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387A" w:rsidRDefault="002F387A" w:rsidP="007D3129">
      <w:pPr>
        <w:jc w:val="both"/>
        <w:rPr>
          <w:b/>
          <w:sz w:val="28"/>
          <w:szCs w:val="28"/>
        </w:rPr>
      </w:pPr>
    </w:p>
    <w:p w:rsidR="002F387A" w:rsidRDefault="002F387A" w:rsidP="007D3129">
      <w:pPr>
        <w:jc w:val="both"/>
        <w:rPr>
          <w:b/>
          <w:sz w:val="28"/>
          <w:szCs w:val="28"/>
        </w:rPr>
      </w:pPr>
    </w:p>
    <w:p w:rsidR="002F387A" w:rsidRPr="001B0E89" w:rsidRDefault="002F387A" w:rsidP="007D3129">
      <w:pPr>
        <w:jc w:val="both"/>
        <w:rPr>
          <w:b/>
          <w:sz w:val="48"/>
          <w:szCs w:val="48"/>
        </w:rPr>
      </w:pPr>
      <w:r w:rsidRPr="001B0E89">
        <w:rPr>
          <w:b/>
          <w:sz w:val="48"/>
          <w:szCs w:val="48"/>
        </w:rPr>
        <w:t>PHYTOCHEMICALS AND THEIR AMELIORATIVE POTENTIAL AGAINST COVID-19</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Surbhi Bal</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Aryan group of colleges, Rajpura, India</w:t>
      </w:r>
    </w:p>
    <w:p w:rsidR="002F387A" w:rsidRDefault="002F387A" w:rsidP="007D3129">
      <w:pPr>
        <w:jc w:val="both"/>
        <w:rPr>
          <w:b/>
          <w:sz w:val="28"/>
          <w:szCs w:val="28"/>
        </w:rPr>
      </w:pPr>
    </w:p>
    <w:p w:rsidR="002F387A" w:rsidRDefault="001B0E89" w:rsidP="007D3129">
      <w:pPr>
        <w:jc w:val="both"/>
        <w:rPr>
          <w:b/>
          <w:sz w:val="28"/>
          <w:szCs w:val="28"/>
        </w:rPr>
      </w:pPr>
      <w:r>
        <w:rPr>
          <w:b/>
          <w:sz w:val="28"/>
          <w:szCs w:val="28"/>
        </w:rPr>
        <w:t>b</w:t>
      </w:r>
      <w:r w:rsidR="002F387A">
        <w:rPr>
          <w:b/>
          <w:sz w:val="28"/>
          <w:szCs w:val="28"/>
        </w:rPr>
        <w:t>alsurbhi21@gmail.com</w:t>
      </w:r>
    </w:p>
    <w:p w:rsidR="002F387A" w:rsidRDefault="002F387A" w:rsidP="007D3129">
      <w:pPr>
        <w:jc w:val="both"/>
        <w:rPr>
          <w:b/>
          <w:sz w:val="28"/>
          <w:szCs w:val="28"/>
        </w:rPr>
      </w:pPr>
    </w:p>
    <w:p w:rsidR="002F387A" w:rsidRDefault="002F387A" w:rsidP="007D3129">
      <w:pPr>
        <w:jc w:val="both"/>
        <w:rPr>
          <w:b/>
          <w:sz w:val="28"/>
          <w:szCs w:val="28"/>
        </w:rPr>
      </w:pPr>
    </w:p>
    <w:p w:rsidR="002F387A" w:rsidRDefault="002F387A" w:rsidP="007D3129">
      <w:pPr>
        <w:jc w:val="both"/>
        <w:rPr>
          <w:b/>
          <w:sz w:val="28"/>
          <w:szCs w:val="28"/>
        </w:rPr>
      </w:pPr>
    </w:p>
    <w:p w:rsidR="009E5022" w:rsidRDefault="009E5022" w:rsidP="007D3129">
      <w:pPr>
        <w:jc w:val="both"/>
        <w:rPr>
          <w:b/>
          <w:sz w:val="28"/>
          <w:szCs w:val="28"/>
        </w:rPr>
      </w:pPr>
      <w:r>
        <w:rPr>
          <w:b/>
          <w:sz w:val="28"/>
          <w:szCs w:val="28"/>
        </w:rPr>
        <w:t>ABSTRACT</w:t>
      </w:r>
    </w:p>
    <w:p w:rsidR="009E5022" w:rsidRDefault="009E5022" w:rsidP="007D3129">
      <w:pPr>
        <w:jc w:val="both"/>
        <w:rPr>
          <w:b/>
          <w:sz w:val="28"/>
          <w:szCs w:val="28"/>
        </w:rPr>
      </w:pPr>
    </w:p>
    <w:p w:rsidR="009E5022" w:rsidRDefault="009E5022" w:rsidP="007D3129">
      <w:pPr>
        <w:jc w:val="both"/>
        <w:rPr>
          <w:b/>
          <w:sz w:val="28"/>
          <w:szCs w:val="28"/>
        </w:rPr>
      </w:pPr>
    </w:p>
    <w:p w:rsidR="009E5022" w:rsidRPr="00C05F5C" w:rsidRDefault="009E5022" w:rsidP="001B0E89">
      <w:pPr>
        <w:jc w:val="both"/>
        <w:rPr>
          <w:sz w:val="20"/>
          <w:szCs w:val="20"/>
        </w:rPr>
      </w:pPr>
      <w:r w:rsidRPr="00C05F5C">
        <w:rPr>
          <w:sz w:val="20"/>
          <w:szCs w:val="20"/>
        </w:rPr>
        <w:t xml:space="preserve">There are several chronic ailments around the globe which needs attention of scientific community for the search of possible cure. The traditional medicinal systems are used by the mass, where healthcare system is not prevailed its availability like the remote areas, or tribal populations residing in Islands or forest regions. </w:t>
      </w:r>
      <w:proofErr w:type="gramStart"/>
      <w:r w:rsidRPr="00C05F5C">
        <w:rPr>
          <w:sz w:val="20"/>
          <w:szCs w:val="20"/>
        </w:rPr>
        <w:t>These medicinal system</w:t>
      </w:r>
      <w:proofErr w:type="gramEnd"/>
      <w:r w:rsidRPr="00C05F5C">
        <w:rPr>
          <w:sz w:val="20"/>
          <w:szCs w:val="20"/>
        </w:rPr>
        <w:t xml:space="preserve"> utilizes herbal formulations rich in bioactive compounds or phytochemicals also commercially available as natural products. In the present chapter, </w:t>
      </w:r>
      <w:r w:rsidR="00650FC3" w:rsidRPr="00C05F5C">
        <w:rPr>
          <w:sz w:val="20"/>
          <w:szCs w:val="20"/>
        </w:rPr>
        <w:t xml:space="preserve">different phytochemicals </w:t>
      </w:r>
      <w:proofErr w:type="gramStart"/>
      <w:r w:rsidR="00650FC3" w:rsidRPr="00C05F5C">
        <w:rPr>
          <w:sz w:val="20"/>
          <w:szCs w:val="20"/>
        </w:rPr>
        <w:t>has</w:t>
      </w:r>
      <w:proofErr w:type="gramEnd"/>
      <w:r w:rsidR="00650FC3" w:rsidRPr="00C05F5C">
        <w:rPr>
          <w:sz w:val="20"/>
          <w:szCs w:val="20"/>
        </w:rPr>
        <w:t xml:space="preserve"> been documented following their classifications, ameliorative effects. The preparation methods of these phytochemicals </w:t>
      </w:r>
      <w:proofErr w:type="gramStart"/>
      <w:r w:rsidR="00650FC3" w:rsidRPr="00C05F5C">
        <w:rPr>
          <w:sz w:val="20"/>
          <w:szCs w:val="20"/>
        </w:rPr>
        <w:t>has</w:t>
      </w:r>
      <w:proofErr w:type="gramEnd"/>
      <w:r w:rsidR="00650FC3" w:rsidRPr="00C05F5C">
        <w:rPr>
          <w:sz w:val="20"/>
          <w:szCs w:val="20"/>
        </w:rPr>
        <w:t xml:space="preserve"> been discussed. As COVID 19 is emerging continuously in different strains and still needs research besides vaccines for the development of medication for primary treatment, some potent bioactive compounds present in Ayurveda system are also conversed as potential antiviral activities</w:t>
      </w:r>
    </w:p>
    <w:p w:rsidR="002F387A" w:rsidRPr="00C05F5C" w:rsidRDefault="002F387A" w:rsidP="001B0E89">
      <w:pPr>
        <w:jc w:val="both"/>
        <w:rPr>
          <w:b/>
          <w:sz w:val="20"/>
          <w:szCs w:val="20"/>
        </w:rPr>
      </w:pPr>
      <w:r w:rsidRPr="00C05F5C">
        <w:rPr>
          <w:b/>
          <w:sz w:val="20"/>
          <w:szCs w:val="20"/>
        </w:rPr>
        <w:t xml:space="preserve"> </w:t>
      </w:r>
    </w:p>
    <w:p w:rsidR="009E5022" w:rsidRPr="00C05F5C" w:rsidRDefault="002F387A" w:rsidP="007D3129">
      <w:pPr>
        <w:jc w:val="both"/>
        <w:rPr>
          <w:b/>
          <w:sz w:val="20"/>
          <w:szCs w:val="20"/>
        </w:rPr>
      </w:pPr>
      <w:r w:rsidRPr="00C05F5C">
        <w:rPr>
          <w:b/>
          <w:sz w:val="20"/>
          <w:szCs w:val="20"/>
        </w:rPr>
        <w:t xml:space="preserve">Keywords- </w:t>
      </w:r>
      <w:r w:rsidRPr="00C05F5C">
        <w:rPr>
          <w:bCs/>
          <w:sz w:val="20"/>
          <w:szCs w:val="20"/>
        </w:rPr>
        <w:t>Traditional medicine, phytochemicals, Covid-19</w:t>
      </w:r>
    </w:p>
    <w:p w:rsidR="009E5022" w:rsidRPr="00C05F5C" w:rsidRDefault="009E5022" w:rsidP="007D3129">
      <w:pPr>
        <w:jc w:val="both"/>
        <w:rPr>
          <w:b/>
          <w:sz w:val="20"/>
          <w:szCs w:val="20"/>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5035D8" w:rsidRPr="001B0E89" w:rsidRDefault="002F387A" w:rsidP="007D3129">
      <w:pPr>
        <w:jc w:val="both"/>
        <w:rPr>
          <w:b/>
          <w:sz w:val="20"/>
          <w:szCs w:val="20"/>
        </w:rPr>
      </w:pPr>
      <w:r w:rsidRPr="001B0E89">
        <w:rPr>
          <w:b/>
          <w:sz w:val="20"/>
          <w:szCs w:val="20"/>
        </w:rPr>
        <w:t xml:space="preserve">I. </w:t>
      </w:r>
      <w:r w:rsidR="005035D8" w:rsidRPr="001B0E89">
        <w:rPr>
          <w:b/>
          <w:sz w:val="20"/>
          <w:szCs w:val="20"/>
        </w:rPr>
        <w:t>INTRODUCTION</w:t>
      </w:r>
    </w:p>
    <w:p w:rsidR="007F0E23" w:rsidRPr="005035D8" w:rsidRDefault="007F0E23" w:rsidP="007D3129">
      <w:pPr>
        <w:jc w:val="both"/>
        <w:rPr>
          <w:sz w:val="28"/>
          <w:szCs w:val="28"/>
        </w:rPr>
      </w:pPr>
    </w:p>
    <w:p w:rsidR="007D3129" w:rsidRPr="001B0E89" w:rsidRDefault="007D3129" w:rsidP="001B0E89">
      <w:pPr>
        <w:jc w:val="both"/>
        <w:rPr>
          <w:color w:val="000000" w:themeColor="text1"/>
          <w:sz w:val="20"/>
          <w:szCs w:val="20"/>
        </w:rPr>
      </w:pPr>
      <w:r w:rsidRPr="001B0E89">
        <w:rPr>
          <w:color w:val="000000" w:themeColor="text1"/>
          <w:sz w:val="20"/>
          <w:szCs w:val="20"/>
        </w:rPr>
        <w:t xml:space="preserve">Phytochemicals are naturally occurring bioactive, chemical compounds derived from plants that have health stimulating, disease preventing or medicinal properties. They </w:t>
      </w:r>
      <w:r w:rsidR="00F67F42" w:rsidRPr="001B0E89">
        <w:rPr>
          <w:color w:val="000000" w:themeColor="text1"/>
          <w:sz w:val="20"/>
          <w:szCs w:val="20"/>
        </w:rPr>
        <w:t>contribute</w:t>
      </w:r>
      <w:r w:rsidRPr="001B0E89">
        <w:rPr>
          <w:color w:val="000000" w:themeColor="text1"/>
          <w:sz w:val="20"/>
          <w:szCs w:val="20"/>
        </w:rPr>
        <w:t xml:space="preserve"> in plants colour, odour and flavour.  They are present in our routine food, herbal products, dietary supplements and processed products such as cereals, soups and beverages. They are also marketed in the form of concentrated pills, capsules, powders and tinctures such as a single vitamin substitute or in combination preparations. The consumption of these phytochemicals has been studied as an effective strategy for reducing genotoxic damage, cardiovascular diseases and cancer (</w:t>
      </w:r>
      <w:r w:rsidR="00B80475" w:rsidRPr="001B0E89">
        <w:rPr>
          <w:color w:val="000000" w:themeColor="text1"/>
          <w:sz w:val="20"/>
          <w:szCs w:val="20"/>
        </w:rPr>
        <w:t>1</w:t>
      </w:r>
      <w:r w:rsidRPr="001B0E89">
        <w:rPr>
          <w:color w:val="000000" w:themeColor="text1"/>
          <w:sz w:val="20"/>
          <w:szCs w:val="20"/>
        </w:rPr>
        <w:t>).</w:t>
      </w:r>
      <w:r w:rsidR="00F67F42" w:rsidRPr="001B0E89">
        <w:rPr>
          <w:color w:val="000000" w:themeColor="text1"/>
          <w:sz w:val="20"/>
          <w:szCs w:val="20"/>
        </w:rPr>
        <w:t xml:space="preserve"> </w:t>
      </w:r>
      <w:r w:rsidRPr="001B0E89">
        <w:rPr>
          <w:color w:val="000000" w:themeColor="text1"/>
          <w:sz w:val="20"/>
          <w:szCs w:val="20"/>
        </w:rPr>
        <w:t>Indian cuisine is well known for the use of spices. These spices are studied with enormous health benefits including prevention from deadly ailments including cancer (</w:t>
      </w:r>
      <w:r w:rsidR="00B80475" w:rsidRPr="001B0E89">
        <w:rPr>
          <w:color w:val="000000" w:themeColor="text1"/>
          <w:sz w:val="20"/>
          <w:szCs w:val="20"/>
        </w:rPr>
        <w:t>2</w:t>
      </w:r>
      <w:r w:rsidRPr="001B0E89">
        <w:rPr>
          <w:color w:val="000000" w:themeColor="text1"/>
          <w:sz w:val="20"/>
          <w:szCs w:val="20"/>
        </w:rPr>
        <w:t xml:space="preserve">). On consumption they influence the chemical processes inside our bodies in helpful manners. This can be confirmed by the findings from studies conducted all around the world where phytochemicals have shown potential to stimulate the immune system, prevent carcinogenesis, avert DNA damage and </w:t>
      </w:r>
      <w:proofErr w:type="gramStart"/>
      <w:r w:rsidRPr="001B0E89">
        <w:rPr>
          <w:color w:val="000000" w:themeColor="text1"/>
          <w:sz w:val="20"/>
          <w:szCs w:val="20"/>
        </w:rPr>
        <w:t>aid  DNA</w:t>
      </w:r>
      <w:proofErr w:type="gramEnd"/>
      <w:r w:rsidRPr="001B0E89">
        <w:rPr>
          <w:color w:val="000000" w:themeColor="text1"/>
          <w:sz w:val="20"/>
          <w:szCs w:val="20"/>
        </w:rPr>
        <w:t xml:space="preserve"> repair, reduce oxidative stress, trigger apoptosis, hormone regulation and fight several other pathologies (</w:t>
      </w:r>
      <w:r w:rsidR="00B80475" w:rsidRPr="001B0E89">
        <w:rPr>
          <w:color w:val="000000" w:themeColor="text1"/>
          <w:sz w:val="20"/>
          <w:szCs w:val="20"/>
        </w:rPr>
        <w:t>1,2</w:t>
      </w:r>
      <w:r w:rsidRPr="001B0E89">
        <w:rPr>
          <w:color w:val="000000" w:themeColor="text1"/>
          <w:sz w:val="20"/>
          <w:szCs w:val="20"/>
        </w:rPr>
        <w:t xml:space="preserve">). In a study malnutrition was regarded to have a direct impact on </w:t>
      </w:r>
      <w:r w:rsidR="00B80475" w:rsidRPr="001B0E89">
        <w:rPr>
          <w:color w:val="000000" w:themeColor="text1"/>
          <w:sz w:val="20"/>
          <w:szCs w:val="20"/>
        </w:rPr>
        <w:t xml:space="preserve">cancer </w:t>
      </w:r>
      <w:r w:rsidRPr="001B0E89">
        <w:rPr>
          <w:color w:val="000000" w:themeColor="text1"/>
          <w:sz w:val="20"/>
          <w:szCs w:val="20"/>
        </w:rPr>
        <w:t>and disorders (</w:t>
      </w:r>
      <w:r w:rsidR="00B80475" w:rsidRPr="001B0E89">
        <w:rPr>
          <w:color w:val="000000" w:themeColor="text1"/>
          <w:sz w:val="20"/>
          <w:szCs w:val="20"/>
        </w:rPr>
        <w:t>3</w:t>
      </w:r>
      <w:r w:rsidRPr="001B0E89">
        <w:rPr>
          <w:color w:val="000000" w:themeColor="text1"/>
          <w:sz w:val="20"/>
          <w:szCs w:val="20"/>
        </w:rPr>
        <w:t>).</w:t>
      </w:r>
    </w:p>
    <w:p w:rsidR="007D3129" w:rsidRPr="001B0E89" w:rsidRDefault="007D3129" w:rsidP="001B0E89">
      <w:pPr>
        <w:jc w:val="both"/>
        <w:rPr>
          <w:color w:val="000000" w:themeColor="text1"/>
          <w:sz w:val="20"/>
          <w:szCs w:val="20"/>
        </w:rPr>
      </w:pPr>
      <w:r w:rsidRPr="001B0E89">
        <w:rPr>
          <w:color w:val="000000" w:themeColor="text1"/>
          <w:sz w:val="20"/>
          <w:szCs w:val="20"/>
        </w:rPr>
        <w:t>Thousands of phytochemicals</w:t>
      </w:r>
      <w:r w:rsidR="005F70EF" w:rsidRPr="001B0E89">
        <w:rPr>
          <w:color w:val="000000" w:themeColor="text1"/>
          <w:sz w:val="20"/>
          <w:szCs w:val="20"/>
        </w:rPr>
        <w:t>/Bioactive compounds</w:t>
      </w:r>
      <w:r w:rsidRPr="001B0E89">
        <w:rPr>
          <w:color w:val="000000" w:themeColor="text1"/>
          <w:sz w:val="20"/>
          <w:szCs w:val="20"/>
        </w:rPr>
        <w:t xml:space="preserve"> have been acknowledged so far, and scientists have only initiated to explore their promising </w:t>
      </w:r>
      <w:proofErr w:type="gramStart"/>
      <w:r w:rsidRPr="001B0E89">
        <w:rPr>
          <w:color w:val="000000" w:themeColor="text1"/>
          <w:sz w:val="20"/>
          <w:szCs w:val="20"/>
        </w:rPr>
        <w:t>effects</w:t>
      </w:r>
      <w:r w:rsidR="00B80475" w:rsidRPr="001B0E89">
        <w:rPr>
          <w:color w:val="000000" w:themeColor="text1"/>
          <w:sz w:val="20"/>
          <w:szCs w:val="20"/>
        </w:rPr>
        <w:t>(</w:t>
      </w:r>
      <w:proofErr w:type="gramEnd"/>
      <w:r w:rsidR="00B80475" w:rsidRPr="001B0E89">
        <w:rPr>
          <w:color w:val="000000" w:themeColor="text1"/>
          <w:sz w:val="20"/>
          <w:szCs w:val="20"/>
        </w:rPr>
        <w:t>4)</w:t>
      </w:r>
      <w:r w:rsidRPr="001B0E89">
        <w:rPr>
          <w:color w:val="000000" w:themeColor="text1"/>
          <w:sz w:val="20"/>
          <w:szCs w:val="20"/>
        </w:rPr>
        <w:t xml:space="preserve">. In recent years, several technological and scientific developments — including improved analytical tools, genome mining and engineering strategies, and microbial culturing advances — are addressing such challenges and opening up new opportunities. Consequently, interest in natural products as drug leads is being revitalized, particularly for tackling antimicrobial resistance. Here, we summarize recent technological developments that are enabling natural product-based drug discovery, highlight selected applications and discuss key </w:t>
      </w:r>
      <w:proofErr w:type="gramStart"/>
      <w:r w:rsidRPr="001B0E89">
        <w:rPr>
          <w:color w:val="000000" w:themeColor="text1"/>
          <w:sz w:val="20"/>
          <w:szCs w:val="20"/>
        </w:rPr>
        <w:t>opportunities.</w:t>
      </w:r>
      <w:r w:rsidR="0053349E" w:rsidRPr="001B0E89">
        <w:rPr>
          <w:color w:val="000000" w:themeColor="text1"/>
          <w:sz w:val="20"/>
          <w:szCs w:val="20"/>
        </w:rPr>
        <w:t>(</w:t>
      </w:r>
      <w:proofErr w:type="gramEnd"/>
      <w:r w:rsidR="0053349E" w:rsidRPr="001B0E89">
        <w:rPr>
          <w:color w:val="000000" w:themeColor="text1"/>
          <w:sz w:val="20"/>
          <w:szCs w:val="20"/>
        </w:rPr>
        <w:t>5)</w:t>
      </w:r>
    </w:p>
    <w:p w:rsidR="005F70EF" w:rsidRPr="001B0E89" w:rsidRDefault="007D3129" w:rsidP="001B0E89">
      <w:pPr>
        <w:jc w:val="both"/>
        <w:rPr>
          <w:color w:val="000000" w:themeColor="text1"/>
          <w:sz w:val="20"/>
          <w:szCs w:val="20"/>
        </w:rPr>
      </w:pPr>
      <w:r w:rsidRPr="001B0E89">
        <w:rPr>
          <w:color w:val="000000" w:themeColor="text1"/>
          <w:sz w:val="20"/>
          <w:szCs w:val="20"/>
        </w:rPr>
        <w:t xml:space="preserve">Historically, </w:t>
      </w:r>
      <w:r w:rsidR="005F70EF" w:rsidRPr="001B0E89">
        <w:rPr>
          <w:color w:val="000000" w:themeColor="text1"/>
          <w:sz w:val="20"/>
          <w:szCs w:val="20"/>
        </w:rPr>
        <w:t>phytochemicals</w:t>
      </w:r>
      <w:r w:rsidRPr="001B0E89">
        <w:rPr>
          <w:color w:val="000000" w:themeColor="text1"/>
          <w:sz w:val="20"/>
          <w:szCs w:val="20"/>
        </w:rPr>
        <w:t xml:space="preserve"> </w:t>
      </w:r>
      <w:r w:rsidR="00190347" w:rsidRPr="001B0E89">
        <w:rPr>
          <w:color w:val="000000" w:themeColor="text1"/>
          <w:sz w:val="20"/>
          <w:szCs w:val="20"/>
        </w:rPr>
        <w:t xml:space="preserve">derived </w:t>
      </w:r>
      <w:r w:rsidR="005F70EF" w:rsidRPr="001B0E89">
        <w:rPr>
          <w:color w:val="000000" w:themeColor="text1"/>
          <w:sz w:val="20"/>
          <w:szCs w:val="20"/>
        </w:rPr>
        <w:t>through different methods,</w:t>
      </w:r>
      <w:r w:rsidR="00190347" w:rsidRPr="001B0E89">
        <w:rPr>
          <w:color w:val="000000" w:themeColor="text1"/>
          <w:sz w:val="20"/>
          <w:szCs w:val="20"/>
        </w:rPr>
        <w:t xml:space="preserve"> </w:t>
      </w:r>
      <w:r w:rsidRPr="001B0E89">
        <w:rPr>
          <w:color w:val="000000" w:themeColor="text1"/>
          <w:sz w:val="20"/>
          <w:szCs w:val="20"/>
        </w:rPr>
        <w:t xml:space="preserve">have played </w:t>
      </w:r>
      <w:proofErr w:type="gramStart"/>
      <w:r w:rsidRPr="001B0E89">
        <w:rPr>
          <w:color w:val="000000" w:themeColor="text1"/>
          <w:sz w:val="20"/>
          <w:szCs w:val="20"/>
        </w:rPr>
        <w:t xml:space="preserve">a </w:t>
      </w:r>
      <w:r w:rsidR="00190347" w:rsidRPr="001B0E89">
        <w:rPr>
          <w:color w:val="000000" w:themeColor="text1"/>
          <w:sz w:val="20"/>
          <w:szCs w:val="20"/>
        </w:rPr>
        <w:t xml:space="preserve"> significant</w:t>
      </w:r>
      <w:proofErr w:type="gramEnd"/>
      <w:r w:rsidR="00190347" w:rsidRPr="001B0E89">
        <w:rPr>
          <w:color w:val="000000" w:themeColor="text1"/>
          <w:sz w:val="20"/>
          <w:szCs w:val="20"/>
        </w:rPr>
        <w:t xml:space="preserve"> </w:t>
      </w:r>
      <w:r w:rsidRPr="001B0E89">
        <w:rPr>
          <w:color w:val="000000" w:themeColor="text1"/>
          <w:sz w:val="20"/>
          <w:szCs w:val="20"/>
        </w:rPr>
        <w:t>role in discovery</w:t>
      </w:r>
      <w:r w:rsidR="00190347" w:rsidRPr="001B0E89">
        <w:rPr>
          <w:color w:val="000000" w:themeColor="text1"/>
          <w:sz w:val="20"/>
          <w:szCs w:val="20"/>
        </w:rPr>
        <w:t xml:space="preserve"> of potential drugs in </w:t>
      </w:r>
      <w:r w:rsidR="005F70EF" w:rsidRPr="001B0E89">
        <w:rPr>
          <w:color w:val="000000" w:themeColor="text1"/>
          <w:sz w:val="20"/>
          <w:szCs w:val="20"/>
        </w:rPr>
        <w:t>naturopathy</w:t>
      </w:r>
      <w:r w:rsidR="00190347" w:rsidRPr="001B0E89">
        <w:rPr>
          <w:color w:val="000000" w:themeColor="text1"/>
          <w:sz w:val="20"/>
          <w:szCs w:val="20"/>
        </w:rPr>
        <w:t xml:space="preserve"> that has been practised from thousands of years in Asian continent</w:t>
      </w:r>
      <w:r w:rsidRPr="001B0E89">
        <w:rPr>
          <w:color w:val="000000" w:themeColor="text1"/>
          <w:sz w:val="20"/>
          <w:szCs w:val="20"/>
        </w:rPr>
        <w:t>, especially for cancer and infectious diseases</w:t>
      </w:r>
      <w:r w:rsidR="0053349E" w:rsidRPr="001B0E89">
        <w:rPr>
          <w:color w:val="000000" w:themeColor="text1"/>
          <w:sz w:val="20"/>
          <w:szCs w:val="20"/>
        </w:rPr>
        <w:t xml:space="preserve">(6 </w:t>
      </w:r>
      <w:r w:rsidRPr="001B0E89">
        <w:rPr>
          <w:color w:val="000000" w:themeColor="text1"/>
          <w:sz w:val="20"/>
          <w:szCs w:val="20"/>
        </w:rPr>
        <w:t>,</w:t>
      </w:r>
      <w:r w:rsidR="0053349E" w:rsidRPr="001B0E89">
        <w:rPr>
          <w:color w:val="000000" w:themeColor="text1"/>
          <w:sz w:val="20"/>
          <w:szCs w:val="20"/>
        </w:rPr>
        <w:t>)</w:t>
      </w:r>
      <w:r w:rsidRPr="001B0E89">
        <w:rPr>
          <w:color w:val="000000" w:themeColor="text1"/>
          <w:sz w:val="20"/>
          <w:szCs w:val="20"/>
        </w:rPr>
        <w:t xml:space="preserve"> but also in other therapeutic areas, including cardiovascular diseases (for example, statins) and multiple sclerosis (for example, fingolimod)</w:t>
      </w:r>
      <w:r w:rsidR="0053349E" w:rsidRPr="001B0E89">
        <w:rPr>
          <w:color w:val="000000" w:themeColor="text1"/>
          <w:sz w:val="20"/>
          <w:szCs w:val="20"/>
        </w:rPr>
        <w:t>7</w:t>
      </w:r>
      <w:r w:rsidRPr="001B0E89">
        <w:rPr>
          <w:color w:val="000000" w:themeColor="text1"/>
          <w:sz w:val="20"/>
          <w:szCs w:val="20"/>
        </w:rPr>
        <w:t>.</w:t>
      </w:r>
    </w:p>
    <w:p w:rsidR="0053349E" w:rsidRPr="001B0E89" w:rsidRDefault="005F70EF" w:rsidP="001B0E89">
      <w:pPr>
        <w:jc w:val="both"/>
        <w:rPr>
          <w:color w:val="000000" w:themeColor="text1"/>
          <w:sz w:val="20"/>
          <w:szCs w:val="20"/>
        </w:rPr>
      </w:pPr>
      <w:r w:rsidRPr="001B0E89">
        <w:rPr>
          <w:color w:val="000000" w:themeColor="text1"/>
          <w:sz w:val="20"/>
          <w:szCs w:val="20"/>
        </w:rPr>
        <w:t xml:space="preserve">These bioactive compounds </w:t>
      </w:r>
      <w:r w:rsidR="00A71BD9" w:rsidRPr="001B0E89">
        <w:rPr>
          <w:color w:val="000000" w:themeColor="text1"/>
          <w:sz w:val="20"/>
          <w:szCs w:val="20"/>
        </w:rPr>
        <w:t>offer</w:t>
      </w:r>
      <w:r w:rsidRPr="001B0E89">
        <w:rPr>
          <w:color w:val="000000" w:themeColor="text1"/>
          <w:sz w:val="20"/>
          <w:szCs w:val="20"/>
        </w:rPr>
        <w:t xml:space="preserve"> wide range</w:t>
      </w:r>
      <w:r w:rsidR="007D3129" w:rsidRPr="001B0E89">
        <w:rPr>
          <w:color w:val="000000" w:themeColor="text1"/>
          <w:sz w:val="20"/>
          <w:szCs w:val="20"/>
        </w:rPr>
        <w:t xml:space="preserve"> of</w:t>
      </w:r>
      <w:r w:rsidRPr="001B0E89">
        <w:rPr>
          <w:color w:val="000000" w:themeColor="text1"/>
          <w:sz w:val="20"/>
          <w:szCs w:val="20"/>
        </w:rPr>
        <w:t xml:space="preserve"> properties as </w:t>
      </w:r>
      <w:r w:rsidR="007D3129" w:rsidRPr="001B0E89">
        <w:rPr>
          <w:color w:val="000000" w:themeColor="text1"/>
          <w:sz w:val="20"/>
          <w:szCs w:val="20"/>
        </w:rPr>
        <w:t>compar</w:t>
      </w:r>
      <w:r w:rsidRPr="001B0E89">
        <w:rPr>
          <w:color w:val="000000" w:themeColor="text1"/>
          <w:sz w:val="20"/>
          <w:szCs w:val="20"/>
        </w:rPr>
        <w:t>ed to</w:t>
      </w:r>
      <w:r w:rsidR="007D3129" w:rsidRPr="001B0E89">
        <w:rPr>
          <w:color w:val="000000" w:themeColor="text1"/>
          <w:sz w:val="20"/>
          <w:szCs w:val="20"/>
        </w:rPr>
        <w:t xml:space="preserve"> </w:t>
      </w:r>
      <w:r w:rsidR="00A71BD9" w:rsidRPr="001B0E89">
        <w:rPr>
          <w:color w:val="000000" w:themeColor="text1"/>
          <w:sz w:val="20"/>
          <w:szCs w:val="20"/>
        </w:rPr>
        <w:t>chemical compounds</w:t>
      </w:r>
      <w:r w:rsidR="007D3129" w:rsidRPr="001B0E89">
        <w:rPr>
          <w:color w:val="000000" w:themeColor="text1"/>
          <w:sz w:val="20"/>
          <w:szCs w:val="20"/>
        </w:rPr>
        <w:t xml:space="preserve"> synthetic</w:t>
      </w:r>
      <w:r w:rsidR="008B5624" w:rsidRPr="001B0E89">
        <w:rPr>
          <w:color w:val="000000" w:themeColor="text1"/>
          <w:sz w:val="20"/>
          <w:szCs w:val="20"/>
        </w:rPr>
        <w:t>ally synthesized under lab conditions</w:t>
      </w:r>
      <w:r w:rsidR="007D3129" w:rsidRPr="001B0E89">
        <w:rPr>
          <w:color w:val="000000" w:themeColor="text1"/>
          <w:sz w:val="20"/>
          <w:szCs w:val="20"/>
        </w:rPr>
        <w:t xml:space="preserve">, which </w:t>
      </w:r>
      <w:proofErr w:type="spellStart"/>
      <w:r w:rsidR="008B5624" w:rsidRPr="001B0E89">
        <w:rPr>
          <w:color w:val="000000" w:themeColor="text1"/>
          <w:sz w:val="20"/>
          <w:szCs w:val="20"/>
        </w:rPr>
        <w:t>posses</w:t>
      </w:r>
      <w:proofErr w:type="spellEnd"/>
      <w:r w:rsidR="007D3129" w:rsidRPr="001B0E89">
        <w:rPr>
          <w:color w:val="000000" w:themeColor="text1"/>
          <w:sz w:val="20"/>
          <w:szCs w:val="20"/>
        </w:rPr>
        <w:t xml:space="preserve"> both advantages and challenges for the </w:t>
      </w:r>
      <w:r w:rsidR="00A71BD9" w:rsidRPr="001B0E89">
        <w:rPr>
          <w:color w:val="000000" w:themeColor="text1"/>
          <w:sz w:val="20"/>
          <w:szCs w:val="20"/>
        </w:rPr>
        <w:t>research for future drugs</w:t>
      </w:r>
      <w:r w:rsidR="007D3129" w:rsidRPr="001B0E89">
        <w:rPr>
          <w:color w:val="000000" w:themeColor="text1"/>
          <w:sz w:val="20"/>
          <w:szCs w:val="20"/>
        </w:rPr>
        <w:t xml:space="preserve">. </w:t>
      </w:r>
      <w:r w:rsidR="00A71BD9" w:rsidRPr="001B0E89">
        <w:rPr>
          <w:color w:val="000000" w:themeColor="text1"/>
          <w:sz w:val="20"/>
          <w:szCs w:val="20"/>
        </w:rPr>
        <w:t>These compounds have</w:t>
      </w:r>
      <w:r w:rsidR="007D3129" w:rsidRPr="001B0E89">
        <w:rPr>
          <w:color w:val="000000" w:themeColor="text1"/>
          <w:sz w:val="20"/>
          <w:szCs w:val="20"/>
        </w:rPr>
        <w:t xml:space="preserve"> </w:t>
      </w:r>
      <w:r w:rsidR="00A71BD9" w:rsidRPr="001B0E89">
        <w:rPr>
          <w:color w:val="000000" w:themeColor="text1"/>
          <w:sz w:val="20"/>
          <w:szCs w:val="20"/>
        </w:rPr>
        <w:t>vast</w:t>
      </w:r>
      <w:r w:rsidR="007D3129" w:rsidRPr="001B0E89">
        <w:rPr>
          <w:color w:val="000000" w:themeColor="text1"/>
          <w:sz w:val="20"/>
          <w:szCs w:val="20"/>
        </w:rPr>
        <w:t xml:space="preserve"> scaffold </w:t>
      </w:r>
      <w:r w:rsidR="00A71BD9" w:rsidRPr="001B0E89">
        <w:rPr>
          <w:color w:val="000000" w:themeColor="text1"/>
          <w:sz w:val="20"/>
          <w:szCs w:val="20"/>
        </w:rPr>
        <w:t>range</w:t>
      </w:r>
      <w:r w:rsidR="007D3129" w:rsidRPr="001B0E89">
        <w:rPr>
          <w:color w:val="000000" w:themeColor="text1"/>
          <w:sz w:val="20"/>
          <w:szCs w:val="20"/>
        </w:rPr>
        <w:t xml:space="preserve"> and structural complexity. The</w:t>
      </w:r>
      <w:r w:rsidR="00A71BD9" w:rsidRPr="001B0E89">
        <w:rPr>
          <w:color w:val="000000" w:themeColor="text1"/>
          <w:sz w:val="20"/>
          <w:szCs w:val="20"/>
        </w:rPr>
        <w:t>se bioactive molecules are generally possess</w:t>
      </w:r>
      <w:r w:rsidR="007D3129" w:rsidRPr="001B0E89">
        <w:rPr>
          <w:color w:val="000000" w:themeColor="text1"/>
          <w:sz w:val="20"/>
          <w:szCs w:val="20"/>
        </w:rPr>
        <w:t xml:space="preserve"> higher molecular mass, </w:t>
      </w:r>
      <w:r w:rsidR="00E31F95" w:rsidRPr="001B0E89">
        <w:rPr>
          <w:color w:val="000000" w:themeColor="text1"/>
          <w:sz w:val="20"/>
          <w:szCs w:val="20"/>
        </w:rPr>
        <w:t xml:space="preserve"> with higher</w:t>
      </w:r>
      <w:r w:rsidR="007D3129" w:rsidRPr="001B0E89">
        <w:rPr>
          <w:color w:val="000000" w:themeColor="text1"/>
          <w:sz w:val="20"/>
          <w:szCs w:val="20"/>
        </w:rPr>
        <w:t xml:space="preserve"> number of </w:t>
      </w:r>
      <w:hyperlink r:id="rId7" w:anchor="Glos1" w:history="1">
        <w:r w:rsidR="007D3129" w:rsidRPr="001B0E89">
          <w:rPr>
            <w:rStyle w:val="Hyperlink"/>
            <w:color w:val="000000" w:themeColor="text1"/>
            <w:sz w:val="20"/>
            <w:szCs w:val="20"/>
            <w:u w:val="none"/>
          </w:rPr>
          <w:t>sp</w:t>
        </w:r>
        <w:r w:rsidR="007D3129" w:rsidRPr="001B0E89">
          <w:rPr>
            <w:rStyle w:val="Hyperlink"/>
            <w:color w:val="000000" w:themeColor="text1"/>
            <w:sz w:val="20"/>
            <w:szCs w:val="20"/>
            <w:u w:val="none"/>
            <w:vertAlign w:val="superscript"/>
          </w:rPr>
          <w:t>3</w:t>
        </w:r>
        <w:r w:rsidR="007D3129" w:rsidRPr="001B0E89">
          <w:rPr>
            <w:rStyle w:val="Hyperlink"/>
            <w:color w:val="000000" w:themeColor="text1"/>
            <w:sz w:val="20"/>
            <w:szCs w:val="20"/>
            <w:u w:val="none"/>
          </w:rPr>
          <w:t> carbon atoms</w:t>
        </w:r>
      </w:hyperlink>
      <w:r w:rsidR="007D3129" w:rsidRPr="001B0E89">
        <w:rPr>
          <w:color w:val="000000" w:themeColor="text1"/>
          <w:sz w:val="20"/>
          <w:szCs w:val="20"/>
        </w:rPr>
        <w:t xml:space="preserve"> and oxygen atoms but </w:t>
      </w:r>
      <w:r w:rsidR="00E31F95" w:rsidRPr="001B0E89">
        <w:rPr>
          <w:color w:val="000000" w:themeColor="text1"/>
          <w:sz w:val="20"/>
          <w:szCs w:val="20"/>
        </w:rPr>
        <w:t xml:space="preserve">less </w:t>
      </w:r>
      <w:r w:rsidR="007D3129" w:rsidRPr="001B0E89">
        <w:rPr>
          <w:color w:val="000000" w:themeColor="text1"/>
          <w:sz w:val="20"/>
          <w:szCs w:val="20"/>
        </w:rPr>
        <w:t xml:space="preserve">nitrogen and halogen </w:t>
      </w:r>
      <w:r w:rsidR="00E31F95" w:rsidRPr="001B0E89">
        <w:rPr>
          <w:color w:val="000000" w:themeColor="text1"/>
          <w:sz w:val="20"/>
          <w:szCs w:val="20"/>
        </w:rPr>
        <w:t>atoms</w:t>
      </w:r>
      <w:r w:rsidR="007D3129" w:rsidRPr="001B0E89">
        <w:rPr>
          <w:color w:val="000000" w:themeColor="text1"/>
          <w:sz w:val="20"/>
          <w:szCs w:val="20"/>
        </w:rPr>
        <w:t xml:space="preserve">, higher numbers of H-bond acceptors and donors, </w:t>
      </w:r>
      <w:r w:rsidR="0053349E" w:rsidRPr="001B0E89">
        <w:rPr>
          <w:color w:val="000000" w:themeColor="text1"/>
          <w:sz w:val="20"/>
          <w:szCs w:val="20"/>
        </w:rPr>
        <w:t>(8)</w:t>
      </w:r>
      <w:r w:rsidR="007D3129" w:rsidRPr="001B0E89">
        <w:rPr>
          <w:color w:val="000000" w:themeColor="text1"/>
          <w:sz w:val="20"/>
          <w:szCs w:val="20"/>
        </w:rPr>
        <w:t xml:space="preserve">These </w:t>
      </w:r>
      <w:r w:rsidR="00F67F42" w:rsidRPr="001B0E89">
        <w:rPr>
          <w:color w:val="000000" w:themeColor="text1"/>
          <w:sz w:val="20"/>
          <w:szCs w:val="20"/>
        </w:rPr>
        <w:t xml:space="preserve">structural </w:t>
      </w:r>
      <w:r w:rsidR="007D3129" w:rsidRPr="001B0E89">
        <w:rPr>
          <w:color w:val="000000" w:themeColor="text1"/>
          <w:sz w:val="20"/>
          <w:szCs w:val="20"/>
        </w:rPr>
        <w:t>differences</w:t>
      </w:r>
      <w:r w:rsidR="00F67F42" w:rsidRPr="001B0E89">
        <w:rPr>
          <w:color w:val="000000" w:themeColor="text1"/>
          <w:sz w:val="20"/>
          <w:szCs w:val="20"/>
        </w:rPr>
        <w:t xml:space="preserve"> in bioactive compounds make</w:t>
      </w:r>
      <w:r w:rsidR="007D3129" w:rsidRPr="001B0E89">
        <w:rPr>
          <w:color w:val="000000" w:themeColor="text1"/>
          <w:sz w:val="20"/>
          <w:szCs w:val="20"/>
        </w:rPr>
        <w:t xml:space="preserve"> </w:t>
      </w:r>
      <w:r w:rsidR="00F67F42" w:rsidRPr="001B0E89">
        <w:rPr>
          <w:color w:val="000000" w:themeColor="text1"/>
          <w:sz w:val="20"/>
          <w:szCs w:val="20"/>
        </w:rPr>
        <w:t xml:space="preserve">them </w:t>
      </w:r>
      <w:r w:rsidR="007D3129" w:rsidRPr="001B0E89">
        <w:rPr>
          <w:color w:val="000000" w:themeColor="text1"/>
          <w:sz w:val="20"/>
          <w:szCs w:val="20"/>
        </w:rPr>
        <w:t xml:space="preserve">advantageous; for </w:t>
      </w:r>
      <w:r w:rsidR="00F67F42" w:rsidRPr="001B0E89">
        <w:rPr>
          <w:color w:val="000000" w:themeColor="text1"/>
          <w:sz w:val="20"/>
          <w:szCs w:val="20"/>
        </w:rPr>
        <w:t>instance</w:t>
      </w:r>
      <w:r w:rsidR="007D3129" w:rsidRPr="001B0E89">
        <w:rPr>
          <w:color w:val="000000" w:themeColor="text1"/>
          <w:sz w:val="20"/>
          <w:szCs w:val="20"/>
        </w:rPr>
        <w:t xml:space="preserve">, the higher rigidity of </w:t>
      </w:r>
      <w:r w:rsidR="00F67F42" w:rsidRPr="001B0E89">
        <w:rPr>
          <w:color w:val="000000" w:themeColor="text1"/>
          <w:sz w:val="20"/>
          <w:szCs w:val="20"/>
        </w:rPr>
        <w:t xml:space="preserve">phytochemicals showed promising outcomes studied in protein -protein interactions </w:t>
      </w:r>
      <w:r w:rsidR="007D3129" w:rsidRPr="001B0E89">
        <w:rPr>
          <w:color w:val="000000" w:themeColor="text1"/>
          <w:sz w:val="20"/>
          <w:szCs w:val="20"/>
        </w:rPr>
        <w:t>can be valuable in drug discovery tackling protein–protein interaction.</w:t>
      </w:r>
      <w:r w:rsidR="0053349E" w:rsidRPr="001B0E89">
        <w:rPr>
          <w:color w:val="000000" w:themeColor="text1"/>
          <w:sz w:val="20"/>
          <w:szCs w:val="20"/>
        </w:rPr>
        <w:t>(9)</w:t>
      </w:r>
      <w:r w:rsidR="007D3129" w:rsidRPr="001B0E89">
        <w:rPr>
          <w:color w:val="000000" w:themeColor="text1"/>
          <w:sz w:val="20"/>
          <w:szCs w:val="20"/>
        </w:rPr>
        <w:t xml:space="preserve"> </w:t>
      </w:r>
    </w:p>
    <w:p w:rsidR="0053349E" w:rsidRPr="001B0E89" w:rsidRDefault="0053349E" w:rsidP="001B0E89">
      <w:pPr>
        <w:jc w:val="both"/>
        <w:rPr>
          <w:color w:val="000000" w:themeColor="text1"/>
          <w:sz w:val="20"/>
          <w:szCs w:val="20"/>
        </w:rPr>
      </w:pPr>
    </w:p>
    <w:p w:rsidR="007D3129" w:rsidRPr="001B0E89" w:rsidRDefault="007D3129" w:rsidP="001B0E89">
      <w:pPr>
        <w:jc w:val="both"/>
        <w:rPr>
          <w:color w:val="000000" w:themeColor="text1"/>
          <w:sz w:val="20"/>
          <w:szCs w:val="20"/>
        </w:rPr>
      </w:pPr>
      <w:r w:rsidRPr="001B0E89">
        <w:rPr>
          <w:color w:val="000000" w:themeColor="text1"/>
          <w:sz w:val="20"/>
          <w:szCs w:val="20"/>
        </w:rPr>
        <w:t xml:space="preserve">There is a whole list of the phytochemicals </w:t>
      </w:r>
      <w:proofErr w:type="gramStart"/>
      <w:r w:rsidRPr="001B0E89">
        <w:rPr>
          <w:color w:val="000000" w:themeColor="text1"/>
          <w:sz w:val="20"/>
          <w:szCs w:val="20"/>
        </w:rPr>
        <w:t>classes</w:t>
      </w:r>
      <w:r w:rsidR="00455D18" w:rsidRPr="001B0E89">
        <w:rPr>
          <w:color w:val="000000" w:themeColor="text1"/>
          <w:sz w:val="20"/>
          <w:szCs w:val="20"/>
        </w:rPr>
        <w:t>( Table</w:t>
      </w:r>
      <w:proofErr w:type="gramEnd"/>
      <w:r w:rsidR="00455D18" w:rsidRPr="001B0E89">
        <w:rPr>
          <w:color w:val="000000" w:themeColor="text1"/>
          <w:sz w:val="20"/>
          <w:szCs w:val="20"/>
        </w:rPr>
        <w:t xml:space="preserve"> 1)</w:t>
      </w:r>
      <w:r w:rsidRPr="001B0E89">
        <w:rPr>
          <w:color w:val="000000" w:themeColor="text1"/>
          <w:sz w:val="20"/>
          <w:szCs w:val="20"/>
        </w:rPr>
        <w:t xml:space="preserve"> which now days became a matter of scientific interest, including identification of food sources and research potential benefits mentioned thousands years back in traditional medicinal system in Asia Pacific </w:t>
      </w:r>
      <w:r w:rsidR="00E31F95" w:rsidRPr="001B0E89">
        <w:rPr>
          <w:color w:val="000000" w:themeColor="text1"/>
          <w:sz w:val="20"/>
          <w:szCs w:val="20"/>
        </w:rPr>
        <w:t>region (</w:t>
      </w:r>
      <w:r w:rsidR="00455D18" w:rsidRPr="001B0E89">
        <w:rPr>
          <w:color w:val="000000" w:themeColor="text1"/>
          <w:sz w:val="20"/>
          <w:szCs w:val="20"/>
        </w:rPr>
        <w:t>Table2</w:t>
      </w:r>
      <w:r w:rsidR="007F0E23" w:rsidRPr="001B0E89">
        <w:rPr>
          <w:color w:val="000000" w:themeColor="text1"/>
          <w:sz w:val="20"/>
          <w:szCs w:val="20"/>
        </w:rPr>
        <w:t>).</w:t>
      </w:r>
      <w:r w:rsidRPr="001B0E89">
        <w:rPr>
          <w:color w:val="000000" w:themeColor="text1"/>
          <w:sz w:val="20"/>
          <w:szCs w:val="20"/>
        </w:rPr>
        <w:t>There is increase in use of phytochemicals in chemoprevention and chemotherapy has been observed in research of past decade (</w:t>
      </w:r>
      <w:r w:rsidR="0053349E" w:rsidRPr="001B0E89">
        <w:rPr>
          <w:color w:val="000000" w:themeColor="text1"/>
          <w:sz w:val="20"/>
          <w:szCs w:val="20"/>
        </w:rPr>
        <w:t>1</w:t>
      </w:r>
      <w:r w:rsidRPr="001B0E89">
        <w:rPr>
          <w:color w:val="000000" w:themeColor="text1"/>
          <w:sz w:val="20"/>
          <w:szCs w:val="20"/>
        </w:rPr>
        <w:t xml:space="preserve">). </w:t>
      </w:r>
    </w:p>
    <w:p w:rsidR="007F0E23" w:rsidRPr="001B0E89" w:rsidRDefault="007F0E23" w:rsidP="001B0E89">
      <w:pPr>
        <w:jc w:val="both"/>
        <w:rPr>
          <w:color w:val="000000" w:themeColor="text1"/>
          <w:sz w:val="20"/>
          <w:szCs w:val="20"/>
        </w:rPr>
      </w:pPr>
    </w:p>
    <w:p w:rsidR="007F0E23" w:rsidRPr="001B0E89" w:rsidRDefault="007F0E23" w:rsidP="001B0E89">
      <w:pPr>
        <w:jc w:val="both"/>
        <w:rPr>
          <w:color w:val="000000" w:themeColor="text1"/>
          <w:sz w:val="20"/>
          <w:szCs w:val="20"/>
        </w:rPr>
      </w:pPr>
      <w:r w:rsidRPr="001B0E89">
        <w:rPr>
          <w:color w:val="000000" w:themeColor="text1"/>
          <w:sz w:val="20"/>
          <w:szCs w:val="20"/>
        </w:rPr>
        <w:t xml:space="preserve">The phytochemicals/bioactive compounds/ Natural signaling pathway principally acts through modulation of cell signaling pathways in case of </w:t>
      </w:r>
      <w:proofErr w:type="spellStart"/>
      <w:r w:rsidRPr="001B0E89">
        <w:rPr>
          <w:color w:val="000000" w:themeColor="text1"/>
          <w:sz w:val="20"/>
          <w:szCs w:val="20"/>
        </w:rPr>
        <w:t>anti inflammatory</w:t>
      </w:r>
      <w:proofErr w:type="spellEnd"/>
      <w:r w:rsidRPr="001B0E89">
        <w:rPr>
          <w:color w:val="000000" w:themeColor="text1"/>
          <w:sz w:val="20"/>
          <w:szCs w:val="20"/>
        </w:rPr>
        <w:t xml:space="preserve"> or </w:t>
      </w:r>
      <w:proofErr w:type="spellStart"/>
      <w:r w:rsidRPr="001B0E89">
        <w:rPr>
          <w:color w:val="000000" w:themeColor="text1"/>
          <w:sz w:val="20"/>
          <w:szCs w:val="20"/>
        </w:rPr>
        <w:t>immnoregulatory</w:t>
      </w:r>
      <w:proofErr w:type="spellEnd"/>
      <w:r w:rsidRPr="001B0E89">
        <w:rPr>
          <w:color w:val="000000" w:themeColor="text1"/>
          <w:sz w:val="20"/>
          <w:szCs w:val="20"/>
        </w:rPr>
        <w:t xml:space="preserve"> effects, while in case of oxidative stress, the </w:t>
      </w:r>
      <w:proofErr w:type="spellStart"/>
      <w:r w:rsidRPr="001B0E89">
        <w:rPr>
          <w:color w:val="000000" w:themeColor="text1"/>
          <w:sz w:val="20"/>
          <w:szCs w:val="20"/>
        </w:rPr>
        <w:t>antioxidents</w:t>
      </w:r>
      <w:proofErr w:type="spellEnd"/>
      <w:r w:rsidRPr="001B0E89">
        <w:rPr>
          <w:color w:val="000000" w:themeColor="text1"/>
          <w:sz w:val="20"/>
          <w:szCs w:val="20"/>
        </w:rPr>
        <w:t xml:space="preserve"> </w:t>
      </w:r>
      <w:r w:rsidR="00455D18" w:rsidRPr="001B0E89">
        <w:rPr>
          <w:color w:val="000000" w:themeColor="text1"/>
          <w:sz w:val="20"/>
          <w:szCs w:val="20"/>
        </w:rPr>
        <w:t>presents come into rescue. Due to emergence of COVID 19, these phytochemicals are also being explored for antiviral activities.</w:t>
      </w:r>
    </w:p>
    <w:p w:rsidR="007F0E23" w:rsidRPr="001B0E89" w:rsidRDefault="007F0E23" w:rsidP="001B0E89">
      <w:pPr>
        <w:jc w:val="both"/>
        <w:rPr>
          <w:color w:val="000000" w:themeColor="text1"/>
          <w:sz w:val="20"/>
          <w:szCs w:val="20"/>
        </w:rPr>
      </w:pPr>
    </w:p>
    <w:p w:rsidR="0046582A" w:rsidRDefault="0046582A" w:rsidP="007D3129"/>
    <w:p w:rsidR="0046582A" w:rsidRDefault="0046582A" w:rsidP="007D3129"/>
    <w:p w:rsidR="0046582A" w:rsidRDefault="0046582A" w:rsidP="007D3129"/>
    <w:p w:rsidR="007D3129" w:rsidRPr="001B0E89" w:rsidRDefault="007D3129" w:rsidP="007D3129">
      <w:pPr>
        <w:rPr>
          <w:b/>
          <w:sz w:val="20"/>
          <w:szCs w:val="20"/>
        </w:rPr>
      </w:pPr>
      <w:r w:rsidRPr="001B0E89">
        <w:rPr>
          <w:b/>
          <w:sz w:val="20"/>
          <w:szCs w:val="20"/>
        </w:rPr>
        <w:t>Table 1. Different classes of phytochemicals/natural products</w:t>
      </w:r>
    </w:p>
    <w:p w:rsidR="00455D18" w:rsidRPr="001B0E89" w:rsidRDefault="00455D18" w:rsidP="007D3129">
      <w:pPr>
        <w:rPr>
          <w:b/>
          <w:sz w:val="20"/>
          <w:szCs w:val="20"/>
        </w:rPr>
      </w:pPr>
    </w:p>
    <w:p w:rsidR="00455D18" w:rsidRPr="00455D18" w:rsidRDefault="00455D18" w:rsidP="007D3129">
      <w:pPr>
        <w:rPr>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09"/>
        <w:gridCol w:w="3272"/>
      </w:tblGrid>
      <w:tr w:rsidR="007D3129" w:rsidRPr="001B0E89" w:rsidTr="00F14675">
        <w:trPr>
          <w:trHeight w:val="76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lastRenderedPageBreak/>
              <w:t>Phytochemicals classes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 xml:space="preserve">          </w:t>
            </w:r>
            <w:proofErr w:type="gramStart"/>
            <w:r w:rsidRPr="001B0E89">
              <w:rPr>
                <w:b/>
                <w:bCs/>
                <w:sz w:val="20"/>
                <w:szCs w:val="20"/>
              </w:rPr>
              <w:t>Food  Source</w:t>
            </w:r>
            <w:proofErr w:type="gramEnd"/>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Possible Benefits</w:t>
            </w:r>
          </w:p>
        </w:tc>
      </w:tr>
      <w:tr w:rsidR="007D3129" w:rsidRPr="001B0E89" w:rsidTr="00F14675">
        <w:trPr>
          <w:trHeight w:val="349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Carotenoids</w:t>
            </w:r>
            <w:r w:rsidRPr="001B0E89">
              <w:rPr>
                <w:sz w:val="20"/>
                <w:szCs w:val="20"/>
              </w:rPr>
              <w:br/>
              <w:t>(beta-carotene, lycopene, lutein, zeaxanthin)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Red, orange and green fruits and vegetables including broccoli, carrots, cooked tomatoes, leafy greens, sweet potatoes, winter squash, apricots, cantaloupe, oranges and watermelon</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 xml:space="preserve">Prevent </w:t>
            </w:r>
            <w:r w:rsidR="0046582A" w:rsidRPr="001B0E89">
              <w:rPr>
                <w:sz w:val="20"/>
                <w:szCs w:val="20"/>
              </w:rPr>
              <w:t>skin</w:t>
            </w:r>
            <w:r w:rsidRPr="001B0E89">
              <w:rPr>
                <w:sz w:val="20"/>
                <w:szCs w:val="20"/>
              </w:rPr>
              <w:t xml:space="preserve"> cancer cell growth, antioxidants and improve immune response</w:t>
            </w:r>
          </w:p>
          <w:p w:rsidR="007D3129" w:rsidRPr="001B0E89" w:rsidRDefault="007D3129" w:rsidP="00F14675">
            <w:pPr>
              <w:rPr>
                <w:sz w:val="20"/>
                <w:szCs w:val="20"/>
              </w:rPr>
            </w:pPr>
            <w:proofErr w:type="gramStart"/>
            <w:r w:rsidRPr="001B0E89">
              <w:rPr>
                <w:sz w:val="20"/>
                <w:szCs w:val="20"/>
              </w:rPr>
              <w:t xml:space="preserve">( </w:t>
            </w:r>
            <w:r w:rsidR="0046582A" w:rsidRPr="001B0E89">
              <w:rPr>
                <w:sz w:val="20"/>
                <w:szCs w:val="20"/>
              </w:rPr>
              <w:t>11</w:t>
            </w:r>
            <w:proofErr w:type="gramEnd"/>
            <w:r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Flavonoids</w:t>
            </w:r>
            <w:r w:rsidRPr="001B0E89">
              <w:rPr>
                <w:sz w:val="20"/>
                <w:szCs w:val="20"/>
              </w:rPr>
              <w:br/>
              <w:t>(anthocyanins and quercetin)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Apples, citrus fruits, onions, soybeans and soy products (tofu, soy milk, edamame, etc.), coffee and tea</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Anti-</w:t>
            </w:r>
            <w:proofErr w:type="spellStart"/>
            <w:r w:rsidRPr="001B0E89">
              <w:rPr>
                <w:sz w:val="20"/>
                <w:szCs w:val="20"/>
              </w:rPr>
              <w:t>inflammatiory</w:t>
            </w:r>
            <w:proofErr w:type="spellEnd"/>
            <w:r w:rsidRPr="001B0E89">
              <w:rPr>
                <w:sz w:val="20"/>
                <w:szCs w:val="20"/>
              </w:rPr>
              <w:t>, anti-</w:t>
            </w:r>
            <w:proofErr w:type="gramStart"/>
            <w:r w:rsidRPr="001B0E89">
              <w:rPr>
                <w:sz w:val="20"/>
                <w:szCs w:val="20"/>
              </w:rPr>
              <w:t>tumor ,</w:t>
            </w:r>
            <w:proofErr w:type="gramEnd"/>
            <w:r w:rsidRPr="001B0E89">
              <w:rPr>
                <w:sz w:val="20"/>
                <w:szCs w:val="20"/>
              </w:rPr>
              <w:t xml:space="preserve"> antioxidative</w:t>
            </w:r>
          </w:p>
          <w:p w:rsidR="007D3129" w:rsidRPr="001B0E89" w:rsidRDefault="007D3129" w:rsidP="00F14675">
            <w:pPr>
              <w:rPr>
                <w:sz w:val="20"/>
                <w:szCs w:val="20"/>
              </w:rPr>
            </w:pPr>
            <w:r w:rsidRPr="001B0E89">
              <w:rPr>
                <w:sz w:val="20"/>
                <w:szCs w:val="20"/>
              </w:rPr>
              <w:t>(</w:t>
            </w:r>
            <w:r w:rsidR="0046582A" w:rsidRPr="001B0E89">
              <w:rPr>
                <w:sz w:val="20"/>
                <w:szCs w:val="20"/>
              </w:rPr>
              <w:t>12</w:t>
            </w:r>
            <w:r w:rsidRPr="001B0E89">
              <w:rPr>
                <w:sz w:val="20"/>
                <w:szCs w:val="20"/>
              </w:rPr>
              <w:t>)</w:t>
            </w:r>
          </w:p>
        </w:tc>
      </w:tr>
      <w:tr w:rsidR="007D3129" w:rsidRPr="001B0E89" w:rsidTr="00F14675">
        <w:trPr>
          <w:trHeight w:val="238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 xml:space="preserve">Indoles and </w:t>
            </w:r>
            <w:proofErr w:type="spellStart"/>
            <w:r w:rsidRPr="001B0E89">
              <w:rPr>
                <w:sz w:val="20"/>
                <w:szCs w:val="20"/>
              </w:rPr>
              <w:t>Glucosinolates</w:t>
            </w:r>
            <w:proofErr w:type="spellEnd"/>
            <w:r w:rsidRPr="001B0E89">
              <w:rPr>
                <w:sz w:val="20"/>
                <w:szCs w:val="20"/>
              </w:rPr>
              <w:br/>
              <w:t>(sulforaphane)</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 vegetables (broccoli, cabbage,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Detoxification of carcinogens, hormone regulation, block carcinogens (</w:t>
            </w:r>
            <w:r w:rsidR="0046582A" w:rsidRPr="001B0E89">
              <w:rPr>
                <w:sz w:val="20"/>
                <w:szCs w:val="20"/>
              </w:rPr>
              <w:t>13</w:t>
            </w:r>
            <w:r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Inositol</w:t>
            </w:r>
            <w:r w:rsidRPr="001B0E89">
              <w:rPr>
                <w:sz w:val="20"/>
                <w:szCs w:val="20"/>
              </w:rPr>
              <w:br/>
              <w:t>(phytic acid)</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Bran from corn, oats, rice, rye and wheat, nuts, soybeans and soy products (tofu, soy milk,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proofErr w:type="gramStart"/>
            <w:r w:rsidRPr="001B0E89">
              <w:rPr>
                <w:sz w:val="20"/>
                <w:szCs w:val="20"/>
              </w:rPr>
              <w:t>Prevent  cancer</w:t>
            </w:r>
            <w:proofErr w:type="gramEnd"/>
            <w:r w:rsidRPr="001B0E89">
              <w:rPr>
                <w:sz w:val="20"/>
                <w:szCs w:val="20"/>
              </w:rPr>
              <w:t xml:space="preserve"> cell growth</w:t>
            </w:r>
            <w:r w:rsidR="0046582A" w:rsidRPr="001B0E89">
              <w:rPr>
                <w:sz w:val="20"/>
                <w:szCs w:val="20"/>
              </w:rPr>
              <w:t>, metal toxicity</w:t>
            </w:r>
            <w:r w:rsidRPr="001B0E89">
              <w:rPr>
                <w:sz w:val="20"/>
                <w:szCs w:val="20"/>
              </w:rPr>
              <w:t>(</w:t>
            </w:r>
            <w:r w:rsidR="0046582A" w:rsidRPr="001B0E89">
              <w:rPr>
                <w:sz w:val="20"/>
                <w:szCs w:val="20"/>
              </w:rPr>
              <w:t>14</w:t>
            </w:r>
            <w:r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lastRenderedPageBreak/>
              <w:t>Isoflavones</w:t>
            </w:r>
            <w:r w:rsidRPr="001B0E89">
              <w:rPr>
                <w:sz w:val="20"/>
                <w:szCs w:val="20"/>
              </w:rPr>
              <w:br/>
              <w:t>(daidzein and genistein)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Soybeans and soy products (tofu, soy milk, edamame,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 xml:space="preserve">Inhibit tumor </w:t>
            </w:r>
            <w:proofErr w:type="gramStart"/>
            <w:r w:rsidRPr="001B0E89">
              <w:rPr>
                <w:sz w:val="20"/>
                <w:szCs w:val="20"/>
              </w:rPr>
              <w:t>growth,  hormones</w:t>
            </w:r>
            <w:proofErr w:type="gramEnd"/>
            <w:r w:rsidRPr="001B0E89">
              <w:rPr>
                <w:sz w:val="20"/>
                <w:szCs w:val="20"/>
              </w:rPr>
              <w:t xml:space="preserve"> regulation and  antioxidant</w:t>
            </w:r>
            <w:r w:rsidR="0046582A" w:rsidRPr="001B0E89">
              <w:rPr>
                <w:sz w:val="20"/>
                <w:szCs w:val="20"/>
              </w:rPr>
              <w:t>, liver toxicity</w:t>
            </w:r>
            <w:r w:rsidRPr="001B0E89">
              <w:rPr>
                <w:sz w:val="20"/>
                <w:szCs w:val="20"/>
              </w:rPr>
              <w:t>(</w:t>
            </w:r>
            <w:r w:rsidR="0046582A" w:rsidRPr="001B0E89">
              <w:rPr>
                <w:sz w:val="20"/>
                <w:szCs w:val="20"/>
              </w:rPr>
              <w:t>15)</w:t>
            </w:r>
          </w:p>
        </w:tc>
      </w:tr>
      <w:tr w:rsidR="007D3129" w:rsidRPr="001B0E89" w:rsidTr="00F14675">
        <w:trPr>
          <w:trHeight w:val="185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Isothiocyanates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 vegetables (broccoli, cabbage, collard greens,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 xml:space="preserve">Induce detoxification of carcinogens, block tumor growth and work as antioxidants </w:t>
            </w:r>
          </w:p>
          <w:p w:rsidR="007D3129" w:rsidRPr="001B0E89" w:rsidRDefault="007D3129" w:rsidP="00F14675">
            <w:pPr>
              <w:rPr>
                <w:sz w:val="20"/>
                <w:szCs w:val="20"/>
              </w:rPr>
            </w:pPr>
            <w:r w:rsidRPr="001B0E89">
              <w:rPr>
                <w:sz w:val="20"/>
                <w:szCs w:val="20"/>
              </w:rPr>
              <w:t>(</w:t>
            </w:r>
            <w:r w:rsidR="00DD37DF" w:rsidRPr="001B0E89">
              <w:rPr>
                <w:sz w:val="20"/>
                <w:szCs w:val="20"/>
              </w:rPr>
              <w:t>16</w:t>
            </w:r>
            <w:r w:rsidRPr="001B0E89">
              <w:rPr>
                <w:sz w:val="20"/>
                <w:szCs w:val="20"/>
              </w:rPr>
              <w:t>)</w:t>
            </w:r>
          </w:p>
        </w:tc>
      </w:tr>
      <w:tr w:rsidR="007D3129" w:rsidRPr="001B0E89" w:rsidTr="00F14675">
        <w:trPr>
          <w:trHeight w:val="1836"/>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Polyphenols</w:t>
            </w:r>
            <w:r w:rsidRPr="001B0E89">
              <w:rPr>
                <w:sz w:val="20"/>
                <w:szCs w:val="20"/>
              </w:rPr>
              <w:br/>
              <w:t xml:space="preserve">(ellagic acid, eugenol, </w:t>
            </w:r>
            <w:proofErr w:type="gramStart"/>
            <w:r w:rsidRPr="001B0E89">
              <w:rPr>
                <w:sz w:val="20"/>
                <w:szCs w:val="20"/>
              </w:rPr>
              <w:t>anethole  and</w:t>
            </w:r>
            <w:proofErr w:type="gramEnd"/>
            <w:r w:rsidRPr="001B0E89">
              <w:rPr>
                <w:sz w:val="20"/>
                <w:szCs w:val="20"/>
              </w:rPr>
              <w:t xml:space="preserve"> resveratrol)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Green tea, grapes, wine, berries, citrus fruits, apples, whole grains, spices and peanuts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Prevent cancer formation, prevent inflammation and work as antioxidants</w:t>
            </w:r>
          </w:p>
          <w:p w:rsidR="007D3129" w:rsidRPr="001B0E89" w:rsidRDefault="007D3129" w:rsidP="00F14675">
            <w:pPr>
              <w:rPr>
                <w:sz w:val="20"/>
                <w:szCs w:val="20"/>
              </w:rPr>
            </w:pPr>
            <w:r w:rsidRPr="001B0E89">
              <w:rPr>
                <w:sz w:val="20"/>
                <w:szCs w:val="20"/>
              </w:rPr>
              <w:t>(</w:t>
            </w:r>
            <w:r w:rsidR="00DD37DF" w:rsidRPr="001B0E89">
              <w:rPr>
                <w:sz w:val="20"/>
                <w:szCs w:val="20"/>
              </w:rPr>
              <w:t>17</w:t>
            </w:r>
            <w:r w:rsidRPr="001B0E89">
              <w:rPr>
                <w:sz w:val="20"/>
                <w:szCs w:val="20"/>
              </w:rPr>
              <w:t>)</w:t>
            </w:r>
          </w:p>
        </w:tc>
      </w:tr>
      <w:tr w:rsidR="007D3129" w:rsidRPr="001B0E89" w:rsidTr="00F14675">
        <w:trPr>
          <w:trHeight w:val="350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Terpenes</w:t>
            </w:r>
            <w:r w:rsidRPr="001B0E89">
              <w:rPr>
                <w:sz w:val="20"/>
                <w:szCs w:val="20"/>
              </w:rPr>
              <w:br/>
              <w:t>(</w:t>
            </w:r>
            <w:proofErr w:type="spellStart"/>
            <w:r w:rsidRPr="001B0E89">
              <w:rPr>
                <w:sz w:val="20"/>
                <w:szCs w:val="20"/>
              </w:rPr>
              <w:t>perillyl</w:t>
            </w:r>
            <w:proofErr w:type="spellEnd"/>
            <w:r w:rsidRPr="001B0E89">
              <w:rPr>
                <w:sz w:val="20"/>
                <w:szCs w:val="20"/>
              </w:rPr>
              <w:t xml:space="preserve"> alcohol, limonene, carnosol)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Cherries, citrus fruit peel, rosemary</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Prevent cancer formation, prevent inflammation and work as antioxidants (</w:t>
            </w:r>
            <w:r w:rsidR="00DD37DF" w:rsidRPr="001B0E89">
              <w:rPr>
                <w:sz w:val="20"/>
                <w:szCs w:val="20"/>
              </w:rPr>
              <w:t>18</w:t>
            </w:r>
            <w:r w:rsidRPr="001B0E89">
              <w:rPr>
                <w:sz w:val="20"/>
                <w:szCs w:val="20"/>
              </w:rPr>
              <w:t>)</w:t>
            </w:r>
          </w:p>
        </w:tc>
      </w:tr>
    </w:tbl>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190347" w:rsidRPr="001B0E89" w:rsidRDefault="00190347" w:rsidP="007D3129">
      <w:pPr>
        <w:pStyle w:val="p"/>
        <w:spacing w:before="400" w:beforeAutospacing="0" w:after="400" w:afterAutospacing="0"/>
        <w:rPr>
          <w:sz w:val="20"/>
          <w:szCs w:val="20"/>
        </w:rPr>
      </w:pPr>
    </w:p>
    <w:p w:rsidR="00DD37DF" w:rsidRPr="001B0E89" w:rsidRDefault="007D3129" w:rsidP="007D3129">
      <w:pPr>
        <w:pStyle w:val="p"/>
        <w:spacing w:before="400" w:beforeAutospacing="0" w:after="400" w:afterAutospacing="0"/>
        <w:rPr>
          <w:b/>
          <w:bCs/>
          <w:sz w:val="20"/>
          <w:szCs w:val="20"/>
        </w:rPr>
      </w:pPr>
      <w:r w:rsidRPr="001B0E89">
        <w:rPr>
          <w:b/>
          <w:bCs/>
          <w:sz w:val="20"/>
          <w:szCs w:val="20"/>
        </w:rPr>
        <w:lastRenderedPageBreak/>
        <w:t xml:space="preserve">Table </w:t>
      </w:r>
      <w:proofErr w:type="gramStart"/>
      <w:r w:rsidRPr="001B0E89">
        <w:rPr>
          <w:b/>
          <w:bCs/>
          <w:sz w:val="20"/>
          <w:szCs w:val="20"/>
        </w:rPr>
        <w:t>2.</w:t>
      </w:r>
      <w:r w:rsidR="00455D18" w:rsidRPr="001B0E89">
        <w:rPr>
          <w:b/>
          <w:bCs/>
          <w:sz w:val="20"/>
          <w:szCs w:val="20"/>
        </w:rPr>
        <w:t>Phytochemicals</w:t>
      </w:r>
      <w:proofErr w:type="gramEnd"/>
      <w:r w:rsidR="00455D18" w:rsidRPr="001B0E89">
        <w:rPr>
          <w:b/>
          <w:bCs/>
          <w:sz w:val="20"/>
          <w:szCs w:val="20"/>
        </w:rPr>
        <w:t xml:space="preserve"> used in traditional Indian and Chinese medicinal system</w:t>
      </w:r>
    </w:p>
    <w:p w:rsidR="009834D8" w:rsidRPr="00190347" w:rsidRDefault="009834D8" w:rsidP="007D3129">
      <w:pPr>
        <w:pStyle w:val="p"/>
        <w:spacing w:before="400" w:beforeAutospacing="0" w:after="400" w:afterAutospacing="0"/>
        <w:rPr>
          <w:sz w:val="28"/>
          <w:szCs w:val="28"/>
        </w:rPr>
      </w:pPr>
    </w:p>
    <w:tbl>
      <w:tblPr>
        <w:tblStyle w:val="TableGrid"/>
        <w:tblW w:w="0" w:type="auto"/>
        <w:tblLook w:val="04A0" w:firstRow="1" w:lastRow="0" w:firstColumn="1" w:lastColumn="0" w:noHBand="0" w:noVBand="1"/>
      </w:tblPr>
      <w:tblGrid>
        <w:gridCol w:w="3005"/>
        <w:gridCol w:w="3005"/>
        <w:gridCol w:w="3006"/>
      </w:tblGrid>
      <w:tr w:rsidR="007D3129" w:rsidRPr="001B0E89" w:rsidTr="00F14675">
        <w:tc>
          <w:tcPr>
            <w:tcW w:w="3005" w:type="dxa"/>
          </w:tcPr>
          <w:p w:rsidR="007D3129" w:rsidRPr="001B0E89" w:rsidRDefault="007D3129" w:rsidP="00F14675">
            <w:pPr>
              <w:rPr>
                <w:b/>
                <w:bCs/>
                <w:sz w:val="20"/>
                <w:szCs w:val="20"/>
              </w:rPr>
            </w:pPr>
            <w:r w:rsidRPr="001B0E89">
              <w:rPr>
                <w:b/>
                <w:bCs/>
                <w:sz w:val="20"/>
                <w:szCs w:val="20"/>
              </w:rPr>
              <w:t>Phytochemical</w:t>
            </w:r>
          </w:p>
          <w:p w:rsidR="007D3129" w:rsidRPr="001B0E89" w:rsidRDefault="007D3129" w:rsidP="00F14675">
            <w:pPr>
              <w:rPr>
                <w:b/>
                <w:bCs/>
                <w:sz w:val="20"/>
                <w:szCs w:val="20"/>
              </w:rPr>
            </w:pPr>
          </w:p>
        </w:tc>
        <w:tc>
          <w:tcPr>
            <w:tcW w:w="3005" w:type="dxa"/>
          </w:tcPr>
          <w:p w:rsidR="007D3129" w:rsidRPr="001B0E89" w:rsidRDefault="007D3129" w:rsidP="00F14675">
            <w:pPr>
              <w:rPr>
                <w:b/>
                <w:bCs/>
                <w:sz w:val="20"/>
                <w:szCs w:val="20"/>
              </w:rPr>
            </w:pPr>
            <w:r w:rsidRPr="001B0E89">
              <w:rPr>
                <w:b/>
                <w:bCs/>
                <w:sz w:val="20"/>
                <w:szCs w:val="20"/>
              </w:rPr>
              <w:t>Source</w:t>
            </w:r>
          </w:p>
        </w:tc>
        <w:tc>
          <w:tcPr>
            <w:tcW w:w="3006" w:type="dxa"/>
          </w:tcPr>
          <w:p w:rsidR="007D3129" w:rsidRPr="001B0E89" w:rsidRDefault="007D3129" w:rsidP="00F14675">
            <w:pPr>
              <w:rPr>
                <w:b/>
                <w:bCs/>
                <w:sz w:val="20"/>
                <w:szCs w:val="20"/>
              </w:rPr>
            </w:pPr>
            <w:r w:rsidRPr="001B0E89">
              <w:rPr>
                <w:b/>
                <w:bCs/>
                <w:sz w:val="20"/>
                <w:szCs w:val="20"/>
              </w:rPr>
              <w:t>Protective effects</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Acetyl-α/β-</w:t>
            </w:r>
            <w:proofErr w:type="spellStart"/>
            <w:r w:rsidRPr="001B0E89">
              <w:rPr>
                <w:sz w:val="20"/>
                <w:szCs w:val="20"/>
                <w:lang w:val="en-CA"/>
              </w:rPr>
              <w:t>boswellic</w:t>
            </w:r>
            <w:proofErr w:type="spellEnd"/>
            <w:r w:rsidRPr="001B0E89">
              <w:rPr>
                <w:sz w:val="20"/>
                <w:szCs w:val="20"/>
                <w:lang w:val="en-CA"/>
              </w:rPr>
              <w:t xml:space="preserve"> acid (α/β-ABA),</w:t>
            </w:r>
          </w:p>
        </w:tc>
        <w:tc>
          <w:tcPr>
            <w:tcW w:w="3005" w:type="dxa"/>
          </w:tcPr>
          <w:p w:rsidR="007D3129" w:rsidRPr="001B0E89" w:rsidRDefault="007D3129" w:rsidP="00F14675">
            <w:pPr>
              <w:rPr>
                <w:sz w:val="20"/>
                <w:szCs w:val="20"/>
              </w:rPr>
            </w:pPr>
            <w:r w:rsidRPr="001B0E89">
              <w:rPr>
                <w:i/>
                <w:iCs/>
                <w:sz w:val="20"/>
                <w:szCs w:val="20"/>
                <w:lang w:val="en-CA"/>
              </w:rPr>
              <w:t>Boswellia sacra</w:t>
            </w:r>
            <w:r w:rsidRPr="001B0E89">
              <w:rPr>
                <w:sz w:val="20"/>
                <w:szCs w:val="20"/>
                <w:lang w:val="en-CA"/>
              </w:rPr>
              <w:t> </w:t>
            </w:r>
            <w:proofErr w:type="spellStart"/>
            <w:r w:rsidRPr="001B0E89">
              <w:rPr>
                <w:sz w:val="20"/>
                <w:szCs w:val="20"/>
                <w:lang w:val="en-CA"/>
              </w:rPr>
              <w:t>Flückiger-Dupiron</w:t>
            </w:r>
            <w:proofErr w:type="spellEnd"/>
            <w:r w:rsidRPr="001B0E89">
              <w:rPr>
                <w:sz w:val="20"/>
                <w:szCs w:val="20"/>
                <w:lang w:val="en-CA"/>
              </w:rPr>
              <w:t xml:space="preserve"> (Burseraceae),</w:t>
            </w:r>
          </w:p>
        </w:tc>
        <w:tc>
          <w:tcPr>
            <w:tcW w:w="3006" w:type="dxa"/>
          </w:tcPr>
          <w:p w:rsidR="007D3129" w:rsidRPr="001B0E89" w:rsidRDefault="007D3129" w:rsidP="00F14675">
            <w:pPr>
              <w:rPr>
                <w:sz w:val="20"/>
                <w:szCs w:val="20"/>
              </w:rPr>
            </w:pPr>
            <w:r w:rsidRPr="001B0E89">
              <w:rPr>
                <w:sz w:val="20"/>
                <w:szCs w:val="20"/>
              </w:rPr>
              <w:t>Anticarcinogenic, antioxidative</w:t>
            </w:r>
          </w:p>
          <w:p w:rsidR="007D3129" w:rsidRPr="001B0E89" w:rsidRDefault="007D3129" w:rsidP="00F14675">
            <w:pPr>
              <w:rPr>
                <w:sz w:val="20"/>
                <w:szCs w:val="20"/>
              </w:rPr>
            </w:pPr>
            <w:r w:rsidRPr="001B0E89">
              <w:rPr>
                <w:sz w:val="20"/>
                <w:szCs w:val="20"/>
              </w:rPr>
              <w:t>(</w:t>
            </w:r>
            <w:r w:rsidR="00DD37DF" w:rsidRPr="001B0E89">
              <w:rPr>
                <w:sz w:val="20"/>
                <w:szCs w:val="20"/>
              </w:rPr>
              <w:t>19</w:t>
            </w:r>
            <w:r w:rsidRPr="001B0E89">
              <w:rPr>
                <w:sz w:val="20"/>
                <w:szCs w:val="20"/>
              </w:rPr>
              <w:t>)</w:t>
            </w:r>
          </w:p>
        </w:tc>
      </w:tr>
      <w:tr w:rsidR="007D3129" w:rsidRPr="001B0E89" w:rsidTr="00F14675">
        <w:tc>
          <w:tcPr>
            <w:tcW w:w="3005" w:type="dxa"/>
          </w:tcPr>
          <w:p w:rsidR="007D3129" w:rsidRPr="001B0E89" w:rsidRDefault="007D3129" w:rsidP="00F14675">
            <w:pPr>
              <w:rPr>
                <w:sz w:val="20"/>
                <w:szCs w:val="20"/>
                <w:lang w:val="en-CA"/>
              </w:rPr>
            </w:pPr>
            <w:r w:rsidRPr="001B0E89">
              <w:rPr>
                <w:sz w:val="20"/>
                <w:szCs w:val="20"/>
                <w:lang w:val="en-CA"/>
              </w:rPr>
              <w:t>Artesunate (</w:t>
            </w:r>
            <w:proofErr w:type="spellStart"/>
            <w:r w:rsidRPr="001B0E89">
              <w:rPr>
                <w:sz w:val="20"/>
                <w:szCs w:val="20"/>
                <w:lang w:val="en-CA"/>
              </w:rPr>
              <w:t>hemisuccinate</w:t>
            </w:r>
            <w:proofErr w:type="spellEnd"/>
            <w:r w:rsidRPr="001B0E89">
              <w:rPr>
                <w:sz w:val="20"/>
                <w:szCs w:val="20"/>
                <w:lang w:val="en-CA"/>
              </w:rPr>
              <w:t xml:space="preserve"> form artemisinin)</w:t>
            </w:r>
          </w:p>
        </w:tc>
        <w:tc>
          <w:tcPr>
            <w:tcW w:w="3005" w:type="dxa"/>
          </w:tcPr>
          <w:p w:rsidR="007D3129" w:rsidRPr="001B0E89" w:rsidRDefault="007D3129" w:rsidP="00F14675">
            <w:pPr>
              <w:rPr>
                <w:sz w:val="20"/>
                <w:szCs w:val="20"/>
              </w:rPr>
            </w:pPr>
            <w:r w:rsidRPr="001B0E89">
              <w:rPr>
                <w:i/>
                <w:iCs/>
                <w:sz w:val="20"/>
                <w:szCs w:val="20"/>
                <w:lang w:val="en-CA"/>
              </w:rPr>
              <w:t>Artemisia annua</w:t>
            </w:r>
            <w:r w:rsidRPr="001B0E89">
              <w:rPr>
                <w:sz w:val="20"/>
                <w:szCs w:val="20"/>
                <w:lang w:val="en-CA"/>
              </w:rPr>
              <w:t> L. (Asteraceae</w:t>
            </w:r>
          </w:p>
        </w:tc>
        <w:tc>
          <w:tcPr>
            <w:tcW w:w="3006" w:type="dxa"/>
          </w:tcPr>
          <w:p w:rsidR="007D3129" w:rsidRPr="001B0E89" w:rsidRDefault="007D3129" w:rsidP="00F14675">
            <w:pPr>
              <w:rPr>
                <w:sz w:val="20"/>
                <w:szCs w:val="20"/>
              </w:rPr>
            </w:pPr>
            <w:proofErr w:type="spellStart"/>
            <w:r w:rsidRPr="001B0E89">
              <w:rPr>
                <w:sz w:val="20"/>
                <w:szCs w:val="20"/>
              </w:rPr>
              <w:t>Anti inflammatory</w:t>
            </w:r>
            <w:proofErr w:type="spellEnd"/>
            <w:r w:rsidRPr="001B0E89">
              <w:rPr>
                <w:sz w:val="20"/>
                <w:szCs w:val="20"/>
              </w:rPr>
              <w:t xml:space="preserve">, anti </w:t>
            </w:r>
            <w:proofErr w:type="spellStart"/>
            <w:r w:rsidRPr="001B0E89">
              <w:rPr>
                <w:sz w:val="20"/>
                <w:szCs w:val="20"/>
              </w:rPr>
              <w:t>tumor</w:t>
            </w:r>
            <w:proofErr w:type="spellEnd"/>
            <w:r w:rsidRPr="001B0E89">
              <w:rPr>
                <w:sz w:val="20"/>
                <w:szCs w:val="20"/>
              </w:rPr>
              <w:t>, antimicrobial (</w:t>
            </w:r>
            <w:r w:rsidR="00DD37DF" w:rsidRPr="001B0E89">
              <w:rPr>
                <w:sz w:val="20"/>
                <w:szCs w:val="20"/>
              </w:rPr>
              <w:t>20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Baicalein (5,6,7-trihydroxy-2phenyl-4H-1-benzopyran-4-one)</w:t>
            </w:r>
          </w:p>
        </w:tc>
        <w:tc>
          <w:tcPr>
            <w:tcW w:w="3005" w:type="dxa"/>
          </w:tcPr>
          <w:p w:rsidR="007D3129" w:rsidRPr="001B0E89" w:rsidRDefault="007D3129" w:rsidP="00F14675">
            <w:pPr>
              <w:rPr>
                <w:sz w:val="20"/>
                <w:szCs w:val="20"/>
                <w:lang w:val="en-CA"/>
              </w:rPr>
            </w:pPr>
            <w:proofErr w:type="spellStart"/>
            <w:r w:rsidRPr="001B0E89">
              <w:rPr>
                <w:i/>
                <w:iCs/>
                <w:sz w:val="20"/>
                <w:szCs w:val="20"/>
                <w:lang w:val="en-CA"/>
              </w:rPr>
              <w:t>Scutellaria</w:t>
            </w:r>
            <w:proofErr w:type="spellEnd"/>
            <w:r w:rsidRPr="001B0E89">
              <w:rPr>
                <w:i/>
                <w:iCs/>
                <w:sz w:val="20"/>
                <w:szCs w:val="20"/>
                <w:lang w:val="en-CA"/>
              </w:rPr>
              <w:t xml:space="preserve"> </w:t>
            </w:r>
            <w:proofErr w:type="spellStart"/>
            <w:r w:rsidRPr="001B0E89">
              <w:rPr>
                <w:i/>
                <w:iCs/>
                <w:sz w:val="20"/>
                <w:szCs w:val="20"/>
                <w:lang w:val="en-CA"/>
              </w:rPr>
              <w:t>baicalensis</w:t>
            </w:r>
            <w:proofErr w:type="spellEnd"/>
            <w:r w:rsidRPr="001B0E89">
              <w:rPr>
                <w:sz w:val="20"/>
                <w:szCs w:val="20"/>
                <w:lang w:val="en-CA"/>
              </w:rPr>
              <w:t> Georgi (</w:t>
            </w:r>
            <w:proofErr w:type="spellStart"/>
            <w:r w:rsidRPr="001B0E89">
              <w:rPr>
                <w:sz w:val="20"/>
                <w:szCs w:val="20"/>
                <w:lang w:val="en-CA"/>
              </w:rPr>
              <w:t>Lamiaceae</w:t>
            </w:r>
            <w:proofErr w:type="spellEnd"/>
            <w:r w:rsidRPr="001B0E89">
              <w:rPr>
                <w:sz w:val="20"/>
                <w:szCs w:val="20"/>
                <w:lang w:val="en-CA"/>
              </w:rPr>
              <w:t>).</w:t>
            </w:r>
          </w:p>
        </w:tc>
        <w:tc>
          <w:tcPr>
            <w:tcW w:w="3006" w:type="dxa"/>
          </w:tcPr>
          <w:p w:rsidR="007D3129" w:rsidRPr="001B0E89" w:rsidRDefault="007D3129" w:rsidP="00F14675">
            <w:pPr>
              <w:rPr>
                <w:sz w:val="20"/>
                <w:szCs w:val="20"/>
              </w:rPr>
            </w:pPr>
            <w:r w:rsidRPr="001B0E89">
              <w:rPr>
                <w:sz w:val="20"/>
                <w:szCs w:val="20"/>
              </w:rPr>
              <w:t xml:space="preserve">Anti-inflammatory , anticarcinogenic( </w:t>
            </w:r>
            <w:r w:rsidR="00802708" w:rsidRPr="001B0E89">
              <w:rPr>
                <w:sz w:val="20"/>
                <w:szCs w:val="20"/>
              </w:rPr>
              <w:t>21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Baicalin (5,6,7-trihydroxy-2-phenyl-4H-1-benzopyran-4-one 5,6-dihydroxy-4-oxo-2phenyl-4H-1-benzopyran-7-yl-β-d-glucopyranosiduronic acid, C</w:t>
            </w:r>
            <w:r w:rsidRPr="001B0E89">
              <w:rPr>
                <w:sz w:val="20"/>
                <w:szCs w:val="20"/>
                <w:vertAlign w:val="subscript"/>
              </w:rPr>
              <w:t>21</w:t>
            </w:r>
            <w:r w:rsidRPr="001B0E89">
              <w:rPr>
                <w:sz w:val="20"/>
                <w:szCs w:val="20"/>
              </w:rPr>
              <w:t>H</w:t>
            </w:r>
            <w:r w:rsidRPr="001B0E89">
              <w:rPr>
                <w:sz w:val="20"/>
                <w:szCs w:val="20"/>
                <w:vertAlign w:val="subscript"/>
              </w:rPr>
              <w:t>18</w:t>
            </w:r>
            <w:r w:rsidRPr="001B0E89">
              <w:rPr>
                <w:sz w:val="20"/>
                <w:szCs w:val="20"/>
              </w:rPr>
              <w:t>O</w:t>
            </w:r>
            <w:r w:rsidRPr="001B0E89">
              <w:rPr>
                <w:sz w:val="20"/>
                <w:szCs w:val="20"/>
                <w:vertAlign w:val="subscript"/>
              </w:rPr>
              <w:t>11</w:t>
            </w:r>
            <w:r w:rsidRPr="001B0E89">
              <w:rPr>
                <w:sz w:val="20"/>
                <w:szCs w:val="20"/>
              </w:rPr>
              <w:t>)</w:t>
            </w:r>
          </w:p>
        </w:tc>
        <w:tc>
          <w:tcPr>
            <w:tcW w:w="3005" w:type="dxa"/>
          </w:tcPr>
          <w:p w:rsidR="007D3129" w:rsidRPr="001B0E89" w:rsidRDefault="007D3129" w:rsidP="00F14675">
            <w:pPr>
              <w:rPr>
                <w:sz w:val="20"/>
                <w:szCs w:val="20"/>
              </w:rPr>
            </w:pPr>
            <w:r w:rsidRPr="001B0E89">
              <w:rPr>
                <w:sz w:val="20"/>
                <w:szCs w:val="20"/>
              </w:rPr>
              <w:t>Glucuronide derivative of baicalein</w:t>
            </w:r>
          </w:p>
        </w:tc>
        <w:tc>
          <w:tcPr>
            <w:tcW w:w="3006" w:type="dxa"/>
          </w:tcPr>
          <w:p w:rsidR="007D3129" w:rsidRPr="001B0E89" w:rsidRDefault="007D3129" w:rsidP="00F14675">
            <w:pPr>
              <w:rPr>
                <w:sz w:val="20"/>
                <w:szCs w:val="20"/>
              </w:rPr>
            </w:pPr>
            <w:proofErr w:type="spellStart"/>
            <w:r w:rsidRPr="001B0E89">
              <w:rPr>
                <w:sz w:val="20"/>
                <w:szCs w:val="20"/>
              </w:rPr>
              <w:t>Anticarcinogenic,anti</w:t>
            </w:r>
            <w:proofErr w:type="spellEnd"/>
            <w:r w:rsidRPr="001B0E89">
              <w:rPr>
                <w:sz w:val="20"/>
                <w:szCs w:val="20"/>
              </w:rPr>
              <w:t>-inflammatory</w:t>
            </w:r>
          </w:p>
          <w:p w:rsidR="007D3129" w:rsidRPr="001B0E89" w:rsidRDefault="007D3129" w:rsidP="00F14675">
            <w:pPr>
              <w:rPr>
                <w:sz w:val="20"/>
                <w:szCs w:val="20"/>
              </w:rPr>
            </w:pPr>
            <w:r w:rsidRPr="001B0E89">
              <w:rPr>
                <w:sz w:val="20"/>
                <w:szCs w:val="20"/>
              </w:rPr>
              <w:t>(</w:t>
            </w:r>
            <w:r w:rsidR="00802708" w:rsidRPr="001B0E89">
              <w:rPr>
                <w:sz w:val="20"/>
                <w:szCs w:val="20"/>
              </w:rPr>
              <w:t>22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Berberine (</w:t>
            </w:r>
            <w:proofErr w:type="spellStart"/>
            <w:r w:rsidRPr="001B0E89">
              <w:rPr>
                <w:sz w:val="20"/>
                <w:szCs w:val="20"/>
              </w:rPr>
              <w:t>isoquinoline</w:t>
            </w:r>
            <w:proofErr w:type="spellEnd"/>
            <w:r w:rsidRPr="001B0E89">
              <w:rPr>
                <w:sz w:val="20"/>
                <w:szCs w:val="20"/>
              </w:rPr>
              <w:t xml:space="preserve"> alkaloid)</w:t>
            </w:r>
          </w:p>
          <w:p w:rsidR="007D3129" w:rsidRPr="001B0E89" w:rsidRDefault="007D3129" w:rsidP="00F14675">
            <w:pPr>
              <w:rPr>
                <w:sz w:val="20"/>
                <w:szCs w:val="20"/>
              </w:rPr>
            </w:pPr>
          </w:p>
        </w:tc>
        <w:tc>
          <w:tcPr>
            <w:tcW w:w="3005" w:type="dxa"/>
          </w:tcPr>
          <w:p w:rsidR="007D3129" w:rsidRPr="001B0E89" w:rsidRDefault="007D3129" w:rsidP="00F14675">
            <w:pPr>
              <w:rPr>
                <w:sz w:val="20"/>
                <w:szCs w:val="20"/>
              </w:rPr>
            </w:pPr>
            <w:proofErr w:type="spellStart"/>
            <w:r w:rsidRPr="001B0E89">
              <w:rPr>
                <w:i/>
                <w:iCs/>
                <w:sz w:val="20"/>
                <w:szCs w:val="20"/>
              </w:rPr>
              <w:t>Coptis</w:t>
            </w:r>
            <w:proofErr w:type="spellEnd"/>
            <w:r w:rsidRPr="001B0E89">
              <w:rPr>
                <w:i/>
                <w:iCs/>
                <w:sz w:val="20"/>
                <w:szCs w:val="20"/>
              </w:rPr>
              <w:t xml:space="preserve"> chinensis</w:t>
            </w:r>
            <w:r w:rsidRPr="001B0E89">
              <w:rPr>
                <w:sz w:val="20"/>
                <w:szCs w:val="20"/>
              </w:rPr>
              <w:t> </w:t>
            </w:r>
            <w:proofErr w:type="spellStart"/>
            <w:r w:rsidRPr="001B0E89">
              <w:rPr>
                <w:sz w:val="20"/>
                <w:szCs w:val="20"/>
              </w:rPr>
              <w:t>Franch</w:t>
            </w:r>
            <w:proofErr w:type="spellEnd"/>
            <w:r w:rsidRPr="001B0E89">
              <w:rPr>
                <w:sz w:val="20"/>
                <w:szCs w:val="20"/>
              </w:rPr>
              <w:t xml:space="preserve"> (Ranunculaceae), barberry and Oregon grape.</w:t>
            </w:r>
          </w:p>
        </w:tc>
        <w:tc>
          <w:tcPr>
            <w:tcW w:w="3006" w:type="dxa"/>
          </w:tcPr>
          <w:p w:rsidR="007D3129" w:rsidRPr="001B0E89" w:rsidRDefault="007D3129" w:rsidP="00F14675">
            <w:pPr>
              <w:rPr>
                <w:sz w:val="20"/>
                <w:szCs w:val="20"/>
              </w:rPr>
            </w:pPr>
            <w:proofErr w:type="spellStart"/>
            <w:r w:rsidRPr="001B0E89">
              <w:rPr>
                <w:sz w:val="20"/>
                <w:szCs w:val="20"/>
              </w:rPr>
              <w:t>Gastroentertitis,anti</w:t>
            </w:r>
            <w:proofErr w:type="spellEnd"/>
            <w:r w:rsidRPr="001B0E89">
              <w:rPr>
                <w:sz w:val="20"/>
                <w:szCs w:val="20"/>
              </w:rPr>
              <w:t>-inflammatory(</w:t>
            </w:r>
            <w:r w:rsidR="00802708" w:rsidRPr="001B0E89">
              <w:rPr>
                <w:sz w:val="20"/>
                <w:szCs w:val="20"/>
              </w:rPr>
              <w:t>23</w:t>
            </w:r>
            <w:r w:rsidRPr="001B0E89">
              <w:rPr>
                <w:sz w:val="20"/>
                <w:szCs w:val="20"/>
              </w:rPr>
              <w:t>)</w:t>
            </w:r>
          </w:p>
        </w:tc>
      </w:tr>
      <w:tr w:rsidR="007D3129" w:rsidRPr="001B0E89" w:rsidTr="00F14675">
        <w:tc>
          <w:tcPr>
            <w:tcW w:w="3005" w:type="dxa"/>
          </w:tcPr>
          <w:p w:rsidR="007D3129" w:rsidRPr="001B0E89" w:rsidRDefault="00190347" w:rsidP="00F14675">
            <w:pPr>
              <w:rPr>
                <w:sz w:val="20"/>
                <w:szCs w:val="20"/>
              </w:rPr>
            </w:pPr>
            <w:r w:rsidRPr="001B0E89">
              <w:rPr>
                <w:sz w:val="20"/>
                <w:szCs w:val="20"/>
              </w:rPr>
              <w:t>Borneol</w:t>
            </w:r>
          </w:p>
        </w:tc>
        <w:tc>
          <w:tcPr>
            <w:tcW w:w="3005" w:type="dxa"/>
          </w:tcPr>
          <w:p w:rsidR="007D3129" w:rsidRPr="001B0E89" w:rsidRDefault="007D3129" w:rsidP="00F14675">
            <w:pPr>
              <w:rPr>
                <w:i/>
                <w:iCs/>
                <w:sz w:val="20"/>
                <w:szCs w:val="20"/>
              </w:rPr>
            </w:pPr>
            <w:r w:rsidRPr="001B0E89">
              <w:rPr>
                <w:i/>
                <w:iCs/>
                <w:sz w:val="20"/>
                <w:szCs w:val="20"/>
              </w:rPr>
              <w:t>Acorus calamus L. (</w:t>
            </w:r>
            <w:proofErr w:type="spellStart"/>
            <w:r w:rsidRPr="001B0E89">
              <w:rPr>
                <w:i/>
                <w:iCs/>
                <w:sz w:val="20"/>
                <w:szCs w:val="20"/>
              </w:rPr>
              <w:t>Acoraceae</w:t>
            </w:r>
            <w:proofErr w:type="spellEnd"/>
            <w:r w:rsidRPr="001B0E89">
              <w:rPr>
                <w:i/>
                <w:iCs/>
                <w:sz w:val="20"/>
                <w:szCs w:val="20"/>
              </w:rPr>
              <w:t>)</w:t>
            </w:r>
          </w:p>
        </w:tc>
        <w:tc>
          <w:tcPr>
            <w:tcW w:w="3006" w:type="dxa"/>
          </w:tcPr>
          <w:p w:rsidR="007D3129" w:rsidRPr="001B0E89" w:rsidRDefault="007D3129" w:rsidP="00F14675">
            <w:pPr>
              <w:rPr>
                <w:sz w:val="20"/>
                <w:szCs w:val="20"/>
              </w:rPr>
            </w:pPr>
            <w:proofErr w:type="spellStart"/>
            <w:r w:rsidRPr="001B0E89">
              <w:rPr>
                <w:sz w:val="20"/>
                <w:szCs w:val="20"/>
              </w:rPr>
              <w:t>Anti inflammatory</w:t>
            </w:r>
            <w:proofErr w:type="spellEnd"/>
            <w:r w:rsidRPr="001B0E89">
              <w:rPr>
                <w:sz w:val="20"/>
                <w:szCs w:val="20"/>
              </w:rPr>
              <w:t xml:space="preserve">, </w:t>
            </w:r>
            <w:proofErr w:type="spellStart"/>
            <w:r w:rsidRPr="001B0E89">
              <w:rPr>
                <w:sz w:val="20"/>
                <w:szCs w:val="20"/>
              </w:rPr>
              <w:t>antiapototic</w:t>
            </w:r>
            <w:proofErr w:type="spellEnd"/>
            <w:r w:rsidRPr="001B0E89">
              <w:rPr>
                <w:sz w:val="20"/>
                <w:szCs w:val="20"/>
              </w:rPr>
              <w:t>(</w:t>
            </w:r>
            <w:r w:rsidR="00802708" w:rsidRPr="001B0E89">
              <w:rPr>
                <w:sz w:val="20"/>
                <w:szCs w:val="20"/>
              </w:rPr>
              <w:t>24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Chlorogenic acid(polyphenol)</w:t>
            </w:r>
          </w:p>
        </w:tc>
        <w:tc>
          <w:tcPr>
            <w:tcW w:w="3005" w:type="dxa"/>
          </w:tcPr>
          <w:p w:rsidR="007D3129" w:rsidRPr="001B0E89" w:rsidRDefault="007D3129" w:rsidP="00F14675">
            <w:pPr>
              <w:rPr>
                <w:sz w:val="20"/>
                <w:szCs w:val="20"/>
              </w:rPr>
            </w:pPr>
            <w:r w:rsidRPr="001B0E89">
              <w:rPr>
                <w:sz w:val="20"/>
                <w:szCs w:val="20"/>
              </w:rPr>
              <w:t xml:space="preserve">Green coffee beans, cocoa, </w:t>
            </w:r>
          </w:p>
        </w:tc>
        <w:tc>
          <w:tcPr>
            <w:tcW w:w="3006" w:type="dxa"/>
          </w:tcPr>
          <w:p w:rsidR="007D3129" w:rsidRPr="001B0E89" w:rsidRDefault="007D3129" w:rsidP="00F14675">
            <w:pPr>
              <w:rPr>
                <w:sz w:val="20"/>
                <w:szCs w:val="20"/>
              </w:rPr>
            </w:pPr>
            <w:proofErr w:type="spellStart"/>
            <w:r w:rsidRPr="001B0E89">
              <w:rPr>
                <w:sz w:val="20"/>
                <w:szCs w:val="20"/>
              </w:rPr>
              <w:t>Anticarcinogenic,anti</w:t>
            </w:r>
            <w:proofErr w:type="spellEnd"/>
            <w:r w:rsidRPr="001B0E89">
              <w:rPr>
                <w:sz w:val="20"/>
                <w:szCs w:val="20"/>
              </w:rPr>
              <w:t>-inflammatory (</w:t>
            </w:r>
            <w:r w:rsidR="00802708" w:rsidRPr="001B0E89">
              <w:rPr>
                <w:sz w:val="20"/>
                <w:szCs w:val="20"/>
              </w:rPr>
              <w:t>25</w:t>
            </w:r>
            <w:r w:rsidRPr="001B0E89">
              <w:rPr>
                <w:sz w:val="20"/>
                <w:szCs w:val="20"/>
              </w:rPr>
              <w:t>)</w:t>
            </w:r>
          </w:p>
          <w:p w:rsidR="007D3129" w:rsidRPr="001B0E89" w:rsidRDefault="007D3129" w:rsidP="00F14675">
            <w:pPr>
              <w:rPr>
                <w:sz w:val="20"/>
                <w:szCs w:val="20"/>
              </w:rPr>
            </w:pPr>
          </w:p>
        </w:tc>
      </w:tr>
      <w:tr w:rsidR="007D3129" w:rsidRPr="001B0E89" w:rsidTr="00F14675">
        <w:tc>
          <w:tcPr>
            <w:tcW w:w="3005" w:type="dxa"/>
          </w:tcPr>
          <w:p w:rsidR="007D3129" w:rsidRPr="001B0E89" w:rsidRDefault="007D3129" w:rsidP="00F14675">
            <w:pPr>
              <w:rPr>
                <w:sz w:val="20"/>
                <w:szCs w:val="20"/>
              </w:rPr>
            </w:pPr>
            <w:r w:rsidRPr="001B0E89">
              <w:rPr>
                <w:sz w:val="20"/>
                <w:szCs w:val="20"/>
              </w:rPr>
              <w:t>Carvacrol</w:t>
            </w:r>
          </w:p>
        </w:tc>
        <w:tc>
          <w:tcPr>
            <w:tcW w:w="3005" w:type="dxa"/>
          </w:tcPr>
          <w:p w:rsidR="007D3129" w:rsidRPr="001B0E89" w:rsidRDefault="007D3129" w:rsidP="00F14675">
            <w:pPr>
              <w:rPr>
                <w:sz w:val="20"/>
                <w:szCs w:val="20"/>
              </w:rPr>
            </w:pPr>
            <w:r w:rsidRPr="001B0E89">
              <w:rPr>
                <w:i/>
                <w:iCs/>
                <w:sz w:val="20"/>
                <w:szCs w:val="20"/>
              </w:rPr>
              <w:t>Origanum vulgare</w:t>
            </w:r>
            <w:r w:rsidRPr="001B0E89">
              <w:rPr>
                <w:sz w:val="20"/>
                <w:szCs w:val="20"/>
              </w:rPr>
              <w:t> Linn. (</w:t>
            </w:r>
            <w:proofErr w:type="spellStart"/>
            <w:r w:rsidRPr="001B0E89">
              <w:rPr>
                <w:sz w:val="20"/>
                <w:szCs w:val="20"/>
              </w:rPr>
              <w:t>Lamiaceae</w:t>
            </w:r>
            <w:proofErr w:type="spellEnd"/>
            <w:r w:rsidRPr="001B0E89">
              <w:rPr>
                <w:sz w:val="20"/>
                <w:szCs w:val="20"/>
              </w:rPr>
              <w:t>)</w:t>
            </w:r>
          </w:p>
        </w:tc>
        <w:tc>
          <w:tcPr>
            <w:tcW w:w="3006" w:type="dxa"/>
          </w:tcPr>
          <w:p w:rsidR="007D3129" w:rsidRPr="001B0E89" w:rsidRDefault="007D3129" w:rsidP="00F14675">
            <w:pPr>
              <w:rPr>
                <w:sz w:val="20"/>
                <w:szCs w:val="20"/>
              </w:rPr>
            </w:pPr>
            <w:r w:rsidRPr="001B0E89">
              <w:rPr>
                <w:sz w:val="20"/>
                <w:szCs w:val="20"/>
              </w:rPr>
              <w:t>Antioxidant, anti-inflammatory (</w:t>
            </w:r>
            <w:r w:rsidR="00802708" w:rsidRPr="001B0E89">
              <w:rPr>
                <w:sz w:val="20"/>
                <w:szCs w:val="20"/>
              </w:rPr>
              <w:t>26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Curcumin</w:t>
            </w:r>
          </w:p>
        </w:tc>
        <w:tc>
          <w:tcPr>
            <w:tcW w:w="3005" w:type="dxa"/>
          </w:tcPr>
          <w:p w:rsidR="007D3129" w:rsidRPr="001B0E89" w:rsidRDefault="007D3129" w:rsidP="00F14675">
            <w:pPr>
              <w:rPr>
                <w:i/>
                <w:iCs/>
                <w:sz w:val="20"/>
                <w:szCs w:val="20"/>
              </w:rPr>
            </w:pPr>
            <w:r w:rsidRPr="001B0E89">
              <w:rPr>
                <w:i/>
                <w:iCs/>
                <w:sz w:val="20"/>
                <w:szCs w:val="20"/>
              </w:rPr>
              <w:t xml:space="preserve">Curcuma </w:t>
            </w:r>
            <w:proofErr w:type="spellStart"/>
            <w:r w:rsidRPr="001B0E89">
              <w:rPr>
                <w:i/>
                <w:iCs/>
                <w:sz w:val="20"/>
                <w:szCs w:val="20"/>
              </w:rPr>
              <w:t>longaL</w:t>
            </w:r>
            <w:proofErr w:type="spellEnd"/>
            <w:r w:rsidRPr="001B0E89">
              <w:rPr>
                <w:i/>
                <w:iCs/>
                <w:sz w:val="20"/>
                <w:szCs w:val="20"/>
              </w:rPr>
              <w:t>. (</w:t>
            </w:r>
            <w:proofErr w:type="spellStart"/>
            <w:r w:rsidRPr="001B0E89">
              <w:rPr>
                <w:i/>
                <w:iCs/>
                <w:sz w:val="20"/>
                <w:szCs w:val="20"/>
              </w:rPr>
              <w:t>Zingiberaceae</w:t>
            </w:r>
            <w:proofErr w:type="spellEnd"/>
            <w:r w:rsidRPr="001B0E89">
              <w:rPr>
                <w:i/>
                <w:iCs/>
                <w:sz w:val="20"/>
                <w:szCs w:val="20"/>
              </w:rPr>
              <w:t>)</w:t>
            </w:r>
          </w:p>
        </w:tc>
        <w:tc>
          <w:tcPr>
            <w:tcW w:w="3006" w:type="dxa"/>
          </w:tcPr>
          <w:p w:rsidR="007D3129" w:rsidRPr="001B0E89" w:rsidRDefault="007D3129" w:rsidP="00F14675">
            <w:pPr>
              <w:rPr>
                <w:sz w:val="20"/>
                <w:szCs w:val="20"/>
              </w:rPr>
            </w:pPr>
            <w:proofErr w:type="spellStart"/>
            <w:r w:rsidRPr="001B0E89">
              <w:rPr>
                <w:sz w:val="20"/>
                <w:szCs w:val="20"/>
              </w:rPr>
              <w:t>Anticancerous</w:t>
            </w:r>
            <w:proofErr w:type="spellEnd"/>
            <w:r w:rsidRPr="001B0E89">
              <w:rPr>
                <w:sz w:val="20"/>
                <w:szCs w:val="20"/>
              </w:rPr>
              <w:t xml:space="preserve">, antioxidant, </w:t>
            </w:r>
            <w:proofErr w:type="spellStart"/>
            <w:r w:rsidRPr="001B0E89">
              <w:rPr>
                <w:sz w:val="20"/>
                <w:szCs w:val="20"/>
              </w:rPr>
              <w:t>antiiflammatory</w:t>
            </w:r>
            <w:proofErr w:type="spellEnd"/>
            <w:r w:rsidRPr="001B0E89">
              <w:rPr>
                <w:sz w:val="20"/>
                <w:szCs w:val="20"/>
              </w:rPr>
              <w:t>(</w:t>
            </w:r>
            <w:r w:rsidR="00802708" w:rsidRPr="001B0E89">
              <w:rPr>
                <w:sz w:val="20"/>
                <w:szCs w:val="20"/>
              </w:rPr>
              <w:t>27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Dihydrokaempferol (DHK)</w:t>
            </w:r>
          </w:p>
        </w:tc>
        <w:tc>
          <w:tcPr>
            <w:tcW w:w="3005" w:type="dxa"/>
          </w:tcPr>
          <w:p w:rsidR="007D3129" w:rsidRPr="001B0E89" w:rsidRDefault="007D3129" w:rsidP="00F14675">
            <w:pPr>
              <w:rPr>
                <w:i/>
                <w:iCs/>
                <w:sz w:val="20"/>
                <w:szCs w:val="20"/>
              </w:rPr>
            </w:pPr>
            <w:r w:rsidRPr="001B0E89">
              <w:rPr>
                <w:i/>
                <w:iCs/>
                <w:sz w:val="20"/>
                <w:szCs w:val="20"/>
              </w:rPr>
              <w:t xml:space="preserve">Bauhinia </w:t>
            </w:r>
            <w:proofErr w:type="spellStart"/>
            <w:r w:rsidRPr="001B0E89">
              <w:rPr>
                <w:i/>
                <w:iCs/>
                <w:sz w:val="20"/>
                <w:szCs w:val="20"/>
              </w:rPr>
              <w:t>championii</w:t>
            </w:r>
            <w:proofErr w:type="spellEnd"/>
            <w:r w:rsidRPr="001B0E89">
              <w:rPr>
                <w:i/>
                <w:iCs/>
                <w:sz w:val="20"/>
                <w:szCs w:val="20"/>
              </w:rPr>
              <w:t> (</w:t>
            </w:r>
            <w:proofErr w:type="spellStart"/>
            <w:r w:rsidRPr="001B0E89">
              <w:rPr>
                <w:i/>
                <w:iCs/>
                <w:sz w:val="20"/>
                <w:szCs w:val="20"/>
              </w:rPr>
              <w:t>Benth</w:t>
            </w:r>
            <w:proofErr w:type="spellEnd"/>
            <w:r w:rsidRPr="001B0E89">
              <w:rPr>
                <w:i/>
                <w:iCs/>
                <w:sz w:val="20"/>
                <w:szCs w:val="20"/>
              </w:rPr>
              <w:t xml:space="preserve">.) </w:t>
            </w:r>
            <w:proofErr w:type="spellStart"/>
            <w:r w:rsidRPr="001B0E89">
              <w:rPr>
                <w:i/>
                <w:iCs/>
                <w:sz w:val="20"/>
                <w:szCs w:val="20"/>
              </w:rPr>
              <w:t>Benth</w:t>
            </w:r>
            <w:proofErr w:type="spellEnd"/>
            <w:r w:rsidRPr="001B0E89">
              <w:rPr>
                <w:i/>
                <w:iCs/>
                <w:sz w:val="20"/>
                <w:szCs w:val="20"/>
              </w:rPr>
              <w:t>. (Fabaceae)</w:t>
            </w:r>
          </w:p>
        </w:tc>
        <w:tc>
          <w:tcPr>
            <w:tcW w:w="3006" w:type="dxa"/>
          </w:tcPr>
          <w:p w:rsidR="007D3129" w:rsidRPr="001B0E89" w:rsidRDefault="007D3129" w:rsidP="00F14675">
            <w:pPr>
              <w:rPr>
                <w:sz w:val="20"/>
                <w:szCs w:val="20"/>
              </w:rPr>
            </w:pPr>
            <w:r w:rsidRPr="001B0E89">
              <w:rPr>
                <w:sz w:val="20"/>
                <w:szCs w:val="20"/>
              </w:rPr>
              <w:t>Anti-inflammatory, antioxidant(</w:t>
            </w:r>
            <w:r w:rsidR="001F2F13" w:rsidRPr="001B0E89">
              <w:rPr>
                <w:sz w:val="20"/>
                <w:szCs w:val="20"/>
              </w:rPr>
              <w:t>28</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Ellagic acid</w:t>
            </w:r>
          </w:p>
        </w:tc>
        <w:tc>
          <w:tcPr>
            <w:tcW w:w="3005" w:type="dxa"/>
          </w:tcPr>
          <w:p w:rsidR="007D3129" w:rsidRPr="001B0E89" w:rsidRDefault="007D3129" w:rsidP="00F14675">
            <w:pPr>
              <w:rPr>
                <w:i/>
                <w:iCs/>
                <w:sz w:val="20"/>
                <w:szCs w:val="20"/>
              </w:rPr>
            </w:pPr>
            <w:r w:rsidRPr="001B0E89">
              <w:rPr>
                <w:i/>
                <w:iCs/>
                <w:sz w:val="20"/>
                <w:szCs w:val="20"/>
              </w:rPr>
              <w:t>Fruits and vegetables</w:t>
            </w:r>
          </w:p>
        </w:tc>
        <w:tc>
          <w:tcPr>
            <w:tcW w:w="3006" w:type="dxa"/>
          </w:tcPr>
          <w:p w:rsidR="007D3129" w:rsidRPr="001B0E89" w:rsidRDefault="007D3129" w:rsidP="00F14675">
            <w:pPr>
              <w:rPr>
                <w:sz w:val="20"/>
                <w:szCs w:val="20"/>
              </w:rPr>
            </w:pPr>
            <w:proofErr w:type="spellStart"/>
            <w:r w:rsidRPr="001B0E89">
              <w:rPr>
                <w:sz w:val="20"/>
                <w:szCs w:val="20"/>
              </w:rPr>
              <w:t>Anticancrous</w:t>
            </w:r>
            <w:proofErr w:type="spellEnd"/>
            <w:r w:rsidRPr="001B0E89">
              <w:rPr>
                <w:sz w:val="20"/>
                <w:szCs w:val="20"/>
              </w:rPr>
              <w:t xml:space="preserve">, antioxidant and </w:t>
            </w:r>
            <w:proofErr w:type="spellStart"/>
            <w:r w:rsidRPr="001B0E89">
              <w:rPr>
                <w:sz w:val="20"/>
                <w:szCs w:val="20"/>
              </w:rPr>
              <w:t>anti apoptotic</w:t>
            </w:r>
            <w:proofErr w:type="spellEnd"/>
            <w:r w:rsidRPr="001B0E89">
              <w:rPr>
                <w:sz w:val="20"/>
                <w:szCs w:val="20"/>
              </w:rPr>
              <w:t>(</w:t>
            </w:r>
            <w:r w:rsidR="001F2F13" w:rsidRPr="001B0E89">
              <w:rPr>
                <w:sz w:val="20"/>
                <w:szCs w:val="20"/>
              </w:rPr>
              <w:t>29)</w:t>
            </w:r>
          </w:p>
        </w:tc>
      </w:tr>
      <w:tr w:rsidR="007D3129" w:rsidRPr="001B0E89" w:rsidTr="00F14675">
        <w:tc>
          <w:tcPr>
            <w:tcW w:w="3005" w:type="dxa"/>
          </w:tcPr>
          <w:p w:rsidR="007D3129" w:rsidRPr="001B0E89" w:rsidRDefault="007D3129" w:rsidP="00F14675">
            <w:pPr>
              <w:rPr>
                <w:sz w:val="20"/>
                <w:szCs w:val="20"/>
              </w:rPr>
            </w:pPr>
            <w:proofErr w:type="spellStart"/>
            <w:r w:rsidRPr="001B0E89">
              <w:rPr>
                <w:sz w:val="20"/>
                <w:szCs w:val="20"/>
              </w:rPr>
              <w:t>Isoliquiritigenin</w:t>
            </w:r>
            <w:proofErr w:type="spellEnd"/>
            <w:r w:rsidRPr="001B0E89">
              <w:rPr>
                <w:sz w:val="20"/>
                <w:szCs w:val="20"/>
              </w:rPr>
              <w:t xml:space="preserve"> (ISL)</w:t>
            </w:r>
          </w:p>
        </w:tc>
        <w:tc>
          <w:tcPr>
            <w:tcW w:w="3005" w:type="dxa"/>
          </w:tcPr>
          <w:p w:rsidR="007D3129" w:rsidRPr="001B0E89" w:rsidRDefault="007D3129" w:rsidP="00F14675">
            <w:pPr>
              <w:rPr>
                <w:i/>
                <w:iCs/>
                <w:sz w:val="20"/>
                <w:szCs w:val="20"/>
              </w:rPr>
            </w:pPr>
            <w:proofErr w:type="spellStart"/>
            <w:r w:rsidRPr="001B0E89">
              <w:rPr>
                <w:i/>
                <w:iCs/>
                <w:sz w:val="20"/>
                <w:szCs w:val="20"/>
              </w:rPr>
              <w:t>Soyabeans,licorice,and</w:t>
            </w:r>
            <w:proofErr w:type="spellEnd"/>
            <w:r w:rsidRPr="001B0E89">
              <w:rPr>
                <w:i/>
                <w:iCs/>
                <w:sz w:val="20"/>
                <w:szCs w:val="20"/>
              </w:rPr>
              <w:t xml:space="preserve"> shallots</w:t>
            </w:r>
          </w:p>
        </w:tc>
        <w:tc>
          <w:tcPr>
            <w:tcW w:w="3006" w:type="dxa"/>
          </w:tcPr>
          <w:p w:rsidR="007D3129" w:rsidRPr="001B0E89" w:rsidRDefault="007D3129" w:rsidP="00F14675">
            <w:pPr>
              <w:rPr>
                <w:sz w:val="20"/>
                <w:szCs w:val="20"/>
              </w:rPr>
            </w:pPr>
            <w:r w:rsidRPr="001B0E89">
              <w:rPr>
                <w:sz w:val="20"/>
                <w:szCs w:val="20"/>
              </w:rPr>
              <w:t xml:space="preserve">Antioxidative, </w:t>
            </w:r>
            <w:proofErr w:type="spellStart"/>
            <w:r w:rsidRPr="001B0E89">
              <w:rPr>
                <w:sz w:val="20"/>
                <w:szCs w:val="20"/>
              </w:rPr>
              <w:t>anti inflammatory</w:t>
            </w:r>
            <w:proofErr w:type="spellEnd"/>
            <w:r w:rsidRPr="001B0E89">
              <w:rPr>
                <w:sz w:val="20"/>
                <w:szCs w:val="20"/>
              </w:rPr>
              <w:t>(</w:t>
            </w:r>
            <w:r w:rsidR="001F2F13" w:rsidRPr="001B0E89">
              <w:rPr>
                <w:sz w:val="20"/>
                <w:szCs w:val="20"/>
              </w:rPr>
              <w:t>30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Oxymatrine (alkaloid)</w:t>
            </w:r>
          </w:p>
        </w:tc>
        <w:tc>
          <w:tcPr>
            <w:tcW w:w="3005" w:type="dxa"/>
          </w:tcPr>
          <w:p w:rsidR="007D3129" w:rsidRPr="001B0E89" w:rsidRDefault="007D3129" w:rsidP="00F14675">
            <w:pPr>
              <w:rPr>
                <w:sz w:val="20"/>
                <w:szCs w:val="20"/>
              </w:rPr>
            </w:pPr>
            <w:r w:rsidRPr="001B0E89">
              <w:rPr>
                <w:i/>
                <w:iCs/>
                <w:sz w:val="20"/>
                <w:szCs w:val="20"/>
              </w:rPr>
              <w:t xml:space="preserve">Sophora </w:t>
            </w:r>
            <w:proofErr w:type="spellStart"/>
            <w:r w:rsidRPr="001B0E89">
              <w:rPr>
                <w:i/>
                <w:iCs/>
                <w:sz w:val="20"/>
                <w:szCs w:val="20"/>
              </w:rPr>
              <w:t>alopecuroides</w:t>
            </w:r>
            <w:proofErr w:type="spellEnd"/>
            <w:r w:rsidRPr="001B0E89">
              <w:rPr>
                <w:sz w:val="20"/>
                <w:szCs w:val="20"/>
              </w:rPr>
              <w:t> L. (Fabaceae)</w:t>
            </w:r>
          </w:p>
        </w:tc>
        <w:tc>
          <w:tcPr>
            <w:tcW w:w="3006" w:type="dxa"/>
          </w:tcPr>
          <w:p w:rsidR="007D3129" w:rsidRPr="001B0E89" w:rsidRDefault="007D3129" w:rsidP="00F14675">
            <w:pPr>
              <w:rPr>
                <w:sz w:val="20"/>
                <w:szCs w:val="20"/>
              </w:rPr>
            </w:pPr>
            <w:proofErr w:type="spellStart"/>
            <w:r w:rsidRPr="001B0E89">
              <w:rPr>
                <w:sz w:val="20"/>
                <w:szCs w:val="20"/>
              </w:rPr>
              <w:t>Immunosupressent</w:t>
            </w:r>
            <w:proofErr w:type="spellEnd"/>
            <w:r w:rsidRPr="001B0E89">
              <w:rPr>
                <w:sz w:val="20"/>
                <w:szCs w:val="20"/>
              </w:rPr>
              <w:t xml:space="preserve"> and anti-inflammatory(</w:t>
            </w:r>
            <w:r w:rsidR="001F2F13" w:rsidRPr="001B0E89">
              <w:rPr>
                <w:sz w:val="20"/>
                <w:szCs w:val="20"/>
              </w:rPr>
              <w:t>31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Quercetin (3,3′,4′,5,7-pentahydroxyflavone),</w:t>
            </w:r>
          </w:p>
        </w:tc>
        <w:tc>
          <w:tcPr>
            <w:tcW w:w="3005" w:type="dxa"/>
          </w:tcPr>
          <w:p w:rsidR="007D3129" w:rsidRPr="001B0E89" w:rsidRDefault="007D3129" w:rsidP="00F14675">
            <w:pPr>
              <w:rPr>
                <w:sz w:val="20"/>
                <w:szCs w:val="20"/>
              </w:rPr>
            </w:pPr>
            <w:r w:rsidRPr="001B0E89">
              <w:rPr>
                <w:sz w:val="20"/>
                <w:szCs w:val="20"/>
              </w:rPr>
              <w:t>Fruits and vegetables</w:t>
            </w:r>
          </w:p>
        </w:tc>
        <w:tc>
          <w:tcPr>
            <w:tcW w:w="3006" w:type="dxa"/>
          </w:tcPr>
          <w:p w:rsidR="007D3129" w:rsidRPr="001B0E89" w:rsidRDefault="007D3129" w:rsidP="00F14675">
            <w:pPr>
              <w:rPr>
                <w:sz w:val="20"/>
                <w:szCs w:val="20"/>
              </w:rPr>
            </w:pPr>
            <w:proofErr w:type="spellStart"/>
            <w:r w:rsidRPr="001B0E89">
              <w:rPr>
                <w:sz w:val="20"/>
                <w:szCs w:val="20"/>
              </w:rPr>
              <w:t>Anticancerous</w:t>
            </w:r>
            <w:proofErr w:type="spellEnd"/>
            <w:r w:rsidRPr="001B0E89">
              <w:rPr>
                <w:sz w:val="20"/>
                <w:szCs w:val="20"/>
              </w:rPr>
              <w:t>, anti-inflammatory(</w:t>
            </w:r>
            <w:r w:rsidR="001F2F13" w:rsidRPr="001B0E89">
              <w:rPr>
                <w:sz w:val="20"/>
                <w:szCs w:val="20"/>
              </w:rPr>
              <w:t>32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proofErr w:type="spellStart"/>
            <w:r w:rsidRPr="001B0E89">
              <w:rPr>
                <w:sz w:val="20"/>
                <w:szCs w:val="20"/>
              </w:rPr>
              <w:t>Rutin</w:t>
            </w:r>
            <w:proofErr w:type="spellEnd"/>
            <w:r w:rsidRPr="001B0E89">
              <w:rPr>
                <w:sz w:val="20"/>
                <w:szCs w:val="20"/>
              </w:rPr>
              <w:t xml:space="preserve"> (quercetin-3-rhamnoglucoside</w:t>
            </w:r>
          </w:p>
        </w:tc>
        <w:tc>
          <w:tcPr>
            <w:tcW w:w="3005" w:type="dxa"/>
          </w:tcPr>
          <w:p w:rsidR="007D3129" w:rsidRPr="001B0E89" w:rsidRDefault="007D3129" w:rsidP="00F14675">
            <w:pPr>
              <w:rPr>
                <w:sz w:val="20"/>
                <w:szCs w:val="20"/>
              </w:rPr>
            </w:pPr>
            <w:r w:rsidRPr="001B0E89">
              <w:rPr>
                <w:sz w:val="20"/>
                <w:szCs w:val="20"/>
              </w:rPr>
              <w:t xml:space="preserve">Citrus fruits </w:t>
            </w:r>
          </w:p>
        </w:tc>
        <w:tc>
          <w:tcPr>
            <w:tcW w:w="3006" w:type="dxa"/>
          </w:tcPr>
          <w:p w:rsidR="007D3129" w:rsidRPr="001B0E89" w:rsidRDefault="007D3129" w:rsidP="00F14675">
            <w:pPr>
              <w:rPr>
                <w:sz w:val="20"/>
                <w:szCs w:val="20"/>
              </w:rPr>
            </w:pPr>
            <w:r w:rsidRPr="001B0E89">
              <w:rPr>
                <w:sz w:val="20"/>
                <w:szCs w:val="20"/>
              </w:rPr>
              <w:t>Antioxidant, anti-inflammatory(</w:t>
            </w:r>
            <w:r w:rsidR="001F2F13" w:rsidRPr="001B0E89">
              <w:rPr>
                <w:sz w:val="20"/>
                <w:szCs w:val="20"/>
              </w:rPr>
              <w:t>33</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proofErr w:type="spellStart"/>
            <w:r w:rsidRPr="001B0E89">
              <w:rPr>
                <w:sz w:val="20"/>
                <w:szCs w:val="20"/>
              </w:rPr>
              <w:t>Saikosaponins</w:t>
            </w:r>
            <w:proofErr w:type="spellEnd"/>
          </w:p>
        </w:tc>
        <w:tc>
          <w:tcPr>
            <w:tcW w:w="3005" w:type="dxa"/>
          </w:tcPr>
          <w:p w:rsidR="007D3129" w:rsidRPr="001B0E89" w:rsidRDefault="007D3129" w:rsidP="00F14675">
            <w:pPr>
              <w:rPr>
                <w:sz w:val="20"/>
                <w:szCs w:val="20"/>
              </w:rPr>
            </w:pPr>
            <w:r w:rsidRPr="001B0E89">
              <w:rPr>
                <w:sz w:val="20"/>
                <w:szCs w:val="20"/>
              </w:rPr>
              <w:t xml:space="preserve">Radix </w:t>
            </w:r>
            <w:proofErr w:type="spellStart"/>
            <w:r w:rsidRPr="001B0E89">
              <w:rPr>
                <w:sz w:val="20"/>
                <w:szCs w:val="20"/>
              </w:rPr>
              <w:t>Bupleuri</w:t>
            </w:r>
            <w:proofErr w:type="spellEnd"/>
            <w:r w:rsidRPr="001B0E89">
              <w:rPr>
                <w:sz w:val="20"/>
                <w:szCs w:val="20"/>
              </w:rPr>
              <w:t xml:space="preserve">, </w:t>
            </w:r>
            <w:r w:rsidRPr="001B0E89">
              <w:rPr>
                <w:i/>
                <w:iCs/>
                <w:sz w:val="20"/>
                <w:szCs w:val="20"/>
              </w:rPr>
              <w:t xml:space="preserve">Bupleurum </w:t>
            </w:r>
            <w:proofErr w:type="spellStart"/>
            <w:r w:rsidRPr="001B0E89">
              <w:rPr>
                <w:i/>
                <w:iCs/>
                <w:sz w:val="20"/>
                <w:szCs w:val="20"/>
              </w:rPr>
              <w:t>chinense</w:t>
            </w:r>
            <w:proofErr w:type="spellEnd"/>
            <w:r w:rsidRPr="001B0E89">
              <w:rPr>
                <w:sz w:val="20"/>
                <w:szCs w:val="20"/>
              </w:rPr>
              <w:t> DC. (</w:t>
            </w:r>
            <w:proofErr w:type="spellStart"/>
            <w:r w:rsidRPr="001B0E89">
              <w:rPr>
                <w:sz w:val="20"/>
                <w:szCs w:val="20"/>
              </w:rPr>
              <w:t>Apiaceae</w:t>
            </w:r>
            <w:proofErr w:type="spellEnd"/>
            <w:r w:rsidRPr="001B0E89">
              <w:rPr>
                <w:sz w:val="20"/>
                <w:szCs w:val="20"/>
              </w:rPr>
              <w:t>)</w:t>
            </w:r>
          </w:p>
        </w:tc>
        <w:tc>
          <w:tcPr>
            <w:tcW w:w="3006" w:type="dxa"/>
          </w:tcPr>
          <w:p w:rsidR="007D3129" w:rsidRPr="001B0E89" w:rsidRDefault="007D3129" w:rsidP="00F14675">
            <w:pPr>
              <w:rPr>
                <w:sz w:val="20"/>
                <w:szCs w:val="20"/>
              </w:rPr>
            </w:pPr>
            <w:r w:rsidRPr="001B0E89">
              <w:rPr>
                <w:sz w:val="20"/>
                <w:szCs w:val="20"/>
              </w:rPr>
              <w:t xml:space="preserve">Antioxidant, anti-inflammatory, </w:t>
            </w:r>
            <w:proofErr w:type="spellStart"/>
            <w:r w:rsidRPr="001B0E89">
              <w:rPr>
                <w:sz w:val="20"/>
                <w:szCs w:val="20"/>
              </w:rPr>
              <w:t>anti cancerous</w:t>
            </w:r>
            <w:proofErr w:type="spellEnd"/>
            <w:r w:rsidRPr="001B0E89">
              <w:rPr>
                <w:sz w:val="20"/>
                <w:szCs w:val="20"/>
              </w:rPr>
              <w:t>(</w:t>
            </w:r>
            <w:r w:rsidR="001F2F13" w:rsidRPr="001B0E89">
              <w:rPr>
                <w:sz w:val="20"/>
                <w:szCs w:val="20"/>
              </w:rPr>
              <w:t>34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proofErr w:type="spellStart"/>
            <w:r w:rsidRPr="001B0E89">
              <w:rPr>
                <w:sz w:val="20"/>
                <w:szCs w:val="20"/>
              </w:rPr>
              <w:t>Tanshinone</w:t>
            </w:r>
            <w:proofErr w:type="spellEnd"/>
            <w:r w:rsidRPr="001B0E89">
              <w:rPr>
                <w:sz w:val="20"/>
                <w:szCs w:val="20"/>
              </w:rPr>
              <w:t xml:space="preserve"> IIA (TSA)</w:t>
            </w:r>
          </w:p>
        </w:tc>
        <w:tc>
          <w:tcPr>
            <w:tcW w:w="3005" w:type="dxa"/>
          </w:tcPr>
          <w:p w:rsidR="007D3129" w:rsidRPr="001B0E89" w:rsidRDefault="007D3129" w:rsidP="00F14675">
            <w:pPr>
              <w:rPr>
                <w:sz w:val="20"/>
                <w:szCs w:val="20"/>
              </w:rPr>
            </w:pPr>
            <w:r w:rsidRPr="001B0E89">
              <w:rPr>
                <w:i/>
                <w:iCs/>
                <w:sz w:val="20"/>
                <w:szCs w:val="20"/>
              </w:rPr>
              <w:t xml:space="preserve">Salvia </w:t>
            </w:r>
            <w:proofErr w:type="spellStart"/>
            <w:r w:rsidRPr="001B0E89">
              <w:rPr>
                <w:i/>
                <w:iCs/>
                <w:sz w:val="20"/>
                <w:szCs w:val="20"/>
              </w:rPr>
              <w:t>miltiorrhiza</w:t>
            </w:r>
            <w:proofErr w:type="spellEnd"/>
            <w:r w:rsidRPr="001B0E89">
              <w:rPr>
                <w:sz w:val="20"/>
                <w:szCs w:val="20"/>
              </w:rPr>
              <w:t> Bunge (</w:t>
            </w:r>
            <w:proofErr w:type="spellStart"/>
            <w:r w:rsidRPr="001B0E89">
              <w:rPr>
                <w:sz w:val="20"/>
                <w:szCs w:val="20"/>
              </w:rPr>
              <w:t>Lamiaceae</w:t>
            </w:r>
            <w:proofErr w:type="spellEnd"/>
            <w:r w:rsidRPr="001B0E89">
              <w:rPr>
                <w:sz w:val="20"/>
                <w:szCs w:val="20"/>
              </w:rPr>
              <w:t>)</w:t>
            </w:r>
          </w:p>
        </w:tc>
        <w:tc>
          <w:tcPr>
            <w:tcW w:w="3006" w:type="dxa"/>
          </w:tcPr>
          <w:p w:rsidR="007D3129" w:rsidRPr="001B0E89" w:rsidRDefault="007D3129" w:rsidP="00F14675">
            <w:pPr>
              <w:rPr>
                <w:sz w:val="20"/>
                <w:szCs w:val="20"/>
              </w:rPr>
            </w:pPr>
            <w:r w:rsidRPr="001B0E89">
              <w:rPr>
                <w:sz w:val="20"/>
                <w:szCs w:val="20"/>
              </w:rPr>
              <w:t xml:space="preserve">Anti-inflammatory, </w:t>
            </w:r>
            <w:proofErr w:type="spellStart"/>
            <w:r w:rsidRPr="001B0E89">
              <w:rPr>
                <w:sz w:val="20"/>
                <w:szCs w:val="20"/>
              </w:rPr>
              <w:t>anticancerous</w:t>
            </w:r>
            <w:proofErr w:type="spellEnd"/>
            <w:r w:rsidRPr="001B0E89">
              <w:rPr>
                <w:sz w:val="20"/>
                <w:szCs w:val="20"/>
              </w:rPr>
              <w:t>(</w:t>
            </w:r>
            <w:r w:rsidR="009834D8" w:rsidRPr="001B0E89">
              <w:rPr>
                <w:sz w:val="20"/>
                <w:szCs w:val="20"/>
              </w:rPr>
              <w:t>35</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Tetramethyl pyrazine/ligustrazine</w:t>
            </w:r>
          </w:p>
        </w:tc>
        <w:tc>
          <w:tcPr>
            <w:tcW w:w="3005" w:type="dxa"/>
          </w:tcPr>
          <w:p w:rsidR="007D3129" w:rsidRPr="001B0E89" w:rsidRDefault="007D3129" w:rsidP="00F14675">
            <w:pPr>
              <w:rPr>
                <w:sz w:val="20"/>
                <w:szCs w:val="20"/>
              </w:rPr>
            </w:pPr>
            <w:proofErr w:type="spellStart"/>
            <w:r w:rsidRPr="001B0E89">
              <w:rPr>
                <w:i/>
                <w:iCs/>
                <w:sz w:val="20"/>
                <w:szCs w:val="20"/>
              </w:rPr>
              <w:t>Oreocome</w:t>
            </w:r>
            <w:proofErr w:type="spellEnd"/>
            <w:r w:rsidRPr="001B0E89">
              <w:rPr>
                <w:i/>
                <w:iCs/>
                <w:sz w:val="20"/>
                <w:szCs w:val="20"/>
              </w:rPr>
              <w:t xml:space="preserve"> striata</w:t>
            </w:r>
          </w:p>
        </w:tc>
        <w:tc>
          <w:tcPr>
            <w:tcW w:w="3006" w:type="dxa"/>
          </w:tcPr>
          <w:p w:rsidR="007D3129" w:rsidRPr="001B0E89" w:rsidRDefault="007D3129" w:rsidP="00F14675">
            <w:pPr>
              <w:rPr>
                <w:sz w:val="20"/>
                <w:szCs w:val="20"/>
              </w:rPr>
            </w:pPr>
            <w:proofErr w:type="spellStart"/>
            <w:r w:rsidRPr="001B0E89">
              <w:rPr>
                <w:sz w:val="20"/>
                <w:szCs w:val="20"/>
              </w:rPr>
              <w:t>Anti inflammatory</w:t>
            </w:r>
            <w:proofErr w:type="spellEnd"/>
            <w:r w:rsidRPr="001B0E89">
              <w:rPr>
                <w:sz w:val="20"/>
                <w:szCs w:val="20"/>
              </w:rPr>
              <w:t xml:space="preserve">, </w:t>
            </w:r>
            <w:proofErr w:type="spellStart"/>
            <w:r w:rsidRPr="001B0E89">
              <w:rPr>
                <w:sz w:val="20"/>
                <w:szCs w:val="20"/>
              </w:rPr>
              <w:t>anti carcinogenic</w:t>
            </w:r>
            <w:proofErr w:type="spellEnd"/>
            <w:r w:rsidRPr="001B0E89">
              <w:rPr>
                <w:sz w:val="20"/>
                <w:szCs w:val="20"/>
              </w:rPr>
              <w:t>(</w:t>
            </w:r>
            <w:r w:rsidR="009834D8" w:rsidRPr="001B0E89">
              <w:rPr>
                <w:sz w:val="20"/>
                <w:szCs w:val="20"/>
              </w:rPr>
              <w:t>36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proofErr w:type="spellStart"/>
            <w:r w:rsidRPr="001B0E89">
              <w:rPr>
                <w:sz w:val="20"/>
                <w:szCs w:val="20"/>
              </w:rPr>
              <w:t>Visnagin</w:t>
            </w:r>
            <w:proofErr w:type="spellEnd"/>
            <w:r w:rsidRPr="001B0E89">
              <w:rPr>
                <w:sz w:val="20"/>
                <w:szCs w:val="20"/>
              </w:rPr>
              <w:t>/</w:t>
            </w:r>
            <w:proofErr w:type="spellStart"/>
            <w:r w:rsidRPr="001B0E89">
              <w:rPr>
                <w:sz w:val="20"/>
                <w:szCs w:val="20"/>
              </w:rPr>
              <w:t>furanacocumarin</w:t>
            </w:r>
            <w:proofErr w:type="spellEnd"/>
            <w:r w:rsidRPr="001B0E89">
              <w:rPr>
                <w:sz w:val="20"/>
                <w:szCs w:val="20"/>
              </w:rPr>
              <w:t xml:space="preserve"> derivative</w:t>
            </w:r>
          </w:p>
        </w:tc>
        <w:tc>
          <w:tcPr>
            <w:tcW w:w="3005" w:type="dxa"/>
          </w:tcPr>
          <w:p w:rsidR="007D3129" w:rsidRPr="001B0E89" w:rsidRDefault="007D3129" w:rsidP="00F14675">
            <w:pPr>
              <w:rPr>
                <w:sz w:val="20"/>
                <w:szCs w:val="20"/>
              </w:rPr>
            </w:pPr>
            <w:r w:rsidRPr="001B0E89">
              <w:rPr>
                <w:rStyle w:val="Emphasis"/>
                <w:sz w:val="20"/>
                <w:szCs w:val="20"/>
              </w:rPr>
              <w:t xml:space="preserve">Ammi </w:t>
            </w:r>
            <w:proofErr w:type="spellStart"/>
            <w:r w:rsidRPr="001B0E89">
              <w:rPr>
                <w:rStyle w:val="Emphasis"/>
                <w:sz w:val="20"/>
                <w:szCs w:val="20"/>
              </w:rPr>
              <w:t>visnaga</w:t>
            </w:r>
            <w:proofErr w:type="spellEnd"/>
            <w:r w:rsidRPr="001B0E89">
              <w:rPr>
                <w:rStyle w:val="apple-converted-space"/>
                <w:rFonts w:eastAsiaTheme="majorEastAsia"/>
                <w:sz w:val="20"/>
                <w:szCs w:val="20"/>
              </w:rPr>
              <w:t> </w:t>
            </w:r>
            <w:r w:rsidRPr="001B0E89">
              <w:rPr>
                <w:sz w:val="20"/>
                <w:szCs w:val="20"/>
              </w:rPr>
              <w:t>(L.) Lam. (</w:t>
            </w:r>
            <w:proofErr w:type="spellStart"/>
            <w:r w:rsidRPr="001B0E89">
              <w:rPr>
                <w:sz w:val="20"/>
                <w:szCs w:val="20"/>
              </w:rPr>
              <w:t>Apiaceae</w:t>
            </w:r>
            <w:proofErr w:type="spellEnd"/>
            <w:r w:rsidRPr="001B0E89">
              <w:rPr>
                <w:sz w:val="20"/>
                <w:szCs w:val="20"/>
              </w:rPr>
              <w:t>)</w:t>
            </w:r>
          </w:p>
        </w:tc>
        <w:tc>
          <w:tcPr>
            <w:tcW w:w="3006" w:type="dxa"/>
          </w:tcPr>
          <w:p w:rsidR="007D3129" w:rsidRPr="001B0E89" w:rsidRDefault="007D3129" w:rsidP="00F14675">
            <w:pPr>
              <w:rPr>
                <w:sz w:val="20"/>
                <w:szCs w:val="20"/>
              </w:rPr>
            </w:pPr>
            <w:r w:rsidRPr="001B0E89">
              <w:rPr>
                <w:sz w:val="20"/>
                <w:szCs w:val="20"/>
              </w:rPr>
              <w:t xml:space="preserve">Antioxidant, anti-inflammatory, </w:t>
            </w:r>
            <w:proofErr w:type="spellStart"/>
            <w:r w:rsidRPr="001B0E89">
              <w:rPr>
                <w:sz w:val="20"/>
                <w:szCs w:val="20"/>
              </w:rPr>
              <w:t>anti carcinogenic</w:t>
            </w:r>
            <w:proofErr w:type="spellEnd"/>
            <w:r w:rsidRPr="001B0E89">
              <w:rPr>
                <w:sz w:val="20"/>
                <w:szCs w:val="20"/>
              </w:rPr>
              <w:t xml:space="preserve"> (</w:t>
            </w:r>
            <w:r w:rsidR="009834D8" w:rsidRPr="001B0E89">
              <w:rPr>
                <w:sz w:val="20"/>
                <w:szCs w:val="20"/>
              </w:rPr>
              <w:t>37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Withaferin A</w:t>
            </w:r>
          </w:p>
        </w:tc>
        <w:tc>
          <w:tcPr>
            <w:tcW w:w="3005" w:type="dxa"/>
          </w:tcPr>
          <w:p w:rsidR="007D3129" w:rsidRPr="001B0E89" w:rsidRDefault="007D3129" w:rsidP="00F14675">
            <w:pPr>
              <w:rPr>
                <w:sz w:val="20"/>
                <w:szCs w:val="20"/>
              </w:rPr>
            </w:pPr>
            <w:proofErr w:type="spellStart"/>
            <w:r w:rsidRPr="001B0E89">
              <w:rPr>
                <w:i/>
                <w:iCs/>
                <w:sz w:val="20"/>
                <w:szCs w:val="20"/>
              </w:rPr>
              <w:t>Withania</w:t>
            </w:r>
            <w:proofErr w:type="spellEnd"/>
            <w:r w:rsidRPr="001B0E89">
              <w:rPr>
                <w:i/>
                <w:iCs/>
                <w:sz w:val="20"/>
                <w:szCs w:val="20"/>
              </w:rPr>
              <w:t xml:space="preserve"> </w:t>
            </w:r>
            <w:proofErr w:type="spellStart"/>
            <w:r w:rsidRPr="001B0E89">
              <w:rPr>
                <w:i/>
                <w:iCs/>
                <w:sz w:val="20"/>
                <w:szCs w:val="20"/>
              </w:rPr>
              <w:t>somnifera</w:t>
            </w:r>
            <w:proofErr w:type="spellEnd"/>
            <w:r w:rsidRPr="001B0E89">
              <w:rPr>
                <w:sz w:val="20"/>
                <w:szCs w:val="20"/>
              </w:rPr>
              <w:t> (L.) Dun. (Solanaceae)</w:t>
            </w:r>
          </w:p>
        </w:tc>
        <w:tc>
          <w:tcPr>
            <w:tcW w:w="3006" w:type="dxa"/>
          </w:tcPr>
          <w:p w:rsidR="007D3129" w:rsidRPr="001B0E89" w:rsidRDefault="007D3129" w:rsidP="00F14675">
            <w:pPr>
              <w:rPr>
                <w:sz w:val="20"/>
                <w:szCs w:val="20"/>
              </w:rPr>
            </w:pPr>
            <w:r w:rsidRPr="001B0E89">
              <w:rPr>
                <w:sz w:val="20"/>
                <w:szCs w:val="20"/>
              </w:rPr>
              <w:t>Anti-inflammatory, antioxidant (</w:t>
            </w:r>
            <w:r w:rsidR="009834D8" w:rsidRPr="001B0E89">
              <w:rPr>
                <w:sz w:val="20"/>
                <w:szCs w:val="20"/>
              </w:rPr>
              <w:t>3</w:t>
            </w:r>
            <w:r w:rsidRPr="001B0E89">
              <w:rPr>
                <w:sz w:val="20"/>
                <w:szCs w:val="20"/>
              </w:rPr>
              <w:t>8)</w:t>
            </w:r>
          </w:p>
        </w:tc>
      </w:tr>
    </w:tbl>
    <w:p w:rsidR="002F387A" w:rsidRPr="001B0E89" w:rsidRDefault="002F387A" w:rsidP="002F387A">
      <w:pPr>
        <w:pStyle w:val="NoSpacing"/>
        <w:rPr>
          <w:b/>
          <w:bCs/>
          <w:color w:val="000000" w:themeColor="text1"/>
          <w:spacing w:val="-2"/>
          <w:sz w:val="20"/>
          <w:szCs w:val="20"/>
        </w:rPr>
      </w:pPr>
    </w:p>
    <w:p w:rsidR="007D3129" w:rsidRPr="001B0E89" w:rsidRDefault="002F387A" w:rsidP="002F387A">
      <w:pPr>
        <w:pStyle w:val="NoSpacing"/>
        <w:rPr>
          <w:sz w:val="20"/>
          <w:szCs w:val="20"/>
        </w:rPr>
      </w:pPr>
      <w:r>
        <w:rPr>
          <w:b/>
          <w:bCs/>
          <w:color w:val="000000" w:themeColor="text1"/>
          <w:spacing w:val="-2"/>
          <w:sz w:val="28"/>
          <w:szCs w:val="28"/>
        </w:rPr>
        <w:lastRenderedPageBreak/>
        <w:t xml:space="preserve">II. </w:t>
      </w:r>
      <w:r w:rsidRPr="001B0E89">
        <w:rPr>
          <w:b/>
          <w:bCs/>
          <w:sz w:val="20"/>
          <w:szCs w:val="20"/>
        </w:rPr>
        <w:t>TECHNIQUES USED FOR PHYTOCHEMICALS EXTRACTION, ISOLATION, AND PURIFICATION ANALYSIS</w:t>
      </w:r>
    </w:p>
    <w:p w:rsidR="007D3129" w:rsidRPr="001B0E89" w:rsidRDefault="002F387A" w:rsidP="00190347">
      <w:pPr>
        <w:pStyle w:val="Heading3"/>
        <w:spacing w:before="400" w:after="200" w:line="450" w:lineRule="atLeast"/>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A. </w:t>
      </w:r>
      <w:proofErr w:type="spellStart"/>
      <w:r w:rsidR="007D3129" w:rsidRPr="001B0E89">
        <w:rPr>
          <w:rFonts w:ascii="Times New Roman" w:hAnsi="Times New Roman" w:cs="Times New Roman"/>
          <w:b/>
          <w:bCs/>
          <w:color w:val="000000" w:themeColor="text1"/>
          <w:spacing w:val="-2"/>
          <w:sz w:val="20"/>
          <w:szCs w:val="20"/>
        </w:rPr>
        <w:t>Extraction</w:t>
      </w:r>
      <w:proofErr w:type="spellEnd"/>
      <w:r w:rsidR="007D3129" w:rsidRPr="001B0E89">
        <w:rPr>
          <w:rFonts w:ascii="Times New Roman" w:hAnsi="Times New Roman" w:cs="Times New Roman"/>
          <w:b/>
          <w:bCs/>
          <w:color w:val="000000" w:themeColor="text1"/>
          <w:spacing w:val="-2"/>
          <w:sz w:val="20"/>
          <w:szCs w:val="20"/>
        </w:rPr>
        <w:t xml:space="preserve"> of Phytochemicals Using Solvents</w:t>
      </w:r>
    </w:p>
    <w:p w:rsidR="007D3129" w:rsidRPr="001B0E89" w:rsidRDefault="007D3129" w:rsidP="00190347">
      <w:pPr>
        <w:jc w:val="both"/>
        <w:rPr>
          <w:sz w:val="20"/>
          <w:szCs w:val="20"/>
        </w:rPr>
      </w:pPr>
      <w:r w:rsidRPr="001B0E89">
        <w:rPr>
          <w:sz w:val="20"/>
          <w:szCs w:val="20"/>
        </w:rPr>
        <w:t>There are several classes of phytochemicals, which becomes the basis of identification of different methods for isolation of different classes of phytochemicals. In solvent based process polarity is primarily considered (like dissolves like), followed by stability of the properties, for instances phenolic compounds has antioxidant properties, in case of walnut methanol is more effective solvent then ethanol (</w:t>
      </w:r>
      <w:r w:rsidR="009834D8" w:rsidRPr="001B0E89">
        <w:rPr>
          <w:sz w:val="20"/>
          <w:szCs w:val="20"/>
        </w:rPr>
        <w:t>39</w:t>
      </w:r>
      <w:r w:rsidRPr="001B0E89">
        <w:rPr>
          <w:sz w:val="20"/>
          <w:szCs w:val="20"/>
        </w:rPr>
        <w:t xml:space="preserve">). A solvent of similar polarity to the solute will properly dissolve the solute. The polarity, from least polar to most polar, of a few common solvents is as follows: Hexane &lt; Chloroform &lt; </w:t>
      </w:r>
      <w:proofErr w:type="spellStart"/>
      <w:r w:rsidRPr="001B0E89">
        <w:rPr>
          <w:sz w:val="20"/>
          <w:szCs w:val="20"/>
        </w:rPr>
        <w:t>Ethylacetate</w:t>
      </w:r>
      <w:proofErr w:type="spellEnd"/>
      <w:r w:rsidRPr="001B0E89">
        <w:rPr>
          <w:sz w:val="20"/>
          <w:szCs w:val="20"/>
        </w:rPr>
        <w:t xml:space="preserve"> &lt; Acetone &lt; Methanol &lt; Water. Plant extracts are usually prepared and then stored I dry powdered forms, which later used for further analysis.</w:t>
      </w:r>
    </w:p>
    <w:p w:rsidR="007D3129" w:rsidRPr="001B0E89" w:rsidRDefault="007D3129" w:rsidP="00190347">
      <w:pPr>
        <w:jc w:val="both"/>
        <w:rPr>
          <w:sz w:val="20"/>
          <w:szCs w:val="20"/>
        </w:rPr>
      </w:pPr>
      <w:r w:rsidRPr="001B0E89">
        <w:rPr>
          <w:sz w:val="20"/>
          <w:szCs w:val="20"/>
        </w:rPr>
        <w:t xml:space="preserve">For the preparation of plant extracts different plant parts are used such as roots, shoots, fruits, leaf and </w:t>
      </w:r>
      <w:proofErr w:type="gramStart"/>
      <w:r w:rsidRPr="001B0E89">
        <w:rPr>
          <w:sz w:val="20"/>
          <w:szCs w:val="20"/>
        </w:rPr>
        <w:t>stem(</w:t>
      </w:r>
      <w:proofErr w:type="gramEnd"/>
      <w:r w:rsidRPr="001B0E89">
        <w:rPr>
          <w:sz w:val="20"/>
          <w:szCs w:val="20"/>
        </w:rPr>
        <w:t>figure 1</w:t>
      </w:r>
      <w:r w:rsidR="008E5178">
        <w:rPr>
          <w:sz w:val="20"/>
          <w:szCs w:val="20"/>
        </w:rPr>
        <w:t>and2)</w:t>
      </w:r>
      <w:r w:rsidRPr="001B0E89">
        <w:rPr>
          <w:sz w:val="20"/>
          <w:szCs w:val="20"/>
        </w:rPr>
        <w:t xml:space="preserve">. After proper washing and sterilization, dried and homogenized for further processing, before selecting the plant of interest, a vast knowledge about its status must be considered as endangered species are prohibited for such methods, along with it in case of some particular plants, permission of certain organizations is mandatory as some are part of </w:t>
      </w:r>
      <w:proofErr w:type="spellStart"/>
      <w:r w:rsidRPr="001B0E89">
        <w:rPr>
          <w:sz w:val="20"/>
          <w:szCs w:val="20"/>
        </w:rPr>
        <w:t>asthetic</w:t>
      </w:r>
      <w:proofErr w:type="spellEnd"/>
      <w:r w:rsidRPr="001B0E89">
        <w:rPr>
          <w:sz w:val="20"/>
          <w:szCs w:val="20"/>
        </w:rPr>
        <w:t xml:space="preserve"> </w:t>
      </w:r>
      <w:proofErr w:type="spellStart"/>
      <w:r w:rsidRPr="001B0E89">
        <w:rPr>
          <w:sz w:val="20"/>
          <w:szCs w:val="20"/>
        </w:rPr>
        <w:t>beleifs</w:t>
      </w:r>
      <w:proofErr w:type="spellEnd"/>
      <w:r w:rsidRPr="001B0E89">
        <w:rPr>
          <w:sz w:val="20"/>
          <w:szCs w:val="20"/>
        </w:rPr>
        <w:t xml:space="preserve">. The goal when searching for bioactive compounds is to find an appropriate method that can screen the source material for bioactivity such as antioxidant, antibacterial, or cytotoxicity, combined with simplicity, specificity, and speed </w:t>
      </w:r>
      <w:r w:rsidR="009834D8" w:rsidRPr="001B0E89">
        <w:rPr>
          <w:sz w:val="20"/>
          <w:szCs w:val="20"/>
        </w:rPr>
        <w:t>(40)</w:t>
      </w:r>
      <w:r w:rsidRPr="001B0E89">
        <w:rPr>
          <w:sz w:val="20"/>
          <w:szCs w:val="20"/>
        </w:rPr>
        <w:t>.</w:t>
      </w:r>
    </w:p>
    <w:p w:rsidR="007D3129" w:rsidRPr="001B0E89" w:rsidRDefault="007D3129" w:rsidP="00190347">
      <w:pPr>
        <w:jc w:val="both"/>
        <w:rPr>
          <w:sz w:val="20"/>
          <w:szCs w:val="20"/>
        </w:rPr>
      </w:pPr>
    </w:p>
    <w:p w:rsidR="005035D8" w:rsidRPr="001B0E89" w:rsidRDefault="005035D8" w:rsidP="007D3129">
      <w:pPr>
        <w:rPr>
          <w:sz w:val="20"/>
          <w:szCs w:val="20"/>
        </w:rPr>
      </w:pPr>
    </w:p>
    <w:p w:rsidR="005035D8" w:rsidRDefault="005035D8" w:rsidP="007D3129"/>
    <w:p w:rsidR="005035D8" w:rsidRDefault="005035D8" w:rsidP="007D3129"/>
    <w:p w:rsidR="005035D8" w:rsidRDefault="005035D8" w:rsidP="007D3129">
      <w:r w:rsidRPr="005035D8">
        <w:rPr>
          <w:noProof/>
          <w:lang w:val="en-IN" w:eastAsia="en-IN"/>
        </w:rPr>
        <w:drawing>
          <wp:inline distT="0" distB="0" distL="0" distR="0" wp14:anchorId="0E31D781" wp14:editId="70C3AB42">
            <wp:extent cx="5943600" cy="3343275"/>
            <wp:effectExtent l="0" t="0" r="0" b="0"/>
            <wp:docPr id="191356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69677" name=""/>
                    <pic:cNvPicPr/>
                  </pic:nvPicPr>
                  <pic:blipFill>
                    <a:blip r:embed="rId8"/>
                    <a:stretch>
                      <a:fillRect/>
                    </a:stretch>
                  </pic:blipFill>
                  <pic:spPr>
                    <a:xfrm>
                      <a:off x="0" y="0"/>
                      <a:ext cx="5943600" cy="3343275"/>
                    </a:xfrm>
                    <a:prstGeom prst="rect">
                      <a:avLst/>
                    </a:prstGeom>
                  </pic:spPr>
                </pic:pic>
              </a:graphicData>
            </a:graphic>
          </wp:inline>
        </w:drawing>
      </w:r>
    </w:p>
    <w:p w:rsidR="00455D18" w:rsidRDefault="00455D18" w:rsidP="007D3129">
      <w:r>
        <w:t>Figure 1. Phytochemicals well acknowledged effects</w:t>
      </w:r>
    </w:p>
    <w:p w:rsidR="005035D8" w:rsidRDefault="005035D8" w:rsidP="007D3129">
      <w:r w:rsidRPr="005035D8">
        <w:rPr>
          <w:noProof/>
          <w:lang w:val="en-IN" w:eastAsia="en-IN"/>
        </w:rPr>
        <w:lastRenderedPageBreak/>
        <w:drawing>
          <wp:inline distT="0" distB="0" distL="0" distR="0" wp14:anchorId="53A33A2A" wp14:editId="6814D845">
            <wp:extent cx="5943600" cy="3962400"/>
            <wp:effectExtent l="25400" t="0" r="12700" b="0"/>
            <wp:docPr id="712914688" name="Diagram 1">
              <a:extLst xmlns:a="http://schemas.openxmlformats.org/drawingml/2006/main">
                <a:ext uri="{FF2B5EF4-FFF2-40B4-BE49-F238E27FC236}">
                  <a16:creationId xmlns:a16="http://schemas.microsoft.com/office/drawing/2014/main" id="{2EC12884-8324-4677-1C4C-0B20C94ABF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B0E89" w:rsidRDefault="00455D18" w:rsidP="001B0E89">
      <w:r>
        <w:t xml:space="preserve">Figure 2 preparation of phytochemicals/ bioactive compounds </w:t>
      </w:r>
    </w:p>
    <w:p w:rsidR="001B0E89" w:rsidRDefault="001B0E89" w:rsidP="001B0E89"/>
    <w:p w:rsidR="007D3129" w:rsidRPr="001B0E89" w:rsidRDefault="007D3129" w:rsidP="001B0E89">
      <w:r w:rsidRPr="001B0E89">
        <w:rPr>
          <w:b/>
          <w:bCs/>
          <w:color w:val="000000" w:themeColor="text1"/>
          <w:spacing w:val="-2"/>
          <w:sz w:val="20"/>
          <w:szCs w:val="20"/>
        </w:rPr>
        <w:t>Microwave-Assisted Extraction (MAE)</w:t>
      </w:r>
    </w:p>
    <w:p w:rsidR="007D3129" w:rsidRPr="001B0E89" w:rsidRDefault="007D3129" w:rsidP="001B0E89">
      <w:pPr>
        <w:pStyle w:val="p"/>
        <w:spacing w:before="400" w:beforeAutospacing="0" w:after="400" w:afterAutospacing="0"/>
        <w:jc w:val="both"/>
        <w:rPr>
          <w:sz w:val="20"/>
          <w:szCs w:val="20"/>
        </w:rPr>
      </w:pPr>
      <w:r w:rsidRPr="001B0E89">
        <w:rPr>
          <w:sz w:val="20"/>
          <w:szCs w:val="20"/>
        </w:rPr>
        <w:t xml:space="preserve">This method of </w:t>
      </w:r>
      <w:r w:rsidR="00ED34CA" w:rsidRPr="001B0E89">
        <w:rPr>
          <w:sz w:val="20"/>
          <w:szCs w:val="20"/>
        </w:rPr>
        <w:t>extraction</w:t>
      </w:r>
      <w:r w:rsidRPr="001B0E89">
        <w:rPr>
          <w:sz w:val="20"/>
          <w:szCs w:val="20"/>
        </w:rPr>
        <w:t xml:space="preserve"> involves usage of electromagnetic radiation </w:t>
      </w:r>
      <w:proofErr w:type="gramStart"/>
      <w:r w:rsidRPr="001B0E89">
        <w:rPr>
          <w:sz w:val="20"/>
          <w:szCs w:val="20"/>
        </w:rPr>
        <w:t>( 300</w:t>
      </w:r>
      <w:proofErr w:type="gramEnd"/>
      <w:r w:rsidRPr="001B0E89">
        <w:rPr>
          <w:sz w:val="20"/>
          <w:szCs w:val="20"/>
        </w:rPr>
        <w:t xml:space="preserve"> MHz to 300 GHz )  consisting of both electric and magnetic fields for isolation of phytochemicals from various plant parts of fruits and vegetables . These electromagnetic waves consist of both an electrical field and a magnetic field. These are described as two perpendicular fields. The advanced methods are identified which in lesser extraction time prevents the loss of natural antioxidant properties such as stability and also use less amount of </w:t>
      </w:r>
      <w:proofErr w:type="gramStart"/>
      <w:r w:rsidRPr="001B0E89">
        <w:rPr>
          <w:sz w:val="20"/>
          <w:szCs w:val="20"/>
        </w:rPr>
        <w:t>solvent(</w:t>
      </w:r>
      <w:proofErr w:type="gramEnd"/>
      <w:r w:rsidR="00ED34CA" w:rsidRPr="001B0E89">
        <w:rPr>
          <w:sz w:val="20"/>
          <w:szCs w:val="20"/>
        </w:rPr>
        <w:t>41</w:t>
      </w:r>
      <w:r w:rsidRPr="001B0E89">
        <w:rPr>
          <w:sz w:val="20"/>
          <w:szCs w:val="20"/>
        </w:rPr>
        <w:t xml:space="preserve">). There are some factors which affects the efficiency of the microwave </w:t>
      </w:r>
      <w:proofErr w:type="gramStart"/>
      <w:r w:rsidRPr="001B0E89">
        <w:rPr>
          <w:sz w:val="20"/>
          <w:szCs w:val="20"/>
        </w:rPr>
        <w:t>extraction  such</w:t>
      </w:r>
      <w:proofErr w:type="gramEnd"/>
      <w:r w:rsidRPr="001B0E89">
        <w:rPr>
          <w:sz w:val="20"/>
          <w:szCs w:val="20"/>
        </w:rPr>
        <w:t xml:space="preserve"> as extraction temperature, solvent composition, and extraction time. </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Ultrasonic-Assisted Extraction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It has been </w:t>
      </w:r>
      <w:proofErr w:type="gramStart"/>
      <w:r w:rsidRPr="001B0E89">
        <w:rPr>
          <w:color w:val="000000" w:themeColor="text1"/>
          <w:sz w:val="20"/>
          <w:szCs w:val="20"/>
        </w:rPr>
        <w:t>used  widely</w:t>
      </w:r>
      <w:proofErr w:type="gramEnd"/>
      <w:r w:rsidRPr="001B0E89">
        <w:rPr>
          <w:color w:val="000000" w:themeColor="text1"/>
          <w:sz w:val="20"/>
          <w:szCs w:val="20"/>
        </w:rPr>
        <w:t xml:space="preserve"> for the preparation of plant extract e compounds from plant materials </w:t>
      </w:r>
      <w:r w:rsidR="004B1D31">
        <w:rPr>
          <w:color w:val="000000" w:themeColor="text1"/>
          <w:sz w:val="20"/>
          <w:szCs w:val="20"/>
        </w:rPr>
        <w:t>(</w:t>
      </w:r>
      <w:r w:rsidR="00ED34CA" w:rsidRPr="001B0E89">
        <w:rPr>
          <w:color w:val="000000" w:themeColor="text1"/>
          <w:sz w:val="20"/>
          <w:szCs w:val="20"/>
        </w:rPr>
        <w:t>43</w:t>
      </w:r>
      <w:r w:rsidR="004B1D31">
        <w:rPr>
          <w:color w:val="000000" w:themeColor="text1"/>
          <w:sz w:val="20"/>
          <w:szCs w:val="20"/>
        </w:rPr>
        <w:t>)</w:t>
      </w:r>
      <w:r w:rsidRPr="001B0E89">
        <w:rPr>
          <w:color w:val="000000" w:themeColor="text1"/>
          <w:sz w:val="20"/>
          <w:szCs w:val="20"/>
        </w:rPr>
        <w:t xml:space="preserve">.  </w:t>
      </w:r>
      <w:proofErr w:type="gramStart"/>
      <w:r w:rsidRPr="001B0E89">
        <w:rPr>
          <w:color w:val="000000" w:themeColor="text1"/>
          <w:sz w:val="20"/>
          <w:szCs w:val="20"/>
        </w:rPr>
        <w:t>Ultrasound  is</w:t>
      </w:r>
      <w:proofErr w:type="gramEnd"/>
      <w:r w:rsidRPr="001B0E89">
        <w:rPr>
          <w:color w:val="000000" w:themeColor="text1"/>
          <w:sz w:val="20"/>
          <w:szCs w:val="20"/>
        </w:rPr>
        <w:t xml:space="preserve"> used to disrupt plant cell walls  in a homogenized plant sample with suitable solvent(ultrasonic bath) with controlled temperature and time which helps improve the solvent’s ability to penetrate the cells and obtain a higher extraction yield.  The drawback of the method is lower yield besides this it is a green technology that also protects the environment from production of toxic su</w:t>
      </w:r>
      <w:r w:rsidR="00ED34CA" w:rsidRPr="001B0E89">
        <w:rPr>
          <w:color w:val="000000" w:themeColor="text1"/>
          <w:sz w:val="20"/>
          <w:szCs w:val="20"/>
        </w:rPr>
        <w:t>b</w:t>
      </w:r>
      <w:r w:rsidRPr="001B0E89">
        <w:rPr>
          <w:color w:val="000000" w:themeColor="text1"/>
          <w:sz w:val="20"/>
          <w:szCs w:val="20"/>
        </w:rPr>
        <w:t xml:space="preserve">stances </w:t>
      </w:r>
      <w:proofErr w:type="spellStart"/>
      <w:r w:rsidRPr="001B0E89">
        <w:rPr>
          <w:color w:val="000000" w:themeColor="text1"/>
          <w:sz w:val="20"/>
          <w:szCs w:val="20"/>
        </w:rPr>
        <w:t>Tabaraki</w:t>
      </w:r>
      <w:proofErr w:type="spellEnd"/>
      <w:r w:rsidRPr="001B0E89">
        <w:rPr>
          <w:color w:val="000000" w:themeColor="text1"/>
          <w:sz w:val="20"/>
          <w:szCs w:val="20"/>
        </w:rPr>
        <w:t xml:space="preserve"> et al. </w:t>
      </w:r>
      <w:r w:rsidR="00ED34CA" w:rsidRPr="001B0E89">
        <w:rPr>
          <w:color w:val="000000" w:themeColor="text1"/>
          <w:sz w:val="20"/>
          <w:szCs w:val="20"/>
        </w:rPr>
        <w:t>44</w:t>
      </w:r>
    </w:p>
    <w:p w:rsidR="005035D8" w:rsidRDefault="005035D8" w:rsidP="007D3129">
      <w:pPr>
        <w:pStyle w:val="p"/>
        <w:spacing w:before="400" w:beforeAutospacing="0" w:after="400" w:afterAutospacing="0" w:line="400" w:lineRule="atLeast"/>
        <w:rPr>
          <w:rFonts w:ascii="Cambria" w:hAnsi="Cambria"/>
          <w:sz w:val="30"/>
          <w:szCs w:val="30"/>
        </w:rPr>
      </w:pPr>
      <w:r w:rsidRPr="005035D8">
        <w:rPr>
          <w:rFonts w:ascii="Cambria" w:hAnsi="Cambria"/>
          <w:noProof/>
          <w:sz w:val="30"/>
          <w:szCs w:val="30"/>
          <w:lang w:val="en-IN" w:eastAsia="en-IN"/>
        </w:rPr>
        <w:lastRenderedPageBreak/>
        <w:drawing>
          <wp:inline distT="0" distB="0" distL="0" distR="0" wp14:anchorId="1C5A5C55" wp14:editId="4809E23B">
            <wp:extent cx="5943600" cy="3343275"/>
            <wp:effectExtent l="0" t="0" r="0" b="0"/>
            <wp:docPr id="103018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4684" name=""/>
                    <pic:cNvPicPr/>
                  </pic:nvPicPr>
                  <pic:blipFill>
                    <a:blip r:embed="rId14"/>
                    <a:stretch>
                      <a:fillRect/>
                    </a:stretch>
                  </pic:blipFill>
                  <pic:spPr>
                    <a:xfrm>
                      <a:off x="0" y="0"/>
                      <a:ext cx="5943600" cy="3343275"/>
                    </a:xfrm>
                    <a:prstGeom prst="rect">
                      <a:avLst/>
                    </a:prstGeom>
                  </pic:spPr>
                </pic:pic>
              </a:graphicData>
            </a:graphic>
          </wp:inline>
        </w:drawing>
      </w:r>
    </w:p>
    <w:p w:rsidR="00455D18" w:rsidRPr="001B0E89" w:rsidRDefault="00455D18" w:rsidP="001B0E89">
      <w:pPr>
        <w:pStyle w:val="p"/>
        <w:spacing w:before="400" w:beforeAutospacing="0" w:after="400" w:afterAutospacing="0"/>
        <w:rPr>
          <w:rFonts w:ascii="Cambria" w:hAnsi="Cambria"/>
          <w:sz w:val="20"/>
          <w:szCs w:val="20"/>
        </w:rPr>
      </w:pPr>
      <w:r w:rsidRPr="001B0E89">
        <w:rPr>
          <w:rFonts w:ascii="Cambria" w:hAnsi="Cambria"/>
          <w:sz w:val="20"/>
          <w:szCs w:val="20"/>
        </w:rPr>
        <w:t xml:space="preserve">Figure </w:t>
      </w:r>
      <w:r w:rsidR="001B0E89" w:rsidRPr="001B0E89">
        <w:rPr>
          <w:rFonts w:ascii="Cambria" w:hAnsi="Cambria"/>
          <w:sz w:val="20"/>
          <w:szCs w:val="20"/>
        </w:rPr>
        <w:t>3</w:t>
      </w:r>
      <w:r w:rsidRPr="001B0E89">
        <w:rPr>
          <w:rFonts w:ascii="Cambria" w:hAnsi="Cambria"/>
          <w:sz w:val="20"/>
          <w:szCs w:val="20"/>
        </w:rPr>
        <w:t>. Different sources of bioactive compounds</w:t>
      </w:r>
    </w:p>
    <w:p w:rsidR="007D3129" w:rsidRPr="001B0E89" w:rsidRDefault="002F387A" w:rsidP="001B0E89">
      <w:pPr>
        <w:pStyle w:val="Heading3"/>
        <w:spacing w:before="400" w:after="200" w:line="240" w:lineRule="auto"/>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B. </w:t>
      </w:r>
      <w:r w:rsidR="007D3129" w:rsidRPr="001B0E89">
        <w:rPr>
          <w:rFonts w:ascii="Times New Roman" w:hAnsi="Times New Roman" w:cs="Times New Roman"/>
          <w:b/>
          <w:bCs/>
          <w:color w:val="000000" w:themeColor="text1"/>
          <w:spacing w:val="-2"/>
          <w:sz w:val="20"/>
          <w:szCs w:val="20"/>
        </w:rPr>
        <w:t>Techniques of Isolation and Purification of Bioactive Molecules from Plants</w:t>
      </w:r>
    </w:p>
    <w:p w:rsidR="007D3129" w:rsidRPr="001B0E89" w:rsidRDefault="007D3129" w:rsidP="001B0E89">
      <w:pPr>
        <w:pStyle w:val="p"/>
        <w:spacing w:before="400" w:beforeAutospacing="0" w:after="400" w:afterAutospacing="0"/>
        <w:rPr>
          <w:sz w:val="20"/>
          <w:szCs w:val="20"/>
        </w:rPr>
      </w:pPr>
      <w:r w:rsidRPr="001B0E89">
        <w:rPr>
          <w:color w:val="000000" w:themeColor="text1"/>
          <w:sz w:val="20"/>
          <w:szCs w:val="20"/>
        </w:rPr>
        <w:t xml:space="preserve">Purification and isolation of phytochemicals from plant extracts is </w:t>
      </w:r>
      <w:r w:rsidRPr="001B0E89">
        <w:rPr>
          <w:sz w:val="20"/>
          <w:szCs w:val="20"/>
        </w:rPr>
        <w:t xml:space="preserve">a dynamic process that has undergone new development in past </w:t>
      </w:r>
      <w:r w:rsidR="004E4A83" w:rsidRPr="001B0E89">
        <w:rPr>
          <w:sz w:val="20"/>
          <w:szCs w:val="20"/>
        </w:rPr>
        <w:t xml:space="preserve">decade </w:t>
      </w:r>
      <w:r w:rsidR="008E5178">
        <w:rPr>
          <w:sz w:val="20"/>
          <w:szCs w:val="20"/>
        </w:rPr>
        <w:t>(45)</w:t>
      </w:r>
      <w:r w:rsidRPr="001B0E89">
        <w:rPr>
          <w:sz w:val="20"/>
          <w:szCs w:val="20"/>
        </w:rPr>
        <w:t xml:space="preserve">. These modern methods </w:t>
      </w:r>
      <w:r w:rsidR="004E4A83" w:rsidRPr="001B0E89">
        <w:rPr>
          <w:sz w:val="20"/>
          <w:szCs w:val="20"/>
        </w:rPr>
        <w:t>lead</w:t>
      </w:r>
      <w:r w:rsidRPr="001B0E89">
        <w:rPr>
          <w:sz w:val="20"/>
          <w:szCs w:val="20"/>
        </w:rPr>
        <w:t xml:space="preserve"> to development of several bioassays for isolation, separation, and purification on the other</w:t>
      </w:r>
      <w:r w:rsidR="008E5178">
        <w:rPr>
          <w:sz w:val="20"/>
          <w:szCs w:val="20"/>
        </w:rPr>
        <w:t xml:space="preserve"> (figure3)</w:t>
      </w:r>
    </w:p>
    <w:p w:rsidR="001B0E89" w:rsidRDefault="007D3129" w:rsidP="008E5178">
      <w:pPr>
        <w:pStyle w:val="p"/>
        <w:spacing w:before="400" w:beforeAutospacing="0" w:after="400" w:afterAutospacing="0"/>
        <w:jc w:val="both"/>
        <w:rPr>
          <w:sz w:val="20"/>
          <w:szCs w:val="20"/>
        </w:rPr>
      </w:pPr>
      <w:r w:rsidRPr="001B0E89">
        <w:rPr>
          <w:sz w:val="20"/>
          <w:szCs w:val="20"/>
        </w:rPr>
        <w:t xml:space="preserve">There are some factors </w:t>
      </w:r>
      <w:r w:rsidR="004E4A83" w:rsidRPr="001B0E89">
        <w:rPr>
          <w:sz w:val="20"/>
          <w:szCs w:val="20"/>
        </w:rPr>
        <w:t>that should</w:t>
      </w:r>
      <w:r w:rsidRPr="001B0E89">
        <w:rPr>
          <w:sz w:val="20"/>
          <w:szCs w:val="20"/>
        </w:rPr>
        <w:t xml:space="preserve"> be considered during isolation and purification methods as sometimes they hinder the </w:t>
      </w:r>
      <w:r w:rsidR="004E4A83" w:rsidRPr="001B0E89">
        <w:rPr>
          <w:sz w:val="20"/>
          <w:szCs w:val="20"/>
        </w:rPr>
        <w:t>separation</w:t>
      </w:r>
      <w:r w:rsidRPr="001B0E89">
        <w:rPr>
          <w:sz w:val="20"/>
          <w:szCs w:val="20"/>
        </w:rPr>
        <w:t xml:space="preserve"> process of bioactive </w:t>
      </w:r>
      <w:proofErr w:type="gramStart"/>
      <w:r w:rsidRPr="001B0E89">
        <w:rPr>
          <w:sz w:val="20"/>
          <w:szCs w:val="20"/>
        </w:rPr>
        <w:t>compounds  such</w:t>
      </w:r>
      <w:proofErr w:type="gramEnd"/>
      <w:r w:rsidRPr="001B0E89">
        <w:rPr>
          <w:sz w:val="20"/>
          <w:szCs w:val="20"/>
        </w:rPr>
        <w:t xml:space="preserve"> as the plant part used for </w:t>
      </w:r>
      <w:r w:rsidR="004E4A83" w:rsidRPr="001B0E89">
        <w:rPr>
          <w:sz w:val="20"/>
          <w:szCs w:val="20"/>
        </w:rPr>
        <w:t>extraction</w:t>
      </w:r>
      <w:r w:rsidRPr="001B0E89">
        <w:rPr>
          <w:sz w:val="20"/>
          <w:szCs w:val="20"/>
        </w:rPr>
        <w:t xml:space="preserve"> as few parts has number of debris and toxic chemicals as well for instance usage of seeds for bioactive compounds isolation as these naturally consists of certain inhibitors used by plants as defense mechanisms </w:t>
      </w:r>
      <w:r w:rsidR="008E5178">
        <w:rPr>
          <w:sz w:val="20"/>
          <w:szCs w:val="20"/>
        </w:rPr>
        <w:t>(</w:t>
      </w:r>
      <w:r w:rsidR="004E4A83" w:rsidRPr="001B0E89">
        <w:rPr>
          <w:sz w:val="20"/>
          <w:szCs w:val="20"/>
        </w:rPr>
        <w:t>46</w:t>
      </w:r>
      <w:r w:rsidR="008E5178">
        <w:rPr>
          <w:sz w:val="20"/>
          <w:szCs w:val="20"/>
        </w:rPr>
        <w:t xml:space="preserve">). </w:t>
      </w:r>
      <w:r w:rsidRPr="001B0E89">
        <w:rPr>
          <w:sz w:val="20"/>
          <w:szCs w:val="20"/>
        </w:rPr>
        <w:t xml:space="preserve">Different solvents are used to prepare different formulations of bioactive compounds based on their chemical and physical properties. </w:t>
      </w:r>
      <w:proofErr w:type="gramStart"/>
      <w:r w:rsidRPr="001B0E89">
        <w:rPr>
          <w:sz w:val="20"/>
          <w:szCs w:val="20"/>
        </w:rPr>
        <w:t>Generally</w:t>
      </w:r>
      <w:proofErr w:type="gramEnd"/>
      <w:r w:rsidRPr="001B0E89">
        <w:rPr>
          <w:sz w:val="20"/>
          <w:szCs w:val="20"/>
        </w:rPr>
        <w:t xml:space="preserve"> chromatography methods are widely used for the isolation and purification of bioactive compounds. Different types of chromatography techniques used for</w:t>
      </w:r>
      <w:r w:rsidRPr="00190347">
        <w:rPr>
          <w:sz w:val="28"/>
          <w:szCs w:val="28"/>
        </w:rPr>
        <w:t xml:space="preserve"> </w:t>
      </w:r>
      <w:r w:rsidRPr="001B0E89">
        <w:rPr>
          <w:sz w:val="20"/>
          <w:szCs w:val="20"/>
        </w:rPr>
        <w:t>bioactive compounds separation including HPLC (High Pressure Liquid Chromatography), which is technically advanced instrument which fastens the purification process with high accuracy.</w:t>
      </w:r>
    </w:p>
    <w:p w:rsidR="007D3129" w:rsidRPr="001B0E89" w:rsidRDefault="007D3129" w:rsidP="008E5178">
      <w:pPr>
        <w:pStyle w:val="p"/>
        <w:spacing w:before="400" w:beforeAutospacing="0" w:after="400" w:afterAutospacing="0"/>
        <w:jc w:val="both"/>
        <w:rPr>
          <w:sz w:val="20"/>
          <w:szCs w:val="20"/>
        </w:rPr>
      </w:pPr>
      <w:r w:rsidRPr="001B0E89">
        <w:rPr>
          <w:sz w:val="20"/>
          <w:szCs w:val="20"/>
        </w:rPr>
        <w:t xml:space="preserve">Developed instruments such as (HPLC) accelerate the process of purification of the bioactive molecule. Different varieties of spectroscopic techniques like UV-visible, Infrared (IR), Nuclear Magnetic Resonance (NMR), and mass spectroscopy can identify the purified compounds </w:t>
      </w:r>
      <w:r w:rsidR="008E5178">
        <w:rPr>
          <w:sz w:val="20"/>
          <w:szCs w:val="20"/>
        </w:rPr>
        <w:t>(</w:t>
      </w:r>
      <w:r w:rsidR="004E4A83" w:rsidRPr="001B0E89">
        <w:rPr>
          <w:sz w:val="20"/>
          <w:szCs w:val="20"/>
        </w:rPr>
        <w:t>47</w:t>
      </w:r>
      <w:r w:rsidR="008E5178">
        <w:rPr>
          <w:sz w:val="20"/>
          <w:szCs w:val="20"/>
        </w:rPr>
        <w:t>).</w:t>
      </w:r>
    </w:p>
    <w:p w:rsidR="007D3129" w:rsidRPr="001B0E89" w:rsidRDefault="002F387A"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C. </w:t>
      </w:r>
      <w:r w:rsidR="007D3129" w:rsidRPr="001B0E89">
        <w:rPr>
          <w:rFonts w:ascii="Times New Roman" w:hAnsi="Times New Roman" w:cs="Times New Roman"/>
          <w:b/>
          <w:bCs/>
          <w:color w:val="000000" w:themeColor="text1"/>
          <w:spacing w:val="-2"/>
          <w:sz w:val="20"/>
          <w:szCs w:val="20"/>
        </w:rPr>
        <w:t>Purification of the Bioactive Molecule</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The prepared plant extracts contains </w:t>
      </w:r>
      <w:proofErr w:type="gramStart"/>
      <w:r w:rsidRPr="001B0E89">
        <w:rPr>
          <w:color w:val="000000" w:themeColor="text1"/>
          <w:sz w:val="20"/>
          <w:szCs w:val="20"/>
        </w:rPr>
        <w:t>several  bioactive</w:t>
      </w:r>
      <w:proofErr w:type="gramEnd"/>
      <w:r w:rsidRPr="001B0E89">
        <w:rPr>
          <w:color w:val="000000" w:themeColor="text1"/>
          <w:sz w:val="20"/>
          <w:szCs w:val="20"/>
        </w:rPr>
        <w:t xml:space="preserve"> molecules which further processed for the preparation of commercial </w:t>
      </w:r>
      <w:r w:rsidR="004E4A83" w:rsidRPr="001B0E89">
        <w:rPr>
          <w:color w:val="000000" w:themeColor="text1"/>
          <w:sz w:val="20"/>
          <w:szCs w:val="20"/>
        </w:rPr>
        <w:t>nutraceuticals</w:t>
      </w:r>
      <w:r w:rsidRPr="001B0E89">
        <w:rPr>
          <w:color w:val="000000" w:themeColor="text1"/>
          <w:sz w:val="20"/>
          <w:szCs w:val="20"/>
        </w:rPr>
        <w:t xml:space="preserve"> in the form of serums, tablets and other powder forms. Paper thin-layer and column chromatographic methods are used widely used because of their ease to use, economically and availability of wide </w:t>
      </w:r>
      <w:r w:rsidRPr="001B0E89">
        <w:rPr>
          <w:color w:val="000000" w:themeColor="text1"/>
          <w:sz w:val="20"/>
          <w:szCs w:val="20"/>
        </w:rPr>
        <w:lastRenderedPageBreak/>
        <w:t xml:space="preserve">range of solvents and stationary </w:t>
      </w:r>
      <w:proofErr w:type="gramStart"/>
      <w:r w:rsidRPr="001B0E89">
        <w:rPr>
          <w:color w:val="000000" w:themeColor="text1"/>
          <w:sz w:val="20"/>
          <w:szCs w:val="20"/>
        </w:rPr>
        <w:t>phase</w:t>
      </w:r>
      <w:r w:rsidR="008E5178">
        <w:rPr>
          <w:color w:val="000000" w:themeColor="text1"/>
          <w:sz w:val="20"/>
          <w:szCs w:val="20"/>
        </w:rPr>
        <w:t>(</w:t>
      </w:r>
      <w:proofErr w:type="gramEnd"/>
      <w:r w:rsidR="004E4A83" w:rsidRPr="001B0E89">
        <w:rPr>
          <w:color w:val="000000" w:themeColor="text1"/>
          <w:sz w:val="20"/>
          <w:szCs w:val="20"/>
        </w:rPr>
        <w:t>48</w:t>
      </w:r>
      <w:r w:rsidR="008E5178">
        <w:rPr>
          <w:color w:val="000000" w:themeColor="text1"/>
          <w:sz w:val="20"/>
          <w:szCs w:val="20"/>
        </w:rPr>
        <w:t>)</w:t>
      </w:r>
      <w:r w:rsidRPr="001B0E89">
        <w:rPr>
          <w:color w:val="000000" w:themeColor="text1"/>
          <w:sz w:val="20"/>
          <w:szCs w:val="20"/>
        </w:rPr>
        <w:t xml:space="preserve">  Mostly Silica, alumina, cellulose, and polyamide  materials are used   for separation  the phytochemicals. Plant materials extracts </w:t>
      </w:r>
      <w:proofErr w:type="gramStart"/>
      <w:r w:rsidRPr="001B0E89">
        <w:rPr>
          <w:color w:val="000000" w:themeColor="text1"/>
          <w:sz w:val="20"/>
          <w:szCs w:val="20"/>
        </w:rPr>
        <w:t>include  combination</w:t>
      </w:r>
      <w:proofErr w:type="gramEnd"/>
      <w:r w:rsidRPr="001B0E89">
        <w:rPr>
          <w:color w:val="000000" w:themeColor="text1"/>
          <w:sz w:val="20"/>
          <w:szCs w:val="20"/>
        </w:rPr>
        <w:t xml:space="preserve"> of complex phytochemicals, which makes a good separation process difficult</w:t>
      </w:r>
      <w:r w:rsidR="004B1D31">
        <w:rPr>
          <w:color w:val="000000" w:themeColor="text1"/>
          <w:sz w:val="20"/>
          <w:szCs w:val="20"/>
        </w:rPr>
        <w:t>(44)</w:t>
      </w:r>
      <w:r w:rsidRPr="001B0E89">
        <w:rPr>
          <w:color w:val="000000" w:themeColor="text1"/>
          <w:sz w:val="20"/>
          <w:szCs w:val="20"/>
        </w:rPr>
        <w:t>. After the isolation, identification of the bioactive compound structure is must to analyse its further usage</w:t>
      </w:r>
    </w:p>
    <w:p w:rsidR="007D3129" w:rsidRPr="001B0E89" w:rsidRDefault="002F387A"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III. </w:t>
      </w:r>
      <w:r w:rsidR="007D3129" w:rsidRPr="001B0E89">
        <w:rPr>
          <w:rFonts w:ascii="Times New Roman" w:hAnsi="Times New Roman" w:cs="Times New Roman"/>
          <w:b/>
          <w:bCs/>
          <w:color w:val="000000" w:themeColor="text1"/>
          <w:spacing w:val="-2"/>
          <w:sz w:val="20"/>
          <w:szCs w:val="20"/>
        </w:rPr>
        <w:t>Structural identification of the Bioactive Molecules</w:t>
      </w:r>
      <w:r w:rsidR="007D3129" w:rsidRPr="001B0E89">
        <w:rPr>
          <w:rStyle w:val="apple-converted-space"/>
          <w:rFonts w:ascii="Times New Roman" w:hAnsi="Times New Roman" w:cs="Times New Roman"/>
          <w:b/>
          <w:bCs/>
          <w:color w:val="000000" w:themeColor="text1"/>
          <w:spacing w:val="-2"/>
          <w:sz w:val="20"/>
          <w:szCs w:val="20"/>
        </w:rPr>
        <w:t>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As the crude plant extracts contains several bioactive compounds along with debris which is after purification step removed, with a </w:t>
      </w:r>
      <w:r w:rsidR="004E4A83" w:rsidRPr="001B0E89">
        <w:rPr>
          <w:color w:val="000000" w:themeColor="text1"/>
          <w:sz w:val="20"/>
          <w:szCs w:val="20"/>
        </w:rPr>
        <w:t>filtrate</w:t>
      </w:r>
      <w:r w:rsidRPr="001B0E89">
        <w:rPr>
          <w:color w:val="000000" w:themeColor="text1"/>
          <w:sz w:val="20"/>
          <w:szCs w:val="20"/>
        </w:rPr>
        <w:t xml:space="preserve"> remaining with bioactive compounds. The </w:t>
      </w:r>
      <w:r w:rsidR="004E4A83" w:rsidRPr="001B0E89">
        <w:rPr>
          <w:color w:val="000000" w:themeColor="text1"/>
          <w:sz w:val="20"/>
          <w:szCs w:val="20"/>
        </w:rPr>
        <w:t>filtrate</w:t>
      </w:r>
      <w:r w:rsidRPr="001B0E89">
        <w:rPr>
          <w:color w:val="000000" w:themeColor="text1"/>
          <w:sz w:val="20"/>
          <w:szCs w:val="20"/>
        </w:rPr>
        <w:t xml:space="preserve"> further processing involves identification of constituents for the preparation of pure bioactive compounds using different spectroscopic methods such as UV-visible, Infrared (IR), Nuclear Magnetic Resonance (NMR), and mass spectroscopy. The basic principle of spectroscopy is the </w:t>
      </w:r>
      <w:r w:rsidR="004E4A83" w:rsidRPr="001B0E89">
        <w:rPr>
          <w:color w:val="000000" w:themeColor="text1"/>
          <w:sz w:val="20"/>
          <w:szCs w:val="20"/>
        </w:rPr>
        <w:t>absorption</w:t>
      </w:r>
      <w:r w:rsidRPr="001B0E89">
        <w:rPr>
          <w:color w:val="000000" w:themeColor="text1"/>
          <w:sz w:val="20"/>
          <w:szCs w:val="20"/>
        </w:rPr>
        <w:t xml:space="preserve"> </w:t>
      </w:r>
      <w:proofErr w:type="gramStart"/>
      <w:r w:rsidRPr="001B0E89">
        <w:rPr>
          <w:color w:val="000000" w:themeColor="text1"/>
          <w:sz w:val="20"/>
          <w:szCs w:val="20"/>
        </w:rPr>
        <w:t>of  electromagnetic</w:t>
      </w:r>
      <w:proofErr w:type="gramEnd"/>
      <w:r w:rsidRPr="001B0E89">
        <w:rPr>
          <w:color w:val="000000" w:themeColor="text1"/>
          <w:sz w:val="20"/>
          <w:szCs w:val="20"/>
        </w:rPr>
        <w:t xml:space="preserve"> radiation by an organic molecule that  produces different spectra on the basis of its structure ( bonds of the molecule), based on the spectra different constituting chemical compounds are identified. Based on the structure of different phytochemicals different spectroscopies are used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b/>
          <w:bCs/>
          <w:color w:val="000000" w:themeColor="text1"/>
          <w:spacing w:val="-2"/>
          <w:sz w:val="20"/>
          <w:szCs w:val="20"/>
        </w:rPr>
        <w:t>UV-Visible Spectroscopy</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Ultraviolet-visible spectroscopy is used for the aromatic </w:t>
      </w:r>
      <w:proofErr w:type="gramStart"/>
      <w:r w:rsidRPr="001B0E89">
        <w:rPr>
          <w:color w:val="000000" w:themeColor="text1"/>
          <w:sz w:val="20"/>
          <w:szCs w:val="20"/>
        </w:rPr>
        <w:t>molecules  present</w:t>
      </w:r>
      <w:proofErr w:type="gramEnd"/>
      <w:r w:rsidRPr="001B0E89">
        <w:rPr>
          <w:color w:val="000000" w:themeColor="text1"/>
          <w:sz w:val="20"/>
          <w:szCs w:val="20"/>
        </w:rPr>
        <w:t xml:space="preserve"> in purified plant extracts as  they served as powerful chromophores absorbs the UV range</w:t>
      </w:r>
      <w:r w:rsidR="004B1D31">
        <w:rPr>
          <w:color w:val="000000" w:themeColor="text1"/>
          <w:sz w:val="20"/>
          <w:szCs w:val="20"/>
        </w:rPr>
        <w:t>(</w:t>
      </w:r>
      <w:r w:rsidR="004E4A83" w:rsidRPr="001B0E89">
        <w:rPr>
          <w:color w:val="000000" w:themeColor="text1"/>
          <w:sz w:val="20"/>
          <w:szCs w:val="20"/>
        </w:rPr>
        <w:t>49</w:t>
      </w:r>
      <w:r w:rsidR="004B1D31">
        <w:rPr>
          <w:color w:val="000000" w:themeColor="text1"/>
          <w:sz w:val="20"/>
          <w:szCs w:val="20"/>
        </w:rPr>
        <w:t>).</w:t>
      </w:r>
      <w:r w:rsidRPr="001B0E89">
        <w:rPr>
          <w:color w:val="000000" w:themeColor="text1"/>
          <w:sz w:val="20"/>
          <w:szCs w:val="20"/>
        </w:rPr>
        <w:t xml:space="preserve">  The natural phenolic compounds including anthocyanins, tannins, polymer dyes, and phenols form complexes with iron can be identified through ultraviolet/visible (UV-Vis) spectroscopy </w:t>
      </w:r>
      <w:r w:rsidR="004B1D31">
        <w:rPr>
          <w:color w:val="000000" w:themeColor="text1"/>
          <w:sz w:val="20"/>
          <w:szCs w:val="20"/>
        </w:rPr>
        <w:t>(34)</w:t>
      </w:r>
      <w:r w:rsidRPr="001B0E89">
        <w:rPr>
          <w:color w:val="000000" w:themeColor="text1"/>
          <w:sz w:val="20"/>
          <w:szCs w:val="20"/>
        </w:rPr>
        <w:t xml:space="preserve">. Moreover, it also provides information about the total phenolic contents in a short time period with high </w:t>
      </w:r>
      <w:proofErr w:type="gramStart"/>
      <w:r w:rsidRPr="001B0E89">
        <w:rPr>
          <w:color w:val="000000" w:themeColor="text1"/>
          <w:sz w:val="20"/>
          <w:szCs w:val="20"/>
        </w:rPr>
        <w:t>sensitivity</w:t>
      </w:r>
      <w:r w:rsidR="004B1D31">
        <w:rPr>
          <w:color w:val="000000" w:themeColor="text1"/>
          <w:sz w:val="20"/>
          <w:szCs w:val="20"/>
        </w:rPr>
        <w:t>(</w:t>
      </w:r>
      <w:proofErr w:type="gramEnd"/>
      <w:r w:rsidR="004B1D31">
        <w:rPr>
          <w:color w:val="000000" w:themeColor="text1"/>
          <w:sz w:val="20"/>
          <w:szCs w:val="20"/>
        </w:rPr>
        <w:t>50)</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Infrared Spectroscopy(IR)</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 Besides identification of phenolic contents, structure identification is  must for </w:t>
      </w:r>
      <w:proofErr w:type="spellStart"/>
      <w:r w:rsidRPr="001B0E89">
        <w:rPr>
          <w:color w:val="000000" w:themeColor="text1"/>
          <w:sz w:val="20"/>
          <w:szCs w:val="20"/>
        </w:rPr>
        <w:t>furher</w:t>
      </w:r>
      <w:proofErr w:type="spellEnd"/>
      <w:r w:rsidRPr="001B0E89">
        <w:rPr>
          <w:color w:val="000000" w:themeColor="text1"/>
          <w:sz w:val="20"/>
          <w:szCs w:val="20"/>
        </w:rPr>
        <w:t xml:space="preserve"> replication and commercial production of the phytochemicals which is possible through IR spectroscopy which based on the principal of vibrational changes caused by the different bonds present in the bioactive compounds (C–C, C=C, C≡C, C–O, C=O, O–H, and N–H) have diverse vibrational frequencies </w:t>
      </w:r>
      <w:r w:rsidR="004B1D31">
        <w:rPr>
          <w:color w:val="000000" w:themeColor="text1"/>
          <w:sz w:val="20"/>
          <w:szCs w:val="20"/>
        </w:rPr>
        <w:t>(</w:t>
      </w:r>
      <w:r w:rsidR="00855BE6" w:rsidRPr="001B0E89">
        <w:rPr>
          <w:color w:val="000000" w:themeColor="text1"/>
          <w:sz w:val="20"/>
          <w:szCs w:val="20"/>
        </w:rPr>
        <w:t>51</w:t>
      </w:r>
      <w:r w:rsidR="004B1D31">
        <w:rPr>
          <w:color w:val="000000" w:themeColor="text1"/>
          <w:sz w:val="20"/>
          <w:szCs w:val="20"/>
        </w:rPr>
        <w:t>)</w:t>
      </w:r>
      <w:r w:rsidRPr="001B0E89">
        <w:rPr>
          <w:color w:val="000000" w:themeColor="text1"/>
          <w:sz w:val="20"/>
          <w:szCs w:val="20"/>
        </w:rPr>
        <w:t xml:space="preserve"> Fourier Transform Infrared Spectroscopy (FTIR) is a high-resolution analytical method used for the identification of  </w:t>
      </w:r>
      <w:r w:rsidR="00855BE6" w:rsidRPr="001B0E89">
        <w:rPr>
          <w:color w:val="000000" w:themeColor="text1"/>
          <w:sz w:val="20"/>
          <w:szCs w:val="20"/>
        </w:rPr>
        <w:t>t</w:t>
      </w:r>
      <w:r w:rsidRPr="001B0E89">
        <w:rPr>
          <w:color w:val="000000" w:themeColor="text1"/>
          <w:sz w:val="20"/>
          <w:szCs w:val="20"/>
        </w:rPr>
        <w:t xml:space="preserve">he chemical constituents and reveal the structural compounds. It is rapid and </w:t>
      </w:r>
      <w:r w:rsidR="00855BE6" w:rsidRPr="001B0E89">
        <w:rPr>
          <w:color w:val="000000" w:themeColor="text1"/>
          <w:sz w:val="20"/>
          <w:szCs w:val="20"/>
        </w:rPr>
        <w:t>non-destructive</w:t>
      </w:r>
      <w:r w:rsidRPr="001B0E89">
        <w:rPr>
          <w:color w:val="000000" w:themeColor="text1"/>
          <w:sz w:val="20"/>
          <w:szCs w:val="20"/>
        </w:rPr>
        <w:t xml:space="preserve"> method to fingerprint herbal extracts or powders.</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Nuclear Magnetic Resonance Spectroscopy (NMR)</w:t>
      </w:r>
      <w:r w:rsidRPr="001B0E89">
        <w:rPr>
          <w:rStyle w:val="apple-converted-space"/>
          <w:rFonts w:ascii="Times New Roman" w:hAnsi="Times New Roman" w:cs="Times New Roman"/>
          <w:b/>
          <w:bCs/>
          <w:color w:val="000000" w:themeColor="text1"/>
          <w:spacing w:val="-2"/>
          <w:sz w:val="20"/>
          <w:szCs w:val="20"/>
        </w:rPr>
        <w:t>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NMR method is primarily related to the magnetic properties of the nuclei that </w:t>
      </w:r>
      <w:proofErr w:type="gramStart"/>
      <w:r w:rsidRPr="001B0E89">
        <w:rPr>
          <w:color w:val="000000" w:themeColor="text1"/>
          <w:sz w:val="20"/>
          <w:szCs w:val="20"/>
        </w:rPr>
        <w:t>enabled  to</w:t>
      </w:r>
      <w:proofErr w:type="gramEnd"/>
      <w:r w:rsidRPr="001B0E89">
        <w:rPr>
          <w:color w:val="000000" w:themeColor="text1"/>
          <w:sz w:val="20"/>
          <w:szCs w:val="20"/>
        </w:rPr>
        <w:t xml:space="preserve"> study  biomolecules by identifying the differences between the various magnetic nuclei of different bioactive compounds in a mixture, and thereby providing a distinct image of nuclei positions with demonstration of  atoms are present in compound.</w:t>
      </w:r>
      <w:r w:rsidR="004B1D31">
        <w:rPr>
          <w:color w:val="000000" w:themeColor="text1"/>
          <w:sz w:val="20"/>
          <w:szCs w:val="20"/>
        </w:rPr>
        <w:t>(</w:t>
      </w:r>
      <w:r w:rsidR="00855BE6" w:rsidRPr="001B0E89">
        <w:rPr>
          <w:color w:val="000000" w:themeColor="text1"/>
          <w:sz w:val="20"/>
          <w:szCs w:val="20"/>
        </w:rPr>
        <w:t>52</w:t>
      </w:r>
      <w:r w:rsidR="004B1D31">
        <w:rPr>
          <w:color w:val="000000" w:themeColor="text1"/>
          <w:sz w:val="20"/>
          <w:szCs w:val="20"/>
        </w:rPr>
        <w:t>)</w:t>
      </w:r>
      <w:r w:rsidRPr="001B0E89">
        <w:rPr>
          <w:color w:val="000000" w:themeColor="text1"/>
          <w:sz w:val="20"/>
          <w:szCs w:val="20"/>
        </w:rPr>
        <w:t xml:space="preserve"> </w:t>
      </w:r>
    </w:p>
    <w:p w:rsidR="007D3129" w:rsidRPr="001B0E89" w:rsidRDefault="007D3129"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Mass Spectrometry (MS)</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z w:val="20"/>
          <w:szCs w:val="20"/>
        </w:rPr>
      </w:pPr>
      <w:r w:rsidRPr="001B0E89">
        <w:rPr>
          <w:rFonts w:ascii="Times New Roman" w:hAnsi="Times New Roman" w:cs="Times New Roman"/>
          <w:color w:val="000000" w:themeColor="text1"/>
          <w:sz w:val="20"/>
          <w:szCs w:val="20"/>
        </w:rPr>
        <w:t xml:space="preserve">The bioactive molecules identified  from crude extract  were isolated and purified by chromatography and identification through spectroscopy which provides </w:t>
      </w:r>
      <w:r w:rsidR="004B1D31">
        <w:rPr>
          <w:rFonts w:ascii="Times New Roman" w:hAnsi="Times New Roman" w:cs="Times New Roman"/>
          <w:color w:val="000000" w:themeColor="text1"/>
          <w:sz w:val="20"/>
          <w:szCs w:val="20"/>
        </w:rPr>
        <w:t>(5</w:t>
      </w:r>
      <w:r w:rsidR="00855BE6" w:rsidRPr="001B0E89">
        <w:rPr>
          <w:color w:val="000000" w:themeColor="text1"/>
          <w:sz w:val="20"/>
          <w:szCs w:val="20"/>
        </w:rPr>
        <w:t>3</w:t>
      </w:r>
      <w:r w:rsidR="004B1D31">
        <w:rPr>
          <w:rFonts w:ascii="Times New Roman" w:hAnsi="Times New Roman" w:cs="Times New Roman"/>
          <w:color w:val="000000" w:themeColor="text1"/>
          <w:sz w:val="20"/>
          <w:szCs w:val="20"/>
        </w:rPr>
        <w:t>)</w:t>
      </w:r>
      <w:r w:rsidRPr="001B0E89">
        <w:rPr>
          <w:rFonts w:ascii="Times New Roman" w:hAnsi="Times New Roman" w:cs="Times New Roman"/>
          <w:color w:val="000000" w:themeColor="text1"/>
          <w:sz w:val="20"/>
          <w:szCs w:val="20"/>
        </w:rPr>
        <w:t xml:space="preserve">rapid and accurate identification of chemical compounds in medicinal herbs, especially when a pure standard is unavailable </w:t>
      </w:r>
      <w:r w:rsidR="004B1D31">
        <w:rPr>
          <w:rFonts w:ascii="Times New Roman" w:hAnsi="Times New Roman" w:cs="Times New Roman"/>
          <w:color w:val="000000" w:themeColor="text1"/>
          <w:sz w:val="20"/>
          <w:szCs w:val="20"/>
        </w:rPr>
        <w:t>(54).</w:t>
      </w:r>
      <w:r w:rsidRPr="001B0E89">
        <w:rPr>
          <w:rFonts w:ascii="Times New Roman" w:hAnsi="Times New Roman" w:cs="Times New Roman"/>
          <w:color w:val="000000" w:themeColor="text1"/>
          <w:sz w:val="20"/>
          <w:szCs w:val="20"/>
        </w:rPr>
        <w:t xml:space="preserve"> Another combination of  Liquid chromatography and MS has been extensively used for the analysis of phenolic compounds. </w:t>
      </w:r>
    </w:p>
    <w:p w:rsidR="00855BE6" w:rsidRPr="001B0E89" w:rsidRDefault="00855BE6" w:rsidP="001B0E89">
      <w:pPr>
        <w:jc w:val="both"/>
        <w:rPr>
          <w:sz w:val="20"/>
          <w:szCs w:val="20"/>
        </w:rPr>
      </w:pPr>
    </w:p>
    <w:p w:rsidR="00855BE6" w:rsidRPr="001B0E89" w:rsidRDefault="00855BE6" w:rsidP="001B0E89">
      <w:pPr>
        <w:jc w:val="both"/>
        <w:rPr>
          <w:sz w:val="20"/>
          <w:szCs w:val="20"/>
        </w:rPr>
      </w:pPr>
    </w:p>
    <w:p w:rsidR="00E44A82" w:rsidRPr="001B0E89" w:rsidRDefault="00E44A82" w:rsidP="001B0E89">
      <w:pPr>
        <w:ind w:left="360"/>
        <w:jc w:val="both"/>
        <w:rPr>
          <w:sz w:val="20"/>
          <w:szCs w:val="20"/>
        </w:rPr>
      </w:pPr>
    </w:p>
    <w:p w:rsidR="00E44A82" w:rsidRPr="001B0E89" w:rsidRDefault="00E44A82" w:rsidP="001B0E89">
      <w:pPr>
        <w:jc w:val="both"/>
        <w:rPr>
          <w:b/>
          <w:sz w:val="20"/>
          <w:szCs w:val="20"/>
        </w:rPr>
      </w:pPr>
      <w:r w:rsidRPr="001B0E89">
        <w:rPr>
          <w:sz w:val="20"/>
          <w:szCs w:val="20"/>
        </w:rPr>
        <w:t xml:space="preserve"> </w:t>
      </w:r>
      <w:r w:rsidRPr="001B0E89">
        <w:rPr>
          <w:b/>
          <w:sz w:val="20"/>
          <w:szCs w:val="20"/>
        </w:rPr>
        <w:t xml:space="preserve"> </w:t>
      </w:r>
      <w:r w:rsidR="002F387A" w:rsidRPr="001B0E89">
        <w:rPr>
          <w:b/>
          <w:sz w:val="20"/>
          <w:szCs w:val="20"/>
        </w:rPr>
        <w:t xml:space="preserve">IV. COVID 19 AND BIOACTIVE COMPOUNDS </w:t>
      </w:r>
    </w:p>
    <w:p w:rsidR="00E44A82" w:rsidRPr="001B0E89" w:rsidRDefault="00E44A82" w:rsidP="001B0E89">
      <w:pPr>
        <w:ind w:left="360"/>
        <w:jc w:val="both"/>
        <w:rPr>
          <w:sz w:val="20"/>
          <w:szCs w:val="20"/>
        </w:rPr>
      </w:pPr>
    </w:p>
    <w:p w:rsidR="00E44A82" w:rsidRPr="001B0E89" w:rsidRDefault="00E44A82" w:rsidP="001B0E89">
      <w:pPr>
        <w:ind w:left="360"/>
        <w:jc w:val="both"/>
        <w:rPr>
          <w:sz w:val="20"/>
          <w:szCs w:val="20"/>
        </w:rPr>
      </w:pPr>
    </w:p>
    <w:p w:rsidR="005A1839" w:rsidRPr="001B0E89" w:rsidRDefault="00E44A82" w:rsidP="001B0E89">
      <w:pPr>
        <w:jc w:val="both"/>
        <w:rPr>
          <w:sz w:val="20"/>
          <w:szCs w:val="20"/>
        </w:rPr>
      </w:pPr>
      <w:r w:rsidRPr="001B0E89">
        <w:rPr>
          <w:sz w:val="20"/>
          <w:szCs w:val="20"/>
        </w:rPr>
        <w:t>Since the emergence of first</w:t>
      </w:r>
      <w:r w:rsidR="005A1839" w:rsidRPr="001B0E89">
        <w:rPr>
          <w:sz w:val="20"/>
          <w:szCs w:val="20"/>
        </w:rPr>
        <w:t xml:space="preserve"> </w:t>
      </w:r>
      <w:proofErr w:type="gramStart"/>
      <w:r w:rsidR="005A1839" w:rsidRPr="001B0E89">
        <w:rPr>
          <w:sz w:val="20"/>
          <w:szCs w:val="20"/>
        </w:rPr>
        <w:t xml:space="preserve">case </w:t>
      </w:r>
      <w:r w:rsidR="00455D18" w:rsidRPr="001B0E89">
        <w:rPr>
          <w:sz w:val="20"/>
          <w:szCs w:val="20"/>
        </w:rPr>
        <w:t xml:space="preserve"> of</w:t>
      </w:r>
      <w:proofErr w:type="gramEnd"/>
      <w:r w:rsidR="00455D18" w:rsidRPr="001B0E89">
        <w:rPr>
          <w:sz w:val="20"/>
          <w:szCs w:val="20"/>
        </w:rPr>
        <w:t xml:space="preserve"> COVID</w:t>
      </w:r>
      <w:r w:rsidRPr="001B0E89">
        <w:rPr>
          <w:sz w:val="20"/>
          <w:szCs w:val="20"/>
        </w:rPr>
        <w:t xml:space="preserve"> 19  in November 2019, in China, where it caused </w:t>
      </w:r>
      <w:r w:rsidR="005A1839" w:rsidRPr="001B0E89">
        <w:rPr>
          <w:sz w:val="20"/>
          <w:szCs w:val="20"/>
        </w:rPr>
        <w:t>respiratory infection</w:t>
      </w:r>
      <w:r w:rsidRPr="001B0E89">
        <w:rPr>
          <w:sz w:val="20"/>
          <w:szCs w:val="20"/>
        </w:rPr>
        <w:t>, the disease (Co</w:t>
      </w:r>
      <w:r w:rsidR="005A1839" w:rsidRPr="001B0E89">
        <w:rPr>
          <w:sz w:val="20"/>
          <w:szCs w:val="20"/>
        </w:rPr>
        <w:t xml:space="preserve">rona </w:t>
      </w:r>
      <w:proofErr w:type="spellStart"/>
      <w:r w:rsidR="005A1839" w:rsidRPr="001B0E89">
        <w:rPr>
          <w:sz w:val="20"/>
          <w:szCs w:val="20"/>
        </w:rPr>
        <w:t>VIrus</w:t>
      </w:r>
      <w:proofErr w:type="spellEnd"/>
      <w:r w:rsidR="005A1839" w:rsidRPr="001B0E89">
        <w:rPr>
          <w:sz w:val="20"/>
          <w:szCs w:val="20"/>
        </w:rPr>
        <w:t xml:space="preserve"> </w:t>
      </w:r>
      <w:r w:rsidRPr="001B0E89">
        <w:rPr>
          <w:sz w:val="20"/>
          <w:szCs w:val="20"/>
        </w:rPr>
        <w:t xml:space="preserve">or </w:t>
      </w:r>
      <w:r w:rsidR="005A1839" w:rsidRPr="001B0E89">
        <w:rPr>
          <w:sz w:val="20"/>
          <w:szCs w:val="20"/>
        </w:rPr>
        <w:t xml:space="preserve">COVID-19) spread worldwide as </w:t>
      </w:r>
      <w:r w:rsidRPr="001B0E89">
        <w:rPr>
          <w:sz w:val="20"/>
          <w:szCs w:val="20"/>
        </w:rPr>
        <w:t xml:space="preserve">a nightmare </w:t>
      </w:r>
      <w:r w:rsidR="005A1839" w:rsidRPr="001B0E89">
        <w:rPr>
          <w:sz w:val="20"/>
          <w:szCs w:val="20"/>
        </w:rPr>
        <w:t>pandemic</w:t>
      </w:r>
      <w:r w:rsidRPr="001B0E89">
        <w:rPr>
          <w:sz w:val="20"/>
          <w:szCs w:val="20"/>
        </w:rPr>
        <w:t xml:space="preserve"> across the globe</w:t>
      </w:r>
      <w:r w:rsidR="005A1839" w:rsidRPr="001B0E89">
        <w:rPr>
          <w:sz w:val="20"/>
          <w:szCs w:val="20"/>
        </w:rPr>
        <w:t xml:space="preserve"> and continues till today</w:t>
      </w:r>
      <w:r w:rsidRPr="001B0E89">
        <w:rPr>
          <w:sz w:val="20"/>
          <w:szCs w:val="20"/>
        </w:rPr>
        <w:t xml:space="preserve"> through new variants. As a result, vaccine development became a prime target which is successfully </w:t>
      </w:r>
      <w:r w:rsidR="005A1839" w:rsidRPr="001B0E89">
        <w:rPr>
          <w:sz w:val="20"/>
          <w:szCs w:val="20"/>
        </w:rPr>
        <w:t xml:space="preserve">implemented </w:t>
      </w:r>
      <w:r w:rsidRPr="001B0E89">
        <w:rPr>
          <w:sz w:val="20"/>
          <w:szCs w:val="20"/>
        </w:rPr>
        <w:t xml:space="preserve">as well. However, the fear is still there </w:t>
      </w:r>
      <w:r w:rsidR="00414C93" w:rsidRPr="001B0E89">
        <w:rPr>
          <w:sz w:val="20"/>
          <w:szCs w:val="20"/>
        </w:rPr>
        <w:t xml:space="preserve">as it is s still affecting </w:t>
      </w:r>
      <w:r w:rsidRPr="001B0E89">
        <w:rPr>
          <w:sz w:val="20"/>
          <w:szCs w:val="20"/>
        </w:rPr>
        <w:t xml:space="preserve">people through modulating it forms and appearing with </w:t>
      </w:r>
      <w:proofErr w:type="gramStart"/>
      <w:r w:rsidRPr="001B0E89">
        <w:rPr>
          <w:sz w:val="20"/>
          <w:szCs w:val="20"/>
        </w:rPr>
        <w:t xml:space="preserve">different  </w:t>
      </w:r>
      <w:r w:rsidR="005A1839" w:rsidRPr="001B0E89">
        <w:rPr>
          <w:sz w:val="20"/>
          <w:szCs w:val="20"/>
        </w:rPr>
        <w:t>the</w:t>
      </w:r>
      <w:proofErr w:type="gramEnd"/>
      <w:r w:rsidR="005A1839" w:rsidRPr="001B0E89">
        <w:rPr>
          <w:sz w:val="20"/>
          <w:szCs w:val="20"/>
        </w:rPr>
        <w:t xml:space="preserve"> Omicron sub-variants BA.2 and BA.2.38 in India, while the BA.4 and B</w:t>
      </w:r>
      <w:r w:rsidRPr="001B0E89">
        <w:rPr>
          <w:sz w:val="20"/>
          <w:szCs w:val="20"/>
        </w:rPr>
        <w:t>A.5 sub variants are also observed in other parts of the world</w:t>
      </w:r>
      <w:r w:rsidR="005A1839" w:rsidRPr="001B0E89">
        <w:rPr>
          <w:sz w:val="20"/>
          <w:szCs w:val="20"/>
        </w:rPr>
        <w:t xml:space="preserve">. Moreover, </w:t>
      </w:r>
      <w:r w:rsidR="00414C93" w:rsidRPr="001B0E89">
        <w:rPr>
          <w:sz w:val="20"/>
          <w:szCs w:val="20"/>
        </w:rPr>
        <w:t>countries with lower economies with poor healthcare system are still suffering for the assess of primary treatments</w:t>
      </w:r>
      <w:r w:rsidR="005A1839" w:rsidRPr="001B0E89">
        <w:rPr>
          <w:sz w:val="20"/>
          <w:szCs w:val="20"/>
        </w:rPr>
        <w:t xml:space="preserve"> </w:t>
      </w:r>
      <w:r w:rsidR="008E5178">
        <w:rPr>
          <w:sz w:val="20"/>
          <w:szCs w:val="20"/>
        </w:rPr>
        <w:t>(</w:t>
      </w:r>
      <w:r w:rsidR="00855BE6" w:rsidRPr="001B0E89">
        <w:rPr>
          <w:sz w:val="20"/>
          <w:szCs w:val="20"/>
        </w:rPr>
        <w:t>5</w:t>
      </w:r>
      <w:r w:rsidR="008E5178">
        <w:rPr>
          <w:sz w:val="20"/>
          <w:szCs w:val="20"/>
        </w:rPr>
        <w:t>1)</w:t>
      </w:r>
      <w:r w:rsidR="005A1839" w:rsidRPr="001B0E89">
        <w:rPr>
          <w:sz w:val="20"/>
          <w:szCs w:val="20"/>
        </w:rPr>
        <w:t>. Therefore, in addition to the existing</w:t>
      </w:r>
      <w:r w:rsidR="00414C93" w:rsidRPr="001B0E89">
        <w:rPr>
          <w:sz w:val="20"/>
          <w:szCs w:val="20"/>
        </w:rPr>
        <w:t xml:space="preserve"> medication system</w:t>
      </w:r>
      <w:r w:rsidR="005A1839" w:rsidRPr="001B0E89">
        <w:rPr>
          <w:sz w:val="20"/>
          <w:szCs w:val="20"/>
        </w:rPr>
        <w:t xml:space="preserve"> treatmen</w:t>
      </w:r>
      <w:r w:rsidR="00414C93" w:rsidRPr="001B0E89">
        <w:rPr>
          <w:sz w:val="20"/>
          <w:szCs w:val="20"/>
        </w:rPr>
        <w:t xml:space="preserve">t strategies, there is a need </w:t>
      </w:r>
      <w:proofErr w:type="gramStart"/>
      <w:r w:rsidR="00414C93" w:rsidRPr="001B0E89">
        <w:rPr>
          <w:sz w:val="20"/>
          <w:szCs w:val="20"/>
        </w:rPr>
        <w:t xml:space="preserve">of </w:t>
      </w:r>
      <w:r w:rsidR="005A1839" w:rsidRPr="001B0E89">
        <w:rPr>
          <w:sz w:val="20"/>
          <w:szCs w:val="20"/>
        </w:rPr>
        <w:t xml:space="preserve"> long</w:t>
      </w:r>
      <w:proofErr w:type="gramEnd"/>
      <w:r w:rsidR="005A1839" w:rsidRPr="001B0E89">
        <w:rPr>
          <w:sz w:val="20"/>
          <w:szCs w:val="20"/>
        </w:rPr>
        <w:t>-term immunity boosting</w:t>
      </w:r>
      <w:r w:rsidR="00414C93" w:rsidRPr="001B0E89">
        <w:rPr>
          <w:sz w:val="20"/>
          <w:szCs w:val="20"/>
        </w:rPr>
        <w:t xml:space="preserve"> strategies to prevent future pandemics</w:t>
      </w:r>
      <w:r w:rsidR="005A1839" w:rsidRPr="001B0E89">
        <w:rPr>
          <w:sz w:val="20"/>
          <w:szCs w:val="20"/>
        </w:rPr>
        <w:t>. In this context, the</w:t>
      </w:r>
      <w:r w:rsidR="00414C93" w:rsidRPr="001B0E89">
        <w:rPr>
          <w:sz w:val="20"/>
          <w:szCs w:val="20"/>
        </w:rPr>
        <w:t xml:space="preserve"> ancient Ayurvedic or Unani or Chinese traditional medications can play a significant role in search of </w:t>
      </w:r>
      <w:r w:rsidR="005A1839" w:rsidRPr="001B0E89">
        <w:rPr>
          <w:sz w:val="20"/>
          <w:szCs w:val="20"/>
        </w:rPr>
        <w:t xml:space="preserve">an alternative </w:t>
      </w:r>
      <w:r w:rsidR="00414C93" w:rsidRPr="001B0E89">
        <w:rPr>
          <w:sz w:val="20"/>
          <w:szCs w:val="20"/>
        </w:rPr>
        <w:t xml:space="preserve">solution for COVID-19 treatment. The phytochemicals or Bioactive compounds present in traditional herbs still serving as a treatment for </w:t>
      </w:r>
      <w:r w:rsidR="005A1839" w:rsidRPr="001B0E89">
        <w:rPr>
          <w:sz w:val="20"/>
          <w:szCs w:val="20"/>
        </w:rPr>
        <w:t xml:space="preserve">80% of the world’s population </w:t>
      </w:r>
      <w:r w:rsidR="00414C93" w:rsidRPr="001B0E89">
        <w:rPr>
          <w:sz w:val="20"/>
          <w:szCs w:val="20"/>
        </w:rPr>
        <w:t xml:space="preserve">for their common health issues and severe ailments as </w:t>
      </w:r>
      <w:proofErr w:type="gramStart"/>
      <w:r w:rsidR="00414C93" w:rsidRPr="001B0E89">
        <w:rPr>
          <w:sz w:val="20"/>
          <w:szCs w:val="20"/>
        </w:rPr>
        <w:t>well.(</w:t>
      </w:r>
      <w:proofErr w:type="gramEnd"/>
      <w:r w:rsidR="00414C93" w:rsidRPr="001B0E89">
        <w:rPr>
          <w:sz w:val="20"/>
          <w:szCs w:val="20"/>
        </w:rPr>
        <w:t xml:space="preserve">56) These high potential herbs with thousands of bioactive compounds is well recognized and acknowledged by China </w:t>
      </w:r>
      <w:r w:rsidR="005A1839" w:rsidRPr="001B0E89">
        <w:rPr>
          <w:sz w:val="20"/>
          <w:szCs w:val="20"/>
        </w:rPr>
        <w:t xml:space="preserve">during the initial days of COVID-19 </w:t>
      </w:r>
      <w:r w:rsidR="008E5178">
        <w:rPr>
          <w:sz w:val="20"/>
          <w:szCs w:val="20"/>
        </w:rPr>
        <w:t>(</w:t>
      </w:r>
      <w:r w:rsidR="00855BE6" w:rsidRPr="001B0E89">
        <w:rPr>
          <w:sz w:val="20"/>
          <w:szCs w:val="20"/>
        </w:rPr>
        <w:t>56</w:t>
      </w:r>
      <w:r w:rsidR="008E5178">
        <w:rPr>
          <w:sz w:val="20"/>
          <w:szCs w:val="20"/>
        </w:rPr>
        <w:t>)</w:t>
      </w:r>
      <w:r w:rsidR="005A1839" w:rsidRPr="001B0E89">
        <w:rPr>
          <w:sz w:val="20"/>
          <w:szCs w:val="20"/>
        </w:rPr>
        <w:t xml:space="preserve">. </w:t>
      </w:r>
      <w:proofErr w:type="spellStart"/>
      <w:r w:rsidR="005A1839" w:rsidRPr="001B0E89">
        <w:rPr>
          <w:sz w:val="20"/>
          <w:szCs w:val="20"/>
        </w:rPr>
        <w:t>Lianhuaqingwen</w:t>
      </w:r>
      <w:proofErr w:type="spellEnd"/>
      <w:r w:rsidR="005A1839" w:rsidRPr="001B0E89">
        <w:rPr>
          <w:sz w:val="20"/>
          <w:szCs w:val="20"/>
        </w:rPr>
        <w:t xml:space="preserve"> and </w:t>
      </w:r>
      <w:proofErr w:type="spellStart"/>
      <w:r w:rsidR="005A1839" w:rsidRPr="001B0E89">
        <w:rPr>
          <w:sz w:val="20"/>
          <w:szCs w:val="20"/>
        </w:rPr>
        <w:t>Shufeng</w:t>
      </w:r>
      <w:proofErr w:type="spellEnd"/>
      <w:r w:rsidR="005A1839" w:rsidRPr="001B0E89">
        <w:rPr>
          <w:sz w:val="20"/>
          <w:szCs w:val="20"/>
        </w:rPr>
        <w:t xml:space="preserve"> </w:t>
      </w:r>
      <w:proofErr w:type="spellStart"/>
      <w:r w:rsidR="005A1839" w:rsidRPr="001B0E89">
        <w:rPr>
          <w:sz w:val="20"/>
          <w:szCs w:val="20"/>
        </w:rPr>
        <w:t>Jiedu</w:t>
      </w:r>
      <w:proofErr w:type="spellEnd"/>
      <w:r w:rsidR="00A20BC5" w:rsidRPr="001B0E89">
        <w:rPr>
          <w:sz w:val="20"/>
          <w:szCs w:val="20"/>
        </w:rPr>
        <w:t xml:space="preserve">). Countries like China, India, and South Korea showed significantly lower mortality rate in COVID </w:t>
      </w:r>
      <w:proofErr w:type="gramStart"/>
      <w:r w:rsidR="00A20BC5" w:rsidRPr="001B0E89">
        <w:rPr>
          <w:sz w:val="20"/>
          <w:szCs w:val="20"/>
        </w:rPr>
        <w:t>cases  because</w:t>
      </w:r>
      <w:proofErr w:type="gramEnd"/>
      <w:r w:rsidR="00A20BC5" w:rsidRPr="001B0E89">
        <w:rPr>
          <w:sz w:val="20"/>
          <w:szCs w:val="20"/>
        </w:rPr>
        <w:t xml:space="preserve"> of their issued guidelines for </w:t>
      </w:r>
      <w:proofErr w:type="spellStart"/>
      <w:r w:rsidR="00A20BC5" w:rsidRPr="001B0E89">
        <w:rPr>
          <w:sz w:val="20"/>
          <w:szCs w:val="20"/>
        </w:rPr>
        <w:t>there</w:t>
      </w:r>
      <w:proofErr w:type="spellEnd"/>
      <w:r w:rsidR="00A20BC5" w:rsidRPr="001B0E89">
        <w:rPr>
          <w:sz w:val="20"/>
          <w:szCs w:val="20"/>
        </w:rPr>
        <w:t xml:space="preserve"> citizen </w:t>
      </w:r>
      <w:r w:rsidR="005A1839" w:rsidRPr="001B0E89">
        <w:rPr>
          <w:sz w:val="20"/>
          <w:szCs w:val="20"/>
        </w:rPr>
        <w:t xml:space="preserve">on the use of traditional and herbal medicines </w:t>
      </w:r>
      <w:r w:rsidR="00A20BC5" w:rsidRPr="001B0E89">
        <w:rPr>
          <w:sz w:val="20"/>
          <w:szCs w:val="20"/>
        </w:rPr>
        <w:t>in Initial days</w:t>
      </w:r>
      <w:r w:rsidR="008E5178">
        <w:rPr>
          <w:sz w:val="20"/>
          <w:szCs w:val="20"/>
        </w:rPr>
        <w:t>(57)</w:t>
      </w:r>
    </w:p>
    <w:p w:rsidR="005F5ACF" w:rsidRPr="001B0E89" w:rsidRDefault="005A1839" w:rsidP="001B0E89">
      <w:pPr>
        <w:jc w:val="both"/>
        <w:rPr>
          <w:color w:val="212121"/>
          <w:sz w:val="20"/>
          <w:szCs w:val="20"/>
          <w:shd w:val="clear" w:color="auto" w:fill="FFFFFF"/>
        </w:rPr>
      </w:pPr>
      <w:r w:rsidRPr="001B0E89">
        <w:rPr>
          <w:color w:val="212121"/>
          <w:sz w:val="20"/>
          <w:szCs w:val="20"/>
          <w:shd w:val="clear" w:color="auto" w:fill="FFFFFF"/>
        </w:rPr>
        <w:t xml:space="preserve">Several </w:t>
      </w:r>
      <w:r w:rsidR="00A147C4" w:rsidRPr="001B0E89">
        <w:rPr>
          <w:color w:val="212121"/>
          <w:sz w:val="20"/>
          <w:szCs w:val="20"/>
          <w:shd w:val="clear" w:color="auto" w:fill="FFFFFF"/>
        </w:rPr>
        <w:t>bioactive molecules</w:t>
      </w:r>
      <w:r w:rsidRPr="001B0E89">
        <w:rPr>
          <w:color w:val="212121"/>
          <w:sz w:val="20"/>
          <w:szCs w:val="20"/>
          <w:shd w:val="clear" w:color="auto" w:fill="FFFFFF"/>
        </w:rPr>
        <w:t xml:space="preserve">, </w:t>
      </w:r>
      <w:r w:rsidR="00A147C4" w:rsidRPr="001B0E89">
        <w:rPr>
          <w:color w:val="212121"/>
          <w:sz w:val="20"/>
          <w:szCs w:val="20"/>
          <w:shd w:val="clear" w:color="auto" w:fill="FFFFFF"/>
        </w:rPr>
        <w:t xml:space="preserve">chiefly the </w:t>
      </w:r>
      <w:r w:rsidRPr="001B0E89">
        <w:rPr>
          <w:color w:val="212121"/>
          <w:sz w:val="20"/>
          <w:szCs w:val="20"/>
          <w:shd w:val="clear" w:color="auto" w:fill="FFFFFF"/>
        </w:rPr>
        <w:t xml:space="preserve">secondary metabolites, were </w:t>
      </w:r>
      <w:r w:rsidR="00A147C4" w:rsidRPr="001B0E89">
        <w:rPr>
          <w:color w:val="212121"/>
          <w:sz w:val="20"/>
          <w:szCs w:val="20"/>
          <w:shd w:val="clear" w:color="auto" w:fill="FFFFFF"/>
        </w:rPr>
        <w:t xml:space="preserve">studied recently for the prevention of </w:t>
      </w:r>
      <w:r w:rsidRPr="001B0E89">
        <w:rPr>
          <w:color w:val="212121"/>
          <w:sz w:val="20"/>
          <w:szCs w:val="20"/>
          <w:shd w:val="clear" w:color="auto" w:fill="FFFFFF"/>
        </w:rPr>
        <w:t xml:space="preserve">COVID-19 and SARS-CoV-2 inhibitory potential. </w:t>
      </w:r>
      <w:r w:rsidR="00A147C4" w:rsidRPr="001B0E89">
        <w:rPr>
          <w:color w:val="212121"/>
          <w:sz w:val="20"/>
          <w:szCs w:val="20"/>
          <w:shd w:val="clear" w:color="auto" w:fill="FFFFFF"/>
        </w:rPr>
        <w:t xml:space="preserve">Among the different categories of </w:t>
      </w:r>
      <w:r w:rsidRPr="001B0E89">
        <w:rPr>
          <w:color w:val="212121"/>
          <w:sz w:val="20"/>
          <w:szCs w:val="20"/>
          <w:shd w:val="clear" w:color="auto" w:fill="FFFFFF"/>
        </w:rPr>
        <w:t>reported high</w:t>
      </w:r>
      <w:r w:rsidR="00135A6B" w:rsidRPr="001B0E89">
        <w:rPr>
          <w:color w:val="212121"/>
          <w:sz w:val="20"/>
          <w:szCs w:val="20"/>
          <w:shd w:val="clear" w:color="auto" w:fill="FFFFFF"/>
        </w:rPr>
        <w:t xml:space="preserve"> potential </w:t>
      </w:r>
      <w:r w:rsidRPr="001B0E89">
        <w:rPr>
          <w:color w:val="212121"/>
          <w:sz w:val="20"/>
          <w:szCs w:val="20"/>
          <w:shd w:val="clear" w:color="auto" w:fill="FFFFFF"/>
        </w:rPr>
        <w:t>phytoc</w:t>
      </w:r>
      <w:r w:rsidR="00135A6B" w:rsidRPr="001B0E89">
        <w:rPr>
          <w:color w:val="212121"/>
          <w:sz w:val="20"/>
          <w:szCs w:val="20"/>
          <w:shd w:val="clear" w:color="auto" w:fill="FFFFFF"/>
        </w:rPr>
        <w:t>hemicals</w:t>
      </w:r>
      <w:r w:rsidRPr="001B0E89">
        <w:rPr>
          <w:color w:val="212121"/>
          <w:sz w:val="20"/>
          <w:szCs w:val="20"/>
          <w:shd w:val="clear" w:color="auto" w:fill="FFFFFF"/>
        </w:rPr>
        <w:t xml:space="preserve"> against COVID-19 infection </w:t>
      </w:r>
      <w:r w:rsidR="00135A6B" w:rsidRPr="001B0E89">
        <w:rPr>
          <w:color w:val="212121"/>
          <w:sz w:val="20"/>
          <w:szCs w:val="20"/>
          <w:shd w:val="clear" w:color="auto" w:fill="FFFFFF"/>
        </w:rPr>
        <w:t xml:space="preserve">consists three major </w:t>
      </w:r>
      <w:r w:rsidRPr="001B0E89">
        <w:rPr>
          <w:color w:val="212121"/>
          <w:sz w:val="20"/>
          <w:szCs w:val="20"/>
          <w:shd w:val="clear" w:color="auto" w:fill="FFFFFF"/>
        </w:rPr>
        <w:t>classes of plant secondary metabolites</w:t>
      </w:r>
      <w:r w:rsidRPr="001B0E89">
        <w:rPr>
          <w:rStyle w:val="apple-converted-space"/>
          <w:color w:val="212121"/>
          <w:sz w:val="20"/>
          <w:szCs w:val="20"/>
          <w:shd w:val="clear" w:color="auto" w:fill="FFFFFF"/>
        </w:rPr>
        <w:t> </w:t>
      </w:r>
      <w:r w:rsidRPr="001B0E89">
        <w:rPr>
          <w:rStyle w:val="Emphasis"/>
          <w:color w:val="212121"/>
          <w:sz w:val="20"/>
          <w:szCs w:val="20"/>
        </w:rPr>
        <w:t>viz.</w:t>
      </w:r>
      <w:r w:rsidRPr="001B0E89">
        <w:rPr>
          <w:color w:val="212121"/>
          <w:sz w:val="20"/>
          <w:szCs w:val="20"/>
          <w:shd w:val="clear" w:color="auto" w:fill="FFFFFF"/>
        </w:rPr>
        <w:t>, terpenoids, alkaloids, and phenolics</w:t>
      </w:r>
      <w:r w:rsidR="00A147C4" w:rsidRPr="001B0E89">
        <w:rPr>
          <w:color w:val="212121"/>
          <w:sz w:val="20"/>
          <w:szCs w:val="20"/>
          <w:shd w:val="clear" w:color="auto" w:fill="FFFFFF"/>
        </w:rPr>
        <w:t xml:space="preserve"> (Figure</w:t>
      </w:r>
      <w:r w:rsidR="009E5022" w:rsidRPr="001B0E89">
        <w:rPr>
          <w:color w:val="212121"/>
          <w:sz w:val="20"/>
          <w:szCs w:val="20"/>
          <w:shd w:val="clear" w:color="auto" w:fill="FFFFFF"/>
        </w:rPr>
        <w:t>3</w:t>
      </w:r>
      <w:r w:rsidR="00A147C4" w:rsidRPr="001B0E89">
        <w:rPr>
          <w:color w:val="212121"/>
          <w:sz w:val="20"/>
          <w:szCs w:val="20"/>
          <w:shd w:val="clear" w:color="auto" w:fill="FFFFFF"/>
        </w:rPr>
        <w:t>)</w:t>
      </w:r>
    </w:p>
    <w:p w:rsidR="00135A6B" w:rsidRPr="001B0E89" w:rsidRDefault="00135A6B" w:rsidP="001B0E89">
      <w:pPr>
        <w:jc w:val="both"/>
        <w:rPr>
          <w:color w:val="212121"/>
          <w:sz w:val="20"/>
          <w:szCs w:val="20"/>
          <w:shd w:val="clear" w:color="auto" w:fill="FFFFFF"/>
        </w:rPr>
      </w:pPr>
    </w:p>
    <w:p w:rsidR="00A147C4" w:rsidRPr="001B0E89" w:rsidRDefault="00A147C4" w:rsidP="001B0E89">
      <w:pPr>
        <w:jc w:val="both"/>
        <w:rPr>
          <w:b/>
          <w:bCs/>
          <w:color w:val="212121"/>
          <w:sz w:val="20"/>
          <w:szCs w:val="20"/>
          <w:shd w:val="clear" w:color="auto" w:fill="FFFFFF"/>
        </w:rPr>
      </w:pPr>
      <w:proofErr w:type="spellStart"/>
      <w:r w:rsidRPr="001B0E89">
        <w:rPr>
          <w:b/>
          <w:bCs/>
          <w:color w:val="212121"/>
          <w:sz w:val="20"/>
          <w:szCs w:val="20"/>
          <w:shd w:val="clear" w:color="auto" w:fill="FFFFFF"/>
        </w:rPr>
        <w:t>Terpanoids</w:t>
      </w:r>
      <w:proofErr w:type="spellEnd"/>
    </w:p>
    <w:p w:rsidR="00A147C4" w:rsidRPr="001B0E89" w:rsidRDefault="00A147C4" w:rsidP="001B0E89">
      <w:pPr>
        <w:pStyle w:val="p"/>
        <w:spacing w:before="400" w:beforeAutospacing="0" w:after="400" w:afterAutospacing="0"/>
        <w:jc w:val="both"/>
        <w:rPr>
          <w:color w:val="212121"/>
          <w:sz w:val="20"/>
          <w:szCs w:val="20"/>
        </w:rPr>
      </w:pPr>
      <w:r w:rsidRPr="001B0E89">
        <w:rPr>
          <w:color w:val="212121"/>
          <w:sz w:val="20"/>
          <w:szCs w:val="20"/>
        </w:rPr>
        <w:t xml:space="preserve">Terpenes are </w:t>
      </w:r>
      <w:r w:rsidR="00135A6B" w:rsidRPr="001B0E89">
        <w:rPr>
          <w:color w:val="212121"/>
          <w:sz w:val="20"/>
          <w:szCs w:val="20"/>
        </w:rPr>
        <w:t xml:space="preserve">considered as </w:t>
      </w:r>
      <w:r w:rsidRPr="001B0E89">
        <w:rPr>
          <w:color w:val="212121"/>
          <w:sz w:val="20"/>
          <w:szCs w:val="20"/>
        </w:rPr>
        <w:t xml:space="preserve">the largest </w:t>
      </w:r>
      <w:r w:rsidR="00135A6B" w:rsidRPr="001B0E89">
        <w:rPr>
          <w:color w:val="212121"/>
          <w:sz w:val="20"/>
          <w:szCs w:val="20"/>
        </w:rPr>
        <w:t xml:space="preserve">group </w:t>
      </w:r>
      <w:r w:rsidRPr="001B0E89">
        <w:rPr>
          <w:color w:val="212121"/>
          <w:sz w:val="20"/>
          <w:szCs w:val="20"/>
        </w:rPr>
        <w:t xml:space="preserve">of plant secondary metabolites </w:t>
      </w:r>
      <w:r w:rsidR="00135A6B" w:rsidRPr="001B0E89">
        <w:rPr>
          <w:color w:val="212121"/>
          <w:sz w:val="20"/>
          <w:szCs w:val="20"/>
        </w:rPr>
        <w:t>(</w:t>
      </w:r>
      <w:r w:rsidRPr="001B0E89">
        <w:rPr>
          <w:color w:val="212121"/>
          <w:sz w:val="20"/>
          <w:szCs w:val="20"/>
        </w:rPr>
        <w:t>isoprene (C</w:t>
      </w:r>
      <w:r w:rsidRPr="001B0E89">
        <w:rPr>
          <w:color w:val="212121"/>
          <w:sz w:val="20"/>
          <w:szCs w:val="20"/>
          <w:vertAlign w:val="subscript"/>
        </w:rPr>
        <w:t>5</w:t>
      </w:r>
      <w:r w:rsidRPr="001B0E89">
        <w:rPr>
          <w:color w:val="212121"/>
          <w:sz w:val="20"/>
          <w:szCs w:val="20"/>
        </w:rPr>
        <w:t>H</w:t>
      </w:r>
      <w:r w:rsidRPr="001B0E89">
        <w:rPr>
          <w:color w:val="212121"/>
          <w:sz w:val="20"/>
          <w:szCs w:val="20"/>
          <w:vertAlign w:val="subscript"/>
        </w:rPr>
        <w:t>8</w:t>
      </w:r>
      <w:r w:rsidRPr="001B0E89">
        <w:rPr>
          <w:color w:val="212121"/>
          <w:sz w:val="20"/>
          <w:szCs w:val="20"/>
        </w:rPr>
        <w:t>) derivatives</w:t>
      </w:r>
      <w:r w:rsidR="00135A6B" w:rsidRPr="001B0E89">
        <w:rPr>
          <w:color w:val="212121"/>
          <w:sz w:val="20"/>
          <w:szCs w:val="20"/>
        </w:rPr>
        <w:t xml:space="preserve">), which </w:t>
      </w:r>
      <w:proofErr w:type="gramStart"/>
      <w:r w:rsidR="00135A6B" w:rsidRPr="001B0E89">
        <w:rPr>
          <w:color w:val="212121"/>
          <w:sz w:val="20"/>
          <w:szCs w:val="20"/>
        </w:rPr>
        <w:t>are  synthesized</w:t>
      </w:r>
      <w:proofErr w:type="gramEnd"/>
      <w:r w:rsidR="00135A6B" w:rsidRPr="001B0E89">
        <w:rPr>
          <w:color w:val="212121"/>
          <w:sz w:val="20"/>
          <w:szCs w:val="20"/>
        </w:rPr>
        <w:t xml:space="preserve"> through the isoprenoid or the mevalonate pathway with </w:t>
      </w:r>
      <w:r w:rsidRPr="001B0E89">
        <w:rPr>
          <w:color w:val="212121"/>
          <w:sz w:val="20"/>
          <w:szCs w:val="20"/>
        </w:rPr>
        <w:t xml:space="preserve">Acetyl-CoA precursor. There are </w:t>
      </w:r>
      <w:r w:rsidR="00135A6B" w:rsidRPr="001B0E89">
        <w:rPr>
          <w:color w:val="212121"/>
          <w:sz w:val="20"/>
          <w:szCs w:val="20"/>
        </w:rPr>
        <w:t>different</w:t>
      </w:r>
      <w:r w:rsidRPr="001B0E89">
        <w:rPr>
          <w:color w:val="212121"/>
          <w:sz w:val="20"/>
          <w:szCs w:val="20"/>
        </w:rPr>
        <w:t xml:space="preserve"> </w:t>
      </w:r>
      <w:r w:rsidR="00135A6B" w:rsidRPr="001B0E89">
        <w:rPr>
          <w:color w:val="212121"/>
          <w:sz w:val="20"/>
          <w:szCs w:val="20"/>
        </w:rPr>
        <w:t xml:space="preserve">classes </w:t>
      </w:r>
      <w:r w:rsidRPr="001B0E89">
        <w:rPr>
          <w:color w:val="212121"/>
          <w:sz w:val="20"/>
          <w:szCs w:val="20"/>
        </w:rPr>
        <w:t>of terpene</w:t>
      </w:r>
      <w:r w:rsidR="00135A6B" w:rsidRPr="001B0E89">
        <w:rPr>
          <w:color w:val="212121"/>
          <w:sz w:val="20"/>
          <w:szCs w:val="20"/>
        </w:rPr>
        <w:t xml:space="preserve"> </w:t>
      </w:r>
      <w:r w:rsidRPr="001B0E89">
        <w:rPr>
          <w:color w:val="212121"/>
          <w:sz w:val="20"/>
          <w:szCs w:val="20"/>
        </w:rPr>
        <w:t xml:space="preserve">(hemiterpenes, monoterpenes, sesquiterpenes, diterpenes, </w:t>
      </w:r>
      <w:proofErr w:type="spellStart"/>
      <w:r w:rsidRPr="001B0E89">
        <w:rPr>
          <w:color w:val="212121"/>
          <w:sz w:val="20"/>
          <w:szCs w:val="20"/>
        </w:rPr>
        <w:t>sesterterpenes</w:t>
      </w:r>
      <w:proofErr w:type="spellEnd"/>
      <w:r w:rsidRPr="001B0E89">
        <w:rPr>
          <w:color w:val="212121"/>
          <w:sz w:val="20"/>
          <w:szCs w:val="20"/>
        </w:rPr>
        <w:t xml:space="preserve">, triterpenes, tetraterpenes, and </w:t>
      </w:r>
      <w:proofErr w:type="spellStart"/>
      <w:r w:rsidRPr="001B0E89">
        <w:rPr>
          <w:color w:val="212121"/>
          <w:sz w:val="20"/>
          <w:szCs w:val="20"/>
        </w:rPr>
        <w:t>polyterpenes</w:t>
      </w:r>
      <w:proofErr w:type="spellEnd"/>
      <w:r w:rsidRPr="001B0E89">
        <w:rPr>
          <w:color w:val="212121"/>
          <w:sz w:val="20"/>
          <w:szCs w:val="20"/>
        </w:rPr>
        <w:t xml:space="preserve">) on the </w:t>
      </w:r>
      <w:r w:rsidR="00135A6B" w:rsidRPr="001B0E89">
        <w:rPr>
          <w:color w:val="212121"/>
          <w:sz w:val="20"/>
          <w:szCs w:val="20"/>
        </w:rPr>
        <w:t xml:space="preserve">basis of </w:t>
      </w:r>
      <w:r w:rsidRPr="001B0E89">
        <w:rPr>
          <w:color w:val="212121"/>
          <w:sz w:val="20"/>
          <w:szCs w:val="20"/>
        </w:rPr>
        <w:t>number of isoprene units</w:t>
      </w:r>
      <w:r w:rsidR="00135A6B" w:rsidRPr="001B0E89">
        <w:rPr>
          <w:color w:val="212121"/>
          <w:sz w:val="20"/>
          <w:szCs w:val="20"/>
        </w:rPr>
        <w:t xml:space="preserve"> present in the structure.</w:t>
      </w:r>
      <w:r w:rsidRPr="001B0E89">
        <w:rPr>
          <w:color w:val="212121"/>
          <w:sz w:val="20"/>
          <w:szCs w:val="20"/>
        </w:rPr>
        <w:t xml:space="preserve"> T</w:t>
      </w:r>
      <w:r w:rsidR="00135A6B" w:rsidRPr="001B0E89">
        <w:rPr>
          <w:color w:val="212121"/>
          <w:sz w:val="20"/>
          <w:szCs w:val="20"/>
        </w:rPr>
        <w:t xml:space="preserve">hese </w:t>
      </w:r>
      <w:r w:rsidRPr="001B0E89">
        <w:rPr>
          <w:color w:val="212121"/>
          <w:sz w:val="20"/>
          <w:szCs w:val="20"/>
        </w:rPr>
        <w:t xml:space="preserve">have </w:t>
      </w:r>
      <w:proofErr w:type="gramStart"/>
      <w:r w:rsidRPr="001B0E89">
        <w:rPr>
          <w:color w:val="212121"/>
          <w:sz w:val="20"/>
          <w:szCs w:val="20"/>
        </w:rPr>
        <w:t>great  significance</w:t>
      </w:r>
      <w:proofErr w:type="gramEnd"/>
      <w:r w:rsidRPr="001B0E89">
        <w:rPr>
          <w:color w:val="212121"/>
          <w:sz w:val="20"/>
          <w:szCs w:val="20"/>
        </w:rPr>
        <w:t xml:space="preserve"> and therapeutic </w:t>
      </w:r>
      <w:r w:rsidR="00135A6B" w:rsidRPr="001B0E89">
        <w:rPr>
          <w:color w:val="212121"/>
          <w:sz w:val="20"/>
          <w:szCs w:val="20"/>
        </w:rPr>
        <w:t>usage against several ailments</w:t>
      </w:r>
      <w:r w:rsidRPr="001B0E89">
        <w:rPr>
          <w:color w:val="212121"/>
          <w:sz w:val="20"/>
          <w:szCs w:val="20"/>
        </w:rPr>
        <w:t xml:space="preserve"> </w:t>
      </w:r>
      <w:r w:rsidR="004B1D31">
        <w:rPr>
          <w:color w:val="212121"/>
          <w:sz w:val="20"/>
          <w:szCs w:val="20"/>
        </w:rPr>
        <w:t>(</w:t>
      </w:r>
      <w:r w:rsidR="00E045A5" w:rsidRPr="001B0E89">
        <w:rPr>
          <w:sz w:val="20"/>
          <w:szCs w:val="20"/>
        </w:rPr>
        <w:t>60</w:t>
      </w:r>
      <w:r w:rsidR="004B1D31">
        <w:rPr>
          <w:color w:val="212121"/>
          <w:sz w:val="20"/>
          <w:szCs w:val="20"/>
        </w:rPr>
        <w:t>)</w:t>
      </w:r>
      <w:r w:rsidRPr="001B0E89">
        <w:rPr>
          <w:color w:val="212121"/>
          <w:sz w:val="20"/>
          <w:szCs w:val="20"/>
        </w:rPr>
        <w:t xml:space="preserve">. </w:t>
      </w:r>
      <w:r w:rsidR="00135A6B" w:rsidRPr="001B0E89">
        <w:rPr>
          <w:color w:val="212121"/>
          <w:sz w:val="20"/>
          <w:szCs w:val="20"/>
        </w:rPr>
        <w:t xml:space="preserve">For instance, </w:t>
      </w:r>
      <w:r w:rsidRPr="001B0E89">
        <w:rPr>
          <w:rStyle w:val="Strong"/>
          <w:rFonts w:eastAsiaTheme="majorEastAsia"/>
          <w:b w:val="0"/>
          <w:bCs w:val="0"/>
          <w:color w:val="212121"/>
          <w:sz w:val="20"/>
          <w:szCs w:val="20"/>
        </w:rPr>
        <w:t>Diterpenoids</w:t>
      </w:r>
      <w:r w:rsidR="00135A6B" w:rsidRPr="001B0E89">
        <w:rPr>
          <w:rStyle w:val="Strong"/>
          <w:rFonts w:eastAsiaTheme="majorEastAsia"/>
          <w:b w:val="0"/>
          <w:bCs w:val="0"/>
          <w:color w:val="212121"/>
          <w:sz w:val="20"/>
          <w:szCs w:val="20"/>
        </w:rPr>
        <w:t>, isolated from</w:t>
      </w:r>
      <w:r w:rsidR="00135A6B" w:rsidRPr="001B0E89">
        <w:rPr>
          <w:rStyle w:val="Emphasis"/>
          <w:color w:val="212121"/>
          <w:sz w:val="20"/>
          <w:szCs w:val="20"/>
        </w:rPr>
        <w:t xml:space="preserve"> </w:t>
      </w:r>
      <w:proofErr w:type="spellStart"/>
      <w:r w:rsidRPr="001B0E89">
        <w:rPr>
          <w:rStyle w:val="Emphasis"/>
          <w:color w:val="212121"/>
          <w:sz w:val="20"/>
          <w:szCs w:val="20"/>
        </w:rPr>
        <w:t>Torreya</w:t>
      </w:r>
      <w:proofErr w:type="spellEnd"/>
      <w:r w:rsidRPr="001B0E89">
        <w:rPr>
          <w:rStyle w:val="Emphasis"/>
          <w:color w:val="212121"/>
          <w:sz w:val="20"/>
          <w:szCs w:val="20"/>
        </w:rPr>
        <w:t xml:space="preserve"> </w:t>
      </w:r>
      <w:proofErr w:type="gramStart"/>
      <w:r w:rsidRPr="001B0E89">
        <w:rPr>
          <w:rStyle w:val="Emphasis"/>
          <w:color w:val="212121"/>
          <w:sz w:val="20"/>
          <w:szCs w:val="20"/>
        </w:rPr>
        <w:t>nucifera</w:t>
      </w:r>
      <w:r w:rsidRPr="001B0E89">
        <w:rPr>
          <w:rStyle w:val="apple-converted-space"/>
          <w:color w:val="212121"/>
          <w:sz w:val="20"/>
          <w:szCs w:val="20"/>
        </w:rPr>
        <w:t> </w:t>
      </w:r>
      <w:r w:rsidR="00135A6B" w:rsidRPr="001B0E89">
        <w:rPr>
          <w:color w:val="212121"/>
          <w:sz w:val="20"/>
          <w:szCs w:val="20"/>
        </w:rPr>
        <w:t xml:space="preserve"> and</w:t>
      </w:r>
      <w:proofErr w:type="gramEnd"/>
      <w:r w:rsidR="00135A6B" w:rsidRPr="001B0E89">
        <w:rPr>
          <w:color w:val="212121"/>
          <w:sz w:val="20"/>
          <w:szCs w:val="20"/>
        </w:rPr>
        <w:t xml:space="preserve"> </w:t>
      </w:r>
      <w:r w:rsidRPr="001B0E89">
        <w:rPr>
          <w:color w:val="212121"/>
          <w:sz w:val="20"/>
          <w:szCs w:val="20"/>
        </w:rPr>
        <w:t xml:space="preserve">Ferruginol </w:t>
      </w:r>
      <w:r w:rsidR="00135A6B" w:rsidRPr="001B0E89">
        <w:rPr>
          <w:color w:val="212121"/>
          <w:sz w:val="20"/>
          <w:szCs w:val="20"/>
        </w:rPr>
        <w:t xml:space="preserve">showed potential inhibition against Covid 19, </w:t>
      </w:r>
      <w:proofErr w:type="spellStart"/>
      <w:r w:rsidR="00135A6B" w:rsidRPr="001B0E89">
        <w:rPr>
          <w:color w:val="212121"/>
          <w:sz w:val="20"/>
          <w:szCs w:val="20"/>
        </w:rPr>
        <w:t>where as</w:t>
      </w:r>
      <w:proofErr w:type="spellEnd"/>
      <w:r w:rsidR="00135A6B" w:rsidRPr="001B0E89">
        <w:rPr>
          <w:color w:val="212121"/>
          <w:sz w:val="20"/>
          <w:szCs w:val="20"/>
        </w:rPr>
        <w:t xml:space="preserve"> </w:t>
      </w:r>
      <w:r w:rsidRPr="001B0E89">
        <w:rPr>
          <w:color w:val="212121"/>
          <w:sz w:val="20"/>
          <w:szCs w:val="20"/>
        </w:rPr>
        <w:t xml:space="preserve">the terpenoid </w:t>
      </w:r>
      <w:r w:rsidR="00135A6B" w:rsidRPr="001B0E89">
        <w:rPr>
          <w:color w:val="212121"/>
          <w:sz w:val="20"/>
          <w:szCs w:val="20"/>
        </w:rPr>
        <w:t xml:space="preserve">derivative </w:t>
      </w:r>
      <w:r w:rsidRPr="001B0E89">
        <w:rPr>
          <w:color w:val="212121"/>
          <w:sz w:val="20"/>
          <w:szCs w:val="20"/>
        </w:rPr>
        <w:t xml:space="preserve">22-hydroxyhopan-3-one and 6-oxoisoiguesterin </w:t>
      </w:r>
      <w:r w:rsidR="00135A6B" w:rsidRPr="001B0E89">
        <w:rPr>
          <w:color w:val="212121"/>
          <w:sz w:val="20"/>
          <w:szCs w:val="20"/>
        </w:rPr>
        <w:t xml:space="preserve">along with </w:t>
      </w:r>
      <w:r w:rsidRPr="001B0E89">
        <w:rPr>
          <w:color w:val="212121"/>
          <w:sz w:val="20"/>
          <w:szCs w:val="20"/>
        </w:rPr>
        <w:t xml:space="preserve">(10-hydroxyusambarensine, </w:t>
      </w:r>
      <w:proofErr w:type="spellStart"/>
      <w:r w:rsidRPr="001B0E89">
        <w:rPr>
          <w:color w:val="212121"/>
          <w:sz w:val="20"/>
          <w:szCs w:val="20"/>
        </w:rPr>
        <w:t>cryptoquindoline</w:t>
      </w:r>
      <w:proofErr w:type="spellEnd"/>
      <w:r w:rsidR="00135A6B" w:rsidRPr="001B0E89">
        <w:rPr>
          <w:color w:val="212121"/>
          <w:sz w:val="20"/>
          <w:szCs w:val="20"/>
        </w:rPr>
        <w:t xml:space="preserve"> </w:t>
      </w:r>
      <w:r w:rsidRPr="001B0E89">
        <w:rPr>
          <w:color w:val="212121"/>
          <w:sz w:val="20"/>
          <w:szCs w:val="20"/>
        </w:rPr>
        <w:t xml:space="preserve">were </w:t>
      </w:r>
      <w:r w:rsidR="00135A6B" w:rsidRPr="001B0E89">
        <w:rPr>
          <w:color w:val="212121"/>
          <w:sz w:val="20"/>
          <w:szCs w:val="20"/>
        </w:rPr>
        <w:t xml:space="preserve">showed strong </w:t>
      </w:r>
      <w:r w:rsidR="00AF353D" w:rsidRPr="001B0E89">
        <w:rPr>
          <w:color w:val="212121"/>
          <w:sz w:val="20"/>
          <w:szCs w:val="20"/>
        </w:rPr>
        <w:t xml:space="preserve">protective effect against </w:t>
      </w:r>
      <w:r w:rsidRPr="001B0E89">
        <w:rPr>
          <w:color w:val="212121"/>
          <w:sz w:val="20"/>
          <w:szCs w:val="20"/>
        </w:rPr>
        <w:t xml:space="preserve">SARS-CoV-2 </w:t>
      </w:r>
      <w:r w:rsidR="004B1D31">
        <w:rPr>
          <w:color w:val="212121"/>
          <w:sz w:val="20"/>
          <w:szCs w:val="20"/>
        </w:rPr>
        <w:t>(</w:t>
      </w:r>
      <w:r w:rsidR="00E045A5" w:rsidRPr="001B0E89">
        <w:rPr>
          <w:sz w:val="20"/>
          <w:szCs w:val="20"/>
        </w:rPr>
        <w:t>61</w:t>
      </w:r>
      <w:r w:rsidR="004B1D31">
        <w:rPr>
          <w:color w:val="212121"/>
          <w:sz w:val="20"/>
          <w:szCs w:val="20"/>
        </w:rPr>
        <w:t>)</w:t>
      </w:r>
      <w:r w:rsidRPr="001B0E89">
        <w:rPr>
          <w:color w:val="212121"/>
          <w:sz w:val="20"/>
          <w:szCs w:val="20"/>
        </w:rPr>
        <w:t>.</w:t>
      </w:r>
      <w:r w:rsidR="00AF353D" w:rsidRPr="001B0E89">
        <w:rPr>
          <w:rStyle w:val="Strong"/>
          <w:rFonts w:eastAsiaTheme="majorEastAsia"/>
          <w:color w:val="212121"/>
          <w:sz w:val="20"/>
          <w:szCs w:val="20"/>
        </w:rPr>
        <w:t xml:space="preserve"> </w:t>
      </w:r>
      <w:proofErr w:type="spellStart"/>
      <w:r w:rsidRPr="001B0E89">
        <w:rPr>
          <w:color w:val="212121"/>
          <w:sz w:val="20"/>
          <w:szCs w:val="20"/>
        </w:rPr>
        <w:t>Tanshinones</w:t>
      </w:r>
      <w:proofErr w:type="spellEnd"/>
      <w:r w:rsidRPr="001B0E89">
        <w:rPr>
          <w:color w:val="212121"/>
          <w:sz w:val="20"/>
          <w:szCs w:val="20"/>
        </w:rPr>
        <w:t xml:space="preserve"> are diterpenes </w:t>
      </w:r>
      <w:r w:rsidRPr="001B0E89">
        <w:rPr>
          <w:rStyle w:val="Emphasis"/>
          <w:color w:val="212121"/>
          <w:sz w:val="20"/>
          <w:szCs w:val="20"/>
        </w:rPr>
        <w:t xml:space="preserve">Salvia </w:t>
      </w:r>
      <w:proofErr w:type="spellStart"/>
      <w:proofErr w:type="gramStart"/>
      <w:r w:rsidRPr="001B0E89">
        <w:rPr>
          <w:rStyle w:val="Emphasis"/>
          <w:color w:val="212121"/>
          <w:sz w:val="20"/>
          <w:szCs w:val="20"/>
        </w:rPr>
        <w:t>miltiorrhiza</w:t>
      </w:r>
      <w:proofErr w:type="spellEnd"/>
      <w:r w:rsidRPr="001B0E89">
        <w:rPr>
          <w:rStyle w:val="apple-converted-space"/>
          <w:color w:val="212121"/>
          <w:sz w:val="20"/>
          <w:szCs w:val="20"/>
        </w:rPr>
        <w:t> </w:t>
      </w:r>
      <w:r w:rsidR="00AF353D" w:rsidRPr="001B0E89">
        <w:rPr>
          <w:color w:val="212121"/>
          <w:sz w:val="20"/>
          <w:szCs w:val="20"/>
        </w:rPr>
        <w:t xml:space="preserve"> </w:t>
      </w:r>
      <w:r w:rsidR="004B1D31">
        <w:rPr>
          <w:color w:val="212121"/>
          <w:sz w:val="20"/>
          <w:szCs w:val="20"/>
        </w:rPr>
        <w:t>(</w:t>
      </w:r>
      <w:proofErr w:type="gramEnd"/>
      <w:r w:rsidR="00E045A5" w:rsidRPr="001B0E89">
        <w:rPr>
          <w:color w:val="212121"/>
          <w:sz w:val="20"/>
          <w:szCs w:val="20"/>
        </w:rPr>
        <w:t>62</w:t>
      </w:r>
      <w:r w:rsidR="004B1D31">
        <w:rPr>
          <w:color w:val="212121"/>
          <w:sz w:val="20"/>
          <w:szCs w:val="20"/>
        </w:rPr>
        <w:t>)</w:t>
      </w:r>
      <w:r w:rsidRPr="001B0E89">
        <w:rPr>
          <w:color w:val="212121"/>
          <w:sz w:val="20"/>
          <w:szCs w:val="20"/>
        </w:rPr>
        <w:t>.</w:t>
      </w:r>
      <w:r w:rsidR="00AF353D" w:rsidRPr="001B0E89">
        <w:rPr>
          <w:color w:val="212121"/>
          <w:sz w:val="20"/>
          <w:szCs w:val="20"/>
        </w:rPr>
        <w:t xml:space="preserve"> </w:t>
      </w:r>
      <w:r w:rsidRPr="001B0E89">
        <w:rPr>
          <w:rStyle w:val="Strong"/>
          <w:rFonts w:eastAsiaTheme="majorEastAsia"/>
          <w:color w:val="212121"/>
          <w:sz w:val="20"/>
          <w:szCs w:val="20"/>
        </w:rPr>
        <w:t>Saponins</w:t>
      </w:r>
      <w:r w:rsidR="00AF353D" w:rsidRPr="001B0E89">
        <w:rPr>
          <w:rStyle w:val="Strong"/>
          <w:rFonts w:eastAsiaTheme="majorEastAsia"/>
          <w:color w:val="212121"/>
          <w:sz w:val="20"/>
          <w:szCs w:val="20"/>
        </w:rPr>
        <w:t xml:space="preserve"> isolated from</w:t>
      </w:r>
      <w:r w:rsidR="00AF353D" w:rsidRPr="001B0E89">
        <w:rPr>
          <w:rStyle w:val="Emphasis"/>
          <w:color w:val="212121"/>
          <w:sz w:val="20"/>
          <w:szCs w:val="20"/>
        </w:rPr>
        <w:t xml:space="preserve"> </w:t>
      </w:r>
      <w:r w:rsidRPr="001B0E89">
        <w:rPr>
          <w:rStyle w:val="Emphasis"/>
          <w:color w:val="212121"/>
          <w:sz w:val="20"/>
          <w:szCs w:val="20"/>
        </w:rPr>
        <w:t xml:space="preserve">Aesculus </w:t>
      </w:r>
      <w:proofErr w:type="spellStart"/>
      <w:r w:rsidRPr="001B0E89">
        <w:rPr>
          <w:rStyle w:val="Emphasis"/>
          <w:color w:val="212121"/>
          <w:sz w:val="20"/>
          <w:szCs w:val="20"/>
        </w:rPr>
        <w:t>turbinata</w:t>
      </w:r>
      <w:proofErr w:type="spellEnd"/>
      <w:r w:rsidRPr="001B0E89">
        <w:rPr>
          <w:rStyle w:val="apple-converted-space"/>
          <w:color w:val="212121"/>
          <w:sz w:val="20"/>
          <w:szCs w:val="20"/>
        </w:rPr>
        <w:t> </w:t>
      </w:r>
      <w:r w:rsidRPr="001B0E89">
        <w:rPr>
          <w:color w:val="212121"/>
          <w:sz w:val="20"/>
          <w:szCs w:val="20"/>
        </w:rPr>
        <w:t>seed that has been used as herbal medicine, have been studied (EC</w:t>
      </w:r>
      <w:r w:rsidRPr="001B0E89">
        <w:rPr>
          <w:color w:val="212121"/>
          <w:sz w:val="20"/>
          <w:szCs w:val="20"/>
          <w:vertAlign w:val="subscript"/>
        </w:rPr>
        <w:t>50</w:t>
      </w:r>
      <w:r w:rsidRPr="001B0E89">
        <w:rPr>
          <w:rStyle w:val="apple-converted-space"/>
          <w:color w:val="212121"/>
          <w:sz w:val="20"/>
          <w:szCs w:val="20"/>
        </w:rPr>
        <w:t> </w:t>
      </w:r>
      <w:r w:rsidRPr="001B0E89">
        <w:rPr>
          <w:color w:val="212121"/>
          <w:sz w:val="20"/>
          <w:szCs w:val="20"/>
        </w:rPr>
        <w:t xml:space="preserve">6.0 µM) </w:t>
      </w:r>
      <w:r w:rsidR="004B1D31">
        <w:rPr>
          <w:color w:val="212121"/>
          <w:sz w:val="20"/>
          <w:szCs w:val="20"/>
        </w:rPr>
        <w:t>(</w:t>
      </w:r>
      <w:r w:rsidR="00E045A5" w:rsidRPr="001B0E89">
        <w:rPr>
          <w:sz w:val="20"/>
          <w:szCs w:val="20"/>
        </w:rPr>
        <w:t>63</w:t>
      </w:r>
      <w:r w:rsidR="004B1D31">
        <w:rPr>
          <w:color w:val="212121"/>
          <w:sz w:val="20"/>
          <w:szCs w:val="20"/>
        </w:rPr>
        <w:t>)</w:t>
      </w:r>
      <w:r w:rsidRPr="001B0E89">
        <w:rPr>
          <w:color w:val="212121"/>
          <w:sz w:val="20"/>
          <w:szCs w:val="20"/>
        </w:rPr>
        <w:t xml:space="preserve">. </w:t>
      </w:r>
      <w:r w:rsidR="00AF353D" w:rsidRPr="001B0E89">
        <w:rPr>
          <w:color w:val="212121"/>
          <w:sz w:val="20"/>
          <w:szCs w:val="20"/>
        </w:rPr>
        <w:t xml:space="preserve"> </w:t>
      </w:r>
      <w:proofErr w:type="spellStart"/>
      <w:r w:rsidRPr="001B0E89">
        <w:rPr>
          <w:rStyle w:val="Strong"/>
          <w:rFonts w:eastAsiaTheme="majorEastAsia"/>
          <w:color w:val="212121"/>
          <w:sz w:val="20"/>
          <w:szCs w:val="20"/>
        </w:rPr>
        <w:t>Withanone</w:t>
      </w:r>
      <w:proofErr w:type="spellEnd"/>
      <w:r w:rsidR="00AF353D" w:rsidRPr="001B0E89">
        <w:rPr>
          <w:rStyle w:val="Strong"/>
          <w:rFonts w:eastAsiaTheme="majorEastAsia"/>
          <w:color w:val="212121"/>
          <w:sz w:val="20"/>
          <w:szCs w:val="20"/>
        </w:rPr>
        <w:t xml:space="preserve"> derived </w:t>
      </w:r>
      <w:proofErr w:type="gramStart"/>
      <w:r w:rsidR="00AF353D" w:rsidRPr="001B0E89">
        <w:rPr>
          <w:rStyle w:val="Strong"/>
          <w:rFonts w:eastAsiaTheme="majorEastAsia"/>
          <w:color w:val="212121"/>
          <w:sz w:val="20"/>
          <w:szCs w:val="20"/>
        </w:rPr>
        <w:t>from</w:t>
      </w:r>
      <w:r w:rsidRPr="001B0E89">
        <w:rPr>
          <w:rStyle w:val="apple-converted-space"/>
          <w:color w:val="212121"/>
          <w:sz w:val="20"/>
          <w:szCs w:val="20"/>
        </w:rPr>
        <w:t> </w:t>
      </w:r>
      <w:r w:rsidR="00AF353D" w:rsidRPr="001B0E89">
        <w:rPr>
          <w:rStyle w:val="Emphasis"/>
          <w:color w:val="212121"/>
          <w:sz w:val="20"/>
          <w:szCs w:val="20"/>
        </w:rPr>
        <w:t xml:space="preserve"> </w:t>
      </w:r>
      <w:proofErr w:type="spellStart"/>
      <w:r w:rsidRPr="001B0E89">
        <w:rPr>
          <w:rStyle w:val="Emphasis"/>
          <w:color w:val="212121"/>
          <w:sz w:val="20"/>
          <w:szCs w:val="20"/>
        </w:rPr>
        <w:t>Withania</w:t>
      </w:r>
      <w:proofErr w:type="spellEnd"/>
      <w:proofErr w:type="gramEnd"/>
      <w:r w:rsidRPr="001B0E89">
        <w:rPr>
          <w:rStyle w:val="Emphasis"/>
          <w:color w:val="212121"/>
          <w:sz w:val="20"/>
          <w:szCs w:val="20"/>
        </w:rPr>
        <w:t xml:space="preserve"> </w:t>
      </w:r>
      <w:proofErr w:type="spellStart"/>
      <w:r w:rsidRPr="001B0E89">
        <w:rPr>
          <w:rStyle w:val="Emphasis"/>
          <w:color w:val="212121"/>
          <w:sz w:val="20"/>
          <w:szCs w:val="20"/>
        </w:rPr>
        <w:t>somnifera</w:t>
      </w:r>
      <w:proofErr w:type="spellEnd"/>
      <w:r w:rsidRPr="001B0E89">
        <w:rPr>
          <w:color w:val="212121"/>
          <w:sz w:val="20"/>
          <w:szCs w:val="20"/>
        </w:rPr>
        <w:t xml:space="preserve">(Ashwagandha), </w:t>
      </w:r>
      <w:r w:rsidR="00AF353D" w:rsidRPr="001B0E89">
        <w:rPr>
          <w:color w:val="212121"/>
          <w:sz w:val="20"/>
          <w:szCs w:val="20"/>
        </w:rPr>
        <w:t xml:space="preserve">also showed promising effects against Covid19 in molecular docking </w:t>
      </w:r>
      <w:r w:rsidR="004B1D31">
        <w:rPr>
          <w:color w:val="212121"/>
          <w:sz w:val="20"/>
          <w:szCs w:val="20"/>
        </w:rPr>
        <w:t>(</w:t>
      </w:r>
      <w:r w:rsidR="00E045A5" w:rsidRPr="001B0E89">
        <w:rPr>
          <w:sz w:val="20"/>
          <w:szCs w:val="20"/>
        </w:rPr>
        <w:t>64</w:t>
      </w:r>
      <w:r w:rsidR="004B1D31">
        <w:rPr>
          <w:color w:val="212121"/>
          <w:sz w:val="20"/>
          <w:szCs w:val="20"/>
        </w:rPr>
        <w:t>)</w:t>
      </w:r>
      <w:r w:rsidRPr="001B0E89">
        <w:rPr>
          <w:color w:val="212121"/>
          <w:sz w:val="20"/>
          <w:szCs w:val="20"/>
        </w:rPr>
        <w:t xml:space="preserve">. </w:t>
      </w:r>
    </w:p>
    <w:p w:rsidR="00A147C4" w:rsidRPr="00190347" w:rsidRDefault="00A147C4">
      <w:pPr>
        <w:rPr>
          <w:color w:val="212121"/>
          <w:sz w:val="28"/>
          <w:szCs w:val="28"/>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Alkaloids are </w:t>
      </w:r>
      <w:r w:rsidR="00AF353D" w:rsidRPr="001348AF">
        <w:rPr>
          <w:color w:val="212121"/>
          <w:sz w:val="20"/>
          <w:szCs w:val="20"/>
          <w:shd w:val="clear" w:color="auto" w:fill="FFFFFF"/>
        </w:rPr>
        <w:t xml:space="preserve">metabolically </w:t>
      </w:r>
      <w:proofErr w:type="spellStart"/>
      <w:proofErr w:type="gramStart"/>
      <w:r w:rsidRPr="001348AF">
        <w:rPr>
          <w:color w:val="212121"/>
          <w:sz w:val="20"/>
          <w:szCs w:val="20"/>
          <w:shd w:val="clear" w:color="auto" w:fill="FFFFFF"/>
        </w:rPr>
        <w:t>active,</w:t>
      </w:r>
      <w:r w:rsidR="00AF353D" w:rsidRPr="001348AF">
        <w:rPr>
          <w:color w:val="212121"/>
          <w:sz w:val="20"/>
          <w:szCs w:val="20"/>
          <w:shd w:val="clear" w:color="auto" w:fill="FFFFFF"/>
        </w:rPr>
        <w:t>cyclic</w:t>
      </w:r>
      <w:proofErr w:type="spellEnd"/>
      <w:proofErr w:type="gramEnd"/>
      <w:r w:rsidR="00AF353D" w:rsidRPr="001348AF">
        <w:rPr>
          <w:color w:val="212121"/>
          <w:sz w:val="20"/>
          <w:szCs w:val="20"/>
          <w:shd w:val="clear" w:color="auto" w:fill="FFFFFF"/>
        </w:rPr>
        <w:t xml:space="preserve"> compounds with well acknowledged </w:t>
      </w:r>
      <w:r w:rsidRPr="001348AF">
        <w:rPr>
          <w:color w:val="212121"/>
          <w:sz w:val="20"/>
          <w:szCs w:val="20"/>
          <w:shd w:val="clear" w:color="auto" w:fill="FFFFFF"/>
        </w:rPr>
        <w:t xml:space="preserve">therapeutic, nutritional, </w:t>
      </w:r>
      <w:proofErr w:type="spellStart"/>
      <w:r w:rsidRPr="001348AF">
        <w:rPr>
          <w:color w:val="212121"/>
          <w:sz w:val="20"/>
          <w:szCs w:val="20"/>
          <w:shd w:val="clear" w:color="auto" w:fill="FFFFFF"/>
        </w:rPr>
        <w:t>toxicological</w:t>
      </w:r>
      <w:r w:rsidR="00AF353D" w:rsidRPr="001348AF">
        <w:rPr>
          <w:color w:val="212121"/>
          <w:sz w:val="20"/>
          <w:szCs w:val="20"/>
          <w:shd w:val="clear" w:color="auto" w:fill="FFFFFF"/>
        </w:rPr>
        <w:t>,</w:t>
      </w:r>
      <w:r w:rsidRPr="001348AF">
        <w:rPr>
          <w:color w:val="212121"/>
          <w:sz w:val="20"/>
          <w:szCs w:val="20"/>
          <w:shd w:val="clear" w:color="auto" w:fill="FFFFFF"/>
        </w:rPr>
        <w:t>potential</w:t>
      </w:r>
      <w:proofErr w:type="spellEnd"/>
      <w:r w:rsidRPr="001348AF">
        <w:rPr>
          <w:color w:val="212121"/>
          <w:sz w:val="20"/>
          <w:szCs w:val="20"/>
          <w:shd w:val="clear" w:color="auto" w:fill="FFFFFF"/>
        </w:rPr>
        <w:t xml:space="preserve"> </w:t>
      </w:r>
      <w:r w:rsidR="00AF353D" w:rsidRPr="001348AF">
        <w:rPr>
          <w:color w:val="212121"/>
          <w:sz w:val="20"/>
          <w:szCs w:val="20"/>
          <w:shd w:val="clear" w:color="auto" w:fill="FFFFFF"/>
        </w:rPr>
        <w:t>which leads to the several studies to find their effects against Covid 19</w:t>
      </w:r>
      <w:r w:rsidR="004B1D31">
        <w:rPr>
          <w:color w:val="212121"/>
          <w:sz w:val="20"/>
          <w:szCs w:val="20"/>
          <w:shd w:val="clear" w:color="auto" w:fill="FFFFFF"/>
        </w:rPr>
        <w:t>(</w:t>
      </w:r>
      <w:hyperlink r:id="rId15" w:anchor="CR8" w:history="1">
        <w:r w:rsidR="00E045A5" w:rsidRPr="001348AF">
          <w:rPr>
            <w:rStyle w:val="Hyperlink"/>
            <w:color w:val="4C2C92"/>
            <w:sz w:val="20"/>
            <w:szCs w:val="20"/>
          </w:rPr>
          <w:t>60</w:t>
        </w:r>
      </w:hyperlink>
      <w:r w:rsidR="004B1D31">
        <w:rPr>
          <w:color w:val="212121"/>
          <w:sz w:val="20"/>
          <w:szCs w:val="20"/>
          <w:shd w:val="clear" w:color="auto" w:fill="FFFFFF"/>
        </w:rPr>
        <w:t>)</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 For instance, </w:t>
      </w:r>
      <w:proofErr w:type="spellStart"/>
      <w:proofErr w:type="gramStart"/>
      <w:r w:rsidRPr="001348AF">
        <w:rPr>
          <w:color w:val="212121"/>
          <w:sz w:val="20"/>
          <w:szCs w:val="20"/>
          <w:shd w:val="clear" w:color="auto" w:fill="FFFFFF"/>
        </w:rPr>
        <w:t>Cepharanthine</w:t>
      </w:r>
      <w:proofErr w:type="spellEnd"/>
      <w:r w:rsidR="00AF353D" w:rsidRPr="001348AF">
        <w:rPr>
          <w:color w:val="212121"/>
          <w:sz w:val="20"/>
          <w:szCs w:val="20"/>
          <w:shd w:val="clear" w:color="auto" w:fill="FFFFFF"/>
        </w:rPr>
        <w:t>(</w:t>
      </w:r>
      <w:proofErr w:type="gramEnd"/>
      <w:r w:rsidR="00AF353D" w:rsidRPr="001348AF">
        <w:rPr>
          <w:color w:val="212121"/>
          <w:sz w:val="20"/>
          <w:szCs w:val="20"/>
          <w:shd w:val="clear" w:color="auto" w:fill="FFFFFF"/>
        </w:rPr>
        <w:t>t</w:t>
      </w:r>
      <w:r w:rsidRPr="001348AF">
        <w:rPr>
          <w:color w:val="212121"/>
          <w:sz w:val="20"/>
          <w:szCs w:val="20"/>
          <w:shd w:val="clear" w:color="auto" w:fill="FFFFFF"/>
        </w:rPr>
        <w:t xml:space="preserve">etrandrine </w:t>
      </w:r>
      <w:r w:rsidR="00AF353D" w:rsidRPr="001348AF">
        <w:rPr>
          <w:color w:val="212121"/>
          <w:sz w:val="20"/>
          <w:szCs w:val="20"/>
          <w:shd w:val="clear" w:color="auto" w:fill="FFFFFF"/>
        </w:rPr>
        <w:t xml:space="preserve">) derived from </w:t>
      </w:r>
      <w:r w:rsidRPr="001348AF">
        <w:rPr>
          <w:color w:val="212121"/>
          <w:sz w:val="20"/>
          <w:szCs w:val="20"/>
          <w:shd w:val="clear" w:color="auto" w:fill="FFFFFF"/>
        </w:rPr>
        <w:t>plant</w:t>
      </w:r>
      <w:r w:rsidRPr="001348AF">
        <w:rPr>
          <w:rStyle w:val="apple-converted-space"/>
          <w:color w:val="212121"/>
          <w:sz w:val="20"/>
          <w:szCs w:val="20"/>
          <w:shd w:val="clear" w:color="auto" w:fill="FFFFFF"/>
        </w:rPr>
        <w:t> </w:t>
      </w:r>
      <w:r w:rsidRPr="001348AF">
        <w:rPr>
          <w:rStyle w:val="Emphasis"/>
          <w:color w:val="212121"/>
          <w:sz w:val="20"/>
          <w:szCs w:val="20"/>
        </w:rPr>
        <w:t xml:space="preserve">Stephania </w:t>
      </w:r>
      <w:proofErr w:type="spellStart"/>
      <w:r w:rsidRPr="001348AF">
        <w:rPr>
          <w:rStyle w:val="Emphasis"/>
          <w:color w:val="212121"/>
          <w:sz w:val="20"/>
          <w:szCs w:val="20"/>
        </w:rPr>
        <w:t>tetrandra</w:t>
      </w:r>
      <w:proofErr w:type="spellEnd"/>
      <w:r w:rsidRPr="001348AF">
        <w:rPr>
          <w:rStyle w:val="apple-converted-space"/>
          <w:color w:val="212121"/>
          <w:sz w:val="20"/>
          <w:szCs w:val="20"/>
          <w:shd w:val="clear" w:color="auto" w:fill="FFFFFF"/>
        </w:rPr>
        <w:t> </w:t>
      </w:r>
      <w:r w:rsidR="00AF353D" w:rsidRPr="001348AF">
        <w:rPr>
          <w:color w:val="212121"/>
          <w:sz w:val="20"/>
          <w:szCs w:val="20"/>
          <w:shd w:val="clear" w:color="auto" w:fill="FFFFFF"/>
        </w:rPr>
        <w:t xml:space="preserve">showed significant effect against </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the </w:t>
      </w:r>
      <w:r w:rsidRPr="001348AF">
        <w:rPr>
          <w:color w:val="212121"/>
          <w:sz w:val="20"/>
          <w:szCs w:val="20"/>
          <w:shd w:val="clear" w:color="auto" w:fill="FFFFFF"/>
        </w:rPr>
        <w:t xml:space="preserve">SARS-CoV-2 NSP12-NSP8 </w:t>
      </w:r>
      <w:r w:rsidR="004B1D31">
        <w:rPr>
          <w:color w:val="212121"/>
          <w:sz w:val="20"/>
          <w:szCs w:val="20"/>
          <w:shd w:val="clear" w:color="auto" w:fill="FFFFFF"/>
        </w:rPr>
        <w:t>(</w:t>
      </w:r>
      <w:r w:rsidR="00E045A5" w:rsidRPr="001348AF">
        <w:rPr>
          <w:sz w:val="20"/>
          <w:szCs w:val="20"/>
        </w:rPr>
        <w:t>65</w:t>
      </w:r>
      <w:r w:rsidR="004B1D31">
        <w:rPr>
          <w:color w:val="212121"/>
          <w:sz w:val="20"/>
          <w:szCs w:val="20"/>
          <w:shd w:val="clear" w:color="auto" w:fill="FFFFFF"/>
        </w:rPr>
        <w:t>)</w:t>
      </w:r>
    </w:p>
    <w:p w:rsidR="00A147C4" w:rsidRPr="001348AF" w:rsidRDefault="00A147C4" w:rsidP="001348AF">
      <w:pPr>
        <w:jc w:val="both"/>
        <w:rPr>
          <w:color w:val="212121"/>
          <w:sz w:val="20"/>
          <w:szCs w:val="20"/>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Phenolics, </w:t>
      </w:r>
      <w:proofErr w:type="spellStart"/>
      <w:r w:rsidRPr="001348AF">
        <w:rPr>
          <w:color w:val="212121"/>
          <w:sz w:val="20"/>
          <w:szCs w:val="20"/>
          <w:shd w:val="clear" w:color="auto" w:fill="FFFFFF"/>
        </w:rPr>
        <w:t>a</w:t>
      </w:r>
      <w:proofErr w:type="spellEnd"/>
      <w:r w:rsidRPr="001348AF">
        <w:rPr>
          <w:color w:val="212121"/>
          <w:sz w:val="20"/>
          <w:szCs w:val="20"/>
          <w:shd w:val="clear" w:color="auto" w:fill="FFFFFF"/>
        </w:rPr>
        <w:t xml:space="preserve"> </w:t>
      </w:r>
      <w:r w:rsidR="000B3704" w:rsidRPr="001348AF">
        <w:rPr>
          <w:color w:val="212121"/>
          <w:sz w:val="20"/>
          <w:szCs w:val="20"/>
          <w:shd w:val="clear" w:color="auto" w:fill="FFFFFF"/>
        </w:rPr>
        <w:t>abundant</w:t>
      </w:r>
      <w:r w:rsidRPr="001348AF">
        <w:rPr>
          <w:color w:val="212121"/>
          <w:sz w:val="20"/>
          <w:szCs w:val="20"/>
          <w:shd w:val="clear" w:color="auto" w:fill="FFFFFF"/>
        </w:rPr>
        <w:t xml:space="preserve"> plant secondary metabolit</w:t>
      </w:r>
      <w:r w:rsidR="000B3704" w:rsidRPr="001348AF">
        <w:rPr>
          <w:color w:val="212121"/>
          <w:sz w:val="20"/>
          <w:szCs w:val="20"/>
          <w:shd w:val="clear" w:color="auto" w:fill="FFFFFF"/>
        </w:rPr>
        <w:t>es (</w:t>
      </w:r>
      <w:proofErr w:type="gramStart"/>
      <w:r w:rsidR="000B3704" w:rsidRPr="001348AF">
        <w:rPr>
          <w:color w:val="212121"/>
          <w:sz w:val="20"/>
          <w:szCs w:val="20"/>
          <w:shd w:val="clear" w:color="auto" w:fill="FFFFFF"/>
        </w:rPr>
        <w:t>8000 )</w:t>
      </w:r>
      <w:proofErr w:type="gramEnd"/>
      <w:r w:rsidR="000B3704" w:rsidRPr="001348AF">
        <w:rPr>
          <w:color w:val="212121"/>
          <w:sz w:val="20"/>
          <w:szCs w:val="20"/>
          <w:shd w:val="clear" w:color="auto" w:fill="FFFFFF"/>
        </w:rPr>
        <w:t xml:space="preserve"> found around the globe that made its research for therapeutic potential for Covid</w:t>
      </w:r>
      <w:r w:rsidRPr="001348AF">
        <w:rPr>
          <w:color w:val="212121"/>
          <w:sz w:val="20"/>
          <w:szCs w:val="20"/>
          <w:shd w:val="clear" w:color="auto" w:fill="FFFFFF"/>
        </w:rPr>
        <w:t>.</w:t>
      </w:r>
      <w:r w:rsidR="000B3704" w:rsidRPr="001348AF">
        <w:rPr>
          <w:color w:val="212121"/>
          <w:sz w:val="20"/>
          <w:szCs w:val="20"/>
          <w:shd w:val="clear" w:color="auto" w:fill="FFFFFF"/>
        </w:rPr>
        <w:t xml:space="preserve"> These </w:t>
      </w:r>
      <w:proofErr w:type="gramStart"/>
      <w:r w:rsidR="000B3704" w:rsidRPr="001348AF">
        <w:rPr>
          <w:color w:val="212121"/>
          <w:sz w:val="20"/>
          <w:szCs w:val="20"/>
          <w:shd w:val="clear" w:color="auto" w:fill="FFFFFF"/>
        </w:rPr>
        <w:t xml:space="preserve">are </w:t>
      </w:r>
      <w:r w:rsidRPr="001348AF">
        <w:rPr>
          <w:color w:val="212121"/>
          <w:sz w:val="20"/>
          <w:szCs w:val="20"/>
          <w:shd w:val="clear" w:color="auto" w:fill="FFFFFF"/>
        </w:rPr>
        <w:t xml:space="preserve"> phenylalanine</w:t>
      </w:r>
      <w:proofErr w:type="gramEnd"/>
      <w:r w:rsidRPr="001348AF">
        <w:rPr>
          <w:color w:val="212121"/>
          <w:sz w:val="20"/>
          <w:szCs w:val="20"/>
          <w:shd w:val="clear" w:color="auto" w:fill="FFFFFF"/>
        </w:rPr>
        <w:t xml:space="preserve"> derivatives </w:t>
      </w:r>
      <w:r w:rsidR="000B3704" w:rsidRPr="001348AF">
        <w:rPr>
          <w:color w:val="212121"/>
          <w:sz w:val="20"/>
          <w:szCs w:val="20"/>
          <w:shd w:val="clear" w:color="auto" w:fill="FFFFFF"/>
        </w:rPr>
        <w:t xml:space="preserve"> which are produced </w:t>
      </w:r>
      <w:r w:rsidRPr="001348AF">
        <w:rPr>
          <w:color w:val="212121"/>
          <w:sz w:val="20"/>
          <w:szCs w:val="20"/>
          <w:shd w:val="clear" w:color="auto" w:fill="FFFFFF"/>
        </w:rPr>
        <w:t xml:space="preserve">through the phenylpropanoid pathway. They include </w:t>
      </w:r>
      <w:r w:rsidR="000B3704" w:rsidRPr="001348AF">
        <w:rPr>
          <w:color w:val="212121"/>
          <w:sz w:val="20"/>
          <w:szCs w:val="20"/>
          <w:shd w:val="clear" w:color="auto" w:fill="FFFFFF"/>
        </w:rPr>
        <w:t xml:space="preserve">variety of bioactive compounds </w:t>
      </w:r>
      <w:proofErr w:type="gramStart"/>
      <w:r w:rsidR="000B3704" w:rsidRPr="001348AF">
        <w:rPr>
          <w:color w:val="212121"/>
          <w:sz w:val="20"/>
          <w:szCs w:val="20"/>
          <w:shd w:val="clear" w:color="auto" w:fill="FFFFFF"/>
        </w:rPr>
        <w:t xml:space="preserve">including </w:t>
      </w:r>
      <w:r w:rsidRPr="001348AF">
        <w:rPr>
          <w:color w:val="212121"/>
          <w:sz w:val="20"/>
          <w:szCs w:val="20"/>
          <w:shd w:val="clear" w:color="auto" w:fill="FFFFFF"/>
        </w:rPr>
        <w:t xml:space="preserve"> phenols</w:t>
      </w:r>
      <w:proofErr w:type="gramEnd"/>
      <w:r w:rsidRPr="001348AF">
        <w:rPr>
          <w:color w:val="212121"/>
          <w:sz w:val="20"/>
          <w:szCs w:val="20"/>
          <w:shd w:val="clear" w:color="auto" w:fill="FFFFFF"/>
        </w:rPr>
        <w:t xml:space="preserve">, phenolic acids, hydroxycinnamic acids, phenylacetic acids, phenylpropenes, quinones, coumarins, stilbenes, lignans, xanthones, </w:t>
      </w:r>
      <w:proofErr w:type="spellStart"/>
      <w:r w:rsidRPr="001348AF">
        <w:rPr>
          <w:color w:val="212121"/>
          <w:sz w:val="20"/>
          <w:szCs w:val="20"/>
          <w:shd w:val="clear" w:color="auto" w:fill="FFFFFF"/>
        </w:rPr>
        <w:t>neolignans</w:t>
      </w:r>
      <w:proofErr w:type="spellEnd"/>
      <w:r w:rsidRPr="001348AF">
        <w:rPr>
          <w:color w:val="212121"/>
          <w:sz w:val="20"/>
          <w:szCs w:val="20"/>
          <w:shd w:val="clear" w:color="auto" w:fill="FFFFFF"/>
        </w:rPr>
        <w:t xml:space="preserve">, tannins, </w:t>
      </w:r>
      <w:proofErr w:type="spellStart"/>
      <w:r w:rsidRPr="001348AF">
        <w:rPr>
          <w:color w:val="212121"/>
          <w:sz w:val="20"/>
          <w:szCs w:val="20"/>
          <w:shd w:val="clear" w:color="auto" w:fill="FFFFFF"/>
        </w:rPr>
        <w:t>melanins</w:t>
      </w:r>
      <w:proofErr w:type="spellEnd"/>
      <w:r w:rsidRPr="001348AF">
        <w:rPr>
          <w:color w:val="212121"/>
          <w:sz w:val="20"/>
          <w:szCs w:val="20"/>
          <w:shd w:val="clear" w:color="auto" w:fill="FFFFFF"/>
        </w:rPr>
        <w:t xml:space="preserve">, and flavonoids </w:t>
      </w:r>
      <w:r w:rsidR="004B1D31">
        <w:rPr>
          <w:color w:val="212121"/>
          <w:sz w:val="20"/>
          <w:szCs w:val="20"/>
          <w:shd w:val="clear" w:color="auto" w:fill="FFFFFF"/>
        </w:rPr>
        <w:t>(</w:t>
      </w:r>
      <w:r w:rsidR="00E045A5" w:rsidRPr="001348AF">
        <w:rPr>
          <w:sz w:val="20"/>
          <w:szCs w:val="20"/>
        </w:rPr>
        <w:t>61</w:t>
      </w:r>
      <w:r w:rsidR="004B1D31">
        <w:rPr>
          <w:sz w:val="20"/>
          <w:szCs w:val="20"/>
        </w:rPr>
        <w:t>)</w:t>
      </w:r>
      <w:r w:rsidRPr="001348AF">
        <w:rPr>
          <w:color w:val="212121"/>
          <w:sz w:val="20"/>
          <w:szCs w:val="20"/>
          <w:shd w:val="clear" w:color="auto" w:fill="FFFFFF"/>
        </w:rPr>
        <w:t>. The following sections discuss the phenolic constituents studied for their effectiveness to protect from COVID-19</w:t>
      </w:r>
      <w:r w:rsidR="000B3704" w:rsidRPr="001348AF">
        <w:rPr>
          <w:color w:val="212121"/>
          <w:sz w:val="20"/>
          <w:szCs w:val="20"/>
          <w:shd w:val="clear" w:color="auto" w:fill="FFFFFF"/>
        </w:rPr>
        <w:t>. (figure</w:t>
      </w:r>
      <w:r w:rsidR="004B1D31">
        <w:rPr>
          <w:color w:val="212121"/>
          <w:sz w:val="20"/>
          <w:szCs w:val="20"/>
          <w:shd w:val="clear" w:color="auto" w:fill="FFFFFF"/>
        </w:rPr>
        <w:t>4</w:t>
      </w:r>
      <w:r w:rsidR="000B3704" w:rsidRPr="001348AF">
        <w:rPr>
          <w:color w:val="212121"/>
          <w:sz w:val="20"/>
          <w:szCs w:val="20"/>
          <w:shd w:val="clear" w:color="auto" w:fill="FFFFFF"/>
        </w:rPr>
        <w:t xml:space="preserve">) </w:t>
      </w:r>
    </w:p>
    <w:p w:rsidR="00A147C4" w:rsidRPr="001348AF" w:rsidRDefault="00A147C4" w:rsidP="001348AF">
      <w:pPr>
        <w:pStyle w:val="p"/>
        <w:spacing w:before="400" w:beforeAutospacing="0" w:after="400" w:afterAutospacing="0"/>
        <w:jc w:val="both"/>
        <w:rPr>
          <w:color w:val="212121"/>
          <w:sz w:val="20"/>
          <w:szCs w:val="20"/>
        </w:rPr>
      </w:pPr>
      <w:r w:rsidRPr="001348AF">
        <w:rPr>
          <w:color w:val="212121"/>
          <w:sz w:val="20"/>
          <w:szCs w:val="20"/>
        </w:rPr>
        <w:t>The l</w:t>
      </w:r>
      <w:r w:rsidR="00A20BC5" w:rsidRPr="001348AF">
        <w:rPr>
          <w:color w:val="212121"/>
          <w:sz w:val="20"/>
          <w:szCs w:val="20"/>
        </w:rPr>
        <w:t xml:space="preserve">ist of compounds among the </w:t>
      </w:r>
      <w:r w:rsidRPr="001348AF">
        <w:rPr>
          <w:color w:val="212121"/>
          <w:sz w:val="20"/>
          <w:szCs w:val="20"/>
        </w:rPr>
        <w:t>mentioned terpenoids, alkaloids, and phenolics potentially effec</w:t>
      </w:r>
      <w:r w:rsidR="00A20BC5" w:rsidRPr="001348AF">
        <w:rPr>
          <w:color w:val="212121"/>
          <w:sz w:val="20"/>
          <w:szCs w:val="20"/>
        </w:rPr>
        <w:t xml:space="preserve">tive in COVID-19(figure </w:t>
      </w:r>
      <w:r w:rsidR="004B1D31">
        <w:rPr>
          <w:color w:val="212121"/>
          <w:sz w:val="20"/>
          <w:szCs w:val="20"/>
        </w:rPr>
        <w:t>5</w:t>
      </w:r>
      <w:r w:rsidR="00A20BC5" w:rsidRPr="001348AF">
        <w:rPr>
          <w:color w:val="212121"/>
          <w:sz w:val="20"/>
          <w:szCs w:val="20"/>
        </w:rPr>
        <w:t>)</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lastRenderedPageBreak/>
        <w:drawing>
          <wp:inline distT="0" distB="0" distL="0" distR="0" wp14:anchorId="0AFFAF31" wp14:editId="3AE9EF9D">
            <wp:extent cx="5943600" cy="3343275"/>
            <wp:effectExtent l="0" t="0" r="0" b="0"/>
            <wp:docPr id="586345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5995" name=""/>
                    <pic:cNvPicPr/>
                  </pic:nvPicPr>
                  <pic:blipFill>
                    <a:blip r:embed="rId16"/>
                    <a:stretch>
                      <a:fillRect/>
                    </a:stretch>
                  </pic:blipFill>
                  <pic:spPr>
                    <a:xfrm>
                      <a:off x="0" y="0"/>
                      <a:ext cx="5943600" cy="3343275"/>
                    </a:xfrm>
                    <a:prstGeom prst="rect">
                      <a:avLst/>
                    </a:prstGeom>
                  </pic:spPr>
                </pic:pic>
              </a:graphicData>
            </a:graphic>
          </wp:inline>
        </w:drawing>
      </w:r>
    </w:p>
    <w:p w:rsidR="00A20BC5" w:rsidRPr="008E5178" w:rsidRDefault="00A20BC5" w:rsidP="00A147C4">
      <w:pPr>
        <w:pStyle w:val="p"/>
        <w:spacing w:before="400" w:beforeAutospacing="0" w:after="400" w:afterAutospacing="0"/>
        <w:rPr>
          <w:color w:val="212121"/>
          <w:sz w:val="20"/>
          <w:szCs w:val="20"/>
        </w:rPr>
      </w:pPr>
      <w:r w:rsidRPr="008E5178">
        <w:rPr>
          <w:color w:val="212121"/>
          <w:sz w:val="20"/>
          <w:szCs w:val="20"/>
        </w:rPr>
        <w:t xml:space="preserve">Figure- </w:t>
      </w:r>
      <w:r w:rsidR="004B1D31">
        <w:rPr>
          <w:color w:val="212121"/>
          <w:sz w:val="20"/>
          <w:szCs w:val="20"/>
        </w:rPr>
        <w:t>4</w:t>
      </w:r>
      <w:r w:rsidRPr="008E5178">
        <w:rPr>
          <w:color w:val="212121"/>
          <w:sz w:val="20"/>
          <w:szCs w:val="20"/>
        </w:rPr>
        <w:t>Structure of different bioactive compounds</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drawing>
          <wp:inline distT="0" distB="0" distL="0" distR="0" wp14:anchorId="55F813B9" wp14:editId="32A000EA">
            <wp:extent cx="5943600" cy="3343275"/>
            <wp:effectExtent l="0" t="0" r="0" b="0"/>
            <wp:docPr id="570990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90508" name=""/>
                    <pic:cNvPicPr/>
                  </pic:nvPicPr>
                  <pic:blipFill>
                    <a:blip r:embed="rId17"/>
                    <a:stretch>
                      <a:fillRect/>
                    </a:stretch>
                  </pic:blipFill>
                  <pic:spPr>
                    <a:xfrm>
                      <a:off x="0" y="0"/>
                      <a:ext cx="5943600" cy="3343275"/>
                    </a:xfrm>
                    <a:prstGeom prst="rect">
                      <a:avLst/>
                    </a:prstGeom>
                  </pic:spPr>
                </pic:pic>
              </a:graphicData>
            </a:graphic>
          </wp:inline>
        </w:drawing>
      </w:r>
    </w:p>
    <w:p w:rsidR="004B1D31" w:rsidRDefault="004B1D31" w:rsidP="00A147C4">
      <w:pPr>
        <w:pStyle w:val="p"/>
        <w:spacing w:before="400" w:beforeAutospacing="0" w:after="400" w:afterAutospacing="0"/>
        <w:rPr>
          <w:rFonts w:ascii="Cambria" w:hAnsi="Cambria"/>
          <w:color w:val="212121"/>
          <w:sz w:val="30"/>
          <w:szCs w:val="30"/>
        </w:rPr>
      </w:pPr>
    </w:p>
    <w:p w:rsidR="005035D8" w:rsidRPr="001348AF" w:rsidRDefault="00A20BC5" w:rsidP="001348AF">
      <w:pPr>
        <w:pStyle w:val="p"/>
        <w:spacing w:before="400" w:beforeAutospacing="0" w:after="400" w:afterAutospacing="0"/>
        <w:jc w:val="both"/>
        <w:rPr>
          <w:rFonts w:ascii="Cambria" w:hAnsi="Cambria"/>
          <w:color w:val="000000" w:themeColor="text1"/>
          <w:sz w:val="20"/>
          <w:szCs w:val="20"/>
        </w:rPr>
      </w:pPr>
      <w:r w:rsidRPr="001348AF">
        <w:rPr>
          <w:rFonts w:ascii="Cambria" w:hAnsi="Cambria"/>
          <w:color w:val="000000" w:themeColor="text1"/>
          <w:sz w:val="20"/>
          <w:szCs w:val="20"/>
        </w:rPr>
        <w:t xml:space="preserve">Figure. </w:t>
      </w:r>
      <w:r w:rsidR="004B1D31">
        <w:rPr>
          <w:rFonts w:ascii="Cambria" w:hAnsi="Cambria"/>
          <w:color w:val="000000" w:themeColor="text1"/>
          <w:sz w:val="20"/>
          <w:szCs w:val="20"/>
        </w:rPr>
        <w:t>5</w:t>
      </w:r>
      <w:r w:rsidRPr="001348AF">
        <w:rPr>
          <w:rFonts w:ascii="Cambria" w:hAnsi="Cambria"/>
          <w:color w:val="000000" w:themeColor="text1"/>
          <w:sz w:val="20"/>
          <w:szCs w:val="20"/>
        </w:rPr>
        <w:t>Phytochemicals/Bioactive compounds with ameliorative potential against COVID 19</w:t>
      </w:r>
    </w:p>
    <w:p w:rsidR="001348AF" w:rsidRDefault="001348AF" w:rsidP="001348AF">
      <w:pPr>
        <w:spacing w:before="360" w:after="120"/>
        <w:jc w:val="both"/>
        <w:outlineLvl w:val="2"/>
        <w:rPr>
          <w:rFonts w:ascii="Georgia" w:hAnsi="Georgia"/>
          <w:b/>
          <w:bCs/>
          <w:color w:val="000000" w:themeColor="text1"/>
          <w:sz w:val="20"/>
          <w:szCs w:val="20"/>
        </w:rPr>
      </w:pPr>
    </w:p>
    <w:p w:rsidR="006C35BD" w:rsidRPr="001348AF" w:rsidRDefault="002F387A" w:rsidP="001348AF">
      <w:pPr>
        <w:spacing w:before="360" w:after="120"/>
        <w:jc w:val="both"/>
        <w:outlineLvl w:val="2"/>
        <w:rPr>
          <w:rFonts w:ascii="Georgia" w:hAnsi="Georgia"/>
          <w:b/>
          <w:bCs/>
          <w:color w:val="000000" w:themeColor="text1"/>
          <w:sz w:val="20"/>
          <w:szCs w:val="20"/>
        </w:rPr>
      </w:pPr>
      <w:r w:rsidRPr="001348AF">
        <w:rPr>
          <w:rFonts w:ascii="Georgia" w:hAnsi="Georgia"/>
          <w:b/>
          <w:bCs/>
          <w:color w:val="000000" w:themeColor="text1"/>
          <w:sz w:val="20"/>
          <w:szCs w:val="20"/>
        </w:rPr>
        <w:t xml:space="preserve">V. </w:t>
      </w:r>
      <w:r w:rsidR="006C35BD" w:rsidRPr="001348AF">
        <w:rPr>
          <w:rFonts w:ascii="Georgia" w:hAnsi="Georgia"/>
          <w:b/>
          <w:bCs/>
          <w:color w:val="000000" w:themeColor="text1"/>
          <w:sz w:val="20"/>
          <w:szCs w:val="20"/>
        </w:rPr>
        <w:t>Commonly used Indian plants with ameliorative potential against Covid 19</w:t>
      </w:r>
    </w:p>
    <w:p w:rsidR="005A1E61" w:rsidRPr="001348AF" w:rsidRDefault="006C35BD" w:rsidP="001348AF">
      <w:pPr>
        <w:spacing w:after="240"/>
        <w:jc w:val="both"/>
        <w:rPr>
          <w:color w:val="000000" w:themeColor="text1"/>
          <w:sz w:val="20"/>
          <w:szCs w:val="20"/>
        </w:rPr>
      </w:pPr>
      <w:r w:rsidRPr="001348AF">
        <w:rPr>
          <w:color w:val="000000" w:themeColor="text1"/>
          <w:sz w:val="20"/>
          <w:szCs w:val="20"/>
        </w:rPr>
        <w:t xml:space="preserve">Indian Ayurveda system is one of the worlds well acknowledged ancient medicinal system, consisting of remedies against chronic ailments. These remedies often </w:t>
      </w:r>
      <w:r w:rsidR="005A1E61" w:rsidRPr="001348AF">
        <w:rPr>
          <w:color w:val="000000" w:themeColor="text1"/>
          <w:sz w:val="20"/>
          <w:szCs w:val="20"/>
        </w:rPr>
        <w:t>consist</w:t>
      </w:r>
      <w:r w:rsidRPr="001348AF">
        <w:rPr>
          <w:color w:val="000000" w:themeColor="text1"/>
          <w:sz w:val="20"/>
          <w:szCs w:val="20"/>
        </w:rPr>
        <w:t xml:space="preserve"> of combination of different plant extracts enriched in bioactive compounds, the plants utilized in preparing the plant extracts also</w:t>
      </w:r>
      <w:r w:rsidR="008A0F13" w:rsidRPr="001348AF">
        <w:rPr>
          <w:color w:val="000000" w:themeColor="text1"/>
          <w:sz w:val="20"/>
          <w:szCs w:val="20"/>
        </w:rPr>
        <w:t xml:space="preserve"> been utilized in </w:t>
      </w:r>
      <w:r w:rsidR="005A1E61" w:rsidRPr="001348AF">
        <w:rPr>
          <w:color w:val="000000" w:themeColor="text1"/>
          <w:sz w:val="20"/>
          <w:szCs w:val="20"/>
        </w:rPr>
        <w:t xml:space="preserve">every Indian household routine food preparation </w:t>
      </w:r>
      <w:r w:rsidR="008A0F13" w:rsidRPr="001348AF">
        <w:rPr>
          <w:color w:val="000000" w:themeColor="text1"/>
          <w:sz w:val="20"/>
          <w:szCs w:val="20"/>
        </w:rPr>
        <w:t>and</w:t>
      </w:r>
      <w:r w:rsidR="005A1E61" w:rsidRPr="001348AF">
        <w:rPr>
          <w:color w:val="000000" w:themeColor="text1"/>
          <w:sz w:val="20"/>
          <w:szCs w:val="20"/>
        </w:rPr>
        <w:t xml:space="preserve"> around the globe in some </w:t>
      </w:r>
      <w:r w:rsidR="008A0F13" w:rsidRPr="001348AF">
        <w:rPr>
          <w:color w:val="000000" w:themeColor="text1"/>
          <w:sz w:val="20"/>
          <w:szCs w:val="20"/>
        </w:rPr>
        <w:t>traditional medicin</w:t>
      </w:r>
      <w:r w:rsidR="005A1E61" w:rsidRPr="001348AF">
        <w:rPr>
          <w:color w:val="000000" w:themeColor="text1"/>
          <w:sz w:val="20"/>
          <w:szCs w:val="20"/>
        </w:rPr>
        <w:t>al practices</w:t>
      </w:r>
      <w:r w:rsidR="008A0F13" w:rsidRPr="001348AF">
        <w:rPr>
          <w:color w:val="000000" w:themeColor="text1"/>
          <w:sz w:val="20"/>
          <w:szCs w:val="20"/>
        </w:rPr>
        <w:t xml:space="preserve">. </w:t>
      </w:r>
      <w:r w:rsidR="005A1E61" w:rsidRPr="001348AF">
        <w:rPr>
          <w:color w:val="000000" w:themeColor="text1"/>
          <w:sz w:val="20"/>
          <w:szCs w:val="20"/>
        </w:rPr>
        <w:t>This also explains contribution of diet in the lower mortality rate during Covid wave observed in Asian Continent as compared to rest of the world, with high health infrastructure.  There are some herbs which came into limelight during pandemic and research is still continued for their therapeutic potential</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Allium sativum</w:t>
      </w:r>
      <w:r w:rsidRPr="001348AF">
        <w:rPr>
          <w:bCs/>
          <w:color w:val="000000" w:themeColor="text1"/>
          <w:sz w:val="20"/>
          <w:szCs w:val="20"/>
        </w:rPr>
        <w:t> L. (Garlic)</w:t>
      </w:r>
    </w:p>
    <w:p w:rsidR="002F387A" w:rsidRPr="001348AF" w:rsidRDefault="00037867" w:rsidP="001348AF">
      <w:pPr>
        <w:spacing w:before="420" w:after="270"/>
        <w:jc w:val="both"/>
        <w:outlineLvl w:val="4"/>
        <w:rPr>
          <w:color w:val="000000" w:themeColor="text1"/>
          <w:sz w:val="20"/>
          <w:szCs w:val="20"/>
        </w:rPr>
      </w:pPr>
      <w:r w:rsidRPr="001348AF">
        <w:rPr>
          <w:i/>
          <w:iCs/>
          <w:color w:val="000000" w:themeColor="text1"/>
          <w:sz w:val="20"/>
          <w:szCs w:val="20"/>
        </w:rPr>
        <w:t xml:space="preserve">A. </w:t>
      </w:r>
      <w:proofErr w:type="gramStart"/>
      <w:r w:rsidRPr="001348AF">
        <w:rPr>
          <w:i/>
          <w:iCs/>
          <w:color w:val="000000" w:themeColor="text1"/>
          <w:sz w:val="20"/>
          <w:szCs w:val="20"/>
        </w:rPr>
        <w:t>sativum</w:t>
      </w:r>
      <w:r w:rsidRPr="001348AF">
        <w:rPr>
          <w:color w:val="000000" w:themeColor="text1"/>
          <w:sz w:val="20"/>
          <w:szCs w:val="20"/>
        </w:rPr>
        <w:t>  or</w:t>
      </w:r>
      <w:proofErr w:type="gramEnd"/>
      <w:r w:rsidRPr="001348AF">
        <w:rPr>
          <w:color w:val="000000" w:themeColor="text1"/>
          <w:sz w:val="20"/>
          <w:szCs w:val="20"/>
        </w:rPr>
        <w:t xml:space="preserve"> </w:t>
      </w:r>
      <w:r w:rsidR="008A0F13" w:rsidRPr="001348AF">
        <w:rPr>
          <w:color w:val="000000" w:themeColor="text1"/>
          <w:sz w:val="20"/>
          <w:szCs w:val="20"/>
        </w:rPr>
        <w:t xml:space="preserve">Garlic </w:t>
      </w:r>
      <w:r w:rsidR="005A1E61" w:rsidRPr="001348AF">
        <w:rPr>
          <w:color w:val="000000" w:themeColor="text1"/>
          <w:sz w:val="20"/>
          <w:szCs w:val="20"/>
        </w:rPr>
        <w:t xml:space="preserve">is one of the famous ingredient of common </w:t>
      </w:r>
      <w:r w:rsidRPr="001348AF">
        <w:rPr>
          <w:color w:val="000000" w:themeColor="text1"/>
          <w:sz w:val="20"/>
          <w:szCs w:val="20"/>
        </w:rPr>
        <w:t xml:space="preserve">Indian households and also known for its pungent smell, it </w:t>
      </w:r>
      <w:r w:rsidR="008A0F13" w:rsidRPr="001348AF">
        <w:rPr>
          <w:color w:val="000000" w:themeColor="text1"/>
          <w:sz w:val="20"/>
          <w:szCs w:val="20"/>
        </w:rPr>
        <w:t xml:space="preserve">contains diverse </w:t>
      </w:r>
      <w:r w:rsidRPr="001348AF">
        <w:rPr>
          <w:color w:val="000000" w:themeColor="text1"/>
          <w:sz w:val="20"/>
          <w:szCs w:val="20"/>
        </w:rPr>
        <w:t>range of bioactive chemicals</w:t>
      </w:r>
      <w:r w:rsidR="008A0F13" w:rsidRPr="001348AF">
        <w:rPr>
          <w:color w:val="000000" w:themeColor="text1"/>
          <w:sz w:val="20"/>
          <w:szCs w:val="20"/>
        </w:rPr>
        <w:t xml:space="preserve">, </w:t>
      </w:r>
      <w:r w:rsidRPr="001348AF">
        <w:rPr>
          <w:color w:val="000000" w:themeColor="text1"/>
          <w:sz w:val="20"/>
          <w:szCs w:val="20"/>
        </w:rPr>
        <w:t>mainly includes allicin</w:t>
      </w:r>
      <w:r w:rsidR="008A0F13" w:rsidRPr="001348AF">
        <w:rPr>
          <w:color w:val="000000" w:themeColor="text1"/>
          <w:sz w:val="20"/>
          <w:szCs w:val="20"/>
        </w:rPr>
        <w:t>, alliin, diallyl sulfide, diallyl disulfide, diallyl trisulfide, ajoene, and S-allyl-cysteine</w:t>
      </w:r>
      <w:r w:rsidR="008A0F13" w:rsidRPr="001348AF">
        <w:rPr>
          <w:bCs/>
          <w:color w:val="000000" w:themeColor="text1"/>
          <w:sz w:val="20"/>
          <w:szCs w:val="20"/>
        </w:rPr>
        <w:t>.</w:t>
      </w:r>
      <w:r w:rsidRPr="001348AF">
        <w:rPr>
          <w:bCs/>
          <w:color w:val="000000" w:themeColor="text1"/>
          <w:sz w:val="20"/>
          <w:szCs w:val="20"/>
        </w:rPr>
        <w:t xml:space="preserve"> In traditional medicine garlic oil is used for muscular pains, </w:t>
      </w:r>
      <w:proofErr w:type="spellStart"/>
      <w:r w:rsidRPr="001348AF">
        <w:rPr>
          <w:bCs/>
          <w:color w:val="000000" w:themeColor="text1"/>
          <w:sz w:val="20"/>
          <w:szCs w:val="20"/>
        </w:rPr>
        <w:t>arthritus</w:t>
      </w:r>
      <w:proofErr w:type="spellEnd"/>
      <w:r w:rsidRPr="001348AF">
        <w:rPr>
          <w:bCs/>
          <w:color w:val="000000" w:themeColor="text1"/>
          <w:sz w:val="20"/>
          <w:szCs w:val="20"/>
        </w:rPr>
        <w:t xml:space="preserve"> and raw garlic for boosting metabolism, as it also generates hea</w:t>
      </w:r>
      <w:r w:rsidR="00A55C44" w:rsidRPr="001348AF">
        <w:rPr>
          <w:bCs/>
          <w:color w:val="000000" w:themeColor="text1"/>
          <w:sz w:val="20"/>
          <w:szCs w:val="20"/>
        </w:rPr>
        <w:t xml:space="preserve">rt burn in excess consumption </w:t>
      </w:r>
      <w:r w:rsidRPr="001348AF">
        <w:rPr>
          <w:bCs/>
          <w:color w:val="000000" w:themeColor="text1"/>
          <w:sz w:val="20"/>
          <w:szCs w:val="20"/>
        </w:rPr>
        <w:t>its consumed in the form of pickles during winter and usage decreases during</w:t>
      </w:r>
      <w:r w:rsidR="00A55C44" w:rsidRPr="001348AF">
        <w:rPr>
          <w:bCs/>
          <w:color w:val="000000" w:themeColor="text1"/>
          <w:sz w:val="20"/>
          <w:szCs w:val="20"/>
        </w:rPr>
        <w:t xml:space="preserve"> summers.</w:t>
      </w:r>
      <w:r w:rsidR="00F14675" w:rsidRPr="001348AF">
        <w:rPr>
          <w:bCs/>
          <w:color w:val="000000" w:themeColor="text1"/>
          <w:sz w:val="20"/>
          <w:szCs w:val="20"/>
        </w:rPr>
        <w:t xml:space="preserve"> There is number studies has been conducted to study the ameliorative properties of garlic extract, it showed promising results by decreasing levels of serum </w:t>
      </w:r>
      <w:proofErr w:type="gramStart"/>
      <w:r w:rsidR="00F14675" w:rsidRPr="001348AF">
        <w:rPr>
          <w:bCs/>
          <w:color w:val="000000" w:themeColor="text1"/>
          <w:sz w:val="20"/>
          <w:szCs w:val="20"/>
        </w:rPr>
        <w:t>proteins(</w:t>
      </w:r>
      <w:proofErr w:type="gramEnd"/>
      <w:r w:rsidR="00F14675" w:rsidRPr="001348AF">
        <w:rPr>
          <w:bCs/>
          <w:color w:val="000000" w:themeColor="text1"/>
          <w:sz w:val="20"/>
          <w:szCs w:val="20"/>
        </w:rPr>
        <w:t>TNF-ɑ, ICAM-1 and immunoglobulins(IgG &amp; IgM)), thus proven role in enhancing immunity(</w:t>
      </w:r>
      <w:r w:rsidR="00F14675" w:rsidRPr="001348AF">
        <w:rPr>
          <w:color w:val="000000" w:themeColor="text1"/>
          <w:sz w:val="20"/>
          <w:szCs w:val="20"/>
          <w:u w:val="single"/>
        </w:rPr>
        <w:t>66</w:t>
      </w:r>
      <w:r w:rsidR="008A0F13" w:rsidRPr="001348AF">
        <w:rPr>
          <w:color w:val="000000" w:themeColor="text1"/>
          <w:sz w:val="20"/>
          <w:szCs w:val="20"/>
        </w:rPr>
        <w:t xml:space="preserve">). </w:t>
      </w:r>
      <w:r w:rsidR="00F14675" w:rsidRPr="001348AF">
        <w:rPr>
          <w:color w:val="000000" w:themeColor="text1"/>
          <w:sz w:val="20"/>
          <w:szCs w:val="20"/>
        </w:rPr>
        <w:t xml:space="preserve"> Thus, emergence of new strains of Covid 19 scientist also began to study garlic antiviral properties, explored </w:t>
      </w:r>
      <w:proofErr w:type="gramStart"/>
      <w:r w:rsidR="00F14675" w:rsidRPr="001348AF">
        <w:rPr>
          <w:color w:val="000000" w:themeColor="text1"/>
          <w:sz w:val="20"/>
          <w:szCs w:val="20"/>
        </w:rPr>
        <w:t xml:space="preserve">earlier </w:t>
      </w:r>
      <w:r w:rsidR="00C524D9" w:rsidRPr="001348AF">
        <w:rPr>
          <w:color w:val="000000" w:themeColor="text1"/>
          <w:sz w:val="20"/>
          <w:szCs w:val="20"/>
        </w:rPr>
        <w:t>,</w:t>
      </w:r>
      <w:proofErr w:type="gramEnd"/>
      <w:r w:rsidR="00C524D9" w:rsidRPr="001348AF">
        <w:rPr>
          <w:color w:val="000000" w:themeColor="text1"/>
          <w:sz w:val="20"/>
          <w:szCs w:val="20"/>
        </w:rPr>
        <w:t xml:space="preserve"> for instance aqueous </w:t>
      </w:r>
      <w:proofErr w:type="spellStart"/>
      <w:r w:rsidR="00C524D9" w:rsidRPr="001348AF">
        <w:rPr>
          <w:color w:val="000000" w:themeColor="text1"/>
          <w:sz w:val="20"/>
          <w:szCs w:val="20"/>
        </w:rPr>
        <w:t>garlix</w:t>
      </w:r>
      <w:proofErr w:type="spellEnd"/>
      <w:r w:rsidR="00C524D9" w:rsidRPr="001348AF">
        <w:rPr>
          <w:color w:val="000000" w:themeColor="text1"/>
          <w:sz w:val="20"/>
          <w:szCs w:val="20"/>
        </w:rPr>
        <w:t xml:space="preserve"> extract found to be preventive against the Newcastle disease virus in embryonated chicken eggs Pre-treated with aqueous garlic extrac</w:t>
      </w:r>
      <w:r w:rsidR="002966B4">
        <w:rPr>
          <w:color w:val="000000" w:themeColor="text1"/>
          <w:sz w:val="20"/>
          <w:szCs w:val="20"/>
        </w:rPr>
        <w:t>t(67</w:t>
      </w:r>
      <w:r w:rsidR="008A0F13" w:rsidRPr="001348AF">
        <w:rPr>
          <w:color w:val="000000" w:themeColor="text1"/>
          <w:sz w:val="20"/>
          <w:szCs w:val="20"/>
        </w:rPr>
        <w:t>). </w:t>
      </w:r>
      <w:r w:rsidR="00C524D9" w:rsidRPr="001348AF">
        <w:rPr>
          <w:color w:val="000000" w:themeColor="text1"/>
          <w:sz w:val="20"/>
          <w:szCs w:val="20"/>
        </w:rPr>
        <w:t xml:space="preserve"> In another study, conducted by Rasool et al., </w:t>
      </w:r>
      <w:r w:rsidR="008E5178">
        <w:rPr>
          <w:color w:val="000000" w:themeColor="text1"/>
          <w:sz w:val="20"/>
          <w:szCs w:val="20"/>
        </w:rPr>
        <w:t>(</w:t>
      </w:r>
      <w:r w:rsidR="00C524D9" w:rsidRPr="001348AF">
        <w:rPr>
          <w:color w:val="000000" w:themeColor="text1"/>
          <w:sz w:val="20"/>
          <w:szCs w:val="20"/>
        </w:rPr>
        <w:t>6</w:t>
      </w:r>
      <w:r w:rsidR="008E5178">
        <w:rPr>
          <w:color w:val="000000" w:themeColor="text1"/>
          <w:sz w:val="20"/>
          <w:szCs w:val="20"/>
        </w:rPr>
        <w:t>8</w:t>
      </w:r>
      <w:proofErr w:type="gramStart"/>
      <w:r w:rsidR="008E5178">
        <w:rPr>
          <w:color w:val="000000" w:themeColor="text1"/>
          <w:sz w:val="20"/>
          <w:szCs w:val="20"/>
        </w:rPr>
        <w:t>,)</w:t>
      </w:r>
      <w:r w:rsidR="008A0F13" w:rsidRPr="001348AF">
        <w:rPr>
          <w:i/>
          <w:iCs/>
          <w:color w:val="000000" w:themeColor="text1"/>
          <w:sz w:val="20"/>
          <w:szCs w:val="20"/>
        </w:rPr>
        <w:t>A.</w:t>
      </w:r>
      <w:proofErr w:type="gramEnd"/>
      <w:r w:rsidR="008A0F13" w:rsidRPr="001348AF">
        <w:rPr>
          <w:i/>
          <w:iCs/>
          <w:color w:val="000000" w:themeColor="text1"/>
          <w:sz w:val="20"/>
          <w:szCs w:val="20"/>
        </w:rPr>
        <w:t xml:space="preserve"> sativum</w:t>
      </w:r>
      <w:r w:rsidR="00C524D9" w:rsidRPr="001348AF">
        <w:rPr>
          <w:color w:val="000000" w:themeColor="text1"/>
          <w:sz w:val="20"/>
          <w:szCs w:val="20"/>
        </w:rPr>
        <w:t> also found effective against</w:t>
      </w:r>
      <w:r w:rsidR="008A0F13" w:rsidRPr="001348AF">
        <w:rPr>
          <w:color w:val="000000" w:themeColor="text1"/>
          <w:sz w:val="20"/>
          <w:szCs w:val="20"/>
        </w:rPr>
        <w:t xml:space="preserve"> avian influenza virus H</w:t>
      </w:r>
      <w:r w:rsidR="008A0F13" w:rsidRPr="001348AF">
        <w:rPr>
          <w:color w:val="000000" w:themeColor="text1"/>
          <w:sz w:val="20"/>
          <w:szCs w:val="20"/>
          <w:vertAlign w:val="subscript"/>
        </w:rPr>
        <w:t>9</w:t>
      </w:r>
      <w:r w:rsidR="008A0F13" w:rsidRPr="001348AF">
        <w:rPr>
          <w:color w:val="000000" w:themeColor="text1"/>
          <w:sz w:val="20"/>
          <w:szCs w:val="20"/>
        </w:rPr>
        <w:t>N</w:t>
      </w:r>
      <w:r w:rsidR="008A0F13" w:rsidRPr="001348AF">
        <w:rPr>
          <w:color w:val="000000" w:themeColor="text1"/>
          <w:sz w:val="20"/>
          <w:szCs w:val="20"/>
          <w:vertAlign w:val="subscript"/>
        </w:rPr>
        <w:t>2</w:t>
      </w:r>
      <w:r w:rsidR="008A0F13" w:rsidRPr="001348AF">
        <w:rPr>
          <w:color w:val="000000" w:themeColor="text1"/>
          <w:sz w:val="20"/>
          <w:szCs w:val="20"/>
        </w:rPr>
        <w:t xml:space="preserve"> on Vero cells </w:t>
      </w:r>
      <w:r w:rsidR="002966B4">
        <w:rPr>
          <w:color w:val="000000" w:themeColor="text1"/>
          <w:sz w:val="20"/>
          <w:szCs w:val="20"/>
        </w:rPr>
        <w:t>(</w:t>
      </w:r>
      <w:r w:rsidR="008E5178">
        <w:rPr>
          <w:color w:val="000000" w:themeColor="text1"/>
          <w:sz w:val="20"/>
          <w:szCs w:val="20"/>
        </w:rPr>
        <w:t>69</w:t>
      </w:r>
      <w:r w:rsidR="008A0F13" w:rsidRPr="001348AF">
        <w:rPr>
          <w:color w:val="000000" w:themeColor="text1"/>
          <w:sz w:val="20"/>
          <w:szCs w:val="20"/>
        </w:rPr>
        <w:t xml:space="preserve">). </w:t>
      </w:r>
      <w:proofErr w:type="spellStart"/>
      <w:r w:rsidR="008A0F13" w:rsidRPr="001348AF">
        <w:rPr>
          <w:color w:val="000000" w:themeColor="text1"/>
          <w:sz w:val="20"/>
          <w:szCs w:val="20"/>
        </w:rPr>
        <w:t>Its</w:t>
      </w:r>
      <w:proofErr w:type="spellEnd"/>
      <w:r w:rsidR="00C524D9" w:rsidRPr="001348AF">
        <w:rPr>
          <w:color w:val="000000" w:themeColor="text1"/>
          <w:sz w:val="20"/>
          <w:szCs w:val="20"/>
        </w:rPr>
        <w:t xml:space="preserve"> also studied as </w:t>
      </w:r>
      <w:proofErr w:type="spellStart"/>
      <w:r w:rsidR="00C524D9" w:rsidRPr="001348AF">
        <w:rPr>
          <w:color w:val="000000" w:themeColor="text1"/>
          <w:sz w:val="20"/>
          <w:szCs w:val="20"/>
        </w:rPr>
        <w:t>immunobooster</w:t>
      </w:r>
      <w:proofErr w:type="spellEnd"/>
      <w:r w:rsidR="00C524D9" w:rsidRPr="001348AF">
        <w:rPr>
          <w:color w:val="000000" w:themeColor="text1"/>
          <w:sz w:val="20"/>
          <w:szCs w:val="20"/>
        </w:rPr>
        <w:t xml:space="preserve"> in </w:t>
      </w:r>
      <w:proofErr w:type="spellStart"/>
      <w:r w:rsidR="00C524D9" w:rsidRPr="001348AF">
        <w:rPr>
          <w:color w:val="000000" w:themeColor="text1"/>
          <w:sz w:val="20"/>
          <w:szCs w:val="20"/>
        </w:rPr>
        <w:t>invivo</w:t>
      </w:r>
      <w:proofErr w:type="spellEnd"/>
      <w:r w:rsidR="00C524D9" w:rsidRPr="001348AF">
        <w:rPr>
          <w:color w:val="000000" w:themeColor="text1"/>
          <w:sz w:val="20"/>
          <w:szCs w:val="20"/>
        </w:rPr>
        <w:t xml:space="preserve"> studies </w:t>
      </w:r>
      <w:proofErr w:type="gramStart"/>
      <w:r w:rsidR="00C524D9" w:rsidRPr="001348AF">
        <w:rPr>
          <w:color w:val="000000" w:themeColor="text1"/>
          <w:sz w:val="20"/>
          <w:szCs w:val="20"/>
        </w:rPr>
        <w:t xml:space="preserve">conducted </w:t>
      </w:r>
      <w:r w:rsidR="008A0F13" w:rsidRPr="001348AF">
        <w:rPr>
          <w:color w:val="000000" w:themeColor="text1"/>
          <w:sz w:val="20"/>
          <w:szCs w:val="20"/>
        </w:rPr>
        <w:t xml:space="preserve"> in</w:t>
      </w:r>
      <w:proofErr w:type="gramEnd"/>
      <w:r w:rsidR="008A0F13" w:rsidRPr="001348AF">
        <w:rPr>
          <w:color w:val="000000" w:themeColor="text1"/>
          <w:sz w:val="20"/>
          <w:szCs w:val="20"/>
        </w:rPr>
        <w:t xml:space="preserve"> rodent model</w:t>
      </w:r>
      <w:r w:rsidR="00C524D9" w:rsidRPr="001348AF">
        <w:rPr>
          <w:color w:val="000000" w:themeColor="text1"/>
          <w:sz w:val="20"/>
          <w:szCs w:val="20"/>
        </w:rPr>
        <w:t>,  showed significant decrease</w:t>
      </w:r>
      <w:r w:rsidR="008A0F13" w:rsidRPr="001348AF">
        <w:rPr>
          <w:color w:val="000000" w:themeColor="text1"/>
          <w:sz w:val="20"/>
          <w:szCs w:val="20"/>
        </w:rPr>
        <w:t xml:space="preserve"> in inflammatory cell count, eosinophil infiltration and serum </w:t>
      </w:r>
      <w:proofErr w:type="spellStart"/>
      <w:r w:rsidR="008A0F13" w:rsidRPr="001348AF">
        <w:rPr>
          <w:color w:val="000000" w:themeColor="text1"/>
          <w:sz w:val="20"/>
          <w:szCs w:val="20"/>
        </w:rPr>
        <w:t>IgE</w:t>
      </w:r>
      <w:proofErr w:type="spellEnd"/>
      <w:r w:rsidR="008A0F13" w:rsidRPr="001348AF">
        <w:rPr>
          <w:color w:val="000000" w:themeColor="text1"/>
          <w:sz w:val="20"/>
          <w:szCs w:val="20"/>
        </w:rPr>
        <w:t xml:space="preserve"> modulation (</w:t>
      </w:r>
      <w:r w:rsidR="008E5178">
        <w:rPr>
          <w:color w:val="000000" w:themeColor="text1"/>
          <w:sz w:val="20"/>
          <w:szCs w:val="20"/>
        </w:rPr>
        <w:t>70</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color w:val="000000" w:themeColor="text1"/>
          <w:sz w:val="20"/>
          <w:szCs w:val="20"/>
        </w:rPr>
      </w:pPr>
      <w:r w:rsidRPr="001348AF">
        <w:rPr>
          <w:bCs/>
          <w:color w:val="000000" w:themeColor="text1"/>
          <w:sz w:val="20"/>
          <w:szCs w:val="20"/>
        </w:rPr>
        <w:t> </w:t>
      </w:r>
      <w:r w:rsidRPr="001348AF">
        <w:rPr>
          <w:bCs/>
          <w:i/>
          <w:iCs/>
          <w:color w:val="000000" w:themeColor="text1"/>
          <w:sz w:val="20"/>
          <w:szCs w:val="20"/>
        </w:rPr>
        <w:t>Cinnamomum verum</w:t>
      </w:r>
      <w:r w:rsidRPr="001348AF">
        <w:rPr>
          <w:bCs/>
          <w:color w:val="000000" w:themeColor="text1"/>
          <w:sz w:val="20"/>
          <w:szCs w:val="20"/>
        </w:rPr>
        <w:t> </w:t>
      </w:r>
      <w:proofErr w:type="spellStart"/>
      <w:proofErr w:type="gramStart"/>
      <w:r w:rsidRPr="001348AF">
        <w:rPr>
          <w:bCs/>
          <w:color w:val="000000" w:themeColor="text1"/>
          <w:sz w:val="20"/>
          <w:szCs w:val="20"/>
        </w:rPr>
        <w:t>J.Presl</w:t>
      </w:r>
      <w:proofErr w:type="spellEnd"/>
      <w:proofErr w:type="gramEnd"/>
      <w:r w:rsidRPr="001348AF">
        <w:rPr>
          <w:bCs/>
          <w:color w:val="000000" w:themeColor="text1"/>
          <w:sz w:val="20"/>
          <w:szCs w:val="20"/>
        </w:rPr>
        <w:t>. (Cinnamon) or </w:t>
      </w:r>
      <w:r w:rsidRPr="001348AF">
        <w:rPr>
          <w:bCs/>
          <w:i/>
          <w:iCs/>
          <w:color w:val="000000" w:themeColor="text1"/>
          <w:sz w:val="20"/>
          <w:szCs w:val="20"/>
        </w:rPr>
        <w:t xml:space="preserve">Cinnamomum </w:t>
      </w:r>
      <w:proofErr w:type="spellStart"/>
      <w:r w:rsidRPr="001348AF">
        <w:rPr>
          <w:bCs/>
          <w:i/>
          <w:iCs/>
          <w:color w:val="000000" w:themeColor="text1"/>
          <w:sz w:val="20"/>
          <w:szCs w:val="20"/>
        </w:rPr>
        <w:t>zeylanicum</w:t>
      </w:r>
      <w:r w:rsidRPr="001348AF">
        <w:rPr>
          <w:bCs/>
          <w:color w:val="000000" w:themeColor="text1"/>
          <w:sz w:val="20"/>
          <w:szCs w:val="20"/>
        </w:rPr>
        <w:t>Blume</w:t>
      </w:r>
      <w:proofErr w:type="spellEnd"/>
    </w:p>
    <w:p w:rsidR="0031506A" w:rsidRPr="001348AF" w:rsidRDefault="00C524D9" w:rsidP="001348AF">
      <w:pPr>
        <w:spacing w:before="420" w:after="270"/>
        <w:jc w:val="both"/>
        <w:outlineLvl w:val="4"/>
        <w:rPr>
          <w:color w:val="000000" w:themeColor="text1"/>
          <w:sz w:val="20"/>
          <w:szCs w:val="20"/>
        </w:rPr>
      </w:pPr>
      <w:r w:rsidRPr="001348AF">
        <w:rPr>
          <w:bCs/>
          <w:color w:val="000000" w:themeColor="text1"/>
          <w:sz w:val="20"/>
          <w:szCs w:val="20"/>
        </w:rPr>
        <w:t xml:space="preserve">Cinnamon or commonly known as </w:t>
      </w:r>
      <w:proofErr w:type="spellStart"/>
      <w:r w:rsidRPr="001348AF">
        <w:rPr>
          <w:bCs/>
          <w:color w:val="000000" w:themeColor="text1"/>
          <w:sz w:val="20"/>
          <w:szCs w:val="20"/>
        </w:rPr>
        <w:t>dalchini</w:t>
      </w:r>
      <w:proofErr w:type="spellEnd"/>
      <w:r w:rsidRPr="001348AF">
        <w:rPr>
          <w:bCs/>
          <w:color w:val="000000" w:themeColor="text1"/>
          <w:sz w:val="20"/>
          <w:szCs w:val="20"/>
        </w:rPr>
        <w:t xml:space="preserve"> in Indian households, is a major constituent of desserts as well as savoury dishes to enhance flavour, in </w:t>
      </w:r>
      <w:r w:rsidR="00F71539" w:rsidRPr="001348AF">
        <w:rPr>
          <w:bCs/>
          <w:color w:val="000000" w:themeColor="text1"/>
          <w:sz w:val="20"/>
          <w:szCs w:val="20"/>
        </w:rPr>
        <w:t>Ayurveda</w:t>
      </w:r>
      <w:r w:rsidRPr="001348AF">
        <w:rPr>
          <w:bCs/>
          <w:color w:val="000000" w:themeColor="text1"/>
          <w:sz w:val="20"/>
          <w:szCs w:val="20"/>
        </w:rPr>
        <w:t xml:space="preserve"> system it is either consumed in powder form</w:t>
      </w:r>
      <w:r w:rsidR="00F71539" w:rsidRPr="001348AF">
        <w:rPr>
          <w:bCs/>
          <w:color w:val="000000" w:themeColor="text1"/>
          <w:sz w:val="20"/>
          <w:szCs w:val="20"/>
        </w:rPr>
        <w:t xml:space="preserve"> </w:t>
      </w:r>
      <w:proofErr w:type="gramStart"/>
      <w:r w:rsidR="00F71539" w:rsidRPr="001348AF">
        <w:rPr>
          <w:bCs/>
          <w:color w:val="000000" w:themeColor="text1"/>
          <w:sz w:val="20"/>
          <w:szCs w:val="20"/>
        </w:rPr>
        <w:t>( generally</w:t>
      </w:r>
      <w:proofErr w:type="gramEnd"/>
      <w:r w:rsidR="00F71539" w:rsidRPr="001348AF">
        <w:rPr>
          <w:bCs/>
          <w:color w:val="000000" w:themeColor="text1"/>
          <w:sz w:val="20"/>
          <w:szCs w:val="20"/>
        </w:rPr>
        <w:t xml:space="preserve"> mixed with other herbs) or in the form of water extract for the treatment of digestive, respiratory and circulatory system related ailments. It is also used in case </w:t>
      </w:r>
      <w:proofErr w:type="gramStart"/>
      <w:r w:rsidR="00F71539" w:rsidRPr="001348AF">
        <w:rPr>
          <w:bCs/>
          <w:color w:val="000000" w:themeColor="text1"/>
          <w:sz w:val="20"/>
          <w:szCs w:val="20"/>
        </w:rPr>
        <w:t>of  joints</w:t>
      </w:r>
      <w:proofErr w:type="gramEnd"/>
      <w:r w:rsidR="00F71539" w:rsidRPr="001348AF">
        <w:rPr>
          <w:bCs/>
          <w:color w:val="000000" w:themeColor="text1"/>
          <w:sz w:val="20"/>
          <w:szCs w:val="20"/>
        </w:rPr>
        <w:t xml:space="preserve"> pains, also nowadays for the obesity treatments</w:t>
      </w:r>
      <w:r w:rsidR="008E5178">
        <w:rPr>
          <w:bCs/>
          <w:color w:val="000000" w:themeColor="text1"/>
          <w:sz w:val="20"/>
          <w:szCs w:val="20"/>
        </w:rPr>
        <w:t xml:space="preserve"> (71)</w:t>
      </w:r>
      <w:r w:rsidR="00F71539" w:rsidRPr="001348AF">
        <w:rPr>
          <w:bCs/>
          <w:color w:val="000000" w:themeColor="text1"/>
          <w:sz w:val="20"/>
          <w:szCs w:val="20"/>
        </w:rPr>
        <w:t xml:space="preserve">. The major bioactive compounds present includes </w:t>
      </w:r>
      <w:r w:rsidR="008A0F13" w:rsidRPr="001348AF">
        <w:rPr>
          <w:color w:val="000000" w:themeColor="text1"/>
          <w:sz w:val="20"/>
          <w:szCs w:val="20"/>
        </w:rPr>
        <w:t>Cinnamaldehyde, eugenol, camphor, and cadinene</w:t>
      </w:r>
      <w:r w:rsidR="00F71539" w:rsidRPr="001348AF">
        <w:rPr>
          <w:rStyle w:val="apple-converted-space"/>
          <w:color w:val="000000" w:themeColor="text1"/>
          <w:sz w:val="20"/>
          <w:szCs w:val="20"/>
          <w:shd w:val="clear" w:color="auto" w:fill="FFFFFF"/>
        </w:rPr>
        <w:t xml:space="preserve">, the plant extract can be prepared </w:t>
      </w:r>
      <w:proofErr w:type="gramStart"/>
      <w:r w:rsidR="00F71539" w:rsidRPr="001348AF">
        <w:rPr>
          <w:rStyle w:val="apple-converted-space"/>
          <w:color w:val="000000" w:themeColor="text1"/>
          <w:sz w:val="20"/>
          <w:szCs w:val="20"/>
          <w:shd w:val="clear" w:color="auto" w:fill="FFFFFF"/>
        </w:rPr>
        <w:t>using</w:t>
      </w:r>
      <w:r w:rsidR="00F71539" w:rsidRPr="001348AF">
        <w:rPr>
          <w:color w:val="000000" w:themeColor="text1"/>
          <w:sz w:val="20"/>
          <w:szCs w:val="20"/>
          <w:shd w:val="clear" w:color="auto" w:fill="FFFFFF"/>
        </w:rPr>
        <w:t xml:space="preserve"> </w:t>
      </w:r>
      <w:r w:rsidR="008A0F13" w:rsidRPr="001348AF">
        <w:rPr>
          <w:color w:val="000000" w:themeColor="text1"/>
          <w:sz w:val="20"/>
          <w:szCs w:val="20"/>
          <w:shd w:val="clear" w:color="auto" w:fill="FFFFFF"/>
        </w:rPr>
        <w:t xml:space="preserve"> cinnamon</w:t>
      </w:r>
      <w:proofErr w:type="gramEnd"/>
      <w:r w:rsidR="008A0F13" w:rsidRPr="001348AF">
        <w:rPr>
          <w:color w:val="000000" w:themeColor="text1"/>
          <w:sz w:val="20"/>
          <w:szCs w:val="20"/>
          <w:shd w:val="clear" w:color="auto" w:fill="FFFFFF"/>
        </w:rPr>
        <w:t xml:space="preserve"> bark, leaf, root, and fruit, respectively</w:t>
      </w:r>
      <w:r w:rsidR="00F71539" w:rsidRPr="001348AF">
        <w:rPr>
          <w:color w:val="000000" w:themeColor="text1"/>
          <w:sz w:val="20"/>
          <w:szCs w:val="20"/>
          <w:shd w:val="clear" w:color="auto" w:fill="FFFFFF"/>
        </w:rPr>
        <w:t>.</w:t>
      </w:r>
      <w:r w:rsidR="008A0F13" w:rsidRPr="001348AF">
        <w:rPr>
          <w:rStyle w:val="apple-converted-space"/>
          <w:color w:val="000000" w:themeColor="text1"/>
          <w:sz w:val="20"/>
          <w:szCs w:val="20"/>
          <w:shd w:val="clear" w:color="auto" w:fill="FFFFFF"/>
        </w:rPr>
        <w:t> </w:t>
      </w:r>
      <w:r w:rsidR="00F71539" w:rsidRPr="001348AF">
        <w:rPr>
          <w:rStyle w:val="apple-converted-space"/>
          <w:color w:val="000000" w:themeColor="text1"/>
          <w:sz w:val="20"/>
          <w:szCs w:val="20"/>
          <w:shd w:val="clear" w:color="auto" w:fill="FFFFFF"/>
        </w:rPr>
        <w:t xml:space="preserve">The bark extract showed immunomodulatory effects by increasing the levels of serum immunoglobulins in case of </w:t>
      </w:r>
      <w:proofErr w:type="gramStart"/>
      <w:r w:rsidR="00F71539" w:rsidRPr="001348AF">
        <w:rPr>
          <w:rStyle w:val="apple-converted-space"/>
          <w:color w:val="000000" w:themeColor="text1"/>
          <w:sz w:val="20"/>
          <w:szCs w:val="20"/>
          <w:shd w:val="clear" w:color="auto" w:fill="FFFFFF"/>
        </w:rPr>
        <w:t>inflammation</w:t>
      </w:r>
      <w:r w:rsidR="008E5178">
        <w:rPr>
          <w:rStyle w:val="apple-converted-space"/>
          <w:color w:val="000000" w:themeColor="text1"/>
          <w:sz w:val="20"/>
          <w:szCs w:val="20"/>
          <w:shd w:val="clear" w:color="auto" w:fill="FFFFFF"/>
        </w:rPr>
        <w:t>(</w:t>
      </w:r>
      <w:proofErr w:type="gramEnd"/>
      <w:r w:rsidR="00C4068C">
        <w:rPr>
          <w:color w:val="000000" w:themeColor="text1"/>
          <w:sz w:val="20"/>
          <w:szCs w:val="20"/>
        </w:rPr>
        <w:t>7</w:t>
      </w:r>
      <w:r w:rsidR="008E5178">
        <w:rPr>
          <w:color w:val="000000" w:themeColor="text1"/>
          <w:sz w:val="20"/>
          <w:szCs w:val="20"/>
        </w:rPr>
        <w:t>2</w:t>
      </w:r>
      <w:r w:rsidR="00F71539" w:rsidRPr="001348AF">
        <w:rPr>
          <w:color w:val="000000" w:themeColor="text1"/>
          <w:sz w:val="20"/>
          <w:szCs w:val="20"/>
          <w:shd w:val="clear" w:color="auto" w:fill="FFFFFF"/>
        </w:rPr>
        <w:t xml:space="preserve">), Similarly in another study conducted by Joshi et al.,  </w:t>
      </w:r>
      <w:r w:rsidR="008E5178">
        <w:rPr>
          <w:color w:val="000000" w:themeColor="text1"/>
          <w:sz w:val="20"/>
          <w:szCs w:val="20"/>
          <w:shd w:val="clear" w:color="auto" w:fill="FFFFFF"/>
        </w:rPr>
        <w:t>(73)</w:t>
      </w:r>
      <w:r w:rsidR="00DF5185" w:rsidRPr="001348AF">
        <w:rPr>
          <w:color w:val="000000" w:themeColor="text1"/>
          <w:sz w:val="20"/>
          <w:szCs w:val="20"/>
          <w:shd w:val="clear" w:color="auto" w:fill="FFFFFF"/>
        </w:rPr>
        <w:t xml:space="preserve"> alcoholic extract of cinnamon bark found to supress the TNF-ɑ and leucocyte count in vivo. The well acknowledged immunomodulatory effects makes it’s a potential candidate for antiviral properties as well studied against Newcastle virus in chickens, the oil and powder extract of cinnamon exhibited immunostimulatory effects against the virus, In another study it is also found protective </w:t>
      </w:r>
      <w:r w:rsidR="008A0F13" w:rsidRPr="001348AF">
        <w:rPr>
          <w:color w:val="000000" w:themeColor="text1"/>
          <w:sz w:val="20"/>
          <w:szCs w:val="20"/>
        </w:rPr>
        <w:t>(</w:t>
      </w:r>
      <w:r w:rsidR="00C4068C">
        <w:rPr>
          <w:color w:val="000000" w:themeColor="text1"/>
          <w:sz w:val="20"/>
          <w:szCs w:val="20"/>
        </w:rPr>
        <w:t>74</w:t>
      </w:r>
      <w:r w:rsidR="00DF5185" w:rsidRPr="001348AF">
        <w:rPr>
          <w:color w:val="000000" w:themeColor="text1"/>
          <w:sz w:val="20"/>
          <w:szCs w:val="20"/>
        </w:rPr>
        <w:t xml:space="preserve">) against H1N1 and HSV1 viruses by </w:t>
      </w:r>
      <w:proofErr w:type="gramStart"/>
      <w:r w:rsidR="00DF5185" w:rsidRPr="001348AF">
        <w:rPr>
          <w:color w:val="000000" w:themeColor="text1"/>
          <w:sz w:val="20"/>
          <w:szCs w:val="20"/>
        </w:rPr>
        <w:t>significantly  reducing</w:t>
      </w:r>
      <w:proofErr w:type="gramEnd"/>
      <w:r w:rsidR="00DF5185" w:rsidRPr="001348AF">
        <w:rPr>
          <w:color w:val="000000" w:themeColor="text1"/>
          <w:sz w:val="20"/>
          <w:szCs w:val="20"/>
        </w:rPr>
        <w:t xml:space="preserve"> </w:t>
      </w:r>
      <w:r w:rsidR="008A0F13" w:rsidRPr="001348AF">
        <w:rPr>
          <w:color w:val="000000" w:themeColor="text1"/>
          <w:sz w:val="20"/>
          <w:szCs w:val="20"/>
        </w:rPr>
        <w:t xml:space="preserve"> in virus infectivity viruses (</w:t>
      </w:r>
      <w:r w:rsidR="00C4068C">
        <w:rPr>
          <w:color w:val="000000" w:themeColor="text1"/>
          <w:sz w:val="20"/>
          <w:szCs w:val="20"/>
        </w:rPr>
        <w:t>75)</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color w:val="000000" w:themeColor="text1"/>
          <w:sz w:val="20"/>
          <w:szCs w:val="20"/>
        </w:rPr>
        <w:t>Its bark extract exhibited immunomodulatory activity and significantly increased serum immunoglobulins, phagocytic index, neutrophil adhesion, and antibody titer</w:t>
      </w:r>
      <w:r w:rsidR="008E5178">
        <w:rPr>
          <w:color w:val="000000" w:themeColor="text1"/>
          <w:sz w:val="20"/>
          <w:szCs w:val="20"/>
        </w:rPr>
        <w:t xml:space="preserve">. </w:t>
      </w:r>
      <w:r w:rsidRPr="001348AF">
        <w:rPr>
          <w:color w:val="000000" w:themeColor="text1"/>
          <w:sz w:val="20"/>
          <w:szCs w:val="20"/>
        </w:rPr>
        <w:t xml:space="preserve"> </w:t>
      </w:r>
      <w:proofErr w:type="spellStart"/>
      <w:r w:rsidRPr="001348AF">
        <w:rPr>
          <w:color w:val="000000" w:themeColor="text1"/>
          <w:sz w:val="20"/>
          <w:szCs w:val="20"/>
        </w:rPr>
        <w:t>Procyanidine</w:t>
      </w:r>
      <w:proofErr w:type="spellEnd"/>
      <w:r w:rsidRPr="001348AF">
        <w:rPr>
          <w:color w:val="000000" w:themeColor="text1"/>
          <w:sz w:val="20"/>
          <w:szCs w:val="20"/>
        </w:rPr>
        <w:t xml:space="preserve"> polyphenols (Type A) extracted from </w:t>
      </w:r>
      <w:r w:rsidRPr="001348AF">
        <w:rPr>
          <w:i/>
          <w:iCs/>
          <w:color w:val="000000" w:themeColor="text1"/>
          <w:sz w:val="20"/>
          <w:szCs w:val="20"/>
        </w:rPr>
        <w:t>C. zeylanicum</w:t>
      </w:r>
      <w:r w:rsidRPr="001348AF">
        <w:rPr>
          <w:color w:val="000000" w:themeColor="text1"/>
          <w:sz w:val="20"/>
          <w:szCs w:val="20"/>
        </w:rPr>
        <w:t> bark showed anti-inflammatory potential in edema induced by carrageenan (</w:t>
      </w:r>
      <w:r w:rsidR="00C4068C">
        <w:rPr>
          <w:color w:val="000000" w:themeColor="text1"/>
          <w:sz w:val="20"/>
          <w:szCs w:val="20"/>
        </w:rPr>
        <w:t>76)</w:t>
      </w:r>
      <w:r w:rsidRPr="001348AF">
        <w:rPr>
          <w:color w:val="000000" w:themeColor="text1"/>
          <w:sz w:val="20"/>
          <w:szCs w:val="20"/>
        </w:rPr>
        <w:t>. Alcoholic extract of bark suppressed intracellular release of TNF-α (murine neutrophils) and leukocytes (pleural fluid) as well as inhibition of TNF-α gene expression in lipopolysaccharide-stimulated human peripheral blood mononuclear cells (</w:t>
      </w:r>
      <w:r w:rsidR="00C4068C">
        <w:rPr>
          <w:color w:val="000000" w:themeColor="text1"/>
          <w:sz w:val="20"/>
          <w:szCs w:val="20"/>
        </w:rPr>
        <w:t>77)</w:t>
      </w:r>
      <w:r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Curcuma longa</w:t>
      </w:r>
      <w:r w:rsidRPr="001348AF">
        <w:rPr>
          <w:bCs/>
          <w:color w:val="000000" w:themeColor="text1"/>
          <w:sz w:val="20"/>
          <w:szCs w:val="20"/>
        </w:rPr>
        <w:t> L. (Turmeric)</w:t>
      </w:r>
    </w:p>
    <w:p w:rsidR="008A0F13" w:rsidRPr="001348AF" w:rsidRDefault="0031506A" w:rsidP="001348AF">
      <w:pPr>
        <w:spacing w:before="420" w:after="270"/>
        <w:jc w:val="both"/>
        <w:outlineLvl w:val="4"/>
        <w:rPr>
          <w:bCs/>
          <w:color w:val="000000" w:themeColor="text1"/>
          <w:sz w:val="20"/>
          <w:szCs w:val="20"/>
        </w:rPr>
      </w:pPr>
      <w:r w:rsidRPr="001348AF">
        <w:rPr>
          <w:bCs/>
          <w:color w:val="000000" w:themeColor="text1"/>
          <w:sz w:val="20"/>
          <w:szCs w:val="20"/>
        </w:rPr>
        <w:lastRenderedPageBreak/>
        <w:t xml:space="preserve">Curcuma longa l. or turmeric is being utilized in Indian cuisine as natural food colour, but also as a common </w:t>
      </w:r>
      <w:r w:rsidR="00320B82" w:rsidRPr="001348AF">
        <w:rPr>
          <w:bCs/>
          <w:color w:val="000000" w:themeColor="text1"/>
          <w:sz w:val="20"/>
          <w:szCs w:val="20"/>
        </w:rPr>
        <w:t>immune boosting</w:t>
      </w:r>
      <w:r w:rsidRPr="001348AF">
        <w:rPr>
          <w:bCs/>
          <w:color w:val="000000" w:themeColor="text1"/>
          <w:sz w:val="20"/>
          <w:szCs w:val="20"/>
        </w:rPr>
        <w:t xml:space="preserve"> drink (Turmeric milk, also gaini</w:t>
      </w:r>
      <w:r w:rsidR="00320B82" w:rsidRPr="001348AF">
        <w:rPr>
          <w:bCs/>
          <w:color w:val="000000" w:themeColor="text1"/>
          <w:sz w:val="20"/>
          <w:szCs w:val="20"/>
        </w:rPr>
        <w:t xml:space="preserve">ng </w:t>
      </w:r>
      <w:proofErr w:type="gramStart"/>
      <w:r w:rsidR="00320B82" w:rsidRPr="001348AF">
        <w:rPr>
          <w:bCs/>
          <w:color w:val="000000" w:themeColor="text1"/>
          <w:sz w:val="20"/>
          <w:szCs w:val="20"/>
        </w:rPr>
        <w:t xml:space="preserve">popularity </w:t>
      </w:r>
      <w:r w:rsidRPr="001348AF">
        <w:rPr>
          <w:bCs/>
          <w:color w:val="000000" w:themeColor="text1"/>
          <w:sz w:val="20"/>
          <w:szCs w:val="20"/>
        </w:rPr>
        <w:t xml:space="preserve"> in</w:t>
      </w:r>
      <w:proofErr w:type="gramEnd"/>
      <w:r w:rsidR="00320B82" w:rsidRPr="001348AF">
        <w:rPr>
          <w:bCs/>
          <w:color w:val="000000" w:themeColor="text1"/>
          <w:sz w:val="20"/>
          <w:szCs w:val="20"/>
        </w:rPr>
        <w:t xml:space="preserve"> western world as Turmeric Latte). Turmeric powder has been also used in covering minor cuts and injuries from the ancient time. The chief bioactive compound found in Turmeric is Curcumin, which is categorized under group of phenolic compounds known as curcuminoids, about hundred types of curcuminoids has been isolated and studied, out of which more </w:t>
      </w:r>
      <w:proofErr w:type="spellStart"/>
      <w:r w:rsidR="00320B82" w:rsidRPr="001348AF">
        <w:rPr>
          <w:bCs/>
          <w:color w:val="000000" w:themeColor="text1"/>
          <w:sz w:val="20"/>
          <w:szCs w:val="20"/>
        </w:rPr>
        <w:t>then</w:t>
      </w:r>
      <w:proofErr w:type="spellEnd"/>
      <w:r w:rsidR="00320B82" w:rsidRPr="001348AF">
        <w:rPr>
          <w:bCs/>
          <w:color w:val="000000" w:themeColor="text1"/>
          <w:sz w:val="20"/>
          <w:szCs w:val="20"/>
        </w:rPr>
        <w:t xml:space="preserve"> half present in turmeric alone. The plant extract of turmeric in various studies showed antiallergic effects, by significantly </w:t>
      </w:r>
      <w:proofErr w:type="gramStart"/>
      <w:r w:rsidR="00320B82" w:rsidRPr="001348AF">
        <w:rPr>
          <w:bCs/>
          <w:color w:val="000000" w:themeColor="text1"/>
          <w:sz w:val="20"/>
          <w:szCs w:val="20"/>
        </w:rPr>
        <w:t>reducing  the</w:t>
      </w:r>
      <w:proofErr w:type="gramEnd"/>
      <w:r w:rsidR="00320B82" w:rsidRPr="001348AF">
        <w:rPr>
          <w:bCs/>
          <w:color w:val="000000" w:themeColor="text1"/>
          <w:sz w:val="20"/>
          <w:szCs w:val="20"/>
        </w:rPr>
        <w:t xml:space="preserve"> levels of </w:t>
      </w:r>
      <w:proofErr w:type="spellStart"/>
      <w:r w:rsidR="00FE0343" w:rsidRPr="001348AF">
        <w:rPr>
          <w:bCs/>
          <w:color w:val="000000" w:themeColor="text1"/>
          <w:sz w:val="20"/>
          <w:szCs w:val="20"/>
        </w:rPr>
        <w:t>IgE</w:t>
      </w:r>
      <w:proofErr w:type="spellEnd"/>
      <w:r w:rsidR="00FE0343" w:rsidRPr="001348AF">
        <w:rPr>
          <w:bCs/>
          <w:color w:val="000000" w:themeColor="text1"/>
          <w:sz w:val="20"/>
          <w:szCs w:val="20"/>
        </w:rPr>
        <w:t xml:space="preserve">, IgG1,  mMCP-1 and </w:t>
      </w:r>
      <w:r w:rsidR="00320B82" w:rsidRPr="001348AF">
        <w:rPr>
          <w:bCs/>
          <w:color w:val="000000" w:themeColor="text1"/>
          <w:sz w:val="20"/>
          <w:szCs w:val="20"/>
        </w:rPr>
        <w:t>Th2 proteins</w:t>
      </w:r>
      <w:r w:rsidR="00FE0343" w:rsidRPr="001348AF">
        <w:rPr>
          <w:bCs/>
          <w:color w:val="000000" w:themeColor="text1"/>
          <w:sz w:val="20"/>
          <w:szCs w:val="20"/>
        </w:rPr>
        <w:t xml:space="preserve"> thus proving immunomodulatory effects</w:t>
      </w:r>
      <w:r w:rsidR="00C4068C">
        <w:rPr>
          <w:bCs/>
          <w:color w:val="000000" w:themeColor="text1"/>
          <w:sz w:val="20"/>
          <w:szCs w:val="20"/>
        </w:rPr>
        <w:t>(78)</w:t>
      </w:r>
      <w:r w:rsidR="00FE0343" w:rsidRPr="001348AF">
        <w:rPr>
          <w:bCs/>
          <w:color w:val="000000" w:themeColor="text1"/>
          <w:sz w:val="20"/>
          <w:szCs w:val="20"/>
        </w:rPr>
        <w:t>.  There are number of studies available showing anti-inflammatory effects of </w:t>
      </w:r>
      <w:r w:rsidR="00FE0343" w:rsidRPr="001348AF">
        <w:rPr>
          <w:bCs/>
          <w:i/>
          <w:iCs/>
          <w:color w:val="000000" w:themeColor="text1"/>
          <w:sz w:val="20"/>
          <w:szCs w:val="20"/>
        </w:rPr>
        <w:t>C. longa</w:t>
      </w:r>
      <w:r w:rsidR="00FE0343" w:rsidRPr="001348AF">
        <w:rPr>
          <w:bCs/>
          <w:color w:val="000000" w:themeColor="text1"/>
          <w:sz w:val="20"/>
          <w:szCs w:val="20"/>
        </w:rPr>
        <w:t> either alone or in combination (</w:t>
      </w:r>
      <w:r w:rsidR="00C4068C">
        <w:rPr>
          <w:color w:val="000000" w:themeColor="text1"/>
          <w:sz w:val="20"/>
          <w:szCs w:val="20"/>
        </w:rPr>
        <w:t>79)</w:t>
      </w:r>
      <w:r w:rsidR="00FE0343" w:rsidRPr="001348AF">
        <w:rPr>
          <w:bCs/>
          <w:color w:val="000000" w:themeColor="text1"/>
          <w:sz w:val="20"/>
          <w:szCs w:val="20"/>
        </w:rPr>
        <w:t xml:space="preserve">. In case of antiviral effects, the aqueous extract found to </w:t>
      </w:r>
      <w:proofErr w:type="gramStart"/>
      <w:r w:rsidR="00FE0343" w:rsidRPr="001348AF">
        <w:rPr>
          <w:bCs/>
          <w:color w:val="000000" w:themeColor="text1"/>
          <w:sz w:val="20"/>
          <w:szCs w:val="20"/>
        </w:rPr>
        <w:t>be  protective</w:t>
      </w:r>
      <w:proofErr w:type="gramEnd"/>
      <w:r w:rsidR="00FE0343" w:rsidRPr="001348AF">
        <w:rPr>
          <w:bCs/>
          <w:color w:val="000000" w:themeColor="text1"/>
          <w:sz w:val="20"/>
          <w:szCs w:val="20"/>
        </w:rPr>
        <w:t xml:space="preserve"> against dengue virus both </w:t>
      </w:r>
      <w:proofErr w:type="spellStart"/>
      <w:r w:rsidR="00FE0343" w:rsidRPr="001348AF">
        <w:rPr>
          <w:bCs/>
          <w:color w:val="000000" w:themeColor="text1"/>
          <w:sz w:val="20"/>
          <w:szCs w:val="20"/>
        </w:rPr>
        <w:t>invivo</w:t>
      </w:r>
      <w:proofErr w:type="spellEnd"/>
      <w:r w:rsidR="00FE0343" w:rsidRPr="001348AF">
        <w:rPr>
          <w:bCs/>
          <w:color w:val="000000" w:themeColor="text1"/>
          <w:sz w:val="20"/>
          <w:szCs w:val="20"/>
        </w:rPr>
        <w:t xml:space="preserve"> and invitro </w:t>
      </w:r>
      <w:r w:rsidR="008A0F13" w:rsidRPr="001348AF">
        <w:rPr>
          <w:color w:val="000000" w:themeColor="text1"/>
          <w:sz w:val="20"/>
          <w:szCs w:val="20"/>
        </w:rPr>
        <w:t>(</w:t>
      </w:r>
      <w:r w:rsidR="00C4068C">
        <w:rPr>
          <w:color w:val="000000" w:themeColor="text1"/>
          <w:sz w:val="20"/>
          <w:szCs w:val="20"/>
        </w:rPr>
        <w:t>80)</w:t>
      </w:r>
      <w:r w:rsidR="008A0F13" w:rsidRPr="001348AF">
        <w:rPr>
          <w:color w:val="000000" w:themeColor="text1"/>
          <w:sz w:val="20"/>
          <w:szCs w:val="20"/>
        </w:rPr>
        <w:t xml:space="preserve">. </w:t>
      </w:r>
      <w:r w:rsidR="00FE0343" w:rsidRPr="001348AF">
        <w:rPr>
          <w:color w:val="000000" w:themeColor="text1"/>
          <w:sz w:val="20"/>
          <w:szCs w:val="20"/>
        </w:rPr>
        <w:t xml:space="preserve"> Another study conducted by </w:t>
      </w:r>
      <w:proofErr w:type="spellStart"/>
      <w:r w:rsidR="00FE0343" w:rsidRPr="001348AF">
        <w:rPr>
          <w:color w:val="000000" w:themeColor="text1"/>
          <w:sz w:val="20"/>
          <w:szCs w:val="20"/>
        </w:rPr>
        <w:t>sornpet</w:t>
      </w:r>
      <w:proofErr w:type="spellEnd"/>
      <w:r w:rsidR="00FE0343" w:rsidRPr="001348AF">
        <w:rPr>
          <w:color w:val="000000" w:themeColor="text1"/>
          <w:sz w:val="20"/>
          <w:szCs w:val="20"/>
        </w:rPr>
        <w:t xml:space="preserve"> </w:t>
      </w:r>
      <w:proofErr w:type="gramStart"/>
      <w:r w:rsidR="00FE0343" w:rsidRPr="001348AF">
        <w:rPr>
          <w:color w:val="000000" w:themeColor="text1"/>
          <w:sz w:val="20"/>
          <w:szCs w:val="20"/>
        </w:rPr>
        <w:t>et al. ,</w:t>
      </w:r>
      <w:proofErr w:type="gramEnd"/>
      <w:r w:rsidR="00FE0343" w:rsidRPr="001348AF">
        <w:rPr>
          <w:color w:val="000000" w:themeColor="text1"/>
          <w:sz w:val="20"/>
          <w:szCs w:val="20"/>
        </w:rPr>
        <w:t xml:space="preserve"> w</w:t>
      </w:r>
      <w:r w:rsidR="008A0F13" w:rsidRPr="001348AF">
        <w:rPr>
          <w:color w:val="000000" w:themeColor="text1"/>
          <w:sz w:val="20"/>
          <w:szCs w:val="20"/>
        </w:rPr>
        <w:t xml:space="preserve">ater and ethanolic crude extracts </w:t>
      </w:r>
      <w:r w:rsidR="00FE0343" w:rsidRPr="001348AF">
        <w:rPr>
          <w:color w:val="000000" w:themeColor="text1"/>
          <w:sz w:val="20"/>
          <w:szCs w:val="20"/>
        </w:rPr>
        <w:t xml:space="preserve">of turmeric showed positive outcomes against H5N1 through upregulating TNF-α and </w:t>
      </w:r>
      <w:r w:rsidR="008A0F13" w:rsidRPr="001348AF">
        <w:rPr>
          <w:color w:val="000000" w:themeColor="text1"/>
          <w:sz w:val="20"/>
          <w:szCs w:val="20"/>
        </w:rPr>
        <w:t xml:space="preserve">IFN-β mRNA expression, </w:t>
      </w:r>
      <w:r w:rsidR="00FE0343" w:rsidRPr="001348AF">
        <w:rPr>
          <w:color w:val="000000" w:themeColor="text1"/>
          <w:sz w:val="20"/>
          <w:szCs w:val="20"/>
        </w:rPr>
        <w:t>by inhibiting viral replication</w:t>
      </w:r>
      <w:r w:rsidR="008A0F13" w:rsidRPr="001348AF">
        <w:rPr>
          <w:color w:val="000000" w:themeColor="text1"/>
          <w:sz w:val="20"/>
          <w:szCs w:val="20"/>
        </w:rPr>
        <w:t xml:space="preserve"> (</w:t>
      </w:r>
      <w:r w:rsidR="00C4068C">
        <w:rPr>
          <w:color w:val="000000" w:themeColor="text1"/>
          <w:sz w:val="20"/>
          <w:szCs w:val="20"/>
        </w:rPr>
        <w:t>81</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proofErr w:type="spellStart"/>
      <w:r w:rsidRPr="001348AF">
        <w:rPr>
          <w:bCs/>
          <w:i/>
          <w:iCs/>
          <w:color w:val="000000" w:themeColor="text1"/>
          <w:sz w:val="20"/>
          <w:szCs w:val="20"/>
        </w:rPr>
        <w:t>Linum</w:t>
      </w:r>
      <w:proofErr w:type="spellEnd"/>
      <w:r w:rsidRPr="001348AF">
        <w:rPr>
          <w:bCs/>
          <w:i/>
          <w:iCs/>
          <w:color w:val="000000" w:themeColor="text1"/>
          <w:sz w:val="20"/>
          <w:szCs w:val="20"/>
        </w:rPr>
        <w:t xml:space="preserve"> </w:t>
      </w:r>
      <w:proofErr w:type="spellStart"/>
      <w:r w:rsidRPr="001348AF">
        <w:rPr>
          <w:bCs/>
          <w:i/>
          <w:iCs/>
          <w:color w:val="000000" w:themeColor="text1"/>
          <w:sz w:val="20"/>
          <w:szCs w:val="20"/>
        </w:rPr>
        <w:t>usitatissimum</w:t>
      </w:r>
      <w:proofErr w:type="spellEnd"/>
      <w:r w:rsidRPr="001348AF">
        <w:rPr>
          <w:bCs/>
          <w:color w:val="000000" w:themeColor="text1"/>
          <w:sz w:val="20"/>
          <w:szCs w:val="20"/>
        </w:rPr>
        <w:t> L. (Flax Seed)</w:t>
      </w:r>
    </w:p>
    <w:p w:rsidR="008A0F13" w:rsidRPr="001348AF" w:rsidRDefault="000111D6" w:rsidP="001348AF">
      <w:pPr>
        <w:spacing w:before="420" w:after="270"/>
        <w:jc w:val="both"/>
        <w:outlineLvl w:val="4"/>
        <w:rPr>
          <w:bCs/>
          <w:color w:val="000000" w:themeColor="text1"/>
          <w:sz w:val="20"/>
          <w:szCs w:val="20"/>
        </w:rPr>
      </w:pPr>
      <w:r w:rsidRPr="001348AF">
        <w:rPr>
          <w:color w:val="000000" w:themeColor="text1"/>
          <w:sz w:val="20"/>
          <w:szCs w:val="20"/>
          <w:shd w:val="clear" w:color="auto" w:fill="FFFFFF"/>
        </w:rPr>
        <w:t>Flaxseed (</w:t>
      </w:r>
      <w:proofErr w:type="spellStart"/>
      <w:r w:rsidRPr="001348AF">
        <w:rPr>
          <w:color w:val="000000" w:themeColor="text1"/>
          <w:sz w:val="20"/>
          <w:szCs w:val="20"/>
          <w:shd w:val="clear" w:color="auto" w:fill="FFFFFF"/>
        </w:rPr>
        <w:t>Linum</w:t>
      </w:r>
      <w:proofErr w:type="spellEnd"/>
      <w:r w:rsidRPr="001348AF">
        <w:rPr>
          <w:color w:val="000000" w:themeColor="text1"/>
          <w:sz w:val="20"/>
          <w:szCs w:val="20"/>
          <w:shd w:val="clear" w:color="auto" w:fill="FFFFFF"/>
        </w:rPr>
        <w:t xml:space="preserve"> </w:t>
      </w:r>
      <w:proofErr w:type="spellStart"/>
      <w:r w:rsidRPr="001348AF">
        <w:rPr>
          <w:color w:val="000000" w:themeColor="text1"/>
          <w:sz w:val="20"/>
          <w:szCs w:val="20"/>
          <w:shd w:val="clear" w:color="auto" w:fill="FFFFFF"/>
        </w:rPr>
        <w:t>usitatissimum</w:t>
      </w:r>
      <w:proofErr w:type="spellEnd"/>
      <w:r w:rsidRPr="001348AF">
        <w:rPr>
          <w:color w:val="000000" w:themeColor="text1"/>
          <w:sz w:val="20"/>
          <w:szCs w:val="20"/>
          <w:shd w:val="clear" w:color="auto" w:fill="FFFFFF"/>
        </w:rPr>
        <w:t xml:space="preserve"> L.) </w:t>
      </w:r>
      <w:r w:rsidR="00A51CAA" w:rsidRPr="001348AF">
        <w:rPr>
          <w:color w:val="000000" w:themeColor="text1"/>
          <w:sz w:val="20"/>
          <w:szCs w:val="20"/>
          <w:shd w:val="clear" w:color="auto" w:fill="FFFFFF"/>
        </w:rPr>
        <w:t xml:space="preserve"> or </w:t>
      </w:r>
      <w:proofErr w:type="spellStart"/>
      <w:r w:rsidR="00A51CAA" w:rsidRPr="001348AF">
        <w:rPr>
          <w:color w:val="000000" w:themeColor="text1"/>
          <w:sz w:val="20"/>
          <w:szCs w:val="20"/>
          <w:shd w:val="clear" w:color="auto" w:fill="FFFFFF"/>
        </w:rPr>
        <w:t>Alsi</w:t>
      </w:r>
      <w:proofErr w:type="spellEnd"/>
      <w:r w:rsidR="00A51CAA" w:rsidRPr="001348AF">
        <w:rPr>
          <w:color w:val="000000" w:themeColor="text1"/>
          <w:sz w:val="20"/>
          <w:szCs w:val="20"/>
          <w:shd w:val="clear" w:color="auto" w:fill="FFFFFF"/>
        </w:rPr>
        <w:t xml:space="preserve">, has gained worldwide acknowledgment in past decade as a healthy </w:t>
      </w:r>
      <w:r w:rsidRPr="001348AF">
        <w:rPr>
          <w:color w:val="000000" w:themeColor="text1"/>
          <w:sz w:val="20"/>
          <w:szCs w:val="20"/>
          <w:shd w:val="clear" w:color="auto" w:fill="FFFFFF"/>
        </w:rPr>
        <w:t>food</w:t>
      </w:r>
      <w:r w:rsidR="00A51CAA" w:rsidRPr="001348AF">
        <w:rPr>
          <w:color w:val="000000" w:themeColor="text1"/>
          <w:sz w:val="20"/>
          <w:szCs w:val="20"/>
          <w:shd w:val="clear" w:color="auto" w:fill="FFFFFF"/>
        </w:rPr>
        <w:t xml:space="preserve"> found beneficial in weight loss dietary programs</w:t>
      </w:r>
      <w:r w:rsidRPr="001348AF">
        <w:rPr>
          <w:color w:val="000000" w:themeColor="text1"/>
          <w:sz w:val="20"/>
          <w:szCs w:val="20"/>
          <w:shd w:val="clear" w:color="auto" w:fill="FFFFFF"/>
        </w:rPr>
        <w:t xml:space="preserve"> because of its </w:t>
      </w:r>
      <w:r w:rsidR="00A51CAA" w:rsidRPr="001348AF">
        <w:rPr>
          <w:color w:val="000000" w:themeColor="text1"/>
          <w:sz w:val="20"/>
          <w:szCs w:val="20"/>
          <w:shd w:val="clear" w:color="auto" w:fill="FFFFFF"/>
        </w:rPr>
        <w:t>nutritional richness and high fibre content, thus it’s a rich source of bioactive compounds as well. The phenolic compounds present in flax seed showed immunomodulatory effects through significant decrease in T cells thus modulating the cell mediated immune response in studies in vivo (</w:t>
      </w:r>
      <w:r w:rsidR="00C4068C">
        <w:rPr>
          <w:color w:val="000000" w:themeColor="text1"/>
          <w:sz w:val="20"/>
          <w:szCs w:val="20"/>
        </w:rPr>
        <w:t>81)</w:t>
      </w:r>
      <w:r w:rsidR="00A51CAA" w:rsidRPr="001348AF">
        <w:rPr>
          <w:color w:val="000000" w:themeColor="text1"/>
          <w:sz w:val="20"/>
          <w:szCs w:val="20"/>
          <w:shd w:val="clear" w:color="auto" w:fill="FFFFFF"/>
        </w:rPr>
        <w:t>.</w:t>
      </w:r>
      <w:r w:rsidR="004C5EC0" w:rsidRPr="001348AF">
        <w:rPr>
          <w:color w:val="000000" w:themeColor="text1"/>
          <w:sz w:val="20"/>
          <w:szCs w:val="20"/>
          <w:shd w:val="clear" w:color="auto" w:fill="FFFFFF"/>
        </w:rPr>
        <w:t xml:space="preserve"> The </w:t>
      </w:r>
      <w:proofErr w:type="spellStart"/>
      <w:r w:rsidR="004C5EC0" w:rsidRPr="001348AF">
        <w:rPr>
          <w:color w:val="000000" w:themeColor="text1"/>
          <w:sz w:val="20"/>
          <w:szCs w:val="20"/>
          <w:shd w:val="clear" w:color="auto" w:fill="FFFFFF"/>
        </w:rPr>
        <w:t>hetropolysacchrides</w:t>
      </w:r>
      <w:proofErr w:type="spellEnd"/>
      <w:r w:rsidR="004C5EC0" w:rsidRPr="001348AF">
        <w:rPr>
          <w:color w:val="000000" w:themeColor="text1"/>
          <w:sz w:val="20"/>
          <w:szCs w:val="20"/>
          <w:shd w:val="clear" w:color="auto" w:fill="FFFFFF"/>
        </w:rPr>
        <w:t xml:space="preserve"> present in flax seed showed antiviral activity by inhibiting expression of viral antigen and also inhibiting viral replication</w:t>
      </w:r>
      <w:r w:rsidR="008A0F13" w:rsidRPr="001348AF">
        <w:rPr>
          <w:color w:val="000000" w:themeColor="text1"/>
          <w:sz w:val="20"/>
          <w:szCs w:val="20"/>
        </w:rPr>
        <w:t xml:space="preserve"> (</w:t>
      </w:r>
      <w:r w:rsidR="00C4068C">
        <w:rPr>
          <w:color w:val="000000" w:themeColor="text1"/>
          <w:sz w:val="20"/>
          <w:szCs w:val="20"/>
        </w:rPr>
        <w:t>82)</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Nigella sativa</w:t>
      </w:r>
      <w:r w:rsidRPr="001348AF">
        <w:rPr>
          <w:bCs/>
          <w:color w:val="000000" w:themeColor="text1"/>
          <w:sz w:val="20"/>
          <w:szCs w:val="20"/>
        </w:rPr>
        <w:t> L. (Black Cumin)</w:t>
      </w:r>
    </w:p>
    <w:p w:rsidR="008A0F13" w:rsidRPr="001348AF" w:rsidRDefault="000111D6" w:rsidP="001348AF">
      <w:pPr>
        <w:spacing w:before="420" w:after="270"/>
        <w:jc w:val="both"/>
        <w:outlineLvl w:val="4"/>
        <w:rPr>
          <w:color w:val="000000" w:themeColor="text1"/>
          <w:sz w:val="20"/>
          <w:szCs w:val="20"/>
          <w:shd w:val="clear" w:color="auto" w:fill="FFFFFF"/>
        </w:rPr>
      </w:pPr>
      <w:r w:rsidRPr="001348AF">
        <w:rPr>
          <w:color w:val="000000" w:themeColor="text1"/>
          <w:sz w:val="20"/>
          <w:szCs w:val="20"/>
          <w:shd w:val="clear" w:color="auto" w:fill="FFFFFF"/>
        </w:rPr>
        <w:t xml:space="preserve">Nigella </w:t>
      </w:r>
      <w:proofErr w:type="spellStart"/>
      <w:proofErr w:type="gramStart"/>
      <w:r w:rsidRPr="001348AF">
        <w:rPr>
          <w:color w:val="000000" w:themeColor="text1"/>
          <w:sz w:val="20"/>
          <w:szCs w:val="20"/>
          <w:shd w:val="clear" w:color="auto" w:fill="FFFFFF"/>
        </w:rPr>
        <w:t>sativa's</w:t>
      </w:r>
      <w:proofErr w:type="spellEnd"/>
      <w:r w:rsidRPr="001348AF">
        <w:rPr>
          <w:color w:val="000000" w:themeColor="text1"/>
          <w:sz w:val="20"/>
          <w:szCs w:val="20"/>
          <w:shd w:val="clear" w:color="auto" w:fill="FFFFFF"/>
        </w:rPr>
        <w:t xml:space="preserve"> </w:t>
      </w:r>
      <w:r w:rsidR="004C5EC0" w:rsidRPr="001348AF">
        <w:rPr>
          <w:color w:val="000000" w:themeColor="text1"/>
          <w:sz w:val="20"/>
          <w:szCs w:val="20"/>
          <w:shd w:val="clear" w:color="auto" w:fill="FFFFFF"/>
        </w:rPr>
        <w:t xml:space="preserve"> or</w:t>
      </w:r>
      <w:proofErr w:type="gramEnd"/>
      <w:r w:rsidR="004C5EC0" w:rsidRPr="001348AF">
        <w:rPr>
          <w:color w:val="000000" w:themeColor="text1"/>
          <w:sz w:val="20"/>
          <w:szCs w:val="20"/>
          <w:shd w:val="clear" w:color="auto" w:fill="FFFFFF"/>
        </w:rPr>
        <w:t xml:space="preserve"> Black cumin or jeera, is also a prominent ingredient of Indian food </w:t>
      </w:r>
      <w:proofErr w:type="spellStart"/>
      <w:r w:rsidR="004C5EC0" w:rsidRPr="001348AF">
        <w:rPr>
          <w:color w:val="000000" w:themeColor="text1"/>
          <w:sz w:val="20"/>
          <w:szCs w:val="20"/>
          <w:shd w:val="clear" w:color="auto" w:fill="FFFFFF"/>
        </w:rPr>
        <w:t>preperations</w:t>
      </w:r>
      <w:proofErr w:type="spellEnd"/>
      <w:r w:rsidR="004C5EC0" w:rsidRPr="001348AF">
        <w:rPr>
          <w:color w:val="000000" w:themeColor="text1"/>
          <w:sz w:val="20"/>
          <w:szCs w:val="20"/>
          <w:shd w:val="clear" w:color="auto" w:fill="FFFFFF"/>
        </w:rPr>
        <w:t xml:space="preserve">. It is consumed raw or in powder dry roasted form for digestive disorders in Ayurveda, nowadays it is also an ingredient of commercial herbal formulations. The main </w:t>
      </w:r>
      <w:r w:rsidRPr="001348AF">
        <w:rPr>
          <w:color w:val="000000" w:themeColor="text1"/>
          <w:sz w:val="20"/>
          <w:szCs w:val="20"/>
          <w:shd w:val="clear" w:color="auto" w:fill="FFFFFF"/>
        </w:rPr>
        <w:t xml:space="preserve">chemical </w:t>
      </w:r>
      <w:proofErr w:type="gramStart"/>
      <w:r w:rsidRPr="001348AF">
        <w:rPr>
          <w:color w:val="000000" w:themeColor="text1"/>
          <w:sz w:val="20"/>
          <w:szCs w:val="20"/>
          <w:shd w:val="clear" w:color="auto" w:fill="FFFFFF"/>
        </w:rPr>
        <w:t xml:space="preserve">composition </w:t>
      </w:r>
      <w:r w:rsidR="004C5EC0" w:rsidRPr="001348AF">
        <w:rPr>
          <w:color w:val="000000" w:themeColor="text1"/>
          <w:sz w:val="20"/>
          <w:szCs w:val="20"/>
          <w:shd w:val="clear" w:color="auto" w:fill="FFFFFF"/>
        </w:rPr>
        <w:t xml:space="preserve"> includes</w:t>
      </w:r>
      <w:proofErr w:type="gramEnd"/>
      <w:r w:rsidR="004C5EC0" w:rsidRPr="001348AF">
        <w:rPr>
          <w:color w:val="000000" w:themeColor="text1"/>
          <w:sz w:val="20"/>
          <w:szCs w:val="20"/>
          <w:shd w:val="clear" w:color="auto" w:fill="FFFFFF"/>
        </w:rPr>
        <w:t xml:space="preserve"> different  bioactive compounds present in  cumin are</w:t>
      </w:r>
      <w:r w:rsidRPr="001348AF">
        <w:rPr>
          <w:rStyle w:val="apple-converted-space"/>
          <w:color w:val="000000" w:themeColor="text1"/>
          <w:sz w:val="20"/>
          <w:szCs w:val="20"/>
          <w:shd w:val="clear" w:color="auto" w:fill="FFFFFF"/>
        </w:rPr>
        <w:t> </w:t>
      </w:r>
      <w:r w:rsidRPr="001348AF">
        <w:rPr>
          <w:color w:val="000000" w:themeColor="text1"/>
          <w:sz w:val="20"/>
          <w:szCs w:val="20"/>
        </w:rPr>
        <w:t xml:space="preserve">thymoquinone, </w:t>
      </w:r>
      <w:proofErr w:type="spellStart"/>
      <w:r w:rsidRPr="001348AF">
        <w:rPr>
          <w:color w:val="000000" w:themeColor="text1"/>
          <w:sz w:val="20"/>
          <w:szCs w:val="20"/>
        </w:rPr>
        <w:t>dithymoquinone</w:t>
      </w:r>
      <w:proofErr w:type="spellEnd"/>
      <w:r w:rsidRPr="001348AF">
        <w:rPr>
          <w:color w:val="000000" w:themeColor="text1"/>
          <w:sz w:val="20"/>
          <w:szCs w:val="20"/>
        </w:rPr>
        <w:t xml:space="preserve">, and </w:t>
      </w:r>
      <w:proofErr w:type="spellStart"/>
      <w:r w:rsidRPr="001348AF">
        <w:rPr>
          <w:color w:val="000000" w:themeColor="text1"/>
          <w:sz w:val="20"/>
          <w:szCs w:val="20"/>
        </w:rPr>
        <w:t>dihydrothymoquinone</w:t>
      </w:r>
      <w:proofErr w:type="spellEnd"/>
      <w:r w:rsidR="004C5EC0" w:rsidRPr="001348AF">
        <w:rPr>
          <w:color w:val="000000" w:themeColor="text1"/>
          <w:sz w:val="20"/>
          <w:szCs w:val="20"/>
          <w:shd w:val="clear" w:color="auto" w:fill="FFFFFF"/>
        </w:rPr>
        <w:t>. Among these</w:t>
      </w:r>
      <w:r w:rsidRPr="001348AF">
        <w:rPr>
          <w:color w:val="000000" w:themeColor="text1"/>
          <w:sz w:val="20"/>
          <w:szCs w:val="20"/>
          <w:shd w:val="clear" w:color="auto" w:fill="FFFFFF"/>
        </w:rPr>
        <w:t>, t</w:t>
      </w:r>
      <w:r w:rsidR="004C5EC0" w:rsidRPr="001348AF">
        <w:rPr>
          <w:color w:val="000000" w:themeColor="text1"/>
          <w:sz w:val="20"/>
          <w:szCs w:val="20"/>
          <w:shd w:val="clear" w:color="auto" w:fill="FFFFFF"/>
        </w:rPr>
        <w:t xml:space="preserve">hymoquinone is the major bioactive compound. </w:t>
      </w:r>
      <w:r w:rsidR="001917B4" w:rsidRPr="001348AF">
        <w:rPr>
          <w:color w:val="000000" w:themeColor="text1"/>
          <w:sz w:val="20"/>
          <w:szCs w:val="20"/>
          <w:shd w:val="clear" w:color="auto" w:fill="FFFFFF"/>
        </w:rPr>
        <w:t xml:space="preserve">The alcohol extract of cumin seeds showed immunomodulatory effects by affecting the lymphocytes </w:t>
      </w:r>
      <w:proofErr w:type="gramStart"/>
      <w:r w:rsidR="001917B4" w:rsidRPr="001348AF">
        <w:rPr>
          <w:color w:val="000000" w:themeColor="text1"/>
          <w:sz w:val="20"/>
          <w:szCs w:val="20"/>
          <w:shd w:val="clear" w:color="auto" w:fill="FFFFFF"/>
        </w:rPr>
        <w:t>proliferation(</w:t>
      </w:r>
      <w:proofErr w:type="gramEnd"/>
      <w:r w:rsidR="00C4068C">
        <w:rPr>
          <w:color w:val="000000" w:themeColor="text1"/>
          <w:sz w:val="20"/>
          <w:szCs w:val="20"/>
        </w:rPr>
        <w:t>83)</w:t>
      </w:r>
      <w:r w:rsidR="001917B4" w:rsidRPr="001348AF">
        <w:rPr>
          <w:color w:val="000000" w:themeColor="text1"/>
          <w:sz w:val="20"/>
          <w:szCs w:val="20"/>
          <w:shd w:val="clear" w:color="auto" w:fill="FFFFFF"/>
        </w:rPr>
        <w:t>. The oil extract of cumin seeds has been found to exhibit anticarcinogenic effects in human alveolar basal epithelial A549 cells (</w:t>
      </w:r>
      <w:r w:rsidR="00C4068C">
        <w:rPr>
          <w:color w:val="000000" w:themeColor="text1"/>
          <w:sz w:val="20"/>
          <w:szCs w:val="20"/>
        </w:rPr>
        <w:t>84</w:t>
      </w:r>
      <w:r w:rsidR="001917B4" w:rsidRPr="001348AF">
        <w:rPr>
          <w:color w:val="000000" w:themeColor="text1"/>
          <w:sz w:val="20"/>
          <w:szCs w:val="20"/>
          <w:shd w:val="clear" w:color="auto" w:fill="FFFFFF"/>
        </w:rPr>
        <w:t xml:space="preserve">). The molecular docking studies have been observed antiviral potential of bioactive compounds of cumin </w:t>
      </w:r>
      <w:proofErr w:type="gramStart"/>
      <w:r w:rsidR="001917B4" w:rsidRPr="001348AF">
        <w:rPr>
          <w:color w:val="000000" w:themeColor="text1"/>
          <w:sz w:val="20"/>
          <w:szCs w:val="20"/>
          <w:shd w:val="clear" w:color="auto" w:fill="FFFFFF"/>
        </w:rPr>
        <w:t>extract</w:t>
      </w:r>
      <w:r w:rsidR="008A0F13" w:rsidRPr="001348AF">
        <w:rPr>
          <w:color w:val="000000" w:themeColor="text1"/>
          <w:sz w:val="20"/>
          <w:szCs w:val="20"/>
        </w:rPr>
        <w:t>(</w:t>
      </w:r>
      <w:proofErr w:type="gramEnd"/>
      <w:r w:rsidR="00C4068C">
        <w:rPr>
          <w:color w:val="000000" w:themeColor="text1"/>
          <w:sz w:val="20"/>
          <w:szCs w:val="20"/>
        </w:rPr>
        <w:t>85</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proofErr w:type="spellStart"/>
      <w:r w:rsidRPr="001348AF">
        <w:rPr>
          <w:bCs/>
          <w:i/>
          <w:iCs/>
          <w:color w:val="000000" w:themeColor="text1"/>
          <w:sz w:val="20"/>
          <w:szCs w:val="20"/>
        </w:rPr>
        <w:t>Ocimum</w:t>
      </w:r>
      <w:proofErr w:type="spellEnd"/>
      <w:r w:rsidRPr="001348AF">
        <w:rPr>
          <w:bCs/>
          <w:i/>
          <w:iCs/>
          <w:color w:val="000000" w:themeColor="text1"/>
          <w:sz w:val="20"/>
          <w:szCs w:val="20"/>
        </w:rPr>
        <w:t xml:space="preserve"> sanctum</w:t>
      </w:r>
      <w:r w:rsidRPr="001348AF">
        <w:rPr>
          <w:bCs/>
          <w:color w:val="000000" w:themeColor="text1"/>
          <w:sz w:val="20"/>
          <w:szCs w:val="20"/>
        </w:rPr>
        <w:t> L. (</w:t>
      </w:r>
      <w:proofErr w:type="spellStart"/>
      <w:r w:rsidRPr="001348AF">
        <w:rPr>
          <w:bCs/>
          <w:color w:val="000000" w:themeColor="text1"/>
          <w:sz w:val="20"/>
          <w:szCs w:val="20"/>
        </w:rPr>
        <w:t>Tulsi</w:t>
      </w:r>
      <w:proofErr w:type="spellEnd"/>
      <w:r w:rsidRPr="001348AF">
        <w:rPr>
          <w:bCs/>
          <w:color w:val="000000" w:themeColor="text1"/>
          <w:sz w:val="20"/>
          <w:szCs w:val="20"/>
        </w:rPr>
        <w:t>)</w:t>
      </w:r>
    </w:p>
    <w:p w:rsidR="008A0F13" w:rsidRPr="001348AF" w:rsidRDefault="001917B4" w:rsidP="001348AF">
      <w:pPr>
        <w:spacing w:before="420" w:after="270"/>
        <w:jc w:val="both"/>
        <w:outlineLvl w:val="4"/>
        <w:rPr>
          <w:bCs/>
          <w:color w:val="000000" w:themeColor="text1"/>
          <w:sz w:val="20"/>
          <w:szCs w:val="20"/>
        </w:rPr>
      </w:pPr>
      <w:proofErr w:type="spellStart"/>
      <w:r w:rsidRPr="001348AF">
        <w:rPr>
          <w:bCs/>
          <w:color w:val="000000" w:themeColor="text1"/>
          <w:sz w:val="20"/>
          <w:szCs w:val="20"/>
        </w:rPr>
        <w:t>Ocimum</w:t>
      </w:r>
      <w:proofErr w:type="spellEnd"/>
      <w:r w:rsidRPr="001348AF">
        <w:rPr>
          <w:bCs/>
          <w:color w:val="000000" w:themeColor="text1"/>
          <w:sz w:val="20"/>
          <w:szCs w:val="20"/>
        </w:rPr>
        <w:t xml:space="preserve"> san</w:t>
      </w:r>
      <w:r w:rsidR="00C31118" w:rsidRPr="001348AF">
        <w:rPr>
          <w:bCs/>
          <w:color w:val="000000" w:themeColor="text1"/>
          <w:sz w:val="20"/>
          <w:szCs w:val="20"/>
        </w:rPr>
        <w:t xml:space="preserve">ctum or holy basil or </w:t>
      </w:r>
      <w:proofErr w:type="spellStart"/>
      <w:r w:rsidR="00C31118" w:rsidRPr="001348AF">
        <w:rPr>
          <w:bCs/>
          <w:color w:val="000000" w:themeColor="text1"/>
          <w:sz w:val="20"/>
          <w:szCs w:val="20"/>
        </w:rPr>
        <w:t>Tulsi</w:t>
      </w:r>
      <w:proofErr w:type="spellEnd"/>
      <w:r w:rsidR="00C31118" w:rsidRPr="001348AF">
        <w:rPr>
          <w:bCs/>
          <w:color w:val="000000" w:themeColor="text1"/>
          <w:sz w:val="20"/>
          <w:szCs w:val="20"/>
        </w:rPr>
        <w:t xml:space="preserve"> is </w:t>
      </w:r>
      <w:r w:rsidRPr="001348AF">
        <w:rPr>
          <w:bCs/>
          <w:color w:val="000000" w:themeColor="text1"/>
          <w:sz w:val="20"/>
          <w:szCs w:val="20"/>
        </w:rPr>
        <w:t>a popular plant that has deeper aesthetic value, it is worshipped in Hindu religion.</w:t>
      </w:r>
      <w:r w:rsidR="00C31118" w:rsidRPr="001348AF">
        <w:rPr>
          <w:bCs/>
          <w:color w:val="000000" w:themeColor="text1"/>
          <w:sz w:val="20"/>
          <w:szCs w:val="20"/>
        </w:rPr>
        <w:t xml:space="preserve"> The usage of </w:t>
      </w:r>
      <w:proofErr w:type="spellStart"/>
      <w:r w:rsidR="00C31118" w:rsidRPr="001348AF">
        <w:rPr>
          <w:bCs/>
          <w:color w:val="000000" w:themeColor="text1"/>
          <w:sz w:val="20"/>
          <w:szCs w:val="20"/>
        </w:rPr>
        <w:t>tulsi</w:t>
      </w:r>
      <w:proofErr w:type="spellEnd"/>
      <w:r w:rsidR="00C31118" w:rsidRPr="001348AF">
        <w:rPr>
          <w:bCs/>
          <w:color w:val="000000" w:themeColor="text1"/>
          <w:sz w:val="20"/>
          <w:szCs w:val="20"/>
        </w:rPr>
        <w:t xml:space="preserve"> </w:t>
      </w:r>
      <w:proofErr w:type="spellStart"/>
      <w:r w:rsidR="00C31118" w:rsidRPr="001348AF">
        <w:rPr>
          <w:bCs/>
          <w:color w:val="000000" w:themeColor="text1"/>
          <w:sz w:val="20"/>
          <w:szCs w:val="20"/>
        </w:rPr>
        <w:t>leafs</w:t>
      </w:r>
      <w:proofErr w:type="spellEnd"/>
      <w:r w:rsidR="00C31118" w:rsidRPr="001348AF">
        <w:rPr>
          <w:bCs/>
          <w:color w:val="000000" w:themeColor="text1"/>
          <w:sz w:val="20"/>
          <w:szCs w:val="20"/>
        </w:rPr>
        <w:t xml:space="preserve"> or droplets of </w:t>
      </w:r>
      <w:proofErr w:type="spellStart"/>
      <w:r w:rsidR="00C31118" w:rsidRPr="001348AF">
        <w:rPr>
          <w:bCs/>
          <w:color w:val="000000" w:themeColor="text1"/>
          <w:sz w:val="20"/>
          <w:szCs w:val="20"/>
        </w:rPr>
        <w:t>tulsi</w:t>
      </w:r>
      <w:proofErr w:type="spellEnd"/>
      <w:r w:rsidR="00C31118" w:rsidRPr="001348AF">
        <w:rPr>
          <w:bCs/>
          <w:color w:val="000000" w:themeColor="text1"/>
          <w:sz w:val="20"/>
          <w:szCs w:val="20"/>
        </w:rPr>
        <w:t xml:space="preserve"> extract (modern formulation) is a popular common household treatment in India for cold and cough. There are several bioactive </w:t>
      </w:r>
      <w:proofErr w:type="gramStart"/>
      <w:r w:rsidR="00C31118" w:rsidRPr="001348AF">
        <w:rPr>
          <w:bCs/>
          <w:color w:val="000000" w:themeColor="text1"/>
          <w:sz w:val="20"/>
          <w:szCs w:val="20"/>
        </w:rPr>
        <w:t xml:space="preserve">chemicals </w:t>
      </w:r>
      <w:r w:rsidR="000111D6" w:rsidRPr="001348AF">
        <w:rPr>
          <w:color w:val="000000" w:themeColor="text1"/>
          <w:sz w:val="20"/>
          <w:szCs w:val="20"/>
          <w:shd w:val="clear" w:color="auto" w:fill="FFFFFF"/>
        </w:rPr>
        <w:t xml:space="preserve"> p</w:t>
      </w:r>
      <w:r w:rsidR="00C31118" w:rsidRPr="001348AF">
        <w:rPr>
          <w:color w:val="000000" w:themeColor="text1"/>
          <w:sz w:val="20"/>
          <w:szCs w:val="20"/>
          <w:shd w:val="clear" w:color="auto" w:fill="FFFFFF"/>
        </w:rPr>
        <w:t>resent</w:t>
      </w:r>
      <w:proofErr w:type="gramEnd"/>
      <w:r w:rsidR="00C31118" w:rsidRPr="001348AF">
        <w:rPr>
          <w:color w:val="000000" w:themeColor="text1"/>
          <w:sz w:val="20"/>
          <w:szCs w:val="20"/>
          <w:shd w:val="clear" w:color="auto" w:fill="FFFFFF"/>
        </w:rPr>
        <w:t xml:space="preserve"> in </w:t>
      </w:r>
      <w:proofErr w:type="spellStart"/>
      <w:r w:rsidR="00C31118" w:rsidRPr="001348AF">
        <w:rPr>
          <w:color w:val="000000" w:themeColor="text1"/>
          <w:sz w:val="20"/>
          <w:szCs w:val="20"/>
          <w:shd w:val="clear" w:color="auto" w:fill="FFFFFF"/>
        </w:rPr>
        <w:t>ocimum</w:t>
      </w:r>
      <w:proofErr w:type="spellEnd"/>
      <w:r w:rsidR="00C31118" w:rsidRPr="001348AF">
        <w:rPr>
          <w:color w:val="000000" w:themeColor="text1"/>
          <w:sz w:val="20"/>
          <w:szCs w:val="20"/>
          <w:shd w:val="clear" w:color="auto" w:fill="FFFFFF"/>
        </w:rPr>
        <w:t xml:space="preserve"> sanctum including</w:t>
      </w:r>
      <w:r w:rsidR="000111D6" w:rsidRPr="001348AF">
        <w:rPr>
          <w:color w:val="000000" w:themeColor="text1"/>
          <w:sz w:val="20"/>
          <w:szCs w:val="20"/>
          <w:shd w:val="clear" w:color="auto" w:fill="FFFFFF"/>
        </w:rPr>
        <w:t>,</w:t>
      </w:r>
      <w:r w:rsidR="000111D6" w:rsidRPr="001348AF">
        <w:rPr>
          <w:rStyle w:val="apple-converted-space"/>
          <w:color w:val="000000" w:themeColor="text1"/>
          <w:sz w:val="20"/>
          <w:szCs w:val="20"/>
          <w:shd w:val="clear" w:color="auto" w:fill="FFFFFF"/>
        </w:rPr>
        <w:t> </w:t>
      </w:r>
      <w:r w:rsidR="000111D6" w:rsidRPr="001348AF">
        <w:rPr>
          <w:color w:val="000000" w:themeColor="text1"/>
          <w:sz w:val="20"/>
          <w:szCs w:val="20"/>
        </w:rPr>
        <w:t xml:space="preserve">oleanolic acid, </w:t>
      </w:r>
      <w:proofErr w:type="spellStart"/>
      <w:r w:rsidR="000111D6" w:rsidRPr="001348AF">
        <w:rPr>
          <w:color w:val="000000" w:themeColor="text1"/>
          <w:sz w:val="20"/>
          <w:szCs w:val="20"/>
        </w:rPr>
        <w:t>rosmarinic</w:t>
      </w:r>
      <w:proofErr w:type="spellEnd"/>
      <w:r w:rsidR="000111D6" w:rsidRPr="001348AF">
        <w:rPr>
          <w:color w:val="000000" w:themeColor="text1"/>
          <w:sz w:val="20"/>
          <w:szCs w:val="20"/>
        </w:rPr>
        <w:t xml:space="preserve"> acid, </w:t>
      </w:r>
      <w:proofErr w:type="spellStart"/>
      <w:r w:rsidR="000111D6" w:rsidRPr="001348AF">
        <w:rPr>
          <w:color w:val="000000" w:themeColor="text1"/>
          <w:sz w:val="20"/>
          <w:szCs w:val="20"/>
        </w:rPr>
        <w:t>ursolic</w:t>
      </w:r>
      <w:proofErr w:type="spellEnd"/>
      <w:r w:rsidR="000111D6" w:rsidRPr="001348AF">
        <w:rPr>
          <w:color w:val="000000" w:themeColor="text1"/>
          <w:sz w:val="20"/>
          <w:szCs w:val="20"/>
        </w:rPr>
        <w:t xml:space="preserve"> acid eugenol, , linalool, carvacrol, β </w:t>
      </w:r>
      <w:proofErr w:type="spellStart"/>
      <w:r w:rsidR="000111D6" w:rsidRPr="001348AF">
        <w:rPr>
          <w:color w:val="000000" w:themeColor="text1"/>
          <w:sz w:val="20"/>
          <w:szCs w:val="20"/>
        </w:rPr>
        <w:t>elemene</w:t>
      </w:r>
      <w:proofErr w:type="spellEnd"/>
      <w:r w:rsidR="000111D6" w:rsidRPr="001348AF">
        <w:rPr>
          <w:color w:val="000000" w:themeColor="text1"/>
          <w:sz w:val="20"/>
          <w:szCs w:val="20"/>
        </w:rPr>
        <w:t>, β caryophyllene, germacrene</w:t>
      </w:r>
      <w:r w:rsidR="00C31118" w:rsidRPr="001348AF">
        <w:rPr>
          <w:color w:val="000000" w:themeColor="text1"/>
          <w:sz w:val="20"/>
          <w:szCs w:val="20"/>
        </w:rPr>
        <w:t xml:space="preserve">. The extract of </w:t>
      </w:r>
      <w:proofErr w:type="spellStart"/>
      <w:proofErr w:type="gramStart"/>
      <w:r w:rsidR="00C31118" w:rsidRPr="001348AF">
        <w:rPr>
          <w:color w:val="000000" w:themeColor="text1"/>
          <w:sz w:val="20"/>
          <w:szCs w:val="20"/>
        </w:rPr>
        <w:t>O.sanctum</w:t>
      </w:r>
      <w:proofErr w:type="spellEnd"/>
      <w:proofErr w:type="gramEnd"/>
      <w:r w:rsidR="00C31118" w:rsidRPr="001348AF">
        <w:rPr>
          <w:color w:val="000000" w:themeColor="text1"/>
          <w:sz w:val="20"/>
          <w:szCs w:val="20"/>
        </w:rPr>
        <w:t xml:space="preserve"> has been studied invitro in HL-60 cells, where it showed significant decrease in inflammation of lung cells (</w:t>
      </w:r>
      <w:r w:rsidR="00C4068C">
        <w:rPr>
          <w:color w:val="000000" w:themeColor="text1"/>
          <w:sz w:val="20"/>
          <w:szCs w:val="20"/>
        </w:rPr>
        <w:t>85</w:t>
      </w:r>
      <w:r w:rsidR="00C31118" w:rsidRPr="001348AF">
        <w:rPr>
          <w:color w:val="000000" w:themeColor="text1"/>
          <w:sz w:val="20"/>
          <w:szCs w:val="20"/>
        </w:rPr>
        <w:t xml:space="preserve">). In another study, Bhalla et al., observed immunomodulatory potential of leaf extract with reduction in number of infected liver cells with heightened immune </w:t>
      </w:r>
      <w:proofErr w:type="gramStart"/>
      <w:r w:rsidR="00C31118" w:rsidRPr="001348AF">
        <w:rPr>
          <w:color w:val="000000" w:themeColor="text1"/>
          <w:sz w:val="20"/>
          <w:szCs w:val="20"/>
        </w:rPr>
        <w:t>response</w:t>
      </w:r>
      <w:r w:rsidR="00C4068C">
        <w:rPr>
          <w:color w:val="000000" w:themeColor="text1"/>
          <w:sz w:val="20"/>
          <w:szCs w:val="20"/>
        </w:rPr>
        <w:t>(</w:t>
      </w:r>
      <w:proofErr w:type="gramEnd"/>
      <w:r w:rsidR="00C4068C">
        <w:rPr>
          <w:color w:val="000000" w:themeColor="text1"/>
          <w:sz w:val="20"/>
          <w:szCs w:val="20"/>
        </w:rPr>
        <w:t>86</w:t>
      </w:r>
      <w:r w:rsidR="00C31118" w:rsidRPr="001348AF">
        <w:rPr>
          <w:color w:val="000000" w:themeColor="text1"/>
          <w:sz w:val="20"/>
          <w:szCs w:val="20"/>
        </w:rPr>
        <w:t xml:space="preserve">).  The antiviral properties </w:t>
      </w:r>
      <w:proofErr w:type="gramStart"/>
      <w:r w:rsidR="00C31118" w:rsidRPr="001348AF">
        <w:rPr>
          <w:color w:val="000000" w:themeColor="text1"/>
          <w:sz w:val="20"/>
          <w:szCs w:val="20"/>
        </w:rPr>
        <w:t xml:space="preserve">of </w:t>
      </w:r>
      <w:r w:rsidR="008A0F13" w:rsidRPr="001348AF">
        <w:rPr>
          <w:color w:val="000000" w:themeColor="text1"/>
          <w:sz w:val="20"/>
          <w:szCs w:val="20"/>
        </w:rPr>
        <w:t> </w:t>
      </w:r>
      <w:proofErr w:type="spellStart"/>
      <w:r w:rsidR="008A0F13" w:rsidRPr="001348AF">
        <w:rPr>
          <w:i/>
          <w:iCs/>
          <w:color w:val="000000" w:themeColor="text1"/>
          <w:sz w:val="20"/>
          <w:szCs w:val="20"/>
        </w:rPr>
        <w:t>Ocimum</w:t>
      </w:r>
      <w:proofErr w:type="spellEnd"/>
      <w:proofErr w:type="gramEnd"/>
      <w:r w:rsidR="008A0F13" w:rsidRPr="001348AF">
        <w:rPr>
          <w:i/>
          <w:iCs/>
          <w:color w:val="000000" w:themeColor="text1"/>
          <w:sz w:val="20"/>
          <w:szCs w:val="20"/>
        </w:rPr>
        <w:t xml:space="preserve"> sanctum</w:t>
      </w:r>
      <w:r w:rsidR="00C06D0D" w:rsidRPr="001348AF">
        <w:rPr>
          <w:i/>
          <w:iCs/>
          <w:color w:val="000000" w:themeColor="text1"/>
          <w:sz w:val="20"/>
          <w:szCs w:val="20"/>
        </w:rPr>
        <w:t xml:space="preserve"> extract has been</w:t>
      </w:r>
      <w:r w:rsidR="00C31118" w:rsidRPr="001348AF">
        <w:rPr>
          <w:i/>
          <w:iCs/>
          <w:color w:val="000000" w:themeColor="text1"/>
          <w:sz w:val="20"/>
          <w:szCs w:val="20"/>
        </w:rPr>
        <w:t xml:space="preserve"> studied </w:t>
      </w:r>
      <w:r w:rsidR="008A0F13" w:rsidRPr="001348AF">
        <w:rPr>
          <w:color w:val="000000" w:themeColor="text1"/>
          <w:sz w:val="20"/>
          <w:szCs w:val="20"/>
        </w:rPr>
        <w:t xml:space="preserve"> in H9N2 viruses</w:t>
      </w:r>
      <w:r w:rsidR="00C06D0D" w:rsidRPr="001348AF">
        <w:rPr>
          <w:color w:val="000000" w:themeColor="text1"/>
          <w:sz w:val="20"/>
          <w:szCs w:val="20"/>
        </w:rPr>
        <w:t>, where significant reduction of viral multiplication was observed</w:t>
      </w:r>
      <w:r w:rsidR="008A0F13"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 xml:space="preserve">Phyllanthus </w:t>
      </w:r>
      <w:proofErr w:type="spellStart"/>
      <w:r w:rsidRPr="001348AF">
        <w:rPr>
          <w:bCs/>
          <w:i/>
          <w:iCs/>
          <w:color w:val="000000" w:themeColor="text1"/>
          <w:sz w:val="20"/>
          <w:szCs w:val="20"/>
        </w:rPr>
        <w:t>emblica</w:t>
      </w:r>
      <w:proofErr w:type="spellEnd"/>
      <w:r w:rsidRPr="001348AF">
        <w:rPr>
          <w:bCs/>
          <w:color w:val="000000" w:themeColor="text1"/>
          <w:sz w:val="20"/>
          <w:szCs w:val="20"/>
        </w:rPr>
        <w:t> L. (Amla)</w:t>
      </w:r>
    </w:p>
    <w:p w:rsidR="008A0F13" w:rsidRPr="001348AF" w:rsidRDefault="00C06D0D" w:rsidP="001348AF">
      <w:pPr>
        <w:spacing w:before="420" w:after="270"/>
        <w:jc w:val="both"/>
        <w:outlineLvl w:val="4"/>
        <w:rPr>
          <w:bCs/>
          <w:color w:val="000000" w:themeColor="text1"/>
          <w:sz w:val="20"/>
          <w:szCs w:val="20"/>
        </w:rPr>
      </w:pPr>
      <w:r w:rsidRPr="001348AF">
        <w:rPr>
          <w:bCs/>
          <w:color w:val="000000" w:themeColor="text1"/>
          <w:sz w:val="20"/>
          <w:szCs w:val="20"/>
        </w:rPr>
        <w:t xml:space="preserve">Phyllanthus </w:t>
      </w:r>
      <w:proofErr w:type="spellStart"/>
      <w:r w:rsidRPr="001348AF">
        <w:rPr>
          <w:bCs/>
          <w:color w:val="000000" w:themeColor="text1"/>
          <w:sz w:val="20"/>
          <w:szCs w:val="20"/>
        </w:rPr>
        <w:t>emblica</w:t>
      </w:r>
      <w:proofErr w:type="spellEnd"/>
      <w:r w:rsidRPr="001348AF">
        <w:rPr>
          <w:bCs/>
          <w:color w:val="000000" w:themeColor="text1"/>
          <w:sz w:val="20"/>
          <w:szCs w:val="20"/>
        </w:rPr>
        <w:t xml:space="preserve"> L or Amla or Indian gooseberry is a rich source of antioxidants, and advertised constituent of many </w:t>
      </w:r>
      <w:proofErr w:type="gramStart"/>
      <w:r w:rsidRPr="001348AF">
        <w:rPr>
          <w:bCs/>
          <w:color w:val="000000" w:themeColor="text1"/>
          <w:sz w:val="20"/>
          <w:szCs w:val="20"/>
        </w:rPr>
        <w:t>skin</w:t>
      </w:r>
      <w:proofErr w:type="gramEnd"/>
      <w:r w:rsidRPr="001348AF">
        <w:rPr>
          <w:bCs/>
          <w:color w:val="000000" w:themeColor="text1"/>
          <w:sz w:val="20"/>
          <w:szCs w:val="20"/>
        </w:rPr>
        <w:t xml:space="preserve">, hair care products and toothpaste. It is bitter in taste when consumed raw but tastes sweeter afterwards due to reaction with salivary amylase. It is also known for high content of vitamin C. The quantification study through </w:t>
      </w:r>
      <w:r w:rsidRPr="001348AF">
        <w:rPr>
          <w:bCs/>
          <w:color w:val="000000" w:themeColor="text1"/>
          <w:sz w:val="20"/>
          <w:szCs w:val="20"/>
        </w:rPr>
        <w:lastRenderedPageBreak/>
        <w:t xml:space="preserve">HPLC, the major bioactive compounds recognized are </w:t>
      </w:r>
      <w:r w:rsidRPr="001348AF">
        <w:rPr>
          <w:color w:val="000000" w:themeColor="text1"/>
          <w:sz w:val="20"/>
          <w:szCs w:val="20"/>
        </w:rPr>
        <w:t>g</w:t>
      </w:r>
      <w:r w:rsidR="000111D6" w:rsidRPr="001348AF">
        <w:rPr>
          <w:color w:val="000000" w:themeColor="text1"/>
          <w:sz w:val="20"/>
          <w:szCs w:val="20"/>
        </w:rPr>
        <w:t xml:space="preserve">allic acid, ascorbic acid, ellagic acid, </w:t>
      </w:r>
      <w:proofErr w:type="spellStart"/>
      <w:r w:rsidR="000111D6" w:rsidRPr="001348AF">
        <w:rPr>
          <w:color w:val="000000" w:themeColor="text1"/>
          <w:sz w:val="20"/>
          <w:szCs w:val="20"/>
        </w:rPr>
        <w:t>rutin</w:t>
      </w:r>
      <w:proofErr w:type="spellEnd"/>
      <w:r w:rsidR="000111D6" w:rsidRPr="001348AF">
        <w:rPr>
          <w:color w:val="000000" w:themeColor="text1"/>
          <w:sz w:val="20"/>
          <w:szCs w:val="20"/>
        </w:rPr>
        <w:t>, quercetin, and catechol</w:t>
      </w:r>
      <w:r w:rsidRPr="001348AF">
        <w:rPr>
          <w:rStyle w:val="apple-converted-space"/>
          <w:color w:val="000000" w:themeColor="text1"/>
          <w:sz w:val="20"/>
          <w:szCs w:val="20"/>
          <w:shd w:val="clear" w:color="auto" w:fill="FFFFFF"/>
        </w:rPr>
        <w:t>. The plant extract has been reported as antitoxic agent against chromium induced ge</w:t>
      </w:r>
      <w:r w:rsidR="00877C62" w:rsidRPr="001348AF">
        <w:rPr>
          <w:rStyle w:val="apple-converted-space"/>
          <w:color w:val="000000" w:themeColor="text1"/>
          <w:sz w:val="20"/>
          <w:szCs w:val="20"/>
          <w:shd w:val="clear" w:color="auto" w:fill="FFFFFF"/>
        </w:rPr>
        <w:t xml:space="preserve">notoxicity in lymphocytes by significantly increasing levels of </w:t>
      </w:r>
      <w:proofErr w:type="spellStart"/>
      <w:r w:rsidR="008A0F13" w:rsidRPr="001348AF">
        <w:rPr>
          <w:color w:val="000000" w:themeColor="text1"/>
          <w:sz w:val="20"/>
          <w:szCs w:val="20"/>
        </w:rPr>
        <w:t>of</w:t>
      </w:r>
      <w:proofErr w:type="spellEnd"/>
      <w:r w:rsidR="008A0F13" w:rsidRPr="001348AF">
        <w:rPr>
          <w:color w:val="000000" w:themeColor="text1"/>
          <w:sz w:val="20"/>
          <w:szCs w:val="20"/>
        </w:rPr>
        <w:t xml:space="preserve"> IL-2 and </w:t>
      </w:r>
      <w:proofErr w:type="spellStart"/>
      <w:r w:rsidR="008A0F13" w:rsidRPr="001348AF">
        <w:rPr>
          <w:color w:val="000000" w:themeColor="text1"/>
          <w:sz w:val="20"/>
          <w:szCs w:val="20"/>
        </w:rPr>
        <w:t>INFγ</w:t>
      </w:r>
      <w:proofErr w:type="spellEnd"/>
      <w:r w:rsidR="008A0F13" w:rsidRPr="001348AF">
        <w:rPr>
          <w:color w:val="000000" w:themeColor="text1"/>
          <w:sz w:val="20"/>
          <w:szCs w:val="20"/>
        </w:rPr>
        <w:t xml:space="preserve"> (</w:t>
      </w:r>
      <w:r w:rsidR="00C4068C">
        <w:rPr>
          <w:color w:val="000000" w:themeColor="text1"/>
          <w:sz w:val="20"/>
          <w:szCs w:val="20"/>
        </w:rPr>
        <w:t>88</w:t>
      </w:r>
      <w:r w:rsidR="008A0F13" w:rsidRPr="001348AF">
        <w:rPr>
          <w:color w:val="000000" w:themeColor="text1"/>
          <w:sz w:val="20"/>
          <w:szCs w:val="20"/>
        </w:rPr>
        <w:t xml:space="preserve">). </w:t>
      </w:r>
      <w:r w:rsidR="00877C62" w:rsidRPr="001348AF">
        <w:rPr>
          <w:color w:val="000000" w:themeColor="text1"/>
          <w:sz w:val="20"/>
          <w:szCs w:val="20"/>
        </w:rPr>
        <w:t xml:space="preserve">It also showed immunostimulatory effects by proliferating splenocytes, reducing </w:t>
      </w:r>
      <w:proofErr w:type="gramStart"/>
      <w:r w:rsidR="00877C62" w:rsidRPr="001348AF">
        <w:rPr>
          <w:color w:val="000000" w:themeColor="text1"/>
          <w:sz w:val="20"/>
          <w:szCs w:val="20"/>
        </w:rPr>
        <w:t>inflammation</w:t>
      </w:r>
      <w:r w:rsidR="008A0F13" w:rsidRPr="001348AF">
        <w:rPr>
          <w:color w:val="000000" w:themeColor="text1"/>
          <w:sz w:val="20"/>
          <w:szCs w:val="20"/>
        </w:rPr>
        <w:t>(</w:t>
      </w:r>
      <w:proofErr w:type="gramEnd"/>
      <w:r w:rsidR="00C4068C">
        <w:rPr>
          <w:color w:val="000000" w:themeColor="text1"/>
          <w:sz w:val="20"/>
          <w:szCs w:val="20"/>
        </w:rPr>
        <w:t>8</w:t>
      </w:r>
      <w:r w:rsidR="00683550">
        <w:rPr>
          <w:color w:val="000000" w:themeColor="text1"/>
          <w:sz w:val="20"/>
          <w:szCs w:val="20"/>
        </w:rPr>
        <w:t>5</w:t>
      </w:r>
      <w:r w:rsidR="008A0F13" w:rsidRPr="001348AF">
        <w:rPr>
          <w:color w:val="000000" w:themeColor="text1"/>
          <w:sz w:val="20"/>
          <w:szCs w:val="20"/>
        </w:rPr>
        <w:t xml:space="preserve">). </w:t>
      </w:r>
      <w:r w:rsidR="00877C62" w:rsidRPr="001348AF">
        <w:rPr>
          <w:color w:val="000000" w:themeColor="text1"/>
          <w:sz w:val="20"/>
          <w:szCs w:val="20"/>
        </w:rPr>
        <w:t xml:space="preserve"> Amla </w:t>
      </w:r>
      <w:proofErr w:type="spellStart"/>
      <w:r w:rsidR="00877C62" w:rsidRPr="001348AF">
        <w:rPr>
          <w:color w:val="000000" w:themeColor="text1"/>
          <w:sz w:val="20"/>
          <w:szCs w:val="20"/>
        </w:rPr>
        <w:t>extraxt</w:t>
      </w:r>
      <w:proofErr w:type="spellEnd"/>
      <w:r w:rsidR="00877C62" w:rsidRPr="001348AF">
        <w:rPr>
          <w:color w:val="000000" w:themeColor="text1"/>
          <w:sz w:val="20"/>
          <w:szCs w:val="20"/>
        </w:rPr>
        <w:t xml:space="preserve"> in a study   conducted by Xiang et al., antiviral potential was observed HSV virus, by preventing viral penetration and replication by inhibiting gene expression of </w:t>
      </w:r>
      <w:proofErr w:type="gramStart"/>
      <w:r w:rsidR="00877C62" w:rsidRPr="001348AF">
        <w:rPr>
          <w:color w:val="000000" w:themeColor="text1"/>
          <w:sz w:val="20"/>
          <w:szCs w:val="20"/>
        </w:rPr>
        <w:t>virus</w:t>
      </w:r>
      <w:r w:rsidR="00C4068C">
        <w:rPr>
          <w:color w:val="000000" w:themeColor="text1"/>
          <w:sz w:val="20"/>
          <w:szCs w:val="20"/>
        </w:rPr>
        <w:t>(</w:t>
      </w:r>
      <w:proofErr w:type="gramEnd"/>
      <w:r w:rsidR="00683550">
        <w:rPr>
          <w:color w:val="000000" w:themeColor="text1"/>
          <w:sz w:val="20"/>
          <w:szCs w:val="20"/>
        </w:rPr>
        <w:t>86</w:t>
      </w:r>
      <w:r w:rsidR="00C4068C">
        <w:rPr>
          <w:color w:val="000000" w:themeColor="text1"/>
          <w:sz w:val="20"/>
          <w:szCs w:val="20"/>
        </w:rPr>
        <w:t>)</w:t>
      </w:r>
      <w:r w:rsidR="008A0F13" w:rsidRPr="001348AF">
        <w:rPr>
          <w:color w:val="000000" w:themeColor="text1"/>
          <w:sz w:val="20"/>
          <w:szCs w:val="20"/>
        </w:rPr>
        <w:t>.</w:t>
      </w:r>
    </w:p>
    <w:p w:rsidR="007E31F4" w:rsidRPr="001348AF" w:rsidRDefault="002F387A" w:rsidP="001348AF">
      <w:pPr>
        <w:jc w:val="both"/>
        <w:rPr>
          <w:b/>
          <w:color w:val="000000" w:themeColor="text1"/>
          <w:sz w:val="20"/>
          <w:szCs w:val="20"/>
        </w:rPr>
      </w:pPr>
      <w:r w:rsidRPr="001348AF">
        <w:rPr>
          <w:b/>
          <w:color w:val="000000" w:themeColor="text1"/>
          <w:sz w:val="20"/>
          <w:szCs w:val="20"/>
        </w:rPr>
        <w:t>VI. CONCLUSION</w:t>
      </w:r>
    </w:p>
    <w:p w:rsidR="007E31F4" w:rsidRPr="001348AF" w:rsidRDefault="007E31F4" w:rsidP="001348AF">
      <w:pPr>
        <w:jc w:val="both"/>
        <w:rPr>
          <w:color w:val="000000" w:themeColor="text1"/>
          <w:sz w:val="20"/>
          <w:szCs w:val="20"/>
        </w:rPr>
      </w:pPr>
    </w:p>
    <w:p w:rsidR="007E31F4" w:rsidRPr="001348AF" w:rsidRDefault="007E31F4" w:rsidP="001348AF">
      <w:pPr>
        <w:jc w:val="both"/>
        <w:rPr>
          <w:color w:val="000000" w:themeColor="text1"/>
          <w:sz w:val="20"/>
          <w:szCs w:val="20"/>
        </w:rPr>
      </w:pPr>
      <w:r w:rsidRPr="001348AF">
        <w:rPr>
          <w:color w:val="000000" w:themeColor="text1"/>
          <w:sz w:val="20"/>
          <w:szCs w:val="20"/>
        </w:rPr>
        <w:t xml:space="preserve">Medicinal plants and their </w:t>
      </w:r>
      <w:proofErr w:type="gramStart"/>
      <w:r w:rsidRPr="001348AF">
        <w:rPr>
          <w:color w:val="000000" w:themeColor="text1"/>
          <w:sz w:val="20"/>
          <w:szCs w:val="20"/>
        </w:rPr>
        <w:t>therapeutical  potential</w:t>
      </w:r>
      <w:proofErr w:type="gramEnd"/>
      <w:r w:rsidRPr="001348AF">
        <w:rPr>
          <w:color w:val="000000" w:themeColor="text1"/>
          <w:sz w:val="20"/>
          <w:szCs w:val="20"/>
        </w:rPr>
        <w:t xml:space="preserve"> has been recognized as  ‘traditional medicine’ and still being used as potential remedies for several health issues in countries with low economy. Highly populated countries still </w:t>
      </w:r>
      <w:proofErr w:type="gramStart"/>
      <w:r w:rsidRPr="001348AF">
        <w:rPr>
          <w:color w:val="000000" w:themeColor="text1"/>
          <w:sz w:val="20"/>
          <w:szCs w:val="20"/>
        </w:rPr>
        <w:t>recommend  traditional</w:t>
      </w:r>
      <w:proofErr w:type="gramEnd"/>
      <w:r w:rsidRPr="001348AF">
        <w:rPr>
          <w:color w:val="000000" w:themeColor="text1"/>
          <w:sz w:val="20"/>
          <w:szCs w:val="20"/>
        </w:rPr>
        <w:t xml:space="preserve"> medication as a primary method I areas where is lack of health care infrastructure. Due to their structure </w:t>
      </w:r>
      <w:proofErr w:type="spellStart"/>
      <w:r w:rsidRPr="001348AF">
        <w:rPr>
          <w:color w:val="000000" w:themeColor="text1"/>
          <w:sz w:val="20"/>
          <w:szCs w:val="20"/>
        </w:rPr>
        <w:t>complexibility</w:t>
      </w:r>
      <w:proofErr w:type="spellEnd"/>
      <w:r w:rsidRPr="001348AF">
        <w:rPr>
          <w:color w:val="000000" w:themeColor="text1"/>
          <w:sz w:val="20"/>
          <w:szCs w:val="20"/>
        </w:rPr>
        <w:t xml:space="preserve"> and enormous health benefits, the high-value plant-derived metabolites or bioactive compounds or natural products are gaining recognition among the scientific community. Besides, vaccine development, the ameliorative potential of these natural products may lead to the emergence of new traditional medication development strategies against new emerging strains of SARS-CoV-2, which can be easily available in native countries for a fast, economical and reliable treatments. </w:t>
      </w:r>
    </w:p>
    <w:p w:rsidR="008A0F13" w:rsidRPr="001348AF" w:rsidRDefault="008A0F13" w:rsidP="001348AF">
      <w:pPr>
        <w:jc w:val="both"/>
        <w:rPr>
          <w:color w:val="000000" w:themeColor="text1"/>
          <w:sz w:val="20"/>
          <w:szCs w:val="20"/>
        </w:rPr>
      </w:pPr>
    </w:p>
    <w:p w:rsidR="008A0F13" w:rsidRPr="001348AF" w:rsidRDefault="008A0F13" w:rsidP="001348AF">
      <w:pPr>
        <w:jc w:val="both"/>
        <w:rPr>
          <w:color w:val="000000" w:themeColor="text1"/>
          <w:sz w:val="20"/>
          <w:szCs w:val="20"/>
        </w:rPr>
      </w:pPr>
    </w:p>
    <w:p w:rsidR="008A0F13" w:rsidRPr="009E5022" w:rsidRDefault="008A0F13" w:rsidP="00190347">
      <w:pPr>
        <w:jc w:val="both"/>
        <w:rPr>
          <w:sz w:val="28"/>
          <w:szCs w:val="28"/>
        </w:rPr>
      </w:pPr>
    </w:p>
    <w:p w:rsidR="00A147C4" w:rsidRPr="00A147C4" w:rsidRDefault="00A147C4" w:rsidP="00A147C4"/>
    <w:p w:rsidR="00A147C4" w:rsidRDefault="005035D8">
      <w:pPr>
        <w:rPr>
          <w:b/>
          <w:sz w:val="28"/>
          <w:szCs w:val="28"/>
        </w:rPr>
      </w:pPr>
      <w:r w:rsidRPr="007E31F4">
        <w:rPr>
          <w:b/>
          <w:sz w:val="28"/>
          <w:szCs w:val="28"/>
        </w:rPr>
        <w:t>References</w:t>
      </w:r>
    </w:p>
    <w:p w:rsidR="009864F9" w:rsidRDefault="009864F9">
      <w:pPr>
        <w:rPr>
          <w:b/>
          <w:sz w:val="28"/>
          <w:szCs w:val="28"/>
        </w:rPr>
      </w:pPr>
    </w:p>
    <w:p w:rsidR="002966B4" w:rsidRPr="00260C9F" w:rsidRDefault="002966B4" w:rsidP="002966B4">
      <w:pPr>
        <w:spacing w:after="240"/>
        <w:rPr>
          <w:rFonts w:ascii="Georgia" w:hAnsi="Georgia"/>
          <w:color w:val="282828"/>
        </w:rPr>
      </w:pPr>
    </w:p>
    <w:p w:rsidR="009D2AE8" w:rsidRPr="00C05F5C" w:rsidRDefault="009D2AE8" w:rsidP="00F37F6A">
      <w:pPr>
        <w:pStyle w:val="ListParagraph"/>
        <w:numPr>
          <w:ilvl w:val="0"/>
          <w:numId w:val="1"/>
        </w:numPr>
        <w:jc w:val="both"/>
        <w:rPr>
          <w:rFonts w:ascii="Times New Roman" w:hAnsi="Times New Roman" w:cs="Times New Roman"/>
          <w:sz w:val="16"/>
          <w:szCs w:val="16"/>
          <w:lang w:val="en-IN"/>
        </w:rPr>
      </w:pPr>
      <w:proofErr w:type="spellStart"/>
      <w:r w:rsidRPr="00C05F5C">
        <w:rPr>
          <w:rFonts w:ascii="Times New Roman" w:hAnsi="Times New Roman" w:cs="Times New Roman"/>
          <w:sz w:val="16"/>
          <w:szCs w:val="16"/>
        </w:rPr>
        <w:t>V</w:t>
      </w:r>
      <w:r w:rsidRPr="00C05F5C">
        <w:rPr>
          <w:rFonts w:ascii="Times New Roman" w:hAnsi="Times New Roman" w:cs="Times New Roman"/>
          <w:sz w:val="16"/>
          <w:szCs w:val="16"/>
        </w:rPr>
        <w:t>.</w:t>
      </w:r>
      <w:r w:rsidRPr="00C05F5C">
        <w:rPr>
          <w:rFonts w:ascii="Times New Roman" w:hAnsi="Times New Roman" w:cs="Times New Roman"/>
          <w:sz w:val="16"/>
          <w:szCs w:val="16"/>
        </w:rPr>
        <w:t>Kaur</w:t>
      </w:r>
      <w:proofErr w:type="spellEnd"/>
      <w:r w:rsidRPr="00C05F5C">
        <w:rPr>
          <w:rFonts w:ascii="Times New Roman" w:hAnsi="Times New Roman" w:cs="Times New Roman"/>
          <w:sz w:val="16"/>
          <w:szCs w:val="16"/>
        </w:rPr>
        <w:t xml:space="preserve">, </w:t>
      </w:r>
      <w:r w:rsidRPr="00C05F5C">
        <w:rPr>
          <w:rFonts w:ascii="Times New Roman" w:hAnsi="Times New Roman" w:cs="Times New Roman"/>
          <w:sz w:val="16"/>
          <w:szCs w:val="16"/>
        </w:rPr>
        <w:t> M</w:t>
      </w:r>
      <w:r w:rsidRPr="00C05F5C">
        <w:rPr>
          <w:rFonts w:ascii="Times New Roman" w:hAnsi="Times New Roman" w:cs="Times New Roman"/>
          <w:sz w:val="16"/>
          <w:szCs w:val="16"/>
        </w:rPr>
        <w:t>.</w:t>
      </w:r>
      <w:r w:rsidRPr="00C05F5C">
        <w:rPr>
          <w:rFonts w:ascii="Times New Roman" w:hAnsi="Times New Roman" w:cs="Times New Roman"/>
          <w:sz w:val="16"/>
          <w:szCs w:val="16"/>
        </w:rPr>
        <w:t> Kumar</w:t>
      </w:r>
      <w:r w:rsidRPr="00C05F5C">
        <w:rPr>
          <w:rFonts w:ascii="Times New Roman" w:hAnsi="Times New Roman" w:cs="Times New Roman"/>
          <w:sz w:val="16"/>
          <w:szCs w:val="16"/>
        </w:rPr>
        <w:t>,</w:t>
      </w:r>
      <w:r w:rsidRPr="00C05F5C">
        <w:rPr>
          <w:rFonts w:ascii="Times New Roman" w:hAnsi="Times New Roman" w:cs="Times New Roman"/>
          <w:sz w:val="16"/>
          <w:szCs w:val="16"/>
        </w:rPr>
        <w:t>A</w:t>
      </w:r>
      <w:r w:rsidRPr="00C05F5C">
        <w:rPr>
          <w:rFonts w:ascii="Times New Roman" w:hAnsi="Times New Roman" w:cs="Times New Roman"/>
          <w:sz w:val="16"/>
          <w:szCs w:val="16"/>
        </w:rPr>
        <w:t>.</w:t>
      </w:r>
      <w:r w:rsidRPr="00C05F5C">
        <w:rPr>
          <w:rFonts w:ascii="Times New Roman" w:hAnsi="Times New Roman" w:cs="Times New Roman"/>
          <w:sz w:val="16"/>
          <w:szCs w:val="16"/>
        </w:rPr>
        <w:t>Kumar</w:t>
      </w:r>
      <w:r w:rsidRPr="00C05F5C">
        <w:rPr>
          <w:rFonts w:ascii="Times New Roman" w:hAnsi="Times New Roman" w:cs="Times New Roman"/>
          <w:sz w:val="16"/>
          <w:szCs w:val="16"/>
        </w:rPr>
        <w:t>,</w:t>
      </w:r>
      <w:r w:rsidRPr="00C05F5C">
        <w:rPr>
          <w:rFonts w:ascii="Times New Roman" w:hAnsi="Times New Roman" w:cs="Times New Roman"/>
          <w:sz w:val="16"/>
          <w:szCs w:val="16"/>
        </w:rPr>
        <w:t> K</w:t>
      </w:r>
      <w:r w:rsidRPr="00C05F5C">
        <w:rPr>
          <w:rFonts w:ascii="Times New Roman" w:hAnsi="Times New Roman" w:cs="Times New Roman"/>
          <w:sz w:val="16"/>
          <w:szCs w:val="16"/>
        </w:rPr>
        <w:t>.</w:t>
      </w:r>
      <w:r w:rsidRPr="00C05F5C">
        <w:rPr>
          <w:rFonts w:ascii="Times New Roman" w:hAnsi="Times New Roman" w:cs="Times New Roman"/>
          <w:sz w:val="16"/>
          <w:szCs w:val="16"/>
        </w:rPr>
        <w:t>Kaur</w:t>
      </w:r>
      <w:r w:rsidRPr="00C05F5C">
        <w:rPr>
          <w:rFonts w:ascii="Times New Roman" w:hAnsi="Times New Roman" w:cs="Times New Roman"/>
          <w:sz w:val="16"/>
          <w:szCs w:val="16"/>
        </w:rPr>
        <w:t>,</w:t>
      </w:r>
      <w:r w:rsidRPr="00C05F5C">
        <w:rPr>
          <w:rFonts w:ascii="Times New Roman" w:hAnsi="Times New Roman" w:cs="Times New Roman"/>
          <w:sz w:val="16"/>
          <w:szCs w:val="16"/>
        </w:rPr>
        <w:t> V</w:t>
      </w:r>
      <w:r w:rsidRPr="00C05F5C">
        <w:rPr>
          <w:rFonts w:ascii="Times New Roman" w:hAnsi="Times New Roman" w:cs="Times New Roman"/>
          <w:sz w:val="16"/>
          <w:szCs w:val="16"/>
        </w:rPr>
        <w:t>.</w:t>
      </w:r>
      <w:r w:rsidRPr="00C05F5C">
        <w:rPr>
          <w:rFonts w:ascii="Times New Roman" w:hAnsi="Times New Roman" w:cs="Times New Roman"/>
          <w:sz w:val="16"/>
          <w:szCs w:val="16"/>
        </w:rPr>
        <w:t>S</w:t>
      </w:r>
      <w:r w:rsidRPr="00C05F5C">
        <w:rPr>
          <w:rFonts w:ascii="Times New Roman" w:hAnsi="Times New Roman" w:cs="Times New Roman"/>
          <w:sz w:val="16"/>
          <w:szCs w:val="16"/>
        </w:rPr>
        <w:t>.</w:t>
      </w:r>
      <w:r w:rsidRPr="00C05F5C">
        <w:rPr>
          <w:rFonts w:ascii="Times New Roman" w:hAnsi="Times New Roman" w:cs="Times New Roman"/>
          <w:sz w:val="16"/>
          <w:szCs w:val="16"/>
        </w:rPr>
        <w:t>Dhillon</w:t>
      </w:r>
      <w:r w:rsidRPr="00C05F5C">
        <w:rPr>
          <w:rFonts w:ascii="Times New Roman" w:hAnsi="Times New Roman" w:cs="Times New Roman"/>
          <w:sz w:val="16"/>
          <w:szCs w:val="16"/>
        </w:rPr>
        <w:t>,</w:t>
      </w:r>
      <w:r w:rsidRPr="00C05F5C">
        <w:rPr>
          <w:rFonts w:ascii="Times New Roman" w:hAnsi="Times New Roman" w:cs="Times New Roman"/>
          <w:sz w:val="16"/>
          <w:szCs w:val="16"/>
        </w:rPr>
        <w:t> S</w:t>
      </w:r>
      <w:r w:rsidRPr="00C05F5C">
        <w:rPr>
          <w:rFonts w:ascii="Times New Roman" w:hAnsi="Times New Roman" w:cs="Times New Roman"/>
          <w:sz w:val="16"/>
          <w:szCs w:val="16"/>
        </w:rPr>
        <w:t>.</w:t>
      </w:r>
      <w:r w:rsidRPr="00C05F5C">
        <w:rPr>
          <w:rFonts w:ascii="Times New Roman" w:hAnsi="Times New Roman" w:cs="Times New Roman"/>
          <w:sz w:val="16"/>
          <w:szCs w:val="16"/>
        </w:rPr>
        <w:t> Kaur Pharmacotherapeutic potential of phytochemicals: Implications in cancer chemoprevention</w:t>
      </w:r>
      <w:r w:rsidRPr="00C05F5C">
        <w:rPr>
          <w:rFonts w:ascii="Times New Roman" w:hAnsi="Times New Roman" w:cs="Times New Roman"/>
          <w:sz w:val="16"/>
          <w:szCs w:val="16"/>
        </w:rPr>
        <w:t xml:space="preserve">, </w:t>
      </w:r>
      <w:hyperlink r:id="rId18" w:tooltip="Go to Biomedicine &amp; Pharmacotherapy on ScienceDirect" w:history="1">
        <w:r w:rsidRPr="00C05F5C">
          <w:rPr>
            <w:rStyle w:val="Hyperlink"/>
            <w:rFonts w:ascii="Times New Roman" w:hAnsi="Times New Roman" w:cs="Times New Roman"/>
            <w:color w:val="000000" w:themeColor="text1"/>
            <w:sz w:val="16"/>
            <w:szCs w:val="16"/>
            <w:u w:val="none"/>
            <w:lang w:val="en-IN"/>
          </w:rPr>
          <w:t>Biomedicine &amp; Pharmacotherapy</w:t>
        </w:r>
      </w:hyperlink>
      <w:r w:rsidRPr="00C05F5C">
        <w:rPr>
          <w:rFonts w:ascii="Times New Roman" w:hAnsi="Times New Roman" w:cs="Times New Roman"/>
          <w:color w:val="000000" w:themeColor="text1"/>
          <w:sz w:val="16"/>
          <w:szCs w:val="16"/>
        </w:rPr>
        <w:t>,</w:t>
      </w:r>
      <w:r w:rsidRPr="00C05F5C">
        <w:rPr>
          <w:rFonts w:ascii="Times New Roman" w:hAnsi="Times New Roman" w:cs="Times New Roman"/>
          <w:color w:val="000000" w:themeColor="text1"/>
          <w:sz w:val="16"/>
          <w:szCs w:val="16"/>
        </w:rPr>
        <w:t xml:space="preserve"> vol. 97</w:t>
      </w:r>
      <w:r w:rsidRPr="00C05F5C">
        <w:rPr>
          <w:rFonts w:ascii="Times New Roman" w:hAnsi="Times New Roman" w:cs="Times New Roman"/>
          <w:sz w:val="16"/>
          <w:szCs w:val="16"/>
        </w:rPr>
        <w:t xml:space="preserve">, </w:t>
      </w:r>
      <w:r w:rsidRPr="00C05F5C">
        <w:rPr>
          <w:rFonts w:ascii="Times New Roman" w:hAnsi="Times New Roman" w:cs="Times New Roman"/>
          <w:sz w:val="16"/>
          <w:szCs w:val="16"/>
        </w:rPr>
        <w:t>2018, 564-586</w:t>
      </w:r>
      <w:r w:rsidRPr="00C05F5C">
        <w:rPr>
          <w:rFonts w:ascii="Times New Roman" w:hAnsi="Times New Roman" w:cs="Times New Roman"/>
          <w:sz w:val="16"/>
          <w:szCs w:val="16"/>
        </w:rPr>
        <w:t xml:space="preserve">, </w:t>
      </w:r>
      <w:r w:rsidRPr="00C05F5C">
        <w:rPr>
          <w:rFonts w:ascii="Times New Roman" w:hAnsi="Times New Roman" w:cs="Times New Roman"/>
          <w:sz w:val="16"/>
          <w:szCs w:val="16"/>
        </w:rPr>
        <w:t>https://doi.org/10.1016/j.biopha.2017.10.124</w:t>
      </w:r>
    </w:p>
    <w:p w:rsidR="007E31F4" w:rsidRPr="00C05F5C" w:rsidRDefault="007E31F4" w:rsidP="00F37F6A">
      <w:pPr>
        <w:jc w:val="both"/>
        <w:rPr>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shd w:val="clear" w:color="auto" w:fill="FFFFFF"/>
        </w:rPr>
      </w:pPr>
      <w:r w:rsidRPr="00C05F5C">
        <w:rPr>
          <w:rFonts w:ascii="Times New Roman" w:hAnsi="Times New Roman" w:cs="Times New Roman"/>
          <w:color w:val="212121"/>
          <w:sz w:val="16"/>
          <w:szCs w:val="16"/>
          <w:shd w:val="clear" w:color="auto" w:fill="FFFFFF"/>
        </w:rPr>
        <w:t xml:space="preserve">T. </w:t>
      </w:r>
      <w:r w:rsidR="007E31F4" w:rsidRPr="00C05F5C">
        <w:rPr>
          <w:rFonts w:ascii="Times New Roman" w:hAnsi="Times New Roman" w:cs="Times New Roman"/>
          <w:color w:val="212121"/>
          <w:sz w:val="16"/>
          <w:szCs w:val="16"/>
          <w:shd w:val="clear" w:color="auto" w:fill="FFFFFF"/>
        </w:rPr>
        <w:t>Rescigno</w:t>
      </w:r>
      <w:r w:rsidRPr="00C05F5C">
        <w:rPr>
          <w:rFonts w:ascii="Times New Roman" w:hAnsi="Times New Roman" w:cs="Times New Roman"/>
          <w:color w:val="212121"/>
          <w:sz w:val="16"/>
          <w:szCs w:val="16"/>
          <w:shd w:val="clear" w:color="auto" w:fill="FFFFFF"/>
        </w:rPr>
        <w:t>,</w:t>
      </w:r>
      <w:r w:rsidR="007E31F4" w:rsidRPr="00C05F5C">
        <w:rPr>
          <w:rFonts w:ascii="Times New Roman" w:hAnsi="Times New Roman" w:cs="Times New Roman"/>
          <w:color w:val="212121"/>
          <w:sz w:val="16"/>
          <w:szCs w:val="16"/>
          <w:shd w:val="clear" w:color="auto" w:fill="FFFFFF"/>
        </w:rPr>
        <w:t xml:space="preserve"> </w:t>
      </w:r>
      <w:proofErr w:type="spellStart"/>
      <w:r w:rsidRPr="00C05F5C">
        <w:rPr>
          <w:rFonts w:ascii="Times New Roman" w:hAnsi="Times New Roman" w:cs="Times New Roman"/>
          <w:color w:val="212121"/>
          <w:sz w:val="16"/>
          <w:szCs w:val="16"/>
          <w:shd w:val="clear" w:color="auto" w:fill="FFFFFF"/>
        </w:rPr>
        <w:t>M.</w:t>
      </w:r>
      <w:proofErr w:type="gramStart"/>
      <w:r w:rsidRPr="00C05F5C">
        <w:rPr>
          <w:rFonts w:ascii="Times New Roman" w:hAnsi="Times New Roman" w:cs="Times New Roman"/>
          <w:color w:val="212121"/>
          <w:sz w:val="16"/>
          <w:szCs w:val="16"/>
          <w:shd w:val="clear" w:color="auto" w:fill="FFFFFF"/>
        </w:rPr>
        <w:t>F.</w:t>
      </w:r>
      <w:r w:rsidR="007E31F4" w:rsidRPr="00C05F5C">
        <w:rPr>
          <w:rFonts w:ascii="Times New Roman" w:hAnsi="Times New Roman" w:cs="Times New Roman"/>
          <w:color w:val="212121"/>
          <w:sz w:val="16"/>
          <w:szCs w:val="16"/>
          <w:shd w:val="clear" w:color="auto" w:fill="FFFFFF"/>
        </w:rPr>
        <w:t>Tecce</w:t>
      </w:r>
      <w:proofErr w:type="spellEnd"/>
      <w:proofErr w:type="gramEnd"/>
      <w:r w:rsidR="007E31F4" w:rsidRPr="00C05F5C">
        <w:rPr>
          <w:rFonts w:ascii="Times New Roman" w:hAnsi="Times New Roman" w:cs="Times New Roman"/>
          <w:color w:val="212121"/>
          <w:sz w:val="16"/>
          <w:szCs w:val="16"/>
          <w:shd w:val="clear" w:color="auto" w:fill="FFFFFF"/>
        </w:rPr>
        <w:t xml:space="preserve">, </w:t>
      </w:r>
      <w:proofErr w:type="spellStart"/>
      <w:r w:rsidRPr="00C05F5C">
        <w:rPr>
          <w:rFonts w:ascii="Times New Roman" w:hAnsi="Times New Roman" w:cs="Times New Roman"/>
          <w:color w:val="212121"/>
          <w:sz w:val="16"/>
          <w:szCs w:val="16"/>
          <w:shd w:val="clear" w:color="auto" w:fill="FFFFFF"/>
        </w:rPr>
        <w:t>A.</w:t>
      </w:r>
      <w:r w:rsidR="007E31F4" w:rsidRPr="00C05F5C">
        <w:rPr>
          <w:rFonts w:ascii="Times New Roman" w:hAnsi="Times New Roman" w:cs="Times New Roman"/>
          <w:color w:val="212121"/>
          <w:sz w:val="16"/>
          <w:szCs w:val="16"/>
          <w:shd w:val="clear" w:color="auto" w:fill="FFFFFF"/>
        </w:rPr>
        <w:t>Capasso</w:t>
      </w:r>
      <w:proofErr w:type="spellEnd"/>
      <w:r w:rsidR="007E31F4" w:rsidRPr="00C05F5C">
        <w:rPr>
          <w:rFonts w:ascii="Times New Roman" w:hAnsi="Times New Roman" w:cs="Times New Roman"/>
          <w:color w:val="212121"/>
          <w:sz w:val="16"/>
          <w:szCs w:val="16"/>
          <w:shd w:val="clear" w:color="auto" w:fill="FFFFFF"/>
        </w:rPr>
        <w:t xml:space="preserve">. Protective and Restorative Effects of Nutrients and Phytochemicals. Open </w:t>
      </w:r>
      <w:proofErr w:type="spellStart"/>
      <w:r w:rsidR="007E31F4" w:rsidRPr="00C05F5C">
        <w:rPr>
          <w:rFonts w:ascii="Times New Roman" w:hAnsi="Times New Roman" w:cs="Times New Roman"/>
          <w:color w:val="212121"/>
          <w:sz w:val="16"/>
          <w:szCs w:val="16"/>
          <w:shd w:val="clear" w:color="auto" w:fill="FFFFFF"/>
        </w:rPr>
        <w:t>Biochem</w:t>
      </w:r>
      <w:proofErr w:type="spellEnd"/>
      <w:r w:rsidR="007E31F4" w:rsidRPr="00C05F5C">
        <w:rPr>
          <w:rFonts w:ascii="Times New Roman" w:hAnsi="Times New Roman" w:cs="Times New Roman"/>
          <w:color w:val="212121"/>
          <w:sz w:val="16"/>
          <w:szCs w:val="16"/>
          <w:shd w:val="clear" w:color="auto" w:fill="FFFFFF"/>
        </w:rPr>
        <w:t xml:space="preserve"> J. 2018 Apr </w:t>
      </w:r>
      <w:proofErr w:type="gramStart"/>
      <w:r w:rsidR="007E31F4" w:rsidRPr="00C05F5C">
        <w:rPr>
          <w:rFonts w:ascii="Times New Roman" w:hAnsi="Times New Roman" w:cs="Times New Roman"/>
          <w:color w:val="212121"/>
          <w:sz w:val="16"/>
          <w:szCs w:val="16"/>
          <w:shd w:val="clear" w:color="auto" w:fill="FFFFFF"/>
        </w:rPr>
        <w:t>17;12:46</w:t>
      </w:r>
      <w:proofErr w:type="gramEnd"/>
      <w:r w:rsidR="007E31F4" w:rsidRPr="00C05F5C">
        <w:rPr>
          <w:rFonts w:ascii="Times New Roman" w:hAnsi="Times New Roman" w:cs="Times New Roman"/>
          <w:color w:val="212121"/>
          <w:sz w:val="16"/>
          <w:szCs w:val="16"/>
          <w:shd w:val="clear" w:color="auto" w:fill="FFFFFF"/>
        </w:rPr>
        <w:t xml:space="preserve">-64. </w:t>
      </w:r>
      <w:proofErr w:type="spellStart"/>
      <w:r w:rsidR="007E31F4" w:rsidRPr="00C05F5C">
        <w:rPr>
          <w:rFonts w:ascii="Times New Roman" w:hAnsi="Times New Roman" w:cs="Times New Roman"/>
          <w:color w:val="212121"/>
          <w:sz w:val="16"/>
          <w:szCs w:val="16"/>
          <w:shd w:val="clear" w:color="auto" w:fill="FFFFFF"/>
        </w:rPr>
        <w:t>doi</w:t>
      </w:r>
      <w:proofErr w:type="spellEnd"/>
      <w:r w:rsidR="007E31F4" w:rsidRPr="00C05F5C">
        <w:rPr>
          <w:rFonts w:ascii="Times New Roman" w:hAnsi="Times New Roman" w:cs="Times New Roman"/>
          <w:color w:val="212121"/>
          <w:sz w:val="16"/>
          <w:szCs w:val="16"/>
          <w:shd w:val="clear" w:color="auto" w:fill="FFFFFF"/>
        </w:rPr>
        <w:t>: 10.2174/1874091X01812010046. PMID: 29760813; PMCID: PMC5906970.</w:t>
      </w:r>
    </w:p>
    <w:p w:rsidR="009D2AE8" w:rsidRPr="00C05F5C" w:rsidRDefault="009D2AE8" w:rsidP="00C05F5C">
      <w:pPr>
        <w:pStyle w:val="ListParagraph"/>
        <w:numPr>
          <w:ilvl w:val="0"/>
          <w:numId w:val="1"/>
        </w:numPr>
        <w:jc w:val="both"/>
        <w:rPr>
          <w:rStyle w:val="element-citation"/>
          <w:rFonts w:ascii="Times New Roman" w:hAnsi="Times New Roman" w:cs="Times New Roman"/>
          <w:sz w:val="16"/>
          <w:szCs w:val="16"/>
        </w:rPr>
      </w:pPr>
      <w:r w:rsidRPr="00C05F5C">
        <w:rPr>
          <w:rStyle w:val="element-citation"/>
          <w:rFonts w:ascii="Times New Roman" w:hAnsi="Times New Roman" w:cs="Times New Roman"/>
          <w:color w:val="303030"/>
          <w:sz w:val="16"/>
          <w:szCs w:val="16"/>
          <w:shd w:val="clear" w:color="auto" w:fill="FFFFFF"/>
        </w:rPr>
        <w:t xml:space="preserve">E. </w:t>
      </w:r>
      <w:proofErr w:type="spellStart"/>
      <w:r w:rsidR="007E31F4" w:rsidRPr="00C05F5C">
        <w:rPr>
          <w:rStyle w:val="element-citation"/>
          <w:rFonts w:ascii="Times New Roman" w:hAnsi="Times New Roman" w:cs="Times New Roman"/>
          <w:color w:val="303030"/>
          <w:sz w:val="16"/>
          <w:szCs w:val="16"/>
          <w:shd w:val="clear" w:color="auto" w:fill="FFFFFF"/>
        </w:rPr>
        <w:t>Riboli</w:t>
      </w:r>
      <w:proofErr w:type="spellEnd"/>
      <w:r w:rsidRPr="00C05F5C">
        <w:rPr>
          <w:rStyle w:val="element-citation"/>
          <w:rFonts w:ascii="Times New Roman" w:hAnsi="Times New Roman" w:cs="Times New Roman"/>
          <w:color w:val="303030"/>
          <w:sz w:val="16"/>
          <w:szCs w:val="16"/>
          <w:shd w:val="clear" w:color="auto" w:fill="FFFFFF"/>
        </w:rPr>
        <w:t>, T.</w:t>
      </w:r>
      <w:r w:rsidR="007E31F4" w:rsidRPr="00C05F5C">
        <w:rPr>
          <w:rStyle w:val="element-citation"/>
          <w:rFonts w:ascii="Times New Roman" w:hAnsi="Times New Roman" w:cs="Times New Roman"/>
          <w:color w:val="303030"/>
          <w:sz w:val="16"/>
          <w:szCs w:val="16"/>
          <w:shd w:val="clear" w:color="auto" w:fill="FFFFFF"/>
        </w:rPr>
        <w:t xml:space="preserve"> </w:t>
      </w:r>
      <w:proofErr w:type="spellStart"/>
      <w:proofErr w:type="gramStart"/>
      <w:r w:rsidR="007E31F4" w:rsidRPr="00C05F5C">
        <w:rPr>
          <w:rStyle w:val="element-citation"/>
          <w:rFonts w:ascii="Times New Roman" w:hAnsi="Times New Roman" w:cs="Times New Roman"/>
          <w:color w:val="303030"/>
          <w:sz w:val="16"/>
          <w:szCs w:val="16"/>
          <w:shd w:val="clear" w:color="auto" w:fill="FFFFFF"/>
        </w:rPr>
        <w:t>Norat</w:t>
      </w:r>
      <w:proofErr w:type="spellEnd"/>
      <w:r w:rsidRPr="00C05F5C">
        <w:rPr>
          <w:rStyle w:val="element-citation"/>
          <w:rFonts w:ascii="Times New Roman" w:hAnsi="Times New Roman" w:cs="Times New Roman"/>
          <w:color w:val="303030"/>
          <w:sz w:val="16"/>
          <w:szCs w:val="16"/>
          <w:shd w:val="clear" w:color="auto" w:fill="FFFFFF"/>
        </w:rPr>
        <w:t xml:space="preserve">, </w:t>
      </w:r>
      <w:r w:rsidR="007E31F4" w:rsidRPr="00C05F5C">
        <w:rPr>
          <w:rStyle w:val="element-citation"/>
          <w:rFonts w:ascii="Times New Roman" w:hAnsi="Times New Roman" w:cs="Times New Roman"/>
          <w:color w:val="303030"/>
          <w:sz w:val="16"/>
          <w:szCs w:val="16"/>
          <w:shd w:val="clear" w:color="auto" w:fill="FFFFFF"/>
        </w:rPr>
        <w:t xml:space="preserve"> Epidemiologic</w:t>
      </w:r>
      <w:proofErr w:type="gramEnd"/>
      <w:r w:rsidR="007E31F4" w:rsidRPr="00C05F5C">
        <w:rPr>
          <w:rStyle w:val="element-citation"/>
          <w:rFonts w:ascii="Times New Roman" w:hAnsi="Times New Roman" w:cs="Times New Roman"/>
          <w:color w:val="303030"/>
          <w:sz w:val="16"/>
          <w:szCs w:val="16"/>
          <w:shd w:val="clear" w:color="auto" w:fill="FFFFFF"/>
        </w:rPr>
        <w:t xml:space="preserve"> evidence of the protective effect of frui</w:t>
      </w:r>
      <w:r w:rsidR="00C05F5C">
        <w:rPr>
          <w:rStyle w:val="element-citation"/>
          <w:rFonts w:ascii="Times New Roman" w:hAnsi="Times New Roman" w:cs="Times New Roman"/>
          <w:color w:val="303030"/>
          <w:sz w:val="16"/>
          <w:szCs w:val="16"/>
          <w:shd w:val="clear" w:color="auto" w:fill="FFFFFF"/>
        </w:rPr>
        <w:t xml:space="preserve">ts and </w:t>
      </w:r>
      <w:r w:rsidR="007E31F4" w:rsidRPr="00C05F5C">
        <w:rPr>
          <w:rStyle w:val="element-citation"/>
          <w:rFonts w:ascii="Times New Roman" w:hAnsi="Times New Roman" w:cs="Times New Roman"/>
          <w:color w:val="303030"/>
          <w:sz w:val="16"/>
          <w:szCs w:val="16"/>
          <w:shd w:val="clear" w:color="auto" w:fill="FFFFFF"/>
        </w:rPr>
        <w:t>vegetables on cancer risk.</w:t>
      </w:r>
      <w:r w:rsidR="007E31F4" w:rsidRPr="00C05F5C">
        <w:rPr>
          <w:rStyle w:val="apple-converted-space"/>
          <w:rFonts w:ascii="Times New Roman" w:hAnsi="Times New Roman" w:cs="Times New Roman"/>
          <w:color w:val="303030"/>
          <w:sz w:val="16"/>
          <w:szCs w:val="16"/>
          <w:shd w:val="clear" w:color="auto" w:fill="FFFFFF"/>
        </w:rPr>
        <w:t> </w:t>
      </w:r>
      <w:r w:rsidR="007E31F4" w:rsidRPr="00C05F5C">
        <w:rPr>
          <w:rStyle w:val="ref-journal"/>
          <w:rFonts w:ascii="Times New Roman" w:hAnsi="Times New Roman" w:cs="Times New Roman"/>
          <w:i/>
          <w:iCs/>
          <w:color w:val="303030"/>
          <w:sz w:val="16"/>
          <w:szCs w:val="16"/>
          <w:shd w:val="clear" w:color="auto" w:fill="FFFFFF"/>
        </w:rPr>
        <w:t xml:space="preserve">Am. J. Clin. </w:t>
      </w:r>
      <w:proofErr w:type="spellStart"/>
      <w:r w:rsidR="007E31F4" w:rsidRPr="00C05F5C">
        <w:rPr>
          <w:rStyle w:val="ref-journal"/>
          <w:rFonts w:ascii="Times New Roman" w:hAnsi="Times New Roman" w:cs="Times New Roman"/>
          <w:i/>
          <w:iCs/>
          <w:color w:val="303030"/>
          <w:sz w:val="16"/>
          <w:szCs w:val="16"/>
          <w:shd w:val="clear" w:color="auto" w:fill="FFFFFF"/>
        </w:rPr>
        <w:t>Nutr</w:t>
      </w:r>
      <w:proofErr w:type="spellEnd"/>
      <w:r w:rsidR="007E31F4" w:rsidRPr="00C05F5C">
        <w:rPr>
          <w:rStyle w:val="ref-journal"/>
          <w:rFonts w:ascii="Times New Roman" w:hAnsi="Times New Roman" w:cs="Times New Roman"/>
          <w:i/>
          <w:iCs/>
          <w:color w:val="303030"/>
          <w:sz w:val="16"/>
          <w:szCs w:val="16"/>
          <w:shd w:val="clear" w:color="auto" w:fill="FFFFFF"/>
        </w:rPr>
        <w:t>.</w:t>
      </w:r>
      <w:r w:rsidR="007E31F4" w:rsidRPr="00C05F5C">
        <w:rPr>
          <w:rStyle w:val="apple-converted-space"/>
          <w:rFonts w:ascii="Times New Roman" w:hAnsi="Times New Roman" w:cs="Times New Roman"/>
          <w:i/>
          <w:iCs/>
          <w:color w:val="303030"/>
          <w:sz w:val="16"/>
          <w:szCs w:val="16"/>
          <w:shd w:val="clear" w:color="auto" w:fill="FFFFFF"/>
        </w:rPr>
        <w:t> </w:t>
      </w:r>
      <w:r w:rsidR="007E31F4" w:rsidRPr="00C05F5C">
        <w:rPr>
          <w:rStyle w:val="element-citation"/>
          <w:rFonts w:ascii="Times New Roman" w:hAnsi="Times New Roman" w:cs="Times New Roman"/>
          <w:color w:val="303030"/>
          <w:sz w:val="16"/>
          <w:szCs w:val="16"/>
          <w:shd w:val="clear" w:color="auto" w:fill="FFFFFF"/>
        </w:rPr>
        <w:t>;</w:t>
      </w:r>
      <w:r w:rsidR="007E31F4" w:rsidRPr="00C05F5C">
        <w:rPr>
          <w:rStyle w:val="ref-vol"/>
          <w:rFonts w:ascii="Times New Roman" w:hAnsi="Times New Roman" w:cs="Times New Roman"/>
          <w:color w:val="303030"/>
          <w:sz w:val="16"/>
          <w:szCs w:val="16"/>
          <w:shd w:val="clear" w:color="auto" w:fill="FFFFFF"/>
        </w:rPr>
        <w:t>78</w:t>
      </w:r>
      <w:r w:rsidR="007E31F4" w:rsidRPr="00C05F5C">
        <w:rPr>
          <w:rStyle w:val="element-citation"/>
          <w:rFonts w:ascii="Times New Roman" w:hAnsi="Times New Roman" w:cs="Times New Roman"/>
          <w:color w:val="303030"/>
          <w:sz w:val="16"/>
          <w:szCs w:val="16"/>
          <w:shd w:val="clear" w:color="auto" w:fill="FFFFFF"/>
        </w:rPr>
        <w:t>(3)</w:t>
      </w:r>
      <w:r w:rsidR="00781697" w:rsidRPr="00C05F5C">
        <w:rPr>
          <w:rStyle w:val="element-citation"/>
          <w:rFonts w:ascii="Times New Roman" w:hAnsi="Times New Roman" w:cs="Times New Roman"/>
          <w:color w:val="303030"/>
          <w:sz w:val="16"/>
          <w:szCs w:val="16"/>
          <w:shd w:val="clear" w:color="auto" w:fill="FFFFFF"/>
        </w:rPr>
        <w:t>2003</w:t>
      </w:r>
      <w:r w:rsidR="007E31F4" w:rsidRPr="00C05F5C">
        <w:rPr>
          <w:rStyle w:val="element-citation"/>
          <w:rFonts w:ascii="Times New Roman" w:hAnsi="Times New Roman" w:cs="Times New Roman"/>
          <w:color w:val="303030"/>
          <w:sz w:val="16"/>
          <w:szCs w:val="16"/>
          <w:shd w:val="clear" w:color="auto" w:fill="FFFFFF"/>
        </w:rPr>
        <w:t xml:space="preserve"> Suppl.:559S–569S. </w:t>
      </w:r>
      <w:proofErr w:type="spellStart"/>
      <w:r w:rsidR="007E31F4" w:rsidRPr="00C05F5C">
        <w:rPr>
          <w:rStyle w:val="element-citation"/>
          <w:rFonts w:ascii="Times New Roman" w:hAnsi="Times New Roman" w:cs="Times New Roman"/>
          <w:color w:val="303030"/>
          <w:sz w:val="16"/>
          <w:szCs w:val="16"/>
          <w:shd w:val="clear" w:color="auto" w:fill="FFFFFF"/>
        </w:rPr>
        <w:t>doi</w:t>
      </w:r>
      <w:proofErr w:type="spellEnd"/>
      <w:r w:rsidR="007E31F4" w:rsidRPr="00C05F5C">
        <w:rPr>
          <w:rStyle w:val="element-citation"/>
          <w:rFonts w:ascii="Times New Roman" w:hAnsi="Times New Roman" w:cs="Times New Roman"/>
          <w:color w:val="303030"/>
          <w:sz w:val="16"/>
          <w:szCs w:val="16"/>
          <w:shd w:val="clear" w:color="auto" w:fill="FFFFFF"/>
        </w:rPr>
        <w:t>: 10.1093/</w:t>
      </w:r>
      <w:proofErr w:type="spellStart"/>
      <w:r w:rsidR="007E31F4" w:rsidRPr="00C05F5C">
        <w:rPr>
          <w:rStyle w:val="element-citation"/>
          <w:rFonts w:ascii="Times New Roman" w:hAnsi="Times New Roman" w:cs="Times New Roman"/>
          <w:color w:val="303030"/>
          <w:sz w:val="16"/>
          <w:szCs w:val="16"/>
          <w:shd w:val="clear" w:color="auto" w:fill="FFFFFF"/>
        </w:rPr>
        <w:t>ajcn</w:t>
      </w:r>
      <w:proofErr w:type="spellEnd"/>
      <w:r w:rsidR="007E31F4" w:rsidRPr="00C05F5C">
        <w:rPr>
          <w:rStyle w:val="element-citation"/>
          <w:rFonts w:ascii="Times New Roman" w:hAnsi="Times New Roman" w:cs="Times New Roman"/>
          <w:color w:val="303030"/>
          <w:sz w:val="16"/>
          <w:szCs w:val="16"/>
          <w:shd w:val="clear" w:color="auto" w:fill="FFFFFF"/>
        </w:rPr>
        <w:t>/78.3.559S.</w:t>
      </w:r>
    </w:p>
    <w:p w:rsidR="007E31F4" w:rsidRPr="00C05F5C" w:rsidRDefault="009D2AE8" w:rsidP="00F37F6A">
      <w:pPr>
        <w:pStyle w:val="ListParagraph"/>
        <w:ind w:left="644"/>
        <w:jc w:val="both"/>
        <w:rPr>
          <w:rFonts w:ascii="Times New Roman" w:hAnsi="Times New Roman" w:cs="Times New Roman"/>
          <w:sz w:val="16"/>
          <w:szCs w:val="16"/>
        </w:rPr>
      </w:pPr>
      <w:r w:rsidRPr="00C05F5C">
        <w:rPr>
          <w:rFonts w:ascii="Times New Roman" w:hAnsi="Times New Roman" w:cs="Times New Roman"/>
          <w:sz w:val="16"/>
          <w:szCs w:val="16"/>
        </w:rPr>
        <w:t xml:space="preserve"> </w:t>
      </w:r>
    </w:p>
    <w:p w:rsidR="007E31F4" w:rsidRPr="00C05F5C" w:rsidRDefault="009D2AE8" w:rsidP="00F37F6A">
      <w:pPr>
        <w:pStyle w:val="ListParagraph"/>
        <w:numPr>
          <w:ilvl w:val="0"/>
          <w:numId w:val="1"/>
        </w:numPr>
        <w:jc w:val="both"/>
        <w:rPr>
          <w:rStyle w:val="apple-converted-space"/>
          <w:rFonts w:ascii="Times New Roman" w:hAnsi="Times New Roman" w:cs="Times New Roman"/>
          <w:color w:val="212121"/>
          <w:sz w:val="16"/>
          <w:szCs w:val="16"/>
        </w:rPr>
      </w:pPr>
      <w:proofErr w:type="spellStart"/>
      <w:proofErr w:type="gramStart"/>
      <w:r w:rsidRPr="00C05F5C">
        <w:rPr>
          <w:rStyle w:val="element-citation"/>
          <w:rFonts w:ascii="Times New Roman" w:hAnsi="Times New Roman" w:cs="Times New Roman"/>
          <w:color w:val="212121"/>
          <w:sz w:val="16"/>
          <w:szCs w:val="16"/>
        </w:rPr>
        <w:t>J.B.,</w:t>
      </w:r>
      <w:r w:rsidR="007E31F4" w:rsidRPr="00C05F5C">
        <w:rPr>
          <w:rStyle w:val="element-citation"/>
          <w:rFonts w:ascii="Times New Roman" w:hAnsi="Times New Roman" w:cs="Times New Roman"/>
          <w:color w:val="212121"/>
          <w:sz w:val="16"/>
          <w:szCs w:val="16"/>
        </w:rPr>
        <w:t>Harborne</w:t>
      </w:r>
      <w:proofErr w:type="spellEnd"/>
      <w:proofErr w:type="gramEnd"/>
      <w:r w:rsidR="007E31F4" w:rsidRPr="00C05F5C">
        <w:rPr>
          <w:rStyle w:val="element-citation"/>
          <w:rFonts w:ascii="Times New Roman" w:hAnsi="Times New Roman" w:cs="Times New Roman"/>
          <w:color w:val="212121"/>
          <w:sz w:val="16"/>
          <w:szCs w:val="16"/>
        </w:rPr>
        <w:t xml:space="preserve">, </w:t>
      </w:r>
      <w:proofErr w:type="spellStart"/>
      <w:r w:rsidRPr="00C05F5C">
        <w:rPr>
          <w:rStyle w:val="element-citation"/>
          <w:rFonts w:ascii="Times New Roman" w:hAnsi="Times New Roman" w:cs="Times New Roman"/>
          <w:color w:val="212121"/>
          <w:sz w:val="16"/>
          <w:szCs w:val="16"/>
        </w:rPr>
        <w:t>H.</w:t>
      </w:r>
      <w:r w:rsidR="007E31F4" w:rsidRPr="00C05F5C">
        <w:rPr>
          <w:rStyle w:val="element-citation"/>
          <w:rFonts w:ascii="Times New Roman" w:hAnsi="Times New Roman" w:cs="Times New Roman"/>
          <w:color w:val="212121"/>
          <w:sz w:val="16"/>
          <w:szCs w:val="16"/>
        </w:rPr>
        <w:t>Baxter</w:t>
      </w:r>
      <w:proofErr w:type="spellEnd"/>
      <w:r w:rsidR="007E31F4" w:rsidRPr="00C05F5C">
        <w:rPr>
          <w:rStyle w:val="element-citation"/>
          <w:rFonts w:ascii="Times New Roman" w:hAnsi="Times New Roman" w:cs="Times New Roman"/>
          <w:color w:val="212121"/>
          <w:sz w:val="16"/>
          <w:szCs w:val="16"/>
        </w:rPr>
        <w:t xml:space="preserve">, </w:t>
      </w:r>
      <w:r w:rsidRPr="00C05F5C">
        <w:rPr>
          <w:rStyle w:val="element-citation"/>
          <w:rFonts w:ascii="Times New Roman" w:hAnsi="Times New Roman" w:cs="Times New Roman"/>
          <w:color w:val="212121"/>
          <w:sz w:val="16"/>
          <w:szCs w:val="16"/>
        </w:rPr>
        <w:t xml:space="preserve">G.P. </w:t>
      </w:r>
      <w:r w:rsidR="007E31F4" w:rsidRPr="00C05F5C">
        <w:rPr>
          <w:rStyle w:val="element-citation"/>
          <w:rFonts w:ascii="Times New Roman" w:hAnsi="Times New Roman" w:cs="Times New Roman"/>
          <w:color w:val="212121"/>
          <w:sz w:val="16"/>
          <w:szCs w:val="16"/>
        </w:rPr>
        <w:t>Moss</w:t>
      </w:r>
      <w:r w:rsidRPr="00C05F5C">
        <w:rPr>
          <w:rStyle w:val="element-citation"/>
          <w:rFonts w:ascii="Times New Roman" w:hAnsi="Times New Roman" w:cs="Times New Roman"/>
          <w:color w:val="212121"/>
          <w:sz w:val="16"/>
          <w:szCs w:val="16"/>
        </w:rPr>
        <w:t>.</w:t>
      </w:r>
      <w:r w:rsidR="007E31F4" w:rsidRPr="00C05F5C">
        <w:rPr>
          <w:rStyle w:val="apple-converted-space"/>
          <w:rFonts w:ascii="Times New Roman" w:hAnsi="Times New Roman" w:cs="Times New Roman"/>
          <w:color w:val="212121"/>
          <w:sz w:val="16"/>
          <w:szCs w:val="16"/>
        </w:rPr>
        <w:t>  </w:t>
      </w:r>
      <w:r w:rsidR="007E31F4" w:rsidRPr="00C05F5C">
        <w:rPr>
          <w:rStyle w:val="ref-journal"/>
          <w:rFonts w:ascii="Times New Roman" w:hAnsi="Times New Roman" w:cs="Times New Roman"/>
          <w:i/>
          <w:iCs/>
          <w:color w:val="212121"/>
          <w:sz w:val="16"/>
          <w:szCs w:val="16"/>
        </w:rPr>
        <w:t>Phytochemical Dictionary- A Handbook of Bioactive Compounds from Plants.</w:t>
      </w:r>
      <w:r w:rsidR="007E31F4" w:rsidRPr="00C05F5C">
        <w:rPr>
          <w:rStyle w:val="apple-converted-space"/>
          <w:rFonts w:ascii="Times New Roman" w:hAnsi="Times New Roman" w:cs="Times New Roman"/>
          <w:color w:val="212121"/>
          <w:sz w:val="16"/>
          <w:szCs w:val="16"/>
        </w:rPr>
        <w:t> </w:t>
      </w:r>
      <w:r w:rsidR="007E31F4" w:rsidRPr="00C05F5C">
        <w:rPr>
          <w:rStyle w:val="element-citation"/>
          <w:rFonts w:ascii="Times New Roman" w:hAnsi="Times New Roman" w:cs="Times New Roman"/>
          <w:color w:val="212121"/>
          <w:sz w:val="16"/>
          <w:szCs w:val="16"/>
        </w:rPr>
        <w:t>Taylor &amp; Francis; 1999.</w:t>
      </w:r>
      <w:r w:rsidR="007E31F4" w:rsidRPr="00C05F5C">
        <w:rPr>
          <w:rStyle w:val="apple-converted-space"/>
          <w:rFonts w:ascii="Times New Roman" w:hAnsi="Times New Roman" w:cs="Times New Roman"/>
          <w:color w:val="212121"/>
          <w:sz w:val="16"/>
          <w:szCs w:val="16"/>
        </w:rPr>
        <w:t> </w:t>
      </w:r>
    </w:p>
    <w:p w:rsidR="006A3692" w:rsidRPr="00C05F5C" w:rsidRDefault="006A3692" w:rsidP="006A3692">
      <w:pPr>
        <w:pStyle w:val="ListParagraph"/>
        <w:ind w:left="644"/>
        <w:jc w:val="both"/>
        <w:rPr>
          <w:rStyle w:val="nowrap"/>
          <w:rFonts w:ascii="Times New Roman" w:hAnsi="Times New Roman" w:cs="Times New Roman"/>
          <w:color w:val="212121"/>
          <w:sz w:val="16"/>
          <w:szCs w:val="16"/>
        </w:rPr>
      </w:pPr>
    </w:p>
    <w:p w:rsidR="007E31F4" w:rsidRPr="00C05F5C" w:rsidRDefault="007E31F4" w:rsidP="00F37F6A">
      <w:pPr>
        <w:pStyle w:val="ListParagraph"/>
        <w:numPr>
          <w:ilvl w:val="0"/>
          <w:numId w:val="1"/>
        </w:numPr>
        <w:jc w:val="both"/>
        <w:rPr>
          <w:rFonts w:ascii="Times New Roman" w:hAnsi="Times New Roman" w:cs="Times New Roman"/>
          <w:color w:val="000000" w:themeColor="text1"/>
          <w:sz w:val="16"/>
          <w:szCs w:val="16"/>
        </w:rPr>
      </w:pPr>
      <w:r w:rsidRPr="00C05F5C">
        <w:rPr>
          <w:rFonts w:ascii="Times New Roman" w:hAnsi="Times New Roman" w:cs="Times New Roman"/>
          <w:color w:val="212121"/>
          <w:sz w:val="16"/>
          <w:szCs w:val="16"/>
        </w:rPr>
        <w:t xml:space="preserve">Ng, C.Y.; Yen, H.; Hsiao, H.-Y.; </w:t>
      </w:r>
      <w:proofErr w:type="spellStart"/>
      <w:r w:rsidRPr="00C05F5C">
        <w:rPr>
          <w:rFonts w:ascii="Times New Roman" w:hAnsi="Times New Roman" w:cs="Times New Roman"/>
          <w:color w:val="212121"/>
          <w:sz w:val="16"/>
          <w:szCs w:val="16"/>
        </w:rPr>
        <w:t>Su</w:t>
      </w:r>
      <w:proofErr w:type="spellEnd"/>
      <w:r w:rsidRPr="00C05F5C">
        <w:rPr>
          <w:rFonts w:ascii="Times New Roman" w:hAnsi="Times New Roman" w:cs="Times New Roman"/>
          <w:color w:val="212121"/>
          <w:sz w:val="16"/>
          <w:szCs w:val="16"/>
        </w:rPr>
        <w:t>, S.-C. Phytochemicals in Skin Cancer Prevention and Treatment: An Updated Review. </w:t>
      </w:r>
      <w:r w:rsidRPr="00C05F5C">
        <w:rPr>
          <w:rFonts w:ascii="Times New Roman" w:hAnsi="Times New Roman" w:cs="Times New Roman"/>
          <w:i/>
          <w:iCs/>
          <w:color w:val="212121"/>
          <w:sz w:val="16"/>
          <w:szCs w:val="16"/>
        </w:rPr>
        <w:t>Int. J. Mol. Sci.</w:t>
      </w:r>
      <w:r w:rsidRPr="00C05F5C">
        <w:rPr>
          <w:rFonts w:ascii="Times New Roman" w:hAnsi="Times New Roman" w:cs="Times New Roman"/>
          <w:color w:val="212121"/>
          <w:sz w:val="16"/>
          <w:szCs w:val="16"/>
        </w:rPr>
        <w:t>, </w:t>
      </w:r>
      <w:r w:rsidRPr="00C05F5C">
        <w:rPr>
          <w:rFonts w:ascii="Times New Roman" w:hAnsi="Times New Roman" w:cs="Times New Roman"/>
          <w:i/>
          <w:iCs/>
          <w:color w:val="212121"/>
          <w:sz w:val="16"/>
          <w:szCs w:val="16"/>
        </w:rPr>
        <w:t>19</w:t>
      </w:r>
      <w:r w:rsidRPr="00C05F5C">
        <w:rPr>
          <w:rFonts w:ascii="Times New Roman" w:hAnsi="Times New Roman" w:cs="Times New Roman"/>
          <w:color w:val="212121"/>
          <w:sz w:val="16"/>
          <w:szCs w:val="16"/>
        </w:rPr>
        <w:t xml:space="preserve">, 941. </w:t>
      </w:r>
      <w:r w:rsidR="00781697" w:rsidRPr="00C05F5C">
        <w:rPr>
          <w:rFonts w:ascii="Times New Roman" w:hAnsi="Times New Roman" w:cs="Times New Roman"/>
          <w:color w:val="212121"/>
          <w:sz w:val="16"/>
          <w:szCs w:val="16"/>
        </w:rPr>
        <w:t>2018</w:t>
      </w:r>
      <w:hyperlink r:id="rId19" w:history="1">
        <w:r w:rsidR="00781697" w:rsidRPr="00C05F5C">
          <w:rPr>
            <w:rStyle w:val="Hyperlink"/>
            <w:rFonts w:ascii="Times New Roman" w:hAnsi="Times New Roman" w:cs="Times New Roman"/>
            <w:color w:val="000000" w:themeColor="text1"/>
            <w:sz w:val="16"/>
            <w:szCs w:val="16"/>
            <w:u w:val="none"/>
          </w:rPr>
          <w:t>https://doi.org/10.3390/ijms19040941</w:t>
        </w:r>
      </w:hyperlink>
    </w:p>
    <w:p w:rsidR="006A3692" w:rsidRPr="00C05F5C" w:rsidRDefault="006A3692" w:rsidP="006A3692">
      <w:pPr>
        <w:jc w:val="both"/>
        <w:rPr>
          <w:color w:val="212121"/>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A.L., </w:t>
      </w:r>
      <w:r w:rsidR="007E31F4" w:rsidRPr="00C05F5C">
        <w:rPr>
          <w:rFonts w:ascii="Times New Roman" w:hAnsi="Times New Roman" w:cs="Times New Roman"/>
          <w:color w:val="222222"/>
          <w:sz w:val="16"/>
          <w:szCs w:val="16"/>
          <w:shd w:val="clear" w:color="auto" w:fill="FFFFFF"/>
        </w:rPr>
        <w:t xml:space="preserve">Harvey, </w:t>
      </w:r>
      <w:r w:rsidRPr="00C05F5C">
        <w:rPr>
          <w:rFonts w:ascii="Times New Roman" w:hAnsi="Times New Roman" w:cs="Times New Roman"/>
          <w:color w:val="222222"/>
          <w:sz w:val="16"/>
          <w:szCs w:val="16"/>
          <w:shd w:val="clear" w:color="auto" w:fill="FFFFFF"/>
        </w:rPr>
        <w:t xml:space="preserve">R. </w:t>
      </w:r>
      <w:proofErr w:type="spellStart"/>
      <w:r w:rsidR="007E31F4" w:rsidRPr="00C05F5C">
        <w:rPr>
          <w:rFonts w:ascii="Times New Roman" w:hAnsi="Times New Roman" w:cs="Times New Roman"/>
          <w:color w:val="222222"/>
          <w:sz w:val="16"/>
          <w:szCs w:val="16"/>
          <w:shd w:val="clear" w:color="auto" w:fill="FFFFFF"/>
        </w:rPr>
        <w:t>Edrada-Ebel</w:t>
      </w:r>
      <w:proofErr w:type="spellEnd"/>
      <w:r w:rsidR="007E31F4" w:rsidRPr="00C05F5C">
        <w:rPr>
          <w:rFonts w:ascii="Times New Roman" w:hAnsi="Times New Roman" w:cs="Times New Roman"/>
          <w:color w:val="222222"/>
          <w:sz w:val="16"/>
          <w:szCs w:val="16"/>
          <w:shd w:val="clear" w:color="auto" w:fill="FFFFFF"/>
        </w:rPr>
        <w:t xml:space="preserve">, R. &amp; </w:t>
      </w:r>
      <w:r w:rsidRPr="00C05F5C">
        <w:rPr>
          <w:rFonts w:ascii="Times New Roman" w:hAnsi="Times New Roman" w:cs="Times New Roman"/>
          <w:color w:val="222222"/>
          <w:sz w:val="16"/>
          <w:szCs w:val="16"/>
          <w:shd w:val="clear" w:color="auto" w:fill="FFFFFF"/>
        </w:rPr>
        <w:t xml:space="preserve">R.J., </w:t>
      </w:r>
      <w:r w:rsidR="007E31F4" w:rsidRPr="00C05F5C">
        <w:rPr>
          <w:rFonts w:ascii="Times New Roman" w:hAnsi="Times New Roman" w:cs="Times New Roman"/>
          <w:color w:val="222222"/>
          <w:sz w:val="16"/>
          <w:szCs w:val="16"/>
          <w:shd w:val="clear" w:color="auto" w:fill="FFFFFF"/>
        </w:rPr>
        <w:t>Quinn</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 xml:space="preserve"> The re-emergence of natural products for drug discovery in the genomics era.</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 xml:space="preserve">Nat. Rev. Drug </w:t>
      </w:r>
      <w:proofErr w:type="spellStart"/>
      <w:r w:rsidR="007E31F4" w:rsidRPr="00C05F5C">
        <w:rPr>
          <w:rFonts w:ascii="Times New Roman" w:hAnsi="Times New Roman" w:cs="Times New Roman"/>
          <w:i/>
          <w:iCs/>
          <w:color w:val="222222"/>
          <w:sz w:val="16"/>
          <w:szCs w:val="16"/>
        </w:rPr>
        <w:t>Discov</w:t>
      </w:r>
      <w:proofErr w:type="spellEnd"/>
      <w:r w:rsidR="007E31F4" w:rsidRPr="00C05F5C">
        <w:rPr>
          <w:rFonts w:ascii="Times New Roman" w:hAnsi="Times New Roman" w:cs="Times New Roman"/>
          <w:i/>
          <w:iCs/>
          <w:color w:val="222222"/>
          <w:sz w:val="16"/>
          <w:szCs w:val="16"/>
        </w:rPr>
        <w:t>.</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14</w:t>
      </w:r>
      <w:r w:rsidR="007E31F4" w:rsidRPr="00C05F5C">
        <w:rPr>
          <w:rFonts w:ascii="Times New Roman" w:hAnsi="Times New Roman" w:cs="Times New Roman"/>
          <w:color w:val="222222"/>
          <w:sz w:val="16"/>
          <w:szCs w:val="16"/>
          <w:shd w:val="clear" w:color="auto" w:fill="FFFFFF"/>
        </w:rPr>
        <w:t>, 111–129 (2015).</w:t>
      </w: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M. </w:t>
      </w:r>
      <w:proofErr w:type="spellStart"/>
      <w:r w:rsidR="007E31F4" w:rsidRPr="00C05F5C">
        <w:rPr>
          <w:rFonts w:ascii="Times New Roman" w:hAnsi="Times New Roman" w:cs="Times New Roman"/>
          <w:color w:val="222222"/>
          <w:sz w:val="16"/>
          <w:szCs w:val="16"/>
          <w:shd w:val="clear" w:color="auto" w:fill="FFFFFF"/>
        </w:rPr>
        <w:t>Tintore</w:t>
      </w:r>
      <w:proofErr w:type="spellEnd"/>
      <w:r w:rsidR="007E31F4" w:rsidRPr="00C05F5C">
        <w:rPr>
          <w:rFonts w:ascii="Times New Roman" w:hAnsi="Times New Roman" w:cs="Times New Roman"/>
          <w:color w:val="222222"/>
          <w:sz w:val="16"/>
          <w:szCs w:val="16"/>
          <w:shd w:val="clear" w:color="auto" w:fill="FFFFFF"/>
        </w:rPr>
        <w:t xml:space="preserve">, </w:t>
      </w:r>
      <w:r w:rsidRPr="00C05F5C">
        <w:rPr>
          <w:rFonts w:ascii="Times New Roman" w:hAnsi="Times New Roman" w:cs="Times New Roman"/>
          <w:color w:val="222222"/>
          <w:sz w:val="16"/>
          <w:szCs w:val="16"/>
          <w:shd w:val="clear" w:color="auto" w:fill="FFFFFF"/>
        </w:rPr>
        <w:t>A.,</w:t>
      </w:r>
      <w:r w:rsidR="007E31F4" w:rsidRPr="00C05F5C">
        <w:rPr>
          <w:rFonts w:ascii="Times New Roman" w:hAnsi="Times New Roman" w:cs="Times New Roman"/>
          <w:color w:val="222222"/>
          <w:sz w:val="16"/>
          <w:szCs w:val="16"/>
          <w:shd w:val="clear" w:color="auto" w:fill="FFFFFF"/>
        </w:rPr>
        <w:t xml:space="preserve"> Vidal-</w:t>
      </w:r>
      <w:proofErr w:type="spellStart"/>
      <w:r w:rsidR="007E31F4" w:rsidRPr="00C05F5C">
        <w:rPr>
          <w:rFonts w:ascii="Times New Roman" w:hAnsi="Times New Roman" w:cs="Times New Roman"/>
          <w:color w:val="222222"/>
          <w:sz w:val="16"/>
          <w:szCs w:val="16"/>
          <w:shd w:val="clear" w:color="auto" w:fill="FFFFFF"/>
        </w:rPr>
        <w:t>Jordana</w:t>
      </w:r>
      <w:proofErr w:type="spellEnd"/>
      <w:r w:rsidR="007E31F4" w:rsidRPr="00C05F5C">
        <w:rPr>
          <w:rFonts w:ascii="Times New Roman" w:hAnsi="Times New Roman" w:cs="Times New Roman"/>
          <w:color w:val="222222"/>
          <w:sz w:val="16"/>
          <w:szCs w:val="16"/>
          <w:shd w:val="clear" w:color="auto" w:fill="FFFFFF"/>
        </w:rPr>
        <w:t xml:space="preserve">, </w:t>
      </w: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J., </w:t>
      </w:r>
      <w:proofErr w:type="spellStart"/>
      <w:r w:rsidR="007E31F4" w:rsidRPr="00C05F5C">
        <w:rPr>
          <w:rFonts w:ascii="Times New Roman" w:hAnsi="Times New Roman" w:cs="Times New Roman"/>
          <w:color w:val="222222"/>
          <w:sz w:val="16"/>
          <w:szCs w:val="16"/>
          <w:shd w:val="clear" w:color="auto" w:fill="FFFFFF"/>
        </w:rPr>
        <w:t>Sastre-</w:t>
      </w:r>
      <w:proofErr w:type="gramStart"/>
      <w:r w:rsidR="007E31F4" w:rsidRPr="00C05F5C">
        <w:rPr>
          <w:rFonts w:ascii="Times New Roman" w:hAnsi="Times New Roman" w:cs="Times New Roman"/>
          <w:color w:val="222222"/>
          <w:sz w:val="16"/>
          <w:szCs w:val="16"/>
          <w:shd w:val="clear" w:color="auto" w:fill="FFFFFF"/>
        </w:rPr>
        <w:t>Garriga</w:t>
      </w:r>
      <w:proofErr w:type="spellEnd"/>
      <w:r w:rsidR="007E31F4" w:rsidRPr="00C05F5C">
        <w:rPr>
          <w:rFonts w:ascii="Times New Roman" w:hAnsi="Times New Roman" w:cs="Times New Roman"/>
          <w:color w:val="222222"/>
          <w:sz w:val="16"/>
          <w:szCs w:val="16"/>
          <w:shd w:val="clear" w:color="auto" w:fill="FFFFFF"/>
        </w:rPr>
        <w:t>,.</w:t>
      </w:r>
      <w:proofErr w:type="gramEnd"/>
      <w:r w:rsidR="007E31F4" w:rsidRPr="00C05F5C">
        <w:rPr>
          <w:rFonts w:ascii="Times New Roman" w:hAnsi="Times New Roman" w:cs="Times New Roman"/>
          <w:color w:val="222222"/>
          <w:sz w:val="16"/>
          <w:szCs w:val="16"/>
          <w:shd w:val="clear" w:color="auto" w:fill="FFFFFF"/>
        </w:rPr>
        <w:t xml:space="preserve"> Treatment of multiple sclerosis — success from bench to bedside.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Rev. Neurol.</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15</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2019, </w:t>
      </w:r>
      <w:r w:rsidR="007E31F4" w:rsidRPr="00C05F5C">
        <w:rPr>
          <w:rFonts w:ascii="Times New Roman" w:hAnsi="Times New Roman" w:cs="Times New Roman"/>
          <w:color w:val="222222"/>
          <w:sz w:val="16"/>
          <w:szCs w:val="16"/>
          <w:shd w:val="clear" w:color="auto" w:fill="FFFFFF"/>
        </w:rPr>
        <w:t>53–</w:t>
      </w:r>
      <w:proofErr w:type="gramStart"/>
      <w:r w:rsidR="007E31F4" w:rsidRPr="00C05F5C">
        <w:rPr>
          <w:rFonts w:ascii="Times New Roman" w:hAnsi="Times New Roman" w:cs="Times New Roman"/>
          <w:color w:val="222222"/>
          <w:sz w:val="16"/>
          <w:szCs w:val="16"/>
          <w:shd w:val="clear" w:color="auto" w:fill="FFFFFF"/>
        </w:rPr>
        <w:t xml:space="preserve">58 </w:t>
      </w:r>
      <w:r w:rsidRPr="00C05F5C">
        <w:rPr>
          <w:rFonts w:ascii="Times New Roman" w:hAnsi="Times New Roman" w:cs="Times New Roman"/>
          <w:color w:val="222222"/>
          <w:sz w:val="16"/>
          <w:szCs w:val="16"/>
          <w:shd w:val="clear" w:color="auto" w:fill="FFFFFF"/>
        </w:rPr>
        <w:t>,</w:t>
      </w:r>
      <w:proofErr w:type="gramEnd"/>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Clardy</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C. </w:t>
      </w:r>
      <w:r w:rsidR="007E31F4" w:rsidRPr="00C05F5C">
        <w:rPr>
          <w:rFonts w:ascii="Times New Roman" w:hAnsi="Times New Roman" w:cs="Times New Roman"/>
          <w:color w:val="222222"/>
          <w:sz w:val="16"/>
          <w:szCs w:val="16"/>
          <w:shd w:val="clear" w:color="auto" w:fill="FFFFFF"/>
        </w:rPr>
        <w:t>Walsh. Lessons from natural molecules.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Nature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432</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2004, </w:t>
      </w:r>
      <w:r w:rsidR="007E31F4" w:rsidRPr="00C05F5C">
        <w:rPr>
          <w:rFonts w:ascii="Times New Roman" w:hAnsi="Times New Roman" w:cs="Times New Roman"/>
          <w:color w:val="222222"/>
          <w:sz w:val="16"/>
          <w:szCs w:val="16"/>
          <w:shd w:val="clear" w:color="auto" w:fill="FFFFFF"/>
        </w:rPr>
        <w:t>829–837.</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A.D.G., </w:t>
      </w:r>
      <w:r w:rsidR="007E31F4" w:rsidRPr="00C05F5C">
        <w:rPr>
          <w:rFonts w:ascii="Times New Roman" w:hAnsi="Times New Roman" w:cs="Times New Roman"/>
          <w:color w:val="222222"/>
          <w:sz w:val="16"/>
          <w:szCs w:val="16"/>
          <w:shd w:val="clear" w:color="auto" w:fill="FFFFFF"/>
        </w:rPr>
        <w:t xml:space="preserve">Lawson, </w:t>
      </w:r>
      <w:r w:rsidRPr="00C05F5C">
        <w:rPr>
          <w:rFonts w:ascii="Times New Roman" w:hAnsi="Times New Roman" w:cs="Times New Roman"/>
          <w:color w:val="222222"/>
          <w:sz w:val="16"/>
          <w:szCs w:val="16"/>
          <w:shd w:val="clear" w:color="auto" w:fill="FFFFFF"/>
        </w:rPr>
        <w:t xml:space="preserve">M., </w:t>
      </w:r>
      <w:proofErr w:type="spellStart"/>
      <w:r w:rsidR="007E31F4" w:rsidRPr="00C05F5C">
        <w:rPr>
          <w:rFonts w:ascii="Times New Roman" w:hAnsi="Times New Roman" w:cs="Times New Roman"/>
          <w:color w:val="222222"/>
          <w:sz w:val="16"/>
          <w:szCs w:val="16"/>
          <w:shd w:val="clear" w:color="auto" w:fill="FFFFFF"/>
        </w:rPr>
        <w:t>MacCoss</w:t>
      </w:r>
      <w:proofErr w:type="spellEnd"/>
      <w:r w:rsidR="007E31F4" w:rsidRPr="00C05F5C">
        <w:rPr>
          <w:rFonts w:ascii="Times New Roman" w:hAnsi="Times New Roman" w:cs="Times New Roman"/>
          <w:color w:val="222222"/>
          <w:sz w:val="16"/>
          <w:szCs w:val="16"/>
          <w:shd w:val="clear" w:color="auto" w:fill="FFFFFF"/>
        </w:rPr>
        <w:t xml:space="preserve">. &amp; </w:t>
      </w:r>
      <w:proofErr w:type="gramStart"/>
      <w:r w:rsidRPr="00C05F5C">
        <w:rPr>
          <w:rFonts w:ascii="Times New Roman" w:hAnsi="Times New Roman" w:cs="Times New Roman"/>
          <w:color w:val="222222"/>
          <w:sz w:val="16"/>
          <w:szCs w:val="16"/>
          <w:shd w:val="clear" w:color="auto" w:fill="FFFFFF"/>
        </w:rPr>
        <w:t>J.P.,</w:t>
      </w:r>
      <w:proofErr w:type="spellStart"/>
      <w:r w:rsidR="007E31F4" w:rsidRPr="00C05F5C">
        <w:rPr>
          <w:rFonts w:ascii="Times New Roman" w:hAnsi="Times New Roman" w:cs="Times New Roman"/>
          <w:color w:val="222222"/>
          <w:sz w:val="16"/>
          <w:szCs w:val="16"/>
          <w:shd w:val="clear" w:color="auto" w:fill="FFFFFF"/>
        </w:rPr>
        <w:t>Heer</w:t>
      </w:r>
      <w:proofErr w:type="spellEnd"/>
      <w:proofErr w:type="gramEnd"/>
      <w:r w:rsidR="007E31F4" w:rsidRPr="00C05F5C">
        <w:rPr>
          <w:rFonts w:ascii="Times New Roman" w:hAnsi="Times New Roman" w:cs="Times New Roman"/>
          <w:color w:val="222222"/>
          <w:sz w:val="16"/>
          <w:szCs w:val="16"/>
          <w:shd w:val="clear" w:color="auto" w:fill="FFFFFF"/>
        </w:rPr>
        <w:t>, Importance of rigidity in designing small molecule drugs to tackle protein–protein interactions (PPIs) through stabilization of desired conformers.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J. Med. Chem.</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61</w:t>
      </w:r>
      <w:r w:rsidR="007E31F4" w:rsidRPr="00C05F5C">
        <w:rPr>
          <w:rFonts w:ascii="Times New Roman" w:hAnsi="Times New Roman" w:cs="Times New Roman"/>
          <w:color w:val="222222"/>
          <w:sz w:val="16"/>
          <w:szCs w:val="16"/>
          <w:shd w:val="clear" w:color="auto" w:fill="FFFFFF"/>
        </w:rPr>
        <w:t>, 4283–4289</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2018</w:t>
      </w:r>
      <w:r w:rsidRPr="00C05F5C">
        <w:rPr>
          <w:rFonts w:ascii="Times New Roman" w:hAnsi="Times New Roman" w:cs="Times New Roman"/>
          <w:color w:val="222222"/>
          <w:sz w:val="16"/>
          <w:szCs w:val="16"/>
          <w:shd w:val="clear" w:color="auto" w:fill="FFFFFF"/>
        </w:rPr>
        <w:t>.</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 </w:t>
      </w:r>
      <w:proofErr w:type="spellStart"/>
      <w:r w:rsidRPr="00C05F5C">
        <w:rPr>
          <w:rFonts w:ascii="Times New Roman" w:hAnsi="Times New Roman" w:cs="Times New Roman"/>
          <w:color w:val="222222"/>
          <w:sz w:val="16"/>
          <w:szCs w:val="16"/>
          <w:shd w:val="clear" w:color="auto" w:fill="FFFFFF"/>
        </w:rPr>
        <w:t>C.</w:t>
      </w:r>
      <w:proofErr w:type="gramStart"/>
      <w:r w:rsidRPr="00C05F5C">
        <w:rPr>
          <w:rFonts w:ascii="Times New Roman" w:hAnsi="Times New Roman" w:cs="Times New Roman"/>
          <w:color w:val="222222"/>
          <w:sz w:val="16"/>
          <w:szCs w:val="16"/>
          <w:shd w:val="clear" w:color="auto" w:fill="FFFFFF"/>
        </w:rPr>
        <w:t>J.</w:t>
      </w:r>
      <w:r w:rsidR="007E31F4" w:rsidRPr="00C05F5C">
        <w:rPr>
          <w:rFonts w:ascii="Times New Roman" w:hAnsi="Times New Roman" w:cs="Times New Roman"/>
          <w:color w:val="222222"/>
          <w:sz w:val="16"/>
          <w:szCs w:val="16"/>
          <w:shd w:val="clear" w:color="auto" w:fill="FFFFFF"/>
        </w:rPr>
        <w:t>Henrich</w:t>
      </w:r>
      <w:proofErr w:type="spellEnd"/>
      <w:proofErr w:type="gramEnd"/>
      <w:r w:rsidR="007E31F4" w:rsidRPr="00C05F5C">
        <w:rPr>
          <w:rFonts w:ascii="Times New Roman" w:hAnsi="Times New Roman" w:cs="Times New Roman"/>
          <w:color w:val="222222"/>
          <w:sz w:val="16"/>
          <w:szCs w:val="16"/>
          <w:shd w:val="clear" w:color="auto" w:fill="FFFFFF"/>
        </w:rPr>
        <w:t xml:space="preserve">,  &amp; </w:t>
      </w:r>
      <w:proofErr w:type="spellStart"/>
      <w:r w:rsidRPr="00C05F5C">
        <w:rPr>
          <w:rFonts w:ascii="Times New Roman" w:hAnsi="Times New Roman" w:cs="Times New Roman"/>
          <w:color w:val="222222"/>
          <w:sz w:val="16"/>
          <w:szCs w:val="16"/>
          <w:shd w:val="clear" w:color="auto" w:fill="FFFFFF"/>
        </w:rPr>
        <w:t>J.A.</w:t>
      </w:r>
      <w:r w:rsidR="007E31F4" w:rsidRPr="00C05F5C">
        <w:rPr>
          <w:rFonts w:ascii="Times New Roman" w:hAnsi="Times New Roman" w:cs="Times New Roman"/>
          <w:color w:val="222222"/>
          <w:sz w:val="16"/>
          <w:szCs w:val="16"/>
          <w:shd w:val="clear" w:color="auto" w:fill="FFFFFF"/>
        </w:rPr>
        <w:t>Beutler</w:t>
      </w:r>
      <w:proofErr w:type="spellEnd"/>
      <w:r w:rsidR="007E31F4" w:rsidRPr="00C05F5C">
        <w:rPr>
          <w:rFonts w:ascii="Times New Roman" w:hAnsi="Times New Roman" w:cs="Times New Roman"/>
          <w:color w:val="222222"/>
          <w:sz w:val="16"/>
          <w:szCs w:val="16"/>
          <w:shd w:val="clear" w:color="auto" w:fill="FFFFFF"/>
        </w:rPr>
        <w:t>. Matching the power of high throughput screening to the chemical diversity of natural products.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Prod. Rep.</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30</w:t>
      </w:r>
      <w:r w:rsidR="007E31F4" w:rsidRPr="00C05F5C">
        <w:rPr>
          <w:rFonts w:ascii="Times New Roman" w:hAnsi="Times New Roman" w:cs="Times New Roman"/>
          <w:color w:val="222222"/>
          <w:sz w:val="16"/>
          <w:szCs w:val="16"/>
          <w:shd w:val="clear" w:color="auto" w:fill="FFFFFF"/>
        </w:rPr>
        <w:t xml:space="preserve">, 1284 </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2013</w:t>
      </w:r>
    </w:p>
    <w:p w:rsidR="007E31F4" w:rsidRPr="00C05F5C" w:rsidRDefault="007E31F4" w:rsidP="00F37F6A">
      <w:pPr>
        <w:jc w:val="both"/>
        <w:rPr>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proofErr w:type="spellStart"/>
      <w:proofErr w:type="gramStart"/>
      <w:r w:rsidRPr="00C05F5C">
        <w:rPr>
          <w:rFonts w:ascii="Times New Roman" w:hAnsi="Times New Roman" w:cs="Times New Roman"/>
          <w:color w:val="212121"/>
          <w:sz w:val="16"/>
          <w:szCs w:val="16"/>
          <w:shd w:val="clear" w:color="auto" w:fill="FFFFFF"/>
        </w:rPr>
        <w:t>A.</w:t>
      </w:r>
      <w:r w:rsidR="007F0E23" w:rsidRPr="00C05F5C">
        <w:rPr>
          <w:rFonts w:ascii="Times New Roman" w:hAnsi="Times New Roman" w:cs="Times New Roman"/>
          <w:sz w:val="16"/>
          <w:szCs w:val="16"/>
        </w:rPr>
        <w:t>Balić</w:t>
      </w:r>
      <w:proofErr w:type="spellEnd"/>
      <w:proofErr w:type="gramEnd"/>
      <w:r w:rsidR="007F0E23" w:rsidRPr="00C05F5C">
        <w:rPr>
          <w:rFonts w:ascii="Times New Roman" w:hAnsi="Times New Roman" w:cs="Times New Roman"/>
          <w:sz w:val="16"/>
          <w:szCs w:val="16"/>
        </w:rPr>
        <w:t xml:space="preserve"> , </w:t>
      </w:r>
      <w:r w:rsidRPr="00C05F5C">
        <w:rPr>
          <w:rFonts w:ascii="Times New Roman" w:hAnsi="Times New Roman" w:cs="Times New Roman"/>
          <w:sz w:val="16"/>
          <w:szCs w:val="16"/>
        </w:rPr>
        <w:t xml:space="preserve">M, </w:t>
      </w:r>
      <w:proofErr w:type="spellStart"/>
      <w:r w:rsidR="007F0E23" w:rsidRPr="00C05F5C">
        <w:rPr>
          <w:rFonts w:ascii="Times New Roman" w:hAnsi="Times New Roman" w:cs="Times New Roman"/>
          <w:sz w:val="16"/>
          <w:szCs w:val="16"/>
        </w:rPr>
        <w:t>Mokos</w:t>
      </w:r>
      <w:proofErr w:type="spellEnd"/>
      <w:r w:rsidR="007F0E23" w:rsidRPr="00C05F5C">
        <w:rPr>
          <w:rFonts w:ascii="Times New Roman" w:hAnsi="Times New Roman" w:cs="Times New Roman"/>
          <w:sz w:val="16"/>
          <w:szCs w:val="16"/>
        </w:rPr>
        <w:t>. Do We Utilize Our Knowledge of the Skin Protective Effects of Carotenoids Enough? Antioxidants (Basel). Jul 31;8(8):259.</w:t>
      </w:r>
      <w:proofErr w:type="gramStart"/>
      <w:r w:rsidRPr="00C05F5C">
        <w:rPr>
          <w:rFonts w:ascii="Times New Roman" w:hAnsi="Times New Roman" w:cs="Times New Roman"/>
          <w:sz w:val="16"/>
          <w:szCs w:val="16"/>
        </w:rPr>
        <w:t xml:space="preserve">2019 </w:t>
      </w:r>
      <w:r w:rsidR="007F0E23" w:rsidRPr="00C05F5C">
        <w:rPr>
          <w:rFonts w:ascii="Times New Roman" w:hAnsi="Times New Roman" w:cs="Times New Roman"/>
          <w:sz w:val="16"/>
          <w:szCs w:val="16"/>
        </w:rPr>
        <w:t xml:space="preserve"> </w:t>
      </w:r>
      <w:proofErr w:type="spellStart"/>
      <w:r w:rsidR="007F0E23" w:rsidRPr="00C05F5C">
        <w:rPr>
          <w:rFonts w:ascii="Times New Roman" w:hAnsi="Times New Roman" w:cs="Times New Roman"/>
          <w:sz w:val="16"/>
          <w:szCs w:val="16"/>
        </w:rPr>
        <w:t>doi</w:t>
      </w:r>
      <w:proofErr w:type="spellEnd"/>
      <w:proofErr w:type="gramEnd"/>
      <w:r w:rsidR="007F0E23" w:rsidRPr="00C05F5C">
        <w:rPr>
          <w:rFonts w:ascii="Times New Roman" w:hAnsi="Times New Roman" w:cs="Times New Roman"/>
          <w:sz w:val="16"/>
          <w:szCs w:val="16"/>
        </w:rPr>
        <w:t>: 10.3390/antiox8080259.</w:t>
      </w:r>
    </w:p>
    <w:p w:rsidR="00781697" w:rsidRPr="00C05F5C" w:rsidRDefault="00781697" w:rsidP="00F37F6A">
      <w:pPr>
        <w:pStyle w:val="ListParagraph"/>
        <w:jc w:val="both"/>
        <w:rPr>
          <w:rFonts w:ascii="Times New Roman" w:hAnsi="Times New Roman" w:cs="Times New Roman"/>
          <w:sz w:val="16"/>
          <w:szCs w:val="16"/>
        </w:rPr>
      </w:pPr>
    </w:p>
    <w:p w:rsidR="00781697" w:rsidRPr="00C05F5C" w:rsidRDefault="00781697" w:rsidP="00F37F6A">
      <w:pPr>
        <w:pStyle w:val="ListParagraph"/>
        <w:ind w:left="644"/>
        <w:jc w:val="both"/>
        <w:rPr>
          <w:rFonts w:ascii="Times New Roman" w:hAnsi="Times New Roman" w:cs="Times New Roman"/>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r w:rsidRPr="00C05F5C">
        <w:rPr>
          <w:rFonts w:ascii="Times New Roman" w:hAnsi="Times New Roman" w:cs="Times New Roman"/>
          <w:color w:val="212121"/>
          <w:sz w:val="16"/>
          <w:szCs w:val="16"/>
          <w:shd w:val="clear" w:color="auto" w:fill="FFFFFF"/>
        </w:rPr>
        <w:t xml:space="preserve">A. </w:t>
      </w:r>
      <w:r w:rsidR="007F0E23" w:rsidRPr="00C05F5C">
        <w:rPr>
          <w:rFonts w:ascii="Times New Roman" w:hAnsi="Times New Roman" w:cs="Times New Roman"/>
          <w:sz w:val="16"/>
          <w:szCs w:val="16"/>
        </w:rPr>
        <w:t>Ullah</w:t>
      </w:r>
      <w:r w:rsidRPr="00C05F5C">
        <w:rPr>
          <w:rFonts w:ascii="Times New Roman" w:hAnsi="Times New Roman" w:cs="Times New Roman"/>
          <w:sz w:val="16"/>
          <w:szCs w:val="16"/>
        </w:rPr>
        <w:t>, S.</w:t>
      </w:r>
      <w:r w:rsidR="007F0E23" w:rsidRPr="00C05F5C">
        <w:rPr>
          <w:rFonts w:ascii="Times New Roman" w:hAnsi="Times New Roman" w:cs="Times New Roman"/>
          <w:sz w:val="16"/>
          <w:szCs w:val="16"/>
        </w:rPr>
        <w:t xml:space="preserve"> </w:t>
      </w:r>
      <w:proofErr w:type="gramStart"/>
      <w:r w:rsidR="007F0E23" w:rsidRPr="00C05F5C">
        <w:rPr>
          <w:rFonts w:ascii="Times New Roman" w:hAnsi="Times New Roman" w:cs="Times New Roman"/>
          <w:sz w:val="16"/>
          <w:szCs w:val="16"/>
        </w:rPr>
        <w:t>Munir ,</w:t>
      </w:r>
      <w:proofErr w:type="gramEnd"/>
      <w:r w:rsidR="007F0E23" w:rsidRPr="00C05F5C">
        <w:rPr>
          <w:rFonts w:ascii="Times New Roman" w:hAnsi="Times New Roman" w:cs="Times New Roman"/>
          <w:sz w:val="16"/>
          <w:szCs w:val="16"/>
        </w:rPr>
        <w:t xml:space="preserve"> </w:t>
      </w:r>
      <w:proofErr w:type="spellStart"/>
      <w:r w:rsidRPr="00C05F5C">
        <w:rPr>
          <w:rFonts w:ascii="Times New Roman" w:hAnsi="Times New Roman" w:cs="Times New Roman"/>
          <w:sz w:val="16"/>
          <w:szCs w:val="16"/>
        </w:rPr>
        <w:t>S.L.</w:t>
      </w:r>
      <w:r w:rsidR="007F0E23" w:rsidRPr="00C05F5C">
        <w:rPr>
          <w:rFonts w:ascii="Times New Roman" w:hAnsi="Times New Roman" w:cs="Times New Roman"/>
          <w:sz w:val="16"/>
          <w:szCs w:val="16"/>
        </w:rPr>
        <w:t>Badshah</w:t>
      </w:r>
      <w:proofErr w:type="spellEnd"/>
      <w:r w:rsidR="007F0E23" w:rsidRPr="00C05F5C">
        <w:rPr>
          <w:rFonts w:ascii="Times New Roman" w:hAnsi="Times New Roman" w:cs="Times New Roman"/>
          <w:sz w:val="16"/>
          <w:szCs w:val="16"/>
        </w:rPr>
        <w:t xml:space="preserve">, </w:t>
      </w:r>
      <w:proofErr w:type="spellStart"/>
      <w:r w:rsidRPr="00C05F5C">
        <w:rPr>
          <w:rFonts w:ascii="Times New Roman" w:hAnsi="Times New Roman" w:cs="Times New Roman"/>
          <w:sz w:val="16"/>
          <w:szCs w:val="16"/>
        </w:rPr>
        <w:t>N.</w:t>
      </w:r>
      <w:r w:rsidR="007F0E23" w:rsidRPr="00C05F5C">
        <w:rPr>
          <w:rFonts w:ascii="Times New Roman" w:hAnsi="Times New Roman" w:cs="Times New Roman"/>
          <w:sz w:val="16"/>
          <w:szCs w:val="16"/>
        </w:rPr>
        <w:t>Khan</w:t>
      </w:r>
      <w:proofErr w:type="spellEnd"/>
      <w:r w:rsidRPr="00C05F5C">
        <w:rPr>
          <w:rFonts w:ascii="Times New Roman" w:hAnsi="Times New Roman" w:cs="Times New Roman"/>
          <w:sz w:val="16"/>
          <w:szCs w:val="16"/>
        </w:rPr>
        <w:t>,</w:t>
      </w:r>
      <w:r w:rsidR="007F0E23" w:rsidRPr="00C05F5C">
        <w:rPr>
          <w:rFonts w:ascii="Times New Roman" w:hAnsi="Times New Roman" w:cs="Times New Roman"/>
          <w:sz w:val="16"/>
          <w:szCs w:val="16"/>
        </w:rPr>
        <w:t xml:space="preserve"> </w:t>
      </w:r>
      <w:r w:rsidRPr="00C05F5C">
        <w:rPr>
          <w:rFonts w:ascii="Times New Roman" w:hAnsi="Times New Roman" w:cs="Times New Roman"/>
          <w:sz w:val="16"/>
          <w:szCs w:val="16"/>
        </w:rPr>
        <w:t xml:space="preserve">L. </w:t>
      </w:r>
      <w:r w:rsidR="007F0E23" w:rsidRPr="00C05F5C">
        <w:rPr>
          <w:rFonts w:ascii="Times New Roman" w:hAnsi="Times New Roman" w:cs="Times New Roman"/>
          <w:sz w:val="16"/>
          <w:szCs w:val="16"/>
        </w:rPr>
        <w:t xml:space="preserve">Ghani, </w:t>
      </w:r>
      <w:proofErr w:type="spellStart"/>
      <w:r w:rsidRPr="00C05F5C">
        <w:rPr>
          <w:rFonts w:ascii="Times New Roman" w:hAnsi="Times New Roman" w:cs="Times New Roman"/>
          <w:sz w:val="16"/>
          <w:szCs w:val="16"/>
        </w:rPr>
        <w:t>B.G.,</w:t>
      </w:r>
      <w:r w:rsidR="007F0E23" w:rsidRPr="00C05F5C">
        <w:rPr>
          <w:rFonts w:ascii="Times New Roman" w:hAnsi="Times New Roman" w:cs="Times New Roman"/>
          <w:sz w:val="16"/>
          <w:szCs w:val="16"/>
        </w:rPr>
        <w:t>Poulson</w:t>
      </w:r>
      <w:proofErr w:type="spellEnd"/>
      <w:r w:rsidR="007F0E23" w:rsidRPr="00C05F5C">
        <w:rPr>
          <w:rFonts w:ascii="Times New Roman" w:hAnsi="Times New Roman" w:cs="Times New Roman"/>
          <w:sz w:val="16"/>
          <w:szCs w:val="16"/>
        </w:rPr>
        <w:t xml:space="preserve">, </w:t>
      </w:r>
      <w:r w:rsidRPr="00C05F5C">
        <w:rPr>
          <w:rFonts w:ascii="Times New Roman" w:hAnsi="Times New Roman" w:cs="Times New Roman"/>
          <w:sz w:val="16"/>
          <w:szCs w:val="16"/>
        </w:rPr>
        <w:t xml:space="preserve">A.H. </w:t>
      </w:r>
      <w:proofErr w:type="spellStart"/>
      <w:r w:rsidR="007F0E23" w:rsidRPr="00C05F5C">
        <w:rPr>
          <w:rFonts w:ascii="Times New Roman" w:hAnsi="Times New Roman" w:cs="Times New Roman"/>
          <w:sz w:val="16"/>
          <w:szCs w:val="16"/>
        </w:rPr>
        <w:t>Emwas</w:t>
      </w:r>
      <w:proofErr w:type="spellEnd"/>
      <w:r w:rsidRPr="00C05F5C">
        <w:rPr>
          <w:rFonts w:ascii="Times New Roman" w:hAnsi="Times New Roman" w:cs="Times New Roman"/>
          <w:sz w:val="16"/>
          <w:szCs w:val="16"/>
        </w:rPr>
        <w:t>, M.</w:t>
      </w:r>
      <w:r w:rsidR="007F0E23" w:rsidRPr="00C05F5C">
        <w:rPr>
          <w:rFonts w:ascii="Times New Roman" w:hAnsi="Times New Roman" w:cs="Times New Roman"/>
          <w:sz w:val="16"/>
          <w:szCs w:val="16"/>
        </w:rPr>
        <w:t xml:space="preserve"> </w:t>
      </w:r>
      <w:proofErr w:type="spellStart"/>
      <w:r w:rsidR="007F0E23" w:rsidRPr="00C05F5C">
        <w:rPr>
          <w:rFonts w:ascii="Times New Roman" w:hAnsi="Times New Roman" w:cs="Times New Roman"/>
          <w:sz w:val="16"/>
          <w:szCs w:val="16"/>
        </w:rPr>
        <w:t>Jaremko</w:t>
      </w:r>
      <w:proofErr w:type="spellEnd"/>
      <w:r w:rsidR="007F0E23" w:rsidRPr="00C05F5C">
        <w:rPr>
          <w:rFonts w:ascii="Times New Roman" w:hAnsi="Times New Roman" w:cs="Times New Roman"/>
          <w:sz w:val="16"/>
          <w:szCs w:val="16"/>
        </w:rPr>
        <w:t xml:space="preserve">. Important Flavonoids and Their Role as a Therapeutic Agent. Molecules. 11;25(22):5243. </w:t>
      </w:r>
      <w:r w:rsidRPr="00C05F5C">
        <w:rPr>
          <w:rFonts w:ascii="Times New Roman" w:hAnsi="Times New Roman" w:cs="Times New Roman"/>
          <w:sz w:val="16"/>
          <w:szCs w:val="16"/>
        </w:rPr>
        <w:t xml:space="preserve">2020 </w:t>
      </w:r>
      <w:proofErr w:type="spellStart"/>
      <w:r w:rsidR="007F0E23" w:rsidRPr="00C05F5C">
        <w:rPr>
          <w:rFonts w:ascii="Times New Roman" w:hAnsi="Times New Roman" w:cs="Times New Roman"/>
          <w:sz w:val="16"/>
          <w:szCs w:val="16"/>
        </w:rPr>
        <w:t>doi</w:t>
      </w:r>
      <w:proofErr w:type="spellEnd"/>
      <w:r w:rsidR="007F0E23" w:rsidRPr="00C05F5C">
        <w:rPr>
          <w:rFonts w:ascii="Times New Roman" w:hAnsi="Times New Roman" w:cs="Times New Roman"/>
          <w:sz w:val="16"/>
          <w:szCs w:val="16"/>
        </w:rPr>
        <w:t xml:space="preserve">: 10.3390/molecules25225243. </w:t>
      </w:r>
    </w:p>
    <w:p w:rsidR="00781697" w:rsidRPr="00C05F5C" w:rsidRDefault="00781697" w:rsidP="00F37F6A">
      <w:pPr>
        <w:ind w:left="284"/>
        <w:jc w:val="both"/>
        <w:rPr>
          <w:sz w:val="16"/>
          <w:szCs w:val="16"/>
        </w:rPr>
      </w:pPr>
    </w:p>
    <w:p w:rsidR="007F0E23" w:rsidRPr="00C05F5C" w:rsidRDefault="007F0E23" w:rsidP="00F37F6A">
      <w:pPr>
        <w:jc w:val="both"/>
        <w:rPr>
          <w:color w:val="212121"/>
          <w:sz w:val="16"/>
          <w:szCs w:val="16"/>
          <w:shd w:val="clear" w:color="auto" w:fill="FFFFFF"/>
        </w:rPr>
      </w:pPr>
      <w:r w:rsidRPr="00C05F5C">
        <w:rPr>
          <w:sz w:val="16"/>
          <w:szCs w:val="16"/>
        </w:rPr>
        <w:t>13.</w:t>
      </w:r>
      <w:r w:rsidRPr="00C05F5C">
        <w:rPr>
          <w:color w:val="212121"/>
          <w:sz w:val="16"/>
          <w:szCs w:val="16"/>
          <w:shd w:val="clear" w:color="auto" w:fill="FFFFFF"/>
        </w:rPr>
        <w:t xml:space="preserve"> </w:t>
      </w:r>
      <w:r w:rsidR="00781697" w:rsidRPr="00C05F5C">
        <w:rPr>
          <w:color w:val="212121"/>
          <w:sz w:val="16"/>
          <w:szCs w:val="16"/>
          <w:shd w:val="clear" w:color="auto" w:fill="FFFFFF"/>
        </w:rPr>
        <w:t xml:space="preserve">J. </w:t>
      </w:r>
      <w:r w:rsidRPr="00C05F5C">
        <w:rPr>
          <w:color w:val="212121"/>
          <w:sz w:val="16"/>
          <w:szCs w:val="16"/>
          <w:shd w:val="clear" w:color="auto" w:fill="FFFFFF"/>
        </w:rPr>
        <w:t>Ma</w:t>
      </w:r>
      <w:r w:rsidR="00781697" w:rsidRPr="00C05F5C">
        <w:rPr>
          <w:color w:val="212121"/>
          <w:sz w:val="16"/>
          <w:szCs w:val="16"/>
          <w:shd w:val="clear" w:color="auto" w:fill="FFFFFF"/>
        </w:rPr>
        <w:t>, R.</w:t>
      </w:r>
      <w:r w:rsidRPr="00C05F5C">
        <w:rPr>
          <w:color w:val="212121"/>
          <w:sz w:val="16"/>
          <w:szCs w:val="16"/>
          <w:shd w:val="clear" w:color="auto" w:fill="FFFFFF"/>
        </w:rPr>
        <w:t xml:space="preserve"> Wang, </w:t>
      </w:r>
      <w:proofErr w:type="spellStart"/>
      <w:proofErr w:type="gramStart"/>
      <w:r w:rsidR="00781697" w:rsidRPr="00C05F5C">
        <w:rPr>
          <w:color w:val="212121"/>
          <w:sz w:val="16"/>
          <w:szCs w:val="16"/>
          <w:shd w:val="clear" w:color="auto" w:fill="FFFFFF"/>
        </w:rPr>
        <w:t>H.</w:t>
      </w:r>
      <w:r w:rsidRPr="00C05F5C">
        <w:rPr>
          <w:color w:val="212121"/>
          <w:sz w:val="16"/>
          <w:szCs w:val="16"/>
          <w:shd w:val="clear" w:color="auto" w:fill="FFFFFF"/>
        </w:rPr>
        <w:t>Yan</w:t>
      </w:r>
      <w:proofErr w:type="spellEnd"/>
      <w:proofErr w:type="gramEnd"/>
      <w:r w:rsidRPr="00C05F5C">
        <w:rPr>
          <w:color w:val="212121"/>
          <w:sz w:val="16"/>
          <w:szCs w:val="16"/>
          <w:shd w:val="clear" w:color="auto" w:fill="FFFFFF"/>
        </w:rPr>
        <w:t xml:space="preserve">, </w:t>
      </w:r>
      <w:r w:rsidR="00781697" w:rsidRPr="00C05F5C">
        <w:rPr>
          <w:color w:val="212121"/>
          <w:sz w:val="16"/>
          <w:szCs w:val="16"/>
          <w:shd w:val="clear" w:color="auto" w:fill="FFFFFF"/>
        </w:rPr>
        <w:t xml:space="preserve">R. </w:t>
      </w:r>
      <w:r w:rsidRPr="00C05F5C">
        <w:rPr>
          <w:color w:val="212121"/>
          <w:sz w:val="16"/>
          <w:szCs w:val="16"/>
          <w:shd w:val="clear" w:color="auto" w:fill="FFFFFF"/>
        </w:rPr>
        <w:t>Xu</w:t>
      </w:r>
      <w:r w:rsidR="00781697" w:rsidRPr="00C05F5C">
        <w:rPr>
          <w:color w:val="212121"/>
          <w:sz w:val="16"/>
          <w:szCs w:val="16"/>
          <w:shd w:val="clear" w:color="auto" w:fill="FFFFFF"/>
        </w:rPr>
        <w:t>, A.</w:t>
      </w:r>
      <w:r w:rsidRPr="00C05F5C">
        <w:rPr>
          <w:color w:val="212121"/>
          <w:sz w:val="16"/>
          <w:szCs w:val="16"/>
          <w:shd w:val="clear" w:color="auto" w:fill="FFFFFF"/>
        </w:rPr>
        <w:t xml:space="preserve"> Xu</w:t>
      </w:r>
      <w:r w:rsidR="00781697" w:rsidRPr="00C05F5C">
        <w:rPr>
          <w:color w:val="212121"/>
          <w:sz w:val="16"/>
          <w:szCs w:val="16"/>
          <w:shd w:val="clear" w:color="auto" w:fill="FFFFFF"/>
        </w:rPr>
        <w:t>, J.</w:t>
      </w:r>
      <w:r w:rsidRPr="00C05F5C">
        <w:rPr>
          <w:color w:val="212121"/>
          <w:sz w:val="16"/>
          <w:szCs w:val="16"/>
          <w:shd w:val="clear" w:color="auto" w:fill="FFFFFF"/>
        </w:rPr>
        <w:t xml:space="preserve"> Zhang</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 Protective Effects of Baicalin on Lipopolysaccharide-Induced Injury in Caenorhabditis elegans. Pharmacology. 2020;105(1-2):109-117. </w:t>
      </w:r>
      <w:proofErr w:type="spellStart"/>
      <w:r w:rsidRPr="00C05F5C">
        <w:rPr>
          <w:color w:val="212121"/>
          <w:sz w:val="16"/>
          <w:szCs w:val="16"/>
          <w:shd w:val="clear" w:color="auto" w:fill="FFFFFF"/>
        </w:rPr>
        <w:t>doi</w:t>
      </w:r>
      <w:proofErr w:type="spellEnd"/>
      <w:r w:rsidRPr="00C05F5C">
        <w:rPr>
          <w:color w:val="212121"/>
          <w:sz w:val="16"/>
          <w:szCs w:val="16"/>
          <w:shd w:val="clear" w:color="auto" w:fill="FFFFFF"/>
        </w:rPr>
        <w:t xml:space="preserve">: 10.1159/000503238. </w:t>
      </w:r>
      <w:proofErr w:type="spellStart"/>
      <w:r w:rsidRPr="00C05F5C">
        <w:rPr>
          <w:color w:val="212121"/>
          <w:sz w:val="16"/>
          <w:szCs w:val="16"/>
          <w:shd w:val="clear" w:color="auto" w:fill="FFFFFF"/>
        </w:rPr>
        <w:t>Epub</w:t>
      </w:r>
      <w:proofErr w:type="spellEnd"/>
      <w:r w:rsidRPr="00C05F5C">
        <w:rPr>
          <w:color w:val="212121"/>
          <w:sz w:val="16"/>
          <w:szCs w:val="16"/>
          <w:shd w:val="clear" w:color="auto" w:fill="FFFFFF"/>
        </w:rPr>
        <w:t xml:space="preserve"> 2019 Oct </w:t>
      </w:r>
      <w:proofErr w:type="gramStart"/>
      <w:r w:rsidRPr="00C05F5C">
        <w:rPr>
          <w:color w:val="212121"/>
          <w:sz w:val="16"/>
          <w:szCs w:val="16"/>
          <w:shd w:val="clear" w:color="auto" w:fill="FFFFFF"/>
        </w:rPr>
        <w:t>31..</w:t>
      </w:r>
      <w:proofErr w:type="gramEnd"/>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14. </w:t>
      </w:r>
      <w:proofErr w:type="spellStart"/>
      <w:proofErr w:type="gramStart"/>
      <w:r w:rsidR="00781697" w:rsidRPr="00C05F5C">
        <w:rPr>
          <w:color w:val="212121"/>
          <w:sz w:val="16"/>
          <w:szCs w:val="16"/>
          <w:shd w:val="clear" w:color="auto" w:fill="FFFFFF"/>
        </w:rPr>
        <w:t>S.</w:t>
      </w:r>
      <w:r w:rsidRPr="00C05F5C">
        <w:rPr>
          <w:color w:val="212121"/>
          <w:sz w:val="16"/>
          <w:szCs w:val="16"/>
          <w:shd w:val="clear" w:color="auto" w:fill="FFFFFF"/>
        </w:rPr>
        <w:t>Benvenga</w:t>
      </w:r>
      <w:proofErr w:type="spellEnd"/>
      <w:proofErr w:type="gramEnd"/>
      <w:r w:rsidRPr="00C05F5C">
        <w:rPr>
          <w:color w:val="212121"/>
          <w:sz w:val="16"/>
          <w:szCs w:val="16"/>
          <w:shd w:val="clear" w:color="auto" w:fill="FFFFFF"/>
        </w:rPr>
        <w:t xml:space="preserve">, </w:t>
      </w:r>
      <w:r w:rsidR="00781697" w:rsidRPr="00C05F5C">
        <w:rPr>
          <w:color w:val="212121"/>
          <w:sz w:val="16"/>
          <w:szCs w:val="16"/>
          <w:shd w:val="clear" w:color="auto" w:fill="FFFFFF"/>
        </w:rPr>
        <w:t xml:space="preserve">H.R., </w:t>
      </w:r>
      <w:r w:rsidRPr="00C05F5C">
        <w:rPr>
          <w:color w:val="212121"/>
          <w:sz w:val="16"/>
          <w:szCs w:val="16"/>
          <w:shd w:val="clear" w:color="auto" w:fill="FFFFFF"/>
        </w:rPr>
        <w:t xml:space="preserve">Marini, </w:t>
      </w:r>
      <w:r w:rsidR="00781697" w:rsidRPr="00C05F5C">
        <w:rPr>
          <w:color w:val="212121"/>
          <w:sz w:val="16"/>
          <w:szCs w:val="16"/>
          <w:shd w:val="clear" w:color="auto" w:fill="FFFFFF"/>
        </w:rPr>
        <w:t xml:space="preserve">A. </w:t>
      </w:r>
      <w:proofErr w:type="spellStart"/>
      <w:r w:rsidRPr="00C05F5C">
        <w:rPr>
          <w:color w:val="212121"/>
          <w:sz w:val="16"/>
          <w:szCs w:val="16"/>
          <w:shd w:val="clear" w:color="auto" w:fill="FFFFFF"/>
        </w:rPr>
        <w:t>Micali</w:t>
      </w:r>
      <w:proofErr w:type="spellEnd"/>
      <w:r w:rsidR="00781697" w:rsidRPr="00C05F5C">
        <w:rPr>
          <w:color w:val="212121"/>
          <w:sz w:val="16"/>
          <w:szCs w:val="16"/>
          <w:shd w:val="clear" w:color="auto" w:fill="FFFFFF"/>
        </w:rPr>
        <w:t>, J.</w:t>
      </w:r>
      <w:r w:rsidRPr="00C05F5C">
        <w:rPr>
          <w:color w:val="212121"/>
          <w:sz w:val="16"/>
          <w:szCs w:val="16"/>
          <w:shd w:val="clear" w:color="auto" w:fill="FFFFFF"/>
        </w:rPr>
        <w:t xml:space="preserve"> </w:t>
      </w:r>
      <w:proofErr w:type="spellStart"/>
      <w:r w:rsidRPr="00C05F5C">
        <w:rPr>
          <w:color w:val="212121"/>
          <w:sz w:val="16"/>
          <w:szCs w:val="16"/>
          <w:shd w:val="clear" w:color="auto" w:fill="FFFFFF"/>
        </w:rPr>
        <w:t>Freni</w:t>
      </w:r>
      <w:proofErr w:type="spellEnd"/>
      <w:r w:rsidRPr="00C05F5C">
        <w:rPr>
          <w:color w:val="212121"/>
          <w:sz w:val="16"/>
          <w:szCs w:val="16"/>
          <w:shd w:val="clear" w:color="auto" w:fill="FFFFFF"/>
        </w:rPr>
        <w:t xml:space="preserve"> J, </w:t>
      </w:r>
      <w:r w:rsidR="00781697" w:rsidRPr="00C05F5C">
        <w:rPr>
          <w:color w:val="212121"/>
          <w:sz w:val="16"/>
          <w:szCs w:val="16"/>
          <w:shd w:val="clear" w:color="auto" w:fill="FFFFFF"/>
        </w:rPr>
        <w:t xml:space="preserve">et al., </w:t>
      </w:r>
      <w:r w:rsidRPr="00C05F5C">
        <w:rPr>
          <w:color w:val="212121"/>
          <w:sz w:val="16"/>
          <w:szCs w:val="16"/>
          <w:shd w:val="clear" w:color="auto" w:fill="FFFFFF"/>
        </w:rPr>
        <w:t xml:space="preserve">Protective Effects of Myo-Inositol and Selenium on Cadmium-Induced Thyroid Toxicity in Mice. Nutrients. 2020 Apr 26;12(5):1222. </w:t>
      </w:r>
      <w:proofErr w:type="spellStart"/>
      <w:r w:rsidRPr="00C05F5C">
        <w:rPr>
          <w:color w:val="212121"/>
          <w:sz w:val="16"/>
          <w:szCs w:val="16"/>
          <w:shd w:val="clear" w:color="auto" w:fill="FFFFFF"/>
        </w:rPr>
        <w:t>doi</w:t>
      </w:r>
      <w:proofErr w:type="spellEnd"/>
      <w:r w:rsidRPr="00C05F5C">
        <w:rPr>
          <w:color w:val="212121"/>
          <w:sz w:val="16"/>
          <w:szCs w:val="16"/>
          <w:shd w:val="clear" w:color="auto" w:fill="FFFFFF"/>
        </w:rPr>
        <w:t>: 10.3390/nu</w:t>
      </w:r>
      <w:proofErr w:type="gramStart"/>
      <w:r w:rsidRPr="00C05F5C">
        <w:rPr>
          <w:color w:val="212121"/>
          <w:sz w:val="16"/>
          <w:szCs w:val="16"/>
          <w:shd w:val="clear" w:color="auto" w:fill="FFFFFF"/>
        </w:rPr>
        <w:t>12051222..</w:t>
      </w:r>
      <w:proofErr w:type="gramEnd"/>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lastRenderedPageBreak/>
        <w:t>15.</w:t>
      </w:r>
      <w:r w:rsidRPr="00C05F5C">
        <w:rPr>
          <w:color w:val="3E3D40"/>
          <w:sz w:val="16"/>
          <w:szCs w:val="16"/>
          <w:shd w:val="clear" w:color="auto" w:fill="F7F7F7"/>
        </w:rPr>
        <w:t xml:space="preserve"> </w:t>
      </w:r>
      <w:r w:rsidR="00781697" w:rsidRPr="00C05F5C">
        <w:rPr>
          <w:color w:val="3E3D40"/>
          <w:sz w:val="16"/>
          <w:szCs w:val="16"/>
          <w:shd w:val="clear" w:color="auto" w:fill="F7F7F7"/>
        </w:rPr>
        <w:t xml:space="preserve"> W. </w:t>
      </w:r>
      <w:r w:rsidRPr="00C05F5C">
        <w:rPr>
          <w:color w:val="212121"/>
          <w:sz w:val="16"/>
          <w:szCs w:val="16"/>
          <w:shd w:val="clear" w:color="auto" w:fill="FFFFFF"/>
        </w:rPr>
        <w:t xml:space="preserve">Lee and </w:t>
      </w:r>
      <w:r w:rsidR="00781697" w:rsidRPr="00C05F5C">
        <w:rPr>
          <w:color w:val="212121"/>
          <w:sz w:val="16"/>
          <w:szCs w:val="16"/>
          <w:shd w:val="clear" w:color="auto" w:fill="FFFFFF"/>
        </w:rPr>
        <w:t xml:space="preserve">S.J., </w:t>
      </w:r>
      <w:r w:rsidRPr="00C05F5C">
        <w:rPr>
          <w:color w:val="212121"/>
          <w:sz w:val="16"/>
          <w:szCs w:val="16"/>
          <w:shd w:val="clear" w:color="auto" w:fill="FFFFFF"/>
        </w:rPr>
        <w:t>Kim</w:t>
      </w:r>
      <w:r w:rsidR="00781697" w:rsidRPr="00C05F5C">
        <w:rPr>
          <w:color w:val="212121"/>
          <w:sz w:val="16"/>
          <w:szCs w:val="16"/>
          <w:shd w:val="clear" w:color="auto" w:fill="FFFFFF"/>
        </w:rPr>
        <w:t xml:space="preserve">, </w:t>
      </w:r>
      <w:r w:rsidRPr="00C05F5C">
        <w:rPr>
          <w:color w:val="212121"/>
          <w:sz w:val="16"/>
          <w:szCs w:val="16"/>
          <w:shd w:val="clear" w:color="auto" w:fill="FFFFFF"/>
        </w:rPr>
        <w:t>Protective effects of isoflavones on alcoholic liver diseases: Computational approaches to investigate the inhibition of ALDH2 with isoflavone analogues. </w:t>
      </w:r>
      <w:r w:rsidRPr="00C05F5C">
        <w:rPr>
          <w:i/>
          <w:iCs/>
          <w:color w:val="212121"/>
          <w:sz w:val="16"/>
          <w:szCs w:val="16"/>
          <w:shd w:val="clear" w:color="auto" w:fill="FFFFFF"/>
        </w:rPr>
        <w:t xml:space="preserve">Front. Mol. </w:t>
      </w:r>
      <w:proofErr w:type="spellStart"/>
      <w:r w:rsidRPr="00C05F5C">
        <w:rPr>
          <w:i/>
          <w:iCs/>
          <w:color w:val="212121"/>
          <w:sz w:val="16"/>
          <w:szCs w:val="16"/>
          <w:shd w:val="clear" w:color="auto" w:fill="FFFFFF"/>
        </w:rPr>
        <w:t>Biosci</w:t>
      </w:r>
      <w:proofErr w:type="spellEnd"/>
      <w:r w:rsidRPr="00C05F5C">
        <w:rPr>
          <w:i/>
          <w:iCs/>
          <w:color w:val="212121"/>
          <w:sz w:val="16"/>
          <w:szCs w:val="16"/>
          <w:shd w:val="clear" w:color="auto" w:fill="FFFFFF"/>
        </w:rPr>
        <w:t>.</w:t>
      </w:r>
      <w:r w:rsidRPr="00C05F5C">
        <w:rPr>
          <w:color w:val="212121"/>
          <w:sz w:val="16"/>
          <w:szCs w:val="16"/>
          <w:shd w:val="clear" w:color="auto" w:fill="FFFFFF"/>
        </w:rPr>
        <w:t> </w:t>
      </w:r>
      <w:r w:rsidR="00781697" w:rsidRPr="00C05F5C">
        <w:rPr>
          <w:color w:val="212121"/>
          <w:sz w:val="16"/>
          <w:szCs w:val="16"/>
          <w:shd w:val="clear" w:color="auto" w:fill="FFFFFF"/>
        </w:rPr>
        <w:t>2023 .</w:t>
      </w:r>
      <w:r w:rsidRPr="00C05F5C">
        <w:rPr>
          <w:color w:val="212121"/>
          <w:sz w:val="16"/>
          <w:szCs w:val="16"/>
          <w:shd w:val="clear" w:color="auto" w:fill="FFFFFF"/>
        </w:rPr>
        <w:t xml:space="preserve">10:1147301. </w:t>
      </w:r>
      <w:proofErr w:type="spellStart"/>
      <w:r w:rsidRPr="00C05F5C">
        <w:rPr>
          <w:color w:val="212121"/>
          <w:sz w:val="16"/>
          <w:szCs w:val="16"/>
          <w:shd w:val="clear" w:color="auto" w:fill="FFFFFF"/>
        </w:rPr>
        <w:t>doi</w:t>
      </w:r>
      <w:proofErr w:type="spellEnd"/>
      <w:r w:rsidRPr="00C05F5C">
        <w:rPr>
          <w:color w:val="212121"/>
          <w:sz w:val="16"/>
          <w:szCs w:val="16"/>
          <w:shd w:val="clear" w:color="auto" w:fill="FFFFFF"/>
        </w:rPr>
        <w:t>: 10.3389/fmolb.2023.1147301</w:t>
      </w:r>
    </w:p>
    <w:p w:rsidR="007F0E23" w:rsidRPr="00C05F5C" w:rsidRDefault="007F0E23" w:rsidP="007F0E23">
      <w:pPr>
        <w:rPr>
          <w:color w:val="212121"/>
          <w:sz w:val="16"/>
          <w:szCs w:val="16"/>
          <w:shd w:val="clear" w:color="auto" w:fill="FFFFFF"/>
        </w:rPr>
      </w:pPr>
    </w:p>
    <w:p w:rsidR="00781697"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16. </w:t>
      </w:r>
      <w:r w:rsidR="00781697" w:rsidRPr="00C05F5C">
        <w:rPr>
          <w:color w:val="212121"/>
          <w:sz w:val="16"/>
          <w:szCs w:val="16"/>
          <w:shd w:val="clear" w:color="auto" w:fill="FFFFFF"/>
        </w:rPr>
        <w:t xml:space="preserve">S.N.T., </w:t>
      </w:r>
      <w:r w:rsidRPr="00C05F5C">
        <w:rPr>
          <w:color w:val="212121"/>
          <w:sz w:val="16"/>
          <w:szCs w:val="16"/>
          <w:shd w:val="clear" w:color="auto" w:fill="FFFFFF"/>
        </w:rPr>
        <w:t>Ngo</w:t>
      </w:r>
      <w:r w:rsidR="00781697" w:rsidRPr="00C05F5C">
        <w:rPr>
          <w:color w:val="212121"/>
          <w:sz w:val="16"/>
          <w:szCs w:val="16"/>
          <w:shd w:val="clear" w:color="auto" w:fill="FFFFFF"/>
        </w:rPr>
        <w:t>, D.B.</w:t>
      </w:r>
      <w:r w:rsidRPr="00C05F5C">
        <w:rPr>
          <w:color w:val="212121"/>
          <w:sz w:val="16"/>
          <w:szCs w:val="16"/>
          <w:shd w:val="clear" w:color="auto" w:fill="FFFFFF"/>
        </w:rPr>
        <w:t xml:space="preserve"> Williams. Protective Effect of Isothiocyanates from Cruciferous Vegetables on Breast Cancer: Epidemiological and Preclinical Perspectives. Anticancer Agents Med Chem. 2021;21(11):1413-1430. </w:t>
      </w:r>
      <w:proofErr w:type="spellStart"/>
      <w:r w:rsidRPr="00C05F5C">
        <w:rPr>
          <w:color w:val="212121"/>
          <w:sz w:val="16"/>
          <w:szCs w:val="16"/>
          <w:shd w:val="clear" w:color="auto" w:fill="FFFFFF"/>
        </w:rPr>
        <w:t>doi</w:t>
      </w:r>
      <w:proofErr w:type="spellEnd"/>
      <w:r w:rsidRPr="00C05F5C">
        <w:rPr>
          <w:color w:val="212121"/>
          <w:sz w:val="16"/>
          <w:szCs w:val="16"/>
          <w:shd w:val="clear" w:color="auto" w:fill="FFFFFF"/>
        </w:rPr>
        <w:t xml:space="preserve">: 10.2174/1871520620666200924104550. </w:t>
      </w:r>
    </w:p>
    <w:p w:rsidR="00781697" w:rsidRPr="00C05F5C" w:rsidRDefault="00781697"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vertAlign w:val="superscript"/>
        </w:rPr>
      </w:pPr>
      <w:r w:rsidRPr="00C05F5C">
        <w:rPr>
          <w:color w:val="212121"/>
          <w:sz w:val="16"/>
          <w:szCs w:val="16"/>
          <w:shd w:val="clear" w:color="auto" w:fill="FFFFFF"/>
        </w:rPr>
        <w:t>17.</w:t>
      </w:r>
      <w:r w:rsidRPr="00C05F5C">
        <w:rPr>
          <w:color w:val="2E2E2E"/>
          <w:kern w:val="36"/>
          <w:sz w:val="16"/>
          <w:szCs w:val="16"/>
        </w:rPr>
        <w:t xml:space="preserve"> </w:t>
      </w:r>
      <w:r w:rsidR="00781697" w:rsidRPr="00C05F5C">
        <w:rPr>
          <w:color w:val="212121"/>
          <w:sz w:val="16"/>
          <w:szCs w:val="16"/>
          <w:shd w:val="clear" w:color="auto" w:fill="FFFFFF"/>
        </w:rPr>
        <w:t>A. B. </w:t>
      </w:r>
      <w:proofErr w:type="spellStart"/>
      <w:proofErr w:type="gramStart"/>
      <w:r w:rsidR="00781697" w:rsidRPr="00C05F5C">
        <w:rPr>
          <w:color w:val="212121"/>
          <w:sz w:val="16"/>
          <w:szCs w:val="16"/>
          <w:shd w:val="clear" w:color="auto" w:fill="FFFFFF"/>
        </w:rPr>
        <w:t>Santhakumar</w:t>
      </w:r>
      <w:proofErr w:type="spellEnd"/>
      <w:r w:rsidR="00781697" w:rsidRPr="00C05F5C">
        <w:rPr>
          <w:color w:val="212121"/>
          <w:sz w:val="16"/>
          <w:szCs w:val="16"/>
          <w:shd w:val="clear" w:color="auto" w:fill="FFFFFF"/>
        </w:rPr>
        <w:t xml:space="preserve">, </w:t>
      </w:r>
      <w:r w:rsidR="00781697" w:rsidRPr="00C05F5C">
        <w:rPr>
          <w:color w:val="212121"/>
          <w:sz w:val="16"/>
          <w:szCs w:val="16"/>
          <w:shd w:val="clear" w:color="auto" w:fill="FFFFFF"/>
        </w:rPr>
        <w:t> M.</w:t>
      </w:r>
      <w:proofErr w:type="gramEnd"/>
      <w:r w:rsidR="00781697" w:rsidRPr="00C05F5C">
        <w:rPr>
          <w:color w:val="212121"/>
          <w:sz w:val="16"/>
          <w:szCs w:val="16"/>
          <w:shd w:val="clear" w:color="auto" w:fill="FFFFFF"/>
        </w:rPr>
        <w:t> </w:t>
      </w:r>
      <w:proofErr w:type="spellStart"/>
      <w:r w:rsidR="00781697" w:rsidRPr="00C05F5C">
        <w:rPr>
          <w:color w:val="212121"/>
          <w:sz w:val="16"/>
          <w:szCs w:val="16"/>
          <w:shd w:val="clear" w:color="auto" w:fill="FFFFFF"/>
        </w:rPr>
        <w:t>Battino</w:t>
      </w:r>
      <w:proofErr w:type="spellEnd"/>
      <w:r w:rsidR="00781697" w:rsidRPr="00C05F5C">
        <w:rPr>
          <w:color w:val="212121"/>
          <w:sz w:val="16"/>
          <w:szCs w:val="16"/>
          <w:shd w:val="clear" w:color="auto" w:fill="FFFFFF"/>
        </w:rPr>
        <w:t xml:space="preserve">, </w:t>
      </w:r>
      <w:r w:rsidR="00781697" w:rsidRPr="00C05F5C">
        <w:rPr>
          <w:color w:val="212121"/>
          <w:sz w:val="16"/>
          <w:szCs w:val="16"/>
          <w:shd w:val="clear" w:color="auto" w:fill="FFFFFF"/>
        </w:rPr>
        <w:t> J. M. Alvarez-Suarez</w:t>
      </w:r>
      <w:r w:rsidR="00781697" w:rsidRPr="00C05F5C">
        <w:rPr>
          <w:color w:val="212121"/>
          <w:sz w:val="16"/>
          <w:szCs w:val="16"/>
          <w:u w:val="single"/>
          <w:shd w:val="clear" w:color="auto" w:fill="FFFFFF"/>
        </w:rPr>
        <w:t> </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Dietary polyphenols: Structures, bioavailability and protective effects against atherosclerosis, </w:t>
      </w:r>
      <w:r w:rsidRPr="00C05F5C">
        <w:rPr>
          <w:color w:val="212121"/>
          <w:sz w:val="16"/>
          <w:szCs w:val="16"/>
          <w:shd w:val="clear" w:color="auto" w:fill="FFFFFF"/>
          <w:vertAlign w:val="superscript"/>
        </w:rPr>
        <w:t>c</w:t>
      </w:r>
    </w:p>
    <w:p w:rsidR="007F0E23" w:rsidRPr="00C05F5C" w:rsidRDefault="00000000" w:rsidP="007F0E23">
      <w:pPr>
        <w:rPr>
          <w:color w:val="000000" w:themeColor="text1"/>
          <w:sz w:val="16"/>
          <w:szCs w:val="16"/>
          <w:shd w:val="clear" w:color="auto" w:fill="FFFFFF"/>
        </w:rPr>
      </w:pPr>
      <w:hyperlink r:id="rId20" w:tooltip="Go to Food and Chemical Toxicology on ScienceDirect" w:history="1">
        <w:r w:rsidR="007F0E23" w:rsidRPr="00C05F5C">
          <w:rPr>
            <w:rStyle w:val="Hyperlink"/>
            <w:color w:val="000000" w:themeColor="text1"/>
            <w:sz w:val="16"/>
            <w:szCs w:val="16"/>
            <w:u w:val="none"/>
            <w:shd w:val="clear" w:color="auto" w:fill="FFFFFF"/>
          </w:rPr>
          <w:t xml:space="preserve">Food and Chemical </w:t>
        </w:r>
        <w:proofErr w:type="spellStart"/>
        <w:r w:rsidR="007F0E23" w:rsidRPr="00C05F5C">
          <w:rPr>
            <w:rStyle w:val="Hyperlink"/>
            <w:color w:val="000000" w:themeColor="text1"/>
            <w:sz w:val="16"/>
            <w:szCs w:val="16"/>
            <w:u w:val="none"/>
            <w:shd w:val="clear" w:color="auto" w:fill="FFFFFF"/>
          </w:rPr>
          <w:t>Toxicology</w:t>
        </w:r>
      </w:hyperlink>
      <w:r w:rsidR="00781697" w:rsidRPr="00C05F5C">
        <w:rPr>
          <w:rStyle w:val="Hyperlink"/>
          <w:color w:val="000000" w:themeColor="text1"/>
          <w:sz w:val="16"/>
          <w:szCs w:val="16"/>
          <w:u w:val="none"/>
          <w:shd w:val="clear" w:color="auto" w:fill="FFFFFF"/>
        </w:rPr>
        <w:t>,</w:t>
      </w:r>
      <w:r w:rsidRPr="00C05F5C">
        <w:rPr>
          <w:color w:val="000000" w:themeColor="text1"/>
          <w:sz w:val="16"/>
          <w:szCs w:val="16"/>
        </w:rPr>
        <w:fldChar w:fldCharType="begin"/>
      </w:r>
      <w:r w:rsidRPr="00C05F5C">
        <w:rPr>
          <w:color w:val="000000" w:themeColor="text1"/>
          <w:sz w:val="16"/>
          <w:szCs w:val="16"/>
        </w:rPr>
        <w:instrText>HYPERLINK "https://www.sciencedirect.com/journal/food-and-chemical-toxicology/vol/113/suppl/C" \o "Go to table of contents for this volume/issue"</w:instrText>
      </w:r>
      <w:r w:rsidRPr="00C05F5C">
        <w:rPr>
          <w:color w:val="000000" w:themeColor="text1"/>
          <w:sz w:val="16"/>
          <w:szCs w:val="16"/>
        </w:rPr>
      </w:r>
      <w:r w:rsidRPr="00C05F5C">
        <w:rPr>
          <w:color w:val="000000" w:themeColor="text1"/>
          <w:sz w:val="16"/>
          <w:szCs w:val="16"/>
        </w:rPr>
        <w:fldChar w:fldCharType="separate"/>
      </w:r>
      <w:r w:rsidR="007F0E23" w:rsidRPr="00C05F5C">
        <w:rPr>
          <w:rStyle w:val="Hyperlink"/>
          <w:color w:val="000000" w:themeColor="text1"/>
          <w:sz w:val="16"/>
          <w:szCs w:val="16"/>
          <w:u w:val="none"/>
          <w:shd w:val="clear" w:color="auto" w:fill="FFFFFF"/>
        </w:rPr>
        <w:t>Volume</w:t>
      </w:r>
      <w:proofErr w:type="spellEnd"/>
      <w:r w:rsidR="007F0E23" w:rsidRPr="00C05F5C">
        <w:rPr>
          <w:rStyle w:val="Hyperlink"/>
          <w:color w:val="000000" w:themeColor="text1"/>
          <w:sz w:val="16"/>
          <w:szCs w:val="16"/>
          <w:u w:val="none"/>
          <w:shd w:val="clear" w:color="auto" w:fill="FFFFFF"/>
        </w:rPr>
        <w:t xml:space="preserve"> 113</w:t>
      </w:r>
      <w:r w:rsidRPr="00C05F5C">
        <w:rPr>
          <w:rStyle w:val="Hyperlink"/>
          <w:color w:val="000000" w:themeColor="text1"/>
          <w:sz w:val="16"/>
          <w:szCs w:val="16"/>
          <w:u w:val="none"/>
          <w:shd w:val="clear" w:color="auto" w:fill="FFFFFF"/>
        </w:rPr>
        <w:fldChar w:fldCharType="end"/>
      </w:r>
      <w:r w:rsidR="007F0E23" w:rsidRPr="00C05F5C">
        <w:rPr>
          <w:color w:val="000000" w:themeColor="text1"/>
          <w:sz w:val="16"/>
          <w:szCs w:val="16"/>
          <w:shd w:val="clear" w:color="auto" w:fill="FFFFFF"/>
        </w:rPr>
        <w:t>, March 2018, Pages 49-65</w:t>
      </w:r>
      <w:hyperlink r:id="rId21" w:tgtFrame="_blank" w:tooltip="Persistent link using digital object identifier" w:history="1">
        <w:r w:rsidR="00D2113C" w:rsidRPr="00C05F5C">
          <w:rPr>
            <w:rStyle w:val="Hyperlink"/>
            <w:color w:val="000000" w:themeColor="text1"/>
            <w:sz w:val="16"/>
            <w:szCs w:val="16"/>
            <w:u w:val="none"/>
            <w:shd w:val="clear" w:color="auto" w:fill="FFFFFF"/>
          </w:rPr>
          <w:t>https://doi.org/10.1016/j.fct.2018.01.022</w:t>
        </w:r>
      </w:hyperlink>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18. </w:t>
      </w:r>
      <w:r w:rsidR="00D2113C" w:rsidRPr="00C05F5C">
        <w:rPr>
          <w:color w:val="212121"/>
          <w:sz w:val="16"/>
          <w:szCs w:val="16"/>
          <w:shd w:val="clear" w:color="auto" w:fill="FFFFFF"/>
        </w:rPr>
        <w:t xml:space="preserve">J.M., </w:t>
      </w:r>
      <w:r w:rsidRPr="00C05F5C">
        <w:rPr>
          <w:color w:val="212121"/>
          <w:sz w:val="16"/>
          <w:szCs w:val="16"/>
          <w:shd w:val="clear" w:color="auto" w:fill="FFFFFF"/>
        </w:rPr>
        <w:t xml:space="preserve">Alves-Silva, </w:t>
      </w:r>
      <w:r w:rsidR="00D2113C" w:rsidRPr="00C05F5C">
        <w:rPr>
          <w:color w:val="212121"/>
          <w:sz w:val="16"/>
          <w:szCs w:val="16"/>
          <w:shd w:val="clear" w:color="auto" w:fill="FFFFFF"/>
        </w:rPr>
        <w:t xml:space="preserve">M. </w:t>
      </w:r>
      <w:proofErr w:type="spellStart"/>
      <w:proofErr w:type="gramStart"/>
      <w:r w:rsidRPr="00C05F5C">
        <w:rPr>
          <w:color w:val="212121"/>
          <w:sz w:val="16"/>
          <w:szCs w:val="16"/>
          <w:shd w:val="clear" w:color="auto" w:fill="FFFFFF"/>
        </w:rPr>
        <w:t>Zuzarte</w:t>
      </w:r>
      <w:r w:rsidR="00D2113C" w:rsidRPr="00C05F5C">
        <w:rPr>
          <w:color w:val="212121"/>
          <w:sz w:val="16"/>
          <w:szCs w:val="16"/>
          <w:shd w:val="clear" w:color="auto" w:fill="FFFFFF"/>
        </w:rPr>
        <w:t>,C</w:t>
      </w:r>
      <w:proofErr w:type="spellEnd"/>
      <w:r w:rsidR="00D2113C" w:rsidRPr="00C05F5C">
        <w:rPr>
          <w:color w:val="212121"/>
          <w:sz w:val="16"/>
          <w:szCs w:val="16"/>
          <w:shd w:val="clear" w:color="auto" w:fill="FFFFFF"/>
        </w:rPr>
        <w:t>.</w:t>
      </w:r>
      <w:proofErr w:type="gramEnd"/>
      <w:r w:rsidRPr="00C05F5C">
        <w:rPr>
          <w:color w:val="212121"/>
          <w:sz w:val="16"/>
          <w:szCs w:val="16"/>
          <w:shd w:val="clear" w:color="auto" w:fill="FFFFFF"/>
        </w:rPr>
        <w:t xml:space="preserve"> </w:t>
      </w:r>
      <w:proofErr w:type="spellStart"/>
      <w:r w:rsidRPr="00C05F5C">
        <w:rPr>
          <w:color w:val="212121"/>
          <w:sz w:val="16"/>
          <w:szCs w:val="16"/>
          <w:shd w:val="clear" w:color="auto" w:fill="FFFFFF"/>
        </w:rPr>
        <w:t>Marques</w:t>
      </w:r>
      <w:r w:rsidR="00D2113C" w:rsidRPr="00C05F5C">
        <w:rPr>
          <w:color w:val="212121"/>
          <w:sz w:val="16"/>
          <w:szCs w:val="16"/>
          <w:shd w:val="clear" w:color="auto" w:fill="FFFFFF"/>
        </w:rPr>
        <w:t>,L</w:t>
      </w:r>
      <w:proofErr w:type="spellEnd"/>
      <w:r w:rsidR="00D2113C" w:rsidRPr="00C05F5C">
        <w:rPr>
          <w:color w:val="212121"/>
          <w:sz w:val="16"/>
          <w:szCs w:val="16"/>
          <w:shd w:val="clear" w:color="auto" w:fill="FFFFFF"/>
        </w:rPr>
        <w:t>.</w:t>
      </w:r>
      <w:r w:rsidRPr="00C05F5C">
        <w:rPr>
          <w:color w:val="212121"/>
          <w:sz w:val="16"/>
          <w:szCs w:val="16"/>
          <w:shd w:val="clear" w:color="auto" w:fill="FFFFFF"/>
        </w:rPr>
        <w:t xml:space="preserve"> </w:t>
      </w:r>
      <w:proofErr w:type="spellStart"/>
      <w:r w:rsidRPr="00C05F5C">
        <w:rPr>
          <w:color w:val="212121"/>
          <w:sz w:val="16"/>
          <w:szCs w:val="16"/>
          <w:shd w:val="clear" w:color="auto" w:fill="FFFFFF"/>
        </w:rPr>
        <w:t>Salgueiro</w:t>
      </w:r>
      <w:r w:rsidR="00D2113C" w:rsidRPr="00C05F5C">
        <w:rPr>
          <w:color w:val="212121"/>
          <w:sz w:val="16"/>
          <w:szCs w:val="16"/>
          <w:shd w:val="clear" w:color="auto" w:fill="FFFFFF"/>
        </w:rPr>
        <w:t>,H</w:t>
      </w:r>
      <w:proofErr w:type="spellEnd"/>
      <w:r w:rsidR="00D2113C" w:rsidRPr="00C05F5C">
        <w:rPr>
          <w:color w:val="212121"/>
          <w:sz w:val="16"/>
          <w:szCs w:val="16"/>
          <w:shd w:val="clear" w:color="auto" w:fill="FFFFFF"/>
        </w:rPr>
        <w:t>.</w:t>
      </w:r>
      <w:r w:rsidRPr="00C05F5C">
        <w:rPr>
          <w:color w:val="212121"/>
          <w:sz w:val="16"/>
          <w:szCs w:val="16"/>
          <w:shd w:val="clear" w:color="auto" w:fill="FFFFFF"/>
        </w:rPr>
        <w:t xml:space="preserve"> </w:t>
      </w:r>
      <w:proofErr w:type="spellStart"/>
      <w:r w:rsidRPr="00C05F5C">
        <w:rPr>
          <w:color w:val="212121"/>
          <w:sz w:val="16"/>
          <w:szCs w:val="16"/>
          <w:shd w:val="clear" w:color="auto" w:fill="FFFFFF"/>
        </w:rPr>
        <w:t>Girao</w:t>
      </w:r>
      <w:proofErr w:type="spellEnd"/>
      <w:r w:rsidR="00D2113C" w:rsidRPr="00C05F5C">
        <w:rPr>
          <w:color w:val="212121"/>
          <w:sz w:val="16"/>
          <w:szCs w:val="16"/>
          <w:shd w:val="clear" w:color="auto" w:fill="FFFFFF"/>
        </w:rPr>
        <w:t>.</w:t>
      </w:r>
      <w:r w:rsidRPr="00C05F5C">
        <w:rPr>
          <w:color w:val="212121"/>
          <w:sz w:val="16"/>
          <w:szCs w:val="16"/>
          <w:shd w:val="clear" w:color="auto" w:fill="FFFFFF"/>
        </w:rPr>
        <w:t xml:space="preserve"> Protective Effects of Terpenes on the Cardiovascular System: Current Advances and Future Perspectives. </w:t>
      </w:r>
      <w:proofErr w:type="spellStart"/>
      <w:r w:rsidRPr="00C05F5C">
        <w:rPr>
          <w:color w:val="212121"/>
          <w:sz w:val="16"/>
          <w:szCs w:val="16"/>
          <w:shd w:val="clear" w:color="auto" w:fill="FFFFFF"/>
        </w:rPr>
        <w:t>Curr</w:t>
      </w:r>
      <w:proofErr w:type="spellEnd"/>
      <w:r w:rsidRPr="00C05F5C">
        <w:rPr>
          <w:color w:val="212121"/>
          <w:sz w:val="16"/>
          <w:szCs w:val="16"/>
          <w:shd w:val="clear" w:color="auto" w:fill="FFFFFF"/>
        </w:rPr>
        <w:t xml:space="preserve"> Med Chem. 2016;23(40):4559-4600. </w:t>
      </w:r>
      <w:proofErr w:type="spellStart"/>
      <w:r w:rsidRPr="00C05F5C">
        <w:rPr>
          <w:color w:val="212121"/>
          <w:sz w:val="16"/>
          <w:szCs w:val="16"/>
          <w:shd w:val="clear" w:color="auto" w:fill="FFFFFF"/>
        </w:rPr>
        <w:t>doi</w:t>
      </w:r>
      <w:proofErr w:type="spellEnd"/>
      <w:r w:rsidRPr="00C05F5C">
        <w:rPr>
          <w:color w:val="212121"/>
          <w:sz w:val="16"/>
          <w:szCs w:val="16"/>
          <w:shd w:val="clear" w:color="auto" w:fill="FFFFFF"/>
        </w:rPr>
        <w:t>: 10.2174/0929867323666160907123559. PMID: 27604093.</w:t>
      </w: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19. </w:t>
      </w:r>
      <w:r w:rsidR="00D2113C" w:rsidRPr="00C05F5C">
        <w:rPr>
          <w:sz w:val="16"/>
          <w:szCs w:val="16"/>
        </w:rPr>
        <w:t xml:space="preserve">P.Y., </w:t>
      </w:r>
      <w:r w:rsidRPr="00C05F5C">
        <w:rPr>
          <w:sz w:val="16"/>
          <w:szCs w:val="16"/>
        </w:rPr>
        <w:t xml:space="preserve">Zhang, </w:t>
      </w:r>
      <w:r w:rsidR="00D2113C" w:rsidRPr="00C05F5C">
        <w:rPr>
          <w:sz w:val="16"/>
          <w:szCs w:val="16"/>
        </w:rPr>
        <w:t xml:space="preserve">B. </w:t>
      </w:r>
      <w:r w:rsidRPr="00C05F5C">
        <w:rPr>
          <w:sz w:val="16"/>
          <w:szCs w:val="16"/>
        </w:rPr>
        <w:t xml:space="preserve">Yu, </w:t>
      </w:r>
      <w:r w:rsidR="00D2113C" w:rsidRPr="00C05F5C">
        <w:rPr>
          <w:sz w:val="16"/>
          <w:szCs w:val="16"/>
        </w:rPr>
        <w:t xml:space="preserve">W.J. </w:t>
      </w:r>
      <w:r w:rsidRPr="00C05F5C">
        <w:rPr>
          <w:sz w:val="16"/>
          <w:szCs w:val="16"/>
        </w:rPr>
        <w:t xml:space="preserve">Men, </w:t>
      </w:r>
      <w:r w:rsidR="00D2113C" w:rsidRPr="00C05F5C">
        <w:rPr>
          <w:sz w:val="16"/>
          <w:szCs w:val="16"/>
        </w:rPr>
        <w:t xml:space="preserve">R.Y. </w:t>
      </w:r>
      <w:r w:rsidRPr="00C05F5C">
        <w:rPr>
          <w:sz w:val="16"/>
          <w:szCs w:val="16"/>
        </w:rPr>
        <w:t xml:space="preserve">Bai, </w:t>
      </w:r>
      <w:r w:rsidR="00D2113C" w:rsidRPr="00C05F5C">
        <w:rPr>
          <w:sz w:val="16"/>
          <w:szCs w:val="16"/>
        </w:rPr>
        <w:t xml:space="preserve">M.Y. </w:t>
      </w:r>
      <w:r w:rsidRPr="00C05F5C">
        <w:rPr>
          <w:sz w:val="16"/>
          <w:szCs w:val="16"/>
        </w:rPr>
        <w:t xml:space="preserve">Chen, </w:t>
      </w:r>
      <w:r w:rsidR="00D2113C" w:rsidRPr="00C05F5C">
        <w:rPr>
          <w:sz w:val="16"/>
          <w:szCs w:val="16"/>
        </w:rPr>
        <w:t xml:space="preserve">Z.X. </w:t>
      </w:r>
      <w:r w:rsidRPr="00C05F5C">
        <w:rPr>
          <w:sz w:val="16"/>
          <w:szCs w:val="16"/>
        </w:rPr>
        <w:t>Wang</w:t>
      </w:r>
      <w:r w:rsidR="00D2113C" w:rsidRPr="00C05F5C">
        <w:rPr>
          <w:sz w:val="16"/>
          <w:szCs w:val="16"/>
        </w:rPr>
        <w:t>, T.</w:t>
      </w:r>
      <w:r w:rsidRPr="00C05F5C">
        <w:rPr>
          <w:sz w:val="16"/>
          <w:szCs w:val="16"/>
        </w:rPr>
        <w:t xml:space="preserve"> </w:t>
      </w:r>
      <w:proofErr w:type="spellStart"/>
      <w:proofErr w:type="gramStart"/>
      <w:r w:rsidRPr="00C05F5C">
        <w:rPr>
          <w:sz w:val="16"/>
          <w:szCs w:val="16"/>
        </w:rPr>
        <w:t>Zeng</w:t>
      </w:r>
      <w:r w:rsidR="00D2113C" w:rsidRPr="00C05F5C">
        <w:rPr>
          <w:sz w:val="16"/>
          <w:szCs w:val="16"/>
        </w:rPr>
        <w:t>,K</w:t>
      </w:r>
      <w:proofErr w:type="spellEnd"/>
      <w:r w:rsidR="00D2113C" w:rsidRPr="00C05F5C">
        <w:rPr>
          <w:sz w:val="16"/>
          <w:szCs w:val="16"/>
        </w:rPr>
        <w:t>.</w:t>
      </w:r>
      <w:proofErr w:type="gramEnd"/>
      <w:r w:rsidRPr="00C05F5C">
        <w:rPr>
          <w:sz w:val="16"/>
          <w:szCs w:val="16"/>
        </w:rPr>
        <w:t xml:space="preserve"> Zhou. Acetyl-α-</w:t>
      </w:r>
      <w:proofErr w:type="spellStart"/>
      <w:r w:rsidRPr="00C05F5C">
        <w:rPr>
          <w:sz w:val="16"/>
          <w:szCs w:val="16"/>
        </w:rPr>
        <w:t>boswellic</w:t>
      </w:r>
      <w:proofErr w:type="spellEnd"/>
      <w:r w:rsidRPr="00C05F5C">
        <w:rPr>
          <w:sz w:val="16"/>
          <w:szCs w:val="16"/>
        </w:rPr>
        <w:t xml:space="preserve"> acid and acetyl-β-</w:t>
      </w:r>
      <w:proofErr w:type="spellStart"/>
      <w:r w:rsidRPr="00C05F5C">
        <w:rPr>
          <w:sz w:val="16"/>
          <w:szCs w:val="16"/>
        </w:rPr>
        <w:t>boswellic</w:t>
      </w:r>
      <w:proofErr w:type="spellEnd"/>
      <w:r w:rsidRPr="00C05F5C">
        <w:rPr>
          <w:sz w:val="16"/>
          <w:szCs w:val="16"/>
        </w:rPr>
        <w:t xml:space="preserve"> acid protects against </w:t>
      </w:r>
      <w:proofErr w:type="spellStart"/>
      <w:r w:rsidRPr="00C05F5C">
        <w:rPr>
          <w:sz w:val="16"/>
          <w:szCs w:val="16"/>
        </w:rPr>
        <w:t>caerulein</w:t>
      </w:r>
      <w:proofErr w:type="spellEnd"/>
      <w:r w:rsidRPr="00C05F5C">
        <w:rPr>
          <w:sz w:val="16"/>
          <w:szCs w:val="16"/>
        </w:rPr>
        <w:t xml:space="preserve">-induced pancreatitis via down-regulating MAPKs in mice. Int </w:t>
      </w:r>
      <w:proofErr w:type="spellStart"/>
      <w:r w:rsidRPr="00C05F5C">
        <w:rPr>
          <w:sz w:val="16"/>
          <w:szCs w:val="16"/>
        </w:rPr>
        <w:t>Immunopharmacol</w:t>
      </w:r>
      <w:proofErr w:type="spellEnd"/>
      <w:r w:rsidRPr="00C05F5C">
        <w:rPr>
          <w:sz w:val="16"/>
          <w:szCs w:val="16"/>
        </w:rPr>
        <w:t>. 86:106682.</w:t>
      </w:r>
      <w:r w:rsidR="00D2113C" w:rsidRPr="00C05F5C">
        <w:rPr>
          <w:sz w:val="16"/>
          <w:szCs w:val="16"/>
        </w:rPr>
        <w:t>2020</w:t>
      </w:r>
    </w:p>
    <w:p w:rsidR="00FA3048" w:rsidRPr="00C05F5C" w:rsidRDefault="00FA3048" w:rsidP="007F0E23">
      <w:pPr>
        <w:rPr>
          <w:sz w:val="16"/>
          <w:szCs w:val="16"/>
        </w:rPr>
      </w:pPr>
    </w:p>
    <w:p w:rsidR="007F0E23" w:rsidRPr="00C05F5C" w:rsidRDefault="007F0E23" w:rsidP="007F0E23">
      <w:pPr>
        <w:rPr>
          <w:sz w:val="16"/>
          <w:szCs w:val="16"/>
        </w:rPr>
      </w:pPr>
      <w:r w:rsidRPr="00C05F5C">
        <w:rPr>
          <w:sz w:val="16"/>
          <w:szCs w:val="16"/>
        </w:rPr>
        <w:t xml:space="preserve">20. </w:t>
      </w:r>
      <w:r w:rsidR="00D2113C" w:rsidRPr="00C05F5C">
        <w:rPr>
          <w:sz w:val="16"/>
          <w:szCs w:val="16"/>
        </w:rPr>
        <w:t xml:space="preserve">Y. </w:t>
      </w:r>
      <w:r w:rsidRPr="00C05F5C">
        <w:rPr>
          <w:sz w:val="16"/>
          <w:szCs w:val="16"/>
        </w:rPr>
        <w:t xml:space="preserve">Cen, </w:t>
      </w:r>
      <w:r w:rsidR="00D2113C" w:rsidRPr="00C05F5C">
        <w:rPr>
          <w:sz w:val="16"/>
          <w:szCs w:val="16"/>
        </w:rPr>
        <w:t xml:space="preserve">C. </w:t>
      </w:r>
      <w:r w:rsidRPr="00C05F5C">
        <w:rPr>
          <w:sz w:val="16"/>
          <w:szCs w:val="16"/>
        </w:rPr>
        <w:t xml:space="preserve">Liu, </w:t>
      </w:r>
      <w:proofErr w:type="spellStart"/>
      <w:proofErr w:type="gramStart"/>
      <w:r w:rsidR="00D2113C" w:rsidRPr="00C05F5C">
        <w:rPr>
          <w:sz w:val="16"/>
          <w:szCs w:val="16"/>
        </w:rPr>
        <w:t>X.</w:t>
      </w:r>
      <w:r w:rsidRPr="00C05F5C">
        <w:rPr>
          <w:sz w:val="16"/>
          <w:szCs w:val="16"/>
        </w:rPr>
        <w:t>Li</w:t>
      </w:r>
      <w:proofErr w:type="spellEnd"/>
      <w:proofErr w:type="gramEnd"/>
      <w:r w:rsidRPr="00C05F5C">
        <w:rPr>
          <w:sz w:val="16"/>
          <w:szCs w:val="16"/>
        </w:rPr>
        <w:t xml:space="preserve">, </w:t>
      </w:r>
      <w:r w:rsidR="00D2113C" w:rsidRPr="00C05F5C">
        <w:rPr>
          <w:sz w:val="16"/>
          <w:szCs w:val="16"/>
        </w:rPr>
        <w:t xml:space="preserve">Z. </w:t>
      </w:r>
      <w:r w:rsidRPr="00C05F5C">
        <w:rPr>
          <w:sz w:val="16"/>
          <w:szCs w:val="16"/>
        </w:rPr>
        <w:t xml:space="preserve">Yan, </w:t>
      </w:r>
      <w:r w:rsidR="00D2113C" w:rsidRPr="00C05F5C">
        <w:rPr>
          <w:sz w:val="16"/>
          <w:szCs w:val="16"/>
        </w:rPr>
        <w:t xml:space="preserve">M. </w:t>
      </w:r>
      <w:proofErr w:type="spellStart"/>
      <w:r w:rsidRPr="00C05F5C">
        <w:rPr>
          <w:sz w:val="16"/>
          <w:szCs w:val="16"/>
        </w:rPr>
        <w:t>Kuang</w:t>
      </w:r>
      <w:proofErr w:type="spellEnd"/>
      <w:r w:rsidRPr="00C05F5C">
        <w:rPr>
          <w:sz w:val="16"/>
          <w:szCs w:val="16"/>
        </w:rPr>
        <w:t xml:space="preserve">, </w:t>
      </w:r>
      <w:proofErr w:type="spellStart"/>
      <w:r w:rsidR="00D2113C" w:rsidRPr="00C05F5C">
        <w:rPr>
          <w:sz w:val="16"/>
          <w:szCs w:val="16"/>
        </w:rPr>
        <w:t>Y.</w:t>
      </w:r>
      <w:r w:rsidRPr="00C05F5C">
        <w:rPr>
          <w:sz w:val="16"/>
          <w:szCs w:val="16"/>
        </w:rPr>
        <w:t>Su</w:t>
      </w:r>
      <w:proofErr w:type="spellEnd"/>
      <w:r w:rsidRPr="00C05F5C">
        <w:rPr>
          <w:sz w:val="16"/>
          <w:szCs w:val="16"/>
        </w:rPr>
        <w:t xml:space="preserve">, </w:t>
      </w:r>
      <w:proofErr w:type="spellStart"/>
      <w:r w:rsidR="00D2113C" w:rsidRPr="00C05F5C">
        <w:rPr>
          <w:sz w:val="16"/>
          <w:szCs w:val="16"/>
        </w:rPr>
        <w:t>X.</w:t>
      </w:r>
      <w:r w:rsidRPr="00C05F5C">
        <w:rPr>
          <w:sz w:val="16"/>
          <w:szCs w:val="16"/>
        </w:rPr>
        <w:t>Pan</w:t>
      </w:r>
      <w:proofErr w:type="spellEnd"/>
      <w:r w:rsidRPr="00C05F5C">
        <w:rPr>
          <w:sz w:val="16"/>
          <w:szCs w:val="16"/>
        </w:rPr>
        <w:t xml:space="preserve">, </w:t>
      </w:r>
      <w:proofErr w:type="spellStart"/>
      <w:r w:rsidR="00D2113C" w:rsidRPr="00C05F5C">
        <w:rPr>
          <w:sz w:val="16"/>
          <w:szCs w:val="16"/>
        </w:rPr>
        <w:t>R.</w:t>
      </w:r>
      <w:r w:rsidRPr="00C05F5C">
        <w:rPr>
          <w:sz w:val="16"/>
          <w:szCs w:val="16"/>
        </w:rPr>
        <w:t>Qin</w:t>
      </w:r>
      <w:r w:rsidR="00D2113C" w:rsidRPr="00C05F5C">
        <w:rPr>
          <w:sz w:val="16"/>
          <w:szCs w:val="16"/>
        </w:rPr>
        <w:t>,X</w:t>
      </w:r>
      <w:proofErr w:type="spellEnd"/>
      <w:r w:rsidR="00D2113C" w:rsidRPr="00C05F5C">
        <w:rPr>
          <w:sz w:val="16"/>
          <w:szCs w:val="16"/>
        </w:rPr>
        <w:t>.</w:t>
      </w:r>
      <w:r w:rsidRPr="00C05F5C">
        <w:rPr>
          <w:sz w:val="16"/>
          <w:szCs w:val="16"/>
        </w:rPr>
        <w:t xml:space="preserve"> Liu</w:t>
      </w:r>
      <w:r w:rsidR="00D2113C" w:rsidRPr="00C05F5C">
        <w:rPr>
          <w:sz w:val="16"/>
          <w:szCs w:val="16"/>
        </w:rPr>
        <w:t>, J.</w:t>
      </w:r>
      <w:r w:rsidRPr="00C05F5C">
        <w:rPr>
          <w:sz w:val="16"/>
          <w:szCs w:val="16"/>
        </w:rPr>
        <w:t xml:space="preserve"> Zheng</w:t>
      </w:r>
      <w:r w:rsidR="00D2113C" w:rsidRPr="00C05F5C">
        <w:rPr>
          <w:sz w:val="16"/>
          <w:szCs w:val="16"/>
        </w:rPr>
        <w:t xml:space="preserve">, </w:t>
      </w:r>
      <w:r w:rsidRPr="00C05F5C">
        <w:rPr>
          <w:sz w:val="16"/>
          <w:szCs w:val="16"/>
        </w:rPr>
        <w:t xml:space="preserve"> et al.. Artesunate ameliorates severe acute pancreatitis (SAP) in rats by inhibiting expression of pro-inflammatory cytokines and Toll-like receptor 4. Int </w:t>
      </w:r>
      <w:proofErr w:type="spellStart"/>
      <w:r w:rsidRPr="00C05F5C">
        <w:rPr>
          <w:sz w:val="16"/>
          <w:szCs w:val="16"/>
        </w:rPr>
        <w:t>Immunopharmacol</w:t>
      </w:r>
      <w:proofErr w:type="spellEnd"/>
      <w:r w:rsidRPr="00C05F5C">
        <w:rPr>
          <w:sz w:val="16"/>
          <w:szCs w:val="16"/>
        </w:rPr>
        <w:t xml:space="preserve">. 38:252–260. </w:t>
      </w:r>
      <w:r w:rsidR="00D2113C" w:rsidRPr="00C05F5C">
        <w:rPr>
          <w:sz w:val="16"/>
          <w:szCs w:val="16"/>
        </w:rPr>
        <w:t>2016</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21. W</w:t>
      </w:r>
      <w:r w:rsidR="00D2113C" w:rsidRPr="00C05F5C">
        <w:rPr>
          <w:sz w:val="16"/>
          <w:szCs w:val="16"/>
        </w:rPr>
        <w:t>.</w:t>
      </w:r>
      <w:r w:rsidRPr="00C05F5C">
        <w:rPr>
          <w:sz w:val="16"/>
          <w:szCs w:val="16"/>
        </w:rPr>
        <w:t xml:space="preserve">L, </w:t>
      </w:r>
      <w:r w:rsidR="00D2113C" w:rsidRPr="00C05F5C">
        <w:rPr>
          <w:sz w:val="16"/>
          <w:szCs w:val="16"/>
        </w:rPr>
        <w:t>Pu,</w:t>
      </w:r>
      <w:r w:rsidRPr="00C05F5C">
        <w:rPr>
          <w:sz w:val="16"/>
          <w:szCs w:val="16"/>
        </w:rPr>
        <w:t xml:space="preserve"> RY, </w:t>
      </w:r>
      <w:r w:rsidR="00D2113C" w:rsidRPr="00C05F5C">
        <w:rPr>
          <w:sz w:val="16"/>
          <w:szCs w:val="16"/>
        </w:rPr>
        <w:t xml:space="preserve">Bai., </w:t>
      </w:r>
      <w:proofErr w:type="spellStart"/>
      <w:proofErr w:type="gramStart"/>
      <w:r w:rsidR="00D2113C" w:rsidRPr="00C05F5C">
        <w:rPr>
          <w:sz w:val="16"/>
          <w:szCs w:val="16"/>
        </w:rPr>
        <w:t>K.,</w:t>
      </w:r>
      <w:r w:rsidRPr="00C05F5C">
        <w:rPr>
          <w:sz w:val="16"/>
          <w:szCs w:val="16"/>
        </w:rPr>
        <w:t>Zhou</w:t>
      </w:r>
      <w:proofErr w:type="spellEnd"/>
      <w:proofErr w:type="gramEnd"/>
      <w:r w:rsidR="00D2113C" w:rsidRPr="00C05F5C">
        <w:rPr>
          <w:sz w:val="16"/>
          <w:szCs w:val="16"/>
        </w:rPr>
        <w:t>, Y.F.</w:t>
      </w:r>
      <w:r w:rsidRPr="00C05F5C">
        <w:rPr>
          <w:sz w:val="16"/>
          <w:szCs w:val="16"/>
        </w:rPr>
        <w:t xml:space="preserve"> Peng</w:t>
      </w:r>
      <w:r w:rsidR="00D2113C" w:rsidRPr="00C05F5C">
        <w:rPr>
          <w:sz w:val="16"/>
          <w:szCs w:val="16"/>
        </w:rPr>
        <w:t>, M.Y.</w:t>
      </w:r>
      <w:r w:rsidRPr="00C05F5C">
        <w:rPr>
          <w:sz w:val="16"/>
          <w:szCs w:val="16"/>
        </w:rPr>
        <w:t xml:space="preserve"> Zhang, </w:t>
      </w:r>
      <w:r w:rsidR="00D2113C" w:rsidRPr="00C05F5C">
        <w:rPr>
          <w:sz w:val="16"/>
          <w:szCs w:val="16"/>
        </w:rPr>
        <w:t>M.O.,</w:t>
      </w:r>
      <w:proofErr w:type="spellStart"/>
      <w:r w:rsidRPr="00C05F5C">
        <w:rPr>
          <w:sz w:val="16"/>
          <w:szCs w:val="16"/>
        </w:rPr>
        <w:t>Hottiger</w:t>
      </w:r>
      <w:proofErr w:type="spellEnd"/>
      <w:r w:rsidRPr="00C05F5C">
        <w:rPr>
          <w:sz w:val="16"/>
          <w:szCs w:val="16"/>
        </w:rPr>
        <w:t xml:space="preserve">, </w:t>
      </w:r>
      <w:r w:rsidR="00D2113C" w:rsidRPr="00C05F5C">
        <w:rPr>
          <w:sz w:val="16"/>
          <w:szCs w:val="16"/>
        </w:rPr>
        <w:t xml:space="preserve">W.H. </w:t>
      </w:r>
      <w:r w:rsidRPr="00C05F5C">
        <w:rPr>
          <w:sz w:val="16"/>
          <w:szCs w:val="16"/>
        </w:rPr>
        <w:t>Li</w:t>
      </w:r>
      <w:r w:rsidR="00D2113C" w:rsidRPr="00C05F5C">
        <w:rPr>
          <w:sz w:val="16"/>
          <w:szCs w:val="16"/>
        </w:rPr>
        <w:t>, X.M.</w:t>
      </w:r>
      <w:r w:rsidRPr="00C05F5C">
        <w:rPr>
          <w:sz w:val="16"/>
          <w:szCs w:val="16"/>
        </w:rPr>
        <w:t xml:space="preserve"> Gao  LK.. Baicalein attenuates pancreatic inflammatory injury through regulating MAPK, STAT 3 and NF-</w:t>
      </w:r>
      <w:proofErr w:type="spellStart"/>
      <w:r w:rsidRPr="00C05F5C">
        <w:rPr>
          <w:sz w:val="16"/>
          <w:szCs w:val="16"/>
        </w:rPr>
        <w:t>κB</w:t>
      </w:r>
      <w:proofErr w:type="spellEnd"/>
      <w:r w:rsidRPr="00C05F5C">
        <w:rPr>
          <w:sz w:val="16"/>
          <w:szCs w:val="16"/>
        </w:rPr>
        <w:t xml:space="preserve"> activation. Int </w:t>
      </w:r>
      <w:proofErr w:type="spellStart"/>
      <w:r w:rsidRPr="00C05F5C">
        <w:rPr>
          <w:sz w:val="16"/>
          <w:szCs w:val="16"/>
        </w:rPr>
        <w:t>Immunopharmacol</w:t>
      </w:r>
      <w:proofErr w:type="spellEnd"/>
      <w:r w:rsidRPr="00C05F5C">
        <w:rPr>
          <w:sz w:val="16"/>
          <w:szCs w:val="16"/>
        </w:rPr>
        <w:t xml:space="preserve">. 72:204–210. </w:t>
      </w:r>
      <w:r w:rsidR="00D2113C" w:rsidRPr="00C05F5C">
        <w:rPr>
          <w:sz w:val="16"/>
          <w:szCs w:val="16"/>
        </w:rPr>
        <w:t>2019</w:t>
      </w:r>
      <w:r w:rsidR="006A3692" w:rsidRPr="00C05F5C">
        <w:rPr>
          <w:sz w:val="16"/>
          <w:szCs w:val="16"/>
        </w:rPr>
        <w:t>.</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22. </w:t>
      </w:r>
      <w:r w:rsidR="00D2113C" w:rsidRPr="00C05F5C">
        <w:rPr>
          <w:sz w:val="16"/>
          <w:szCs w:val="16"/>
        </w:rPr>
        <w:t xml:space="preserve">J. </w:t>
      </w:r>
      <w:r w:rsidRPr="00C05F5C">
        <w:rPr>
          <w:sz w:val="16"/>
          <w:szCs w:val="16"/>
        </w:rPr>
        <w:t xml:space="preserve">Zhen, </w:t>
      </w:r>
      <w:r w:rsidR="00D2113C" w:rsidRPr="00C05F5C">
        <w:rPr>
          <w:sz w:val="16"/>
          <w:szCs w:val="16"/>
        </w:rPr>
        <w:t xml:space="preserve">W. </w:t>
      </w:r>
      <w:r w:rsidRPr="00C05F5C">
        <w:rPr>
          <w:sz w:val="16"/>
          <w:szCs w:val="16"/>
        </w:rPr>
        <w:t>Chen</w:t>
      </w:r>
      <w:r w:rsidR="00D2113C" w:rsidRPr="00C05F5C">
        <w:rPr>
          <w:sz w:val="16"/>
          <w:szCs w:val="16"/>
        </w:rPr>
        <w:t>, Y.</w:t>
      </w:r>
      <w:r w:rsidRPr="00C05F5C">
        <w:rPr>
          <w:sz w:val="16"/>
          <w:szCs w:val="16"/>
        </w:rPr>
        <w:t xml:space="preserve"> </w:t>
      </w:r>
      <w:r w:rsidR="00D2113C" w:rsidRPr="00C05F5C">
        <w:rPr>
          <w:sz w:val="16"/>
          <w:szCs w:val="16"/>
        </w:rPr>
        <w:t>Liu, X.</w:t>
      </w:r>
      <w:r w:rsidRPr="00C05F5C">
        <w:rPr>
          <w:sz w:val="16"/>
          <w:szCs w:val="16"/>
        </w:rPr>
        <w:t xml:space="preserve"> Zang. Baicalin protects against acute pancreatitis involving JNK signaling pathway via regulating miR-15a. Am J Chin Med. 49(1):147–161.</w:t>
      </w:r>
      <w:r w:rsidR="00D2113C" w:rsidRPr="00C05F5C">
        <w:rPr>
          <w:sz w:val="16"/>
          <w:szCs w:val="16"/>
        </w:rPr>
        <w:t>2021</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23. </w:t>
      </w:r>
      <w:proofErr w:type="spellStart"/>
      <w:proofErr w:type="gramStart"/>
      <w:r w:rsidR="00D2113C" w:rsidRPr="00C05F5C">
        <w:rPr>
          <w:sz w:val="16"/>
          <w:szCs w:val="16"/>
        </w:rPr>
        <w:t>S.B.,</w:t>
      </w:r>
      <w:r w:rsidRPr="00C05F5C">
        <w:rPr>
          <w:sz w:val="16"/>
          <w:szCs w:val="16"/>
        </w:rPr>
        <w:t>Choi</w:t>
      </w:r>
      <w:proofErr w:type="spellEnd"/>
      <w:proofErr w:type="gramEnd"/>
      <w:r w:rsidRPr="00C05F5C">
        <w:rPr>
          <w:sz w:val="16"/>
          <w:szCs w:val="16"/>
        </w:rPr>
        <w:t xml:space="preserve">, </w:t>
      </w:r>
      <w:proofErr w:type="spellStart"/>
      <w:r w:rsidR="00D2113C" w:rsidRPr="00C05F5C">
        <w:rPr>
          <w:sz w:val="16"/>
          <w:szCs w:val="16"/>
        </w:rPr>
        <w:t>G.S.,</w:t>
      </w:r>
      <w:r w:rsidRPr="00C05F5C">
        <w:rPr>
          <w:sz w:val="16"/>
          <w:szCs w:val="16"/>
        </w:rPr>
        <w:t>Bae</w:t>
      </w:r>
      <w:proofErr w:type="spellEnd"/>
      <w:r w:rsidRPr="00C05F5C">
        <w:rPr>
          <w:sz w:val="16"/>
          <w:szCs w:val="16"/>
        </w:rPr>
        <w:t xml:space="preserve">, Jo IJ, </w:t>
      </w:r>
      <w:proofErr w:type="spellStart"/>
      <w:r w:rsidR="00D2113C" w:rsidRPr="00C05F5C">
        <w:rPr>
          <w:sz w:val="16"/>
          <w:szCs w:val="16"/>
        </w:rPr>
        <w:t>H.J.</w:t>
      </w:r>
      <w:r w:rsidRPr="00C05F5C">
        <w:rPr>
          <w:sz w:val="16"/>
          <w:szCs w:val="16"/>
        </w:rPr>
        <w:t>Song</w:t>
      </w:r>
      <w:proofErr w:type="spellEnd"/>
      <w:r w:rsidRPr="00C05F5C">
        <w:rPr>
          <w:sz w:val="16"/>
          <w:szCs w:val="16"/>
        </w:rPr>
        <w:t xml:space="preserve">, </w:t>
      </w:r>
      <w:r w:rsidR="00D2113C" w:rsidRPr="00C05F5C">
        <w:rPr>
          <w:sz w:val="16"/>
          <w:szCs w:val="16"/>
        </w:rPr>
        <w:t xml:space="preserve">S.J. </w:t>
      </w:r>
      <w:r w:rsidRPr="00C05F5C">
        <w:rPr>
          <w:sz w:val="16"/>
          <w:szCs w:val="16"/>
        </w:rPr>
        <w:t xml:space="preserve">Park </w:t>
      </w:r>
      <w:proofErr w:type="spellStart"/>
      <w:r w:rsidRPr="00C05F5C">
        <w:rPr>
          <w:sz w:val="16"/>
          <w:szCs w:val="16"/>
        </w:rPr>
        <w:t>SJ.Effects</w:t>
      </w:r>
      <w:proofErr w:type="spellEnd"/>
      <w:r w:rsidRPr="00C05F5C">
        <w:rPr>
          <w:sz w:val="16"/>
          <w:szCs w:val="16"/>
        </w:rPr>
        <w:t xml:space="preserve"> of berberine on acute necrotizing pancreatitis and associated lung injury. Pancreas. 46(8):1046–1055.</w:t>
      </w:r>
      <w:r w:rsidR="00D2113C" w:rsidRPr="00C05F5C">
        <w:rPr>
          <w:sz w:val="16"/>
          <w:szCs w:val="16"/>
        </w:rPr>
        <w:t>2017</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24. </w:t>
      </w:r>
      <w:proofErr w:type="spellStart"/>
      <w:proofErr w:type="gramStart"/>
      <w:r w:rsidR="006A3692" w:rsidRPr="00C05F5C">
        <w:rPr>
          <w:sz w:val="16"/>
          <w:szCs w:val="16"/>
        </w:rPr>
        <w:t>S.</w:t>
      </w:r>
      <w:r w:rsidRPr="00C05F5C">
        <w:rPr>
          <w:sz w:val="16"/>
          <w:szCs w:val="16"/>
        </w:rPr>
        <w:t>Bansod</w:t>
      </w:r>
      <w:proofErr w:type="spellEnd"/>
      <w:proofErr w:type="gramEnd"/>
      <w:r w:rsidRPr="00C05F5C">
        <w:rPr>
          <w:sz w:val="16"/>
          <w:szCs w:val="16"/>
        </w:rPr>
        <w:t xml:space="preserve">, </w:t>
      </w:r>
      <w:r w:rsidR="006A3692" w:rsidRPr="00C05F5C">
        <w:rPr>
          <w:sz w:val="16"/>
          <w:szCs w:val="16"/>
        </w:rPr>
        <w:t xml:space="preserve">S. </w:t>
      </w:r>
      <w:proofErr w:type="spellStart"/>
      <w:r w:rsidRPr="00C05F5C">
        <w:rPr>
          <w:sz w:val="16"/>
          <w:szCs w:val="16"/>
        </w:rPr>
        <w:t>Chilvery</w:t>
      </w:r>
      <w:proofErr w:type="spellEnd"/>
      <w:r w:rsidRPr="00C05F5C">
        <w:rPr>
          <w:sz w:val="16"/>
          <w:szCs w:val="16"/>
        </w:rPr>
        <w:t xml:space="preserve"> , </w:t>
      </w:r>
      <w:proofErr w:type="spellStart"/>
      <w:r w:rsidR="006A3692" w:rsidRPr="00C05F5C">
        <w:rPr>
          <w:sz w:val="16"/>
          <w:szCs w:val="16"/>
        </w:rPr>
        <w:t>M.A.</w:t>
      </w:r>
      <w:r w:rsidRPr="00C05F5C">
        <w:rPr>
          <w:sz w:val="16"/>
          <w:szCs w:val="16"/>
        </w:rPr>
        <w:t>Saifi</w:t>
      </w:r>
      <w:r w:rsidR="006A3692" w:rsidRPr="00C05F5C">
        <w:rPr>
          <w:sz w:val="16"/>
          <w:szCs w:val="16"/>
        </w:rPr>
        <w:t>,T.J</w:t>
      </w:r>
      <w:proofErr w:type="spellEnd"/>
      <w:r w:rsidR="006A3692" w:rsidRPr="00C05F5C">
        <w:rPr>
          <w:sz w:val="16"/>
          <w:szCs w:val="16"/>
        </w:rPr>
        <w:t>.</w:t>
      </w:r>
      <w:r w:rsidRPr="00C05F5C">
        <w:rPr>
          <w:sz w:val="16"/>
          <w:szCs w:val="16"/>
        </w:rPr>
        <w:t xml:space="preserve"> </w:t>
      </w:r>
      <w:proofErr w:type="spellStart"/>
      <w:r w:rsidRPr="00C05F5C">
        <w:rPr>
          <w:sz w:val="16"/>
          <w:szCs w:val="16"/>
        </w:rPr>
        <w:t>Das</w:t>
      </w:r>
      <w:r w:rsidR="006A3692" w:rsidRPr="00C05F5C">
        <w:rPr>
          <w:sz w:val="16"/>
          <w:szCs w:val="16"/>
        </w:rPr>
        <w:t>,H</w:t>
      </w:r>
      <w:proofErr w:type="spellEnd"/>
      <w:r w:rsidR="006A3692" w:rsidRPr="00C05F5C">
        <w:rPr>
          <w:sz w:val="16"/>
          <w:szCs w:val="16"/>
        </w:rPr>
        <w:t xml:space="preserve">. </w:t>
      </w:r>
      <w:r w:rsidRPr="00C05F5C">
        <w:rPr>
          <w:sz w:val="16"/>
          <w:szCs w:val="16"/>
        </w:rPr>
        <w:t xml:space="preserve"> Tag, </w:t>
      </w:r>
      <w:r w:rsidR="006A3692" w:rsidRPr="00C05F5C">
        <w:rPr>
          <w:sz w:val="16"/>
          <w:szCs w:val="16"/>
        </w:rPr>
        <w:t xml:space="preserve">C. </w:t>
      </w:r>
      <w:proofErr w:type="spellStart"/>
      <w:r w:rsidRPr="00C05F5C">
        <w:rPr>
          <w:sz w:val="16"/>
          <w:szCs w:val="16"/>
        </w:rPr>
        <w:t>Godugu</w:t>
      </w:r>
      <w:proofErr w:type="spellEnd"/>
      <w:r w:rsidRPr="00C05F5C">
        <w:rPr>
          <w:sz w:val="16"/>
          <w:szCs w:val="16"/>
        </w:rPr>
        <w:t xml:space="preserve">. Borneol protects against </w:t>
      </w:r>
      <w:proofErr w:type="spellStart"/>
      <w:r w:rsidRPr="00C05F5C">
        <w:rPr>
          <w:sz w:val="16"/>
          <w:szCs w:val="16"/>
        </w:rPr>
        <w:t>cerulein</w:t>
      </w:r>
      <w:proofErr w:type="spellEnd"/>
      <w:r w:rsidRPr="00C05F5C">
        <w:rPr>
          <w:sz w:val="16"/>
          <w:szCs w:val="16"/>
        </w:rPr>
        <w:t xml:space="preserve">-induced oxidative stress and inflammation in acute pancreatitis mice model. Environ </w:t>
      </w:r>
      <w:proofErr w:type="spellStart"/>
      <w:r w:rsidRPr="00C05F5C">
        <w:rPr>
          <w:sz w:val="16"/>
          <w:szCs w:val="16"/>
        </w:rPr>
        <w:t>Toxicol</w:t>
      </w:r>
      <w:proofErr w:type="spellEnd"/>
      <w:r w:rsidRPr="00C05F5C">
        <w:rPr>
          <w:sz w:val="16"/>
          <w:szCs w:val="16"/>
        </w:rPr>
        <w:t>. 36(4):530–539.</w:t>
      </w:r>
      <w:r w:rsidR="006A3692" w:rsidRPr="00C05F5C">
        <w:rPr>
          <w:sz w:val="16"/>
          <w:szCs w:val="16"/>
        </w:rPr>
        <w:t xml:space="preserve">2021. </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25. </w:t>
      </w:r>
      <w:proofErr w:type="spellStart"/>
      <w:proofErr w:type="gramStart"/>
      <w:r w:rsidR="00522890" w:rsidRPr="00C05F5C">
        <w:rPr>
          <w:sz w:val="16"/>
          <w:szCs w:val="16"/>
        </w:rPr>
        <w:t>A.</w:t>
      </w:r>
      <w:r w:rsidRPr="00C05F5C">
        <w:rPr>
          <w:sz w:val="16"/>
          <w:szCs w:val="16"/>
        </w:rPr>
        <w:t>Tarasiuk</w:t>
      </w:r>
      <w:proofErr w:type="gramEnd"/>
      <w:r w:rsidR="00522890" w:rsidRPr="00C05F5C">
        <w:rPr>
          <w:sz w:val="16"/>
          <w:szCs w:val="16"/>
        </w:rPr>
        <w:t>,J</w:t>
      </w:r>
      <w:proofErr w:type="spellEnd"/>
      <w:r w:rsidR="00522890" w:rsidRPr="00C05F5C">
        <w:rPr>
          <w:sz w:val="16"/>
          <w:szCs w:val="16"/>
        </w:rPr>
        <w:t>.</w:t>
      </w:r>
      <w:r w:rsidRPr="00C05F5C">
        <w:rPr>
          <w:sz w:val="16"/>
          <w:szCs w:val="16"/>
        </w:rPr>
        <w:t xml:space="preserve"> </w:t>
      </w:r>
      <w:proofErr w:type="spellStart"/>
      <w:r w:rsidRPr="00C05F5C">
        <w:rPr>
          <w:sz w:val="16"/>
          <w:szCs w:val="16"/>
        </w:rPr>
        <w:t>Fichna</w:t>
      </w:r>
      <w:r w:rsidR="00522890" w:rsidRPr="00C05F5C">
        <w:rPr>
          <w:sz w:val="16"/>
          <w:szCs w:val="16"/>
        </w:rPr>
        <w:t>.</w:t>
      </w:r>
      <w:r w:rsidRPr="00C05F5C">
        <w:rPr>
          <w:sz w:val="16"/>
          <w:szCs w:val="16"/>
        </w:rPr>
        <w:t>Effectiveness</w:t>
      </w:r>
      <w:proofErr w:type="spellEnd"/>
      <w:r w:rsidRPr="00C05F5C">
        <w:rPr>
          <w:sz w:val="16"/>
          <w:szCs w:val="16"/>
        </w:rPr>
        <w:t xml:space="preserve"> and therapeutic value of phytochemicals in acute pancreatitis: a review. </w:t>
      </w:r>
      <w:proofErr w:type="spellStart"/>
      <w:r w:rsidRPr="00C05F5C">
        <w:rPr>
          <w:sz w:val="16"/>
          <w:szCs w:val="16"/>
        </w:rPr>
        <w:t>Pancreatology</w:t>
      </w:r>
      <w:proofErr w:type="spellEnd"/>
      <w:r w:rsidRPr="00C05F5C">
        <w:rPr>
          <w:sz w:val="16"/>
          <w:szCs w:val="16"/>
        </w:rPr>
        <w:t>. 19(4):481–487</w:t>
      </w:r>
      <w:r w:rsidR="00522890" w:rsidRPr="00C05F5C">
        <w:rPr>
          <w:sz w:val="16"/>
          <w:szCs w:val="16"/>
        </w:rPr>
        <w:t>.2019</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26. </w:t>
      </w:r>
      <w:r w:rsidR="00522890" w:rsidRPr="00C05F5C">
        <w:rPr>
          <w:sz w:val="16"/>
          <w:szCs w:val="16"/>
        </w:rPr>
        <w:t xml:space="preserve">P. </w:t>
      </w:r>
      <w:proofErr w:type="spellStart"/>
      <w:r w:rsidRPr="00C05F5C">
        <w:rPr>
          <w:sz w:val="16"/>
          <w:szCs w:val="16"/>
        </w:rPr>
        <w:t>Anchi</w:t>
      </w:r>
      <w:proofErr w:type="spellEnd"/>
      <w:r w:rsidRPr="00C05F5C">
        <w:rPr>
          <w:sz w:val="16"/>
          <w:szCs w:val="16"/>
        </w:rPr>
        <w:t xml:space="preserve">, </w:t>
      </w:r>
      <w:r w:rsidR="00522890" w:rsidRPr="00C05F5C">
        <w:rPr>
          <w:sz w:val="16"/>
          <w:szCs w:val="16"/>
        </w:rPr>
        <w:t xml:space="preserve">A. </w:t>
      </w:r>
      <w:proofErr w:type="spellStart"/>
      <w:proofErr w:type="gramStart"/>
      <w:r w:rsidRPr="00C05F5C">
        <w:rPr>
          <w:sz w:val="16"/>
          <w:szCs w:val="16"/>
        </w:rPr>
        <w:t>Khurana</w:t>
      </w:r>
      <w:r w:rsidR="00522890" w:rsidRPr="00C05F5C">
        <w:rPr>
          <w:sz w:val="16"/>
          <w:szCs w:val="16"/>
        </w:rPr>
        <w:t>,S</w:t>
      </w:r>
      <w:proofErr w:type="spellEnd"/>
      <w:r w:rsidR="00522890" w:rsidRPr="00C05F5C">
        <w:rPr>
          <w:sz w:val="16"/>
          <w:szCs w:val="16"/>
        </w:rPr>
        <w:t>.</w:t>
      </w:r>
      <w:proofErr w:type="gramEnd"/>
      <w:r w:rsidRPr="00C05F5C">
        <w:rPr>
          <w:sz w:val="16"/>
          <w:szCs w:val="16"/>
        </w:rPr>
        <w:t xml:space="preserve"> Bale , </w:t>
      </w:r>
      <w:r w:rsidR="00522890" w:rsidRPr="00C05F5C">
        <w:rPr>
          <w:sz w:val="16"/>
          <w:szCs w:val="16"/>
        </w:rPr>
        <w:t xml:space="preserve">C. </w:t>
      </w:r>
      <w:proofErr w:type="spellStart"/>
      <w:r w:rsidRPr="00C05F5C">
        <w:rPr>
          <w:sz w:val="16"/>
          <w:szCs w:val="16"/>
        </w:rPr>
        <w:t>Godugu</w:t>
      </w:r>
      <w:proofErr w:type="spellEnd"/>
      <w:r w:rsidRPr="00C05F5C">
        <w:rPr>
          <w:sz w:val="16"/>
          <w:szCs w:val="16"/>
        </w:rPr>
        <w:t xml:space="preserve"> C.</w:t>
      </w:r>
      <w:r w:rsidR="00522890" w:rsidRPr="00C05F5C">
        <w:rPr>
          <w:sz w:val="16"/>
          <w:szCs w:val="16"/>
        </w:rPr>
        <w:t xml:space="preserve"> </w:t>
      </w:r>
      <w:r w:rsidRPr="00C05F5C">
        <w:rPr>
          <w:sz w:val="16"/>
          <w:szCs w:val="16"/>
        </w:rPr>
        <w:t xml:space="preserve">The role of plant-derived products in pancreatitis: experimental and clinical evidence. </w:t>
      </w:r>
      <w:proofErr w:type="spellStart"/>
      <w:r w:rsidRPr="00C05F5C">
        <w:rPr>
          <w:sz w:val="16"/>
          <w:szCs w:val="16"/>
        </w:rPr>
        <w:t>Phytother</w:t>
      </w:r>
      <w:proofErr w:type="spellEnd"/>
      <w:r w:rsidRPr="00C05F5C">
        <w:rPr>
          <w:sz w:val="16"/>
          <w:szCs w:val="16"/>
        </w:rPr>
        <w:t xml:space="preserve"> Res. 31(4):591–623.</w:t>
      </w:r>
      <w:r w:rsidR="00522890" w:rsidRPr="00C05F5C">
        <w:rPr>
          <w:sz w:val="16"/>
          <w:szCs w:val="16"/>
        </w:rPr>
        <w:t>2017.</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27. </w:t>
      </w:r>
      <w:r w:rsidR="00522890" w:rsidRPr="00C05F5C">
        <w:rPr>
          <w:sz w:val="16"/>
          <w:szCs w:val="16"/>
        </w:rPr>
        <w:t xml:space="preserve">P. </w:t>
      </w:r>
      <w:proofErr w:type="spellStart"/>
      <w:r w:rsidRPr="00C05F5C">
        <w:rPr>
          <w:sz w:val="16"/>
          <w:szCs w:val="16"/>
        </w:rPr>
        <w:t>Siriviriyakul</w:t>
      </w:r>
      <w:proofErr w:type="spellEnd"/>
      <w:r w:rsidRPr="00C05F5C">
        <w:rPr>
          <w:sz w:val="16"/>
          <w:szCs w:val="16"/>
        </w:rPr>
        <w:t xml:space="preserve">, </w:t>
      </w:r>
      <w:r w:rsidR="00522890" w:rsidRPr="00C05F5C">
        <w:rPr>
          <w:sz w:val="16"/>
          <w:szCs w:val="16"/>
        </w:rPr>
        <w:t xml:space="preserve">T. </w:t>
      </w:r>
      <w:proofErr w:type="spellStart"/>
      <w:r w:rsidRPr="00C05F5C">
        <w:rPr>
          <w:sz w:val="16"/>
          <w:szCs w:val="16"/>
        </w:rPr>
        <w:t>Chingchit</w:t>
      </w:r>
      <w:proofErr w:type="spellEnd"/>
      <w:r w:rsidR="00522890" w:rsidRPr="00C05F5C">
        <w:rPr>
          <w:sz w:val="16"/>
          <w:szCs w:val="16"/>
        </w:rPr>
        <w:t>, N.</w:t>
      </w:r>
      <w:r w:rsidRPr="00C05F5C">
        <w:rPr>
          <w:sz w:val="16"/>
          <w:szCs w:val="16"/>
        </w:rPr>
        <w:t xml:space="preserve"> </w:t>
      </w:r>
      <w:proofErr w:type="spellStart"/>
      <w:r w:rsidRPr="00C05F5C">
        <w:rPr>
          <w:sz w:val="16"/>
          <w:szCs w:val="16"/>
        </w:rPr>
        <w:t>Klaikeaw</w:t>
      </w:r>
      <w:proofErr w:type="spellEnd"/>
      <w:r w:rsidRPr="00C05F5C">
        <w:rPr>
          <w:sz w:val="16"/>
          <w:szCs w:val="16"/>
        </w:rPr>
        <w:t xml:space="preserve">, </w:t>
      </w:r>
      <w:proofErr w:type="spellStart"/>
      <w:proofErr w:type="gramStart"/>
      <w:r w:rsidR="00522890" w:rsidRPr="00C05F5C">
        <w:rPr>
          <w:sz w:val="16"/>
          <w:szCs w:val="16"/>
        </w:rPr>
        <w:t>M.</w:t>
      </w:r>
      <w:r w:rsidRPr="00C05F5C">
        <w:rPr>
          <w:sz w:val="16"/>
          <w:szCs w:val="16"/>
        </w:rPr>
        <w:t>Chayanupatkul</w:t>
      </w:r>
      <w:proofErr w:type="gramEnd"/>
      <w:r w:rsidRPr="00C05F5C">
        <w:rPr>
          <w:sz w:val="16"/>
          <w:szCs w:val="16"/>
        </w:rPr>
        <w:t>,</w:t>
      </w:r>
      <w:r w:rsidR="00522890" w:rsidRPr="00C05F5C">
        <w:rPr>
          <w:sz w:val="16"/>
          <w:szCs w:val="16"/>
        </w:rPr>
        <w:t>D</w:t>
      </w:r>
      <w:proofErr w:type="spellEnd"/>
      <w:r w:rsidR="00522890" w:rsidRPr="00C05F5C">
        <w:rPr>
          <w:sz w:val="16"/>
          <w:szCs w:val="16"/>
        </w:rPr>
        <w:t xml:space="preserve">. </w:t>
      </w:r>
      <w:proofErr w:type="spellStart"/>
      <w:r w:rsidRPr="00C05F5C">
        <w:rPr>
          <w:sz w:val="16"/>
          <w:szCs w:val="16"/>
        </w:rPr>
        <w:t>Werawatganon</w:t>
      </w:r>
      <w:proofErr w:type="spellEnd"/>
      <w:r w:rsidR="00522890" w:rsidRPr="00C05F5C">
        <w:rPr>
          <w:sz w:val="16"/>
          <w:szCs w:val="16"/>
        </w:rPr>
        <w:t>.</w:t>
      </w:r>
      <w:r w:rsidRPr="00C05F5C">
        <w:rPr>
          <w:sz w:val="16"/>
          <w:szCs w:val="16"/>
        </w:rPr>
        <w:t xml:space="preserve"> Effects of curcumin on oxidative stress, inflammation and apoptosis in l-arginine induced acute pancreatitis in mice. </w:t>
      </w:r>
      <w:proofErr w:type="spellStart"/>
      <w:r w:rsidRPr="00C05F5C">
        <w:rPr>
          <w:sz w:val="16"/>
          <w:szCs w:val="16"/>
        </w:rPr>
        <w:t>Heliyon</w:t>
      </w:r>
      <w:proofErr w:type="spellEnd"/>
      <w:r w:rsidRPr="00C05F5C">
        <w:rPr>
          <w:sz w:val="16"/>
          <w:szCs w:val="16"/>
        </w:rPr>
        <w:t>. 5(8</w:t>
      </w:r>
      <w:proofErr w:type="gramStart"/>
      <w:r w:rsidRPr="00C05F5C">
        <w:rPr>
          <w:sz w:val="16"/>
          <w:szCs w:val="16"/>
        </w:rPr>
        <w:t>):e</w:t>
      </w:r>
      <w:proofErr w:type="gramEnd"/>
      <w:r w:rsidRPr="00C05F5C">
        <w:rPr>
          <w:sz w:val="16"/>
          <w:szCs w:val="16"/>
        </w:rPr>
        <w:t xml:space="preserve">02222. </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28. </w:t>
      </w:r>
      <w:r w:rsidR="00522890" w:rsidRPr="00C05F5C">
        <w:rPr>
          <w:sz w:val="16"/>
          <w:szCs w:val="16"/>
        </w:rPr>
        <w:t xml:space="preserve">X. </w:t>
      </w:r>
      <w:r w:rsidRPr="00C05F5C">
        <w:rPr>
          <w:sz w:val="16"/>
          <w:szCs w:val="16"/>
        </w:rPr>
        <w:t xml:space="preserve">Liang, </w:t>
      </w:r>
      <w:r w:rsidR="00522890" w:rsidRPr="00C05F5C">
        <w:rPr>
          <w:sz w:val="16"/>
          <w:szCs w:val="16"/>
        </w:rPr>
        <w:t xml:space="preserve">C. </w:t>
      </w:r>
      <w:proofErr w:type="gramStart"/>
      <w:r w:rsidRPr="00C05F5C">
        <w:rPr>
          <w:sz w:val="16"/>
          <w:szCs w:val="16"/>
        </w:rPr>
        <w:t xml:space="preserve">Hu </w:t>
      </w:r>
      <w:r w:rsidR="00522890" w:rsidRPr="00C05F5C">
        <w:rPr>
          <w:sz w:val="16"/>
          <w:szCs w:val="16"/>
        </w:rPr>
        <w:t>,</w:t>
      </w:r>
      <w:proofErr w:type="gramEnd"/>
      <w:r w:rsidRPr="00C05F5C">
        <w:rPr>
          <w:sz w:val="16"/>
          <w:szCs w:val="16"/>
        </w:rPr>
        <w:t>C</w:t>
      </w:r>
      <w:r w:rsidR="00522890" w:rsidRPr="00C05F5C">
        <w:rPr>
          <w:sz w:val="16"/>
          <w:szCs w:val="16"/>
        </w:rPr>
        <w:t>.</w:t>
      </w:r>
      <w:r w:rsidRPr="00C05F5C">
        <w:rPr>
          <w:sz w:val="16"/>
          <w:szCs w:val="16"/>
        </w:rPr>
        <w:t xml:space="preserve"> Liu</w:t>
      </w:r>
      <w:r w:rsidR="00522890" w:rsidRPr="00C05F5C">
        <w:rPr>
          <w:sz w:val="16"/>
          <w:szCs w:val="16"/>
        </w:rPr>
        <w:t xml:space="preserve">, </w:t>
      </w:r>
      <w:r w:rsidRPr="00C05F5C">
        <w:rPr>
          <w:sz w:val="16"/>
          <w:szCs w:val="16"/>
        </w:rPr>
        <w:t xml:space="preserve"> </w:t>
      </w:r>
      <w:r w:rsidR="00522890" w:rsidRPr="00C05F5C">
        <w:rPr>
          <w:sz w:val="16"/>
          <w:szCs w:val="16"/>
        </w:rPr>
        <w:t>K</w:t>
      </w:r>
      <w:r w:rsidRPr="00C05F5C">
        <w:rPr>
          <w:sz w:val="16"/>
          <w:szCs w:val="16"/>
        </w:rPr>
        <w:t xml:space="preserve">, Yu, </w:t>
      </w:r>
      <w:r w:rsidR="00522890" w:rsidRPr="00C05F5C">
        <w:rPr>
          <w:sz w:val="16"/>
          <w:szCs w:val="16"/>
        </w:rPr>
        <w:t xml:space="preserve"> J. </w:t>
      </w:r>
      <w:r w:rsidRPr="00C05F5C">
        <w:rPr>
          <w:sz w:val="16"/>
          <w:szCs w:val="16"/>
        </w:rPr>
        <w:t>Zhang J, Jia Y. Dihydrokaempferol (DHK) ameliorates severe acute pancreatitis (SAP) via Keap1/Nrf2 pathway. Life Sci. 261:118340.</w:t>
      </w:r>
      <w:r w:rsidR="00522890" w:rsidRPr="00C05F5C">
        <w:rPr>
          <w:sz w:val="16"/>
          <w:szCs w:val="16"/>
        </w:rPr>
        <w:t xml:space="preserve"> 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29. </w:t>
      </w:r>
      <w:r w:rsidR="00522890" w:rsidRPr="00C05F5C">
        <w:rPr>
          <w:sz w:val="16"/>
          <w:szCs w:val="16"/>
        </w:rPr>
        <w:t xml:space="preserve">E.E. </w:t>
      </w:r>
      <w:proofErr w:type="spellStart"/>
      <w:r w:rsidRPr="00C05F5C">
        <w:rPr>
          <w:sz w:val="16"/>
          <w:szCs w:val="16"/>
        </w:rPr>
        <w:t>Yılmaz</w:t>
      </w:r>
      <w:proofErr w:type="spellEnd"/>
      <w:r w:rsidRPr="00C05F5C">
        <w:rPr>
          <w:sz w:val="16"/>
          <w:szCs w:val="16"/>
        </w:rPr>
        <w:t xml:space="preserve">, </w:t>
      </w:r>
      <w:r w:rsidR="00522890" w:rsidRPr="00C05F5C">
        <w:rPr>
          <w:sz w:val="16"/>
          <w:szCs w:val="16"/>
        </w:rPr>
        <w:t xml:space="preserve">Z. </w:t>
      </w:r>
      <w:proofErr w:type="spellStart"/>
      <w:r w:rsidRPr="00C05F5C">
        <w:rPr>
          <w:sz w:val="16"/>
          <w:szCs w:val="16"/>
        </w:rPr>
        <w:t>Bozdağ</w:t>
      </w:r>
      <w:proofErr w:type="spellEnd"/>
      <w:r w:rsidRPr="00C05F5C">
        <w:rPr>
          <w:sz w:val="16"/>
          <w:szCs w:val="16"/>
        </w:rPr>
        <w:t xml:space="preserve">, </w:t>
      </w:r>
      <w:r w:rsidR="00522890" w:rsidRPr="00C05F5C">
        <w:rPr>
          <w:sz w:val="16"/>
          <w:szCs w:val="16"/>
        </w:rPr>
        <w:t xml:space="preserve">I. </w:t>
      </w:r>
      <w:proofErr w:type="spellStart"/>
      <w:r w:rsidRPr="00C05F5C">
        <w:rPr>
          <w:sz w:val="16"/>
          <w:szCs w:val="16"/>
        </w:rPr>
        <w:t>Ibiloğlu</w:t>
      </w:r>
      <w:proofErr w:type="spellEnd"/>
      <w:r w:rsidRPr="00C05F5C">
        <w:rPr>
          <w:sz w:val="16"/>
          <w:szCs w:val="16"/>
        </w:rPr>
        <w:t xml:space="preserve">, </w:t>
      </w:r>
      <w:r w:rsidR="00522890" w:rsidRPr="00C05F5C">
        <w:rPr>
          <w:sz w:val="16"/>
          <w:szCs w:val="16"/>
        </w:rPr>
        <w:t xml:space="preserve">Z., </w:t>
      </w:r>
      <w:proofErr w:type="spellStart"/>
      <w:r w:rsidRPr="00C05F5C">
        <w:rPr>
          <w:sz w:val="16"/>
          <w:szCs w:val="16"/>
        </w:rPr>
        <w:t>Arıkanoğlu</w:t>
      </w:r>
      <w:proofErr w:type="spellEnd"/>
      <w:r w:rsidRPr="00C05F5C">
        <w:rPr>
          <w:sz w:val="16"/>
          <w:szCs w:val="16"/>
        </w:rPr>
        <w:t xml:space="preserve">, </w:t>
      </w:r>
      <w:r w:rsidR="00522890" w:rsidRPr="00C05F5C">
        <w:rPr>
          <w:sz w:val="16"/>
          <w:szCs w:val="16"/>
        </w:rPr>
        <w:t xml:space="preserve">U.C. </w:t>
      </w:r>
      <w:proofErr w:type="spellStart"/>
      <w:r w:rsidRPr="00C05F5C">
        <w:rPr>
          <w:sz w:val="16"/>
          <w:szCs w:val="16"/>
        </w:rPr>
        <w:t>Yazgan</w:t>
      </w:r>
      <w:proofErr w:type="spellEnd"/>
      <w:r w:rsidRPr="00C05F5C">
        <w:rPr>
          <w:sz w:val="16"/>
          <w:szCs w:val="16"/>
        </w:rPr>
        <w:t xml:space="preserve">, </w:t>
      </w:r>
      <w:r w:rsidR="00522890" w:rsidRPr="00C05F5C">
        <w:rPr>
          <w:sz w:val="16"/>
          <w:szCs w:val="16"/>
        </w:rPr>
        <w:t xml:space="preserve">I. </w:t>
      </w:r>
      <w:proofErr w:type="spellStart"/>
      <w:proofErr w:type="gramStart"/>
      <w:r w:rsidRPr="00C05F5C">
        <w:rPr>
          <w:sz w:val="16"/>
          <w:szCs w:val="16"/>
        </w:rPr>
        <w:t>Kaplan</w:t>
      </w:r>
      <w:r w:rsidR="00522890" w:rsidRPr="00C05F5C">
        <w:rPr>
          <w:sz w:val="16"/>
          <w:szCs w:val="16"/>
        </w:rPr>
        <w:t>,M</w:t>
      </w:r>
      <w:proofErr w:type="spellEnd"/>
      <w:r w:rsidR="00522890" w:rsidRPr="00C05F5C">
        <w:rPr>
          <w:sz w:val="16"/>
          <w:szCs w:val="16"/>
        </w:rPr>
        <w:t>.</w:t>
      </w:r>
      <w:proofErr w:type="gramEnd"/>
      <w:r w:rsidRPr="00C05F5C">
        <w:rPr>
          <w:sz w:val="16"/>
          <w:szCs w:val="16"/>
        </w:rPr>
        <w:t xml:space="preserve"> </w:t>
      </w:r>
      <w:proofErr w:type="spellStart"/>
      <w:r w:rsidRPr="00C05F5C">
        <w:rPr>
          <w:sz w:val="16"/>
          <w:szCs w:val="16"/>
        </w:rPr>
        <w:t>Gümüş</w:t>
      </w:r>
      <w:proofErr w:type="spellEnd"/>
      <w:r w:rsidRPr="00C05F5C">
        <w:rPr>
          <w:sz w:val="16"/>
          <w:szCs w:val="16"/>
        </w:rPr>
        <w:t xml:space="preserve">, </w:t>
      </w:r>
      <w:r w:rsidR="00522890" w:rsidRPr="00C05F5C">
        <w:rPr>
          <w:sz w:val="16"/>
          <w:szCs w:val="16"/>
        </w:rPr>
        <w:t xml:space="preserve">S.S </w:t>
      </w:r>
      <w:proofErr w:type="spellStart"/>
      <w:r w:rsidRPr="00C05F5C">
        <w:rPr>
          <w:sz w:val="16"/>
          <w:szCs w:val="16"/>
        </w:rPr>
        <w:t>Atamanal</w:t>
      </w:r>
      <w:proofErr w:type="spellEnd"/>
      <w:r w:rsidRPr="00C05F5C">
        <w:rPr>
          <w:sz w:val="16"/>
          <w:szCs w:val="16"/>
        </w:rPr>
        <w:t>. Therapeutic effects of ellagic acid on l-</w:t>
      </w:r>
      <w:proofErr w:type="spellStart"/>
      <w:r w:rsidRPr="00C05F5C">
        <w:rPr>
          <w:sz w:val="16"/>
          <w:szCs w:val="16"/>
        </w:rPr>
        <w:t>arginin</w:t>
      </w:r>
      <w:proofErr w:type="spellEnd"/>
      <w:r w:rsidRPr="00C05F5C">
        <w:rPr>
          <w:sz w:val="16"/>
          <w:szCs w:val="16"/>
        </w:rPr>
        <w:t xml:space="preserve"> induced acute pancreatitis. Acta Cir Bras. 31(6):396–401. </w:t>
      </w:r>
      <w:r w:rsidR="00522890" w:rsidRPr="00C05F5C">
        <w:rPr>
          <w:sz w:val="16"/>
          <w:szCs w:val="16"/>
        </w:rPr>
        <w:t>2016</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30. </w:t>
      </w:r>
      <w:r w:rsidR="00522890" w:rsidRPr="00C05F5C">
        <w:rPr>
          <w:sz w:val="16"/>
          <w:szCs w:val="16"/>
        </w:rPr>
        <w:t xml:space="preserve">X. </w:t>
      </w:r>
      <w:proofErr w:type="spellStart"/>
      <w:proofErr w:type="gramStart"/>
      <w:r w:rsidRPr="00C05F5C">
        <w:rPr>
          <w:sz w:val="16"/>
          <w:szCs w:val="16"/>
        </w:rPr>
        <w:t>Liu</w:t>
      </w:r>
      <w:r w:rsidR="00522890" w:rsidRPr="00C05F5C">
        <w:rPr>
          <w:sz w:val="16"/>
          <w:szCs w:val="16"/>
        </w:rPr>
        <w:t>,Q</w:t>
      </w:r>
      <w:proofErr w:type="spellEnd"/>
      <w:proofErr w:type="gramEnd"/>
      <w:r w:rsidRPr="00C05F5C">
        <w:rPr>
          <w:sz w:val="16"/>
          <w:szCs w:val="16"/>
        </w:rPr>
        <w:t xml:space="preserve"> </w:t>
      </w:r>
      <w:proofErr w:type="spellStart"/>
      <w:r w:rsidRPr="00C05F5C">
        <w:rPr>
          <w:sz w:val="16"/>
          <w:szCs w:val="16"/>
        </w:rPr>
        <w:t>Zhu</w:t>
      </w:r>
      <w:r w:rsidR="00522890" w:rsidRPr="00C05F5C">
        <w:rPr>
          <w:sz w:val="16"/>
          <w:szCs w:val="16"/>
        </w:rPr>
        <w:t>,M</w:t>
      </w:r>
      <w:proofErr w:type="spellEnd"/>
      <w:r w:rsidRPr="00C05F5C">
        <w:rPr>
          <w:sz w:val="16"/>
          <w:szCs w:val="16"/>
        </w:rPr>
        <w:t xml:space="preserve"> </w:t>
      </w:r>
      <w:proofErr w:type="spellStart"/>
      <w:r w:rsidRPr="00C05F5C">
        <w:rPr>
          <w:sz w:val="16"/>
          <w:szCs w:val="16"/>
        </w:rPr>
        <w:t>Zhang</w:t>
      </w:r>
      <w:r w:rsidR="00522890" w:rsidRPr="00C05F5C">
        <w:rPr>
          <w:sz w:val="16"/>
          <w:szCs w:val="16"/>
        </w:rPr>
        <w:t>,T</w:t>
      </w:r>
      <w:proofErr w:type="spellEnd"/>
      <w:r w:rsidRPr="00C05F5C">
        <w:rPr>
          <w:sz w:val="16"/>
          <w:szCs w:val="16"/>
        </w:rPr>
        <w:t xml:space="preserve"> Yin, </w:t>
      </w:r>
      <w:r w:rsidR="00522890" w:rsidRPr="00C05F5C">
        <w:rPr>
          <w:sz w:val="16"/>
          <w:szCs w:val="16"/>
        </w:rPr>
        <w:t xml:space="preserve">R. </w:t>
      </w:r>
      <w:r w:rsidRPr="00C05F5C">
        <w:rPr>
          <w:sz w:val="16"/>
          <w:szCs w:val="16"/>
        </w:rPr>
        <w:t>Xu</w:t>
      </w:r>
      <w:r w:rsidR="00522890" w:rsidRPr="00C05F5C">
        <w:rPr>
          <w:sz w:val="16"/>
          <w:szCs w:val="16"/>
        </w:rPr>
        <w:t>, W</w:t>
      </w:r>
      <w:r w:rsidRPr="00C05F5C">
        <w:rPr>
          <w:sz w:val="16"/>
          <w:szCs w:val="16"/>
        </w:rPr>
        <w:t xml:space="preserve"> Xiao, Wu J, Deng B, Gao X, Gong W, et al.. </w:t>
      </w:r>
      <w:proofErr w:type="spellStart"/>
      <w:r w:rsidRPr="00C05F5C">
        <w:rPr>
          <w:sz w:val="16"/>
          <w:szCs w:val="16"/>
        </w:rPr>
        <w:t>Isoliquiritigenin</w:t>
      </w:r>
      <w:proofErr w:type="spellEnd"/>
      <w:r w:rsidRPr="00C05F5C">
        <w:rPr>
          <w:sz w:val="16"/>
          <w:szCs w:val="16"/>
        </w:rPr>
        <w:t xml:space="preserve"> ameliorates acute pancreatitis in mice via inhibition of oxidative stress and modulation of the Nrf2/HO-1 pathway. Oxid Med Cell </w:t>
      </w:r>
      <w:proofErr w:type="spellStart"/>
      <w:r w:rsidRPr="00C05F5C">
        <w:rPr>
          <w:sz w:val="16"/>
          <w:szCs w:val="16"/>
        </w:rPr>
        <w:t>Longev</w:t>
      </w:r>
      <w:proofErr w:type="spellEnd"/>
      <w:r w:rsidRPr="00C05F5C">
        <w:rPr>
          <w:sz w:val="16"/>
          <w:szCs w:val="16"/>
        </w:rPr>
        <w:t xml:space="preserve">. 2018:7161592. </w:t>
      </w:r>
      <w:r w:rsidR="00522890" w:rsidRPr="00C05F5C">
        <w:rPr>
          <w:sz w:val="16"/>
          <w:szCs w:val="16"/>
        </w:rPr>
        <w:t>2018</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31. </w:t>
      </w:r>
      <w:r w:rsidR="00522890" w:rsidRPr="00C05F5C">
        <w:rPr>
          <w:sz w:val="16"/>
          <w:szCs w:val="16"/>
        </w:rPr>
        <w:t xml:space="preserve">Z. </w:t>
      </w:r>
      <w:r w:rsidRPr="00C05F5C">
        <w:rPr>
          <w:sz w:val="16"/>
          <w:szCs w:val="16"/>
        </w:rPr>
        <w:t xml:space="preserve">Zhang, </w:t>
      </w:r>
      <w:r w:rsidR="00522890" w:rsidRPr="00C05F5C">
        <w:rPr>
          <w:sz w:val="16"/>
          <w:szCs w:val="16"/>
        </w:rPr>
        <w:t xml:space="preserve">Q, </w:t>
      </w:r>
      <w:r w:rsidRPr="00C05F5C">
        <w:rPr>
          <w:sz w:val="16"/>
          <w:szCs w:val="16"/>
        </w:rPr>
        <w:t xml:space="preserve">Liu, </w:t>
      </w:r>
      <w:r w:rsidR="00522890" w:rsidRPr="00C05F5C">
        <w:rPr>
          <w:sz w:val="16"/>
          <w:szCs w:val="16"/>
        </w:rPr>
        <w:t xml:space="preserve">H. </w:t>
      </w:r>
      <w:proofErr w:type="spellStart"/>
      <w:proofErr w:type="gramStart"/>
      <w:r w:rsidRPr="00C05F5C">
        <w:rPr>
          <w:sz w:val="16"/>
          <w:szCs w:val="16"/>
        </w:rPr>
        <w:t>Zang</w:t>
      </w:r>
      <w:r w:rsidR="00522890" w:rsidRPr="00C05F5C">
        <w:rPr>
          <w:sz w:val="16"/>
          <w:szCs w:val="16"/>
        </w:rPr>
        <w:t>,Q</w:t>
      </w:r>
      <w:proofErr w:type="spellEnd"/>
      <w:proofErr w:type="gramEnd"/>
      <w:r w:rsidRPr="00C05F5C">
        <w:rPr>
          <w:sz w:val="16"/>
          <w:szCs w:val="16"/>
        </w:rPr>
        <w:t xml:space="preserve"> </w:t>
      </w:r>
      <w:proofErr w:type="spellStart"/>
      <w:r w:rsidRPr="00C05F5C">
        <w:rPr>
          <w:sz w:val="16"/>
          <w:szCs w:val="16"/>
        </w:rPr>
        <w:t>Shao</w:t>
      </w:r>
      <w:r w:rsidR="00522890" w:rsidRPr="00C05F5C">
        <w:rPr>
          <w:sz w:val="16"/>
          <w:szCs w:val="16"/>
        </w:rPr>
        <w:t>,T</w:t>
      </w:r>
      <w:proofErr w:type="spellEnd"/>
      <w:r w:rsidRPr="00C05F5C">
        <w:rPr>
          <w:sz w:val="16"/>
          <w:szCs w:val="16"/>
        </w:rPr>
        <w:t xml:space="preserve"> Sun T. Oxymatrine protects against l-arginine-induced acute pancreatitis and intestine injury involving Th1/Th17 cytokines and MAPK/NF-</w:t>
      </w:r>
      <w:proofErr w:type="spellStart"/>
      <w:r w:rsidRPr="00C05F5C">
        <w:rPr>
          <w:sz w:val="16"/>
          <w:szCs w:val="16"/>
        </w:rPr>
        <w:t>κB</w:t>
      </w:r>
      <w:proofErr w:type="spellEnd"/>
      <w:r w:rsidRPr="00C05F5C">
        <w:rPr>
          <w:sz w:val="16"/>
          <w:szCs w:val="16"/>
        </w:rPr>
        <w:t xml:space="preserve"> signalling. Pharm Biol. 57(1):595–603</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32. </w:t>
      </w:r>
      <w:r w:rsidR="00522890" w:rsidRPr="00C05F5C">
        <w:rPr>
          <w:sz w:val="16"/>
          <w:szCs w:val="16"/>
        </w:rPr>
        <w:t xml:space="preserve">B. </w:t>
      </w:r>
      <w:r w:rsidRPr="00C05F5C">
        <w:rPr>
          <w:sz w:val="16"/>
          <w:szCs w:val="16"/>
        </w:rPr>
        <w:t xml:space="preserve">Sheng, </w:t>
      </w:r>
      <w:proofErr w:type="spellStart"/>
      <w:proofErr w:type="gramStart"/>
      <w:r w:rsidR="00522890" w:rsidRPr="00C05F5C">
        <w:rPr>
          <w:sz w:val="16"/>
          <w:szCs w:val="16"/>
        </w:rPr>
        <w:t>L.</w:t>
      </w:r>
      <w:r w:rsidRPr="00C05F5C">
        <w:rPr>
          <w:sz w:val="16"/>
          <w:szCs w:val="16"/>
        </w:rPr>
        <w:t>Zhao</w:t>
      </w:r>
      <w:proofErr w:type="gramEnd"/>
      <w:r w:rsidR="00522890" w:rsidRPr="00C05F5C">
        <w:rPr>
          <w:sz w:val="16"/>
          <w:szCs w:val="16"/>
        </w:rPr>
        <w:t>,X</w:t>
      </w:r>
      <w:proofErr w:type="spellEnd"/>
      <w:r w:rsidR="00522890" w:rsidRPr="00C05F5C">
        <w:rPr>
          <w:sz w:val="16"/>
          <w:szCs w:val="16"/>
        </w:rPr>
        <w:t>.</w:t>
      </w:r>
      <w:r w:rsidRPr="00C05F5C">
        <w:rPr>
          <w:sz w:val="16"/>
          <w:szCs w:val="16"/>
        </w:rPr>
        <w:t xml:space="preserve"> Zang, </w:t>
      </w:r>
      <w:proofErr w:type="spellStart"/>
      <w:r w:rsidR="00522890" w:rsidRPr="00C05F5C">
        <w:rPr>
          <w:sz w:val="16"/>
          <w:szCs w:val="16"/>
        </w:rPr>
        <w:t>J.</w:t>
      </w:r>
      <w:r w:rsidRPr="00C05F5C">
        <w:rPr>
          <w:sz w:val="16"/>
          <w:szCs w:val="16"/>
        </w:rPr>
        <w:t>Zhen</w:t>
      </w:r>
      <w:r w:rsidR="00522890" w:rsidRPr="00C05F5C">
        <w:rPr>
          <w:sz w:val="16"/>
          <w:szCs w:val="16"/>
        </w:rPr>
        <w:t>,Y</w:t>
      </w:r>
      <w:proofErr w:type="spellEnd"/>
      <w:r w:rsidR="00522890" w:rsidRPr="00C05F5C">
        <w:rPr>
          <w:sz w:val="16"/>
          <w:szCs w:val="16"/>
        </w:rPr>
        <w:t xml:space="preserve">. </w:t>
      </w:r>
      <w:r w:rsidRPr="00C05F5C">
        <w:rPr>
          <w:sz w:val="16"/>
          <w:szCs w:val="16"/>
        </w:rPr>
        <w:t xml:space="preserve"> Liu, </w:t>
      </w:r>
      <w:r w:rsidR="00522890" w:rsidRPr="00C05F5C">
        <w:rPr>
          <w:sz w:val="16"/>
          <w:szCs w:val="16"/>
        </w:rPr>
        <w:t xml:space="preserve">W. </w:t>
      </w:r>
      <w:proofErr w:type="spellStart"/>
      <w:r w:rsidRPr="00C05F5C">
        <w:rPr>
          <w:sz w:val="16"/>
          <w:szCs w:val="16"/>
        </w:rPr>
        <w:t>Bian</w:t>
      </w:r>
      <w:proofErr w:type="spellEnd"/>
      <w:r w:rsidRPr="00C05F5C">
        <w:rPr>
          <w:sz w:val="16"/>
          <w:szCs w:val="16"/>
        </w:rPr>
        <w:t xml:space="preserve">, </w:t>
      </w:r>
      <w:r w:rsidR="00522890" w:rsidRPr="00C05F5C">
        <w:rPr>
          <w:sz w:val="16"/>
          <w:szCs w:val="16"/>
        </w:rPr>
        <w:t xml:space="preserve">W. </w:t>
      </w:r>
      <w:r w:rsidRPr="00C05F5C">
        <w:rPr>
          <w:sz w:val="16"/>
          <w:szCs w:val="16"/>
        </w:rPr>
        <w:t xml:space="preserve">Chen </w:t>
      </w:r>
      <w:proofErr w:type="spellStart"/>
      <w:proofErr w:type="gramStart"/>
      <w:r w:rsidRPr="00C05F5C">
        <w:rPr>
          <w:sz w:val="16"/>
          <w:szCs w:val="16"/>
        </w:rPr>
        <w:t>W.Quercetin</w:t>
      </w:r>
      <w:proofErr w:type="spellEnd"/>
      <w:proofErr w:type="gramEnd"/>
      <w:r w:rsidRPr="00C05F5C">
        <w:rPr>
          <w:sz w:val="16"/>
          <w:szCs w:val="16"/>
        </w:rPr>
        <w:t xml:space="preserve"> inhibits </w:t>
      </w:r>
      <w:proofErr w:type="spellStart"/>
      <w:r w:rsidRPr="00C05F5C">
        <w:rPr>
          <w:sz w:val="16"/>
          <w:szCs w:val="16"/>
        </w:rPr>
        <w:t>caerulein</w:t>
      </w:r>
      <w:proofErr w:type="spellEnd"/>
      <w:r w:rsidRPr="00C05F5C">
        <w:rPr>
          <w:sz w:val="16"/>
          <w:szCs w:val="16"/>
        </w:rPr>
        <w:t xml:space="preserve">-induced acute pancreatitis through regulating miR-216b by targeting MAP2K6 and NEAT1. </w:t>
      </w:r>
      <w:proofErr w:type="spellStart"/>
      <w:r w:rsidRPr="00C05F5C">
        <w:rPr>
          <w:sz w:val="16"/>
          <w:szCs w:val="16"/>
        </w:rPr>
        <w:t>Inflammopharmacology</w:t>
      </w:r>
      <w:proofErr w:type="spellEnd"/>
      <w:r w:rsidRPr="00C05F5C">
        <w:rPr>
          <w:sz w:val="16"/>
          <w:szCs w:val="16"/>
        </w:rPr>
        <w:t>. 29(2):549–559.</w:t>
      </w:r>
      <w:r w:rsidR="00522890" w:rsidRPr="00C05F5C">
        <w:rPr>
          <w:sz w:val="16"/>
          <w:szCs w:val="16"/>
        </w:rPr>
        <w:t>2021</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33. </w:t>
      </w:r>
      <w:r w:rsidR="00522890" w:rsidRPr="00C05F5C">
        <w:rPr>
          <w:sz w:val="16"/>
          <w:szCs w:val="16"/>
        </w:rPr>
        <w:t xml:space="preserve">F.F., </w:t>
      </w:r>
      <w:r w:rsidRPr="00C05F5C">
        <w:rPr>
          <w:sz w:val="16"/>
          <w:szCs w:val="16"/>
        </w:rPr>
        <w:t xml:space="preserve">Abreu, </w:t>
      </w:r>
      <w:proofErr w:type="spellStart"/>
      <w:proofErr w:type="gramStart"/>
      <w:r w:rsidR="00522890" w:rsidRPr="00C05F5C">
        <w:rPr>
          <w:sz w:val="16"/>
          <w:szCs w:val="16"/>
        </w:rPr>
        <w:t>A.C.,</w:t>
      </w:r>
      <w:r w:rsidRPr="00C05F5C">
        <w:rPr>
          <w:sz w:val="16"/>
          <w:szCs w:val="16"/>
        </w:rPr>
        <w:t>Souza</w:t>
      </w:r>
      <w:proofErr w:type="spellEnd"/>
      <w:proofErr w:type="gramEnd"/>
      <w:r w:rsidRPr="00C05F5C">
        <w:rPr>
          <w:sz w:val="16"/>
          <w:szCs w:val="16"/>
        </w:rPr>
        <w:t xml:space="preserve">, </w:t>
      </w:r>
      <w:proofErr w:type="spellStart"/>
      <w:r w:rsidR="00522890" w:rsidRPr="00C05F5C">
        <w:rPr>
          <w:sz w:val="16"/>
          <w:szCs w:val="16"/>
        </w:rPr>
        <w:t>S.A.,</w:t>
      </w:r>
      <w:r w:rsidRPr="00C05F5C">
        <w:rPr>
          <w:sz w:val="16"/>
          <w:szCs w:val="16"/>
        </w:rPr>
        <w:t>Teixeira</w:t>
      </w:r>
      <w:proofErr w:type="spellEnd"/>
      <w:r w:rsidRPr="00C05F5C">
        <w:rPr>
          <w:sz w:val="16"/>
          <w:szCs w:val="16"/>
        </w:rPr>
        <w:t xml:space="preserve"> SA, Soares AG, Teixeira DF, Soares RC, Santana MT, </w:t>
      </w:r>
      <w:proofErr w:type="spellStart"/>
      <w:r w:rsidRPr="00C05F5C">
        <w:rPr>
          <w:sz w:val="16"/>
          <w:szCs w:val="16"/>
        </w:rPr>
        <w:t>Lauton</w:t>
      </w:r>
      <w:proofErr w:type="spellEnd"/>
      <w:r w:rsidRPr="00C05F5C">
        <w:rPr>
          <w:sz w:val="16"/>
          <w:szCs w:val="16"/>
        </w:rPr>
        <w:t xml:space="preserve"> Santos S, Costa SK, </w:t>
      </w:r>
      <w:proofErr w:type="spellStart"/>
      <w:r w:rsidRPr="00C05F5C">
        <w:rPr>
          <w:sz w:val="16"/>
          <w:szCs w:val="16"/>
        </w:rPr>
        <w:t>Muscara</w:t>
      </w:r>
      <w:proofErr w:type="spellEnd"/>
      <w:r w:rsidRPr="00C05F5C">
        <w:rPr>
          <w:sz w:val="16"/>
          <w:szCs w:val="16"/>
        </w:rPr>
        <w:t xml:space="preserve"> MN, et al.. 2. Elucidating the role of oxidative stress in the therapeutic effect of </w:t>
      </w:r>
      <w:proofErr w:type="spellStart"/>
      <w:r w:rsidRPr="00C05F5C">
        <w:rPr>
          <w:sz w:val="16"/>
          <w:szCs w:val="16"/>
        </w:rPr>
        <w:t>rutin</w:t>
      </w:r>
      <w:proofErr w:type="spellEnd"/>
      <w:r w:rsidRPr="00C05F5C">
        <w:rPr>
          <w:sz w:val="16"/>
          <w:szCs w:val="16"/>
        </w:rPr>
        <w:t xml:space="preserve"> on experimental acute pancreatitis. Free </w:t>
      </w:r>
      <w:proofErr w:type="spellStart"/>
      <w:r w:rsidRPr="00C05F5C">
        <w:rPr>
          <w:sz w:val="16"/>
          <w:szCs w:val="16"/>
        </w:rPr>
        <w:t>Radic</w:t>
      </w:r>
      <w:proofErr w:type="spellEnd"/>
      <w:r w:rsidRPr="00C05F5C">
        <w:rPr>
          <w:sz w:val="16"/>
          <w:szCs w:val="16"/>
        </w:rPr>
        <w:t xml:space="preserve"> Res. 50(12):1350–1360</w:t>
      </w:r>
      <w:r w:rsidR="00522890" w:rsidRPr="00C05F5C">
        <w:rPr>
          <w:sz w:val="16"/>
          <w:szCs w:val="16"/>
        </w:rPr>
        <w:t>.2016</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34. </w:t>
      </w:r>
      <w:proofErr w:type="spellStart"/>
      <w:proofErr w:type="gramStart"/>
      <w:r w:rsidR="00522890" w:rsidRPr="00C05F5C">
        <w:rPr>
          <w:sz w:val="16"/>
          <w:szCs w:val="16"/>
        </w:rPr>
        <w:t>P.</w:t>
      </w:r>
      <w:r w:rsidRPr="00C05F5C">
        <w:rPr>
          <w:sz w:val="16"/>
          <w:szCs w:val="16"/>
        </w:rPr>
        <w:t>Feng</w:t>
      </w:r>
      <w:proofErr w:type="spellEnd"/>
      <w:proofErr w:type="gramEnd"/>
      <w:r w:rsidRPr="00C05F5C">
        <w:rPr>
          <w:sz w:val="16"/>
          <w:szCs w:val="16"/>
        </w:rPr>
        <w:t xml:space="preserve">, </w:t>
      </w:r>
      <w:r w:rsidR="00522890" w:rsidRPr="00C05F5C">
        <w:rPr>
          <w:sz w:val="16"/>
          <w:szCs w:val="16"/>
        </w:rPr>
        <w:t xml:space="preserve">Y. </w:t>
      </w:r>
      <w:r w:rsidRPr="00C05F5C">
        <w:rPr>
          <w:sz w:val="16"/>
          <w:szCs w:val="16"/>
        </w:rPr>
        <w:t xml:space="preserve">Xu, </w:t>
      </w:r>
      <w:proofErr w:type="spellStart"/>
      <w:r w:rsidR="00522890" w:rsidRPr="00C05F5C">
        <w:rPr>
          <w:sz w:val="16"/>
          <w:szCs w:val="16"/>
        </w:rPr>
        <w:t>B.</w:t>
      </w:r>
      <w:r w:rsidRPr="00C05F5C">
        <w:rPr>
          <w:sz w:val="16"/>
          <w:szCs w:val="16"/>
        </w:rPr>
        <w:t>Tong</w:t>
      </w:r>
      <w:proofErr w:type="spellEnd"/>
      <w:r w:rsidRPr="00C05F5C">
        <w:rPr>
          <w:sz w:val="16"/>
          <w:szCs w:val="16"/>
        </w:rPr>
        <w:t xml:space="preserve">, </w:t>
      </w:r>
      <w:proofErr w:type="spellStart"/>
      <w:r w:rsidR="00522890" w:rsidRPr="00C05F5C">
        <w:rPr>
          <w:sz w:val="16"/>
          <w:szCs w:val="16"/>
        </w:rPr>
        <w:t>X.</w:t>
      </w:r>
      <w:r w:rsidR="00A6092F" w:rsidRPr="00C05F5C">
        <w:rPr>
          <w:sz w:val="16"/>
          <w:szCs w:val="16"/>
        </w:rPr>
        <w:t>T</w:t>
      </w:r>
      <w:r w:rsidRPr="00C05F5C">
        <w:rPr>
          <w:sz w:val="16"/>
          <w:szCs w:val="16"/>
        </w:rPr>
        <w:t>ong</w:t>
      </w:r>
      <w:proofErr w:type="spellEnd"/>
      <w:r w:rsidRPr="00C05F5C">
        <w:rPr>
          <w:sz w:val="16"/>
          <w:szCs w:val="16"/>
        </w:rPr>
        <w:t xml:space="preserve">, </w:t>
      </w:r>
      <w:r w:rsidR="00A6092F" w:rsidRPr="00C05F5C">
        <w:rPr>
          <w:sz w:val="16"/>
          <w:szCs w:val="16"/>
        </w:rPr>
        <w:t xml:space="preserve">Y. </w:t>
      </w:r>
      <w:proofErr w:type="spellStart"/>
      <w:r w:rsidRPr="00C05F5C">
        <w:rPr>
          <w:sz w:val="16"/>
          <w:szCs w:val="16"/>
        </w:rPr>
        <w:t>Bian</w:t>
      </w:r>
      <w:proofErr w:type="spellEnd"/>
      <w:r w:rsidRPr="00C05F5C">
        <w:rPr>
          <w:sz w:val="16"/>
          <w:szCs w:val="16"/>
        </w:rPr>
        <w:t xml:space="preserve">, </w:t>
      </w:r>
      <w:r w:rsidR="00A6092F" w:rsidRPr="00C05F5C">
        <w:rPr>
          <w:sz w:val="16"/>
          <w:szCs w:val="16"/>
        </w:rPr>
        <w:t xml:space="preserve">S. </w:t>
      </w:r>
      <w:r w:rsidRPr="00C05F5C">
        <w:rPr>
          <w:sz w:val="16"/>
          <w:szCs w:val="16"/>
        </w:rPr>
        <w:t xml:space="preserve">Zhao, </w:t>
      </w:r>
      <w:r w:rsidR="00A6092F" w:rsidRPr="00C05F5C">
        <w:rPr>
          <w:sz w:val="16"/>
          <w:szCs w:val="16"/>
        </w:rPr>
        <w:t xml:space="preserve">H. </w:t>
      </w:r>
      <w:r w:rsidRPr="00C05F5C">
        <w:rPr>
          <w:sz w:val="16"/>
          <w:szCs w:val="16"/>
        </w:rPr>
        <w:t xml:space="preserve">Shen H. </w:t>
      </w:r>
      <w:proofErr w:type="spellStart"/>
      <w:r w:rsidRPr="00C05F5C">
        <w:rPr>
          <w:sz w:val="16"/>
          <w:szCs w:val="16"/>
        </w:rPr>
        <w:t>Saikosaponin</w:t>
      </w:r>
      <w:proofErr w:type="spellEnd"/>
      <w:r w:rsidRPr="00C05F5C">
        <w:rPr>
          <w:sz w:val="16"/>
          <w:szCs w:val="16"/>
        </w:rPr>
        <w:t xml:space="preserve"> a attenuates hyperlipidemic pancreatitis in rats via the PPAR-gamma/NF-</w:t>
      </w:r>
      <w:proofErr w:type="spellStart"/>
      <w:r w:rsidRPr="00C05F5C">
        <w:rPr>
          <w:sz w:val="16"/>
          <w:szCs w:val="16"/>
        </w:rPr>
        <w:t>kappaB</w:t>
      </w:r>
      <w:proofErr w:type="spellEnd"/>
      <w:r w:rsidRPr="00C05F5C">
        <w:rPr>
          <w:sz w:val="16"/>
          <w:szCs w:val="16"/>
        </w:rPr>
        <w:t xml:space="preserve"> signaling pathway. Exp </w:t>
      </w:r>
      <w:proofErr w:type="spellStart"/>
      <w:r w:rsidRPr="00C05F5C">
        <w:rPr>
          <w:sz w:val="16"/>
          <w:szCs w:val="16"/>
        </w:rPr>
        <w:t>Ther</w:t>
      </w:r>
      <w:proofErr w:type="spellEnd"/>
      <w:r w:rsidRPr="00C05F5C">
        <w:rPr>
          <w:sz w:val="16"/>
          <w:szCs w:val="16"/>
        </w:rPr>
        <w:t xml:space="preserve"> Med. 19:1203–1212.</w:t>
      </w:r>
      <w:r w:rsidR="00A6092F" w:rsidRPr="00C05F5C">
        <w:rPr>
          <w:sz w:val="16"/>
          <w:szCs w:val="16"/>
        </w:rPr>
        <w:t>2019</w:t>
      </w:r>
    </w:p>
    <w:p w:rsidR="00522890" w:rsidRPr="00C05F5C" w:rsidRDefault="00522890" w:rsidP="007F0E23">
      <w:pPr>
        <w:rPr>
          <w:sz w:val="16"/>
          <w:szCs w:val="16"/>
        </w:rPr>
      </w:pPr>
    </w:p>
    <w:p w:rsidR="00A6092F" w:rsidRPr="00C05F5C" w:rsidRDefault="007F0E23" w:rsidP="007F0E23">
      <w:pPr>
        <w:rPr>
          <w:sz w:val="16"/>
          <w:szCs w:val="16"/>
        </w:rPr>
      </w:pPr>
      <w:r w:rsidRPr="00C05F5C">
        <w:rPr>
          <w:sz w:val="16"/>
          <w:szCs w:val="16"/>
        </w:rPr>
        <w:t>35.</w:t>
      </w:r>
      <w:r w:rsidR="00A6092F" w:rsidRPr="00C05F5C">
        <w:rPr>
          <w:sz w:val="16"/>
          <w:szCs w:val="16"/>
        </w:rPr>
        <w:t xml:space="preserve">L. </w:t>
      </w:r>
      <w:r w:rsidRPr="00C05F5C">
        <w:rPr>
          <w:sz w:val="16"/>
          <w:szCs w:val="16"/>
        </w:rPr>
        <w:t xml:space="preserve">Chen, </w:t>
      </w:r>
      <w:proofErr w:type="spellStart"/>
      <w:proofErr w:type="gramStart"/>
      <w:r w:rsidR="00A6092F" w:rsidRPr="00C05F5C">
        <w:rPr>
          <w:sz w:val="16"/>
          <w:szCs w:val="16"/>
        </w:rPr>
        <w:t>Y.</w:t>
      </w:r>
      <w:r w:rsidRPr="00C05F5C">
        <w:rPr>
          <w:sz w:val="16"/>
          <w:szCs w:val="16"/>
        </w:rPr>
        <w:t>Chen</w:t>
      </w:r>
      <w:proofErr w:type="spellEnd"/>
      <w:proofErr w:type="gramEnd"/>
      <w:r w:rsidRPr="00C05F5C">
        <w:rPr>
          <w:sz w:val="16"/>
          <w:szCs w:val="16"/>
        </w:rPr>
        <w:t xml:space="preserve">, </w:t>
      </w:r>
      <w:r w:rsidR="00A6092F" w:rsidRPr="00C05F5C">
        <w:rPr>
          <w:sz w:val="16"/>
          <w:szCs w:val="16"/>
        </w:rPr>
        <w:t xml:space="preserve">H. </w:t>
      </w:r>
      <w:r w:rsidRPr="00C05F5C">
        <w:rPr>
          <w:sz w:val="16"/>
          <w:szCs w:val="16"/>
        </w:rPr>
        <w:t xml:space="preserve">Yun, </w:t>
      </w:r>
      <w:r w:rsidR="00A6092F" w:rsidRPr="00C05F5C">
        <w:rPr>
          <w:sz w:val="16"/>
          <w:szCs w:val="16"/>
        </w:rPr>
        <w:t xml:space="preserve">Z. </w:t>
      </w:r>
      <w:r w:rsidRPr="00C05F5C">
        <w:rPr>
          <w:sz w:val="16"/>
          <w:szCs w:val="16"/>
        </w:rPr>
        <w:t xml:space="preserve">Jianli. </w:t>
      </w:r>
      <w:proofErr w:type="spellStart"/>
      <w:r w:rsidRPr="00C05F5C">
        <w:rPr>
          <w:sz w:val="16"/>
          <w:szCs w:val="16"/>
        </w:rPr>
        <w:t>Tetramethylpyrazine</w:t>
      </w:r>
      <w:proofErr w:type="spellEnd"/>
      <w:r w:rsidRPr="00C05F5C">
        <w:rPr>
          <w:sz w:val="16"/>
          <w:szCs w:val="16"/>
        </w:rPr>
        <w:t xml:space="preserve"> (TMP) protects rats against acute pancreatitis through NF-</w:t>
      </w:r>
      <w:proofErr w:type="spellStart"/>
      <w:r w:rsidRPr="00C05F5C">
        <w:rPr>
          <w:sz w:val="16"/>
          <w:szCs w:val="16"/>
        </w:rPr>
        <w:t>κB</w:t>
      </w:r>
      <w:proofErr w:type="spellEnd"/>
      <w:r w:rsidRPr="00C05F5C">
        <w:rPr>
          <w:sz w:val="16"/>
          <w:szCs w:val="16"/>
        </w:rPr>
        <w:t xml:space="preserve"> pathway. Bioengineered. 10(1):172–181. </w:t>
      </w:r>
      <w:r w:rsidR="00A6092F" w:rsidRPr="00C05F5C">
        <w:rPr>
          <w:sz w:val="16"/>
          <w:szCs w:val="16"/>
        </w:rPr>
        <w:t>2019.</w:t>
      </w:r>
    </w:p>
    <w:p w:rsidR="00A6092F" w:rsidRPr="00C05F5C" w:rsidRDefault="00A6092F" w:rsidP="007F0E23">
      <w:pPr>
        <w:rPr>
          <w:sz w:val="16"/>
          <w:szCs w:val="16"/>
        </w:rPr>
      </w:pPr>
    </w:p>
    <w:p w:rsidR="007F0E23" w:rsidRPr="00C05F5C" w:rsidRDefault="007F0E23" w:rsidP="007F0E23">
      <w:pPr>
        <w:rPr>
          <w:sz w:val="16"/>
          <w:szCs w:val="16"/>
        </w:rPr>
      </w:pPr>
      <w:r w:rsidRPr="00C05F5C">
        <w:rPr>
          <w:sz w:val="16"/>
          <w:szCs w:val="16"/>
        </w:rPr>
        <w:t>36.</w:t>
      </w:r>
      <w:r w:rsidR="00A6092F" w:rsidRPr="00C05F5C">
        <w:rPr>
          <w:sz w:val="16"/>
          <w:szCs w:val="16"/>
        </w:rPr>
        <w:t xml:space="preserve"> W. </w:t>
      </w:r>
      <w:r w:rsidRPr="00C05F5C">
        <w:rPr>
          <w:sz w:val="16"/>
          <w:szCs w:val="16"/>
        </w:rPr>
        <w:t xml:space="preserve">Chen, </w:t>
      </w:r>
      <w:r w:rsidR="00A6092F" w:rsidRPr="00C05F5C">
        <w:rPr>
          <w:sz w:val="16"/>
          <w:szCs w:val="16"/>
        </w:rPr>
        <w:t xml:space="preserve">C. </w:t>
      </w:r>
      <w:proofErr w:type="gramStart"/>
      <w:r w:rsidRPr="00C05F5C">
        <w:rPr>
          <w:sz w:val="16"/>
          <w:szCs w:val="16"/>
        </w:rPr>
        <w:t xml:space="preserve">Yuan, </w:t>
      </w:r>
      <w:r w:rsidR="00A6092F" w:rsidRPr="00C05F5C">
        <w:rPr>
          <w:sz w:val="16"/>
          <w:szCs w:val="16"/>
        </w:rPr>
        <w:t xml:space="preserve"> Y.</w:t>
      </w:r>
      <w:proofErr w:type="gramEnd"/>
      <w:r w:rsidR="00A6092F" w:rsidRPr="00C05F5C">
        <w:rPr>
          <w:sz w:val="16"/>
          <w:szCs w:val="16"/>
        </w:rPr>
        <w:t xml:space="preserve"> </w:t>
      </w:r>
      <w:r w:rsidRPr="00C05F5C">
        <w:rPr>
          <w:sz w:val="16"/>
          <w:szCs w:val="16"/>
        </w:rPr>
        <w:t xml:space="preserve">Lu, </w:t>
      </w:r>
      <w:r w:rsidR="00A6092F" w:rsidRPr="00C05F5C">
        <w:rPr>
          <w:sz w:val="16"/>
          <w:szCs w:val="16"/>
        </w:rPr>
        <w:t xml:space="preserve">Q. </w:t>
      </w:r>
      <w:r w:rsidRPr="00C05F5C">
        <w:rPr>
          <w:sz w:val="16"/>
          <w:szCs w:val="16"/>
        </w:rPr>
        <w:t xml:space="preserve">Zhu Q, </w:t>
      </w:r>
      <w:proofErr w:type="spellStart"/>
      <w:r w:rsidR="00A6092F" w:rsidRPr="00C05F5C">
        <w:rPr>
          <w:sz w:val="16"/>
          <w:szCs w:val="16"/>
        </w:rPr>
        <w:t>X.Ma</w:t>
      </w:r>
      <w:proofErr w:type="spellEnd"/>
      <w:r w:rsidRPr="00C05F5C">
        <w:rPr>
          <w:sz w:val="16"/>
          <w:szCs w:val="16"/>
        </w:rPr>
        <w:t xml:space="preserve">, </w:t>
      </w:r>
      <w:r w:rsidR="00A6092F" w:rsidRPr="00C05F5C">
        <w:rPr>
          <w:sz w:val="16"/>
          <w:szCs w:val="16"/>
        </w:rPr>
        <w:t xml:space="preserve">W </w:t>
      </w:r>
      <w:r w:rsidRPr="00C05F5C">
        <w:rPr>
          <w:sz w:val="16"/>
          <w:szCs w:val="16"/>
        </w:rPr>
        <w:t xml:space="preserve">Xiao, et al.. 2020. </w:t>
      </w:r>
      <w:proofErr w:type="spellStart"/>
      <w:r w:rsidRPr="00C05F5C">
        <w:rPr>
          <w:sz w:val="16"/>
          <w:szCs w:val="16"/>
        </w:rPr>
        <w:t>Tanshinone</w:t>
      </w:r>
      <w:proofErr w:type="spellEnd"/>
      <w:r w:rsidRPr="00C05F5C">
        <w:rPr>
          <w:sz w:val="16"/>
          <w:szCs w:val="16"/>
        </w:rPr>
        <w:t xml:space="preserve"> IIA protects against acute pancreatitis in mice by inhibiting oxidative stress via the Nrf2/ROS pathway. Oxid Med Cell </w:t>
      </w:r>
      <w:proofErr w:type="spellStart"/>
      <w:r w:rsidRPr="00C05F5C">
        <w:rPr>
          <w:sz w:val="16"/>
          <w:szCs w:val="16"/>
        </w:rPr>
        <w:t>Longev</w:t>
      </w:r>
      <w:proofErr w:type="spellEnd"/>
      <w:r w:rsidRPr="00C05F5C">
        <w:rPr>
          <w:sz w:val="16"/>
          <w:szCs w:val="16"/>
        </w:rPr>
        <w:t xml:space="preserve">. 2020:5390482. </w:t>
      </w:r>
      <w:r w:rsidR="00A6092F" w:rsidRPr="00C05F5C">
        <w:rPr>
          <w:sz w:val="16"/>
          <w:szCs w:val="16"/>
        </w:rPr>
        <w:t>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37.</w:t>
      </w:r>
      <w:r w:rsidR="00A6092F" w:rsidRPr="00C05F5C">
        <w:rPr>
          <w:sz w:val="16"/>
          <w:szCs w:val="16"/>
        </w:rPr>
        <w:t xml:space="preserve">L. P. </w:t>
      </w:r>
      <w:proofErr w:type="spellStart"/>
      <w:r w:rsidRPr="00C05F5C">
        <w:rPr>
          <w:sz w:val="16"/>
          <w:szCs w:val="16"/>
        </w:rPr>
        <w:t>Pasari</w:t>
      </w:r>
      <w:proofErr w:type="spellEnd"/>
      <w:r w:rsidR="00A6092F" w:rsidRPr="00C05F5C">
        <w:rPr>
          <w:sz w:val="16"/>
          <w:szCs w:val="16"/>
        </w:rPr>
        <w:t xml:space="preserve">, A. </w:t>
      </w:r>
      <w:r w:rsidRPr="00C05F5C">
        <w:rPr>
          <w:sz w:val="16"/>
          <w:szCs w:val="16"/>
        </w:rPr>
        <w:t xml:space="preserve">Khurana, </w:t>
      </w:r>
      <w:r w:rsidR="00A6092F" w:rsidRPr="00C05F5C">
        <w:rPr>
          <w:sz w:val="16"/>
          <w:szCs w:val="16"/>
        </w:rPr>
        <w:t xml:space="preserve">P. </w:t>
      </w:r>
      <w:proofErr w:type="spellStart"/>
      <w:r w:rsidRPr="00C05F5C">
        <w:rPr>
          <w:sz w:val="16"/>
          <w:szCs w:val="16"/>
        </w:rPr>
        <w:t>Anchi</w:t>
      </w:r>
      <w:proofErr w:type="spellEnd"/>
      <w:r w:rsidRPr="00C05F5C">
        <w:rPr>
          <w:sz w:val="16"/>
          <w:szCs w:val="16"/>
        </w:rPr>
        <w:t xml:space="preserve">, </w:t>
      </w:r>
      <w:r w:rsidR="00A6092F" w:rsidRPr="00C05F5C">
        <w:rPr>
          <w:sz w:val="16"/>
          <w:szCs w:val="16"/>
        </w:rPr>
        <w:t xml:space="preserve">M, </w:t>
      </w:r>
      <w:r w:rsidRPr="00C05F5C">
        <w:rPr>
          <w:sz w:val="16"/>
          <w:szCs w:val="16"/>
        </w:rPr>
        <w:t xml:space="preserve">Aslam </w:t>
      </w:r>
      <w:proofErr w:type="spellStart"/>
      <w:r w:rsidRPr="00C05F5C">
        <w:rPr>
          <w:sz w:val="16"/>
          <w:szCs w:val="16"/>
        </w:rPr>
        <w:t>Saifi</w:t>
      </w:r>
      <w:proofErr w:type="spellEnd"/>
      <w:r w:rsidRPr="00C05F5C">
        <w:rPr>
          <w:sz w:val="16"/>
          <w:szCs w:val="16"/>
        </w:rPr>
        <w:t xml:space="preserve">, </w:t>
      </w:r>
      <w:r w:rsidR="00A6092F" w:rsidRPr="00C05F5C">
        <w:rPr>
          <w:sz w:val="16"/>
          <w:szCs w:val="16"/>
        </w:rPr>
        <w:t xml:space="preserve">S. </w:t>
      </w:r>
      <w:proofErr w:type="spellStart"/>
      <w:r w:rsidRPr="00C05F5C">
        <w:rPr>
          <w:sz w:val="16"/>
          <w:szCs w:val="16"/>
        </w:rPr>
        <w:t>Annaldas</w:t>
      </w:r>
      <w:proofErr w:type="spellEnd"/>
      <w:r w:rsidRPr="00C05F5C">
        <w:rPr>
          <w:sz w:val="16"/>
          <w:szCs w:val="16"/>
        </w:rPr>
        <w:t xml:space="preserve">, </w:t>
      </w:r>
      <w:r w:rsidR="00A6092F" w:rsidRPr="00C05F5C">
        <w:rPr>
          <w:sz w:val="16"/>
          <w:szCs w:val="16"/>
        </w:rPr>
        <w:t xml:space="preserve">C. </w:t>
      </w:r>
      <w:proofErr w:type="spellStart"/>
      <w:r w:rsidRPr="00C05F5C">
        <w:rPr>
          <w:sz w:val="16"/>
          <w:szCs w:val="16"/>
        </w:rPr>
        <w:t>Godugu</w:t>
      </w:r>
      <w:proofErr w:type="spellEnd"/>
      <w:r w:rsidRPr="00C05F5C">
        <w:rPr>
          <w:sz w:val="16"/>
          <w:szCs w:val="16"/>
        </w:rPr>
        <w:t xml:space="preserve"> </w:t>
      </w:r>
      <w:proofErr w:type="spellStart"/>
      <w:proofErr w:type="gramStart"/>
      <w:r w:rsidRPr="00C05F5C">
        <w:rPr>
          <w:sz w:val="16"/>
          <w:szCs w:val="16"/>
        </w:rPr>
        <w:t>C.Visnagin</w:t>
      </w:r>
      <w:proofErr w:type="spellEnd"/>
      <w:proofErr w:type="gramEnd"/>
      <w:r w:rsidRPr="00C05F5C">
        <w:rPr>
          <w:sz w:val="16"/>
          <w:szCs w:val="16"/>
        </w:rPr>
        <w:t xml:space="preserve"> attenuates acute pancreatitis via Nrf2/</w:t>
      </w:r>
      <w:proofErr w:type="spellStart"/>
      <w:r w:rsidRPr="00C05F5C">
        <w:rPr>
          <w:sz w:val="16"/>
          <w:szCs w:val="16"/>
        </w:rPr>
        <w:t>NFκB</w:t>
      </w:r>
      <w:proofErr w:type="spellEnd"/>
      <w:r w:rsidRPr="00C05F5C">
        <w:rPr>
          <w:sz w:val="16"/>
          <w:szCs w:val="16"/>
        </w:rPr>
        <w:t xml:space="preserve"> pathway and abrogates associated multiple organ dysfunction. Biomed </w:t>
      </w:r>
      <w:proofErr w:type="spellStart"/>
      <w:r w:rsidRPr="00C05F5C">
        <w:rPr>
          <w:sz w:val="16"/>
          <w:szCs w:val="16"/>
        </w:rPr>
        <w:t>Pharmacother</w:t>
      </w:r>
      <w:proofErr w:type="spellEnd"/>
      <w:r w:rsidRPr="00C05F5C">
        <w:rPr>
          <w:sz w:val="16"/>
          <w:szCs w:val="16"/>
        </w:rPr>
        <w:t>. 112:108629</w:t>
      </w:r>
      <w:r w:rsidR="00A6092F" w:rsidRPr="00C05F5C">
        <w:rPr>
          <w:sz w:val="16"/>
          <w:szCs w:val="16"/>
        </w:rPr>
        <w:t>. 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38.</w:t>
      </w:r>
      <w:r w:rsidR="00A6092F" w:rsidRPr="00C05F5C">
        <w:rPr>
          <w:sz w:val="16"/>
          <w:szCs w:val="16"/>
        </w:rPr>
        <w:t>V.</w:t>
      </w:r>
      <w:proofErr w:type="gramStart"/>
      <w:r w:rsidR="00A6092F" w:rsidRPr="00C05F5C">
        <w:rPr>
          <w:sz w:val="16"/>
          <w:szCs w:val="16"/>
        </w:rPr>
        <w:t>L.</w:t>
      </w:r>
      <w:r w:rsidRPr="00C05F5C">
        <w:rPr>
          <w:sz w:val="16"/>
          <w:szCs w:val="16"/>
        </w:rPr>
        <w:t>Tiruveedi</w:t>
      </w:r>
      <w:proofErr w:type="gramEnd"/>
      <w:r w:rsidR="00A6092F" w:rsidRPr="00C05F5C">
        <w:rPr>
          <w:sz w:val="16"/>
          <w:szCs w:val="16"/>
        </w:rPr>
        <w:t>,S.</w:t>
      </w:r>
      <w:r w:rsidRPr="00C05F5C">
        <w:rPr>
          <w:sz w:val="16"/>
          <w:szCs w:val="16"/>
        </w:rPr>
        <w:t xml:space="preserve"> Bale</w:t>
      </w:r>
      <w:r w:rsidR="00A6092F" w:rsidRPr="00C05F5C">
        <w:rPr>
          <w:sz w:val="16"/>
          <w:szCs w:val="16"/>
        </w:rPr>
        <w:t>. A,</w:t>
      </w:r>
      <w:r w:rsidRPr="00C05F5C">
        <w:rPr>
          <w:sz w:val="16"/>
          <w:szCs w:val="16"/>
        </w:rPr>
        <w:t xml:space="preserve"> Khurana</w:t>
      </w:r>
      <w:r w:rsidR="00A6092F" w:rsidRPr="00C05F5C">
        <w:rPr>
          <w:sz w:val="16"/>
          <w:szCs w:val="16"/>
        </w:rPr>
        <w:t>, C.</w:t>
      </w:r>
      <w:r w:rsidRPr="00C05F5C">
        <w:rPr>
          <w:sz w:val="16"/>
          <w:szCs w:val="16"/>
        </w:rPr>
        <w:t xml:space="preserve"> </w:t>
      </w:r>
      <w:proofErr w:type="spellStart"/>
      <w:r w:rsidRPr="00C05F5C">
        <w:rPr>
          <w:sz w:val="16"/>
          <w:szCs w:val="16"/>
        </w:rPr>
        <w:t>Godugu</w:t>
      </w:r>
      <w:proofErr w:type="spellEnd"/>
      <w:r w:rsidRPr="00C05F5C">
        <w:rPr>
          <w:sz w:val="16"/>
          <w:szCs w:val="16"/>
        </w:rPr>
        <w:t xml:space="preserve"> C. Withaferin A, a novel compound of Indian ginseng (</w:t>
      </w:r>
      <w:proofErr w:type="spellStart"/>
      <w:r w:rsidRPr="00C05F5C">
        <w:rPr>
          <w:sz w:val="16"/>
          <w:szCs w:val="16"/>
        </w:rPr>
        <w:t>Withania</w:t>
      </w:r>
      <w:proofErr w:type="spellEnd"/>
      <w:r w:rsidRPr="00C05F5C">
        <w:rPr>
          <w:sz w:val="16"/>
          <w:szCs w:val="16"/>
        </w:rPr>
        <w:t xml:space="preserve"> </w:t>
      </w:r>
      <w:proofErr w:type="spellStart"/>
      <w:r w:rsidRPr="00C05F5C">
        <w:rPr>
          <w:sz w:val="16"/>
          <w:szCs w:val="16"/>
        </w:rPr>
        <w:t>somnifera</w:t>
      </w:r>
      <w:proofErr w:type="spellEnd"/>
      <w:r w:rsidRPr="00C05F5C">
        <w:rPr>
          <w:sz w:val="16"/>
          <w:szCs w:val="16"/>
        </w:rPr>
        <w:t xml:space="preserve">), ameliorates </w:t>
      </w:r>
      <w:proofErr w:type="spellStart"/>
      <w:r w:rsidRPr="00C05F5C">
        <w:rPr>
          <w:sz w:val="16"/>
          <w:szCs w:val="16"/>
        </w:rPr>
        <w:t>cerulein</w:t>
      </w:r>
      <w:proofErr w:type="spellEnd"/>
      <w:r w:rsidRPr="00C05F5C">
        <w:rPr>
          <w:sz w:val="16"/>
          <w:szCs w:val="16"/>
        </w:rPr>
        <w:t xml:space="preserve">-induced acute pancreatitis: possible role of oxidative stress and inflammation. </w:t>
      </w:r>
      <w:proofErr w:type="spellStart"/>
      <w:r w:rsidRPr="00C05F5C">
        <w:rPr>
          <w:sz w:val="16"/>
          <w:szCs w:val="16"/>
        </w:rPr>
        <w:t>Phytother</w:t>
      </w:r>
      <w:proofErr w:type="spellEnd"/>
      <w:r w:rsidRPr="00C05F5C">
        <w:rPr>
          <w:sz w:val="16"/>
          <w:szCs w:val="16"/>
        </w:rPr>
        <w:t xml:space="preserve"> Res. 32(12):2586–2596. </w:t>
      </w:r>
      <w:r w:rsidR="004B1D31" w:rsidRPr="00C05F5C">
        <w:rPr>
          <w:sz w:val="16"/>
          <w:szCs w:val="16"/>
        </w:rPr>
        <w:t>(</w:t>
      </w:r>
      <w:r w:rsidR="00A6092F" w:rsidRPr="00C05F5C">
        <w:rPr>
          <w:sz w:val="16"/>
          <w:szCs w:val="16"/>
        </w:rPr>
        <w:t>2018).</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39.</w:t>
      </w:r>
      <w:r w:rsidR="00A6092F" w:rsidRPr="00C05F5C">
        <w:rPr>
          <w:sz w:val="16"/>
          <w:szCs w:val="16"/>
        </w:rPr>
        <w:t xml:space="preserve">A. </w:t>
      </w:r>
      <w:proofErr w:type="spellStart"/>
      <w:r w:rsidRPr="00C05F5C">
        <w:rPr>
          <w:sz w:val="16"/>
          <w:szCs w:val="16"/>
        </w:rPr>
        <w:t>Altemimi</w:t>
      </w:r>
      <w:proofErr w:type="spellEnd"/>
      <w:r w:rsidRPr="00C05F5C">
        <w:rPr>
          <w:sz w:val="16"/>
          <w:szCs w:val="16"/>
        </w:rPr>
        <w:t xml:space="preserve">, </w:t>
      </w:r>
      <w:proofErr w:type="spellStart"/>
      <w:proofErr w:type="gramStart"/>
      <w:r w:rsidR="00A6092F" w:rsidRPr="00C05F5C">
        <w:rPr>
          <w:sz w:val="16"/>
          <w:szCs w:val="16"/>
        </w:rPr>
        <w:t>D.A.,</w:t>
      </w:r>
      <w:r w:rsidRPr="00C05F5C">
        <w:rPr>
          <w:sz w:val="16"/>
          <w:szCs w:val="16"/>
        </w:rPr>
        <w:t>Lightfoot</w:t>
      </w:r>
      <w:proofErr w:type="spellEnd"/>
      <w:proofErr w:type="gramEnd"/>
      <w:r w:rsidRPr="00C05F5C">
        <w:rPr>
          <w:sz w:val="16"/>
          <w:szCs w:val="16"/>
        </w:rPr>
        <w:t xml:space="preserve">, </w:t>
      </w:r>
      <w:r w:rsidR="00A6092F" w:rsidRPr="00C05F5C">
        <w:rPr>
          <w:sz w:val="16"/>
          <w:szCs w:val="16"/>
        </w:rPr>
        <w:t xml:space="preserve">M. </w:t>
      </w:r>
      <w:proofErr w:type="spellStart"/>
      <w:r w:rsidRPr="00C05F5C">
        <w:rPr>
          <w:sz w:val="16"/>
          <w:szCs w:val="16"/>
        </w:rPr>
        <w:t>Kinsel</w:t>
      </w:r>
      <w:proofErr w:type="spellEnd"/>
      <w:r w:rsidRPr="00C05F5C">
        <w:rPr>
          <w:sz w:val="16"/>
          <w:szCs w:val="16"/>
        </w:rPr>
        <w:t xml:space="preserve">, </w:t>
      </w:r>
      <w:r w:rsidR="00A6092F" w:rsidRPr="00C05F5C">
        <w:rPr>
          <w:sz w:val="16"/>
          <w:szCs w:val="16"/>
        </w:rPr>
        <w:t xml:space="preserve">D.G. </w:t>
      </w:r>
      <w:r w:rsidRPr="00C05F5C">
        <w:rPr>
          <w:sz w:val="16"/>
          <w:szCs w:val="16"/>
        </w:rPr>
        <w:t>Watson</w:t>
      </w:r>
      <w:r w:rsidR="00A6092F" w:rsidRPr="00C05F5C">
        <w:rPr>
          <w:sz w:val="16"/>
          <w:szCs w:val="16"/>
        </w:rPr>
        <w:t xml:space="preserve">. </w:t>
      </w:r>
      <w:r w:rsidRPr="00C05F5C">
        <w:rPr>
          <w:sz w:val="16"/>
          <w:szCs w:val="16"/>
        </w:rPr>
        <w:t xml:space="preserve">Employing response surface methodology for the optimization of ultrasound assisted extraction of lutein and β-carotene from spinach. Molecules. </w:t>
      </w:r>
      <w:proofErr w:type="gramStart"/>
      <w:r w:rsidRPr="00C05F5C">
        <w:rPr>
          <w:sz w:val="16"/>
          <w:szCs w:val="16"/>
        </w:rPr>
        <w:t>2015;20:6611</w:t>
      </w:r>
      <w:proofErr w:type="gramEnd"/>
      <w:r w:rsidRPr="00C05F5C">
        <w:rPr>
          <w:sz w:val="16"/>
          <w:szCs w:val="16"/>
        </w:rPr>
        <w:t xml:space="preserve">–6625. </w:t>
      </w:r>
      <w:proofErr w:type="spellStart"/>
      <w:r w:rsidRPr="00C05F5C">
        <w:rPr>
          <w:sz w:val="16"/>
          <w:szCs w:val="16"/>
        </w:rPr>
        <w:t>doi</w:t>
      </w:r>
      <w:proofErr w:type="spellEnd"/>
      <w:r w:rsidRPr="00C05F5C">
        <w:rPr>
          <w:sz w:val="16"/>
          <w:szCs w:val="16"/>
        </w:rPr>
        <w:t>: 10.3390/molecules20046611.</w:t>
      </w:r>
    </w:p>
    <w:p w:rsidR="00F37F6A" w:rsidRPr="00C05F5C" w:rsidRDefault="00F37F6A" w:rsidP="00F37F6A">
      <w:pPr>
        <w:pStyle w:val="p"/>
        <w:spacing w:before="400" w:beforeAutospacing="0" w:after="400" w:afterAutospacing="0" w:line="400" w:lineRule="atLeast"/>
        <w:jc w:val="both"/>
        <w:rPr>
          <w:color w:val="303030"/>
          <w:sz w:val="16"/>
          <w:szCs w:val="16"/>
        </w:rPr>
      </w:pPr>
      <w:r w:rsidRPr="00C05F5C">
        <w:rPr>
          <w:color w:val="303030"/>
          <w:sz w:val="16"/>
          <w:szCs w:val="16"/>
          <w:shd w:val="clear" w:color="auto" w:fill="FFFFFF"/>
        </w:rPr>
        <w:t>40.</w:t>
      </w:r>
      <w:r w:rsidR="00A6092F" w:rsidRPr="00C05F5C">
        <w:rPr>
          <w:color w:val="303030"/>
          <w:sz w:val="16"/>
          <w:szCs w:val="16"/>
          <w:shd w:val="clear" w:color="auto" w:fill="FFFFFF"/>
        </w:rPr>
        <w:t xml:space="preserve">S. M, </w:t>
      </w:r>
      <w:r w:rsidRPr="00C05F5C">
        <w:rPr>
          <w:color w:val="303030"/>
          <w:sz w:val="16"/>
          <w:szCs w:val="16"/>
          <w:shd w:val="clear" w:color="auto" w:fill="FFFFFF"/>
        </w:rPr>
        <w:t>Tsubaki</w:t>
      </w:r>
      <w:r w:rsidR="00A6092F" w:rsidRPr="00C05F5C">
        <w:rPr>
          <w:color w:val="303030"/>
          <w:sz w:val="16"/>
          <w:szCs w:val="16"/>
          <w:shd w:val="clear" w:color="auto" w:fill="FFFFFF"/>
        </w:rPr>
        <w:t>,</w:t>
      </w:r>
      <w:r w:rsidRPr="00C05F5C">
        <w:rPr>
          <w:color w:val="303030"/>
          <w:sz w:val="16"/>
          <w:szCs w:val="16"/>
          <w:shd w:val="clear" w:color="auto" w:fill="FFFFFF"/>
        </w:rPr>
        <w:t xml:space="preserve"> Sakamoto, </w:t>
      </w:r>
      <w:r w:rsidR="00A6092F" w:rsidRPr="00C05F5C">
        <w:rPr>
          <w:color w:val="303030"/>
          <w:sz w:val="16"/>
          <w:szCs w:val="16"/>
          <w:shd w:val="clear" w:color="auto" w:fill="FFFFFF"/>
        </w:rPr>
        <w:t xml:space="preserve">J. </w:t>
      </w:r>
      <w:r w:rsidRPr="00C05F5C">
        <w:rPr>
          <w:color w:val="303030"/>
          <w:sz w:val="16"/>
          <w:szCs w:val="16"/>
          <w:shd w:val="clear" w:color="auto" w:fill="FFFFFF"/>
        </w:rPr>
        <w:t>Azuma</w:t>
      </w:r>
      <w:r w:rsidR="00A6092F" w:rsidRPr="00C05F5C">
        <w:rPr>
          <w:color w:val="303030"/>
          <w:sz w:val="16"/>
          <w:szCs w:val="16"/>
          <w:shd w:val="clear" w:color="auto" w:fill="FFFFFF"/>
        </w:rPr>
        <w:t xml:space="preserve">. </w:t>
      </w:r>
      <w:r w:rsidRPr="00C05F5C">
        <w:rPr>
          <w:color w:val="303030"/>
          <w:sz w:val="16"/>
          <w:szCs w:val="16"/>
          <w:shd w:val="clear" w:color="auto" w:fill="FFFFFF"/>
        </w:rPr>
        <w:t xml:space="preserve"> Microwave-assisted extraction of phenolic compounds from tea residues under </w:t>
      </w:r>
      <w:proofErr w:type="spellStart"/>
      <w:r w:rsidRPr="00C05F5C">
        <w:rPr>
          <w:color w:val="303030"/>
          <w:sz w:val="16"/>
          <w:szCs w:val="16"/>
          <w:shd w:val="clear" w:color="auto" w:fill="FFFFFF"/>
        </w:rPr>
        <w:t>autohydrolytic</w:t>
      </w:r>
      <w:proofErr w:type="spellEnd"/>
      <w:r w:rsidRPr="00C05F5C">
        <w:rPr>
          <w:color w:val="303030"/>
          <w:sz w:val="16"/>
          <w:szCs w:val="16"/>
          <w:shd w:val="clear" w:color="auto" w:fill="FFFFFF"/>
        </w:rPr>
        <w:t xml:space="preserve"> conditions.</w:t>
      </w:r>
      <w:r w:rsidRPr="00C05F5C">
        <w:rPr>
          <w:rStyle w:val="apple-converted-space"/>
          <w:color w:val="303030"/>
          <w:sz w:val="16"/>
          <w:szCs w:val="16"/>
          <w:shd w:val="clear" w:color="auto" w:fill="FFFFFF"/>
        </w:rPr>
        <w:t> </w:t>
      </w:r>
      <w:r w:rsidRPr="00C05F5C">
        <w:rPr>
          <w:rStyle w:val="ref-journal"/>
          <w:i/>
          <w:iCs/>
          <w:color w:val="303030"/>
          <w:sz w:val="16"/>
          <w:szCs w:val="16"/>
        </w:rPr>
        <w:t>Food Chem.</w:t>
      </w:r>
      <w:r w:rsidRPr="00C05F5C">
        <w:rPr>
          <w:rStyle w:val="apple-converted-space"/>
          <w:i/>
          <w:iCs/>
          <w:color w:val="303030"/>
          <w:sz w:val="16"/>
          <w:szCs w:val="16"/>
        </w:rPr>
        <w:t> </w:t>
      </w:r>
      <w:proofErr w:type="gramStart"/>
      <w:r w:rsidRPr="00C05F5C">
        <w:rPr>
          <w:color w:val="303030"/>
          <w:sz w:val="16"/>
          <w:szCs w:val="16"/>
        </w:rPr>
        <w:t>2000;</w:t>
      </w:r>
      <w:r w:rsidRPr="00C05F5C">
        <w:rPr>
          <w:rStyle w:val="ref-vol"/>
          <w:color w:val="303030"/>
          <w:sz w:val="16"/>
          <w:szCs w:val="16"/>
        </w:rPr>
        <w:t>123</w:t>
      </w:r>
      <w:r w:rsidRPr="00C05F5C">
        <w:rPr>
          <w:color w:val="303030"/>
          <w:sz w:val="16"/>
          <w:szCs w:val="16"/>
        </w:rPr>
        <w:t>:1255</w:t>
      </w:r>
      <w:proofErr w:type="gramEnd"/>
      <w:r w:rsidRPr="00C05F5C">
        <w:rPr>
          <w:color w:val="303030"/>
          <w:sz w:val="16"/>
          <w:szCs w:val="16"/>
        </w:rPr>
        <w:t xml:space="preserve">–1258. </w:t>
      </w:r>
      <w:proofErr w:type="spellStart"/>
      <w:r w:rsidRPr="00C05F5C">
        <w:rPr>
          <w:color w:val="303030"/>
          <w:sz w:val="16"/>
          <w:szCs w:val="16"/>
        </w:rPr>
        <w:t>doi</w:t>
      </w:r>
      <w:proofErr w:type="spellEnd"/>
      <w:r w:rsidRPr="00C05F5C">
        <w:rPr>
          <w:color w:val="303030"/>
          <w:sz w:val="16"/>
          <w:szCs w:val="16"/>
        </w:rPr>
        <w:t>: 10.1016/j.foodchem.2010.05.088.</w:t>
      </w:r>
    </w:p>
    <w:p w:rsidR="00F37F6A" w:rsidRPr="00C05F5C" w:rsidRDefault="00F37F6A" w:rsidP="00F37F6A">
      <w:pPr>
        <w:pStyle w:val="p"/>
        <w:spacing w:before="400" w:beforeAutospacing="0" w:after="400" w:afterAutospacing="0" w:line="400" w:lineRule="atLeast"/>
        <w:jc w:val="both"/>
        <w:rPr>
          <w:sz w:val="16"/>
          <w:szCs w:val="16"/>
        </w:rPr>
      </w:pPr>
      <w:r w:rsidRPr="00C05F5C">
        <w:rPr>
          <w:color w:val="212121"/>
          <w:sz w:val="16"/>
          <w:szCs w:val="16"/>
          <w:shd w:val="clear" w:color="auto" w:fill="FFFFFF"/>
        </w:rPr>
        <w:t>41.</w:t>
      </w:r>
      <w:r w:rsidR="00A6092F" w:rsidRPr="00C05F5C">
        <w:rPr>
          <w:color w:val="212121"/>
          <w:sz w:val="16"/>
          <w:szCs w:val="16"/>
          <w:shd w:val="clear" w:color="auto" w:fill="FFFFFF"/>
        </w:rPr>
        <w:t xml:space="preserve">O.J., </w:t>
      </w:r>
      <w:r w:rsidRPr="00C05F5C">
        <w:rPr>
          <w:color w:val="212121"/>
          <w:sz w:val="16"/>
          <w:szCs w:val="16"/>
          <w:shd w:val="clear" w:color="auto" w:fill="FFFFFF"/>
        </w:rPr>
        <w:t xml:space="preserve">Williams, </w:t>
      </w:r>
      <w:r w:rsidR="00A6092F" w:rsidRPr="00C05F5C">
        <w:rPr>
          <w:color w:val="212121"/>
          <w:sz w:val="16"/>
          <w:szCs w:val="16"/>
          <w:shd w:val="clear" w:color="auto" w:fill="FFFFFF"/>
        </w:rPr>
        <w:t xml:space="preserve">G.S.V., </w:t>
      </w:r>
      <w:r w:rsidRPr="00C05F5C">
        <w:rPr>
          <w:color w:val="212121"/>
          <w:sz w:val="16"/>
          <w:szCs w:val="16"/>
          <w:shd w:val="clear" w:color="auto" w:fill="FFFFFF"/>
        </w:rPr>
        <w:t>Raghavan</w:t>
      </w:r>
      <w:r w:rsidR="00A6092F" w:rsidRPr="00C05F5C">
        <w:rPr>
          <w:color w:val="212121"/>
          <w:sz w:val="16"/>
          <w:szCs w:val="16"/>
          <w:shd w:val="clear" w:color="auto" w:fill="FFFFFF"/>
        </w:rPr>
        <w:t xml:space="preserve">, V. </w:t>
      </w:r>
      <w:proofErr w:type="spellStart"/>
      <w:proofErr w:type="gramStart"/>
      <w:r w:rsidRPr="00C05F5C">
        <w:rPr>
          <w:color w:val="212121"/>
          <w:sz w:val="16"/>
          <w:szCs w:val="16"/>
          <w:shd w:val="clear" w:color="auto" w:fill="FFFFFF"/>
        </w:rPr>
        <w:t>Orsat</w:t>
      </w:r>
      <w:r w:rsidR="00A6092F" w:rsidRPr="00C05F5C">
        <w:rPr>
          <w:color w:val="212121"/>
          <w:sz w:val="16"/>
          <w:szCs w:val="16"/>
          <w:shd w:val="clear" w:color="auto" w:fill="FFFFFF"/>
        </w:rPr>
        <w:t>,J</w:t>
      </w:r>
      <w:proofErr w:type="spellEnd"/>
      <w:r w:rsidR="00A6092F" w:rsidRPr="00C05F5C">
        <w:rPr>
          <w:color w:val="212121"/>
          <w:sz w:val="16"/>
          <w:szCs w:val="16"/>
          <w:shd w:val="clear" w:color="auto" w:fill="FFFFFF"/>
        </w:rPr>
        <w:t>.</w:t>
      </w:r>
      <w:proofErr w:type="gramEnd"/>
      <w:r w:rsidR="00A6092F" w:rsidRPr="00C05F5C">
        <w:rPr>
          <w:color w:val="212121"/>
          <w:sz w:val="16"/>
          <w:szCs w:val="16"/>
          <w:shd w:val="clear" w:color="auto" w:fill="FFFFFF"/>
        </w:rPr>
        <w:t xml:space="preserve"> </w:t>
      </w:r>
      <w:r w:rsidRPr="00C05F5C">
        <w:rPr>
          <w:color w:val="212121"/>
          <w:sz w:val="16"/>
          <w:szCs w:val="16"/>
          <w:shd w:val="clear" w:color="auto" w:fill="FFFFFF"/>
        </w:rPr>
        <w:t xml:space="preserve"> Dai</w:t>
      </w:r>
      <w:r w:rsidR="00A6092F" w:rsidRPr="00C05F5C">
        <w:rPr>
          <w:color w:val="212121"/>
          <w:sz w:val="16"/>
          <w:szCs w:val="16"/>
          <w:shd w:val="clear" w:color="auto" w:fill="FFFFFF"/>
        </w:rPr>
        <w:t xml:space="preserve">., </w:t>
      </w:r>
      <w:r w:rsidRPr="00C05F5C">
        <w:rPr>
          <w:color w:val="212121"/>
          <w:sz w:val="16"/>
          <w:szCs w:val="16"/>
          <w:shd w:val="clear" w:color="auto" w:fill="FFFFFF"/>
        </w:rPr>
        <w:t xml:space="preserve">Microwave-assisted extraction of </w:t>
      </w:r>
      <w:proofErr w:type="spellStart"/>
      <w:r w:rsidRPr="00C05F5C">
        <w:rPr>
          <w:color w:val="212121"/>
          <w:sz w:val="16"/>
          <w:szCs w:val="16"/>
          <w:shd w:val="clear" w:color="auto" w:fill="FFFFFF"/>
        </w:rPr>
        <w:t>capsaicinoids</w:t>
      </w:r>
      <w:proofErr w:type="spellEnd"/>
      <w:r w:rsidRPr="00C05F5C">
        <w:rPr>
          <w:color w:val="212121"/>
          <w:sz w:val="16"/>
          <w:szCs w:val="16"/>
          <w:shd w:val="clear" w:color="auto" w:fill="FFFFFF"/>
        </w:rPr>
        <w:t xml:space="preserve"> from capsicum fruit.</w:t>
      </w:r>
      <w:r w:rsidRPr="00C05F5C">
        <w:rPr>
          <w:rStyle w:val="apple-converted-space"/>
          <w:color w:val="212121"/>
          <w:sz w:val="16"/>
          <w:szCs w:val="16"/>
          <w:shd w:val="clear" w:color="auto" w:fill="FFFFFF"/>
        </w:rPr>
        <w:t> </w:t>
      </w:r>
      <w:r w:rsidRPr="00C05F5C">
        <w:rPr>
          <w:rStyle w:val="ref-journal"/>
          <w:i/>
          <w:iCs/>
          <w:color w:val="212121"/>
          <w:sz w:val="16"/>
          <w:szCs w:val="16"/>
        </w:rPr>
        <w:t xml:space="preserve">J. Food </w:t>
      </w:r>
      <w:proofErr w:type="spellStart"/>
      <w:r w:rsidRPr="00C05F5C">
        <w:rPr>
          <w:rStyle w:val="ref-journal"/>
          <w:i/>
          <w:iCs/>
          <w:color w:val="212121"/>
          <w:sz w:val="16"/>
          <w:szCs w:val="16"/>
        </w:rPr>
        <w:t>Biochem</w:t>
      </w:r>
      <w:proofErr w:type="spellEnd"/>
      <w:r w:rsidRPr="00C05F5C">
        <w:rPr>
          <w:rStyle w:val="ref-journal"/>
          <w:i/>
          <w:iCs/>
          <w:color w:val="212121"/>
          <w:sz w:val="16"/>
          <w:szCs w:val="16"/>
        </w:rPr>
        <w:t>.</w:t>
      </w:r>
      <w:r w:rsidRPr="00C05F5C">
        <w:rPr>
          <w:rStyle w:val="apple-converted-space"/>
          <w:i/>
          <w:iCs/>
          <w:color w:val="212121"/>
          <w:sz w:val="16"/>
          <w:szCs w:val="16"/>
        </w:rPr>
        <w:t> </w:t>
      </w:r>
      <w:proofErr w:type="gramStart"/>
      <w:r w:rsidRPr="00C05F5C">
        <w:rPr>
          <w:color w:val="212121"/>
          <w:sz w:val="16"/>
          <w:szCs w:val="16"/>
        </w:rPr>
        <w:t>2004;</w:t>
      </w:r>
      <w:r w:rsidRPr="00C05F5C">
        <w:rPr>
          <w:rStyle w:val="ref-vol"/>
          <w:color w:val="212121"/>
          <w:sz w:val="16"/>
          <w:szCs w:val="16"/>
        </w:rPr>
        <w:t>28</w:t>
      </w:r>
      <w:r w:rsidRPr="00C05F5C">
        <w:rPr>
          <w:color w:val="212121"/>
          <w:sz w:val="16"/>
          <w:szCs w:val="16"/>
        </w:rPr>
        <w:t>:113</w:t>
      </w:r>
      <w:proofErr w:type="gramEnd"/>
      <w:r w:rsidRPr="00C05F5C">
        <w:rPr>
          <w:color w:val="212121"/>
          <w:sz w:val="16"/>
          <w:szCs w:val="16"/>
        </w:rPr>
        <w:t xml:space="preserve">–122. </w:t>
      </w:r>
      <w:proofErr w:type="spellStart"/>
      <w:r w:rsidRPr="00C05F5C">
        <w:rPr>
          <w:color w:val="212121"/>
          <w:sz w:val="16"/>
          <w:szCs w:val="16"/>
        </w:rPr>
        <w:t>doi</w:t>
      </w:r>
      <w:proofErr w:type="spellEnd"/>
      <w:r w:rsidRPr="00C05F5C">
        <w:rPr>
          <w:color w:val="212121"/>
          <w:sz w:val="16"/>
          <w:szCs w:val="16"/>
        </w:rPr>
        <w:t>: 10.1111/j.1745-</w:t>
      </w:r>
      <w:proofErr w:type="gramStart"/>
      <w:r w:rsidRPr="00C05F5C">
        <w:rPr>
          <w:color w:val="212121"/>
          <w:sz w:val="16"/>
          <w:szCs w:val="16"/>
        </w:rPr>
        <w:t>4514.2004.tb</w:t>
      </w:r>
      <w:proofErr w:type="gramEnd"/>
      <w:r w:rsidRPr="00C05F5C">
        <w:rPr>
          <w:color w:val="212121"/>
          <w:sz w:val="16"/>
          <w:szCs w:val="16"/>
        </w:rPr>
        <w:t>00059.x</w:t>
      </w:r>
    </w:p>
    <w:p w:rsidR="00F37F6A" w:rsidRPr="00C05F5C" w:rsidRDefault="00F37F6A" w:rsidP="00F37F6A">
      <w:pPr>
        <w:pStyle w:val="p"/>
        <w:spacing w:before="400" w:beforeAutospacing="0" w:after="400" w:afterAutospacing="0" w:line="400" w:lineRule="atLeast"/>
        <w:jc w:val="both"/>
        <w:rPr>
          <w:rStyle w:val="apple-converted-space"/>
          <w:sz w:val="16"/>
          <w:szCs w:val="16"/>
        </w:rPr>
      </w:pPr>
      <w:r w:rsidRPr="00C05F5C">
        <w:rPr>
          <w:color w:val="303030"/>
          <w:sz w:val="16"/>
          <w:szCs w:val="16"/>
          <w:shd w:val="clear" w:color="auto" w:fill="FFFFFF"/>
        </w:rPr>
        <w:t>42.</w:t>
      </w:r>
      <w:r w:rsidR="00A6092F" w:rsidRPr="00C05F5C">
        <w:rPr>
          <w:color w:val="303030"/>
          <w:sz w:val="16"/>
          <w:szCs w:val="16"/>
          <w:shd w:val="clear" w:color="auto" w:fill="FFFFFF"/>
        </w:rPr>
        <w:t xml:space="preserve">R. </w:t>
      </w:r>
      <w:proofErr w:type="spellStart"/>
      <w:r w:rsidRPr="00C05F5C">
        <w:rPr>
          <w:color w:val="303030"/>
          <w:sz w:val="16"/>
          <w:szCs w:val="16"/>
          <w:shd w:val="clear" w:color="auto" w:fill="FFFFFF"/>
        </w:rPr>
        <w:t>Tabaraki</w:t>
      </w:r>
      <w:proofErr w:type="spellEnd"/>
      <w:r w:rsidRPr="00C05F5C">
        <w:rPr>
          <w:color w:val="303030"/>
          <w:sz w:val="16"/>
          <w:szCs w:val="16"/>
          <w:shd w:val="clear" w:color="auto" w:fill="FFFFFF"/>
        </w:rPr>
        <w:t xml:space="preserve">, </w:t>
      </w:r>
      <w:r w:rsidR="00A6092F" w:rsidRPr="00C05F5C">
        <w:rPr>
          <w:color w:val="303030"/>
          <w:sz w:val="16"/>
          <w:szCs w:val="16"/>
          <w:shd w:val="clear" w:color="auto" w:fill="FFFFFF"/>
        </w:rPr>
        <w:t xml:space="preserve">A., </w:t>
      </w:r>
      <w:proofErr w:type="spellStart"/>
      <w:r w:rsidRPr="00C05F5C">
        <w:rPr>
          <w:color w:val="303030"/>
          <w:sz w:val="16"/>
          <w:szCs w:val="16"/>
          <w:shd w:val="clear" w:color="auto" w:fill="FFFFFF"/>
        </w:rPr>
        <w:t>Nateghi</w:t>
      </w:r>
      <w:proofErr w:type="spellEnd"/>
      <w:r w:rsidRPr="00C05F5C">
        <w:rPr>
          <w:color w:val="303030"/>
          <w:sz w:val="16"/>
          <w:szCs w:val="16"/>
          <w:shd w:val="clear" w:color="auto" w:fill="FFFFFF"/>
        </w:rPr>
        <w:t xml:space="preserve"> A. Optimization of ultrasonic-assisted extraction of natural antioxidants from rice bran using response surface methodology.</w:t>
      </w:r>
      <w:r w:rsidRPr="00C05F5C">
        <w:rPr>
          <w:rStyle w:val="apple-converted-space"/>
          <w:color w:val="303030"/>
          <w:sz w:val="16"/>
          <w:szCs w:val="16"/>
          <w:shd w:val="clear" w:color="auto" w:fill="FFFFFF"/>
        </w:rPr>
        <w:t> </w:t>
      </w:r>
      <w:proofErr w:type="spellStart"/>
      <w:r w:rsidRPr="00C05F5C">
        <w:rPr>
          <w:rStyle w:val="ref-journal"/>
          <w:i/>
          <w:iCs/>
          <w:color w:val="303030"/>
          <w:sz w:val="16"/>
          <w:szCs w:val="16"/>
        </w:rPr>
        <w:t>Ultrason</w:t>
      </w:r>
      <w:proofErr w:type="spellEnd"/>
      <w:r w:rsidRPr="00C05F5C">
        <w:rPr>
          <w:rStyle w:val="ref-journal"/>
          <w:i/>
          <w:iCs/>
          <w:color w:val="303030"/>
          <w:sz w:val="16"/>
          <w:szCs w:val="16"/>
        </w:rPr>
        <w:t xml:space="preserve">. </w:t>
      </w:r>
      <w:proofErr w:type="spellStart"/>
      <w:r w:rsidRPr="00C05F5C">
        <w:rPr>
          <w:rStyle w:val="ref-journal"/>
          <w:i/>
          <w:iCs/>
          <w:color w:val="303030"/>
          <w:sz w:val="16"/>
          <w:szCs w:val="16"/>
        </w:rPr>
        <w:t>Sonochem</w:t>
      </w:r>
      <w:proofErr w:type="spellEnd"/>
      <w:r w:rsidRPr="00C05F5C">
        <w:rPr>
          <w:rStyle w:val="ref-journal"/>
          <w:i/>
          <w:iCs/>
          <w:color w:val="303030"/>
          <w:sz w:val="16"/>
          <w:szCs w:val="16"/>
        </w:rPr>
        <w:t>.</w:t>
      </w:r>
      <w:r w:rsidRPr="00C05F5C">
        <w:rPr>
          <w:rStyle w:val="apple-converted-space"/>
          <w:i/>
          <w:iCs/>
          <w:color w:val="303030"/>
          <w:sz w:val="16"/>
          <w:szCs w:val="16"/>
        </w:rPr>
        <w:t> </w:t>
      </w:r>
      <w:proofErr w:type="gramStart"/>
      <w:r w:rsidRPr="00C05F5C">
        <w:rPr>
          <w:color w:val="303030"/>
          <w:sz w:val="16"/>
          <w:szCs w:val="16"/>
        </w:rPr>
        <w:t>2011;</w:t>
      </w:r>
      <w:r w:rsidRPr="00C05F5C">
        <w:rPr>
          <w:rStyle w:val="ref-vol"/>
          <w:color w:val="303030"/>
          <w:sz w:val="16"/>
          <w:szCs w:val="16"/>
        </w:rPr>
        <w:t>18</w:t>
      </w:r>
      <w:r w:rsidRPr="00C05F5C">
        <w:rPr>
          <w:color w:val="303030"/>
          <w:sz w:val="16"/>
          <w:szCs w:val="16"/>
        </w:rPr>
        <w:t>:1279</w:t>
      </w:r>
      <w:proofErr w:type="gramEnd"/>
      <w:r w:rsidRPr="00C05F5C">
        <w:rPr>
          <w:color w:val="303030"/>
          <w:sz w:val="16"/>
          <w:szCs w:val="16"/>
        </w:rPr>
        <w:t xml:space="preserve">–1286. </w:t>
      </w:r>
      <w:proofErr w:type="spellStart"/>
      <w:r w:rsidRPr="00C05F5C">
        <w:rPr>
          <w:color w:val="303030"/>
          <w:sz w:val="16"/>
          <w:szCs w:val="16"/>
        </w:rPr>
        <w:t>doi</w:t>
      </w:r>
      <w:proofErr w:type="spellEnd"/>
      <w:r w:rsidRPr="00C05F5C">
        <w:rPr>
          <w:color w:val="303030"/>
          <w:sz w:val="16"/>
          <w:szCs w:val="16"/>
        </w:rPr>
        <w:t>: 10.1016/j.ultsonch.2011.05.004.</w:t>
      </w:r>
      <w:r w:rsidRPr="00C05F5C">
        <w:rPr>
          <w:rStyle w:val="apple-converted-space"/>
          <w:color w:val="303030"/>
          <w:sz w:val="16"/>
          <w:szCs w:val="16"/>
          <w:shd w:val="clear" w:color="auto" w:fill="FFFFFF"/>
        </w:rPr>
        <w:t> </w:t>
      </w:r>
    </w:p>
    <w:p w:rsidR="00F37F6A" w:rsidRPr="00C05F5C" w:rsidRDefault="00512BE0" w:rsidP="00512BE0">
      <w:pPr>
        <w:pStyle w:val="p"/>
        <w:spacing w:before="400" w:beforeAutospacing="0" w:after="400" w:afterAutospacing="0" w:line="400" w:lineRule="atLeast"/>
        <w:jc w:val="both"/>
        <w:rPr>
          <w:rStyle w:val="element-citation"/>
          <w:sz w:val="16"/>
          <w:szCs w:val="16"/>
        </w:rPr>
      </w:pPr>
      <w:r w:rsidRPr="00C05F5C">
        <w:rPr>
          <w:rStyle w:val="element-citation"/>
          <w:color w:val="212121"/>
          <w:sz w:val="16"/>
          <w:szCs w:val="16"/>
        </w:rPr>
        <w:t xml:space="preserve">43.A., </w:t>
      </w:r>
      <w:proofErr w:type="spellStart"/>
      <w:r w:rsidR="00F37F6A" w:rsidRPr="00C05F5C">
        <w:rPr>
          <w:rStyle w:val="element-citation"/>
          <w:color w:val="212121"/>
          <w:sz w:val="16"/>
          <w:szCs w:val="16"/>
        </w:rPr>
        <w:t>Altemimi</w:t>
      </w:r>
      <w:proofErr w:type="spellEnd"/>
      <w:r w:rsidRPr="00C05F5C">
        <w:rPr>
          <w:rStyle w:val="element-citation"/>
          <w:color w:val="212121"/>
          <w:sz w:val="16"/>
          <w:szCs w:val="16"/>
        </w:rPr>
        <w:t xml:space="preserve">., D.A, </w:t>
      </w:r>
      <w:r w:rsidR="00F37F6A" w:rsidRPr="00C05F5C">
        <w:rPr>
          <w:rStyle w:val="element-citation"/>
          <w:color w:val="212121"/>
          <w:sz w:val="16"/>
          <w:szCs w:val="16"/>
        </w:rPr>
        <w:t>Lightfoot</w:t>
      </w:r>
      <w:r w:rsidRPr="00C05F5C">
        <w:rPr>
          <w:rStyle w:val="element-citation"/>
          <w:color w:val="212121"/>
          <w:sz w:val="16"/>
          <w:szCs w:val="16"/>
        </w:rPr>
        <w:t xml:space="preserve">., M. </w:t>
      </w:r>
      <w:proofErr w:type="spellStart"/>
      <w:r w:rsidR="00F37F6A" w:rsidRPr="00C05F5C">
        <w:rPr>
          <w:rStyle w:val="element-citation"/>
          <w:color w:val="212121"/>
          <w:sz w:val="16"/>
          <w:szCs w:val="16"/>
        </w:rPr>
        <w:t>Kinsel</w:t>
      </w:r>
      <w:proofErr w:type="spellEnd"/>
      <w:r w:rsidRPr="00C05F5C">
        <w:rPr>
          <w:rStyle w:val="element-citation"/>
          <w:color w:val="212121"/>
          <w:sz w:val="16"/>
          <w:szCs w:val="16"/>
        </w:rPr>
        <w:t xml:space="preserve">, </w:t>
      </w:r>
      <w:proofErr w:type="gramStart"/>
      <w:r w:rsidRPr="00C05F5C">
        <w:rPr>
          <w:rStyle w:val="element-citation"/>
          <w:color w:val="212121"/>
          <w:sz w:val="16"/>
          <w:szCs w:val="16"/>
        </w:rPr>
        <w:t>D.G.</w:t>
      </w:r>
      <w:r w:rsidR="00F37F6A" w:rsidRPr="00C05F5C">
        <w:rPr>
          <w:rStyle w:val="element-citation"/>
          <w:color w:val="212121"/>
          <w:sz w:val="16"/>
          <w:szCs w:val="16"/>
        </w:rPr>
        <w:t>.</w:t>
      </w:r>
      <w:proofErr w:type="gramEnd"/>
      <w:r w:rsidR="00F37F6A" w:rsidRPr="00C05F5C">
        <w:rPr>
          <w:rStyle w:val="element-citation"/>
          <w:color w:val="212121"/>
          <w:sz w:val="16"/>
          <w:szCs w:val="16"/>
        </w:rPr>
        <w:t xml:space="preserve"> Employing response surface methodology for the optimization of ultrasound assisted extraction of lutein and β-carotene from spinach.</w:t>
      </w:r>
      <w:r w:rsidR="00F37F6A" w:rsidRPr="00C05F5C">
        <w:rPr>
          <w:rStyle w:val="apple-converted-space"/>
          <w:color w:val="212121"/>
          <w:sz w:val="16"/>
          <w:szCs w:val="16"/>
        </w:rPr>
        <w:t> </w:t>
      </w:r>
      <w:r w:rsidR="00F37F6A" w:rsidRPr="00C05F5C">
        <w:rPr>
          <w:rStyle w:val="ref-journal"/>
          <w:i/>
          <w:iCs/>
          <w:color w:val="212121"/>
          <w:sz w:val="16"/>
          <w:szCs w:val="16"/>
        </w:rPr>
        <w:t>Molecules.</w:t>
      </w:r>
      <w:r w:rsidR="00F37F6A" w:rsidRPr="00C05F5C">
        <w:rPr>
          <w:rStyle w:val="apple-converted-space"/>
          <w:i/>
          <w:iCs/>
          <w:color w:val="212121"/>
          <w:sz w:val="16"/>
          <w:szCs w:val="16"/>
        </w:rPr>
        <w:t> </w:t>
      </w:r>
      <w:proofErr w:type="gramStart"/>
      <w:r w:rsidR="00F37F6A" w:rsidRPr="00C05F5C">
        <w:rPr>
          <w:rStyle w:val="element-citation"/>
          <w:color w:val="212121"/>
          <w:sz w:val="16"/>
          <w:szCs w:val="16"/>
        </w:rPr>
        <w:t>2015;</w:t>
      </w:r>
      <w:r w:rsidR="00F37F6A" w:rsidRPr="00C05F5C">
        <w:rPr>
          <w:rStyle w:val="ref-vol"/>
          <w:color w:val="212121"/>
          <w:sz w:val="16"/>
          <w:szCs w:val="16"/>
        </w:rPr>
        <w:t>20</w:t>
      </w:r>
      <w:r w:rsidR="00F37F6A" w:rsidRPr="00C05F5C">
        <w:rPr>
          <w:rStyle w:val="element-citation"/>
          <w:color w:val="212121"/>
          <w:sz w:val="16"/>
          <w:szCs w:val="16"/>
        </w:rPr>
        <w:t>:6611</w:t>
      </w:r>
      <w:proofErr w:type="gramEnd"/>
      <w:r w:rsidR="00F37F6A" w:rsidRPr="00C05F5C">
        <w:rPr>
          <w:rStyle w:val="element-citation"/>
          <w:color w:val="212121"/>
          <w:sz w:val="16"/>
          <w:szCs w:val="16"/>
        </w:rPr>
        <w:t xml:space="preserve">–6625. </w:t>
      </w:r>
      <w:proofErr w:type="spellStart"/>
      <w:r w:rsidR="00F37F6A" w:rsidRPr="00C05F5C">
        <w:rPr>
          <w:rStyle w:val="element-citation"/>
          <w:color w:val="212121"/>
          <w:sz w:val="16"/>
          <w:szCs w:val="16"/>
        </w:rPr>
        <w:t>doi</w:t>
      </w:r>
      <w:proofErr w:type="spellEnd"/>
      <w:r w:rsidR="00F37F6A" w:rsidRPr="00C05F5C">
        <w:rPr>
          <w:rStyle w:val="element-citation"/>
          <w:color w:val="212121"/>
          <w:sz w:val="16"/>
          <w:szCs w:val="16"/>
        </w:rPr>
        <w:t>: 10.3390/molecules20046611.</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44.H. </w:t>
      </w:r>
      <w:proofErr w:type="spellStart"/>
      <w:proofErr w:type="gramStart"/>
      <w:r w:rsidR="00F37F6A" w:rsidRPr="00C05F5C">
        <w:rPr>
          <w:color w:val="212121"/>
          <w:sz w:val="16"/>
          <w:szCs w:val="16"/>
          <w:shd w:val="clear" w:color="auto" w:fill="FFFFFF"/>
        </w:rPr>
        <w:t>Sarajlija</w:t>
      </w:r>
      <w:r w:rsidRPr="00C05F5C">
        <w:rPr>
          <w:color w:val="212121"/>
          <w:sz w:val="16"/>
          <w:szCs w:val="16"/>
          <w:shd w:val="clear" w:color="auto" w:fill="FFFFFF"/>
        </w:rPr>
        <w:t>,N</w:t>
      </w:r>
      <w:proofErr w:type="spellEnd"/>
      <w:r w:rsidRPr="00C05F5C">
        <w:rPr>
          <w:color w:val="212121"/>
          <w:sz w:val="16"/>
          <w:szCs w:val="16"/>
          <w:shd w:val="clear" w:color="auto" w:fill="FFFFFF"/>
        </w:rPr>
        <w:t>.</w:t>
      </w:r>
      <w:proofErr w:type="gramEnd"/>
      <w:r w:rsidRPr="00C05F5C">
        <w:rPr>
          <w:color w:val="212121"/>
          <w:sz w:val="16"/>
          <w:szCs w:val="16"/>
          <w:shd w:val="clear" w:color="auto" w:fill="FFFFFF"/>
        </w:rPr>
        <w:t xml:space="preserve">, </w:t>
      </w:r>
      <w:proofErr w:type="spellStart"/>
      <w:r w:rsidR="00F37F6A" w:rsidRPr="00C05F5C">
        <w:rPr>
          <w:color w:val="212121"/>
          <w:sz w:val="16"/>
          <w:szCs w:val="16"/>
          <w:shd w:val="clear" w:color="auto" w:fill="FFFFFF"/>
        </w:rPr>
        <w:t>Čkelj</w:t>
      </w:r>
      <w:proofErr w:type="spellEnd"/>
      <w:r w:rsidR="00F37F6A" w:rsidRPr="00C05F5C">
        <w:rPr>
          <w:color w:val="212121"/>
          <w:sz w:val="16"/>
          <w:szCs w:val="16"/>
          <w:shd w:val="clear" w:color="auto" w:fill="FFFFFF"/>
        </w:rPr>
        <w:t xml:space="preserve">, </w:t>
      </w:r>
      <w:r w:rsidRPr="00C05F5C">
        <w:rPr>
          <w:color w:val="212121"/>
          <w:sz w:val="16"/>
          <w:szCs w:val="16"/>
          <w:shd w:val="clear" w:color="auto" w:fill="FFFFFF"/>
        </w:rPr>
        <w:t xml:space="preserve">D., </w:t>
      </w:r>
      <w:proofErr w:type="spellStart"/>
      <w:r w:rsidR="00F37F6A" w:rsidRPr="00C05F5C">
        <w:rPr>
          <w:color w:val="212121"/>
          <w:sz w:val="16"/>
          <w:szCs w:val="16"/>
          <w:shd w:val="clear" w:color="auto" w:fill="FFFFFF"/>
        </w:rPr>
        <w:t>Novotni</w:t>
      </w:r>
      <w:proofErr w:type="spellEnd"/>
      <w:r w:rsidRPr="00C05F5C">
        <w:rPr>
          <w:color w:val="212121"/>
          <w:sz w:val="16"/>
          <w:szCs w:val="16"/>
          <w:shd w:val="clear" w:color="auto" w:fill="FFFFFF"/>
        </w:rPr>
        <w:t xml:space="preserve">, G., </w:t>
      </w:r>
      <w:proofErr w:type="spellStart"/>
      <w:r w:rsidR="00F37F6A" w:rsidRPr="00C05F5C">
        <w:rPr>
          <w:color w:val="212121"/>
          <w:sz w:val="16"/>
          <w:szCs w:val="16"/>
          <w:shd w:val="clear" w:color="auto" w:fill="FFFFFF"/>
        </w:rPr>
        <w:t>Mršić</w:t>
      </w:r>
      <w:proofErr w:type="spellEnd"/>
      <w:r w:rsidRPr="00C05F5C">
        <w:rPr>
          <w:color w:val="212121"/>
          <w:sz w:val="16"/>
          <w:szCs w:val="16"/>
          <w:shd w:val="clear" w:color="auto" w:fill="FFFFFF"/>
        </w:rPr>
        <w:t xml:space="preserve">., M., </w:t>
      </w:r>
      <w:proofErr w:type="spellStart"/>
      <w:r w:rsidR="00F37F6A" w:rsidRPr="00C05F5C">
        <w:rPr>
          <w:color w:val="212121"/>
          <w:sz w:val="16"/>
          <w:szCs w:val="16"/>
          <w:shd w:val="clear" w:color="auto" w:fill="FFFFFF"/>
        </w:rPr>
        <w:t>Ćurić</w:t>
      </w:r>
      <w:proofErr w:type="spellEnd"/>
      <w:r w:rsidRPr="00C05F5C">
        <w:rPr>
          <w:color w:val="212121"/>
          <w:sz w:val="16"/>
          <w:szCs w:val="16"/>
          <w:shd w:val="clear" w:color="auto" w:fill="FFFFFF"/>
        </w:rPr>
        <w:t xml:space="preserve">, </w:t>
      </w:r>
      <w:proofErr w:type="spellStart"/>
      <w:r w:rsidRPr="00C05F5C">
        <w:rPr>
          <w:color w:val="212121"/>
          <w:sz w:val="16"/>
          <w:szCs w:val="16"/>
          <w:shd w:val="clear" w:color="auto" w:fill="FFFFFF"/>
        </w:rPr>
        <w:t xml:space="preserve">M., </w:t>
      </w:r>
      <w:r w:rsidR="00F37F6A" w:rsidRPr="00C05F5C">
        <w:rPr>
          <w:color w:val="212121"/>
          <w:sz w:val="16"/>
          <w:szCs w:val="16"/>
          <w:shd w:val="clear" w:color="auto" w:fill="FFFFFF"/>
        </w:rPr>
        <w:t>Brncic</w:t>
      </w:r>
      <w:proofErr w:type="spellEnd"/>
      <w:r w:rsidR="00F37F6A" w:rsidRPr="00C05F5C">
        <w:rPr>
          <w:color w:val="212121"/>
          <w:sz w:val="16"/>
          <w:szCs w:val="16"/>
          <w:shd w:val="clear" w:color="auto" w:fill="FFFFFF"/>
        </w:rPr>
        <w:t xml:space="preserve"> </w:t>
      </w:r>
      <w:r w:rsidRPr="00C05F5C">
        <w:rPr>
          <w:color w:val="212121"/>
          <w:sz w:val="16"/>
          <w:szCs w:val="16"/>
          <w:shd w:val="clear" w:color="auto" w:fill="FFFFFF"/>
        </w:rPr>
        <w:t xml:space="preserve">, D, </w:t>
      </w:r>
      <w:proofErr w:type="spellStart"/>
      <w:r w:rsidR="00F37F6A" w:rsidRPr="00C05F5C">
        <w:rPr>
          <w:color w:val="212121"/>
          <w:sz w:val="16"/>
          <w:szCs w:val="16"/>
          <w:shd w:val="clear" w:color="auto" w:fill="FFFFFF"/>
        </w:rPr>
        <w:t>Curi</w:t>
      </w:r>
      <w:r w:rsidRPr="00C05F5C">
        <w:rPr>
          <w:color w:val="212121"/>
          <w:sz w:val="16"/>
          <w:szCs w:val="16"/>
          <w:shd w:val="clear" w:color="auto" w:fill="FFFFFF"/>
        </w:rPr>
        <w:t>C</w:t>
      </w:r>
      <w:proofErr w:type="spellEnd"/>
      <w:r w:rsidR="00F37F6A" w:rsidRPr="00C05F5C">
        <w:rPr>
          <w:color w:val="212121"/>
          <w:sz w:val="16"/>
          <w:szCs w:val="16"/>
          <w:shd w:val="clear" w:color="auto" w:fill="FFFFFF"/>
        </w:rPr>
        <w:t>. Preparation of flaxseed for lignan determination by gas chromatography-mass spectrometry method.</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Czech J. Food Sci.</w:t>
      </w:r>
      <w:r w:rsidR="00F37F6A" w:rsidRPr="00C05F5C">
        <w:rPr>
          <w:rStyle w:val="apple-converted-space"/>
          <w:i/>
          <w:iCs/>
          <w:color w:val="212121"/>
          <w:sz w:val="16"/>
          <w:szCs w:val="16"/>
        </w:rPr>
        <w:t> </w:t>
      </w:r>
      <w:proofErr w:type="gramStart"/>
      <w:r w:rsidR="00F37F6A" w:rsidRPr="00C05F5C">
        <w:rPr>
          <w:color w:val="212121"/>
          <w:sz w:val="16"/>
          <w:szCs w:val="16"/>
        </w:rPr>
        <w:t>2012;</w:t>
      </w:r>
      <w:r w:rsidR="00F37F6A" w:rsidRPr="00C05F5C">
        <w:rPr>
          <w:rStyle w:val="ref-vol"/>
          <w:color w:val="212121"/>
          <w:sz w:val="16"/>
          <w:szCs w:val="16"/>
        </w:rPr>
        <w:t>30</w:t>
      </w:r>
      <w:r w:rsidR="00F37F6A" w:rsidRPr="00C05F5C">
        <w:rPr>
          <w:color w:val="212121"/>
          <w:sz w:val="16"/>
          <w:szCs w:val="16"/>
        </w:rPr>
        <w:t>:45</w:t>
      </w:r>
      <w:proofErr w:type="gramEnd"/>
      <w:r w:rsidR="00F37F6A" w:rsidRPr="00C05F5C">
        <w:rPr>
          <w:color w:val="212121"/>
          <w:sz w:val="16"/>
          <w:szCs w:val="16"/>
        </w:rPr>
        <w:t>–52.</w:t>
      </w:r>
    </w:p>
    <w:p w:rsidR="00F37F6A" w:rsidRPr="00C05F5C" w:rsidRDefault="00512BE0" w:rsidP="00512BE0">
      <w:pPr>
        <w:pStyle w:val="p"/>
        <w:spacing w:before="400" w:beforeAutospacing="0" w:after="400" w:afterAutospacing="0" w:line="400" w:lineRule="atLeast"/>
        <w:jc w:val="both"/>
        <w:rPr>
          <w:rStyle w:val="apple-converted-space"/>
          <w:sz w:val="16"/>
          <w:szCs w:val="16"/>
        </w:rPr>
      </w:pPr>
      <w:r w:rsidRPr="00C05F5C">
        <w:rPr>
          <w:color w:val="212121"/>
          <w:sz w:val="16"/>
          <w:szCs w:val="16"/>
          <w:shd w:val="clear" w:color="auto" w:fill="FFFFFF"/>
        </w:rPr>
        <w:t xml:space="preserve">45. </w:t>
      </w:r>
      <w:proofErr w:type="spellStart"/>
      <w:proofErr w:type="gramStart"/>
      <w:r w:rsidRPr="00C05F5C">
        <w:rPr>
          <w:color w:val="212121"/>
          <w:sz w:val="16"/>
          <w:szCs w:val="16"/>
          <w:shd w:val="clear" w:color="auto" w:fill="FFFFFF"/>
        </w:rPr>
        <w:t>I.E.,</w:t>
      </w:r>
      <w:r w:rsidR="00F37F6A" w:rsidRPr="00C05F5C">
        <w:rPr>
          <w:color w:val="212121"/>
          <w:sz w:val="16"/>
          <w:szCs w:val="16"/>
          <w:shd w:val="clear" w:color="auto" w:fill="FFFFFF"/>
        </w:rPr>
        <w:t>Popova</w:t>
      </w:r>
      <w:proofErr w:type="spellEnd"/>
      <w:proofErr w:type="gramEnd"/>
      <w:r w:rsidR="00F37F6A" w:rsidRPr="00C05F5C">
        <w:rPr>
          <w:color w:val="212121"/>
          <w:sz w:val="16"/>
          <w:szCs w:val="16"/>
          <w:shd w:val="clear" w:color="auto" w:fill="FFFFFF"/>
        </w:rPr>
        <w:t xml:space="preserve">, </w:t>
      </w:r>
      <w:r w:rsidRPr="00C05F5C">
        <w:rPr>
          <w:color w:val="212121"/>
          <w:sz w:val="16"/>
          <w:szCs w:val="16"/>
          <w:shd w:val="clear" w:color="auto" w:fill="FFFFFF"/>
        </w:rPr>
        <w:t xml:space="preserve">C., </w:t>
      </w:r>
      <w:r w:rsidR="00F37F6A" w:rsidRPr="00C05F5C">
        <w:rPr>
          <w:color w:val="212121"/>
          <w:sz w:val="16"/>
          <w:szCs w:val="16"/>
          <w:shd w:val="clear" w:color="auto" w:fill="FFFFFF"/>
        </w:rPr>
        <w:t xml:space="preserve">Hal, </w:t>
      </w:r>
      <w:r w:rsidRPr="00C05F5C">
        <w:rPr>
          <w:color w:val="212121"/>
          <w:sz w:val="16"/>
          <w:szCs w:val="16"/>
          <w:shd w:val="clear" w:color="auto" w:fill="FFFFFF"/>
        </w:rPr>
        <w:t xml:space="preserve">A., </w:t>
      </w:r>
      <w:proofErr w:type="spellStart"/>
      <w:r w:rsidR="00F37F6A" w:rsidRPr="00C05F5C">
        <w:rPr>
          <w:color w:val="212121"/>
          <w:sz w:val="16"/>
          <w:szCs w:val="16"/>
          <w:shd w:val="clear" w:color="auto" w:fill="FFFFFF"/>
        </w:rPr>
        <w:t>Kubátová</w:t>
      </w:r>
      <w:proofErr w:type="spellEnd"/>
      <w:r w:rsidR="00F37F6A" w:rsidRPr="00C05F5C">
        <w:rPr>
          <w:color w:val="212121"/>
          <w:sz w:val="16"/>
          <w:szCs w:val="16"/>
          <w:shd w:val="clear" w:color="auto" w:fill="FFFFFF"/>
        </w:rPr>
        <w:t>. Determination of lignans in flaxseed using liquid chromatography with time-of-flight mass spectrometry.</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 xml:space="preserve">J. </w:t>
      </w:r>
      <w:proofErr w:type="spellStart"/>
      <w:r w:rsidR="00F37F6A" w:rsidRPr="00C05F5C">
        <w:rPr>
          <w:rStyle w:val="ref-journal"/>
          <w:i/>
          <w:iCs/>
          <w:color w:val="212121"/>
          <w:sz w:val="16"/>
          <w:szCs w:val="16"/>
        </w:rPr>
        <w:t>Chromatogr</w:t>
      </w:r>
      <w:proofErr w:type="spellEnd"/>
      <w:r w:rsidR="00F37F6A" w:rsidRPr="00C05F5C">
        <w:rPr>
          <w:rStyle w:val="ref-journal"/>
          <w:i/>
          <w:iCs/>
          <w:color w:val="212121"/>
          <w:sz w:val="16"/>
          <w:szCs w:val="16"/>
        </w:rPr>
        <w:t>. A.</w:t>
      </w:r>
      <w:r w:rsidR="00F37F6A" w:rsidRPr="00C05F5C">
        <w:rPr>
          <w:rStyle w:val="apple-converted-space"/>
          <w:i/>
          <w:iCs/>
          <w:color w:val="212121"/>
          <w:sz w:val="16"/>
          <w:szCs w:val="16"/>
        </w:rPr>
        <w:t> </w:t>
      </w:r>
      <w:proofErr w:type="gramStart"/>
      <w:r w:rsidR="00F37F6A" w:rsidRPr="00C05F5C">
        <w:rPr>
          <w:color w:val="212121"/>
          <w:sz w:val="16"/>
          <w:szCs w:val="16"/>
        </w:rPr>
        <w:t>2009;</w:t>
      </w:r>
      <w:r w:rsidR="00F37F6A" w:rsidRPr="00C05F5C">
        <w:rPr>
          <w:rStyle w:val="ref-vol"/>
          <w:color w:val="212121"/>
          <w:sz w:val="16"/>
          <w:szCs w:val="16"/>
        </w:rPr>
        <w:t>1216</w:t>
      </w:r>
      <w:r w:rsidR="00F37F6A" w:rsidRPr="00C05F5C">
        <w:rPr>
          <w:color w:val="212121"/>
          <w:sz w:val="16"/>
          <w:szCs w:val="16"/>
        </w:rPr>
        <w:t>:217</w:t>
      </w:r>
      <w:proofErr w:type="gramEnd"/>
      <w:r w:rsidR="00F37F6A" w:rsidRPr="00C05F5C">
        <w:rPr>
          <w:color w:val="212121"/>
          <w:sz w:val="16"/>
          <w:szCs w:val="16"/>
        </w:rPr>
        <w:t xml:space="preserve">–229. </w:t>
      </w:r>
      <w:proofErr w:type="spellStart"/>
      <w:r w:rsidR="00F37F6A" w:rsidRPr="00C05F5C">
        <w:rPr>
          <w:color w:val="212121"/>
          <w:sz w:val="16"/>
          <w:szCs w:val="16"/>
        </w:rPr>
        <w:t>doi</w:t>
      </w:r>
      <w:proofErr w:type="spellEnd"/>
      <w:r w:rsidR="00F37F6A" w:rsidRPr="00C05F5C">
        <w:rPr>
          <w:color w:val="212121"/>
          <w:sz w:val="16"/>
          <w:szCs w:val="16"/>
        </w:rPr>
        <w:t>: 10.1016/j.chroma.2008.11.063.</w:t>
      </w:r>
      <w:r w:rsidR="00F37F6A" w:rsidRPr="00C05F5C">
        <w:rPr>
          <w:rStyle w:val="apple-converted-space"/>
          <w:color w:val="212121"/>
          <w:sz w:val="16"/>
          <w:szCs w:val="16"/>
          <w:shd w:val="clear" w:color="auto" w:fill="FFFFFF"/>
        </w:rPr>
        <w:t> </w:t>
      </w:r>
    </w:p>
    <w:p w:rsidR="00F37F6A" w:rsidRPr="00C05F5C" w:rsidRDefault="00F37F6A"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4</w:t>
      </w:r>
      <w:r w:rsidR="00512BE0" w:rsidRPr="00C05F5C">
        <w:rPr>
          <w:color w:val="212121"/>
          <w:sz w:val="16"/>
          <w:szCs w:val="16"/>
          <w:shd w:val="clear" w:color="auto" w:fill="FFFFFF"/>
        </w:rPr>
        <w:t>6</w:t>
      </w:r>
      <w:r w:rsidRPr="00C05F5C">
        <w:rPr>
          <w:color w:val="212121"/>
          <w:sz w:val="16"/>
          <w:szCs w:val="16"/>
          <w:shd w:val="clear" w:color="auto" w:fill="FFFFFF"/>
        </w:rPr>
        <w:t>.</w:t>
      </w:r>
      <w:r w:rsidR="00512BE0" w:rsidRPr="00C05F5C">
        <w:rPr>
          <w:color w:val="212121"/>
          <w:sz w:val="16"/>
          <w:szCs w:val="16"/>
          <w:shd w:val="clear" w:color="auto" w:fill="FFFFFF"/>
        </w:rPr>
        <w:t xml:space="preserve"> Z., </w:t>
      </w:r>
      <w:r w:rsidRPr="00C05F5C">
        <w:rPr>
          <w:color w:val="212121"/>
          <w:sz w:val="16"/>
          <w:szCs w:val="16"/>
          <w:shd w:val="clear" w:color="auto" w:fill="FFFFFF"/>
        </w:rPr>
        <w:t xml:space="preserve">Zhang, </w:t>
      </w:r>
      <w:r w:rsidR="00512BE0" w:rsidRPr="00C05F5C">
        <w:rPr>
          <w:color w:val="212121"/>
          <w:sz w:val="16"/>
          <w:szCs w:val="16"/>
          <w:shd w:val="clear" w:color="auto" w:fill="FFFFFF"/>
        </w:rPr>
        <w:t xml:space="preserve">X. </w:t>
      </w:r>
      <w:r w:rsidRPr="00C05F5C">
        <w:rPr>
          <w:color w:val="212121"/>
          <w:sz w:val="16"/>
          <w:szCs w:val="16"/>
          <w:shd w:val="clear" w:color="auto" w:fill="FFFFFF"/>
        </w:rPr>
        <w:t xml:space="preserve">Pang, </w:t>
      </w:r>
      <w:proofErr w:type="spellStart"/>
      <w:proofErr w:type="gramStart"/>
      <w:r w:rsidR="00512BE0" w:rsidRPr="00C05F5C">
        <w:rPr>
          <w:color w:val="212121"/>
          <w:sz w:val="16"/>
          <w:szCs w:val="16"/>
          <w:shd w:val="clear" w:color="auto" w:fill="FFFFFF"/>
        </w:rPr>
        <w:t>D.</w:t>
      </w:r>
      <w:r w:rsidRPr="00C05F5C">
        <w:rPr>
          <w:color w:val="212121"/>
          <w:sz w:val="16"/>
          <w:szCs w:val="16"/>
          <w:shd w:val="clear" w:color="auto" w:fill="FFFFFF"/>
        </w:rPr>
        <w:t>Xuewu</w:t>
      </w:r>
      <w:proofErr w:type="spellEnd"/>
      <w:proofErr w:type="gramEnd"/>
      <w:r w:rsidRPr="00C05F5C">
        <w:rPr>
          <w:color w:val="212121"/>
          <w:sz w:val="16"/>
          <w:szCs w:val="16"/>
          <w:shd w:val="clear" w:color="auto" w:fill="FFFFFF"/>
        </w:rPr>
        <w:t xml:space="preserve">, </w:t>
      </w:r>
      <w:r w:rsidR="00512BE0" w:rsidRPr="00C05F5C">
        <w:rPr>
          <w:color w:val="212121"/>
          <w:sz w:val="16"/>
          <w:szCs w:val="16"/>
          <w:shd w:val="clear" w:color="auto" w:fill="FFFFFF"/>
        </w:rPr>
        <w:t xml:space="preserve">Z., </w:t>
      </w:r>
      <w:r w:rsidRPr="00C05F5C">
        <w:rPr>
          <w:color w:val="212121"/>
          <w:sz w:val="16"/>
          <w:szCs w:val="16"/>
          <w:shd w:val="clear" w:color="auto" w:fill="FFFFFF"/>
        </w:rPr>
        <w:t>J</w:t>
      </w:r>
      <w:r w:rsidR="00512BE0" w:rsidRPr="00C05F5C">
        <w:rPr>
          <w:color w:val="212121"/>
          <w:sz w:val="16"/>
          <w:szCs w:val="16"/>
          <w:shd w:val="clear" w:color="auto" w:fill="FFFFFF"/>
        </w:rPr>
        <w:t>i</w:t>
      </w:r>
      <w:r w:rsidRPr="00C05F5C">
        <w:rPr>
          <w:color w:val="212121"/>
          <w:sz w:val="16"/>
          <w:szCs w:val="16"/>
          <w:shd w:val="clear" w:color="auto" w:fill="FFFFFF"/>
        </w:rPr>
        <w:t xml:space="preserve">., </w:t>
      </w:r>
      <w:r w:rsidR="00512BE0" w:rsidRPr="00C05F5C">
        <w:rPr>
          <w:color w:val="212121"/>
          <w:sz w:val="16"/>
          <w:szCs w:val="16"/>
          <w:shd w:val="clear" w:color="auto" w:fill="FFFFFF"/>
        </w:rPr>
        <w:t xml:space="preserve">Y. </w:t>
      </w:r>
      <w:r w:rsidRPr="00C05F5C">
        <w:rPr>
          <w:color w:val="212121"/>
          <w:sz w:val="16"/>
          <w:szCs w:val="16"/>
          <w:shd w:val="clear" w:color="auto" w:fill="FFFFFF"/>
        </w:rPr>
        <w:t>Jiang. Role of peroxidase in anthocyanin degradation in litchi fruit pericarp.</w:t>
      </w:r>
      <w:r w:rsidRPr="00C05F5C">
        <w:rPr>
          <w:rStyle w:val="apple-converted-space"/>
          <w:color w:val="212121"/>
          <w:sz w:val="16"/>
          <w:szCs w:val="16"/>
          <w:shd w:val="clear" w:color="auto" w:fill="FFFFFF"/>
        </w:rPr>
        <w:t> </w:t>
      </w:r>
      <w:r w:rsidRPr="00C05F5C">
        <w:rPr>
          <w:rStyle w:val="ref-journal"/>
          <w:i/>
          <w:iCs/>
          <w:color w:val="212121"/>
          <w:sz w:val="16"/>
          <w:szCs w:val="16"/>
        </w:rPr>
        <w:t>Food Chem.</w:t>
      </w:r>
      <w:r w:rsidRPr="00C05F5C">
        <w:rPr>
          <w:rStyle w:val="apple-converted-space"/>
          <w:i/>
          <w:iCs/>
          <w:color w:val="212121"/>
          <w:sz w:val="16"/>
          <w:szCs w:val="16"/>
        </w:rPr>
        <w:t> </w:t>
      </w:r>
      <w:proofErr w:type="gramStart"/>
      <w:r w:rsidRPr="00C05F5C">
        <w:rPr>
          <w:color w:val="212121"/>
          <w:sz w:val="16"/>
          <w:szCs w:val="16"/>
        </w:rPr>
        <w:t>2005;</w:t>
      </w:r>
      <w:r w:rsidRPr="00C05F5C">
        <w:rPr>
          <w:rStyle w:val="ref-vol"/>
          <w:color w:val="212121"/>
          <w:sz w:val="16"/>
          <w:szCs w:val="16"/>
        </w:rPr>
        <w:t>90</w:t>
      </w:r>
      <w:r w:rsidRPr="00C05F5C">
        <w:rPr>
          <w:color w:val="212121"/>
          <w:sz w:val="16"/>
          <w:szCs w:val="16"/>
        </w:rPr>
        <w:t>:47</w:t>
      </w:r>
      <w:proofErr w:type="gramEnd"/>
      <w:r w:rsidRPr="00C05F5C">
        <w:rPr>
          <w:color w:val="212121"/>
          <w:sz w:val="16"/>
          <w:szCs w:val="16"/>
        </w:rPr>
        <w:t xml:space="preserve">–52. </w:t>
      </w:r>
      <w:proofErr w:type="spellStart"/>
      <w:r w:rsidRPr="00C05F5C">
        <w:rPr>
          <w:color w:val="212121"/>
          <w:sz w:val="16"/>
          <w:szCs w:val="16"/>
        </w:rPr>
        <w:t>doi</w:t>
      </w:r>
      <w:proofErr w:type="spellEnd"/>
      <w:r w:rsidRPr="00C05F5C">
        <w:rPr>
          <w:color w:val="212121"/>
          <w:sz w:val="16"/>
          <w:szCs w:val="16"/>
        </w:rPr>
        <w:t>: 10.1016/j.foodchem.2004.03.023</w:t>
      </w:r>
    </w:p>
    <w:p w:rsidR="00F37F6A" w:rsidRPr="00C05F5C" w:rsidRDefault="00F37F6A" w:rsidP="00512BE0">
      <w:pPr>
        <w:pStyle w:val="p"/>
        <w:spacing w:before="400" w:beforeAutospacing="0" w:after="400" w:afterAutospacing="0" w:line="400" w:lineRule="atLeast"/>
        <w:jc w:val="both"/>
        <w:rPr>
          <w:rStyle w:val="apple-converted-space"/>
          <w:sz w:val="16"/>
          <w:szCs w:val="16"/>
        </w:rPr>
      </w:pPr>
      <w:r w:rsidRPr="00C05F5C">
        <w:rPr>
          <w:rStyle w:val="apple-converted-space"/>
          <w:color w:val="212121"/>
          <w:sz w:val="16"/>
          <w:szCs w:val="16"/>
          <w:shd w:val="clear" w:color="auto" w:fill="FFFFFF"/>
        </w:rPr>
        <w:t>4</w:t>
      </w:r>
      <w:r w:rsidR="00512BE0" w:rsidRPr="00C05F5C">
        <w:rPr>
          <w:rStyle w:val="apple-converted-space"/>
          <w:color w:val="212121"/>
          <w:sz w:val="16"/>
          <w:szCs w:val="16"/>
          <w:shd w:val="clear" w:color="auto" w:fill="FFFFFF"/>
        </w:rPr>
        <w:t>7</w:t>
      </w:r>
      <w:r w:rsidRPr="00C05F5C">
        <w:rPr>
          <w:rStyle w:val="apple-converted-space"/>
          <w:color w:val="212121"/>
          <w:sz w:val="16"/>
          <w:szCs w:val="16"/>
          <w:shd w:val="clear" w:color="auto" w:fill="FFFFFF"/>
        </w:rPr>
        <w:t>. </w:t>
      </w:r>
      <w:r w:rsidR="00512BE0" w:rsidRPr="00C05F5C">
        <w:rPr>
          <w:rStyle w:val="apple-converted-space"/>
          <w:color w:val="212121"/>
          <w:sz w:val="16"/>
          <w:szCs w:val="16"/>
          <w:shd w:val="clear" w:color="auto" w:fill="FFFFFF"/>
        </w:rPr>
        <w:t xml:space="preserve">M., </w:t>
      </w:r>
      <w:proofErr w:type="spellStart"/>
      <w:r w:rsidRPr="00C05F5C">
        <w:rPr>
          <w:rStyle w:val="element-citation"/>
          <w:color w:val="212121"/>
          <w:sz w:val="16"/>
          <w:szCs w:val="16"/>
        </w:rPr>
        <w:t>Urbano</w:t>
      </w:r>
      <w:proofErr w:type="spellEnd"/>
      <w:r w:rsidR="00512BE0" w:rsidRPr="00C05F5C">
        <w:rPr>
          <w:rStyle w:val="element-citation"/>
          <w:color w:val="212121"/>
          <w:sz w:val="16"/>
          <w:szCs w:val="16"/>
        </w:rPr>
        <w:t>, M.D.</w:t>
      </w:r>
      <w:proofErr w:type="gramStart"/>
      <w:r w:rsidR="00512BE0" w:rsidRPr="00C05F5C">
        <w:rPr>
          <w:rStyle w:val="element-citation"/>
          <w:color w:val="212121"/>
          <w:sz w:val="16"/>
          <w:szCs w:val="16"/>
        </w:rPr>
        <w:t xml:space="preserve">, </w:t>
      </w:r>
      <w:r w:rsidRPr="00C05F5C">
        <w:rPr>
          <w:rStyle w:val="element-citation"/>
          <w:color w:val="212121"/>
          <w:sz w:val="16"/>
          <w:szCs w:val="16"/>
        </w:rPr>
        <w:t xml:space="preserve"> </w:t>
      </w:r>
      <w:proofErr w:type="spellStart"/>
      <w:r w:rsidRPr="00C05F5C">
        <w:rPr>
          <w:rStyle w:val="element-citation"/>
          <w:color w:val="212121"/>
          <w:sz w:val="16"/>
          <w:szCs w:val="16"/>
        </w:rPr>
        <w:t>Luque</w:t>
      </w:r>
      <w:proofErr w:type="spellEnd"/>
      <w:proofErr w:type="gramEnd"/>
      <w:r w:rsidRPr="00C05F5C">
        <w:rPr>
          <w:rStyle w:val="element-citation"/>
          <w:color w:val="212121"/>
          <w:sz w:val="16"/>
          <w:szCs w:val="16"/>
        </w:rPr>
        <w:t xml:space="preserve"> de Castro</w:t>
      </w:r>
      <w:r w:rsidR="00512BE0" w:rsidRPr="00C05F5C">
        <w:rPr>
          <w:rStyle w:val="element-citation"/>
          <w:color w:val="212121"/>
          <w:sz w:val="16"/>
          <w:szCs w:val="16"/>
        </w:rPr>
        <w:t xml:space="preserve">, P.M., </w:t>
      </w:r>
      <w:r w:rsidRPr="00C05F5C">
        <w:rPr>
          <w:rStyle w:val="element-citation"/>
          <w:color w:val="212121"/>
          <w:sz w:val="16"/>
          <w:szCs w:val="16"/>
        </w:rPr>
        <w:t>Pérez</w:t>
      </w:r>
      <w:r w:rsidR="00512BE0" w:rsidRPr="00C05F5C">
        <w:rPr>
          <w:rStyle w:val="element-citation"/>
          <w:color w:val="212121"/>
          <w:sz w:val="16"/>
          <w:szCs w:val="16"/>
        </w:rPr>
        <w:t xml:space="preserve">, J., </w:t>
      </w:r>
      <w:r w:rsidRPr="00C05F5C">
        <w:rPr>
          <w:rStyle w:val="element-citation"/>
          <w:color w:val="212121"/>
          <w:sz w:val="16"/>
          <w:szCs w:val="16"/>
        </w:rPr>
        <w:t>García-</w:t>
      </w:r>
      <w:proofErr w:type="spellStart"/>
      <w:r w:rsidRPr="00C05F5C">
        <w:rPr>
          <w:rStyle w:val="element-citation"/>
          <w:color w:val="212121"/>
          <w:sz w:val="16"/>
          <w:szCs w:val="16"/>
        </w:rPr>
        <w:t>Olmo</w:t>
      </w:r>
      <w:proofErr w:type="spellEnd"/>
      <w:r w:rsidR="00512BE0" w:rsidRPr="00C05F5C">
        <w:rPr>
          <w:rStyle w:val="element-citation"/>
          <w:color w:val="212121"/>
          <w:sz w:val="16"/>
          <w:szCs w:val="16"/>
        </w:rPr>
        <w:t xml:space="preserve">, M.A., </w:t>
      </w:r>
      <w:r w:rsidRPr="00C05F5C">
        <w:rPr>
          <w:rStyle w:val="element-citation"/>
          <w:color w:val="212121"/>
          <w:sz w:val="16"/>
          <w:szCs w:val="16"/>
        </w:rPr>
        <w:t>Gómez-Nieto Ultraviolet–visible spectroscopy and pattern recognition methods for differentiation and classification of wines.</w:t>
      </w:r>
      <w:r w:rsidRPr="00C05F5C">
        <w:rPr>
          <w:rStyle w:val="apple-converted-space"/>
          <w:color w:val="212121"/>
          <w:sz w:val="16"/>
          <w:szCs w:val="16"/>
        </w:rPr>
        <w:t> </w:t>
      </w:r>
      <w:r w:rsidRPr="00C05F5C">
        <w:rPr>
          <w:rStyle w:val="ref-journal"/>
          <w:i/>
          <w:iCs/>
          <w:color w:val="212121"/>
          <w:sz w:val="16"/>
          <w:szCs w:val="16"/>
        </w:rPr>
        <w:t>Food Chem.</w:t>
      </w:r>
      <w:r w:rsidRPr="00C05F5C">
        <w:rPr>
          <w:rStyle w:val="apple-converted-space"/>
          <w:i/>
          <w:iCs/>
          <w:color w:val="212121"/>
          <w:sz w:val="16"/>
          <w:szCs w:val="16"/>
        </w:rPr>
        <w:t> </w:t>
      </w:r>
      <w:proofErr w:type="gramStart"/>
      <w:r w:rsidRPr="00C05F5C">
        <w:rPr>
          <w:rStyle w:val="element-citation"/>
          <w:color w:val="212121"/>
          <w:sz w:val="16"/>
          <w:szCs w:val="16"/>
        </w:rPr>
        <w:t>2006;</w:t>
      </w:r>
      <w:r w:rsidRPr="00C05F5C">
        <w:rPr>
          <w:rStyle w:val="ref-vol"/>
          <w:color w:val="212121"/>
          <w:sz w:val="16"/>
          <w:szCs w:val="16"/>
        </w:rPr>
        <w:t>97</w:t>
      </w:r>
      <w:r w:rsidRPr="00C05F5C">
        <w:rPr>
          <w:rStyle w:val="element-citation"/>
          <w:color w:val="212121"/>
          <w:sz w:val="16"/>
          <w:szCs w:val="16"/>
        </w:rPr>
        <w:t>:166</w:t>
      </w:r>
      <w:proofErr w:type="gramEnd"/>
      <w:r w:rsidRPr="00C05F5C">
        <w:rPr>
          <w:rStyle w:val="element-citation"/>
          <w:color w:val="212121"/>
          <w:sz w:val="16"/>
          <w:szCs w:val="16"/>
        </w:rPr>
        <w:t xml:space="preserve">–175. </w:t>
      </w:r>
      <w:proofErr w:type="spellStart"/>
      <w:r w:rsidRPr="00C05F5C">
        <w:rPr>
          <w:rStyle w:val="element-citation"/>
          <w:color w:val="212121"/>
          <w:sz w:val="16"/>
          <w:szCs w:val="16"/>
        </w:rPr>
        <w:t>doi</w:t>
      </w:r>
      <w:proofErr w:type="spellEnd"/>
      <w:r w:rsidRPr="00C05F5C">
        <w:rPr>
          <w:rStyle w:val="element-citation"/>
          <w:color w:val="212121"/>
          <w:sz w:val="16"/>
          <w:szCs w:val="16"/>
        </w:rPr>
        <w:t>: 10.1016/j.foodchem.2005.05.001.</w:t>
      </w:r>
      <w:r w:rsidRPr="00C05F5C">
        <w:rPr>
          <w:rStyle w:val="apple-converted-space"/>
          <w:color w:val="212121"/>
          <w:sz w:val="16"/>
          <w:szCs w:val="16"/>
        </w:rPr>
        <w:t> </w:t>
      </w:r>
    </w:p>
    <w:p w:rsidR="00F37F6A" w:rsidRPr="00C05F5C" w:rsidRDefault="00512BE0" w:rsidP="00512BE0">
      <w:pPr>
        <w:pStyle w:val="p"/>
        <w:spacing w:before="400" w:beforeAutospacing="0" w:after="400" w:afterAutospacing="0" w:line="400" w:lineRule="atLeast"/>
        <w:jc w:val="both"/>
        <w:rPr>
          <w:sz w:val="16"/>
          <w:szCs w:val="16"/>
        </w:rPr>
      </w:pPr>
      <w:r w:rsidRPr="00C05F5C">
        <w:rPr>
          <w:rStyle w:val="apple-converted-space"/>
          <w:color w:val="212121"/>
          <w:sz w:val="16"/>
          <w:szCs w:val="16"/>
          <w:shd w:val="clear" w:color="auto" w:fill="FFFFFF"/>
        </w:rPr>
        <w:t xml:space="preserve">48.W. </w:t>
      </w:r>
      <w:r w:rsidR="00F37F6A" w:rsidRPr="00C05F5C">
        <w:rPr>
          <w:color w:val="212121"/>
          <w:sz w:val="16"/>
          <w:szCs w:val="16"/>
          <w:shd w:val="clear" w:color="auto" w:fill="FFFFFF"/>
        </w:rPr>
        <w:t>Kemp.</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Ltd.; London, UK: 1991. Infrared spectroscopy; pp. 19–56.</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49. W. </w:t>
      </w:r>
      <w:r w:rsidR="00F37F6A" w:rsidRPr="00C05F5C">
        <w:rPr>
          <w:color w:val="212121"/>
          <w:sz w:val="16"/>
          <w:szCs w:val="16"/>
          <w:shd w:val="clear" w:color="auto" w:fill="FFFFFF"/>
        </w:rPr>
        <w:t>Kemp. Energy and electromagnetic spectrum. In: Kemp W., editor.</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London, UK: 1991. pp. 1–7.</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lastRenderedPageBreak/>
        <w:t xml:space="preserve">50.A., </w:t>
      </w:r>
      <w:proofErr w:type="spellStart"/>
      <w:r w:rsidR="00F37F6A" w:rsidRPr="00C05F5C">
        <w:rPr>
          <w:color w:val="212121"/>
          <w:sz w:val="16"/>
          <w:szCs w:val="16"/>
          <w:shd w:val="clear" w:color="auto" w:fill="FFFFFF"/>
        </w:rPr>
        <w:t>Cherkaoui</w:t>
      </w:r>
      <w:proofErr w:type="spellEnd"/>
      <w:r w:rsidR="00F37F6A" w:rsidRPr="00C05F5C">
        <w:rPr>
          <w:color w:val="212121"/>
          <w:sz w:val="16"/>
          <w:szCs w:val="16"/>
          <w:shd w:val="clear" w:color="auto" w:fill="FFFFFF"/>
        </w:rPr>
        <w:t xml:space="preserve">, </w:t>
      </w:r>
      <w:r w:rsidRPr="00C05F5C">
        <w:rPr>
          <w:color w:val="212121"/>
          <w:sz w:val="16"/>
          <w:szCs w:val="16"/>
          <w:shd w:val="clear" w:color="auto" w:fill="FFFFFF"/>
        </w:rPr>
        <w:t xml:space="preserve">J. </w:t>
      </w:r>
      <w:r w:rsidR="00F37F6A" w:rsidRPr="00C05F5C">
        <w:rPr>
          <w:color w:val="212121"/>
          <w:sz w:val="16"/>
          <w:szCs w:val="16"/>
          <w:shd w:val="clear" w:color="auto" w:fill="FFFFFF"/>
        </w:rPr>
        <w:t>Hibbs</w:t>
      </w:r>
      <w:r w:rsidRPr="00C05F5C">
        <w:rPr>
          <w:color w:val="212121"/>
          <w:sz w:val="16"/>
          <w:szCs w:val="16"/>
          <w:shd w:val="clear" w:color="auto" w:fill="FFFFFF"/>
        </w:rPr>
        <w:t>, S.,</w:t>
      </w:r>
      <w:r w:rsidR="00F37F6A" w:rsidRPr="00C05F5C">
        <w:rPr>
          <w:color w:val="212121"/>
          <w:sz w:val="16"/>
          <w:szCs w:val="16"/>
          <w:shd w:val="clear" w:color="auto" w:fill="FFFFFF"/>
        </w:rPr>
        <w:t xml:space="preserve"> </w:t>
      </w:r>
      <w:proofErr w:type="spellStart"/>
      <w:r w:rsidR="00F37F6A" w:rsidRPr="00C05F5C">
        <w:rPr>
          <w:color w:val="212121"/>
          <w:sz w:val="16"/>
          <w:szCs w:val="16"/>
          <w:shd w:val="clear" w:color="auto" w:fill="FFFFFF"/>
        </w:rPr>
        <w:t>Emonet</w:t>
      </w:r>
      <w:proofErr w:type="spellEnd"/>
      <w:r w:rsidR="00F37F6A" w:rsidRPr="00C05F5C">
        <w:rPr>
          <w:color w:val="212121"/>
          <w:sz w:val="16"/>
          <w:szCs w:val="16"/>
          <w:shd w:val="clear" w:color="auto" w:fill="FFFFFF"/>
        </w:rPr>
        <w:t xml:space="preserve">, </w:t>
      </w:r>
      <w:proofErr w:type="gramStart"/>
      <w:r w:rsidRPr="00C05F5C">
        <w:rPr>
          <w:color w:val="212121"/>
          <w:sz w:val="16"/>
          <w:szCs w:val="16"/>
          <w:shd w:val="clear" w:color="auto" w:fill="FFFFFF"/>
        </w:rPr>
        <w:t>M.,</w:t>
      </w:r>
      <w:proofErr w:type="spellStart"/>
      <w:r w:rsidR="00F37F6A" w:rsidRPr="00C05F5C">
        <w:rPr>
          <w:color w:val="212121"/>
          <w:sz w:val="16"/>
          <w:szCs w:val="16"/>
          <w:shd w:val="clear" w:color="auto" w:fill="FFFFFF"/>
        </w:rPr>
        <w:t>Tangomo</w:t>
      </w:r>
      <w:proofErr w:type="spellEnd"/>
      <w:proofErr w:type="gramEnd"/>
      <w:r w:rsidR="00F37F6A" w:rsidRPr="00C05F5C">
        <w:rPr>
          <w:color w:val="212121"/>
          <w:sz w:val="16"/>
          <w:szCs w:val="16"/>
          <w:shd w:val="clear" w:color="auto" w:fill="FFFFFF"/>
        </w:rPr>
        <w:t xml:space="preserve"> M., Girard M., Francois P., </w:t>
      </w:r>
      <w:proofErr w:type="spellStart"/>
      <w:r w:rsidR="00F37F6A" w:rsidRPr="00C05F5C">
        <w:rPr>
          <w:color w:val="212121"/>
          <w:sz w:val="16"/>
          <w:szCs w:val="16"/>
          <w:shd w:val="clear" w:color="auto" w:fill="FFFFFF"/>
        </w:rPr>
        <w:t>Schrenzel</w:t>
      </w:r>
      <w:proofErr w:type="spellEnd"/>
      <w:r w:rsidR="00F37F6A" w:rsidRPr="00C05F5C">
        <w:rPr>
          <w:color w:val="212121"/>
          <w:sz w:val="16"/>
          <w:szCs w:val="16"/>
          <w:shd w:val="clear" w:color="auto" w:fill="FFFFFF"/>
        </w:rPr>
        <w:t xml:space="preserve"> J. Comparison of two matrix-assisted laser desorption ionization-time of flight mass spectrometry methods with conventional phenotypic identification for routine identification of bacteria to the species level.</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 xml:space="preserve">J. Clin. </w:t>
      </w:r>
      <w:proofErr w:type="spellStart"/>
      <w:r w:rsidR="00F37F6A" w:rsidRPr="00C05F5C">
        <w:rPr>
          <w:rStyle w:val="ref-journal"/>
          <w:i/>
          <w:iCs/>
          <w:color w:val="212121"/>
          <w:sz w:val="16"/>
          <w:szCs w:val="16"/>
        </w:rPr>
        <w:t>Microbiol</w:t>
      </w:r>
      <w:proofErr w:type="spellEnd"/>
      <w:r w:rsidR="00F37F6A" w:rsidRPr="00C05F5C">
        <w:rPr>
          <w:rStyle w:val="ref-journal"/>
          <w:i/>
          <w:iCs/>
          <w:color w:val="212121"/>
          <w:sz w:val="16"/>
          <w:szCs w:val="16"/>
        </w:rPr>
        <w:t>.</w:t>
      </w:r>
      <w:r w:rsidR="00F37F6A" w:rsidRPr="00C05F5C">
        <w:rPr>
          <w:rStyle w:val="apple-converted-space"/>
          <w:i/>
          <w:iCs/>
          <w:color w:val="212121"/>
          <w:sz w:val="16"/>
          <w:szCs w:val="16"/>
        </w:rPr>
        <w:t> </w:t>
      </w:r>
      <w:proofErr w:type="gramStart"/>
      <w:r w:rsidR="00F37F6A" w:rsidRPr="00C05F5C">
        <w:rPr>
          <w:color w:val="212121"/>
          <w:sz w:val="16"/>
          <w:szCs w:val="16"/>
        </w:rPr>
        <w:t>2010;</w:t>
      </w:r>
      <w:r w:rsidR="00F37F6A" w:rsidRPr="00C05F5C">
        <w:rPr>
          <w:rStyle w:val="ref-vol"/>
          <w:color w:val="212121"/>
          <w:sz w:val="16"/>
          <w:szCs w:val="16"/>
        </w:rPr>
        <w:t>48</w:t>
      </w:r>
      <w:r w:rsidR="00F37F6A" w:rsidRPr="00C05F5C">
        <w:rPr>
          <w:color w:val="212121"/>
          <w:sz w:val="16"/>
          <w:szCs w:val="16"/>
        </w:rPr>
        <w:t>:1169</w:t>
      </w:r>
      <w:proofErr w:type="gramEnd"/>
      <w:r w:rsidR="00F37F6A" w:rsidRPr="00C05F5C">
        <w:rPr>
          <w:color w:val="212121"/>
          <w:sz w:val="16"/>
          <w:szCs w:val="16"/>
        </w:rPr>
        <w:t xml:space="preserve">–1175. </w:t>
      </w:r>
      <w:proofErr w:type="spellStart"/>
      <w:r w:rsidR="00F37F6A" w:rsidRPr="00C05F5C">
        <w:rPr>
          <w:color w:val="212121"/>
          <w:sz w:val="16"/>
          <w:szCs w:val="16"/>
        </w:rPr>
        <w:t>doi</w:t>
      </w:r>
      <w:proofErr w:type="spellEnd"/>
      <w:r w:rsidR="00F37F6A" w:rsidRPr="00C05F5C">
        <w:rPr>
          <w:color w:val="212121"/>
          <w:sz w:val="16"/>
          <w:szCs w:val="16"/>
        </w:rPr>
        <w:t>: 10.1128/JCM.01881-09.</w:t>
      </w:r>
    </w:p>
    <w:p w:rsidR="00F37F6A" w:rsidRPr="00C05F5C" w:rsidRDefault="00442EF3" w:rsidP="00442EF3">
      <w:pPr>
        <w:pStyle w:val="p"/>
        <w:spacing w:before="400" w:beforeAutospacing="0" w:after="400" w:afterAutospacing="0" w:line="400" w:lineRule="atLeast"/>
        <w:jc w:val="both"/>
        <w:rPr>
          <w:sz w:val="16"/>
          <w:szCs w:val="16"/>
        </w:rPr>
      </w:pPr>
      <w:r w:rsidRPr="00C05F5C">
        <w:rPr>
          <w:color w:val="212121"/>
          <w:sz w:val="16"/>
          <w:szCs w:val="16"/>
          <w:shd w:val="clear" w:color="auto" w:fill="FFFFFF"/>
        </w:rPr>
        <w:t>51.H.</w:t>
      </w:r>
      <w:proofErr w:type="gramStart"/>
      <w:r w:rsidRPr="00C05F5C">
        <w:rPr>
          <w:color w:val="212121"/>
          <w:sz w:val="16"/>
          <w:szCs w:val="16"/>
          <w:shd w:val="clear" w:color="auto" w:fill="FFFFFF"/>
        </w:rPr>
        <w:t>D.</w:t>
      </w:r>
      <w:r w:rsidR="00F37F6A" w:rsidRPr="00C05F5C">
        <w:rPr>
          <w:color w:val="212121"/>
          <w:sz w:val="16"/>
          <w:szCs w:val="16"/>
          <w:shd w:val="clear" w:color="auto" w:fill="FFFFFF"/>
        </w:rPr>
        <w:t>Beckey</w:t>
      </w:r>
      <w:proofErr w:type="gramEnd"/>
      <w:r w:rsidR="00F37F6A" w:rsidRPr="00C05F5C">
        <w:rPr>
          <w:color w:val="212121"/>
          <w:sz w:val="16"/>
          <w:szCs w:val="16"/>
          <w:shd w:val="clear" w:color="auto" w:fill="FFFFFF"/>
        </w:rPr>
        <w:t xml:space="preserve"> </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4–Qualitative Analyses with the Fi Mass Spectrometer.</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Pergamon; Bergama, Turkey:</w:t>
      </w:r>
      <w:r w:rsidR="00F37F6A" w:rsidRPr="00C05F5C">
        <w:rPr>
          <w:rStyle w:val="apple-converted-space"/>
          <w:color w:val="212121"/>
          <w:sz w:val="16"/>
          <w:szCs w:val="16"/>
          <w:shd w:val="clear" w:color="auto" w:fill="FFFFFF"/>
        </w:rPr>
        <w:t> </w:t>
      </w:r>
    </w:p>
    <w:p w:rsidR="00F37F6A" w:rsidRPr="00C05F5C" w:rsidRDefault="00F37F6A" w:rsidP="00F37F6A">
      <w:pPr>
        <w:rPr>
          <w:color w:val="212121"/>
          <w:sz w:val="16"/>
          <w:szCs w:val="16"/>
        </w:rPr>
      </w:pPr>
      <w:r w:rsidRPr="00C05F5C">
        <w:rPr>
          <w:color w:val="212121"/>
          <w:sz w:val="16"/>
          <w:szCs w:val="16"/>
          <w:shd w:val="clear" w:color="auto" w:fill="FFFFFF"/>
        </w:rPr>
        <w:t>5</w:t>
      </w:r>
      <w:r w:rsidR="00885083" w:rsidRPr="00C05F5C">
        <w:rPr>
          <w:color w:val="212121"/>
          <w:sz w:val="16"/>
          <w:szCs w:val="16"/>
          <w:shd w:val="clear" w:color="auto" w:fill="FFFFFF"/>
        </w:rPr>
        <w:t>2.S.</w:t>
      </w:r>
      <w:proofErr w:type="gramStart"/>
      <w:r w:rsidR="00885083" w:rsidRPr="00C05F5C">
        <w:rPr>
          <w:color w:val="212121"/>
          <w:sz w:val="16"/>
          <w:szCs w:val="16"/>
          <w:shd w:val="clear" w:color="auto" w:fill="FFFFFF"/>
        </w:rPr>
        <w:t>R</w:t>
      </w:r>
      <w:r w:rsidRPr="00C05F5C">
        <w:rPr>
          <w:color w:val="212121"/>
          <w:sz w:val="16"/>
          <w:szCs w:val="16"/>
          <w:shd w:val="clear" w:color="auto" w:fill="FFFFFF"/>
        </w:rPr>
        <w:t>.Jeon</w:t>
      </w:r>
      <w:proofErr w:type="gramEnd"/>
      <w:r w:rsidRPr="00C05F5C">
        <w:rPr>
          <w:color w:val="212121"/>
          <w:sz w:val="16"/>
          <w:szCs w:val="16"/>
          <w:shd w:val="clear" w:color="auto" w:fill="FFFFFF"/>
        </w:rPr>
        <w:t xml:space="preserve">., </w:t>
      </w:r>
      <w:r w:rsidR="00885083" w:rsidRPr="00C05F5C">
        <w:rPr>
          <w:color w:val="212121"/>
          <w:sz w:val="16"/>
          <w:szCs w:val="16"/>
          <w:shd w:val="clear" w:color="auto" w:fill="FFFFFF"/>
        </w:rPr>
        <w:t xml:space="preserve">J. </w:t>
      </w:r>
      <w:r w:rsidRPr="00C05F5C">
        <w:rPr>
          <w:color w:val="212121"/>
          <w:sz w:val="16"/>
          <w:szCs w:val="16"/>
          <w:shd w:val="clear" w:color="auto" w:fill="FFFFFF"/>
        </w:rPr>
        <w:t>Kang J. W., Ang L., Lee H. W., Lee M. S., Kim T. H. Complementary and alternative medicine (CAM) interventions for COVID-19: An overview of systematic reviews.</w:t>
      </w:r>
      <w:r w:rsidRPr="00C05F5C">
        <w:rPr>
          <w:rStyle w:val="apple-converted-space"/>
          <w:color w:val="212121"/>
          <w:sz w:val="16"/>
          <w:szCs w:val="16"/>
          <w:shd w:val="clear" w:color="auto" w:fill="FFFFFF"/>
        </w:rPr>
        <w:t> </w:t>
      </w:r>
      <w:proofErr w:type="spellStart"/>
      <w:r w:rsidRPr="00C05F5C">
        <w:rPr>
          <w:rStyle w:val="ref-journal"/>
          <w:i/>
          <w:iCs/>
          <w:color w:val="212121"/>
          <w:sz w:val="16"/>
          <w:szCs w:val="16"/>
        </w:rPr>
        <w:t>Integr</w:t>
      </w:r>
      <w:proofErr w:type="spellEnd"/>
      <w:r w:rsidRPr="00C05F5C">
        <w:rPr>
          <w:rStyle w:val="ref-journal"/>
          <w:i/>
          <w:iCs/>
          <w:color w:val="212121"/>
          <w:sz w:val="16"/>
          <w:szCs w:val="16"/>
        </w:rPr>
        <w:t>. Med. Res.</w:t>
      </w:r>
      <w:r w:rsidRPr="00C05F5C">
        <w:rPr>
          <w:rStyle w:val="apple-converted-space"/>
          <w:i/>
          <w:iCs/>
          <w:color w:val="212121"/>
          <w:sz w:val="16"/>
          <w:szCs w:val="16"/>
        </w:rPr>
        <w:t> </w:t>
      </w:r>
      <w:proofErr w:type="gramStart"/>
      <w:r w:rsidRPr="00C05F5C">
        <w:rPr>
          <w:color w:val="212121"/>
          <w:sz w:val="16"/>
          <w:szCs w:val="16"/>
        </w:rPr>
        <w:t>2022;</w:t>
      </w:r>
      <w:r w:rsidRPr="00C05F5C">
        <w:rPr>
          <w:rStyle w:val="ref-vol"/>
          <w:color w:val="212121"/>
          <w:sz w:val="16"/>
          <w:szCs w:val="16"/>
        </w:rPr>
        <w:t>11</w:t>
      </w:r>
      <w:r w:rsidRPr="00C05F5C">
        <w:rPr>
          <w:color w:val="212121"/>
          <w:sz w:val="16"/>
          <w:szCs w:val="16"/>
        </w:rPr>
        <w:t>:1</w:t>
      </w:r>
      <w:proofErr w:type="gramEnd"/>
      <w:r w:rsidRPr="00C05F5C">
        <w:rPr>
          <w:color w:val="212121"/>
          <w:sz w:val="16"/>
          <w:szCs w:val="16"/>
        </w:rPr>
        <w:t xml:space="preserve">–9. </w:t>
      </w:r>
      <w:proofErr w:type="spellStart"/>
      <w:r w:rsidRPr="00C05F5C">
        <w:rPr>
          <w:color w:val="212121"/>
          <w:sz w:val="16"/>
          <w:szCs w:val="16"/>
        </w:rPr>
        <w:t>doi</w:t>
      </w:r>
      <w:proofErr w:type="spellEnd"/>
      <w:r w:rsidRPr="00C05F5C">
        <w:rPr>
          <w:color w:val="212121"/>
          <w:sz w:val="16"/>
          <w:szCs w:val="16"/>
        </w:rPr>
        <w:t>: 10.1016/j.imr.2022.100842.</w:t>
      </w:r>
    </w:p>
    <w:p w:rsidR="00885083" w:rsidRPr="00C05F5C" w:rsidRDefault="00885083" w:rsidP="00F37F6A">
      <w:pPr>
        <w:rPr>
          <w:color w:val="212121"/>
          <w:sz w:val="16"/>
          <w:szCs w:val="16"/>
        </w:rPr>
      </w:pPr>
    </w:p>
    <w:p w:rsidR="00F37F6A" w:rsidRPr="00C05F5C" w:rsidRDefault="00F37F6A" w:rsidP="00F37F6A">
      <w:pPr>
        <w:rPr>
          <w:color w:val="212121"/>
          <w:sz w:val="16"/>
          <w:szCs w:val="16"/>
        </w:rPr>
      </w:pPr>
      <w:r w:rsidRPr="00C05F5C">
        <w:rPr>
          <w:color w:val="212121"/>
          <w:sz w:val="16"/>
          <w:szCs w:val="16"/>
          <w:shd w:val="clear" w:color="auto" w:fill="FFFFFF"/>
        </w:rPr>
        <w:t>5</w:t>
      </w:r>
      <w:r w:rsidR="00885083" w:rsidRPr="00C05F5C">
        <w:rPr>
          <w:color w:val="212121"/>
          <w:sz w:val="16"/>
          <w:szCs w:val="16"/>
          <w:shd w:val="clear" w:color="auto" w:fill="FFFFFF"/>
        </w:rPr>
        <w:t>3</w:t>
      </w:r>
      <w:r w:rsidRPr="00C05F5C">
        <w:rPr>
          <w:color w:val="212121"/>
          <w:sz w:val="16"/>
          <w:szCs w:val="16"/>
          <w:shd w:val="clear" w:color="auto" w:fill="FFFFFF"/>
        </w:rPr>
        <w:t>.</w:t>
      </w:r>
      <w:r w:rsidR="00885083" w:rsidRPr="00C05F5C">
        <w:rPr>
          <w:color w:val="212121"/>
          <w:sz w:val="16"/>
          <w:szCs w:val="16"/>
          <w:shd w:val="clear" w:color="auto" w:fill="FFFFFF"/>
        </w:rPr>
        <w:t xml:space="preserve"> S., </w:t>
      </w:r>
      <w:r w:rsidRPr="00C05F5C">
        <w:rPr>
          <w:color w:val="212121"/>
          <w:sz w:val="16"/>
          <w:szCs w:val="16"/>
          <w:shd w:val="clear" w:color="auto" w:fill="FFFFFF"/>
        </w:rPr>
        <w:t xml:space="preserve">Ahmad, </w:t>
      </w:r>
      <w:r w:rsidR="00885083" w:rsidRPr="00C05F5C">
        <w:rPr>
          <w:color w:val="212121"/>
          <w:sz w:val="16"/>
          <w:szCs w:val="16"/>
          <w:shd w:val="clear" w:color="auto" w:fill="FFFFFF"/>
        </w:rPr>
        <w:t xml:space="preserve">S. </w:t>
      </w:r>
      <w:proofErr w:type="spellStart"/>
      <w:r w:rsidRPr="00C05F5C">
        <w:rPr>
          <w:color w:val="212121"/>
          <w:sz w:val="16"/>
          <w:szCs w:val="16"/>
          <w:shd w:val="clear" w:color="auto" w:fill="FFFFFF"/>
        </w:rPr>
        <w:t>Zahiruddin</w:t>
      </w:r>
      <w:proofErr w:type="spellEnd"/>
      <w:r w:rsidRPr="00C05F5C">
        <w:rPr>
          <w:color w:val="212121"/>
          <w:sz w:val="16"/>
          <w:szCs w:val="16"/>
          <w:shd w:val="clear" w:color="auto" w:fill="FFFFFF"/>
        </w:rPr>
        <w:t xml:space="preserve">, </w:t>
      </w:r>
      <w:r w:rsidR="00885083" w:rsidRPr="00C05F5C">
        <w:rPr>
          <w:color w:val="212121"/>
          <w:sz w:val="16"/>
          <w:szCs w:val="16"/>
          <w:shd w:val="clear" w:color="auto" w:fill="FFFFFF"/>
        </w:rPr>
        <w:t xml:space="preserve">B. </w:t>
      </w:r>
      <w:r w:rsidRPr="00C05F5C">
        <w:rPr>
          <w:color w:val="212121"/>
          <w:sz w:val="16"/>
          <w:szCs w:val="16"/>
          <w:shd w:val="clear" w:color="auto" w:fill="FFFFFF"/>
        </w:rPr>
        <w:t xml:space="preserve">Parveen, </w:t>
      </w:r>
      <w:r w:rsidR="00885083" w:rsidRPr="00C05F5C">
        <w:rPr>
          <w:color w:val="212121"/>
          <w:sz w:val="16"/>
          <w:szCs w:val="16"/>
          <w:shd w:val="clear" w:color="auto" w:fill="FFFFFF"/>
        </w:rPr>
        <w:t xml:space="preserve">P. </w:t>
      </w:r>
      <w:proofErr w:type="spellStart"/>
      <w:r w:rsidRPr="00C05F5C">
        <w:rPr>
          <w:color w:val="212121"/>
          <w:sz w:val="16"/>
          <w:szCs w:val="16"/>
          <w:shd w:val="clear" w:color="auto" w:fill="FFFFFF"/>
        </w:rPr>
        <w:t>Basist</w:t>
      </w:r>
      <w:proofErr w:type="spellEnd"/>
      <w:r w:rsidR="00885083" w:rsidRPr="00C05F5C">
        <w:rPr>
          <w:color w:val="212121"/>
          <w:sz w:val="16"/>
          <w:szCs w:val="16"/>
          <w:shd w:val="clear" w:color="auto" w:fill="FFFFFF"/>
        </w:rPr>
        <w:t>, A.</w:t>
      </w:r>
      <w:r w:rsidRPr="00C05F5C">
        <w:rPr>
          <w:color w:val="212121"/>
          <w:sz w:val="16"/>
          <w:szCs w:val="16"/>
          <w:shd w:val="clear" w:color="auto" w:fill="FFFFFF"/>
        </w:rPr>
        <w:t xml:space="preserve"> Parveen, </w:t>
      </w:r>
      <w:r w:rsidR="00885083" w:rsidRPr="00C05F5C">
        <w:rPr>
          <w:color w:val="212121"/>
          <w:sz w:val="16"/>
          <w:szCs w:val="16"/>
          <w:shd w:val="clear" w:color="auto" w:fill="FFFFFF"/>
        </w:rPr>
        <w:t xml:space="preserve">R </w:t>
      </w:r>
      <w:r w:rsidRPr="00C05F5C">
        <w:rPr>
          <w:color w:val="212121"/>
          <w:sz w:val="16"/>
          <w:szCs w:val="16"/>
          <w:shd w:val="clear" w:color="auto" w:fill="FFFFFF"/>
        </w:rPr>
        <w:t xml:space="preserve">Gaurav, </w:t>
      </w:r>
      <w:r w:rsidR="00885083" w:rsidRPr="00C05F5C">
        <w:rPr>
          <w:color w:val="212121"/>
          <w:sz w:val="16"/>
          <w:szCs w:val="16"/>
          <w:shd w:val="clear" w:color="auto" w:fill="FFFFFF"/>
        </w:rPr>
        <w:t xml:space="preserve">M, </w:t>
      </w:r>
      <w:r w:rsidRPr="00C05F5C">
        <w:rPr>
          <w:color w:val="212121"/>
          <w:sz w:val="16"/>
          <w:szCs w:val="16"/>
          <w:shd w:val="clear" w:color="auto" w:fill="FFFFFF"/>
        </w:rPr>
        <w:t>Ahmad. Indian medicinal plants and formulations and their potential against COVID-19 – preclinical and clinical research.</w:t>
      </w:r>
      <w:r w:rsidRPr="00C05F5C">
        <w:rPr>
          <w:rStyle w:val="apple-converted-space"/>
          <w:color w:val="212121"/>
          <w:sz w:val="16"/>
          <w:szCs w:val="16"/>
          <w:shd w:val="clear" w:color="auto" w:fill="FFFFFF"/>
        </w:rPr>
        <w:t> </w:t>
      </w:r>
      <w:r w:rsidRPr="00C05F5C">
        <w:rPr>
          <w:rStyle w:val="ref-journal"/>
          <w:i/>
          <w:iCs/>
          <w:color w:val="212121"/>
          <w:sz w:val="16"/>
          <w:szCs w:val="16"/>
        </w:rPr>
        <w:t xml:space="preserve">Front. </w:t>
      </w:r>
      <w:proofErr w:type="spellStart"/>
      <w:r w:rsidRPr="00C05F5C">
        <w:rPr>
          <w:rStyle w:val="ref-journal"/>
          <w:i/>
          <w:iCs/>
          <w:color w:val="212121"/>
          <w:sz w:val="16"/>
          <w:szCs w:val="16"/>
        </w:rPr>
        <w:t>Pharmacol</w:t>
      </w:r>
      <w:proofErr w:type="spellEnd"/>
      <w:r w:rsidRPr="00C05F5C">
        <w:rPr>
          <w:rStyle w:val="ref-journal"/>
          <w:i/>
          <w:iCs/>
          <w:color w:val="212121"/>
          <w:sz w:val="16"/>
          <w:szCs w:val="16"/>
        </w:rPr>
        <w:t>.</w:t>
      </w:r>
      <w:r w:rsidRPr="00C05F5C">
        <w:rPr>
          <w:rStyle w:val="apple-converted-space"/>
          <w:i/>
          <w:iCs/>
          <w:color w:val="212121"/>
          <w:sz w:val="16"/>
          <w:szCs w:val="16"/>
        </w:rPr>
        <w:t> </w:t>
      </w:r>
      <w:proofErr w:type="gramStart"/>
      <w:r w:rsidRPr="00C05F5C">
        <w:rPr>
          <w:color w:val="212121"/>
          <w:sz w:val="16"/>
          <w:szCs w:val="16"/>
        </w:rPr>
        <w:t>2021;</w:t>
      </w:r>
      <w:r w:rsidRPr="00C05F5C">
        <w:rPr>
          <w:rStyle w:val="ref-vol"/>
          <w:color w:val="212121"/>
          <w:sz w:val="16"/>
          <w:szCs w:val="16"/>
        </w:rPr>
        <w:t>11</w:t>
      </w:r>
      <w:r w:rsidRPr="00C05F5C">
        <w:rPr>
          <w:color w:val="212121"/>
          <w:sz w:val="16"/>
          <w:szCs w:val="16"/>
        </w:rPr>
        <w:t>:1</w:t>
      </w:r>
      <w:proofErr w:type="gramEnd"/>
      <w:r w:rsidRPr="00C05F5C">
        <w:rPr>
          <w:color w:val="212121"/>
          <w:sz w:val="16"/>
          <w:szCs w:val="16"/>
        </w:rPr>
        <w:t xml:space="preserve">–34. </w:t>
      </w:r>
      <w:proofErr w:type="spellStart"/>
      <w:r w:rsidRPr="00C05F5C">
        <w:rPr>
          <w:color w:val="212121"/>
          <w:sz w:val="16"/>
          <w:szCs w:val="16"/>
        </w:rPr>
        <w:t>doi</w:t>
      </w:r>
      <w:proofErr w:type="spellEnd"/>
      <w:r w:rsidRPr="00C05F5C">
        <w:rPr>
          <w:color w:val="212121"/>
          <w:sz w:val="16"/>
          <w:szCs w:val="16"/>
        </w:rPr>
        <w:t>: 10.3389/fphar.2020.578970.</w:t>
      </w:r>
    </w:p>
    <w:p w:rsidR="00885083" w:rsidRPr="00C05F5C" w:rsidRDefault="00885083" w:rsidP="00F37F6A">
      <w:pPr>
        <w:rPr>
          <w:color w:val="212121"/>
          <w:sz w:val="16"/>
          <w:szCs w:val="16"/>
          <w:shd w:val="clear" w:color="auto" w:fill="FFFFFF"/>
        </w:rPr>
      </w:pPr>
    </w:p>
    <w:p w:rsidR="00F37F6A" w:rsidRPr="00C05F5C" w:rsidRDefault="00885083" w:rsidP="00885083">
      <w:pPr>
        <w:rPr>
          <w:rStyle w:val="apple-converted-space"/>
          <w:sz w:val="16"/>
          <w:szCs w:val="16"/>
        </w:rPr>
      </w:pPr>
      <w:r w:rsidRPr="00C05F5C">
        <w:rPr>
          <w:color w:val="212121"/>
          <w:sz w:val="16"/>
          <w:szCs w:val="16"/>
          <w:shd w:val="clear" w:color="auto" w:fill="FFFFFF"/>
        </w:rPr>
        <w:t xml:space="preserve">54. K., </w:t>
      </w:r>
      <w:proofErr w:type="spellStart"/>
      <w:proofErr w:type="gramStart"/>
      <w:r w:rsidR="00F37F6A" w:rsidRPr="00C05F5C">
        <w:rPr>
          <w:color w:val="212121"/>
          <w:sz w:val="16"/>
          <w:szCs w:val="16"/>
          <w:shd w:val="clear" w:color="auto" w:fill="FFFFFF"/>
        </w:rPr>
        <w:t>Xu</w:t>
      </w:r>
      <w:r w:rsidRPr="00C05F5C">
        <w:rPr>
          <w:color w:val="212121"/>
          <w:sz w:val="16"/>
          <w:szCs w:val="16"/>
          <w:shd w:val="clear" w:color="auto" w:fill="FFFFFF"/>
        </w:rPr>
        <w:t>,H</w:t>
      </w:r>
      <w:proofErr w:type="spellEnd"/>
      <w:r w:rsidRPr="00C05F5C">
        <w:rPr>
          <w:color w:val="212121"/>
          <w:sz w:val="16"/>
          <w:szCs w:val="16"/>
          <w:shd w:val="clear" w:color="auto" w:fill="FFFFFF"/>
        </w:rPr>
        <w:t>.</w:t>
      </w:r>
      <w:proofErr w:type="gramEnd"/>
      <w:r w:rsidR="00F37F6A" w:rsidRPr="00C05F5C">
        <w:rPr>
          <w:color w:val="212121"/>
          <w:sz w:val="16"/>
          <w:szCs w:val="16"/>
          <w:shd w:val="clear" w:color="auto" w:fill="FFFFFF"/>
        </w:rPr>
        <w:t xml:space="preserve"> Cai, </w:t>
      </w:r>
      <w:r w:rsidRPr="00C05F5C">
        <w:rPr>
          <w:color w:val="212121"/>
          <w:sz w:val="16"/>
          <w:szCs w:val="16"/>
          <w:shd w:val="clear" w:color="auto" w:fill="FFFFFF"/>
        </w:rPr>
        <w:t xml:space="preserve">Y. </w:t>
      </w:r>
      <w:r w:rsidR="00F37F6A" w:rsidRPr="00C05F5C">
        <w:rPr>
          <w:color w:val="212121"/>
          <w:sz w:val="16"/>
          <w:szCs w:val="16"/>
          <w:shd w:val="clear" w:color="auto" w:fill="FFFFFF"/>
        </w:rPr>
        <w:t>Shen</w:t>
      </w:r>
      <w:r w:rsidRPr="00C05F5C">
        <w:rPr>
          <w:color w:val="212121"/>
          <w:sz w:val="16"/>
          <w:szCs w:val="16"/>
          <w:shd w:val="clear" w:color="auto" w:fill="FFFFFF"/>
        </w:rPr>
        <w:t xml:space="preserve">, Q., </w:t>
      </w:r>
      <w:r w:rsidR="00F37F6A" w:rsidRPr="00C05F5C">
        <w:rPr>
          <w:color w:val="212121"/>
          <w:sz w:val="16"/>
          <w:szCs w:val="16"/>
          <w:shd w:val="clear" w:color="auto" w:fill="FFFFFF"/>
        </w:rPr>
        <w:t xml:space="preserve"> Ni., </w:t>
      </w:r>
      <w:r w:rsidRPr="00C05F5C">
        <w:rPr>
          <w:color w:val="212121"/>
          <w:sz w:val="16"/>
          <w:szCs w:val="16"/>
          <w:shd w:val="clear" w:color="auto" w:fill="FFFFFF"/>
        </w:rPr>
        <w:t xml:space="preserve">Y., </w:t>
      </w:r>
      <w:r w:rsidR="00F37F6A" w:rsidRPr="00C05F5C">
        <w:rPr>
          <w:color w:val="212121"/>
          <w:sz w:val="16"/>
          <w:szCs w:val="16"/>
          <w:shd w:val="clear" w:color="auto" w:fill="FFFFFF"/>
        </w:rPr>
        <w:t xml:space="preserve">Chen, Hu S., Li J., Wang H., Yu L., </w:t>
      </w:r>
      <w:r w:rsidRPr="00C05F5C">
        <w:rPr>
          <w:color w:val="212121"/>
          <w:sz w:val="16"/>
          <w:szCs w:val="16"/>
          <w:shd w:val="clear" w:color="auto" w:fill="FFFFFF"/>
        </w:rPr>
        <w:t>et al</w:t>
      </w:r>
      <w:r w:rsidR="00F37F6A" w:rsidRPr="00C05F5C">
        <w:rPr>
          <w:color w:val="212121"/>
          <w:sz w:val="16"/>
          <w:szCs w:val="16"/>
          <w:shd w:val="clear" w:color="auto" w:fill="FFFFFF"/>
        </w:rPr>
        <w:t>. Management of corona virus disease-19 (COVID-19): The Zhejiang Experience.</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Zhejiang. Univ. Med. Sci.</w:t>
      </w:r>
      <w:r w:rsidR="00F37F6A" w:rsidRPr="00C05F5C">
        <w:rPr>
          <w:rStyle w:val="apple-converted-space"/>
          <w:i/>
          <w:iCs/>
          <w:color w:val="212121"/>
          <w:sz w:val="16"/>
          <w:szCs w:val="16"/>
        </w:rPr>
        <w:t> </w:t>
      </w:r>
      <w:proofErr w:type="gramStart"/>
      <w:r w:rsidR="00F37F6A" w:rsidRPr="00C05F5C">
        <w:rPr>
          <w:color w:val="212121"/>
          <w:sz w:val="16"/>
          <w:szCs w:val="16"/>
        </w:rPr>
        <w:t>2020;</w:t>
      </w:r>
      <w:r w:rsidR="00F37F6A" w:rsidRPr="00C05F5C">
        <w:rPr>
          <w:rStyle w:val="ref-vol"/>
          <w:color w:val="212121"/>
          <w:sz w:val="16"/>
          <w:szCs w:val="16"/>
        </w:rPr>
        <w:t>49</w:t>
      </w:r>
      <w:r w:rsidR="00F37F6A" w:rsidRPr="00C05F5C">
        <w:rPr>
          <w:color w:val="212121"/>
          <w:sz w:val="16"/>
          <w:szCs w:val="16"/>
        </w:rPr>
        <w:t>:147</w:t>
      </w:r>
      <w:proofErr w:type="gramEnd"/>
      <w:r w:rsidR="00F37F6A" w:rsidRPr="00C05F5C">
        <w:rPr>
          <w:color w:val="212121"/>
          <w:sz w:val="16"/>
          <w:szCs w:val="16"/>
        </w:rPr>
        <w:t xml:space="preserve">–157. </w:t>
      </w:r>
      <w:proofErr w:type="spellStart"/>
      <w:r w:rsidR="00F37F6A" w:rsidRPr="00C05F5C">
        <w:rPr>
          <w:color w:val="212121"/>
          <w:sz w:val="16"/>
          <w:szCs w:val="16"/>
        </w:rPr>
        <w:t>doi</w:t>
      </w:r>
      <w:proofErr w:type="spellEnd"/>
      <w:r w:rsidR="00F37F6A" w:rsidRPr="00C05F5C">
        <w:rPr>
          <w:color w:val="212121"/>
          <w:sz w:val="16"/>
          <w:szCs w:val="16"/>
        </w:rPr>
        <w:t>: 10.3785/j.issn.1008-9292.2020.02.02.</w:t>
      </w:r>
      <w:r w:rsidR="00F37F6A" w:rsidRPr="00C05F5C">
        <w:rPr>
          <w:rStyle w:val="apple-converted-space"/>
          <w:color w:val="212121"/>
          <w:sz w:val="16"/>
          <w:szCs w:val="16"/>
          <w:shd w:val="clear" w:color="auto" w:fill="FFFFFF"/>
        </w:rPr>
        <w:t> </w:t>
      </w:r>
    </w:p>
    <w:p w:rsidR="00F37F6A" w:rsidRPr="00C05F5C" w:rsidRDefault="00F37F6A" w:rsidP="00885083">
      <w:pPr>
        <w:spacing w:before="200" w:after="200"/>
        <w:rPr>
          <w:color w:val="212121"/>
          <w:sz w:val="16"/>
          <w:szCs w:val="16"/>
        </w:rPr>
      </w:pPr>
      <w:r w:rsidRPr="00C05F5C">
        <w:rPr>
          <w:rStyle w:val="element-citation"/>
          <w:color w:val="212121"/>
          <w:sz w:val="16"/>
          <w:szCs w:val="16"/>
        </w:rPr>
        <w:t>5</w:t>
      </w:r>
      <w:r w:rsidR="00885083" w:rsidRPr="00C05F5C">
        <w:rPr>
          <w:rStyle w:val="element-citation"/>
          <w:color w:val="212121"/>
          <w:sz w:val="16"/>
          <w:szCs w:val="16"/>
        </w:rPr>
        <w:t xml:space="preserve">5. H., </w:t>
      </w:r>
      <w:r w:rsidRPr="00C05F5C">
        <w:rPr>
          <w:rStyle w:val="element-citation"/>
          <w:color w:val="212121"/>
          <w:sz w:val="16"/>
          <w:szCs w:val="16"/>
        </w:rPr>
        <w:t>Lu. Drug treatment options for the 2019-new coronavirus (2019-nCoV)</w:t>
      </w:r>
      <w:r w:rsidRPr="00C05F5C">
        <w:rPr>
          <w:rStyle w:val="apple-converted-space"/>
          <w:color w:val="212121"/>
          <w:sz w:val="16"/>
          <w:szCs w:val="16"/>
        </w:rPr>
        <w:t> </w:t>
      </w:r>
      <w:proofErr w:type="spellStart"/>
      <w:r w:rsidRPr="00C05F5C">
        <w:rPr>
          <w:rStyle w:val="ref-journal"/>
          <w:i/>
          <w:iCs/>
          <w:color w:val="212121"/>
          <w:sz w:val="16"/>
          <w:szCs w:val="16"/>
        </w:rPr>
        <w:t>Biosci</w:t>
      </w:r>
      <w:proofErr w:type="spellEnd"/>
      <w:r w:rsidRPr="00C05F5C">
        <w:rPr>
          <w:rStyle w:val="ref-journal"/>
          <w:i/>
          <w:iCs/>
          <w:color w:val="212121"/>
          <w:sz w:val="16"/>
          <w:szCs w:val="16"/>
        </w:rPr>
        <w:t>. Trends.</w:t>
      </w:r>
      <w:r w:rsidRPr="00C05F5C">
        <w:rPr>
          <w:rStyle w:val="apple-converted-space"/>
          <w:i/>
          <w:iCs/>
          <w:color w:val="212121"/>
          <w:sz w:val="16"/>
          <w:szCs w:val="16"/>
        </w:rPr>
        <w:t> </w:t>
      </w:r>
      <w:proofErr w:type="gramStart"/>
      <w:r w:rsidRPr="00C05F5C">
        <w:rPr>
          <w:rStyle w:val="element-citation"/>
          <w:color w:val="212121"/>
          <w:sz w:val="16"/>
          <w:szCs w:val="16"/>
        </w:rPr>
        <w:t>2020;</w:t>
      </w:r>
      <w:r w:rsidRPr="00C05F5C">
        <w:rPr>
          <w:rStyle w:val="ref-vol"/>
          <w:color w:val="212121"/>
          <w:sz w:val="16"/>
          <w:szCs w:val="16"/>
        </w:rPr>
        <w:t>14</w:t>
      </w:r>
      <w:r w:rsidRPr="00C05F5C">
        <w:rPr>
          <w:rStyle w:val="element-citation"/>
          <w:color w:val="212121"/>
          <w:sz w:val="16"/>
          <w:szCs w:val="16"/>
        </w:rPr>
        <w:t>:69</w:t>
      </w:r>
      <w:proofErr w:type="gramEnd"/>
      <w:r w:rsidRPr="00C05F5C">
        <w:rPr>
          <w:rStyle w:val="element-citation"/>
          <w:color w:val="212121"/>
          <w:sz w:val="16"/>
          <w:szCs w:val="16"/>
        </w:rPr>
        <w:t xml:space="preserve">–71. </w:t>
      </w:r>
      <w:proofErr w:type="spellStart"/>
      <w:r w:rsidRPr="00C05F5C">
        <w:rPr>
          <w:rStyle w:val="element-citation"/>
          <w:color w:val="212121"/>
          <w:sz w:val="16"/>
          <w:szCs w:val="16"/>
        </w:rPr>
        <w:t>doi</w:t>
      </w:r>
      <w:proofErr w:type="spellEnd"/>
      <w:r w:rsidRPr="00C05F5C">
        <w:rPr>
          <w:rStyle w:val="element-citation"/>
          <w:color w:val="212121"/>
          <w:sz w:val="16"/>
          <w:szCs w:val="16"/>
        </w:rPr>
        <w:t>: 10.5582/bst.2020.01020.</w:t>
      </w:r>
      <w:r w:rsidRPr="00C05F5C">
        <w:rPr>
          <w:rStyle w:val="apple-converted-space"/>
          <w:color w:val="212121"/>
          <w:sz w:val="16"/>
          <w:szCs w:val="16"/>
        </w:rPr>
        <w:t> </w:t>
      </w:r>
    </w:p>
    <w:p w:rsidR="00F37F6A" w:rsidRPr="00C05F5C" w:rsidRDefault="00F37F6A" w:rsidP="00885083">
      <w:pPr>
        <w:spacing w:before="200" w:after="200"/>
        <w:rPr>
          <w:color w:val="212121"/>
          <w:sz w:val="16"/>
          <w:szCs w:val="16"/>
        </w:rPr>
      </w:pPr>
      <w:r w:rsidRPr="00C05F5C">
        <w:rPr>
          <w:color w:val="212121"/>
          <w:sz w:val="16"/>
          <w:szCs w:val="16"/>
        </w:rPr>
        <w:t>5</w:t>
      </w:r>
      <w:r w:rsidR="00885083" w:rsidRPr="00C05F5C">
        <w:rPr>
          <w:color w:val="212121"/>
          <w:sz w:val="16"/>
          <w:szCs w:val="16"/>
        </w:rPr>
        <w:t>6. Y.,</w:t>
      </w:r>
      <w:r w:rsidRPr="00C05F5C">
        <w:rPr>
          <w:rStyle w:val="apple-converted-space"/>
          <w:color w:val="212121"/>
          <w:sz w:val="16"/>
          <w:szCs w:val="16"/>
        </w:rPr>
        <w:t> </w:t>
      </w:r>
      <w:proofErr w:type="spellStart"/>
      <w:r w:rsidRPr="00C05F5C">
        <w:rPr>
          <w:rStyle w:val="element-citation"/>
          <w:color w:val="212121"/>
          <w:sz w:val="16"/>
          <w:szCs w:val="16"/>
        </w:rPr>
        <w:t>Jin</w:t>
      </w:r>
      <w:proofErr w:type="spellEnd"/>
      <w:r w:rsidRPr="00C05F5C">
        <w:rPr>
          <w:rStyle w:val="element-citation"/>
          <w:color w:val="212121"/>
          <w:sz w:val="16"/>
          <w:szCs w:val="16"/>
        </w:rPr>
        <w:t>. H., Cai L., Cheng Z. S., Cheng H., Deng T., Fan Y. P., et al. A rapid advice guideline for the diagnosis and treatment of 2019 novel coronavirus (19-nCoV) infected pneumonia (standard version)</w:t>
      </w:r>
      <w:r w:rsidRPr="00C05F5C">
        <w:rPr>
          <w:rStyle w:val="apple-converted-space"/>
          <w:color w:val="212121"/>
          <w:sz w:val="16"/>
          <w:szCs w:val="16"/>
        </w:rPr>
        <w:t> </w:t>
      </w:r>
      <w:r w:rsidRPr="00C05F5C">
        <w:rPr>
          <w:rStyle w:val="ref-journal"/>
          <w:i/>
          <w:iCs/>
          <w:color w:val="212121"/>
          <w:sz w:val="16"/>
          <w:szCs w:val="16"/>
        </w:rPr>
        <w:t>Mil. Med. Res.</w:t>
      </w:r>
      <w:r w:rsidRPr="00C05F5C">
        <w:rPr>
          <w:rStyle w:val="apple-converted-space"/>
          <w:i/>
          <w:iCs/>
          <w:color w:val="212121"/>
          <w:sz w:val="16"/>
          <w:szCs w:val="16"/>
        </w:rPr>
        <w:t> </w:t>
      </w:r>
      <w:proofErr w:type="gramStart"/>
      <w:r w:rsidRPr="00C05F5C">
        <w:rPr>
          <w:rStyle w:val="element-citation"/>
          <w:color w:val="212121"/>
          <w:sz w:val="16"/>
          <w:szCs w:val="16"/>
        </w:rPr>
        <w:t>2020;</w:t>
      </w:r>
      <w:r w:rsidRPr="00C05F5C">
        <w:rPr>
          <w:rStyle w:val="ref-vol"/>
          <w:color w:val="212121"/>
          <w:sz w:val="16"/>
          <w:szCs w:val="16"/>
        </w:rPr>
        <w:t>7</w:t>
      </w:r>
      <w:r w:rsidRPr="00C05F5C">
        <w:rPr>
          <w:rStyle w:val="element-citation"/>
          <w:color w:val="212121"/>
          <w:sz w:val="16"/>
          <w:szCs w:val="16"/>
        </w:rPr>
        <w:t>:1</w:t>
      </w:r>
      <w:proofErr w:type="gramEnd"/>
      <w:r w:rsidRPr="00C05F5C">
        <w:rPr>
          <w:rStyle w:val="element-citation"/>
          <w:color w:val="212121"/>
          <w:sz w:val="16"/>
          <w:szCs w:val="16"/>
        </w:rPr>
        <w:t xml:space="preserve">–23. </w:t>
      </w:r>
      <w:proofErr w:type="spellStart"/>
      <w:r w:rsidRPr="00C05F5C">
        <w:rPr>
          <w:rStyle w:val="element-citation"/>
          <w:color w:val="212121"/>
          <w:sz w:val="16"/>
          <w:szCs w:val="16"/>
        </w:rPr>
        <w:t>doi</w:t>
      </w:r>
      <w:proofErr w:type="spellEnd"/>
      <w:r w:rsidRPr="00C05F5C">
        <w:rPr>
          <w:rStyle w:val="element-citation"/>
          <w:color w:val="212121"/>
          <w:sz w:val="16"/>
          <w:szCs w:val="16"/>
        </w:rPr>
        <w:t>: 10.1186/s40779-020-0233-6.</w:t>
      </w:r>
      <w:r w:rsidRPr="00C05F5C">
        <w:rPr>
          <w:rStyle w:val="apple-converted-space"/>
          <w:color w:val="212121"/>
          <w:sz w:val="16"/>
          <w:szCs w:val="16"/>
        </w:rPr>
        <w:t> </w:t>
      </w:r>
    </w:p>
    <w:p w:rsidR="00F37F6A" w:rsidRPr="00C05F5C" w:rsidRDefault="00885083" w:rsidP="00885083">
      <w:pPr>
        <w:spacing w:before="200" w:after="200"/>
        <w:rPr>
          <w:color w:val="212121"/>
          <w:sz w:val="16"/>
          <w:szCs w:val="16"/>
        </w:rPr>
      </w:pPr>
      <w:r w:rsidRPr="00C05F5C">
        <w:rPr>
          <w:rStyle w:val="apple-converted-space"/>
          <w:color w:val="212121"/>
          <w:sz w:val="16"/>
          <w:szCs w:val="16"/>
        </w:rPr>
        <w:t>57.</w:t>
      </w:r>
      <w:r w:rsidR="00F37F6A" w:rsidRPr="00C05F5C">
        <w:rPr>
          <w:rStyle w:val="apple-converted-space"/>
          <w:color w:val="212121"/>
          <w:sz w:val="16"/>
          <w:szCs w:val="16"/>
        </w:rPr>
        <w:t> </w:t>
      </w:r>
      <w:proofErr w:type="spellStart"/>
      <w:proofErr w:type="gramStart"/>
      <w:r w:rsidRPr="00C05F5C">
        <w:rPr>
          <w:rStyle w:val="apple-converted-space"/>
          <w:color w:val="212121"/>
          <w:sz w:val="16"/>
          <w:szCs w:val="16"/>
        </w:rPr>
        <w:t>D.,</w:t>
      </w:r>
      <w:r w:rsidR="00F37F6A" w:rsidRPr="00C05F5C">
        <w:rPr>
          <w:rStyle w:val="mixed-citation"/>
          <w:color w:val="212121"/>
          <w:sz w:val="16"/>
          <w:szCs w:val="16"/>
        </w:rPr>
        <w:t>Sruthi</w:t>
      </w:r>
      <w:proofErr w:type="spellEnd"/>
      <w:proofErr w:type="gramEnd"/>
      <w:r w:rsidR="00F37F6A" w:rsidRPr="00C05F5C">
        <w:rPr>
          <w:rStyle w:val="mixed-citation"/>
          <w:color w:val="212121"/>
          <w:sz w:val="16"/>
          <w:szCs w:val="16"/>
        </w:rPr>
        <w:t xml:space="preserve"> and </w:t>
      </w:r>
      <w:r w:rsidRPr="00C05F5C">
        <w:rPr>
          <w:rStyle w:val="mixed-citation"/>
          <w:color w:val="212121"/>
          <w:sz w:val="16"/>
          <w:szCs w:val="16"/>
        </w:rPr>
        <w:t xml:space="preserve">C., </w:t>
      </w:r>
      <w:proofErr w:type="spellStart"/>
      <w:r w:rsidR="00F37F6A" w:rsidRPr="00C05F5C">
        <w:rPr>
          <w:rStyle w:val="mixed-citation"/>
          <w:color w:val="212121"/>
          <w:sz w:val="16"/>
          <w:szCs w:val="16"/>
        </w:rPr>
        <w:t>Jayabaskaran</w:t>
      </w:r>
      <w:proofErr w:type="spellEnd"/>
      <w:r w:rsidR="00F37F6A" w:rsidRPr="00C05F5C">
        <w:rPr>
          <w:rStyle w:val="mixed-citation"/>
          <w:color w:val="212121"/>
          <w:sz w:val="16"/>
          <w:szCs w:val="16"/>
        </w:rPr>
        <w:t>, C.  in</w:t>
      </w:r>
      <w:r w:rsidR="00F37F6A" w:rsidRPr="00C05F5C">
        <w:rPr>
          <w:rStyle w:val="apple-converted-space"/>
          <w:color w:val="212121"/>
          <w:sz w:val="16"/>
          <w:szCs w:val="16"/>
        </w:rPr>
        <w:t> </w:t>
      </w:r>
      <w:r w:rsidR="00F37F6A" w:rsidRPr="00C05F5C">
        <w:rPr>
          <w:rStyle w:val="Emphasis"/>
          <w:color w:val="212121"/>
          <w:sz w:val="16"/>
          <w:szCs w:val="16"/>
        </w:rPr>
        <w:t>Biotechnological Approaches to Enhance Plant Secondary Metabolites: Recent Trends and Future Prospects</w:t>
      </w:r>
      <w:r w:rsidR="00F37F6A" w:rsidRPr="00C05F5C">
        <w:rPr>
          <w:rStyle w:val="apple-converted-space"/>
          <w:color w:val="212121"/>
          <w:sz w:val="16"/>
          <w:szCs w:val="16"/>
        </w:rPr>
        <w:t> </w:t>
      </w:r>
      <w:r w:rsidR="00F37F6A" w:rsidRPr="00C05F5C">
        <w:rPr>
          <w:rStyle w:val="mixed-citation"/>
          <w:color w:val="212121"/>
          <w:sz w:val="16"/>
          <w:szCs w:val="16"/>
        </w:rPr>
        <w:t>(Shahnawaz, M., ed.) CRC Press, Taylor &amp; Francis, FL., pp. 1-17.</w:t>
      </w:r>
      <w:r w:rsidRPr="00C05F5C">
        <w:rPr>
          <w:rStyle w:val="mixed-citation"/>
          <w:color w:val="212121"/>
          <w:sz w:val="16"/>
          <w:szCs w:val="16"/>
        </w:rPr>
        <w:t>2021</w:t>
      </w:r>
    </w:p>
    <w:p w:rsidR="00885083" w:rsidRPr="00C05F5C" w:rsidRDefault="00885083" w:rsidP="00885083">
      <w:pPr>
        <w:spacing w:before="200" w:after="200"/>
        <w:rPr>
          <w:rStyle w:val="element-citation"/>
          <w:color w:val="212121"/>
          <w:sz w:val="16"/>
          <w:szCs w:val="16"/>
        </w:rPr>
      </w:pPr>
      <w:r w:rsidRPr="00C05F5C">
        <w:rPr>
          <w:rStyle w:val="element-citation"/>
          <w:color w:val="212121"/>
          <w:sz w:val="16"/>
          <w:szCs w:val="16"/>
        </w:rPr>
        <w:t xml:space="preserve">58.J., </w:t>
      </w:r>
      <w:r w:rsidR="00F37F6A" w:rsidRPr="00C05F5C">
        <w:rPr>
          <w:rStyle w:val="element-citation"/>
          <w:color w:val="212121"/>
          <w:sz w:val="16"/>
          <w:szCs w:val="16"/>
        </w:rPr>
        <w:t xml:space="preserve">Huang, </w:t>
      </w:r>
      <w:r w:rsidRPr="00C05F5C">
        <w:rPr>
          <w:rStyle w:val="element-citation"/>
          <w:color w:val="212121"/>
          <w:sz w:val="16"/>
          <w:szCs w:val="16"/>
        </w:rPr>
        <w:t xml:space="preserve">G., </w:t>
      </w:r>
      <w:r w:rsidR="00F37F6A" w:rsidRPr="00C05F5C">
        <w:rPr>
          <w:rStyle w:val="element-citation"/>
          <w:color w:val="212121"/>
          <w:sz w:val="16"/>
          <w:szCs w:val="16"/>
        </w:rPr>
        <w:t>Tao, Liu J., Cai J., Huang Z., Chen J. X. Current prevention of COVID-19: Natural products and herbal medicine.</w:t>
      </w:r>
      <w:r w:rsidR="00F37F6A" w:rsidRPr="00C05F5C">
        <w:rPr>
          <w:rStyle w:val="apple-converted-space"/>
          <w:color w:val="212121"/>
          <w:sz w:val="16"/>
          <w:szCs w:val="16"/>
        </w:rPr>
        <w:t> </w:t>
      </w:r>
      <w:r w:rsidR="00F37F6A" w:rsidRPr="00C05F5C">
        <w:rPr>
          <w:rStyle w:val="ref-journal"/>
          <w:i/>
          <w:iCs/>
          <w:color w:val="212121"/>
          <w:sz w:val="16"/>
          <w:szCs w:val="16"/>
        </w:rPr>
        <w:t xml:space="preserve">Front. </w:t>
      </w:r>
      <w:proofErr w:type="spellStart"/>
      <w:r w:rsidR="00F37F6A" w:rsidRPr="00C05F5C">
        <w:rPr>
          <w:rStyle w:val="ref-journal"/>
          <w:i/>
          <w:iCs/>
          <w:color w:val="212121"/>
          <w:sz w:val="16"/>
          <w:szCs w:val="16"/>
        </w:rPr>
        <w:t>Pharmacol</w:t>
      </w:r>
      <w:proofErr w:type="spellEnd"/>
      <w:r w:rsidR="00F37F6A" w:rsidRPr="00C05F5C">
        <w:rPr>
          <w:rStyle w:val="ref-journal"/>
          <w:i/>
          <w:iCs/>
          <w:color w:val="212121"/>
          <w:sz w:val="16"/>
          <w:szCs w:val="16"/>
        </w:rPr>
        <w:t>.</w:t>
      </w:r>
      <w:r w:rsidR="00F37F6A" w:rsidRPr="00C05F5C">
        <w:rPr>
          <w:rStyle w:val="apple-converted-space"/>
          <w:i/>
          <w:iCs/>
          <w:color w:val="212121"/>
          <w:sz w:val="16"/>
          <w:szCs w:val="16"/>
        </w:rPr>
        <w:t> </w:t>
      </w:r>
      <w:proofErr w:type="gramStart"/>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w:t>
      </w:r>
      <w:proofErr w:type="gramEnd"/>
      <w:r w:rsidR="00F37F6A" w:rsidRPr="00C05F5C">
        <w:rPr>
          <w:rStyle w:val="element-citation"/>
          <w:color w:val="212121"/>
          <w:sz w:val="16"/>
          <w:szCs w:val="16"/>
        </w:rPr>
        <w:t xml:space="preserve">–18. </w:t>
      </w:r>
      <w:proofErr w:type="spellStart"/>
      <w:r w:rsidR="00F37F6A" w:rsidRPr="00C05F5C">
        <w:rPr>
          <w:rStyle w:val="element-citation"/>
          <w:color w:val="212121"/>
          <w:sz w:val="16"/>
          <w:szCs w:val="16"/>
        </w:rPr>
        <w:t>doi</w:t>
      </w:r>
      <w:proofErr w:type="spellEnd"/>
      <w:r w:rsidR="00F37F6A" w:rsidRPr="00C05F5C">
        <w:rPr>
          <w:rStyle w:val="element-citation"/>
          <w:color w:val="212121"/>
          <w:sz w:val="16"/>
          <w:szCs w:val="16"/>
        </w:rPr>
        <w:t>: 10.3389/fphar.2020.588508.</w:t>
      </w:r>
      <w:r w:rsidR="00F37F6A" w:rsidRPr="00C05F5C">
        <w:rPr>
          <w:rStyle w:val="apple-converted-space"/>
          <w:color w:val="212121"/>
          <w:sz w:val="16"/>
          <w:szCs w:val="16"/>
        </w:rPr>
        <w:t> </w:t>
      </w:r>
    </w:p>
    <w:p w:rsidR="00885083" w:rsidRPr="00C05F5C" w:rsidRDefault="00885083" w:rsidP="00885083">
      <w:pPr>
        <w:spacing w:before="200" w:after="200"/>
        <w:rPr>
          <w:rStyle w:val="nowrap"/>
          <w:color w:val="212121"/>
          <w:sz w:val="16"/>
          <w:szCs w:val="16"/>
        </w:rPr>
      </w:pPr>
      <w:r w:rsidRPr="00C05F5C">
        <w:rPr>
          <w:rStyle w:val="element-citation"/>
          <w:color w:val="212121"/>
          <w:sz w:val="16"/>
          <w:szCs w:val="16"/>
        </w:rPr>
        <w:t>59. B.,</w:t>
      </w:r>
      <w:r w:rsidR="00F37F6A" w:rsidRPr="00C05F5C">
        <w:rPr>
          <w:rStyle w:val="apple-converted-space"/>
          <w:color w:val="212121"/>
          <w:sz w:val="16"/>
          <w:szCs w:val="16"/>
        </w:rPr>
        <w:t> </w:t>
      </w:r>
      <w:proofErr w:type="spellStart"/>
      <w:r w:rsidR="00F37F6A" w:rsidRPr="00C05F5C">
        <w:rPr>
          <w:rStyle w:val="element-citation"/>
          <w:color w:val="212121"/>
          <w:sz w:val="16"/>
          <w:szCs w:val="16"/>
        </w:rPr>
        <w:t>Benarba</w:t>
      </w:r>
      <w:proofErr w:type="spellEnd"/>
      <w:r w:rsidRPr="00C05F5C">
        <w:rPr>
          <w:rStyle w:val="element-citation"/>
          <w:color w:val="212121"/>
          <w:sz w:val="16"/>
          <w:szCs w:val="16"/>
        </w:rPr>
        <w:t>, A.,</w:t>
      </w:r>
      <w:r w:rsidR="00F37F6A" w:rsidRPr="00C05F5C">
        <w:rPr>
          <w:rStyle w:val="element-citation"/>
          <w:color w:val="212121"/>
          <w:sz w:val="16"/>
          <w:szCs w:val="16"/>
        </w:rPr>
        <w:t xml:space="preserve"> </w:t>
      </w:r>
      <w:proofErr w:type="spellStart"/>
      <w:r w:rsidR="00F37F6A" w:rsidRPr="00C05F5C">
        <w:rPr>
          <w:rStyle w:val="element-citation"/>
          <w:color w:val="212121"/>
          <w:sz w:val="16"/>
          <w:szCs w:val="16"/>
        </w:rPr>
        <w:t>Pandiella</w:t>
      </w:r>
      <w:proofErr w:type="spellEnd"/>
      <w:r w:rsidR="00F37F6A" w:rsidRPr="00C05F5C">
        <w:rPr>
          <w:rStyle w:val="element-citation"/>
          <w:color w:val="212121"/>
          <w:sz w:val="16"/>
          <w:szCs w:val="16"/>
        </w:rPr>
        <w:t>. Medicinal plants as sources of active molecules against COVID-19.</w:t>
      </w:r>
      <w:r w:rsidR="00F37F6A" w:rsidRPr="00C05F5C">
        <w:rPr>
          <w:rStyle w:val="apple-converted-space"/>
          <w:color w:val="212121"/>
          <w:sz w:val="16"/>
          <w:szCs w:val="16"/>
        </w:rPr>
        <w:t> </w:t>
      </w:r>
      <w:r w:rsidR="00F37F6A" w:rsidRPr="00C05F5C">
        <w:rPr>
          <w:rStyle w:val="ref-journal"/>
          <w:i/>
          <w:iCs/>
          <w:color w:val="212121"/>
          <w:sz w:val="16"/>
          <w:szCs w:val="16"/>
        </w:rPr>
        <w:t xml:space="preserve">Front. </w:t>
      </w:r>
      <w:proofErr w:type="spellStart"/>
      <w:r w:rsidR="00F37F6A" w:rsidRPr="00C05F5C">
        <w:rPr>
          <w:rStyle w:val="ref-journal"/>
          <w:i/>
          <w:iCs/>
          <w:color w:val="212121"/>
          <w:sz w:val="16"/>
          <w:szCs w:val="16"/>
        </w:rPr>
        <w:t>Pharmacol</w:t>
      </w:r>
      <w:proofErr w:type="spellEnd"/>
      <w:r w:rsidR="00F37F6A" w:rsidRPr="00C05F5C">
        <w:rPr>
          <w:rStyle w:val="ref-journal"/>
          <w:i/>
          <w:iCs/>
          <w:color w:val="212121"/>
          <w:sz w:val="16"/>
          <w:szCs w:val="16"/>
        </w:rPr>
        <w:t>.</w:t>
      </w:r>
      <w:r w:rsidR="00F37F6A" w:rsidRPr="00C05F5C">
        <w:rPr>
          <w:rStyle w:val="apple-converted-space"/>
          <w:i/>
          <w:iCs/>
          <w:color w:val="212121"/>
          <w:sz w:val="16"/>
          <w:szCs w:val="16"/>
        </w:rPr>
        <w:t> </w:t>
      </w:r>
      <w:proofErr w:type="gramStart"/>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w:t>
      </w:r>
      <w:proofErr w:type="gramEnd"/>
      <w:r w:rsidR="00F37F6A" w:rsidRPr="00C05F5C">
        <w:rPr>
          <w:rStyle w:val="element-citation"/>
          <w:color w:val="212121"/>
          <w:sz w:val="16"/>
          <w:szCs w:val="16"/>
        </w:rPr>
        <w:t xml:space="preserve">–16. </w:t>
      </w:r>
      <w:proofErr w:type="spellStart"/>
      <w:r w:rsidR="00F37F6A" w:rsidRPr="00C05F5C">
        <w:rPr>
          <w:rStyle w:val="element-citation"/>
          <w:color w:val="212121"/>
          <w:sz w:val="16"/>
          <w:szCs w:val="16"/>
        </w:rPr>
        <w:t>doi</w:t>
      </w:r>
      <w:proofErr w:type="spellEnd"/>
      <w:r w:rsidR="00F37F6A" w:rsidRPr="00C05F5C">
        <w:rPr>
          <w:rStyle w:val="element-citation"/>
          <w:color w:val="212121"/>
          <w:sz w:val="16"/>
          <w:szCs w:val="16"/>
        </w:rPr>
        <w:t>: 10.3389/fphar.2020.01189.</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r w:rsidRPr="00C05F5C">
        <w:rPr>
          <w:rStyle w:val="nowrap"/>
          <w:color w:val="212121"/>
          <w:sz w:val="16"/>
          <w:szCs w:val="16"/>
        </w:rPr>
        <w:t>60.</w:t>
      </w:r>
      <w:r w:rsidR="00F37F6A" w:rsidRPr="00C05F5C">
        <w:rPr>
          <w:rStyle w:val="apple-converted-space"/>
          <w:color w:val="212121"/>
          <w:sz w:val="16"/>
          <w:szCs w:val="16"/>
        </w:rPr>
        <w:t> </w:t>
      </w:r>
      <w:r w:rsidRPr="00C05F5C">
        <w:rPr>
          <w:rStyle w:val="apple-converted-space"/>
          <w:color w:val="212121"/>
          <w:sz w:val="16"/>
          <w:szCs w:val="16"/>
        </w:rPr>
        <w:t xml:space="preserve">J.Y., </w:t>
      </w:r>
      <w:r w:rsidR="00F37F6A" w:rsidRPr="00C05F5C">
        <w:rPr>
          <w:rStyle w:val="element-citation"/>
          <w:color w:val="212121"/>
          <w:sz w:val="16"/>
          <w:szCs w:val="16"/>
        </w:rPr>
        <w:t xml:space="preserve">Park </w:t>
      </w:r>
      <w:r w:rsidRPr="00C05F5C">
        <w:rPr>
          <w:rStyle w:val="element-citation"/>
          <w:color w:val="212121"/>
          <w:sz w:val="16"/>
          <w:szCs w:val="16"/>
        </w:rPr>
        <w:t xml:space="preserve">J., </w:t>
      </w:r>
      <w:r w:rsidR="00F37F6A" w:rsidRPr="00C05F5C">
        <w:rPr>
          <w:rStyle w:val="element-citation"/>
          <w:color w:val="212121"/>
          <w:sz w:val="16"/>
          <w:szCs w:val="16"/>
        </w:rPr>
        <w:t>Kim</w:t>
      </w:r>
      <w:r w:rsidRPr="00C05F5C">
        <w:rPr>
          <w:rStyle w:val="element-citation"/>
          <w:color w:val="212121"/>
          <w:sz w:val="16"/>
          <w:szCs w:val="16"/>
        </w:rPr>
        <w:t xml:space="preserve">., </w:t>
      </w:r>
      <w:r w:rsidR="00F37F6A" w:rsidRPr="00C05F5C">
        <w:rPr>
          <w:rStyle w:val="element-citation"/>
          <w:color w:val="212121"/>
          <w:sz w:val="16"/>
          <w:szCs w:val="16"/>
        </w:rPr>
        <w:t xml:space="preserve">H., Kim Y. M., </w:t>
      </w:r>
      <w:proofErr w:type="spellStart"/>
      <w:r w:rsidR="00F37F6A" w:rsidRPr="00C05F5C">
        <w:rPr>
          <w:rStyle w:val="element-citation"/>
          <w:color w:val="212121"/>
          <w:sz w:val="16"/>
          <w:szCs w:val="16"/>
        </w:rPr>
        <w:t>Jeong</w:t>
      </w:r>
      <w:proofErr w:type="spellEnd"/>
      <w:r w:rsidR="00F37F6A" w:rsidRPr="00C05F5C">
        <w:rPr>
          <w:rStyle w:val="element-citation"/>
          <w:color w:val="212121"/>
          <w:sz w:val="16"/>
          <w:szCs w:val="16"/>
        </w:rPr>
        <w:t xml:space="preserve"> H. J., Kim D. W., Park K. H., et al. </w:t>
      </w:r>
      <w:proofErr w:type="spellStart"/>
      <w:r w:rsidR="00F37F6A" w:rsidRPr="00C05F5C">
        <w:rPr>
          <w:rStyle w:val="element-citation"/>
          <w:color w:val="212121"/>
          <w:sz w:val="16"/>
          <w:szCs w:val="16"/>
        </w:rPr>
        <w:t>Tanshinones</w:t>
      </w:r>
      <w:proofErr w:type="spellEnd"/>
      <w:r w:rsidR="00F37F6A" w:rsidRPr="00C05F5C">
        <w:rPr>
          <w:rStyle w:val="element-citation"/>
          <w:color w:val="212121"/>
          <w:sz w:val="16"/>
          <w:szCs w:val="16"/>
        </w:rPr>
        <w:t xml:space="preserve"> as selective and slow-binding inhibitors for SARS-</w:t>
      </w:r>
      <w:proofErr w:type="spellStart"/>
      <w:r w:rsidR="00F37F6A" w:rsidRPr="00C05F5C">
        <w:rPr>
          <w:rStyle w:val="element-citation"/>
          <w:color w:val="212121"/>
          <w:sz w:val="16"/>
          <w:szCs w:val="16"/>
        </w:rPr>
        <w:t>CoV</w:t>
      </w:r>
      <w:proofErr w:type="spellEnd"/>
      <w:r w:rsidR="00F37F6A" w:rsidRPr="00C05F5C">
        <w:rPr>
          <w:rStyle w:val="element-citation"/>
          <w:color w:val="212121"/>
          <w:sz w:val="16"/>
          <w:szCs w:val="16"/>
        </w:rPr>
        <w:t xml:space="preserve"> cysteine proteases.</w:t>
      </w:r>
      <w:r w:rsidR="00F37F6A" w:rsidRPr="00C05F5C">
        <w:rPr>
          <w:rStyle w:val="apple-converted-space"/>
          <w:color w:val="212121"/>
          <w:sz w:val="16"/>
          <w:szCs w:val="16"/>
        </w:rPr>
        <w:t> </w:t>
      </w:r>
      <w:proofErr w:type="spellStart"/>
      <w:r w:rsidR="00F37F6A" w:rsidRPr="00C05F5C">
        <w:rPr>
          <w:rStyle w:val="ref-journal"/>
          <w:i/>
          <w:iCs/>
          <w:color w:val="212121"/>
          <w:sz w:val="16"/>
          <w:szCs w:val="16"/>
        </w:rPr>
        <w:t>Bioorg</w:t>
      </w:r>
      <w:proofErr w:type="spellEnd"/>
      <w:r w:rsidR="00F37F6A" w:rsidRPr="00C05F5C">
        <w:rPr>
          <w:rStyle w:val="ref-journal"/>
          <w:i/>
          <w:iCs/>
          <w:color w:val="212121"/>
          <w:sz w:val="16"/>
          <w:szCs w:val="16"/>
        </w:rPr>
        <w:t>. Med. Chem.</w:t>
      </w:r>
      <w:r w:rsidR="00F37F6A" w:rsidRPr="00C05F5C">
        <w:rPr>
          <w:rStyle w:val="apple-converted-space"/>
          <w:i/>
          <w:iCs/>
          <w:color w:val="212121"/>
          <w:sz w:val="16"/>
          <w:szCs w:val="16"/>
        </w:rPr>
        <w:t> </w:t>
      </w:r>
      <w:proofErr w:type="gramStart"/>
      <w:r w:rsidR="00F37F6A" w:rsidRPr="00C05F5C">
        <w:rPr>
          <w:rStyle w:val="element-citation"/>
          <w:color w:val="212121"/>
          <w:sz w:val="16"/>
          <w:szCs w:val="16"/>
        </w:rPr>
        <w:t>2012;</w:t>
      </w:r>
      <w:r w:rsidR="00F37F6A" w:rsidRPr="00C05F5C">
        <w:rPr>
          <w:rStyle w:val="ref-vol"/>
          <w:color w:val="212121"/>
          <w:sz w:val="16"/>
          <w:szCs w:val="16"/>
        </w:rPr>
        <w:t>20</w:t>
      </w:r>
      <w:r w:rsidR="00F37F6A" w:rsidRPr="00C05F5C">
        <w:rPr>
          <w:rStyle w:val="element-citation"/>
          <w:color w:val="212121"/>
          <w:sz w:val="16"/>
          <w:szCs w:val="16"/>
        </w:rPr>
        <w:t>:5928</w:t>
      </w:r>
      <w:proofErr w:type="gramEnd"/>
      <w:r w:rsidR="00F37F6A" w:rsidRPr="00C05F5C">
        <w:rPr>
          <w:rStyle w:val="element-citation"/>
          <w:color w:val="212121"/>
          <w:sz w:val="16"/>
          <w:szCs w:val="16"/>
        </w:rPr>
        <w:t xml:space="preserve">–5935. </w:t>
      </w:r>
      <w:proofErr w:type="spellStart"/>
      <w:r w:rsidR="00F37F6A" w:rsidRPr="00C05F5C">
        <w:rPr>
          <w:rStyle w:val="element-citation"/>
          <w:color w:val="212121"/>
          <w:sz w:val="16"/>
          <w:szCs w:val="16"/>
        </w:rPr>
        <w:t>doi</w:t>
      </w:r>
      <w:proofErr w:type="spellEnd"/>
      <w:r w:rsidR="00F37F6A" w:rsidRPr="00C05F5C">
        <w:rPr>
          <w:rStyle w:val="element-citation"/>
          <w:color w:val="212121"/>
          <w:sz w:val="16"/>
          <w:szCs w:val="16"/>
        </w:rPr>
        <w:t>: 10.1016/j.bmc.2012.07.038.</w:t>
      </w:r>
    </w:p>
    <w:p w:rsidR="00F37F6A" w:rsidRPr="00C05F5C" w:rsidRDefault="00885083" w:rsidP="00885083">
      <w:pPr>
        <w:spacing w:before="200" w:after="200"/>
        <w:rPr>
          <w:rStyle w:val="nowrap"/>
          <w:color w:val="212121"/>
          <w:sz w:val="16"/>
          <w:szCs w:val="16"/>
        </w:rPr>
      </w:pPr>
      <w:r w:rsidRPr="00C05F5C">
        <w:rPr>
          <w:color w:val="212121"/>
          <w:sz w:val="16"/>
          <w:szCs w:val="16"/>
        </w:rPr>
        <w:t>61. C.Y.,</w:t>
      </w:r>
      <w:r w:rsidR="00F37F6A" w:rsidRPr="00C05F5C">
        <w:rPr>
          <w:rStyle w:val="apple-converted-space"/>
          <w:color w:val="212121"/>
          <w:sz w:val="16"/>
          <w:szCs w:val="16"/>
        </w:rPr>
        <w:t> </w:t>
      </w:r>
      <w:r w:rsidR="00F37F6A" w:rsidRPr="00C05F5C">
        <w:rPr>
          <w:rStyle w:val="element-citation"/>
          <w:color w:val="212121"/>
          <w:sz w:val="16"/>
          <w:szCs w:val="16"/>
        </w:rPr>
        <w:t>Wu</w:t>
      </w:r>
      <w:r w:rsidRPr="00C05F5C">
        <w:rPr>
          <w:rStyle w:val="element-citation"/>
          <w:color w:val="212121"/>
          <w:sz w:val="16"/>
          <w:szCs w:val="16"/>
        </w:rPr>
        <w:t xml:space="preserve">, </w:t>
      </w:r>
      <w:r w:rsidR="00F37F6A" w:rsidRPr="00C05F5C">
        <w:rPr>
          <w:rStyle w:val="element-citation"/>
          <w:color w:val="212121"/>
          <w:sz w:val="16"/>
          <w:szCs w:val="16"/>
        </w:rPr>
        <w:t xml:space="preserve">Jan J. T., Ma S. H., </w:t>
      </w:r>
      <w:proofErr w:type="spellStart"/>
      <w:r w:rsidR="00F37F6A" w:rsidRPr="00C05F5C">
        <w:rPr>
          <w:rStyle w:val="element-citation"/>
          <w:color w:val="212121"/>
          <w:sz w:val="16"/>
          <w:szCs w:val="16"/>
        </w:rPr>
        <w:t>Kuo</w:t>
      </w:r>
      <w:proofErr w:type="spellEnd"/>
      <w:r w:rsidR="00F37F6A" w:rsidRPr="00C05F5C">
        <w:rPr>
          <w:rStyle w:val="element-citation"/>
          <w:color w:val="212121"/>
          <w:sz w:val="16"/>
          <w:szCs w:val="16"/>
        </w:rPr>
        <w:t xml:space="preserve"> C. J., Juan H. F., Cheng Y. S. E., et al. </w:t>
      </w:r>
      <w:proofErr w:type="gramStart"/>
      <w:r w:rsidR="00F37F6A" w:rsidRPr="00C05F5C">
        <w:rPr>
          <w:rStyle w:val="element-citation"/>
          <w:color w:val="212121"/>
          <w:sz w:val="16"/>
          <w:szCs w:val="16"/>
        </w:rPr>
        <w:t>Small</w:t>
      </w:r>
      <w:proofErr w:type="gramEnd"/>
      <w:r w:rsidR="00F37F6A" w:rsidRPr="00C05F5C">
        <w:rPr>
          <w:rStyle w:val="element-citation"/>
          <w:color w:val="212121"/>
          <w:sz w:val="16"/>
          <w:szCs w:val="16"/>
        </w:rPr>
        <w:t xml:space="preserve"> molecules targeting severe acute respiratory syndrome human coronavirus.</w:t>
      </w:r>
      <w:r w:rsidR="00F37F6A" w:rsidRPr="00C05F5C">
        <w:rPr>
          <w:rStyle w:val="apple-converted-space"/>
          <w:color w:val="212121"/>
          <w:sz w:val="16"/>
          <w:szCs w:val="16"/>
        </w:rPr>
        <w:t> </w:t>
      </w:r>
      <w:r w:rsidR="00F37F6A" w:rsidRPr="00C05F5C">
        <w:rPr>
          <w:rStyle w:val="ref-journal"/>
          <w:i/>
          <w:iCs/>
          <w:color w:val="212121"/>
          <w:sz w:val="16"/>
          <w:szCs w:val="16"/>
        </w:rPr>
        <w:t>Proc. Natl. Acad. Sci. USA.</w:t>
      </w:r>
      <w:r w:rsidR="00F37F6A" w:rsidRPr="00C05F5C">
        <w:rPr>
          <w:rStyle w:val="apple-converted-space"/>
          <w:i/>
          <w:iCs/>
          <w:color w:val="212121"/>
          <w:sz w:val="16"/>
          <w:szCs w:val="16"/>
        </w:rPr>
        <w:t> </w:t>
      </w:r>
      <w:proofErr w:type="gramStart"/>
      <w:r w:rsidR="00F37F6A" w:rsidRPr="00C05F5C">
        <w:rPr>
          <w:rStyle w:val="element-citation"/>
          <w:color w:val="212121"/>
          <w:sz w:val="16"/>
          <w:szCs w:val="16"/>
        </w:rPr>
        <w:t>2004;</w:t>
      </w:r>
      <w:r w:rsidR="00F37F6A" w:rsidRPr="00C05F5C">
        <w:rPr>
          <w:rStyle w:val="ref-vol"/>
          <w:color w:val="212121"/>
          <w:sz w:val="16"/>
          <w:szCs w:val="16"/>
        </w:rPr>
        <w:t>101</w:t>
      </w:r>
      <w:r w:rsidR="00F37F6A" w:rsidRPr="00C05F5C">
        <w:rPr>
          <w:rStyle w:val="element-citation"/>
          <w:color w:val="212121"/>
          <w:sz w:val="16"/>
          <w:szCs w:val="16"/>
        </w:rPr>
        <w:t>:10012</w:t>
      </w:r>
      <w:proofErr w:type="gramEnd"/>
      <w:r w:rsidR="00F37F6A" w:rsidRPr="00C05F5C">
        <w:rPr>
          <w:rStyle w:val="element-citation"/>
          <w:color w:val="212121"/>
          <w:sz w:val="16"/>
          <w:szCs w:val="16"/>
        </w:rPr>
        <w:t xml:space="preserve">–10017. </w:t>
      </w:r>
      <w:proofErr w:type="spellStart"/>
      <w:r w:rsidR="00F37F6A" w:rsidRPr="00C05F5C">
        <w:rPr>
          <w:rStyle w:val="element-citation"/>
          <w:color w:val="212121"/>
          <w:sz w:val="16"/>
          <w:szCs w:val="16"/>
        </w:rPr>
        <w:t>doi</w:t>
      </w:r>
      <w:proofErr w:type="spellEnd"/>
      <w:r w:rsidR="00F37F6A" w:rsidRPr="00C05F5C">
        <w:rPr>
          <w:rStyle w:val="element-citation"/>
          <w:color w:val="212121"/>
          <w:sz w:val="16"/>
          <w:szCs w:val="16"/>
        </w:rPr>
        <w:t>: 10.1073/pnas.0403596101.</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p>
    <w:p w:rsidR="00F37F6A" w:rsidRPr="00C05F5C" w:rsidRDefault="00F37F6A" w:rsidP="00885083">
      <w:pPr>
        <w:rPr>
          <w:sz w:val="16"/>
          <w:szCs w:val="16"/>
        </w:rPr>
      </w:pPr>
      <w:r w:rsidRPr="00C05F5C">
        <w:rPr>
          <w:color w:val="212121"/>
          <w:sz w:val="16"/>
          <w:szCs w:val="16"/>
          <w:shd w:val="clear" w:color="auto" w:fill="FFFFFF"/>
        </w:rPr>
        <w:t>6</w:t>
      </w:r>
      <w:r w:rsidR="00885083" w:rsidRPr="00C05F5C">
        <w:rPr>
          <w:color w:val="212121"/>
          <w:sz w:val="16"/>
          <w:szCs w:val="16"/>
          <w:shd w:val="clear" w:color="auto" w:fill="FFFFFF"/>
        </w:rPr>
        <w:t xml:space="preserve">2. </w:t>
      </w:r>
      <w:proofErr w:type="gramStart"/>
      <w:r w:rsidR="00885083" w:rsidRPr="00C05F5C">
        <w:rPr>
          <w:color w:val="212121"/>
          <w:sz w:val="16"/>
          <w:szCs w:val="16"/>
          <w:shd w:val="clear" w:color="auto" w:fill="FFFFFF"/>
        </w:rPr>
        <w:t>Z.,</w:t>
      </w:r>
      <w:proofErr w:type="spellStart"/>
      <w:r w:rsidRPr="00C05F5C">
        <w:rPr>
          <w:color w:val="212121"/>
          <w:sz w:val="16"/>
          <w:szCs w:val="16"/>
          <w:shd w:val="clear" w:color="auto" w:fill="FFFFFF"/>
        </w:rPr>
        <w:t>Ruan</w:t>
      </w:r>
      <w:proofErr w:type="spellEnd"/>
      <w:proofErr w:type="gramEnd"/>
      <w:r w:rsidRPr="00C05F5C">
        <w:rPr>
          <w:color w:val="212121"/>
          <w:sz w:val="16"/>
          <w:szCs w:val="16"/>
          <w:shd w:val="clear" w:color="auto" w:fill="FFFFFF"/>
        </w:rPr>
        <w:t xml:space="preserve">, </w:t>
      </w:r>
      <w:r w:rsidR="00885083" w:rsidRPr="00C05F5C">
        <w:rPr>
          <w:color w:val="212121"/>
          <w:sz w:val="16"/>
          <w:szCs w:val="16"/>
          <w:shd w:val="clear" w:color="auto" w:fill="FFFFFF"/>
        </w:rPr>
        <w:t>C.,</w:t>
      </w:r>
      <w:proofErr w:type="spellStart"/>
      <w:r w:rsidRPr="00C05F5C">
        <w:rPr>
          <w:color w:val="212121"/>
          <w:sz w:val="16"/>
          <w:szCs w:val="16"/>
          <w:shd w:val="clear" w:color="auto" w:fill="FFFFFF"/>
        </w:rPr>
        <w:t>Liu</w:t>
      </w:r>
      <w:r w:rsidR="00885083" w:rsidRPr="00C05F5C">
        <w:rPr>
          <w:color w:val="212121"/>
          <w:sz w:val="16"/>
          <w:szCs w:val="16"/>
          <w:shd w:val="clear" w:color="auto" w:fill="FFFFFF"/>
        </w:rPr>
        <w:t>,Y</w:t>
      </w:r>
      <w:proofErr w:type="spellEnd"/>
      <w:r w:rsidR="00885083" w:rsidRPr="00C05F5C">
        <w:rPr>
          <w:color w:val="212121"/>
          <w:sz w:val="16"/>
          <w:szCs w:val="16"/>
          <w:shd w:val="clear" w:color="auto" w:fill="FFFFFF"/>
        </w:rPr>
        <w:t xml:space="preserve">., </w:t>
      </w:r>
      <w:r w:rsidRPr="00C05F5C">
        <w:rPr>
          <w:color w:val="212121"/>
          <w:sz w:val="16"/>
          <w:szCs w:val="16"/>
          <w:shd w:val="clear" w:color="auto" w:fill="FFFFFF"/>
        </w:rPr>
        <w:t xml:space="preserve"> Guo Y., He Z., Huang X., Jia X., et al. SARS-CoV-2 and SARS-</w:t>
      </w:r>
      <w:proofErr w:type="spellStart"/>
      <w:r w:rsidRPr="00C05F5C">
        <w:rPr>
          <w:color w:val="212121"/>
          <w:sz w:val="16"/>
          <w:szCs w:val="16"/>
          <w:shd w:val="clear" w:color="auto" w:fill="FFFFFF"/>
        </w:rPr>
        <w:t>CoV</w:t>
      </w:r>
      <w:proofErr w:type="spellEnd"/>
      <w:r w:rsidRPr="00C05F5C">
        <w:rPr>
          <w:color w:val="212121"/>
          <w:sz w:val="16"/>
          <w:szCs w:val="16"/>
          <w:shd w:val="clear" w:color="auto" w:fill="FFFFFF"/>
        </w:rPr>
        <w:t>: virtual screening of potential inhibitors targeting RNA-dependent RNA polymerase activity (NSP12)</w:t>
      </w:r>
      <w:r w:rsidRPr="00C05F5C">
        <w:rPr>
          <w:rStyle w:val="apple-converted-space"/>
          <w:color w:val="212121"/>
          <w:sz w:val="16"/>
          <w:szCs w:val="16"/>
          <w:shd w:val="clear" w:color="auto" w:fill="FFFFFF"/>
        </w:rPr>
        <w:t> </w:t>
      </w:r>
      <w:r w:rsidRPr="00C05F5C">
        <w:rPr>
          <w:rStyle w:val="ref-journal"/>
          <w:i/>
          <w:iCs/>
          <w:color w:val="212121"/>
          <w:sz w:val="16"/>
          <w:szCs w:val="16"/>
        </w:rPr>
        <w:t xml:space="preserve">J. Med. </w:t>
      </w:r>
      <w:proofErr w:type="spellStart"/>
      <w:r w:rsidRPr="00C05F5C">
        <w:rPr>
          <w:rStyle w:val="ref-journal"/>
          <w:i/>
          <w:iCs/>
          <w:color w:val="212121"/>
          <w:sz w:val="16"/>
          <w:szCs w:val="16"/>
        </w:rPr>
        <w:t>Virol</w:t>
      </w:r>
      <w:proofErr w:type="spellEnd"/>
      <w:r w:rsidRPr="00C05F5C">
        <w:rPr>
          <w:rStyle w:val="ref-journal"/>
          <w:i/>
          <w:iCs/>
          <w:color w:val="212121"/>
          <w:sz w:val="16"/>
          <w:szCs w:val="16"/>
        </w:rPr>
        <w:t>.</w:t>
      </w:r>
      <w:r w:rsidRPr="00C05F5C">
        <w:rPr>
          <w:rStyle w:val="apple-converted-space"/>
          <w:i/>
          <w:iCs/>
          <w:color w:val="212121"/>
          <w:sz w:val="16"/>
          <w:szCs w:val="16"/>
        </w:rPr>
        <w:t> </w:t>
      </w:r>
      <w:proofErr w:type="gramStart"/>
      <w:r w:rsidRPr="00C05F5C">
        <w:rPr>
          <w:color w:val="212121"/>
          <w:sz w:val="16"/>
          <w:szCs w:val="16"/>
        </w:rPr>
        <w:t>2020;</w:t>
      </w:r>
      <w:r w:rsidRPr="00C05F5C">
        <w:rPr>
          <w:rStyle w:val="ref-vol"/>
          <w:color w:val="212121"/>
          <w:sz w:val="16"/>
          <w:szCs w:val="16"/>
        </w:rPr>
        <w:t>93</w:t>
      </w:r>
      <w:r w:rsidRPr="00C05F5C">
        <w:rPr>
          <w:color w:val="212121"/>
          <w:sz w:val="16"/>
          <w:szCs w:val="16"/>
        </w:rPr>
        <w:t>:389</w:t>
      </w:r>
      <w:proofErr w:type="gramEnd"/>
      <w:r w:rsidRPr="00C05F5C">
        <w:rPr>
          <w:color w:val="212121"/>
          <w:sz w:val="16"/>
          <w:szCs w:val="16"/>
        </w:rPr>
        <w:t xml:space="preserve">–400. </w:t>
      </w:r>
      <w:proofErr w:type="spellStart"/>
      <w:r w:rsidRPr="00C05F5C">
        <w:rPr>
          <w:color w:val="212121"/>
          <w:sz w:val="16"/>
          <w:szCs w:val="16"/>
        </w:rPr>
        <w:t>doi</w:t>
      </w:r>
      <w:proofErr w:type="spellEnd"/>
      <w:r w:rsidRPr="00C05F5C">
        <w:rPr>
          <w:color w:val="212121"/>
          <w:sz w:val="16"/>
          <w:szCs w:val="16"/>
        </w:rPr>
        <w:t>: 10.1002/jmv.26222.</w:t>
      </w:r>
    </w:p>
    <w:p w:rsidR="00F37F6A" w:rsidRPr="00C05F5C" w:rsidRDefault="00F37F6A" w:rsidP="00F37F6A">
      <w:pPr>
        <w:rPr>
          <w:b/>
          <w:sz w:val="16"/>
          <w:szCs w:val="16"/>
        </w:rPr>
      </w:pPr>
    </w:p>
    <w:p w:rsidR="00F37F6A" w:rsidRPr="00C05F5C" w:rsidRDefault="00F37F6A" w:rsidP="00F37F6A">
      <w:pPr>
        <w:rPr>
          <w:b/>
          <w:sz w:val="16"/>
          <w:szCs w:val="16"/>
        </w:rPr>
      </w:pPr>
    </w:p>
    <w:p w:rsidR="00F37F6A" w:rsidRPr="00C05F5C" w:rsidRDefault="00885083" w:rsidP="00F37F6A">
      <w:pPr>
        <w:rPr>
          <w:bCs/>
          <w:sz w:val="16"/>
          <w:szCs w:val="16"/>
        </w:rPr>
      </w:pPr>
      <w:proofErr w:type="gramStart"/>
      <w:r w:rsidRPr="00C05F5C">
        <w:rPr>
          <w:bCs/>
          <w:sz w:val="16"/>
          <w:szCs w:val="16"/>
        </w:rPr>
        <w:t>63.,R.</w:t>
      </w:r>
      <w:proofErr w:type="gramEnd"/>
      <w:r w:rsidRPr="00C05F5C">
        <w:rPr>
          <w:bCs/>
          <w:sz w:val="16"/>
          <w:szCs w:val="16"/>
        </w:rPr>
        <w:t>,</w:t>
      </w:r>
      <w:r w:rsidR="00F37F6A" w:rsidRPr="00C05F5C">
        <w:rPr>
          <w:bCs/>
          <w:color w:val="282828"/>
          <w:sz w:val="16"/>
          <w:szCs w:val="16"/>
          <w:shd w:val="clear" w:color="auto" w:fill="F7F7F7"/>
        </w:rPr>
        <w:t xml:space="preserve"> </w:t>
      </w:r>
      <w:r w:rsidR="00F37F6A" w:rsidRPr="00C05F5C">
        <w:rPr>
          <w:bCs/>
          <w:sz w:val="16"/>
          <w:szCs w:val="16"/>
        </w:rPr>
        <w:t xml:space="preserve">Kamel, and </w:t>
      </w:r>
      <w:r w:rsidRPr="00C05F5C">
        <w:rPr>
          <w:bCs/>
          <w:sz w:val="16"/>
          <w:szCs w:val="16"/>
        </w:rPr>
        <w:t>N. A.,</w:t>
      </w:r>
      <w:proofErr w:type="spellStart"/>
      <w:r w:rsidR="00F37F6A" w:rsidRPr="00C05F5C">
        <w:rPr>
          <w:bCs/>
          <w:sz w:val="16"/>
          <w:szCs w:val="16"/>
        </w:rPr>
        <w:t>El-Shinnawy</w:t>
      </w:r>
      <w:proofErr w:type="spellEnd"/>
      <w:r w:rsidR="00F37F6A" w:rsidRPr="00C05F5C">
        <w:rPr>
          <w:bCs/>
          <w:sz w:val="16"/>
          <w:szCs w:val="16"/>
        </w:rPr>
        <w:t xml:space="preserve">, N. A. Immunomodulatory effect of garlic oil extract on Schistosoma </w:t>
      </w:r>
      <w:proofErr w:type="spellStart"/>
      <w:r w:rsidR="00F37F6A" w:rsidRPr="00C05F5C">
        <w:rPr>
          <w:bCs/>
          <w:sz w:val="16"/>
          <w:szCs w:val="16"/>
        </w:rPr>
        <w:t>mansoni</w:t>
      </w:r>
      <w:proofErr w:type="spellEnd"/>
      <w:r w:rsidR="00F37F6A" w:rsidRPr="00C05F5C">
        <w:rPr>
          <w:bCs/>
          <w:sz w:val="16"/>
          <w:szCs w:val="16"/>
        </w:rPr>
        <w:t xml:space="preserve"> infected mice. </w:t>
      </w:r>
      <w:r w:rsidR="00F37F6A" w:rsidRPr="00C05F5C">
        <w:rPr>
          <w:bCs/>
          <w:i/>
          <w:iCs/>
          <w:sz w:val="16"/>
          <w:szCs w:val="16"/>
        </w:rPr>
        <w:t>Asian Pac. J. Trop. Med.</w:t>
      </w:r>
      <w:r w:rsidR="00F37F6A" w:rsidRPr="00C05F5C">
        <w:rPr>
          <w:bCs/>
          <w:sz w:val="16"/>
          <w:szCs w:val="16"/>
        </w:rPr>
        <w:t xml:space="preserve"> 8 (12), 999–1005. </w:t>
      </w:r>
      <w:r w:rsidRPr="00C05F5C">
        <w:rPr>
          <w:bCs/>
          <w:sz w:val="16"/>
          <w:szCs w:val="16"/>
        </w:rPr>
        <w:t xml:space="preserve">2015., </w:t>
      </w:r>
      <w:proofErr w:type="gramStart"/>
      <w:r w:rsidR="00F37F6A" w:rsidRPr="00C05F5C">
        <w:rPr>
          <w:bCs/>
          <w:sz w:val="16"/>
          <w:szCs w:val="16"/>
        </w:rPr>
        <w:t>doi:10.1016/j.apjtm</w:t>
      </w:r>
      <w:proofErr w:type="gramEnd"/>
      <w:r w:rsidR="00F37F6A" w:rsidRPr="00C05F5C">
        <w:rPr>
          <w:bCs/>
          <w:sz w:val="16"/>
          <w:szCs w:val="16"/>
        </w:rPr>
        <w:t>.2015.11.016</w:t>
      </w:r>
    </w:p>
    <w:p w:rsidR="00885083" w:rsidRPr="00C05F5C" w:rsidRDefault="00885083" w:rsidP="00F37F6A">
      <w:pPr>
        <w:rPr>
          <w:bCs/>
          <w:sz w:val="16"/>
          <w:szCs w:val="16"/>
        </w:rPr>
      </w:pPr>
    </w:p>
    <w:p w:rsidR="00F37F6A" w:rsidRPr="00C05F5C" w:rsidRDefault="00F85504" w:rsidP="00F37F6A">
      <w:pPr>
        <w:spacing w:after="240"/>
        <w:rPr>
          <w:color w:val="282828"/>
          <w:sz w:val="16"/>
          <w:szCs w:val="16"/>
        </w:rPr>
      </w:pPr>
      <w:r w:rsidRPr="00C05F5C">
        <w:rPr>
          <w:bCs/>
          <w:sz w:val="16"/>
          <w:szCs w:val="16"/>
        </w:rPr>
        <w:t>6</w:t>
      </w:r>
      <w:r w:rsidR="00D34AAF" w:rsidRPr="00C05F5C">
        <w:rPr>
          <w:bCs/>
          <w:sz w:val="16"/>
          <w:szCs w:val="16"/>
        </w:rPr>
        <w:t>4.T.,</w:t>
      </w:r>
      <w:r w:rsidR="00F37F6A" w:rsidRPr="00C05F5C">
        <w:rPr>
          <w:color w:val="282828"/>
          <w:sz w:val="16"/>
          <w:szCs w:val="16"/>
        </w:rPr>
        <w:t xml:space="preserve"> </w:t>
      </w:r>
      <w:proofErr w:type="spellStart"/>
      <w:r w:rsidR="00F37F6A" w:rsidRPr="00C05F5C">
        <w:rPr>
          <w:color w:val="282828"/>
          <w:sz w:val="16"/>
          <w:szCs w:val="16"/>
        </w:rPr>
        <w:t>Arify</w:t>
      </w:r>
      <w:proofErr w:type="spellEnd"/>
      <w:r w:rsidR="00F37F6A" w:rsidRPr="00C05F5C">
        <w:rPr>
          <w:color w:val="282828"/>
          <w:sz w:val="16"/>
          <w:szCs w:val="16"/>
        </w:rPr>
        <w:t xml:space="preserve">, </w:t>
      </w:r>
      <w:proofErr w:type="gramStart"/>
      <w:r w:rsidR="00D34AAF" w:rsidRPr="00C05F5C">
        <w:rPr>
          <w:color w:val="282828"/>
          <w:sz w:val="16"/>
          <w:szCs w:val="16"/>
        </w:rPr>
        <w:t>S.,</w:t>
      </w:r>
      <w:proofErr w:type="spellStart"/>
      <w:r w:rsidR="00F37F6A" w:rsidRPr="00C05F5C">
        <w:rPr>
          <w:color w:val="282828"/>
          <w:sz w:val="16"/>
          <w:szCs w:val="16"/>
        </w:rPr>
        <w:t>Jaisree</w:t>
      </w:r>
      <w:proofErr w:type="spellEnd"/>
      <w:proofErr w:type="gramEnd"/>
      <w:r w:rsidR="00F37F6A" w:rsidRPr="00C05F5C">
        <w:rPr>
          <w:color w:val="282828"/>
          <w:sz w:val="16"/>
          <w:szCs w:val="16"/>
        </w:rPr>
        <w:t xml:space="preserve">, </w:t>
      </w:r>
      <w:r w:rsidR="00D34AAF" w:rsidRPr="00C05F5C">
        <w:rPr>
          <w:color w:val="282828"/>
          <w:sz w:val="16"/>
          <w:szCs w:val="16"/>
        </w:rPr>
        <w:t xml:space="preserve">K., </w:t>
      </w:r>
      <w:proofErr w:type="spellStart"/>
      <w:r w:rsidR="00F37F6A" w:rsidRPr="00C05F5C">
        <w:rPr>
          <w:color w:val="282828"/>
          <w:sz w:val="16"/>
          <w:szCs w:val="16"/>
        </w:rPr>
        <w:t>Manimaran,</w:t>
      </w:r>
      <w:r w:rsidR="00D34AAF" w:rsidRPr="00C05F5C">
        <w:rPr>
          <w:color w:val="282828"/>
          <w:sz w:val="16"/>
          <w:szCs w:val="16"/>
        </w:rPr>
        <w:t>S</w:t>
      </w:r>
      <w:proofErr w:type="spellEnd"/>
      <w:r w:rsidR="00D34AAF" w:rsidRPr="00C05F5C">
        <w:rPr>
          <w:color w:val="282828"/>
          <w:sz w:val="16"/>
          <w:szCs w:val="16"/>
        </w:rPr>
        <w:t>.,</w:t>
      </w:r>
      <w:r w:rsidR="00F37F6A" w:rsidRPr="00C05F5C">
        <w:rPr>
          <w:color w:val="282828"/>
          <w:sz w:val="16"/>
          <w:szCs w:val="16"/>
        </w:rPr>
        <w:t xml:space="preserve"> </w:t>
      </w:r>
      <w:proofErr w:type="spellStart"/>
      <w:r w:rsidR="00F37F6A" w:rsidRPr="00C05F5C">
        <w:rPr>
          <w:color w:val="282828"/>
          <w:sz w:val="16"/>
          <w:szCs w:val="16"/>
        </w:rPr>
        <w:t>Valavan</w:t>
      </w:r>
      <w:proofErr w:type="spellEnd"/>
      <w:r w:rsidR="00F37F6A" w:rsidRPr="00C05F5C">
        <w:rPr>
          <w:color w:val="282828"/>
          <w:sz w:val="16"/>
          <w:szCs w:val="16"/>
        </w:rPr>
        <w:t xml:space="preserve">, and </w:t>
      </w:r>
      <w:proofErr w:type="spellStart"/>
      <w:r w:rsidR="00D34AAF" w:rsidRPr="00C05F5C">
        <w:rPr>
          <w:color w:val="282828"/>
          <w:sz w:val="16"/>
          <w:szCs w:val="16"/>
        </w:rPr>
        <w:t>A.</w:t>
      </w:r>
      <w:r w:rsidR="00F37F6A" w:rsidRPr="00C05F5C">
        <w:rPr>
          <w:color w:val="282828"/>
          <w:sz w:val="16"/>
          <w:szCs w:val="16"/>
        </w:rPr>
        <w:t>Sundaresan</w:t>
      </w:r>
      <w:proofErr w:type="spellEnd"/>
      <w:r w:rsidR="00D34AAF" w:rsidRPr="00C05F5C">
        <w:rPr>
          <w:color w:val="282828"/>
          <w:sz w:val="16"/>
          <w:szCs w:val="16"/>
        </w:rPr>
        <w:t xml:space="preserve">. </w:t>
      </w:r>
      <w:r w:rsidR="00F37F6A" w:rsidRPr="00C05F5C">
        <w:rPr>
          <w:color w:val="282828"/>
          <w:sz w:val="16"/>
          <w:szCs w:val="16"/>
        </w:rPr>
        <w:t xml:space="preserve">Antiviral effects of garlic (allium sativum) and </w:t>
      </w:r>
      <w:proofErr w:type="spellStart"/>
      <w:r w:rsidR="00F37F6A" w:rsidRPr="00C05F5C">
        <w:rPr>
          <w:color w:val="282828"/>
          <w:sz w:val="16"/>
          <w:szCs w:val="16"/>
        </w:rPr>
        <w:t>nilavembu</w:t>
      </w:r>
      <w:proofErr w:type="spellEnd"/>
      <w:r w:rsidR="00F37F6A" w:rsidRPr="00C05F5C">
        <w:rPr>
          <w:color w:val="282828"/>
          <w:sz w:val="16"/>
          <w:szCs w:val="16"/>
        </w:rPr>
        <w:t xml:space="preserve"> (</w:t>
      </w:r>
      <w:proofErr w:type="spellStart"/>
      <w:r w:rsidR="00F37F6A" w:rsidRPr="00C05F5C">
        <w:rPr>
          <w:color w:val="282828"/>
          <w:sz w:val="16"/>
          <w:szCs w:val="16"/>
        </w:rPr>
        <w:t>andrographis</w:t>
      </w:r>
      <w:proofErr w:type="spellEnd"/>
      <w:r w:rsidR="00F37F6A" w:rsidRPr="00C05F5C">
        <w:rPr>
          <w:color w:val="282828"/>
          <w:sz w:val="16"/>
          <w:szCs w:val="16"/>
        </w:rPr>
        <w:t xml:space="preserve"> </w:t>
      </w:r>
      <w:proofErr w:type="spellStart"/>
      <w:r w:rsidR="00F37F6A" w:rsidRPr="00C05F5C">
        <w:rPr>
          <w:color w:val="282828"/>
          <w:sz w:val="16"/>
          <w:szCs w:val="16"/>
        </w:rPr>
        <w:t>paniculata</w:t>
      </w:r>
      <w:proofErr w:type="spellEnd"/>
      <w:r w:rsidR="00F37F6A" w:rsidRPr="00C05F5C">
        <w:rPr>
          <w:color w:val="282828"/>
          <w:sz w:val="16"/>
          <w:szCs w:val="16"/>
        </w:rPr>
        <w:t xml:space="preserve">) against </w:t>
      </w:r>
      <w:proofErr w:type="spellStart"/>
      <w:r w:rsidR="00F37F6A" w:rsidRPr="00C05F5C">
        <w:rPr>
          <w:color w:val="282828"/>
          <w:sz w:val="16"/>
          <w:szCs w:val="16"/>
        </w:rPr>
        <w:t>velogenic</w:t>
      </w:r>
      <w:proofErr w:type="spellEnd"/>
      <w:r w:rsidR="00F37F6A" w:rsidRPr="00C05F5C">
        <w:rPr>
          <w:color w:val="282828"/>
          <w:sz w:val="16"/>
          <w:szCs w:val="16"/>
        </w:rPr>
        <w:t xml:space="preserve"> strain of </w:t>
      </w:r>
      <w:proofErr w:type="spellStart"/>
      <w:r w:rsidR="00F37F6A" w:rsidRPr="00C05F5C">
        <w:rPr>
          <w:color w:val="282828"/>
          <w:sz w:val="16"/>
          <w:szCs w:val="16"/>
        </w:rPr>
        <w:t>newcastle</w:t>
      </w:r>
      <w:proofErr w:type="spellEnd"/>
      <w:r w:rsidR="00F37F6A" w:rsidRPr="00C05F5C">
        <w:rPr>
          <w:color w:val="282828"/>
          <w:sz w:val="16"/>
          <w:szCs w:val="16"/>
        </w:rPr>
        <w:t xml:space="preserve"> disease virus- an in </w:t>
      </w:r>
      <w:proofErr w:type="spellStart"/>
      <w:r w:rsidR="00F37F6A" w:rsidRPr="00C05F5C">
        <w:rPr>
          <w:color w:val="282828"/>
          <w:sz w:val="16"/>
          <w:szCs w:val="16"/>
        </w:rPr>
        <w:t>ovo</w:t>
      </w:r>
      <w:proofErr w:type="spellEnd"/>
      <w:r w:rsidR="00F37F6A" w:rsidRPr="00C05F5C">
        <w:rPr>
          <w:color w:val="282828"/>
          <w:sz w:val="16"/>
          <w:szCs w:val="16"/>
        </w:rPr>
        <w:t xml:space="preserve"> study. </w:t>
      </w:r>
      <w:r w:rsidR="00F37F6A" w:rsidRPr="00C05F5C">
        <w:rPr>
          <w:i/>
          <w:iCs/>
          <w:color w:val="282828"/>
          <w:sz w:val="16"/>
          <w:szCs w:val="16"/>
        </w:rPr>
        <w:t xml:space="preserve">Int. J. </w:t>
      </w:r>
      <w:proofErr w:type="spellStart"/>
      <w:r w:rsidR="00F37F6A" w:rsidRPr="00C05F5C">
        <w:rPr>
          <w:i/>
          <w:iCs/>
          <w:color w:val="282828"/>
          <w:sz w:val="16"/>
          <w:szCs w:val="16"/>
        </w:rPr>
        <w:t>Livest</w:t>
      </w:r>
      <w:proofErr w:type="spellEnd"/>
      <w:r w:rsidR="00F37F6A" w:rsidRPr="00C05F5C">
        <w:rPr>
          <w:i/>
          <w:iCs/>
          <w:color w:val="282828"/>
          <w:sz w:val="16"/>
          <w:szCs w:val="16"/>
        </w:rPr>
        <w:t>. Res.</w:t>
      </w:r>
      <w:r w:rsidR="00F37F6A" w:rsidRPr="00C05F5C">
        <w:rPr>
          <w:color w:val="282828"/>
          <w:sz w:val="16"/>
          <w:szCs w:val="16"/>
        </w:rPr>
        <w:t> 8 (5), 157.</w:t>
      </w:r>
      <w:r w:rsidR="00D34AAF" w:rsidRPr="00C05F5C">
        <w:rPr>
          <w:color w:val="282828"/>
          <w:sz w:val="16"/>
          <w:szCs w:val="16"/>
        </w:rPr>
        <w:t>2018.</w:t>
      </w:r>
      <w:r w:rsidR="00F37F6A" w:rsidRPr="00C05F5C">
        <w:rPr>
          <w:color w:val="282828"/>
          <w:sz w:val="16"/>
          <w:szCs w:val="16"/>
        </w:rPr>
        <w:t xml:space="preserve"> doi:10.5455/ijlr.20170814051902</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5</w:t>
      </w:r>
      <w:r w:rsidRPr="00C05F5C">
        <w:rPr>
          <w:color w:val="282828"/>
          <w:sz w:val="16"/>
          <w:szCs w:val="16"/>
        </w:rPr>
        <w:t>.</w:t>
      </w:r>
      <w:r w:rsidR="00D34AAF" w:rsidRPr="00C05F5C">
        <w:rPr>
          <w:color w:val="282828"/>
          <w:sz w:val="16"/>
          <w:szCs w:val="16"/>
        </w:rPr>
        <w:t xml:space="preserve">M., </w:t>
      </w:r>
      <w:proofErr w:type="gramStart"/>
      <w:r w:rsidRPr="00C05F5C">
        <w:rPr>
          <w:color w:val="282828"/>
          <w:sz w:val="16"/>
          <w:szCs w:val="16"/>
        </w:rPr>
        <w:t>Rasool,  and</w:t>
      </w:r>
      <w:proofErr w:type="gramEnd"/>
      <w:r w:rsidRPr="00C05F5C">
        <w:rPr>
          <w:color w:val="282828"/>
          <w:sz w:val="16"/>
          <w:szCs w:val="16"/>
        </w:rPr>
        <w:t xml:space="preserve"> </w:t>
      </w:r>
      <w:r w:rsidR="00D34AAF" w:rsidRPr="00C05F5C">
        <w:rPr>
          <w:color w:val="282828"/>
          <w:sz w:val="16"/>
          <w:szCs w:val="16"/>
        </w:rPr>
        <w:t xml:space="preserve">P., </w:t>
      </w:r>
      <w:r w:rsidRPr="00C05F5C">
        <w:rPr>
          <w:color w:val="282828"/>
          <w:sz w:val="16"/>
          <w:szCs w:val="16"/>
        </w:rPr>
        <w:t xml:space="preserve">Varalakshmi, P.  Immunomodulatory role of </w:t>
      </w:r>
      <w:proofErr w:type="spellStart"/>
      <w:r w:rsidRPr="00C05F5C">
        <w:rPr>
          <w:color w:val="282828"/>
          <w:sz w:val="16"/>
          <w:szCs w:val="16"/>
        </w:rPr>
        <w:t>Withania</w:t>
      </w:r>
      <w:proofErr w:type="spellEnd"/>
      <w:r w:rsidRPr="00C05F5C">
        <w:rPr>
          <w:color w:val="282828"/>
          <w:sz w:val="16"/>
          <w:szCs w:val="16"/>
        </w:rPr>
        <w:t xml:space="preserve"> </w:t>
      </w:r>
      <w:proofErr w:type="spellStart"/>
      <w:r w:rsidRPr="00C05F5C">
        <w:rPr>
          <w:color w:val="282828"/>
          <w:sz w:val="16"/>
          <w:szCs w:val="16"/>
        </w:rPr>
        <w:t>somnifera</w:t>
      </w:r>
      <w:proofErr w:type="spellEnd"/>
      <w:r w:rsidRPr="00C05F5C">
        <w:rPr>
          <w:color w:val="282828"/>
          <w:sz w:val="16"/>
          <w:szCs w:val="16"/>
        </w:rPr>
        <w:t xml:space="preserve"> root powder on experimental induced inflammation: an </w:t>
      </w:r>
      <w:r w:rsidRPr="00C05F5C">
        <w:rPr>
          <w:i/>
          <w:iCs/>
          <w:color w:val="282828"/>
          <w:sz w:val="16"/>
          <w:szCs w:val="16"/>
        </w:rPr>
        <w:t>in vivo</w:t>
      </w:r>
      <w:r w:rsidRPr="00C05F5C">
        <w:rPr>
          <w:color w:val="282828"/>
          <w:sz w:val="16"/>
          <w:szCs w:val="16"/>
        </w:rPr>
        <w:t> and </w:t>
      </w:r>
      <w:r w:rsidRPr="00C05F5C">
        <w:rPr>
          <w:i/>
          <w:iCs/>
          <w:color w:val="282828"/>
          <w:sz w:val="16"/>
          <w:szCs w:val="16"/>
        </w:rPr>
        <w:t>in vitro</w:t>
      </w:r>
      <w:r w:rsidRPr="00C05F5C">
        <w:rPr>
          <w:color w:val="282828"/>
          <w:sz w:val="16"/>
          <w:szCs w:val="16"/>
        </w:rPr>
        <w:t> study. </w:t>
      </w:r>
      <w:proofErr w:type="spellStart"/>
      <w:r w:rsidRPr="00C05F5C">
        <w:rPr>
          <w:i/>
          <w:iCs/>
          <w:color w:val="282828"/>
          <w:sz w:val="16"/>
          <w:szCs w:val="16"/>
        </w:rPr>
        <w:t>Vasc</w:t>
      </w:r>
      <w:proofErr w:type="spellEnd"/>
      <w:r w:rsidRPr="00C05F5C">
        <w:rPr>
          <w:i/>
          <w:iCs/>
          <w:color w:val="282828"/>
          <w:sz w:val="16"/>
          <w:szCs w:val="16"/>
        </w:rPr>
        <w:t>. Pharmacol.</w:t>
      </w:r>
      <w:r w:rsidRPr="00C05F5C">
        <w:rPr>
          <w:color w:val="282828"/>
          <w:sz w:val="16"/>
          <w:szCs w:val="16"/>
        </w:rPr>
        <w:t xml:space="preserve">44 (6), 406–410. </w:t>
      </w:r>
      <w:proofErr w:type="gramStart"/>
      <w:r w:rsidR="00D34AAF" w:rsidRPr="00C05F5C">
        <w:rPr>
          <w:color w:val="282828"/>
          <w:sz w:val="16"/>
          <w:szCs w:val="16"/>
        </w:rPr>
        <w:t>2006.,</w:t>
      </w:r>
      <w:r w:rsidRPr="00C05F5C">
        <w:rPr>
          <w:color w:val="282828"/>
          <w:sz w:val="16"/>
          <w:szCs w:val="16"/>
        </w:rPr>
        <w:t>doi</w:t>
      </w:r>
      <w:proofErr w:type="gramEnd"/>
      <w:r w:rsidRPr="00C05F5C">
        <w:rPr>
          <w:color w:val="282828"/>
          <w:sz w:val="16"/>
          <w:szCs w:val="16"/>
        </w:rPr>
        <w:t>:10.1016/j.vph.2006.01.015</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 xml:space="preserve">6. </w:t>
      </w:r>
      <w:proofErr w:type="spellStart"/>
      <w:r w:rsidR="00D34AAF" w:rsidRPr="00C05F5C">
        <w:rPr>
          <w:color w:val="282828"/>
          <w:sz w:val="16"/>
          <w:szCs w:val="16"/>
        </w:rPr>
        <w:t>C.C.</w:t>
      </w:r>
      <w:proofErr w:type="gramStart"/>
      <w:r w:rsidR="00D34AAF" w:rsidRPr="00C05F5C">
        <w:rPr>
          <w:color w:val="282828"/>
          <w:sz w:val="16"/>
          <w:szCs w:val="16"/>
        </w:rPr>
        <w:t>,</w:t>
      </w:r>
      <w:r w:rsidRPr="00C05F5C">
        <w:rPr>
          <w:color w:val="282828"/>
          <w:sz w:val="16"/>
          <w:szCs w:val="16"/>
        </w:rPr>
        <w:t>.Hsieh</w:t>
      </w:r>
      <w:proofErr w:type="spellEnd"/>
      <w:proofErr w:type="gramEnd"/>
      <w:r w:rsidRPr="00C05F5C">
        <w:rPr>
          <w:color w:val="282828"/>
          <w:sz w:val="16"/>
          <w:szCs w:val="16"/>
        </w:rPr>
        <w:t xml:space="preserve">, </w:t>
      </w:r>
      <w:r w:rsidR="00D34AAF" w:rsidRPr="00C05F5C">
        <w:rPr>
          <w:color w:val="282828"/>
          <w:sz w:val="16"/>
          <w:szCs w:val="16"/>
        </w:rPr>
        <w:t xml:space="preserve">W.H. </w:t>
      </w:r>
      <w:r w:rsidRPr="00C05F5C">
        <w:rPr>
          <w:color w:val="282828"/>
          <w:sz w:val="16"/>
          <w:szCs w:val="16"/>
        </w:rPr>
        <w:t xml:space="preserve">Peng, </w:t>
      </w:r>
      <w:proofErr w:type="spellStart"/>
      <w:r w:rsidR="00D34AAF" w:rsidRPr="00C05F5C">
        <w:rPr>
          <w:color w:val="282828"/>
          <w:sz w:val="16"/>
          <w:szCs w:val="16"/>
        </w:rPr>
        <w:t>H.H.,</w:t>
      </w:r>
      <w:r w:rsidRPr="00C05F5C">
        <w:rPr>
          <w:color w:val="282828"/>
          <w:sz w:val="16"/>
          <w:szCs w:val="16"/>
        </w:rPr>
        <w:t>Tseng</w:t>
      </w:r>
      <w:proofErr w:type="spellEnd"/>
      <w:r w:rsidRPr="00C05F5C">
        <w:rPr>
          <w:color w:val="282828"/>
          <w:sz w:val="16"/>
          <w:szCs w:val="16"/>
        </w:rPr>
        <w:t xml:space="preserve">, Liang, S. Y., Chen, L. J., and Tsai, J. C. </w:t>
      </w:r>
      <w:r w:rsidR="00D34AAF" w:rsidRPr="00C05F5C">
        <w:rPr>
          <w:color w:val="282828"/>
          <w:sz w:val="16"/>
          <w:szCs w:val="16"/>
        </w:rPr>
        <w:t>.</w:t>
      </w:r>
      <w:r w:rsidRPr="00C05F5C">
        <w:rPr>
          <w:color w:val="282828"/>
          <w:sz w:val="16"/>
          <w:szCs w:val="16"/>
        </w:rPr>
        <w:t>The protective role of garlic on allergen-induced airway inflammation in mice. </w:t>
      </w:r>
      <w:r w:rsidRPr="00C05F5C">
        <w:rPr>
          <w:i/>
          <w:iCs/>
          <w:color w:val="282828"/>
          <w:sz w:val="16"/>
          <w:szCs w:val="16"/>
        </w:rPr>
        <w:t>Am. J. Chin. Med.</w:t>
      </w:r>
      <w:r w:rsidRPr="00C05F5C">
        <w:rPr>
          <w:color w:val="282828"/>
          <w:sz w:val="16"/>
          <w:szCs w:val="16"/>
        </w:rPr>
        <w:t xml:space="preserve"> 47 (5), 1099–1112. </w:t>
      </w:r>
      <w:proofErr w:type="gramStart"/>
      <w:r w:rsidR="00D34AAF" w:rsidRPr="00C05F5C">
        <w:rPr>
          <w:color w:val="282828"/>
          <w:sz w:val="16"/>
          <w:szCs w:val="16"/>
        </w:rPr>
        <w:t>2019.,</w:t>
      </w:r>
      <w:r w:rsidRPr="00C05F5C">
        <w:rPr>
          <w:color w:val="282828"/>
          <w:sz w:val="16"/>
          <w:szCs w:val="16"/>
        </w:rPr>
        <w:t>doi</w:t>
      </w:r>
      <w:proofErr w:type="gramEnd"/>
      <w:r w:rsidRPr="00C05F5C">
        <w:rPr>
          <w:color w:val="282828"/>
          <w:sz w:val="16"/>
          <w:szCs w:val="16"/>
        </w:rPr>
        <w:t>:10.1142/S0192415X19500563</w:t>
      </w:r>
    </w:p>
    <w:p w:rsidR="00F37F6A" w:rsidRPr="00C05F5C" w:rsidRDefault="00D34AAF" w:rsidP="00F37F6A">
      <w:pPr>
        <w:spacing w:after="240"/>
        <w:rPr>
          <w:color w:val="282828"/>
          <w:sz w:val="16"/>
          <w:szCs w:val="16"/>
        </w:rPr>
      </w:pPr>
      <w:r w:rsidRPr="00C05F5C">
        <w:rPr>
          <w:color w:val="282828"/>
          <w:sz w:val="16"/>
          <w:szCs w:val="16"/>
        </w:rPr>
        <w:t>67.</w:t>
      </w:r>
      <w:r w:rsidR="00F37F6A" w:rsidRPr="00C05F5C">
        <w:rPr>
          <w:color w:val="282828"/>
          <w:sz w:val="16"/>
          <w:szCs w:val="16"/>
        </w:rPr>
        <w:t xml:space="preserve"> </w:t>
      </w:r>
      <w:r w:rsidRPr="00C05F5C">
        <w:rPr>
          <w:color w:val="282828"/>
          <w:sz w:val="16"/>
          <w:szCs w:val="16"/>
        </w:rPr>
        <w:t xml:space="preserve">A. </w:t>
      </w:r>
      <w:proofErr w:type="spellStart"/>
      <w:r w:rsidR="00F37F6A" w:rsidRPr="00C05F5C">
        <w:rPr>
          <w:color w:val="282828"/>
          <w:sz w:val="16"/>
          <w:szCs w:val="16"/>
        </w:rPr>
        <w:t>Brochot</w:t>
      </w:r>
      <w:proofErr w:type="spellEnd"/>
      <w:r w:rsidR="00F37F6A" w:rsidRPr="00C05F5C">
        <w:rPr>
          <w:color w:val="282828"/>
          <w:sz w:val="16"/>
          <w:szCs w:val="16"/>
        </w:rPr>
        <w:t xml:space="preserve">, </w:t>
      </w:r>
      <w:r w:rsidRPr="00C05F5C">
        <w:rPr>
          <w:color w:val="282828"/>
          <w:sz w:val="16"/>
          <w:szCs w:val="16"/>
        </w:rPr>
        <w:t xml:space="preserve">A., </w:t>
      </w:r>
      <w:proofErr w:type="spellStart"/>
      <w:r w:rsidR="00F37F6A" w:rsidRPr="00C05F5C">
        <w:rPr>
          <w:color w:val="282828"/>
          <w:sz w:val="16"/>
          <w:szCs w:val="16"/>
        </w:rPr>
        <w:t>Guilbot</w:t>
      </w:r>
      <w:proofErr w:type="spellEnd"/>
      <w:r w:rsidR="00F37F6A" w:rsidRPr="00C05F5C">
        <w:rPr>
          <w:color w:val="282828"/>
          <w:sz w:val="16"/>
          <w:szCs w:val="16"/>
        </w:rPr>
        <w:t xml:space="preserve">, </w:t>
      </w:r>
      <w:proofErr w:type="gramStart"/>
      <w:r w:rsidRPr="00C05F5C">
        <w:rPr>
          <w:color w:val="282828"/>
          <w:sz w:val="16"/>
          <w:szCs w:val="16"/>
        </w:rPr>
        <w:t>L.,</w:t>
      </w:r>
      <w:proofErr w:type="spellStart"/>
      <w:r w:rsidR="00F37F6A" w:rsidRPr="00C05F5C">
        <w:rPr>
          <w:color w:val="282828"/>
          <w:sz w:val="16"/>
          <w:szCs w:val="16"/>
        </w:rPr>
        <w:t>Haddioui</w:t>
      </w:r>
      <w:proofErr w:type="spellEnd"/>
      <w:proofErr w:type="gramEnd"/>
      <w:r w:rsidRPr="00C05F5C">
        <w:rPr>
          <w:color w:val="282828"/>
          <w:sz w:val="16"/>
          <w:szCs w:val="16"/>
        </w:rPr>
        <w:t xml:space="preserve">., </w:t>
      </w:r>
      <w:r w:rsidR="00F37F6A" w:rsidRPr="00C05F5C">
        <w:rPr>
          <w:color w:val="282828"/>
          <w:sz w:val="16"/>
          <w:szCs w:val="16"/>
        </w:rPr>
        <w:t xml:space="preserve">and </w:t>
      </w:r>
      <w:r w:rsidRPr="00C05F5C">
        <w:rPr>
          <w:color w:val="282828"/>
          <w:sz w:val="16"/>
          <w:szCs w:val="16"/>
        </w:rPr>
        <w:t xml:space="preserve">C., </w:t>
      </w:r>
      <w:r w:rsidR="00F37F6A" w:rsidRPr="00C05F5C">
        <w:rPr>
          <w:color w:val="282828"/>
          <w:sz w:val="16"/>
          <w:szCs w:val="16"/>
        </w:rPr>
        <w:t>Roques, C. . Antibacterial, antifungal, and antiviral effects of three essential oil blends. </w:t>
      </w:r>
      <w:proofErr w:type="spellStart"/>
      <w:r w:rsidR="00F37F6A" w:rsidRPr="00C05F5C">
        <w:rPr>
          <w:i/>
          <w:iCs/>
          <w:color w:val="282828"/>
          <w:sz w:val="16"/>
          <w:szCs w:val="16"/>
        </w:rPr>
        <w:t>Microbiologyopen</w:t>
      </w:r>
      <w:proofErr w:type="spellEnd"/>
      <w:r w:rsidR="00F37F6A" w:rsidRPr="00C05F5C">
        <w:rPr>
          <w:color w:val="282828"/>
          <w:sz w:val="16"/>
          <w:szCs w:val="16"/>
        </w:rPr>
        <w:t xml:space="preserve"> 6 (4), </w:t>
      </w:r>
      <w:r w:rsidRPr="00C05F5C">
        <w:rPr>
          <w:color w:val="282828"/>
          <w:sz w:val="16"/>
          <w:szCs w:val="16"/>
        </w:rPr>
        <w:t xml:space="preserve">2017., </w:t>
      </w:r>
      <w:r w:rsidR="00F37F6A" w:rsidRPr="00C05F5C">
        <w:rPr>
          <w:color w:val="282828"/>
          <w:sz w:val="16"/>
          <w:szCs w:val="16"/>
        </w:rPr>
        <w:t>e00459. doi:10.1002/mbo3.459</w:t>
      </w:r>
    </w:p>
    <w:p w:rsidR="00F37F6A" w:rsidRPr="00C05F5C" w:rsidRDefault="00D34AAF" w:rsidP="00F37F6A">
      <w:pPr>
        <w:spacing w:after="240"/>
        <w:rPr>
          <w:color w:val="282828"/>
          <w:sz w:val="16"/>
          <w:szCs w:val="16"/>
        </w:rPr>
      </w:pPr>
      <w:r w:rsidRPr="00C05F5C">
        <w:rPr>
          <w:color w:val="282828"/>
          <w:sz w:val="16"/>
          <w:szCs w:val="16"/>
        </w:rPr>
        <w:t>68</w:t>
      </w:r>
      <w:r w:rsidR="00F37F6A" w:rsidRPr="00C05F5C">
        <w:rPr>
          <w:color w:val="282828"/>
          <w:sz w:val="16"/>
          <w:szCs w:val="16"/>
        </w:rPr>
        <w:t>.</w:t>
      </w:r>
      <w:proofErr w:type="gramStart"/>
      <w:r w:rsidR="000A15E9" w:rsidRPr="00C05F5C">
        <w:rPr>
          <w:color w:val="282828"/>
          <w:sz w:val="16"/>
          <w:szCs w:val="16"/>
        </w:rPr>
        <w:t>S.,</w:t>
      </w:r>
      <w:r w:rsidR="00F37F6A" w:rsidRPr="00C05F5C">
        <w:rPr>
          <w:color w:val="282828"/>
          <w:sz w:val="16"/>
          <w:szCs w:val="16"/>
        </w:rPr>
        <w:t>Vetal</w:t>
      </w:r>
      <w:proofErr w:type="gramEnd"/>
      <w:r w:rsidR="00F37F6A" w:rsidRPr="00C05F5C">
        <w:rPr>
          <w:color w:val="282828"/>
          <w:sz w:val="16"/>
          <w:szCs w:val="16"/>
        </w:rPr>
        <w:t xml:space="preserve">, </w:t>
      </w:r>
      <w:proofErr w:type="spellStart"/>
      <w:r w:rsidR="000A15E9" w:rsidRPr="00C05F5C">
        <w:rPr>
          <w:color w:val="282828"/>
          <w:sz w:val="16"/>
          <w:szCs w:val="16"/>
        </w:rPr>
        <w:t>S.L.</w:t>
      </w:r>
      <w:r w:rsidR="00F37F6A" w:rsidRPr="00C05F5C">
        <w:rPr>
          <w:color w:val="282828"/>
          <w:sz w:val="16"/>
          <w:szCs w:val="16"/>
        </w:rPr>
        <w:t>Bodhankar,</w:t>
      </w:r>
      <w:r w:rsidR="000A15E9" w:rsidRPr="00C05F5C">
        <w:rPr>
          <w:color w:val="282828"/>
          <w:sz w:val="16"/>
          <w:szCs w:val="16"/>
        </w:rPr>
        <w:t>V</w:t>
      </w:r>
      <w:proofErr w:type="spellEnd"/>
      <w:r w:rsidR="000A15E9" w:rsidRPr="00C05F5C">
        <w:rPr>
          <w:color w:val="282828"/>
          <w:sz w:val="16"/>
          <w:szCs w:val="16"/>
        </w:rPr>
        <w:t xml:space="preserve">., </w:t>
      </w:r>
      <w:r w:rsidR="00F37F6A" w:rsidRPr="00C05F5C">
        <w:rPr>
          <w:color w:val="282828"/>
          <w:sz w:val="16"/>
          <w:szCs w:val="16"/>
        </w:rPr>
        <w:t xml:space="preserve">Mohan, and </w:t>
      </w:r>
      <w:r w:rsidR="000A15E9" w:rsidRPr="00C05F5C">
        <w:rPr>
          <w:color w:val="282828"/>
          <w:sz w:val="16"/>
          <w:szCs w:val="16"/>
        </w:rPr>
        <w:t xml:space="preserve">P.A., </w:t>
      </w:r>
      <w:proofErr w:type="spellStart"/>
      <w:r w:rsidR="00F37F6A" w:rsidRPr="00C05F5C">
        <w:rPr>
          <w:color w:val="282828"/>
          <w:sz w:val="16"/>
          <w:szCs w:val="16"/>
        </w:rPr>
        <w:t>Thakurdesai</w:t>
      </w:r>
      <w:proofErr w:type="spellEnd"/>
      <w:r w:rsidR="000A15E9" w:rsidRPr="00C05F5C">
        <w:rPr>
          <w:color w:val="282828"/>
          <w:sz w:val="16"/>
          <w:szCs w:val="16"/>
        </w:rPr>
        <w:t xml:space="preserve">. </w:t>
      </w:r>
      <w:r w:rsidR="00F37F6A" w:rsidRPr="00C05F5C">
        <w:rPr>
          <w:color w:val="282828"/>
          <w:sz w:val="16"/>
          <w:szCs w:val="16"/>
        </w:rPr>
        <w:t xml:space="preserve">Anti-inflammatory and anti-arthritic activity of type-A </w:t>
      </w:r>
      <w:proofErr w:type="spellStart"/>
      <w:r w:rsidR="00F37F6A" w:rsidRPr="00C05F5C">
        <w:rPr>
          <w:color w:val="282828"/>
          <w:sz w:val="16"/>
          <w:szCs w:val="16"/>
        </w:rPr>
        <w:t>procyanidine</w:t>
      </w:r>
      <w:proofErr w:type="spellEnd"/>
      <w:r w:rsidR="00F37F6A" w:rsidRPr="00C05F5C">
        <w:rPr>
          <w:color w:val="282828"/>
          <w:sz w:val="16"/>
          <w:szCs w:val="16"/>
        </w:rPr>
        <w:t xml:space="preserve"> polyphenols from bark of Cinnamomum zeylanicum in rats. </w:t>
      </w:r>
      <w:r w:rsidR="00F37F6A" w:rsidRPr="00C05F5C">
        <w:rPr>
          <w:i/>
          <w:iCs/>
          <w:color w:val="282828"/>
          <w:sz w:val="16"/>
          <w:szCs w:val="16"/>
        </w:rPr>
        <w:t>Food Sci. Hum. Wellness</w:t>
      </w:r>
      <w:r w:rsidR="00F37F6A" w:rsidRPr="00C05F5C">
        <w:rPr>
          <w:color w:val="282828"/>
          <w:sz w:val="16"/>
          <w:szCs w:val="16"/>
        </w:rPr>
        <w:t xml:space="preserve"> 2 (2), 59–67. </w:t>
      </w:r>
      <w:r w:rsidR="000A15E9" w:rsidRPr="00C05F5C">
        <w:rPr>
          <w:color w:val="282828"/>
          <w:sz w:val="16"/>
          <w:szCs w:val="16"/>
        </w:rPr>
        <w:t xml:space="preserve">2013. </w:t>
      </w:r>
      <w:proofErr w:type="gramStart"/>
      <w:r w:rsidR="00F37F6A" w:rsidRPr="00C05F5C">
        <w:rPr>
          <w:color w:val="282828"/>
          <w:sz w:val="16"/>
          <w:szCs w:val="16"/>
        </w:rPr>
        <w:t>doi:10.1016/j.fshw</w:t>
      </w:r>
      <w:proofErr w:type="gramEnd"/>
      <w:r w:rsidR="00F37F6A" w:rsidRPr="00C05F5C">
        <w:rPr>
          <w:color w:val="282828"/>
          <w:sz w:val="16"/>
          <w:szCs w:val="16"/>
        </w:rPr>
        <w:t>.2013.03.003</w:t>
      </w:r>
    </w:p>
    <w:p w:rsidR="00F37F6A" w:rsidRPr="00C05F5C" w:rsidRDefault="00683550" w:rsidP="00F37F6A">
      <w:pPr>
        <w:spacing w:after="240"/>
        <w:rPr>
          <w:color w:val="282828"/>
          <w:sz w:val="16"/>
          <w:szCs w:val="16"/>
        </w:rPr>
      </w:pPr>
      <w:r w:rsidRPr="00C05F5C">
        <w:rPr>
          <w:color w:val="282828"/>
          <w:sz w:val="16"/>
          <w:szCs w:val="16"/>
        </w:rPr>
        <w:lastRenderedPageBreak/>
        <w:t>69</w:t>
      </w:r>
      <w:r w:rsidR="00F37F6A" w:rsidRPr="00C05F5C">
        <w:rPr>
          <w:color w:val="282828"/>
          <w:sz w:val="16"/>
          <w:szCs w:val="16"/>
        </w:rPr>
        <w:t xml:space="preserve">. </w:t>
      </w:r>
      <w:proofErr w:type="gramStart"/>
      <w:r w:rsidRPr="00C05F5C">
        <w:rPr>
          <w:color w:val="282828"/>
          <w:sz w:val="16"/>
          <w:szCs w:val="16"/>
        </w:rPr>
        <w:t>S.R.,</w:t>
      </w:r>
      <w:proofErr w:type="spellStart"/>
      <w:r w:rsidR="00F37F6A" w:rsidRPr="00C05F5C">
        <w:rPr>
          <w:color w:val="282828"/>
          <w:sz w:val="16"/>
          <w:szCs w:val="16"/>
        </w:rPr>
        <w:t>Niphade</w:t>
      </w:r>
      <w:proofErr w:type="spellEnd"/>
      <w:proofErr w:type="gramEnd"/>
      <w:r w:rsidR="00F37F6A" w:rsidRPr="00C05F5C">
        <w:rPr>
          <w:color w:val="282828"/>
          <w:sz w:val="16"/>
          <w:szCs w:val="16"/>
        </w:rPr>
        <w:t xml:space="preserve">, </w:t>
      </w:r>
      <w:r w:rsidRPr="00C05F5C">
        <w:rPr>
          <w:color w:val="282828"/>
          <w:sz w:val="16"/>
          <w:szCs w:val="16"/>
        </w:rPr>
        <w:t xml:space="preserve">M., </w:t>
      </w:r>
      <w:proofErr w:type="spellStart"/>
      <w:r w:rsidR="00F37F6A" w:rsidRPr="00C05F5C">
        <w:rPr>
          <w:color w:val="282828"/>
          <w:sz w:val="16"/>
          <w:szCs w:val="16"/>
        </w:rPr>
        <w:t>Asad</w:t>
      </w:r>
      <w:proofErr w:type="spellEnd"/>
      <w:r w:rsidR="00F37F6A" w:rsidRPr="00C05F5C">
        <w:rPr>
          <w:color w:val="282828"/>
          <w:sz w:val="16"/>
          <w:szCs w:val="16"/>
        </w:rPr>
        <w:t xml:space="preserve">, </w:t>
      </w:r>
      <w:r w:rsidRPr="00C05F5C">
        <w:rPr>
          <w:color w:val="282828"/>
          <w:sz w:val="16"/>
          <w:szCs w:val="16"/>
        </w:rPr>
        <w:t xml:space="preserve"> G.K., </w:t>
      </w:r>
      <w:r w:rsidR="00F37F6A" w:rsidRPr="00C05F5C">
        <w:rPr>
          <w:color w:val="282828"/>
          <w:sz w:val="16"/>
          <w:szCs w:val="16"/>
        </w:rPr>
        <w:t xml:space="preserve">Chandrakala, </w:t>
      </w:r>
      <w:r w:rsidRPr="00C05F5C">
        <w:rPr>
          <w:color w:val="282828"/>
          <w:sz w:val="16"/>
          <w:szCs w:val="16"/>
        </w:rPr>
        <w:t xml:space="preserve">E., </w:t>
      </w:r>
      <w:r w:rsidR="00F37F6A" w:rsidRPr="00C05F5C">
        <w:rPr>
          <w:color w:val="282828"/>
          <w:sz w:val="16"/>
          <w:szCs w:val="16"/>
        </w:rPr>
        <w:t xml:space="preserve">Toppo, and </w:t>
      </w:r>
      <w:r w:rsidRPr="00C05F5C">
        <w:rPr>
          <w:color w:val="282828"/>
          <w:sz w:val="16"/>
          <w:szCs w:val="16"/>
        </w:rPr>
        <w:t xml:space="preserve">P., </w:t>
      </w:r>
      <w:r w:rsidR="00F37F6A" w:rsidRPr="00C05F5C">
        <w:rPr>
          <w:color w:val="282828"/>
          <w:sz w:val="16"/>
          <w:szCs w:val="16"/>
        </w:rPr>
        <w:t>Deshmukh, P. Immunomodulatory activity of Cinnamomum zeylanicum bark. </w:t>
      </w:r>
      <w:r w:rsidR="00F37F6A" w:rsidRPr="00C05F5C">
        <w:rPr>
          <w:i/>
          <w:iCs/>
          <w:color w:val="282828"/>
          <w:sz w:val="16"/>
          <w:szCs w:val="16"/>
        </w:rPr>
        <w:t>Pharm. Biol.</w:t>
      </w:r>
      <w:r w:rsidR="00F37F6A" w:rsidRPr="00C05F5C">
        <w:rPr>
          <w:color w:val="282828"/>
          <w:sz w:val="16"/>
          <w:szCs w:val="16"/>
        </w:rPr>
        <w:t xml:space="preserve"> 47 (12), </w:t>
      </w:r>
      <w:r w:rsidRPr="00C05F5C">
        <w:rPr>
          <w:color w:val="282828"/>
          <w:sz w:val="16"/>
          <w:szCs w:val="16"/>
        </w:rPr>
        <w:t xml:space="preserve">2009, </w:t>
      </w:r>
      <w:r w:rsidR="00F37F6A" w:rsidRPr="00C05F5C">
        <w:rPr>
          <w:color w:val="282828"/>
          <w:sz w:val="16"/>
          <w:szCs w:val="16"/>
        </w:rPr>
        <w:t>1168–1173. doi:10.3109/13880200903019234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0. K.,</w:t>
      </w:r>
      <w:r w:rsidRPr="00C05F5C">
        <w:rPr>
          <w:color w:val="282828"/>
          <w:sz w:val="16"/>
          <w:szCs w:val="16"/>
          <w:shd w:val="clear" w:color="auto" w:fill="F7F7F7"/>
        </w:rPr>
        <w:t xml:space="preserve"> </w:t>
      </w:r>
      <w:r w:rsidRPr="00C05F5C">
        <w:rPr>
          <w:color w:val="282828"/>
          <w:sz w:val="16"/>
          <w:szCs w:val="16"/>
        </w:rPr>
        <w:t xml:space="preserve">Joshi, </w:t>
      </w:r>
      <w:r w:rsidR="00683550" w:rsidRPr="00C05F5C">
        <w:rPr>
          <w:color w:val="282828"/>
          <w:sz w:val="16"/>
          <w:szCs w:val="16"/>
        </w:rPr>
        <w:t xml:space="preserve">S., </w:t>
      </w:r>
      <w:proofErr w:type="spellStart"/>
      <w:r w:rsidRPr="00C05F5C">
        <w:rPr>
          <w:color w:val="282828"/>
          <w:sz w:val="16"/>
          <w:szCs w:val="16"/>
        </w:rPr>
        <w:t>Awte</w:t>
      </w:r>
      <w:proofErr w:type="spellEnd"/>
      <w:r w:rsidRPr="00C05F5C">
        <w:rPr>
          <w:color w:val="282828"/>
          <w:sz w:val="16"/>
          <w:szCs w:val="16"/>
        </w:rPr>
        <w:t xml:space="preserve">, </w:t>
      </w:r>
      <w:r w:rsidR="00683550" w:rsidRPr="00C05F5C">
        <w:rPr>
          <w:color w:val="282828"/>
          <w:sz w:val="16"/>
          <w:szCs w:val="16"/>
        </w:rPr>
        <w:t xml:space="preserve">P., </w:t>
      </w:r>
      <w:r w:rsidRPr="00C05F5C">
        <w:rPr>
          <w:color w:val="282828"/>
          <w:sz w:val="16"/>
          <w:szCs w:val="16"/>
        </w:rPr>
        <w:t xml:space="preserve">Bhatnagar, </w:t>
      </w:r>
      <w:r w:rsidR="00683550" w:rsidRPr="00C05F5C">
        <w:rPr>
          <w:color w:val="282828"/>
          <w:sz w:val="16"/>
          <w:szCs w:val="16"/>
        </w:rPr>
        <w:t xml:space="preserve">S., </w:t>
      </w:r>
      <w:proofErr w:type="spellStart"/>
      <w:r w:rsidRPr="00C05F5C">
        <w:rPr>
          <w:color w:val="282828"/>
          <w:sz w:val="16"/>
          <w:szCs w:val="16"/>
        </w:rPr>
        <w:t>Walunj</w:t>
      </w:r>
      <w:proofErr w:type="spellEnd"/>
      <w:r w:rsidRPr="00C05F5C">
        <w:rPr>
          <w:color w:val="282828"/>
          <w:sz w:val="16"/>
          <w:szCs w:val="16"/>
        </w:rPr>
        <w:t xml:space="preserve">, </w:t>
      </w:r>
      <w:r w:rsidR="00683550" w:rsidRPr="00C05F5C">
        <w:rPr>
          <w:color w:val="282828"/>
          <w:sz w:val="16"/>
          <w:szCs w:val="16"/>
        </w:rPr>
        <w:t xml:space="preserve">R., </w:t>
      </w:r>
      <w:r w:rsidRPr="00C05F5C">
        <w:rPr>
          <w:color w:val="282828"/>
          <w:sz w:val="16"/>
          <w:szCs w:val="16"/>
        </w:rPr>
        <w:t>Gupta</w:t>
      </w:r>
      <w:r w:rsidR="00683550" w:rsidRPr="00C05F5C">
        <w:rPr>
          <w:color w:val="282828"/>
          <w:sz w:val="16"/>
          <w:szCs w:val="16"/>
        </w:rPr>
        <w:t xml:space="preserve">, S., </w:t>
      </w:r>
      <w:r w:rsidRPr="00C05F5C">
        <w:rPr>
          <w:color w:val="282828"/>
          <w:sz w:val="16"/>
          <w:szCs w:val="16"/>
        </w:rPr>
        <w:t>Joshi, et al. Cinnamomum zeylanicum extract inhibits proinflammatory cytokine TNFµ: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studies. </w:t>
      </w:r>
      <w:r w:rsidRPr="00C05F5C">
        <w:rPr>
          <w:i/>
          <w:iCs/>
          <w:color w:val="282828"/>
          <w:sz w:val="16"/>
          <w:szCs w:val="16"/>
        </w:rPr>
        <w:t xml:space="preserve">Res. </w:t>
      </w:r>
      <w:proofErr w:type="spellStart"/>
      <w:r w:rsidRPr="00C05F5C">
        <w:rPr>
          <w:i/>
          <w:iCs/>
          <w:color w:val="282828"/>
          <w:sz w:val="16"/>
          <w:szCs w:val="16"/>
        </w:rPr>
        <w:t>Pharmaceut</w:t>
      </w:r>
      <w:proofErr w:type="spellEnd"/>
      <w:r w:rsidRPr="00C05F5C">
        <w:rPr>
          <w:i/>
          <w:iCs/>
          <w:color w:val="282828"/>
          <w:sz w:val="16"/>
          <w:szCs w:val="16"/>
        </w:rPr>
        <w:t xml:space="preserve">. </w:t>
      </w:r>
      <w:proofErr w:type="spellStart"/>
      <w:r w:rsidRPr="00C05F5C">
        <w:rPr>
          <w:i/>
          <w:iCs/>
          <w:color w:val="282828"/>
          <w:sz w:val="16"/>
          <w:szCs w:val="16"/>
        </w:rPr>
        <w:t>Biotechnol</w:t>
      </w:r>
      <w:proofErr w:type="spellEnd"/>
      <w:r w:rsidRPr="00C05F5C">
        <w:rPr>
          <w:i/>
          <w:iCs/>
          <w:color w:val="282828"/>
          <w:sz w:val="16"/>
          <w:szCs w:val="16"/>
        </w:rPr>
        <w:t>.</w:t>
      </w:r>
      <w:r w:rsidRPr="00C05F5C">
        <w:rPr>
          <w:color w:val="282828"/>
          <w:sz w:val="16"/>
          <w:szCs w:val="16"/>
        </w:rPr>
        <w:t xml:space="preserve"> 2, 014–021. </w:t>
      </w:r>
      <w:r w:rsidR="00683550" w:rsidRPr="00C05F5C">
        <w:rPr>
          <w:color w:val="282828"/>
          <w:sz w:val="16"/>
          <w:szCs w:val="16"/>
        </w:rPr>
        <w:t xml:space="preserve">2010., </w:t>
      </w:r>
      <w:r w:rsidRPr="00C05F5C">
        <w:rPr>
          <w:color w:val="282828"/>
          <w:sz w:val="16"/>
          <w:szCs w:val="16"/>
        </w:rPr>
        <w:t>doi:10.5897/RPB.9000004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1.R.,</w:t>
      </w:r>
      <w:r w:rsidRPr="00C05F5C">
        <w:rPr>
          <w:color w:val="282828"/>
          <w:sz w:val="16"/>
          <w:szCs w:val="16"/>
        </w:rPr>
        <w:t xml:space="preserve"> Mustafa, and </w:t>
      </w:r>
      <w:r w:rsidR="00683550" w:rsidRPr="00C05F5C">
        <w:rPr>
          <w:color w:val="282828"/>
          <w:sz w:val="16"/>
          <w:szCs w:val="16"/>
        </w:rPr>
        <w:t xml:space="preserve">E., </w:t>
      </w:r>
      <w:r w:rsidRPr="00C05F5C">
        <w:rPr>
          <w:color w:val="282828"/>
          <w:sz w:val="16"/>
          <w:szCs w:val="16"/>
        </w:rPr>
        <w:t>Blumenthal</w:t>
      </w:r>
      <w:r w:rsidR="00683550" w:rsidRPr="00C05F5C">
        <w:rPr>
          <w:color w:val="282828"/>
          <w:sz w:val="16"/>
          <w:szCs w:val="16"/>
        </w:rPr>
        <w:t xml:space="preserve">. </w:t>
      </w:r>
      <w:r w:rsidRPr="00C05F5C">
        <w:rPr>
          <w:color w:val="282828"/>
          <w:sz w:val="16"/>
          <w:szCs w:val="16"/>
        </w:rPr>
        <w:t>Immunomodulatory effects of turmeric: proliferation of spleen cells in mice. </w:t>
      </w:r>
      <w:r w:rsidRPr="00C05F5C">
        <w:rPr>
          <w:i/>
          <w:iCs/>
          <w:color w:val="282828"/>
          <w:sz w:val="16"/>
          <w:szCs w:val="16"/>
        </w:rPr>
        <w:t xml:space="preserve">J. Immunoassay </w:t>
      </w:r>
      <w:proofErr w:type="spellStart"/>
      <w:r w:rsidRPr="00C05F5C">
        <w:rPr>
          <w:i/>
          <w:iCs/>
          <w:color w:val="282828"/>
          <w:sz w:val="16"/>
          <w:szCs w:val="16"/>
        </w:rPr>
        <w:t>Immunochem</w:t>
      </w:r>
      <w:proofErr w:type="spellEnd"/>
      <w:r w:rsidRPr="00C05F5C">
        <w:rPr>
          <w:i/>
          <w:iCs/>
          <w:color w:val="282828"/>
          <w:sz w:val="16"/>
          <w:szCs w:val="16"/>
        </w:rPr>
        <w:t>.</w:t>
      </w:r>
      <w:r w:rsidRPr="00C05F5C">
        <w:rPr>
          <w:color w:val="282828"/>
          <w:sz w:val="16"/>
          <w:szCs w:val="16"/>
        </w:rPr>
        <w:t xml:space="preserve"> 38 (2), 140–146. </w:t>
      </w:r>
      <w:r w:rsidR="00683550" w:rsidRPr="00C05F5C">
        <w:rPr>
          <w:color w:val="282828"/>
          <w:sz w:val="16"/>
          <w:szCs w:val="16"/>
        </w:rPr>
        <w:t xml:space="preserve">2017. </w:t>
      </w:r>
      <w:r w:rsidRPr="00C05F5C">
        <w:rPr>
          <w:color w:val="282828"/>
          <w:sz w:val="16"/>
          <w:szCs w:val="16"/>
        </w:rPr>
        <w:t>doi:10.1080/15321819.2016.1227835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2.</w:t>
      </w:r>
      <w:proofErr w:type="gramStart"/>
      <w:r w:rsidR="00683550" w:rsidRPr="00C05F5C">
        <w:rPr>
          <w:color w:val="282828"/>
          <w:sz w:val="16"/>
          <w:szCs w:val="16"/>
        </w:rPr>
        <w:t>M</w:t>
      </w:r>
      <w:r w:rsidRPr="00C05F5C">
        <w:rPr>
          <w:color w:val="282828"/>
          <w:sz w:val="16"/>
          <w:szCs w:val="16"/>
        </w:rPr>
        <w:t>.Ichsyani</w:t>
      </w:r>
      <w:proofErr w:type="gramEnd"/>
      <w:r w:rsidRPr="00C05F5C">
        <w:rPr>
          <w:color w:val="282828"/>
          <w:sz w:val="16"/>
          <w:szCs w:val="16"/>
        </w:rPr>
        <w:t xml:space="preserve">, </w:t>
      </w:r>
      <w:r w:rsidR="00683550" w:rsidRPr="00C05F5C">
        <w:rPr>
          <w:color w:val="282828"/>
          <w:sz w:val="16"/>
          <w:szCs w:val="16"/>
        </w:rPr>
        <w:t xml:space="preserve">A., </w:t>
      </w:r>
      <w:proofErr w:type="spellStart"/>
      <w:r w:rsidRPr="00C05F5C">
        <w:rPr>
          <w:color w:val="282828"/>
          <w:sz w:val="16"/>
          <w:szCs w:val="16"/>
        </w:rPr>
        <w:t>Ridhanya</w:t>
      </w:r>
      <w:proofErr w:type="spellEnd"/>
      <w:r w:rsidRPr="00C05F5C">
        <w:rPr>
          <w:color w:val="282828"/>
          <w:sz w:val="16"/>
          <w:szCs w:val="16"/>
        </w:rPr>
        <w:t xml:space="preserve">, </w:t>
      </w:r>
      <w:r w:rsidR="00683550" w:rsidRPr="00C05F5C">
        <w:rPr>
          <w:color w:val="282828"/>
          <w:sz w:val="16"/>
          <w:szCs w:val="16"/>
        </w:rPr>
        <w:t xml:space="preserve">M., </w:t>
      </w:r>
      <w:proofErr w:type="spellStart"/>
      <w:r w:rsidRPr="00C05F5C">
        <w:rPr>
          <w:color w:val="282828"/>
          <w:sz w:val="16"/>
          <w:szCs w:val="16"/>
        </w:rPr>
        <w:t>Risanti</w:t>
      </w:r>
      <w:proofErr w:type="spellEnd"/>
      <w:r w:rsidRPr="00C05F5C">
        <w:rPr>
          <w:color w:val="282828"/>
          <w:sz w:val="16"/>
          <w:szCs w:val="16"/>
        </w:rPr>
        <w:t xml:space="preserve">, </w:t>
      </w:r>
      <w:r w:rsidR="00683550" w:rsidRPr="00C05F5C">
        <w:rPr>
          <w:color w:val="282828"/>
          <w:sz w:val="16"/>
          <w:szCs w:val="16"/>
        </w:rPr>
        <w:t xml:space="preserve">H., </w:t>
      </w:r>
      <w:proofErr w:type="spellStart"/>
      <w:r w:rsidRPr="00C05F5C">
        <w:rPr>
          <w:color w:val="282828"/>
          <w:sz w:val="16"/>
          <w:szCs w:val="16"/>
        </w:rPr>
        <w:t>Desti</w:t>
      </w:r>
      <w:proofErr w:type="spellEnd"/>
      <w:r w:rsidRPr="00C05F5C">
        <w:rPr>
          <w:color w:val="282828"/>
          <w:sz w:val="16"/>
          <w:szCs w:val="16"/>
        </w:rPr>
        <w:t xml:space="preserve">, </w:t>
      </w:r>
      <w:r w:rsidR="00683550" w:rsidRPr="00C05F5C">
        <w:rPr>
          <w:color w:val="282828"/>
          <w:sz w:val="16"/>
          <w:szCs w:val="16"/>
        </w:rPr>
        <w:t xml:space="preserve">R., </w:t>
      </w:r>
      <w:r w:rsidRPr="00C05F5C">
        <w:rPr>
          <w:color w:val="282828"/>
          <w:sz w:val="16"/>
          <w:szCs w:val="16"/>
        </w:rPr>
        <w:t>Ceria,</w:t>
      </w:r>
      <w:r w:rsidR="00683550" w:rsidRPr="00C05F5C">
        <w:rPr>
          <w:color w:val="282828"/>
          <w:sz w:val="16"/>
          <w:szCs w:val="16"/>
        </w:rPr>
        <w:t xml:space="preserve">, D.H., </w:t>
      </w:r>
      <w:r w:rsidRPr="00C05F5C">
        <w:rPr>
          <w:color w:val="282828"/>
          <w:sz w:val="16"/>
          <w:szCs w:val="16"/>
        </w:rPr>
        <w:t xml:space="preserve"> Putri, et al. Antiviral effects of Curcuma longa L. against dengue virus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w:t>
      </w:r>
      <w:r w:rsidRPr="00C05F5C">
        <w:rPr>
          <w:i/>
          <w:iCs/>
          <w:color w:val="282828"/>
          <w:sz w:val="16"/>
          <w:szCs w:val="16"/>
        </w:rPr>
        <w:t>IOP Conf. Ser. Earth Environ. Sci.</w:t>
      </w:r>
      <w:r w:rsidRPr="00C05F5C">
        <w:rPr>
          <w:color w:val="282828"/>
          <w:sz w:val="16"/>
          <w:szCs w:val="16"/>
        </w:rPr>
        <w:t xml:space="preserve">101, 012005. </w:t>
      </w:r>
      <w:r w:rsidR="00683550" w:rsidRPr="00C05F5C">
        <w:rPr>
          <w:color w:val="282828"/>
          <w:sz w:val="16"/>
          <w:szCs w:val="16"/>
        </w:rPr>
        <w:t xml:space="preserve">2017., </w:t>
      </w:r>
      <w:r w:rsidRPr="00C05F5C">
        <w:rPr>
          <w:color w:val="282828"/>
          <w:sz w:val="16"/>
          <w:szCs w:val="16"/>
        </w:rPr>
        <w:t>doi:10.1088/1755-1315/101/1/012005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3</w:t>
      </w:r>
      <w:r w:rsidRPr="00C05F5C">
        <w:rPr>
          <w:color w:val="282828"/>
          <w:sz w:val="16"/>
          <w:szCs w:val="16"/>
        </w:rPr>
        <w:t xml:space="preserve">. </w:t>
      </w:r>
      <w:r w:rsidR="00683550" w:rsidRPr="00C05F5C">
        <w:rPr>
          <w:color w:val="282828"/>
          <w:sz w:val="16"/>
          <w:szCs w:val="16"/>
        </w:rPr>
        <w:t xml:space="preserve">B., </w:t>
      </w:r>
      <w:proofErr w:type="spellStart"/>
      <w:r w:rsidRPr="00C05F5C">
        <w:rPr>
          <w:color w:val="282828"/>
          <w:sz w:val="16"/>
          <w:szCs w:val="16"/>
        </w:rPr>
        <w:t>Sornpet</w:t>
      </w:r>
      <w:proofErr w:type="spellEnd"/>
      <w:r w:rsidRPr="00C05F5C">
        <w:rPr>
          <w:color w:val="282828"/>
          <w:sz w:val="16"/>
          <w:szCs w:val="16"/>
        </w:rPr>
        <w:t xml:space="preserve">, </w:t>
      </w:r>
      <w:r w:rsidR="00683550" w:rsidRPr="00C05F5C">
        <w:rPr>
          <w:color w:val="282828"/>
          <w:sz w:val="16"/>
          <w:szCs w:val="16"/>
        </w:rPr>
        <w:t xml:space="preserve">T., </w:t>
      </w:r>
      <w:proofErr w:type="spellStart"/>
      <w:r w:rsidRPr="00C05F5C">
        <w:rPr>
          <w:color w:val="282828"/>
          <w:sz w:val="16"/>
          <w:szCs w:val="16"/>
        </w:rPr>
        <w:t>Potha</w:t>
      </w:r>
      <w:proofErr w:type="spellEnd"/>
      <w:r w:rsidRPr="00C05F5C">
        <w:rPr>
          <w:color w:val="282828"/>
          <w:sz w:val="16"/>
          <w:szCs w:val="16"/>
        </w:rPr>
        <w:t xml:space="preserve">, </w:t>
      </w:r>
      <w:r w:rsidR="00683550" w:rsidRPr="00C05F5C">
        <w:rPr>
          <w:color w:val="282828"/>
          <w:sz w:val="16"/>
          <w:szCs w:val="16"/>
        </w:rPr>
        <w:t xml:space="preserve">Y., </w:t>
      </w:r>
      <w:proofErr w:type="spellStart"/>
      <w:r w:rsidRPr="00C05F5C">
        <w:rPr>
          <w:color w:val="282828"/>
          <w:sz w:val="16"/>
          <w:szCs w:val="16"/>
        </w:rPr>
        <w:t>Tragoolpua</w:t>
      </w:r>
      <w:proofErr w:type="spellEnd"/>
      <w:r w:rsidRPr="00C05F5C">
        <w:rPr>
          <w:color w:val="282828"/>
          <w:sz w:val="16"/>
          <w:szCs w:val="16"/>
        </w:rPr>
        <w:t xml:space="preserve">, and </w:t>
      </w:r>
      <w:r w:rsidR="00683550" w:rsidRPr="00C05F5C">
        <w:rPr>
          <w:color w:val="282828"/>
          <w:sz w:val="16"/>
          <w:szCs w:val="16"/>
        </w:rPr>
        <w:t xml:space="preserve">K., </w:t>
      </w:r>
      <w:proofErr w:type="spellStart"/>
      <w:r w:rsidRPr="00C05F5C">
        <w:rPr>
          <w:color w:val="282828"/>
          <w:sz w:val="16"/>
          <w:szCs w:val="16"/>
        </w:rPr>
        <w:t>Pringproa</w:t>
      </w:r>
      <w:proofErr w:type="spellEnd"/>
      <w:r w:rsidRPr="00C05F5C">
        <w:rPr>
          <w:color w:val="282828"/>
          <w:sz w:val="16"/>
          <w:szCs w:val="16"/>
        </w:rPr>
        <w:t>, Antiviral activity of five Asian medicinal pant crude extracts against highly pathogenic H5N1 avian influenza virus. </w:t>
      </w:r>
      <w:r w:rsidRPr="00C05F5C">
        <w:rPr>
          <w:i/>
          <w:iCs/>
          <w:color w:val="282828"/>
          <w:sz w:val="16"/>
          <w:szCs w:val="16"/>
        </w:rPr>
        <w:t>Asian Pac. J. Trop. Med.</w:t>
      </w:r>
      <w:r w:rsidRPr="00C05F5C">
        <w:rPr>
          <w:color w:val="282828"/>
          <w:sz w:val="16"/>
          <w:szCs w:val="16"/>
        </w:rPr>
        <w:t xml:space="preserve"> 10 (9), 871–876. </w:t>
      </w:r>
      <w:r w:rsidR="00683550" w:rsidRPr="00C05F5C">
        <w:rPr>
          <w:color w:val="282828"/>
          <w:sz w:val="16"/>
          <w:szCs w:val="16"/>
        </w:rPr>
        <w:t xml:space="preserve">2017., </w:t>
      </w:r>
      <w:proofErr w:type="gramStart"/>
      <w:r w:rsidRPr="00C05F5C">
        <w:rPr>
          <w:color w:val="282828"/>
          <w:sz w:val="16"/>
          <w:szCs w:val="16"/>
        </w:rPr>
        <w:t>doi:10.1016/j.apjtm</w:t>
      </w:r>
      <w:proofErr w:type="gramEnd"/>
      <w:r w:rsidRPr="00C05F5C">
        <w:rPr>
          <w:color w:val="282828"/>
          <w:sz w:val="16"/>
          <w:szCs w:val="16"/>
        </w:rPr>
        <w:t>.2017.08.010</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 xml:space="preserve">4. H.S., </w:t>
      </w:r>
      <w:r w:rsidRPr="00C05F5C">
        <w:rPr>
          <w:color w:val="282828"/>
          <w:sz w:val="16"/>
          <w:szCs w:val="16"/>
        </w:rPr>
        <w:t xml:space="preserve">Shin, </w:t>
      </w:r>
      <w:r w:rsidR="00683550" w:rsidRPr="00C05F5C">
        <w:rPr>
          <w:color w:val="282828"/>
          <w:sz w:val="16"/>
          <w:szCs w:val="16"/>
        </w:rPr>
        <w:t xml:space="preserve">H.J., </w:t>
      </w:r>
      <w:r w:rsidRPr="00C05F5C">
        <w:rPr>
          <w:color w:val="282828"/>
          <w:sz w:val="16"/>
          <w:szCs w:val="16"/>
        </w:rPr>
        <w:t xml:space="preserve">See, </w:t>
      </w:r>
      <w:r w:rsidR="00683550" w:rsidRPr="00C05F5C">
        <w:rPr>
          <w:color w:val="282828"/>
          <w:sz w:val="16"/>
          <w:szCs w:val="16"/>
        </w:rPr>
        <w:t xml:space="preserve">S.Y., </w:t>
      </w:r>
      <w:proofErr w:type="gramStart"/>
      <w:r w:rsidRPr="00C05F5C">
        <w:rPr>
          <w:color w:val="282828"/>
          <w:sz w:val="16"/>
          <w:szCs w:val="16"/>
        </w:rPr>
        <w:t>Jung,.,</w:t>
      </w:r>
      <w:proofErr w:type="gramEnd"/>
      <w:r w:rsidRPr="00C05F5C">
        <w:rPr>
          <w:color w:val="282828"/>
          <w:sz w:val="16"/>
          <w:szCs w:val="16"/>
        </w:rPr>
        <w:t xml:space="preserve"> </w:t>
      </w:r>
      <w:proofErr w:type="spellStart"/>
      <w:r w:rsidR="00683550" w:rsidRPr="00C05F5C">
        <w:rPr>
          <w:color w:val="282828"/>
          <w:sz w:val="16"/>
          <w:szCs w:val="16"/>
        </w:rPr>
        <w:t>D.W,</w:t>
      </w:r>
      <w:r w:rsidRPr="00C05F5C">
        <w:rPr>
          <w:color w:val="282828"/>
          <w:sz w:val="16"/>
          <w:szCs w:val="16"/>
        </w:rPr>
        <w:t>Choi</w:t>
      </w:r>
      <w:proofErr w:type="spellEnd"/>
      <w:r w:rsidRPr="00C05F5C">
        <w:rPr>
          <w:color w:val="282828"/>
          <w:sz w:val="16"/>
          <w:szCs w:val="16"/>
        </w:rPr>
        <w:t xml:space="preserve">, </w:t>
      </w:r>
      <w:r w:rsidR="00683550" w:rsidRPr="00C05F5C">
        <w:rPr>
          <w:color w:val="282828"/>
          <w:sz w:val="16"/>
          <w:szCs w:val="16"/>
        </w:rPr>
        <w:t xml:space="preserve">D.A., </w:t>
      </w:r>
      <w:r w:rsidRPr="00C05F5C">
        <w:rPr>
          <w:color w:val="282828"/>
          <w:sz w:val="16"/>
          <w:szCs w:val="16"/>
        </w:rPr>
        <w:t xml:space="preserve">Kwon, </w:t>
      </w:r>
      <w:r w:rsidR="00683550" w:rsidRPr="00C05F5C">
        <w:rPr>
          <w:color w:val="282828"/>
          <w:sz w:val="16"/>
          <w:szCs w:val="16"/>
        </w:rPr>
        <w:t xml:space="preserve">M.J., </w:t>
      </w:r>
      <w:r w:rsidRPr="00C05F5C">
        <w:rPr>
          <w:color w:val="282828"/>
          <w:sz w:val="16"/>
          <w:szCs w:val="16"/>
        </w:rPr>
        <w:t>Bae, et al. Turmeric (Curcuma longa) attenuates food allergy symptoms by regulating type 1/type 2 helper T cells (Th1/Th2) balance in a mouse model of food allergy. </w:t>
      </w:r>
      <w:r w:rsidRPr="00C05F5C">
        <w:rPr>
          <w:i/>
          <w:iCs/>
          <w:color w:val="282828"/>
          <w:sz w:val="16"/>
          <w:szCs w:val="16"/>
        </w:rPr>
        <w:t xml:space="preserve">J. </w:t>
      </w:r>
      <w:proofErr w:type="spellStart"/>
      <w:r w:rsidRPr="00C05F5C">
        <w:rPr>
          <w:i/>
          <w:iCs/>
          <w:color w:val="282828"/>
          <w:sz w:val="16"/>
          <w:szCs w:val="16"/>
        </w:rPr>
        <w:t>Ethnopharmacol</w:t>
      </w:r>
      <w:proofErr w:type="spellEnd"/>
      <w:r w:rsidRPr="00C05F5C">
        <w:rPr>
          <w:i/>
          <w:iCs/>
          <w:color w:val="282828"/>
          <w:sz w:val="16"/>
          <w:szCs w:val="16"/>
        </w:rPr>
        <w:t>.</w:t>
      </w:r>
      <w:r w:rsidRPr="00C05F5C">
        <w:rPr>
          <w:color w:val="282828"/>
          <w:sz w:val="16"/>
          <w:szCs w:val="16"/>
        </w:rPr>
        <w:t xml:space="preserve"> 175, 21–29. </w:t>
      </w:r>
      <w:r w:rsidR="00683550" w:rsidRPr="00C05F5C">
        <w:rPr>
          <w:color w:val="282828"/>
          <w:sz w:val="16"/>
          <w:szCs w:val="16"/>
        </w:rPr>
        <w:t>2015</w:t>
      </w:r>
      <w:proofErr w:type="gramStart"/>
      <w:r w:rsidRPr="00C05F5C">
        <w:rPr>
          <w:color w:val="282828"/>
          <w:sz w:val="16"/>
          <w:szCs w:val="16"/>
        </w:rPr>
        <w:t>doi:10.1016/j.jep</w:t>
      </w:r>
      <w:proofErr w:type="gramEnd"/>
      <w:r w:rsidRPr="00C05F5C">
        <w:rPr>
          <w:color w:val="282828"/>
          <w:sz w:val="16"/>
          <w:szCs w:val="16"/>
        </w:rPr>
        <w:t>.2015.08.038</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 xml:space="preserve">5. </w:t>
      </w:r>
      <w:proofErr w:type="spellStart"/>
      <w:proofErr w:type="gramStart"/>
      <w:r w:rsidR="00683550" w:rsidRPr="00C05F5C">
        <w:rPr>
          <w:color w:val="282828"/>
          <w:sz w:val="16"/>
          <w:szCs w:val="16"/>
        </w:rPr>
        <w:t>S.Y.,</w:t>
      </w:r>
      <w:r w:rsidRPr="00C05F5C">
        <w:rPr>
          <w:color w:val="282828"/>
          <w:sz w:val="16"/>
          <w:szCs w:val="16"/>
        </w:rPr>
        <w:t>Lee</w:t>
      </w:r>
      <w:proofErr w:type="spellEnd"/>
      <w:proofErr w:type="gramEnd"/>
      <w:r w:rsidRPr="00C05F5C">
        <w:rPr>
          <w:color w:val="282828"/>
          <w:sz w:val="16"/>
          <w:szCs w:val="16"/>
        </w:rPr>
        <w:t xml:space="preserve">, </w:t>
      </w:r>
      <w:r w:rsidR="00683550" w:rsidRPr="00C05F5C">
        <w:rPr>
          <w:color w:val="282828"/>
          <w:sz w:val="16"/>
          <w:szCs w:val="16"/>
        </w:rPr>
        <w:t xml:space="preserve">S.S., </w:t>
      </w:r>
      <w:r w:rsidRPr="00C05F5C">
        <w:rPr>
          <w:color w:val="282828"/>
          <w:sz w:val="16"/>
          <w:szCs w:val="16"/>
        </w:rPr>
        <w:t xml:space="preserve">Cho, </w:t>
      </w:r>
      <w:r w:rsidR="00683550" w:rsidRPr="00C05F5C">
        <w:rPr>
          <w:color w:val="282828"/>
          <w:sz w:val="16"/>
          <w:szCs w:val="16"/>
        </w:rPr>
        <w:t xml:space="preserve">Y.C., </w:t>
      </w:r>
      <w:r w:rsidRPr="00C05F5C">
        <w:rPr>
          <w:color w:val="282828"/>
          <w:sz w:val="16"/>
          <w:szCs w:val="16"/>
        </w:rPr>
        <w:t xml:space="preserve">Li, </w:t>
      </w:r>
      <w:r w:rsidR="00683550" w:rsidRPr="00C05F5C">
        <w:rPr>
          <w:color w:val="282828"/>
          <w:sz w:val="16"/>
          <w:szCs w:val="16"/>
        </w:rPr>
        <w:t xml:space="preserve">C.S., </w:t>
      </w:r>
      <w:r w:rsidRPr="00C05F5C">
        <w:rPr>
          <w:color w:val="282828"/>
          <w:sz w:val="16"/>
          <w:szCs w:val="16"/>
        </w:rPr>
        <w:t xml:space="preserve">Bae, </w:t>
      </w:r>
      <w:r w:rsidR="00683550" w:rsidRPr="00C05F5C">
        <w:rPr>
          <w:color w:val="282828"/>
          <w:sz w:val="16"/>
          <w:szCs w:val="16"/>
        </w:rPr>
        <w:t xml:space="preserve">K.M., </w:t>
      </w:r>
      <w:r w:rsidRPr="00C05F5C">
        <w:rPr>
          <w:color w:val="282828"/>
          <w:sz w:val="16"/>
          <w:szCs w:val="16"/>
        </w:rPr>
        <w:t xml:space="preserve">Park, and </w:t>
      </w:r>
      <w:r w:rsidR="00683550" w:rsidRPr="00C05F5C">
        <w:rPr>
          <w:color w:val="282828"/>
          <w:sz w:val="16"/>
          <w:szCs w:val="16"/>
        </w:rPr>
        <w:t xml:space="preserve">D.H., </w:t>
      </w:r>
      <w:r w:rsidRPr="00C05F5C">
        <w:rPr>
          <w:color w:val="282828"/>
          <w:sz w:val="16"/>
          <w:szCs w:val="16"/>
        </w:rPr>
        <w:t xml:space="preserve">Park, Anti-inflammatory effect of curcuma longa and allium </w:t>
      </w:r>
      <w:proofErr w:type="spellStart"/>
      <w:r w:rsidRPr="00C05F5C">
        <w:rPr>
          <w:color w:val="282828"/>
          <w:sz w:val="16"/>
          <w:szCs w:val="16"/>
        </w:rPr>
        <w:t>hookeri</w:t>
      </w:r>
      <w:proofErr w:type="spellEnd"/>
      <w:r w:rsidRPr="00C05F5C">
        <w:rPr>
          <w:color w:val="282828"/>
          <w:sz w:val="16"/>
          <w:szCs w:val="16"/>
        </w:rPr>
        <w:t xml:space="preserve"> Co-treatment via NF-</w:t>
      </w:r>
      <w:proofErr w:type="spellStart"/>
      <w:r w:rsidRPr="00C05F5C">
        <w:rPr>
          <w:color w:val="282828"/>
          <w:sz w:val="16"/>
          <w:szCs w:val="16"/>
        </w:rPr>
        <w:t>κB</w:t>
      </w:r>
      <w:proofErr w:type="spellEnd"/>
      <w:r w:rsidRPr="00C05F5C">
        <w:rPr>
          <w:color w:val="282828"/>
          <w:sz w:val="16"/>
          <w:szCs w:val="16"/>
        </w:rPr>
        <w:t xml:space="preserve"> and COX-2 pathways. </w:t>
      </w:r>
      <w:r w:rsidRPr="00C05F5C">
        <w:rPr>
          <w:i/>
          <w:iCs/>
          <w:color w:val="282828"/>
          <w:sz w:val="16"/>
          <w:szCs w:val="16"/>
        </w:rPr>
        <w:t>Sci. Rep.</w:t>
      </w:r>
      <w:r w:rsidRPr="00C05F5C">
        <w:rPr>
          <w:color w:val="282828"/>
          <w:sz w:val="16"/>
          <w:szCs w:val="16"/>
        </w:rPr>
        <w:t xml:space="preserve"> 10 (1), 5718. </w:t>
      </w:r>
      <w:r w:rsidR="00683550" w:rsidRPr="00C05F5C">
        <w:rPr>
          <w:color w:val="282828"/>
          <w:sz w:val="16"/>
          <w:szCs w:val="16"/>
        </w:rPr>
        <w:t xml:space="preserve">2020. </w:t>
      </w:r>
      <w:r w:rsidRPr="00C05F5C">
        <w:rPr>
          <w:color w:val="282828"/>
          <w:sz w:val="16"/>
          <w:szCs w:val="16"/>
        </w:rPr>
        <w:t>doi:10.1038/s41598-020-62749-7</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6</w:t>
      </w:r>
      <w:r w:rsidRPr="00C05F5C">
        <w:rPr>
          <w:color w:val="282828"/>
          <w:sz w:val="16"/>
          <w:szCs w:val="16"/>
        </w:rPr>
        <w:t xml:space="preserve">. </w:t>
      </w:r>
      <w:r w:rsidR="00683550" w:rsidRPr="00C05F5C">
        <w:rPr>
          <w:color w:val="282828"/>
          <w:sz w:val="16"/>
          <w:szCs w:val="16"/>
        </w:rPr>
        <w:t xml:space="preserve">S., </w:t>
      </w:r>
      <w:r w:rsidRPr="00C05F5C">
        <w:rPr>
          <w:color w:val="282828"/>
          <w:sz w:val="16"/>
          <w:szCs w:val="16"/>
        </w:rPr>
        <w:t xml:space="preserve">Liang, </w:t>
      </w:r>
      <w:r w:rsidR="00683550" w:rsidRPr="00C05F5C">
        <w:rPr>
          <w:color w:val="282828"/>
          <w:sz w:val="16"/>
          <w:szCs w:val="16"/>
        </w:rPr>
        <w:t>X.,</w:t>
      </w:r>
      <w:r w:rsidRPr="00C05F5C">
        <w:rPr>
          <w:color w:val="282828"/>
          <w:sz w:val="16"/>
          <w:szCs w:val="16"/>
        </w:rPr>
        <w:t xml:space="preserve"> Li, </w:t>
      </w:r>
      <w:r w:rsidR="00683550" w:rsidRPr="00C05F5C">
        <w:rPr>
          <w:color w:val="282828"/>
          <w:sz w:val="16"/>
          <w:szCs w:val="16"/>
        </w:rPr>
        <w:t xml:space="preserve">X., </w:t>
      </w:r>
      <w:r w:rsidRPr="00C05F5C">
        <w:rPr>
          <w:color w:val="282828"/>
          <w:sz w:val="16"/>
          <w:szCs w:val="16"/>
        </w:rPr>
        <w:t xml:space="preserve">Ma, </w:t>
      </w:r>
      <w:r w:rsidR="00683550" w:rsidRPr="00C05F5C">
        <w:rPr>
          <w:color w:val="282828"/>
          <w:sz w:val="16"/>
          <w:szCs w:val="16"/>
        </w:rPr>
        <w:t xml:space="preserve">A., </w:t>
      </w:r>
      <w:proofErr w:type="gramStart"/>
      <w:r w:rsidRPr="00C05F5C">
        <w:rPr>
          <w:color w:val="282828"/>
          <w:sz w:val="16"/>
          <w:szCs w:val="16"/>
        </w:rPr>
        <w:t xml:space="preserve">Li, </w:t>
      </w:r>
      <w:r w:rsidR="00683550" w:rsidRPr="00C05F5C">
        <w:rPr>
          <w:color w:val="282828"/>
          <w:sz w:val="16"/>
          <w:szCs w:val="16"/>
        </w:rPr>
        <w:t xml:space="preserve"> Y.</w:t>
      </w:r>
      <w:proofErr w:type="gramEnd"/>
      <w:r w:rsidR="00683550" w:rsidRPr="00C05F5C">
        <w:rPr>
          <w:color w:val="282828"/>
          <w:sz w:val="16"/>
          <w:szCs w:val="16"/>
        </w:rPr>
        <w:t xml:space="preserve">, </w:t>
      </w:r>
      <w:r w:rsidRPr="00C05F5C">
        <w:rPr>
          <w:color w:val="282828"/>
          <w:sz w:val="16"/>
          <w:szCs w:val="16"/>
        </w:rPr>
        <w:t xml:space="preserve">Wang, </w:t>
      </w:r>
      <w:r w:rsidR="00683550" w:rsidRPr="00C05F5C">
        <w:rPr>
          <w:color w:val="282828"/>
          <w:sz w:val="16"/>
          <w:szCs w:val="16"/>
        </w:rPr>
        <w:t xml:space="preserve">M.J.T., </w:t>
      </w:r>
      <w:proofErr w:type="spellStart"/>
      <w:r w:rsidRPr="00C05F5C">
        <w:rPr>
          <w:color w:val="282828"/>
          <w:sz w:val="16"/>
          <w:szCs w:val="16"/>
        </w:rPr>
        <w:t>Reaney</w:t>
      </w:r>
      <w:proofErr w:type="spellEnd"/>
      <w:r w:rsidRPr="00C05F5C">
        <w:rPr>
          <w:color w:val="282828"/>
          <w:sz w:val="16"/>
          <w:szCs w:val="16"/>
        </w:rPr>
        <w:t>, et al. A flaxseed heteropolysaccharide stimulates immune responses and inhibits hepatitis B virus. </w:t>
      </w:r>
      <w:r w:rsidRPr="00C05F5C">
        <w:rPr>
          <w:i/>
          <w:iCs/>
          <w:color w:val="282828"/>
          <w:sz w:val="16"/>
          <w:szCs w:val="16"/>
        </w:rPr>
        <w:t xml:space="preserve">Int. J. Biol. </w:t>
      </w:r>
      <w:proofErr w:type="spellStart"/>
      <w:r w:rsidRPr="00C05F5C">
        <w:rPr>
          <w:i/>
          <w:iCs/>
          <w:color w:val="282828"/>
          <w:sz w:val="16"/>
          <w:szCs w:val="16"/>
        </w:rPr>
        <w:t>Macromol</w:t>
      </w:r>
      <w:proofErr w:type="spellEnd"/>
      <w:r w:rsidRPr="00C05F5C">
        <w:rPr>
          <w:i/>
          <w:iCs/>
          <w:color w:val="282828"/>
          <w:sz w:val="16"/>
          <w:szCs w:val="16"/>
        </w:rPr>
        <w:t>.</w:t>
      </w:r>
      <w:r w:rsidRPr="00C05F5C">
        <w:rPr>
          <w:color w:val="282828"/>
          <w:sz w:val="16"/>
          <w:szCs w:val="16"/>
        </w:rPr>
        <w:t> 136, 230–240.</w:t>
      </w:r>
      <w:r w:rsidR="00683550" w:rsidRPr="00C05F5C">
        <w:rPr>
          <w:color w:val="282828"/>
          <w:sz w:val="16"/>
          <w:szCs w:val="16"/>
        </w:rPr>
        <w:t>2019.</w:t>
      </w:r>
      <w:r w:rsidRPr="00C05F5C">
        <w:rPr>
          <w:color w:val="282828"/>
          <w:sz w:val="16"/>
          <w:szCs w:val="16"/>
        </w:rPr>
        <w:t xml:space="preserve"> </w:t>
      </w:r>
      <w:proofErr w:type="gramStart"/>
      <w:r w:rsidRPr="00C05F5C">
        <w:rPr>
          <w:color w:val="282828"/>
          <w:sz w:val="16"/>
          <w:szCs w:val="16"/>
        </w:rPr>
        <w:t>doi:10.1016/j.ijbiomac</w:t>
      </w:r>
      <w:proofErr w:type="gramEnd"/>
      <w:r w:rsidRPr="00C05F5C">
        <w:rPr>
          <w:color w:val="282828"/>
          <w:sz w:val="16"/>
          <w:szCs w:val="16"/>
        </w:rPr>
        <w:t>.2019.06.076</w:t>
      </w:r>
    </w:p>
    <w:p w:rsidR="00F37F6A" w:rsidRPr="00C05F5C" w:rsidRDefault="00683550" w:rsidP="00F37F6A">
      <w:pPr>
        <w:spacing w:after="240"/>
        <w:rPr>
          <w:color w:val="282828"/>
          <w:sz w:val="16"/>
          <w:szCs w:val="16"/>
        </w:rPr>
      </w:pPr>
      <w:r w:rsidRPr="00C05F5C">
        <w:rPr>
          <w:color w:val="282828"/>
          <w:sz w:val="16"/>
          <w:szCs w:val="16"/>
        </w:rPr>
        <w:t>77.</w:t>
      </w:r>
      <w:r w:rsidR="000A15E9" w:rsidRPr="00C05F5C">
        <w:rPr>
          <w:color w:val="282828"/>
          <w:sz w:val="16"/>
          <w:szCs w:val="16"/>
        </w:rPr>
        <w:t xml:space="preserve">A.H., </w:t>
      </w:r>
      <w:proofErr w:type="spellStart"/>
      <w:r w:rsidR="00F37F6A" w:rsidRPr="00C05F5C">
        <w:rPr>
          <w:color w:val="282828"/>
          <w:sz w:val="16"/>
          <w:szCs w:val="16"/>
        </w:rPr>
        <w:t>Palla</w:t>
      </w:r>
      <w:proofErr w:type="spellEnd"/>
      <w:r w:rsidR="00F37F6A" w:rsidRPr="00C05F5C">
        <w:rPr>
          <w:color w:val="282828"/>
          <w:sz w:val="16"/>
          <w:szCs w:val="16"/>
        </w:rPr>
        <w:t xml:space="preserve">, </w:t>
      </w:r>
      <w:proofErr w:type="spellStart"/>
      <w:proofErr w:type="gramStart"/>
      <w:r w:rsidR="000A15E9" w:rsidRPr="00C05F5C">
        <w:rPr>
          <w:color w:val="282828"/>
          <w:sz w:val="16"/>
          <w:szCs w:val="16"/>
        </w:rPr>
        <w:t>N.A.,</w:t>
      </w:r>
      <w:r w:rsidR="00F37F6A" w:rsidRPr="00C05F5C">
        <w:rPr>
          <w:color w:val="282828"/>
          <w:sz w:val="16"/>
          <w:szCs w:val="16"/>
        </w:rPr>
        <w:t>Khan</w:t>
      </w:r>
      <w:proofErr w:type="spellEnd"/>
      <w:proofErr w:type="gramEnd"/>
      <w:r w:rsidR="000A15E9" w:rsidRPr="00C05F5C">
        <w:rPr>
          <w:color w:val="282828"/>
          <w:sz w:val="16"/>
          <w:szCs w:val="16"/>
        </w:rPr>
        <w:t xml:space="preserve">, S.,. </w:t>
      </w:r>
      <w:proofErr w:type="gramStart"/>
      <w:r w:rsidR="00F37F6A" w:rsidRPr="00C05F5C">
        <w:rPr>
          <w:color w:val="282828"/>
          <w:sz w:val="16"/>
          <w:szCs w:val="16"/>
        </w:rPr>
        <w:t xml:space="preserve">Bashir, </w:t>
      </w:r>
      <w:r w:rsidR="000A15E9" w:rsidRPr="00C05F5C">
        <w:rPr>
          <w:color w:val="282828"/>
          <w:sz w:val="16"/>
          <w:szCs w:val="16"/>
        </w:rPr>
        <w:t xml:space="preserve"> N.</w:t>
      </w:r>
      <w:proofErr w:type="gramEnd"/>
      <w:r w:rsidR="000A15E9" w:rsidRPr="00C05F5C">
        <w:rPr>
          <w:color w:val="282828"/>
          <w:sz w:val="16"/>
          <w:szCs w:val="16"/>
        </w:rPr>
        <w:t xml:space="preserve">, </w:t>
      </w:r>
      <w:r w:rsidR="00F37F6A" w:rsidRPr="00C05F5C">
        <w:rPr>
          <w:color w:val="282828"/>
          <w:sz w:val="16"/>
          <w:szCs w:val="16"/>
        </w:rPr>
        <w:t xml:space="preserve">Ur-Rehman, </w:t>
      </w:r>
      <w:r w:rsidR="000A15E9" w:rsidRPr="00C05F5C">
        <w:rPr>
          <w:color w:val="282828"/>
          <w:sz w:val="16"/>
          <w:szCs w:val="16"/>
        </w:rPr>
        <w:t xml:space="preserve">J., </w:t>
      </w:r>
      <w:r w:rsidR="00F37F6A" w:rsidRPr="00C05F5C">
        <w:rPr>
          <w:color w:val="282828"/>
          <w:sz w:val="16"/>
          <w:szCs w:val="16"/>
        </w:rPr>
        <w:t xml:space="preserve">Iqbal,  and </w:t>
      </w:r>
      <w:r w:rsidR="000A15E9" w:rsidRPr="00C05F5C">
        <w:rPr>
          <w:color w:val="282828"/>
          <w:sz w:val="16"/>
          <w:szCs w:val="16"/>
        </w:rPr>
        <w:t xml:space="preserve">A.H., </w:t>
      </w:r>
      <w:r w:rsidR="00F37F6A" w:rsidRPr="00C05F5C">
        <w:rPr>
          <w:color w:val="282828"/>
          <w:sz w:val="16"/>
          <w:szCs w:val="16"/>
        </w:rPr>
        <w:t xml:space="preserve">Gilani, A. H. Pharmacological basis for the medicinal use of </w:t>
      </w:r>
      <w:proofErr w:type="spellStart"/>
      <w:r w:rsidR="00F37F6A" w:rsidRPr="00C05F5C">
        <w:rPr>
          <w:color w:val="282828"/>
          <w:sz w:val="16"/>
          <w:szCs w:val="16"/>
        </w:rPr>
        <w:t>Linum</w:t>
      </w:r>
      <w:proofErr w:type="spellEnd"/>
      <w:r w:rsidR="00F37F6A" w:rsidRPr="00C05F5C">
        <w:rPr>
          <w:color w:val="282828"/>
          <w:sz w:val="16"/>
          <w:szCs w:val="16"/>
        </w:rPr>
        <w:t xml:space="preserve"> </w:t>
      </w:r>
      <w:proofErr w:type="spellStart"/>
      <w:r w:rsidR="00F37F6A" w:rsidRPr="00C05F5C">
        <w:rPr>
          <w:color w:val="282828"/>
          <w:sz w:val="16"/>
          <w:szCs w:val="16"/>
        </w:rPr>
        <w:t>usitatissimum</w:t>
      </w:r>
      <w:proofErr w:type="spellEnd"/>
      <w:r w:rsidR="00F37F6A" w:rsidRPr="00C05F5C">
        <w:rPr>
          <w:color w:val="282828"/>
          <w:sz w:val="16"/>
          <w:szCs w:val="16"/>
        </w:rPr>
        <w:t xml:space="preserve"> (Flaxseed) in infectious and non-infectious diarrhea. </w:t>
      </w:r>
      <w:r w:rsidR="00F37F6A" w:rsidRPr="00C05F5C">
        <w:rPr>
          <w:i/>
          <w:iCs/>
          <w:color w:val="282828"/>
          <w:sz w:val="16"/>
          <w:szCs w:val="16"/>
        </w:rPr>
        <w:t xml:space="preserve">J. </w:t>
      </w:r>
      <w:proofErr w:type="spellStart"/>
      <w:r w:rsidR="00F37F6A" w:rsidRPr="00C05F5C">
        <w:rPr>
          <w:i/>
          <w:iCs/>
          <w:color w:val="282828"/>
          <w:sz w:val="16"/>
          <w:szCs w:val="16"/>
        </w:rPr>
        <w:t>Ethnopharmacol</w:t>
      </w:r>
      <w:proofErr w:type="spellEnd"/>
      <w:r w:rsidR="00F37F6A" w:rsidRPr="00C05F5C">
        <w:rPr>
          <w:i/>
          <w:iCs/>
          <w:color w:val="282828"/>
          <w:sz w:val="16"/>
          <w:szCs w:val="16"/>
        </w:rPr>
        <w:t>.</w:t>
      </w:r>
      <w:r w:rsidR="00F37F6A" w:rsidRPr="00C05F5C">
        <w:rPr>
          <w:color w:val="282828"/>
          <w:sz w:val="16"/>
          <w:szCs w:val="16"/>
        </w:rPr>
        <w:t xml:space="preserve"> 160, 61–68. </w:t>
      </w:r>
      <w:r w:rsidR="000A15E9" w:rsidRPr="00C05F5C">
        <w:rPr>
          <w:color w:val="282828"/>
          <w:sz w:val="16"/>
          <w:szCs w:val="16"/>
        </w:rPr>
        <w:t xml:space="preserve">2015. </w:t>
      </w:r>
      <w:proofErr w:type="gramStart"/>
      <w:r w:rsidR="00F37F6A" w:rsidRPr="00C05F5C">
        <w:rPr>
          <w:color w:val="282828"/>
          <w:sz w:val="16"/>
          <w:szCs w:val="16"/>
        </w:rPr>
        <w:t>doi:10.1016/j.jep</w:t>
      </w:r>
      <w:proofErr w:type="gramEnd"/>
      <w:r w:rsidR="00F37F6A" w:rsidRPr="00C05F5C">
        <w:rPr>
          <w:color w:val="282828"/>
          <w:sz w:val="16"/>
          <w:szCs w:val="16"/>
        </w:rPr>
        <w:t>.2014.11.030</w:t>
      </w:r>
    </w:p>
    <w:p w:rsidR="00F37F6A" w:rsidRPr="00C05F5C" w:rsidRDefault="00683550" w:rsidP="00F37F6A">
      <w:pPr>
        <w:spacing w:after="240"/>
        <w:rPr>
          <w:color w:val="282828"/>
          <w:sz w:val="16"/>
          <w:szCs w:val="16"/>
        </w:rPr>
      </w:pPr>
      <w:r w:rsidRPr="00C05F5C">
        <w:rPr>
          <w:color w:val="282828"/>
          <w:sz w:val="16"/>
          <w:szCs w:val="16"/>
        </w:rPr>
        <w:t>78.</w:t>
      </w:r>
      <w:r w:rsidR="00D34AAF" w:rsidRPr="00C05F5C">
        <w:rPr>
          <w:color w:val="282828"/>
          <w:sz w:val="16"/>
          <w:szCs w:val="16"/>
        </w:rPr>
        <w:t xml:space="preserve">D.M., </w:t>
      </w:r>
      <w:proofErr w:type="spellStart"/>
      <w:r w:rsidR="00F37F6A" w:rsidRPr="00C05F5C">
        <w:rPr>
          <w:color w:val="282828"/>
          <w:sz w:val="16"/>
          <w:szCs w:val="16"/>
        </w:rPr>
        <w:t>Kasote</w:t>
      </w:r>
      <w:proofErr w:type="spellEnd"/>
      <w:r w:rsidR="00F37F6A" w:rsidRPr="00C05F5C">
        <w:rPr>
          <w:color w:val="282828"/>
          <w:sz w:val="16"/>
          <w:szCs w:val="16"/>
        </w:rPr>
        <w:t xml:space="preserve">, </w:t>
      </w:r>
      <w:r w:rsidR="00D34AAF" w:rsidRPr="00C05F5C">
        <w:rPr>
          <w:color w:val="282828"/>
          <w:sz w:val="16"/>
          <w:szCs w:val="16"/>
        </w:rPr>
        <w:t xml:space="preserve">A.A., </w:t>
      </w:r>
      <w:proofErr w:type="spellStart"/>
      <w:r w:rsidR="00F37F6A" w:rsidRPr="00C05F5C">
        <w:rPr>
          <w:color w:val="282828"/>
          <w:sz w:val="16"/>
          <w:szCs w:val="16"/>
        </w:rPr>
        <w:t>Zanwar</w:t>
      </w:r>
      <w:proofErr w:type="spellEnd"/>
      <w:r w:rsidR="00F37F6A" w:rsidRPr="00C05F5C">
        <w:rPr>
          <w:color w:val="282828"/>
          <w:sz w:val="16"/>
          <w:szCs w:val="16"/>
        </w:rPr>
        <w:t xml:space="preserve">, </w:t>
      </w:r>
      <w:r w:rsidR="00D34AAF" w:rsidRPr="00C05F5C">
        <w:rPr>
          <w:color w:val="282828"/>
          <w:sz w:val="16"/>
          <w:szCs w:val="16"/>
        </w:rPr>
        <w:t xml:space="preserve">S.T., </w:t>
      </w:r>
      <w:proofErr w:type="spellStart"/>
      <w:r w:rsidR="00F37F6A" w:rsidRPr="00C05F5C">
        <w:rPr>
          <w:color w:val="282828"/>
          <w:sz w:val="16"/>
          <w:szCs w:val="16"/>
        </w:rPr>
        <w:t>Devkar</w:t>
      </w:r>
      <w:proofErr w:type="spellEnd"/>
      <w:r w:rsidR="00F37F6A" w:rsidRPr="00C05F5C">
        <w:rPr>
          <w:color w:val="282828"/>
          <w:sz w:val="16"/>
          <w:szCs w:val="16"/>
        </w:rPr>
        <w:t xml:space="preserve">, </w:t>
      </w:r>
      <w:r w:rsidR="00D34AAF" w:rsidRPr="00C05F5C">
        <w:rPr>
          <w:color w:val="282828"/>
          <w:sz w:val="16"/>
          <w:szCs w:val="16"/>
        </w:rPr>
        <w:t xml:space="preserve">M.V., </w:t>
      </w:r>
      <w:proofErr w:type="spellStart"/>
      <w:proofErr w:type="gramStart"/>
      <w:r w:rsidR="00F37F6A" w:rsidRPr="00C05F5C">
        <w:rPr>
          <w:color w:val="282828"/>
          <w:sz w:val="16"/>
          <w:szCs w:val="16"/>
        </w:rPr>
        <w:t>Hegde,and</w:t>
      </w:r>
      <w:proofErr w:type="spellEnd"/>
      <w:proofErr w:type="gramEnd"/>
      <w:r w:rsidR="00F37F6A" w:rsidRPr="00C05F5C">
        <w:rPr>
          <w:color w:val="282828"/>
          <w:sz w:val="16"/>
          <w:szCs w:val="16"/>
        </w:rPr>
        <w:t xml:space="preserve"> </w:t>
      </w:r>
      <w:r w:rsidR="00D34AAF" w:rsidRPr="00C05F5C">
        <w:rPr>
          <w:color w:val="282828"/>
          <w:sz w:val="16"/>
          <w:szCs w:val="16"/>
        </w:rPr>
        <w:t xml:space="preserve">K.K </w:t>
      </w:r>
      <w:r w:rsidR="00F37F6A" w:rsidRPr="00C05F5C">
        <w:rPr>
          <w:color w:val="282828"/>
          <w:sz w:val="16"/>
          <w:szCs w:val="16"/>
        </w:rPr>
        <w:t>Deshmukh, Immunomodulatory activity of ether insoluble phenolic components of n-butanol fraction (EPC-BF) of flaxseed in rat. </w:t>
      </w:r>
      <w:r w:rsidR="00F37F6A" w:rsidRPr="00C05F5C">
        <w:rPr>
          <w:i/>
          <w:iCs/>
          <w:color w:val="282828"/>
          <w:sz w:val="16"/>
          <w:szCs w:val="16"/>
        </w:rPr>
        <w:t>Asian Pac. J. Trop. Biomed.</w:t>
      </w:r>
      <w:r w:rsidR="00F37F6A" w:rsidRPr="00C05F5C">
        <w:rPr>
          <w:color w:val="282828"/>
          <w:sz w:val="16"/>
          <w:szCs w:val="16"/>
        </w:rPr>
        <w:t xml:space="preserve"> 2 (2), </w:t>
      </w:r>
      <w:r w:rsidR="00D34AAF" w:rsidRPr="00C05F5C">
        <w:rPr>
          <w:color w:val="282828"/>
          <w:sz w:val="16"/>
          <w:szCs w:val="16"/>
        </w:rPr>
        <w:t xml:space="preserve">2012., </w:t>
      </w:r>
      <w:r w:rsidR="00F37F6A" w:rsidRPr="00C05F5C">
        <w:rPr>
          <w:color w:val="282828"/>
          <w:sz w:val="16"/>
          <w:szCs w:val="16"/>
        </w:rPr>
        <w:t>S623–S626. doi:10.1016/S2221-1691(12)60285-8</w:t>
      </w:r>
    </w:p>
    <w:p w:rsidR="00F37F6A" w:rsidRPr="00C05F5C" w:rsidRDefault="00683550" w:rsidP="00F37F6A">
      <w:pPr>
        <w:spacing w:after="240"/>
        <w:rPr>
          <w:color w:val="282828"/>
          <w:sz w:val="16"/>
          <w:szCs w:val="16"/>
        </w:rPr>
      </w:pPr>
      <w:r w:rsidRPr="00C05F5C">
        <w:rPr>
          <w:color w:val="282828"/>
          <w:sz w:val="16"/>
          <w:szCs w:val="16"/>
        </w:rPr>
        <w:t>79.</w:t>
      </w:r>
      <w:r w:rsidR="00F37F6A" w:rsidRPr="00C05F5C">
        <w:rPr>
          <w:color w:val="282828"/>
          <w:sz w:val="16"/>
          <w:szCs w:val="16"/>
        </w:rPr>
        <w:t xml:space="preserve"> </w:t>
      </w:r>
      <w:proofErr w:type="spellStart"/>
      <w:proofErr w:type="gramStart"/>
      <w:r w:rsidR="006A3692" w:rsidRPr="00C05F5C">
        <w:rPr>
          <w:color w:val="282828"/>
          <w:sz w:val="16"/>
          <w:szCs w:val="16"/>
        </w:rPr>
        <w:t>B.</w:t>
      </w:r>
      <w:r w:rsidR="00F37F6A" w:rsidRPr="00C05F5C">
        <w:rPr>
          <w:color w:val="282828"/>
          <w:sz w:val="16"/>
          <w:szCs w:val="16"/>
        </w:rPr>
        <w:t>Salim</w:t>
      </w:r>
      <w:proofErr w:type="spellEnd"/>
      <w:proofErr w:type="gramEnd"/>
      <w:r w:rsidR="00F37F6A" w:rsidRPr="00C05F5C">
        <w:rPr>
          <w:color w:val="282828"/>
          <w:sz w:val="16"/>
          <w:szCs w:val="16"/>
        </w:rPr>
        <w:t xml:space="preserve">, and </w:t>
      </w:r>
      <w:r w:rsidR="006A3692" w:rsidRPr="00C05F5C">
        <w:rPr>
          <w:color w:val="282828"/>
          <w:sz w:val="16"/>
          <w:szCs w:val="16"/>
        </w:rPr>
        <w:t xml:space="preserve">M., </w:t>
      </w:r>
      <w:r w:rsidR="00F37F6A" w:rsidRPr="00C05F5C">
        <w:rPr>
          <w:color w:val="282828"/>
          <w:sz w:val="16"/>
          <w:szCs w:val="16"/>
        </w:rPr>
        <w:t xml:space="preserve">Noureddine, M.. Identification of compounds from nigella sativa as new potential inhibitors of 2019 novel </w:t>
      </w:r>
      <w:proofErr w:type="spellStart"/>
      <w:r w:rsidR="00F37F6A" w:rsidRPr="00C05F5C">
        <w:rPr>
          <w:color w:val="282828"/>
          <w:sz w:val="16"/>
          <w:szCs w:val="16"/>
        </w:rPr>
        <w:t>coronasvirus</w:t>
      </w:r>
      <w:proofErr w:type="spellEnd"/>
      <w:r w:rsidR="00F37F6A" w:rsidRPr="00C05F5C">
        <w:rPr>
          <w:color w:val="282828"/>
          <w:sz w:val="16"/>
          <w:szCs w:val="16"/>
        </w:rPr>
        <w:t xml:space="preserve"> (Covid-19): molecular docking study. </w:t>
      </w:r>
      <w:r w:rsidR="006A3692" w:rsidRPr="00C05F5C">
        <w:rPr>
          <w:color w:val="282828"/>
          <w:sz w:val="16"/>
          <w:szCs w:val="16"/>
        </w:rPr>
        <w:t xml:space="preserve">2020. </w:t>
      </w:r>
      <w:r w:rsidR="00F37F6A" w:rsidRPr="00C05F5C">
        <w:rPr>
          <w:color w:val="282828"/>
          <w:sz w:val="16"/>
          <w:szCs w:val="16"/>
        </w:rPr>
        <w:t>chemRxiv:10.26434/</w:t>
      </w:r>
      <w:proofErr w:type="gramStart"/>
      <w:r w:rsidR="00F37F6A" w:rsidRPr="00C05F5C">
        <w:rPr>
          <w:color w:val="282828"/>
          <w:sz w:val="16"/>
          <w:szCs w:val="16"/>
        </w:rPr>
        <w:t>chemrxiv.12055716.v</w:t>
      </w:r>
      <w:proofErr w:type="gramEnd"/>
      <w:r w:rsidR="00F37F6A" w:rsidRPr="00C05F5C">
        <w:rPr>
          <w:color w:val="282828"/>
          <w:sz w:val="16"/>
          <w:szCs w:val="16"/>
        </w:rPr>
        <w:t>1.</w:t>
      </w:r>
    </w:p>
    <w:p w:rsidR="00F37F6A" w:rsidRPr="00C05F5C" w:rsidRDefault="00F37F6A" w:rsidP="00F37F6A">
      <w:pPr>
        <w:spacing w:after="240"/>
        <w:rPr>
          <w:color w:val="282828"/>
          <w:sz w:val="16"/>
          <w:szCs w:val="16"/>
        </w:rPr>
      </w:pPr>
      <w:proofErr w:type="gramStart"/>
      <w:r w:rsidRPr="00C05F5C">
        <w:rPr>
          <w:color w:val="282828"/>
          <w:sz w:val="16"/>
          <w:szCs w:val="16"/>
        </w:rPr>
        <w:t>8</w:t>
      </w:r>
      <w:r w:rsidR="00683550" w:rsidRPr="00C05F5C">
        <w:rPr>
          <w:color w:val="282828"/>
          <w:sz w:val="16"/>
          <w:szCs w:val="16"/>
        </w:rPr>
        <w:t>0.</w:t>
      </w:r>
      <w:r w:rsidR="006A3692" w:rsidRPr="00C05F5C">
        <w:rPr>
          <w:color w:val="282828"/>
          <w:sz w:val="16"/>
          <w:szCs w:val="16"/>
        </w:rPr>
        <w:t>A.A.,</w:t>
      </w:r>
      <w:r w:rsidRPr="00C05F5C">
        <w:rPr>
          <w:color w:val="282828"/>
          <w:sz w:val="16"/>
          <w:szCs w:val="16"/>
        </w:rPr>
        <w:t>Alshatwi</w:t>
      </w:r>
      <w:proofErr w:type="gramEnd"/>
      <w:r w:rsidRPr="00C05F5C">
        <w:rPr>
          <w:color w:val="282828"/>
          <w:sz w:val="16"/>
          <w:szCs w:val="16"/>
        </w:rPr>
        <w:t>, . Bioactivity-guided identification to delineate the immunomodulatory effects of methanolic extract of Nigella sativa seed on human peripheral blood mononuclear cells. </w:t>
      </w:r>
      <w:r w:rsidRPr="00C05F5C">
        <w:rPr>
          <w:i/>
          <w:iCs/>
          <w:color w:val="282828"/>
          <w:sz w:val="16"/>
          <w:szCs w:val="16"/>
        </w:rPr>
        <w:t xml:space="preserve">Chin. J. </w:t>
      </w:r>
      <w:proofErr w:type="spellStart"/>
      <w:r w:rsidRPr="00C05F5C">
        <w:rPr>
          <w:i/>
          <w:iCs/>
          <w:color w:val="282828"/>
          <w:sz w:val="16"/>
          <w:szCs w:val="16"/>
        </w:rPr>
        <w:t>Integr</w:t>
      </w:r>
      <w:proofErr w:type="spellEnd"/>
      <w:r w:rsidRPr="00C05F5C">
        <w:rPr>
          <w:i/>
          <w:iCs/>
          <w:color w:val="282828"/>
          <w:sz w:val="16"/>
          <w:szCs w:val="16"/>
        </w:rPr>
        <w:t>. Med.</w:t>
      </w:r>
      <w:r w:rsidRPr="00C05F5C">
        <w:rPr>
          <w:color w:val="282828"/>
          <w:sz w:val="16"/>
          <w:szCs w:val="16"/>
        </w:rPr>
        <w:t> (</w:t>
      </w:r>
      <w:proofErr w:type="spellStart"/>
      <w:r w:rsidRPr="00C05F5C">
        <w:rPr>
          <w:color w:val="282828"/>
          <w:sz w:val="16"/>
          <w:szCs w:val="16"/>
        </w:rPr>
        <w:t>Epub</w:t>
      </w:r>
      <w:proofErr w:type="spellEnd"/>
      <w:r w:rsidRPr="00C05F5C">
        <w:rPr>
          <w:color w:val="282828"/>
          <w:sz w:val="16"/>
          <w:szCs w:val="16"/>
        </w:rPr>
        <w:t xml:space="preserve"> ahead of print). </w:t>
      </w:r>
      <w:proofErr w:type="gramStart"/>
      <w:r w:rsidR="006A3692" w:rsidRPr="00C05F5C">
        <w:rPr>
          <w:color w:val="282828"/>
          <w:sz w:val="16"/>
          <w:szCs w:val="16"/>
        </w:rPr>
        <w:t>2014,</w:t>
      </w:r>
      <w:r w:rsidRPr="00C05F5C">
        <w:rPr>
          <w:color w:val="282828"/>
          <w:sz w:val="16"/>
          <w:szCs w:val="16"/>
        </w:rPr>
        <w:t>doi</w:t>
      </w:r>
      <w:proofErr w:type="gramEnd"/>
      <w:r w:rsidRPr="00C05F5C">
        <w:rPr>
          <w:color w:val="282828"/>
          <w:sz w:val="16"/>
          <w:szCs w:val="16"/>
        </w:rPr>
        <w:t>:10.1007/s11655-013-1534-3</w:t>
      </w:r>
    </w:p>
    <w:p w:rsidR="00F37F6A" w:rsidRPr="00C05F5C" w:rsidRDefault="00683550" w:rsidP="00F37F6A">
      <w:pPr>
        <w:spacing w:after="240"/>
        <w:rPr>
          <w:color w:val="282828"/>
          <w:sz w:val="16"/>
          <w:szCs w:val="16"/>
        </w:rPr>
      </w:pPr>
      <w:r w:rsidRPr="00C05F5C">
        <w:rPr>
          <w:color w:val="282828"/>
          <w:sz w:val="16"/>
          <w:szCs w:val="16"/>
        </w:rPr>
        <w:t>81</w:t>
      </w:r>
      <w:r w:rsidR="00F37F6A" w:rsidRPr="00C05F5C">
        <w:rPr>
          <w:color w:val="282828"/>
          <w:sz w:val="16"/>
          <w:szCs w:val="16"/>
        </w:rPr>
        <w:t>.</w:t>
      </w:r>
      <w:r w:rsidR="006A3692" w:rsidRPr="00C05F5C">
        <w:rPr>
          <w:color w:val="282828"/>
          <w:sz w:val="16"/>
          <w:szCs w:val="16"/>
        </w:rPr>
        <w:t xml:space="preserve">A.E., </w:t>
      </w:r>
      <w:proofErr w:type="spellStart"/>
      <w:r w:rsidR="00F37F6A" w:rsidRPr="00C05F5C">
        <w:rPr>
          <w:color w:val="282828"/>
          <w:sz w:val="16"/>
          <w:szCs w:val="16"/>
        </w:rPr>
        <w:t>Koshak</w:t>
      </w:r>
      <w:proofErr w:type="spellEnd"/>
      <w:r w:rsidR="00F37F6A" w:rsidRPr="00C05F5C">
        <w:rPr>
          <w:color w:val="282828"/>
          <w:sz w:val="16"/>
          <w:szCs w:val="16"/>
        </w:rPr>
        <w:t xml:space="preserve">, </w:t>
      </w:r>
      <w:r w:rsidR="006A3692" w:rsidRPr="00C05F5C">
        <w:rPr>
          <w:color w:val="282828"/>
          <w:sz w:val="16"/>
          <w:szCs w:val="16"/>
        </w:rPr>
        <w:t>N.</w:t>
      </w:r>
      <w:r w:rsidR="00F37F6A" w:rsidRPr="00C05F5C">
        <w:rPr>
          <w:color w:val="282828"/>
          <w:sz w:val="16"/>
          <w:szCs w:val="16"/>
        </w:rPr>
        <w:t xml:space="preserve">, Yousif, </w:t>
      </w:r>
      <w:r w:rsidR="006A3692" w:rsidRPr="00C05F5C">
        <w:rPr>
          <w:color w:val="282828"/>
          <w:sz w:val="16"/>
          <w:szCs w:val="16"/>
        </w:rPr>
        <w:t xml:space="preserve">B.L., </w:t>
      </w:r>
      <w:proofErr w:type="spellStart"/>
      <w:r w:rsidR="00F37F6A" w:rsidRPr="00C05F5C">
        <w:rPr>
          <w:color w:val="282828"/>
          <w:sz w:val="16"/>
          <w:szCs w:val="16"/>
        </w:rPr>
        <w:t>Fiebich</w:t>
      </w:r>
      <w:proofErr w:type="spellEnd"/>
      <w:r w:rsidR="00F37F6A" w:rsidRPr="00C05F5C">
        <w:rPr>
          <w:color w:val="282828"/>
          <w:sz w:val="16"/>
          <w:szCs w:val="16"/>
        </w:rPr>
        <w:t xml:space="preserve">, </w:t>
      </w:r>
      <w:proofErr w:type="gramStart"/>
      <w:r w:rsidR="006A3692" w:rsidRPr="00C05F5C">
        <w:rPr>
          <w:color w:val="282828"/>
          <w:sz w:val="16"/>
          <w:szCs w:val="16"/>
        </w:rPr>
        <w:t>E.A.,</w:t>
      </w:r>
      <w:r w:rsidR="00F37F6A" w:rsidRPr="00C05F5C">
        <w:rPr>
          <w:color w:val="282828"/>
          <w:sz w:val="16"/>
          <w:szCs w:val="16"/>
        </w:rPr>
        <w:t>,</w:t>
      </w:r>
      <w:proofErr w:type="gramEnd"/>
      <w:r w:rsidR="00F37F6A" w:rsidRPr="00C05F5C">
        <w:rPr>
          <w:color w:val="282828"/>
          <w:sz w:val="16"/>
          <w:szCs w:val="16"/>
        </w:rPr>
        <w:t xml:space="preserve"> </w:t>
      </w:r>
      <w:proofErr w:type="spellStart"/>
      <w:r w:rsidR="00F37F6A" w:rsidRPr="00C05F5C">
        <w:rPr>
          <w:color w:val="282828"/>
          <w:sz w:val="16"/>
          <w:szCs w:val="16"/>
        </w:rPr>
        <w:t>Koshak</w:t>
      </w:r>
      <w:proofErr w:type="spellEnd"/>
      <w:r w:rsidR="00F37F6A" w:rsidRPr="00C05F5C">
        <w:rPr>
          <w:color w:val="282828"/>
          <w:sz w:val="16"/>
          <w:szCs w:val="16"/>
        </w:rPr>
        <w:t xml:space="preserve">, and </w:t>
      </w:r>
      <w:r w:rsidR="006A3692" w:rsidRPr="00C05F5C">
        <w:rPr>
          <w:color w:val="282828"/>
          <w:sz w:val="16"/>
          <w:szCs w:val="16"/>
        </w:rPr>
        <w:t xml:space="preserve">M. </w:t>
      </w:r>
      <w:r w:rsidR="00F37F6A" w:rsidRPr="00C05F5C">
        <w:rPr>
          <w:color w:val="282828"/>
          <w:sz w:val="16"/>
          <w:szCs w:val="16"/>
        </w:rPr>
        <w:t>Heinrich, M. Comparative immunomodulatory activity of Nigella sativa L. preparations on proinflammatory mediators: a focus on asthma. </w:t>
      </w:r>
      <w:r w:rsidR="00F37F6A" w:rsidRPr="00C05F5C">
        <w:rPr>
          <w:i/>
          <w:iCs/>
          <w:color w:val="282828"/>
          <w:sz w:val="16"/>
          <w:szCs w:val="16"/>
        </w:rPr>
        <w:t xml:space="preserve">Front. </w:t>
      </w:r>
      <w:proofErr w:type="spellStart"/>
      <w:r w:rsidR="00F37F6A" w:rsidRPr="00C05F5C">
        <w:rPr>
          <w:i/>
          <w:iCs/>
          <w:color w:val="282828"/>
          <w:sz w:val="16"/>
          <w:szCs w:val="16"/>
        </w:rPr>
        <w:t>Pharmacol</w:t>
      </w:r>
      <w:proofErr w:type="spellEnd"/>
      <w:r w:rsidR="00F37F6A" w:rsidRPr="00C05F5C">
        <w:rPr>
          <w:i/>
          <w:iCs/>
          <w:color w:val="282828"/>
          <w:sz w:val="16"/>
          <w:szCs w:val="16"/>
        </w:rPr>
        <w:t>.</w:t>
      </w:r>
      <w:r w:rsidR="00F37F6A" w:rsidRPr="00C05F5C">
        <w:rPr>
          <w:color w:val="282828"/>
          <w:sz w:val="16"/>
          <w:szCs w:val="16"/>
        </w:rPr>
        <w:t xml:space="preserve"> 9, </w:t>
      </w:r>
      <w:r w:rsidR="006A3692" w:rsidRPr="00C05F5C">
        <w:rPr>
          <w:color w:val="282828"/>
          <w:sz w:val="16"/>
          <w:szCs w:val="16"/>
        </w:rPr>
        <w:t xml:space="preserve">2018., </w:t>
      </w:r>
      <w:r w:rsidR="00F37F6A" w:rsidRPr="00C05F5C">
        <w:rPr>
          <w:color w:val="282828"/>
          <w:sz w:val="16"/>
          <w:szCs w:val="16"/>
        </w:rPr>
        <w:t>1075. doi:10.3389/fphar.2018.01075</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2</w:t>
      </w:r>
      <w:r w:rsidRPr="00C05F5C">
        <w:rPr>
          <w:color w:val="282828"/>
          <w:sz w:val="16"/>
          <w:szCs w:val="16"/>
        </w:rPr>
        <w:t xml:space="preserve"> </w:t>
      </w:r>
      <w:proofErr w:type="gramStart"/>
      <w:r w:rsidR="006A3692" w:rsidRPr="00C05F5C">
        <w:rPr>
          <w:color w:val="282828"/>
          <w:sz w:val="16"/>
          <w:szCs w:val="16"/>
        </w:rPr>
        <w:t>S.,</w:t>
      </w:r>
      <w:proofErr w:type="spellStart"/>
      <w:r w:rsidRPr="00C05F5C">
        <w:rPr>
          <w:color w:val="282828"/>
          <w:sz w:val="16"/>
          <w:szCs w:val="16"/>
        </w:rPr>
        <w:t>Ghoke</w:t>
      </w:r>
      <w:proofErr w:type="spellEnd"/>
      <w:proofErr w:type="gramEnd"/>
      <w:r w:rsidRPr="00C05F5C">
        <w:rPr>
          <w:color w:val="282828"/>
          <w:sz w:val="16"/>
          <w:szCs w:val="16"/>
        </w:rPr>
        <w:t>,</w:t>
      </w:r>
      <w:r w:rsidR="006A3692" w:rsidRPr="00C05F5C">
        <w:rPr>
          <w:color w:val="282828"/>
          <w:sz w:val="16"/>
          <w:szCs w:val="16"/>
        </w:rPr>
        <w:t xml:space="preserve"> R. </w:t>
      </w:r>
      <w:proofErr w:type="spellStart"/>
      <w:r w:rsidRPr="00C05F5C">
        <w:rPr>
          <w:color w:val="282828"/>
          <w:sz w:val="16"/>
          <w:szCs w:val="16"/>
        </w:rPr>
        <w:t>Sood</w:t>
      </w:r>
      <w:proofErr w:type="spellEnd"/>
      <w:r w:rsidRPr="00C05F5C">
        <w:rPr>
          <w:color w:val="282828"/>
          <w:sz w:val="16"/>
          <w:szCs w:val="16"/>
        </w:rPr>
        <w:t>,</w:t>
      </w:r>
      <w:r w:rsidR="006A3692" w:rsidRPr="00C05F5C">
        <w:rPr>
          <w:color w:val="282828"/>
          <w:sz w:val="16"/>
          <w:szCs w:val="16"/>
        </w:rPr>
        <w:t xml:space="preserve"> N.</w:t>
      </w:r>
      <w:r w:rsidRPr="00C05F5C">
        <w:rPr>
          <w:color w:val="282828"/>
          <w:sz w:val="16"/>
          <w:szCs w:val="16"/>
        </w:rPr>
        <w:t xml:space="preserve"> Kumar, </w:t>
      </w:r>
      <w:r w:rsidR="006A3692" w:rsidRPr="00C05F5C">
        <w:rPr>
          <w:color w:val="282828"/>
          <w:sz w:val="16"/>
          <w:szCs w:val="16"/>
        </w:rPr>
        <w:t xml:space="preserve">A.K., </w:t>
      </w:r>
      <w:proofErr w:type="spellStart"/>
      <w:r w:rsidRPr="00C05F5C">
        <w:rPr>
          <w:color w:val="282828"/>
          <w:sz w:val="16"/>
          <w:szCs w:val="16"/>
        </w:rPr>
        <w:t>Pateriya</w:t>
      </w:r>
      <w:proofErr w:type="spellEnd"/>
      <w:r w:rsidRPr="00C05F5C">
        <w:rPr>
          <w:color w:val="282828"/>
          <w:sz w:val="16"/>
          <w:szCs w:val="16"/>
        </w:rPr>
        <w:t>,</w:t>
      </w:r>
      <w:r w:rsidR="006A3692" w:rsidRPr="00C05F5C">
        <w:rPr>
          <w:color w:val="282828"/>
          <w:sz w:val="16"/>
          <w:szCs w:val="16"/>
        </w:rPr>
        <w:t xml:space="preserve"> S.,</w:t>
      </w:r>
      <w:r w:rsidRPr="00C05F5C">
        <w:rPr>
          <w:color w:val="282828"/>
          <w:sz w:val="16"/>
          <w:szCs w:val="16"/>
        </w:rPr>
        <w:t xml:space="preserve"> Bhatia, </w:t>
      </w:r>
      <w:r w:rsidR="006A3692" w:rsidRPr="00C05F5C">
        <w:rPr>
          <w:color w:val="282828"/>
          <w:sz w:val="16"/>
          <w:szCs w:val="16"/>
        </w:rPr>
        <w:t xml:space="preserve">A. </w:t>
      </w:r>
      <w:r w:rsidRPr="00C05F5C">
        <w:rPr>
          <w:color w:val="282828"/>
          <w:sz w:val="16"/>
          <w:szCs w:val="16"/>
        </w:rPr>
        <w:t xml:space="preserve">Mishra, A., Evaluation of antiviral activity of </w:t>
      </w:r>
      <w:proofErr w:type="spellStart"/>
      <w:r w:rsidRPr="00C05F5C">
        <w:rPr>
          <w:color w:val="282828"/>
          <w:sz w:val="16"/>
          <w:szCs w:val="16"/>
        </w:rPr>
        <w:t>Ocimum</w:t>
      </w:r>
      <w:proofErr w:type="spellEnd"/>
      <w:r w:rsidRPr="00C05F5C">
        <w:rPr>
          <w:color w:val="282828"/>
          <w:sz w:val="16"/>
          <w:szCs w:val="16"/>
        </w:rPr>
        <w:t xml:space="preserve"> sanctum and Acacia arabica leaves extracts against H9N2 virus using embryonated chicken egg model. </w:t>
      </w:r>
      <w:r w:rsidRPr="00C05F5C">
        <w:rPr>
          <w:i/>
          <w:iCs/>
          <w:color w:val="282828"/>
          <w:sz w:val="16"/>
          <w:szCs w:val="16"/>
        </w:rPr>
        <w:t>BMC Complementary Altern. Med.</w:t>
      </w:r>
      <w:r w:rsidRPr="00C05F5C">
        <w:rPr>
          <w:color w:val="282828"/>
          <w:sz w:val="16"/>
          <w:szCs w:val="16"/>
        </w:rPr>
        <w:t xml:space="preserve"> 18 (1), </w:t>
      </w:r>
      <w:r w:rsidR="006A3692" w:rsidRPr="00C05F5C">
        <w:rPr>
          <w:color w:val="282828"/>
          <w:sz w:val="16"/>
          <w:szCs w:val="16"/>
        </w:rPr>
        <w:t xml:space="preserve">2018, </w:t>
      </w:r>
      <w:r w:rsidRPr="00C05F5C">
        <w:rPr>
          <w:color w:val="282828"/>
          <w:sz w:val="16"/>
          <w:szCs w:val="16"/>
        </w:rPr>
        <w:t>174. doi:10.1186/s12906-018-2238-1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3.</w:t>
      </w:r>
      <w:r w:rsidR="00F85504" w:rsidRPr="00C05F5C">
        <w:rPr>
          <w:color w:val="282828"/>
          <w:sz w:val="16"/>
          <w:szCs w:val="16"/>
        </w:rPr>
        <w:t xml:space="preserve"> </w:t>
      </w:r>
      <w:proofErr w:type="spellStart"/>
      <w:proofErr w:type="gramStart"/>
      <w:r w:rsidR="00F85504" w:rsidRPr="00C05F5C">
        <w:rPr>
          <w:color w:val="282828"/>
          <w:sz w:val="16"/>
          <w:szCs w:val="16"/>
        </w:rPr>
        <w:t>G.,</w:t>
      </w:r>
      <w:r w:rsidRPr="00C05F5C">
        <w:rPr>
          <w:color w:val="282828"/>
          <w:sz w:val="16"/>
          <w:szCs w:val="16"/>
        </w:rPr>
        <w:t>Bhalla</w:t>
      </w:r>
      <w:proofErr w:type="spellEnd"/>
      <w:proofErr w:type="gramEnd"/>
      <w:r w:rsidRPr="00C05F5C">
        <w:rPr>
          <w:color w:val="282828"/>
          <w:sz w:val="16"/>
          <w:szCs w:val="16"/>
        </w:rPr>
        <w:t xml:space="preserve">, </w:t>
      </w:r>
      <w:r w:rsidR="006A3692" w:rsidRPr="00C05F5C">
        <w:rPr>
          <w:color w:val="282828"/>
          <w:sz w:val="16"/>
          <w:szCs w:val="16"/>
        </w:rPr>
        <w:t xml:space="preserve">S. </w:t>
      </w:r>
      <w:r w:rsidRPr="00C05F5C">
        <w:rPr>
          <w:color w:val="282828"/>
          <w:sz w:val="16"/>
          <w:szCs w:val="16"/>
        </w:rPr>
        <w:t xml:space="preserve"> </w:t>
      </w:r>
      <w:proofErr w:type="spellStart"/>
      <w:proofErr w:type="gramStart"/>
      <w:r w:rsidRPr="00C05F5C">
        <w:rPr>
          <w:color w:val="282828"/>
          <w:sz w:val="16"/>
          <w:szCs w:val="16"/>
        </w:rPr>
        <w:t>Kaur,</w:t>
      </w:r>
      <w:r w:rsidR="006A3692" w:rsidRPr="00C05F5C">
        <w:rPr>
          <w:color w:val="282828"/>
          <w:sz w:val="16"/>
          <w:szCs w:val="16"/>
        </w:rPr>
        <w:t>J</w:t>
      </w:r>
      <w:proofErr w:type="spellEnd"/>
      <w:r w:rsidR="006A3692" w:rsidRPr="00C05F5C">
        <w:rPr>
          <w:color w:val="282828"/>
          <w:sz w:val="16"/>
          <w:szCs w:val="16"/>
        </w:rPr>
        <w:t>.</w:t>
      </w:r>
      <w:proofErr w:type="gramEnd"/>
      <w:r w:rsidR="006A3692" w:rsidRPr="00C05F5C">
        <w:rPr>
          <w:color w:val="282828"/>
          <w:sz w:val="16"/>
          <w:szCs w:val="16"/>
        </w:rPr>
        <w:t xml:space="preserve"> R.</w:t>
      </w:r>
      <w:r w:rsidRPr="00C05F5C">
        <w:rPr>
          <w:color w:val="282828"/>
          <w:sz w:val="16"/>
          <w:szCs w:val="16"/>
        </w:rPr>
        <w:t xml:space="preserve"> Kaur, and </w:t>
      </w:r>
      <w:r w:rsidR="006A3692" w:rsidRPr="00C05F5C">
        <w:rPr>
          <w:color w:val="282828"/>
          <w:sz w:val="16"/>
          <w:szCs w:val="16"/>
        </w:rPr>
        <w:t xml:space="preserve">P. </w:t>
      </w:r>
      <w:r w:rsidRPr="00C05F5C">
        <w:rPr>
          <w:color w:val="282828"/>
          <w:sz w:val="16"/>
          <w:szCs w:val="16"/>
        </w:rPr>
        <w:t xml:space="preserve">Raina, P.  Antileishmanial and immunomodulatory potential of </w:t>
      </w:r>
      <w:proofErr w:type="spellStart"/>
      <w:r w:rsidRPr="00C05F5C">
        <w:rPr>
          <w:color w:val="282828"/>
          <w:sz w:val="16"/>
          <w:szCs w:val="16"/>
        </w:rPr>
        <w:t>Ocimum</w:t>
      </w:r>
      <w:proofErr w:type="spellEnd"/>
      <w:r w:rsidRPr="00C05F5C">
        <w:rPr>
          <w:color w:val="282828"/>
          <w:sz w:val="16"/>
          <w:szCs w:val="16"/>
        </w:rPr>
        <w:t xml:space="preserve"> sanctum Linn. and Cocos nucifera Linn. in murine visceral leishmaniasis. </w:t>
      </w:r>
      <w:r w:rsidRPr="00C05F5C">
        <w:rPr>
          <w:i/>
          <w:iCs/>
          <w:color w:val="282828"/>
          <w:sz w:val="16"/>
          <w:szCs w:val="16"/>
        </w:rPr>
        <w:t xml:space="preserve">J. </w:t>
      </w:r>
      <w:proofErr w:type="spellStart"/>
      <w:r w:rsidRPr="00C05F5C">
        <w:rPr>
          <w:i/>
          <w:iCs/>
          <w:color w:val="282828"/>
          <w:sz w:val="16"/>
          <w:szCs w:val="16"/>
        </w:rPr>
        <w:t>Parasit</w:t>
      </w:r>
      <w:proofErr w:type="spellEnd"/>
      <w:r w:rsidRPr="00C05F5C">
        <w:rPr>
          <w:i/>
          <w:iCs/>
          <w:color w:val="282828"/>
          <w:sz w:val="16"/>
          <w:szCs w:val="16"/>
        </w:rPr>
        <w:t>. Dis.</w:t>
      </w:r>
      <w:r w:rsidRPr="00C05F5C">
        <w:rPr>
          <w:color w:val="282828"/>
          <w:sz w:val="16"/>
          <w:szCs w:val="16"/>
        </w:rPr>
        <w:t xml:space="preserve"> 41 (1), </w:t>
      </w:r>
      <w:r w:rsidR="006A3692" w:rsidRPr="00C05F5C">
        <w:rPr>
          <w:color w:val="282828"/>
          <w:sz w:val="16"/>
          <w:szCs w:val="16"/>
        </w:rPr>
        <w:t xml:space="preserve">2017, </w:t>
      </w:r>
      <w:r w:rsidRPr="00C05F5C">
        <w:rPr>
          <w:color w:val="282828"/>
          <w:sz w:val="16"/>
          <w:szCs w:val="16"/>
        </w:rPr>
        <w:t>76–85. doi:10.1007/s12639-016-0753-x</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4</w:t>
      </w:r>
      <w:r w:rsidRPr="00C05F5C">
        <w:rPr>
          <w:color w:val="282828"/>
          <w:sz w:val="16"/>
          <w:szCs w:val="16"/>
        </w:rPr>
        <w:t>.</w:t>
      </w:r>
      <w:proofErr w:type="gramStart"/>
      <w:r w:rsidR="00F85504" w:rsidRPr="00C05F5C">
        <w:rPr>
          <w:color w:val="282828"/>
          <w:sz w:val="16"/>
          <w:szCs w:val="16"/>
        </w:rPr>
        <w:t>K.</w:t>
      </w:r>
      <w:r w:rsidRPr="00C05F5C">
        <w:rPr>
          <w:color w:val="282828"/>
          <w:sz w:val="16"/>
          <w:szCs w:val="16"/>
        </w:rPr>
        <w:t>Soni</w:t>
      </w:r>
      <w:proofErr w:type="gramEnd"/>
      <w:r w:rsidRPr="00C05F5C">
        <w:rPr>
          <w:color w:val="282828"/>
          <w:sz w:val="16"/>
          <w:szCs w:val="16"/>
        </w:rPr>
        <w:t xml:space="preserve">, </w:t>
      </w:r>
      <w:r w:rsidR="00F85504" w:rsidRPr="00C05F5C">
        <w:rPr>
          <w:color w:val="282828"/>
          <w:sz w:val="16"/>
          <w:szCs w:val="16"/>
        </w:rPr>
        <w:t xml:space="preserve">T. </w:t>
      </w:r>
      <w:r w:rsidRPr="00C05F5C">
        <w:rPr>
          <w:color w:val="282828"/>
          <w:sz w:val="16"/>
          <w:szCs w:val="16"/>
        </w:rPr>
        <w:t xml:space="preserve">Lawal, </w:t>
      </w:r>
      <w:r w:rsidR="00F85504" w:rsidRPr="00C05F5C">
        <w:rPr>
          <w:color w:val="282828"/>
          <w:sz w:val="16"/>
          <w:szCs w:val="16"/>
        </w:rPr>
        <w:t xml:space="preserve">S. </w:t>
      </w:r>
      <w:proofErr w:type="spellStart"/>
      <w:r w:rsidRPr="00C05F5C">
        <w:rPr>
          <w:color w:val="282828"/>
          <w:sz w:val="16"/>
          <w:szCs w:val="16"/>
        </w:rPr>
        <w:t>Wicks,</w:t>
      </w:r>
      <w:r w:rsidR="00F85504" w:rsidRPr="00C05F5C">
        <w:rPr>
          <w:color w:val="282828"/>
          <w:sz w:val="16"/>
          <w:szCs w:val="16"/>
        </w:rPr>
        <w:t>U</w:t>
      </w:r>
      <w:proofErr w:type="spellEnd"/>
      <w:r w:rsidR="00F85504" w:rsidRPr="00C05F5C">
        <w:rPr>
          <w:color w:val="282828"/>
          <w:sz w:val="16"/>
          <w:szCs w:val="16"/>
        </w:rPr>
        <w:t>.</w:t>
      </w:r>
      <w:r w:rsidRPr="00C05F5C">
        <w:rPr>
          <w:color w:val="282828"/>
          <w:sz w:val="16"/>
          <w:szCs w:val="16"/>
        </w:rPr>
        <w:t xml:space="preserve"> Patel, and </w:t>
      </w:r>
      <w:r w:rsidR="00F85504" w:rsidRPr="00C05F5C">
        <w:rPr>
          <w:color w:val="282828"/>
          <w:sz w:val="16"/>
          <w:szCs w:val="16"/>
        </w:rPr>
        <w:t xml:space="preserve">G. </w:t>
      </w:r>
      <w:proofErr w:type="spellStart"/>
      <w:r w:rsidRPr="00C05F5C">
        <w:rPr>
          <w:color w:val="282828"/>
          <w:sz w:val="16"/>
          <w:szCs w:val="16"/>
        </w:rPr>
        <w:t>Mahady</w:t>
      </w:r>
      <w:proofErr w:type="spellEnd"/>
      <w:r w:rsidRPr="00C05F5C">
        <w:rPr>
          <w:color w:val="282828"/>
          <w:sz w:val="16"/>
          <w:szCs w:val="16"/>
        </w:rPr>
        <w:t xml:space="preserve">. Boswellia serrata and </w:t>
      </w:r>
      <w:proofErr w:type="spellStart"/>
      <w:r w:rsidRPr="00C05F5C">
        <w:rPr>
          <w:color w:val="282828"/>
          <w:sz w:val="16"/>
          <w:szCs w:val="16"/>
        </w:rPr>
        <w:t>Ocimum</w:t>
      </w:r>
      <w:proofErr w:type="spellEnd"/>
      <w:r w:rsidRPr="00C05F5C">
        <w:rPr>
          <w:color w:val="282828"/>
          <w:sz w:val="16"/>
          <w:szCs w:val="16"/>
        </w:rPr>
        <w:t xml:space="preserve"> sanctum extracts reduce inflammation in an ova-induced asthma model of BALB/c mice. </w:t>
      </w:r>
      <w:r w:rsidRPr="00C05F5C">
        <w:rPr>
          <w:i/>
          <w:iCs/>
          <w:color w:val="282828"/>
          <w:sz w:val="16"/>
          <w:szCs w:val="16"/>
        </w:rPr>
        <w:t>Planta Med.</w:t>
      </w:r>
      <w:r w:rsidRPr="00C05F5C">
        <w:rPr>
          <w:color w:val="282828"/>
          <w:sz w:val="16"/>
          <w:szCs w:val="16"/>
        </w:rPr>
        <w:t xml:space="preserve"> 81 (11), </w:t>
      </w:r>
      <w:r w:rsidR="006A3692" w:rsidRPr="00C05F5C">
        <w:rPr>
          <w:color w:val="282828"/>
          <w:sz w:val="16"/>
          <w:szCs w:val="16"/>
        </w:rPr>
        <w:t xml:space="preserve">2015 </w:t>
      </w:r>
      <w:r w:rsidRPr="00C05F5C">
        <w:rPr>
          <w:color w:val="282828"/>
          <w:sz w:val="16"/>
          <w:szCs w:val="16"/>
        </w:rPr>
        <w:t>B</w:t>
      </w:r>
      <w:proofErr w:type="gramStart"/>
      <w:r w:rsidRPr="00C05F5C">
        <w:rPr>
          <w:color w:val="282828"/>
          <w:sz w:val="16"/>
          <w:szCs w:val="16"/>
        </w:rPr>
        <w:t>4.</w:t>
      </w:r>
      <w:r w:rsidR="00F85504" w:rsidRPr="00C05F5C">
        <w:rPr>
          <w:color w:val="282828"/>
          <w:sz w:val="16"/>
          <w:szCs w:val="16"/>
        </w:rPr>
        <w:t>.</w:t>
      </w:r>
      <w:proofErr w:type="gramEnd"/>
      <w:r w:rsidR="00F85504" w:rsidRPr="00C05F5C">
        <w:rPr>
          <w:color w:val="282828"/>
          <w:sz w:val="16"/>
          <w:szCs w:val="16"/>
        </w:rPr>
        <w:t xml:space="preserve"> </w:t>
      </w:r>
      <w:r w:rsidRPr="00C05F5C">
        <w:rPr>
          <w:color w:val="282828"/>
          <w:sz w:val="16"/>
          <w:szCs w:val="16"/>
        </w:rPr>
        <w:t>doi:10.1055/s-0035-1556201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5.</w:t>
      </w:r>
      <w:proofErr w:type="gramStart"/>
      <w:r w:rsidR="00F85504" w:rsidRPr="00C05F5C">
        <w:rPr>
          <w:color w:val="282828"/>
          <w:sz w:val="16"/>
          <w:szCs w:val="16"/>
        </w:rPr>
        <w:t>S.K.,</w:t>
      </w:r>
      <w:r w:rsidRPr="00C05F5C">
        <w:rPr>
          <w:color w:val="282828"/>
          <w:sz w:val="16"/>
          <w:szCs w:val="16"/>
        </w:rPr>
        <w:t>Bandyopadhyay</w:t>
      </w:r>
      <w:proofErr w:type="gramEnd"/>
      <w:r w:rsidRPr="00C05F5C">
        <w:rPr>
          <w:color w:val="282828"/>
          <w:sz w:val="16"/>
          <w:szCs w:val="16"/>
        </w:rPr>
        <w:t xml:space="preserve">, </w:t>
      </w:r>
      <w:r w:rsidR="00F85504" w:rsidRPr="00C05F5C">
        <w:rPr>
          <w:color w:val="282828"/>
          <w:sz w:val="16"/>
          <w:szCs w:val="16"/>
        </w:rPr>
        <w:t xml:space="preserve">A. </w:t>
      </w:r>
      <w:r w:rsidRPr="00C05F5C">
        <w:rPr>
          <w:color w:val="282828"/>
          <w:sz w:val="16"/>
          <w:szCs w:val="16"/>
        </w:rPr>
        <w:t xml:space="preserve">Chatterjee, A., and </w:t>
      </w:r>
      <w:proofErr w:type="spellStart"/>
      <w:r w:rsidR="00F85504" w:rsidRPr="00C05F5C">
        <w:rPr>
          <w:color w:val="282828"/>
          <w:sz w:val="16"/>
          <w:szCs w:val="16"/>
        </w:rPr>
        <w:t>S.</w:t>
      </w:r>
      <w:r w:rsidRPr="00C05F5C">
        <w:rPr>
          <w:color w:val="282828"/>
          <w:sz w:val="16"/>
          <w:szCs w:val="16"/>
        </w:rPr>
        <w:t>Chattopadhyay</w:t>
      </w:r>
      <w:proofErr w:type="spellEnd"/>
      <w:r w:rsidRPr="00C05F5C">
        <w:rPr>
          <w:color w:val="282828"/>
          <w:sz w:val="16"/>
          <w:szCs w:val="16"/>
        </w:rPr>
        <w:t xml:space="preserve">, S Biphasic effect of Phyllanthus </w:t>
      </w:r>
      <w:proofErr w:type="spellStart"/>
      <w:r w:rsidRPr="00C05F5C">
        <w:rPr>
          <w:color w:val="282828"/>
          <w:sz w:val="16"/>
          <w:szCs w:val="16"/>
        </w:rPr>
        <w:t>emblica</w:t>
      </w:r>
      <w:proofErr w:type="spellEnd"/>
      <w:r w:rsidRPr="00C05F5C">
        <w:rPr>
          <w:color w:val="282828"/>
          <w:sz w:val="16"/>
          <w:szCs w:val="16"/>
        </w:rPr>
        <w:t xml:space="preserve"> L. extract on NSAID-induced ulcer: an antioxidative trail weaved with immunomodulatory effect. </w:t>
      </w:r>
      <w:r w:rsidRPr="00C05F5C">
        <w:rPr>
          <w:i/>
          <w:iCs/>
          <w:color w:val="282828"/>
          <w:sz w:val="16"/>
          <w:szCs w:val="16"/>
        </w:rPr>
        <w:t>Evidence Based Complementary Altern. Med.</w:t>
      </w:r>
      <w:r w:rsidRPr="00C05F5C">
        <w:rPr>
          <w:color w:val="282828"/>
          <w:sz w:val="16"/>
          <w:szCs w:val="16"/>
        </w:rPr>
        <w:t xml:space="preserve"> 2011, 1–13. </w:t>
      </w:r>
      <w:r w:rsidR="00F85504" w:rsidRPr="00C05F5C">
        <w:rPr>
          <w:color w:val="282828"/>
          <w:sz w:val="16"/>
          <w:szCs w:val="16"/>
        </w:rPr>
        <w:t xml:space="preserve">2011, </w:t>
      </w:r>
      <w:r w:rsidRPr="00C05F5C">
        <w:rPr>
          <w:color w:val="282828"/>
          <w:sz w:val="16"/>
          <w:szCs w:val="16"/>
        </w:rPr>
        <w:t>doi:10.1155/2011/146808</w:t>
      </w:r>
    </w:p>
    <w:p w:rsidR="00F37F6A" w:rsidRPr="00C05F5C" w:rsidRDefault="00683550" w:rsidP="00F37F6A">
      <w:pPr>
        <w:spacing w:after="240"/>
        <w:rPr>
          <w:color w:val="282828"/>
          <w:sz w:val="16"/>
          <w:szCs w:val="16"/>
        </w:rPr>
      </w:pPr>
      <w:r w:rsidRPr="00C05F5C">
        <w:rPr>
          <w:color w:val="282828"/>
          <w:sz w:val="16"/>
          <w:szCs w:val="16"/>
        </w:rPr>
        <w:t>86.</w:t>
      </w:r>
      <w:r w:rsidR="00F85504" w:rsidRPr="00C05F5C">
        <w:rPr>
          <w:color w:val="282828"/>
          <w:sz w:val="16"/>
          <w:szCs w:val="16"/>
        </w:rPr>
        <w:t xml:space="preserve"> Y., </w:t>
      </w:r>
      <w:r w:rsidR="00F37F6A" w:rsidRPr="00C05F5C">
        <w:rPr>
          <w:color w:val="282828"/>
          <w:sz w:val="16"/>
          <w:szCs w:val="16"/>
        </w:rPr>
        <w:t xml:space="preserve">Xiang, </w:t>
      </w:r>
      <w:r w:rsidR="00F85504" w:rsidRPr="00C05F5C">
        <w:rPr>
          <w:color w:val="282828"/>
          <w:sz w:val="16"/>
          <w:szCs w:val="16"/>
        </w:rPr>
        <w:t xml:space="preserve">Y., </w:t>
      </w:r>
      <w:r w:rsidR="00F37F6A" w:rsidRPr="00C05F5C">
        <w:rPr>
          <w:color w:val="282828"/>
          <w:sz w:val="16"/>
          <w:szCs w:val="16"/>
        </w:rPr>
        <w:t xml:space="preserve">Pei, </w:t>
      </w:r>
      <w:r w:rsidR="00F85504" w:rsidRPr="00C05F5C">
        <w:rPr>
          <w:color w:val="282828"/>
          <w:sz w:val="16"/>
          <w:szCs w:val="16"/>
        </w:rPr>
        <w:t xml:space="preserve">C. </w:t>
      </w:r>
      <w:proofErr w:type="gramStart"/>
      <w:r w:rsidR="00F37F6A" w:rsidRPr="00C05F5C">
        <w:rPr>
          <w:color w:val="282828"/>
          <w:sz w:val="16"/>
          <w:szCs w:val="16"/>
        </w:rPr>
        <w:t>Qu,</w:t>
      </w:r>
      <w:r w:rsidR="00F85504" w:rsidRPr="00C05F5C">
        <w:rPr>
          <w:color w:val="282828"/>
          <w:sz w:val="16"/>
          <w:szCs w:val="16"/>
        </w:rPr>
        <w:t xml:space="preserve"> </w:t>
      </w:r>
      <w:r w:rsidR="00F37F6A" w:rsidRPr="00C05F5C">
        <w:rPr>
          <w:color w:val="282828"/>
          <w:sz w:val="16"/>
          <w:szCs w:val="16"/>
        </w:rPr>
        <w:t xml:space="preserve"> Lai</w:t>
      </w:r>
      <w:proofErr w:type="gramEnd"/>
      <w:r w:rsidR="00F37F6A" w:rsidRPr="00C05F5C">
        <w:rPr>
          <w:color w:val="282828"/>
          <w:sz w:val="16"/>
          <w:szCs w:val="16"/>
        </w:rPr>
        <w:t>, Z., Ren, Z., Yang, K., et al.  </w:t>
      </w:r>
      <w:r w:rsidR="00F37F6A" w:rsidRPr="00C05F5C">
        <w:rPr>
          <w:i/>
          <w:iCs/>
          <w:color w:val="282828"/>
          <w:sz w:val="16"/>
          <w:szCs w:val="16"/>
        </w:rPr>
        <w:t>In vitro</w:t>
      </w:r>
      <w:r w:rsidR="00F37F6A" w:rsidRPr="00C05F5C">
        <w:rPr>
          <w:color w:val="282828"/>
          <w:sz w:val="16"/>
          <w:szCs w:val="16"/>
        </w:rPr>
        <w:t xml:space="preserve"> anti-herpes simplex virus activity of 1,2,4,6-tetra-O-galloyl- β-D-glucose from Phyllanthus </w:t>
      </w:r>
      <w:proofErr w:type="spellStart"/>
      <w:r w:rsidR="00F37F6A" w:rsidRPr="00C05F5C">
        <w:rPr>
          <w:color w:val="282828"/>
          <w:sz w:val="16"/>
          <w:szCs w:val="16"/>
        </w:rPr>
        <w:t>emblica</w:t>
      </w:r>
      <w:proofErr w:type="spellEnd"/>
      <w:r w:rsidR="00F37F6A" w:rsidRPr="00C05F5C">
        <w:rPr>
          <w:color w:val="282828"/>
          <w:sz w:val="16"/>
          <w:szCs w:val="16"/>
        </w:rPr>
        <w:t xml:space="preserve"> L. (</w:t>
      </w:r>
      <w:proofErr w:type="spellStart"/>
      <w:r w:rsidR="00F37F6A" w:rsidRPr="00C05F5C">
        <w:rPr>
          <w:color w:val="282828"/>
          <w:sz w:val="16"/>
          <w:szCs w:val="16"/>
        </w:rPr>
        <w:t>Euphorbiaceae</w:t>
      </w:r>
      <w:proofErr w:type="spellEnd"/>
      <w:r w:rsidR="00F37F6A" w:rsidRPr="00C05F5C">
        <w:rPr>
          <w:color w:val="282828"/>
          <w:sz w:val="16"/>
          <w:szCs w:val="16"/>
        </w:rPr>
        <w:t>). </w:t>
      </w:r>
      <w:proofErr w:type="spellStart"/>
      <w:r w:rsidR="00F37F6A" w:rsidRPr="00C05F5C">
        <w:rPr>
          <w:i/>
          <w:iCs/>
          <w:color w:val="282828"/>
          <w:sz w:val="16"/>
          <w:szCs w:val="16"/>
        </w:rPr>
        <w:t>Phyther</w:t>
      </w:r>
      <w:proofErr w:type="spellEnd"/>
      <w:r w:rsidR="00F37F6A" w:rsidRPr="00C05F5C">
        <w:rPr>
          <w:i/>
          <w:iCs/>
          <w:color w:val="282828"/>
          <w:sz w:val="16"/>
          <w:szCs w:val="16"/>
        </w:rPr>
        <w:t>. Res</w:t>
      </w:r>
      <w:r w:rsidR="00F37F6A" w:rsidRPr="00C05F5C">
        <w:rPr>
          <w:color w:val="282828"/>
          <w:sz w:val="16"/>
          <w:szCs w:val="16"/>
        </w:rPr>
        <w:t xml:space="preserve"> 25 (7), </w:t>
      </w:r>
      <w:r w:rsidR="006A3692" w:rsidRPr="00C05F5C">
        <w:rPr>
          <w:color w:val="282828"/>
          <w:sz w:val="16"/>
          <w:szCs w:val="16"/>
        </w:rPr>
        <w:t xml:space="preserve">2011, </w:t>
      </w:r>
      <w:r w:rsidR="00F37F6A" w:rsidRPr="00C05F5C">
        <w:rPr>
          <w:color w:val="282828"/>
          <w:sz w:val="16"/>
          <w:szCs w:val="16"/>
        </w:rPr>
        <w:t>975–</w:t>
      </w:r>
      <w:proofErr w:type="gramStart"/>
      <w:r w:rsidR="00F37F6A" w:rsidRPr="00C05F5C">
        <w:rPr>
          <w:color w:val="282828"/>
          <w:sz w:val="16"/>
          <w:szCs w:val="16"/>
        </w:rPr>
        <w:t>982.</w:t>
      </w:r>
      <w:r w:rsidR="00F85504" w:rsidRPr="00C05F5C">
        <w:rPr>
          <w:color w:val="282828"/>
          <w:sz w:val="16"/>
          <w:szCs w:val="16"/>
        </w:rPr>
        <w:t>.</w:t>
      </w:r>
      <w:proofErr w:type="gramEnd"/>
      <w:r w:rsidR="00F37F6A" w:rsidRPr="00C05F5C">
        <w:rPr>
          <w:color w:val="282828"/>
          <w:sz w:val="16"/>
          <w:szCs w:val="16"/>
        </w:rPr>
        <w:t>doi:10.1002/ptr.3368</w:t>
      </w: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7F0E23" w:rsidRPr="00C05F5C" w:rsidRDefault="007F0E23" w:rsidP="007F0E23">
      <w:pPr>
        <w:rPr>
          <w:rFonts w:ascii="Cambria" w:hAnsi="Cambria"/>
          <w:color w:val="212121"/>
          <w:sz w:val="16"/>
          <w:szCs w:val="16"/>
        </w:rPr>
      </w:pPr>
    </w:p>
    <w:sectPr w:rsidR="007F0E23" w:rsidRPr="00C05F5C" w:rsidSect="00F1467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3EF0" w:rsidRDefault="008B3EF0" w:rsidP="00DF5185">
      <w:r>
        <w:separator/>
      </w:r>
    </w:p>
  </w:endnote>
  <w:endnote w:type="continuationSeparator" w:id="0">
    <w:p w:rsidR="008B3EF0" w:rsidRDefault="008B3EF0" w:rsidP="00D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3EF0" w:rsidRDefault="008B3EF0" w:rsidP="00DF5185">
      <w:r>
        <w:separator/>
      </w:r>
    </w:p>
  </w:footnote>
  <w:footnote w:type="continuationSeparator" w:id="0">
    <w:p w:rsidR="008B3EF0" w:rsidRDefault="008B3EF0" w:rsidP="00DF51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1E6A"/>
    <w:multiLevelType w:val="hybridMultilevel"/>
    <w:tmpl w:val="4FFAAF10"/>
    <w:lvl w:ilvl="0" w:tplc="360A6CD2">
      <w:start w:val="43"/>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43E26"/>
    <w:multiLevelType w:val="hybridMultilevel"/>
    <w:tmpl w:val="49047B90"/>
    <w:lvl w:ilvl="0" w:tplc="C25CEEFE">
      <w:start w:val="65"/>
      <w:numFmt w:val="decimal"/>
      <w:lvlText w:val="%1."/>
      <w:lvlJc w:val="left"/>
      <w:pPr>
        <w:ind w:left="720" w:hanging="360"/>
      </w:pPr>
      <w:rPr>
        <w:rFonts w:ascii="Cambria" w:hAnsi="Cambria"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33C4D"/>
    <w:multiLevelType w:val="multilevel"/>
    <w:tmpl w:val="09D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97B45"/>
    <w:multiLevelType w:val="hybridMultilevel"/>
    <w:tmpl w:val="AC52576A"/>
    <w:lvl w:ilvl="0" w:tplc="8AD0AFB4">
      <w:start w:val="52"/>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2B632EA9"/>
    <w:multiLevelType w:val="hybridMultilevel"/>
    <w:tmpl w:val="3B78BB40"/>
    <w:lvl w:ilvl="0" w:tplc="CF709B8E">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864359"/>
    <w:multiLevelType w:val="hybridMultilevel"/>
    <w:tmpl w:val="BF1C3E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1124413"/>
    <w:multiLevelType w:val="hybridMultilevel"/>
    <w:tmpl w:val="B77E0314"/>
    <w:lvl w:ilvl="0" w:tplc="0409000F">
      <w:start w:val="3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15:restartNumberingAfterBreak="0">
    <w:nsid w:val="3266236E"/>
    <w:multiLevelType w:val="hybridMultilevel"/>
    <w:tmpl w:val="1FA4449A"/>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01369F"/>
    <w:multiLevelType w:val="hybridMultilevel"/>
    <w:tmpl w:val="FC04E87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C65CCB"/>
    <w:multiLevelType w:val="hybridMultilevel"/>
    <w:tmpl w:val="30C6AC5A"/>
    <w:lvl w:ilvl="0" w:tplc="AE465884">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2568D"/>
    <w:multiLevelType w:val="hybridMultilevel"/>
    <w:tmpl w:val="B0A2E7BE"/>
    <w:lvl w:ilvl="0" w:tplc="70000AF4">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B95ADA"/>
    <w:multiLevelType w:val="hybridMultilevel"/>
    <w:tmpl w:val="65AE535E"/>
    <w:lvl w:ilvl="0" w:tplc="C0B0B968">
      <w:start w:val="5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982DB8"/>
    <w:multiLevelType w:val="hybridMultilevel"/>
    <w:tmpl w:val="AD4E123E"/>
    <w:lvl w:ilvl="0" w:tplc="E0AA60BE">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8900C7"/>
    <w:multiLevelType w:val="hybridMultilevel"/>
    <w:tmpl w:val="A35215CA"/>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E6A60"/>
    <w:multiLevelType w:val="hybridMultilevel"/>
    <w:tmpl w:val="C24EAD22"/>
    <w:lvl w:ilvl="0" w:tplc="32FE9C18">
      <w:start w:val="48"/>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15:restartNumberingAfterBreak="0">
    <w:nsid w:val="75C2673E"/>
    <w:multiLevelType w:val="hybridMultilevel"/>
    <w:tmpl w:val="24A06D20"/>
    <w:lvl w:ilvl="0" w:tplc="8CE24F38">
      <w:start w:val="42"/>
      <w:numFmt w:val="decimal"/>
      <w:lvlText w:val="%1."/>
      <w:lvlJc w:val="left"/>
      <w:pPr>
        <w:ind w:left="1080" w:hanging="360"/>
      </w:pPr>
      <w:rPr>
        <w:rFonts w:ascii="Cambria" w:hAnsi="Cambria" w:hint="default"/>
        <w:color w:val="21212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EEA275A"/>
    <w:multiLevelType w:val="hybridMultilevel"/>
    <w:tmpl w:val="D5048F1E"/>
    <w:lvl w:ilvl="0" w:tplc="34CA71DE">
      <w:start w:val="44"/>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3076994">
    <w:abstractNumId w:val="5"/>
  </w:num>
  <w:num w:numId="2" w16cid:durableId="125246937">
    <w:abstractNumId w:val="2"/>
  </w:num>
  <w:num w:numId="3" w16cid:durableId="1818692462">
    <w:abstractNumId w:val="6"/>
  </w:num>
  <w:num w:numId="4" w16cid:durableId="954017683">
    <w:abstractNumId w:val="8"/>
  </w:num>
  <w:num w:numId="5" w16cid:durableId="1468816649">
    <w:abstractNumId w:val="1"/>
  </w:num>
  <w:num w:numId="6" w16cid:durableId="1093863621">
    <w:abstractNumId w:val="13"/>
  </w:num>
  <w:num w:numId="7" w16cid:durableId="1818835042">
    <w:abstractNumId w:val="3"/>
  </w:num>
  <w:num w:numId="8" w16cid:durableId="1089502173">
    <w:abstractNumId w:val="14"/>
  </w:num>
  <w:num w:numId="9" w16cid:durableId="2012369396">
    <w:abstractNumId w:val="15"/>
  </w:num>
  <w:num w:numId="10" w16cid:durableId="1113600483">
    <w:abstractNumId w:val="0"/>
  </w:num>
  <w:num w:numId="11" w16cid:durableId="472408527">
    <w:abstractNumId w:val="16"/>
  </w:num>
  <w:num w:numId="12" w16cid:durableId="135419124">
    <w:abstractNumId w:val="9"/>
  </w:num>
  <w:num w:numId="13" w16cid:durableId="227569143">
    <w:abstractNumId w:val="4"/>
  </w:num>
  <w:num w:numId="14" w16cid:durableId="1329214670">
    <w:abstractNumId w:val="12"/>
  </w:num>
  <w:num w:numId="15" w16cid:durableId="1209800396">
    <w:abstractNumId w:val="10"/>
  </w:num>
  <w:num w:numId="16" w16cid:durableId="1235706525">
    <w:abstractNumId w:val="11"/>
  </w:num>
  <w:num w:numId="17" w16cid:durableId="7848837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29"/>
    <w:rsid w:val="000111D6"/>
    <w:rsid w:val="00037867"/>
    <w:rsid w:val="000A15E9"/>
    <w:rsid w:val="000B3704"/>
    <w:rsid w:val="001348AF"/>
    <w:rsid w:val="00135A6B"/>
    <w:rsid w:val="00190347"/>
    <w:rsid w:val="001917B4"/>
    <w:rsid w:val="001B0E89"/>
    <w:rsid w:val="001F2F13"/>
    <w:rsid w:val="002966B4"/>
    <w:rsid w:val="002F387A"/>
    <w:rsid w:val="0031506A"/>
    <w:rsid w:val="00320B82"/>
    <w:rsid w:val="00414C93"/>
    <w:rsid w:val="00442EF3"/>
    <w:rsid w:val="00455D18"/>
    <w:rsid w:val="0046582A"/>
    <w:rsid w:val="004B1D31"/>
    <w:rsid w:val="004C5EC0"/>
    <w:rsid w:val="004E4A83"/>
    <w:rsid w:val="004E7447"/>
    <w:rsid w:val="0050089E"/>
    <w:rsid w:val="005035D8"/>
    <w:rsid w:val="00512BE0"/>
    <w:rsid w:val="00522890"/>
    <w:rsid w:val="0053349E"/>
    <w:rsid w:val="005A1839"/>
    <w:rsid w:val="005A1E61"/>
    <w:rsid w:val="005F5ACF"/>
    <w:rsid w:val="005F70EF"/>
    <w:rsid w:val="00650FC3"/>
    <w:rsid w:val="00683550"/>
    <w:rsid w:val="006A3692"/>
    <w:rsid w:val="006C35BD"/>
    <w:rsid w:val="006D1525"/>
    <w:rsid w:val="007420C5"/>
    <w:rsid w:val="00781697"/>
    <w:rsid w:val="007D3129"/>
    <w:rsid w:val="007E31F4"/>
    <w:rsid w:val="007F0E23"/>
    <w:rsid w:val="00802708"/>
    <w:rsid w:val="00820D9D"/>
    <w:rsid w:val="00855BE6"/>
    <w:rsid w:val="00877C62"/>
    <w:rsid w:val="00885083"/>
    <w:rsid w:val="008908B5"/>
    <w:rsid w:val="008A0F13"/>
    <w:rsid w:val="008B3EF0"/>
    <w:rsid w:val="008B5624"/>
    <w:rsid w:val="008E5178"/>
    <w:rsid w:val="009834D8"/>
    <w:rsid w:val="009864F9"/>
    <w:rsid w:val="009D2AE8"/>
    <w:rsid w:val="009E5022"/>
    <w:rsid w:val="00A147C4"/>
    <w:rsid w:val="00A20BC5"/>
    <w:rsid w:val="00A51CAA"/>
    <w:rsid w:val="00A55C44"/>
    <w:rsid w:val="00A6092F"/>
    <w:rsid w:val="00A71BD9"/>
    <w:rsid w:val="00A91D42"/>
    <w:rsid w:val="00AF353D"/>
    <w:rsid w:val="00B80475"/>
    <w:rsid w:val="00C05F5C"/>
    <w:rsid w:val="00C06D0D"/>
    <w:rsid w:val="00C31118"/>
    <w:rsid w:val="00C4068C"/>
    <w:rsid w:val="00C524D9"/>
    <w:rsid w:val="00C761AD"/>
    <w:rsid w:val="00CE3B68"/>
    <w:rsid w:val="00D2113C"/>
    <w:rsid w:val="00D34AAF"/>
    <w:rsid w:val="00DD37DF"/>
    <w:rsid w:val="00DF5185"/>
    <w:rsid w:val="00E045A5"/>
    <w:rsid w:val="00E31F95"/>
    <w:rsid w:val="00E44A82"/>
    <w:rsid w:val="00ED34CA"/>
    <w:rsid w:val="00EF6682"/>
    <w:rsid w:val="00F14675"/>
    <w:rsid w:val="00F37F6A"/>
    <w:rsid w:val="00F67F42"/>
    <w:rsid w:val="00F71539"/>
    <w:rsid w:val="00F85504"/>
    <w:rsid w:val="00FA3048"/>
    <w:rsid w:val="00FE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89100"/>
  <w15:chartTrackingRefBased/>
  <w15:docId w15:val="{F3E8BB0B-6A90-E14B-8FF1-E2890494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1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80475"/>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7D312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paragraph" w:styleId="Heading3">
    <w:name w:val="heading 3"/>
    <w:basedOn w:val="Normal"/>
    <w:next w:val="Normal"/>
    <w:link w:val="Heading3Char"/>
    <w:uiPriority w:val="9"/>
    <w:unhideWhenUsed/>
    <w:qFormat/>
    <w:rsid w:val="007D3129"/>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paragraph" w:styleId="Heading5">
    <w:name w:val="heading 5"/>
    <w:basedOn w:val="Normal"/>
    <w:next w:val="Normal"/>
    <w:link w:val="Heading5Char"/>
    <w:uiPriority w:val="9"/>
    <w:unhideWhenUsed/>
    <w:qFormat/>
    <w:rsid w:val="008A0F13"/>
    <w:pPr>
      <w:keepNext/>
      <w:keepLines/>
      <w:spacing w:before="40"/>
      <w:outlineLvl w:val="4"/>
    </w:pPr>
    <w:rPr>
      <w:rFonts w:asciiTheme="majorHAnsi" w:eastAsiaTheme="majorEastAsia" w:hAnsiTheme="majorHAnsi" w:cstheme="majorBidi"/>
      <w:color w:val="2F5496" w:themeColor="accent1" w:themeShade="BF"/>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3129"/>
    <w:rPr>
      <w:rFonts w:asciiTheme="majorHAnsi" w:eastAsiaTheme="majorEastAsia" w:hAnsiTheme="majorHAnsi" w:cstheme="majorBidi"/>
      <w:color w:val="1F3763" w:themeColor="accent1" w:themeShade="7F"/>
      <w:kern w:val="0"/>
      <w:lang w:val="en-IN"/>
      <w14:ligatures w14:val="none"/>
    </w:rPr>
  </w:style>
  <w:style w:type="character" w:styleId="Hyperlink">
    <w:name w:val="Hyperlink"/>
    <w:basedOn w:val="DefaultParagraphFont"/>
    <w:uiPriority w:val="99"/>
    <w:unhideWhenUsed/>
    <w:rsid w:val="007D3129"/>
    <w:rPr>
      <w:color w:val="0563C1" w:themeColor="hyperlink"/>
      <w:u w:val="single"/>
    </w:rPr>
  </w:style>
  <w:style w:type="paragraph" w:customStyle="1" w:styleId="p">
    <w:name w:val="p"/>
    <w:basedOn w:val="Normal"/>
    <w:rsid w:val="007D3129"/>
    <w:pPr>
      <w:spacing w:before="100" w:beforeAutospacing="1" w:after="100" w:afterAutospacing="1"/>
    </w:pPr>
  </w:style>
  <w:style w:type="character" w:customStyle="1" w:styleId="apple-converted-space">
    <w:name w:val="apple-converted-space"/>
    <w:basedOn w:val="DefaultParagraphFont"/>
    <w:rsid w:val="007D3129"/>
  </w:style>
  <w:style w:type="character" w:styleId="FollowedHyperlink">
    <w:name w:val="FollowedHyperlink"/>
    <w:basedOn w:val="DefaultParagraphFont"/>
    <w:uiPriority w:val="99"/>
    <w:semiHidden/>
    <w:unhideWhenUsed/>
    <w:rsid w:val="007D3129"/>
    <w:rPr>
      <w:color w:val="954F72" w:themeColor="followedHyperlink"/>
      <w:u w:val="single"/>
    </w:rPr>
  </w:style>
  <w:style w:type="character" w:customStyle="1" w:styleId="Heading2Char">
    <w:name w:val="Heading 2 Char"/>
    <w:basedOn w:val="DefaultParagraphFont"/>
    <w:link w:val="Heading2"/>
    <w:uiPriority w:val="9"/>
    <w:rsid w:val="007D3129"/>
    <w:rPr>
      <w:rFonts w:asciiTheme="majorHAnsi" w:eastAsiaTheme="majorEastAsia" w:hAnsiTheme="majorHAnsi" w:cstheme="majorBidi"/>
      <w:color w:val="2F5496" w:themeColor="accent1" w:themeShade="BF"/>
      <w:kern w:val="0"/>
      <w:sz w:val="26"/>
      <w:szCs w:val="26"/>
      <w:lang w:val="en-IN"/>
      <w14:ligatures w14:val="none"/>
    </w:rPr>
  </w:style>
  <w:style w:type="character" w:styleId="Emphasis">
    <w:name w:val="Emphasis"/>
    <w:basedOn w:val="DefaultParagraphFont"/>
    <w:uiPriority w:val="20"/>
    <w:qFormat/>
    <w:rsid w:val="007D3129"/>
    <w:rPr>
      <w:i/>
      <w:iCs/>
    </w:rPr>
  </w:style>
  <w:style w:type="table" w:styleId="TableGrid">
    <w:name w:val="Table Grid"/>
    <w:basedOn w:val="TableNormal"/>
    <w:uiPriority w:val="39"/>
    <w:rsid w:val="007D3129"/>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1839"/>
    <w:rPr>
      <w:color w:val="605E5C"/>
      <w:shd w:val="clear" w:color="auto" w:fill="E1DFDD"/>
    </w:rPr>
  </w:style>
  <w:style w:type="paragraph" w:styleId="NormalWeb">
    <w:name w:val="Normal (Web)"/>
    <w:basedOn w:val="Normal"/>
    <w:uiPriority w:val="99"/>
    <w:semiHidden/>
    <w:unhideWhenUsed/>
    <w:rsid w:val="00A147C4"/>
    <w:pPr>
      <w:spacing w:before="100" w:beforeAutospacing="1" w:after="100" w:afterAutospacing="1"/>
    </w:pPr>
  </w:style>
  <w:style w:type="character" w:styleId="Strong">
    <w:name w:val="Strong"/>
    <w:basedOn w:val="DefaultParagraphFont"/>
    <w:uiPriority w:val="22"/>
    <w:qFormat/>
    <w:rsid w:val="00A147C4"/>
    <w:rPr>
      <w:b/>
      <w:bCs/>
    </w:rPr>
  </w:style>
  <w:style w:type="character" w:customStyle="1" w:styleId="element-citation">
    <w:name w:val="element-citation"/>
    <w:basedOn w:val="DefaultParagraphFont"/>
    <w:rsid w:val="00190347"/>
  </w:style>
  <w:style w:type="character" w:customStyle="1" w:styleId="ref-journal">
    <w:name w:val="ref-journal"/>
    <w:basedOn w:val="DefaultParagraphFont"/>
    <w:rsid w:val="00190347"/>
  </w:style>
  <w:style w:type="character" w:customStyle="1" w:styleId="ref-vol">
    <w:name w:val="ref-vol"/>
    <w:basedOn w:val="DefaultParagraphFont"/>
    <w:rsid w:val="00190347"/>
  </w:style>
  <w:style w:type="character" w:customStyle="1" w:styleId="nowrap">
    <w:name w:val="nowrap"/>
    <w:basedOn w:val="DefaultParagraphFont"/>
    <w:rsid w:val="00190347"/>
  </w:style>
  <w:style w:type="character" w:customStyle="1" w:styleId="mixed-citation">
    <w:name w:val="mixed-citation"/>
    <w:basedOn w:val="DefaultParagraphFont"/>
    <w:rsid w:val="00190347"/>
  </w:style>
  <w:style w:type="paragraph" w:styleId="ListParagraph">
    <w:name w:val="List Paragraph"/>
    <w:basedOn w:val="Normal"/>
    <w:uiPriority w:val="34"/>
    <w:qFormat/>
    <w:rsid w:val="00B80475"/>
    <w:pPr>
      <w:ind w:left="720"/>
      <w:contextualSpacing/>
    </w:pPr>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B80475"/>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DefaultParagraphFont"/>
    <w:rsid w:val="00B80475"/>
  </w:style>
  <w:style w:type="character" w:customStyle="1" w:styleId="ref-title">
    <w:name w:val="ref-title"/>
    <w:basedOn w:val="DefaultParagraphFont"/>
    <w:rsid w:val="00DD37DF"/>
  </w:style>
  <w:style w:type="character" w:customStyle="1" w:styleId="ref-iss">
    <w:name w:val="ref-iss"/>
    <w:basedOn w:val="DefaultParagraphFont"/>
    <w:rsid w:val="00802708"/>
  </w:style>
  <w:style w:type="character" w:customStyle="1" w:styleId="Heading5Char">
    <w:name w:val="Heading 5 Char"/>
    <w:basedOn w:val="DefaultParagraphFont"/>
    <w:link w:val="Heading5"/>
    <w:uiPriority w:val="9"/>
    <w:rsid w:val="008A0F13"/>
    <w:rPr>
      <w:rFonts w:asciiTheme="majorHAnsi" w:eastAsiaTheme="majorEastAsia" w:hAnsiTheme="majorHAnsi" w:cstheme="majorBidi"/>
      <w:color w:val="2F5496" w:themeColor="accent1" w:themeShade="BF"/>
    </w:rPr>
  </w:style>
  <w:style w:type="paragraph" w:customStyle="1" w:styleId="mb0">
    <w:name w:val="mb0"/>
    <w:basedOn w:val="Normal"/>
    <w:rsid w:val="008A0F13"/>
    <w:pPr>
      <w:spacing w:before="100" w:beforeAutospacing="1" w:after="100" w:afterAutospacing="1"/>
    </w:pPr>
  </w:style>
  <w:style w:type="character" w:customStyle="1" w:styleId="jpfdse">
    <w:name w:val="jpfdse"/>
    <w:basedOn w:val="DefaultParagraphFont"/>
    <w:rsid w:val="008A0F13"/>
  </w:style>
  <w:style w:type="paragraph" w:styleId="Header">
    <w:name w:val="header"/>
    <w:basedOn w:val="Normal"/>
    <w:link w:val="HeaderChar"/>
    <w:uiPriority w:val="99"/>
    <w:unhideWhenUsed/>
    <w:rsid w:val="00DF5185"/>
    <w:pPr>
      <w:tabs>
        <w:tab w:val="center" w:pos="4513"/>
        <w:tab w:val="right" w:pos="9026"/>
      </w:tabs>
    </w:pPr>
  </w:style>
  <w:style w:type="character" w:customStyle="1" w:styleId="HeaderChar">
    <w:name w:val="Header Char"/>
    <w:basedOn w:val="DefaultParagraphFont"/>
    <w:link w:val="Header"/>
    <w:uiPriority w:val="99"/>
    <w:rsid w:val="00DF518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F5185"/>
    <w:pPr>
      <w:tabs>
        <w:tab w:val="center" w:pos="4513"/>
        <w:tab w:val="right" w:pos="9026"/>
      </w:tabs>
    </w:pPr>
  </w:style>
  <w:style w:type="character" w:customStyle="1" w:styleId="FooterChar">
    <w:name w:val="Footer Char"/>
    <w:basedOn w:val="DefaultParagraphFont"/>
    <w:link w:val="Footer"/>
    <w:uiPriority w:val="99"/>
    <w:rsid w:val="00DF5185"/>
    <w:rPr>
      <w:rFonts w:ascii="Times New Roman" w:eastAsia="Times New Roman" w:hAnsi="Times New Roman" w:cs="Times New Roman"/>
      <w:kern w:val="0"/>
      <w14:ligatures w14:val="none"/>
    </w:rPr>
  </w:style>
  <w:style w:type="paragraph" w:styleId="NoSpacing">
    <w:name w:val="No Spacing"/>
    <w:uiPriority w:val="1"/>
    <w:qFormat/>
    <w:rsid w:val="002F387A"/>
    <w:rPr>
      <w:rFonts w:ascii="Times New Roman" w:eastAsia="Times New Roman" w:hAnsi="Times New Roman" w:cs="Times New Roman"/>
      <w:kern w:val="0"/>
      <w14:ligatures w14:val="none"/>
    </w:rPr>
  </w:style>
  <w:style w:type="character" w:styleId="UnresolvedMention">
    <w:name w:val="Unresolved Mention"/>
    <w:basedOn w:val="DefaultParagraphFont"/>
    <w:uiPriority w:val="99"/>
    <w:semiHidden/>
    <w:unhideWhenUsed/>
    <w:rsid w:val="009D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9857">
      <w:bodyDiv w:val="1"/>
      <w:marLeft w:val="0"/>
      <w:marRight w:val="0"/>
      <w:marTop w:val="0"/>
      <w:marBottom w:val="0"/>
      <w:divBdr>
        <w:top w:val="none" w:sz="0" w:space="0" w:color="auto"/>
        <w:left w:val="none" w:sz="0" w:space="0" w:color="auto"/>
        <w:bottom w:val="none" w:sz="0" w:space="0" w:color="auto"/>
        <w:right w:val="none" w:sz="0" w:space="0" w:color="auto"/>
      </w:divBdr>
    </w:div>
    <w:div w:id="121657882">
      <w:bodyDiv w:val="1"/>
      <w:marLeft w:val="0"/>
      <w:marRight w:val="0"/>
      <w:marTop w:val="0"/>
      <w:marBottom w:val="0"/>
      <w:divBdr>
        <w:top w:val="none" w:sz="0" w:space="0" w:color="auto"/>
        <w:left w:val="none" w:sz="0" w:space="0" w:color="auto"/>
        <w:bottom w:val="none" w:sz="0" w:space="0" w:color="auto"/>
        <w:right w:val="none" w:sz="0" w:space="0" w:color="auto"/>
      </w:divBdr>
      <w:divsChild>
        <w:div w:id="387336778">
          <w:marLeft w:val="0"/>
          <w:marRight w:val="0"/>
          <w:marTop w:val="200"/>
          <w:marBottom w:val="200"/>
          <w:divBdr>
            <w:top w:val="none" w:sz="0" w:space="0" w:color="auto"/>
            <w:left w:val="none" w:sz="0" w:space="0" w:color="auto"/>
            <w:bottom w:val="none" w:sz="0" w:space="0" w:color="auto"/>
            <w:right w:val="none" w:sz="0" w:space="0" w:color="auto"/>
          </w:divBdr>
        </w:div>
        <w:div w:id="475952745">
          <w:marLeft w:val="0"/>
          <w:marRight w:val="0"/>
          <w:marTop w:val="200"/>
          <w:marBottom w:val="200"/>
          <w:divBdr>
            <w:top w:val="none" w:sz="0" w:space="0" w:color="auto"/>
            <w:left w:val="none" w:sz="0" w:space="0" w:color="auto"/>
            <w:bottom w:val="none" w:sz="0" w:space="0" w:color="auto"/>
            <w:right w:val="none" w:sz="0" w:space="0" w:color="auto"/>
          </w:divBdr>
        </w:div>
        <w:div w:id="1329796708">
          <w:marLeft w:val="0"/>
          <w:marRight w:val="0"/>
          <w:marTop w:val="200"/>
          <w:marBottom w:val="200"/>
          <w:divBdr>
            <w:top w:val="none" w:sz="0" w:space="0" w:color="auto"/>
            <w:left w:val="none" w:sz="0" w:space="0" w:color="auto"/>
            <w:bottom w:val="none" w:sz="0" w:space="0" w:color="auto"/>
            <w:right w:val="none" w:sz="0" w:space="0" w:color="auto"/>
          </w:divBdr>
        </w:div>
      </w:divsChild>
    </w:div>
    <w:div w:id="291441787">
      <w:bodyDiv w:val="1"/>
      <w:marLeft w:val="0"/>
      <w:marRight w:val="0"/>
      <w:marTop w:val="0"/>
      <w:marBottom w:val="0"/>
      <w:divBdr>
        <w:top w:val="none" w:sz="0" w:space="0" w:color="auto"/>
        <w:left w:val="none" w:sz="0" w:space="0" w:color="auto"/>
        <w:bottom w:val="none" w:sz="0" w:space="0" w:color="auto"/>
        <w:right w:val="none" w:sz="0" w:space="0" w:color="auto"/>
      </w:divBdr>
      <w:divsChild>
        <w:div w:id="422071959">
          <w:marLeft w:val="0"/>
          <w:marRight w:val="0"/>
          <w:marTop w:val="0"/>
          <w:marBottom w:val="120"/>
          <w:divBdr>
            <w:top w:val="none" w:sz="0" w:space="0" w:color="auto"/>
            <w:left w:val="none" w:sz="0" w:space="0" w:color="auto"/>
            <w:bottom w:val="none" w:sz="0" w:space="0" w:color="auto"/>
            <w:right w:val="none" w:sz="0" w:space="0" w:color="auto"/>
          </w:divBdr>
          <w:divsChild>
            <w:div w:id="262954064">
              <w:marLeft w:val="0"/>
              <w:marRight w:val="0"/>
              <w:marTop w:val="0"/>
              <w:marBottom w:val="0"/>
              <w:divBdr>
                <w:top w:val="none" w:sz="0" w:space="0" w:color="auto"/>
                <w:left w:val="none" w:sz="0" w:space="0" w:color="auto"/>
                <w:bottom w:val="none" w:sz="0" w:space="0" w:color="auto"/>
                <w:right w:val="none" w:sz="0" w:space="0" w:color="auto"/>
              </w:divBdr>
              <w:divsChild>
                <w:div w:id="2017606907">
                  <w:marLeft w:val="0"/>
                  <w:marRight w:val="0"/>
                  <w:marTop w:val="0"/>
                  <w:marBottom w:val="0"/>
                  <w:divBdr>
                    <w:top w:val="none" w:sz="0" w:space="0" w:color="auto"/>
                    <w:left w:val="none" w:sz="0" w:space="0" w:color="auto"/>
                    <w:bottom w:val="none" w:sz="0" w:space="0" w:color="auto"/>
                    <w:right w:val="none" w:sz="0" w:space="0" w:color="auto"/>
                  </w:divBdr>
                  <w:divsChild>
                    <w:div w:id="1695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919">
      <w:bodyDiv w:val="1"/>
      <w:marLeft w:val="0"/>
      <w:marRight w:val="0"/>
      <w:marTop w:val="0"/>
      <w:marBottom w:val="0"/>
      <w:divBdr>
        <w:top w:val="none" w:sz="0" w:space="0" w:color="auto"/>
        <w:left w:val="none" w:sz="0" w:space="0" w:color="auto"/>
        <w:bottom w:val="none" w:sz="0" w:space="0" w:color="auto"/>
        <w:right w:val="none" w:sz="0" w:space="0" w:color="auto"/>
      </w:divBdr>
      <w:divsChild>
        <w:div w:id="667443507">
          <w:marLeft w:val="0"/>
          <w:marRight w:val="0"/>
          <w:marTop w:val="200"/>
          <w:marBottom w:val="200"/>
          <w:divBdr>
            <w:top w:val="none" w:sz="0" w:space="0" w:color="auto"/>
            <w:left w:val="none" w:sz="0" w:space="0" w:color="auto"/>
            <w:bottom w:val="none" w:sz="0" w:space="0" w:color="auto"/>
            <w:right w:val="none" w:sz="0" w:space="0" w:color="auto"/>
          </w:divBdr>
        </w:div>
        <w:div w:id="1955483256">
          <w:marLeft w:val="0"/>
          <w:marRight w:val="0"/>
          <w:marTop w:val="200"/>
          <w:marBottom w:val="200"/>
          <w:divBdr>
            <w:top w:val="none" w:sz="0" w:space="0" w:color="auto"/>
            <w:left w:val="none" w:sz="0" w:space="0" w:color="auto"/>
            <w:bottom w:val="none" w:sz="0" w:space="0" w:color="auto"/>
            <w:right w:val="none" w:sz="0" w:space="0" w:color="auto"/>
          </w:divBdr>
        </w:div>
        <w:div w:id="1750693601">
          <w:marLeft w:val="0"/>
          <w:marRight w:val="0"/>
          <w:marTop w:val="200"/>
          <w:marBottom w:val="200"/>
          <w:divBdr>
            <w:top w:val="none" w:sz="0" w:space="0" w:color="auto"/>
            <w:left w:val="none" w:sz="0" w:space="0" w:color="auto"/>
            <w:bottom w:val="none" w:sz="0" w:space="0" w:color="auto"/>
            <w:right w:val="none" w:sz="0" w:space="0" w:color="auto"/>
          </w:divBdr>
        </w:div>
        <w:div w:id="1263146349">
          <w:marLeft w:val="0"/>
          <w:marRight w:val="0"/>
          <w:marTop w:val="200"/>
          <w:marBottom w:val="200"/>
          <w:divBdr>
            <w:top w:val="none" w:sz="0" w:space="0" w:color="auto"/>
            <w:left w:val="none" w:sz="0" w:space="0" w:color="auto"/>
            <w:bottom w:val="none" w:sz="0" w:space="0" w:color="auto"/>
            <w:right w:val="none" w:sz="0" w:space="0" w:color="auto"/>
          </w:divBdr>
        </w:div>
        <w:div w:id="179702259">
          <w:marLeft w:val="0"/>
          <w:marRight w:val="0"/>
          <w:marTop w:val="200"/>
          <w:marBottom w:val="200"/>
          <w:divBdr>
            <w:top w:val="none" w:sz="0" w:space="0" w:color="auto"/>
            <w:left w:val="none" w:sz="0" w:space="0" w:color="auto"/>
            <w:bottom w:val="none" w:sz="0" w:space="0" w:color="auto"/>
            <w:right w:val="none" w:sz="0" w:space="0" w:color="auto"/>
          </w:divBdr>
        </w:div>
        <w:div w:id="1118600516">
          <w:marLeft w:val="0"/>
          <w:marRight w:val="0"/>
          <w:marTop w:val="200"/>
          <w:marBottom w:val="200"/>
          <w:divBdr>
            <w:top w:val="none" w:sz="0" w:space="0" w:color="auto"/>
            <w:left w:val="none" w:sz="0" w:space="0" w:color="auto"/>
            <w:bottom w:val="none" w:sz="0" w:space="0" w:color="auto"/>
            <w:right w:val="none" w:sz="0" w:space="0" w:color="auto"/>
          </w:divBdr>
        </w:div>
        <w:div w:id="1477796122">
          <w:marLeft w:val="0"/>
          <w:marRight w:val="0"/>
          <w:marTop w:val="200"/>
          <w:marBottom w:val="200"/>
          <w:divBdr>
            <w:top w:val="none" w:sz="0" w:space="0" w:color="auto"/>
            <w:left w:val="none" w:sz="0" w:space="0" w:color="auto"/>
            <w:bottom w:val="none" w:sz="0" w:space="0" w:color="auto"/>
            <w:right w:val="none" w:sz="0" w:space="0" w:color="auto"/>
          </w:divBdr>
        </w:div>
        <w:div w:id="1364819906">
          <w:marLeft w:val="0"/>
          <w:marRight w:val="0"/>
          <w:marTop w:val="200"/>
          <w:marBottom w:val="200"/>
          <w:divBdr>
            <w:top w:val="none" w:sz="0" w:space="0" w:color="auto"/>
            <w:left w:val="none" w:sz="0" w:space="0" w:color="auto"/>
            <w:bottom w:val="none" w:sz="0" w:space="0" w:color="auto"/>
            <w:right w:val="none" w:sz="0" w:space="0" w:color="auto"/>
          </w:divBdr>
        </w:div>
        <w:div w:id="1980379912">
          <w:marLeft w:val="0"/>
          <w:marRight w:val="0"/>
          <w:marTop w:val="200"/>
          <w:marBottom w:val="200"/>
          <w:divBdr>
            <w:top w:val="none" w:sz="0" w:space="0" w:color="auto"/>
            <w:left w:val="none" w:sz="0" w:space="0" w:color="auto"/>
            <w:bottom w:val="none" w:sz="0" w:space="0" w:color="auto"/>
            <w:right w:val="none" w:sz="0" w:space="0" w:color="auto"/>
          </w:divBdr>
        </w:div>
        <w:div w:id="1669670742">
          <w:marLeft w:val="0"/>
          <w:marRight w:val="0"/>
          <w:marTop w:val="200"/>
          <w:marBottom w:val="200"/>
          <w:divBdr>
            <w:top w:val="none" w:sz="0" w:space="0" w:color="auto"/>
            <w:left w:val="none" w:sz="0" w:space="0" w:color="auto"/>
            <w:bottom w:val="none" w:sz="0" w:space="0" w:color="auto"/>
            <w:right w:val="none" w:sz="0" w:space="0" w:color="auto"/>
          </w:divBdr>
        </w:div>
        <w:div w:id="756488142">
          <w:marLeft w:val="0"/>
          <w:marRight w:val="0"/>
          <w:marTop w:val="200"/>
          <w:marBottom w:val="200"/>
          <w:divBdr>
            <w:top w:val="none" w:sz="0" w:space="0" w:color="auto"/>
            <w:left w:val="none" w:sz="0" w:space="0" w:color="auto"/>
            <w:bottom w:val="none" w:sz="0" w:space="0" w:color="auto"/>
            <w:right w:val="none" w:sz="0" w:space="0" w:color="auto"/>
          </w:divBdr>
        </w:div>
        <w:div w:id="924074273">
          <w:marLeft w:val="0"/>
          <w:marRight w:val="0"/>
          <w:marTop w:val="200"/>
          <w:marBottom w:val="200"/>
          <w:divBdr>
            <w:top w:val="none" w:sz="0" w:space="0" w:color="auto"/>
            <w:left w:val="none" w:sz="0" w:space="0" w:color="auto"/>
            <w:bottom w:val="none" w:sz="0" w:space="0" w:color="auto"/>
            <w:right w:val="none" w:sz="0" w:space="0" w:color="auto"/>
          </w:divBdr>
        </w:div>
        <w:div w:id="680816415">
          <w:marLeft w:val="0"/>
          <w:marRight w:val="0"/>
          <w:marTop w:val="200"/>
          <w:marBottom w:val="200"/>
          <w:divBdr>
            <w:top w:val="none" w:sz="0" w:space="0" w:color="auto"/>
            <w:left w:val="none" w:sz="0" w:space="0" w:color="auto"/>
            <w:bottom w:val="none" w:sz="0" w:space="0" w:color="auto"/>
            <w:right w:val="none" w:sz="0" w:space="0" w:color="auto"/>
          </w:divBdr>
        </w:div>
        <w:div w:id="820579850">
          <w:marLeft w:val="0"/>
          <w:marRight w:val="0"/>
          <w:marTop w:val="200"/>
          <w:marBottom w:val="200"/>
          <w:divBdr>
            <w:top w:val="none" w:sz="0" w:space="0" w:color="auto"/>
            <w:left w:val="none" w:sz="0" w:space="0" w:color="auto"/>
            <w:bottom w:val="none" w:sz="0" w:space="0" w:color="auto"/>
            <w:right w:val="none" w:sz="0" w:space="0" w:color="auto"/>
          </w:divBdr>
        </w:div>
        <w:div w:id="431586348">
          <w:marLeft w:val="0"/>
          <w:marRight w:val="0"/>
          <w:marTop w:val="200"/>
          <w:marBottom w:val="200"/>
          <w:divBdr>
            <w:top w:val="none" w:sz="0" w:space="0" w:color="auto"/>
            <w:left w:val="none" w:sz="0" w:space="0" w:color="auto"/>
            <w:bottom w:val="none" w:sz="0" w:space="0" w:color="auto"/>
            <w:right w:val="none" w:sz="0" w:space="0" w:color="auto"/>
          </w:divBdr>
        </w:div>
        <w:div w:id="1081565529">
          <w:marLeft w:val="0"/>
          <w:marRight w:val="0"/>
          <w:marTop w:val="200"/>
          <w:marBottom w:val="200"/>
          <w:divBdr>
            <w:top w:val="none" w:sz="0" w:space="0" w:color="auto"/>
            <w:left w:val="none" w:sz="0" w:space="0" w:color="auto"/>
            <w:bottom w:val="none" w:sz="0" w:space="0" w:color="auto"/>
            <w:right w:val="none" w:sz="0" w:space="0" w:color="auto"/>
          </w:divBdr>
        </w:div>
        <w:div w:id="981538960">
          <w:marLeft w:val="0"/>
          <w:marRight w:val="0"/>
          <w:marTop w:val="200"/>
          <w:marBottom w:val="200"/>
          <w:divBdr>
            <w:top w:val="none" w:sz="0" w:space="0" w:color="auto"/>
            <w:left w:val="none" w:sz="0" w:space="0" w:color="auto"/>
            <w:bottom w:val="none" w:sz="0" w:space="0" w:color="auto"/>
            <w:right w:val="none" w:sz="0" w:space="0" w:color="auto"/>
          </w:divBdr>
        </w:div>
        <w:div w:id="1222790599">
          <w:marLeft w:val="0"/>
          <w:marRight w:val="0"/>
          <w:marTop w:val="200"/>
          <w:marBottom w:val="200"/>
          <w:divBdr>
            <w:top w:val="none" w:sz="0" w:space="0" w:color="auto"/>
            <w:left w:val="none" w:sz="0" w:space="0" w:color="auto"/>
            <w:bottom w:val="none" w:sz="0" w:space="0" w:color="auto"/>
            <w:right w:val="none" w:sz="0" w:space="0" w:color="auto"/>
          </w:divBdr>
        </w:div>
        <w:div w:id="1505634489">
          <w:marLeft w:val="0"/>
          <w:marRight w:val="0"/>
          <w:marTop w:val="200"/>
          <w:marBottom w:val="200"/>
          <w:divBdr>
            <w:top w:val="none" w:sz="0" w:space="0" w:color="auto"/>
            <w:left w:val="none" w:sz="0" w:space="0" w:color="auto"/>
            <w:bottom w:val="none" w:sz="0" w:space="0" w:color="auto"/>
            <w:right w:val="none" w:sz="0" w:space="0" w:color="auto"/>
          </w:divBdr>
        </w:div>
        <w:div w:id="1345203715">
          <w:marLeft w:val="0"/>
          <w:marRight w:val="0"/>
          <w:marTop w:val="200"/>
          <w:marBottom w:val="200"/>
          <w:divBdr>
            <w:top w:val="none" w:sz="0" w:space="0" w:color="auto"/>
            <w:left w:val="none" w:sz="0" w:space="0" w:color="auto"/>
            <w:bottom w:val="none" w:sz="0" w:space="0" w:color="auto"/>
            <w:right w:val="none" w:sz="0" w:space="0" w:color="auto"/>
          </w:divBdr>
        </w:div>
        <w:div w:id="920795090">
          <w:marLeft w:val="0"/>
          <w:marRight w:val="0"/>
          <w:marTop w:val="200"/>
          <w:marBottom w:val="200"/>
          <w:divBdr>
            <w:top w:val="none" w:sz="0" w:space="0" w:color="auto"/>
            <w:left w:val="none" w:sz="0" w:space="0" w:color="auto"/>
            <w:bottom w:val="none" w:sz="0" w:space="0" w:color="auto"/>
            <w:right w:val="none" w:sz="0" w:space="0" w:color="auto"/>
          </w:divBdr>
        </w:div>
        <w:div w:id="2095974173">
          <w:marLeft w:val="0"/>
          <w:marRight w:val="0"/>
          <w:marTop w:val="200"/>
          <w:marBottom w:val="200"/>
          <w:divBdr>
            <w:top w:val="none" w:sz="0" w:space="0" w:color="auto"/>
            <w:left w:val="none" w:sz="0" w:space="0" w:color="auto"/>
            <w:bottom w:val="none" w:sz="0" w:space="0" w:color="auto"/>
            <w:right w:val="none" w:sz="0" w:space="0" w:color="auto"/>
          </w:divBdr>
        </w:div>
        <w:div w:id="1536428762">
          <w:marLeft w:val="0"/>
          <w:marRight w:val="0"/>
          <w:marTop w:val="200"/>
          <w:marBottom w:val="200"/>
          <w:divBdr>
            <w:top w:val="none" w:sz="0" w:space="0" w:color="auto"/>
            <w:left w:val="none" w:sz="0" w:space="0" w:color="auto"/>
            <w:bottom w:val="none" w:sz="0" w:space="0" w:color="auto"/>
            <w:right w:val="none" w:sz="0" w:space="0" w:color="auto"/>
          </w:divBdr>
        </w:div>
        <w:div w:id="1386485890">
          <w:marLeft w:val="0"/>
          <w:marRight w:val="0"/>
          <w:marTop w:val="200"/>
          <w:marBottom w:val="200"/>
          <w:divBdr>
            <w:top w:val="none" w:sz="0" w:space="0" w:color="auto"/>
            <w:left w:val="none" w:sz="0" w:space="0" w:color="auto"/>
            <w:bottom w:val="none" w:sz="0" w:space="0" w:color="auto"/>
            <w:right w:val="none" w:sz="0" w:space="0" w:color="auto"/>
          </w:divBdr>
        </w:div>
        <w:div w:id="1415325306">
          <w:marLeft w:val="0"/>
          <w:marRight w:val="0"/>
          <w:marTop w:val="200"/>
          <w:marBottom w:val="200"/>
          <w:divBdr>
            <w:top w:val="none" w:sz="0" w:space="0" w:color="auto"/>
            <w:left w:val="none" w:sz="0" w:space="0" w:color="auto"/>
            <w:bottom w:val="none" w:sz="0" w:space="0" w:color="auto"/>
            <w:right w:val="none" w:sz="0" w:space="0" w:color="auto"/>
          </w:divBdr>
        </w:div>
        <w:div w:id="634264617">
          <w:marLeft w:val="0"/>
          <w:marRight w:val="0"/>
          <w:marTop w:val="200"/>
          <w:marBottom w:val="200"/>
          <w:divBdr>
            <w:top w:val="none" w:sz="0" w:space="0" w:color="auto"/>
            <w:left w:val="none" w:sz="0" w:space="0" w:color="auto"/>
            <w:bottom w:val="none" w:sz="0" w:space="0" w:color="auto"/>
            <w:right w:val="none" w:sz="0" w:space="0" w:color="auto"/>
          </w:divBdr>
        </w:div>
        <w:div w:id="1854803695">
          <w:marLeft w:val="0"/>
          <w:marRight w:val="0"/>
          <w:marTop w:val="200"/>
          <w:marBottom w:val="200"/>
          <w:divBdr>
            <w:top w:val="none" w:sz="0" w:space="0" w:color="auto"/>
            <w:left w:val="none" w:sz="0" w:space="0" w:color="auto"/>
            <w:bottom w:val="none" w:sz="0" w:space="0" w:color="auto"/>
            <w:right w:val="none" w:sz="0" w:space="0" w:color="auto"/>
          </w:divBdr>
        </w:div>
        <w:div w:id="2559805">
          <w:marLeft w:val="0"/>
          <w:marRight w:val="0"/>
          <w:marTop w:val="200"/>
          <w:marBottom w:val="200"/>
          <w:divBdr>
            <w:top w:val="none" w:sz="0" w:space="0" w:color="auto"/>
            <w:left w:val="none" w:sz="0" w:space="0" w:color="auto"/>
            <w:bottom w:val="none" w:sz="0" w:space="0" w:color="auto"/>
            <w:right w:val="none" w:sz="0" w:space="0" w:color="auto"/>
          </w:divBdr>
        </w:div>
        <w:div w:id="852768259">
          <w:marLeft w:val="0"/>
          <w:marRight w:val="0"/>
          <w:marTop w:val="200"/>
          <w:marBottom w:val="200"/>
          <w:divBdr>
            <w:top w:val="none" w:sz="0" w:space="0" w:color="auto"/>
            <w:left w:val="none" w:sz="0" w:space="0" w:color="auto"/>
            <w:bottom w:val="none" w:sz="0" w:space="0" w:color="auto"/>
            <w:right w:val="none" w:sz="0" w:space="0" w:color="auto"/>
          </w:divBdr>
        </w:div>
        <w:div w:id="891502066">
          <w:marLeft w:val="0"/>
          <w:marRight w:val="0"/>
          <w:marTop w:val="200"/>
          <w:marBottom w:val="200"/>
          <w:divBdr>
            <w:top w:val="none" w:sz="0" w:space="0" w:color="auto"/>
            <w:left w:val="none" w:sz="0" w:space="0" w:color="auto"/>
            <w:bottom w:val="none" w:sz="0" w:space="0" w:color="auto"/>
            <w:right w:val="none" w:sz="0" w:space="0" w:color="auto"/>
          </w:divBdr>
        </w:div>
        <w:div w:id="93671363">
          <w:marLeft w:val="0"/>
          <w:marRight w:val="0"/>
          <w:marTop w:val="200"/>
          <w:marBottom w:val="200"/>
          <w:divBdr>
            <w:top w:val="none" w:sz="0" w:space="0" w:color="auto"/>
            <w:left w:val="none" w:sz="0" w:space="0" w:color="auto"/>
            <w:bottom w:val="none" w:sz="0" w:space="0" w:color="auto"/>
            <w:right w:val="none" w:sz="0" w:space="0" w:color="auto"/>
          </w:divBdr>
        </w:div>
      </w:divsChild>
    </w:div>
    <w:div w:id="504132833">
      <w:bodyDiv w:val="1"/>
      <w:marLeft w:val="0"/>
      <w:marRight w:val="0"/>
      <w:marTop w:val="0"/>
      <w:marBottom w:val="0"/>
      <w:divBdr>
        <w:top w:val="none" w:sz="0" w:space="0" w:color="auto"/>
        <w:left w:val="none" w:sz="0" w:space="0" w:color="auto"/>
        <w:bottom w:val="none" w:sz="0" w:space="0" w:color="auto"/>
        <w:right w:val="none" w:sz="0" w:space="0" w:color="auto"/>
      </w:divBdr>
    </w:div>
    <w:div w:id="605891701">
      <w:bodyDiv w:val="1"/>
      <w:marLeft w:val="0"/>
      <w:marRight w:val="0"/>
      <w:marTop w:val="0"/>
      <w:marBottom w:val="0"/>
      <w:divBdr>
        <w:top w:val="none" w:sz="0" w:space="0" w:color="auto"/>
        <w:left w:val="none" w:sz="0" w:space="0" w:color="auto"/>
        <w:bottom w:val="none" w:sz="0" w:space="0" w:color="auto"/>
        <w:right w:val="none" w:sz="0" w:space="0" w:color="auto"/>
      </w:divBdr>
      <w:divsChild>
        <w:div w:id="1722243294">
          <w:marLeft w:val="0"/>
          <w:marRight w:val="0"/>
          <w:marTop w:val="200"/>
          <w:marBottom w:val="200"/>
          <w:divBdr>
            <w:top w:val="none" w:sz="0" w:space="0" w:color="auto"/>
            <w:left w:val="none" w:sz="0" w:space="0" w:color="auto"/>
            <w:bottom w:val="none" w:sz="0" w:space="0" w:color="auto"/>
            <w:right w:val="none" w:sz="0" w:space="0" w:color="auto"/>
          </w:divBdr>
        </w:div>
        <w:div w:id="1656952908">
          <w:marLeft w:val="0"/>
          <w:marRight w:val="0"/>
          <w:marTop w:val="200"/>
          <w:marBottom w:val="200"/>
          <w:divBdr>
            <w:top w:val="none" w:sz="0" w:space="0" w:color="auto"/>
            <w:left w:val="none" w:sz="0" w:space="0" w:color="auto"/>
            <w:bottom w:val="none" w:sz="0" w:space="0" w:color="auto"/>
            <w:right w:val="none" w:sz="0" w:space="0" w:color="auto"/>
          </w:divBdr>
        </w:div>
        <w:div w:id="554239651">
          <w:marLeft w:val="0"/>
          <w:marRight w:val="0"/>
          <w:marTop w:val="200"/>
          <w:marBottom w:val="200"/>
          <w:divBdr>
            <w:top w:val="none" w:sz="0" w:space="0" w:color="auto"/>
            <w:left w:val="none" w:sz="0" w:space="0" w:color="auto"/>
            <w:bottom w:val="none" w:sz="0" w:space="0" w:color="auto"/>
            <w:right w:val="none" w:sz="0" w:space="0" w:color="auto"/>
          </w:divBdr>
        </w:div>
        <w:div w:id="436750749">
          <w:marLeft w:val="0"/>
          <w:marRight w:val="0"/>
          <w:marTop w:val="200"/>
          <w:marBottom w:val="200"/>
          <w:divBdr>
            <w:top w:val="none" w:sz="0" w:space="0" w:color="auto"/>
            <w:left w:val="none" w:sz="0" w:space="0" w:color="auto"/>
            <w:bottom w:val="none" w:sz="0" w:space="0" w:color="auto"/>
            <w:right w:val="none" w:sz="0" w:space="0" w:color="auto"/>
          </w:divBdr>
        </w:div>
      </w:divsChild>
    </w:div>
    <w:div w:id="709111696">
      <w:bodyDiv w:val="1"/>
      <w:marLeft w:val="0"/>
      <w:marRight w:val="0"/>
      <w:marTop w:val="0"/>
      <w:marBottom w:val="0"/>
      <w:divBdr>
        <w:top w:val="none" w:sz="0" w:space="0" w:color="auto"/>
        <w:left w:val="none" w:sz="0" w:space="0" w:color="auto"/>
        <w:bottom w:val="none" w:sz="0" w:space="0" w:color="auto"/>
        <w:right w:val="none" w:sz="0" w:space="0" w:color="auto"/>
      </w:divBdr>
      <w:divsChild>
        <w:div w:id="1912345792">
          <w:marLeft w:val="0"/>
          <w:marRight w:val="0"/>
          <w:marTop w:val="200"/>
          <w:marBottom w:val="200"/>
          <w:divBdr>
            <w:top w:val="none" w:sz="0" w:space="0" w:color="auto"/>
            <w:left w:val="none" w:sz="0" w:space="0" w:color="auto"/>
            <w:bottom w:val="none" w:sz="0" w:space="0" w:color="auto"/>
            <w:right w:val="none" w:sz="0" w:space="0" w:color="auto"/>
          </w:divBdr>
        </w:div>
      </w:divsChild>
    </w:div>
    <w:div w:id="870267536">
      <w:bodyDiv w:val="1"/>
      <w:marLeft w:val="0"/>
      <w:marRight w:val="0"/>
      <w:marTop w:val="0"/>
      <w:marBottom w:val="0"/>
      <w:divBdr>
        <w:top w:val="none" w:sz="0" w:space="0" w:color="auto"/>
        <w:left w:val="none" w:sz="0" w:space="0" w:color="auto"/>
        <w:bottom w:val="none" w:sz="0" w:space="0" w:color="auto"/>
        <w:right w:val="none" w:sz="0" w:space="0" w:color="auto"/>
      </w:divBdr>
      <w:divsChild>
        <w:div w:id="875578104">
          <w:marLeft w:val="0"/>
          <w:marRight w:val="0"/>
          <w:marTop w:val="0"/>
          <w:marBottom w:val="120"/>
          <w:divBdr>
            <w:top w:val="none" w:sz="0" w:space="0" w:color="auto"/>
            <w:left w:val="none" w:sz="0" w:space="0" w:color="auto"/>
            <w:bottom w:val="none" w:sz="0" w:space="0" w:color="auto"/>
            <w:right w:val="none" w:sz="0" w:space="0" w:color="auto"/>
          </w:divBdr>
          <w:divsChild>
            <w:div w:id="140078402">
              <w:marLeft w:val="0"/>
              <w:marRight w:val="0"/>
              <w:marTop w:val="0"/>
              <w:marBottom w:val="0"/>
              <w:divBdr>
                <w:top w:val="none" w:sz="0" w:space="0" w:color="auto"/>
                <w:left w:val="none" w:sz="0" w:space="0" w:color="auto"/>
                <w:bottom w:val="none" w:sz="0" w:space="0" w:color="auto"/>
                <w:right w:val="none" w:sz="0" w:space="0" w:color="auto"/>
              </w:divBdr>
              <w:divsChild>
                <w:div w:id="1429423556">
                  <w:marLeft w:val="0"/>
                  <w:marRight w:val="0"/>
                  <w:marTop w:val="0"/>
                  <w:marBottom w:val="0"/>
                  <w:divBdr>
                    <w:top w:val="none" w:sz="0" w:space="0" w:color="auto"/>
                    <w:left w:val="none" w:sz="0" w:space="0" w:color="auto"/>
                    <w:bottom w:val="none" w:sz="0" w:space="0" w:color="auto"/>
                    <w:right w:val="none" w:sz="0" w:space="0" w:color="auto"/>
                  </w:divBdr>
                  <w:divsChild>
                    <w:div w:id="153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3270">
      <w:bodyDiv w:val="1"/>
      <w:marLeft w:val="0"/>
      <w:marRight w:val="0"/>
      <w:marTop w:val="0"/>
      <w:marBottom w:val="0"/>
      <w:divBdr>
        <w:top w:val="none" w:sz="0" w:space="0" w:color="auto"/>
        <w:left w:val="none" w:sz="0" w:space="0" w:color="auto"/>
        <w:bottom w:val="none" w:sz="0" w:space="0" w:color="auto"/>
        <w:right w:val="none" w:sz="0" w:space="0" w:color="auto"/>
      </w:divBdr>
    </w:div>
    <w:div w:id="1052995287">
      <w:bodyDiv w:val="1"/>
      <w:marLeft w:val="0"/>
      <w:marRight w:val="0"/>
      <w:marTop w:val="0"/>
      <w:marBottom w:val="0"/>
      <w:divBdr>
        <w:top w:val="none" w:sz="0" w:space="0" w:color="auto"/>
        <w:left w:val="none" w:sz="0" w:space="0" w:color="auto"/>
        <w:bottom w:val="none" w:sz="0" w:space="0" w:color="auto"/>
        <w:right w:val="none" w:sz="0" w:space="0" w:color="auto"/>
      </w:divBdr>
      <w:divsChild>
        <w:div w:id="1483934834">
          <w:marLeft w:val="0"/>
          <w:marRight w:val="0"/>
          <w:marTop w:val="400"/>
          <w:marBottom w:val="400"/>
          <w:divBdr>
            <w:top w:val="none" w:sz="0" w:space="0" w:color="auto"/>
            <w:left w:val="none" w:sz="0" w:space="0" w:color="auto"/>
            <w:bottom w:val="none" w:sz="0" w:space="0" w:color="auto"/>
            <w:right w:val="none" w:sz="0" w:space="0" w:color="auto"/>
          </w:divBdr>
        </w:div>
        <w:div w:id="247277219">
          <w:marLeft w:val="0"/>
          <w:marRight w:val="0"/>
          <w:marTop w:val="400"/>
          <w:marBottom w:val="400"/>
          <w:divBdr>
            <w:top w:val="none" w:sz="0" w:space="0" w:color="auto"/>
            <w:left w:val="none" w:sz="0" w:space="0" w:color="auto"/>
            <w:bottom w:val="none" w:sz="0" w:space="0" w:color="auto"/>
            <w:right w:val="none" w:sz="0" w:space="0" w:color="auto"/>
          </w:divBdr>
        </w:div>
      </w:divsChild>
    </w:div>
    <w:div w:id="1115709784">
      <w:bodyDiv w:val="1"/>
      <w:marLeft w:val="0"/>
      <w:marRight w:val="0"/>
      <w:marTop w:val="0"/>
      <w:marBottom w:val="0"/>
      <w:divBdr>
        <w:top w:val="none" w:sz="0" w:space="0" w:color="auto"/>
        <w:left w:val="none" w:sz="0" w:space="0" w:color="auto"/>
        <w:bottom w:val="none" w:sz="0" w:space="0" w:color="auto"/>
        <w:right w:val="none" w:sz="0" w:space="0" w:color="auto"/>
      </w:divBdr>
    </w:div>
    <w:div w:id="1157770711">
      <w:bodyDiv w:val="1"/>
      <w:marLeft w:val="0"/>
      <w:marRight w:val="0"/>
      <w:marTop w:val="0"/>
      <w:marBottom w:val="0"/>
      <w:divBdr>
        <w:top w:val="none" w:sz="0" w:space="0" w:color="auto"/>
        <w:left w:val="none" w:sz="0" w:space="0" w:color="auto"/>
        <w:bottom w:val="none" w:sz="0" w:space="0" w:color="auto"/>
        <w:right w:val="none" w:sz="0" w:space="0" w:color="auto"/>
      </w:divBdr>
    </w:div>
    <w:div w:id="1166046971">
      <w:bodyDiv w:val="1"/>
      <w:marLeft w:val="0"/>
      <w:marRight w:val="0"/>
      <w:marTop w:val="0"/>
      <w:marBottom w:val="0"/>
      <w:divBdr>
        <w:top w:val="none" w:sz="0" w:space="0" w:color="auto"/>
        <w:left w:val="none" w:sz="0" w:space="0" w:color="auto"/>
        <w:bottom w:val="none" w:sz="0" w:space="0" w:color="auto"/>
        <w:right w:val="none" w:sz="0" w:space="0" w:color="auto"/>
      </w:divBdr>
      <w:divsChild>
        <w:div w:id="796681662">
          <w:marLeft w:val="0"/>
          <w:marRight w:val="0"/>
          <w:marTop w:val="0"/>
          <w:marBottom w:val="120"/>
          <w:divBdr>
            <w:top w:val="none" w:sz="0" w:space="0" w:color="auto"/>
            <w:left w:val="none" w:sz="0" w:space="0" w:color="auto"/>
            <w:bottom w:val="none" w:sz="0" w:space="0" w:color="auto"/>
            <w:right w:val="none" w:sz="0" w:space="0" w:color="auto"/>
          </w:divBdr>
          <w:divsChild>
            <w:div w:id="898592093">
              <w:marLeft w:val="0"/>
              <w:marRight w:val="0"/>
              <w:marTop w:val="0"/>
              <w:marBottom w:val="0"/>
              <w:divBdr>
                <w:top w:val="none" w:sz="0" w:space="0" w:color="auto"/>
                <w:left w:val="none" w:sz="0" w:space="0" w:color="auto"/>
                <w:bottom w:val="none" w:sz="0" w:space="0" w:color="auto"/>
                <w:right w:val="none" w:sz="0" w:space="0" w:color="auto"/>
              </w:divBdr>
              <w:divsChild>
                <w:div w:id="581835879">
                  <w:marLeft w:val="0"/>
                  <w:marRight w:val="0"/>
                  <w:marTop w:val="0"/>
                  <w:marBottom w:val="0"/>
                  <w:divBdr>
                    <w:top w:val="none" w:sz="0" w:space="0" w:color="auto"/>
                    <w:left w:val="none" w:sz="0" w:space="0" w:color="auto"/>
                    <w:bottom w:val="none" w:sz="0" w:space="0" w:color="auto"/>
                    <w:right w:val="none" w:sz="0" w:space="0" w:color="auto"/>
                  </w:divBdr>
                  <w:divsChild>
                    <w:div w:id="1074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359819">
      <w:bodyDiv w:val="1"/>
      <w:marLeft w:val="0"/>
      <w:marRight w:val="0"/>
      <w:marTop w:val="0"/>
      <w:marBottom w:val="0"/>
      <w:divBdr>
        <w:top w:val="none" w:sz="0" w:space="0" w:color="auto"/>
        <w:left w:val="none" w:sz="0" w:space="0" w:color="auto"/>
        <w:bottom w:val="none" w:sz="0" w:space="0" w:color="auto"/>
        <w:right w:val="none" w:sz="0" w:space="0" w:color="auto"/>
      </w:divBdr>
    </w:div>
    <w:div w:id="1280796233">
      <w:bodyDiv w:val="1"/>
      <w:marLeft w:val="0"/>
      <w:marRight w:val="0"/>
      <w:marTop w:val="0"/>
      <w:marBottom w:val="0"/>
      <w:divBdr>
        <w:top w:val="none" w:sz="0" w:space="0" w:color="auto"/>
        <w:left w:val="none" w:sz="0" w:space="0" w:color="auto"/>
        <w:bottom w:val="none" w:sz="0" w:space="0" w:color="auto"/>
        <w:right w:val="none" w:sz="0" w:space="0" w:color="auto"/>
      </w:divBdr>
    </w:div>
    <w:div w:id="1397819542">
      <w:bodyDiv w:val="1"/>
      <w:marLeft w:val="0"/>
      <w:marRight w:val="0"/>
      <w:marTop w:val="0"/>
      <w:marBottom w:val="0"/>
      <w:divBdr>
        <w:top w:val="none" w:sz="0" w:space="0" w:color="auto"/>
        <w:left w:val="none" w:sz="0" w:space="0" w:color="auto"/>
        <w:bottom w:val="none" w:sz="0" w:space="0" w:color="auto"/>
        <w:right w:val="none" w:sz="0" w:space="0" w:color="auto"/>
      </w:divBdr>
      <w:divsChild>
        <w:div w:id="1210603595">
          <w:marLeft w:val="0"/>
          <w:marRight w:val="0"/>
          <w:marTop w:val="0"/>
          <w:marBottom w:val="120"/>
          <w:divBdr>
            <w:top w:val="none" w:sz="0" w:space="0" w:color="auto"/>
            <w:left w:val="none" w:sz="0" w:space="0" w:color="auto"/>
            <w:bottom w:val="none" w:sz="0" w:space="0" w:color="auto"/>
            <w:right w:val="none" w:sz="0" w:space="0" w:color="auto"/>
          </w:divBdr>
          <w:divsChild>
            <w:div w:id="1388918006">
              <w:marLeft w:val="0"/>
              <w:marRight w:val="0"/>
              <w:marTop w:val="0"/>
              <w:marBottom w:val="0"/>
              <w:divBdr>
                <w:top w:val="none" w:sz="0" w:space="0" w:color="auto"/>
                <w:left w:val="none" w:sz="0" w:space="0" w:color="auto"/>
                <w:bottom w:val="none" w:sz="0" w:space="0" w:color="auto"/>
                <w:right w:val="none" w:sz="0" w:space="0" w:color="auto"/>
              </w:divBdr>
              <w:divsChild>
                <w:div w:id="1144859746">
                  <w:marLeft w:val="0"/>
                  <w:marRight w:val="0"/>
                  <w:marTop w:val="0"/>
                  <w:marBottom w:val="0"/>
                  <w:divBdr>
                    <w:top w:val="none" w:sz="0" w:space="0" w:color="auto"/>
                    <w:left w:val="none" w:sz="0" w:space="0" w:color="auto"/>
                    <w:bottom w:val="none" w:sz="0" w:space="0" w:color="auto"/>
                    <w:right w:val="none" w:sz="0" w:space="0" w:color="auto"/>
                  </w:divBdr>
                  <w:divsChild>
                    <w:div w:id="13290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9462">
      <w:bodyDiv w:val="1"/>
      <w:marLeft w:val="0"/>
      <w:marRight w:val="0"/>
      <w:marTop w:val="0"/>
      <w:marBottom w:val="0"/>
      <w:divBdr>
        <w:top w:val="none" w:sz="0" w:space="0" w:color="auto"/>
        <w:left w:val="none" w:sz="0" w:space="0" w:color="auto"/>
        <w:bottom w:val="none" w:sz="0" w:space="0" w:color="auto"/>
        <w:right w:val="none" w:sz="0" w:space="0" w:color="auto"/>
      </w:divBdr>
    </w:div>
    <w:div w:id="1940336683">
      <w:bodyDiv w:val="1"/>
      <w:marLeft w:val="0"/>
      <w:marRight w:val="0"/>
      <w:marTop w:val="0"/>
      <w:marBottom w:val="0"/>
      <w:divBdr>
        <w:top w:val="none" w:sz="0" w:space="0" w:color="auto"/>
        <w:left w:val="none" w:sz="0" w:space="0" w:color="auto"/>
        <w:bottom w:val="none" w:sz="0" w:space="0" w:color="auto"/>
        <w:right w:val="none" w:sz="0" w:space="0" w:color="auto"/>
      </w:divBdr>
    </w:div>
    <w:div w:id="20438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hyperlink" Target="https://www.sciencedirect.com/journal/biomedicine-and-pharmacotherapy" TargetMode="External"/><Relationship Id="rId3" Type="http://schemas.openxmlformats.org/officeDocument/2006/relationships/settings" Target="settings.xml"/><Relationship Id="rId21" Type="http://schemas.openxmlformats.org/officeDocument/2006/relationships/hyperlink" Target="https://doi.org/10.1016/j.fct.2018.01.022" TargetMode="External"/><Relationship Id="rId7" Type="http://schemas.openxmlformats.org/officeDocument/2006/relationships/hyperlink" Target="https://www.nature.com/articles/s41573-020-00114-z" TargetMode="External"/><Relationship Id="rId12" Type="http://schemas.openxmlformats.org/officeDocument/2006/relationships/diagramColors" Target="diagrams/colors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emf"/><Relationship Id="rId20" Type="http://schemas.openxmlformats.org/officeDocument/2006/relationships/hyperlink" Target="https://www.sciencedirect.com/journal/food-and-chemical-toxic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www.ncbi.nlm.nih.gov/pmc/articles/PMC9937517/"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doi.org/10.3390/ijms19040941"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62DB4-7015-9B4F-9BFB-8AAC128A49EB}"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US"/>
        </a:p>
      </dgm:t>
    </dgm:pt>
    <dgm:pt modelId="{E08FE4EA-88C9-0047-B826-52FCEA19930E}">
      <dgm:prSet phldrT="[Text]"/>
      <dgm:spPr/>
      <dgm:t>
        <a:bodyPr/>
        <a:lstStyle/>
        <a:p>
          <a:r>
            <a:rPr lang="en-US" dirty="0"/>
            <a:t>SAMPLE PREPERATION</a:t>
          </a:r>
        </a:p>
      </dgm:t>
    </dgm:pt>
    <dgm:pt modelId="{2E8B41AD-29D8-A843-AF12-D21573F1F03E}" type="parTrans" cxnId="{9A2E1D8D-B518-0B4B-8D4F-8B61C7138F66}">
      <dgm:prSet/>
      <dgm:spPr/>
      <dgm:t>
        <a:bodyPr/>
        <a:lstStyle/>
        <a:p>
          <a:endParaRPr lang="en-US"/>
        </a:p>
      </dgm:t>
    </dgm:pt>
    <dgm:pt modelId="{D58504E7-8CD8-2548-96A2-2218BF951B6D}" type="sibTrans" cxnId="{9A2E1D8D-B518-0B4B-8D4F-8B61C7138F66}">
      <dgm:prSet/>
      <dgm:spPr/>
      <dgm:t>
        <a:bodyPr/>
        <a:lstStyle/>
        <a:p>
          <a:endParaRPr lang="en-US"/>
        </a:p>
      </dgm:t>
    </dgm:pt>
    <dgm:pt modelId="{51C23D92-A419-6440-9865-782B9E934A7B}">
      <dgm:prSet phldrT="[Text]"/>
      <dgm:spPr/>
      <dgm:t>
        <a:bodyPr/>
        <a:lstStyle/>
        <a:p>
          <a:r>
            <a:rPr lang="en-US" dirty="0"/>
            <a:t>Raw material collection </a:t>
          </a:r>
        </a:p>
      </dgm:t>
    </dgm:pt>
    <dgm:pt modelId="{6CA71E9F-03A3-934E-872D-4B236072B65B}" type="parTrans" cxnId="{35B096B3-A16F-5E47-BE51-A83CB2F936D8}">
      <dgm:prSet/>
      <dgm:spPr/>
      <dgm:t>
        <a:bodyPr/>
        <a:lstStyle/>
        <a:p>
          <a:endParaRPr lang="en-US"/>
        </a:p>
      </dgm:t>
    </dgm:pt>
    <dgm:pt modelId="{19F83474-90EF-8349-A22A-97DBC28275D9}" type="sibTrans" cxnId="{35B096B3-A16F-5E47-BE51-A83CB2F936D8}">
      <dgm:prSet/>
      <dgm:spPr/>
      <dgm:t>
        <a:bodyPr/>
        <a:lstStyle/>
        <a:p>
          <a:endParaRPr lang="en-US"/>
        </a:p>
      </dgm:t>
    </dgm:pt>
    <dgm:pt modelId="{47FB321E-F437-7F4E-A812-4B57EC801B0A}">
      <dgm:prSet phldrT="[Text]"/>
      <dgm:spPr/>
      <dgm:t>
        <a:bodyPr/>
        <a:lstStyle/>
        <a:p>
          <a:r>
            <a:rPr lang="en-US" dirty="0"/>
            <a:t>Washing and sterilization</a:t>
          </a:r>
        </a:p>
      </dgm:t>
    </dgm:pt>
    <dgm:pt modelId="{755B1E78-8F1E-ED48-94B5-4BE2CCB9F158}" type="parTrans" cxnId="{99F1BB44-89A7-5A45-8B92-21D3FE1F0280}">
      <dgm:prSet/>
      <dgm:spPr/>
      <dgm:t>
        <a:bodyPr/>
        <a:lstStyle/>
        <a:p>
          <a:endParaRPr lang="en-US"/>
        </a:p>
      </dgm:t>
    </dgm:pt>
    <dgm:pt modelId="{935FD297-7EC7-7B4C-9DF2-2E7137EBB55E}" type="sibTrans" cxnId="{99F1BB44-89A7-5A45-8B92-21D3FE1F0280}">
      <dgm:prSet/>
      <dgm:spPr/>
      <dgm:t>
        <a:bodyPr/>
        <a:lstStyle/>
        <a:p>
          <a:endParaRPr lang="en-US"/>
        </a:p>
      </dgm:t>
    </dgm:pt>
    <dgm:pt modelId="{41946C8C-40C6-6746-9647-B75C9AA5C326}">
      <dgm:prSet phldrT="[Text]"/>
      <dgm:spPr/>
      <dgm:t>
        <a:bodyPr/>
        <a:lstStyle/>
        <a:p>
          <a:r>
            <a:rPr lang="en-US" dirty="0"/>
            <a:t>EXTRACTION</a:t>
          </a:r>
        </a:p>
      </dgm:t>
    </dgm:pt>
    <dgm:pt modelId="{A3468E30-8FDB-344C-9C90-AA340BEC49C2}" type="parTrans" cxnId="{94C8AE08-781B-1249-873E-3E18B1F0E377}">
      <dgm:prSet/>
      <dgm:spPr/>
      <dgm:t>
        <a:bodyPr/>
        <a:lstStyle/>
        <a:p>
          <a:endParaRPr lang="en-US"/>
        </a:p>
      </dgm:t>
    </dgm:pt>
    <dgm:pt modelId="{0BF2D954-094F-0B44-ACE7-CB86BF692FA5}" type="sibTrans" cxnId="{94C8AE08-781B-1249-873E-3E18B1F0E377}">
      <dgm:prSet/>
      <dgm:spPr/>
      <dgm:t>
        <a:bodyPr/>
        <a:lstStyle/>
        <a:p>
          <a:endParaRPr lang="en-US"/>
        </a:p>
      </dgm:t>
    </dgm:pt>
    <dgm:pt modelId="{F48BAF25-7AC2-2A4F-925B-56D29259F986}">
      <dgm:prSet phldrT="[Text]"/>
      <dgm:spPr/>
      <dgm:t>
        <a:bodyPr/>
        <a:lstStyle/>
        <a:p>
          <a:r>
            <a:rPr lang="en-US" dirty="0"/>
            <a:t>Ultrasound assisted selection</a:t>
          </a:r>
        </a:p>
      </dgm:t>
    </dgm:pt>
    <dgm:pt modelId="{FE9ED3B5-A26D-1942-A257-2FCD8A92253B}" type="parTrans" cxnId="{04736DA7-9BB9-0E47-A54D-859FE65BA80A}">
      <dgm:prSet/>
      <dgm:spPr/>
      <dgm:t>
        <a:bodyPr/>
        <a:lstStyle/>
        <a:p>
          <a:endParaRPr lang="en-US"/>
        </a:p>
      </dgm:t>
    </dgm:pt>
    <dgm:pt modelId="{1B1C936E-058F-7447-8071-6189DE91A370}" type="sibTrans" cxnId="{04736DA7-9BB9-0E47-A54D-859FE65BA80A}">
      <dgm:prSet/>
      <dgm:spPr/>
      <dgm:t>
        <a:bodyPr/>
        <a:lstStyle/>
        <a:p>
          <a:endParaRPr lang="en-US"/>
        </a:p>
      </dgm:t>
    </dgm:pt>
    <dgm:pt modelId="{663EEA42-9027-8E4E-A072-9424B5FB3C22}">
      <dgm:prSet phldrT="[Text]"/>
      <dgm:spPr/>
      <dgm:t>
        <a:bodyPr/>
        <a:lstStyle/>
        <a:p>
          <a:r>
            <a:rPr lang="en-US" dirty="0"/>
            <a:t>Analysis</a:t>
          </a:r>
        </a:p>
      </dgm:t>
    </dgm:pt>
    <dgm:pt modelId="{286E413D-C9F1-A944-9D1A-E75EEB81DD79}" type="parTrans" cxnId="{42311223-0657-BB4A-B42A-B707321E977F}">
      <dgm:prSet/>
      <dgm:spPr/>
      <dgm:t>
        <a:bodyPr/>
        <a:lstStyle/>
        <a:p>
          <a:endParaRPr lang="en-US"/>
        </a:p>
      </dgm:t>
    </dgm:pt>
    <dgm:pt modelId="{FC2BED57-D253-4849-AA1F-15C5110B95BC}" type="sibTrans" cxnId="{42311223-0657-BB4A-B42A-B707321E977F}">
      <dgm:prSet/>
      <dgm:spPr/>
      <dgm:t>
        <a:bodyPr/>
        <a:lstStyle/>
        <a:p>
          <a:endParaRPr lang="en-US"/>
        </a:p>
      </dgm:t>
    </dgm:pt>
    <dgm:pt modelId="{32247694-7E42-A245-9FB8-29350AF476D1}">
      <dgm:prSet phldrT="[Text]"/>
      <dgm:spPr/>
      <dgm:t>
        <a:bodyPr/>
        <a:lstStyle/>
        <a:p>
          <a:r>
            <a:rPr lang="en-US" dirty="0"/>
            <a:t>Chromatography(HPLC &amp; Thin layer chromatography)</a:t>
          </a:r>
        </a:p>
      </dgm:t>
    </dgm:pt>
    <dgm:pt modelId="{5B4B5B6D-2C86-E74C-BEB3-F696142E0A64}" type="parTrans" cxnId="{BB6C5E90-1A18-4D48-964D-4D21289AEA41}">
      <dgm:prSet/>
      <dgm:spPr/>
      <dgm:t>
        <a:bodyPr/>
        <a:lstStyle/>
        <a:p>
          <a:endParaRPr lang="en-US"/>
        </a:p>
      </dgm:t>
    </dgm:pt>
    <dgm:pt modelId="{E606F2E5-C3AD-9C48-9917-13E328DE619C}" type="sibTrans" cxnId="{BB6C5E90-1A18-4D48-964D-4D21289AEA41}">
      <dgm:prSet/>
      <dgm:spPr/>
      <dgm:t>
        <a:bodyPr/>
        <a:lstStyle/>
        <a:p>
          <a:endParaRPr lang="en-US"/>
        </a:p>
      </dgm:t>
    </dgm:pt>
    <dgm:pt modelId="{2C767905-EFC0-0E4D-9987-335CB518B881}">
      <dgm:prSet phldrT="[Text]"/>
      <dgm:spPr/>
      <dgm:t>
        <a:bodyPr/>
        <a:lstStyle/>
        <a:p>
          <a:r>
            <a:rPr lang="en-US" dirty="0"/>
            <a:t>Spectrophotometric analysis (UV, IR)</a:t>
          </a:r>
        </a:p>
      </dgm:t>
    </dgm:pt>
    <dgm:pt modelId="{9B4E959D-0D77-6E44-98CE-AE05E3E92D66}" type="parTrans" cxnId="{80411B95-F983-9347-B2E3-C4510DE870D3}">
      <dgm:prSet/>
      <dgm:spPr/>
      <dgm:t>
        <a:bodyPr/>
        <a:lstStyle/>
        <a:p>
          <a:endParaRPr lang="en-US"/>
        </a:p>
      </dgm:t>
    </dgm:pt>
    <dgm:pt modelId="{2CDC0817-141E-0243-BE22-4F220E1A33F5}" type="sibTrans" cxnId="{80411B95-F983-9347-B2E3-C4510DE870D3}">
      <dgm:prSet/>
      <dgm:spPr/>
      <dgm:t>
        <a:bodyPr/>
        <a:lstStyle/>
        <a:p>
          <a:endParaRPr lang="en-US"/>
        </a:p>
      </dgm:t>
    </dgm:pt>
    <dgm:pt modelId="{CC62C1EF-D8BB-2F42-B6B4-12FD98A8C525}">
      <dgm:prSet phldrT="[Text]"/>
      <dgm:spPr/>
      <dgm:t>
        <a:bodyPr/>
        <a:lstStyle/>
        <a:p>
          <a:r>
            <a:rPr lang="en-US" dirty="0"/>
            <a:t>Solvent assisted selection</a:t>
          </a:r>
        </a:p>
      </dgm:t>
    </dgm:pt>
    <dgm:pt modelId="{4CA877E6-AE81-0B4A-9B74-CF942E8FEC21}" type="parTrans" cxnId="{B846D6B0-17EB-D347-80D4-24521AE841BD}">
      <dgm:prSet/>
      <dgm:spPr/>
      <dgm:t>
        <a:bodyPr/>
        <a:lstStyle/>
        <a:p>
          <a:endParaRPr lang="en-US"/>
        </a:p>
      </dgm:t>
    </dgm:pt>
    <dgm:pt modelId="{36BADB50-A6FB-1642-A0BF-A85B4C891765}" type="sibTrans" cxnId="{B846D6B0-17EB-D347-80D4-24521AE841BD}">
      <dgm:prSet/>
      <dgm:spPr/>
      <dgm:t>
        <a:bodyPr/>
        <a:lstStyle/>
        <a:p>
          <a:endParaRPr lang="en-US"/>
        </a:p>
      </dgm:t>
    </dgm:pt>
    <dgm:pt modelId="{86DEF336-E771-3E45-AEED-80B778C84DBE}">
      <dgm:prSet phldrT="[Text]"/>
      <dgm:spPr/>
      <dgm:t>
        <a:bodyPr/>
        <a:lstStyle/>
        <a:p>
          <a:r>
            <a:rPr lang="en-US" dirty="0"/>
            <a:t>Metabolite Profiling</a:t>
          </a:r>
        </a:p>
      </dgm:t>
    </dgm:pt>
    <dgm:pt modelId="{424ECF87-97CF-A64C-A1E5-FA2899737B22}" type="parTrans" cxnId="{380A1A16-A9B6-674C-B859-0B12E598D9A0}">
      <dgm:prSet/>
      <dgm:spPr/>
      <dgm:t>
        <a:bodyPr/>
        <a:lstStyle/>
        <a:p>
          <a:endParaRPr lang="en-US"/>
        </a:p>
      </dgm:t>
    </dgm:pt>
    <dgm:pt modelId="{787ECAFD-28E9-CD4F-8F8A-7B9451C65158}" type="sibTrans" cxnId="{380A1A16-A9B6-674C-B859-0B12E598D9A0}">
      <dgm:prSet/>
      <dgm:spPr/>
      <dgm:t>
        <a:bodyPr/>
        <a:lstStyle/>
        <a:p>
          <a:endParaRPr lang="en-US"/>
        </a:p>
      </dgm:t>
    </dgm:pt>
    <dgm:pt modelId="{DAD3DA1B-E4F5-A140-939B-30704B1B1886}">
      <dgm:prSet phldrT="[Text]"/>
      <dgm:spPr/>
      <dgm:t>
        <a:bodyPr/>
        <a:lstStyle/>
        <a:p>
          <a:r>
            <a:rPr lang="en-US" dirty="0"/>
            <a:t>Microwave assisted</a:t>
          </a:r>
        </a:p>
      </dgm:t>
    </dgm:pt>
    <dgm:pt modelId="{B814A3E7-602D-9F48-B1D9-13DD30BBF111}" type="parTrans" cxnId="{4314888F-2ABF-854B-9D8E-0AEA185C1AD8}">
      <dgm:prSet/>
      <dgm:spPr/>
      <dgm:t>
        <a:bodyPr/>
        <a:lstStyle/>
        <a:p>
          <a:endParaRPr lang="en-US"/>
        </a:p>
      </dgm:t>
    </dgm:pt>
    <dgm:pt modelId="{9BAAB226-5609-C641-809A-D464137F66C1}" type="sibTrans" cxnId="{4314888F-2ABF-854B-9D8E-0AEA185C1AD8}">
      <dgm:prSet/>
      <dgm:spPr/>
      <dgm:t>
        <a:bodyPr/>
        <a:lstStyle/>
        <a:p>
          <a:endParaRPr lang="en-US"/>
        </a:p>
      </dgm:t>
    </dgm:pt>
    <dgm:pt modelId="{085715CA-9393-5041-9C42-E94255CAA7DB}" type="pres">
      <dgm:prSet presAssocID="{8CE62DB4-7015-9B4F-9BFB-8AAC128A49EB}" presName="Name0" presStyleCnt="0">
        <dgm:presLayoutVars>
          <dgm:dir/>
          <dgm:animLvl val="lvl"/>
          <dgm:resizeHandles val="exact"/>
        </dgm:presLayoutVars>
      </dgm:prSet>
      <dgm:spPr/>
    </dgm:pt>
    <dgm:pt modelId="{835C0B18-BE01-DC44-BE2C-C2F6428973AD}" type="pres">
      <dgm:prSet presAssocID="{8CE62DB4-7015-9B4F-9BFB-8AAC128A49EB}" presName="tSp" presStyleCnt="0"/>
      <dgm:spPr/>
    </dgm:pt>
    <dgm:pt modelId="{00E94935-7EE3-8A4A-8D40-B67B17D9FC5E}" type="pres">
      <dgm:prSet presAssocID="{8CE62DB4-7015-9B4F-9BFB-8AAC128A49EB}" presName="bSp" presStyleCnt="0"/>
      <dgm:spPr/>
    </dgm:pt>
    <dgm:pt modelId="{3B658916-8CA1-BD44-803E-AB216DFD0B4C}" type="pres">
      <dgm:prSet presAssocID="{8CE62DB4-7015-9B4F-9BFB-8AAC128A49EB}" presName="process" presStyleCnt="0"/>
      <dgm:spPr/>
    </dgm:pt>
    <dgm:pt modelId="{90A8D7AD-BCEC-F745-B400-0DDF020EA23A}" type="pres">
      <dgm:prSet presAssocID="{E08FE4EA-88C9-0047-B826-52FCEA19930E}" presName="composite1" presStyleCnt="0"/>
      <dgm:spPr/>
    </dgm:pt>
    <dgm:pt modelId="{116E4938-A588-D843-8933-E232AD3F5553}" type="pres">
      <dgm:prSet presAssocID="{E08FE4EA-88C9-0047-B826-52FCEA19930E}" presName="dummyNode1" presStyleLbl="node1" presStyleIdx="0" presStyleCnt="3"/>
      <dgm:spPr/>
    </dgm:pt>
    <dgm:pt modelId="{F7E09EF3-7F45-D949-92CD-8DC893220DDD}" type="pres">
      <dgm:prSet presAssocID="{E08FE4EA-88C9-0047-B826-52FCEA19930E}" presName="childNode1" presStyleLbl="bgAcc1" presStyleIdx="0" presStyleCnt="3">
        <dgm:presLayoutVars>
          <dgm:bulletEnabled val="1"/>
        </dgm:presLayoutVars>
      </dgm:prSet>
      <dgm:spPr/>
    </dgm:pt>
    <dgm:pt modelId="{4355DE20-57BC-1447-A0EF-EBCD67F4CF2D}" type="pres">
      <dgm:prSet presAssocID="{E08FE4EA-88C9-0047-B826-52FCEA19930E}" presName="childNode1tx" presStyleLbl="bgAcc1" presStyleIdx="0" presStyleCnt="3">
        <dgm:presLayoutVars>
          <dgm:bulletEnabled val="1"/>
        </dgm:presLayoutVars>
      </dgm:prSet>
      <dgm:spPr/>
    </dgm:pt>
    <dgm:pt modelId="{D19BF90C-A403-D64D-BEA1-C8835BC09C4A}" type="pres">
      <dgm:prSet presAssocID="{E08FE4EA-88C9-0047-B826-52FCEA19930E}" presName="parentNode1" presStyleLbl="node1" presStyleIdx="0" presStyleCnt="3">
        <dgm:presLayoutVars>
          <dgm:chMax val="1"/>
          <dgm:bulletEnabled val="1"/>
        </dgm:presLayoutVars>
      </dgm:prSet>
      <dgm:spPr/>
    </dgm:pt>
    <dgm:pt modelId="{012CC6CD-33EA-1246-9575-4F83062781E5}" type="pres">
      <dgm:prSet presAssocID="{E08FE4EA-88C9-0047-B826-52FCEA19930E}" presName="connSite1" presStyleCnt="0"/>
      <dgm:spPr/>
    </dgm:pt>
    <dgm:pt modelId="{8E4A93C6-E02A-8D4E-BA72-EAF1BBF8BB77}" type="pres">
      <dgm:prSet presAssocID="{D58504E7-8CD8-2548-96A2-2218BF951B6D}" presName="Name9" presStyleLbl="sibTrans2D1" presStyleIdx="0" presStyleCnt="2"/>
      <dgm:spPr/>
    </dgm:pt>
    <dgm:pt modelId="{D406A87A-47D5-EE49-986B-F632E0AA8C9B}" type="pres">
      <dgm:prSet presAssocID="{41946C8C-40C6-6746-9647-B75C9AA5C326}" presName="composite2" presStyleCnt="0"/>
      <dgm:spPr/>
    </dgm:pt>
    <dgm:pt modelId="{EBDDEEB4-D2E6-5C4B-ADFD-5312E9744A30}" type="pres">
      <dgm:prSet presAssocID="{41946C8C-40C6-6746-9647-B75C9AA5C326}" presName="dummyNode2" presStyleLbl="node1" presStyleIdx="0" presStyleCnt="3"/>
      <dgm:spPr/>
    </dgm:pt>
    <dgm:pt modelId="{A8A8BE80-157A-9E4E-8FBD-DD6D69826FD6}" type="pres">
      <dgm:prSet presAssocID="{41946C8C-40C6-6746-9647-B75C9AA5C326}" presName="childNode2" presStyleLbl="bgAcc1" presStyleIdx="1" presStyleCnt="3">
        <dgm:presLayoutVars>
          <dgm:bulletEnabled val="1"/>
        </dgm:presLayoutVars>
      </dgm:prSet>
      <dgm:spPr/>
    </dgm:pt>
    <dgm:pt modelId="{0F280B67-3E63-5342-9C72-C6E7C374F13B}" type="pres">
      <dgm:prSet presAssocID="{41946C8C-40C6-6746-9647-B75C9AA5C326}" presName="childNode2tx" presStyleLbl="bgAcc1" presStyleIdx="1" presStyleCnt="3">
        <dgm:presLayoutVars>
          <dgm:bulletEnabled val="1"/>
        </dgm:presLayoutVars>
      </dgm:prSet>
      <dgm:spPr/>
    </dgm:pt>
    <dgm:pt modelId="{371103AE-4EBF-0F4B-BE96-C715C52EA7A5}" type="pres">
      <dgm:prSet presAssocID="{41946C8C-40C6-6746-9647-B75C9AA5C326}" presName="parentNode2" presStyleLbl="node1" presStyleIdx="1" presStyleCnt="3">
        <dgm:presLayoutVars>
          <dgm:chMax val="0"/>
          <dgm:bulletEnabled val="1"/>
        </dgm:presLayoutVars>
      </dgm:prSet>
      <dgm:spPr/>
    </dgm:pt>
    <dgm:pt modelId="{7A0BC4FC-6FB9-594A-883B-6B2894FF6FE9}" type="pres">
      <dgm:prSet presAssocID="{41946C8C-40C6-6746-9647-B75C9AA5C326}" presName="connSite2" presStyleCnt="0"/>
      <dgm:spPr/>
    </dgm:pt>
    <dgm:pt modelId="{6D434251-66AB-0B4B-BA14-B348FD51D3E3}" type="pres">
      <dgm:prSet presAssocID="{0BF2D954-094F-0B44-ACE7-CB86BF692FA5}" presName="Name18" presStyleLbl="sibTrans2D1" presStyleIdx="1" presStyleCnt="2"/>
      <dgm:spPr/>
    </dgm:pt>
    <dgm:pt modelId="{FADD2622-A2FA-5644-88F4-B83D40964E06}" type="pres">
      <dgm:prSet presAssocID="{663EEA42-9027-8E4E-A072-9424B5FB3C22}" presName="composite1" presStyleCnt="0"/>
      <dgm:spPr/>
    </dgm:pt>
    <dgm:pt modelId="{87673CB8-7337-6341-A07C-B6257E6497C7}" type="pres">
      <dgm:prSet presAssocID="{663EEA42-9027-8E4E-A072-9424B5FB3C22}" presName="dummyNode1" presStyleLbl="node1" presStyleIdx="1" presStyleCnt="3"/>
      <dgm:spPr/>
    </dgm:pt>
    <dgm:pt modelId="{CB48F347-DDD0-774D-8078-C5C1A6B66DA7}" type="pres">
      <dgm:prSet presAssocID="{663EEA42-9027-8E4E-A072-9424B5FB3C22}" presName="childNode1" presStyleLbl="bgAcc1" presStyleIdx="2" presStyleCnt="3">
        <dgm:presLayoutVars>
          <dgm:bulletEnabled val="1"/>
        </dgm:presLayoutVars>
      </dgm:prSet>
      <dgm:spPr/>
    </dgm:pt>
    <dgm:pt modelId="{670F4094-7F38-6846-A1DD-B3BFD46CAF8C}" type="pres">
      <dgm:prSet presAssocID="{663EEA42-9027-8E4E-A072-9424B5FB3C22}" presName="childNode1tx" presStyleLbl="bgAcc1" presStyleIdx="2" presStyleCnt="3">
        <dgm:presLayoutVars>
          <dgm:bulletEnabled val="1"/>
        </dgm:presLayoutVars>
      </dgm:prSet>
      <dgm:spPr/>
    </dgm:pt>
    <dgm:pt modelId="{316BE252-2504-FB4F-845F-466B0A5C3E5A}" type="pres">
      <dgm:prSet presAssocID="{663EEA42-9027-8E4E-A072-9424B5FB3C22}" presName="parentNode1" presStyleLbl="node1" presStyleIdx="2" presStyleCnt="3">
        <dgm:presLayoutVars>
          <dgm:chMax val="1"/>
          <dgm:bulletEnabled val="1"/>
        </dgm:presLayoutVars>
      </dgm:prSet>
      <dgm:spPr/>
    </dgm:pt>
    <dgm:pt modelId="{592268A6-48CB-384A-A489-E03503EB6718}" type="pres">
      <dgm:prSet presAssocID="{663EEA42-9027-8E4E-A072-9424B5FB3C22}" presName="connSite1" presStyleCnt="0"/>
      <dgm:spPr/>
    </dgm:pt>
  </dgm:ptLst>
  <dgm:cxnLst>
    <dgm:cxn modelId="{94C8AE08-781B-1249-873E-3E18B1F0E377}" srcId="{8CE62DB4-7015-9B4F-9BFB-8AAC128A49EB}" destId="{41946C8C-40C6-6746-9647-B75C9AA5C326}" srcOrd="1" destOrd="0" parTransId="{A3468E30-8FDB-344C-9C90-AA340BEC49C2}" sibTransId="{0BF2D954-094F-0B44-ACE7-CB86BF692FA5}"/>
    <dgm:cxn modelId="{D47C7C0F-667E-4B20-8D4B-FF745A34AD72}" type="presOf" srcId="{2C767905-EFC0-0E4D-9987-335CB518B881}" destId="{670F4094-7F38-6846-A1DD-B3BFD46CAF8C}" srcOrd="1" destOrd="1" presId="urn:microsoft.com/office/officeart/2005/8/layout/hProcess4"/>
    <dgm:cxn modelId="{380A1A16-A9B6-674C-B859-0B12E598D9A0}" srcId="{663EEA42-9027-8E4E-A072-9424B5FB3C22}" destId="{86DEF336-E771-3E45-AEED-80B778C84DBE}" srcOrd="2" destOrd="0" parTransId="{424ECF87-97CF-A64C-A1E5-FA2899737B22}" sibTransId="{787ECAFD-28E9-CD4F-8F8A-7B9451C65158}"/>
    <dgm:cxn modelId="{19F76418-3334-4653-99B9-6A47BDD7F5DE}" type="presOf" srcId="{86DEF336-E771-3E45-AEED-80B778C84DBE}" destId="{CB48F347-DDD0-774D-8078-C5C1A6B66DA7}" srcOrd="0" destOrd="2" presId="urn:microsoft.com/office/officeart/2005/8/layout/hProcess4"/>
    <dgm:cxn modelId="{F348D51C-CDA4-4A23-8A5E-42170176FD2A}" type="presOf" srcId="{DAD3DA1B-E4F5-A140-939B-30704B1B1886}" destId="{A8A8BE80-157A-9E4E-8FBD-DD6D69826FD6}" srcOrd="0" destOrd="2" presId="urn:microsoft.com/office/officeart/2005/8/layout/hProcess4"/>
    <dgm:cxn modelId="{42311223-0657-BB4A-B42A-B707321E977F}" srcId="{8CE62DB4-7015-9B4F-9BFB-8AAC128A49EB}" destId="{663EEA42-9027-8E4E-A072-9424B5FB3C22}" srcOrd="2" destOrd="0" parTransId="{286E413D-C9F1-A944-9D1A-E75EEB81DD79}" sibTransId="{FC2BED57-D253-4849-AA1F-15C5110B95BC}"/>
    <dgm:cxn modelId="{C4B6EF34-164A-4080-A354-BD2E13C8A3F6}" type="presOf" srcId="{32247694-7E42-A245-9FB8-29350AF476D1}" destId="{670F4094-7F38-6846-A1DD-B3BFD46CAF8C}" srcOrd="1" destOrd="0" presId="urn:microsoft.com/office/officeart/2005/8/layout/hProcess4"/>
    <dgm:cxn modelId="{99F1BB44-89A7-5A45-8B92-21D3FE1F0280}" srcId="{E08FE4EA-88C9-0047-B826-52FCEA19930E}" destId="{47FB321E-F437-7F4E-A812-4B57EC801B0A}" srcOrd="1" destOrd="0" parTransId="{755B1E78-8F1E-ED48-94B5-4BE2CCB9F158}" sibTransId="{935FD297-7EC7-7B4C-9DF2-2E7137EBB55E}"/>
    <dgm:cxn modelId="{4C04C247-B8DF-486D-B27A-65D58658F006}" type="presOf" srcId="{2C767905-EFC0-0E4D-9987-335CB518B881}" destId="{CB48F347-DDD0-774D-8078-C5C1A6B66DA7}" srcOrd="0" destOrd="1" presId="urn:microsoft.com/office/officeart/2005/8/layout/hProcess4"/>
    <dgm:cxn modelId="{259C0C7B-1521-446C-86C4-C78A2FCB4CE5}" type="presOf" srcId="{D58504E7-8CD8-2548-96A2-2218BF951B6D}" destId="{8E4A93C6-E02A-8D4E-BA72-EAF1BBF8BB77}" srcOrd="0" destOrd="0" presId="urn:microsoft.com/office/officeart/2005/8/layout/hProcess4"/>
    <dgm:cxn modelId="{01D2BD85-77F2-4550-90D9-8F26E6282015}" type="presOf" srcId="{F48BAF25-7AC2-2A4F-925B-56D29259F986}" destId="{0F280B67-3E63-5342-9C72-C6E7C374F13B}" srcOrd="1" destOrd="0" presId="urn:microsoft.com/office/officeart/2005/8/layout/hProcess4"/>
    <dgm:cxn modelId="{9A2E1D8D-B518-0B4B-8D4F-8B61C7138F66}" srcId="{8CE62DB4-7015-9B4F-9BFB-8AAC128A49EB}" destId="{E08FE4EA-88C9-0047-B826-52FCEA19930E}" srcOrd="0" destOrd="0" parTransId="{2E8B41AD-29D8-A843-AF12-D21573F1F03E}" sibTransId="{D58504E7-8CD8-2548-96A2-2218BF951B6D}"/>
    <dgm:cxn modelId="{194CEA8D-E9EA-488C-89CE-DCB645ED2360}" type="presOf" srcId="{47FB321E-F437-7F4E-A812-4B57EC801B0A}" destId="{4355DE20-57BC-1447-A0EF-EBCD67F4CF2D}" srcOrd="1" destOrd="1" presId="urn:microsoft.com/office/officeart/2005/8/layout/hProcess4"/>
    <dgm:cxn modelId="{4314888F-2ABF-854B-9D8E-0AEA185C1AD8}" srcId="{41946C8C-40C6-6746-9647-B75C9AA5C326}" destId="{DAD3DA1B-E4F5-A140-939B-30704B1B1886}" srcOrd="2" destOrd="0" parTransId="{B814A3E7-602D-9F48-B1D9-13DD30BBF111}" sibTransId="{9BAAB226-5609-C641-809A-D464137F66C1}"/>
    <dgm:cxn modelId="{BB6C5E90-1A18-4D48-964D-4D21289AEA41}" srcId="{663EEA42-9027-8E4E-A072-9424B5FB3C22}" destId="{32247694-7E42-A245-9FB8-29350AF476D1}" srcOrd="0" destOrd="0" parTransId="{5B4B5B6D-2C86-E74C-BEB3-F696142E0A64}" sibTransId="{E606F2E5-C3AD-9C48-9917-13E328DE619C}"/>
    <dgm:cxn modelId="{80411B95-F983-9347-B2E3-C4510DE870D3}" srcId="{663EEA42-9027-8E4E-A072-9424B5FB3C22}" destId="{2C767905-EFC0-0E4D-9987-335CB518B881}" srcOrd="1" destOrd="0" parTransId="{9B4E959D-0D77-6E44-98CE-AE05E3E92D66}" sibTransId="{2CDC0817-141E-0243-BE22-4F220E1A33F5}"/>
    <dgm:cxn modelId="{9D6FBD9B-57BC-436C-B8A7-1EF7FBDF8F0F}" type="presOf" srcId="{CC62C1EF-D8BB-2F42-B6B4-12FD98A8C525}" destId="{0F280B67-3E63-5342-9C72-C6E7C374F13B}" srcOrd="1" destOrd="1" presId="urn:microsoft.com/office/officeart/2005/8/layout/hProcess4"/>
    <dgm:cxn modelId="{9026C99F-5F7D-438C-BE17-F8F7C1D0297B}" type="presOf" srcId="{8CE62DB4-7015-9B4F-9BFB-8AAC128A49EB}" destId="{085715CA-9393-5041-9C42-E94255CAA7DB}" srcOrd="0" destOrd="0" presId="urn:microsoft.com/office/officeart/2005/8/layout/hProcess4"/>
    <dgm:cxn modelId="{04736DA7-9BB9-0E47-A54D-859FE65BA80A}" srcId="{41946C8C-40C6-6746-9647-B75C9AA5C326}" destId="{F48BAF25-7AC2-2A4F-925B-56D29259F986}" srcOrd="0" destOrd="0" parTransId="{FE9ED3B5-A26D-1942-A257-2FCD8A92253B}" sibTransId="{1B1C936E-058F-7447-8071-6189DE91A370}"/>
    <dgm:cxn modelId="{D1A9CFAE-B4FB-42DD-B5F9-E2A2C7E0038D}" type="presOf" srcId="{51C23D92-A419-6440-9865-782B9E934A7B}" destId="{4355DE20-57BC-1447-A0EF-EBCD67F4CF2D}" srcOrd="1" destOrd="0" presId="urn:microsoft.com/office/officeart/2005/8/layout/hProcess4"/>
    <dgm:cxn modelId="{B2CD8FAF-5175-414F-8A92-9582378A9FA0}" type="presOf" srcId="{DAD3DA1B-E4F5-A140-939B-30704B1B1886}" destId="{0F280B67-3E63-5342-9C72-C6E7C374F13B}" srcOrd="1" destOrd="2" presId="urn:microsoft.com/office/officeart/2005/8/layout/hProcess4"/>
    <dgm:cxn modelId="{B846D6B0-17EB-D347-80D4-24521AE841BD}" srcId="{41946C8C-40C6-6746-9647-B75C9AA5C326}" destId="{CC62C1EF-D8BB-2F42-B6B4-12FD98A8C525}" srcOrd="1" destOrd="0" parTransId="{4CA877E6-AE81-0B4A-9B74-CF942E8FEC21}" sibTransId="{36BADB50-A6FB-1642-A0BF-A85B4C891765}"/>
    <dgm:cxn modelId="{35B096B3-A16F-5E47-BE51-A83CB2F936D8}" srcId="{E08FE4EA-88C9-0047-B826-52FCEA19930E}" destId="{51C23D92-A419-6440-9865-782B9E934A7B}" srcOrd="0" destOrd="0" parTransId="{6CA71E9F-03A3-934E-872D-4B236072B65B}" sibTransId="{19F83474-90EF-8349-A22A-97DBC28275D9}"/>
    <dgm:cxn modelId="{EC1BA7B7-08E3-4EB1-87BB-D26A01CE4B9F}" type="presOf" srcId="{663EEA42-9027-8E4E-A072-9424B5FB3C22}" destId="{316BE252-2504-FB4F-845F-466B0A5C3E5A}" srcOrd="0" destOrd="0" presId="urn:microsoft.com/office/officeart/2005/8/layout/hProcess4"/>
    <dgm:cxn modelId="{2ED725BD-C95B-4FFC-91DF-F846285E3640}" type="presOf" srcId="{0BF2D954-094F-0B44-ACE7-CB86BF692FA5}" destId="{6D434251-66AB-0B4B-BA14-B348FD51D3E3}" srcOrd="0" destOrd="0" presId="urn:microsoft.com/office/officeart/2005/8/layout/hProcess4"/>
    <dgm:cxn modelId="{FF2284BF-544F-4128-A06A-55F362F71E8D}" type="presOf" srcId="{F48BAF25-7AC2-2A4F-925B-56D29259F986}" destId="{A8A8BE80-157A-9E4E-8FBD-DD6D69826FD6}" srcOrd="0" destOrd="0" presId="urn:microsoft.com/office/officeart/2005/8/layout/hProcess4"/>
    <dgm:cxn modelId="{113E07C6-A2E3-46D3-B5CE-334D70623916}" type="presOf" srcId="{47FB321E-F437-7F4E-A812-4B57EC801B0A}" destId="{F7E09EF3-7F45-D949-92CD-8DC893220DDD}" srcOrd="0" destOrd="1" presId="urn:microsoft.com/office/officeart/2005/8/layout/hProcess4"/>
    <dgm:cxn modelId="{77BBF6CF-ABCA-4134-899A-6A11D6546237}" type="presOf" srcId="{41946C8C-40C6-6746-9647-B75C9AA5C326}" destId="{371103AE-4EBF-0F4B-BE96-C715C52EA7A5}" srcOrd="0" destOrd="0" presId="urn:microsoft.com/office/officeart/2005/8/layout/hProcess4"/>
    <dgm:cxn modelId="{3893C6DD-DE7D-4955-9A8A-65E8C6D0AC3F}" type="presOf" srcId="{32247694-7E42-A245-9FB8-29350AF476D1}" destId="{CB48F347-DDD0-774D-8078-C5C1A6B66DA7}" srcOrd="0" destOrd="0" presId="urn:microsoft.com/office/officeart/2005/8/layout/hProcess4"/>
    <dgm:cxn modelId="{404D37E5-AA3A-4508-BBE6-26854B20C27B}" type="presOf" srcId="{E08FE4EA-88C9-0047-B826-52FCEA19930E}" destId="{D19BF90C-A403-D64D-BEA1-C8835BC09C4A}" srcOrd="0" destOrd="0" presId="urn:microsoft.com/office/officeart/2005/8/layout/hProcess4"/>
    <dgm:cxn modelId="{497AE4F9-7350-44F9-BD2B-8CCBC5DA5279}" type="presOf" srcId="{51C23D92-A419-6440-9865-782B9E934A7B}" destId="{F7E09EF3-7F45-D949-92CD-8DC893220DDD}" srcOrd="0" destOrd="0" presId="urn:microsoft.com/office/officeart/2005/8/layout/hProcess4"/>
    <dgm:cxn modelId="{5CF029FA-1DB2-4037-A1C1-98B9199AEF46}" type="presOf" srcId="{86DEF336-E771-3E45-AEED-80B778C84DBE}" destId="{670F4094-7F38-6846-A1DD-B3BFD46CAF8C}" srcOrd="1" destOrd="2" presId="urn:microsoft.com/office/officeart/2005/8/layout/hProcess4"/>
    <dgm:cxn modelId="{DC5F89FC-15B5-4A7E-84EB-52251ECAB19B}" type="presOf" srcId="{CC62C1EF-D8BB-2F42-B6B4-12FD98A8C525}" destId="{A8A8BE80-157A-9E4E-8FBD-DD6D69826FD6}" srcOrd="0" destOrd="1" presId="urn:microsoft.com/office/officeart/2005/8/layout/hProcess4"/>
    <dgm:cxn modelId="{67D8528E-88A6-45D2-9D33-FA69D023BCEA}" type="presParOf" srcId="{085715CA-9393-5041-9C42-E94255CAA7DB}" destId="{835C0B18-BE01-DC44-BE2C-C2F6428973AD}" srcOrd="0" destOrd="0" presId="urn:microsoft.com/office/officeart/2005/8/layout/hProcess4"/>
    <dgm:cxn modelId="{6BE5DA6B-F3F5-4064-8769-4A1E88F00A49}" type="presParOf" srcId="{085715CA-9393-5041-9C42-E94255CAA7DB}" destId="{00E94935-7EE3-8A4A-8D40-B67B17D9FC5E}" srcOrd="1" destOrd="0" presId="urn:microsoft.com/office/officeart/2005/8/layout/hProcess4"/>
    <dgm:cxn modelId="{BA9B04C1-F227-419B-9CDD-77D8B98D8070}" type="presParOf" srcId="{085715CA-9393-5041-9C42-E94255CAA7DB}" destId="{3B658916-8CA1-BD44-803E-AB216DFD0B4C}" srcOrd="2" destOrd="0" presId="urn:microsoft.com/office/officeart/2005/8/layout/hProcess4"/>
    <dgm:cxn modelId="{28F256ED-02B4-4E6E-9B20-95DDA4E9C587}" type="presParOf" srcId="{3B658916-8CA1-BD44-803E-AB216DFD0B4C}" destId="{90A8D7AD-BCEC-F745-B400-0DDF020EA23A}" srcOrd="0" destOrd="0" presId="urn:microsoft.com/office/officeart/2005/8/layout/hProcess4"/>
    <dgm:cxn modelId="{E805B103-5992-4A54-BA62-77F33995C3F9}" type="presParOf" srcId="{90A8D7AD-BCEC-F745-B400-0DDF020EA23A}" destId="{116E4938-A588-D843-8933-E232AD3F5553}" srcOrd="0" destOrd="0" presId="urn:microsoft.com/office/officeart/2005/8/layout/hProcess4"/>
    <dgm:cxn modelId="{06B25554-0AFE-4291-BC27-55AF2905DC15}" type="presParOf" srcId="{90A8D7AD-BCEC-F745-B400-0DDF020EA23A}" destId="{F7E09EF3-7F45-D949-92CD-8DC893220DDD}" srcOrd="1" destOrd="0" presId="urn:microsoft.com/office/officeart/2005/8/layout/hProcess4"/>
    <dgm:cxn modelId="{3D2D67C0-110A-4E54-88AC-7D54EF044B54}" type="presParOf" srcId="{90A8D7AD-BCEC-F745-B400-0DDF020EA23A}" destId="{4355DE20-57BC-1447-A0EF-EBCD67F4CF2D}" srcOrd="2" destOrd="0" presId="urn:microsoft.com/office/officeart/2005/8/layout/hProcess4"/>
    <dgm:cxn modelId="{AB47C671-633D-4E92-B05D-6BCB256E8CE4}" type="presParOf" srcId="{90A8D7AD-BCEC-F745-B400-0DDF020EA23A}" destId="{D19BF90C-A403-D64D-BEA1-C8835BC09C4A}" srcOrd="3" destOrd="0" presId="urn:microsoft.com/office/officeart/2005/8/layout/hProcess4"/>
    <dgm:cxn modelId="{C5422395-88CE-4345-A6AB-E729A79A6226}" type="presParOf" srcId="{90A8D7AD-BCEC-F745-B400-0DDF020EA23A}" destId="{012CC6CD-33EA-1246-9575-4F83062781E5}" srcOrd="4" destOrd="0" presId="urn:microsoft.com/office/officeart/2005/8/layout/hProcess4"/>
    <dgm:cxn modelId="{8C92756E-72A0-4D5C-B768-ABE67199A309}" type="presParOf" srcId="{3B658916-8CA1-BD44-803E-AB216DFD0B4C}" destId="{8E4A93C6-E02A-8D4E-BA72-EAF1BBF8BB77}" srcOrd="1" destOrd="0" presId="urn:microsoft.com/office/officeart/2005/8/layout/hProcess4"/>
    <dgm:cxn modelId="{8A02695B-BE27-482D-B27D-FBE70A6064D5}" type="presParOf" srcId="{3B658916-8CA1-BD44-803E-AB216DFD0B4C}" destId="{D406A87A-47D5-EE49-986B-F632E0AA8C9B}" srcOrd="2" destOrd="0" presId="urn:microsoft.com/office/officeart/2005/8/layout/hProcess4"/>
    <dgm:cxn modelId="{89B863B0-2BE3-4158-8E8B-01B68E0110C6}" type="presParOf" srcId="{D406A87A-47D5-EE49-986B-F632E0AA8C9B}" destId="{EBDDEEB4-D2E6-5C4B-ADFD-5312E9744A30}" srcOrd="0" destOrd="0" presId="urn:microsoft.com/office/officeart/2005/8/layout/hProcess4"/>
    <dgm:cxn modelId="{6B9A7451-8825-4B15-9F0B-3D1FDD24BD44}" type="presParOf" srcId="{D406A87A-47D5-EE49-986B-F632E0AA8C9B}" destId="{A8A8BE80-157A-9E4E-8FBD-DD6D69826FD6}" srcOrd="1" destOrd="0" presId="urn:microsoft.com/office/officeart/2005/8/layout/hProcess4"/>
    <dgm:cxn modelId="{FA2942B2-2FEE-4B40-B328-2DAFEBB6235D}" type="presParOf" srcId="{D406A87A-47D5-EE49-986B-F632E0AA8C9B}" destId="{0F280B67-3E63-5342-9C72-C6E7C374F13B}" srcOrd="2" destOrd="0" presId="urn:microsoft.com/office/officeart/2005/8/layout/hProcess4"/>
    <dgm:cxn modelId="{7A4F5F48-C3A4-4FEE-9FC3-73574F30273B}" type="presParOf" srcId="{D406A87A-47D5-EE49-986B-F632E0AA8C9B}" destId="{371103AE-4EBF-0F4B-BE96-C715C52EA7A5}" srcOrd="3" destOrd="0" presId="urn:microsoft.com/office/officeart/2005/8/layout/hProcess4"/>
    <dgm:cxn modelId="{3DD8F528-B4A0-4638-86A7-9E42137019CB}" type="presParOf" srcId="{D406A87A-47D5-EE49-986B-F632E0AA8C9B}" destId="{7A0BC4FC-6FB9-594A-883B-6B2894FF6FE9}" srcOrd="4" destOrd="0" presId="urn:microsoft.com/office/officeart/2005/8/layout/hProcess4"/>
    <dgm:cxn modelId="{15134DF9-3F55-4167-B4EF-1ECFCCD63C63}" type="presParOf" srcId="{3B658916-8CA1-BD44-803E-AB216DFD0B4C}" destId="{6D434251-66AB-0B4B-BA14-B348FD51D3E3}" srcOrd="3" destOrd="0" presId="urn:microsoft.com/office/officeart/2005/8/layout/hProcess4"/>
    <dgm:cxn modelId="{7FCE8656-01D3-4D3C-A4A1-55B162DC74D8}" type="presParOf" srcId="{3B658916-8CA1-BD44-803E-AB216DFD0B4C}" destId="{FADD2622-A2FA-5644-88F4-B83D40964E06}" srcOrd="4" destOrd="0" presId="urn:microsoft.com/office/officeart/2005/8/layout/hProcess4"/>
    <dgm:cxn modelId="{B90D8BF7-DA69-440E-A0D3-2DC5770E0A0E}" type="presParOf" srcId="{FADD2622-A2FA-5644-88F4-B83D40964E06}" destId="{87673CB8-7337-6341-A07C-B6257E6497C7}" srcOrd="0" destOrd="0" presId="urn:microsoft.com/office/officeart/2005/8/layout/hProcess4"/>
    <dgm:cxn modelId="{524DA5F6-E183-4A77-883F-3C57E714A70A}" type="presParOf" srcId="{FADD2622-A2FA-5644-88F4-B83D40964E06}" destId="{CB48F347-DDD0-774D-8078-C5C1A6B66DA7}" srcOrd="1" destOrd="0" presId="urn:microsoft.com/office/officeart/2005/8/layout/hProcess4"/>
    <dgm:cxn modelId="{7644BD5B-9345-4B45-A572-4E3868D01D2D}" type="presParOf" srcId="{FADD2622-A2FA-5644-88F4-B83D40964E06}" destId="{670F4094-7F38-6846-A1DD-B3BFD46CAF8C}" srcOrd="2" destOrd="0" presId="urn:microsoft.com/office/officeart/2005/8/layout/hProcess4"/>
    <dgm:cxn modelId="{0BA37020-09A6-4EA9-82A2-01E0B5FDAFF9}" type="presParOf" srcId="{FADD2622-A2FA-5644-88F4-B83D40964E06}" destId="{316BE252-2504-FB4F-845F-466B0A5C3E5A}" srcOrd="3" destOrd="0" presId="urn:microsoft.com/office/officeart/2005/8/layout/hProcess4"/>
    <dgm:cxn modelId="{20900704-ECFE-4BD4-99FC-97D00970A373}" type="presParOf" srcId="{FADD2622-A2FA-5644-88F4-B83D40964E06}" destId="{592268A6-48CB-384A-A489-E03503EB6718}"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09EF3-7F45-D949-92CD-8DC893220DDD}">
      <dsp:nvSpPr>
        <dsp:cNvPr id="0" name=""/>
        <dsp:cNvSpPr/>
      </dsp:nvSpPr>
      <dsp:spPr>
        <a:xfrm>
          <a:off x="103"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Raw material collection </a:t>
          </a:r>
        </a:p>
        <a:p>
          <a:pPr marL="57150" lvl="1" indent="-57150" algn="l" defTabSz="444500">
            <a:lnSpc>
              <a:spcPct val="90000"/>
            </a:lnSpc>
            <a:spcBef>
              <a:spcPct val="0"/>
            </a:spcBef>
            <a:spcAft>
              <a:spcPct val="15000"/>
            </a:spcAft>
            <a:buChar char="•"/>
          </a:pPr>
          <a:r>
            <a:rPr lang="en-US" sz="1000" kern="1200" dirty="0"/>
            <a:t>Washing and sterilization</a:t>
          </a:r>
        </a:p>
      </dsp:txBody>
      <dsp:txXfrm>
        <a:off x="31563" y="1329126"/>
        <a:ext cx="1594550" cy="1011203"/>
      </dsp:txXfrm>
    </dsp:sp>
    <dsp:sp modelId="{8E4A93C6-E02A-8D4E-BA72-EAF1BBF8BB77}">
      <dsp:nvSpPr>
        <dsp:cNvPr id="0" name=""/>
        <dsp:cNvSpPr/>
      </dsp:nvSpPr>
      <dsp:spPr>
        <a:xfrm>
          <a:off x="951317" y="1694222"/>
          <a:ext cx="1723048" cy="1723048"/>
        </a:xfrm>
        <a:prstGeom prst="leftCircularArrow">
          <a:avLst>
            <a:gd name="adj1" fmla="val 2550"/>
            <a:gd name="adj2" fmla="val 309429"/>
            <a:gd name="adj3" fmla="val 2084940"/>
            <a:gd name="adj4" fmla="val 9024489"/>
            <a:gd name="adj5" fmla="val 297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BF90C-A403-D64D-BEA1-C8835BC09C4A}">
      <dsp:nvSpPr>
        <dsp:cNvPr id="0" name=""/>
        <dsp:cNvSpPr/>
      </dsp:nvSpPr>
      <dsp:spPr>
        <a:xfrm>
          <a:off x="368430"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t>SAMPLE PREPERATION</a:t>
          </a:r>
        </a:p>
      </dsp:txBody>
      <dsp:txXfrm>
        <a:off x="385590" y="2388950"/>
        <a:ext cx="1438987" cy="551565"/>
      </dsp:txXfrm>
    </dsp:sp>
    <dsp:sp modelId="{A8A8BE80-157A-9E4E-8FBD-DD6D69826FD6}">
      <dsp:nvSpPr>
        <dsp:cNvPr id="0" name=""/>
        <dsp:cNvSpPr/>
      </dsp:nvSpPr>
      <dsp:spPr>
        <a:xfrm>
          <a:off x="2050982"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Ultrasound assisted selection</a:t>
          </a:r>
        </a:p>
        <a:p>
          <a:pPr marL="57150" lvl="1" indent="-57150" algn="l" defTabSz="444500">
            <a:lnSpc>
              <a:spcPct val="90000"/>
            </a:lnSpc>
            <a:spcBef>
              <a:spcPct val="0"/>
            </a:spcBef>
            <a:spcAft>
              <a:spcPct val="15000"/>
            </a:spcAft>
            <a:buChar char="•"/>
          </a:pPr>
          <a:r>
            <a:rPr lang="en-US" sz="1000" kern="1200" dirty="0"/>
            <a:t>Solvent assisted selection</a:t>
          </a:r>
        </a:p>
        <a:p>
          <a:pPr marL="57150" lvl="1" indent="-57150" algn="l" defTabSz="444500">
            <a:lnSpc>
              <a:spcPct val="90000"/>
            </a:lnSpc>
            <a:spcBef>
              <a:spcPct val="0"/>
            </a:spcBef>
            <a:spcAft>
              <a:spcPct val="15000"/>
            </a:spcAft>
            <a:buChar char="•"/>
          </a:pPr>
          <a:r>
            <a:rPr lang="en-US" sz="1000" kern="1200" dirty="0"/>
            <a:t>Microwave assisted</a:t>
          </a:r>
        </a:p>
      </dsp:txBody>
      <dsp:txXfrm>
        <a:off x="2082442" y="1622069"/>
        <a:ext cx="1594550" cy="1011203"/>
      </dsp:txXfrm>
    </dsp:sp>
    <dsp:sp modelId="{6D434251-66AB-0B4B-BA14-B348FD51D3E3}">
      <dsp:nvSpPr>
        <dsp:cNvPr id="0" name=""/>
        <dsp:cNvSpPr/>
      </dsp:nvSpPr>
      <dsp:spPr>
        <a:xfrm>
          <a:off x="2988384" y="491526"/>
          <a:ext cx="1934836" cy="1934836"/>
        </a:xfrm>
        <a:prstGeom prst="circularArrow">
          <a:avLst>
            <a:gd name="adj1" fmla="val 2271"/>
            <a:gd name="adj2" fmla="val 273786"/>
            <a:gd name="adj3" fmla="val 19550703"/>
            <a:gd name="adj4" fmla="val 12575511"/>
            <a:gd name="adj5" fmla="val 26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1103AE-4EBF-0F4B-BE96-C715C52EA7A5}">
      <dsp:nvSpPr>
        <dsp:cNvPr id="0" name=""/>
        <dsp:cNvSpPr/>
      </dsp:nvSpPr>
      <dsp:spPr>
        <a:xfrm>
          <a:off x="2419309" y="1004723"/>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t>EXTRACTION</a:t>
          </a:r>
        </a:p>
      </dsp:txBody>
      <dsp:txXfrm>
        <a:off x="2436469" y="1021883"/>
        <a:ext cx="1438987" cy="551565"/>
      </dsp:txXfrm>
    </dsp:sp>
    <dsp:sp modelId="{CB48F347-DDD0-774D-8078-C5C1A6B66DA7}">
      <dsp:nvSpPr>
        <dsp:cNvPr id="0" name=""/>
        <dsp:cNvSpPr/>
      </dsp:nvSpPr>
      <dsp:spPr>
        <a:xfrm>
          <a:off x="4101861"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Chromatography(HPLC &amp; Thin layer chromatography)</a:t>
          </a:r>
        </a:p>
        <a:p>
          <a:pPr marL="57150" lvl="1" indent="-57150" algn="l" defTabSz="444500">
            <a:lnSpc>
              <a:spcPct val="90000"/>
            </a:lnSpc>
            <a:spcBef>
              <a:spcPct val="0"/>
            </a:spcBef>
            <a:spcAft>
              <a:spcPct val="15000"/>
            </a:spcAft>
            <a:buChar char="•"/>
          </a:pPr>
          <a:r>
            <a:rPr lang="en-US" sz="1000" kern="1200" dirty="0"/>
            <a:t>Spectrophotometric analysis (UV, IR)</a:t>
          </a:r>
        </a:p>
        <a:p>
          <a:pPr marL="57150" lvl="1" indent="-57150" algn="l" defTabSz="444500">
            <a:lnSpc>
              <a:spcPct val="90000"/>
            </a:lnSpc>
            <a:spcBef>
              <a:spcPct val="0"/>
            </a:spcBef>
            <a:spcAft>
              <a:spcPct val="15000"/>
            </a:spcAft>
            <a:buChar char="•"/>
          </a:pPr>
          <a:r>
            <a:rPr lang="en-US" sz="1000" kern="1200" dirty="0"/>
            <a:t>Metabolite Profiling</a:t>
          </a:r>
        </a:p>
      </dsp:txBody>
      <dsp:txXfrm>
        <a:off x="4133321" y="1329126"/>
        <a:ext cx="1594550" cy="1011203"/>
      </dsp:txXfrm>
    </dsp:sp>
    <dsp:sp modelId="{316BE252-2504-FB4F-845F-466B0A5C3E5A}">
      <dsp:nvSpPr>
        <dsp:cNvPr id="0" name=""/>
        <dsp:cNvSpPr/>
      </dsp:nvSpPr>
      <dsp:spPr>
        <a:xfrm>
          <a:off x="4470188"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marL="0" lvl="0" indent="0" algn="ctr" defTabSz="800100">
            <a:lnSpc>
              <a:spcPct val="90000"/>
            </a:lnSpc>
            <a:spcBef>
              <a:spcPct val="0"/>
            </a:spcBef>
            <a:spcAft>
              <a:spcPct val="35000"/>
            </a:spcAft>
            <a:buNone/>
          </a:pPr>
          <a:r>
            <a:rPr lang="en-US" sz="1800" kern="1200" dirty="0"/>
            <a:t>Analysis</a:t>
          </a:r>
        </a:p>
      </dsp:txBody>
      <dsp:txXfrm>
        <a:off x="4487348" y="2388950"/>
        <a:ext cx="1438987" cy="5515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19</Pages>
  <Words>7734</Words>
  <Characters>44089</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Singh</dc:creator>
  <cp:keywords/>
  <dc:description/>
  <cp:lastModifiedBy>Robin Singh</cp:lastModifiedBy>
  <cp:revision>6</cp:revision>
  <cp:lastPrinted>2023-07-16T21:48:00Z</cp:lastPrinted>
  <dcterms:created xsi:type="dcterms:W3CDTF">2023-07-29T20:27:00Z</dcterms:created>
  <dcterms:modified xsi:type="dcterms:W3CDTF">2023-07-30T01:36:00Z</dcterms:modified>
</cp:coreProperties>
</file>