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EF0" w:rsidRPr="00401D90" w:rsidRDefault="005D0EF0" w:rsidP="005D0EF0">
      <w:pPr>
        <w:shd w:val="clear" w:color="auto" w:fill="FFFFFF"/>
        <w:spacing w:after="60" w:line="360" w:lineRule="auto"/>
        <w:jc w:val="center"/>
        <w:rPr>
          <w:rFonts w:ascii="Times New Roman" w:eastAsia="Times New Roman" w:hAnsi="Times New Roman" w:cs="Times New Roman"/>
          <w:b/>
          <w:sz w:val="48"/>
          <w:szCs w:val="48"/>
          <w:lang w:eastAsia="en-GB"/>
        </w:rPr>
      </w:pPr>
      <w:r w:rsidRPr="00401D90">
        <w:rPr>
          <w:rFonts w:ascii="Times New Roman" w:eastAsia="Times New Roman" w:hAnsi="Times New Roman" w:cs="Times New Roman"/>
          <w:b/>
          <w:sz w:val="48"/>
          <w:szCs w:val="48"/>
          <w:lang w:eastAsia="en-GB"/>
        </w:rPr>
        <w:t>Smart Sign Language Glove for Diversified Users</w:t>
      </w:r>
    </w:p>
    <w:p w:rsidR="00B966CD" w:rsidRPr="00401D90" w:rsidRDefault="00B966CD" w:rsidP="005D0EF0">
      <w:pPr>
        <w:shd w:val="clear" w:color="auto" w:fill="FFFFFF"/>
        <w:spacing w:after="60" w:line="360" w:lineRule="auto"/>
        <w:rPr>
          <w:rFonts w:ascii="Times New Roman" w:eastAsia="Times New Roman" w:hAnsi="Times New Roman" w:cs="Times New Roman"/>
          <w:b/>
          <w:lang w:eastAsia="en-GB"/>
        </w:rPr>
      </w:pPr>
    </w:p>
    <w:p w:rsidR="007E7344" w:rsidRPr="00401D90" w:rsidRDefault="007E7344" w:rsidP="007E7344">
      <w:pPr>
        <w:pStyle w:val="Author"/>
        <w:spacing w:before="0" w:after="0"/>
        <w:rPr>
          <w:rFonts w:eastAsia="MS Mincho"/>
          <w:sz w:val="20"/>
          <w:szCs w:val="20"/>
        </w:rPr>
        <w:sectPr w:rsidR="007E7344" w:rsidRPr="00401D90" w:rsidSect="00D151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7E7344" w:rsidRPr="00401D90" w:rsidRDefault="007E7344" w:rsidP="007E7344">
      <w:pPr>
        <w:pStyle w:val="Author"/>
        <w:spacing w:before="0" w:after="0"/>
        <w:rPr>
          <w:rFonts w:eastAsia="MS Mincho"/>
          <w:sz w:val="20"/>
          <w:szCs w:val="20"/>
        </w:rPr>
      </w:pPr>
      <w:r w:rsidRPr="00401D90">
        <w:rPr>
          <w:rFonts w:eastAsia="MS Mincho"/>
          <w:sz w:val="20"/>
          <w:szCs w:val="20"/>
        </w:rPr>
        <w:lastRenderedPageBreak/>
        <w:t>Kumar</w:t>
      </w:r>
      <w:r w:rsidR="00D467CE" w:rsidRPr="00401D90">
        <w:rPr>
          <w:rFonts w:eastAsia="MS Mincho"/>
          <w:sz w:val="20"/>
          <w:szCs w:val="20"/>
        </w:rPr>
        <w:t>kaushik K S</w:t>
      </w:r>
    </w:p>
    <w:p w:rsidR="00D35BE9" w:rsidRPr="00401D90" w:rsidRDefault="00D35BE9" w:rsidP="00D35BE9">
      <w:pPr>
        <w:pStyle w:val="Affiliation"/>
        <w:rPr>
          <w:rFonts w:eastAsia="MS Mincho"/>
          <w:lang w:val="en-GB"/>
        </w:rPr>
      </w:pPr>
      <w:r w:rsidRPr="00BA4C86">
        <w:rPr>
          <w:rFonts w:eastAsia="MS Mincho"/>
          <w:lang w:val="en-IN"/>
        </w:rPr>
        <w:t>C</w:t>
      </w:r>
      <w:r w:rsidRPr="00401D90">
        <w:rPr>
          <w:rFonts w:eastAsia="MS Mincho"/>
          <w:lang w:val="en-IN"/>
        </w:rPr>
        <w:t>omputer Network Engineering</w:t>
      </w:r>
      <w:r w:rsidR="0054507B" w:rsidRPr="00401D90">
        <w:rPr>
          <w:rFonts w:eastAsia="MS Mincho"/>
          <w:lang w:val="en-IN"/>
        </w:rPr>
        <w:t>,</w:t>
      </w:r>
    </w:p>
    <w:p w:rsidR="008660A8" w:rsidRPr="00401D90" w:rsidRDefault="008660A8" w:rsidP="008660A8">
      <w:pPr>
        <w:pStyle w:val="Affiliation"/>
        <w:rPr>
          <w:rFonts w:eastAsia="MS Mincho"/>
          <w:lang w:val="en-IN"/>
        </w:rPr>
      </w:pPr>
      <w:r w:rsidRPr="00401D90">
        <w:rPr>
          <w:rFonts w:eastAsia="MS Mincho"/>
          <w:lang w:val="en-IN"/>
        </w:rPr>
        <w:t>BMS College of Engineering</w:t>
      </w:r>
    </w:p>
    <w:p w:rsidR="008660A8" w:rsidRPr="00401D90" w:rsidRDefault="008660A8" w:rsidP="008660A8">
      <w:pPr>
        <w:pStyle w:val="Affiliation"/>
        <w:rPr>
          <w:rFonts w:eastAsia="MS Mincho"/>
          <w:lang w:val="en-GB"/>
        </w:rPr>
      </w:pPr>
      <w:r w:rsidRPr="00401D90">
        <w:rPr>
          <w:rFonts w:eastAsia="MS Mincho"/>
        </w:rPr>
        <w:t>Bengaluru, India</w:t>
      </w:r>
    </w:p>
    <w:p w:rsidR="007E7344" w:rsidRPr="00401D90" w:rsidRDefault="007E7344" w:rsidP="007E7344">
      <w:pPr>
        <w:pStyle w:val="Affiliation"/>
        <w:rPr>
          <w:rFonts w:eastAsia="MS Mincho"/>
        </w:rPr>
      </w:pPr>
    </w:p>
    <w:p w:rsidR="007E7344" w:rsidRPr="00401D90" w:rsidRDefault="00D467CE" w:rsidP="007E7344">
      <w:pPr>
        <w:pStyle w:val="Author"/>
        <w:spacing w:before="0" w:after="0"/>
        <w:rPr>
          <w:rFonts w:eastAsia="MS Mincho"/>
          <w:sz w:val="20"/>
          <w:szCs w:val="20"/>
        </w:rPr>
      </w:pPr>
      <w:r w:rsidRPr="00401D90">
        <w:rPr>
          <w:rFonts w:eastAsia="MS Mincho"/>
          <w:sz w:val="20"/>
          <w:szCs w:val="20"/>
        </w:rPr>
        <w:lastRenderedPageBreak/>
        <w:t>Dr. R Ashok Kumar</w:t>
      </w:r>
    </w:p>
    <w:p w:rsidR="00D35BE9" w:rsidRPr="00401D90" w:rsidRDefault="00F874EF" w:rsidP="007E7344">
      <w:pPr>
        <w:pStyle w:val="Affiliation"/>
        <w:rPr>
          <w:rFonts w:eastAsia="MS Mincho"/>
          <w:lang w:val="en-IN"/>
        </w:rPr>
      </w:pPr>
      <w:r>
        <w:rPr>
          <w:rFonts w:eastAsia="MS Mincho"/>
          <w:lang w:val="en-IN"/>
        </w:rPr>
        <w:t xml:space="preserve"> </w:t>
      </w:r>
      <w:r w:rsidR="00D35BE9" w:rsidRPr="00401D90">
        <w:rPr>
          <w:rFonts w:eastAsia="MS Mincho"/>
          <w:lang w:val="en-IN"/>
        </w:rPr>
        <w:t>Department of Information Science</w:t>
      </w:r>
      <w:r w:rsidR="0054507B" w:rsidRPr="00401D90">
        <w:rPr>
          <w:rFonts w:eastAsia="MS Mincho"/>
          <w:lang w:val="en-IN"/>
        </w:rPr>
        <w:t>,</w:t>
      </w:r>
      <w:r w:rsidR="00D35BE9" w:rsidRPr="00401D90">
        <w:rPr>
          <w:rFonts w:eastAsia="MS Mincho"/>
          <w:lang w:val="en-IN"/>
        </w:rPr>
        <w:t xml:space="preserve"> </w:t>
      </w:r>
    </w:p>
    <w:p w:rsidR="007E7344" w:rsidRPr="00401D90" w:rsidRDefault="008660A8" w:rsidP="008660A8">
      <w:pPr>
        <w:pStyle w:val="Affiliation"/>
        <w:rPr>
          <w:rFonts w:eastAsia="MS Mincho"/>
          <w:lang w:val="en-GB"/>
        </w:rPr>
      </w:pPr>
      <w:r w:rsidRPr="00401D90">
        <w:rPr>
          <w:rFonts w:eastAsia="MS Mincho"/>
          <w:lang w:val="en-IN"/>
        </w:rPr>
        <w:t>BMS College of Engineering,</w:t>
      </w:r>
    </w:p>
    <w:p w:rsidR="007E7344" w:rsidRPr="00401D90" w:rsidRDefault="008660A8" w:rsidP="007E7344">
      <w:pPr>
        <w:pStyle w:val="Affiliation"/>
        <w:rPr>
          <w:rFonts w:eastAsia="MS Mincho"/>
        </w:rPr>
      </w:pPr>
      <w:r w:rsidRPr="00401D90">
        <w:rPr>
          <w:rFonts w:eastAsia="MS Mincho"/>
        </w:rPr>
        <w:t>Bengaluru, India</w:t>
      </w:r>
    </w:p>
    <w:p w:rsidR="00DD0A7E" w:rsidRPr="00401D90" w:rsidRDefault="00DD0A7E" w:rsidP="005D0EF0">
      <w:pPr>
        <w:shd w:val="clear" w:color="auto" w:fill="FFFFFF"/>
        <w:spacing w:after="60" w:line="360" w:lineRule="auto"/>
        <w:rPr>
          <w:rFonts w:ascii="Times New Roman" w:eastAsia="Times New Roman" w:hAnsi="Times New Roman" w:cs="Times New Roman"/>
          <w:b/>
          <w:lang w:eastAsia="en-GB"/>
        </w:rPr>
        <w:sectPr w:rsidR="00DD0A7E" w:rsidRPr="00401D90" w:rsidSect="007E7344">
          <w:type w:val="continuous"/>
          <w:pgSz w:w="11906" w:h="16838"/>
          <w:pgMar w:top="1440" w:right="1440" w:bottom="1440" w:left="1440" w:header="708" w:footer="708" w:gutter="0"/>
          <w:cols w:num="2" w:space="708"/>
          <w:docGrid w:linePitch="360"/>
        </w:sectPr>
      </w:pPr>
    </w:p>
    <w:p w:rsidR="0072281E" w:rsidRPr="00401D90" w:rsidRDefault="0072281E" w:rsidP="005D0EF0">
      <w:pPr>
        <w:shd w:val="clear" w:color="auto" w:fill="FFFFFF"/>
        <w:spacing w:after="60" w:line="360" w:lineRule="auto"/>
        <w:rPr>
          <w:rFonts w:ascii="Times New Roman" w:eastAsia="Times New Roman" w:hAnsi="Times New Roman" w:cs="Times New Roman"/>
          <w:b/>
          <w:sz w:val="20"/>
          <w:szCs w:val="20"/>
          <w:lang w:eastAsia="en-GB"/>
        </w:rPr>
      </w:pPr>
    </w:p>
    <w:p w:rsidR="0072281E" w:rsidRPr="00401D90" w:rsidRDefault="0072281E" w:rsidP="007D0B4E">
      <w:pPr>
        <w:shd w:val="clear" w:color="auto" w:fill="FFFFFF"/>
        <w:spacing w:after="60" w:line="360" w:lineRule="auto"/>
        <w:jc w:val="both"/>
        <w:rPr>
          <w:rFonts w:ascii="Times New Roman" w:eastAsia="Times New Roman" w:hAnsi="Times New Roman" w:cs="Times New Roman"/>
          <w:b/>
          <w:sz w:val="20"/>
          <w:szCs w:val="20"/>
          <w:lang w:eastAsia="en-GB"/>
        </w:rPr>
        <w:sectPr w:rsidR="0072281E" w:rsidRPr="00401D90" w:rsidSect="00D151A6">
          <w:type w:val="continuous"/>
          <w:pgSz w:w="11906" w:h="16838"/>
          <w:pgMar w:top="1440" w:right="1440" w:bottom="1440" w:left="1440" w:header="708" w:footer="708" w:gutter="0"/>
          <w:cols w:space="708"/>
          <w:docGrid w:linePitch="360"/>
        </w:sectPr>
      </w:pPr>
    </w:p>
    <w:p w:rsidR="00D45F85" w:rsidRPr="00401D90" w:rsidRDefault="00D45F85" w:rsidP="00174365">
      <w:pPr>
        <w:shd w:val="clear" w:color="auto" w:fill="FFFFFF"/>
        <w:spacing w:after="0" w:line="360" w:lineRule="auto"/>
        <w:jc w:val="center"/>
        <w:rPr>
          <w:rFonts w:ascii="Times New Roman" w:eastAsia="Times New Roman" w:hAnsi="Times New Roman" w:cs="Times New Roman"/>
          <w:b/>
          <w:color w:val="000000" w:themeColor="text1"/>
          <w:sz w:val="20"/>
          <w:szCs w:val="20"/>
          <w:lang w:eastAsia="en-GB"/>
        </w:rPr>
      </w:pPr>
      <w:r w:rsidRPr="00401D90">
        <w:rPr>
          <w:rFonts w:ascii="Times New Roman" w:eastAsia="Times New Roman" w:hAnsi="Times New Roman" w:cs="Times New Roman"/>
          <w:b/>
          <w:color w:val="000000" w:themeColor="text1"/>
          <w:sz w:val="20"/>
          <w:szCs w:val="20"/>
          <w:lang w:eastAsia="en-GB"/>
        </w:rPr>
        <w:lastRenderedPageBreak/>
        <w:t>ABSTRACT</w:t>
      </w:r>
    </w:p>
    <w:p w:rsidR="00EB3362" w:rsidRPr="00401D90" w:rsidRDefault="00D45F85" w:rsidP="00174365">
      <w:pPr>
        <w:shd w:val="clear" w:color="auto" w:fill="FFFFFF"/>
        <w:spacing w:after="0" w:line="240" w:lineRule="auto"/>
        <w:ind w:firstLine="720"/>
        <w:jc w:val="both"/>
        <w:rPr>
          <w:rFonts w:ascii="Times New Roman" w:eastAsia="Times New Roman" w:hAnsi="Times New Roman" w:cs="Times New Roman"/>
          <w:color w:val="000000" w:themeColor="text1"/>
          <w:sz w:val="20"/>
          <w:szCs w:val="20"/>
          <w:lang w:eastAsia="en-GB"/>
        </w:rPr>
      </w:pPr>
      <w:r w:rsidRPr="00401D90">
        <w:rPr>
          <w:rFonts w:ascii="Times New Roman" w:eastAsia="Times New Roman" w:hAnsi="Times New Roman" w:cs="Times New Roman"/>
          <w:color w:val="000000" w:themeColor="text1"/>
          <w:sz w:val="20"/>
          <w:szCs w:val="20"/>
          <w:lang w:eastAsia="en-GB"/>
        </w:rPr>
        <w:t>In today's world, communication skills are critical for improving interpersonal interactions and managing human resources. In your everyday life, efficient communication skills can help you comprehend and be understood by others, making it easier to navigate relationships.</w:t>
      </w:r>
      <w:r w:rsidRPr="00401D90">
        <w:rPr>
          <w:rFonts w:ascii="Times New Roman" w:hAnsi="Times New Roman" w:cs="Times New Roman"/>
          <w:color w:val="000000" w:themeColor="text1"/>
          <w:sz w:val="20"/>
          <w:szCs w:val="20"/>
        </w:rPr>
        <w:t xml:space="preserve"> </w:t>
      </w:r>
      <w:r w:rsidRPr="00401D90">
        <w:rPr>
          <w:rFonts w:ascii="Times New Roman" w:eastAsia="Times New Roman" w:hAnsi="Times New Roman" w:cs="Times New Roman"/>
          <w:color w:val="000000" w:themeColor="text1"/>
          <w:sz w:val="20"/>
          <w:szCs w:val="20"/>
          <w:lang w:eastAsia="en-GB"/>
        </w:rPr>
        <w:t xml:space="preserve">Dialogue is essential in human existence. </w:t>
      </w:r>
    </w:p>
    <w:p w:rsidR="00174365" w:rsidRDefault="00D45F85" w:rsidP="00174365">
      <w:pPr>
        <w:shd w:val="clear" w:color="auto" w:fill="FFFFFF"/>
        <w:spacing w:after="0" w:line="240" w:lineRule="auto"/>
        <w:jc w:val="both"/>
        <w:rPr>
          <w:rFonts w:ascii="Times New Roman" w:eastAsia="Times New Roman" w:hAnsi="Times New Roman" w:cs="Times New Roman"/>
          <w:color w:val="000000" w:themeColor="text1"/>
          <w:sz w:val="20"/>
          <w:szCs w:val="20"/>
          <w:lang w:eastAsia="en-GB"/>
        </w:rPr>
      </w:pPr>
      <w:r w:rsidRPr="00401D90">
        <w:rPr>
          <w:rFonts w:ascii="Times New Roman" w:eastAsia="Times New Roman" w:hAnsi="Times New Roman" w:cs="Times New Roman"/>
          <w:color w:val="000000" w:themeColor="text1"/>
          <w:sz w:val="20"/>
          <w:szCs w:val="20"/>
          <w:lang w:eastAsia="en-GB"/>
        </w:rPr>
        <w:t>This gap</w:t>
      </w:r>
      <w:r w:rsidR="00EB3362" w:rsidRPr="00401D90">
        <w:rPr>
          <w:rFonts w:ascii="Times New Roman" w:eastAsia="Times New Roman" w:hAnsi="Times New Roman" w:cs="Times New Roman"/>
          <w:color w:val="000000" w:themeColor="text1"/>
          <w:sz w:val="20"/>
          <w:szCs w:val="20"/>
          <w:lang w:eastAsia="en-GB"/>
        </w:rPr>
        <w:t xml:space="preserve"> between </w:t>
      </w:r>
      <w:proofErr w:type="gramStart"/>
      <w:r w:rsidR="00EB3362" w:rsidRPr="00401D90">
        <w:rPr>
          <w:rFonts w:ascii="Times New Roman" w:eastAsia="Times New Roman" w:hAnsi="Times New Roman" w:cs="Times New Roman"/>
          <w:color w:val="000000" w:themeColor="text1"/>
          <w:sz w:val="20"/>
          <w:szCs w:val="20"/>
          <w:lang w:eastAsia="en-GB"/>
        </w:rPr>
        <w:t>specially</w:t>
      </w:r>
      <w:proofErr w:type="gramEnd"/>
      <w:r w:rsidR="00EB3362" w:rsidRPr="00401D90">
        <w:rPr>
          <w:rFonts w:ascii="Times New Roman" w:eastAsia="Times New Roman" w:hAnsi="Times New Roman" w:cs="Times New Roman"/>
          <w:color w:val="000000" w:themeColor="text1"/>
          <w:sz w:val="20"/>
          <w:szCs w:val="20"/>
          <w:lang w:eastAsia="en-GB"/>
        </w:rPr>
        <w:t xml:space="preserve"> abled and vocal communicators</w:t>
      </w:r>
      <w:r w:rsidRPr="00401D90">
        <w:rPr>
          <w:rFonts w:ascii="Times New Roman" w:eastAsia="Times New Roman" w:hAnsi="Times New Roman" w:cs="Times New Roman"/>
          <w:color w:val="000000" w:themeColor="text1"/>
          <w:sz w:val="20"/>
          <w:szCs w:val="20"/>
          <w:lang w:eastAsia="en-GB"/>
        </w:rPr>
        <w:t xml:space="preserve"> can be bridged in one of two ways either by learning sign language or by using interpretation.</w:t>
      </w:r>
      <w:r w:rsidR="00944925" w:rsidRPr="00401D90">
        <w:rPr>
          <w:rFonts w:ascii="Times New Roman" w:eastAsia="Times New Roman" w:hAnsi="Times New Roman" w:cs="Times New Roman"/>
          <w:color w:val="000000" w:themeColor="text1"/>
          <w:sz w:val="20"/>
          <w:szCs w:val="20"/>
          <w:lang w:eastAsia="en-GB"/>
        </w:rPr>
        <w:t xml:space="preserve"> </w:t>
      </w:r>
      <w:r w:rsidR="00EB3362" w:rsidRPr="00401D90">
        <w:rPr>
          <w:rFonts w:ascii="Times New Roman" w:eastAsia="Times New Roman" w:hAnsi="Times New Roman" w:cs="Times New Roman"/>
          <w:color w:val="000000" w:themeColor="text1"/>
          <w:sz w:val="20"/>
          <w:szCs w:val="20"/>
          <w:lang w:eastAsia="en-GB"/>
        </w:rPr>
        <w:t>T</w:t>
      </w:r>
      <w:r w:rsidR="00F323D1" w:rsidRPr="00401D90">
        <w:rPr>
          <w:rFonts w:ascii="Times New Roman" w:eastAsia="Times New Roman" w:hAnsi="Times New Roman" w:cs="Times New Roman"/>
          <w:color w:val="000000" w:themeColor="text1"/>
          <w:sz w:val="20"/>
          <w:szCs w:val="20"/>
          <w:lang w:eastAsia="en-GB"/>
        </w:rPr>
        <w:t>his Research</w:t>
      </w:r>
      <w:r w:rsidRPr="00401D90">
        <w:rPr>
          <w:rFonts w:ascii="Times New Roman" w:eastAsia="Times New Roman" w:hAnsi="Times New Roman" w:cs="Times New Roman"/>
          <w:color w:val="000000" w:themeColor="text1"/>
          <w:sz w:val="20"/>
          <w:szCs w:val="20"/>
          <w:lang w:eastAsia="en-GB"/>
        </w:rPr>
        <w:t xml:space="preserve"> proposes a digital ai</w:t>
      </w:r>
      <w:r w:rsidR="00FD7445" w:rsidRPr="00401D90">
        <w:rPr>
          <w:rFonts w:ascii="Times New Roman" w:eastAsia="Times New Roman" w:hAnsi="Times New Roman" w:cs="Times New Roman"/>
          <w:color w:val="000000" w:themeColor="text1"/>
          <w:sz w:val="20"/>
          <w:szCs w:val="20"/>
          <w:lang w:eastAsia="en-GB"/>
        </w:rPr>
        <w:t xml:space="preserve">d, that is in the form of </w:t>
      </w:r>
      <w:r w:rsidR="008A02FA">
        <w:rPr>
          <w:rFonts w:ascii="Times New Roman" w:eastAsia="Times New Roman" w:hAnsi="Times New Roman" w:cs="Times New Roman"/>
          <w:color w:val="000000" w:themeColor="text1"/>
          <w:sz w:val="20"/>
          <w:szCs w:val="20"/>
          <w:lang w:eastAsia="en-GB"/>
        </w:rPr>
        <w:t xml:space="preserve">Smart </w:t>
      </w:r>
      <w:r w:rsidR="00FD7445" w:rsidRPr="00401D90">
        <w:rPr>
          <w:rFonts w:ascii="Times New Roman" w:eastAsia="Times New Roman" w:hAnsi="Times New Roman" w:cs="Times New Roman"/>
          <w:color w:val="000000" w:themeColor="text1"/>
          <w:sz w:val="20"/>
          <w:szCs w:val="20"/>
          <w:lang w:eastAsia="en-GB"/>
        </w:rPr>
        <w:t>glove</w:t>
      </w:r>
      <w:r w:rsidR="00316CDD" w:rsidRPr="00401D90">
        <w:rPr>
          <w:rFonts w:ascii="Times New Roman" w:eastAsia="Times New Roman" w:hAnsi="Times New Roman" w:cs="Times New Roman"/>
          <w:color w:val="000000" w:themeColor="text1"/>
          <w:sz w:val="20"/>
          <w:szCs w:val="20"/>
          <w:lang w:eastAsia="en-GB"/>
        </w:rPr>
        <w:t>, which is</w:t>
      </w:r>
      <w:r w:rsidRPr="00401D90">
        <w:rPr>
          <w:rFonts w:ascii="Times New Roman" w:eastAsia="Times New Roman" w:hAnsi="Times New Roman" w:cs="Times New Roman"/>
          <w:color w:val="000000" w:themeColor="text1"/>
          <w:sz w:val="20"/>
          <w:szCs w:val="20"/>
          <w:lang w:eastAsia="en-GB"/>
        </w:rPr>
        <w:t xml:space="preserve"> focus</w:t>
      </w:r>
      <w:r w:rsidR="00AD6517" w:rsidRPr="00401D90">
        <w:rPr>
          <w:rFonts w:ascii="Times New Roman" w:eastAsia="Times New Roman" w:hAnsi="Times New Roman" w:cs="Times New Roman"/>
          <w:color w:val="000000" w:themeColor="text1"/>
          <w:sz w:val="20"/>
          <w:szCs w:val="20"/>
          <w:lang w:eastAsia="en-GB"/>
        </w:rPr>
        <w:t>ing</w:t>
      </w:r>
      <w:r w:rsidRPr="00401D90">
        <w:rPr>
          <w:rFonts w:ascii="Times New Roman" w:eastAsia="Times New Roman" w:hAnsi="Times New Roman" w:cs="Times New Roman"/>
          <w:color w:val="000000" w:themeColor="text1"/>
          <w:sz w:val="20"/>
          <w:szCs w:val="20"/>
          <w:lang w:eastAsia="en-GB"/>
        </w:rPr>
        <w:t xml:space="preserve"> on making t</w:t>
      </w:r>
      <w:r w:rsidR="00F564E3">
        <w:rPr>
          <w:rFonts w:ascii="Times New Roman" w:eastAsia="Times New Roman" w:hAnsi="Times New Roman" w:cs="Times New Roman"/>
          <w:color w:val="000000" w:themeColor="text1"/>
          <w:sz w:val="20"/>
          <w:szCs w:val="20"/>
          <w:lang w:eastAsia="en-GB"/>
        </w:rPr>
        <w:t xml:space="preserve">he smart </w:t>
      </w:r>
      <w:proofErr w:type="spellStart"/>
      <w:r w:rsidR="00F564E3">
        <w:rPr>
          <w:rFonts w:ascii="Times New Roman" w:eastAsia="Times New Roman" w:hAnsi="Times New Roman" w:cs="Times New Roman"/>
          <w:color w:val="000000" w:themeColor="text1"/>
          <w:sz w:val="20"/>
          <w:szCs w:val="20"/>
          <w:lang w:eastAsia="en-GB"/>
        </w:rPr>
        <w:t>IoT</w:t>
      </w:r>
      <w:proofErr w:type="spellEnd"/>
      <w:r w:rsidR="00F564E3">
        <w:rPr>
          <w:rFonts w:ascii="Times New Roman" w:eastAsia="Times New Roman" w:hAnsi="Times New Roman" w:cs="Times New Roman"/>
          <w:color w:val="000000" w:themeColor="text1"/>
          <w:sz w:val="20"/>
          <w:szCs w:val="20"/>
          <w:lang w:eastAsia="en-GB"/>
        </w:rPr>
        <w:t xml:space="preserve"> device</w:t>
      </w:r>
      <w:r w:rsidR="00CE2C4F" w:rsidRPr="00401D90">
        <w:rPr>
          <w:rFonts w:ascii="Times New Roman" w:eastAsia="Times New Roman" w:hAnsi="Times New Roman" w:cs="Times New Roman"/>
          <w:color w:val="000000" w:themeColor="text1"/>
          <w:sz w:val="20"/>
          <w:szCs w:val="20"/>
          <w:lang w:eastAsia="en-GB"/>
        </w:rPr>
        <w:t xml:space="preserve"> usable by everyone</w:t>
      </w:r>
      <w:r w:rsidR="00C44158" w:rsidRPr="00401D90">
        <w:rPr>
          <w:rFonts w:ascii="Times New Roman" w:eastAsia="Times New Roman" w:hAnsi="Times New Roman" w:cs="Times New Roman"/>
          <w:color w:val="000000" w:themeColor="text1"/>
          <w:sz w:val="20"/>
          <w:szCs w:val="20"/>
          <w:lang w:eastAsia="en-GB"/>
        </w:rPr>
        <w:t>.</w:t>
      </w:r>
      <w:r w:rsidR="00E551CF" w:rsidRPr="00401D90">
        <w:rPr>
          <w:rFonts w:ascii="Times New Roman" w:eastAsia="Times New Roman" w:hAnsi="Times New Roman" w:cs="Times New Roman"/>
          <w:color w:val="000000" w:themeColor="text1"/>
          <w:sz w:val="20"/>
          <w:szCs w:val="20"/>
          <w:lang w:eastAsia="en-GB"/>
        </w:rPr>
        <w:t xml:space="preserve"> A</w:t>
      </w:r>
      <w:r w:rsidRPr="00401D90">
        <w:rPr>
          <w:rFonts w:ascii="Times New Roman" w:eastAsia="Times New Roman" w:hAnsi="Times New Roman" w:cs="Times New Roman"/>
          <w:color w:val="000000" w:themeColor="text1"/>
          <w:sz w:val="20"/>
          <w:szCs w:val="20"/>
          <w:lang w:eastAsia="en-GB"/>
        </w:rPr>
        <w:t xml:space="preserve">s each human hand is </w:t>
      </w:r>
      <w:r w:rsidR="000F6AA2" w:rsidRPr="00401D90">
        <w:rPr>
          <w:rFonts w:ascii="Times New Roman" w:eastAsia="Times New Roman" w:hAnsi="Times New Roman" w:cs="Times New Roman"/>
          <w:color w:val="000000" w:themeColor="text1"/>
          <w:sz w:val="20"/>
          <w:szCs w:val="20"/>
          <w:lang w:eastAsia="en-GB"/>
        </w:rPr>
        <w:t>physically different,</w:t>
      </w:r>
      <w:r w:rsidR="004D4EB5" w:rsidRPr="00401D90">
        <w:rPr>
          <w:rFonts w:ascii="Times New Roman" w:eastAsia="Times New Roman" w:hAnsi="Times New Roman" w:cs="Times New Roman"/>
          <w:color w:val="000000" w:themeColor="text1"/>
          <w:sz w:val="20"/>
          <w:szCs w:val="20"/>
          <w:lang w:eastAsia="en-GB"/>
        </w:rPr>
        <w:t xml:space="preserve"> also</w:t>
      </w:r>
      <w:r w:rsidR="000F6AA2" w:rsidRPr="00401D90">
        <w:rPr>
          <w:rFonts w:ascii="Times New Roman" w:eastAsia="Times New Roman" w:hAnsi="Times New Roman" w:cs="Times New Roman"/>
          <w:color w:val="000000" w:themeColor="text1"/>
          <w:sz w:val="20"/>
          <w:szCs w:val="20"/>
          <w:lang w:eastAsia="en-GB"/>
        </w:rPr>
        <w:t xml:space="preserve"> </w:t>
      </w:r>
      <w:r w:rsidR="009C7AB7" w:rsidRPr="00401D90">
        <w:rPr>
          <w:rFonts w:ascii="Times New Roman" w:eastAsia="Times New Roman" w:hAnsi="Times New Roman" w:cs="Times New Roman"/>
          <w:color w:val="000000" w:themeColor="text1"/>
          <w:sz w:val="20"/>
          <w:szCs w:val="20"/>
          <w:lang w:eastAsia="en-GB"/>
        </w:rPr>
        <w:t>bend</w:t>
      </w:r>
      <w:r w:rsidRPr="00401D90">
        <w:rPr>
          <w:rFonts w:ascii="Times New Roman" w:eastAsia="Times New Roman" w:hAnsi="Times New Roman" w:cs="Times New Roman"/>
          <w:color w:val="000000" w:themeColor="text1"/>
          <w:sz w:val="20"/>
          <w:szCs w:val="20"/>
          <w:lang w:eastAsia="en-GB"/>
        </w:rPr>
        <w:t xml:space="preserve"> the fingers create are unique, </w:t>
      </w:r>
      <w:r w:rsidR="00232995" w:rsidRPr="0001215E">
        <w:rPr>
          <w:rFonts w:ascii="Times New Roman" w:eastAsia="Times New Roman" w:hAnsi="Times New Roman" w:cs="Times New Roman"/>
          <w:color w:val="000000" w:themeColor="text1"/>
          <w:sz w:val="20"/>
          <w:szCs w:val="20"/>
          <w:lang w:eastAsia="en-GB"/>
        </w:rPr>
        <w:t>this</w:t>
      </w:r>
      <w:r w:rsidR="00743969">
        <w:rPr>
          <w:rFonts w:ascii="Times New Roman" w:eastAsia="Times New Roman" w:hAnsi="Times New Roman" w:cs="Times New Roman"/>
          <w:color w:val="000000" w:themeColor="text1"/>
          <w:sz w:val="20"/>
          <w:szCs w:val="20"/>
          <w:lang w:eastAsia="en-GB"/>
        </w:rPr>
        <w:t xml:space="preserve"> is the</w:t>
      </w:r>
      <w:r w:rsidR="0001215E" w:rsidRPr="0001215E">
        <w:rPr>
          <w:rFonts w:ascii="Times New Roman" w:eastAsia="Times New Roman" w:hAnsi="Times New Roman" w:cs="Times New Roman"/>
          <w:color w:val="000000" w:themeColor="text1"/>
          <w:sz w:val="20"/>
          <w:szCs w:val="20"/>
          <w:lang w:eastAsia="en-GB"/>
        </w:rPr>
        <w:t xml:space="preserve"> problem that was addressed in this study by gathering more comprehensive and diverse samples</w:t>
      </w:r>
      <w:r w:rsidR="00D52737">
        <w:rPr>
          <w:rFonts w:ascii="Times New Roman" w:eastAsia="Times New Roman" w:hAnsi="Times New Roman" w:cs="Times New Roman"/>
          <w:color w:val="000000" w:themeColor="text1"/>
          <w:sz w:val="20"/>
          <w:szCs w:val="20"/>
          <w:lang w:eastAsia="en-GB"/>
        </w:rPr>
        <w:t xml:space="preserve"> with the help of flex sensor</w:t>
      </w:r>
      <w:r w:rsidR="00D84874">
        <w:rPr>
          <w:rFonts w:ascii="Times New Roman" w:eastAsia="Times New Roman" w:hAnsi="Times New Roman" w:cs="Times New Roman"/>
          <w:color w:val="000000" w:themeColor="text1"/>
          <w:sz w:val="20"/>
          <w:szCs w:val="20"/>
          <w:lang w:eastAsia="en-GB"/>
        </w:rPr>
        <w:t xml:space="preserve"> embedded glove</w:t>
      </w:r>
      <w:r w:rsidR="0001215E" w:rsidRPr="0001215E">
        <w:rPr>
          <w:rFonts w:ascii="Times New Roman" w:eastAsia="Times New Roman" w:hAnsi="Times New Roman" w:cs="Times New Roman"/>
          <w:color w:val="000000" w:themeColor="text1"/>
          <w:sz w:val="20"/>
          <w:szCs w:val="20"/>
          <w:lang w:eastAsia="en-GB"/>
        </w:rPr>
        <w:t>, which were then fed into the training model created using t</w:t>
      </w:r>
      <w:r w:rsidR="00936C09">
        <w:rPr>
          <w:rFonts w:ascii="Times New Roman" w:eastAsia="Times New Roman" w:hAnsi="Times New Roman" w:cs="Times New Roman"/>
          <w:color w:val="000000" w:themeColor="text1"/>
          <w:sz w:val="20"/>
          <w:szCs w:val="20"/>
          <w:lang w:eastAsia="en-GB"/>
        </w:rPr>
        <w:t>he Random Forest algorithm. The</w:t>
      </w:r>
      <w:r w:rsidR="0001215E" w:rsidRPr="0001215E">
        <w:rPr>
          <w:rFonts w:ascii="Times New Roman" w:eastAsia="Times New Roman" w:hAnsi="Times New Roman" w:cs="Times New Roman"/>
          <w:color w:val="000000" w:themeColor="text1"/>
          <w:sz w:val="20"/>
          <w:szCs w:val="20"/>
          <w:lang w:eastAsia="en-GB"/>
        </w:rPr>
        <w:t xml:space="preserve"> model was successful in classifying new data without being </w:t>
      </w:r>
      <w:proofErr w:type="spellStart"/>
      <w:r w:rsidR="0001215E" w:rsidRPr="0001215E">
        <w:rPr>
          <w:rFonts w:ascii="Times New Roman" w:eastAsia="Times New Roman" w:hAnsi="Times New Roman" w:cs="Times New Roman"/>
          <w:color w:val="000000" w:themeColor="text1"/>
          <w:sz w:val="20"/>
          <w:szCs w:val="20"/>
          <w:lang w:eastAsia="en-GB"/>
        </w:rPr>
        <w:t>overfit</w:t>
      </w:r>
      <w:proofErr w:type="spellEnd"/>
      <w:r w:rsidR="0001215E" w:rsidRPr="0001215E">
        <w:rPr>
          <w:rFonts w:ascii="Times New Roman" w:eastAsia="Times New Roman" w:hAnsi="Times New Roman" w:cs="Times New Roman"/>
          <w:color w:val="000000" w:themeColor="text1"/>
          <w:sz w:val="20"/>
          <w:szCs w:val="20"/>
          <w:lang w:eastAsia="en-GB"/>
        </w:rPr>
        <w:t xml:space="preserve"> or memorised, as indicated by its prediction rat</w:t>
      </w:r>
      <w:r w:rsidR="00D13BA2">
        <w:rPr>
          <w:rFonts w:ascii="Times New Roman" w:eastAsia="Times New Roman" w:hAnsi="Times New Roman" w:cs="Times New Roman"/>
          <w:color w:val="000000" w:themeColor="text1"/>
          <w:sz w:val="20"/>
          <w:szCs w:val="20"/>
          <w:lang w:eastAsia="en-GB"/>
        </w:rPr>
        <w:t>e of 0.90 and F-1 Score of 0.82.</w:t>
      </w:r>
      <w:r w:rsidR="0001215E" w:rsidRPr="0001215E">
        <w:rPr>
          <w:rFonts w:ascii="Times New Roman" w:eastAsia="Times New Roman" w:hAnsi="Times New Roman" w:cs="Times New Roman"/>
          <w:color w:val="000000" w:themeColor="text1"/>
          <w:sz w:val="20"/>
          <w:szCs w:val="20"/>
          <w:lang w:eastAsia="en-GB"/>
        </w:rPr>
        <w:t xml:space="preserve"> By increasing its validation accuracy relative to its trainin</w:t>
      </w:r>
      <w:r w:rsidR="00A50E8B">
        <w:rPr>
          <w:rFonts w:ascii="Times New Roman" w:eastAsia="Times New Roman" w:hAnsi="Times New Roman" w:cs="Times New Roman"/>
          <w:color w:val="000000" w:themeColor="text1"/>
          <w:sz w:val="20"/>
          <w:szCs w:val="20"/>
          <w:lang w:eastAsia="en-GB"/>
        </w:rPr>
        <w:t>g accuracy, the</w:t>
      </w:r>
      <w:r w:rsidR="009F6AE6">
        <w:rPr>
          <w:rFonts w:ascii="Times New Roman" w:eastAsia="Times New Roman" w:hAnsi="Times New Roman" w:cs="Times New Roman"/>
          <w:color w:val="000000" w:themeColor="text1"/>
          <w:sz w:val="20"/>
          <w:szCs w:val="20"/>
          <w:lang w:eastAsia="en-GB"/>
        </w:rPr>
        <w:t xml:space="preserve"> model was </w:t>
      </w:r>
      <w:r w:rsidR="0001215E" w:rsidRPr="0001215E">
        <w:rPr>
          <w:rFonts w:ascii="Times New Roman" w:eastAsia="Times New Roman" w:hAnsi="Times New Roman" w:cs="Times New Roman"/>
          <w:color w:val="000000" w:themeColor="text1"/>
          <w:sz w:val="20"/>
          <w:szCs w:val="20"/>
          <w:lang w:eastAsia="en-GB"/>
        </w:rPr>
        <w:t>able to predict</w:t>
      </w:r>
      <w:r w:rsidR="00955BF5">
        <w:rPr>
          <w:rFonts w:ascii="Times New Roman" w:eastAsia="Times New Roman" w:hAnsi="Times New Roman" w:cs="Times New Roman"/>
          <w:color w:val="000000" w:themeColor="text1"/>
          <w:sz w:val="20"/>
          <w:szCs w:val="20"/>
          <w:lang w:eastAsia="en-GB"/>
        </w:rPr>
        <w:t xml:space="preserve"> new</w:t>
      </w:r>
      <w:r w:rsidR="0001215E" w:rsidRPr="0001215E">
        <w:rPr>
          <w:rFonts w:ascii="Times New Roman" w:eastAsia="Times New Roman" w:hAnsi="Times New Roman" w:cs="Times New Roman"/>
          <w:color w:val="000000" w:themeColor="text1"/>
          <w:sz w:val="20"/>
          <w:szCs w:val="20"/>
          <w:lang w:eastAsia="en-GB"/>
        </w:rPr>
        <w:t xml:space="preserve"> gesture</w:t>
      </w:r>
      <w:r w:rsidR="00751C39">
        <w:rPr>
          <w:rFonts w:ascii="Times New Roman" w:eastAsia="Times New Roman" w:hAnsi="Times New Roman" w:cs="Times New Roman"/>
          <w:color w:val="000000" w:themeColor="text1"/>
          <w:sz w:val="20"/>
          <w:szCs w:val="20"/>
          <w:lang w:eastAsia="en-GB"/>
        </w:rPr>
        <w:t xml:space="preserve"> successfully</w:t>
      </w:r>
      <w:r w:rsidR="0001215E" w:rsidRPr="0001215E">
        <w:rPr>
          <w:rFonts w:ascii="Times New Roman" w:eastAsia="Times New Roman" w:hAnsi="Times New Roman" w:cs="Times New Roman"/>
          <w:color w:val="000000" w:themeColor="text1"/>
          <w:sz w:val="20"/>
          <w:szCs w:val="20"/>
          <w:lang w:eastAsia="en-GB"/>
        </w:rPr>
        <w:t>.</w:t>
      </w:r>
    </w:p>
    <w:p w:rsidR="0001215E" w:rsidRPr="00401D90" w:rsidRDefault="0001215E" w:rsidP="00174365">
      <w:pPr>
        <w:shd w:val="clear" w:color="auto" w:fill="FFFFFF"/>
        <w:spacing w:after="0" w:line="240" w:lineRule="auto"/>
        <w:jc w:val="both"/>
        <w:rPr>
          <w:rFonts w:ascii="Times New Roman" w:eastAsia="Times New Roman" w:hAnsi="Times New Roman" w:cs="Times New Roman"/>
          <w:color w:val="000000" w:themeColor="text1"/>
          <w:sz w:val="20"/>
          <w:szCs w:val="20"/>
          <w:lang w:eastAsia="en-GB"/>
        </w:rPr>
      </w:pPr>
    </w:p>
    <w:p w:rsidR="00EA279E" w:rsidRPr="00401D90" w:rsidRDefault="00174365" w:rsidP="00174365">
      <w:pPr>
        <w:shd w:val="clear" w:color="auto" w:fill="FFFFFF"/>
        <w:spacing w:after="0" w:line="240" w:lineRule="auto"/>
        <w:jc w:val="both"/>
        <w:rPr>
          <w:rFonts w:ascii="Times New Roman" w:eastAsia="Times New Roman" w:hAnsi="Times New Roman" w:cs="Times New Roman"/>
          <w:color w:val="000000" w:themeColor="text1"/>
          <w:sz w:val="20"/>
          <w:szCs w:val="20"/>
          <w:lang w:eastAsia="en-GB"/>
        </w:rPr>
      </w:pPr>
      <w:r w:rsidRPr="00401D90">
        <w:rPr>
          <w:rFonts w:ascii="Times New Roman" w:eastAsia="Times New Roman" w:hAnsi="Times New Roman" w:cs="Times New Roman"/>
          <w:b/>
          <w:color w:val="000000" w:themeColor="text1"/>
          <w:sz w:val="20"/>
          <w:szCs w:val="20"/>
          <w:lang w:eastAsia="en-GB"/>
        </w:rPr>
        <w:t>Keywords</w:t>
      </w:r>
      <w:r w:rsidRPr="00401D90">
        <w:rPr>
          <w:rFonts w:ascii="Times New Roman" w:eastAsia="Times New Roman" w:hAnsi="Times New Roman" w:cs="Times New Roman"/>
          <w:color w:val="000000" w:themeColor="text1"/>
          <w:sz w:val="20"/>
          <w:szCs w:val="20"/>
          <w:lang w:eastAsia="en-GB"/>
        </w:rPr>
        <w:t xml:space="preserve"> – Sign language glove, Random Forest Algorithm, smart </w:t>
      </w:r>
      <w:proofErr w:type="spellStart"/>
      <w:r w:rsidRPr="00401D90">
        <w:rPr>
          <w:rFonts w:ascii="Times New Roman" w:eastAsia="Times New Roman" w:hAnsi="Times New Roman" w:cs="Times New Roman"/>
          <w:color w:val="000000" w:themeColor="text1"/>
          <w:sz w:val="20"/>
          <w:szCs w:val="20"/>
          <w:lang w:eastAsia="en-GB"/>
        </w:rPr>
        <w:t>IoT</w:t>
      </w:r>
      <w:proofErr w:type="spellEnd"/>
      <w:r w:rsidRPr="00401D90">
        <w:rPr>
          <w:rFonts w:ascii="Times New Roman" w:eastAsia="Times New Roman" w:hAnsi="Times New Roman" w:cs="Times New Roman"/>
          <w:color w:val="000000" w:themeColor="text1"/>
          <w:sz w:val="20"/>
          <w:szCs w:val="20"/>
          <w:lang w:eastAsia="en-GB"/>
        </w:rPr>
        <w:t xml:space="preserve"> device, Machine Learning in Sign Language,</w:t>
      </w:r>
      <w:r w:rsidR="00EC61DC">
        <w:rPr>
          <w:rFonts w:ascii="Times New Roman" w:eastAsia="Times New Roman" w:hAnsi="Times New Roman" w:cs="Times New Roman"/>
          <w:color w:val="000000" w:themeColor="text1"/>
          <w:sz w:val="20"/>
          <w:szCs w:val="20"/>
          <w:lang w:eastAsia="en-GB"/>
        </w:rPr>
        <w:t xml:space="preserve"> Flex </w:t>
      </w:r>
      <w:r w:rsidR="00617D77">
        <w:rPr>
          <w:rFonts w:ascii="Times New Roman" w:eastAsia="Times New Roman" w:hAnsi="Times New Roman" w:cs="Times New Roman"/>
          <w:color w:val="000000" w:themeColor="text1"/>
          <w:sz w:val="20"/>
          <w:szCs w:val="20"/>
          <w:lang w:eastAsia="en-GB"/>
        </w:rPr>
        <w:t>sensors</w:t>
      </w:r>
      <w:r w:rsidR="00EC61DC">
        <w:rPr>
          <w:rFonts w:ascii="Times New Roman" w:eastAsia="Times New Roman" w:hAnsi="Times New Roman" w:cs="Times New Roman"/>
          <w:color w:val="000000" w:themeColor="text1"/>
          <w:sz w:val="20"/>
          <w:szCs w:val="20"/>
          <w:lang w:eastAsia="en-GB"/>
        </w:rPr>
        <w:t>,</w:t>
      </w:r>
      <w:r w:rsidRPr="00401D90">
        <w:rPr>
          <w:rFonts w:ascii="Times New Roman" w:hAnsi="Times New Roman" w:cs="Times New Roman"/>
        </w:rPr>
        <w:t xml:space="preserve"> </w:t>
      </w:r>
      <w:r w:rsidRPr="00401D90">
        <w:rPr>
          <w:rFonts w:ascii="Times New Roman" w:eastAsia="Times New Roman" w:hAnsi="Times New Roman" w:cs="Times New Roman"/>
          <w:color w:val="000000" w:themeColor="text1"/>
          <w:sz w:val="20"/>
          <w:szCs w:val="20"/>
          <w:lang w:eastAsia="en-GB"/>
        </w:rPr>
        <w:t>Sensor-Based Gesture Recognition.</w:t>
      </w:r>
    </w:p>
    <w:p w:rsidR="00FA3664" w:rsidRPr="00401D90" w:rsidRDefault="00FA3664" w:rsidP="00FA3664">
      <w:pPr>
        <w:jc w:val="both"/>
        <w:rPr>
          <w:rFonts w:ascii="Times New Roman" w:eastAsiaTheme="majorEastAsia" w:hAnsi="Times New Roman" w:cs="Times New Roman"/>
          <w:b/>
          <w:color w:val="000000" w:themeColor="text1"/>
          <w:sz w:val="20"/>
          <w:szCs w:val="32"/>
        </w:rPr>
      </w:pPr>
    </w:p>
    <w:p w:rsidR="00FA3664" w:rsidRPr="00401D90" w:rsidRDefault="00FA3664" w:rsidP="006978C5">
      <w:pPr>
        <w:pStyle w:val="Heading1"/>
        <w:numPr>
          <w:ilvl w:val="0"/>
          <w:numId w:val="15"/>
        </w:numPr>
        <w:spacing w:before="0" w:line="240" w:lineRule="auto"/>
        <w:rPr>
          <w:rFonts w:cs="Times New Roman"/>
        </w:rPr>
      </w:pPr>
      <w:r w:rsidRPr="00401D90">
        <w:rPr>
          <w:rFonts w:cs="Times New Roman"/>
        </w:rPr>
        <w:t>INTRODUCTION</w:t>
      </w:r>
    </w:p>
    <w:p w:rsidR="006978C5" w:rsidRPr="00401D90" w:rsidRDefault="006978C5" w:rsidP="006978C5">
      <w:pPr>
        <w:spacing w:after="0"/>
        <w:rPr>
          <w:rFonts w:ascii="Times New Roman" w:hAnsi="Times New Roman" w:cs="Times New Roman"/>
          <w:sz w:val="20"/>
          <w:szCs w:val="20"/>
        </w:rPr>
      </w:pPr>
    </w:p>
    <w:p w:rsidR="0053192E" w:rsidRDefault="00195F56" w:rsidP="00DC0D40">
      <w:pPr>
        <w:spacing w:after="0" w:line="240" w:lineRule="auto"/>
        <w:ind w:firstLine="720"/>
        <w:jc w:val="both"/>
        <w:rPr>
          <w:rFonts w:ascii="Times New Roman" w:hAnsi="Times New Roman" w:cs="Times New Roman"/>
          <w:sz w:val="20"/>
          <w:szCs w:val="20"/>
        </w:rPr>
      </w:pPr>
      <w:r w:rsidRPr="00401D90">
        <w:rPr>
          <w:rFonts w:ascii="Times New Roman" w:hAnsi="Times New Roman" w:cs="Times New Roman"/>
          <w:color w:val="000000" w:themeColor="text1"/>
          <w:sz w:val="20"/>
          <w:szCs w:val="20"/>
        </w:rPr>
        <w:t>Sign language is a visual-gestural language used by deaf and hard of hearing individuals as their primary means of communication. It is a fully-fledged language with its own grammar, syntax, and vocabulary. Sign language plays a crucial role in fostering communication, expression, and social interac</w:t>
      </w:r>
      <w:r w:rsidR="00810904" w:rsidRPr="00401D90">
        <w:rPr>
          <w:rFonts w:ascii="Times New Roman" w:hAnsi="Times New Roman" w:cs="Times New Roman"/>
          <w:color w:val="000000" w:themeColor="text1"/>
          <w:sz w:val="20"/>
          <w:szCs w:val="20"/>
        </w:rPr>
        <w:t>tion within the deaf community</w:t>
      </w:r>
      <w:r w:rsidR="00F329DF" w:rsidRPr="00401D90">
        <w:rPr>
          <w:rFonts w:ascii="Times New Roman" w:hAnsi="Times New Roman" w:cs="Times New Roman"/>
          <w:color w:val="000000" w:themeColor="text1"/>
          <w:sz w:val="20"/>
          <w:szCs w:val="20"/>
        </w:rPr>
        <w:t xml:space="preserve"> [13]</w:t>
      </w:r>
      <w:r w:rsidR="00810904" w:rsidRPr="00401D90">
        <w:rPr>
          <w:rFonts w:ascii="Times New Roman" w:hAnsi="Times New Roman" w:cs="Times New Roman"/>
          <w:color w:val="000000" w:themeColor="text1"/>
          <w:sz w:val="20"/>
          <w:szCs w:val="20"/>
        </w:rPr>
        <w:t>.</w:t>
      </w:r>
      <w:r w:rsidR="00DC0D40">
        <w:rPr>
          <w:rFonts w:ascii="Times New Roman" w:hAnsi="Times New Roman" w:cs="Times New Roman"/>
          <w:color w:val="000000" w:themeColor="text1"/>
          <w:sz w:val="20"/>
          <w:szCs w:val="20"/>
        </w:rPr>
        <w:tab/>
      </w:r>
      <w:r w:rsidR="00DD0C2C" w:rsidRPr="00401D90">
        <w:rPr>
          <w:rFonts w:ascii="Times New Roman" w:hAnsi="Times New Roman" w:cs="Times New Roman"/>
          <w:color w:val="000000" w:themeColor="text1"/>
          <w:sz w:val="20"/>
          <w:szCs w:val="20"/>
        </w:rPr>
        <w:t xml:space="preserve">The origins of sign language can be traced back to various deaf communities around the world, each with its own unique sign language. In the 18th century, prominent educators such as </w:t>
      </w:r>
      <w:proofErr w:type="spellStart"/>
      <w:r w:rsidR="00DD0C2C" w:rsidRPr="00401D90">
        <w:rPr>
          <w:rFonts w:ascii="Times New Roman" w:hAnsi="Times New Roman" w:cs="Times New Roman"/>
          <w:color w:val="000000" w:themeColor="text1"/>
          <w:sz w:val="20"/>
          <w:szCs w:val="20"/>
        </w:rPr>
        <w:t>Abbé</w:t>
      </w:r>
      <w:proofErr w:type="spellEnd"/>
      <w:r w:rsidR="00DD0C2C" w:rsidRPr="00401D90">
        <w:rPr>
          <w:rFonts w:ascii="Times New Roman" w:hAnsi="Times New Roman" w:cs="Times New Roman"/>
          <w:color w:val="000000" w:themeColor="text1"/>
          <w:sz w:val="20"/>
          <w:szCs w:val="20"/>
        </w:rPr>
        <w:t xml:space="preserve"> de </w:t>
      </w:r>
      <w:proofErr w:type="spellStart"/>
      <w:r w:rsidR="00DD0C2C" w:rsidRPr="00401D90">
        <w:rPr>
          <w:rFonts w:ascii="Times New Roman" w:hAnsi="Times New Roman" w:cs="Times New Roman"/>
          <w:color w:val="000000" w:themeColor="text1"/>
          <w:sz w:val="20"/>
          <w:szCs w:val="20"/>
        </w:rPr>
        <w:t>l'Épée</w:t>
      </w:r>
      <w:proofErr w:type="spellEnd"/>
      <w:r w:rsidR="00DD0C2C" w:rsidRPr="00401D90">
        <w:rPr>
          <w:rFonts w:ascii="Times New Roman" w:hAnsi="Times New Roman" w:cs="Times New Roman"/>
          <w:color w:val="000000" w:themeColor="text1"/>
          <w:sz w:val="20"/>
          <w:szCs w:val="20"/>
        </w:rPr>
        <w:t xml:space="preserve"> and Thomas Gallaudet made significant contributions to the recognition and development of sign language. [13] Sign languages are distinct from spoken languages and vary across different regions. Signs are composed of hand shapes, facial expressions, body movements, and spatial relationships. Sign languages possess complex grammatical structures and </w:t>
      </w:r>
      <w:r w:rsidR="00810904" w:rsidRPr="00401D90">
        <w:rPr>
          <w:rFonts w:ascii="Times New Roman" w:hAnsi="Times New Roman" w:cs="Times New Roman"/>
          <w:color w:val="000000" w:themeColor="text1"/>
          <w:sz w:val="20"/>
          <w:szCs w:val="20"/>
        </w:rPr>
        <w:t>allow for nuanced communication</w:t>
      </w:r>
      <w:r w:rsidR="00DD0C2C" w:rsidRPr="00401D90">
        <w:rPr>
          <w:rFonts w:ascii="Times New Roman" w:hAnsi="Times New Roman" w:cs="Times New Roman"/>
          <w:color w:val="000000" w:themeColor="text1"/>
          <w:sz w:val="20"/>
          <w:szCs w:val="20"/>
        </w:rPr>
        <w:t xml:space="preserve"> [14]</w:t>
      </w:r>
      <w:r w:rsidR="00810904" w:rsidRPr="00401D90">
        <w:rPr>
          <w:rFonts w:ascii="Times New Roman" w:hAnsi="Times New Roman" w:cs="Times New Roman"/>
          <w:color w:val="000000" w:themeColor="text1"/>
          <w:sz w:val="20"/>
          <w:szCs w:val="20"/>
        </w:rPr>
        <w:t>.</w:t>
      </w:r>
      <w:r w:rsidR="00401D90">
        <w:rPr>
          <w:rFonts w:ascii="Times New Roman" w:hAnsi="Times New Roman" w:cs="Times New Roman"/>
          <w:color w:val="000000" w:themeColor="text1"/>
          <w:sz w:val="20"/>
          <w:szCs w:val="20"/>
        </w:rPr>
        <w:tab/>
      </w:r>
      <w:r w:rsidR="00DD0C2C" w:rsidRPr="00401D90">
        <w:rPr>
          <w:rFonts w:ascii="Times New Roman" w:hAnsi="Times New Roman" w:cs="Times New Roman"/>
          <w:sz w:val="20"/>
          <w:szCs w:val="20"/>
        </w:rPr>
        <w:t>A smart sign language glove can enable real-time translation of sign language into spoken language or text, enhancing communication between sign language users and non-signing individuals. [14]</w:t>
      </w:r>
      <w:r w:rsidR="004E3907" w:rsidRPr="00401D90">
        <w:rPr>
          <w:rFonts w:ascii="Times New Roman" w:hAnsi="Times New Roman" w:cs="Times New Roman"/>
          <w:sz w:val="20"/>
          <w:szCs w:val="20"/>
        </w:rPr>
        <w:t xml:space="preserve"> </w:t>
      </w:r>
      <w:r w:rsidR="00DD0C2C" w:rsidRPr="00401D90">
        <w:rPr>
          <w:rFonts w:ascii="Times New Roman" w:hAnsi="Times New Roman" w:cs="Times New Roman"/>
          <w:sz w:val="20"/>
          <w:szCs w:val="20"/>
        </w:rPr>
        <w:t>The development of a smart glove can improve accessibility to information and services for sign language users in various domains, including education, healthcare, employment, and public spaces. [14]</w:t>
      </w:r>
      <w:r w:rsidR="00A27C8F" w:rsidRPr="00401D90">
        <w:rPr>
          <w:rFonts w:ascii="Times New Roman" w:hAnsi="Times New Roman" w:cs="Times New Roman"/>
          <w:sz w:val="20"/>
          <w:szCs w:val="20"/>
        </w:rPr>
        <w:t xml:space="preserve"> </w:t>
      </w:r>
      <w:r w:rsidR="00DD0C2C" w:rsidRPr="00401D90">
        <w:rPr>
          <w:rFonts w:ascii="Times New Roman" w:hAnsi="Times New Roman" w:cs="Times New Roman"/>
          <w:sz w:val="20"/>
          <w:szCs w:val="20"/>
        </w:rPr>
        <w:t>significance of a smart sign language glove lies in its ability to cater to the diverse needs and preferences of sign language users, accommodating variations in Finger bends and individual type of human hand size.</w:t>
      </w:r>
      <w:r w:rsidR="003F0E4D">
        <w:rPr>
          <w:rFonts w:ascii="Times New Roman" w:hAnsi="Times New Roman" w:cs="Times New Roman"/>
          <w:sz w:val="20"/>
          <w:szCs w:val="20"/>
        </w:rPr>
        <w:tab/>
      </w:r>
      <w:r w:rsidR="0053192E" w:rsidRPr="00401D90">
        <w:rPr>
          <w:rFonts w:ascii="Times New Roman" w:hAnsi="Times New Roman" w:cs="Times New Roman"/>
          <w:sz w:val="20"/>
          <w:szCs w:val="20"/>
        </w:rPr>
        <w:t>Sign language plays a crucial role in enabling effective communication for individuals who are deaf or hard of hearing.</w:t>
      </w:r>
      <w:r w:rsidR="004D6CFC" w:rsidRPr="00401D90">
        <w:rPr>
          <w:rFonts w:ascii="Times New Roman" w:hAnsi="Times New Roman" w:cs="Times New Roman"/>
          <w:sz w:val="20"/>
          <w:szCs w:val="20"/>
        </w:rPr>
        <w:t xml:space="preserve"> </w:t>
      </w:r>
      <w:r w:rsidR="0053192E" w:rsidRPr="00401D90">
        <w:rPr>
          <w:rFonts w:ascii="Times New Roman" w:hAnsi="Times New Roman" w:cs="Times New Roman"/>
          <w:sz w:val="20"/>
          <w:szCs w:val="20"/>
        </w:rPr>
        <w:t>It allows deaf individuals to express their thoughts, emotions, and ideas, and facilitates their inclusion in social, educational, and professional settings.</w:t>
      </w:r>
      <w:r w:rsidR="004D6CFC" w:rsidRPr="00401D90">
        <w:rPr>
          <w:rFonts w:ascii="Times New Roman" w:hAnsi="Times New Roman" w:cs="Times New Roman"/>
          <w:sz w:val="20"/>
          <w:szCs w:val="20"/>
        </w:rPr>
        <w:t xml:space="preserve"> </w:t>
      </w:r>
      <w:r w:rsidR="0053192E" w:rsidRPr="00401D90">
        <w:rPr>
          <w:rFonts w:ascii="Times New Roman" w:hAnsi="Times New Roman" w:cs="Times New Roman"/>
          <w:sz w:val="20"/>
          <w:szCs w:val="20"/>
        </w:rPr>
        <w:t>Sign language is not only a means of communication but also a vital aspect of cultural identity and community bonding for deaf individuals.</w:t>
      </w:r>
      <w:r w:rsidR="00412651">
        <w:rPr>
          <w:rFonts w:ascii="Times New Roman" w:hAnsi="Times New Roman" w:cs="Times New Roman"/>
          <w:sz w:val="20"/>
          <w:szCs w:val="20"/>
        </w:rPr>
        <w:tab/>
      </w:r>
      <w:r w:rsidR="0053192E" w:rsidRPr="00401D90">
        <w:rPr>
          <w:rFonts w:ascii="Times New Roman" w:hAnsi="Times New Roman" w:cs="Times New Roman"/>
          <w:sz w:val="20"/>
          <w:szCs w:val="20"/>
        </w:rPr>
        <w:t>Sign language users often face challenges in accessing information and services due to a lack of sign language interpreters or communication barriers in various environments such as hospitals, educational institutions, and public spaces.</w:t>
      </w:r>
      <w:r w:rsidR="008D15E4" w:rsidRPr="00401D90">
        <w:rPr>
          <w:rFonts w:ascii="Times New Roman" w:hAnsi="Times New Roman" w:cs="Times New Roman"/>
          <w:sz w:val="20"/>
          <w:szCs w:val="20"/>
        </w:rPr>
        <w:t xml:space="preserve"> </w:t>
      </w:r>
      <w:r w:rsidR="0053192E" w:rsidRPr="00401D90">
        <w:rPr>
          <w:rFonts w:ascii="Times New Roman" w:hAnsi="Times New Roman" w:cs="Times New Roman"/>
          <w:sz w:val="20"/>
          <w:szCs w:val="20"/>
        </w:rPr>
        <w:t>Non-sign language users, including family members, friends, and professionals, may have limited or no knowledge of sign language, making effective communication challenging.</w:t>
      </w:r>
      <w:r w:rsidR="00F34D78" w:rsidRPr="00401D90">
        <w:rPr>
          <w:rFonts w:ascii="Times New Roman" w:hAnsi="Times New Roman" w:cs="Times New Roman"/>
          <w:sz w:val="20"/>
          <w:szCs w:val="20"/>
        </w:rPr>
        <w:t xml:space="preserve"> </w:t>
      </w:r>
      <w:r w:rsidR="0053192E" w:rsidRPr="00401D90">
        <w:rPr>
          <w:rFonts w:ascii="Times New Roman" w:hAnsi="Times New Roman" w:cs="Times New Roman"/>
          <w:sz w:val="20"/>
          <w:szCs w:val="20"/>
        </w:rPr>
        <w:t>The need to rely on a third-party interpreter can cause delays and disruptions in real-time conversations, impeding spontaneity and fluidity of communication.</w:t>
      </w:r>
      <w:r w:rsidR="003360DC">
        <w:rPr>
          <w:rFonts w:ascii="Times New Roman" w:hAnsi="Times New Roman" w:cs="Times New Roman"/>
          <w:sz w:val="20"/>
          <w:szCs w:val="20"/>
        </w:rPr>
        <w:tab/>
      </w:r>
      <w:r w:rsidR="0053192E" w:rsidRPr="00401D90">
        <w:rPr>
          <w:rFonts w:ascii="Times New Roman" w:hAnsi="Times New Roman" w:cs="Times New Roman"/>
          <w:sz w:val="20"/>
          <w:szCs w:val="20"/>
        </w:rPr>
        <w:t>Developing technological solutions, such as the Smart Sign Language Glove, is essential to address the communication gap between sign language users and non-sign language users.</w:t>
      </w:r>
      <w:r w:rsidR="00751539" w:rsidRPr="00401D90">
        <w:rPr>
          <w:rFonts w:ascii="Times New Roman" w:hAnsi="Times New Roman" w:cs="Times New Roman"/>
          <w:sz w:val="20"/>
          <w:szCs w:val="20"/>
        </w:rPr>
        <w:t xml:space="preserve"> [15]</w:t>
      </w:r>
      <w:r w:rsidR="0053192E" w:rsidRPr="00401D90">
        <w:rPr>
          <w:rFonts w:ascii="Times New Roman" w:hAnsi="Times New Roman" w:cs="Times New Roman"/>
          <w:sz w:val="20"/>
          <w:szCs w:val="20"/>
        </w:rPr>
        <w:t xml:space="preserve"> These s</w:t>
      </w:r>
      <w:r w:rsidR="0059668B" w:rsidRPr="00401D90">
        <w:rPr>
          <w:rFonts w:ascii="Times New Roman" w:hAnsi="Times New Roman" w:cs="Times New Roman"/>
          <w:sz w:val="20"/>
          <w:szCs w:val="20"/>
        </w:rPr>
        <w:t xml:space="preserve">olutions </w:t>
      </w:r>
      <w:r w:rsidR="0059668B" w:rsidRPr="00401D90">
        <w:rPr>
          <w:rFonts w:ascii="Times New Roman" w:hAnsi="Times New Roman" w:cs="Times New Roman"/>
          <w:sz w:val="20"/>
          <w:szCs w:val="20"/>
        </w:rPr>
        <w:lastRenderedPageBreak/>
        <w:t>offer several benefits,</w:t>
      </w:r>
      <w:r w:rsidR="0053192E" w:rsidRPr="00401D90">
        <w:rPr>
          <w:rFonts w:ascii="Times New Roman" w:hAnsi="Times New Roman" w:cs="Times New Roman"/>
          <w:sz w:val="20"/>
          <w:szCs w:val="20"/>
        </w:rPr>
        <w:t xml:space="preserve"> Smart gloves equipped with sensors and algorithms can recognize and translate sign language gestures into written or spoken language in real-time, allowing for immediate communication.</w:t>
      </w:r>
      <w:r w:rsidR="004B75A7" w:rsidRPr="00401D90">
        <w:rPr>
          <w:rFonts w:ascii="Times New Roman" w:hAnsi="Times New Roman" w:cs="Times New Roman"/>
          <w:sz w:val="20"/>
          <w:szCs w:val="20"/>
        </w:rPr>
        <w:t xml:space="preserve"> </w:t>
      </w:r>
      <w:r w:rsidR="0053192E" w:rsidRPr="00401D90">
        <w:rPr>
          <w:rFonts w:ascii="Times New Roman" w:hAnsi="Times New Roman" w:cs="Times New Roman"/>
          <w:sz w:val="20"/>
          <w:szCs w:val="20"/>
        </w:rPr>
        <w:t>By providing a portable and user-friendly device, individuals can independently express themselves and overcome communication barriers without relying on interpreters or others. Technological advancements can extend the reach of sign language communication by making it accessible in various settings, including remote or online interactions.</w:t>
      </w:r>
      <w:r w:rsidR="00AF32D9" w:rsidRPr="00401D90">
        <w:rPr>
          <w:rFonts w:ascii="Times New Roman" w:hAnsi="Times New Roman" w:cs="Times New Roman"/>
          <w:sz w:val="20"/>
          <w:szCs w:val="20"/>
        </w:rPr>
        <w:t xml:space="preserve"> </w:t>
      </w:r>
      <w:r w:rsidR="0053192E" w:rsidRPr="00401D90">
        <w:rPr>
          <w:rFonts w:ascii="Times New Roman" w:hAnsi="Times New Roman" w:cs="Times New Roman"/>
          <w:sz w:val="20"/>
          <w:szCs w:val="20"/>
        </w:rPr>
        <w:t>Technological solutions facilitate communication between sign language users and non-sign language users by automatically converting sign language gestures into a form of communication that the non-sign language user can understand.</w:t>
      </w:r>
      <w:r w:rsidR="0070403A" w:rsidRPr="00401D90">
        <w:rPr>
          <w:rFonts w:ascii="Times New Roman" w:hAnsi="Times New Roman" w:cs="Times New Roman"/>
          <w:sz w:val="20"/>
          <w:szCs w:val="20"/>
        </w:rPr>
        <w:t xml:space="preserve"> </w:t>
      </w:r>
      <w:r w:rsidR="0053192E" w:rsidRPr="00401D90">
        <w:rPr>
          <w:rFonts w:ascii="Times New Roman" w:hAnsi="Times New Roman" w:cs="Times New Roman"/>
          <w:sz w:val="20"/>
          <w:szCs w:val="20"/>
        </w:rPr>
        <w:t>By enhancing communication accessibility, smart sign language gloves contribute to the inclusivity and equal participation of individuals with hearing impairments in social, educational, and professional contexts.</w:t>
      </w:r>
    </w:p>
    <w:p w:rsidR="004068E6" w:rsidRDefault="004068E6" w:rsidP="00DC0D40">
      <w:pPr>
        <w:spacing w:after="0" w:line="240" w:lineRule="auto"/>
        <w:ind w:firstLine="720"/>
        <w:jc w:val="both"/>
        <w:rPr>
          <w:rFonts w:ascii="Times New Roman" w:hAnsi="Times New Roman" w:cs="Times New Roman"/>
          <w:sz w:val="20"/>
          <w:szCs w:val="20"/>
        </w:rPr>
      </w:pPr>
    </w:p>
    <w:p w:rsidR="004068E6" w:rsidRDefault="004068E6" w:rsidP="004068E6">
      <w:pPr>
        <w:spacing w:after="0" w:line="240" w:lineRule="auto"/>
        <w:jc w:val="both"/>
        <w:rPr>
          <w:rFonts w:ascii="Times New Roman" w:hAnsi="Times New Roman" w:cs="Times New Roman"/>
          <w:b/>
          <w:sz w:val="20"/>
          <w:szCs w:val="20"/>
        </w:rPr>
      </w:pPr>
      <w:r w:rsidRPr="004068E6">
        <w:rPr>
          <w:rFonts w:ascii="Times New Roman" w:hAnsi="Times New Roman" w:cs="Times New Roman"/>
          <w:b/>
          <w:sz w:val="20"/>
          <w:szCs w:val="20"/>
        </w:rPr>
        <w:t>Contributions of this work</w:t>
      </w:r>
    </w:p>
    <w:p w:rsidR="007B6E46" w:rsidRDefault="007B6E46" w:rsidP="004068E6">
      <w:pPr>
        <w:spacing w:after="0" w:line="240" w:lineRule="auto"/>
        <w:jc w:val="both"/>
        <w:rPr>
          <w:rFonts w:ascii="Times New Roman" w:hAnsi="Times New Roman" w:cs="Times New Roman"/>
          <w:b/>
          <w:sz w:val="20"/>
          <w:szCs w:val="20"/>
        </w:rPr>
      </w:pPr>
    </w:p>
    <w:p w:rsidR="004068E6" w:rsidRPr="007B6E46" w:rsidRDefault="007B6E46" w:rsidP="007B6E46">
      <w:pPr>
        <w:spacing w:after="0" w:line="240" w:lineRule="auto"/>
        <w:ind w:firstLine="360"/>
        <w:jc w:val="both"/>
        <w:rPr>
          <w:rFonts w:ascii="Times New Roman" w:hAnsi="Times New Roman" w:cs="Times New Roman"/>
          <w:sz w:val="20"/>
          <w:szCs w:val="20"/>
        </w:rPr>
      </w:pPr>
      <w:r w:rsidRPr="007B6E46">
        <w:rPr>
          <w:rFonts w:ascii="Times New Roman" w:hAnsi="Times New Roman" w:cs="Times New Roman"/>
          <w:sz w:val="20"/>
          <w:szCs w:val="20"/>
        </w:rPr>
        <w:t xml:space="preserve">The development of a smart sign language glove, catering to a diverse range of users with various hand sizes and shapes, marks a significant step forward in accessibility and inclusivity. By gathering data from a wide array of individuals, this innovative project has ensured that the glove's functionality is not limited to a specific group, but rather, it can be seamlessly adapted to accommodate the unique needs of each user. Leveraging the power of the random forest model, the glove's recognition capabilities have been refined to accurately interpret sign language gestures across a diverse user base, enhancing the overall user experience. The integration of the mobile interface, </w:t>
      </w:r>
      <w:proofErr w:type="spellStart"/>
      <w:r w:rsidRPr="007B6E46">
        <w:rPr>
          <w:rFonts w:ascii="Times New Roman" w:hAnsi="Times New Roman" w:cs="Times New Roman"/>
          <w:sz w:val="20"/>
          <w:szCs w:val="20"/>
        </w:rPr>
        <w:t>SingL</w:t>
      </w:r>
      <w:proofErr w:type="spellEnd"/>
      <w:r w:rsidRPr="007B6E46">
        <w:rPr>
          <w:rFonts w:ascii="Times New Roman" w:hAnsi="Times New Roman" w:cs="Times New Roman"/>
          <w:sz w:val="20"/>
          <w:szCs w:val="20"/>
        </w:rPr>
        <w:t xml:space="preserve"> Companion, further elevates the glove's usability, providing an intuitive and user-friendly platform for communication. This work represents a remarkable contribution to the advancement of assistive technologies, empowering individuals with speech and hearing impairments to engage with the world more effortlessly and confidently. It embodies a true commitment to embracing diversity and building a more inclusive society, where technology serves as a bridge to connect people from all walks of life.</w:t>
      </w:r>
    </w:p>
    <w:p w:rsidR="00F6350D" w:rsidRPr="00401D90" w:rsidRDefault="00F6350D" w:rsidP="009C4023">
      <w:pPr>
        <w:jc w:val="both"/>
        <w:rPr>
          <w:rFonts w:ascii="Times New Roman" w:hAnsi="Times New Roman" w:cs="Times New Roman"/>
          <w:sz w:val="20"/>
          <w:szCs w:val="20"/>
        </w:rPr>
      </w:pPr>
    </w:p>
    <w:p w:rsidR="0021351C" w:rsidRPr="004477DB" w:rsidRDefault="0021351C" w:rsidP="008F36C1">
      <w:pPr>
        <w:pStyle w:val="Heading1"/>
        <w:numPr>
          <w:ilvl w:val="0"/>
          <w:numId w:val="15"/>
        </w:numPr>
        <w:spacing w:before="0"/>
        <w:rPr>
          <w:caps/>
        </w:rPr>
      </w:pPr>
      <w:r w:rsidRPr="004477DB">
        <w:rPr>
          <w:caps/>
        </w:rPr>
        <w:t>Literature Review</w:t>
      </w:r>
    </w:p>
    <w:p w:rsidR="0027755B" w:rsidRPr="00401D90" w:rsidRDefault="0027755B" w:rsidP="00985C80">
      <w:pPr>
        <w:spacing w:after="0" w:line="240" w:lineRule="auto"/>
        <w:jc w:val="both"/>
        <w:rPr>
          <w:rFonts w:ascii="Times New Roman" w:hAnsi="Times New Roman" w:cs="Times New Roman"/>
          <w:b/>
          <w:sz w:val="20"/>
          <w:szCs w:val="20"/>
        </w:rPr>
      </w:pPr>
    </w:p>
    <w:p w:rsidR="004A1359" w:rsidRDefault="007B7A6A" w:rsidP="00891B8A">
      <w:pPr>
        <w:spacing w:after="0" w:line="240" w:lineRule="auto"/>
        <w:ind w:firstLine="720"/>
        <w:jc w:val="both"/>
        <w:rPr>
          <w:rFonts w:ascii="Times New Roman" w:hAnsi="Times New Roman" w:cs="Times New Roman"/>
          <w:sz w:val="20"/>
          <w:szCs w:val="20"/>
        </w:rPr>
      </w:pPr>
      <w:r w:rsidRPr="00401D90">
        <w:rPr>
          <w:rFonts w:ascii="Times New Roman" w:hAnsi="Times New Roman" w:cs="Times New Roman"/>
          <w:sz w:val="20"/>
          <w:szCs w:val="20"/>
        </w:rPr>
        <w:t>Overview of existing technologies and devices for sign language interpretation and communication</w:t>
      </w:r>
      <w:r w:rsidR="00215054" w:rsidRPr="00401D90">
        <w:rPr>
          <w:rFonts w:ascii="Times New Roman" w:hAnsi="Times New Roman" w:cs="Times New Roman"/>
          <w:sz w:val="20"/>
          <w:szCs w:val="20"/>
        </w:rPr>
        <w:t xml:space="preserve"> </w:t>
      </w:r>
      <w:r w:rsidR="007A4B1A" w:rsidRPr="00401D90">
        <w:rPr>
          <w:rFonts w:ascii="Times New Roman" w:hAnsi="Times New Roman" w:cs="Times New Roman"/>
          <w:sz w:val="20"/>
          <w:szCs w:val="20"/>
        </w:rPr>
        <w:t xml:space="preserve">is important step in </w:t>
      </w:r>
      <w:r w:rsidR="00595B1B" w:rsidRPr="00401D90">
        <w:rPr>
          <w:rFonts w:ascii="Times New Roman" w:hAnsi="Times New Roman" w:cs="Times New Roman"/>
          <w:sz w:val="20"/>
          <w:szCs w:val="20"/>
        </w:rPr>
        <w:t>understanding where contributions</w:t>
      </w:r>
      <w:r w:rsidR="00564E62" w:rsidRPr="00401D90">
        <w:rPr>
          <w:rFonts w:ascii="Times New Roman" w:hAnsi="Times New Roman" w:cs="Times New Roman"/>
          <w:sz w:val="20"/>
          <w:szCs w:val="20"/>
        </w:rPr>
        <w:t xml:space="preserve"> </w:t>
      </w:r>
      <w:r w:rsidR="00EA059D" w:rsidRPr="00401D90">
        <w:rPr>
          <w:rFonts w:ascii="Times New Roman" w:hAnsi="Times New Roman" w:cs="Times New Roman"/>
          <w:sz w:val="20"/>
          <w:szCs w:val="20"/>
        </w:rPr>
        <w:t>are</w:t>
      </w:r>
      <w:r w:rsidR="00564E62" w:rsidRPr="00401D90">
        <w:rPr>
          <w:rFonts w:ascii="Times New Roman" w:hAnsi="Times New Roman" w:cs="Times New Roman"/>
          <w:sz w:val="20"/>
          <w:szCs w:val="20"/>
        </w:rPr>
        <w:t xml:space="preserve"> needed</w:t>
      </w:r>
      <w:r w:rsidR="00D80C3B" w:rsidRPr="00401D90">
        <w:rPr>
          <w:rFonts w:ascii="Times New Roman" w:hAnsi="Times New Roman" w:cs="Times New Roman"/>
          <w:sz w:val="20"/>
          <w:szCs w:val="20"/>
        </w:rPr>
        <w:t>.</w:t>
      </w:r>
      <w:r w:rsidR="00EB0EEB" w:rsidRPr="00401D90">
        <w:rPr>
          <w:rFonts w:ascii="Times New Roman" w:hAnsi="Times New Roman" w:cs="Times New Roman"/>
          <w:sz w:val="20"/>
          <w:szCs w:val="20"/>
        </w:rPr>
        <w:t xml:space="preserve"> </w:t>
      </w:r>
      <w:r w:rsidR="00393B42" w:rsidRPr="00401D90">
        <w:rPr>
          <w:rFonts w:ascii="Times New Roman" w:hAnsi="Times New Roman" w:cs="Times New Roman"/>
          <w:sz w:val="20"/>
          <w:szCs w:val="20"/>
        </w:rPr>
        <w:t>Video Relay Services (VRS)</w:t>
      </w:r>
      <w:r w:rsidRPr="00401D90">
        <w:rPr>
          <w:rFonts w:ascii="Times New Roman" w:hAnsi="Times New Roman" w:cs="Times New Roman"/>
          <w:sz w:val="20"/>
          <w:szCs w:val="20"/>
        </w:rPr>
        <w:t xml:space="preserve"> enables sign language users to communicate with non-signing individuals through video calls with the assistance</w:t>
      </w:r>
      <w:r w:rsidR="00810904" w:rsidRPr="00401D90">
        <w:rPr>
          <w:rFonts w:ascii="Times New Roman" w:hAnsi="Times New Roman" w:cs="Times New Roman"/>
          <w:sz w:val="20"/>
          <w:szCs w:val="20"/>
        </w:rPr>
        <w:t xml:space="preserve"> of a sign language interpreter</w:t>
      </w:r>
      <w:r w:rsidR="00DE7349" w:rsidRPr="00401D90">
        <w:rPr>
          <w:rFonts w:ascii="Times New Roman" w:hAnsi="Times New Roman" w:cs="Times New Roman"/>
          <w:sz w:val="20"/>
          <w:szCs w:val="20"/>
        </w:rPr>
        <w:t xml:space="preserve"> [1]</w:t>
      </w:r>
      <w:r w:rsidR="00810904" w:rsidRPr="00401D90">
        <w:rPr>
          <w:rFonts w:ascii="Times New Roman" w:hAnsi="Times New Roman" w:cs="Times New Roman"/>
          <w:sz w:val="20"/>
          <w:szCs w:val="20"/>
        </w:rPr>
        <w:t>.</w:t>
      </w:r>
      <w:r w:rsidR="0052145A" w:rsidRPr="00401D90">
        <w:rPr>
          <w:rFonts w:ascii="Times New Roman" w:hAnsi="Times New Roman" w:cs="Times New Roman"/>
          <w:sz w:val="20"/>
          <w:szCs w:val="20"/>
        </w:rPr>
        <w:t xml:space="preserve"> </w:t>
      </w:r>
      <w:r w:rsidRPr="00401D90">
        <w:rPr>
          <w:rFonts w:ascii="Times New Roman" w:hAnsi="Times New Roman" w:cs="Times New Roman"/>
          <w:sz w:val="20"/>
          <w:szCs w:val="20"/>
        </w:rPr>
        <w:t>It relies on video conferencing technology and requires a stable internet connection and specialized softwa</w:t>
      </w:r>
      <w:r w:rsidR="00810904" w:rsidRPr="00401D90">
        <w:rPr>
          <w:rFonts w:ascii="Times New Roman" w:hAnsi="Times New Roman" w:cs="Times New Roman"/>
          <w:sz w:val="20"/>
          <w:szCs w:val="20"/>
        </w:rPr>
        <w:t>re or applications</w:t>
      </w:r>
      <w:r w:rsidR="004154B2" w:rsidRPr="00401D90">
        <w:rPr>
          <w:rFonts w:ascii="Times New Roman" w:hAnsi="Times New Roman" w:cs="Times New Roman"/>
          <w:sz w:val="20"/>
          <w:szCs w:val="20"/>
        </w:rPr>
        <w:t xml:space="preserve"> [15</w:t>
      </w:r>
      <w:r w:rsidR="00B53EC6" w:rsidRPr="00401D90">
        <w:rPr>
          <w:rFonts w:ascii="Times New Roman" w:hAnsi="Times New Roman" w:cs="Times New Roman"/>
          <w:sz w:val="20"/>
          <w:szCs w:val="20"/>
        </w:rPr>
        <w:t>,1</w:t>
      </w:r>
      <w:r w:rsidR="004154B2" w:rsidRPr="00401D90">
        <w:rPr>
          <w:rFonts w:ascii="Times New Roman" w:hAnsi="Times New Roman" w:cs="Times New Roman"/>
          <w:sz w:val="20"/>
          <w:szCs w:val="20"/>
        </w:rPr>
        <w:t>]</w:t>
      </w:r>
      <w:r w:rsidR="00810904" w:rsidRPr="00401D90">
        <w:rPr>
          <w:rFonts w:ascii="Times New Roman" w:hAnsi="Times New Roman" w:cs="Times New Roman"/>
          <w:sz w:val="20"/>
          <w:szCs w:val="20"/>
        </w:rPr>
        <w:t>.</w:t>
      </w:r>
      <w:r w:rsidR="004477DB">
        <w:rPr>
          <w:rFonts w:ascii="Times New Roman" w:hAnsi="Times New Roman" w:cs="Times New Roman"/>
          <w:sz w:val="20"/>
          <w:szCs w:val="20"/>
        </w:rPr>
        <w:tab/>
      </w:r>
      <w:r w:rsidR="00DD732C" w:rsidRPr="00401D90">
        <w:rPr>
          <w:rFonts w:ascii="Times New Roman" w:hAnsi="Times New Roman" w:cs="Times New Roman"/>
          <w:sz w:val="20"/>
          <w:szCs w:val="20"/>
        </w:rPr>
        <w:t>There is also</w:t>
      </w:r>
      <w:r w:rsidR="00946C68" w:rsidRPr="00401D90">
        <w:rPr>
          <w:rFonts w:ascii="Times New Roman" w:hAnsi="Times New Roman" w:cs="Times New Roman"/>
          <w:sz w:val="20"/>
          <w:szCs w:val="20"/>
        </w:rPr>
        <w:t xml:space="preserve">, the </w:t>
      </w:r>
      <w:r w:rsidR="00076236" w:rsidRPr="00401D90">
        <w:rPr>
          <w:rFonts w:ascii="Times New Roman" w:hAnsi="Times New Roman" w:cs="Times New Roman"/>
          <w:sz w:val="20"/>
          <w:szCs w:val="20"/>
        </w:rPr>
        <w:t>Portable Electronic Translators.</w:t>
      </w:r>
      <w:r w:rsidRPr="00401D90">
        <w:rPr>
          <w:rFonts w:ascii="Times New Roman" w:hAnsi="Times New Roman" w:cs="Times New Roman"/>
          <w:sz w:val="20"/>
          <w:szCs w:val="20"/>
        </w:rPr>
        <w:t xml:space="preserve"> These handheld devices use video or image recognition technology to translate sign language into spoken or written language. They often have a limited vocabulary and may not accurately interpret co</w:t>
      </w:r>
      <w:r w:rsidR="000F7235" w:rsidRPr="00401D90">
        <w:rPr>
          <w:rFonts w:ascii="Times New Roman" w:hAnsi="Times New Roman" w:cs="Times New Roman"/>
          <w:sz w:val="20"/>
          <w:szCs w:val="20"/>
        </w:rPr>
        <w:t>mplex sign language expressions</w:t>
      </w:r>
      <w:r w:rsidR="004154B2" w:rsidRPr="00401D90">
        <w:rPr>
          <w:rFonts w:ascii="Times New Roman" w:hAnsi="Times New Roman" w:cs="Times New Roman"/>
          <w:sz w:val="20"/>
          <w:szCs w:val="20"/>
        </w:rPr>
        <w:t xml:space="preserve"> [15]</w:t>
      </w:r>
      <w:r w:rsidR="000F7235" w:rsidRPr="00401D90">
        <w:rPr>
          <w:rFonts w:ascii="Times New Roman" w:hAnsi="Times New Roman" w:cs="Times New Roman"/>
          <w:sz w:val="20"/>
          <w:szCs w:val="20"/>
        </w:rPr>
        <w:t>.</w:t>
      </w:r>
      <w:r w:rsidR="000F6E52">
        <w:rPr>
          <w:rFonts w:ascii="Times New Roman" w:hAnsi="Times New Roman" w:cs="Times New Roman"/>
          <w:sz w:val="20"/>
          <w:szCs w:val="20"/>
        </w:rPr>
        <w:t xml:space="preserve"> </w:t>
      </w:r>
      <w:r w:rsidR="0037522D" w:rsidRPr="00401D90">
        <w:rPr>
          <w:rFonts w:ascii="Times New Roman" w:hAnsi="Times New Roman" w:cs="Times New Roman"/>
          <w:sz w:val="20"/>
          <w:szCs w:val="20"/>
        </w:rPr>
        <w:t xml:space="preserve">Another </w:t>
      </w:r>
      <w:r w:rsidR="00C1567D" w:rsidRPr="00401D90">
        <w:rPr>
          <w:rFonts w:ascii="Times New Roman" w:hAnsi="Times New Roman" w:cs="Times New Roman"/>
          <w:sz w:val="20"/>
          <w:szCs w:val="20"/>
        </w:rPr>
        <w:t>method to deal with</w:t>
      </w:r>
      <w:r w:rsidR="0037522D" w:rsidRPr="00401D90">
        <w:rPr>
          <w:rFonts w:ascii="Times New Roman" w:hAnsi="Times New Roman" w:cs="Times New Roman"/>
          <w:sz w:val="20"/>
          <w:szCs w:val="20"/>
        </w:rPr>
        <w:t xml:space="preserve"> language barrier </w:t>
      </w:r>
      <w:r w:rsidR="00547EA9" w:rsidRPr="00401D90">
        <w:rPr>
          <w:rFonts w:ascii="Times New Roman" w:hAnsi="Times New Roman" w:cs="Times New Roman"/>
          <w:sz w:val="20"/>
          <w:szCs w:val="20"/>
        </w:rPr>
        <w:t>is Motion</w:t>
      </w:r>
      <w:r w:rsidRPr="00401D90">
        <w:rPr>
          <w:rFonts w:ascii="Times New Roman" w:hAnsi="Times New Roman" w:cs="Times New Roman"/>
          <w:sz w:val="20"/>
          <w:szCs w:val="20"/>
        </w:rPr>
        <w:t xml:space="preserve"> capture systems</w:t>
      </w:r>
      <w:r w:rsidR="0037522D" w:rsidRPr="00401D90">
        <w:rPr>
          <w:rFonts w:ascii="Times New Roman" w:hAnsi="Times New Roman" w:cs="Times New Roman"/>
          <w:sz w:val="20"/>
          <w:szCs w:val="20"/>
        </w:rPr>
        <w:t>, they</w:t>
      </w:r>
      <w:r w:rsidRPr="00401D90">
        <w:rPr>
          <w:rFonts w:ascii="Times New Roman" w:hAnsi="Times New Roman" w:cs="Times New Roman"/>
          <w:sz w:val="20"/>
          <w:szCs w:val="20"/>
        </w:rPr>
        <w:t xml:space="preserve"> utilize sensors or cameras to track and record the movements of a sign language user's body and hands.</w:t>
      </w:r>
      <w:r w:rsidR="00EF480D" w:rsidRPr="00401D90">
        <w:rPr>
          <w:rFonts w:ascii="Times New Roman" w:hAnsi="Times New Roman" w:cs="Times New Roman"/>
          <w:sz w:val="20"/>
          <w:szCs w:val="20"/>
        </w:rPr>
        <w:t xml:space="preserve"> </w:t>
      </w:r>
      <w:r w:rsidRPr="00401D90">
        <w:rPr>
          <w:rFonts w:ascii="Times New Roman" w:hAnsi="Times New Roman" w:cs="Times New Roman"/>
          <w:sz w:val="20"/>
          <w:szCs w:val="20"/>
        </w:rPr>
        <w:t>The captured data is then processed and</w:t>
      </w:r>
      <w:r w:rsidR="00570307" w:rsidRPr="00401D90">
        <w:rPr>
          <w:rFonts w:ascii="Times New Roman" w:hAnsi="Times New Roman" w:cs="Times New Roman"/>
          <w:sz w:val="20"/>
          <w:szCs w:val="20"/>
        </w:rPr>
        <w:t xml:space="preserve"> translated into text or speech</w:t>
      </w:r>
      <w:r w:rsidR="004154B2" w:rsidRPr="00401D90">
        <w:rPr>
          <w:rFonts w:ascii="Times New Roman" w:hAnsi="Times New Roman" w:cs="Times New Roman"/>
          <w:sz w:val="20"/>
          <w:szCs w:val="20"/>
        </w:rPr>
        <w:t xml:space="preserve"> [15]</w:t>
      </w:r>
      <w:r w:rsidR="00570307" w:rsidRPr="00401D90">
        <w:rPr>
          <w:rFonts w:ascii="Times New Roman" w:hAnsi="Times New Roman" w:cs="Times New Roman"/>
          <w:sz w:val="20"/>
          <w:szCs w:val="20"/>
        </w:rPr>
        <w:t>.</w:t>
      </w:r>
      <w:r w:rsidR="003133BA">
        <w:rPr>
          <w:rFonts w:ascii="Times New Roman" w:hAnsi="Times New Roman" w:cs="Times New Roman"/>
          <w:sz w:val="20"/>
          <w:szCs w:val="20"/>
        </w:rPr>
        <w:tab/>
      </w:r>
      <w:r w:rsidR="000D3048" w:rsidRPr="00401D90">
        <w:rPr>
          <w:rFonts w:ascii="Times New Roman" w:hAnsi="Times New Roman" w:cs="Times New Roman"/>
          <w:sz w:val="20"/>
          <w:szCs w:val="20"/>
        </w:rPr>
        <w:t xml:space="preserve">In the realm of computer vision and machine learning, the integration of classification and learning algorithms with popular libraries such as </w:t>
      </w:r>
      <w:proofErr w:type="spellStart"/>
      <w:r w:rsidR="000D3048" w:rsidRPr="00401D90">
        <w:rPr>
          <w:rFonts w:ascii="Times New Roman" w:hAnsi="Times New Roman" w:cs="Times New Roman"/>
          <w:sz w:val="20"/>
          <w:szCs w:val="20"/>
        </w:rPr>
        <w:t>OpenCV</w:t>
      </w:r>
      <w:proofErr w:type="spellEnd"/>
      <w:r w:rsidR="000D3048" w:rsidRPr="00401D90">
        <w:rPr>
          <w:rFonts w:ascii="Times New Roman" w:hAnsi="Times New Roman" w:cs="Times New Roman"/>
          <w:sz w:val="20"/>
          <w:szCs w:val="20"/>
        </w:rPr>
        <w:t xml:space="preserve"> and </w:t>
      </w:r>
      <w:proofErr w:type="spellStart"/>
      <w:r w:rsidR="000D3048" w:rsidRPr="00401D90">
        <w:rPr>
          <w:rFonts w:ascii="Times New Roman" w:hAnsi="Times New Roman" w:cs="Times New Roman"/>
          <w:sz w:val="20"/>
          <w:szCs w:val="20"/>
        </w:rPr>
        <w:t>OpenPose</w:t>
      </w:r>
      <w:proofErr w:type="spellEnd"/>
      <w:r w:rsidR="000D3048" w:rsidRPr="00401D90">
        <w:rPr>
          <w:rFonts w:ascii="Times New Roman" w:hAnsi="Times New Roman" w:cs="Times New Roman"/>
          <w:sz w:val="20"/>
          <w:szCs w:val="20"/>
        </w:rPr>
        <w:t xml:space="preserve"> has revolutionized the field of gesture recognition, particularly in the context of sign language interpretation. By leveraging the capabilities of these libraries, it becomes possible to capture frames from video or image sources, extract key points representing the hand, and subsequently employ classifiers to predict the specific gest</w:t>
      </w:r>
      <w:r w:rsidR="0072374C" w:rsidRPr="00401D90">
        <w:rPr>
          <w:rFonts w:ascii="Times New Roman" w:hAnsi="Times New Roman" w:cs="Times New Roman"/>
          <w:sz w:val="20"/>
          <w:szCs w:val="20"/>
        </w:rPr>
        <w:t>ures being made by individuals</w:t>
      </w:r>
      <w:r w:rsidR="000D3048" w:rsidRPr="00401D90">
        <w:rPr>
          <w:rFonts w:ascii="Times New Roman" w:hAnsi="Times New Roman" w:cs="Times New Roman"/>
          <w:sz w:val="20"/>
          <w:szCs w:val="20"/>
        </w:rPr>
        <w:t xml:space="preserve"> [16,17]</w:t>
      </w:r>
      <w:r w:rsidR="0072374C" w:rsidRPr="00401D90">
        <w:rPr>
          <w:rFonts w:ascii="Times New Roman" w:hAnsi="Times New Roman" w:cs="Times New Roman"/>
          <w:sz w:val="20"/>
          <w:szCs w:val="20"/>
        </w:rPr>
        <w:t>.</w:t>
      </w:r>
      <w:r w:rsidR="0043420B">
        <w:rPr>
          <w:rFonts w:ascii="Times New Roman" w:hAnsi="Times New Roman" w:cs="Times New Roman"/>
          <w:sz w:val="20"/>
          <w:szCs w:val="20"/>
        </w:rPr>
        <w:tab/>
      </w:r>
      <w:r w:rsidR="000D3048" w:rsidRPr="00401D90">
        <w:rPr>
          <w:rFonts w:ascii="Times New Roman" w:hAnsi="Times New Roman" w:cs="Times New Roman"/>
          <w:sz w:val="20"/>
          <w:szCs w:val="20"/>
        </w:rPr>
        <w:t xml:space="preserve">The utilization of </w:t>
      </w:r>
      <w:proofErr w:type="spellStart"/>
      <w:r w:rsidR="000D3048" w:rsidRPr="00401D90">
        <w:rPr>
          <w:rFonts w:ascii="Times New Roman" w:hAnsi="Times New Roman" w:cs="Times New Roman"/>
          <w:sz w:val="20"/>
          <w:szCs w:val="20"/>
        </w:rPr>
        <w:t>OpenCV</w:t>
      </w:r>
      <w:proofErr w:type="spellEnd"/>
      <w:r w:rsidR="000D3048" w:rsidRPr="00401D90">
        <w:rPr>
          <w:rFonts w:ascii="Times New Roman" w:hAnsi="Times New Roman" w:cs="Times New Roman"/>
          <w:sz w:val="20"/>
          <w:szCs w:val="20"/>
        </w:rPr>
        <w:t xml:space="preserve"> and </w:t>
      </w:r>
      <w:proofErr w:type="spellStart"/>
      <w:r w:rsidR="000D3048" w:rsidRPr="00401D90">
        <w:rPr>
          <w:rFonts w:ascii="Times New Roman" w:hAnsi="Times New Roman" w:cs="Times New Roman"/>
          <w:sz w:val="20"/>
          <w:szCs w:val="20"/>
        </w:rPr>
        <w:t>OpenPose</w:t>
      </w:r>
      <w:proofErr w:type="spellEnd"/>
      <w:r w:rsidR="000D3048" w:rsidRPr="00401D90">
        <w:rPr>
          <w:rFonts w:ascii="Times New Roman" w:hAnsi="Times New Roman" w:cs="Times New Roman"/>
          <w:sz w:val="20"/>
          <w:szCs w:val="20"/>
        </w:rPr>
        <w:t xml:space="preserve"> libraries provides a powerful foundation for developing robust gesture recognition systems. </w:t>
      </w:r>
      <w:proofErr w:type="spellStart"/>
      <w:r w:rsidR="000D3048" w:rsidRPr="00401D90">
        <w:rPr>
          <w:rFonts w:ascii="Times New Roman" w:hAnsi="Times New Roman" w:cs="Times New Roman"/>
          <w:sz w:val="20"/>
          <w:szCs w:val="20"/>
        </w:rPr>
        <w:t>OpenCV</w:t>
      </w:r>
      <w:proofErr w:type="spellEnd"/>
      <w:r w:rsidR="000D3048" w:rsidRPr="00401D90">
        <w:rPr>
          <w:rFonts w:ascii="Times New Roman" w:hAnsi="Times New Roman" w:cs="Times New Roman"/>
          <w:sz w:val="20"/>
          <w:szCs w:val="20"/>
        </w:rPr>
        <w:t>, an open-source computer vision library, offers a wide range of functionalities for image and video processing, including frame acquisition, manipulation, and analysis. This library provides developers with a comprehensive set of tools to extract useful features from images and videos, which are vital for recognizing and interpreting gestures accurately.</w:t>
      </w:r>
      <w:r w:rsidR="00C9196C">
        <w:rPr>
          <w:rFonts w:ascii="Times New Roman" w:hAnsi="Times New Roman" w:cs="Times New Roman"/>
          <w:sz w:val="20"/>
          <w:szCs w:val="20"/>
        </w:rPr>
        <w:tab/>
      </w:r>
      <w:r w:rsidR="000D3048" w:rsidRPr="00401D90">
        <w:rPr>
          <w:rFonts w:ascii="Times New Roman" w:hAnsi="Times New Roman" w:cs="Times New Roman"/>
          <w:sz w:val="20"/>
          <w:szCs w:val="20"/>
        </w:rPr>
        <w:t xml:space="preserve">Additionally, the integration of </w:t>
      </w:r>
      <w:proofErr w:type="spellStart"/>
      <w:r w:rsidR="000D3048" w:rsidRPr="00401D90">
        <w:rPr>
          <w:rFonts w:ascii="Times New Roman" w:hAnsi="Times New Roman" w:cs="Times New Roman"/>
          <w:sz w:val="20"/>
          <w:szCs w:val="20"/>
        </w:rPr>
        <w:t>OpenPose</w:t>
      </w:r>
      <w:proofErr w:type="spellEnd"/>
      <w:r w:rsidR="000D3048" w:rsidRPr="00401D90">
        <w:rPr>
          <w:rFonts w:ascii="Times New Roman" w:hAnsi="Times New Roman" w:cs="Times New Roman"/>
          <w:sz w:val="20"/>
          <w:szCs w:val="20"/>
        </w:rPr>
        <w:t xml:space="preserve"> library further enhances the capabilities of gesture recognition systems. </w:t>
      </w:r>
      <w:proofErr w:type="spellStart"/>
      <w:r w:rsidR="000D3048" w:rsidRPr="00401D90">
        <w:rPr>
          <w:rFonts w:ascii="Times New Roman" w:hAnsi="Times New Roman" w:cs="Times New Roman"/>
          <w:sz w:val="20"/>
          <w:szCs w:val="20"/>
        </w:rPr>
        <w:t>OpenPose</w:t>
      </w:r>
      <w:proofErr w:type="spellEnd"/>
      <w:r w:rsidR="000D3048" w:rsidRPr="00401D90">
        <w:rPr>
          <w:rFonts w:ascii="Times New Roman" w:hAnsi="Times New Roman" w:cs="Times New Roman"/>
          <w:sz w:val="20"/>
          <w:szCs w:val="20"/>
        </w:rPr>
        <w:t xml:space="preserve"> is a popular real-time multi-person </w:t>
      </w:r>
      <w:proofErr w:type="spellStart"/>
      <w:r w:rsidR="000D3048" w:rsidRPr="00401D90">
        <w:rPr>
          <w:rFonts w:ascii="Times New Roman" w:hAnsi="Times New Roman" w:cs="Times New Roman"/>
          <w:sz w:val="20"/>
          <w:szCs w:val="20"/>
        </w:rPr>
        <w:t>keypoint</w:t>
      </w:r>
      <w:proofErr w:type="spellEnd"/>
      <w:r w:rsidR="000D3048" w:rsidRPr="00401D90">
        <w:rPr>
          <w:rFonts w:ascii="Times New Roman" w:hAnsi="Times New Roman" w:cs="Times New Roman"/>
          <w:sz w:val="20"/>
          <w:szCs w:val="20"/>
        </w:rPr>
        <w:t xml:space="preserve"> detection library that can accurately identify key points, or </w:t>
      </w:r>
      <w:proofErr w:type="spellStart"/>
      <w:r w:rsidR="000D3048" w:rsidRPr="00401D90">
        <w:rPr>
          <w:rFonts w:ascii="Times New Roman" w:hAnsi="Times New Roman" w:cs="Times New Roman"/>
          <w:sz w:val="20"/>
          <w:szCs w:val="20"/>
        </w:rPr>
        <w:t>keypoints</w:t>
      </w:r>
      <w:proofErr w:type="spellEnd"/>
      <w:r w:rsidR="000D3048" w:rsidRPr="00401D90">
        <w:rPr>
          <w:rFonts w:ascii="Times New Roman" w:hAnsi="Times New Roman" w:cs="Times New Roman"/>
          <w:sz w:val="20"/>
          <w:szCs w:val="20"/>
        </w:rPr>
        <w:t xml:space="preserve">, in a given frame. By </w:t>
      </w:r>
      <w:proofErr w:type="spellStart"/>
      <w:r w:rsidR="000D3048" w:rsidRPr="00401D90">
        <w:rPr>
          <w:rFonts w:ascii="Times New Roman" w:hAnsi="Times New Roman" w:cs="Times New Roman"/>
          <w:sz w:val="20"/>
          <w:szCs w:val="20"/>
        </w:rPr>
        <w:t>analyzing</w:t>
      </w:r>
      <w:proofErr w:type="spellEnd"/>
      <w:r w:rsidR="000D3048" w:rsidRPr="00401D90">
        <w:rPr>
          <w:rFonts w:ascii="Times New Roman" w:hAnsi="Times New Roman" w:cs="Times New Roman"/>
          <w:sz w:val="20"/>
          <w:szCs w:val="20"/>
        </w:rPr>
        <w:t xml:space="preserve"> the spatial relationships and movements of these </w:t>
      </w:r>
      <w:proofErr w:type="spellStart"/>
      <w:r w:rsidR="000D3048" w:rsidRPr="00401D90">
        <w:rPr>
          <w:rFonts w:ascii="Times New Roman" w:hAnsi="Times New Roman" w:cs="Times New Roman"/>
          <w:sz w:val="20"/>
          <w:szCs w:val="20"/>
        </w:rPr>
        <w:t>keypoints</w:t>
      </w:r>
      <w:proofErr w:type="spellEnd"/>
      <w:r w:rsidR="000D3048" w:rsidRPr="00401D90">
        <w:rPr>
          <w:rFonts w:ascii="Times New Roman" w:hAnsi="Times New Roman" w:cs="Times New Roman"/>
          <w:sz w:val="20"/>
          <w:szCs w:val="20"/>
        </w:rPr>
        <w:t xml:space="preserve">, the library enables the extraction of critical information about human poses, including hand gestures. By combining the power of </w:t>
      </w:r>
      <w:proofErr w:type="spellStart"/>
      <w:r w:rsidR="000D3048" w:rsidRPr="00401D90">
        <w:rPr>
          <w:rFonts w:ascii="Times New Roman" w:hAnsi="Times New Roman" w:cs="Times New Roman"/>
          <w:sz w:val="20"/>
          <w:szCs w:val="20"/>
        </w:rPr>
        <w:t>OpenCV</w:t>
      </w:r>
      <w:proofErr w:type="spellEnd"/>
      <w:r w:rsidR="000D3048" w:rsidRPr="00401D90">
        <w:rPr>
          <w:rFonts w:ascii="Times New Roman" w:hAnsi="Times New Roman" w:cs="Times New Roman"/>
          <w:sz w:val="20"/>
          <w:szCs w:val="20"/>
        </w:rPr>
        <w:t xml:space="preserve"> and </w:t>
      </w:r>
      <w:proofErr w:type="spellStart"/>
      <w:r w:rsidR="000D3048" w:rsidRPr="00401D90">
        <w:rPr>
          <w:rFonts w:ascii="Times New Roman" w:hAnsi="Times New Roman" w:cs="Times New Roman"/>
          <w:sz w:val="20"/>
          <w:szCs w:val="20"/>
        </w:rPr>
        <w:t>OpenPose</w:t>
      </w:r>
      <w:proofErr w:type="spellEnd"/>
      <w:r w:rsidR="000D3048" w:rsidRPr="00401D90">
        <w:rPr>
          <w:rFonts w:ascii="Times New Roman" w:hAnsi="Times New Roman" w:cs="Times New Roman"/>
          <w:sz w:val="20"/>
          <w:szCs w:val="20"/>
        </w:rPr>
        <w:t xml:space="preserve">, it becomes possible to not only capture frames but also accurately detect and track hand </w:t>
      </w:r>
      <w:proofErr w:type="spellStart"/>
      <w:r w:rsidR="000D3048" w:rsidRPr="00401D90">
        <w:rPr>
          <w:rFonts w:ascii="Times New Roman" w:hAnsi="Times New Roman" w:cs="Times New Roman"/>
          <w:sz w:val="20"/>
          <w:szCs w:val="20"/>
        </w:rPr>
        <w:t>keypoints</w:t>
      </w:r>
      <w:proofErr w:type="spellEnd"/>
      <w:r w:rsidR="000D3048" w:rsidRPr="00401D90">
        <w:rPr>
          <w:rFonts w:ascii="Times New Roman" w:hAnsi="Times New Roman" w:cs="Times New Roman"/>
          <w:sz w:val="20"/>
          <w:szCs w:val="20"/>
        </w:rPr>
        <w:t xml:space="preserve"> within those frames.</w:t>
      </w:r>
      <w:r w:rsidR="009019A9">
        <w:rPr>
          <w:rFonts w:ascii="Times New Roman" w:hAnsi="Times New Roman" w:cs="Times New Roman"/>
          <w:sz w:val="20"/>
          <w:szCs w:val="20"/>
        </w:rPr>
        <w:tab/>
      </w:r>
      <w:r w:rsidR="000D3048" w:rsidRPr="00401D90">
        <w:rPr>
          <w:rFonts w:ascii="Times New Roman" w:hAnsi="Times New Roman" w:cs="Times New Roman"/>
          <w:sz w:val="20"/>
          <w:szCs w:val="20"/>
        </w:rPr>
        <w:t xml:space="preserve">The process of gesture recognition begins with the acquisition of frames from video or image sources. These frames serve as the raw input data for subsequent analysis. </w:t>
      </w:r>
      <w:proofErr w:type="spellStart"/>
      <w:r w:rsidR="000D3048" w:rsidRPr="00401D90">
        <w:rPr>
          <w:rFonts w:ascii="Times New Roman" w:hAnsi="Times New Roman" w:cs="Times New Roman"/>
          <w:sz w:val="20"/>
          <w:szCs w:val="20"/>
        </w:rPr>
        <w:t>OpenCV's</w:t>
      </w:r>
      <w:proofErr w:type="spellEnd"/>
      <w:r w:rsidR="000D3048" w:rsidRPr="00401D90">
        <w:rPr>
          <w:rFonts w:ascii="Times New Roman" w:hAnsi="Times New Roman" w:cs="Times New Roman"/>
          <w:sz w:val="20"/>
          <w:szCs w:val="20"/>
        </w:rPr>
        <w:t xml:space="preserve"> capabilities allow for efficient frame acquisition from a wide array of sources, including webcams, video files, or even live video streams. Once the frames are acquired, they can be processed and manipulated to enhance their quality and extract relevant features. </w:t>
      </w:r>
      <w:proofErr w:type="spellStart"/>
      <w:r w:rsidR="000D3048" w:rsidRPr="00401D90">
        <w:rPr>
          <w:rFonts w:ascii="Times New Roman" w:hAnsi="Times New Roman" w:cs="Times New Roman"/>
          <w:sz w:val="20"/>
          <w:szCs w:val="20"/>
        </w:rPr>
        <w:t>OpenCV</w:t>
      </w:r>
      <w:proofErr w:type="spellEnd"/>
      <w:r w:rsidR="000D3048" w:rsidRPr="00401D90">
        <w:rPr>
          <w:rFonts w:ascii="Times New Roman" w:hAnsi="Times New Roman" w:cs="Times New Roman"/>
          <w:sz w:val="20"/>
          <w:szCs w:val="20"/>
        </w:rPr>
        <w:t xml:space="preserve"> provides a comprehensive suite of tools for image </w:t>
      </w:r>
      <w:proofErr w:type="spellStart"/>
      <w:r w:rsidR="000D3048" w:rsidRPr="00401D90">
        <w:rPr>
          <w:rFonts w:ascii="Times New Roman" w:hAnsi="Times New Roman" w:cs="Times New Roman"/>
          <w:sz w:val="20"/>
          <w:szCs w:val="20"/>
        </w:rPr>
        <w:t>preprocessing</w:t>
      </w:r>
      <w:proofErr w:type="spellEnd"/>
      <w:r w:rsidR="000D3048" w:rsidRPr="00401D90">
        <w:rPr>
          <w:rFonts w:ascii="Times New Roman" w:hAnsi="Times New Roman" w:cs="Times New Roman"/>
          <w:sz w:val="20"/>
          <w:szCs w:val="20"/>
        </w:rPr>
        <w:t>, noise reduction, and enhancement, ensuring that the frames are optimized for subsequent analysis.</w:t>
      </w:r>
      <w:r w:rsidR="006E39D3" w:rsidRPr="00401D90">
        <w:rPr>
          <w:rFonts w:ascii="Times New Roman" w:hAnsi="Times New Roman" w:cs="Times New Roman"/>
          <w:sz w:val="20"/>
          <w:szCs w:val="20"/>
        </w:rPr>
        <w:t xml:space="preserve"> </w:t>
      </w:r>
      <w:r w:rsidR="009019A9">
        <w:rPr>
          <w:rFonts w:ascii="Times New Roman" w:hAnsi="Times New Roman" w:cs="Times New Roman"/>
          <w:sz w:val="20"/>
          <w:szCs w:val="20"/>
        </w:rPr>
        <w:tab/>
      </w:r>
      <w:r w:rsidR="000D3048" w:rsidRPr="00401D90">
        <w:rPr>
          <w:rFonts w:ascii="Times New Roman" w:hAnsi="Times New Roman" w:cs="Times New Roman"/>
          <w:sz w:val="20"/>
          <w:szCs w:val="20"/>
        </w:rPr>
        <w:t xml:space="preserve">After </w:t>
      </w:r>
      <w:proofErr w:type="spellStart"/>
      <w:r w:rsidR="000D3048" w:rsidRPr="00401D90">
        <w:rPr>
          <w:rFonts w:ascii="Times New Roman" w:hAnsi="Times New Roman" w:cs="Times New Roman"/>
          <w:sz w:val="20"/>
          <w:szCs w:val="20"/>
        </w:rPr>
        <w:t>preprocessing</w:t>
      </w:r>
      <w:proofErr w:type="spellEnd"/>
      <w:r w:rsidR="000D3048" w:rsidRPr="00401D90">
        <w:rPr>
          <w:rFonts w:ascii="Times New Roman" w:hAnsi="Times New Roman" w:cs="Times New Roman"/>
          <w:sz w:val="20"/>
          <w:szCs w:val="20"/>
        </w:rPr>
        <w:t xml:space="preserve">, the </w:t>
      </w:r>
      <w:proofErr w:type="spellStart"/>
      <w:r w:rsidR="000D3048" w:rsidRPr="00401D90">
        <w:rPr>
          <w:rFonts w:ascii="Times New Roman" w:hAnsi="Times New Roman" w:cs="Times New Roman"/>
          <w:sz w:val="20"/>
          <w:szCs w:val="20"/>
        </w:rPr>
        <w:t>OpenPose</w:t>
      </w:r>
      <w:proofErr w:type="spellEnd"/>
      <w:r w:rsidR="000D3048" w:rsidRPr="00401D90">
        <w:rPr>
          <w:rFonts w:ascii="Times New Roman" w:hAnsi="Times New Roman" w:cs="Times New Roman"/>
          <w:sz w:val="20"/>
          <w:szCs w:val="20"/>
        </w:rPr>
        <w:t xml:space="preserve"> library comes into play, performing </w:t>
      </w:r>
      <w:proofErr w:type="spellStart"/>
      <w:r w:rsidR="000D3048" w:rsidRPr="00401D90">
        <w:rPr>
          <w:rFonts w:ascii="Times New Roman" w:hAnsi="Times New Roman" w:cs="Times New Roman"/>
          <w:sz w:val="20"/>
          <w:szCs w:val="20"/>
        </w:rPr>
        <w:t>keypoint</w:t>
      </w:r>
      <w:proofErr w:type="spellEnd"/>
      <w:r w:rsidR="000D3048" w:rsidRPr="00401D90">
        <w:rPr>
          <w:rFonts w:ascii="Times New Roman" w:hAnsi="Times New Roman" w:cs="Times New Roman"/>
          <w:sz w:val="20"/>
          <w:szCs w:val="20"/>
        </w:rPr>
        <w:t xml:space="preserve"> detection on the frames. By </w:t>
      </w:r>
      <w:proofErr w:type="spellStart"/>
      <w:r w:rsidR="000D3048" w:rsidRPr="00401D90">
        <w:rPr>
          <w:rFonts w:ascii="Times New Roman" w:hAnsi="Times New Roman" w:cs="Times New Roman"/>
          <w:sz w:val="20"/>
          <w:szCs w:val="20"/>
        </w:rPr>
        <w:t>analyzing</w:t>
      </w:r>
      <w:proofErr w:type="spellEnd"/>
      <w:r w:rsidR="000D3048" w:rsidRPr="00401D90">
        <w:rPr>
          <w:rFonts w:ascii="Times New Roman" w:hAnsi="Times New Roman" w:cs="Times New Roman"/>
          <w:sz w:val="20"/>
          <w:szCs w:val="20"/>
        </w:rPr>
        <w:t xml:space="preserve"> the spatial relationships of </w:t>
      </w:r>
      <w:proofErr w:type="spellStart"/>
      <w:r w:rsidR="000D3048" w:rsidRPr="00401D90">
        <w:rPr>
          <w:rFonts w:ascii="Times New Roman" w:hAnsi="Times New Roman" w:cs="Times New Roman"/>
          <w:sz w:val="20"/>
          <w:szCs w:val="20"/>
        </w:rPr>
        <w:t>keypoints</w:t>
      </w:r>
      <w:proofErr w:type="spellEnd"/>
      <w:r w:rsidR="000D3048" w:rsidRPr="00401D90">
        <w:rPr>
          <w:rFonts w:ascii="Times New Roman" w:hAnsi="Times New Roman" w:cs="Times New Roman"/>
          <w:sz w:val="20"/>
          <w:szCs w:val="20"/>
        </w:rPr>
        <w:t xml:space="preserve">, </w:t>
      </w:r>
      <w:proofErr w:type="spellStart"/>
      <w:r w:rsidR="000D3048" w:rsidRPr="00401D90">
        <w:rPr>
          <w:rFonts w:ascii="Times New Roman" w:hAnsi="Times New Roman" w:cs="Times New Roman"/>
          <w:sz w:val="20"/>
          <w:szCs w:val="20"/>
        </w:rPr>
        <w:t>OpenPose</w:t>
      </w:r>
      <w:proofErr w:type="spellEnd"/>
      <w:r w:rsidR="000D3048" w:rsidRPr="00401D90">
        <w:rPr>
          <w:rFonts w:ascii="Times New Roman" w:hAnsi="Times New Roman" w:cs="Times New Roman"/>
          <w:sz w:val="20"/>
          <w:szCs w:val="20"/>
        </w:rPr>
        <w:t xml:space="preserve"> can accurately identify and track the hand's key points, even in the presence </w:t>
      </w:r>
      <w:r w:rsidR="000D3048" w:rsidRPr="00401D90">
        <w:rPr>
          <w:rFonts w:ascii="Times New Roman" w:hAnsi="Times New Roman" w:cs="Times New Roman"/>
          <w:sz w:val="20"/>
          <w:szCs w:val="20"/>
        </w:rPr>
        <w:lastRenderedPageBreak/>
        <w:t xml:space="preserve">of occlusions or complex poses. The </w:t>
      </w:r>
      <w:proofErr w:type="spellStart"/>
      <w:r w:rsidR="000D3048" w:rsidRPr="00401D90">
        <w:rPr>
          <w:rFonts w:ascii="Times New Roman" w:hAnsi="Times New Roman" w:cs="Times New Roman"/>
          <w:sz w:val="20"/>
          <w:szCs w:val="20"/>
        </w:rPr>
        <w:t>keypoint</w:t>
      </w:r>
      <w:proofErr w:type="spellEnd"/>
      <w:r w:rsidR="000D3048" w:rsidRPr="00401D90">
        <w:rPr>
          <w:rFonts w:ascii="Times New Roman" w:hAnsi="Times New Roman" w:cs="Times New Roman"/>
          <w:sz w:val="20"/>
          <w:szCs w:val="20"/>
        </w:rPr>
        <w:t xml:space="preserve"> detection algorithm identifies the positions of the fingertips, palm, and other relevant hand landmarks, enabling a detailed representation of th</w:t>
      </w:r>
      <w:r w:rsidR="00415C12" w:rsidRPr="00401D90">
        <w:rPr>
          <w:rFonts w:ascii="Times New Roman" w:hAnsi="Times New Roman" w:cs="Times New Roman"/>
          <w:sz w:val="20"/>
          <w:szCs w:val="20"/>
        </w:rPr>
        <w:t>e hand's pose within the frame</w:t>
      </w:r>
      <w:r w:rsidR="008C60C2" w:rsidRPr="00401D90">
        <w:rPr>
          <w:rFonts w:ascii="Times New Roman" w:hAnsi="Times New Roman" w:cs="Times New Roman"/>
          <w:sz w:val="20"/>
          <w:szCs w:val="20"/>
        </w:rPr>
        <w:t xml:space="preserve"> [15]</w:t>
      </w:r>
      <w:r w:rsidR="00415C12" w:rsidRPr="00401D90">
        <w:rPr>
          <w:rFonts w:ascii="Times New Roman" w:hAnsi="Times New Roman" w:cs="Times New Roman"/>
          <w:sz w:val="20"/>
          <w:szCs w:val="20"/>
        </w:rPr>
        <w:t>.</w:t>
      </w:r>
      <w:r w:rsidR="00A15403">
        <w:rPr>
          <w:rFonts w:ascii="Times New Roman" w:hAnsi="Times New Roman" w:cs="Times New Roman"/>
          <w:sz w:val="20"/>
          <w:szCs w:val="20"/>
        </w:rPr>
        <w:t xml:space="preserve"> </w:t>
      </w:r>
      <w:r w:rsidR="000D3048" w:rsidRPr="00401D90">
        <w:rPr>
          <w:rFonts w:ascii="Times New Roman" w:hAnsi="Times New Roman" w:cs="Times New Roman"/>
          <w:sz w:val="20"/>
          <w:szCs w:val="20"/>
        </w:rPr>
        <w:t xml:space="preserve">Once the key points are identified, classification and learning algorithms are deployed to predict the specific gestures being made by individuals. These algorithms utilize a combination of machine learning techniques, such as deep neural networks or traditional statistical classifiers, to </w:t>
      </w:r>
      <w:proofErr w:type="spellStart"/>
      <w:r w:rsidR="000D3048" w:rsidRPr="00401D90">
        <w:rPr>
          <w:rFonts w:ascii="Times New Roman" w:hAnsi="Times New Roman" w:cs="Times New Roman"/>
          <w:sz w:val="20"/>
          <w:szCs w:val="20"/>
        </w:rPr>
        <w:t>analyze</w:t>
      </w:r>
      <w:proofErr w:type="spellEnd"/>
      <w:r w:rsidR="000D3048" w:rsidRPr="00401D90">
        <w:rPr>
          <w:rFonts w:ascii="Times New Roman" w:hAnsi="Times New Roman" w:cs="Times New Roman"/>
          <w:sz w:val="20"/>
          <w:szCs w:val="20"/>
        </w:rPr>
        <w:t xml:space="preserve"> the extracted features and make accurate predictions. The classifiers are trained using </w:t>
      </w:r>
      <w:proofErr w:type="spellStart"/>
      <w:r w:rsidR="000D3048" w:rsidRPr="00401D90">
        <w:rPr>
          <w:rFonts w:ascii="Times New Roman" w:hAnsi="Times New Roman" w:cs="Times New Roman"/>
          <w:sz w:val="20"/>
          <w:szCs w:val="20"/>
        </w:rPr>
        <w:t>labeled</w:t>
      </w:r>
      <w:proofErr w:type="spellEnd"/>
      <w:r w:rsidR="000D3048" w:rsidRPr="00401D90">
        <w:rPr>
          <w:rFonts w:ascii="Times New Roman" w:hAnsi="Times New Roman" w:cs="Times New Roman"/>
          <w:sz w:val="20"/>
          <w:szCs w:val="20"/>
        </w:rPr>
        <w:t xml:space="preserve"> datasets, where each gesture is associated with a specific label. Through the learning process, the classifiers are able to generalize and recognize previously unseen gestures based on the learned patterns and rela</w:t>
      </w:r>
      <w:r w:rsidR="00A04841" w:rsidRPr="00401D90">
        <w:rPr>
          <w:rFonts w:ascii="Times New Roman" w:hAnsi="Times New Roman" w:cs="Times New Roman"/>
          <w:sz w:val="20"/>
          <w:szCs w:val="20"/>
        </w:rPr>
        <w:t>tionships in the training data</w:t>
      </w:r>
      <w:r w:rsidR="00B751C8" w:rsidRPr="00401D90">
        <w:rPr>
          <w:rFonts w:ascii="Times New Roman" w:hAnsi="Times New Roman" w:cs="Times New Roman"/>
          <w:sz w:val="20"/>
          <w:szCs w:val="20"/>
        </w:rPr>
        <w:t xml:space="preserve"> </w:t>
      </w:r>
      <w:r w:rsidR="000D3048" w:rsidRPr="00401D90">
        <w:rPr>
          <w:rFonts w:ascii="Times New Roman" w:hAnsi="Times New Roman" w:cs="Times New Roman"/>
          <w:sz w:val="20"/>
          <w:szCs w:val="20"/>
        </w:rPr>
        <w:t>[18]</w:t>
      </w:r>
      <w:r w:rsidR="00A04841" w:rsidRPr="00401D90">
        <w:rPr>
          <w:rFonts w:ascii="Times New Roman" w:hAnsi="Times New Roman" w:cs="Times New Roman"/>
          <w:sz w:val="20"/>
          <w:szCs w:val="20"/>
        </w:rPr>
        <w:t>.</w:t>
      </w:r>
      <w:r w:rsidR="006D2E4F">
        <w:rPr>
          <w:rFonts w:ascii="Times New Roman" w:hAnsi="Times New Roman" w:cs="Times New Roman"/>
          <w:sz w:val="20"/>
          <w:szCs w:val="20"/>
        </w:rPr>
        <w:tab/>
      </w:r>
      <w:r w:rsidR="006D2E4F">
        <w:rPr>
          <w:rFonts w:ascii="Times New Roman" w:hAnsi="Times New Roman" w:cs="Times New Roman"/>
          <w:sz w:val="20"/>
          <w:szCs w:val="20"/>
        </w:rPr>
        <w:tab/>
      </w:r>
      <w:r w:rsidR="000D3048" w:rsidRPr="00401D90">
        <w:rPr>
          <w:rFonts w:ascii="Times New Roman" w:hAnsi="Times New Roman" w:cs="Times New Roman"/>
          <w:sz w:val="20"/>
          <w:szCs w:val="20"/>
        </w:rPr>
        <w:t>The classification and learning algorithms play a critical role in the accuracy and robustness of the gesture recognition system. They enable the system to differentiate between different sign language gestures, even when there are subtle variations or hand movements. The performance of these algorithms depends on various factors, such as the quality of the training data, the complexity of the gestures, and the chosen machine learning approach. Continuous improvements and advancements in machine learning techniques contribute to the evolution of gesture recognition systems, allowing for more precise and reliable interpretations of sign languag</w:t>
      </w:r>
      <w:r w:rsidR="000279B4" w:rsidRPr="00401D90">
        <w:rPr>
          <w:rFonts w:ascii="Times New Roman" w:hAnsi="Times New Roman" w:cs="Times New Roman"/>
          <w:sz w:val="20"/>
          <w:szCs w:val="20"/>
        </w:rPr>
        <w:t>e gestures</w:t>
      </w:r>
      <w:r w:rsidR="000D3048" w:rsidRPr="00401D90">
        <w:rPr>
          <w:rFonts w:ascii="Times New Roman" w:hAnsi="Times New Roman" w:cs="Times New Roman"/>
          <w:sz w:val="20"/>
          <w:szCs w:val="20"/>
        </w:rPr>
        <w:t xml:space="preserve"> [15,17]</w:t>
      </w:r>
      <w:r w:rsidR="000279B4" w:rsidRPr="00401D90">
        <w:rPr>
          <w:rFonts w:ascii="Times New Roman" w:hAnsi="Times New Roman" w:cs="Times New Roman"/>
          <w:sz w:val="20"/>
          <w:szCs w:val="20"/>
        </w:rPr>
        <w:t>.</w:t>
      </w:r>
      <w:r w:rsidR="00C11184">
        <w:rPr>
          <w:rFonts w:ascii="Times New Roman" w:hAnsi="Times New Roman" w:cs="Times New Roman"/>
          <w:sz w:val="20"/>
          <w:szCs w:val="20"/>
        </w:rPr>
        <w:tab/>
      </w:r>
      <w:r w:rsidR="000D3048" w:rsidRPr="00401D90">
        <w:rPr>
          <w:rFonts w:ascii="Times New Roman" w:hAnsi="Times New Roman" w:cs="Times New Roman"/>
          <w:sz w:val="20"/>
          <w:szCs w:val="20"/>
        </w:rPr>
        <w:t xml:space="preserve"> The integration of classification and learning algorithms with libraries like </w:t>
      </w:r>
      <w:proofErr w:type="spellStart"/>
      <w:r w:rsidR="000D3048" w:rsidRPr="00401D90">
        <w:rPr>
          <w:rFonts w:ascii="Times New Roman" w:hAnsi="Times New Roman" w:cs="Times New Roman"/>
          <w:sz w:val="20"/>
          <w:szCs w:val="20"/>
        </w:rPr>
        <w:t>OpenCV</w:t>
      </w:r>
      <w:proofErr w:type="spellEnd"/>
      <w:r w:rsidR="000D3048" w:rsidRPr="00401D90">
        <w:rPr>
          <w:rFonts w:ascii="Times New Roman" w:hAnsi="Times New Roman" w:cs="Times New Roman"/>
          <w:sz w:val="20"/>
          <w:szCs w:val="20"/>
        </w:rPr>
        <w:t xml:space="preserve"> and </w:t>
      </w:r>
      <w:proofErr w:type="spellStart"/>
      <w:r w:rsidR="000D3048" w:rsidRPr="00401D90">
        <w:rPr>
          <w:rFonts w:ascii="Times New Roman" w:hAnsi="Times New Roman" w:cs="Times New Roman"/>
          <w:sz w:val="20"/>
          <w:szCs w:val="20"/>
        </w:rPr>
        <w:t>OpenPose</w:t>
      </w:r>
      <w:proofErr w:type="spellEnd"/>
      <w:r w:rsidR="000D3048" w:rsidRPr="00401D90">
        <w:rPr>
          <w:rFonts w:ascii="Times New Roman" w:hAnsi="Times New Roman" w:cs="Times New Roman"/>
          <w:sz w:val="20"/>
          <w:szCs w:val="20"/>
        </w:rPr>
        <w:t xml:space="preserve"> has significantly advanced the field of gesture recognition, particularly in the domain of sign language interpretation. By combining the powerful features of these libraries, it becomes possible to capture frames, identify key points representing the hand, and employ classifiers to accurately predict the gestures being made. The utilization of </w:t>
      </w:r>
      <w:proofErr w:type="spellStart"/>
      <w:r w:rsidR="000D3048" w:rsidRPr="00401D90">
        <w:rPr>
          <w:rFonts w:ascii="Times New Roman" w:hAnsi="Times New Roman" w:cs="Times New Roman"/>
          <w:sz w:val="20"/>
          <w:szCs w:val="20"/>
        </w:rPr>
        <w:t>OpenCV</w:t>
      </w:r>
      <w:proofErr w:type="spellEnd"/>
      <w:r w:rsidR="000D3048" w:rsidRPr="00401D90">
        <w:rPr>
          <w:rFonts w:ascii="Times New Roman" w:hAnsi="Times New Roman" w:cs="Times New Roman"/>
          <w:sz w:val="20"/>
          <w:szCs w:val="20"/>
        </w:rPr>
        <w:t xml:space="preserve"> and </w:t>
      </w:r>
      <w:proofErr w:type="spellStart"/>
      <w:r w:rsidR="000D3048" w:rsidRPr="00401D90">
        <w:rPr>
          <w:rFonts w:ascii="Times New Roman" w:hAnsi="Times New Roman" w:cs="Times New Roman"/>
          <w:sz w:val="20"/>
          <w:szCs w:val="20"/>
        </w:rPr>
        <w:t>OpenPose</w:t>
      </w:r>
      <w:proofErr w:type="spellEnd"/>
      <w:r w:rsidR="000D3048" w:rsidRPr="00401D90">
        <w:rPr>
          <w:rFonts w:ascii="Times New Roman" w:hAnsi="Times New Roman" w:cs="Times New Roman"/>
          <w:sz w:val="20"/>
          <w:szCs w:val="20"/>
        </w:rPr>
        <w:t xml:space="preserve"> provides developers with a comprehensive toolkit to build robust and efficient gesture recognition systems, paving the way for enhanced communication and accessibility for indivi</w:t>
      </w:r>
      <w:r w:rsidR="00291682" w:rsidRPr="00401D90">
        <w:rPr>
          <w:rFonts w:ascii="Times New Roman" w:hAnsi="Times New Roman" w:cs="Times New Roman"/>
          <w:sz w:val="20"/>
          <w:szCs w:val="20"/>
        </w:rPr>
        <w:t>duals who rely on sign language</w:t>
      </w:r>
      <w:r w:rsidR="000D3048" w:rsidRPr="00401D90">
        <w:rPr>
          <w:rFonts w:ascii="Times New Roman" w:hAnsi="Times New Roman" w:cs="Times New Roman"/>
          <w:sz w:val="20"/>
          <w:szCs w:val="20"/>
        </w:rPr>
        <w:t xml:space="preserve"> [15,18]</w:t>
      </w:r>
      <w:r w:rsidR="00291682" w:rsidRPr="00401D90">
        <w:rPr>
          <w:rFonts w:ascii="Times New Roman" w:hAnsi="Times New Roman" w:cs="Times New Roman"/>
          <w:sz w:val="20"/>
          <w:szCs w:val="20"/>
        </w:rPr>
        <w:t>.</w:t>
      </w:r>
      <w:r w:rsidR="002521A4">
        <w:rPr>
          <w:rFonts w:ascii="Times New Roman" w:hAnsi="Times New Roman" w:cs="Times New Roman"/>
          <w:sz w:val="20"/>
          <w:szCs w:val="20"/>
        </w:rPr>
        <w:tab/>
      </w:r>
      <w:r w:rsidR="00B35BA8" w:rsidRPr="00401D90">
        <w:rPr>
          <w:rFonts w:ascii="Times New Roman" w:hAnsi="Times New Roman" w:cs="Times New Roman"/>
          <w:sz w:val="20"/>
          <w:szCs w:val="20"/>
        </w:rPr>
        <w:t>While image processing techniques can be powerful tools for sign language prediction, they are not without their limitations and drawbacks. Here are some of the main drawbacks associated with relying solely on image processing for sign language predictions</w:t>
      </w:r>
      <w:r w:rsidR="00986CF6" w:rsidRPr="00401D90">
        <w:rPr>
          <w:rFonts w:ascii="Times New Roman" w:hAnsi="Times New Roman" w:cs="Times New Roman"/>
          <w:sz w:val="20"/>
          <w:szCs w:val="20"/>
        </w:rPr>
        <w:t xml:space="preserve">. </w:t>
      </w:r>
      <w:r w:rsidR="00B35BA8" w:rsidRPr="00401D90">
        <w:rPr>
          <w:rFonts w:ascii="Times New Roman" w:hAnsi="Times New Roman" w:cs="Times New Roman"/>
          <w:sz w:val="20"/>
          <w:szCs w:val="20"/>
        </w:rPr>
        <w:t xml:space="preserve">Image processing techniques primarily focus on capturing and </w:t>
      </w:r>
      <w:proofErr w:type="spellStart"/>
      <w:r w:rsidR="00B35BA8" w:rsidRPr="00401D90">
        <w:rPr>
          <w:rFonts w:ascii="Times New Roman" w:hAnsi="Times New Roman" w:cs="Times New Roman"/>
          <w:sz w:val="20"/>
          <w:szCs w:val="20"/>
        </w:rPr>
        <w:t>analyzing</w:t>
      </w:r>
      <w:proofErr w:type="spellEnd"/>
      <w:r w:rsidR="00B35BA8" w:rsidRPr="00401D90">
        <w:rPr>
          <w:rFonts w:ascii="Times New Roman" w:hAnsi="Times New Roman" w:cs="Times New Roman"/>
          <w:sz w:val="20"/>
          <w:szCs w:val="20"/>
        </w:rPr>
        <w:t xml:space="preserve"> visual information from images or video frames. However, sign language encompasses not only hand gestures but also facial expressions, body movements, and contextual cues. By solely relying on image processing, important non-manual components of sign language may be overlooked, leading to incomplete or inaccurate predictions.</w:t>
      </w:r>
      <w:r w:rsidR="002C773A" w:rsidRPr="00401D90">
        <w:rPr>
          <w:rFonts w:ascii="Times New Roman" w:hAnsi="Times New Roman" w:cs="Times New Roman"/>
          <w:sz w:val="20"/>
          <w:szCs w:val="20"/>
        </w:rPr>
        <w:t xml:space="preserve"> </w:t>
      </w:r>
      <w:r w:rsidR="00B35BA8" w:rsidRPr="00401D90">
        <w:rPr>
          <w:rFonts w:ascii="Times New Roman" w:hAnsi="Times New Roman" w:cs="Times New Roman"/>
          <w:sz w:val="20"/>
          <w:szCs w:val="20"/>
        </w:rPr>
        <w:t xml:space="preserve">Image processing techniques are sensitive to variations in lighting conditions and backgrounds. Changes in lighting, such as shadows or different lighting sources, can impact the quality of captured images and affect the accuracy of hand gesture recognition. Similarly, complex or cluttered backgrounds can introduce noise and interfere with the detection and tracking of hand </w:t>
      </w:r>
      <w:proofErr w:type="spellStart"/>
      <w:r w:rsidR="00B35BA8" w:rsidRPr="00401D90">
        <w:rPr>
          <w:rFonts w:ascii="Times New Roman" w:hAnsi="Times New Roman" w:cs="Times New Roman"/>
          <w:sz w:val="20"/>
          <w:szCs w:val="20"/>
        </w:rPr>
        <w:t>keypoints</w:t>
      </w:r>
      <w:proofErr w:type="spellEnd"/>
      <w:r w:rsidR="00B35BA8" w:rsidRPr="00401D90">
        <w:rPr>
          <w:rFonts w:ascii="Times New Roman" w:hAnsi="Times New Roman" w:cs="Times New Roman"/>
          <w:sz w:val="20"/>
          <w:szCs w:val="20"/>
        </w:rPr>
        <w:t>.</w:t>
      </w:r>
      <w:r w:rsidR="00F57049">
        <w:rPr>
          <w:rFonts w:ascii="Times New Roman" w:hAnsi="Times New Roman" w:cs="Times New Roman"/>
          <w:sz w:val="20"/>
          <w:szCs w:val="20"/>
        </w:rPr>
        <w:tab/>
      </w:r>
      <w:r w:rsidR="00B35BA8" w:rsidRPr="00401D90">
        <w:rPr>
          <w:rFonts w:ascii="Times New Roman" w:hAnsi="Times New Roman" w:cs="Times New Roman"/>
          <w:sz w:val="20"/>
          <w:szCs w:val="20"/>
        </w:rPr>
        <w:t xml:space="preserve">In real-world scenarios, hand gestures may be partially occluded by objects, clothing, or other body parts. Image processing techniques struggle to accurately detect and track hand </w:t>
      </w:r>
      <w:proofErr w:type="spellStart"/>
      <w:r w:rsidR="00B35BA8" w:rsidRPr="00401D90">
        <w:rPr>
          <w:rFonts w:ascii="Times New Roman" w:hAnsi="Times New Roman" w:cs="Times New Roman"/>
          <w:sz w:val="20"/>
          <w:szCs w:val="20"/>
        </w:rPr>
        <w:t>keypoints</w:t>
      </w:r>
      <w:proofErr w:type="spellEnd"/>
      <w:r w:rsidR="00B35BA8" w:rsidRPr="00401D90">
        <w:rPr>
          <w:rFonts w:ascii="Times New Roman" w:hAnsi="Times New Roman" w:cs="Times New Roman"/>
          <w:sz w:val="20"/>
          <w:szCs w:val="20"/>
        </w:rPr>
        <w:t xml:space="preserve"> when occlusions occur, leading to incomplete or ambiguous representations of hand gestures. Additionally, when multiple hands or interactions between hands occur, the complexity of </w:t>
      </w:r>
      <w:proofErr w:type="spellStart"/>
      <w:r w:rsidR="00B35BA8" w:rsidRPr="00401D90">
        <w:rPr>
          <w:rFonts w:ascii="Times New Roman" w:hAnsi="Times New Roman" w:cs="Times New Roman"/>
          <w:sz w:val="20"/>
          <w:szCs w:val="20"/>
        </w:rPr>
        <w:t>analyzing</w:t>
      </w:r>
      <w:proofErr w:type="spellEnd"/>
      <w:r w:rsidR="00B35BA8" w:rsidRPr="00401D90">
        <w:rPr>
          <w:rFonts w:ascii="Times New Roman" w:hAnsi="Times New Roman" w:cs="Times New Roman"/>
          <w:sz w:val="20"/>
          <w:szCs w:val="20"/>
        </w:rPr>
        <w:t xml:space="preserve"> and predicting ge</w:t>
      </w:r>
      <w:r w:rsidR="00102903" w:rsidRPr="00401D90">
        <w:rPr>
          <w:rFonts w:ascii="Times New Roman" w:hAnsi="Times New Roman" w:cs="Times New Roman"/>
          <w:sz w:val="20"/>
          <w:szCs w:val="20"/>
        </w:rPr>
        <w:t>stures increases significantly.</w:t>
      </w:r>
      <w:r w:rsidR="00AE294D" w:rsidRPr="00401D90">
        <w:rPr>
          <w:rFonts w:ascii="Times New Roman" w:hAnsi="Times New Roman" w:cs="Times New Roman"/>
          <w:sz w:val="20"/>
          <w:szCs w:val="20"/>
        </w:rPr>
        <w:t xml:space="preserve"> </w:t>
      </w:r>
      <w:r w:rsidR="00B35BA8" w:rsidRPr="00401D90">
        <w:rPr>
          <w:rFonts w:ascii="Times New Roman" w:hAnsi="Times New Roman" w:cs="Times New Roman"/>
          <w:sz w:val="20"/>
          <w:szCs w:val="20"/>
        </w:rPr>
        <w:t>Image processing techniques heavily rely on the viewpoints and camera angles from which images or video frames are captured. Different viewpoints and angles can result in variations in hand appearance and orientation, making it challenging to generalize hand gestures across different camera setups. Consequently, sign language predictions may be influenced by the specific camera placement and limited to a particular pers</w:t>
      </w:r>
      <w:r w:rsidR="00102903" w:rsidRPr="00401D90">
        <w:rPr>
          <w:rFonts w:ascii="Times New Roman" w:hAnsi="Times New Roman" w:cs="Times New Roman"/>
          <w:sz w:val="20"/>
          <w:szCs w:val="20"/>
        </w:rPr>
        <w:t>pective.</w:t>
      </w:r>
      <w:r w:rsidR="005702FB">
        <w:rPr>
          <w:rFonts w:ascii="Times New Roman" w:hAnsi="Times New Roman" w:cs="Times New Roman"/>
          <w:sz w:val="20"/>
          <w:szCs w:val="20"/>
        </w:rPr>
        <w:tab/>
      </w:r>
      <w:r w:rsidR="00B35BA8" w:rsidRPr="00401D90">
        <w:rPr>
          <w:rFonts w:ascii="Times New Roman" w:hAnsi="Times New Roman" w:cs="Times New Roman"/>
          <w:sz w:val="20"/>
          <w:szCs w:val="20"/>
        </w:rPr>
        <w:t xml:space="preserve"> The performance of image processing algorithms for sign language prediction heavily depends on the quality and diversity of the training data. If the training dataset predominantly consists of specific individuals or limited variations of sign language gestures, the algorithm may struggle to generalize and accurately predict gestures from unseen signers or different dialects. Dataset bias can lead to a lack of robustness and limited applicability in real-world s</w:t>
      </w:r>
      <w:r w:rsidR="00A500DF" w:rsidRPr="00401D90">
        <w:rPr>
          <w:rFonts w:ascii="Times New Roman" w:hAnsi="Times New Roman" w:cs="Times New Roman"/>
          <w:sz w:val="20"/>
          <w:szCs w:val="20"/>
        </w:rPr>
        <w:t>cenarios.</w:t>
      </w:r>
      <w:r w:rsidR="00080720" w:rsidRPr="00401D90">
        <w:rPr>
          <w:rFonts w:ascii="Times New Roman" w:hAnsi="Times New Roman" w:cs="Times New Roman"/>
          <w:sz w:val="20"/>
          <w:szCs w:val="20"/>
        </w:rPr>
        <w:t xml:space="preserve"> </w:t>
      </w:r>
      <w:r w:rsidR="00793957" w:rsidRPr="00401D90">
        <w:rPr>
          <w:rFonts w:ascii="Times New Roman" w:hAnsi="Times New Roman" w:cs="Times New Roman"/>
          <w:sz w:val="20"/>
          <w:szCs w:val="20"/>
        </w:rPr>
        <w:t>[23]</w:t>
      </w:r>
      <w:r w:rsidR="006B06E0" w:rsidRPr="00401D90">
        <w:rPr>
          <w:rFonts w:ascii="Times New Roman" w:hAnsi="Times New Roman" w:cs="Times New Roman"/>
          <w:sz w:val="20"/>
          <w:szCs w:val="20"/>
        </w:rPr>
        <w:t xml:space="preserve"> </w:t>
      </w:r>
      <w:r w:rsidR="00B35BA8" w:rsidRPr="00401D90">
        <w:rPr>
          <w:rFonts w:ascii="Times New Roman" w:hAnsi="Times New Roman" w:cs="Times New Roman"/>
          <w:sz w:val="20"/>
          <w:szCs w:val="20"/>
        </w:rPr>
        <w:t>In certain applications, such as real-time sign language interpretation, the processing speed and latency of image processing techniques become crucial. High-resolution image processing and complex algorithms can be computationally intensive, leading to delays in gesture recognition and potentially hampering the real-time nature of the interaction.</w:t>
      </w:r>
      <w:r w:rsidR="0043265C">
        <w:rPr>
          <w:rFonts w:ascii="Times New Roman" w:hAnsi="Times New Roman" w:cs="Times New Roman"/>
          <w:sz w:val="20"/>
          <w:szCs w:val="20"/>
        </w:rPr>
        <w:tab/>
      </w:r>
      <w:r w:rsidR="00B35BA8" w:rsidRPr="00401D90">
        <w:rPr>
          <w:rFonts w:ascii="Times New Roman" w:hAnsi="Times New Roman" w:cs="Times New Roman"/>
          <w:sz w:val="20"/>
          <w:szCs w:val="20"/>
        </w:rPr>
        <w:t>To address these drawbacks, researchers often combine image processing techniques with other modalities, such as depth sensors, wearable devices, or additional sensors that capture non-visual information. This multi-modal approach aims to overcome the limitations of image processing alone and provide a more comprehensive and accurate representation of sign language gestures. By leveraging complementary data sources, the system can capture facial expressions, body movements, and other non-manual cues, leading to improved sign language prediction capabilities.</w:t>
      </w:r>
      <w:r w:rsidR="007577FA">
        <w:rPr>
          <w:rFonts w:ascii="Times New Roman" w:hAnsi="Times New Roman" w:cs="Times New Roman"/>
          <w:sz w:val="20"/>
          <w:szCs w:val="20"/>
        </w:rPr>
        <w:tab/>
      </w:r>
      <w:r w:rsidR="00063927" w:rsidRPr="00401D90">
        <w:rPr>
          <w:rFonts w:ascii="Times New Roman" w:hAnsi="Times New Roman" w:cs="Times New Roman"/>
          <w:sz w:val="20"/>
          <w:szCs w:val="20"/>
        </w:rPr>
        <w:t>Wearable Devices are also a potential solution,</w:t>
      </w:r>
      <w:r w:rsidR="00F73E39" w:rsidRPr="00401D90">
        <w:rPr>
          <w:rFonts w:ascii="Times New Roman" w:hAnsi="Times New Roman" w:cs="Times New Roman"/>
          <w:sz w:val="20"/>
          <w:szCs w:val="20"/>
        </w:rPr>
        <w:t xml:space="preserve"> </w:t>
      </w:r>
      <w:r w:rsidR="0004076A" w:rsidRPr="00401D90">
        <w:rPr>
          <w:rFonts w:ascii="Times New Roman" w:hAnsi="Times New Roman" w:cs="Times New Roman"/>
          <w:sz w:val="20"/>
          <w:szCs w:val="20"/>
        </w:rPr>
        <w:t>some</w:t>
      </w:r>
      <w:r w:rsidRPr="00401D90">
        <w:rPr>
          <w:rFonts w:ascii="Times New Roman" w:hAnsi="Times New Roman" w:cs="Times New Roman"/>
          <w:sz w:val="20"/>
          <w:szCs w:val="20"/>
        </w:rPr>
        <w:t xml:space="preserve"> wearable devices, such as wristbands or armbands, incorporate sensors to capture hand and finger movements dur</w:t>
      </w:r>
      <w:r w:rsidR="004632CA" w:rsidRPr="00401D90">
        <w:rPr>
          <w:rFonts w:ascii="Times New Roman" w:hAnsi="Times New Roman" w:cs="Times New Roman"/>
          <w:sz w:val="20"/>
          <w:szCs w:val="20"/>
        </w:rPr>
        <w:t>ing sign language communication</w:t>
      </w:r>
      <w:r w:rsidR="00F16CBD" w:rsidRPr="00401D90">
        <w:rPr>
          <w:rFonts w:ascii="Times New Roman" w:hAnsi="Times New Roman" w:cs="Times New Roman"/>
          <w:sz w:val="20"/>
          <w:szCs w:val="20"/>
        </w:rPr>
        <w:t xml:space="preserve"> [8,11,12]</w:t>
      </w:r>
      <w:r w:rsidR="004632CA" w:rsidRPr="00401D90">
        <w:rPr>
          <w:rFonts w:ascii="Times New Roman" w:hAnsi="Times New Roman" w:cs="Times New Roman"/>
          <w:sz w:val="20"/>
          <w:szCs w:val="20"/>
        </w:rPr>
        <w:t>.</w:t>
      </w:r>
      <w:r w:rsidR="00684CA4" w:rsidRPr="00401D90">
        <w:rPr>
          <w:rFonts w:ascii="Times New Roman" w:hAnsi="Times New Roman" w:cs="Times New Roman"/>
          <w:sz w:val="20"/>
          <w:szCs w:val="20"/>
        </w:rPr>
        <w:t xml:space="preserve"> </w:t>
      </w:r>
      <w:r w:rsidRPr="00401D90">
        <w:rPr>
          <w:rFonts w:ascii="Times New Roman" w:hAnsi="Times New Roman" w:cs="Times New Roman"/>
          <w:sz w:val="20"/>
          <w:szCs w:val="20"/>
        </w:rPr>
        <w:t>These devices may rely on machine learning algorithms for sign language</w:t>
      </w:r>
      <w:r w:rsidR="004632CA" w:rsidRPr="00401D90">
        <w:rPr>
          <w:rFonts w:ascii="Times New Roman" w:hAnsi="Times New Roman" w:cs="Times New Roman"/>
          <w:sz w:val="20"/>
          <w:szCs w:val="20"/>
        </w:rPr>
        <w:t xml:space="preserve"> recognition and interpretation</w:t>
      </w:r>
      <w:r w:rsidR="004154B2" w:rsidRPr="00401D90">
        <w:rPr>
          <w:rFonts w:ascii="Times New Roman" w:hAnsi="Times New Roman" w:cs="Times New Roman"/>
          <w:sz w:val="20"/>
          <w:szCs w:val="20"/>
        </w:rPr>
        <w:t xml:space="preserve"> [15]</w:t>
      </w:r>
      <w:r w:rsidR="004632CA" w:rsidRPr="00401D90">
        <w:rPr>
          <w:rFonts w:ascii="Times New Roman" w:hAnsi="Times New Roman" w:cs="Times New Roman"/>
          <w:sz w:val="20"/>
          <w:szCs w:val="20"/>
        </w:rPr>
        <w:t>.</w:t>
      </w:r>
      <w:r w:rsidR="003644B0">
        <w:rPr>
          <w:rFonts w:ascii="Times New Roman" w:hAnsi="Times New Roman" w:cs="Times New Roman"/>
          <w:sz w:val="20"/>
          <w:szCs w:val="20"/>
        </w:rPr>
        <w:tab/>
      </w:r>
      <w:r w:rsidR="000F3362" w:rsidRPr="00401D90">
        <w:rPr>
          <w:rFonts w:ascii="Times New Roman" w:hAnsi="Times New Roman" w:cs="Times New Roman"/>
          <w:sz w:val="20"/>
          <w:szCs w:val="20"/>
        </w:rPr>
        <w:t>In recent years, the development of wearable devices equipped with sensors has opened up new avenues for predicting sign language. These devices, such as wristbands or armbands, offer the ability to capture hand and finger movements during sign language communication, enabling more accurate and intuitive prediction of sign language gestures. Several methods have been employed to leverage wearable devices and their sensors in sign language prediction. This paragraph will illustrate some of the different methods used in this doma</w:t>
      </w:r>
      <w:r w:rsidR="007B7C6C" w:rsidRPr="00401D90">
        <w:rPr>
          <w:rFonts w:ascii="Times New Roman" w:hAnsi="Times New Roman" w:cs="Times New Roman"/>
          <w:sz w:val="20"/>
          <w:szCs w:val="20"/>
        </w:rPr>
        <w:t>in</w:t>
      </w:r>
      <w:r w:rsidR="00394B17" w:rsidRPr="00401D90">
        <w:rPr>
          <w:rFonts w:ascii="Times New Roman" w:hAnsi="Times New Roman" w:cs="Times New Roman"/>
          <w:sz w:val="20"/>
          <w:szCs w:val="20"/>
        </w:rPr>
        <w:t xml:space="preserve"> [15]</w:t>
      </w:r>
      <w:r w:rsidR="007B7C6C" w:rsidRPr="00401D90">
        <w:rPr>
          <w:rFonts w:ascii="Times New Roman" w:hAnsi="Times New Roman" w:cs="Times New Roman"/>
          <w:sz w:val="20"/>
          <w:szCs w:val="20"/>
        </w:rPr>
        <w:t>.</w:t>
      </w:r>
      <w:r w:rsidR="003644B0">
        <w:rPr>
          <w:rFonts w:ascii="Times New Roman" w:hAnsi="Times New Roman" w:cs="Times New Roman"/>
          <w:sz w:val="20"/>
          <w:szCs w:val="20"/>
        </w:rPr>
        <w:tab/>
      </w:r>
      <w:r w:rsidR="000F3362" w:rsidRPr="00401D90">
        <w:rPr>
          <w:rFonts w:ascii="Times New Roman" w:hAnsi="Times New Roman" w:cs="Times New Roman"/>
          <w:sz w:val="20"/>
          <w:szCs w:val="20"/>
        </w:rPr>
        <w:t xml:space="preserve">One common approach is to utilize inertial measurement units (IMUs) embedded within wearable devices. IMUs consist of accelerometers, gyroscopes, and magnetometers, which collectively capture </w:t>
      </w:r>
      <w:r w:rsidR="000F3362" w:rsidRPr="00401D90">
        <w:rPr>
          <w:rFonts w:ascii="Times New Roman" w:hAnsi="Times New Roman" w:cs="Times New Roman"/>
          <w:sz w:val="20"/>
          <w:szCs w:val="20"/>
        </w:rPr>
        <w:lastRenderedPageBreak/>
        <w:t>motion-related data. By attaching IMU-based wearable devices to the wrist or arm, hand and finger movements can be tracked and recorded in real-time. The data from the IMUs is then processed using algorithms to extract meaningful features that represent the sign language gestures. Machine learning techniques, such as hidden Markov models (HMMs) or deep learning architectures, are commonly employed to learn the mapping between the extracted features and specific sign language gestures. This method provides a non-intrusive and portable solution for sign language prediction, as the wearable devices can be comfortably worn without impeding the natur</w:t>
      </w:r>
      <w:r w:rsidR="00CC25B2" w:rsidRPr="00401D90">
        <w:rPr>
          <w:rFonts w:ascii="Times New Roman" w:hAnsi="Times New Roman" w:cs="Times New Roman"/>
          <w:sz w:val="20"/>
          <w:szCs w:val="20"/>
        </w:rPr>
        <w:t>al movement of the user's hands</w:t>
      </w:r>
      <w:r w:rsidR="00772651" w:rsidRPr="00401D90">
        <w:rPr>
          <w:rFonts w:ascii="Times New Roman" w:hAnsi="Times New Roman" w:cs="Times New Roman"/>
          <w:sz w:val="20"/>
          <w:szCs w:val="20"/>
        </w:rPr>
        <w:t xml:space="preserve"> [3</w:t>
      </w:r>
      <w:r w:rsidR="00C02C95" w:rsidRPr="00401D90">
        <w:rPr>
          <w:rFonts w:ascii="Times New Roman" w:hAnsi="Times New Roman" w:cs="Times New Roman"/>
          <w:sz w:val="20"/>
          <w:szCs w:val="20"/>
        </w:rPr>
        <w:t>,6</w:t>
      </w:r>
      <w:r w:rsidR="00772651" w:rsidRPr="00401D90">
        <w:rPr>
          <w:rFonts w:ascii="Times New Roman" w:hAnsi="Times New Roman" w:cs="Times New Roman"/>
          <w:sz w:val="20"/>
          <w:szCs w:val="20"/>
        </w:rPr>
        <w:t>]</w:t>
      </w:r>
      <w:r w:rsidR="00CC25B2" w:rsidRPr="00401D90">
        <w:rPr>
          <w:rFonts w:ascii="Times New Roman" w:hAnsi="Times New Roman" w:cs="Times New Roman"/>
          <w:sz w:val="20"/>
          <w:szCs w:val="20"/>
        </w:rPr>
        <w:t>.</w:t>
      </w:r>
      <w:r w:rsidR="006E7B2C">
        <w:rPr>
          <w:rFonts w:ascii="Times New Roman" w:hAnsi="Times New Roman" w:cs="Times New Roman"/>
          <w:sz w:val="20"/>
          <w:szCs w:val="20"/>
        </w:rPr>
        <w:tab/>
      </w:r>
      <w:r w:rsidR="000F3362" w:rsidRPr="00401D90">
        <w:rPr>
          <w:rFonts w:ascii="Times New Roman" w:hAnsi="Times New Roman" w:cs="Times New Roman"/>
          <w:sz w:val="20"/>
          <w:szCs w:val="20"/>
        </w:rPr>
        <w:t>Another method involves using electromyography (EMG) sensors embedded within wearable devices. EMG sensors measure the electrical activity of muscles and can capture the muscle contractions associated with hand and finger movements during sign language communication.</w:t>
      </w:r>
      <w:r w:rsidR="00BE608C" w:rsidRPr="00401D90">
        <w:rPr>
          <w:rFonts w:ascii="Times New Roman" w:hAnsi="Times New Roman" w:cs="Times New Roman"/>
          <w:sz w:val="20"/>
          <w:szCs w:val="20"/>
        </w:rPr>
        <w:t xml:space="preserve"> [4]</w:t>
      </w:r>
      <w:r w:rsidR="000F3362" w:rsidRPr="00401D90">
        <w:rPr>
          <w:rFonts w:ascii="Times New Roman" w:hAnsi="Times New Roman" w:cs="Times New Roman"/>
          <w:sz w:val="20"/>
          <w:szCs w:val="20"/>
        </w:rPr>
        <w:t xml:space="preserve"> By placing the wearable device on the forearm or upper arm, the EMG sensors detect and record the electrical signals produced by the relevant muscles. Signal processing techniques, such as feature extraction and pattern recognition algorithms, are then applied to the recorded EMG signals to identify specific hand and finger movements. Machine learning algorithms, including support vector machines (SVMs) or artificial neural networks, can be trained on </w:t>
      </w:r>
      <w:r w:rsidR="0059175B" w:rsidRPr="00401D90">
        <w:rPr>
          <w:rFonts w:ascii="Times New Roman" w:hAnsi="Times New Roman" w:cs="Times New Roman"/>
          <w:sz w:val="20"/>
          <w:szCs w:val="20"/>
        </w:rPr>
        <w:t>labelled</w:t>
      </w:r>
      <w:r w:rsidR="000F3362" w:rsidRPr="00401D90">
        <w:rPr>
          <w:rFonts w:ascii="Times New Roman" w:hAnsi="Times New Roman" w:cs="Times New Roman"/>
          <w:sz w:val="20"/>
          <w:szCs w:val="20"/>
        </w:rPr>
        <w:t xml:space="preserve"> datasets to predict sign language gestures based on the extracted EMG features. This method allows for a more direct and precise measurement of muscle activity, enabling ac</w:t>
      </w:r>
      <w:r w:rsidR="005079DA" w:rsidRPr="00401D90">
        <w:rPr>
          <w:rFonts w:ascii="Times New Roman" w:hAnsi="Times New Roman" w:cs="Times New Roman"/>
          <w:sz w:val="20"/>
          <w:szCs w:val="20"/>
        </w:rPr>
        <w:t>curate sign language prediction</w:t>
      </w:r>
      <w:r w:rsidR="00734CD5" w:rsidRPr="00401D90">
        <w:rPr>
          <w:rFonts w:ascii="Times New Roman" w:hAnsi="Times New Roman" w:cs="Times New Roman"/>
          <w:sz w:val="20"/>
          <w:szCs w:val="20"/>
        </w:rPr>
        <w:t xml:space="preserve"> [15]</w:t>
      </w:r>
      <w:r w:rsidR="005079DA" w:rsidRPr="00401D90">
        <w:rPr>
          <w:rFonts w:ascii="Times New Roman" w:hAnsi="Times New Roman" w:cs="Times New Roman"/>
          <w:sz w:val="20"/>
          <w:szCs w:val="20"/>
        </w:rPr>
        <w:t>.</w:t>
      </w:r>
      <w:r w:rsidR="00C73AD2">
        <w:rPr>
          <w:rFonts w:ascii="Times New Roman" w:hAnsi="Times New Roman" w:cs="Times New Roman"/>
          <w:sz w:val="20"/>
          <w:szCs w:val="20"/>
        </w:rPr>
        <w:tab/>
      </w:r>
      <w:r w:rsidR="000F3362" w:rsidRPr="00401D90">
        <w:rPr>
          <w:rFonts w:ascii="Times New Roman" w:hAnsi="Times New Roman" w:cs="Times New Roman"/>
          <w:sz w:val="20"/>
          <w:szCs w:val="20"/>
        </w:rPr>
        <w:t>Wearable devices can also incorporate flex sensors or bend sensors to capture hand and finger movements. These sensors are typically placed on finger joints or glove-like attachments to measure the degree of flexion or bending. As the user performs sign language gestures, the flex sensors detect the changes in finger joint angles and provide continuous feedback on hand movements. The sensor data is then processed using algorithms that map the sensor readings to specific sign language gestures. Similar to other methods, machine learning algorithms can be employed to train models on the sensor data and predict sign language gestures accurately. This method offers a lightweight and unobtrusive solution, allowing users to maintain natural hand movements while still capturing the necessary informati</w:t>
      </w:r>
      <w:r w:rsidR="008F00C1" w:rsidRPr="00401D90">
        <w:rPr>
          <w:rFonts w:ascii="Times New Roman" w:hAnsi="Times New Roman" w:cs="Times New Roman"/>
          <w:sz w:val="20"/>
          <w:szCs w:val="20"/>
        </w:rPr>
        <w:t>on for sign language prediction</w:t>
      </w:r>
      <w:r w:rsidR="009D4BDC" w:rsidRPr="00401D90">
        <w:rPr>
          <w:rFonts w:ascii="Times New Roman" w:hAnsi="Times New Roman" w:cs="Times New Roman"/>
          <w:sz w:val="20"/>
          <w:szCs w:val="20"/>
        </w:rPr>
        <w:t xml:space="preserve"> [2]</w:t>
      </w:r>
      <w:r w:rsidR="008F00C1" w:rsidRPr="00401D90">
        <w:rPr>
          <w:rFonts w:ascii="Times New Roman" w:hAnsi="Times New Roman" w:cs="Times New Roman"/>
          <w:sz w:val="20"/>
          <w:szCs w:val="20"/>
        </w:rPr>
        <w:t>.</w:t>
      </w:r>
      <w:r w:rsidR="00AA0BCD">
        <w:rPr>
          <w:rFonts w:ascii="Times New Roman" w:hAnsi="Times New Roman" w:cs="Times New Roman"/>
          <w:sz w:val="20"/>
          <w:szCs w:val="20"/>
        </w:rPr>
        <w:tab/>
      </w:r>
      <w:r w:rsidR="000F3362" w:rsidRPr="00401D90">
        <w:rPr>
          <w:rFonts w:ascii="Times New Roman" w:hAnsi="Times New Roman" w:cs="Times New Roman"/>
          <w:sz w:val="20"/>
          <w:szCs w:val="20"/>
        </w:rPr>
        <w:t>Another innovative approach is the use of depth sensors, such as time-of-flight cameras or structured light sensors, integrated into wearable devices. These sensors provide depth information by capturing the distance between the sensor and objects in the environment. By wearing a depth sensor-equipped device on the wrist or arm, the 3D position and movement of the hand and fingers can be tracked in real-time. Depth data is processed using computer vision techniques, such as hand segmentation, tracking, and pose estimation algorithms, to extract the relevant features for sign language prediction. Machine learning models are then trained on these features to recognize and predict sign language gestures accurately. This method offers a comprehensive representation of hand movements in three-dimensional space, allowing for enhanced accuracy and robustn</w:t>
      </w:r>
      <w:r w:rsidR="00267032" w:rsidRPr="00401D90">
        <w:rPr>
          <w:rFonts w:ascii="Times New Roman" w:hAnsi="Times New Roman" w:cs="Times New Roman"/>
          <w:sz w:val="20"/>
          <w:szCs w:val="20"/>
        </w:rPr>
        <w:t>ess in sign language prediction</w:t>
      </w:r>
      <w:r w:rsidR="00875384" w:rsidRPr="00401D90">
        <w:rPr>
          <w:rFonts w:ascii="Times New Roman" w:hAnsi="Times New Roman" w:cs="Times New Roman"/>
          <w:sz w:val="20"/>
          <w:szCs w:val="20"/>
        </w:rPr>
        <w:t xml:space="preserve"> [</w:t>
      </w:r>
      <w:r w:rsidR="00BF6D3D" w:rsidRPr="00401D90">
        <w:rPr>
          <w:rFonts w:ascii="Times New Roman" w:hAnsi="Times New Roman" w:cs="Times New Roman"/>
          <w:sz w:val="20"/>
          <w:szCs w:val="20"/>
        </w:rPr>
        <w:t>5</w:t>
      </w:r>
      <w:r w:rsidR="00875384" w:rsidRPr="00401D90">
        <w:rPr>
          <w:rFonts w:ascii="Times New Roman" w:hAnsi="Times New Roman" w:cs="Times New Roman"/>
          <w:sz w:val="20"/>
          <w:szCs w:val="20"/>
        </w:rPr>
        <w:t>]</w:t>
      </w:r>
      <w:r w:rsidR="00267032" w:rsidRPr="00401D90">
        <w:rPr>
          <w:rFonts w:ascii="Times New Roman" w:hAnsi="Times New Roman" w:cs="Times New Roman"/>
          <w:sz w:val="20"/>
          <w:szCs w:val="20"/>
        </w:rPr>
        <w:t>.</w:t>
      </w:r>
      <w:r w:rsidR="00D836B5">
        <w:rPr>
          <w:rFonts w:ascii="Times New Roman" w:hAnsi="Times New Roman" w:cs="Times New Roman"/>
          <w:sz w:val="20"/>
          <w:szCs w:val="20"/>
        </w:rPr>
        <w:tab/>
      </w:r>
      <w:r w:rsidR="000F3362" w:rsidRPr="00401D90">
        <w:rPr>
          <w:rFonts w:ascii="Times New Roman" w:hAnsi="Times New Roman" w:cs="Times New Roman"/>
          <w:sz w:val="20"/>
          <w:szCs w:val="20"/>
        </w:rPr>
        <w:t xml:space="preserve">In addition to individual sensors, wearable devices can also incorporate multiple sensors to capture a broader range of information. For example, combining IMUs with EMG sensors allows for capturing both motion-related data and muscle activity simultaneously. By fusing the data from multiple sensors, more comprehensive and accurate representations of hand and finger movements can be obtained, leading to improved sign language prediction performance. Sensor fusion techniques, such as </w:t>
      </w:r>
      <w:proofErr w:type="spellStart"/>
      <w:r w:rsidR="000F3362" w:rsidRPr="00401D90">
        <w:rPr>
          <w:rFonts w:ascii="Times New Roman" w:hAnsi="Times New Roman" w:cs="Times New Roman"/>
          <w:sz w:val="20"/>
          <w:szCs w:val="20"/>
        </w:rPr>
        <w:t>Kalman</w:t>
      </w:r>
      <w:proofErr w:type="spellEnd"/>
      <w:r w:rsidR="000F3362" w:rsidRPr="00401D90">
        <w:rPr>
          <w:rFonts w:ascii="Times New Roman" w:hAnsi="Times New Roman" w:cs="Times New Roman"/>
          <w:sz w:val="20"/>
          <w:szCs w:val="20"/>
        </w:rPr>
        <w:t xml:space="preserve"> filters or particle filters, can be employed to integrate the data from different sensors and provide a unif</w:t>
      </w:r>
      <w:r w:rsidR="00CA7739" w:rsidRPr="00401D90">
        <w:rPr>
          <w:rFonts w:ascii="Times New Roman" w:hAnsi="Times New Roman" w:cs="Times New Roman"/>
          <w:sz w:val="20"/>
          <w:szCs w:val="20"/>
        </w:rPr>
        <w:t>ied estimation of hand gestures</w:t>
      </w:r>
      <w:r w:rsidR="004210F8" w:rsidRPr="00401D90">
        <w:rPr>
          <w:rFonts w:ascii="Times New Roman" w:hAnsi="Times New Roman" w:cs="Times New Roman"/>
          <w:sz w:val="20"/>
          <w:szCs w:val="20"/>
        </w:rPr>
        <w:t xml:space="preserve"> [15]</w:t>
      </w:r>
      <w:r w:rsidR="00CA7739" w:rsidRPr="00401D90">
        <w:rPr>
          <w:rFonts w:ascii="Times New Roman" w:hAnsi="Times New Roman" w:cs="Times New Roman"/>
          <w:sz w:val="20"/>
          <w:szCs w:val="20"/>
        </w:rPr>
        <w:t>.</w:t>
      </w:r>
      <w:r w:rsidR="005A40CA">
        <w:rPr>
          <w:rFonts w:ascii="Times New Roman" w:hAnsi="Times New Roman" w:cs="Times New Roman"/>
          <w:sz w:val="20"/>
          <w:szCs w:val="20"/>
        </w:rPr>
        <w:tab/>
      </w:r>
      <w:r w:rsidR="00862A3B" w:rsidRPr="00401D90">
        <w:rPr>
          <w:rFonts w:ascii="Times New Roman" w:hAnsi="Times New Roman" w:cs="Times New Roman"/>
          <w:sz w:val="20"/>
          <w:szCs w:val="20"/>
        </w:rPr>
        <w:t>W</w:t>
      </w:r>
      <w:r w:rsidR="000F3362" w:rsidRPr="00401D90">
        <w:rPr>
          <w:rFonts w:ascii="Times New Roman" w:hAnsi="Times New Roman" w:cs="Times New Roman"/>
          <w:sz w:val="20"/>
          <w:szCs w:val="20"/>
        </w:rPr>
        <w:t>earable devices equipped with sensors offer a promising avenue for predicting sign language gestures. Methods such as using IMUs, EMG sensors, flex sensors, or depth sensors incorporated into these devices enable the capture of hand and finger movements during sign language communication. By processing the sensor data and employing machine learning algorithms, accurate sign language predictions can be achieved. Each method has its own strengths and considerations, depending on factors such as accuracy, portability, user comfort, and computational requirements. The ongoing advancements in wearable technology and sensor miniaturization continue to push the boundaries of sign language prediction, enhancing communication and accessibility for individuals who rely on sign language.</w:t>
      </w:r>
      <w:r w:rsidR="0003413B">
        <w:rPr>
          <w:rFonts w:ascii="Times New Roman" w:hAnsi="Times New Roman" w:cs="Times New Roman"/>
          <w:sz w:val="20"/>
          <w:szCs w:val="20"/>
        </w:rPr>
        <w:tab/>
      </w:r>
      <w:r w:rsidRPr="00401D90">
        <w:rPr>
          <w:rFonts w:ascii="Times New Roman" w:hAnsi="Times New Roman" w:cs="Times New Roman"/>
          <w:sz w:val="20"/>
          <w:szCs w:val="20"/>
        </w:rPr>
        <w:t>Many existing technologies for sign language interpretation and communication are costly, making them inaccessible for individuals with limited financial resources.</w:t>
      </w:r>
      <w:r w:rsidR="006949BD" w:rsidRPr="00401D90">
        <w:rPr>
          <w:rFonts w:ascii="Times New Roman" w:hAnsi="Times New Roman" w:cs="Times New Roman"/>
          <w:sz w:val="20"/>
          <w:szCs w:val="20"/>
        </w:rPr>
        <w:t xml:space="preserve"> </w:t>
      </w:r>
      <w:r w:rsidRPr="00401D90">
        <w:rPr>
          <w:rFonts w:ascii="Times New Roman" w:hAnsi="Times New Roman" w:cs="Times New Roman"/>
          <w:sz w:val="20"/>
          <w:szCs w:val="20"/>
        </w:rPr>
        <w:t>Availability of these technologies may be limited in certain regions or communities.</w:t>
      </w:r>
      <w:r w:rsidR="00DB0DD3" w:rsidRPr="00401D90">
        <w:rPr>
          <w:rFonts w:ascii="Times New Roman" w:hAnsi="Times New Roman" w:cs="Times New Roman"/>
          <w:sz w:val="20"/>
          <w:szCs w:val="20"/>
        </w:rPr>
        <w:t xml:space="preserve"> </w:t>
      </w:r>
      <w:r w:rsidRPr="00401D90">
        <w:rPr>
          <w:rFonts w:ascii="Times New Roman" w:hAnsi="Times New Roman" w:cs="Times New Roman"/>
          <w:sz w:val="20"/>
          <w:szCs w:val="20"/>
        </w:rPr>
        <w:t>Current solutions may have limitations in accurately recognizing and interpreting sign language gestures, especially for complex or non-standard signs.</w:t>
      </w:r>
      <w:r w:rsidR="00DB0DD3" w:rsidRPr="00401D90">
        <w:rPr>
          <w:rFonts w:ascii="Times New Roman" w:hAnsi="Times New Roman" w:cs="Times New Roman"/>
          <w:sz w:val="20"/>
          <w:szCs w:val="20"/>
        </w:rPr>
        <w:t xml:space="preserve"> </w:t>
      </w:r>
      <w:r w:rsidRPr="00401D90">
        <w:rPr>
          <w:rFonts w:ascii="Times New Roman" w:hAnsi="Times New Roman" w:cs="Times New Roman"/>
          <w:sz w:val="20"/>
          <w:szCs w:val="20"/>
        </w:rPr>
        <w:t>Ambient noise, lighting conditions, and variations in signing styles can affect the performance of these systems.</w:t>
      </w:r>
      <w:r w:rsidR="00D90FCE" w:rsidRPr="00401D90">
        <w:rPr>
          <w:rFonts w:ascii="Times New Roman" w:hAnsi="Times New Roman" w:cs="Times New Roman"/>
          <w:sz w:val="20"/>
          <w:szCs w:val="20"/>
        </w:rPr>
        <w:t xml:space="preserve"> </w:t>
      </w:r>
      <w:r w:rsidRPr="00401D90">
        <w:rPr>
          <w:rFonts w:ascii="Times New Roman" w:hAnsi="Times New Roman" w:cs="Times New Roman"/>
          <w:sz w:val="20"/>
          <w:szCs w:val="20"/>
        </w:rPr>
        <w:t>Some existing devices may be bulky, uncomfortable to wear, or require extensive calibration, which can impede the natural flow of sign language communication.</w:t>
      </w:r>
      <w:r w:rsidR="003A665A" w:rsidRPr="00401D90">
        <w:rPr>
          <w:rFonts w:ascii="Times New Roman" w:hAnsi="Times New Roman" w:cs="Times New Roman"/>
          <w:sz w:val="20"/>
          <w:szCs w:val="20"/>
        </w:rPr>
        <w:t xml:space="preserve"> </w:t>
      </w:r>
      <w:r w:rsidRPr="00401D90">
        <w:rPr>
          <w:rFonts w:ascii="Times New Roman" w:hAnsi="Times New Roman" w:cs="Times New Roman"/>
          <w:sz w:val="20"/>
          <w:szCs w:val="20"/>
        </w:rPr>
        <w:t>The learning curve for operating and adapting to new technologies can be steep for both sign language users and non-signing individuals.</w:t>
      </w:r>
      <w:r w:rsidR="0019395E" w:rsidRPr="00401D90">
        <w:rPr>
          <w:rFonts w:ascii="Times New Roman" w:hAnsi="Times New Roman" w:cs="Times New Roman"/>
          <w:sz w:val="20"/>
          <w:szCs w:val="20"/>
        </w:rPr>
        <w:t xml:space="preserve"> These drawback creates a need for a smart and affordable </w:t>
      </w:r>
      <w:proofErr w:type="spellStart"/>
      <w:r w:rsidR="0019395E" w:rsidRPr="00401D90">
        <w:rPr>
          <w:rFonts w:ascii="Times New Roman" w:hAnsi="Times New Roman" w:cs="Times New Roman"/>
          <w:sz w:val="20"/>
          <w:szCs w:val="20"/>
        </w:rPr>
        <w:t>IoT</w:t>
      </w:r>
      <w:proofErr w:type="spellEnd"/>
      <w:r w:rsidR="0019395E" w:rsidRPr="00401D90">
        <w:rPr>
          <w:rFonts w:ascii="Times New Roman" w:hAnsi="Times New Roman" w:cs="Times New Roman"/>
          <w:sz w:val="20"/>
          <w:szCs w:val="20"/>
        </w:rPr>
        <w:t xml:space="preserve"> device that can be used by diverse group of peo</w:t>
      </w:r>
      <w:r w:rsidR="009147EC" w:rsidRPr="00401D90">
        <w:rPr>
          <w:rFonts w:ascii="Times New Roman" w:hAnsi="Times New Roman" w:cs="Times New Roman"/>
          <w:sz w:val="20"/>
          <w:szCs w:val="20"/>
        </w:rPr>
        <w:t>ple</w:t>
      </w:r>
      <w:r w:rsidR="0019395E" w:rsidRPr="00401D90">
        <w:rPr>
          <w:rFonts w:ascii="Times New Roman" w:hAnsi="Times New Roman" w:cs="Times New Roman"/>
          <w:sz w:val="20"/>
          <w:szCs w:val="20"/>
        </w:rPr>
        <w:t>.</w:t>
      </w:r>
    </w:p>
    <w:p w:rsidR="00891B8A" w:rsidRPr="00891B8A" w:rsidRDefault="00891B8A" w:rsidP="00891B8A">
      <w:pPr>
        <w:spacing w:after="0" w:line="240" w:lineRule="auto"/>
        <w:ind w:firstLine="720"/>
        <w:jc w:val="both"/>
        <w:rPr>
          <w:rFonts w:ascii="Times New Roman" w:hAnsi="Times New Roman" w:cs="Times New Roman"/>
          <w:sz w:val="20"/>
          <w:szCs w:val="20"/>
        </w:rPr>
      </w:pPr>
    </w:p>
    <w:p w:rsidR="006E7B6C" w:rsidRDefault="006E7B6C" w:rsidP="00897941">
      <w:pPr>
        <w:pStyle w:val="Heading1"/>
        <w:numPr>
          <w:ilvl w:val="0"/>
          <w:numId w:val="15"/>
        </w:numPr>
        <w:spacing w:before="0"/>
        <w:rPr>
          <w:caps/>
        </w:rPr>
      </w:pPr>
      <w:r w:rsidRPr="00F90160">
        <w:rPr>
          <w:caps/>
        </w:rPr>
        <w:t>Methodology</w:t>
      </w:r>
      <w:r w:rsidR="008F4B61" w:rsidRPr="00F90160">
        <w:rPr>
          <w:caps/>
        </w:rPr>
        <w:t>, Design and Development</w:t>
      </w:r>
    </w:p>
    <w:p w:rsidR="00BC7590" w:rsidRPr="00512EC2" w:rsidRDefault="00BC7590" w:rsidP="00897941">
      <w:pPr>
        <w:spacing w:after="0" w:line="240" w:lineRule="auto"/>
        <w:rPr>
          <w:rFonts w:ascii="Times New Roman" w:hAnsi="Times New Roman" w:cs="Times New Roman"/>
          <w:sz w:val="20"/>
          <w:szCs w:val="20"/>
        </w:rPr>
      </w:pPr>
    </w:p>
    <w:p w:rsidR="006E7B6C" w:rsidRPr="00401D90" w:rsidRDefault="006E7B6C" w:rsidP="00CD3C0D">
      <w:pPr>
        <w:pStyle w:val="Heading2"/>
        <w:spacing w:before="0" w:line="240" w:lineRule="auto"/>
      </w:pPr>
      <w:r w:rsidRPr="00401D90">
        <w:t>A. Description of the proposed smart sign language glove design and functionality:</w:t>
      </w:r>
    </w:p>
    <w:p w:rsidR="00197AD6" w:rsidRDefault="006E7B6C" w:rsidP="00B35A1C">
      <w:pPr>
        <w:spacing w:after="0" w:line="240" w:lineRule="auto"/>
        <w:ind w:firstLine="720"/>
        <w:jc w:val="both"/>
        <w:rPr>
          <w:rFonts w:ascii="Times New Roman" w:hAnsi="Times New Roman" w:cs="Times New Roman"/>
          <w:sz w:val="20"/>
          <w:szCs w:val="20"/>
        </w:rPr>
      </w:pPr>
      <w:r w:rsidRPr="00401D90">
        <w:rPr>
          <w:rFonts w:ascii="Times New Roman" w:hAnsi="Times New Roman" w:cs="Times New Roman"/>
          <w:sz w:val="20"/>
          <w:szCs w:val="20"/>
        </w:rPr>
        <w:t>1. Glove Design:</w:t>
      </w:r>
      <w:r w:rsidR="00F90ADB" w:rsidRPr="00401D90">
        <w:rPr>
          <w:rFonts w:ascii="Times New Roman" w:hAnsi="Times New Roman" w:cs="Times New Roman"/>
          <w:sz w:val="20"/>
          <w:szCs w:val="20"/>
        </w:rPr>
        <w:t xml:space="preserve"> </w:t>
      </w:r>
      <w:r w:rsidRPr="00401D90">
        <w:rPr>
          <w:rFonts w:ascii="Times New Roman" w:hAnsi="Times New Roman" w:cs="Times New Roman"/>
          <w:sz w:val="20"/>
          <w:szCs w:val="20"/>
        </w:rPr>
        <w:t>The smart sign language</w:t>
      </w:r>
      <w:r w:rsidR="002A279C" w:rsidRPr="00401D90">
        <w:rPr>
          <w:rFonts w:ascii="Times New Roman" w:hAnsi="Times New Roman" w:cs="Times New Roman"/>
          <w:sz w:val="20"/>
          <w:szCs w:val="20"/>
        </w:rPr>
        <w:t xml:space="preserve"> </w:t>
      </w:r>
      <w:r w:rsidRPr="00401D90">
        <w:rPr>
          <w:rFonts w:ascii="Times New Roman" w:hAnsi="Times New Roman" w:cs="Times New Roman"/>
          <w:sz w:val="20"/>
          <w:szCs w:val="20"/>
        </w:rPr>
        <w:t>glove is designed to be lightweight, flexible, and comfortable for prolonged use.</w:t>
      </w:r>
      <w:r w:rsidR="007217E8" w:rsidRPr="00401D90">
        <w:rPr>
          <w:rFonts w:ascii="Times New Roman" w:hAnsi="Times New Roman" w:cs="Times New Roman"/>
          <w:sz w:val="20"/>
          <w:szCs w:val="20"/>
        </w:rPr>
        <w:t xml:space="preserve"> </w:t>
      </w:r>
      <w:r w:rsidR="00DF020B" w:rsidRPr="00401D90">
        <w:rPr>
          <w:rFonts w:ascii="Times New Roman" w:hAnsi="Times New Roman" w:cs="Times New Roman"/>
          <w:sz w:val="20"/>
          <w:szCs w:val="20"/>
        </w:rPr>
        <w:t>It is</w:t>
      </w:r>
      <w:r w:rsidRPr="00401D90">
        <w:rPr>
          <w:rFonts w:ascii="Times New Roman" w:hAnsi="Times New Roman" w:cs="Times New Roman"/>
          <w:sz w:val="20"/>
          <w:szCs w:val="20"/>
        </w:rPr>
        <w:t xml:space="preserve"> adjustable to fit different hand sizes and accommodate individual preferences.</w:t>
      </w:r>
      <w:r w:rsidR="002A279C" w:rsidRPr="00401D90">
        <w:rPr>
          <w:rFonts w:ascii="Times New Roman" w:hAnsi="Times New Roman" w:cs="Times New Roman"/>
          <w:sz w:val="20"/>
          <w:szCs w:val="20"/>
        </w:rPr>
        <w:t xml:space="preserve"> </w:t>
      </w:r>
      <w:r w:rsidR="00004B0D" w:rsidRPr="00401D90">
        <w:rPr>
          <w:rFonts w:ascii="Times New Roman" w:hAnsi="Times New Roman" w:cs="Times New Roman"/>
          <w:sz w:val="20"/>
          <w:szCs w:val="20"/>
        </w:rPr>
        <w:t>The glove is</w:t>
      </w:r>
      <w:r w:rsidRPr="00401D90">
        <w:rPr>
          <w:rFonts w:ascii="Times New Roman" w:hAnsi="Times New Roman" w:cs="Times New Roman"/>
          <w:sz w:val="20"/>
          <w:szCs w:val="20"/>
        </w:rPr>
        <w:t xml:space="preserve"> made of breathable materials to ensure user comfort.</w:t>
      </w:r>
      <w:r w:rsidR="00CD3C0D">
        <w:rPr>
          <w:rFonts w:ascii="Times New Roman" w:hAnsi="Times New Roman" w:cs="Times New Roman"/>
          <w:sz w:val="20"/>
          <w:szCs w:val="20"/>
        </w:rPr>
        <w:tab/>
      </w:r>
    </w:p>
    <w:p w:rsidR="00197AD6" w:rsidRDefault="006E7B6C" w:rsidP="00B35A1C">
      <w:pPr>
        <w:spacing w:after="0" w:line="240" w:lineRule="auto"/>
        <w:ind w:firstLine="720"/>
        <w:jc w:val="both"/>
        <w:rPr>
          <w:rFonts w:ascii="Times New Roman" w:hAnsi="Times New Roman" w:cs="Times New Roman"/>
          <w:sz w:val="20"/>
          <w:szCs w:val="20"/>
        </w:rPr>
      </w:pPr>
      <w:r w:rsidRPr="00401D90">
        <w:rPr>
          <w:rFonts w:ascii="Times New Roman" w:hAnsi="Times New Roman" w:cs="Times New Roman"/>
          <w:sz w:val="20"/>
          <w:szCs w:val="20"/>
        </w:rPr>
        <w:lastRenderedPageBreak/>
        <w:t>2. Sensor Placement:</w:t>
      </w:r>
      <w:r w:rsidR="00D86342" w:rsidRPr="00401D90">
        <w:rPr>
          <w:rFonts w:ascii="Times New Roman" w:hAnsi="Times New Roman" w:cs="Times New Roman"/>
          <w:sz w:val="20"/>
          <w:szCs w:val="20"/>
        </w:rPr>
        <w:t xml:space="preserve"> </w:t>
      </w:r>
      <w:r w:rsidRPr="00401D90">
        <w:rPr>
          <w:rFonts w:ascii="Times New Roman" w:hAnsi="Times New Roman" w:cs="Times New Roman"/>
          <w:sz w:val="20"/>
          <w:szCs w:val="20"/>
        </w:rPr>
        <w:t>The glove is equipped with sensors strategically placed on key areas of the hand, such as the</w:t>
      </w:r>
      <w:r w:rsidR="00762FDF" w:rsidRPr="00401D90">
        <w:rPr>
          <w:rFonts w:ascii="Times New Roman" w:hAnsi="Times New Roman" w:cs="Times New Roman"/>
          <w:sz w:val="20"/>
          <w:szCs w:val="20"/>
        </w:rPr>
        <w:t xml:space="preserve"> fingertips </w:t>
      </w:r>
      <w:r w:rsidR="0051651D" w:rsidRPr="00401D90">
        <w:rPr>
          <w:rFonts w:ascii="Times New Roman" w:hAnsi="Times New Roman" w:cs="Times New Roman"/>
          <w:sz w:val="20"/>
          <w:szCs w:val="20"/>
        </w:rPr>
        <w:t>and knuckles</w:t>
      </w:r>
      <w:r w:rsidR="00762FDF" w:rsidRPr="00401D90">
        <w:rPr>
          <w:rFonts w:ascii="Times New Roman" w:hAnsi="Times New Roman" w:cs="Times New Roman"/>
          <w:sz w:val="20"/>
          <w:szCs w:val="20"/>
        </w:rPr>
        <w:t>.</w:t>
      </w:r>
      <w:r w:rsidR="00F4116E" w:rsidRPr="00401D90">
        <w:rPr>
          <w:rFonts w:ascii="Times New Roman" w:hAnsi="Times New Roman" w:cs="Times New Roman"/>
          <w:sz w:val="20"/>
          <w:szCs w:val="20"/>
        </w:rPr>
        <w:t xml:space="preserve"> </w:t>
      </w:r>
      <w:r w:rsidRPr="00401D90">
        <w:rPr>
          <w:rFonts w:ascii="Times New Roman" w:hAnsi="Times New Roman" w:cs="Times New Roman"/>
          <w:sz w:val="20"/>
          <w:szCs w:val="20"/>
        </w:rPr>
        <w:t>These sensors capture the movements and positions of the hand, enabling accurate recogni</w:t>
      </w:r>
      <w:r w:rsidR="00D152CF" w:rsidRPr="00401D90">
        <w:rPr>
          <w:rFonts w:ascii="Times New Roman" w:hAnsi="Times New Roman" w:cs="Times New Roman"/>
          <w:sz w:val="20"/>
          <w:szCs w:val="20"/>
        </w:rPr>
        <w:t>tion of sign language gestures.</w:t>
      </w:r>
      <w:r w:rsidR="00B35A1C">
        <w:rPr>
          <w:rFonts w:ascii="Times New Roman" w:hAnsi="Times New Roman" w:cs="Times New Roman"/>
          <w:sz w:val="20"/>
          <w:szCs w:val="20"/>
        </w:rPr>
        <w:tab/>
      </w:r>
    </w:p>
    <w:p w:rsidR="006E120F" w:rsidRDefault="0051651D" w:rsidP="00B35A1C">
      <w:pPr>
        <w:spacing w:after="0" w:line="240" w:lineRule="auto"/>
        <w:ind w:firstLine="720"/>
        <w:jc w:val="both"/>
        <w:rPr>
          <w:rFonts w:ascii="Times New Roman" w:hAnsi="Times New Roman" w:cs="Times New Roman"/>
          <w:sz w:val="20"/>
          <w:szCs w:val="20"/>
        </w:rPr>
      </w:pPr>
      <w:r w:rsidRPr="00401D90">
        <w:rPr>
          <w:rFonts w:ascii="Times New Roman" w:hAnsi="Times New Roman" w:cs="Times New Roman"/>
          <w:sz w:val="20"/>
          <w:szCs w:val="20"/>
        </w:rPr>
        <w:t>3</w:t>
      </w:r>
      <w:r w:rsidR="006E7B6C" w:rsidRPr="00401D90">
        <w:rPr>
          <w:rFonts w:ascii="Times New Roman" w:hAnsi="Times New Roman" w:cs="Times New Roman"/>
          <w:sz w:val="20"/>
          <w:szCs w:val="20"/>
        </w:rPr>
        <w:t>. Wireless Connectivity:</w:t>
      </w:r>
      <w:r w:rsidR="000C5E50" w:rsidRPr="00401D90">
        <w:rPr>
          <w:rFonts w:ascii="Times New Roman" w:hAnsi="Times New Roman" w:cs="Times New Roman"/>
          <w:sz w:val="20"/>
          <w:szCs w:val="20"/>
        </w:rPr>
        <w:t xml:space="preserve"> </w:t>
      </w:r>
      <w:r w:rsidR="006E7B6C" w:rsidRPr="00401D90">
        <w:rPr>
          <w:rFonts w:ascii="Times New Roman" w:hAnsi="Times New Roman" w:cs="Times New Roman"/>
          <w:sz w:val="20"/>
          <w:szCs w:val="20"/>
        </w:rPr>
        <w:t>The glove is designed to have wireless connectivity capabilities, such as Bluetooth or Wi-Fi, allowing it to connect with external devices, su</w:t>
      </w:r>
      <w:r w:rsidR="00D152CF" w:rsidRPr="00401D90">
        <w:rPr>
          <w:rFonts w:ascii="Times New Roman" w:hAnsi="Times New Roman" w:cs="Times New Roman"/>
          <w:sz w:val="20"/>
          <w:szCs w:val="20"/>
        </w:rPr>
        <w:t>ch as smartphones or computers.</w:t>
      </w:r>
    </w:p>
    <w:p w:rsidR="006C1481" w:rsidRPr="00401D90" w:rsidRDefault="006C1481" w:rsidP="00D27A5B">
      <w:pPr>
        <w:spacing w:after="0" w:line="240" w:lineRule="auto"/>
        <w:jc w:val="both"/>
        <w:rPr>
          <w:rFonts w:ascii="Times New Roman" w:hAnsi="Times New Roman" w:cs="Times New Roman"/>
          <w:sz w:val="20"/>
          <w:szCs w:val="20"/>
        </w:rPr>
      </w:pPr>
    </w:p>
    <w:p w:rsidR="006E7B6C" w:rsidRPr="00401D90" w:rsidRDefault="006E7B6C" w:rsidP="00F23DBA">
      <w:pPr>
        <w:pStyle w:val="Heading2"/>
      </w:pPr>
      <w:r w:rsidRPr="00401D90">
        <w:t>B. Explanation of the hardware and software components invol</w:t>
      </w:r>
      <w:r w:rsidR="00D152CF" w:rsidRPr="00401D90">
        <w:t>ved:</w:t>
      </w:r>
    </w:p>
    <w:p w:rsidR="00E12FD0" w:rsidRDefault="006E7B6C" w:rsidP="00B2558B">
      <w:pPr>
        <w:spacing w:after="0" w:line="240" w:lineRule="auto"/>
        <w:ind w:firstLine="720"/>
        <w:jc w:val="both"/>
        <w:rPr>
          <w:rFonts w:ascii="Times New Roman" w:hAnsi="Times New Roman" w:cs="Times New Roman"/>
          <w:sz w:val="20"/>
          <w:szCs w:val="20"/>
        </w:rPr>
      </w:pPr>
      <w:r w:rsidRPr="00401D90">
        <w:rPr>
          <w:rFonts w:ascii="Times New Roman" w:hAnsi="Times New Roman" w:cs="Times New Roman"/>
          <w:sz w:val="20"/>
          <w:szCs w:val="20"/>
        </w:rPr>
        <w:t>1. Hardware Components:</w:t>
      </w:r>
      <w:r w:rsidR="00681442" w:rsidRPr="00401D90">
        <w:rPr>
          <w:rFonts w:ascii="Times New Roman" w:hAnsi="Times New Roman" w:cs="Times New Roman"/>
          <w:sz w:val="20"/>
          <w:szCs w:val="20"/>
        </w:rPr>
        <w:t xml:space="preserve"> </w:t>
      </w:r>
      <w:r w:rsidRPr="00401D90">
        <w:rPr>
          <w:rFonts w:ascii="Times New Roman" w:hAnsi="Times New Roman" w:cs="Times New Roman"/>
          <w:sz w:val="20"/>
          <w:szCs w:val="20"/>
        </w:rPr>
        <w:t>Sensors: The glov</w:t>
      </w:r>
      <w:r w:rsidR="00D411AB" w:rsidRPr="00401D90">
        <w:rPr>
          <w:rFonts w:ascii="Times New Roman" w:hAnsi="Times New Roman" w:cs="Times New Roman"/>
          <w:sz w:val="20"/>
          <w:szCs w:val="20"/>
        </w:rPr>
        <w:t>e incorporates flex sensors</w:t>
      </w:r>
      <w:r w:rsidRPr="00401D90">
        <w:rPr>
          <w:rFonts w:ascii="Times New Roman" w:hAnsi="Times New Roman" w:cs="Times New Roman"/>
          <w:sz w:val="20"/>
          <w:szCs w:val="20"/>
        </w:rPr>
        <w:t>. These sensors detect and measure</w:t>
      </w:r>
      <w:r w:rsidR="00242C00" w:rsidRPr="00401D90">
        <w:rPr>
          <w:rFonts w:ascii="Times New Roman" w:hAnsi="Times New Roman" w:cs="Times New Roman"/>
          <w:sz w:val="20"/>
          <w:szCs w:val="20"/>
        </w:rPr>
        <w:t xml:space="preserve"> hand movements and Resistance</w:t>
      </w:r>
      <w:r w:rsidRPr="00401D90">
        <w:rPr>
          <w:rFonts w:ascii="Times New Roman" w:hAnsi="Times New Roman" w:cs="Times New Roman"/>
          <w:sz w:val="20"/>
          <w:szCs w:val="20"/>
        </w:rPr>
        <w:t>.</w:t>
      </w:r>
      <w:r w:rsidR="00EF6E85" w:rsidRPr="00401D90">
        <w:rPr>
          <w:rFonts w:ascii="Times New Roman" w:hAnsi="Times New Roman" w:cs="Times New Roman"/>
          <w:sz w:val="20"/>
          <w:szCs w:val="20"/>
        </w:rPr>
        <w:t xml:space="preserve"> </w:t>
      </w:r>
      <w:r w:rsidRPr="00401D90">
        <w:rPr>
          <w:rFonts w:ascii="Times New Roman" w:hAnsi="Times New Roman" w:cs="Times New Roman"/>
          <w:sz w:val="20"/>
          <w:szCs w:val="20"/>
        </w:rPr>
        <w:t>Microcontroller: A microcontroller unit (MCU) or a small computing device is integrated into the glove to process the sensor data and execute the necessary algorithms.</w:t>
      </w:r>
      <w:r w:rsidR="00F103BD" w:rsidRPr="00401D90">
        <w:rPr>
          <w:rFonts w:ascii="Times New Roman" w:hAnsi="Times New Roman" w:cs="Times New Roman"/>
          <w:sz w:val="20"/>
          <w:szCs w:val="20"/>
        </w:rPr>
        <w:t xml:space="preserve"> </w:t>
      </w:r>
      <w:r w:rsidR="00E559A3" w:rsidRPr="00401D90">
        <w:rPr>
          <w:rFonts w:ascii="Times New Roman" w:hAnsi="Times New Roman" w:cs="Times New Roman"/>
          <w:sz w:val="20"/>
          <w:szCs w:val="20"/>
        </w:rPr>
        <w:t>Power Source: The glove is</w:t>
      </w:r>
      <w:r w:rsidRPr="00401D90">
        <w:rPr>
          <w:rFonts w:ascii="Times New Roman" w:hAnsi="Times New Roman" w:cs="Times New Roman"/>
          <w:sz w:val="20"/>
          <w:szCs w:val="20"/>
        </w:rPr>
        <w:t xml:space="preserve"> powered by an external power source, ensuring continuous operation.</w:t>
      </w:r>
      <w:r w:rsidR="00C45B5B" w:rsidRPr="00401D90">
        <w:rPr>
          <w:rFonts w:ascii="Times New Roman" w:hAnsi="Times New Roman" w:cs="Times New Roman"/>
          <w:sz w:val="20"/>
          <w:szCs w:val="20"/>
        </w:rPr>
        <w:t xml:space="preserve"> </w:t>
      </w:r>
      <w:r w:rsidR="006D4607" w:rsidRPr="00401D90">
        <w:rPr>
          <w:rFonts w:ascii="Times New Roman" w:hAnsi="Times New Roman" w:cs="Times New Roman"/>
          <w:sz w:val="20"/>
          <w:szCs w:val="20"/>
        </w:rPr>
        <w:t xml:space="preserve">Communication Module: </w:t>
      </w:r>
      <w:r w:rsidR="000A3D49" w:rsidRPr="00401D90">
        <w:rPr>
          <w:rFonts w:ascii="Times New Roman" w:hAnsi="Times New Roman" w:cs="Times New Roman"/>
          <w:sz w:val="20"/>
          <w:szCs w:val="20"/>
        </w:rPr>
        <w:t xml:space="preserve">A </w:t>
      </w:r>
      <w:r w:rsidRPr="00401D90">
        <w:rPr>
          <w:rFonts w:ascii="Times New Roman" w:hAnsi="Times New Roman" w:cs="Times New Roman"/>
          <w:sz w:val="20"/>
          <w:szCs w:val="20"/>
        </w:rPr>
        <w:t>communication module enables wireless</w:t>
      </w:r>
      <w:r w:rsidR="00157790" w:rsidRPr="00401D90">
        <w:rPr>
          <w:rFonts w:ascii="Times New Roman" w:hAnsi="Times New Roman" w:cs="Times New Roman"/>
          <w:sz w:val="20"/>
          <w:szCs w:val="20"/>
        </w:rPr>
        <w:t>/wired</w:t>
      </w:r>
      <w:r w:rsidRPr="00401D90">
        <w:rPr>
          <w:rFonts w:ascii="Times New Roman" w:hAnsi="Times New Roman" w:cs="Times New Roman"/>
          <w:sz w:val="20"/>
          <w:szCs w:val="20"/>
        </w:rPr>
        <w:t xml:space="preserve"> connectivity for transmitting data between the glove and external devices.</w:t>
      </w:r>
      <w:r w:rsidR="00F23DBA">
        <w:rPr>
          <w:rFonts w:ascii="Times New Roman" w:hAnsi="Times New Roman" w:cs="Times New Roman"/>
          <w:sz w:val="20"/>
          <w:szCs w:val="20"/>
        </w:rPr>
        <w:tab/>
      </w:r>
    </w:p>
    <w:p w:rsidR="003256FE" w:rsidRDefault="00507BAE" w:rsidP="00B2558B">
      <w:pPr>
        <w:spacing w:after="0" w:line="240" w:lineRule="auto"/>
        <w:ind w:firstLine="720"/>
        <w:jc w:val="both"/>
        <w:rPr>
          <w:rFonts w:ascii="Times New Roman" w:hAnsi="Times New Roman" w:cs="Times New Roman"/>
          <w:noProof/>
          <w:sz w:val="20"/>
          <w:szCs w:val="20"/>
          <w:lang w:eastAsia="en-GB"/>
        </w:rPr>
      </w:pPr>
      <w:r w:rsidRPr="00401D90">
        <w:rPr>
          <w:rFonts w:ascii="Times New Roman" w:hAnsi="Times New Roman" w:cs="Times New Roman"/>
          <w:sz w:val="20"/>
          <w:szCs w:val="20"/>
        </w:rPr>
        <w:t xml:space="preserve">2. Software Components: The software includes a sign language recognition algorithm that processes the sensor data to recognize and interpret sign language gestures. Machine learning technique Random forest algorithm is employed for accurate recognition. Gesture Mapping: The software maps the recognized sign language gestures to corresponding spoken language or text output. It converts the captured hand movements into meaningful communication outputs. User Interface: The software has a user interface, through a smartphone application/a dedicated interface on an external device, to provide visual and audio feedback for users called </w:t>
      </w:r>
      <w:proofErr w:type="spellStart"/>
      <w:r w:rsidRPr="00401D90">
        <w:rPr>
          <w:rFonts w:ascii="Times New Roman" w:hAnsi="Times New Roman" w:cs="Times New Roman"/>
          <w:sz w:val="20"/>
          <w:szCs w:val="20"/>
        </w:rPr>
        <w:t>SingL</w:t>
      </w:r>
      <w:proofErr w:type="spellEnd"/>
      <w:r w:rsidRPr="00401D90">
        <w:rPr>
          <w:rFonts w:ascii="Times New Roman" w:hAnsi="Times New Roman" w:cs="Times New Roman"/>
          <w:sz w:val="20"/>
          <w:szCs w:val="20"/>
        </w:rPr>
        <w:t xml:space="preserve"> Companion.</w:t>
      </w:r>
      <w:r w:rsidR="00F23DBA">
        <w:rPr>
          <w:rFonts w:ascii="Times New Roman" w:hAnsi="Times New Roman" w:cs="Times New Roman"/>
          <w:sz w:val="20"/>
          <w:szCs w:val="20"/>
        </w:rPr>
        <w:tab/>
      </w:r>
      <w:r w:rsidRPr="00401D90">
        <w:rPr>
          <w:rFonts w:ascii="Times New Roman" w:hAnsi="Times New Roman" w:cs="Times New Roman"/>
          <w:sz w:val="20"/>
          <w:szCs w:val="20"/>
        </w:rPr>
        <w:t>The integration of hardware and software components enables the smart sign language glove to capture hand movements, process the data, recognize sign language gestures, and provide real-time translation or interpretation. The proposed methodology ensures that the glove is capable of accurately interpreting a wide range of sign language gestures and facilitating effective communication for diversified users.</w:t>
      </w:r>
      <w:r w:rsidR="003256FE" w:rsidRPr="003256FE">
        <w:rPr>
          <w:rFonts w:ascii="Times New Roman" w:hAnsi="Times New Roman" w:cs="Times New Roman"/>
          <w:noProof/>
          <w:sz w:val="20"/>
          <w:szCs w:val="20"/>
          <w:lang w:eastAsia="en-GB"/>
        </w:rPr>
        <w:t xml:space="preserve"> </w:t>
      </w:r>
    </w:p>
    <w:p w:rsidR="003256FE" w:rsidRDefault="003256FE" w:rsidP="00B2558B">
      <w:pPr>
        <w:spacing w:after="0" w:line="240" w:lineRule="auto"/>
        <w:ind w:firstLine="720"/>
        <w:jc w:val="both"/>
        <w:rPr>
          <w:rFonts w:ascii="Times New Roman" w:hAnsi="Times New Roman" w:cs="Times New Roman"/>
          <w:noProof/>
          <w:sz w:val="20"/>
          <w:szCs w:val="20"/>
          <w:lang w:eastAsia="en-GB"/>
        </w:rPr>
      </w:pPr>
    </w:p>
    <w:p w:rsidR="00507BAE" w:rsidRDefault="003256FE" w:rsidP="003256FE">
      <w:pPr>
        <w:spacing w:after="0" w:line="240" w:lineRule="auto"/>
        <w:ind w:firstLine="720"/>
        <w:jc w:val="center"/>
        <w:rPr>
          <w:rFonts w:ascii="Times New Roman" w:hAnsi="Times New Roman" w:cs="Times New Roman"/>
          <w:noProof/>
          <w:sz w:val="20"/>
          <w:szCs w:val="20"/>
          <w:lang w:eastAsia="en-GB"/>
        </w:rPr>
      </w:pPr>
      <w:r w:rsidRPr="00401D90">
        <w:rPr>
          <w:rFonts w:ascii="Times New Roman" w:hAnsi="Times New Roman" w:cs="Times New Roman"/>
          <w:noProof/>
          <w:sz w:val="20"/>
          <w:szCs w:val="20"/>
          <w:lang w:eastAsia="en-GB"/>
        </w:rPr>
        <w:drawing>
          <wp:inline distT="0" distB="0" distL="0" distR="0" wp14:anchorId="27DA07F4" wp14:editId="726FD8C8">
            <wp:extent cx="1932097" cy="2089879"/>
            <wp:effectExtent l="0" t="2858" r="8573" b="8572"/>
            <wp:docPr id="2" name="Picture 2" descr="C:\Users\kaushik srivatsav\AppData\Local\Microsoft\Windows\INetCache\Content.Word\IMG_20230626_1410549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hik srivatsav\AppData\Local\Microsoft\Windows\INetCache\Content.Word\IMG_20230626_14105496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961690" cy="2121888"/>
                    </a:xfrm>
                    <a:prstGeom prst="rect">
                      <a:avLst/>
                    </a:prstGeom>
                    <a:noFill/>
                    <a:ln>
                      <a:noFill/>
                    </a:ln>
                  </pic:spPr>
                </pic:pic>
              </a:graphicData>
            </a:graphic>
          </wp:inline>
        </w:drawing>
      </w:r>
    </w:p>
    <w:p w:rsidR="003256FE" w:rsidRPr="00401D90" w:rsidRDefault="003256FE" w:rsidP="00B2558B">
      <w:pPr>
        <w:spacing w:after="0" w:line="240" w:lineRule="auto"/>
        <w:ind w:firstLine="720"/>
        <w:jc w:val="both"/>
        <w:rPr>
          <w:rFonts w:ascii="Times New Roman" w:hAnsi="Times New Roman" w:cs="Times New Roman"/>
          <w:sz w:val="20"/>
          <w:szCs w:val="20"/>
        </w:rPr>
      </w:pPr>
    </w:p>
    <w:p w:rsidR="003256FE" w:rsidRPr="003256FE" w:rsidRDefault="005002A3" w:rsidP="006E25A1">
      <w:pPr>
        <w:spacing w:after="0" w:line="240" w:lineRule="auto"/>
        <w:ind w:firstLine="720"/>
        <w:jc w:val="center"/>
        <w:rPr>
          <w:rFonts w:ascii="Times New Roman" w:hAnsi="Times New Roman" w:cs="Times New Roman"/>
          <w:b/>
          <w:sz w:val="20"/>
          <w:szCs w:val="20"/>
        </w:rPr>
      </w:pPr>
      <w:r w:rsidRPr="005002A3">
        <w:rPr>
          <w:rFonts w:ascii="Times New Roman" w:hAnsi="Times New Roman" w:cs="Times New Roman"/>
          <w:b/>
          <w:sz w:val="20"/>
          <w:szCs w:val="20"/>
        </w:rPr>
        <w:t>Figure 1</w:t>
      </w:r>
      <w:r>
        <w:rPr>
          <w:rFonts w:ascii="Times New Roman" w:hAnsi="Times New Roman" w:cs="Times New Roman"/>
          <w:b/>
          <w:sz w:val="20"/>
          <w:szCs w:val="20"/>
        </w:rPr>
        <w:t>:</w:t>
      </w:r>
      <w:r w:rsidR="00891F48">
        <w:rPr>
          <w:rFonts w:ascii="Times New Roman" w:hAnsi="Times New Roman" w:cs="Times New Roman"/>
          <w:b/>
          <w:sz w:val="20"/>
          <w:szCs w:val="20"/>
        </w:rPr>
        <w:t xml:space="preserve"> </w:t>
      </w:r>
      <w:r w:rsidR="003256FE" w:rsidRPr="003256FE">
        <w:rPr>
          <w:rFonts w:ascii="Times New Roman" w:hAnsi="Times New Roman" w:cs="Times New Roman"/>
          <w:b/>
          <w:sz w:val="20"/>
          <w:szCs w:val="20"/>
        </w:rPr>
        <w:t>Glove performing a sign</w:t>
      </w:r>
    </w:p>
    <w:p w:rsidR="00B2558B" w:rsidRDefault="00B2558B" w:rsidP="003256FE">
      <w:pPr>
        <w:rPr>
          <w:rFonts w:ascii="Times New Roman" w:hAnsi="Times New Roman" w:cs="Times New Roman"/>
          <w:b/>
          <w:sz w:val="20"/>
          <w:szCs w:val="20"/>
        </w:rPr>
      </w:pPr>
    </w:p>
    <w:p w:rsidR="00A47B35" w:rsidRPr="00401D90" w:rsidRDefault="00A47B35" w:rsidP="00B67878">
      <w:pPr>
        <w:spacing w:after="0"/>
        <w:jc w:val="center"/>
        <w:rPr>
          <w:rFonts w:ascii="Times New Roman" w:hAnsi="Times New Roman" w:cs="Times New Roman"/>
          <w:b/>
          <w:sz w:val="20"/>
          <w:szCs w:val="20"/>
        </w:rPr>
      </w:pPr>
      <w:r w:rsidRPr="00401D90">
        <w:rPr>
          <w:rFonts w:ascii="Times New Roman" w:hAnsi="Times New Roman" w:cs="Times New Roman"/>
          <w:noProof/>
          <w:sz w:val="20"/>
          <w:szCs w:val="20"/>
          <w:lang w:eastAsia="en-GB"/>
        </w:rPr>
        <w:drawing>
          <wp:inline distT="0" distB="0" distL="0" distR="0" wp14:anchorId="2C8656E7" wp14:editId="38C09B02">
            <wp:extent cx="2726320" cy="282388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mart glove.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4116" cy="2873388"/>
                    </a:xfrm>
                    <a:prstGeom prst="rect">
                      <a:avLst/>
                    </a:prstGeom>
                  </pic:spPr>
                </pic:pic>
              </a:graphicData>
            </a:graphic>
          </wp:inline>
        </w:drawing>
      </w:r>
    </w:p>
    <w:p w:rsidR="006E7B6C" w:rsidRPr="00186489" w:rsidRDefault="00E214A3" w:rsidP="002249E4">
      <w:pPr>
        <w:ind w:firstLine="72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Figure 2: </w:t>
      </w:r>
      <w:r w:rsidR="00A47B35" w:rsidRPr="00186489">
        <w:rPr>
          <w:rFonts w:ascii="Times New Roman" w:hAnsi="Times New Roman" w:cs="Times New Roman"/>
          <w:b/>
          <w:sz w:val="20"/>
          <w:szCs w:val="20"/>
        </w:rPr>
        <w:t>Smart Glove design</w:t>
      </w:r>
    </w:p>
    <w:p w:rsidR="00F25EBD" w:rsidRPr="00401D90" w:rsidRDefault="00F25EBD" w:rsidP="002249E4">
      <w:pPr>
        <w:jc w:val="center"/>
        <w:rPr>
          <w:rFonts w:ascii="Times New Roman" w:hAnsi="Times New Roman" w:cs="Times New Roman"/>
          <w:sz w:val="20"/>
          <w:szCs w:val="20"/>
          <w:u w:val="single"/>
        </w:rPr>
      </w:pPr>
    </w:p>
    <w:p w:rsidR="006675F3" w:rsidRPr="00401D90" w:rsidRDefault="006675F3" w:rsidP="00C056E5">
      <w:pPr>
        <w:ind w:firstLine="720"/>
        <w:jc w:val="both"/>
        <w:rPr>
          <w:rFonts w:ascii="Times New Roman" w:hAnsi="Times New Roman" w:cs="Times New Roman"/>
          <w:sz w:val="20"/>
          <w:szCs w:val="20"/>
          <w:u w:val="single"/>
        </w:rPr>
      </w:pPr>
    </w:p>
    <w:p w:rsidR="004C7875" w:rsidRPr="00401D90" w:rsidRDefault="004C7875" w:rsidP="00D832D8">
      <w:pPr>
        <w:widowControl w:val="0"/>
        <w:spacing w:before="20" w:afterLines="20" w:after="48" w:line="360" w:lineRule="auto"/>
        <w:ind w:right="54"/>
        <w:jc w:val="center"/>
        <w:rPr>
          <w:rFonts w:ascii="Times New Roman" w:hAnsi="Times New Roman" w:cs="Times New Roman"/>
          <w:noProof/>
          <w:sz w:val="20"/>
          <w:szCs w:val="20"/>
          <w:lang w:eastAsia="en-GB"/>
        </w:rPr>
      </w:pPr>
      <w:r w:rsidRPr="00401D90">
        <w:rPr>
          <w:rFonts w:ascii="Times New Roman" w:hAnsi="Times New Roman" w:cs="Times New Roman"/>
          <w:noProof/>
          <w:sz w:val="20"/>
          <w:szCs w:val="20"/>
          <w:lang w:eastAsia="en-GB"/>
        </w:rPr>
        <w:drawing>
          <wp:inline distT="0" distB="0" distL="0" distR="0" wp14:anchorId="34979DAC" wp14:editId="3788A0A2">
            <wp:extent cx="3322622" cy="26523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low.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62793" cy="2684463"/>
                    </a:xfrm>
                    <a:prstGeom prst="rect">
                      <a:avLst/>
                    </a:prstGeom>
                  </pic:spPr>
                </pic:pic>
              </a:graphicData>
            </a:graphic>
          </wp:inline>
        </w:drawing>
      </w:r>
    </w:p>
    <w:p w:rsidR="0020114A" w:rsidRPr="00781A24" w:rsidRDefault="00564237" w:rsidP="00D832D8">
      <w:pPr>
        <w:widowControl w:val="0"/>
        <w:spacing w:before="20" w:afterLines="20" w:after="48" w:line="360" w:lineRule="auto"/>
        <w:ind w:right="54" w:firstLine="720"/>
        <w:jc w:val="center"/>
        <w:rPr>
          <w:rFonts w:ascii="Times New Roman" w:hAnsi="Times New Roman" w:cs="Times New Roman"/>
          <w:b/>
          <w:sz w:val="20"/>
          <w:szCs w:val="20"/>
        </w:rPr>
      </w:pPr>
      <w:r>
        <w:rPr>
          <w:rFonts w:ascii="Times New Roman" w:hAnsi="Times New Roman" w:cs="Times New Roman"/>
          <w:b/>
          <w:sz w:val="20"/>
          <w:szCs w:val="20"/>
        </w:rPr>
        <w:t xml:space="preserve">Figure 3: </w:t>
      </w:r>
      <w:r w:rsidR="00717949">
        <w:rPr>
          <w:rFonts w:ascii="Times New Roman" w:hAnsi="Times New Roman" w:cs="Times New Roman"/>
          <w:b/>
          <w:sz w:val="20"/>
          <w:szCs w:val="20"/>
        </w:rPr>
        <w:t>S</w:t>
      </w:r>
      <w:r w:rsidR="004C7875" w:rsidRPr="00781A24">
        <w:rPr>
          <w:rFonts w:ascii="Times New Roman" w:hAnsi="Times New Roman" w:cs="Times New Roman"/>
          <w:b/>
          <w:sz w:val="20"/>
          <w:szCs w:val="20"/>
        </w:rPr>
        <w:t>ystem design</w:t>
      </w:r>
    </w:p>
    <w:p w:rsidR="00580861" w:rsidRPr="00401D90" w:rsidRDefault="00580861" w:rsidP="00580861">
      <w:pPr>
        <w:widowControl w:val="0"/>
        <w:spacing w:before="20" w:afterLines="20" w:after="48" w:line="360" w:lineRule="auto"/>
        <w:ind w:right="54" w:firstLine="720"/>
        <w:jc w:val="both"/>
        <w:rPr>
          <w:rFonts w:ascii="Times New Roman" w:hAnsi="Times New Roman" w:cs="Times New Roman"/>
          <w:sz w:val="20"/>
          <w:szCs w:val="20"/>
          <w:u w:val="single"/>
        </w:rPr>
      </w:pPr>
    </w:p>
    <w:p w:rsidR="0017339E" w:rsidRPr="00401D90" w:rsidRDefault="00004802" w:rsidP="00004802">
      <w:pPr>
        <w:widowControl w:val="0"/>
        <w:spacing w:before="20" w:afterLines="20" w:after="48" w:line="360" w:lineRule="auto"/>
        <w:ind w:right="54"/>
        <w:jc w:val="both"/>
        <w:rPr>
          <w:rFonts w:ascii="Times New Roman" w:hAnsi="Times New Roman" w:cs="Times New Roman"/>
          <w:b/>
          <w:sz w:val="20"/>
          <w:szCs w:val="20"/>
          <w:u w:val="single"/>
        </w:rPr>
      </w:pPr>
      <w:r w:rsidRPr="00401D90">
        <w:rPr>
          <w:rFonts w:ascii="Times New Roman" w:hAnsi="Times New Roman" w:cs="Times New Roman"/>
          <w:b/>
          <w:sz w:val="20"/>
          <w:szCs w:val="20"/>
          <w:u w:val="single"/>
        </w:rPr>
        <w:t>Al</w:t>
      </w:r>
      <w:r w:rsidR="0017339E" w:rsidRPr="00401D90">
        <w:rPr>
          <w:rFonts w:ascii="Times New Roman" w:hAnsi="Times New Roman" w:cs="Times New Roman"/>
          <w:b/>
          <w:sz w:val="20"/>
          <w:szCs w:val="20"/>
          <w:u w:val="single"/>
        </w:rPr>
        <w:t>gorithm</w:t>
      </w:r>
      <w:r w:rsidR="00A135C9" w:rsidRPr="00401D90">
        <w:rPr>
          <w:rFonts w:ascii="Times New Roman" w:hAnsi="Times New Roman" w:cs="Times New Roman"/>
          <w:b/>
          <w:sz w:val="20"/>
          <w:szCs w:val="20"/>
          <w:u w:val="single"/>
        </w:rPr>
        <w:t xml:space="preserve"> 3.1</w:t>
      </w:r>
    </w:p>
    <w:p w:rsidR="00AC2A07" w:rsidRPr="00401D90" w:rsidRDefault="00AC2A07"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Nomenclature –</w:t>
      </w:r>
    </w:p>
    <w:p w:rsidR="00AC2A07" w:rsidRPr="00401D90" w:rsidRDefault="002004B9"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 xml:space="preserve">Senor Data = </w:t>
      </w:r>
      <w:r w:rsidRPr="00401D90">
        <w:rPr>
          <w:rFonts w:ascii="Cambria Math" w:hAnsi="Cambria Math" w:cs="Cambria Math"/>
          <w:sz w:val="20"/>
          <w:szCs w:val="20"/>
        </w:rPr>
        <w:t>𝑥</w:t>
      </w:r>
      <w:r w:rsidRPr="00401D90">
        <w:rPr>
          <w:rFonts w:ascii="Times New Roman" w:hAnsi="Times New Roman" w:cs="Times New Roman"/>
          <w:sz w:val="20"/>
          <w:szCs w:val="20"/>
        </w:rPr>
        <w:t xml:space="preserve">1, </w:t>
      </w:r>
      <w:r w:rsidRPr="00401D90">
        <w:rPr>
          <w:rFonts w:ascii="Cambria Math" w:hAnsi="Cambria Math" w:cs="Cambria Math"/>
          <w:sz w:val="20"/>
          <w:szCs w:val="20"/>
        </w:rPr>
        <w:t>𝑥</w:t>
      </w:r>
      <w:r w:rsidRPr="00401D90">
        <w:rPr>
          <w:rFonts w:ascii="Times New Roman" w:hAnsi="Times New Roman" w:cs="Times New Roman"/>
          <w:sz w:val="20"/>
          <w:szCs w:val="20"/>
        </w:rPr>
        <w:t xml:space="preserve">2, </w:t>
      </w:r>
      <w:r w:rsidRPr="00401D90">
        <w:rPr>
          <w:rFonts w:ascii="Cambria Math" w:hAnsi="Cambria Math" w:cs="Cambria Math"/>
          <w:sz w:val="20"/>
          <w:szCs w:val="20"/>
        </w:rPr>
        <w:t>𝑥</w:t>
      </w:r>
      <w:r w:rsidRPr="00401D90">
        <w:rPr>
          <w:rFonts w:ascii="Times New Roman" w:hAnsi="Times New Roman" w:cs="Times New Roman"/>
          <w:sz w:val="20"/>
          <w:szCs w:val="20"/>
        </w:rPr>
        <w:t xml:space="preserve">3, </w:t>
      </w:r>
      <w:proofErr w:type="gramStart"/>
      <w:r w:rsidRPr="00401D90">
        <w:rPr>
          <w:rFonts w:ascii="Times New Roman" w:hAnsi="Times New Roman" w:cs="Times New Roman"/>
          <w:sz w:val="20"/>
          <w:szCs w:val="20"/>
        </w:rPr>
        <w:t>… .</w:t>
      </w:r>
      <w:proofErr w:type="gramEnd"/>
      <w:r w:rsidRPr="00401D90">
        <w:rPr>
          <w:rFonts w:ascii="Times New Roman" w:hAnsi="Times New Roman" w:cs="Times New Roman"/>
          <w:sz w:val="20"/>
          <w:szCs w:val="20"/>
        </w:rPr>
        <w:t xml:space="preserve"> , </w:t>
      </w:r>
      <w:r w:rsidRPr="00401D90">
        <w:rPr>
          <w:rFonts w:ascii="Cambria Math" w:hAnsi="Cambria Math" w:cs="Cambria Math"/>
          <w:sz w:val="20"/>
          <w:szCs w:val="20"/>
        </w:rPr>
        <w:t>𝑥𝑖</w:t>
      </w:r>
      <w:r w:rsidRPr="00401D90">
        <w:rPr>
          <w:rFonts w:ascii="Times New Roman" w:hAnsi="Times New Roman" w:cs="Times New Roman"/>
          <w:sz w:val="20"/>
          <w:szCs w:val="20"/>
        </w:rPr>
        <w:t xml:space="preserve"> where, </w:t>
      </w:r>
      <w:r w:rsidRPr="00401D90">
        <w:rPr>
          <w:rFonts w:ascii="Cambria Math" w:hAnsi="Cambria Math" w:cs="Cambria Math"/>
          <w:sz w:val="20"/>
          <w:szCs w:val="20"/>
        </w:rPr>
        <w:t>𝑖</w:t>
      </w:r>
      <w:r w:rsidRPr="00401D90">
        <w:rPr>
          <w:rFonts w:ascii="Times New Roman" w:hAnsi="Times New Roman" w:cs="Times New Roman"/>
          <w:sz w:val="20"/>
          <w:szCs w:val="20"/>
        </w:rPr>
        <w:t xml:space="preserve"> = 1,2,3, … , </w:t>
      </w:r>
      <w:r w:rsidRPr="00401D90">
        <w:rPr>
          <w:rFonts w:ascii="Cambria Math" w:hAnsi="Cambria Math" w:cs="Cambria Math"/>
          <w:sz w:val="20"/>
          <w:szCs w:val="20"/>
        </w:rPr>
        <w:t>𝑁</w:t>
      </w:r>
      <w:r w:rsidRPr="00401D90">
        <w:rPr>
          <w:rFonts w:ascii="Times New Roman" w:hAnsi="Times New Roman" w:cs="Times New Roman"/>
          <w:sz w:val="20"/>
          <w:szCs w:val="20"/>
        </w:rPr>
        <w:t xml:space="preserve"> and </w:t>
      </w:r>
      <w:r w:rsidRPr="00401D90">
        <w:rPr>
          <w:rFonts w:ascii="Cambria Math" w:hAnsi="Cambria Math" w:cs="Cambria Math"/>
          <w:sz w:val="20"/>
          <w:szCs w:val="20"/>
        </w:rPr>
        <w:t>𝑥𝑖</w:t>
      </w:r>
      <w:r w:rsidRPr="00401D90">
        <w:rPr>
          <w:rFonts w:ascii="Times New Roman" w:hAnsi="Times New Roman" w:cs="Times New Roman"/>
          <w:sz w:val="20"/>
          <w:szCs w:val="20"/>
        </w:rPr>
        <w:t xml:space="preserve"> is individual dataset</w:t>
      </w:r>
      <w:r w:rsidR="007E7A3F" w:rsidRPr="00401D90">
        <w:rPr>
          <w:rFonts w:ascii="Times New Roman" w:hAnsi="Times New Roman" w:cs="Times New Roman"/>
          <w:sz w:val="20"/>
          <w:szCs w:val="20"/>
        </w:rPr>
        <w:t xml:space="preserve"> of 5 fingers</w:t>
      </w:r>
      <w:r w:rsidRPr="00401D90">
        <w:rPr>
          <w:rFonts w:ascii="Times New Roman" w:hAnsi="Times New Roman" w:cs="Times New Roman"/>
          <w:sz w:val="20"/>
          <w:szCs w:val="20"/>
        </w:rPr>
        <w:t xml:space="preserve"> having </w:t>
      </w:r>
      <w:r w:rsidRPr="00401D90">
        <w:rPr>
          <w:rFonts w:ascii="Cambria Math" w:hAnsi="Cambria Math" w:cs="Cambria Math"/>
          <w:sz w:val="20"/>
          <w:szCs w:val="20"/>
        </w:rPr>
        <w:t>𝑦𝑗</w:t>
      </w:r>
      <w:r w:rsidRPr="00401D90">
        <w:rPr>
          <w:rFonts w:ascii="Times New Roman" w:hAnsi="Times New Roman" w:cs="Times New Roman"/>
          <w:sz w:val="20"/>
          <w:szCs w:val="20"/>
        </w:rPr>
        <w:t xml:space="preserve"> </w:t>
      </w:r>
      <w:proofErr w:type="spellStart"/>
      <w:r w:rsidRPr="00401D90">
        <w:rPr>
          <w:rFonts w:ascii="Times New Roman" w:hAnsi="Times New Roman" w:cs="Times New Roman"/>
          <w:sz w:val="20"/>
          <w:szCs w:val="20"/>
        </w:rPr>
        <w:t>Datapoints</w:t>
      </w:r>
      <w:proofErr w:type="spellEnd"/>
      <w:r w:rsidRPr="00401D90">
        <w:rPr>
          <w:rFonts w:ascii="Times New Roman" w:hAnsi="Times New Roman" w:cs="Times New Roman"/>
          <w:sz w:val="20"/>
          <w:szCs w:val="20"/>
        </w:rPr>
        <w:t xml:space="preserve"> at time</w:t>
      </w:r>
      <w:r w:rsidR="008B04E1" w:rsidRPr="00401D90">
        <w:rPr>
          <w:rFonts w:ascii="Times New Roman" w:hAnsi="Times New Roman" w:cs="Times New Roman"/>
          <w:sz w:val="20"/>
          <w:szCs w:val="20"/>
        </w:rPr>
        <w:t xml:space="preserve"> for each gesture X</w:t>
      </w:r>
    </w:p>
    <w:p w:rsidR="007B33D4" w:rsidRPr="00401D90" w:rsidRDefault="007B33D4" w:rsidP="00522910">
      <w:pPr>
        <w:widowControl w:val="0"/>
        <w:spacing w:before="20" w:afterLines="20" w:after="48" w:line="240" w:lineRule="auto"/>
        <w:ind w:right="54"/>
        <w:jc w:val="both"/>
        <w:rPr>
          <w:rFonts w:ascii="Times New Roman" w:hAnsi="Times New Roman" w:cs="Times New Roman"/>
          <w:sz w:val="20"/>
          <w:szCs w:val="20"/>
        </w:rPr>
      </w:pPr>
    </w:p>
    <w:p w:rsidR="00AC2A07" w:rsidRPr="00401D90" w:rsidRDefault="00AC2A07"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 xml:space="preserve">Step1: </w:t>
      </w:r>
      <w:r w:rsidR="00543E2C" w:rsidRPr="00401D90">
        <w:rPr>
          <w:rFonts w:ascii="Times New Roman" w:hAnsi="Times New Roman" w:cs="Times New Roman"/>
          <w:sz w:val="20"/>
          <w:szCs w:val="20"/>
        </w:rPr>
        <w:t xml:space="preserve">Load </w:t>
      </w:r>
      <w:r w:rsidR="00543E2C" w:rsidRPr="00401D90">
        <w:rPr>
          <w:rFonts w:ascii="Cambria Math" w:hAnsi="Cambria Math" w:cs="Cambria Math"/>
          <w:sz w:val="20"/>
          <w:szCs w:val="20"/>
        </w:rPr>
        <w:t>𝑥𝑖</w:t>
      </w:r>
      <w:r w:rsidR="00543E2C" w:rsidRPr="00401D90">
        <w:rPr>
          <w:rFonts w:ascii="Times New Roman" w:hAnsi="Times New Roman" w:cs="Times New Roman"/>
          <w:sz w:val="20"/>
          <w:szCs w:val="20"/>
        </w:rPr>
        <w:t xml:space="preserve"> from Senor Data</w:t>
      </w:r>
    </w:p>
    <w:p w:rsidR="00543E2C" w:rsidRPr="00401D90" w:rsidRDefault="00543E2C" w:rsidP="00522910">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 xml:space="preserve">Step1a: For </w:t>
      </w:r>
      <w:r w:rsidRPr="00401D90">
        <w:rPr>
          <w:rFonts w:ascii="Cambria Math" w:hAnsi="Cambria Math" w:cs="Cambria Math"/>
          <w:sz w:val="20"/>
          <w:szCs w:val="20"/>
        </w:rPr>
        <w:t>𝑥𝑖</w:t>
      </w:r>
      <w:r w:rsidRPr="00401D90">
        <w:rPr>
          <w:rFonts w:ascii="Times New Roman" w:hAnsi="Times New Roman" w:cs="Times New Roman"/>
          <w:sz w:val="20"/>
          <w:szCs w:val="20"/>
        </w:rPr>
        <w:t xml:space="preserve"> in range </w:t>
      </w:r>
      <w:r w:rsidR="00C23B26" w:rsidRPr="00401D90">
        <w:rPr>
          <w:rFonts w:ascii="Times New Roman" w:hAnsi="Times New Roman" w:cs="Times New Roman"/>
          <w:sz w:val="20"/>
          <w:szCs w:val="20"/>
        </w:rPr>
        <w:t>Senor Data</w:t>
      </w:r>
    </w:p>
    <w:p w:rsidR="009918E3" w:rsidRPr="00401D90" w:rsidRDefault="00C23B26" w:rsidP="00522910">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 xml:space="preserve">Step1b: identify the unique labels in </w:t>
      </w:r>
      <w:r w:rsidRPr="00401D90">
        <w:rPr>
          <w:rFonts w:ascii="Cambria Math" w:hAnsi="Cambria Math" w:cs="Cambria Math"/>
          <w:sz w:val="20"/>
          <w:szCs w:val="20"/>
        </w:rPr>
        <w:t>𝑥𝑖</w:t>
      </w:r>
      <w:r w:rsidRPr="00401D90">
        <w:rPr>
          <w:rFonts w:ascii="Times New Roman" w:hAnsi="Times New Roman" w:cs="Times New Roman"/>
          <w:sz w:val="20"/>
          <w:szCs w:val="20"/>
        </w:rPr>
        <w:t xml:space="preserve"> and create a decision</w:t>
      </w:r>
      <w:r w:rsidR="009918E3" w:rsidRPr="00401D90">
        <w:rPr>
          <w:rFonts w:ascii="Times New Roman" w:hAnsi="Times New Roman" w:cs="Times New Roman"/>
          <w:sz w:val="20"/>
          <w:szCs w:val="20"/>
        </w:rPr>
        <w:t xml:space="preserve"> tree node</w:t>
      </w:r>
    </w:p>
    <w:p w:rsidR="00382458" w:rsidRPr="00401D90" w:rsidRDefault="00382458" w:rsidP="00522910">
      <w:pPr>
        <w:widowControl w:val="0"/>
        <w:spacing w:before="20" w:afterLines="20" w:after="48" w:line="240" w:lineRule="auto"/>
        <w:ind w:right="54" w:firstLine="720"/>
        <w:jc w:val="both"/>
        <w:rPr>
          <w:rFonts w:ascii="Times New Roman" w:hAnsi="Times New Roman" w:cs="Times New Roman"/>
          <w:sz w:val="20"/>
          <w:szCs w:val="20"/>
        </w:rPr>
      </w:pPr>
    </w:p>
    <w:p w:rsidR="002C5A91" w:rsidRPr="00401D90" w:rsidRDefault="002C5A91"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Step 2:</w:t>
      </w:r>
      <w:r w:rsidR="00A710C1" w:rsidRPr="00401D90">
        <w:rPr>
          <w:rFonts w:ascii="Times New Roman" w:hAnsi="Times New Roman" w:cs="Times New Roman"/>
          <w:sz w:val="20"/>
          <w:szCs w:val="20"/>
        </w:rPr>
        <w:t xml:space="preserve"> calculate entropy for node in the decision tree to identify importance node</w:t>
      </w:r>
      <w:r w:rsidR="003C4ABB" w:rsidRPr="00401D90">
        <w:rPr>
          <w:rFonts w:ascii="Times New Roman" w:hAnsi="Times New Roman" w:cs="Times New Roman"/>
          <w:sz w:val="20"/>
          <w:szCs w:val="20"/>
        </w:rPr>
        <w:t xml:space="preserve"> </w:t>
      </w:r>
      <w:proofErr w:type="spellStart"/>
      <w:r w:rsidR="003C4ABB" w:rsidRPr="00401D90">
        <w:rPr>
          <w:rFonts w:ascii="Times New Roman" w:hAnsi="Times New Roman" w:cs="Times New Roman"/>
          <w:sz w:val="20"/>
          <w:szCs w:val="20"/>
        </w:rPr>
        <w:t>Ni</w:t>
      </w:r>
      <w:r w:rsidR="003C4ABB" w:rsidRPr="00401D90">
        <w:rPr>
          <w:rFonts w:ascii="Times New Roman" w:hAnsi="Times New Roman" w:cs="Times New Roman"/>
          <w:sz w:val="20"/>
          <w:szCs w:val="20"/>
          <w:vertAlign w:val="subscript"/>
        </w:rPr>
        <w:t>j</w:t>
      </w:r>
      <w:proofErr w:type="spellEnd"/>
    </w:p>
    <w:p w:rsidR="003C4ABB" w:rsidRPr="00401D90" w:rsidRDefault="00231941" w:rsidP="00522910">
      <w:pPr>
        <w:widowControl w:val="0"/>
        <w:spacing w:before="20" w:afterLines="20" w:after="48" w:line="240" w:lineRule="auto"/>
        <w:ind w:left="720" w:right="54"/>
        <w:jc w:val="both"/>
        <w:rPr>
          <w:rFonts w:ascii="Times New Roman" w:hAnsi="Times New Roman" w:cs="Times New Roman"/>
          <w:sz w:val="20"/>
          <w:szCs w:val="20"/>
          <w:vertAlign w:val="subscript"/>
        </w:rPr>
      </w:pPr>
      <w:proofErr w:type="spellStart"/>
      <w:r w:rsidRPr="00401D90">
        <w:rPr>
          <w:rFonts w:ascii="Times New Roman" w:hAnsi="Times New Roman" w:cs="Times New Roman"/>
          <w:sz w:val="20"/>
          <w:szCs w:val="20"/>
        </w:rPr>
        <w:t>Ni</w:t>
      </w:r>
      <w:r w:rsidRPr="00401D90">
        <w:rPr>
          <w:rFonts w:ascii="Times New Roman" w:hAnsi="Times New Roman" w:cs="Times New Roman"/>
          <w:sz w:val="20"/>
          <w:szCs w:val="20"/>
          <w:vertAlign w:val="subscript"/>
        </w:rPr>
        <w:t>j</w:t>
      </w:r>
      <w:proofErr w:type="spellEnd"/>
      <w:r w:rsidR="00DA3825" w:rsidRPr="00401D90">
        <w:rPr>
          <w:rFonts w:ascii="Times New Roman" w:hAnsi="Times New Roman" w:cs="Times New Roman"/>
          <w:sz w:val="20"/>
          <w:szCs w:val="20"/>
        </w:rPr>
        <w:t xml:space="preserve"> = </w:t>
      </w:r>
      <w:proofErr w:type="spellStart"/>
      <w:r w:rsidR="00DA3825" w:rsidRPr="00401D90">
        <w:rPr>
          <w:rFonts w:ascii="Times New Roman" w:hAnsi="Times New Roman" w:cs="Times New Roman"/>
          <w:sz w:val="20"/>
          <w:szCs w:val="20"/>
        </w:rPr>
        <w:t>W</w:t>
      </w:r>
      <w:r w:rsidR="00DA3825" w:rsidRPr="00401D90">
        <w:rPr>
          <w:rFonts w:ascii="Times New Roman" w:hAnsi="Times New Roman" w:cs="Times New Roman"/>
          <w:sz w:val="20"/>
          <w:szCs w:val="20"/>
          <w:vertAlign w:val="subscript"/>
        </w:rPr>
        <w:t>j</w:t>
      </w:r>
      <w:r w:rsidR="00DA3825" w:rsidRPr="00401D90">
        <w:rPr>
          <w:rFonts w:ascii="Times New Roman" w:hAnsi="Times New Roman" w:cs="Times New Roman"/>
          <w:sz w:val="20"/>
          <w:szCs w:val="20"/>
        </w:rPr>
        <w:t>C</w:t>
      </w:r>
      <w:r w:rsidR="00DA3825" w:rsidRPr="00401D90">
        <w:rPr>
          <w:rFonts w:ascii="Times New Roman" w:hAnsi="Times New Roman" w:cs="Times New Roman"/>
          <w:sz w:val="20"/>
          <w:szCs w:val="20"/>
          <w:vertAlign w:val="subscript"/>
        </w:rPr>
        <w:t>j</w:t>
      </w:r>
      <w:proofErr w:type="spellEnd"/>
      <w:r w:rsidR="00DA3825" w:rsidRPr="00401D90">
        <w:rPr>
          <w:rFonts w:ascii="Times New Roman" w:hAnsi="Times New Roman" w:cs="Times New Roman"/>
          <w:sz w:val="20"/>
          <w:szCs w:val="20"/>
        </w:rPr>
        <w:t xml:space="preserve"> </w:t>
      </w:r>
      <w:proofErr w:type="spellStart"/>
      <w:r w:rsidR="003C4ABB" w:rsidRPr="00401D90">
        <w:rPr>
          <w:rFonts w:ascii="Times New Roman" w:hAnsi="Times New Roman" w:cs="Times New Roman"/>
          <w:sz w:val="20"/>
          <w:szCs w:val="20"/>
        </w:rPr>
        <w:t>W</w:t>
      </w:r>
      <w:r w:rsidR="003C4ABB" w:rsidRPr="00401D90">
        <w:rPr>
          <w:rFonts w:ascii="Times New Roman" w:hAnsi="Times New Roman" w:cs="Times New Roman"/>
          <w:sz w:val="20"/>
          <w:szCs w:val="20"/>
          <w:vertAlign w:val="subscript"/>
        </w:rPr>
        <w:t>left</w:t>
      </w:r>
      <w:proofErr w:type="spellEnd"/>
      <w:r w:rsidR="003C4ABB" w:rsidRPr="00401D90">
        <w:rPr>
          <w:rFonts w:ascii="Times New Roman" w:hAnsi="Times New Roman" w:cs="Times New Roman"/>
          <w:sz w:val="20"/>
          <w:szCs w:val="20"/>
          <w:vertAlign w:val="subscript"/>
        </w:rPr>
        <w:t>(j)</w:t>
      </w:r>
      <w:r w:rsidR="003C4ABB" w:rsidRPr="00401D90">
        <w:rPr>
          <w:rFonts w:ascii="Times New Roman" w:hAnsi="Times New Roman" w:cs="Times New Roman"/>
          <w:sz w:val="20"/>
          <w:szCs w:val="20"/>
        </w:rPr>
        <w:t>C</w:t>
      </w:r>
      <w:r w:rsidR="003C4ABB" w:rsidRPr="00401D90">
        <w:rPr>
          <w:rFonts w:ascii="Times New Roman" w:hAnsi="Times New Roman" w:cs="Times New Roman"/>
          <w:sz w:val="20"/>
          <w:szCs w:val="20"/>
          <w:vertAlign w:val="subscript"/>
        </w:rPr>
        <w:t xml:space="preserve">left(j) </w:t>
      </w:r>
      <w:r w:rsidR="003C4ABB" w:rsidRPr="00401D90">
        <w:rPr>
          <w:rFonts w:ascii="Times New Roman" w:hAnsi="Times New Roman" w:cs="Times New Roman"/>
          <w:sz w:val="20"/>
          <w:szCs w:val="20"/>
        </w:rPr>
        <w:t>-W</w:t>
      </w:r>
      <w:r w:rsidR="003C4ABB" w:rsidRPr="00401D90">
        <w:rPr>
          <w:rFonts w:ascii="Times New Roman" w:hAnsi="Times New Roman" w:cs="Times New Roman"/>
          <w:sz w:val="20"/>
          <w:szCs w:val="20"/>
          <w:vertAlign w:val="subscript"/>
        </w:rPr>
        <w:t xml:space="preserve">right (j) </w:t>
      </w:r>
      <w:proofErr w:type="spellStart"/>
      <w:r w:rsidR="003C4ABB" w:rsidRPr="00401D90">
        <w:rPr>
          <w:rFonts w:ascii="Times New Roman" w:hAnsi="Times New Roman" w:cs="Times New Roman"/>
          <w:sz w:val="20"/>
          <w:szCs w:val="20"/>
        </w:rPr>
        <w:t>C</w:t>
      </w:r>
      <w:r w:rsidR="003C4ABB" w:rsidRPr="00401D90">
        <w:rPr>
          <w:rFonts w:ascii="Times New Roman" w:hAnsi="Times New Roman" w:cs="Times New Roman"/>
          <w:sz w:val="20"/>
          <w:szCs w:val="20"/>
          <w:vertAlign w:val="subscript"/>
        </w:rPr>
        <w:t>right</w:t>
      </w:r>
      <w:proofErr w:type="spellEnd"/>
      <w:r w:rsidR="003C4ABB" w:rsidRPr="00401D90">
        <w:rPr>
          <w:rFonts w:ascii="Times New Roman" w:hAnsi="Times New Roman" w:cs="Times New Roman"/>
          <w:sz w:val="20"/>
          <w:szCs w:val="20"/>
          <w:vertAlign w:val="subscript"/>
        </w:rPr>
        <w:t>(j)</w:t>
      </w:r>
    </w:p>
    <w:p w:rsidR="00696B27" w:rsidRPr="00401D90" w:rsidRDefault="00696B27" w:rsidP="00522910">
      <w:pPr>
        <w:widowControl w:val="0"/>
        <w:spacing w:before="20" w:afterLines="20" w:after="48" w:line="240" w:lineRule="auto"/>
        <w:ind w:left="720" w:right="54"/>
        <w:jc w:val="both"/>
        <w:rPr>
          <w:rFonts w:ascii="Times New Roman" w:hAnsi="Times New Roman" w:cs="Times New Roman"/>
          <w:sz w:val="20"/>
          <w:szCs w:val="20"/>
        </w:rPr>
      </w:pPr>
    </w:p>
    <w:p w:rsidR="00CC76DF" w:rsidRPr="00401D90" w:rsidRDefault="00CC76DF"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W= weight of the node</w:t>
      </w:r>
    </w:p>
    <w:p w:rsidR="0057116E" w:rsidRPr="00401D90" w:rsidRDefault="0057116E"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left(j)</w:t>
      </w:r>
      <w:r w:rsidR="005D5F17" w:rsidRPr="00401D90">
        <w:rPr>
          <w:rFonts w:ascii="Times New Roman" w:hAnsi="Times New Roman" w:cs="Times New Roman"/>
          <w:sz w:val="20"/>
          <w:szCs w:val="20"/>
        </w:rPr>
        <w:t xml:space="preserve"> = child</w:t>
      </w:r>
      <w:r w:rsidRPr="00401D90">
        <w:rPr>
          <w:rFonts w:ascii="Times New Roman" w:hAnsi="Times New Roman" w:cs="Times New Roman"/>
          <w:sz w:val="20"/>
          <w:szCs w:val="20"/>
        </w:rPr>
        <w:t xml:space="preserve"> node in the left branch</w:t>
      </w:r>
    </w:p>
    <w:p w:rsidR="005D5F17" w:rsidRPr="00401D90" w:rsidRDefault="005D5F17"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right(j) = child node in the right branch</w:t>
      </w:r>
    </w:p>
    <w:p w:rsidR="008023C3" w:rsidRPr="00401D90" w:rsidRDefault="008023C3" w:rsidP="00522910">
      <w:pPr>
        <w:widowControl w:val="0"/>
        <w:spacing w:before="20" w:afterLines="20" w:after="48" w:line="240" w:lineRule="auto"/>
        <w:ind w:right="54"/>
        <w:jc w:val="both"/>
        <w:rPr>
          <w:rFonts w:ascii="Times New Roman" w:hAnsi="Times New Roman" w:cs="Times New Roman"/>
          <w:sz w:val="20"/>
          <w:szCs w:val="20"/>
        </w:rPr>
      </w:pPr>
      <w:proofErr w:type="spellStart"/>
      <w:r w:rsidRPr="00401D90">
        <w:rPr>
          <w:rFonts w:ascii="Times New Roman" w:hAnsi="Times New Roman" w:cs="Times New Roman"/>
          <w:sz w:val="20"/>
          <w:szCs w:val="20"/>
        </w:rPr>
        <w:t>C</w:t>
      </w:r>
      <w:r w:rsidRPr="00401D90">
        <w:rPr>
          <w:rFonts w:ascii="Times New Roman" w:hAnsi="Times New Roman" w:cs="Times New Roman"/>
          <w:sz w:val="20"/>
          <w:szCs w:val="20"/>
          <w:vertAlign w:val="subscript"/>
        </w:rPr>
        <w:t>j</w:t>
      </w:r>
      <w:proofErr w:type="spellEnd"/>
      <w:r w:rsidRPr="00401D90">
        <w:rPr>
          <w:rFonts w:ascii="Times New Roman" w:hAnsi="Times New Roman" w:cs="Times New Roman"/>
          <w:sz w:val="20"/>
          <w:szCs w:val="20"/>
          <w:vertAlign w:val="subscript"/>
        </w:rPr>
        <w:t xml:space="preserve"> </w:t>
      </w:r>
      <w:r w:rsidRPr="00401D90">
        <w:rPr>
          <w:rFonts w:ascii="Times New Roman" w:hAnsi="Times New Roman" w:cs="Times New Roman"/>
          <w:sz w:val="20"/>
          <w:szCs w:val="20"/>
        </w:rPr>
        <w:t xml:space="preserve">= </w:t>
      </w:r>
      <w:r w:rsidR="00D05EA8" w:rsidRPr="00401D90">
        <w:rPr>
          <w:rFonts w:ascii="Times New Roman" w:hAnsi="Times New Roman" w:cs="Times New Roman"/>
          <w:sz w:val="20"/>
          <w:szCs w:val="20"/>
        </w:rPr>
        <w:t>impurity</w:t>
      </w:r>
      <w:r w:rsidRPr="00401D90">
        <w:rPr>
          <w:rFonts w:ascii="Times New Roman" w:hAnsi="Times New Roman" w:cs="Times New Roman"/>
          <w:sz w:val="20"/>
          <w:szCs w:val="20"/>
        </w:rPr>
        <w:t xml:space="preserve"> value of node </w:t>
      </w:r>
    </w:p>
    <w:p w:rsidR="00382458" w:rsidRPr="00401D90" w:rsidRDefault="00382458" w:rsidP="00522910">
      <w:pPr>
        <w:widowControl w:val="0"/>
        <w:spacing w:before="20" w:afterLines="20" w:after="48" w:line="240" w:lineRule="auto"/>
        <w:ind w:right="54"/>
        <w:jc w:val="both"/>
        <w:rPr>
          <w:rFonts w:ascii="Times New Roman" w:hAnsi="Times New Roman" w:cs="Times New Roman"/>
          <w:sz w:val="20"/>
          <w:szCs w:val="20"/>
        </w:rPr>
      </w:pPr>
    </w:p>
    <w:p w:rsidR="00836AB6" w:rsidRPr="00401D90" w:rsidRDefault="00836AB6"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Step 3:</w:t>
      </w:r>
      <w:r w:rsidR="003A3649" w:rsidRPr="00401D90">
        <w:rPr>
          <w:rFonts w:ascii="Times New Roman" w:hAnsi="Times New Roman" w:cs="Times New Roman"/>
          <w:sz w:val="20"/>
          <w:szCs w:val="20"/>
        </w:rPr>
        <w:t xml:space="preserve"> calculate importance for each feature</w:t>
      </w:r>
      <w:r w:rsidR="00AE1C4F" w:rsidRPr="00401D90">
        <w:rPr>
          <w:rFonts w:ascii="Times New Roman" w:hAnsi="Times New Roman" w:cs="Times New Roman"/>
          <w:sz w:val="20"/>
          <w:szCs w:val="20"/>
        </w:rPr>
        <w:t>/ label</w:t>
      </w:r>
    </w:p>
    <w:p w:rsidR="00AE1C4F" w:rsidRPr="00401D90" w:rsidRDefault="00AE1C4F" w:rsidP="00522910">
      <w:pPr>
        <w:widowControl w:val="0"/>
        <w:spacing w:before="20" w:afterLines="20" w:after="48" w:line="240" w:lineRule="auto"/>
        <w:ind w:right="54" w:firstLine="720"/>
        <w:jc w:val="both"/>
        <w:rPr>
          <w:rFonts w:ascii="Times New Roman" w:hAnsi="Times New Roman" w:cs="Times New Roman"/>
          <w:sz w:val="20"/>
          <w:szCs w:val="20"/>
          <w:vertAlign w:val="subscript"/>
        </w:rPr>
      </w:pPr>
      <w:r w:rsidRPr="00401D90">
        <w:rPr>
          <w:rFonts w:ascii="Times New Roman" w:hAnsi="Times New Roman" w:cs="Times New Roman"/>
          <w:sz w:val="20"/>
          <w:szCs w:val="20"/>
        </w:rPr>
        <w:t>F</w:t>
      </w:r>
      <w:r w:rsidRPr="00401D90">
        <w:rPr>
          <w:rFonts w:ascii="Times New Roman" w:hAnsi="Times New Roman" w:cs="Times New Roman"/>
          <w:sz w:val="20"/>
          <w:szCs w:val="20"/>
          <w:vertAlign w:val="subscript"/>
        </w:rPr>
        <w:t xml:space="preserve">i </w:t>
      </w:r>
      <w:r w:rsidRPr="00401D90">
        <w:rPr>
          <w:rFonts w:ascii="Times New Roman" w:hAnsi="Times New Roman" w:cs="Times New Roman"/>
          <w:sz w:val="20"/>
          <w:szCs w:val="20"/>
        </w:rPr>
        <w:t xml:space="preserve">= ∑ </w:t>
      </w:r>
      <w:proofErr w:type="spellStart"/>
      <w:proofErr w:type="gramStart"/>
      <w:r w:rsidRPr="00401D90">
        <w:rPr>
          <w:rFonts w:ascii="Times New Roman" w:hAnsi="Times New Roman" w:cs="Times New Roman"/>
          <w:sz w:val="20"/>
          <w:szCs w:val="20"/>
        </w:rPr>
        <w:t>Ni</w:t>
      </w:r>
      <w:r w:rsidRPr="00401D90">
        <w:rPr>
          <w:rFonts w:ascii="Times New Roman" w:hAnsi="Times New Roman" w:cs="Times New Roman"/>
          <w:sz w:val="20"/>
          <w:szCs w:val="20"/>
          <w:vertAlign w:val="subscript"/>
        </w:rPr>
        <w:t>j</w:t>
      </w:r>
      <w:proofErr w:type="spellEnd"/>
      <w:r w:rsidRPr="00401D90">
        <w:rPr>
          <w:rFonts w:ascii="Times New Roman" w:hAnsi="Times New Roman" w:cs="Times New Roman"/>
          <w:sz w:val="20"/>
          <w:szCs w:val="20"/>
          <w:vertAlign w:val="subscript"/>
        </w:rPr>
        <w:t xml:space="preserve"> </w:t>
      </w:r>
      <w:r w:rsidRPr="00401D90">
        <w:rPr>
          <w:rFonts w:ascii="Times New Roman" w:hAnsi="Times New Roman" w:cs="Times New Roman"/>
          <w:sz w:val="20"/>
          <w:szCs w:val="20"/>
        </w:rPr>
        <w:t xml:space="preserve"> split</w:t>
      </w:r>
      <w:proofErr w:type="gramEnd"/>
      <w:r w:rsidRPr="00401D90">
        <w:rPr>
          <w:rFonts w:ascii="Times New Roman" w:hAnsi="Times New Roman" w:cs="Times New Roman"/>
          <w:sz w:val="20"/>
          <w:szCs w:val="20"/>
        </w:rPr>
        <w:t xml:space="preserve"> by feature X /</w:t>
      </w:r>
      <w:r w:rsidR="00F37842" w:rsidRPr="00401D90">
        <w:rPr>
          <w:rFonts w:ascii="Times New Roman" w:hAnsi="Times New Roman" w:cs="Times New Roman"/>
          <w:sz w:val="20"/>
          <w:szCs w:val="20"/>
        </w:rPr>
        <w:t xml:space="preserve"> ∑ all nodes Ni</w:t>
      </w:r>
      <w:r w:rsidR="00F37842" w:rsidRPr="00401D90">
        <w:rPr>
          <w:rFonts w:ascii="Times New Roman" w:hAnsi="Times New Roman" w:cs="Times New Roman"/>
          <w:sz w:val="20"/>
          <w:szCs w:val="20"/>
          <w:vertAlign w:val="subscript"/>
        </w:rPr>
        <w:t>k</w:t>
      </w:r>
    </w:p>
    <w:p w:rsidR="00376C6F" w:rsidRPr="00401D90" w:rsidRDefault="00376C6F" w:rsidP="00522910">
      <w:pPr>
        <w:widowControl w:val="0"/>
        <w:spacing w:before="20" w:afterLines="20" w:after="48" w:line="240" w:lineRule="auto"/>
        <w:ind w:right="54"/>
        <w:jc w:val="both"/>
        <w:rPr>
          <w:rFonts w:ascii="Times New Roman" w:hAnsi="Times New Roman" w:cs="Times New Roman"/>
          <w:sz w:val="20"/>
          <w:szCs w:val="20"/>
          <w:vertAlign w:val="subscript"/>
        </w:rPr>
      </w:pPr>
    </w:p>
    <w:p w:rsidR="00E34CEF" w:rsidRPr="00401D90" w:rsidRDefault="00E34CEF"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Step 4: these F</w:t>
      </w:r>
      <w:r w:rsidRPr="00401D90">
        <w:rPr>
          <w:rFonts w:ascii="Times New Roman" w:hAnsi="Times New Roman" w:cs="Times New Roman"/>
          <w:sz w:val="20"/>
          <w:szCs w:val="20"/>
          <w:vertAlign w:val="subscript"/>
        </w:rPr>
        <w:t xml:space="preserve">i </w:t>
      </w:r>
      <w:r w:rsidRPr="00401D90">
        <w:rPr>
          <w:rFonts w:ascii="Times New Roman" w:hAnsi="Times New Roman" w:cs="Times New Roman"/>
          <w:sz w:val="20"/>
          <w:szCs w:val="20"/>
        </w:rPr>
        <w:t>are normalized to get values between 0 and 1</w:t>
      </w:r>
    </w:p>
    <w:p w:rsidR="00376C6F" w:rsidRPr="00401D90" w:rsidRDefault="00376C6F" w:rsidP="00522910">
      <w:pPr>
        <w:widowControl w:val="0"/>
        <w:spacing w:before="20" w:afterLines="20" w:after="48" w:line="240" w:lineRule="auto"/>
        <w:ind w:right="54"/>
        <w:jc w:val="both"/>
        <w:rPr>
          <w:rFonts w:ascii="Times New Roman" w:hAnsi="Times New Roman" w:cs="Times New Roman"/>
          <w:sz w:val="20"/>
          <w:szCs w:val="20"/>
        </w:rPr>
      </w:pPr>
    </w:p>
    <w:p w:rsidR="00E34CEF" w:rsidRPr="00401D90" w:rsidRDefault="00DE09C0"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Step 5</w:t>
      </w:r>
      <w:r w:rsidR="008F0BDA" w:rsidRPr="00401D90">
        <w:rPr>
          <w:rFonts w:ascii="Times New Roman" w:hAnsi="Times New Roman" w:cs="Times New Roman"/>
          <w:sz w:val="20"/>
          <w:szCs w:val="20"/>
        </w:rPr>
        <w:t>:</w:t>
      </w:r>
      <w:r w:rsidR="00325EA7" w:rsidRPr="00401D90">
        <w:rPr>
          <w:rFonts w:ascii="Times New Roman" w:hAnsi="Times New Roman" w:cs="Times New Roman"/>
          <w:sz w:val="20"/>
          <w:szCs w:val="20"/>
        </w:rPr>
        <w:t xml:space="preserve"> calculate feature importance to generate random forest model</w:t>
      </w:r>
    </w:p>
    <w:p w:rsidR="003260D1" w:rsidRPr="00401D90" w:rsidRDefault="00BD3101" w:rsidP="00522910">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RF=</w:t>
      </w:r>
      <w:r w:rsidR="003260D1" w:rsidRPr="00401D90">
        <w:rPr>
          <w:rFonts w:ascii="Times New Roman" w:hAnsi="Times New Roman" w:cs="Times New Roman"/>
          <w:sz w:val="20"/>
          <w:szCs w:val="20"/>
        </w:rPr>
        <w:t xml:space="preserve">∑ </w:t>
      </w:r>
      <w:r w:rsidR="001375F6" w:rsidRPr="00401D90">
        <w:rPr>
          <w:rFonts w:ascii="Times New Roman" w:hAnsi="Times New Roman" w:cs="Times New Roman"/>
          <w:sz w:val="20"/>
          <w:szCs w:val="20"/>
        </w:rPr>
        <w:t xml:space="preserve">normalized </w:t>
      </w:r>
      <w:r w:rsidR="003260D1" w:rsidRPr="00401D90">
        <w:rPr>
          <w:rFonts w:ascii="Times New Roman" w:hAnsi="Times New Roman" w:cs="Times New Roman"/>
          <w:sz w:val="20"/>
          <w:szCs w:val="20"/>
        </w:rPr>
        <w:t>F</w:t>
      </w:r>
      <w:r w:rsidR="003260D1" w:rsidRPr="00401D90">
        <w:rPr>
          <w:rFonts w:ascii="Times New Roman" w:hAnsi="Times New Roman" w:cs="Times New Roman"/>
          <w:sz w:val="20"/>
          <w:szCs w:val="20"/>
          <w:vertAlign w:val="subscript"/>
        </w:rPr>
        <w:t>i</w:t>
      </w:r>
      <w:r w:rsidR="001375F6" w:rsidRPr="00401D90">
        <w:rPr>
          <w:rFonts w:ascii="Times New Roman" w:hAnsi="Times New Roman" w:cs="Times New Roman"/>
          <w:sz w:val="20"/>
          <w:szCs w:val="20"/>
          <w:vertAlign w:val="subscript"/>
        </w:rPr>
        <w:t xml:space="preserve"> </w:t>
      </w:r>
      <w:r w:rsidR="001375F6" w:rsidRPr="00401D90">
        <w:rPr>
          <w:rFonts w:ascii="Times New Roman" w:hAnsi="Times New Roman" w:cs="Times New Roman"/>
          <w:sz w:val="20"/>
          <w:szCs w:val="20"/>
        </w:rPr>
        <w:t>/ T</w:t>
      </w:r>
    </w:p>
    <w:p w:rsidR="001375F6" w:rsidRPr="00401D90" w:rsidRDefault="001375F6"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T= total number of trees in the model</w:t>
      </w:r>
    </w:p>
    <w:p w:rsidR="0022188E" w:rsidRPr="00401D90" w:rsidRDefault="0022188E" w:rsidP="00522910">
      <w:pPr>
        <w:widowControl w:val="0"/>
        <w:spacing w:before="20" w:afterLines="20" w:after="48" w:line="240" w:lineRule="auto"/>
        <w:ind w:right="54"/>
        <w:jc w:val="both"/>
        <w:rPr>
          <w:rFonts w:ascii="Times New Roman" w:hAnsi="Times New Roman" w:cs="Times New Roman"/>
          <w:sz w:val="20"/>
          <w:szCs w:val="20"/>
        </w:rPr>
      </w:pPr>
    </w:p>
    <w:p w:rsidR="00635693" w:rsidRPr="00401D90" w:rsidRDefault="00AC0038"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Step 6: stop</w:t>
      </w:r>
    </w:p>
    <w:p w:rsidR="00DC1A66" w:rsidRPr="00401D90" w:rsidRDefault="00DC1A66" w:rsidP="00F37842">
      <w:pPr>
        <w:widowControl w:val="0"/>
        <w:spacing w:before="20" w:afterLines="20" w:after="48" w:line="360" w:lineRule="auto"/>
        <w:ind w:right="54"/>
        <w:jc w:val="both"/>
        <w:rPr>
          <w:rFonts w:ascii="Times New Roman" w:hAnsi="Times New Roman" w:cs="Times New Roman"/>
          <w:sz w:val="20"/>
          <w:szCs w:val="20"/>
        </w:rPr>
      </w:pPr>
    </w:p>
    <w:p w:rsidR="00DA6041" w:rsidRPr="00401D90" w:rsidRDefault="009C07F7" w:rsidP="00947F96">
      <w:pPr>
        <w:widowControl w:val="0"/>
        <w:spacing w:before="20" w:afterLines="20" w:after="48" w:line="360" w:lineRule="auto"/>
        <w:ind w:right="54"/>
        <w:jc w:val="both"/>
        <w:rPr>
          <w:rFonts w:ascii="Times New Roman" w:hAnsi="Times New Roman" w:cs="Times New Roman"/>
          <w:b/>
          <w:sz w:val="20"/>
          <w:szCs w:val="20"/>
          <w:u w:val="single"/>
        </w:rPr>
      </w:pPr>
      <w:r w:rsidRPr="00401D90">
        <w:rPr>
          <w:rFonts w:ascii="Times New Roman" w:hAnsi="Times New Roman" w:cs="Times New Roman"/>
          <w:b/>
          <w:sz w:val="20"/>
          <w:szCs w:val="20"/>
          <w:u w:val="single"/>
        </w:rPr>
        <w:t>A</w:t>
      </w:r>
      <w:r w:rsidR="00947F96" w:rsidRPr="00401D90">
        <w:rPr>
          <w:rFonts w:ascii="Times New Roman" w:hAnsi="Times New Roman" w:cs="Times New Roman"/>
          <w:b/>
          <w:sz w:val="20"/>
          <w:szCs w:val="20"/>
          <w:u w:val="single"/>
        </w:rPr>
        <w:t>lgorithm</w:t>
      </w:r>
      <w:r w:rsidRPr="00401D90">
        <w:rPr>
          <w:rFonts w:ascii="Times New Roman" w:hAnsi="Times New Roman" w:cs="Times New Roman"/>
          <w:b/>
          <w:sz w:val="20"/>
          <w:szCs w:val="20"/>
          <w:u w:val="single"/>
        </w:rPr>
        <w:t xml:space="preserve"> 3.2</w:t>
      </w:r>
    </w:p>
    <w:p w:rsidR="00947F96" w:rsidRPr="00401D90" w:rsidRDefault="00947F96"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Nomenclature –</w:t>
      </w:r>
    </w:p>
    <w:p w:rsidR="00947F96" w:rsidRPr="00401D90" w:rsidRDefault="00947F96"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 xml:space="preserve">Senor Data = </w:t>
      </w:r>
      <w:r w:rsidRPr="00401D90">
        <w:rPr>
          <w:rFonts w:ascii="Cambria Math" w:hAnsi="Cambria Math" w:cs="Cambria Math"/>
          <w:sz w:val="20"/>
          <w:szCs w:val="20"/>
        </w:rPr>
        <w:t>𝑥</w:t>
      </w:r>
      <w:r w:rsidRPr="00401D90">
        <w:rPr>
          <w:rFonts w:ascii="Times New Roman" w:hAnsi="Times New Roman" w:cs="Times New Roman"/>
          <w:sz w:val="20"/>
          <w:szCs w:val="20"/>
        </w:rPr>
        <w:t xml:space="preserve">1, </w:t>
      </w:r>
      <w:r w:rsidRPr="00401D90">
        <w:rPr>
          <w:rFonts w:ascii="Cambria Math" w:hAnsi="Cambria Math" w:cs="Cambria Math"/>
          <w:sz w:val="20"/>
          <w:szCs w:val="20"/>
        </w:rPr>
        <w:t>𝑥</w:t>
      </w:r>
      <w:r w:rsidRPr="00401D90">
        <w:rPr>
          <w:rFonts w:ascii="Times New Roman" w:hAnsi="Times New Roman" w:cs="Times New Roman"/>
          <w:sz w:val="20"/>
          <w:szCs w:val="20"/>
        </w:rPr>
        <w:t xml:space="preserve">2, </w:t>
      </w:r>
      <w:r w:rsidRPr="00401D90">
        <w:rPr>
          <w:rFonts w:ascii="Cambria Math" w:hAnsi="Cambria Math" w:cs="Cambria Math"/>
          <w:sz w:val="20"/>
          <w:szCs w:val="20"/>
        </w:rPr>
        <w:t>𝑥</w:t>
      </w:r>
      <w:r w:rsidRPr="00401D90">
        <w:rPr>
          <w:rFonts w:ascii="Times New Roman" w:hAnsi="Times New Roman" w:cs="Times New Roman"/>
          <w:sz w:val="20"/>
          <w:szCs w:val="20"/>
        </w:rPr>
        <w:t xml:space="preserve">3, </w:t>
      </w:r>
      <w:proofErr w:type="gramStart"/>
      <w:r w:rsidRPr="00401D90">
        <w:rPr>
          <w:rFonts w:ascii="Times New Roman" w:hAnsi="Times New Roman" w:cs="Times New Roman"/>
          <w:sz w:val="20"/>
          <w:szCs w:val="20"/>
        </w:rPr>
        <w:t>… .</w:t>
      </w:r>
      <w:proofErr w:type="gramEnd"/>
      <w:r w:rsidRPr="00401D90">
        <w:rPr>
          <w:rFonts w:ascii="Times New Roman" w:hAnsi="Times New Roman" w:cs="Times New Roman"/>
          <w:sz w:val="20"/>
          <w:szCs w:val="20"/>
        </w:rPr>
        <w:t xml:space="preserve"> , </w:t>
      </w:r>
      <w:r w:rsidRPr="00401D90">
        <w:rPr>
          <w:rFonts w:ascii="Cambria Math" w:hAnsi="Cambria Math" w:cs="Cambria Math"/>
          <w:sz w:val="20"/>
          <w:szCs w:val="20"/>
        </w:rPr>
        <w:t>𝑥𝑖</w:t>
      </w:r>
      <w:r w:rsidRPr="00401D90">
        <w:rPr>
          <w:rFonts w:ascii="Times New Roman" w:hAnsi="Times New Roman" w:cs="Times New Roman"/>
          <w:sz w:val="20"/>
          <w:szCs w:val="20"/>
        </w:rPr>
        <w:t xml:space="preserve"> where, </w:t>
      </w:r>
      <w:r w:rsidRPr="00401D90">
        <w:rPr>
          <w:rFonts w:ascii="Cambria Math" w:hAnsi="Cambria Math" w:cs="Cambria Math"/>
          <w:sz w:val="20"/>
          <w:szCs w:val="20"/>
        </w:rPr>
        <w:t>𝑖</w:t>
      </w:r>
      <w:r w:rsidRPr="00401D90">
        <w:rPr>
          <w:rFonts w:ascii="Times New Roman" w:hAnsi="Times New Roman" w:cs="Times New Roman"/>
          <w:sz w:val="20"/>
          <w:szCs w:val="20"/>
        </w:rPr>
        <w:t xml:space="preserve"> = 1,2,3, … , </w:t>
      </w:r>
      <w:r w:rsidRPr="00401D90">
        <w:rPr>
          <w:rFonts w:ascii="Cambria Math" w:hAnsi="Cambria Math" w:cs="Cambria Math"/>
          <w:sz w:val="20"/>
          <w:szCs w:val="20"/>
        </w:rPr>
        <w:t>𝑁</w:t>
      </w:r>
      <w:r w:rsidRPr="00401D90">
        <w:rPr>
          <w:rFonts w:ascii="Times New Roman" w:hAnsi="Times New Roman" w:cs="Times New Roman"/>
          <w:sz w:val="20"/>
          <w:szCs w:val="20"/>
        </w:rPr>
        <w:t xml:space="preserve"> and </w:t>
      </w:r>
      <w:r w:rsidRPr="00401D90">
        <w:rPr>
          <w:rFonts w:ascii="Cambria Math" w:hAnsi="Cambria Math" w:cs="Cambria Math"/>
          <w:sz w:val="20"/>
          <w:szCs w:val="20"/>
        </w:rPr>
        <w:t>𝑥𝑖</w:t>
      </w:r>
      <w:r w:rsidRPr="00401D90">
        <w:rPr>
          <w:rFonts w:ascii="Times New Roman" w:hAnsi="Times New Roman" w:cs="Times New Roman"/>
          <w:sz w:val="20"/>
          <w:szCs w:val="20"/>
        </w:rPr>
        <w:t xml:space="preserve"> is individual dataset of 5 fingers having </w:t>
      </w:r>
      <w:r w:rsidRPr="00401D90">
        <w:rPr>
          <w:rFonts w:ascii="Cambria Math" w:hAnsi="Cambria Math" w:cs="Cambria Math"/>
          <w:sz w:val="20"/>
          <w:szCs w:val="20"/>
        </w:rPr>
        <w:t>𝑦𝑗</w:t>
      </w:r>
      <w:r w:rsidRPr="00401D90">
        <w:rPr>
          <w:rFonts w:ascii="Times New Roman" w:hAnsi="Times New Roman" w:cs="Times New Roman"/>
          <w:sz w:val="20"/>
          <w:szCs w:val="20"/>
        </w:rPr>
        <w:t xml:space="preserve"> </w:t>
      </w:r>
      <w:proofErr w:type="spellStart"/>
      <w:r w:rsidRPr="00401D90">
        <w:rPr>
          <w:rFonts w:ascii="Times New Roman" w:hAnsi="Times New Roman" w:cs="Times New Roman"/>
          <w:sz w:val="20"/>
          <w:szCs w:val="20"/>
        </w:rPr>
        <w:t>Datapoints</w:t>
      </w:r>
      <w:proofErr w:type="spellEnd"/>
      <w:r w:rsidRPr="00401D90">
        <w:rPr>
          <w:rFonts w:ascii="Times New Roman" w:hAnsi="Times New Roman" w:cs="Times New Roman"/>
          <w:sz w:val="20"/>
          <w:szCs w:val="20"/>
        </w:rPr>
        <w:t xml:space="preserve"> at time for each gesture X</w:t>
      </w:r>
    </w:p>
    <w:p w:rsidR="00A560C0" w:rsidRPr="00401D90" w:rsidRDefault="00A560C0" w:rsidP="00522910">
      <w:pPr>
        <w:widowControl w:val="0"/>
        <w:spacing w:before="20" w:afterLines="20" w:after="48" w:line="240" w:lineRule="auto"/>
        <w:ind w:right="54"/>
        <w:jc w:val="both"/>
        <w:rPr>
          <w:rFonts w:ascii="Times New Roman" w:hAnsi="Times New Roman" w:cs="Times New Roman"/>
          <w:sz w:val="20"/>
          <w:szCs w:val="20"/>
        </w:rPr>
      </w:pPr>
    </w:p>
    <w:p w:rsidR="00947F96" w:rsidRPr="00401D90" w:rsidRDefault="00947F96"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 xml:space="preserve">Step 1: read </w:t>
      </w:r>
      <w:r w:rsidRPr="00401D90">
        <w:rPr>
          <w:rFonts w:ascii="Cambria Math" w:hAnsi="Cambria Math" w:cs="Cambria Math"/>
          <w:sz w:val="20"/>
          <w:szCs w:val="20"/>
        </w:rPr>
        <w:t>𝑥𝑖</w:t>
      </w:r>
      <w:r w:rsidRPr="00401D90">
        <w:rPr>
          <w:rFonts w:ascii="Times New Roman" w:hAnsi="Times New Roman" w:cs="Times New Roman"/>
          <w:sz w:val="20"/>
          <w:szCs w:val="20"/>
        </w:rPr>
        <w:t xml:space="preserve"> using COM4 in a loop every 5 sec</w:t>
      </w:r>
    </w:p>
    <w:p w:rsidR="00E6565D" w:rsidRPr="00401D90" w:rsidRDefault="00E6565D" w:rsidP="00522910">
      <w:pPr>
        <w:widowControl w:val="0"/>
        <w:spacing w:before="20" w:afterLines="20" w:after="48" w:line="240" w:lineRule="auto"/>
        <w:ind w:right="54"/>
        <w:jc w:val="both"/>
        <w:rPr>
          <w:rFonts w:ascii="Times New Roman" w:hAnsi="Times New Roman" w:cs="Times New Roman"/>
          <w:sz w:val="20"/>
          <w:szCs w:val="20"/>
        </w:rPr>
      </w:pPr>
    </w:p>
    <w:p w:rsidR="00E6565D" w:rsidRPr="00401D90" w:rsidRDefault="00A01C0A"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 xml:space="preserve">Step 2: feed </w:t>
      </w:r>
      <w:r w:rsidRPr="00401D90">
        <w:rPr>
          <w:rFonts w:ascii="Cambria Math" w:hAnsi="Cambria Math" w:cs="Cambria Math"/>
          <w:sz w:val="20"/>
          <w:szCs w:val="20"/>
        </w:rPr>
        <w:t>𝑥𝑖</w:t>
      </w:r>
      <w:r w:rsidRPr="00401D90">
        <w:rPr>
          <w:rFonts w:ascii="Times New Roman" w:hAnsi="Times New Roman" w:cs="Times New Roman"/>
          <w:sz w:val="20"/>
          <w:szCs w:val="20"/>
        </w:rPr>
        <w:t xml:space="preserve"> to </w:t>
      </w:r>
      <w:r w:rsidR="00894CBC" w:rsidRPr="00401D90">
        <w:rPr>
          <w:rFonts w:ascii="Times New Roman" w:hAnsi="Times New Roman" w:cs="Times New Roman"/>
          <w:sz w:val="20"/>
          <w:szCs w:val="20"/>
        </w:rPr>
        <w:t>predict (</w:t>
      </w:r>
      <w:r w:rsidRPr="00401D90">
        <w:rPr>
          <w:rFonts w:ascii="Times New Roman" w:hAnsi="Times New Roman" w:cs="Times New Roman"/>
          <w:sz w:val="20"/>
          <w:szCs w:val="20"/>
        </w:rPr>
        <w:t>)</w:t>
      </w:r>
    </w:p>
    <w:p w:rsidR="00A01C0A" w:rsidRPr="00401D90" w:rsidRDefault="00894CBC" w:rsidP="00522910">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Predict () =</w:t>
      </w:r>
      <w:r w:rsidR="00A01C0A" w:rsidRPr="00401D90">
        <w:rPr>
          <w:rFonts w:ascii="Times New Roman" w:hAnsi="Times New Roman" w:cs="Times New Roman"/>
          <w:sz w:val="20"/>
          <w:szCs w:val="20"/>
        </w:rPr>
        <w:t xml:space="preserve"> </w:t>
      </w:r>
      <w:proofErr w:type="spellStart"/>
      <w:proofErr w:type="gramStart"/>
      <w:r w:rsidR="00A01C0A" w:rsidRPr="00401D90">
        <w:rPr>
          <w:rFonts w:ascii="Times New Roman" w:hAnsi="Times New Roman" w:cs="Times New Roman"/>
          <w:sz w:val="20"/>
          <w:szCs w:val="20"/>
        </w:rPr>
        <w:t>RF.predict</w:t>
      </w:r>
      <w:proofErr w:type="spellEnd"/>
      <w:proofErr w:type="gramEnd"/>
      <w:r w:rsidR="000F5FE4" w:rsidRPr="00401D90">
        <w:rPr>
          <w:rFonts w:ascii="Times New Roman" w:hAnsi="Times New Roman" w:cs="Times New Roman"/>
          <w:sz w:val="20"/>
          <w:szCs w:val="20"/>
        </w:rPr>
        <w:t xml:space="preserve"> </w:t>
      </w:r>
      <w:r w:rsidR="00A01C0A" w:rsidRPr="00401D90">
        <w:rPr>
          <w:rFonts w:ascii="Times New Roman" w:hAnsi="Times New Roman" w:cs="Times New Roman"/>
          <w:sz w:val="20"/>
          <w:szCs w:val="20"/>
        </w:rPr>
        <w:t>()</w:t>
      </w:r>
    </w:p>
    <w:p w:rsidR="005B1B97" w:rsidRPr="00401D90" w:rsidRDefault="005B1B97"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b/>
          <w:sz w:val="20"/>
          <w:szCs w:val="20"/>
        </w:rPr>
        <w:t>(</w:t>
      </w:r>
      <w:r w:rsidRPr="00401D90">
        <w:rPr>
          <w:rFonts w:ascii="Times New Roman" w:hAnsi="Times New Roman" w:cs="Times New Roman"/>
          <w:sz w:val="20"/>
          <w:szCs w:val="20"/>
        </w:rPr>
        <w:t>RF=∑ normalized F</w:t>
      </w:r>
      <w:r w:rsidRPr="00401D90">
        <w:rPr>
          <w:rFonts w:ascii="Times New Roman" w:hAnsi="Times New Roman" w:cs="Times New Roman"/>
          <w:sz w:val="20"/>
          <w:szCs w:val="20"/>
          <w:vertAlign w:val="subscript"/>
        </w:rPr>
        <w:t xml:space="preserve">i </w:t>
      </w:r>
      <w:r w:rsidRPr="00401D90">
        <w:rPr>
          <w:rFonts w:ascii="Times New Roman" w:hAnsi="Times New Roman" w:cs="Times New Roman"/>
          <w:sz w:val="20"/>
          <w:szCs w:val="20"/>
        </w:rPr>
        <w:t>/ T</w:t>
      </w:r>
      <w:r w:rsidR="005F12E2" w:rsidRPr="00401D90">
        <w:rPr>
          <w:rFonts w:ascii="Times New Roman" w:hAnsi="Times New Roman" w:cs="Times New Roman"/>
          <w:sz w:val="20"/>
          <w:szCs w:val="20"/>
        </w:rPr>
        <w:t xml:space="preserve"> from</w:t>
      </w:r>
      <w:r w:rsidR="008F514D" w:rsidRPr="00401D90">
        <w:rPr>
          <w:rFonts w:ascii="Times New Roman" w:hAnsi="Times New Roman" w:cs="Times New Roman"/>
          <w:sz w:val="20"/>
          <w:szCs w:val="20"/>
        </w:rPr>
        <w:t xml:space="preserve"> data model algorithm</w:t>
      </w:r>
      <w:r w:rsidRPr="00401D90">
        <w:rPr>
          <w:rFonts w:ascii="Times New Roman" w:hAnsi="Times New Roman" w:cs="Times New Roman"/>
          <w:sz w:val="20"/>
          <w:szCs w:val="20"/>
        </w:rPr>
        <w:t>)</w:t>
      </w:r>
    </w:p>
    <w:p w:rsidR="008C1686" w:rsidRPr="00401D90" w:rsidRDefault="008C1686" w:rsidP="00522910">
      <w:pPr>
        <w:widowControl w:val="0"/>
        <w:spacing w:before="20" w:afterLines="20" w:after="48" w:line="240" w:lineRule="auto"/>
        <w:ind w:right="54"/>
        <w:jc w:val="both"/>
        <w:rPr>
          <w:rFonts w:ascii="Times New Roman" w:hAnsi="Times New Roman" w:cs="Times New Roman"/>
          <w:sz w:val="20"/>
          <w:szCs w:val="20"/>
        </w:rPr>
      </w:pPr>
    </w:p>
    <w:p w:rsidR="00947F96" w:rsidRPr="00401D90" w:rsidRDefault="007A1E68"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Step 3:</w:t>
      </w:r>
      <w:r w:rsidR="00A02292" w:rsidRPr="00401D90">
        <w:rPr>
          <w:rFonts w:ascii="Times New Roman" w:hAnsi="Times New Roman" w:cs="Times New Roman"/>
          <w:sz w:val="20"/>
          <w:szCs w:val="20"/>
        </w:rPr>
        <w:t xml:space="preserve"> if prediction exists continue </w:t>
      </w:r>
    </w:p>
    <w:p w:rsidR="00A02292" w:rsidRPr="00401D90" w:rsidRDefault="00A02292"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ab/>
        <w:t>Else return to Step 1</w:t>
      </w:r>
    </w:p>
    <w:p w:rsidR="001712B7" w:rsidRPr="00401D90" w:rsidRDefault="001712B7"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 xml:space="preserve">Step4: forward the data to </w:t>
      </w:r>
      <w:proofErr w:type="spellStart"/>
      <w:r w:rsidRPr="00401D90">
        <w:rPr>
          <w:rFonts w:ascii="Times New Roman" w:hAnsi="Times New Roman" w:cs="Times New Roman"/>
          <w:sz w:val="20"/>
          <w:szCs w:val="20"/>
        </w:rPr>
        <w:t>SingL</w:t>
      </w:r>
      <w:proofErr w:type="spellEnd"/>
      <w:r w:rsidRPr="00401D90">
        <w:rPr>
          <w:rFonts w:ascii="Times New Roman" w:hAnsi="Times New Roman" w:cs="Times New Roman"/>
          <w:sz w:val="20"/>
          <w:szCs w:val="20"/>
        </w:rPr>
        <w:t xml:space="preserve"> companion using sockets.</w:t>
      </w:r>
    </w:p>
    <w:p w:rsidR="008C1686" w:rsidRPr="00401D90" w:rsidRDefault="008C1686" w:rsidP="00522910">
      <w:pPr>
        <w:widowControl w:val="0"/>
        <w:spacing w:before="20" w:afterLines="20" w:after="48" w:line="240" w:lineRule="auto"/>
        <w:ind w:right="54"/>
        <w:jc w:val="both"/>
        <w:rPr>
          <w:rFonts w:ascii="Times New Roman" w:hAnsi="Times New Roman" w:cs="Times New Roman"/>
          <w:sz w:val="20"/>
          <w:szCs w:val="20"/>
        </w:rPr>
      </w:pPr>
    </w:p>
    <w:p w:rsidR="001712B7" w:rsidRPr="00401D90" w:rsidRDefault="001712B7" w:rsidP="00522910">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 xml:space="preserve">Step 5: stop </w:t>
      </w:r>
    </w:p>
    <w:p w:rsidR="003D14ED" w:rsidRDefault="003D14ED" w:rsidP="00522910">
      <w:pPr>
        <w:widowControl w:val="0"/>
        <w:spacing w:before="20" w:afterLines="20" w:after="48" w:line="240" w:lineRule="auto"/>
        <w:ind w:right="54"/>
        <w:jc w:val="both"/>
        <w:rPr>
          <w:rFonts w:ascii="Times New Roman" w:hAnsi="Times New Roman" w:cs="Times New Roman"/>
          <w:sz w:val="20"/>
          <w:szCs w:val="20"/>
        </w:rPr>
      </w:pPr>
    </w:p>
    <w:p w:rsidR="009C67DA" w:rsidRPr="009C67DA" w:rsidRDefault="001048BA" w:rsidP="009C67DA">
      <w:pPr>
        <w:pStyle w:val="Heading2"/>
      </w:pPr>
      <w:r w:rsidRPr="00401D90">
        <w:t>C. Overview of the data collection process and training of the machine learning model:</w:t>
      </w:r>
    </w:p>
    <w:p w:rsidR="000724F2" w:rsidRDefault="001048BA" w:rsidP="009C67DA">
      <w:pPr>
        <w:widowControl w:val="0"/>
        <w:spacing w:after="0"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1. Data Collection: The data collection process involves gathering a diverse and representative dataset of sign language gestures from different people of different hand sizes, the Arduino program collects data from analogue pins and prints resistance values on Serial COM4 port, this data collected using a python program automated to read in a loop which are stored into a CSV file that can be further cleaned and processed.</w:t>
      </w:r>
      <w:r>
        <w:rPr>
          <w:rFonts w:ascii="Times New Roman" w:hAnsi="Times New Roman" w:cs="Times New Roman"/>
          <w:sz w:val="20"/>
          <w:szCs w:val="20"/>
        </w:rPr>
        <w:tab/>
      </w:r>
    </w:p>
    <w:p w:rsidR="00A46A2A" w:rsidRDefault="001048BA" w:rsidP="009C67DA">
      <w:pPr>
        <w:widowControl w:val="0"/>
        <w:spacing w:after="0"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2. Data Pre-processing: The collected data undergoes pre-processing to ensure its quality and suitability for training the machine learning model by removing the unwanted features in the reading, such as fluctuations in the readings and only retaining the 5 resistances values from 5 fingers and its corresponding labels.</w:t>
      </w:r>
    </w:p>
    <w:p w:rsidR="00903E13" w:rsidRDefault="001048BA" w:rsidP="009C67DA">
      <w:pPr>
        <w:widowControl w:val="0"/>
        <w:spacing w:after="0"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3. Training the Machine Learning Model: The extracted features are used to train a machine learning model for sign language recognition and interpretation. The training process involves feeding the extracted features and corresponding sign labels to the model, adjusting the model's internal parameters to minimize the prediction errors. Techniques such as cross-validation and data augmentation are employed to improve the model's performance and generalization ability.</w:t>
      </w:r>
    </w:p>
    <w:p w:rsidR="007E7BD6" w:rsidRDefault="009C419D" w:rsidP="009C67DA">
      <w:pPr>
        <w:widowControl w:val="0"/>
        <w:spacing w:after="0" w:line="240" w:lineRule="auto"/>
        <w:ind w:right="54" w:firstLine="720"/>
        <w:jc w:val="both"/>
        <w:rPr>
          <w:rFonts w:ascii="Times New Roman" w:hAnsi="Times New Roman" w:cs="Times New Roman"/>
          <w:sz w:val="20"/>
          <w:szCs w:val="20"/>
        </w:rPr>
      </w:pPr>
      <w:r>
        <w:rPr>
          <w:rFonts w:ascii="Times New Roman" w:hAnsi="Times New Roman" w:cs="Times New Roman"/>
          <w:sz w:val="20"/>
          <w:szCs w:val="20"/>
        </w:rPr>
        <w:tab/>
      </w:r>
    </w:p>
    <w:p w:rsidR="00903E13" w:rsidRDefault="001048BA" w:rsidP="00903E13">
      <w:pPr>
        <w:pStyle w:val="Heading2"/>
      </w:pPr>
      <w:r w:rsidRPr="00401D90">
        <w:t xml:space="preserve">D. Discussion on the evaluation metrics and testing procedures: </w:t>
      </w:r>
    </w:p>
    <w:p w:rsidR="001048BA" w:rsidRPr="00401D90" w:rsidRDefault="001048BA" w:rsidP="009C67DA">
      <w:pPr>
        <w:widowControl w:val="0"/>
        <w:spacing w:after="0"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The data set in CSV format is feed to the Random forest algorithm and an 80-20 split is made to first analyse evaluation metrics such as accuracy, precision, recall, and F1-score. This is to create a base evaluation for the model. Further the full data set is fed as the training data and the new incoming serial output from the glove used to check the prediction accuracy.</w:t>
      </w:r>
    </w:p>
    <w:p w:rsidR="00DC1A66" w:rsidRPr="00401D90" w:rsidRDefault="00DC1A66" w:rsidP="00522910">
      <w:pPr>
        <w:widowControl w:val="0"/>
        <w:spacing w:before="20" w:afterLines="20" w:after="48" w:line="240" w:lineRule="auto"/>
        <w:ind w:right="54"/>
        <w:jc w:val="both"/>
        <w:rPr>
          <w:rFonts w:ascii="Times New Roman" w:hAnsi="Times New Roman" w:cs="Times New Roman"/>
          <w:sz w:val="20"/>
          <w:szCs w:val="20"/>
        </w:rPr>
      </w:pPr>
    </w:p>
    <w:p w:rsidR="00176628" w:rsidRPr="00401D90" w:rsidRDefault="00176628" w:rsidP="007D3592">
      <w:pPr>
        <w:widowControl w:val="0"/>
        <w:spacing w:before="20" w:afterLines="20" w:after="48" w:line="360" w:lineRule="auto"/>
        <w:ind w:right="54"/>
        <w:jc w:val="center"/>
        <w:rPr>
          <w:rFonts w:ascii="Times New Roman" w:hAnsi="Times New Roman" w:cs="Times New Roman"/>
          <w:sz w:val="20"/>
          <w:szCs w:val="20"/>
          <w:u w:val="single"/>
        </w:rPr>
      </w:pPr>
      <w:r w:rsidRPr="00401D90">
        <w:rPr>
          <w:rFonts w:ascii="Times New Roman" w:hAnsi="Times New Roman" w:cs="Times New Roman"/>
          <w:noProof/>
          <w:sz w:val="20"/>
          <w:szCs w:val="20"/>
          <w:lang w:eastAsia="en-GB"/>
        </w:rPr>
        <w:drawing>
          <wp:inline distT="0" distB="0" distL="0" distR="0" wp14:anchorId="6890DE4F" wp14:editId="18AD733D">
            <wp:extent cx="1605915" cy="2393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6-23 at 11.14.23 AM.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3246" cy="2404879"/>
                    </a:xfrm>
                    <a:prstGeom prst="rect">
                      <a:avLst/>
                    </a:prstGeom>
                  </pic:spPr>
                </pic:pic>
              </a:graphicData>
            </a:graphic>
          </wp:inline>
        </w:drawing>
      </w:r>
    </w:p>
    <w:p w:rsidR="003B77C0" w:rsidRPr="00806C97" w:rsidRDefault="00EE01C6" w:rsidP="003C2EF6">
      <w:pPr>
        <w:widowControl w:val="0"/>
        <w:spacing w:before="20" w:afterLines="20" w:after="48" w:line="360" w:lineRule="auto"/>
        <w:ind w:left="2880" w:right="54" w:firstLine="720"/>
        <w:rPr>
          <w:rFonts w:ascii="Times New Roman" w:hAnsi="Times New Roman" w:cs="Times New Roman"/>
          <w:b/>
          <w:sz w:val="20"/>
          <w:szCs w:val="20"/>
        </w:rPr>
      </w:pPr>
      <w:r w:rsidRPr="00696197">
        <w:rPr>
          <w:rFonts w:ascii="Times New Roman" w:eastAsia="MS Mincho" w:hAnsi="Times New Roman" w:cs="Times New Roman"/>
          <w:b/>
          <w:sz w:val="20"/>
          <w:szCs w:val="20"/>
        </w:rPr>
        <w:lastRenderedPageBreak/>
        <w:t>Figure 4:</w:t>
      </w:r>
      <w:r>
        <w:rPr>
          <w:rFonts w:eastAsia="MS Mincho"/>
          <w:b/>
          <w:sz w:val="20"/>
          <w:szCs w:val="20"/>
        </w:rPr>
        <w:t xml:space="preserve"> </w:t>
      </w:r>
      <w:proofErr w:type="spellStart"/>
      <w:r w:rsidR="00176628" w:rsidRPr="00806C97">
        <w:rPr>
          <w:rFonts w:ascii="Times New Roman" w:hAnsi="Times New Roman" w:cs="Times New Roman"/>
          <w:b/>
          <w:sz w:val="20"/>
          <w:szCs w:val="20"/>
        </w:rPr>
        <w:t>SingL</w:t>
      </w:r>
      <w:proofErr w:type="spellEnd"/>
      <w:r w:rsidR="00176628" w:rsidRPr="00806C97">
        <w:rPr>
          <w:rFonts w:ascii="Times New Roman" w:hAnsi="Times New Roman" w:cs="Times New Roman"/>
          <w:b/>
          <w:sz w:val="20"/>
          <w:szCs w:val="20"/>
        </w:rPr>
        <w:t xml:space="preserve"> companion</w:t>
      </w:r>
    </w:p>
    <w:p w:rsidR="00CE02C0" w:rsidRPr="00401D90" w:rsidRDefault="00CE02C0" w:rsidP="00F21751">
      <w:pPr>
        <w:widowControl w:val="0"/>
        <w:spacing w:before="20" w:afterLines="20" w:after="48" w:line="360" w:lineRule="auto"/>
        <w:ind w:right="54" w:firstLine="720"/>
        <w:jc w:val="both"/>
        <w:rPr>
          <w:rFonts w:ascii="Times New Roman" w:hAnsi="Times New Roman" w:cs="Times New Roman"/>
          <w:sz w:val="20"/>
          <w:szCs w:val="20"/>
          <w:u w:val="single"/>
        </w:rPr>
      </w:pPr>
    </w:p>
    <w:p w:rsidR="00B171DC" w:rsidRPr="00401D90" w:rsidRDefault="00B171DC" w:rsidP="00934DCE">
      <w:pPr>
        <w:widowControl w:val="0"/>
        <w:spacing w:after="0" w:line="360" w:lineRule="auto"/>
        <w:ind w:right="54"/>
        <w:jc w:val="both"/>
        <w:rPr>
          <w:rFonts w:ascii="Times New Roman" w:hAnsi="Times New Roman" w:cs="Times New Roman"/>
          <w:sz w:val="20"/>
          <w:szCs w:val="20"/>
        </w:rPr>
      </w:pPr>
    </w:p>
    <w:p w:rsidR="008B3D7A" w:rsidRDefault="003F10A0" w:rsidP="0083103A">
      <w:pPr>
        <w:pStyle w:val="Heading1"/>
        <w:numPr>
          <w:ilvl w:val="0"/>
          <w:numId w:val="15"/>
        </w:numPr>
        <w:spacing w:before="0"/>
      </w:pPr>
      <w:r w:rsidRPr="00401D90">
        <w:t>Results and Evaluation</w:t>
      </w:r>
    </w:p>
    <w:p w:rsidR="00650D0A" w:rsidRPr="00650D0A" w:rsidRDefault="00650D0A" w:rsidP="0083103A">
      <w:pPr>
        <w:spacing w:after="0" w:line="240" w:lineRule="auto"/>
        <w:rPr>
          <w:rFonts w:ascii="Times New Roman" w:hAnsi="Times New Roman" w:cs="Times New Roman"/>
          <w:sz w:val="20"/>
          <w:szCs w:val="20"/>
        </w:rPr>
      </w:pPr>
    </w:p>
    <w:p w:rsidR="00650D0A" w:rsidRPr="00401D90" w:rsidRDefault="00D962B9" w:rsidP="00430EAC">
      <w:pPr>
        <w:widowControl w:val="0"/>
        <w:spacing w:after="0" w:line="240" w:lineRule="auto"/>
        <w:ind w:right="54" w:firstLine="360"/>
        <w:jc w:val="both"/>
        <w:rPr>
          <w:rFonts w:ascii="Times New Roman" w:hAnsi="Times New Roman" w:cs="Times New Roman"/>
          <w:sz w:val="20"/>
          <w:szCs w:val="20"/>
        </w:rPr>
      </w:pPr>
      <w:r w:rsidRPr="00401D90">
        <w:rPr>
          <w:rFonts w:ascii="Times New Roman" w:hAnsi="Times New Roman" w:cs="Times New Roman"/>
          <w:sz w:val="20"/>
          <w:szCs w:val="20"/>
        </w:rPr>
        <w:t xml:space="preserve">1. </w:t>
      </w:r>
      <w:r w:rsidR="008B3D7A" w:rsidRPr="00401D90">
        <w:rPr>
          <w:rFonts w:ascii="Times New Roman" w:hAnsi="Times New Roman" w:cs="Times New Roman"/>
          <w:sz w:val="20"/>
          <w:szCs w:val="20"/>
        </w:rPr>
        <w:t xml:space="preserve">Collected Data: </w:t>
      </w:r>
      <w:r w:rsidR="00F7543B" w:rsidRPr="00401D90">
        <w:rPr>
          <w:rFonts w:ascii="Times New Roman" w:hAnsi="Times New Roman" w:cs="Times New Roman"/>
          <w:sz w:val="20"/>
          <w:szCs w:val="20"/>
        </w:rPr>
        <w:t>The data was gathered using five different gestures and 450 rounds of data collection from individuals with various and distinctive hand, palm, and finger sizes, which provided us with a distributed and varied dataset that would aid in our goal of developing an algorithm that would cover the objective of serving a broad range of users.</w:t>
      </w:r>
      <w:r w:rsidR="00AA5110" w:rsidRPr="00401D90">
        <w:rPr>
          <w:rFonts w:ascii="Times New Roman" w:hAnsi="Times New Roman" w:cs="Times New Roman"/>
          <w:sz w:val="20"/>
          <w:szCs w:val="20"/>
        </w:rPr>
        <w:t xml:space="preserve"> One of the biggest challenges in gathering the data was getting people to perform the gestures naturally rather than stressing out about how they were doing it</w:t>
      </w:r>
      <w:r w:rsidR="00904503" w:rsidRPr="00401D90">
        <w:rPr>
          <w:rFonts w:ascii="Times New Roman" w:hAnsi="Times New Roman" w:cs="Times New Roman"/>
          <w:sz w:val="20"/>
          <w:szCs w:val="20"/>
        </w:rPr>
        <w:t>, as</w:t>
      </w:r>
      <w:r w:rsidR="00AA5110" w:rsidRPr="00401D90">
        <w:rPr>
          <w:rFonts w:ascii="Times New Roman" w:hAnsi="Times New Roman" w:cs="Times New Roman"/>
          <w:sz w:val="20"/>
          <w:szCs w:val="20"/>
        </w:rPr>
        <w:t xml:space="preserve"> they would often make very rigid movements and then perform the same gesture very differently when not under pressure.</w:t>
      </w:r>
      <w:r w:rsidR="00650D0A">
        <w:rPr>
          <w:rFonts w:ascii="Times New Roman" w:hAnsi="Times New Roman" w:cs="Times New Roman"/>
          <w:sz w:val="20"/>
          <w:szCs w:val="20"/>
        </w:rPr>
        <w:tab/>
      </w:r>
      <w:r w:rsidR="00650D0A" w:rsidRPr="00650D0A">
        <w:rPr>
          <w:rFonts w:ascii="Times New Roman" w:hAnsi="Times New Roman" w:cs="Times New Roman"/>
          <w:sz w:val="20"/>
          <w:szCs w:val="20"/>
        </w:rPr>
        <w:t xml:space="preserve"> </w:t>
      </w:r>
      <w:r w:rsidR="00650D0A" w:rsidRPr="00401D90">
        <w:rPr>
          <w:rFonts w:ascii="Times New Roman" w:hAnsi="Times New Roman" w:cs="Times New Roman"/>
          <w:sz w:val="20"/>
          <w:szCs w:val="20"/>
        </w:rPr>
        <w:t xml:space="preserve">The generated </w:t>
      </w:r>
      <w:proofErr w:type="spellStart"/>
      <w:r w:rsidR="00650D0A" w:rsidRPr="00401D90">
        <w:rPr>
          <w:rFonts w:ascii="Times New Roman" w:hAnsi="Times New Roman" w:cs="Times New Roman"/>
          <w:sz w:val="20"/>
          <w:szCs w:val="20"/>
        </w:rPr>
        <w:t>heatmap</w:t>
      </w:r>
      <w:proofErr w:type="spellEnd"/>
      <w:r w:rsidR="00650D0A" w:rsidRPr="00401D90">
        <w:rPr>
          <w:rFonts w:ascii="Times New Roman" w:hAnsi="Times New Roman" w:cs="Times New Roman"/>
          <w:sz w:val="20"/>
          <w:szCs w:val="20"/>
        </w:rPr>
        <w:t xml:space="preserve"> in fig. 6 provides a visual representation of the correlation between different finger positions in the provided dataset. Each cell in the </w:t>
      </w:r>
      <w:proofErr w:type="spellStart"/>
      <w:r w:rsidR="00650D0A" w:rsidRPr="00401D90">
        <w:rPr>
          <w:rFonts w:ascii="Times New Roman" w:hAnsi="Times New Roman" w:cs="Times New Roman"/>
          <w:sz w:val="20"/>
          <w:szCs w:val="20"/>
        </w:rPr>
        <w:t>heatmap</w:t>
      </w:r>
      <w:proofErr w:type="spellEnd"/>
      <w:r w:rsidR="00650D0A" w:rsidRPr="00401D90">
        <w:rPr>
          <w:rFonts w:ascii="Times New Roman" w:hAnsi="Times New Roman" w:cs="Times New Roman"/>
          <w:sz w:val="20"/>
          <w:szCs w:val="20"/>
        </w:rPr>
        <w:t xml:space="preserve"> corresponds to a pair of finger positions, and the </w:t>
      </w:r>
      <w:proofErr w:type="spellStart"/>
      <w:r w:rsidR="00650D0A" w:rsidRPr="00401D90">
        <w:rPr>
          <w:rFonts w:ascii="Times New Roman" w:hAnsi="Times New Roman" w:cs="Times New Roman"/>
          <w:sz w:val="20"/>
          <w:szCs w:val="20"/>
        </w:rPr>
        <w:t>color</w:t>
      </w:r>
      <w:proofErr w:type="spellEnd"/>
      <w:r w:rsidR="00650D0A" w:rsidRPr="00401D90">
        <w:rPr>
          <w:rFonts w:ascii="Times New Roman" w:hAnsi="Times New Roman" w:cs="Times New Roman"/>
          <w:sz w:val="20"/>
          <w:szCs w:val="20"/>
        </w:rPr>
        <w:t xml:space="preserve"> of the cell indicates the strength and direction of the correlation between those positions. By examining the </w:t>
      </w:r>
      <w:proofErr w:type="spellStart"/>
      <w:r w:rsidR="00650D0A" w:rsidRPr="00401D90">
        <w:rPr>
          <w:rFonts w:ascii="Times New Roman" w:hAnsi="Times New Roman" w:cs="Times New Roman"/>
          <w:sz w:val="20"/>
          <w:szCs w:val="20"/>
        </w:rPr>
        <w:t>heatmap</w:t>
      </w:r>
      <w:proofErr w:type="spellEnd"/>
      <w:r w:rsidR="00650D0A" w:rsidRPr="00401D90">
        <w:rPr>
          <w:rFonts w:ascii="Times New Roman" w:hAnsi="Times New Roman" w:cs="Times New Roman"/>
          <w:sz w:val="20"/>
          <w:szCs w:val="20"/>
        </w:rPr>
        <w:t>, we can gain insights into the relationships and dependencies between finger positions. A strong positive correlation is represented by a dark shade of red, indicating that as one finger position increases, the other finger position tends to increase as well. On the other hand, a strong negative correlation is shown by a dark shade of blue, indicating that as one finger position increases, the other finger position tends to decrease.</w:t>
      </w:r>
      <w:r w:rsidR="00F878F1">
        <w:rPr>
          <w:rFonts w:ascii="Times New Roman" w:hAnsi="Times New Roman" w:cs="Times New Roman"/>
          <w:sz w:val="20"/>
          <w:szCs w:val="20"/>
        </w:rPr>
        <w:tab/>
      </w:r>
      <w:r w:rsidR="00650D0A" w:rsidRPr="00401D90">
        <w:rPr>
          <w:rFonts w:ascii="Times New Roman" w:hAnsi="Times New Roman" w:cs="Times New Roman"/>
          <w:sz w:val="20"/>
          <w:szCs w:val="20"/>
        </w:rPr>
        <w:t xml:space="preserve">In this particular </w:t>
      </w:r>
      <w:proofErr w:type="spellStart"/>
      <w:r w:rsidR="00650D0A" w:rsidRPr="00401D90">
        <w:rPr>
          <w:rFonts w:ascii="Times New Roman" w:hAnsi="Times New Roman" w:cs="Times New Roman"/>
          <w:sz w:val="20"/>
          <w:szCs w:val="20"/>
        </w:rPr>
        <w:t>heatmap</w:t>
      </w:r>
      <w:proofErr w:type="spellEnd"/>
      <w:r w:rsidR="00650D0A" w:rsidRPr="00401D90">
        <w:rPr>
          <w:rFonts w:ascii="Times New Roman" w:hAnsi="Times New Roman" w:cs="Times New Roman"/>
          <w:sz w:val="20"/>
          <w:szCs w:val="20"/>
        </w:rPr>
        <w:t xml:space="preserve">, we can observe that the Thumb and Middle finger positions exhibit a strong positive correlation, as indicated by the dark red </w:t>
      </w:r>
      <w:proofErr w:type="spellStart"/>
      <w:r w:rsidR="00650D0A" w:rsidRPr="00401D90">
        <w:rPr>
          <w:rFonts w:ascii="Times New Roman" w:hAnsi="Times New Roman" w:cs="Times New Roman"/>
          <w:sz w:val="20"/>
          <w:szCs w:val="20"/>
        </w:rPr>
        <w:t>color</w:t>
      </w:r>
      <w:proofErr w:type="spellEnd"/>
      <w:r w:rsidR="00650D0A" w:rsidRPr="00401D90">
        <w:rPr>
          <w:rFonts w:ascii="Times New Roman" w:hAnsi="Times New Roman" w:cs="Times New Roman"/>
          <w:sz w:val="20"/>
          <w:szCs w:val="20"/>
        </w:rPr>
        <w:t xml:space="preserve">. This suggests that when the Thumb is positioned at a higher value, the Middle finger tends to be positioned higher as well. Similarly, the Thumb and </w:t>
      </w:r>
      <w:proofErr w:type="spellStart"/>
      <w:r w:rsidR="00650D0A" w:rsidRPr="00401D90">
        <w:rPr>
          <w:rFonts w:ascii="Times New Roman" w:hAnsi="Times New Roman" w:cs="Times New Roman"/>
          <w:sz w:val="20"/>
          <w:szCs w:val="20"/>
        </w:rPr>
        <w:t>Pinky</w:t>
      </w:r>
      <w:proofErr w:type="spellEnd"/>
      <w:r w:rsidR="00650D0A" w:rsidRPr="00401D90">
        <w:rPr>
          <w:rFonts w:ascii="Times New Roman" w:hAnsi="Times New Roman" w:cs="Times New Roman"/>
          <w:sz w:val="20"/>
          <w:szCs w:val="20"/>
        </w:rPr>
        <w:t xml:space="preserve"> finger positions also show a positive correlation, albeit weaker than the Thumb-Middle correlation. Conversely, the Thumb and Index finger positions display a relatively weaker negative correlation, shown by a light shade of blue. This implies that when the Thumb is positioned at a higher value, the Index finger tends to be positioned lower. The Thumb-Ring and Thumb-</w:t>
      </w:r>
      <w:proofErr w:type="spellStart"/>
      <w:r w:rsidR="00650D0A" w:rsidRPr="00401D90">
        <w:rPr>
          <w:rFonts w:ascii="Times New Roman" w:hAnsi="Times New Roman" w:cs="Times New Roman"/>
          <w:sz w:val="20"/>
          <w:szCs w:val="20"/>
        </w:rPr>
        <w:t>Pinky</w:t>
      </w:r>
      <w:proofErr w:type="spellEnd"/>
      <w:r w:rsidR="00650D0A" w:rsidRPr="00401D90">
        <w:rPr>
          <w:rFonts w:ascii="Times New Roman" w:hAnsi="Times New Roman" w:cs="Times New Roman"/>
          <w:sz w:val="20"/>
          <w:szCs w:val="20"/>
        </w:rPr>
        <w:t xml:space="preserve"> correlations appear to be neutral or weak, indicating no significant relationship between these finger positions.</w:t>
      </w:r>
    </w:p>
    <w:p w:rsidR="000B3E22" w:rsidRPr="00401D90" w:rsidRDefault="00660F60" w:rsidP="00E55E90">
      <w:pPr>
        <w:widowControl w:val="0"/>
        <w:spacing w:before="20" w:afterLines="20" w:after="48" w:line="360" w:lineRule="auto"/>
        <w:ind w:right="54" w:firstLine="720"/>
        <w:jc w:val="center"/>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778A7F77" wp14:editId="1748DEBC">
            <wp:extent cx="2785414" cy="222772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02661" cy="2321501"/>
                    </a:xfrm>
                    <a:prstGeom prst="rect">
                      <a:avLst/>
                    </a:prstGeom>
                  </pic:spPr>
                </pic:pic>
              </a:graphicData>
            </a:graphic>
          </wp:inline>
        </w:drawing>
      </w:r>
    </w:p>
    <w:p w:rsidR="000B3E22" w:rsidRPr="000F0946" w:rsidRDefault="00A7799A" w:rsidP="006A4C04">
      <w:pPr>
        <w:widowControl w:val="0"/>
        <w:spacing w:before="20" w:afterLines="20" w:after="48" w:line="360" w:lineRule="auto"/>
        <w:ind w:right="54" w:firstLine="720"/>
        <w:jc w:val="center"/>
        <w:rPr>
          <w:rFonts w:ascii="Times New Roman" w:hAnsi="Times New Roman" w:cs="Times New Roman"/>
          <w:b/>
          <w:sz w:val="20"/>
          <w:szCs w:val="20"/>
        </w:rPr>
      </w:pPr>
      <w:r w:rsidRPr="00A7799A">
        <w:rPr>
          <w:rFonts w:ascii="Times New Roman" w:eastAsia="MS Mincho" w:hAnsi="Times New Roman" w:cs="Times New Roman"/>
          <w:b/>
          <w:sz w:val="20"/>
          <w:szCs w:val="20"/>
        </w:rPr>
        <w:t>Figure 5:</w:t>
      </w:r>
      <w:r w:rsidR="00696197">
        <w:rPr>
          <w:rFonts w:ascii="Times New Roman" w:eastAsia="MS Mincho" w:hAnsi="Times New Roman" w:cs="Times New Roman"/>
          <w:b/>
          <w:sz w:val="20"/>
          <w:szCs w:val="20"/>
        </w:rPr>
        <w:t xml:space="preserve"> </w:t>
      </w:r>
      <w:r w:rsidR="000B3E22" w:rsidRPr="000F0946">
        <w:rPr>
          <w:rFonts w:ascii="Times New Roman" w:hAnsi="Times New Roman" w:cs="Times New Roman"/>
          <w:b/>
          <w:sz w:val="20"/>
          <w:szCs w:val="20"/>
        </w:rPr>
        <w:t>Data distribution for 450 rounds</w:t>
      </w:r>
    </w:p>
    <w:p w:rsidR="00D671B2" w:rsidRPr="00401D90" w:rsidRDefault="00D671B2" w:rsidP="00001E4A">
      <w:pPr>
        <w:widowControl w:val="0"/>
        <w:spacing w:before="20" w:afterLines="20" w:after="48" w:line="360" w:lineRule="auto"/>
        <w:ind w:right="54" w:firstLine="720"/>
        <w:jc w:val="both"/>
        <w:rPr>
          <w:rFonts w:ascii="Times New Roman" w:hAnsi="Times New Roman" w:cs="Times New Roman"/>
          <w:sz w:val="20"/>
          <w:szCs w:val="20"/>
          <w:u w:val="single"/>
        </w:rPr>
      </w:pPr>
    </w:p>
    <w:p w:rsidR="00E433A8" w:rsidRPr="00401D90" w:rsidRDefault="00E433A8" w:rsidP="002804BA">
      <w:pPr>
        <w:widowControl w:val="0"/>
        <w:spacing w:before="20" w:afterLines="20" w:after="48" w:line="360" w:lineRule="auto"/>
        <w:ind w:right="54"/>
        <w:jc w:val="center"/>
        <w:rPr>
          <w:rFonts w:ascii="Times New Roman" w:hAnsi="Times New Roman" w:cs="Times New Roman"/>
          <w:sz w:val="20"/>
          <w:szCs w:val="20"/>
        </w:rPr>
      </w:pPr>
      <w:r w:rsidRPr="00401D90">
        <w:rPr>
          <w:rFonts w:ascii="Times New Roman" w:hAnsi="Times New Roman" w:cs="Times New Roman"/>
          <w:noProof/>
          <w:sz w:val="20"/>
          <w:szCs w:val="20"/>
          <w:lang w:eastAsia="en-GB"/>
        </w:rPr>
        <w:lastRenderedPageBreak/>
        <w:drawing>
          <wp:inline distT="0" distB="0" distL="0" distR="0" wp14:anchorId="413CD051" wp14:editId="55107EF4">
            <wp:extent cx="4356542" cy="3393141"/>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63670" cy="3398693"/>
                    </a:xfrm>
                    <a:prstGeom prst="rect">
                      <a:avLst/>
                    </a:prstGeom>
                  </pic:spPr>
                </pic:pic>
              </a:graphicData>
            </a:graphic>
          </wp:inline>
        </w:drawing>
      </w:r>
    </w:p>
    <w:p w:rsidR="00751FF2" w:rsidRPr="000F0946" w:rsidRDefault="00C30838" w:rsidP="00EB750A">
      <w:pPr>
        <w:widowControl w:val="0"/>
        <w:spacing w:before="20" w:afterLines="20" w:after="48" w:line="360" w:lineRule="auto"/>
        <w:ind w:right="54"/>
        <w:jc w:val="center"/>
        <w:rPr>
          <w:rFonts w:ascii="Times New Roman" w:hAnsi="Times New Roman" w:cs="Times New Roman"/>
          <w:b/>
          <w:sz w:val="20"/>
          <w:szCs w:val="20"/>
        </w:rPr>
      </w:pPr>
      <w:r>
        <w:rPr>
          <w:rFonts w:ascii="Times New Roman" w:hAnsi="Times New Roman" w:cs="Times New Roman"/>
          <w:b/>
          <w:sz w:val="20"/>
          <w:szCs w:val="20"/>
        </w:rPr>
        <w:t xml:space="preserve">Figure 6: </w:t>
      </w:r>
      <w:r w:rsidR="00E433A8" w:rsidRPr="000F0946">
        <w:rPr>
          <w:rFonts w:ascii="Times New Roman" w:hAnsi="Times New Roman" w:cs="Times New Roman"/>
          <w:b/>
          <w:sz w:val="20"/>
          <w:szCs w:val="20"/>
        </w:rPr>
        <w:t>Heat map indicating the correlation between finger positions</w:t>
      </w:r>
    </w:p>
    <w:p w:rsidR="00EB750A" w:rsidRPr="00401D90" w:rsidRDefault="00EB750A" w:rsidP="003646A7">
      <w:pPr>
        <w:widowControl w:val="0"/>
        <w:spacing w:after="0" w:line="240" w:lineRule="auto"/>
        <w:ind w:right="54"/>
        <w:jc w:val="center"/>
        <w:rPr>
          <w:rFonts w:ascii="Times New Roman" w:hAnsi="Times New Roman" w:cs="Times New Roman"/>
          <w:sz w:val="20"/>
          <w:szCs w:val="20"/>
          <w:u w:val="single"/>
        </w:rPr>
      </w:pPr>
    </w:p>
    <w:p w:rsidR="00293FE2" w:rsidRPr="00401D90" w:rsidRDefault="00751FF2" w:rsidP="00C4207E">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 xml:space="preserve">Overall, the </w:t>
      </w:r>
      <w:proofErr w:type="spellStart"/>
      <w:r w:rsidRPr="00401D90">
        <w:rPr>
          <w:rFonts w:ascii="Times New Roman" w:hAnsi="Times New Roman" w:cs="Times New Roman"/>
          <w:sz w:val="20"/>
          <w:szCs w:val="20"/>
        </w:rPr>
        <w:t>heatmap</w:t>
      </w:r>
      <w:proofErr w:type="spellEnd"/>
      <w:r w:rsidRPr="00401D90">
        <w:rPr>
          <w:rFonts w:ascii="Times New Roman" w:hAnsi="Times New Roman" w:cs="Times New Roman"/>
          <w:sz w:val="20"/>
          <w:szCs w:val="20"/>
        </w:rPr>
        <w:t xml:space="preserve"> provides a clear and concise visual representation of the correlations between different finger positions. It allows us to identify which finger positions tend to move together or in opposite directions, aiding in the understanding of the interplay between different fingers during sign language gestures.</w:t>
      </w:r>
    </w:p>
    <w:p w:rsidR="004D2BD4" w:rsidRPr="00401D90" w:rsidRDefault="004D2BD4" w:rsidP="00C4207E">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The generated box plots</w:t>
      </w:r>
      <w:r w:rsidR="001A1059" w:rsidRPr="00401D90">
        <w:rPr>
          <w:rFonts w:ascii="Times New Roman" w:hAnsi="Times New Roman" w:cs="Times New Roman"/>
          <w:sz w:val="20"/>
          <w:szCs w:val="20"/>
        </w:rPr>
        <w:t xml:space="preserve"> in fig. 7</w:t>
      </w:r>
      <w:r w:rsidRPr="00401D90">
        <w:rPr>
          <w:rFonts w:ascii="Times New Roman" w:hAnsi="Times New Roman" w:cs="Times New Roman"/>
          <w:sz w:val="20"/>
          <w:szCs w:val="20"/>
        </w:rPr>
        <w:t xml:space="preserve"> provide a visual representation of the distribution of finger positions for each label in the provided dataset. Each box plot represents a specific finger position (Thumb, Index, Middle, Ring, </w:t>
      </w:r>
      <w:proofErr w:type="spellStart"/>
      <w:r w:rsidRPr="00401D90">
        <w:rPr>
          <w:rFonts w:ascii="Times New Roman" w:hAnsi="Times New Roman" w:cs="Times New Roman"/>
          <w:sz w:val="20"/>
          <w:szCs w:val="20"/>
        </w:rPr>
        <w:t>Pinky</w:t>
      </w:r>
      <w:proofErr w:type="spellEnd"/>
      <w:r w:rsidRPr="00401D90">
        <w:rPr>
          <w:rFonts w:ascii="Times New Roman" w:hAnsi="Times New Roman" w:cs="Times New Roman"/>
          <w:sz w:val="20"/>
          <w:szCs w:val="20"/>
        </w:rPr>
        <w:t>) and displays the median, quartiles, and potential ou</w:t>
      </w:r>
      <w:r w:rsidR="001A1059" w:rsidRPr="00401D90">
        <w:rPr>
          <w:rFonts w:ascii="Times New Roman" w:hAnsi="Times New Roman" w:cs="Times New Roman"/>
          <w:sz w:val="20"/>
          <w:szCs w:val="20"/>
        </w:rPr>
        <w:t>tliers within each label group.</w:t>
      </w:r>
      <w:r w:rsidR="005D49DB" w:rsidRPr="00401D90">
        <w:rPr>
          <w:rFonts w:ascii="Times New Roman" w:hAnsi="Times New Roman" w:cs="Times New Roman"/>
          <w:sz w:val="20"/>
          <w:szCs w:val="20"/>
        </w:rPr>
        <w:t xml:space="preserve"> </w:t>
      </w:r>
      <w:r w:rsidRPr="00401D90">
        <w:rPr>
          <w:rFonts w:ascii="Times New Roman" w:hAnsi="Times New Roman" w:cs="Times New Roman"/>
          <w:sz w:val="20"/>
          <w:szCs w:val="20"/>
        </w:rPr>
        <w:t xml:space="preserve">By examining the box plots, we can gain insights into the variability and central tendency of the finger positions for each label. The box in the plot represents the interquartile range (IQR), which spans the middle 50% of the data. The line inside the box represents the median, indicating the central value of </w:t>
      </w:r>
      <w:r w:rsidR="001A1059" w:rsidRPr="00401D90">
        <w:rPr>
          <w:rFonts w:ascii="Times New Roman" w:hAnsi="Times New Roman" w:cs="Times New Roman"/>
          <w:sz w:val="20"/>
          <w:szCs w:val="20"/>
        </w:rPr>
        <w:t>the data distribution.</w:t>
      </w:r>
      <w:r w:rsidR="006A007D">
        <w:rPr>
          <w:rFonts w:ascii="Times New Roman" w:hAnsi="Times New Roman" w:cs="Times New Roman"/>
          <w:sz w:val="20"/>
          <w:szCs w:val="20"/>
        </w:rPr>
        <w:tab/>
      </w:r>
      <w:r w:rsidRPr="00401D90">
        <w:rPr>
          <w:rFonts w:ascii="Times New Roman" w:hAnsi="Times New Roman" w:cs="Times New Roman"/>
          <w:sz w:val="20"/>
          <w:szCs w:val="20"/>
        </w:rPr>
        <w:t>The whiskers of the box plot extend to the minimum and maximum values within a certain range. Any data points lying beyond the whiskers are considered potential outliers and are re</w:t>
      </w:r>
      <w:r w:rsidR="001A1059" w:rsidRPr="00401D90">
        <w:rPr>
          <w:rFonts w:ascii="Times New Roman" w:hAnsi="Times New Roman" w:cs="Times New Roman"/>
          <w:sz w:val="20"/>
          <w:szCs w:val="20"/>
        </w:rPr>
        <w:t>presented as individual points.</w:t>
      </w:r>
      <w:r w:rsidR="005E036F" w:rsidRPr="00401D90">
        <w:rPr>
          <w:rFonts w:ascii="Times New Roman" w:hAnsi="Times New Roman" w:cs="Times New Roman"/>
          <w:sz w:val="20"/>
          <w:szCs w:val="20"/>
        </w:rPr>
        <w:t xml:space="preserve"> </w:t>
      </w:r>
      <w:r w:rsidRPr="00401D90">
        <w:rPr>
          <w:rFonts w:ascii="Times New Roman" w:hAnsi="Times New Roman" w:cs="Times New Roman"/>
          <w:sz w:val="20"/>
          <w:szCs w:val="20"/>
        </w:rPr>
        <w:t>Comparing the box plots across different finger positions and labels, we can identify differences in the distribution of finger positions. For example, if the height of the box varies significantly between two labels for a specific finger position, it suggests that there might be a notable difference in the measurement values for th</w:t>
      </w:r>
      <w:r w:rsidR="001A1059" w:rsidRPr="00401D90">
        <w:rPr>
          <w:rFonts w:ascii="Times New Roman" w:hAnsi="Times New Roman" w:cs="Times New Roman"/>
          <w:sz w:val="20"/>
          <w:szCs w:val="20"/>
        </w:rPr>
        <w:t>at finger between those labels.</w:t>
      </w:r>
      <w:r w:rsidR="006A007D">
        <w:rPr>
          <w:rFonts w:ascii="Times New Roman" w:hAnsi="Times New Roman" w:cs="Times New Roman"/>
          <w:sz w:val="20"/>
          <w:szCs w:val="20"/>
        </w:rPr>
        <w:tab/>
      </w:r>
      <w:r w:rsidRPr="00401D90">
        <w:rPr>
          <w:rFonts w:ascii="Times New Roman" w:hAnsi="Times New Roman" w:cs="Times New Roman"/>
          <w:sz w:val="20"/>
          <w:szCs w:val="20"/>
        </w:rPr>
        <w:t>Furthermore, the presence of outliers can indicate the existence of extreme values or potential anomalies within the finger positions for specific labels. Outliers that lie far outside the whiskers may warrant further investigation to understand the reason behind their divergence from the majority of the data.</w:t>
      </w:r>
    </w:p>
    <w:p w:rsidR="004D2BD4" w:rsidRPr="00401D90" w:rsidRDefault="00A20CA3" w:rsidP="00137139">
      <w:pPr>
        <w:widowControl w:val="0"/>
        <w:spacing w:before="20" w:afterLines="20" w:after="48" w:line="360" w:lineRule="auto"/>
        <w:ind w:right="54"/>
        <w:jc w:val="center"/>
        <w:rPr>
          <w:rFonts w:ascii="Times New Roman" w:hAnsi="Times New Roman" w:cs="Times New Roman"/>
          <w:sz w:val="20"/>
          <w:szCs w:val="20"/>
        </w:rPr>
      </w:pPr>
      <w:r w:rsidRPr="00401D90">
        <w:rPr>
          <w:rFonts w:ascii="Times New Roman" w:hAnsi="Times New Roman" w:cs="Times New Roman"/>
          <w:noProof/>
          <w:sz w:val="20"/>
          <w:szCs w:val="20"/>
          <w:lang w:eastAsia="en-GB"/>
        </w:rPr>
        <w:lastRenderedPageBreak/>
        <w:drawing>
          <wp:inline distT="0" distB="0" distL="0" distR="0" wp14:anchorId="117FD64C" wp14:editId="67587F76">
            <wp:extent cx="4184471" cy="3191436"/>
            <wp:effectExtent l="0" t="0" r="698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93483" cy="3198309"/>
                    </a:xfrm>
                    <a:prstGeom prst="rect">
                      <a:avLst/>
                    </a:prstGeom>
                  </pic:spPr>
                </pic:pic>
              </a:graphicData>
            </a:graphic>
          </wp:inline>
        </w:drawing>
      </w:r>
    </w:p>
    <w:p w:rsidR="00A20CA3" w:rsidRPr="008F556B" w:rsidRDefault="008A0C48" w:rsidP="00137139">
      <w:pPr>
        <w:widowControl w:val="0"/>
        <w:spacing w:before="20" w:afterLines="20" w:after="48" w:line="360" w:lineRule="auto"/>
        <w:ind w:right="54" w:firstLine="720"/>
        <w:jc w:val="center"/>
        <w:rPr>
          <w:rFonts w:ascii="Times New Roman" w:hAnsi="Times New Roman" w:cs="Times New Roman"/>
          <w:b/>
          <w:sz w:val="20"/>
          <w:szCs w:val="20"/>
        </w:rPr>
      </w:pPr>
      <w:r>
        <w:rPr>
          <w:rFonts w:ascii="Times New Roman" w:hAnsi="Times New Roman" w:cs="Times New Roman"/>
          <w:b/>
          <w:sz w:val="20"/>
          <w:szCs w:val="20"/>
        </w:rPr>
        <w:t xml:space="preserve">Figure 7: </w:t>
      </w:r>
      <w:r w:rsidR="00A20CA3" w:rsidRPr="008F556B">
        <w:rPr>
          <w:rFonts w:ascii="Times New Roman" w:hAnsi="Times New Roman" w:cs="Times New Roman"/>
          <w:b/>
          <w:sz w:val="20"/>
          <w:szCs w:val="20"/>
        </w:rPr>
        <w:t>Box plot grouped by labels</w:t>
      </w:r>
    </w:p>
    <w:p w:rsidR="00BA4043" w:rsidRPr="00401D90" w:rsidRDefault="00BA4043" w:rsidP="009D5DA6">
      <w:pPr>
        <w:widowControl w:val="0"/>
        <w:spacing w:before="20" w:afterLines="20" w:after="48" w:line="240" w:lineRule="auto"/>
        <w:ind w:right="54" w:firstLine="720"/>
        <w:jc w:val="center"/>
        <w:rPr>
          <w:rFonts w:ascii="Times New Roman" w:hAnsi="Times New Roman" w:cs="Times New Roman"/>
          <w:sz w:val="20"/>
          <w:szCs w:val="20"/>
          <w:u w:val="single"/>
        </w:rPr>
      </w:pPr>
    </w:p>
    <w:p w:rsidR="00492DFC" w:rsidRPr="00401D90" w:rsidRDefault="004D2BD4" w:rsidP="009D5DA6">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Overall, the box plots allow for a clear and concise comparison of the finger positions' distributions within each label. They provide insights into the central tendency, spread, and potential outliers, allowing you to identify any patterns, differences, or similarities in the finger positions across the different labels in the dataset.</w:t>
      </w:r>
    </w:p>
    <w:p w:rsidR="008456DB" w:rsidRPr="00401D90" w:rsidRDefault="008456DB" w:rsidP="00A31DA3">
      <w:pPr>
        <w:widowControl w:val="0"/>
        <w:spacing w:after="0" w:line="240" w:lineRule="auto"/>
        <w:ind w:right="54"/>
        <w:jc w:val="both"/>
        <w:rPr>
          <w:rFonts w:ascii="Times New Roman" w:hAnsi="Times New Roman" w:cs="Times New Roman"/>
          <w:sz w:val="20"/>
          <w:szCs w:val="20"/>
        </w:rPr>
      </w:pPr>
    </w:p>
    <w:p w:rsidR="008B3F8A" w:rsidRDefault="008B3D7A" w:rsidP="009D5DA6">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2. Performance Evaluation Metrics:</w:t>
      </w:r>
      <w:r w:rsidR="00145974" w:rsidRPr="00401D90">
        <w:rPr>
          <w:rFonts w:ascii="Times New Roman" w:hAnsi="Times New Roman" w:cs="Times New Roman"/>
          <w:sz w:val="20"/>
          <w:szCs w:val="20"/>
        </w:rPr>
        <w:t xml:space="preserve"> Various metrics are</w:t>
      </w:r>
      <w:r w:rsidRPr="00401D90">
        <w:rPr>
          <w:rFonts w:ascii="Times New Roman" w:hAnsi="Times New Roman" w:cs="Times New Roman"/>
          <w:sz w:val="20"/>
          <w:szCs w:val="20"/>
        </w:rPr>
        <w:t xml:space="preserve"> used to evaluate the performance of the smart sign language glove, such as accuracy, precision, recall,</w:t>
      </w:r>
      <w:r w:rsidR="00734E75" w:rsidRPr="00401D90">
        <w:rPr>
          <w:rFonts w:ascii="Times New Roman" w:hAnsi="Times New Roman" w:cs="Times New Roman"/>
          <w:sz w:val="20"/>
          <w:szCs w:val="20"/>
        </w:rPr>
        <w:t xml:space="preserve"> F1-score.</w:t>
      </w:r>
      <w:r w:rsidR="0040296E" w:rsidRPr="00401D90">
        <w:rPr>
          <w:rFonts w:ascii="Times New Roman" w:hAnsi="Times New Roman" w:cs="Times New Roman"/>
          <w:sz w:val="20"/>
          <w:szCs w:val="20"/>
        </w:rPr>
        <w:t xml:space="preserve"> </w:t>
      </w:r>
      <w:r w:rsidRPr="00401D90">
        <w:rPr>
          <w:rFonts w:ascii="Times New Roman" w:hAnsi="Times New Roman" w:cs="Times New Roman"/>
          <w:sz w:val="20"/>
          <w:szCs w:val="20"/>
        </w:rPr>
        <w:t>These metrics provide insights into the model's ability to correctly recognize and in</w:t>
      </w:r>
      <w:r w:rsidR="00F52A8D" w:rsidRPr="00401D90">
        <w:rPr>
          <w:rFonts w:ascii="Times New Roman" w:hAnsi="Times New Roman" w:cs="Times New Roman"/>
          <w:sz w:val="20"/>
          <w:szCs w:val="20"/>
        </w:rPr>
        <w:t>terpret sign language gestures. Performance was</w:t>
      </w:r>
      <w:r w:rsidRPr="00401D90">
        <w:rPr>
          <w:rFonts w:ascii="Times New Roman" w:hAnsi="Times New Roman" w:cs="Times New Roman"/>
          <w:sz w:val="20"/>
          <w:szCs w:val="20"/>
        </w:rPr>
        <w:t xml:space="preserve"> evaluated on a separate test dataset that was not used during the training phase.</w:t>
      </w:r>
      <w:r w:rsidR="00F03D42" w:rsidRPr="00401D90">
        <w:rPr>
          <w:rFonts w:ascii="Times New Roman" w:hAnsi="Times New Roman" w:cs="Times New Roman"/>
          <w:sz w:val="20"/>
          <w:szCs w:val="20"/>
        </w:rPr>
        <w:t xml:space="preserve"> </w:t>
      </w:r>
      <w:r w:rsidR="00B338A5" w:rsidRPr="00401D90">
        <w:rPr>
          <w:rFonts w:ascii="Times New Roman" w:hAnsi="Times New Roman" w:cs="Times New Roman"/>
          <w:sz w:val="20"/>
          <w:szCs w:val="20"/>
        </w:rPr>
        <w:t>The model, which</w:t>
      </w:r>
      <w:r w:rsidR="00BD0B22">
        <w:rPr>
          <w:rFonts w:ascii="Times New Roman" w:hAnsi="Times New Roman" w:cs="Times New Roman"/>
          <w:sz w:val="20"/>
          <w:szCs w:val="20"/>
        </w:rPr>
        <w:t xml:space="preserve"> is depicted in Table 1</w:t>
      </w:r>
      <w:r w:rsidR="00B338A5" w:rsidRPr="00401D90">
        <w:rPr>
          <w:rFonts w:ascii="Times New Roman" w:hAnsi="Times New Roman" w:cs="Times New Roman"/>
          <w:sz w:val="20"/>
          <w:szCs w:val="20"/>
        </w:rPr>
        <w:t xml:space="preserve"> below, enjoys accuracy ratings of 80%, precision ratings of 90%, recall ratings of 80%, and most importantly, an F1-score of 82% that lies between 80 and 90%, which is a good sweet spot to be in</w:t>
      </w:r>
      <w:r w:rsidR="00274A2E" w:rsidRPr="00401D90">
        <w:rPr>
          <w:rFonts w:ascii="Times New Roman" w:hAnsi="Times New Roman" w:cs="Times New Roman"/>
          <w:sz w:val="20"/>
          <w:szCs w:val="20"/>
        </w:rPr>
        <w:t xml:space="preserve"> to avoid overfitting</w:t>
      </w:r>
      <w:r w:rsidR="00B338A5" w:rsidRPr="00401D90">
        <w:rPr>
          <w:rFonts w:ascii="Times New Roman" w:hAnsi="Times New Roman" w:cs="Times New Roman"/>
          <w:sz w:val="20"/>
          <w:szCs w:val="20"/>
        </w:rPr>
        <w:t>.</w:t>
      </w:r>
    </w:p>
    <w:p w:rsidR="00AC7F20" w:rsidRDefault="00AC7F20" w:rsidP="00C9747F">
      <w:pPr>
        <w:widowControl w:val="0"/>
        <w:spacing w:before="20" w:afterLines="20" w:after="48" w:line="240" w:lineRule="auto"/>
        <w:ind w:right="54" w:firstLine="720"/>
        <w:jc w:val="both"/>
        <w:rPr>
          <w:rFonts w:ascii="Times New Roman" w:hAnsi="Times New Roman" w:cs="Times New Roman"/>
          <w:sz w:val="20"/>
          <w:szCs w:val="20"/>
        </w:rPr>
      </w:pPr>
    </w:p>
    <w:p w:rsidR="00C9747F" w:rsidRPr="00C9747F" w:rsidRDefault="00D83193" w:rsidP="00C9747F">
      <w:pPr>
        <w:widowControl w:val="0"/>
        <w:spacing w:before="20" w:afterLines="20" w:after="48" w:line="360" w:lineRule="auto"/>
        <w:ind w:right="54"/>
        <w:jc w:val="center"/>
        <w:rPr>
          <w:rFonts w:ascii="Times New Roman" w:hAnsi="Times New Roman" w:cs="Times New Roman"/>
          <w:b/>
          <w:sz w:val="20"/>
          <w:szCs w:val="20"/>
        </w:rPr>
      </w:pPr>
      <w:r>
        <w:rPr>
          <w:rFonts w:ascii="Times New Roman" w:hAnsi="Times New Roman" w:cs="Times New Roman"/>
          <w:b/>
          <w:sz w:val="20"/>
          <w:szCs w:val="20"/>
        </w:rPr>
        <w:t>Table</w:t>
      </w:r>
      <w:r w:rsidR="00C9747F" w:rsidRPr="00C9747F">
        <w:rPr>
          <w:rFonts w:ascii="Times New Roman" w:hAnsi="Times New Roman" w:cs="Times New Roman"/>
          <w:b/>
          <w:sz w:val="20"/>
          <w:szCs w:val="20"/>
        </w:rPr>
        <w:t>1</w:t>
      </w:r>
      <w:r>
        <w:rPr>
          <w:rFonts w:ascii="Times New Roman" w:hAnsi="Times New Roman" w:cs="Times New Roman"/>
          <w:b/>
          <w:sz w:val="20"/>
          <w:szCs w:val="20"/>
        </w:rPr>
        <w:t>:</w:t>
      </w:r>
      <w:r w:rsidR="00C9747F" w:rsidRPr="00C9747F">
        <w:rPr>
          <w:rFonts w:ascii="Times New Roman" w:hAnsi="Times New Roman" w:cs="Times New Roman"/>
          <w:b/>
          <w:sz w:val="20"/>
          <w:szCs w:val="20"/>
        </w:rPr>
        <w:t xml:space="preserve"> </w:t>
      </w:r>
      <w:r w:rsidR="00C9747F">
        <w:rPr>
          <w:rFonts w:ascii="Times New Roman" w:hAnsi="Times New Roman" w:cs="Times New Roman"/>
          <w:b/>
          <w:sz w:val="20"/>
          <w:szCs w:val="20"/>
        </w:rPr>
        <w:t xml:space="preserve">Results </w:t>
      </w:r>
    </w:p>
    <w:tbl>
      <w:tblPr>
        <w:tblStyle w:val="PlainTable1"/>
        <w:tblW w:w="0" w:type="auto"/>
        <w:jc w:val="center"/>
        <w:tblLook w:val="04A0" w:firstRow="1" w:lastRow="0" w:firstColumn="1" w:lastColumn="0" w:noHBand="0" w:noVBand="1"/>
      </w:tblPr>
      <w:tblGrid>
        <w:gridCol w:w="2074"/>
        <w:gridCol w:w="2075"/>
      </w:tblGrid>
      <w:tr w:rsidR="005B26F7" w:rsidRPr="00401D90" w:rsidTr="00B00D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4" w:type="dxa"/>
          </w:tcPr>
          <w:p w:rsidR="005B26F7" w:rsidRPr="00401D90" w:rsidRDefault="005B26F7" w:rsidP="008B3D7A">
            <w:pPr>
              <w:widowControl w:val="0"/>
              <w:spacing w:before="20" w:afterLines="20" w:after="48" w:line="360" w:lineRule="auto"/>
              <w:ind w:right="54"/>
              <w:jc w:val="both"/>
              <w:rPr>
                <w:rFonts w:ascii="Times New Roman" w:hAnsi="Times New Roman" w:cs="Times New Roman"/>
                <w:b w:val="0"/>
                <w:sz w:val="20"/>
                <w:szCs w:val="20"/>
              </w:rPr>
            </w:pPr>
            <w:r w:rsidRPr="00401D90">
              <w:rPr>
                <w:rFonts w:ascii="Times New Roman" w:hAnsi="Times New Roman" w:cs="Times New Roman"/>
                <w:b w:val="0"/>
                <w:sz w:val="20"/>
                <w:szCs w:val="20"/>
              </w:rPr>
              <w:t>Accuracy</w:t>
            </w:r>
          </w:p>
        </w:tc>
        <w:tc>
          <w:tcPr>
            <w:tcW w:w="2075" w:type="dxa"/>
          </w:tcPr>
          <w:p w:rsidR="005B26F7" w:rsidRPr="00401D90" w:rsidRDefault="005B26F7" w:rsidP="008B3D7A">
            <w:pPr>
              <w:widowControl w:val="0"/>
              <w:spacing w:before="20" w:afterLines="20" w:after="48" w:line="360" w:lineRule="auto"/>
              <w:ind w:right="5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01D90">
              <w:rPr>
                <w:rFonts w:ascii="Times New Roman" w:hAnsi="Times New Roman" w:cs="Times New Roman"/>
                <w:b w:val="0"/>
                <w:sz w:val="20"/>
                <w:szCs w:val="20"/>
              </w:rPr>
              <w:t>0.8093126385809313</w:t>
            </w:r>
          </w:p>
        </w:tc>
      </w:tr>
      <w:tr w:rsidR="005B26F7" w:rsidRPr="00401D90" w:rsidTr="00B00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4" w:type="dxa"/>
          </w:tcPr>
          <w:p w:rsidR="005B26F7" w:rsidRPr="00401D90" w:rsidRDefault="005B26F7" w:rsidP="005B26F7">
            <w:pPr>
              <w:widowControl w:val="0"/>
              <w:spacing w:before="20" w:afterLines="20" w:after="48" w:line="360" w:lineRule="auto"/>
              <w:ind w:right="54"/>
              <w:jc w:val="both"/>
              <w:rPr>
                <w:rFonts w:ascii="Times New Roman" w:hAnsi="Times New Roman" w:cs="Times New Roman"/>
                <w:b w:val="0"/>
                <w:sz w:val="20"/>
                <w:szCs w:val="20"/>
              </w:rPr>
            </w:pPr>
            <w:r w:rsidRPr="00401D90">
              <w:rPr>
                <w:rFonts w:ascii="Times New Roman" w:hAnsi="Times New Roman" w:cs="Times New Roman"/>
                <w:b w:val="0"/>
                <w:sz w:val="20"/>
                <w:szCs w:val="20"/>
              </w:rPr>
              <w:t>Precision</w:t>
            </w:r>
          </w:p>
        </w:tc>
        <w:tc>
          <w:tcPr>
            <w:tcW w:w="2075" w:type="dxa"/>
          </w:tcPr>
          <w:p w:rsidR="005B26F7" w:rsidRPr="00401D90" w:rsidRDefault="005B26F7" w:rsidP="008B3D7A">
            <w:pPr>
              <w:widowControl w:val="0"/>
              <w:spacing w:before="20" w:afterLines="20" w:after="48" w:line="360" w:lineRule="auto"/>
              <w:ind w:right="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sz w:val="20"/>
                <w:szCs w:val="20"/>
              </w:rPr>
              <w:t>0.902489417456158</w:t>
            </w:r>
          </w:p>
        </w:tc>
      </w:tr>
      <w:tr w:rsidR="005B26F7" w:rsidRPr="00401D90" w:rsidTr="00B00DBE">
        <w:trPr>
          <w:jc w:val="center"/>
        </w:trPr>
        <w:tc>
          <w:tcPr>
            <w:cnfStyle w:val="001000000000" w:firstRow="0" w:lastRow="0" w:firstColumn="1" w:lastColumn="0" w:oddVBand="0" w:evenVBand="0" w:oddHBand="0" w:evenHBand="0" w:firstRowFirstColumn="0" w:firstRowLastColumn="0" w:lastRowFirstColumn="0" w:lastRowLastColumn="0"/>
            <w:tcW w:w="2074" w:type="dxa"/>
          </w:tcPr>
          <w:p w:rsidR="005B26F7" w:rsidRPr="00401D90" w:rsidRDefault="005B26F7" w:rsidP="005B26F7">
            <w:pPr>
              <w:widowControl w:val="0"/>
              <w:spacing w:before="20" w:afterLines="20" w:after="48" w:line="360" w:lineRule="auto"/>
              <w:ind w:right="54"/>
              <w:jc w:val="both"/>
              <w:rPr>
                <w:rFonts w:ascii="Times New Roman" w:hAnsi="Times New Roman" w:cs="Times New Roman"/>
                <w:b w:val="0"/>
                <w:sz w:val="20"/>
                <w:szCs w:val="20"/>
              </w:rPr>
            </w:pPr>
            <w:r w:rsidRPr="00401D90">
              <w:rPr>
                <w:rFonts w:ascii="Times New Roman" w:hAnsi="Times New Roman" w:cs="Times New Roman"/>
                <w:b w:val="0"/>
                <w:sz w:val="20"/>
                <w:szCs w:val="20"/>
              </w:rPr>
              <w:t>Recall</w:t>
            </w:r>
          </w:p>
        </w:tc>
        <w:tc>
          <w:tcPr>
            <w:tcW w:w="2075" w:type="dxa"/>
          </w:tcPr>
          <w:p w:rsidR="005B26F7" w:rsidRPr="00401D90" w:rsidRDefault="005B26F7" w:rsidP="008B3D7A">
            <w:pPr>
              <w:widowControl w:val="0"/>
              <w:spacing w:before="20" w:afterLines="20" w:after="48" w:line="360" w:lineRule="auto"/>
              <w:ind w:right="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sz w:val="20"/>
                <w:szCs w:val="20"/>
              </w:rPr>
              <w:t>0.8093126385809313</w:t>
            </w:r>
          </w:p>
        </w:tc>
      </w:tr>
      <w:tr w:rsidR="005B26F7" w:rsidRPr="00401D90" w:rsidTr="00B00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4" w:type="dxa"/>
          </w:tcPr>
          <w:p w:rsidR="005B26F7" w:rsidRPr="00401D90" w:rsidRDefault="005B26F7" w:rsidP="005B26F7">
            <w:pPr>
              <w:widowControl w:val="0"/>
              <w:spacing w:before="20" w:afterLines="20" w:after="48" w:line="360" w:lineRule="auto"/>
              <w:ind w:right="54"/>
              <w:jc w:val="both"/>
              <w:rPr>
                <w:rFonts w:ascii="Times New Roman" w:hAnsi="Times New Roman" w:cs="Times New Roman"/>
                <w:b w:val="0"/>
                <w:sz w:val="20"/>
                <w:szCs w:val="20"/>
              </w:rPr>
            </w:pPr>
            <w:r w:rsidRPr="00401D90">
              <w:rPr>
                <w:rFonts w:ascii="Times New Roman" w:hAnsi="Times New Roman" w:cs="Times New Roman"/>
                <w:b w:val="0"/>
                <w:sz w:val="20"/>
                <w:szCs w:val="20"/>
              </w:rPr>
              <w:t>F1-Score</w:t>
            </w:r>
          </w:p>
        </w:tc>
        <w:tc>
          <w:tcPr>
            <w:tcW w:w="2075" w:type="dxa"/>
          </w:tcPr>
          <w:p w:rsidR="005B26F7" w:rsidRPr="00401D90" w:rsidRDefault="005B26F7" w:rsidP="008B3D7A">
            <w:pPr>
              <w:widowControl w:val="0"/>
              <w:spacing w:before="20" w:afterLines="20" w:after="48" w:line="360" w:lineRule="auto"/>
              <w:ind w:right="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sz w:val="20"/>
                <w:szCs w:val="20"/>
              </w:rPr>
              <w:t>0.821105347664597</w:t>
            </w:r>
          </w:p>
        </w:tc>
      </w:tr>
    </w:tbl>
    <w:p w:rsidR="004D3890" w:rsidRPr="00401D90" w:rsidRDefault="004D3890" w:rsidP="00B00DBE">
      <w:pPr>
        <w:widowControl w:val="0"/>
        <w:spacing w:before="20" w:afterLines="20" w:after="48" w:line="360" w:lineRule="auto"/>
        <w:ind w:right="54"/>
        <w:jc w:val="center"/>
        <w:rPr>
          <w:rFonts w:ascii="Times New Roman" w:hAnsi="Times New Roman" w:cs="Times New Roman"/>
          <w:sz w:val="20"/>
          <w:szCs w:val="20"/>
        </w:rPr>
      </w:pPr>
      <w:r w:rsidRPr="00401D90">
        <w:rPr>
          <w:rFonts w:ascii="Times New Roman" w:hAnsi="Times New Roman" w:cs="Times New Roman"/>
          <w:noProof/>
          <w:sz w:val="20"/>
          <w:szCs w:val="20"/>
          <w:lang w:eastAsia="en-GB"/>
        </w:rPr>
        <w:lastRenderedPageBreak/>
        <w:drawing>
          <wp:inline distT="0" distB="0" distL="0" distR="0" wp14:anchorId="310AD43E" wp14:editId="58344DBF">
            <wp:extent cx="2918012" cy="2373592"/>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36519" cy="2388646"/>
                    </a:xfrm>
                    <a:prstGeom prst="rect">
                      <a:avLst/>
                    </a:prstGeom>
                  </pic:spPr>
                </pic:pic>
              </a:graphicData>
            </a:graphic>
          </wp:inline>
        </w:drawing>
      </w:r>
    </w:p>
    <w:p w:rsidR="00354F9E" w:rsidRPr="000A6592" w:rsidRDefault="00D83193" w:rsidP="00B00DBE">
      <w:pPr>
        <w:widowControl w:val="0"/>
        <w:spacing w:before="20" w:afterLines="20" w:after="48" w:line="360" w:lineRule="auto"/>
        <w:ind w:right="54"/>
        <w:jc w:val="center"/>
        <w:rPr>
          <w:rFonts w:ascii="Times New Roman" w:hAnsi="Times New Roman" w:cs="Times New Roman"/>
          <w:b/>
          <w:sz w:val="20"/>
          <w:szCs w:val="20"/>
        </w:rPr>
      </w:pPr>
      <w:r>
        <w:rPr>
          <w:rFonts w:ascii="Times New Roman" w:hAnsi="Times New Roman" w:cs="Times New Roman"/>
          <w:b/>
          <w:sz w:val="20"/>
          <w:szCs w:val="20"/>
        </w:rPr>
        <w:t xml:space="preserve">Figure 8: </w:t>
      </w:r>
      <w:r w:rsidR="004D3890" w:rsidRPr="000A6592">
        <w:rPr>
          <w:rFonts w:ascii="Times New Roman" w:hAnsi="Times New Roman" w:cs="Times New Roman"/>
          <w:b/>
          <w:sz w:val="20"/>
          <w:szCs w:val="20"/>
        </w:rPr>
        <w:t>confusion matrix</w:t>
      </w:r>
    </w:p>
    <w:p w:rsidR="00C71DC0" w:rsidRPr="00401D90" w:rsidRDefault="004D3890" w:rsidP="00E808E1">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 xml:space="preserve"> </w:t>
      </w:r>
      <w:r w:rsidR="00354F9E" w:rsidRPr="00401D90">
        <w:rPr>
          <w:rFonts w:ascii="Times New Roman" w:hAnsi="Times New Roman" w:cs="Times New Roman"/>
          <w:sz w:val="20"/>
          <w:szCs w:val="20"/>
        </w:rPr>
        <w:t xml:space="preserve">As </w:t>
      </w:r>
      <w:r w:rsidR="000A6592">
        <w:rPr>
          <w:rFonts w:ascii="Times New Roman" w:hAnsi="Times New Roman" w:cs="Times New Roman"/>
          <w:sz w:val="20"/>
          <w:szCs w:val="20"/>
        </w:rPr>
        <w:t>seen the fig.8</w:t>
      </w:r>
      <w:r w:rsidR="00354F9E" w:rsidRPr="00401D90">
        <w:rPr>
          <w:rFonts w:ascii="Times New Roman" w:hAnsi="Times New Roman" w:cs="Times New Roman"/>
          <w:sz w:val="20"/>
          <w:szCs w:val="20"/>
        </w:rPr>
        <w:t xml:space="preserve"> the confusion matrix indicates that the model is able to predict most symbols successfully without an error prediction, but suffered some loss in accuracy on “I” as its required participation of most fi</w:t>
      </w:r>
      <w:r w:rsidR="002E2BC2" w:rsidRPr="00401D90">
        <w:rPr>
          <w:rFonts w:ascii="Times New Roman" w:hAnsi="Times New Roman" w:cs="Times New Roman"/>
          <w:sz w:val="20"/>
          <w:szCs w:val="20"/>
        </w:rPr>
        <w:t>ngers as seen fig.7</w:t>
      </w:r>
      <w:r w:rsidR="0042766E" w:rsidRPr="00401D90">
        <w:rPr>
          <w:rFonts w:ascii="Times New Roman" w:hAnsi="Times New Roman" w:cs="Times New Roman"/>
          <w:sz w:val="20"/>
          <w:szCs w:val="20"/>
        </w:rPr>
        <w:t xml:space="preserve">, </w:t>
      </w:r>
      <w:r w:rsidR="00AD0D57" w:rsidRPr="00401D90">
        <w:rPr>
          <w:rFonts w:ascii="Times New Roman" w:hAnsi="Times New Roman" w:cs="Times New Roman"/>
          <w:sz w:val="20"/>
          <w:szCs w:val="20"/>
        </w:rPr>
        <w:t xml:space="preserve">as a result of </w:t>
      </w:r>
      <w:r w:rsidR="0042766E" w:rsidRPr="00401D90">
        <w:rPr>
          <w:rFonts w:ascii="Times New Roman" w:hAnsi="Times New Roman" w:cs="Times New Roman"/>
          <w:sz w:val="20"/>
          <w:szCs w:val="20"/>
        </w:rPr>
        <w:t>users performed this symbol in different variation under different conditions</w:t>
      </w:r>
      <w:r w:rsidR="002D4D35" w:rsidRPr="00401D90">
        <w:rPr>
          <w:rFonts w:ascii="Times New Roman" w:hAnsi="Times New Roman" w:cs="Times New Roman"/>
          <w:sz w:val="20"/>
          <w:szCs w:val="20"/>
        </w:rPr>
        <w:t>, which explains the variations in confusion matrix</w:t>
      </w:r>
      <w:r w:rsidR="0042766E" w:rsidRPr="00401D90">
        <w:rPr>
          <w:rFonts w:ascii="Times New Roman" w:hAnsi="Times New Roman" w:cs="Times New Roman"/>
          <w:sz w:val="20"/>
          <w:szCs w:val="20"/>
        </w:rPr>
        <w:t xml:space="preserve">. </w:t>
      </w:r>
    </w:p>
    <w:p w:rsidR="00A644A6" w:rsidRPr="00401D90" w:rsidRDefault="00A644A6" w:rsidP="005B582C">
      <w:pPr>
        <w:widowControl w:val="0"/>
        <w:spacing w:after="0" w:line="360" w:lineRule="auto"/>
        <w:ind w:right="54"/>
        <w:jc w:val="both"/>
        <w:rPr>
          <w:rFonts w:ascii="Times New Roman" w:hAnsi="Times New Roman" w:cs="Times New Roman"/>
          <w:sz w:val="20"/>
          <w:szCs w:val="20"/>
        </w:rPr>
      </w:pPr>
    </w:p>
    <w:p w:rsidR="008B3D7A" w:rsidRPr="00401D90" w:rsidRDefault="006F2895" w:rsidP="006F2895">
      <w:pPr>
        <w:pStyle w:val="Heading2"/>
      </w:pPr>
      <w:r>
        <w:t xml:space="preserve">A. </w:t>
      </w:r>
      <w:r w:rsidR="008B3D7A" w:rsidRPr="00401D90">
        <w:t>Analysis of the accuracy, speed, and usability of</w:t>
      </w:r>
      <w:r w:rsidR="009B7B69" w:rsidRPr="00401D90">
        <w:t xml:space="preserve"> the smart sign language glove:</w:t>
      </w:r>
    </w:p>
    <w:p w:rsidR="00492DFC" w:rsidRPr="00401D90" w:rsidRDefault="003B474B" w:rsidP="00420B8F">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 xml:space="preserve">1. </w:t>
      </w:r>
      <w:r w:rsidR="004A5A14" w:rsidRPr="00401D90">
        <w:rPr>
          <w:rFonts w:ascii="Times New Roman" w:hAnsi="Times New Roman" w:cs="Times New Roman"/>
          <w:sz w:val="20"/>
          <w:szCs w:val="20"/>
        </w:rPr>
        <w:t>Accuracy:</w:t>
      </w:r>
      <w:r w:rsidR="0087258B" w:rsidRPr="00401D90">
        <w:rPr>
          <w:rFonts w:ascii="Times New Roman" w:hAnsi="Times New Roman" w:cs="Times New Roman"/>
          <w:sz w:val="20"/>
          <w:szCs w:val="20"/>
        </w:rPr>
        <w:t xml:space="preserve"> </w:t>
      </w:r>
      <w:r w:rsidR="00751BAF" w:rsidRPr="00401D90">
        <w:rPr>
          <w:rFonts w:ascii="Times New Roman" w:hAnsi="Times New Roman" w:cs="Times New Roman"/>
          <w:sz w:val="20"/>
          <w:szCs w:val="20"/>
        </w:rPr>
        <w:t>The smart sign language glove's accuracy is measured by how effectively it can discern and understa</w:t>
      </w:r>
      <w:r w:rsidR="00A1123E" w:rsidRPr="00401D90">
        <w:rPr>
          <w:rFonts w:ascii="Times New Roman" w:hAnsi="Times New Roman" w:cs="Times New Roman"/>
          <w:sz w:val="20"/>
          <w:szCs w:val="20"/>
        </w:rPr>
        <w:t xml:space="preserve">nd sign language motions. As </w:t>
      </w:r>
      <w:r w:rsidR="00751BAF" w:rsidRPr="00401D90">
        <w:rPr>
          <w:rFonts w:ascii="Times New Roman" w:hAnsi="Times New Roman" w:cs="Times New Roman"/>
          <w:sz w:val="20"/>
          <w:szCs w:val="20"/>
        </w:rPr>
        <w:t xml:space="preserve">previously noted, the model properly predicted the majority of gestures from persons with various hand sizes, with an F1-score of 82%. The model found it challenging to forecast when the gesture was extremely similar to or close to the resting hand reading, like "B" when the thumb is bent in slightly by few degrees. There were instances where the predictions failed when the </w:t>
      </w:r>
      <w:r w:rsidR="00104018" w:rsidRPr="00401D90">
        <w:rPr>
          <w:rFonts w:ascii="Times New Roman" w:hAnsi="Times New Roman" w:cs="Times New Roman"/>
          <w:sz w:val="20"/>
          <w:szCs w:val="20"/>
        </w:rPr>
        <w:t>user performed</w:t>
      </w:r>
      <w:r w:rsidR="00751BAF" w:rsidRPr="00401D90">
        <w:rPr>
          <w:rFonts w:ascii="Times New Roman" w:hAnsi="Times New Roman" w:cs="Times New Roman"/>
          <w:sz w:val="20"/>
          <w:szCs w:val="20"/>
        </w:rPr>
        <w:t xml:space="preserve"> the gesture with different variations.</w:t>
      </w:r>
      <w:r w:rsidR="00784F0C" w:rsidRPr="00401D90">
        <w:rPr>
          <w:rFonts w:ascii="Times New Roman" w:hAnsi="Times New Roman" w:cs="Times New Roman"/>
          <w:sz w:val="20"/>
          <w:szCs w:val="20"/>
        </w:rPr>
        <w:t xml:space="preserve"> </w:t>
      </w:r>
      <w:r w:rsidR="00724D6E">
        <w:rPr>
          <w:rFonts w:ascii="Times New Roman" w:hAnsi="Times New Roman" w:cs="Times New Roman"/>
          <w:sz w:val="20"/>
          <w:szCs w:val="20"/>
        </w:rPr>
        <w:t>As shown in Table 2</w:t>
      </w:r>
      <w:r w:rsidR="00733BD0" w:rsidRPr="00401D90">
        <w:rPr>
          <w:rFonts w:ascii="Times New Roman" w:hAnsi="Times New Roman" w:cs="Times New Roman"/>
          <w:sz w:val="20"/>
          <w:szCs w:val="20"/>
        </w:rPr>
        <w:t>,</w:t>
      </w:r>
      <w:r w:rsidR="00784F0C" w:rsidRPr="00401D90">
        <w:rPr>
          <w:rFonts w:ascii="Times New Roman" w:hAnsi="Times New Roman" w:cs="Times New Roman"/>
          <w:sz w:val="20"/>
          <w:szCs w:val="20"/>
        </w:rPr>
        <w:t xml:space="preserve"> the difference between the validation scores and training scores can be seen to have just marginal difference which indicates that the model is near best fit conditions.</w:t>
      </w:r>
      <w:r w:rsidR="00F7169E" w:rsidRPr="00401D90">
        <w:rPr>
          <w:rFonts w:ascii="Times New Roman" w:hAnsi="Times New Roman" w:cs="Times New Roman"/>
          <w:sz w:val="20"/>
          <w:szCs w:val="20"/>
        </w:rPr>
        <w:t xml:space="preserve"> </w:t>
      </w:r>
      <w:r w:rsidR="00BA3867" w:rsidRPr="00401D90">
        <w:rPr>
          <w:rFonts w:ascii="Times New Roman" w:hAnsi="Times New Roman" w:cs="Times New Roman"/>
          <w:sz w:val="20"/>
          <w:szCs w:val="20"/>
        </w:rPr>
        <w:t>Therefore,</w:t>
      </w:r>
      <w:r w:rsidR="005C7F1C" w:rsidRPr="00401D90">
        <w:rPr>
          <w:rFonts w:ascii="Times New Roman" w:hAnsi="Times New Roman" w:cs="Times New Roman"/>
          <w:sz w:val="20"/>
          <w:szCs w:val="20"/>
        </w:rPr>
        <w:t xml:space="preserve"> the model achieving intended results</w:t>
      </w:r>
      <w:r w:rsidR="00492DFC" w:rsidRPr="00401D90">
        <w:rPr>
          <w:rFonts w:ascii="Times New Roman" w:hAnsi="Times New Roman" w:cs="Times New Roman"/>
          <w:sz w:val="20"/>
          <w:szCs w:val="20"/>
        </w:rPr>
        <w:t>.</w:t>
      </w:r>
    </w:p>
    <w:p w:rsidR="00784F0C" w:rsidRPr="00401D90" w:rsidRDefault="007E423F" w:rsidP="00B00DBE">
      <w:pPr>
        <w:widowControl w:val="0"/>
        <w:spacing w:before="20" w:afterLines="20" w:after="48" w:line="360" w:lineRule="auto"/>
        <w:ind w:right="54"/>
        <w:jc w:val="center"/>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5771CEC9" wp14:editId="4416D1EE">
            <wp:extent cx="2900083" cy="223060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04208" cy="2233776"/>
                    </a:xfrm>
                    <a:prstGeom prst="rect">
                      <a:avLst/>
                    </a:prstGeom>
                  </pic:spPr>
                </pic:pic>
              </a:graphicData>
            </a:graphic>
          </wp:inline>
        </w:drawing>
      </w:r>
    </w:p>
    <w:p w:rsidR="00F66867" w:rsidRDefault="00E912E5" w:rsidP="00AD01E6">
      <w:pPr>
        <w:pStyle w:val="ListParagraph"/>
        <w:widowControl w:val="0"/>
        <w:spacing w:before="20" w:afterLines="20" w:after="48" w:line="360" w:lineRule="auto"/>
        <w:ind w:right="54"/>
        <w:jc w:val="center"/>
        <w:rPr>
          <w:rFonts w:ascii="Times New Roman" w:hAnsi="Times New Roman" w:cs="Times New Roman"/>
          <w:b/>
          <w:sz w:val="20"/>
          <w:szCs w:val="20"/>
        </w:rPr>
      </w:pPr>
      <w:r>
        <w:rPr>
          <w:rFonts w:ascii="Times New Roman" w:hAnsi="Times New Roman" w:cs="Times New Roman"/>
          <w:b/>
          <w:sz w:val="20"/>
          <w:szCs w:val="20"/>
        </w:rPr>
        <w:t xml:space="preserve">Figure 9: </w:t>
      </w:r>
      <w:r w:rsidR="00784F0C" w:rsidRPr="00724D6E">
        <w:rPr>
          <w:rFonts w:ascii="Times New Roman" w:hAnsi="Times New Roman" w:cs="Times New Roman"/>
          <w:b/>
          <w:sz w:val="20"/>
          <w:szCs w:val="20"/>
        </w:rPr>
        <w:t>Comparison of train accuracy vs validation accuracy</w:t>
      </w:r>
    </w:p>
    <w:p w:rsidR="00AD01E6" w:rsidRDefault="00AD01E6" w:rsidP="0074651E">
      <w:pPr>
        <w:pStyle w:val="ListParagraph"/>
        <w:widowControl w:val="0"/>
        <w:spacing w:after="0" w:line="360" w:lineRule="auto"/>
        <w:ind w:right="54"/>
        <w:jc w:val="center"/>
        <w:rPr>
          <w:rFonts w:ascii="Times New Roman" w:hAnsi="Times New Roman" w:cs="Times New Roman"/>
          <w:b/>
          <w:sz w:val="20"/>
          <w:szCs w:val="20"/>
        </w:rPr>
      </w:pPr>
    </w:p>
    <w:p w:rsidR="00AD01E6" w:rsidRPr="00AD01E6" w:rsidRDefault="00467740" w:rsidP="00AD01E6">
      <w:pPr>
        <w:widowControl w:val="0"/>
        <w:spacing w:before="20" w:afterLines="20" w:after="48" w:line="360" w:lineRule="auto"/>
        <w:ind w:right="54"/>
        <w:jc w:val="center"/>
        <w:rPr>
          <w:rFonts w:ascii="Times New Roman" w:hAnsi="Times New Roman" w:cs="Times New Roman"/>
          <w:b/>
          <w:sz w:val="20"/>
          <w:szCs w:val="20"/>
        </w:rPr>
      </w:pPr>
      <w:r>
        <w:rPr>
          <w:rFonts w:ascii="Times New Roman" w:hAnsi="Times New Roman" w:cs="Times New Roman"/>
          <w:b/>
          <w:sz w:val="20"/>
          <w:szCs w:val="20"/>
        </w:rPr>
        <w:t>Table 2</w:t>
      </w:r>
      <w:r w:rsidR="000E7211">
        <w:rPr>
          <w:rFonts w:ascii="Times New Roman" w:hAnsi="Times New Roman" w:cs="Times New Roman"/>
          <w:b/>
          <w:sz w:val="20"/>
          <w:szCs w:val="20"/>
        </w:rPr>
        <w:t>:</w:t>
      </w:r>
      <w:r w:rsidR="00AD01E6" w:rsidRPr="00AD01E6">
        <w:rPr>
          <w:rFonts w:ascii="Times New Roman" w:hAnsi="Times New Roman" w:cs="Times New Roman"/>
          <w:b/>
          <w:sz w:val="20"/>
          <w:szCs w:val="20"/>
        </w:rPr>
        <w:t xml:space="preserve"> Accuracy and loss scores compared with validation scores to demonstrate best fit</w:t>
      </w:r>
    </w:p>
    <w:tbl>
      <w:tblPr>
        <w:tblStyle w:val="PlainTable1"/>
        <w:tblW w:w="0" w:type="auto"/>
        <w:jc w:val="center"/>
        <w:tblLook w:val="04A0" w:firstRow="1" w:lastRow="0" w:firstColumn="1" w:lastColumn="0" w:noHBand="0" w:noVBand="1"/>
      </w:tblPr>
      <w:tblGrid>
        <w:gridCol w:w="2074"/>
        <w:gridCol w:w="2120"/>
      </w:tblGrid>
      <w:tr w:rsidR="00C25C44" w:rsidRPr="00401D90" w:rsidTr="00B00D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4" w:type="dxa"/>
          </w:tcPr>
          <w:p w:rsidR="00C25C44" w:rsidRPr="00401D90" w:rsidRDefault="002E6D1B" w:rsidP="00C25C44">
            <w:pPr>
              <w:widowControl w:val="0"/>
              <w:spacing w:before="20" w:afterLines="20" w:after="48" w:line="360" w:lineRule="auto"/>
              <w:ind w:right="54"/>
              <w:jc w:val="both"/>
              <w:rPr>
                <w:rFonts w:ascii="Times New Roman" w:hAnsi="Times New Roman" w:cs="Times New Roman"/>
                <w:b w:val="0"/>
                <w:sz w:val="20"/>
                <w:szCs w:val="20"/>
              </w:rPr>
            </w:pPr>
            <w:r w:rsidRPr="00401D90">
              <w:rPr>
                <w:rFonts w:ascii="Times New Roman" w:hAnsi="Times New Roman" w:cs="Times New Roman"/>
                <w:b w:val="0"/>
                <w:sz w:val="20"/>
                <w:szCs w:val="20"/>
              </w:rPr>
              <w:t>Train Accuracy</w:t>
            </w:r>
            <w:r w:rsidR="00C25C44" w:rsidRPr="00401D90">
              <w:rPr>
                <w:rFonts w:ascii="Times New Roman" w:hAnsi="Times New Roman" w:cs="Times New Roman"/>
                <w:b w:val="0"/>
                <w:sz w:val="20"/>
                <w:szCs w:val="20"/>
              </w:rPr>
              <w:t xml:space="preserve"> </w:t>
            </w:r>
          </w:p>
        </w:tc>
        <w:tc>
          <w:tcPr>
            <w:tcW w:w="2075" w:type="dxa"/>
          </w:tcPr>
          <w:p w:rsidR="00C25C44" w:rsidRPr="00401D90" w:rsidRDefault="00C25C44" w:rsidP="00C25C44">
            <w:pPr>
              <w:widowControl w:val="0"/>
              <w:spacing w:before="20" w:afterLines="20" w:after="48" w:line="360" w:lineRule="auto"/>
              <w:ind w:right="5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01D90">
              <w:rPr>
                <w:rFonts w:ascii="Times New Roman" w:hAnsi="Times New Roman" w:cs="Times New Roman"/>
                <w:b w:val="0"/>
                <w:sz w:val="20"/>
                <w:szCs w:val="20"/>
              </w:rPr>
              <w:t>0.7971175166297118</w:t>
            </w:r>
          </w:p>
        </w:tc>
      </w:tr>
      <w:tr w:rsidR="00C25C44" w:rsidRPr="00401D90" w:rsidTr="00B00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4" w:type="dxa"/>
          </w:tcPr>
          <w:p w:rsidR="00C25C44" w:rsidRPr="00401D90" w:rsidRDefault="00ED1FC0" w:rsidP="00ED1FC0">
            <w:pPr>
              <w:widowControl w:val="0"/>
              <w:spacing w:before="20" w:afterLines="20" w:after="48" w:line="360" w:lineRule="auto"/>
              <w:ind w:right="54"/>
              <w:jc w:val="both"/>
              <w:rPr>
                <w:rFonts w:ascii="Times New Roman" w:hAnsi="Times New Roman" w:cs="Times New Roman"/>
                <w:b w:val="0"/>
                <w:sz w:val="20"/>
                <w:szCs w:val="20"/>
              </w:rPr>
            </w:pPr>
            <w:r w:rsidRPr="00401D90">
              <w:rPr>
                <w:rFonts w:ascii="Times New Roman" w:hAnsi="Times New Roman" w:cs="Times New Roman"/>
                <w:b w:val="0"/>
                <w:sz w:val="20"/>
                <w:szCs w:val="20"/>
              </w:rPr>
              <w:t xml:space="preserve">Validation </w:t>
            </w:r>
            <w:r w:rsidR="002E6D1B" w:rsidRPr="00401D90">
              <w:rPr>
                <w:rFonts w:ascii="Times New Roman" w:hAnsi="Times New Roman" w:cs="Times New Roman"/>
                <w:b w:val="0"/>
                <w:sz w:val="20"/>
                <w:szCs w:val="20"/>
              </w:rPr>
              <w:t>Accuracy</w:t>
            </w:r>
          </w:p>
        </w:tc>
        <w:tc>
          <w:tcPr>
            <w:tcW w:w="2075" w:type="dxa"/>
          </w:tcPr>
          <w:p w:rsidR="00C25C44" w:rsidRPr="00401D90" w:rsidRDefault="00ED1FC0" w:rsidP="00C25C44">
            <w:pPr>
              <w:widowControl w:val="0"/>
              <w:spacing w:before="20" w:afterLines="20" w:after="48" w:line="360" w:lineRule="auto"/>
              <w:ind w:right="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sz w:val="20"/>
                <w:szCs w:val="20"/>
              </w:rPr>
              <w:t>0.8093126385809313</w:t>
            </w:r>
          </w:p>
        </w:tc>
      </w:tr>
      <w:tr w:rsidR="00C25C44" w:rsidRPr="00401D90" w:rsidTr="00B00DBE">
        <w:trPr>
          <w:jc w:val="center"/>
        </w:trPr>
        <w:tc>
          <w:tcPr>
            <w:cnfStyle w:val="001000000000" w:firstRow="0" w:lastRow="0" w:firstColumn="1" w:lastColumn="0" w:oddVBand="0" w:evenVBand="0" w:oddHBand="0" w:evenHBand="0" w:firstRowFirstColumn="0" w:firstRowLastColumn="0" w:lastRowFirstColumn="0" w:lastRowLastColumn="0"/>
            <w:tcW w:w="2074" w:type="dxa"/>
          </w:tcPr>
          <w:p w:rsidR="00C25C44" w:rsidRPr="00401D90" w:rsidRDefault="00D05E28" w:rsidP="00D05E28">
            <w:pPr>
              <w:widowControl w:val="0"/>
              <w:spacing w:before="20" w:afterLines="20" w:after="48" w:line="360" w:lineRule="auto"/>
              <w:ind w:right="54"/>
              <w:jc w:val="both"/>
              <w:rPr>
                <w:rFonts w:ascii="Times New Roman" w:hAnsi="Times New Roman" w:cs="Times New Roman"/>
                <w:b w:val="0"/>
                <w:sz w:val="20"/>
                <w:szCs w:val="20"/>
              </w:rPr>
            </w:pPr>
            <w:r w:rsidRPr="00401D90">
              <w:rPr>
                <w:rFonts w:ascii="Times New Roman" w:hAnsi="Times New Roman" w:cs="Times New Roman"/>
                <w:b w:val="0"/>
                <w:sz w:val="20"/>
                <w:szCs w:val="20"/>
              </w:rPr>
              <w:t>Train Loss</w:t>
            </w:r>
          </w:p>
        </w:tc>
        <w:tc>
          <w:tcPr>
            <w:tcW w:w="2075" w:type="dxa"/>
          </w:tcPr>
          <w:p w:rsidR="00C25C44" w:rsidRPr="00401D90" w:rsidRDefault="00D05E28" w:rsidP="00C25C44">
            <w:pPr>
              <w:widowControl w:val="0"/>
              <w:spacing w:before="20" w:afterLines="20" w:after="48" w:line="360" w:lineRule="auto"/>
              <w:ind w:right="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sz w:val="20"/>
                <w:szCs w:val="20"/>
              </w:rPr>
              <w:t>0.38088574796161145</w:t>
            </w:r>
          </w:p>
        </w:tc>
      </w:tr>
      <w:tr w:rsidR="00C25C44" w:rsidRPr="00401D90" w:rsidTr="00B00DB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74" w:type="dxa"/>
          </w:tcPr>
          <w:p w:rsidR="00C25C44" w:rsidRPr="00401D90" w:rsidRDefault="00CD574D" w:rsidP="00CD574D">
            <w:pPr>
              <w:widowControl w:val="0"/>
              <w:spacing w:before="20" w:afterLines="20" w:after="48" w:line="360" w:lineRule="auto"/>
              <w:ind w:right="54"/>
              <w:jc w:val="both"/>
              <w:rPr>
                <w:rFonts w:ascii="Times New Roman" w:hAnsi="Times New Roman" w:cs="Times New Roman"/>
                <w:b w:val="0"/>
                <w:sz w:val="20"/>
                <w:szCs w:val="20"/>
              </w:rPr>
            </w:pPr>
            <w:r w:rsidRPr="00401D90">
              <w:rPr>
                <w:rFonts w:ascii="Times New Roman" w:hAnsi="Times New Roman" w:cs="Times New Roman"/>
                <w:b w:val="0"/>
                <w:sz w:val="20"/>
                <w:szCs w:val="20"/>
              </w:rPr>
              <w:lastRenderedPageBreak/>
              <w:t xml:space="preserve">Validation Loss </w:t>
            </w:r>
          </w:p>
        </w:tc>
        <w:tc>
          <w:tcPr>
            <w:tcW w:w="2075" w:type="dxa"/>
          </w:tcPr>
          <w:p w:rsidR="00C25C44" w:rsidRPr="00401D90" w:rsidRDefault="00CD574D" w:rsidP="00C25C44">
            <w:pPr>
              <w:widowControl w:val="0"/>
              <w:spacing w:before="20" w:afterLines="20" w:after="48" w:line="360" w:lineRule="auto"/>
              <w:ind w:right="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sz w:val="20"/>
                <w:szCs w:val="20"/>
              </w:rPr>
              <w:t>0.3317905612290872</w:t>
            </w:r>
          </w:p>
        </w:tc>
      </w:tr>
    </w:tbl>
    <w:p w:rsidR="00FD01D6" w:rsidRPr="00401D90" w:rsidRDefault="00FD01D6" w:rsidP="001829FD">
      <w:pPr>
        <w:widowControl w:val="0"/>
        <w:spacing w:before="20" w:afterLines="20" w:after="48" w:line="360" w:lineRule="auto"/>
        <w:ind w:right="54"/>
        <w:jc w:val="both"/>
        <w:rPr>
          <w:rFonts w:ascii="Times New Roman" w:hAnsi="Times New Roman" w:cs="Times New Roman"/>
          <w:sz w:val="20"/>
          <w:szCs w:val="20"/>
          <w:u w:val="single"/>
        </w:rPr>
      </w:pPr>
    </w:p>
    <w:p w:rsidR="00C25C44" w:rsidRPr="00401D90" w:rsidRDefault="001829FD" w:rsidP="00B00DBE">
      <w:pPr>
        <w:widowControl w:val="0"/>
        <w:spacing w:before="20" w:afterLines="20" w:after="48" w:line="360" w:lineRule="auto"/>
        <w:ind w:right="54"/>
        <w:jc w:val="center"/>
        <w:rPr>
          <w:rFonts w:ascii="Times New Roman" w:hAnsi="Times New Roman" w:cs="Times New Roman"/>
          <w:sz w:val="20"/>
          <w:szCs w:val="20"/>
          <w:u w:val="single"/>
        </w:rPr>
      </w:pPr>
      <w:r w:rsidRPr="00401D90">
        <w:rPr>
          <w:rFonts w:ascii="Times New Roman" w:hAnsi="Times New Roman" w:cs="Times New Roman"/>
          <w:noProof/>
          <w:sz w:val="20"/>
          <w:szCs w:val="20"/>
          <w:lang w:eastAsia="en-GB"/>
        </w:rPr>
        <w:drawing>
          <wp:inline distT="0" distB="0" distL="0" distR="0" wp14:anchorId="31925650" wp14:editId="56060D55">
            <wp:extent cx="3015766" cy="232518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35783" cy="2340616"/>
                    </a:xfrm>
                    <a:prstGeom prst="rect">
                      <a:avLst/>
                    </a:prstGeom>
                  </pic:spPr>
                </pic:pic>
              </a:graphicData>
            </a:graphic>
          </wp:inline>
        </w:drawing>
      </w:r>
    </w:p>
    <w:p w:rsidR="00C25C44" w:rsidRDefault="000B0BFC" w:rsidP="00B00DBE">
      <w:pPr>
        <w:widowControl w:val="0"/>
        <w:spacing w:before="20" w:afterLines="20" w:after="48" w:line="360" w:lineRule="auto"/>
        <w:ind w:right="54"/>
        <w:jc w:val="center"/>
        <w:rPr>
          <w:rFonts w:ascii="Times New Roman" w:hAnsi="Times New Roman" w:cs="Times New Roman"/>
          <w:b/>
          <w:sz w:val="20"/>
          <w:szCs w:val="20"/>
        </w:rPr>
      </w:pPr>
      <w:r w:rsidRPr="000B0BFC">
        <w:rPr>
          <w:rFonts w:ascii="Times New Roman" w:hAnsi="Times New Roman" w:cs="Times New Roman"/>
          <w:b/>
          <w:sz w:val="20"/>
          <w:szCs w:val="20"/>
        </w:rPr>
        <w:t>Figure 1</w:t>
      </w:r>
      <w:r>
        <w:rPr>
          <w:rFonts w:ascii="Times New Roman" w:hAnsi="Times New Roman" w:cs="Times New Roman"/>
          <w:b/>
          <w:sz w:val="20"/>
          <w:szCs w:val="20"/>
        </w:rPr>
        <w:t xml:space="preserve">0: </w:t>
      </w:r>
      <w:r w:rsidR="001829FD" w:rsidRPr="005B6679">
        <w:rPr>
          <w:rFonts w:ascii="Times New Roman" w:hAnsi="Times New Roman" w:cs="Times New Roman"/>
          <w:b/>
          <w:sz w:val="20"/>
          <w:szCs w:val="20"/>
        </w:rPr>
        <w:t>Comparison of train loss vs validation loss</w:t>
      </w:r>
    </w:p>
    <w:p w:rsidR="00C00307" w:rsidRPr="005B6679" w:rsidRDefault="00C00307" w:rsidP="002A0534">
      <w:pPr>
        <w:widowControl w:val="0"/>
        <w:spacing w:after="0" w:line="360" w:lineRule="auto"/>
        <w:ind w:right="54"/>
        <w:jc w:val="center"/>
        <w:rPr>
          <w:rFonts w:ascii="Times New Roman" w:hAnsi="Times New Roman" w:cs="Times New Roman"/>
          <w:b/>
          <w:sz w:val="20"/>
          <w:szCs w:val="20"/>
        </w:rPr>
      </w:pPr>
    </w:p>
    <w:p w:rsidR="003151A8" w:rsidRPr="00401D90" w:rsidRDefault="00660C14" w:rsidP="00E65E9E">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The results of your random forest model for sign lan</w:t>
      </w:r>
      <w:r w:rsidR="00E938EF" w:rsidRPr="00401D90">
        <w:rPr>
          <w:rFonts w:ascii="Times New Roman" w:hAnsi="Times New Roman" w:cs="Times New Roman"/>
          <w:sz w:val="20"/>
          <w:szCs w:val="20"/>
        </w:rPr>
        <w:t xml:space="preserve">guage classification using </w:t>
      </w:r>
      <w:r w:rsidR="005A3078" w:rsidRPr="00401D90">
        <w:rPr>
          <w:rFonts w:ascii="Times New Roman" w:hAnsi="Times New Roman" w:cs="Times New Roman"/>
          <w:sz w:val="20"/>
          <w:szCs w:val="20"/>
        </w:rPr>
        <w:t xml:space="preserve">Smart </w:t>
      </w:r>
      <w:r w:rsidR="00E938EF" w:rsidRPr="00401D90">
        <w:rPr>
          <w:rFonts w:ascii="Times New Roman" w:hAnsi="Times New Roman" w:cs="Times New Roman"/>
          <w:sz w:val="20"/>
          <w:szCs w:val="20"/>
        </w:rPr>
        <w:t>Glove</w:t>
      </w:r>
      <w:r w:rsidRPr="00401D90">
        <w:rPr>
          <w:rFonts w:ascii="Times New Roman" w:hAnsi="Times New Roman" w:cs="Times New Roman"/>
          <w:sz w:val="20"/>
          <w:szCs w:val="20"/>
        </w:rPr>
        <w:t xml:space="preserve"> are quite promising. The model achieved a train accuracy of 0.7971, indicating that it correctly predicted the sign language gestures for approximately 79.71% of the training samples. This suggests that the model has learned important patterns and features from the training data, enabling it to make reasonably accurate predictions.</w:t>
      </w:r>
      <w:r w:rsidR="002126F4">
        <w:rPr>
          <w:rFonts w:ascii="Times New Roman" w:hAnsi="Times New Roman" w:cs="Times New Roman"/>
          <w:sz w:val="20"/>
          <w:szCs w:val="20"/>
        </w:rPr>
        <w:tab/>
      </w:r>
      <w:r w:rsidRPr="00401D90">
        <w:rPr>
          <w:rFonts w:ascii="Times New Roman" w:hAnsi="Times New Roman" w:cs="Times New Roman"/>
          <w:sz w:val="20"/>
          <w:szCs w:val="20"/>
        </w:rPr>
        <w:t>The validation accuracy of 0.8093 is slightly higher than the train accuracy, indicating that the model's performance extends beyond just memorizing the training data. It implies that the model has a good generalization capability, successfully applying the learned patterns to unseen data. This is a positive outcome, as it indicates that the model is not overfitting to the training set and can perform wel</w:t>
      </w:r>
      <w:r w:rsidR="00B521C6" w:rsidRPr="00401D90">
        <w:rPr>
          <w:rFonts w:ascii="Times New Roman" w:hAnsi="Times New Roman" w:cs="Times New Roman"/>
          <w:sz w:val="20"/>
          <w:szCs w:val="20"/>
        </w:rPr>
        <w:t>l on new sign language samples.</w:t>
      </w:r>
      <w:r w:rsidR="002126F4">
        <w:rPr>
          <w:rFonts w:ascii="Times New Roman" w:hAnsi="Times New Roman" w:cs="Times New Roman"/>
          <w:sz w:val="20"/>
          <w:szCs w:val="20"/>
        </w:rPr>
        <w:tab/>
      </w:r>
      <w:r w:rsidRPr="00401D90">
        <w:rPr>
          <w:rFonts w:ascii="Times New Roman" w:hAnsi="Times New Roman" w:cs="Times New Roman"/>
          <w:sz w:val="20"/>
          <w:szCs w:val="20"/>
        </w:rPr>
        <w:t>The train loss of 0.3809 and validation loss of 0.3318 further reinforce the effectiveness of the model. The low values of both losses indicate that the model is able to minimize errors and make accurate predictions. A lower loss signifies that the predicted probabilities of sign language gestures are closer to the true labels, indicating a better fit between the model's predictions and the actual data.</w:t>
      </w:r>
    </w:p>
    <w:p w:rsidR="00915603" w:rsidRPr="00401D90" w:rsidRDefault="008B3D7A" w:rsidP="00E65E9E">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2. Speed:</w:t>
      </w:r>
      <w:r w:rsidR="00DA6A11" w:rsidRPr="00401D90">
        <w:rPr>
          <w:rFonts w:ascii="Times New Roman" w:hAnsi="Times New Roman" w:cs="Times New Roman"/>
          <w:sz w:val="20"/>
          <w:szCs w:val="20"/>
        </w:rPr>
        <w:t xml:space="preserve"> Speed is</w:t>
      </w:r>
      <w:r w:rsidRPr="00401D90">
        <w:rPr>
          <w:rFonts w:ascii="Times New Roman" w:hAnsi="Times New Roman" w:cs="Times New Roman"/>
          <w:sz w:val="20"/>
          <w:szCs w:val="20"/>
        </w:rPr>
        <w:t xml:space="preserve"> the time taken by the smart sign language glove to process and interpret the hand movements into </w:t>
      </w:r>
      <w:r w:rsidR="00C73370" w:rsidRPr="00401D90">
        <w:rPr>
          <w:rFonts w:ascii="Times New Roman" w:hAnsi="Times New Roman" w:cs="Times New Roman"/>
          <w:sz w:val="20"/>
          <w:szCs w:val="20"/>
        </w:rPr>
        <w:t>spoken language or text output.</w:t>
      </w:r>
      <w:r w:rsidR="009B08A2" w:rsidRPr="00401D90">
        <w:rPr>
          <w:rFonts w:ascii="Times New Roman" w:hAnsi="Times New Roman" w:cs="Times New Roman"/>
          <w:sz w:val="20"/>
          <w:szCs w:val="20"/>
        </w:rPr>
        <w:t xml:space="preserve"> </w:t>
      </w:r>
      <w:r w:rsidR="002B533E" w:rsidRPr="00401D90">
        <w:rPr>
          <w:rFonts w:ascii="Times New Roman" w:hAnsi="Times New Roman" w:cs="Times New Roman"/>
          <w:sz w:val="20"/>
          <w:szCs w:val="20"/>
        </w:rPr>
        <w:t xml:space="preserve">The device processes and anticipates the gesture in less than a second, and the </w:t>
      </w:r>
      <w:proofErr w:type="spellStart"/>
      <w:r w:rsidR="002B533E" w:rsidRPr="00401D90">
        <w:rPr>
          <w:rFonts w:ascii="Times New Roman" w:hAnsi="Times New Roman" w:cs="Times New Roman"/>
          <w:sz w:val="20"/>
          <w:szCs w:val="20"/>
        </w:rPr>
        <w:t>SingL</w:t>
      </w:r>
      <w:proofErr w:type="spellEnd"/>
      <w:r w:rsidR="002B533E" w:rsidRPr="00401D90">
        <w:rPr>
          <w:rFonts w:ascii="Times New Roman" w:hAnsi="Times New Roman" w:cs="Times New Roman"/>
          <w:sz w:val="20"/>
          <w:szCs w:val="20"/>
        </w:rPr>
        <w:t xml:space="preserve"> companion is programmed to use sockets to establish a two-way connection with the device</w:t>
      </w:r>
      <w:r w:rsidR="002D3DB4" w:rsidRPr="00401D90">
        <w:rPr>
          <w:rFonts w:ascii="Times New Roman" w:hAnsi="Times New Roman" w:cs="Times New Roman"/>
          <w:sz w:val="20"/>
          <w:szCs w:val="20"/>
        </w:rPr>
        <w:t xml:space="preserve"> as shown in fig 13</w:t>
      </w:r>
      <w:r w:rsidR="002B533E" w:rsidRPr="00401D90">
        <w:rPr>
          <w:rFonts w:ascii="Times New Roman" w:hAnsi="Times New Roman" w:cs="Times New Roman"/>
          <w:sz w:val="20"/>
          <w:szCs w:val="20"/>
        </w:rPr>
        <w:t>. This should result in one cycle of prediction finishing in under 1.5 seconds, which is acceptable speed for a prototype. Reducing the lag to under a second will reduce the lag to acceptable real-time standards.</w:t>
      </w:r>
    </w:p>
    <w:p w:rsidR="00C53AA4" w:rsidRPr="00401D90" w:rsidRDefault="008B3D7A" w:rsidP="00F40276">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3. Usability:</w:t>
      </w:r>
      <w:r w:rsidR="00B44225" w:rsidRPr="00401D90">
        <w:rPr>
          <w:rFonts w:ascii="Times New Roman" w:hAnsi="Times New Roman" w:cs="Times New Roman"/>
          <w:sz w:val="20"/>
          <w:szCs w:val="20"/>
        </w:rPr>
        <w:t xml:space="preserve"> We observed the User feedback on</w:t>
      </w:r>
      <w:r w:rsidR="00764A19" w:rsidRPr="00401D90">
        <w:rPr>
          <w:rFonts w:ascii="Times New Roman" w:hAnsi="Times New Roman" w:cs="Times New Roman"/>
          <w:sz w:val="20"/>
          <w:szCs w:val="20"/>
        </w:rPr>
        <w:t xml:space="preserve"> f</w:t>
      </w:r>
      <w:r w:rsidRPr="00401D90">
        <w:rPr>
          <w:rFonts w:ascii="Times New Roman" w:hAnsi="Times New Roman" w:cs="Times New Roman"/>
          <w:sz w:val="20"/>
          <w:szCs w:val="20"/>
        </w:rPr>
        <w:t>actors such as comfort, fit, ease of putting on and taking off, and intuit</w:t>
      </w:r>
      <w:r w:rsidR="006E4B78" w:rsidRPr="00401D90">
        <w:rPr>
          <w:rFonts w:ascii="Times New Roman" w:hAnsi="Times New Roman" w:cs="Times New Roman"/>
          <w:sz w:val="20"/>
          <w:szCs w:val="20"/>
        </w:rPr>
        <w:t>ive interaction</w:t>
      </w:r>
      <w:r w:rsidR="00D9297C" w:rsidRPr="00401D90">
        <w:rPr>
          <w:rFonts w:ascii="Times New Roman" w:hAnsi="Times New Roman" w:cs="Times New Roman"/>
          <w:sz w:val="20"/>
          <w:szCs w:val="20"/>
        </w:rPr>
        <w:t xml:space="preserve"> and what we found out was</w:t>
      </w:r>
      <w:r w:rsidR="006916E0" w:rsidRPr="00401D90">
        <w:rPr>
          <w:rFonts w:ascii="Times New Roman" w:hAnsi="Times New Roman" w:cs="Times New Roman"/>
          <w:sz w:val="20"/>
          <w:szCs w:val="20"/>
        </w:rPr>
        <w:t xml:space="preserve"> that </w:t>
      </w:r>
      <w:r w:rsidR="006E4B78" w:rsidRPr="00401D90">
        <w:rPr>
          <w:rFonts w:ascii="Times New Roman" w:hAnsi="Times New Roman" w:cs="Times New Roman"/>
          <w:sz w:val="20"/>
          <w:szCs w:val="20"/>
        </w:rPr>
        <w:t>although the glove gave a snug and comfortable fit for usage</w:t>
      </w:r>
      <w:r w:rsidR="002E0E06" w:rsidRPr="00401D90">
        <w:rPr>
          <w:rFonts w:ascii="Times New Roman" w:hAnsi="Times New Roman" w:cs="Times New Roman"/>
          <w:sz w:val="20"/>
          <w:szCs w:val="20"/>
        </w:rPr>
        <w:t>,</w:t>
      </w:r>
      <w:r w:rsidR="006E4B78" w:rsidRPr="00401D90">
        <w:rPr>
          <w:rFonts w:ascii="Times New Roman" w:hAnsi="Times New Roman" w:cs="Times New Roman"/>
          <w:sz w:val="20"/>
          <w:szCs w:val="20"/>
        </w:rPr>
        <w:t xml:space="preserve"> wearing the glove w</w:t>
      </w:r>
      <w:r w:rsidR="002E0E06" w:rsidRPr="00401D90">
        <w:rPr>
          <w:rFonts w:ascii="Times New Roman" w:hAnsi="Times New Roman" w:cs="Times New Roman"/>
          <w:sz w:val="20"/>
          <w:szCs w:val="20"/>
        </w:rPr>
        <w:t xml:space="preserve">ith electronics attached and removing it was </w:t>
      </w:r>
      <w:r w:rsidR="00021DF8" w:rsidRPr="00401D90">
        <w:rPr>
          <w:rFonts w:ascii="Times New Roman" w:hAnsi="Times New Roman" w:cs="Times New Roman"/>
          <w:sz w:val="20"/>
          <w:szCs w:val="20"/>
        </w:rPr>
        <w:t>considered</w:t>
      </w:r>
      <w:r w:rsidR="002E0E06" w:rsidRPr="00401D90">
        <w:rPr>
          <w:rFonts w:ascii="Times New Roman" w:hAnsi="Times New Roman" w:cs="Times New Roman"/>
          <w:sz w:val="20"/>
          <w:szCs w:val="20"/>
        </w:rPr>
        <w:t xml:space="preserve"> as problem as the parts are delicate and need a careful procedure to remove it</w:t>
      </w:r>
      <w:r w:rsidRPr="00401D90">
        <w:rPr>
          <w:rFonts w:ascii="Times New Roman" w:hAnsi="Times New Roman" w:cs="Times New Roman"/>
          <w:sz w:val="20"/>
          <w:szCs w:val="20"/>
        </w:rPr>
        <w:t>.</w:t>
      </w:r>
    </w:p>
    <w:p w:rsidR="00B8407C" w:rsidRPr="00401D90" w:rsidRDefault="00B8407C" w:rsidP="008B3D7A">
      <w:pPr>
        <w:widowControl w:val="0"/>
        <w:spacing w:before="20" w:afterLines="20" w:after="48" w:line="360" w:lineRule="auto"/>
        <w:ind w:right="54"/>
        <w:jc w:val="both"/>
        <w:rPr>
          <w:rFonts w:ascii="Times New Roman" w:hAnsi="Times New Roman" w:cs="Times New Roman"/>
          <w:sz w:val="20"/>
          <w:szCs w:val="20"/>
        </w:rPr>
      </w:pPr>
    </w:p>
    <w:p w:rsidR="00B8407C" w:rsidRPr="00401D90" w:rsidRDefault="008B3D7A" w:rsidP="00AA45DE">
      <w:pPr>
        <w:pStyle w:val="Heading2"/>
      </w:pPr>
      <w:r w:rsidRPr="00401D90">
        <w:t xml:space="preserve"> </w:t>
      </w:r>
      <w:r w:rsidR="00AA45DE">
        <w:t xml:space="preserve">B. </w:t>
      </w:r>
      <w:r w:rsidRPr="00401D90">
        <w:t>Comparison of the proposed glove with existing technologies and solutions:</w:t>
      </w:r>
    </w:p>
    <w:p w:rsidR="00C608B2" w:rsidRDefault="008B3D7A" w:rsidP="00153158">
      <w:pPr>
        <w:widowControl w:val="0"/>
        <w:spacing w:before="20" w:afterLines="20" w:after="48" w:line="240" w:lineRule="auto"/>
        <w:ind w:right="54"/>
        <w:jc w:val="both"/>
        <w:rPr>
          <w:rFonts w:ascii="Times New Roman" w:hAnsi="Times New Roman" w:cs="Times New Roman"/>
          <w:sz w:val="20"/>
          <w:szCs w:val="20"/>
        </w:rPr>
      </w:pPr>
      <w:r w:rsidRPr="00401D90">
        <w:rPr>
          <w:rFonts w:ascii="Times New Roman" w:hAnsi="Times New Roman" w:cs="Times New Roman"/>
          <w:sz w:val="20"/>
          <w:szCs w:val="20"/>
        </w:rPr>
        <w:t xml:space="preserve"> </w:t>
      </w:r>
      <w:r w:rsidR="001B095C">
        <w:rPr>
          <w:rFonts w:ascii="Times New Roman" w:hAnsi="Times New Roman" w:cs="Times New Roman"/>
          <w:sz w:val="20"/>
          <w:szCs w:val="20"/>
        </w:rPr>
        <w:tab/>
      </w:r>
      <w:r w:rsidR="008B28B5" w:rsidRPr="00401D90">
        <w:rPr>
          <w:rFonts w:ascii="Times New Roman" w:hAnsi="Times New Roman" w:cs="Times New Roman"/>
          <w:sz w:val="20"/>
          <w:szCs w:val="20"/>
        </w:rPr>
        <w:t xml:space="preserve">There are majorly 3 different types of </w:t>
      </w:r>
      <w:r w:rsidR="009A7ECD" w:rsidRPr="00401D90">
        <w:rPr>
          <w:rFonts w:ascii="Times New Roman" w:hAnsi="Times New Roman" w:cs="Times New Roman"/>
          <w:sz w:val="20"/>
          <w:szCs w:val="20"/>
        </w:rPr>
        <w:t>technologies that exist as discussed previously they are camera-based systems, motion capture systems and Hybrid approach where both are used to get best results.</w:t>
      </w:r>
      <w:r w:rsidR="00DD0B9B" w:rsidRPr="00401D90">
        <w:rPr>
          <w:rFonts w:ascii="Times New Roman" w:hAnsi="Times New Roman" w:cs="Times New Roman"/>
          <w:sz w:val="20"/>
          <w:szCs w:val="20"/>
        </w:rPr>
        <w:t xml:space="preserve"> As the smart sign language is designed towards affordable for all smart IOT device market our comparison and competition becomes the wearable devices based on motion capture</w:t>
      </w:r>
      <w:r w:rsidR="00B32360" w:rsidRPr="00401D90">
        <w:rPr>
          <w:rFonts w:ascii="Times New Roman" w:hAnsi="Times New Roman" w:cs="Times New Roman"/>
          <w:sz w:val="20"/>
          <w:szCs w:val="20"/>
        </w:rPr>
        <w:t xml:space="preserve">, </w:t>
      </w:r>
      <w:r w:rsidR="00BF7896" w:rsidRPr="00401D90">
        <w:rPr>
          <w:rFonts w:ascii="Times New Roman" w:hAnsi="Times New Roman" w:cs="Times New Roman"/>
          <w:sz w:val="20"/>
          <w:szCs w:val="20"/>
        </w:rPr>
        <w:t>the unique contribution or improvement that we have worked on is to build a model that can predict the hand movements of diversified users without a need for calibration and unique cloud profiles need to run</w:t>
      </w:r>
      <w:r w:rsidR="00335873" w:rsidRPr="00401D90">
        <w:rPr>
          <w:rFonts w:ascii="Times New Roman" w:hAnsi="Times New Roman" w:cs="Times New Roman"/>
          <w:sz w:val="20"/>
          <w:szCs w:val="20"/>
        </w:rPr>
        <w:t>,</w:t>
      </w:r>
      <w:r w:rsidR="0069730E" w:rsidRPr="00401D90">
        <w:rPr>
          <w:rFonts w:ascii="Times New Roman" w:hAnsi="Times New Roman" w:cs="Times New Roman"/>
          <w:sz w:val="20"/>
          <w:szCs w:val="20"/>
        </w:rPr>
        <w:t xml:space="preserve"> such services</w:t>
      </w:r>
      <w:r w:rsidR="00167E6E" w:rsidRPr="00401D90">
        <w:rPr>
          <w:rFonts w:ascii="Times New Roman" w:hAnsi="Times New Roman" w:cs="Times New Roman"/>
          <w:sz w:val="20"/>
          <w:szCs w:val="20"/>
        </w:rPr>
        <w:t xml:space="preserve"> </w:t>
      </w:r>
      <w:r w:rsidR="00B5773D" w:rsidRPr="00401D90">
        <w:rPr>
          <w:rFonts w:ascii="Times New Roman" w:hAnsi="Times New Roman" w:cs="Times New Roman"/>
          <w:sz w:val="20"/>
          <w:szCs w:val="20"/>
        </w:rPr>
        <w:t>make</w:t>
      </w:r>
      <w:r w:rsidR="00BF7896" w:rsidRPr="00401D90">
        <w:rPr>
          <w:rFonts w:ascii="Times New Roman" w:hAnsi="Times New Roman" w:cs="Times New Roman"/>
          <w:sz w:val="20"/>
          <w:szCs w:val="20"/>
        </w:rPr>
        <w:t xml:space="preserve"> the device expensive</w:t>
      </w:r>
      <w:r w:rsidR="00225C17" w:rsidRPr="00401D90">
        <w:rPr>
          <w:rFonts w:ascii="Times New Roman" w:hAnsi="Times New Roman" w:cs="Times New Roman"/>
          <w:sz w:val="20"/>
          <w:szCs w:val="20"/>
        </w:rPr>
        <w:t xml:space="preserve"> avoid which creates mass market appeal</w:t>
      </w:r>
      <w:r w:rsidR="00BF7896" w:rsidRPr="00401D90">
        <w:rPr>
          <w:rFonts w:ascii="Times New Roman" w:hAnsi="Times New Roman" w:cs="Times New Roman"/>
          <w:sz w:val="20"/>
          <w:szCs w:val="20"/>
        </w:rPr>
        <w:t xml:space="preserve">. </w:t>
      </w:r>
    </w:p>
    <w:p w:rsidR="004A46EE" w:rsidRPr="004A46EE" w:rsidRDefault="004A46EE" w:rsidP="004A46EE">
      <w:pPr>
        <w:widowControl w:val="0"/>
        <w:spacing w:before="20" w:afterLines="20" w:after="48" w:line="360" w:lineRule="auto"/>
        <w:ind w:right="54"/>
        <w:jc w:val="center"/>
        <w:rPr>
          <w:rFonts w:ascii="Times New Roman" w:hAnsi="Times New Roman" w:cs="Times New Roman"/>
          <w:b/>
          <w:sz w:val="20"/>
          <w:szCs w:val="20"/>
        </w:rPr>
      </w:pPr>
      <w:r w:rsidRPr="004A46EE">
        <w:rPr>
          <w:rFonts w:ascii="Times New Roman" w:hAnsi="Times New Roman" w:cs="Times New Roman"/>
          <w:b/>
          <w:sz w:val="20"/>
          <w:szCs w:val="20"/>
        </w:rPr>
        <w:t>Table 3</w:t>
      </w:r>
      <w:r w:rsidR="002B5E1C">
        <w:rPr>
          <w:rFonts w:ascii="Times New Roman" w:hAnsi="Times New Roman" w:cs="Times New Roman"/>
          <w:b/>
          <w:sz w:val="20"/>
          <w:szCs w:val="20"/>
        </w:rPr>
        <w:t>: S</w:t>
      </w:r>
      <w:r w:rsidRPr="004A46EE">
        <w:rPr>
          <w:rFonts w:ascii="Times New Roman" w:hAnsi="Times New Roman" w:cs="Times New Roman"/>
          <w:b/>
          <w:sz w:val="20"/>
          <w:szCs w:val="20"/>
        </w:rPr>
        <w:t>igns performed and their results</w:t>
      </w:r>
    </w:p>
    <w:tbl>
      <w:tblPr>
        <w:tblStyle w:val="PlainTable1"/>
        <w:tblW w:w="3964" w:type="dxa"/>
        <w:jc w:val="center"/>
        <w:tblBorders>
          <w:left w:val="single" w:sz="4" w:space="0" w:color="auto"/>
          <w:right w:val="single" w:sz="4" w:space="0" w:color="auto"/>
        </w:tblBorders>
        <w:tblLayout w:type="fixed"/>
        <w:tblLook w:val="04A0" w:firstRow="1" w:lastRow="0" w:firstColumn="1" w:lastColumn="0" w:noHBand="0" w:noVBand="1"/>
      </w:tblPr>
      <w:tblGrid>
        <w:gridCol w:w="1980"/>
        <w:gridCol w:w="1984"/>
      </w:tblGrid>
      <w:tr w:rsidR="00FD01D6" w:rsidRPr="00401D90" w:rsidTr="00CC21E2">
        <w:trPr>
          <w:cnfStyle w:val="100000000000" w:firstRow="1" w:lastRow="0" w:firstColumn="0" w:lastColumn="0" w:oddVBand="0" w:evenVBand="0" w:oddHBand="0" w:evenHBand="0" w:firstRowFirstColumn="0" w:firstRowLastColumn="0" w:lastRowFirstColumn="0" w:lastRowLastColumn="0"/>
          <w:trHeight w:val="2289"/>
          <w:jc w:val="center"/>
        </w:trPr>
        <w:tc>
          <w:tcPr>
            <w:cnfStyle w:val="001000000000" w:firstRow="0" w:lastRow="0" w:firstColumn="1" w:lastColumn="0" w:oddVBand="0" w:evenVBand="0" w:oddHBand="0" w:evenHBand="0" w:firstRowFirstColumn="0" w:firstRowLastColumn="0" w:lastRowFirstColumn="0" w:lastRowLastColumn="0"/>
            <w:tcW w:w="1980" w:type="dxa"/>
          </w:tcPr>
          <w:p w:rsidR="00FD01D6" w:rsidRPr="00401D90" w:rsidRDefault="00FD01D6" w:rsidP="00670467">
            <w:pPr>
              <w:widowControl w:val="0"/>
              <w:spacing w:before="20" w:afterLines="20" w:after="48" w:line="360" w:lineRule="auto"/>
              <w:ind w:right="54"/>
              <w:jc w:val="both"/>
              <w:rPr>
                <w:rFonts w:ascii="Times New Roman" w:hAnsi="Times New Roman" w:cs="Times New Roman"/>
                <w:sz w:val="20"/>
                <w:szCs w:val="20"/>
              </w:rPr>
            </w:pPr>
            <w:r w:rsidRPr="00401D90">
              <w:rPr>
                <w:rFonts w:ascii="Times New Roman" w:hAnsi="Times New Roman" w:cs="Times New Roman"/>
                <w:noProof/>
                <w:sz w:val="20"/>
                <w:szCs w:val="20"/>
                <w:lang w:eastAsia="en-GB"/>
              </w:rPr>
              <w:lastRenderedPageBreak/>
              <w:drawing>
                <wp:inline distT="0" distB="0" distL="0" distR="0" wp14:anchorId="009D797D" wp14:editId="344A6A55">
                  <wp:extent cx="1465200" cy="1098000"/>
                  <wp:effectExtent l="0" t="6985" r="0" b="0"/>
                  <wp:docPr id="7" name="Picture 7" descr="C:\Users\kaushik srivatsav\AppData\Local\Microsoft\Windows\INetCache\Content.Word\IMG_20230713_1107354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ushik srivatsav\AppData\Local\Microsoft\Windows\INetCache\Content.Word\IMG_20230713_11073544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1465200" cy="1098000"/>
                          </a:xfrm>
                          <a:prstGeom prst="rect">
                            <a:avLst/>
                          </a:prstGeom>
                          <a:noFill/>
                          <a:ln>
                            <a:noFill/>
                          </a:ln>
                        </pic:spPr>
                      </pic:pic>
                    </a:graphicData>
                  </a:graphic>
                </wp:inline>
              </w:drawing>
            </w:r>
          </w:p>
        </w:tc>
        <w:tc>
          <w:tcPr>
            <w:tcW w:w="1984" w:type="dxa"/>
          </w:tcPr>
          <w:p w:rsidR="00FD01D6" w:rsidRPr="00401D90" w:rsidRDefault="00FD01D6" w:rsidP="00670467">
            <w:pPr>
              <w:widowControl w:val="0"/>
              <w:spacing w:before="20" w:afterLines="20" w:after="48" w:line="360" w:lineRule="auto"/>
              <w:ind w:right="54"/>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25DE0205" wp14:editId="51002F34">
                  <wp:extent cx="1000408" cy="1497330"/>
                  <wp:effectExtent l="0" t="0" r="9525" b="7620"/>
                  <wp:docPr id="14" name="Picture 14" descr="C:\Users\kaushik srivatsav\Downloads\WhatsApp Image 2023-07-13 at 11.29.12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kaushik srivatsav\Downloads\WhatsApp Image 2023-07-13 at 11.29.12 AM (2).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00408" cy="1497330"/>
                          </a:xfrm>
                          <a:prstGeom prst="rect">
                            <a:avLst/>
                          </a:prstGeom>
                          <a:noFill/>
                          <a:ln>
                            <a:noFill/>
                          </a:ln>
                        </pic:spPr>
                      </pic:pic>
                    </a:graphicData>
                  </a:graphic>
                </wp:inline>
              </w:drawing>
            </w:r>
          </w:p>
        </w:tc>
      </w:tr>
      <w:tr w:rsidR="00FD01D6" w:rsidRPr="00401D90" w:rsidTr="00CC21E2">
        <w:trPr>
          <w:cnfStyle w:val="000000100000" w:firstRow="0" w:lastRow="0" w:firstColumn="0" w:lastColumn="0" w:oddVBand="0" w:evenVBand="0" w:oddHBand="1" w:evenHBand="0" w:firstRowFirstColumn="0" w:firstRowLastColumn="0" w:lastRowFirstColumn="0" w:lastRowLastColumn="0"/>
          <w:trHeight w:val="2295"/>
          <w:jc w:val="center"/>
        </w:trPr>
        <w:tc>
          <w:tcPr>
            <w:cnfStyle w:val="001000000000" w:firstRow="0" w:lastRow="0" w:firstColumn="1" w:lastColumn="0" w:oddVBand="0" w:evenVBand="0" w:oddHBand="0" w:evenHBand="0" w:firstRowFirstColumn="0" w:firstRowLastColumn="0" w:lastRowFirstColumn="0" w:lastRowLastColumn="0"/>
            <w:tcW w:w="1980" w:type="dxa"/>
          </w:tcPr>
          <w:p w:rsidR="00FD01D6" w:rsidRPr="00401D90" w:rsidRDefault="00FD01D6" w:rsidP="00670467">
            <w:pPr>
              <w:widowControl w:val="0"/>
              <w:spacing w:before="20" w:afterLines="20" w:after="48" w:line="360" w:lineRule="auto"/>
              <w:ind w:right="54"/>
              <w:jc w:val="both"/>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0F1FB4A0" wp14:editId="4E6107EF">
                  <wp:extent cx="1501200" cy="1126800"/>
                  <wp:effectExtent l="0" t="3175" r="635" b="635"/>
                  <wp:docPr id="6" name="Picture 6" descr="C:\Users\kaushik srivatsav\AppData\Local\Microsoft\Windows\INetCache\Content.Word\IMG_20230713_110727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ushik srivatsav\AppData\Local\Microsoft\Windows\INetCache\Content.Word\IMG_20230713_11072790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5400000">
                            <a:off x="0" y="0"/>
                            <a:ext cx="1501200" cy="1126800"/>
                          </a:xfrm>
                          <a:prstGeom prst="rect">
                            <a:avLst/>
                          </a:prstGeom>
                          <a:noFill/>
                          <a:ln>
                            <a:noFill/>
                          </a:ln>
                        </pic:spPr>
                      </pic:pic>
                    </a:graphicData>
                  </a:graphic>
                </wp:inline>
              </w:drawing>
            </w:r>
          </w:p>
        </w:tc>
        <w:tc>
          <w:tcPr>
            <w:tcW w:w="1984" w:type="dxa"/>
          </w:tcPr>
          <w:p w:rsidR="00FD01D6" w:rsidRPr="00401D90" w:rsidRDefault="00FD01D6" w:rsidP="00670467">
            <w:pPr>
              <w:widowControl w:val="0"/>
              <w:spacing w:before="20" w:afterLines="20" w:after="48" w:line="360" w:lineRule="auto"/>
              <w:ind w:right="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7B7A434C" wp14:editId="1C74B4E5">
                  <wp:extent cx="1018514" cy="1506855"/>
                  <wp:effectExtent l="0" t="0" r="0" b="0"/>
                  <wp:docPr id="15" name="Picture 15" descr="C:\Users\kaushik srivatsav\Downloads\WhatsApp Image 2023-07-13 at 11.29.12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kaushik srivatsav\Downloads\WhatsApp Image 2023-07-13 at 11.29.12 AM (1).jpe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26237" cy="1518280"/>
                          </a:xfrm>
                          <a:prstGeom prst="rect">
                            <a:avLst/>
                          </a:prstGeom>
                          <a:noFill/>
                          <a:ln>
                            <a:noFill/>
                          </a:ln>
                        </pic:spPr>
                      </pic:pic>
                    </a:graphicData>
                  </a:graphic>
                </wp:inline>
              </w:drawing>
            </w:r>
          </w:p>
        </w:tc>
      </w:tr>
      <w:tr w:rsidR="00FD01D6" w:rsidRPr="00401D90" w:rsidTr="00CC21E2">
        <w:trPr>
          <w:trHeight w:val="2303"/>
          <w:jc w:val="center"/>
        </w:trPr>
        <w:tc>
          <w:tcPr>
            <w:cnfStyle w:val="001000000000" w:firstRow="0" w:lastRow="0" w:firstColumn="1" w:lastColumn="0" w:oddVBand="0" w:evenVBand="0" w:oddHBand="0" w:evenHBand="0" w:firstRowFirstColumn="0" w:firstRowLastColumn="0" w:lastRowFirstColumn="0" w:lastRowLastColumn="0"/>
            <w:tcW w:w="1980" w:type="dxa"/>
          </w:tcPr>
          <w:p w:rsidR="00FD01D6" w:rsidRPr="00401D90" w:rsidRDefault="00FD01D6" w:rsidP="00670467">
            <w:pPr>
              <w:widowControl w:val="0"/>
              <w:spacing w:before="20" w:afterLines="20" w:after="48" w:line="360" w:lineRule="auto"/>
              <w:ind w:right="54"/>
              <w:jc w:val="both"/>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444C7973" wp14:editId="44DC1CD3">
                  <wp:extent cx="1497600" cy="1123200"/>
                  <wp:effectExtent l="0" t="3175" r="4445" b="4445"/>
                  <wp:docPr id="8" name="Picture 8" descr="C:\Users\kaushik srivatsav\AppData\Local\Microsoft\Windows\INetCache\Content.Word\IMG_20230713_110743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ushik srivatsav\AppData\Local\Microsoft\Windows\INetCache\Content.Word\IMG_20230713_11074396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5400000">
                            <a:off x="0" y="0"/>
                            <a:ext cx="1497600" cy="1123200"/>
                          </a:xfrm>
                          <a:prstGeom prst="rect">
                            <a:avLst/>
                          </a:prstGeom>
                          <a:noFill/>
                          <a:ln>
                            <a:noFill/>
                          </a:ln>
                        </pic:spPr>
                      </pic:pic>
                    </a:graphicData>
                  </a:graphic>
                </wp:inline>
              </w:drawing>
            </w:r>
          </w:p>
        </w:tc>
        <w:tc>
          <w:tcPr>
            <w:tcW w:w="1984" w:type="dxa"/>
          </w:tcPr>
          <w:p w:rsidR="00FD01D6" w:rsidRPr="00401D90" w:rsidRDefault="00FD01D6" w:rsidP="00670467">
            <w:pPr>
              <w:widowControl w:val="0"/>
              <w:spacing w:before="20" w:afterLines="20" w:after="48" w:line="360" w:lineRule="auto"/>
              <w:ind w:right="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4B4AA1A5" wp14:editId="09280C5D">
                  <wp:extent cx="1032095" cy="1497330"/>
                  <wp:effectExtent l="0" t="0" r="0" b="7620"/>
                  <wp:docPr id="16" name="Picture 16" descr="C:\Users\kaushik srivatsav\Downloads\WhatsApp Image 2023-07-13 at 11.29.1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ushik srivatsav\Downloads\WhatsApp Image 2023-07-13 at 11.29.12 AM.jpe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39587" cy="1508199"/>
                          </a:xfrm>
                          <a:prstGeom prst="rect">
                            <a:avLst/>
                          </a:prstGeom>
                          <a:noFill/>
                          <a:ln>
                            <a:noFill/>
                          </a:ln>
                        </pic:spPr>
                      </pic:pic>
                    </a:graphicData>
                  </a:graphic>
                </wp:inline>
              </w:drawing>
            </w:r>
          </w:p>
        </w:tc>
      </w:tr>
      <w:tr w:rsidR="00FD01D6" w:rsidRPr="00401D90" w:rsidTr="00CC21E2">
        <w:trPr>
          <w:cnfStyle w:val="000000100000" w:firstRow="0" w:lastRow="0" w:firstColumn="0" w:lastColumn="0" w:oddVBand="0" w:evenVBand="0" w:oddHBand="1" w:evenHBand="0" w:firstRowFirstColumn="0" w:firstRowLastColumn="0" w:lastRowFirstColumn="0" w:lastRowLastColumn="0"/>
          <w:trHeight w:val="2385"/>
          <w:jc w:val="center"/>
        </w:trPr>
        <w:tc>
          <w:tcPr>
            <w:cnfStyle w:val="001000000000" w:firstRow="0" w:lastRow="0" w:firstColumn="1" w:lastColumn="0" w:oddVBand="0" w:evenVBand="0" w:oddHBand="0" w:evenHBand="0" w:firstRowFirstColumn="0" w:firstRowLastColumn="0" w:lastRowFirstColumn="0" w:lastRowLastColumn="0"/>
            <w:tcW w:w="1980" w:type="dxa"/>
          </w:tcPr>
          <w:p w:rsidR="00FD01D6" w:rsidRPr="00401D90" w:rsidRDefault="00FD01D6" w:rsidP="00670467">
            <w:pPr>
              <w:widowControl w:val="0"/>
              <w:spacing w:before="20" w:afterLines="20" w:after="48" w:line="360" w:lineRule="auto"/>
              <w:ind w:right="54"/>
              <w:jc w:val="both"/>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606F01F5" wp14:editId="1DAAFA5C">
                  <wp:extent cx="1497600" cy="1123200"/>
                  <wp:effectExtent l="0" t="3175" r="4445" b="4445"/>
                  <wp:docPr id="9" name="Picture 9" descr="C:\Users\kaushik srivatsav\AppData\Local\Microsoft\Windows\INetCache\Content.Word\IMG_20230713_110747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ushik srivatsav\AppData\Local\Microsoft\Windows\INetCache\Content.Word\IMG_20230713_110747674.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5400000">
                            <a:off x="0" y="0"/>
                            <a:ext cx="1497600" cy="1123200"/>
                          </a:xfrm>
                          <a:prstGeom prst="rect">
                            <a:avLst/>
                          </a:prstGeom>
                          <a:noFill/>
                          <a:ln>
                            <a:noFill/>
                          </a:ln>
                        </pic:spPr>
                      </pic:pic>
                    </a:graphicData>
                  </a:graphic>
                </wp:inline>
              </w:drawing>
            </w:r>
          </w:p>
        </w:tc>
        <w:tc>
          <w:tcPr>
            <w:tcW w:w="1984" w:type="dxa"/>
          </w:tcPr>
          <w:p w:rsidR="00FD01D6" w:rsidRPr="00401D90" w:rsidRDefault="00FD01D6" w:rsidP="00670467">
            <w:pPr>
              <w:widowControl w:val="0"/>
              <w:spacing w:before="20" w:afterLines="20" w:after="48" w:line="360" w:lineRule="auto"/>
              <w:ind w:right="5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4353538B" wp14:editId="6EB8D735">
                  <wp:extent cx="1045675" cy="155178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6-23 at 11.14.23 AM.jpe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071060" cy="1589457"/>
                          </a:xfrm>
                          <a:prstGeom prst="rect">
                            <a:avLst/>
                          </a:prstGeom>
                        </pic:spPr>
                      </pic:pic>
                    </a:graphicData>
                  </a:graphic>
                </wp:inline>
              </w:drawing>
            </w:r>
          </w:p>
        </w:tc>
      </w:tr>
      <w:tr w:rsidR="00FD01D6" w:rsidRPr="00401D90" w:rsidTr="00CC21E2">
        <w:trPr>
          <w:trHeight w:val="2579"/>
          <w:jc w:val="center"/>
        </w:trPr>
        <w:tc>
          <w:tcPr>
            <w:cnfStyle w:val="001000000000" w:firstRow="0" w:lastRow="0" w:firstColumn="1" w:lastColumn="0" w:oddVBand="0" w:evenVBand="0" w:oddHBand="0" w:evenHBand="0" w:firstRowFirstColumn="0" w:firstRowLastColumn="0" w:lastRowFirstColumn="0" w:lastRowLastColumn="0"/>
            <w:tcW w:w="1980" w:type="dxa"/>
          </w:tcPr>
          <w:p w:rsidR="00FD01D6" w:rsidRPr="00401D90" w:rsidRDefault="00FD01D6" w:rsidP="00670467">
            <w:pPr>
              <w:widowControl w:val="0"/>
              <w:spacing w:before="20" w:afterLines="20" w:after="48" w:line="360" w:lineRule="auto"/>
              <w:ind w:right="54"/>
              <w:jc w:val="both"/>
              <w:rPr>
                <w:rFonts w:ascii="Times New Roman" w:hAnsi="Times New Roman" w:cs="Times New Roman"/>
                <w:noProof/>
                <w:sz w:val="20"/>
                <w:szCs w:val="20"/>
                <w:lang w:eastAsia="en-GB"/>
              </w:rPr>
            </w:pPr>
            <w:r w:rsidRPr="00401D90">
              <w:rPr>
                <w:rFonts w:ascii="Times New Roman" w:hAnsi="Times New Roman" w:cs="Times New Roman"/>
                <w:noProof/>
                <w:sz w:val="20"/>
                <w:szCs w:val="20"/>
                <w:lang w:eastAsia="en-GB"/>
              </w:rPr>
              <w:drawing>
                <wp:inline distT="0" distB="0" distL="0" distR="0" wp14:anchorId="4424F2AE" wp14:editId="587EE2BD">
                  <wp:extent cx="1497600" cy="1123200"/>
                  <wp:effectExtent l="0" t="3175" r="4445" b="4445"/>
                  <wp:docPr id="10" name="Picture 10" descr="C:\Users\kaushik srivatsav\AppData\Local\Microsoft\Windows\INetCache\Content.Word\IMG_20230713_11075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aushik srivatsav\AppData\Local\Microsoft\Windows\INetCache\Content.Word\IMG_20230713_11075564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5400000">
                            <a:off x="0" y="0"/>
                            <a:ext cx="1497600" cy="1123200"/>
                          </a:xfrm>
                          <a:prstGeom prst="rect">
                            <a:avLst/>
                          </a:prstGeom>
                          <a:noFill/>
                          <a:ln>
                            <a:noFill/>
                          </a:ln>
                        </pic:spPr>
                      </pic:pic>
                    </a:graphicData>
                  </a:graphic>
                </wp:inline>
              </w:drawing>
            </w:r>
          </w:p>
        </w:tc>
        <w:tc>
          <w:tcPr>
            <w:tcW w:w="1984" w:type="dxa"/>
          </w:tcPr>
          <w:p w:rsidR="00FD01D6" w:rsidRPr="00401D90" w:rsidRDefault="00FD01D6" w:rsidP="00670467">
            <w:pPr>
              <w:widowControl w:val="0"/>
              <w:spacing w:before="20" w:afterLines="20" w:after="48" w:line="360" w:lineRule="auto"/>
              <w:ind w:right="54"/>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01D90">
              <w:rPr>
                <w:rFonts w:ascii="Times New Roman" w:hAnsi="Times New Roman" w:cs="Times New Roman"/>
                <w:noProof/>
                <w:sz w:val="20"/>
                <w:szCs w:val="20"/>
                <w:lang w:eastAsia="en-GB"/>
              </w:rPr>
              <w:drawing>
                <wp:inline distT="0" distB="0" distL="0" distR="0" wp14:anchorId="16CD4B39" wp14:editId="5CCB8606">
                  <wp:extent cx="1095469" cy="1537670"/>
                  <wp:effectExtent l="0" t="0" r="0" b="5715"/>
                  <wp:docPr id="13" name="Picture 13" descr="C:\Users\kaushik srivatsav\Downloads\WhatsApp Image 2023-07-13 at 11.29.1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ushik srivatsav\Downloads\WhatsApp Image 2023-07-13 at 11.29.11 AM.jpe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12986" cy="1562258"/>
                          </a:xfrm>
                          <a:prstGeom prst="rect">
                            <a:avLst/>
                          </a:prstGeom>
                          <a:noFill/>
                          <a:ln>
                            <a:noFill/>
                          </a:ln>
                        </pic:spPr>
                      </pic:pic>
                    </a:graphicData>
                  </a:graphic>
                </wp:inline>
              </w:drawing>
            </w:r>
          </w:p>
        </w:tc>
      </w:tr>
    </w:tbl>
    <w:p w:rsidR="009F5247" w:rsidRPr="00401D90" w:rsidRDefault="009F5247" w:rsidP="00A65B24">
      <w:pPr>
        <w:widowControl w:val="0"/>
        <w:spacing w:after="0" w:line="360" w:lineRule="auto"/>
        <w:ind w:right="54"/>
        <w:jc w:val="both"/>
        <w:rPr>
          <w:rFonts w:ascii="Times New Roman" w:hAnsi="Times New Roman" w:cs="Times New Roman"/>
          <w:sz w:val="20"/>
          <w:szCs w:val="20"/>
        </w:rPr>
      </w:pPr>
    </w:p>
    <w:p w:rsidR="00F369D7" w:rsidRDefault="00E83125" w:rsidP="00A65B24">
      <w:pPr>
        <w:pStyle w:val="Heading1"/>
        <w:numPr>
          <w:ilvl w:val="0"/>
          <w:numId w:val="15"/>
        </w:numPr>
        <w:spacing w:before="0"/>
        <w:rPr>
          <w:caps/>
        </w:rPr>
      </w:pPr>
      <w:r w:rsidRPr="00DC4868">
        <w:rPr>
          <w:caps/>
        </w:rPr>
        <w:t>Discussion and Conclusion</w:t>
      </w:r>
    </w:p>
    <w:p w:rsidR="0041036E" w:rsidRPr="0041036E" w:rsidRDefault="0041036E" w:rsidP="00A65B24">
      <w:pPr>
        <w:spacing w:after="0" w:line="240" w:lineRule="auto"/>
        <w:rPr>
          <w:rFonts w:ascii="Times New Roman" w:hAnsi="Times New Roman" w:cs="Times New Roman"/>
          <w:sz w:val="20"/>
          <w:szCs w:val="20"/>
        </w:rPr>
      </w:pPr>
    </w:p>
    <w:p w:rsidR="00EC52E5" w:rsidRDefault="00F369D7" w:rsidP="008552C2">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lastRenderedPageBreak/>
        <w:t>The results obtained from the evaluation and analysis of the smart sign language glove</w:t>
      </w:r>
      <w:r w:rsidR="009B13A2" w:rsidRPr="00401D90">
        <w:rPr>
          <w:rFonts w:ascii="Times New Roman" w:hAnsi="Times New Roman" w:cs="Times New Roman"/>
          <w:sz w:val="20"/>
          <w:szCs w:val="20"/>
        </w:rPr>
        <w:t xml:space="preserve"> show that creating a cost effective and user friendly</w:t>
      </w:r>
      <w:r w:rsidR="00B64286" w:rsidRPr="00401D90">
        <w:rPr>
          <w:rFonts w:ascii="Times New Roman" w:hAnsi="Times New Roman" w:cs="Times New Roman"/>
          <w:sz w:val="20"/>
          <w:szCs w:val="20"/>
        </w:rPr>
        <w:t xml:space="preserve"> for the mass market is possibility</w:t>
      </w:r>
      <w:r w:rsidR="005818A4" w:rsidRPr="00401D90">
        <w:rPr>
          <w:rFonts w:ascii="Times New Roman" w:hAnsi="Times New Roman" w:cs="Times New Roman"/>
          <w:sz w:val="20"/>
          <w:szCs w:val="20"/>
        </w:rPr>
        <w:t>,</w:t>
      </w:r>
      <w:r w:rsidR="00B64286" w:rsidRPr="00401D90">
        <w:rPr>
          <w:rFonts w:ascii="Times New Roman" w:hAnsi="Times New Roman" w:cs="Times New Roman"/>
          <w:sz w:val="20"/>
          <w:szCs w:val="20"/>
        </w:rPr>
        <w:t xml:space="preserve"> with a prototype </w:t>
      </w:r>
      <w:r w:rsidR="005818A4" w:rsidRPr="00401D90">
        <w:rPr>
          <w:rFonts w:ascii="Times New Roman" w:hAnsi="Times New Roman" w:cs="Times New Roman"/>
          <w:sz w:val="20"/>
          <w:szCs w:val="20"/>
        </w:rPr>
        <w:t>performing with a 90% precession and a speed of under 1.5 seconds makes it a feasible to user in real-time</w:t>
      </w:r>
      <w:r w:rsidR="0033552A" w:rsidRPr="00401D90">
        <w:rPr>
          <w:rFonts w:ascii="Times New Roman" w:hAnsi="Times New Roman" w:cs="Times New Roman"/>
          <w:sz w:val="20"/>
          <w:szCs w:val="20"/>
        </w:rPr>
        <w:t xml:space="preserve"> conversations.</w:t>
      </w:r>
      <w:r w:rsidR="00C50F0A" w:rsidRPr="00401D90">
        <w:rPr>
          <w:rFonts w:ascii="Times New Roman" w:hAnsi="Times New Roman" w:cs="Times New Roman"/>
          <w:sz w:val="20"/>
          <w:szCs w:val="20"/>
        </w:rPr>
        <w:t xml:space="preserve"> This increase in usability can be a major factor in the </w:t>
      </w:r>
      <w:r w:rsidR="004371A7" w:rsidRPr="00401D90">
        <w:rPr>
          <w:rFonts w:ascii="Times New Roman" w:hAnsi="Times New Roman" w:cs="Times New Roman"/>
          <w:sz w:val="20"/>
          <w:szCs w:val="20"/>
        </w:rPr>
        <w:t>disable community warming up to the idea of using an interpreter device which they have not been keen on before.</w:t>
      </w:r>
      <w:r w:rsidR="00981901">
        <w:rPr>
          <w:rFonts w:ascii="Times New Roman" w:hAnsi="Times New Roman" w:cs="Times New Roman"/>
          <w:sz w:val="20"/>
          <w:szCs w:val="20"/>
        </w:rPr>
        <w:tab/>
      </w:r>
      <w:r w:rsidR="005059D5" w:rsidRPr="00401D90">
        <w:rPr>
          <w:rFonts w:ascii="Times New Roman" w:hAnsi="Times New Roman" w:cs="Times New Roman"/>
          <w:sz w:val="20"/>
          <w:szCs w:val="20"/>
        </w:rPr>
        <w:t>The major strength of the model was achieved from the fact, that people with different sizes of hands</w:t>
      </w:r>
      <w:r w:rsidR="009B6DE0" w:rsidRPr="00401D90">
        <w:rPr>
          <w:rFonts w:ascii="Times New Roman" w:hAnsi="Times New Roman" w:cs="Times New Roman"/>
          <w:sz w:val="20"/>
          <w:szCs w:val="20"/>
        </w:rPr>
        <w:t xml:space="preserve"> </w:t>
      </w:r>
      <w:r w:rsidR="003A71A9" w:rsidRPr="00401D90">
        <w:rPr>
          <w:rFonts w:ascii="Times New Roman" w:hAnsi="Times New Roman" w:cs="Times New Roman"/>
          <w:sz w:val="20"/>
          <w:szCs w:val="20"/>
        </w:rPr>
        <w:t>produced slightly</w:t>
      </w:r>
      <w:r w:rsidR="009B6DE0" w:rsidRPr="00401D90">
        <w:rPr>
          <w:rFonts w:ascii="Times New Roman" w:hAnsi="Times New Roman" w:cs="Times New Roman"/>
          <w:sz w:val="20"/>
          <w:szCs w:val="20"/>
        </w:rPr>
        <w:t xml:space="preserve"> different bends that resulted in less than 10-15°</w:t>
      </w:r>
      <w:r w:rsidR="00110530" w:rsidRPr="00401D90">
        <w:rPr>
          <w:rFonts w:ascii="Times New Roman" w:hAnsi="Times New Roman" w:cs="Times New Roman"/>
          <w:sz w:val="20"/>
          <w:szCs w:val="20"/>
        </w:rPr>
        <w:t xml:space="preserve"> which in turn</w:t>
      </w:r>
      <w:r w:rsidR="009B6DE0" w:rsidRPr="00401D90">
        <w:rPr>
          <w:rFonts w:ascii="Times New Roman" w:hAnsi="Times New Roman" w:cs="Times New Roman"/>
          <w:sz w:val="20"/>
          <w:szCs w:val="20"/>
        </w:rPr>
        <w:t xml:space="preserve"> gave the model s</w:t>
      </w:r>
      <w:r w:rsidR="009F5512" w:rsidRPr="00401D90">
        <w:rPr>
          <w:rFonts w:ascii="Times New Roman" w:hAnsi="Times New Roman" w:cs="Times New Roman"/>
          <w:sz w:val="20"/>
          <w:szCs w:val="20"/>
        </w:rPr>
        <w:t>tability that it produced</w:t>
      </w:r>
      <w:r w:rsidR="009B6DE0" w:rsidRPr="00401D90">
        <w:rPr>
          <w:rFonts w:ascii="Times New Roman" w:hAnsi="Times New Roman" w:cs="Times New Roman"/>
          <w:sz w:val="20"/>
          <w:szCs w:val="20"/>
        </w:rPr>
        <w:t>.</w:t>
      </w:r>
      <w:r w:rsidR="00090D7B" w:rsidRPr="00401D90">
        <w:rPr>
          <w:rFonts w:ascii="Times New Roman" w:hAnsi="Times New Roman" w:cs="Times New Roman"/>
          <w:sz w:val="20"/>
          <w:szCs w:val="20"/>
        </w:rPr>
        <w:t xml:space="preserve"> Assuming that there will ways be extreme cases that this logic could be broken and finding a way to incorporated a logic to cover this scenario to the existing model can be seen as a future work.</w:t>
      </w:r>
      <w:r w:rsidR="00981901">
        <w:rPr>
          <w:rFonts w:ascii="Times New Roman" w:hAnsi="Times New Roman" w:cs="Times New Roman"/>
          <w:sz w:val="20"/>
          <w:szCs w:val="20"/>
        </w:rPr>
        <w:tab/>
      </w:r>
      <w:r w:rsidR="00CF6B40" w:rsidRPr="00401D90">
        <w:rPr>
          <w:rFonts w:ascii="Times New Roman" w:hAnsi="Times New Roman" w:cs="Times New Roman"/>
          <w:sz w:val="20"/>
          <w:szCs w:val="20"/>
        </w:rPr>
        <w:t>The results of your random forest model for sign language classification demonstrate its effectiveness in accurately predicting sign language gestures. The model's high accuracy and low loss values on the training and validation sets indicate its ability to learn meaningful patterns and generalize well to unseen data. However, further analysis and evaluation are recommended to assess its performance across different sign language classes, identify potential sources of error, and ensure its robustness in real-world scenarios. Exploring alternative feature representations and considering more complex model architectures could also contribute to enhancing the model's performance.</w:t>
      </w:r>
      <w:r w:rsidR="00EC52E5">
        <w:rPr>
          <w:rFonts w:ascii="Times New Roman" w:hAnsi="Times New Roman" w:cs="Times New Roman"/>
          <w:sz w:val="20"/>
          <w:szCs w:val="20"/>
        </w:rPr>
        <w:tab/>
      </w:r>
    </w:p>
    <w:p w:rsidR="00B34DAC" w:rsidRPr="00401D90" w:rsidRDefault="004A4E95" w:rsidP="008552C2">
      <w:pPr>
        <w:widowControl w:val="0"/>
        <w:spacing w:before="20" w:afterLines="20" w:after="48" w:line="240" w:lineRule="auto"/>
        <w:ind w:right="54" w:firstLine="720"/>
        <w:jc w:val="both"/>
        <w:rPr>
          <w:rFonts w:ascii="Times New Roman" w:hAnsi="Times New Roman" w:cs="Times New Roman"/>
          <w:sz w:val="20"/>
          <w:szCs w:val="20"/>
        </w:rPr>
      </w:pPr>
      <w:r w:rsidRPr="00401D90">
        <w:rPr>
          <w:rFonts w:ascii="Times New Roman" w:hAnsi="Times New Roman" w:cs="Times New Roman"/>
          <w:sz w:val="20"/>
          <w:szCs w:val="20"/>
        </w:rPr>
        <w:t>Based on the research, it has been concluded that adding more sensors to the glove, such as between the fingers and on the palm, would increase the rate of detection when a user makes a series of motions that the gadget can instantly understand. The goal is to avoid making the glove too big or uncomfortable to wear in everyday situations.</w:t>
      </w:r>
      <w:r w:rsidR="00687721">
        <w:rPr>
          <w:rFonts w:ascii="Times New Roman" w:hAnsi="Times New Roman" w:cs="Times New Roman"/>
          <w:sz w:val="20"/>
          <w:szCs w:val="20"/>
        </w:rPr>
        <w:tab/>
      </w:r>
      <w:r w:rsidR="0046547F" w:rsidRPr="00401D90">
        <w:rPr>
          <w:rFonts w:ascii="Times New Roman" w:hAnsi="Times New Roman" w:cs="Times New Roman"/>
          <w:sz w:val="20"/>
          <w:szCs w:val="20"/>
        </w:rPr>
        <w:t>As per the user feedback making the glove more easily wearable by reducing the wired connection and introducing printed circuits with no external wiring</w:t>
      </w:r>
      <w:r w:rsidR="0015093D" w:rsidRPr="00401D90">
        <w:rPr>
          <w:rFonts w:ascii="Times New Roman" w:hAnsi="Times New Roman" w:cs="Times New Roman"/>
          <w:sz w:val="20"/>
          <w:szCs w:val="20"/>
        </w:rPr>
        <w:t xml:space="preserve"> can be considered as a future improvement.</w:t>
      </w:r>
      <w:r w:rsidR="00F842D6" w:rsidRPr="00401D90">
        <w:rPr>
          <w:rFonts w:ascii="Times New Roman" w:hAnsi="Times New Roman" w:cs="Times New Roman"/>
          <w:sz w:val="20"/>
          <w:szCs w:val="20"/>
        </w:rPr>
        <w:t xml:space="preserve"> </w:t>
      </w:r>
      <w:r w:rsidR="009803E2" w:rsidRPr="00401D90">
        <w:rPr>
          <w:rFonts w:ascii="Times New Roman" w:hAnsi="Times New Roman" w:cs="Times New Roman"/>
          <w:sz w:val="20"/>
          <w:szCs w:val="20"/>
        </w:rPr>
        <w:t>T</w:t>
      </w:r>
      <w:r w:rsidR="00F369D7" w:rsidRPr="00401D90">
        <w:rPr>
          <w:rFonts w:ascii="Times New Roman" w:hAnsi="Times New Roman" w:cs="Times New Roman"/>
          <w:sz w:val="20"/>
          <w:szCs w:val="20"/>
        </w:rPr>
        <w:t>he potential for expanding the capabilities of the smart sign language glove to support multiple sign languages or variations w</w:t>
      </w:r>
      <w:r w:rsidR="00716DED" w:rsidRPr="00401D90">
        <w:rPr>
          <w:rFonts w:ascii="Times New Roman" w:hAnsi="Times New Roman" w:cs="Times New Roman"/>
          <w:sz w:val="20"/>
          <w:szCs w:val="20"/>
        </w:rPr>
        <w:t>ithin a specific sign language is a huge field that can be explored.</w:t>
      </w:r>
      <w:r w:rsidR="00593B94" w:rsidRPr="00401D90">
        <w:rPr>
          <w:rFonts w:ascii="Times New Roman" w:hAnsi="Times New Roman" w:cs="Times New Roman"/>
          <w:sz w:val="20"/>
          <w:szCs w:val="20"/>
        </w:rPr>
        <w:t xml:space="preserve"> </w:t>
      </w:r>
      <w:r w:rsidR="00B36BED" w:rsidRPr="00401D90">
        <w:rPr>
          <w:rFonts w:ascii="Times New Roman" w:hAnsi="Times New Roman" w:cs="Times New Roman"/>
          <w:sz w:val="20"/>
          <w:szCs w:val="20"/>
        </w:rPr>
        <w:t>C</w:t>
      </w:r>
      <w:r w:rsidR="00F369D7" w:rsidRPr="00401D90">
        <w:rPr>
          <w:rFonts w:ascii="Times New Roman" w:hAnsi="Times New Roman" w:cs="Times New Roman"/>
          <w:sz w:val="20"/>
          <w:szCs w:val="20"/>
        </w:rPr>
        <w:t xml:space="preserve">onducting real-world deployments and validation studies of the smart sign language glove in various settings, such as educational institutions, community </w:t>
      </w:r>
      <w:r w:rsidR="006C5FC7" w:rsidRPr="00401D90">
        <w:rPr>
          <w:rFonts w:ascii="Times New Roman" w:hAnsi="Times New Roman" w:cs="Times New Roman"/>
          <w:sz w:val="20"/>
          <w:szCs w:val="20"/>
        </w:rPr>
        <w:t xml:space="preserve">centres, or workplace environments. </w:t>
      </w:r>
      <w:r w:rsidR="00F369D7" w:rsidRPr="00401D90">
        <w:rPr>
          <w:rFonts w:ascii="Times New Roman" w:hAnsi="Times New Roman" w:cs="Times New Roman"/>
          <w:sz w:val="20"/>
          <w:szCs w:val="20"/>
        </w:rPr>
        <w:t>This can provide insights into the glove's effectiveness, usability, and user acc</w:t>
      </w:r>
      <w:r w:rsidR="00C91722" w:rsidRPr="00401D90">
        <w:rPr>
          <w:rFonts w:ascii="Times New Roman" w:hAnsi="Times New Roman" w:cs="Times New Roman"/>
          <w:sz w:val="20"/>
          <w:szCs w:val="20"/>
        </w:rPr>
        <w:t>eptance in practical scenarios.</w:t>
      </w:r>
    </w:p>
    <w:p w:rsidR="008D0912" w:rsidRPr="00401D90" w:rsidRDefault="008D0912" w:rsidP="009C4890">
      <w:pPr>
        <w:widowControl w:val="0"/>
        <w:spacing w:after="0" w:line="360" w:lineRule="auto"/>
        <w:ind w:right="54"/>
        <w:jc w:val="both"/>
        <w:rPr>
          <w:rFonts w:ascii="Times New Roman" w:hAnsi="Times New Roman" w:cs="Times New Roman"/>
          <w:b/>
          <w:sz w:val="20"/>
          <w:szCs w:val="20"/>
        </w:rPr>
      </w:pPr>
    </w:p>
    <w:p w:rsidR="00B45861" w:rsidRDefault="00FB4C14" w:rsidP="00D7177A">
      <w:pPr>
        <w:pStyle w:val="Heading1"/>
        <w:numPr>
          <w:ilvl w:val="0"/>
          <w:numId w:val="15"/>
        </w:numPr>
        <w:spacing w:before="0"/>
      </w:pPr>
      <w:r w:rsidRPr="00401D90">
        <w:t>REFERENCES</w:t>
      </w:r>
    </w:p>
    <w:p w:rsidR="00B45861" w:rsidRPr="00B45861" w:rsidRDefault="00B45861" w:rsidP="00ED7EE5">
      <w:pPr>
        <w:spacing w:after="0" w:line="240" w:lineRule="auto"/>
      </w:pPr>
    </w:p>
    <w:p w:rsidR="00FB4C14" w:rsidRPr="00401D90" w:rsidRDefault="00FB4C14" w:rsidP="009326AF">
      <w:pPr>
        <w:widowControl w:val="0"/>
        <w:spacing w:before="20" w:afterLines="20" w:after="48" w:line="240" w:lineRule="auto"/>
        <w:ind w:right="54"/>
        <w:jc w:val="both"/>
        <w:rPr>
          <w:rFonts w:ascii="Times New Roman" w:hAnsi="Times New Roman" w:cs="Times New Roman"/>
          <w:b/>
          <w:sz w:val="16"/>
          <w:szCs w:val="16"/>
          <w:lang w:eastAsia="en-GB"/>
        </w:rPr>
      </w:pPr>
      <w:r w:rsidRPr="00401D90">
        <w:rPr>
          <w:rFonts w:ascii="Times New Roman" w:hAnsi="Times New Roman" w:cs="Times New Roman"/>
          <w:sz w:val="16"/>
          <w:szCs w:val="16"/>
          <w:lang w:val="en-US"/>
        </w:rPr>
        <w:t xml:space="preserve"> [1] </w:t>
      </w:r>
      <w:r w:rsidR="0085692D" w:rsidRPr="00401D90">
        <w:rPr>
          <w:rFonts w:ascii="Times New Roman" w:hAnsi="Times New Roman" w:cs="Times New Roman"/>
          <w:sz w:val="16"/>
          <w:szCs w:val="16"/>
        </w:rPr>
        <w:t xml:space="preserve">M. Chattopadhyay, M. </w:t>
      </w:r>
      <w:proofErr w:type="spellStart"/>
      <w:r w:rsidR="0085692D" w:rsidRPr="00401D90">
        <w:rPr>
          <w:rFonts w:ascii="Times New Roman" w:hAnsi="Times New Roman" w:cs="Times New Roman"/>
          <w:sz w:val="16"/>
          <w:szCs w:val="16"/>
        </w:rPr>
        <w:t>Parulekar</w:t>
      </w:r>
      <w:proofErr w:type="spellEnd"/>
      <w:r w:rsidR="0085692D" w:rsidRPr="00401D90">
        <w:rPr>
          <w:rFonts w:ascii="Times New Roman" w:hAnsi="Times New Roman" w:cs="Times New Roman"/>
          <w:sz w:val="16"/>
          <w:szCs w:val="16"/>
        </w:rPr>
        <w:t xml:space="preserve">, V. Bhat, B. </w:t>
      </w:r>
      <w:proofErr w:type="spellStart"/>
      <w:r w:rsidR="0085692D" w:rsidRPr="00401D90">
        <w:rPr>
          <w:rFonts w:ascii="Times New Roman" w:hAnsi="Times New Roman" w:cs="Times New Roman"/>
          <w:sz w:val="16"/>
          <w:szCs w:val="16"/>
        </w:rPr>
        <w:t>Raisinghani</w:t>
      </w:r>
      <w:proofErr w:type="spellEnd"/>
      <w:r w:rsidR="0085692D" w:rsidRPr="00401D90">
        <w:rPr>
          <w:rFonts w:ascii="Times New Roman" w:hAnsi="Times New Roman" w:cs="Times New Roman"/>
          <w:sz w:val="16"/>
          <w:szCs w:val="16"/>
        </w:rPr>
        <w:t xml:space="preserve"> and S. Arya, "Sign Language Translation using a Chrome extension for Google Meet," 2022 IEEE Region 10 Symposium (TENSYMP), Mumbai, India, 2022, pp. 1-5, </w:t>
      </w:r>
      <w:proofErr w:type="spellStart"/>
      <w:r w:rsidR="0085692D" w:rsidRPr="00401D90">
        <w:rPr>
          <w:rFonts w:ascii="Times New Roman" w:hAnsi="Times New Roman" w:cs="Times New Roman"/>
          <w:sz w:val="16"/>
          <w:szCs w:val="16"/>
        </w:rPr>
        <w:t>doi</w:t>
      </w:r>
      <w:proofErr w:type="spellEnd"/>
      <w:r w:rsidR="0085692D" w:rsidRPr="00401D90">
        <w:rPr>
          <w:rFonts w:ascii="Times New Roman" w:hAnsi="Times New Roman" w:cs="Times New Roman"/>
          <w:sz w:val="16"/>
          <w:szCs w:val="16"/>
        </w:rPr>
        <w:t>: 10.1109/TENSYMP54529.2022.9864398.</w:t>
      </w:r>
    </w:p>
    <w:p w:rsidR="00FB4C14" w:rsidRPr="00401D90" w:rsidRDefault="00FB4C14" w:rsidP="009326AF">
      <w:pPr>
        <w:spacing w:line="240" w:lineRule="auto"/>
        <w:jc w:val="both"/>
        <w:rPr>
          <w:rFonts w:ascii="Times New Roman" w:hAnsi="Times New Roman" w:cs="Times New Roman"/>
          <w:b/>
          <w:sz w:val="16"/>
          <w:szCs w:val="16"/>
          <w:lang w:eastAsia="en-GB"/>
        </w:rPr>
      </w:pPr>
      <w:r w:rsidRPr="00401D90">
        <w:rPr>
          <w:rFonts w:ascii="Times New Roman" w:hAnsi="Times New Roman" w:cs="Times New Roman"/>
          <w:sz w:val="16"/>
          <w:szCs w:val="16"/>
          <w:lang w:eastAsia="en-GB"/>
        </w:rPr>
        <w:t xml:space="preserve">[2] </w:t>
      </w:r>
      <w:r w:rsidR="000F3362" w:rsidRPr="00401D90">
        <w:rPr>
          <w:rFonts w:ascii="Times New Roman" w:hAnsi="Times New Roman" w:cs="Times New Roman"/>
          <w:sz w:val="16"/>
          <w:szCs w:val="16"/>
          <w:lang w:eastAsia="en-GB"/>
        </w:rPr>
        <w:t xml:space="preserve">A. B. </w:t>
      </w:r>
      <w:proofErr w:type="spellStart"/>
      <w:r w:rsidR="000F3362" w:rsidRPr="00401D90">
        <w:rPr>
          <w:rFonts w:ascii="Times New Roman" w:hAnsi="Times New Roman" w:cs="Times New Roman"/>
          <w:sz w:val="16"/>
          <w:szCs w:val="16"/>
          <w:lang w:eastAsia="en-GB"/>
        </w:rPr>
        <w:t>Jani</w:t>
      </w:r>
      <w:proofErr w:type="spellEnd"/>
      <w:r w:rsidR="000F3362" w:rsidRPr="00401D90">
        <w:rPr>
          <w:rFonts w:ascii="Times New Roman" w:hAnsi="Times New Roman" w:cs="Times New Roman"/>
          <w:sz w:val="16"/>
          <w:szCs w:val="16"/>
          <w:lang w:eastAsia="en-GB"/>
        </w:rPr>
        <w:t xml:space="preserve">, N. A. Kotak and A. K. Roy, "Sensor Based Hand Gesture Recognition System for English Alphabets Used in Sign Language of Deaf-Mute People," 2018 IEEE SENSORS, New Delhi, India, 2018, pp. 1-4, </w:t>
      </w:r>
      <w:proofErr w:type="spellStart"/>
      <w:r w:rsidR="000F3362" w:rsidRPr="00401D90">
        <w:rPr>
          <w:rFonts w:ascii="Times New Roman" w:hAnsi="Times New Roman" w:cs="Times New Roman"/>
          <w:sz w:val="16"/>
          <w:szCs w:val="16"/>
          <w:lang w:eastAsia="en-GB"/>
        </w:rPr>
        <w:t>doi</w:t>
      </w:r>
      <w:proofErr w:type="spellEnd"/>
      <w:r w:rsidR="000F3362" w:rsidRPr="00401D90">
        <w:rPr>
          <w:rFonts w:ascii="Times New Roman" w:hAnsi="Times New Roman" w:cs="Times New Roman"/>
          <w:sz w:val="16"/>
          <w:szCs w:val="16"/>
          <w:lang w:eastAsia="en-GB"/>
        </w:rPr>
        <w:t>: 10.1109/ICSENS.2018.8589574.</w:t>
      </w:r>
    </w:p>
    <w:p w:rsidR="00FB4C14" w:rsidRPr="00401D90" w:rsidRDefault="00FB4C14" w:rsidP="009326AF">
      <w:pPr>
        <w:spacing w:before="20" w:afterLines="20" w:after="48" w:line="240" w:lineRule="auto"/>
        <w:ind w:right="54"/>
        <w:jc w:val="both"/>
        <w:rPr>
          <w:rFonts w:ascii="Times New Roman" w:hAnsi="Times New Roman" w:cs="Times New Roman"/>
          <w:b/>
          <w:sz w:val="16"/>
          <w:szCs w:val="16"/>
          <w:lang w:eastAsia="en-GB"/>
        </w:rPr>
      </w:pPr>
      <w:r w:rsidRPr="00401D90">
        <w:rPr>
          <w:rFonts w:ascii="Times New Roman" w:hAnsi="Times New Roman" w:cs="Times New Roman"/>
          <w:sz w:val="16"/>
          <w:szCs w:val="16"/>
          <w:lang w:eastAsia="en-GB"/>
        </w:rPr>
        <w:t xml:space="preserve"> [3] </w:t>
      </w:r>
      <w:proofErr w:type="spellStart"/>
      <w:r w:rsidR="00ED6161" w:rsidRPr="00401D90">
        <w:rPr>
          <w:rFonts w:ascii="Times New Roman" w:hAnsi="Times New Roman" w:cs="Times New Roman"/>
          <w:sz w:val="16"/>
          <w:szCs w:val="16"/>
          <w:lang w:eastAsia="en-GB"/>
        </w:rPr>
        <w:t>Suharjito</w:t>
      </w:r>
      <w:proofErr w:type="spellEnd"/>
      <w:r w:rsidR="00ED6161" w:rsidRPr="00401D90">
        <w:rPr>
          <w:rFonts w:ascii="Times New Roman" w:hAnsi="Times New Roman" w:cs="Times New Roman"/>
          <w:sz w:val="16"/>
          <w:szCs w:val="16"/>
          <w:lang w:eastAsia="en-GB"/>
        </w:rPr>
        <w:t xml:space="preserve">, N. </w:t>
      </w:r>
      <w:proofErr w:type="spellStart"/>
      <w:r w:rsidR="00ED6161" w:rsidRPr="00401D90">
        <w:rPr>
          <w:rFonts w:ascii="Times New Roman" w:hAnsi="Times New Roman" w:cs="Times New Roman"/>
          <w:sz w:val="16"/>
          <w:szCs w:val="16"/>
          <w:lang w:eastAsia="en-GB"/>
        </w:rPr>
        <w:t>Thiracitta</w:t>
      </w:r>
      <w:proofErr w:type="spellEnd"/>
      <w:r w:rsidR="00ED6161" w:rsidRPr="00401D90">
        <w:rPr>
          <w:rFonts w:ascii="Times New Roman" w:hAnsi="Times New Roman" w:cs="Times New Roman"/>
          <w:sz w:val="16"/>
          <w:szCs w:val="16"/>
          <w:lang w:eastAsia="en-GB"/>
        </w:rPr>
        <w:t xml:space="preserve">, H. </w:t>
      </w:r>
      <w:proofErr w:type="spellStart"/>
      <w:r w:rsidR="00ED6161" w:rsidRPr="00401D90">
        <w:rPr>
          <w:rFonts w:ascii="Times New Roman" w:hAnsi="Times New Roman" w:cs="Times New Roman"/>
          <w:sz w:val="16"/>
          <w:szCs w:val="16"/>
          <w:lang w:eastAsia="en-GB"/>
        </w:rPr>
        <w:t>Gunawan</w:t>
      </w:r>
      <w:proofErr w:type="spellEnd"/>
      <w:r w:rsidR="00ED6161" w:rsidRPr="00401D90">
        <w:rPr>
          <w:rFonts w:ascii="Times New Roman" w:hAnsi="Times New Roman" w:cs="Times New Roman"/>
          <w:sz w:val="16"/>
          <w:szCs w:val="16"/>
          <w:lang w:eastAsia="en-GB"/>
        </w:rPr>
        <w:t xml:space="preserve"> and G. </w:t>
      </w:r>
      <w:proofErr w:type="spellStart"/>
      <w:r w:rsidR="00ED6161" w:rsidRPr="00401D90">
        <w:rPr>
          <w:rFonts w:ascii="Times New Roman" w:hAnsi="Times New Roman" w:cs="Times New Roman"/>
          <w:sz w:val="16"/>
          <w:szCs w:val="16"/>
          <w:lang w:eastAsia="en-GB"/>
        </w:rPr>
        <w:t>Witjaksono</w:t>
      </w:r>
      <w:proofErr w:type="spellEnd"/>
      <w:r w:rsidR="00ED6161" w:rsidRPr="00401D90">
        <w:rPr>
          <w:rFonts w:ascii="Times New Roman" w:hAnsi="Times New Roman" w:cs="Times New Roman"/>
          <w:sz w:val="16"/>
          <w:szCs w:val="16"/>
          <w:lang w:eastAsia="en-GB"/>
        </w:rPr>
        <w:t xml:space="preserve">, "The Comparison of Some Hidden Markov Models for Sign Language Recognition," 2018 Indonesian Association for Pattern Recognition International Conference (INAPR), Jakarta, Indonesia, 2018, pp. 6-10, </w:t>
      </w:r>
      <w:proofErr w:type="spellStart"/>
      <w:r w:rsidR="00ED6161" w:rsidRPr="00401D90">
        <w:rPr>
          <w:rFonts w:ascii="Times New Roman" w:hAnsi="Times New Roman" w:cs="Times New Roman"/>
          <w:sz w:val="16"/>
          <w:szCs w:val="16"/>
          <w:lang w:eastAsia="en-GB"/>
        </w:rPr>
        <w:t>doi</w:t>
      </w:r>
      <w:proofErr w:type="spellEnd"/>
      <w:r w:rsidR="00ED6161" w:rsidRPr="00401D90">
        <w:rPr>
          <w:rFonts w:ascii="Times New Roman" w:hAnsi="Times New Roman" w:cs="Times New Roman"/>
          <w:sz w:val="16"/>
          <w:szCs w:val="16"/>
          <w:lang w:eastAsia="en-GB"/>
        </w:rPr>
        <w:t>: 10.1109/INAPR.2018.8627031.</w:t>
      </w:r>
    </w:p>
    <w:p w:rsidR="00FB4C14" w:rsidRPr="00401D90" w:rsidRDefault="00FB4C14" w:rsidP="009326AF">
      <w:pPr>
        <w:spacing w:before="20" w:afterLines="20" w:after="48" w:line="240" w:lineRule="auto"/>
        <w:ind w:right="54"/>
        <w:jc w:val="both"/>
        <w:rPr>
          <w:rFonts w:ascii="Times New Roman" w:hAnsi="Times New Roman" w:cs="Times New Roman"/>
          <w:sz w:val="16"/>
          <w:szCs w:val="16"/>
          <w:lang w:eastAsia="en-GB"/>
        </w:rPr>
      </w:pPr>
      <w:r w:rsidRPr="00401D90">
        <w:rPr>
          <w:rFonts w:ascii="Times New Roman" w:hAnsi="Times New Roman" w:cs="Times New Roman"/>
          <w:sz w:val="16"/>
          <w:szCs w:val="16"/>
        </w:rPr>
        <w:t xml:space="preserve"> [4] </w:t>
      </w:r>
      <w:r w:rsidR="00F84817" w:rsidRPr="00401D90">
        <w:rPr>
          <w:rFonts w:ascii="Times New Roman" w:hAnsi="Times New Roman" w:cs="Times New Roman"/>
          <w:sz w:val="16"/>
          <w:szCs w:val="16"/>
        </w:rPr>
        <w:t xml:space="preserve">L. C. </w:t>
      </w:r>
      <w:proofErr w:type="spellStart"/>
      <w:r w:rsidR="00F84817" w:rsidRPr="00401D90">
        <w:rPr>
          <w:rFonts w:ascii="Times New Roman" w:hAnsi="Times New Roman" w:cs="Times New Roman"/>
          <w:sz w:val="16"/>
          <w:szCs w:val="16"/>
        </w:rPr>
        <w:t>Galea</w:t>
      </w:r>
      <w:proofErr w:type="spellEnd"/>
      <w:r w:rsidR="00F84817" w:rsidRPr="00401D90">
        <w:rPr>
          <w:rFonts w:ascii="Times New Roman" w:hAnsi="Times New Roman" w:cs="Times New Roman"/>
          <w:sz w:val="16"/>
          <w:szCs w:val="16"/>
        </w:rPr>
        <w:t xml:space="preserve"> and A. F. Smeaton, "Recognising Irish Sign Language Using Electromyography," 2019 International Conference on Content-Based Multimedia Indexing (CBMI), Dublin, Ireland, 2019, pp. 1-4, </w:t>
      </w:r>
      <w:proofErr w:type="spellStart"/>
      <w:r w:rsidR="00F84817" w:rsidRPr="00401D90">
        <w:rPr>
          <w:rFonts w:ascii="Times New Roman" w:hAnsi="Times New Roman" w:cs="Times New Roman"/>
          <w:sz w:val="16"/>
          <w:szCs w:val="16"/>
        </w:rPr>
        <w:t>doi</w:t>
      </w:r>
      <w:proofErr w:type="spellEnd"/>
      <w:r w:rsidR="00F84817" w:rsidRPr="00401D90">
        <w:rPr>
          <w:rFonts w:ascii="Times New Roman" w:hAnsi="Times New Roman" w:cs="Times New Roman"/>
          <w:sz w:val="16"/>
          <w:szCs w:val="16"/>
        </w:rPr>
        <w:t>: 10.1109/CBMI.2019.8877421.</w:t>
      </w:r>
    </w:p>
    <w:p w:rsidR="00FB4C14" w:rsidRPr="00401D90" w:rsidRDefault="00FB4C14" w:rsidP="009326AF">
      <w:pPr>
        <w:spacing w:before="20" w:afterLines="20" w:after="48" w:line="240" w:lineRule="auto"/>
        <w:ind w:right="54"/>
        <w:jc w:val="both"/>
        <w:rPr>
          <w:rFonts w:ascii="Times New Roman" w:hAnsi="Times New Roman" w:cs="Times New Roman"/>
          <w:b/>
          <w:sz w:val="16"/>
          <w:szCs w:val="16"/>
          <w:lang w:eastAsia="en-GB"/>
        </w:rPr>
      </w:pPr>
      <w:r w:rsidRPr="00401D90">
        <w:rPr>
          <w:rFonts w:ascii="Times New Roman" w:hAnsi="Times New Roman" w:cs="Times New Roman"/>
          <w:sz w:val="16"/>
          <w:szCs w:val="16"/>
          <w:lang w:val="en-US"/>
        </w:rPr>
        <w:t xml:space="preserve"> [5] </w:t>
      </w:r>
      <w:r w:rsidR="00875384" w:rsidRPr="00401D90">
        <w:rPr>
          <w:rFonts w:ascii="Times New Roman" w:hAnsi="Times New Roman" w:cs="Times New Roman"/>
          <w:sz w:val="16"/>
          <w:szCs w:val="16"/>
          <w:lang w:val="en-US"/>
        </w:rPr>
        <w:t xml:space="preserve">T. Kapuscinski, M. Oszust and M. Wysocki, "Recognition of signed dynamic expressions observed by </w:t>
      </w:r>
      <w:proofErr w:type="spellStart"/>
      <w:r w:rsidR="00875384" w:rsidRPr="00401D90">
        <w:rPr>
          <w:rFonts w:ascii="Times New Roman" w:hAnsi="Times New Roman" w:cs="Times New Roman"/>
          <w:sz w:val="16"/>
          <w:szCs w:val="16"/>
          <w:lang w:val="en-US"/>
        </w:rPr>
        <w:t>ToF</w:t>
      </w:r>
      <w:proofErr w:type="spellEnd"/>
      <w:r w:rsidR="00875384" w:rsidRPr="00401D90">
        <w:rPr>
          <w:rFonts w:ascii="Times New Roman" w:hAnsi="Times New Roman" w:cs="Times New Roman"/>
          <w:sz w:val="16"/>
          <w:szCs w:val="16"/>
          <w:lang w:val="en-US"/>
        </w:rPr>
        <w:t xml:space="preserve"> camera," 2013 Signal Processing: Algorithms, Architectures, Arrangements, and Applications (SPA), Poznan, Poland, 2013, pp. 291-296.</w:t>
      </w:r>
    </w:p>
    <w:p w:rsidR="00FB4C14" w:rsidRPr="00401D90" w:rsidRDefault="00FB4C14" w:rsidP="009326AF">
      <w:pPr>
        <w:spacing w:before="20" w:afterLines="20" w:after="48" w:line="240" w:lineRule="auto"/>
        <w:ind w:right="54"/>
        <w:jc w:val="both"/>
        <w:rPr>
          <w:rFonts w:ascii="Times New Roman" w:hAnsi="Times New Roman" w:cs="Times New Roman"/>
          <w:b/>
          <w:sz w:val="16"/>
          <w:szCs w:val="16"/>
          <w:lang w:eastAsia="en-GB"/>
        </w:rPr>
      </w:pPr>
      <w:r w:rsidRPr="00401D90">
        <w:rPr>
          <w:rFonts w:ascii="Times New Roman" w:hAnsi="Times New Roman" w:cs="Times New Roman"/>
          <w:sz w:val="16"/>
          <w:szCs w:val="16"/>
          <w:lang w:val="en-US"/>
        </w:rPr>
        <w:t xml:space="preserve"> [6] </w:t>
      </w:r>
      <w:r w:rsidR="00275E27" w:rsidRPr="00401D90">
        <w:rPr>
          <w:rFonts w:ascii="Times New Roman" w:hAnsi="Times New Roman" w:cs="Times New Roman"/>
          <w:sz w:val="16"/>
          <w:szCs w:val="16"/>
          <w:lang w:val="en-US"/>
        </w:rPr>
        <w:t xml:space="preserve">A. K. </w:t>
      </w:r>
      <w:proofErr w:type="spellStart"/>
      <w:r w:rsidR="00275E27" w:rsidRPr="00401D90">
        <w:rPr>
          <w:rFonts w:ascii="Times New Roman" w:hAnsi="Times New Roman" w:cs="Times New Roman"/>
          <w:sz w:val="16"/>
          <w:szCs w:val="16"/>
          <w:lang w:val="en-US"/>
        </w:rPr>
        <w:t>Talukdar</w:t>
      </w:r>
      <w:proofErr w:type="spellEnd"/>
      <w:r w:rsidR="00275E27" w:rsidRPr="00401D90">
        <w:rPr>
          <w:rFonts w:ascii="Times New Roman" w:hAnsi="Times New Roman" w:cs="Times New Roman"/>
          <w:sz w:val="16"/>
          <w:szCs w:val="16"/>
          <w:lang w:val="en-US"/>
        </w:rPr>
        <w:t xml:space="preserve"> and M. K. </w:t>
      </w:r>
      <w:proofErr w:type="spellStart"/>
      <w:r w:rsidR="00275E27" w:rsidRPr="00401D90">
        <w:rPr>
          <w:rFonts w:ascii="Times New Roman" w:hAnsi="Times New Roman" w:cs="Times New Roman"/>
          <w:sz w:val="16"/>
          <w:szCs w:val="16"/>
          <w:lang w:val="en-US"/>
        </w:rPr>
        <w:t>Bhuyan</w:t>
      </w:r>
      <w:proofErr w:type="spellEnd"/>
      <w:r w:rsidR="00275E27" w:rsidRPr="00401D90">
        <w:rPr>
          <w:rFonts w:ascii="Times New Roman" w:hAnsi="Times New Roman" w:cs="Times New Roman"/>
          <w:sz w:val="16"/>
          <w:szCs w:val="16"/>
          <w:lang w:val="en-US"/>
        </w:rPr>
        <w:t xml:space="preserve">, "Vision-Based Continuous Sign Language Spotting Using Gaussian Hidden Markov Model," in IEEE Sensors Letters, vol. 6, no. 7, pp. 1-4, July 2022, Art no. 6002304, </w:t>
      </w:r>
      <w:proofErr w:type="spellStart"/>
      <w:r w:rsidR="00275E27" w:rsidRPr="00401D90">
        <w:rPr>
          <w:rFonts w:ascii="Times New Roman" w:hAnsi="Times New Roman" w:cs="Times New Roman"/>
          <w:sz w:val="16"/>
          <w:szCs w:val="16"/>
          <w:lang w:val="en-US"/>
        </w:rPr>
        <w:t>doi</w:t>
      </w:r>
      <w:proofErr w:type="spellEnd"/>
      <w:r w:rsidR="00275E27" w:rsidRPr="00401D90">
        <w:rPr>
          <w:rFonts w:ascii="Times New Roman" w:hAnsi="Times New Roman" w:cs="Times New Roman"/>
          <w:sz w:val="16"/>
          <w:szCs w:val="16"/>
          <w:lang w:val="en-US"/>
        </w:rPr>
        <w:t>: 10.1109/LSENS.2022.3185181.</w:t>
      </w:r>
    </w:p>
    <w:p w:rsidR="00FB4C14" w:rsidRPr="00401D90" w:rsidRDefault="00FB4C14" w:rsidP="009326AF">
      <w:pPr>
        <w:widowControl w:val="0"/>
        <w:spacing w:before="20" w:afterLines="20" w:after="48" w:line="240" w:lineRule="auto"/>
        <w:ind w:right="54"/>
        <w:jc w:val="both"/>
        <w:rPr>
          <w:rStyle w:val="fontstyle01"/>
          <w:b/>
          <w:sz w:val="16"/>
          <w:szCs w:val="16"/>
        </w:rPr>
      </w:pPr>
      <w:r w:rsidRPr="00401D90">
        <w:rPr>
          <w:rStyle w:val="fontstyle01"/>
          <w:sz w:val="16"/>
          <w:szCs w:val="16"/>
        </w:rPr>
        <w:t xml:space="preserve"> </w:t>
      </w:r>
      <w:r w:rsidR="004B3269" w:rsidRPr="00401D90">
        <w:rPr>
          <w:rStyle w:val="fontstyle01"/>
          <w:sz w:val="16"/>
          <w:szCs w:val="16"/>
        </w:rPr>
        <w:t xml:space="preserve">[7] </w:t>
      </w:r>
      <w:proofErr w:type="spellStart"/>
      <w:r w:rsidR="004B3269" w:rsidRPr="00401D90">
        <w:rPr>
          <w:rStyle w:val="fontstyle01"/>
          <w:sz w:val="16"/>
          <w:szCs w:val="16"/>
        </w:rPr>
        <w:t>Punsara</w:t>
      </w:r>
      <w:proofErr w:type="spellEnd"/>
      <w:r w:rsidR="004B3269" w:rsidRPr="00401D90">
        <w:rPr>
          <w:rStyle w:val="fontstyle01"/>
          <w:sz w:val="16"/>
          <w:szCs w:val="16"/>
        </w:rPr>
        <w:t xml:space="preserve">, K.K.T &amp; </w:t>
      </w:r>
      <w:proofErr w:type="spellStart"/>
      <w:r w:rsidR="004B3269" w:rsidRPr="00401D90">
        <w:rPr>
          <w:rStyle w:val="fontstyle01"/>
          <w:sz w:val="16"/>
          <w:szCs w:val="16"/>
        </w:rPr>
        <w:t>Premachandra</w:t>
      </w:r>
      <w:proofErr w:type="spellEnd"/>
      <w:r w:rsidR="004B3269" w:rsidRPr="00401D90">
        <w:rPr>
          <w:rStyle w:val="fontstyle01"/>
          <w:sz w:val="16"/>
          <w:szCs w:val="16"/>
        </w:rPr>
        <w:t xml:space="preserve">, H.H.R.C &amp; </w:t>
      </w:r>
      <w:proofErr w:type="spellStart"/>
      <w:r w:rsidR="004B3269" w:rsidRPr="00401D90">
        <w:rPr>
          <w:rStyle w:val="fontstyle01"/>
          <w:sz w:val="16"/>
          <w:szCs w:val="16"/>
        </w:rPr>
        <w:t>Chanaka</w:t>
      </w:r>
      <w:proofErr w:type="spellEnd"/>
      <w:r w:rsidR="004B3269" w:rsidRPr="00401D90">
        <w:rPr>
          <w:rStyle w:val="fontstyle01"/>
          <w:sz w:val="16"/>
          <w:szCs w:val="16"/>
        </w:rPr>
        <w:t xml:space="preserve">, A.W.A.D &amp; </w:t>
      </w:r>
      <w:proofErr w:type="spellStart"/>
      <w:r w:rsidR="004B3269" w:rsidRPr="00401D90">
        <w:rPr>
          <w:rStyle w:val="fontstyle01"/>
          <w:sz w:val="16"/>
          <w:szCs w:val="16"/>
        </w:rPr>
        <w:t>Wijayawickrama</w:t>
      </w:r>
      <w:proofErr w:type="spellEnd"/>
      <w:r w:rsidR="004B3269" w:rsidRPr="00401D90">
        <w:rPr>
          <w:rStyle w:val="fontstyle01"/>
          <w:sz w:val="16"/>
          <w:szCs w:val="16"/>
        </w:rPr>
        <w:t xml:space="preserve">, </w:t>
      </w:r>
      <w:proofErr w:type="spellStart"/>
      <w:r w:rsidR="004B3269" w:rsidRPr="00401D90">
        <w:rPr>
          <w:rStyle w:val="fontstyle01"/>
          <w:sz w:val="16"/>
          <w:szCs w:val="16"/>
        </w:rPr>
        <w:t>Raveen</w:t>
      </w:r>
      <w:proofErr w:type="spellEnd"/>
      <w:r w:rsidR="004B3269" w:rsidRPr="00401D90">
        <w:rPr>
          <w:rStyle w:val="fontstyle01"/>
          <w:sz w:val="16"/>
          <w:szCs w:val="16"/>
        </w:rPr>
        <w:t xml:space="preserve"> &amp; </w:t>
      </w:r>
      <w:proofErr w:type="spellStart"/>
      <w:r w:rsidR="004B3269" w:rsidRPr="00401D90">
        <w:rPr>
          <w:rStyle w:val="fontstyle01"/>
          <w:sz w:val="16"/>
          <w:szCs w:val="16"/>
        </w:rPr>
        <w:t>Abhayasinghe</w:t>
      </w:r>
      <w:proofErr w:type="spellEnd"/>
      <w:r w:rsidR="004B3269" w:rsidRPr="00401D90">
        <w:rPr>
          <w:rStyle w:val="fontstyle01"/>
          <w:sz w:val="16"/>
          <w:szCs w:val="16"/>
        </w:rPr>
        <w:t xml:space="preserve">, </w:t>
      </w:r>
      <w:proofErr w:type="spellStart"/>
      <w:r w:rsidR="004B3269" w:rsidRPr="00401D90">
        <w:rPr>
          <w:rStyle w:val="fontstyle01"/>
          <w:sz w:val="16"/>
          <w:szCs w:val="16"/>
        </w:rPr>
        <w:t>Nimsiri</w:t>
      </w:r>
      <w:proofErr w:type="spellEnd"/>
      <w:r w:rsidR="004B3269" w:rsidRPr="00401D90">
        <w:rPr>
          <w:rStyle w:val="fontstyle01"/>
          <w:sz w:val="16"/>
          <w:szCs w:val="16"/>
        </w:rPr>
        <w:t xml:space="preserve"> &amp; de Silva, </w:t>
      </w:r>
      <w:proofErr w:type="spellStart"/>
      <w:r w:rsidR="004B3269" w:rsidRPr="00401D90">
        <w:rPr>
          <w:rStyle w:val="fontstyle01"/>
          <w:sz w:val="16"/>
          <w:szCs w:val="16"/>
        </w:rPr>
        <w:t>Rajitha</w:t>
      </w:r>
      <w:proofErr w:type="spellEnd"/>
      <w:r w:rsidR="004B3269" w:rsidRPr="00401D90">
        <w:rPr>
          <w:rStyle w:val="fontstyle01"/>
          <w:sz w:val="16"/>
          <w:szCs w:val="16"/>
        </w:rPr>
        <w:t xml:space="preserve">. (2020). </w:t>
      </w:r>
      <w:proofErr w:type="spellStart"/>
      <w:r w:rsidR="004B3269" w:rsidRPr="00401D90">
        <w:rPr>
          <w:rStyle w:val="fontstyle01"/>
          <w:sz w:val="16"/>
          <w:szCs w:val="16"/>
        </w:rPr>
        <w:t>IoT</w:t>
      </w:r>
      <w:proofErr w:type="spellEnd"/>
      <w:r w:rsidR="004B3269" w:rsidRPr="00401D90">
        <w:rPr>
          <w:rStyle w:val="fontstyle01"/>
          <w:sz w:val="16"/>
          <w:szCs w:val="16"/>
        </w:rPr>
        <w:t xml:space="preserve"> Based Sign Language Recognition System. 162-167. 10.1109/ICAC51239.2020.9357267.</w:t>
      </w:r>
    </w:p>
    <w:p w:rsidR="00FB4C14" w:rsidRPr="00401D90" w:rsidRDefault="00FB4C14" w:rsidP="009326AF">
      <w:pPr>
        <w:widowControl w:val="0"/>
        <w:spacing w:before="20" w:afterLines="20" w:after="48" w:line="240" w:lineRule="auto"/>
        <w:ind w:right="54"/>
        <w:jc w:val="both"/>
        <w:rPr>
          <w:rFonts w:ascii="Times New Roman" w:hAnsi="Times New Roman" w:cs="Times New Roman"/>
          <w:sz w:val="16"/>
          <w:szCs w:val="16"/>
        </w:rPr>
      </w:pPr>
      <w:r w:rsidRPr="00401D90">
        <w:rPr>
          <w:rFonts w:ascii="Times New Roman" w:hAnsi="Times New Roman" w:cs="Times New Roman"/>
          <w:sz w:val="16"/>
          <w:szCs w:val="16"/>
        </w:rPr>
        <w:t xml:space="preserve"> [8] </w:t>
      </w:r>
      <w:proofErr w:type="spellStart"/>
      <w:r w:rsidR="006A28A1" w:rsidRPr="00401D90">
        <w:rPr>
          <w:rFonts w:ascii="Times New Roman" w:hAnsi="Times New Roman" w:cs="Times New Roman"/>
          <w:sz w:val="16"/>
          <w:szCs w:val="16"/>
        </w:rPr>
        <w:t>Jeyasheeli</w:t>
      </w:r>
      <w:proofErr w:type="spellEnd"/>
      <w:r w:rsidR="006A28A1" w:rsidRPr="00401D90">
        <w:rPr>
          <w:rFonts w:ascii="Times New Roman" w:hAnsi="Times New Roman" w:cs="Times New Roman"/>
          <w:sz w:val="16"/>
          <w:szCs w:val="16"/>
        </w:rPr>
        <w:t xml:space="preserve"> P, G., &amp; Miss, A.K. (2019). </w:t>
      </w:r>
      <w:proofErr w:type="spellStart"/>
      <w:r w:rsidR="006A28A1" w:rsidRPr="00401D90">
        <w:rPr>
          <w:rFonts w:ascii="Times New Roman" w:hAnsi="Times New Roman" w:cs="Times New Roman"/>
          <w:sz w:val="16"/>
          <w:szCs w:val="16"/>
        </w:rPr>
        <w:t>IoT</w:t>
      </w:r>
      <w:proofErr w:type="spellEnd"/>
      <w:r w:rsidR="006A28A1" w:rsidRPr="00401D90">
        <w:rPr>
          <w:rFonts w:ascii="Times New Roman" w:hAnsi="Times New Roman" w:cs="Times New Roman"/>
          <w:sz w:val="16"/>
          <w:szCs w:val="16"/>
        </w:rPr>
        <w:t xml:space="preserve"> Based Sign Language Interpretation System. Journal of Physics: Conference Series, 1362.</w:t>
      </w:r>
    </w:p>
    <w:p w:rsidR="00FB4C14" w:rsidRPr="00401D90" w:rsidRDefault="00FB4C14" w:rsidP="009326AF">
      <w:pPr>
        <w:widowControl w:val="0"/>
        <w:spacing w:before="20" w:afterLines="20" w:after="48" w:line="240" w:lineRule="auto"/>
        <w:ind w:right="54"/>
        <w:jc w:val="both"/>
        <w:rPr>
          <w:rFonts w:ascii="Times New Roman" w:hAnsi="Times New Roman" w:cs="Times New Roman"/>
          <w:sz w:val="16"/>
          <w:szCs w:val="16"/>
        </w:rPr>
      </w:pPr>
      <w:r w:rsidRPr="00401D90">
        <w:rPr>
          <w:rFonts w:ascii="Times New Roman" w:hAnsi="Times New Roman" w:cs="Times New Roman"/>
          <w:sz w:val="16"/>
          <w:szCs w:val="16"/>
        </w:rPr>
        <w:t xml:space="preserve">[9] </w:t>
      </w:r>
      <w:r w:rsidR="00B13BAF" w:rsidRPr="00401D90">
        <w:rPr>
          <w:rFonts w:ascii="Times New Roman" w:hAnsi="Times New Roman" w:cs="Times New Roman"/>
          <w:sz w:val="16"/>
          <w:szCs w:val="16"/>
        </w:rPr>
        <w:t xml:space="preserve">A. Suri, S. K. Singh, R. Sharma, P. Sharma, N. Garg and R. </w:t>
      </w:r>
      <w:proofErr w:type="spellStart"/>
      <w:r w:rsidR="00B13BAF" w:rsidRPr="00401D90">
        <w:rPr>
          <w:rFonts w:ascii="Times New Roman" w:hAnsi="Times New Roman" w:cs="Times New Roman"/>
          <w:sz w:val="16"/>
          <w:szCs w:val="16"/>
        </w:rPr>
        <w:t>Upadhyaya</w:t>
      </w:r>
      <w:proofErr w:type="spellEnd"/>
      <w:r w:rsidR="00B13BAF" w:rsidRPr="00401D90">
        <w:rPr>
          <w:rFonts w:ascii="Times New Roman" w:hAnsi="Times New Roman" w:cs="Times New Roman"/>
          <w:sz w:val="16"/>
          <w:szCs w:val="16"/>
        </w:rPr>
        <w:t xml:space="preserve">, "Development of Sign Language using Flex Sensors," 2020 International Conference on Smart Electronics and Communication (ICOSEC), Trichy, India, 2020, pp. 102-106, </w:t>
      </w:r>
      <w:proofErr w:type="spellStart"/>
      <w:r w:rsidR="00B13BAF" w:rsidRPr="00401D90">
        <w:rPr>
          <w:rFonts w:ascii="Times New Roman" w:hAnsi="Times New Roman" w:cs="Times New Roman"/>
          <w:sz w:val="16"/>
          <w:szCs w:val="16"/>
        </w:rPr>
        <w:t>doi</w:t>
      </w:r>
      <w:proofErr w:type="spellEnd"/>
      <w:r w:rsidR="00B13BAF" w:rsidRPr="00401D90">
        <w:rPr>
          <w:rFonts w:ascii="Times New Roman" w:hAnsi="Times New Roman" w:cs="Times New Roman"/>
          <w:sz w:val="16"/>
          <w:szCs w:val="16"/>
        </w:rPr>
        <w:t>: 10.1109/ICOSEC49089.2020.9215392.</w:t>
      </w:r>
    </w:p>
    <w:p w:rsidR="00272DBE" w:rsidRPr="00401D90" w:rsidRDefault="00FB4C14"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 </w:t>
      </w:r>
      <w:r w:rsidR="00272DBE" w:rsidRPr="00401D90">
        <w:rPr>
          <w:rFonts w:ascii="Times New Roman" w:hAnsi="Times New Roman" w:cs="Times New Roman"/>
          <w:sz w:val="16"/>
          <w:szCs w:val="16"/>
        </w:rPr>
        <w:t xml:space="preserve">[10] </w:t>
      </w:r>
      <w:proofErr w:type="spellStart"/>
      <w:r w:rsidR="00272DBE" w:rsidRPr="00401D90">
        <w:rPr>
          <w:rFonts w:ascii="Times New Roman" w:hAnsi="Times New Roman" w:cs="Times New Roman"/>
          <w:sz w:val="16"/>
          <w:szCs w:val="16"/>
        </w:rPr>
        <w:t>Triyono</w:t>
      </w:r>
      <w:proofErr w:type="spellEnd"/>
      <w:r w:rsidR="00272DBE" w:rsidRPr="00401D90">
        <w:rPr>
          <w:rFonts w:ascii="Times New Roman" w:hAnsi="Times New Roman" w:cs="Times New Roman"/>
          <w:sz w:val="16"/>
          <w:szCs w:val="16"/>
        </w:rPr>
        <w:t xml:space="preserve">, </w:t>
      </w:r>
      <w:proofErr w:type="spellStart"/>
      <w:r w:rsidR="00272DBE" w:rsidRPr="00401D90">
        <w:rPr>
          <w:rFonts w:ascii="Times New Roman" w:hAnsi="Times New Roman" w:cs="Times New Roman"/>
          <w:sz w:val="16"/>
          <w:szCs w:val="16"/>
        </w:rPr>
        <w:t>Liliek</w:t>
      </w:r>
      <w:proofErr w:type="spellEnd"/>
      <w:r w:rsidR="00272DBE" w:rsidRPr="00401D90">
        <w:rPr>
          <w:rFonts w:ascii="Times New Roman" w:hAnsi="Times New Roman" w:cs="Times New Roman"/>
          <w:sz w:val="16"/>
          <w:szCs w:val="16"/>
        </w:rPr>
        <w:t xml:space="preserve"> &amp; </w:t>
      </w:r>
      <w:proofErr w:type="spellStart"/>
      <w:r w:rsidR="00272DBE" w:rsidRPr="00401D90">
        <w:rPr>
          <w:rFonts w:ascii="Times New Roman" w:hAnsi="Times New Roman" w:cs="Times New Roman"/>
          <w:sz w:val="16"/>
          <w:szCs w:val="16"/>
        </w:rPr>
        <w:t>Pratisto</w:t>
      </w:r>
      <w:proofErr w:type="spellEnd"/>
      <w:r w:rsidR="00272DBE" w:rsidRPr="00401D90">
        <w:rPr>
          <w:rFonts w:ascii="Times New Roman" w:hAnsi="Times New Roman" w:cs="Times New Roman"/>
          <w:sz w:val="16"/>
          <w:szCs w:val="16"/>
        </w:rPr>
        <w:t xml:space="preserve">, </w:t>
      </w:r>
      <w:proofErr w:type="spellStart"/>
      <w:r w:rsidR="00272DBE" w:rsidRPr="00401D90">
        <w:rPr>
          <w:rFonts w:ascii="Times New Roman" w:hAnsi="Times New Roman" w:cs="Times New Roman"/>
          <w:sz w:val="16"/>
          <w:szCs w:val="16"/>
        </w:rPr>
        <w:t>Eko</w:t>
      </w:r>
      <w:proofErr w:type="spellEnd"/>
      <w:r w:rsidR="00272DBE" w:rsidRPr="00401D90">
        <w:rPr>
          <w:rFonts w:ascii="Times New Roman" w:hAnsi="Times New Roman" w:cs="Times New Roman"/>
          <w:sz w:val="16"/>
          <w:szCs w:val="16"/>
        </w:rPr>
        <w:t xml:space="preserve"> &amp; </w:t>
      </w:r>
      <w:proofErr w:type="spellStart"/>
      <w:r w:rsidR="00272DBE" w:rsidRPr="00401D90">
        <w:rPr>
          <w:rFonts w:ascii="Times New Roman" w:hAnsi="Times New Roman" w:cs="Times New Roman"/>
          <w:sz w:val="16"/>
          <w:szCs w:val="16"/>
        </w:rPr>
        <w:t>Bawono</w:t>
      </w:r>
      <w:proofErr w:type="spellEnd"/>
      <w:r w:rsidR="00272DBE" w:rsidRPr="00401D90">
        <w:rPr>
          <w:rFonts w:ascii="Times New Roman" w:hAnsi="Times New Roman" w:cs="Times New Roman"/>
          <w:sz w:val="16"/>
          <w:szCs w:val="16"/>
        </w:rPr>
        <w:t xml:space="preserve">, S &amp; </w:t>
      </w:r>
      <w:proofErr w:type="spellStart"/>
      <w:r w:rsidR="00272DBE" w:rsidRPr="00401D90">
        <w:rPr>
          <w:rFonts w:ascii="Times New Roman" w:hAnsi="Times New Roman" w:cs="Times New Roman"/>
          <w:sz w:val="16"/>
          <w:szCs w:val="16"/>
        </w:rPr>
        <w:t>Aji</w:t>
      </w:r>
      <w:proofErr w:type="spellEnd"/>
      <w:r w:rsidR="00272DBE" w:rsidRPr="00401D90">
        <w:rPr>
          <w:rFonts w:ascii="Times New Roman" w:hAnsi="Times New Roman" w:cs="Times New Roman"/>
          <w:sz w:val="16"/>
          <w:szCs w:val="16"/>
        </w:rPr>
        <w:t xml:space="preserve">, </w:t>
      </w:r>
      <w:proofErr w:type="spellStart"/>
      <w:r w:rsidR="00272DBE" w:rsidRPr="00401D90">
        <w:rPr>
          <w:rFonts w:ascii="Times New Roman" w:hAnsi="Times New Roman" w:cs="Times New Roman"/>
          <w:sz w:val="16"/>
          <w:szCs w:val="16"/>
        </w:rPr>
        <w:t>Fendi</w:t>
      </w:r>
      <w:proofErr w:type="spellEnd"/>
      <w:r w:rsidR="00272DBE" w:rsidRPr="00401D90">
        <w:rPr>
          <w:rFonts w:ascii="Times New Roman" w:hAnsi="Times New Roman" w:cs="Times New Roman"/>
          <w:sz w:val="16"/>
          <w:szCs w:val="16"/>
        </w:rPr>
        <w:t xml:space="preserve"> &amp; </w:t>
      </w:r>
      <w:proofErr w:type="spellStart"/>
      <w:r w:rsidR="00272DBE" w:rsidRPr="00401D90">
        <w:rPr>
          <w:rFonts w:ascii="Times New Roman" w:hAnsi="Times New Roman" w:cs="Times New Roman"/>
          <w:sz w:val="16"/>
          <w:szCs w:val="16"/>
        </w:rPr>
        <w:t>Yudhanto</w:t>
      </w:r>
      <w:proofErr w:type="spellEnd"/>
      <w:r w:rsidR="00272DBE" w:rsidRPr="00401D90">
        <w:rPr>
          <w:rFonts w:ascii="Times New Roman" w:hAnsi="Times New Roman" w:cs="Times New Roman"/>
          <w:sz w:val="16"/>
          <w:szCs w:val="16"/>
        </w:rPr>
        <w:t xml:space="preserve">, </w:t>
      </w:r>
      <w:proofErr w:type="spellStart"/>
      <w:r w:rsidR="00272DBE" w:rsidRPr="00401D90">
        <w:rPr>
          <w:rFonts w:ascii="Times New Roman" w:hAnsi="Times New Roman" w:cs="Times New Roman"/>
          <w:sz w:val="16"/>
          <w:szCs w:val="16"/>
        </w:rPr>
        <w:t>Yudho</w:t>
      </w:r>
      <w:proofErr w:type="spellEnd"/>
      <w:r w:rsidR="00272DBE" w:rsidRPr="00401D90">
        <w:rPr>
          <w:rFonts w:ascii="Times New Roman" w:hAnsi="Times New Roman" w:cs="Times New Roman"/>
          <w:sz w:val="16"/>
          <w:szCs w:val="16"/>
        </w:rPr>
        <w:t xml:space="preserve"> &amp; </w:t>
      </w:r>
      <w:proofErr w:type="spellStart"/>
      <w:r w:rsidR="00272DBE" w:rsidRPr="00401D90">
        <w:rPr>
          <w:rFonts w:ascii="Times New Roman" w:hAnsi="Times New Roman" w:cs="Times New Roman"/>
          <w:sz w:val="16"/>
          <w:szCs w:val="16"/>
        </w:rPr>
        <w:t>Raharjo</w:t>
      </w:r>
      <w:proofErr w:type="spellEnd"/>
      <w:r w:rsidR="00272DBE" w:rsidRPr="00401D90">
        <w:rPr>
          <w:rFonts w:ascii="Times New Roman" w:hAnsi="Times New Roman" w:cs="Times New Roman"/>
          <w:sz w:val="16"/>
          <w:szCs w:val="16"/>
        </w:rPr>
        <w:t xml:space="preserve">, </w:t>
      </w:r>
      <w:proofErr w:type="spellStart"/>
      <w:r w:rsidR="00272DBE" w:rsidRPr="00401D90">
        <w:rPr>
          <w:rFonts w:ascii="Times New Roman" w:hAnsi="Times New Roman" w:cs="Times New Roman"/>
          <w:sz w:val="16"/>
          <w:szCs w:val="16"/>
        </w:rPr>
        <w:t>Bangun</w:t>
      </w:r>
      <w:proofErr w:type="spellEnd"/>
      <w:r w:rsidR="00272DBE" w:rsidRPr="00401D90">
        <w:rPr>
          <w:rFonts w:ascii="Times New Roman" w:hAnsi="Times New Roman" w:cs="Times New Roman"/>
          <w:sz w:val="16"/>
          <w:szCs w:val="16"/>
        </w:rPr>
        <w:t xml:space="preserve">. (2018). Sign Language Translator Application Using </w:t>
      </w:r>
      <w:proofErr w:type="spellStart"/>
      <w:r w:rsidR="00272DBE" w:rsidRPr="00401D90">
        <w:rPr>
          <w:rFonts w:ascii="Times New Roman" w:hAnsi="Times New Roman" w:cs="Times New Roman"/>
          <w:sz w:val="16"/>
          <w:szCs w:val="16"/>
        </w:rPr>
        <w:t>OpenCV</w:t>
      </w:r>
      <w:proofErr w:type="spellEnd"/>
      <w:r w:rsidR="00272DBE" w:rsidRPr="00401D90">
        <w:rPr>
          <w:rFonts w:ascii="Times New Roman" w:hAnsi="Times New Roman" w:cs="Times New Roman"/>
          <w:sz w:val="16"/>
          <w:szCs w:val="16"/>
        </w:rPr>
        <w:t>. IOP Conference Series: Materials Science and Engineering. 333. 012109. 10.1088/1757-899X/333/1/012109.</w:t>
      </w:r>
    </w:p>
    <w:p w:rsidR="00272DBE" w:rsidRPr="00401D90" w:rsidRDefault="00272DBE"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[11] Ambar, </w:t>
      </w:r>
      <w:proofErr w:type="spellStart"/>
      <w:r w:rsidRPr="00401D90">
        <w:rPr>
          <w:rFonts w:ascii="Times New Roman" w:hAnsi="Times New Roman" w:cs="Times New Roman"/>
          <w:sz w:val="16"/>
          <w:szCs w:val="16"/>
        </w:rPr>
        <w:t>Radzi</w:t>
      </w:r>
      <w:proofErr w:type="spellEnd"/>
      <w:r w:rsidRPr="00401D90">
        <w:rPr>
          <w:rFonts w:ascii="Times New Roman" w:hAnsi="Times New Roman" w:cs="Times New Roman"/>
          <w:sz w:val="16"/>
          <w:szCs w:val="16"/>
        </w:rPr>
        <w:t xml:space="preserve"> &amp; Fai, Chan &amp; </w:t>
      </w:r>
      <w:proofErr w:type="spellStart"/>
      <w:r w:rsidRPr="00401D90">
        <w:rPr>
          <w:rFonts w:ascii="Times New Roman" w:hAnsi="Times New Roman" w:cs="Times New Roman"/>
          <w:sz w:val="16"/>
          <w:szCs w:val="16"/>
        </w:rPr>
        <w:t>Abd</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Wahab</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Mohd</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Helmy</w:t>
      </w:r>
      <w:proofErr w:type="spellEnd"/>
      <w:r w:rsidRPr="00401D90">
        <w:rPr>
          <w:rFonts w:ascii="Times New Roman" w:hAnsi="Times New Roman" w:cs="Times New Roman"/>
          <w:sz w:val="16"/>
          <w:szCs w:val="16"/>
        </w:rPr>
        <w:t xml:space="preserve"> &amp; Abdul Jamil, Muhammad </w:t>
      </w:r>
      <w:proofErr w:type="spellStart"/>
      <w:r w:rsidRPr="00401D90">
        <w:rPr>
          <w:rFonts w:ascii="Times New Roman" w:hAnsi="Times New Roman" w:cs="Times New Roman"/>
          <w:sz w:val="16"/>
          <w:szCs w:val="16"/>
        </w:rPr>
        <w:t>Mahadi</w:t>
      </w:r>
      <w:proofErr w:type="spellEnd"/>
      <w:r w:rsidRPr="00401D90">
        <w:rPr>
          <w:rFonts w:ascii="Times New Roman" w:hAnsi="Times New Roman" w:cs="Times New Roman"/>
          <w:sz w:val="16"/>
          <w:szCs w:val="16"/>
        </w:rPr>
        <w:t xml:space="preserve"> &amp; </w:t>
      </w:r>
      <w:proofErr w:type="spellStart"/>
      <w:r w:rsidRPr="00401D90">
        <w:rPr>
          <w:rFonts w:ascii="Times New Roman" w:hAnsi="Times New Roman" w:cs="Times New Roman"/>
          <w:sz w:val="16"/>
          <w:szCs w:val="16"/>
        </w:rPr>
        <w:t>Ma’radzi</w:t>
      </w:r>
      <w:proofErr w:type="spellEnd"/>
      <w:r w:rsidRPr="00401D90">
        <w:rPr>
          <w:rFonts w:ascii="Times New Roman" w:hAnsi="Times New Roman" w:cs="Times New Roman"/>
          <w:sz w:val="16"/>
          <w:szCs w:val="16"/>
        </w:rPr>
        <w:t>, Ahmad. (2018). Development of a Wearable Device for Sign Language Recognition. Journal of Physics: Conference Series. 1019. 012017. 10.1088/1742-6596/1019/1/012017.</w:t>
      </w:r>
    </w:p>
    <w:p w:rsidR="00272DBE" w:rsidRPr="00401D90" w:rsidRDefault="00272DBE"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[12] </w:t>
      </w:r>
      <w:proofErr w:type="spellStart"/>
      <w:r w:rsidRPr="00401D90">
        <w:rPr>
          <w:rFonts w:ascii="Times New Roman" w:hAnsi="Times New Roman" w:cs="Times New Roman"/>
          <w:sz w:val="16"/>
          <w:szCs w:val="16"/>
        </w:rPr>
        <w:t>Abougarair</w:t>
      </w:r>
      <w:proofErr w:type="spellEnd"/>
      <w:r w:rsidRPr="00401D90">
        <w:rPr>
          <w:rFonts w:ascii="Times New Roman" w:hAnsi="Times New Roman" w:cs="Times New Roman"/>
          <w:sz w:val="16"/>
          <w:szCs w:val="16"/>
        </w:rPr>
        <w:t xml:space="preserve">, Ahmed &amp; </w:t>
      </w:r>
      <w:proofErr w:type="spellStart"/>
      <w:r w:rsidRPr="00401D90">
        <w:rPr>
          <w:rFonts w:ascii="Times New Roman" w:hAnsi="Times New Roman" w:cs="Times New Roman"/>
          <w:sz w:val="16"/>
          <w:szCs w:val="16"/>
        </w:rPr>
        <w:t>Arebi</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Walaa</w:t>
      </w:r>
      <w:proofErr w:type="spellEnd"/>
      <w:r w:rsidRPr="00401D90">
        <w:rPr>
          <w:rFonts w:ascii="Times New Roman" w:hAnsi="Times New Roman" w:cs="Times New Roman"/>
          <w:sz w:val="16"/>
          <w:szCs w:val="16"/>
        </w:rPr>
        <w:t xml:space="preserve">. (2022). Smart glove for sign language translation. International Journal of Robotics and Automation. 8. 109-117. 10.15406/iratj.2022.08.00253. </w:t>
      </w:r>
    </w:p>
    <w:p w:rsidR="00FB4C14" w:rsidRPr="00401D90" w:rsidRDefault="00D82049"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[13] </w:t>
      </w:r>
      <w:proofErr w:type="spellStart"/>
      <w:r w:rsidRPr="00401D90">
        <w:rPr>
          <w:rFonts w:ascii="Times New Roman" w:hAnsi="Times New Roman" w:cs="Times New Roman"/>
          <w:sz w:val="16"/>
          <w:szCs w:val="16"/>
        </w:rPr>
        <w:t>Woll</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Bencie</w:t>
      </w:r>
      <w:proofErr w:type="spellEnd"/>
      <w:r w:rsidRPr="00401D90">
        <w:rPr>
          <w:rFonts w:ascii="Times New Roman" w:hAnsi="Times New Roman" w:cs="Times New Roman"/>
          <w:sz w:val="16"/>
          <w:szCs w:val="16"/>
        </w:rPr>
        <w:t xml:space="preserve">, ' The History of Sign Language Linguistics', in Keith Allan (ed.), The Oxford Handbook of the History of Linguistics (2013; online </w:t>
      </w:r>
      <w:proofErr w:type="spellStart"/>
      <w:r w:rsidRPr="00401D90">
        <w:rPr>
          <w:rFonts w:ascii="Times New Roman" w:hAnsi="Times New Roman" w:cs="Times New Roman"/>
          <w:sz w:val="16"/>
          <w:szCs w:val="16"/>
        </w:rPr>
        <w:t>edn</w:t>
      </w:r>
      <w:proofErr w:type="spellEnd"/>
      <w:r w:rsidRPr="00401D90">
        <w:rPr>
          <w:rFonts w:ascii="Times New Roman" w:hAnsi="Times New Roman" w:cs="Times New Roman"/>
          <w:sz w:val="16"/>
          <w:szCs w:val="16"/>
        </w:rPr>
        <w:t>, Oxford Academic, 1 July 2013),</w:t>
      </w:r>
      <w:r w:rsidR="000932B9" w:rsidRPr="00401D90">
        <w:rPr>
          <w:rFonts w:ascii="Times New Roman" w:hAnsi="Times New Roman" w:cs="Times New Roman"/>
          <w:sz w:val="16"/>
          <w:szCs w:val="16"/>
        </w:rPr>
        <w:t xml:space="preserve"> </w:t>
      </w:r>
      <w:proofErr w:type="spellStart"/>
      <w:r w:rsidR="000B18E6" w:rsidRPr="00EF7BFE">
        <w:rPr>
          <w:rFonts w:ascii="Times New Roman" w:hAnsi="Times New Roman" w:cs="Times New Roman"/>
          <w:sz w:val="16"/>
          <w:szCs w:val="16"/>
        </w:rPr>
        <w:t>doi</w:t>
      </w:r>
      <w:proofErr w:type="spellEnd"/>
      <w:r w:rsidR="000B18E6" w:rsidRPr="00EF7BFE">
        <w:rPr>
          <w:rFonts w:ascii="Times New Roman" w:hAnsi="Times New Roman" w:cs="Times New Roman"/>
          <w:sz w:val="16"/>
          <w:szCs w:val="16"/>
        </w:rPr>
        <w:t>:</w:t>
      </w:r>
      <w:r w:rsidR="000932B9" w:rsidRPr="00EF7BFE">
        <w:rPr>
          <w:rFonts w:ascii="Times New Roman" w:hAnsi="Times New Roman" w:cs="Times New Roman"/>
          <w:sz w:val="16"/>
          <w:szCs w:val="16"/>
        </w:rPr>
        <w:t xml:space="preserve"> </w:t>
      </w:r>
      <w:r w:rsidR="00C76172" w:rsidRPr="00EF7BFE">
        <w:rPr>
          <w:rFonts w:ascii="Times New Roman" w:hAnsi="Times New Roman" w:cs="Times New Roman"/>
          <w:sz w:val="16"/>
          <w:szCs w:val="16"/>
        </w:rPr>
        <w:t>10.1093/</w:t>
      </w:r>
      <w:proofErr w:type="spellStart"/>
      <w:r w:rsidR="00C76172" w:rsidRPr="00EF7BFE">
        <w:rPr>
          <w:rFonts w:ascii="Times New Roman" w:hAnsi="Times New Roman" w:cs="Times New Roman"/>
          <w:sz w:val="16"/>
          <w:szCs w:val="16"/>
        </w:rPr>
        <w:t>oxfordhb</w:t>
      </w:r>
      <w:proofErr w:type="spellEnd"/>
      <w:r w:rsidR="00C76172" w:rsidRPr="00EF7BFE">
        <w:rPr>
          <w:rFonts w:ascii="Times New Roman" w:hAnsi="Times New Roman" w:cs="Times New Roman"/>
          <w:sz w:val="16"/>
          <w:szCs w:val="16"/>
        </w:rPr>
        <w:t>/9780199585847.013.0005</w:t>
      </w:r>
      <w:r w:rsidR="00C76172" w:rsidRPr="00401D90">
        <w:rPr>
          <w:rFonts w:ascii="Times New Roman" w:hAnsi="Times New Roman" w:cs="Times New Roman"/>
          <w:sz w:val="16"/>
          <w:szCs w:val="16"/>
        </w:rPr>
        <w:t>.</w:t>
      </w:r>
    </w:p>
    <w:p w:rsidR="00C76172" w:rsidRPr="00401D90" w:rsidRDefault="00C76172"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[14] </w:t>
      </w:r>
      <w:proofErr w:type="spellStart"/>
      <w:r w:rsidRPr="00401D90">
        <w:rPr>
          <w:rFonts w:ascii="Times New Roman" w:hAnsi="Times New Roman" w:cs="Times New Roman"/>
          <w:sz w:val="16"/>
          <w:szCs w:val="16"/>
        </w:rPr>
        <w:t>Ramadani</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Rasimi</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Teuta</w:t>
      </w:r>
      <w:proofErr w:type="spellEnd"/>
      <w:r w:rsidRPr="00401D90">
        <w:rPr>
          <w:rFonts w:ascii="Times New Roman" w:hAnsi="Times New Roman" w:cs="Times New Roman"/>
          <w:sz w:val="16"/>
          <w:szCs w:val="16"/>
        </w:rPr>
        <w:t xml:space="preserve"> &amp; </w:t>
      </w:r>
      <w:proofErr w:type="spellStart"/>
      <w:r w:rsidRPr="00401D90">
        <w:rPr>
          <w:rFonts w:ascii="Times New Roman" w:hAnsi="Times New Roman" w:cs="Times New Roman"/>
          <w:sz w:val="16"/>
          <w:szCs w:val="16"/>
        </w:rPr>
        <w:t>Memedi</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Buniamin</w:t>
      </w:r>
      <w:proofErr w:type="spellEnd"/>
      <w:r w:rsidRPr="00401D90">
        <w:rPr>
          <w:rFonts w:ascii="Times New Roman" w:hAnsi="Times New Roman" w:cs="Times New Roman"/>
          <w:sz w:val="16"/>
          <w:szCs w:val="16"/>
        </w:rPr>
        <w:t xml:space="preserve"> &amp; </w:t>
      </w:r>
      <w:proofErr w:type="spellStart"/>
      <w:r w:rsidRPr="00401D90">
        <w:rPr>
          <w:rFonts w:ascii="Times New Roman" w:hAnsi="Times New Roman" w:cs="Times New Roman"/>
          <w:sz w:val="16"/>
          <w:szCs w:val="16"/>
        </w:rPr>
        <w:t>Agai</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Arita</w:t>
      </w:r>
      <w:proofErr w:type="spellEnd"/>
      <w:r w:rsidRPr="00401D90">
        <w:rPr>
          <w:rFonts w:ascii="Times New Roman" w:hAnsi="Times New Roman" w:cs="Times New Roman"/>
          <w:sz w:val="16"/>
          <w:szCs w:val="16"/>
        </w:rPr>
        <w:t>. (2020). Language Form in Terms of Sign Language. International Journal of Humanities and Social Science. 10. 10.30845/</w:t>
      </w:r>
      <w:proofErr w:type="gramStart"/>
      <w:r w:rsidRPr="00401D90">
        <w:rPr>
          <w:rFonts w:ascii="Times New Roman" w:hAnsi="Times New Roman" w:cs="Times New Roman"/>
          <w:sz w:val="16"/>
          <w:szCs w:val="16"/>
        </w:rPr>
        <w:t>ijhss.v</w:t>
      </w:r>
      <w:proofErr w:type="gramEnd"/>
      <w:r w:rsidRPr="00401D90">
        <w:rPr>
          <w:rFonts w:ascii="Times New Roman" w:hAnsi="Times New Roman" w:cs="Times New Roman"/>
          <w:sz w:val="16"/>
          <w:szCs w:val="16"/>
        </w:rPr>
        <w:t>10n9p6.</w:t>
      </w:r>
    </w:p>
    <w:p w:rsidR="00F46C71" w:rsidRPr="00401D90" w:rsidRDefault="00F46C71"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lastRenderedPageBreak/>
        <w:t xml:space="preserve">[15] Ahmed MA, </w:t>
      </w:r>
      <w:proofErr w:type="spellStart"/>
      <w:r w:rsidRPr="00401D90">
        <w:rPr>
          <w:rFonts w:ascii="Times New Roman" w:hAnsi="Times New Roman" w:cs="Times New Roman"/>
          <w:sz w:val="16"/>
          <w:szCs w:val="16"/>
        </w:rPr>
        <w:t>Zaidan</w:t>
      </w:r>
      <w:proofErr w:type="spellEnd"/>
      <w:r w:rsidRPr="00401D90">
        <w:rPr>
          <w:rFonts w:ascii="Times New Roman" w:hAnsi="Times New Roman" w:cs="Times New Roman"/>
          <w:sz w:val="16"/>
          <w:szCs w:val="16"/>
        </w:rPr>
        <w:t xml:space="preserve"> BB, </w:t>
      </w:r>
      <w:proofErr w:type="spellStart"/>
      <w:r w:rsidRPr="00401D90">
        <w:rPr>
          <w:rFonts w:ascii="Times New Roman" w:hAnsi="Times New Roman" w:cs="Times New Roman"/>
          <w:sz w:val="16"/>
          <w:szCs w:val="16"/>
        </w:rPr>
        <w:t>Zaidan</w:t>
      </w:r>
      <w:proofErr w:type="spellEnd"/>
      <w:r w:rsidRPr="00401D90">
        <w:rPr>
          <w:rFonts w:ascii="Times New Roman" w:hAnsi="Times New Roman" w:cs="Times New Roman"/>
          <w:sz w:val="16"/>
          <w:szCs w:val="16"/>
        </w:rPr>
        <w:t xml:space="preserve"> AA, </w:t>
      </w:r>
      <w:proofErr w:type="spellStart"/>
      <w:r w:rsidRPr="00401D90">
        <w:rPr>
          <w:rFonts w:ascii="Times New Roman" w:hAnsi="Times New Roman" w:cs="Times New Roman"/>
          <w:sz w:val="16"/>
          <w:szCs w:val="16"/>
        </w:rPr>
        <w:t>Salih</w:t>
      </w:r>
      <w:proofErr w:type="spellEnd"/>
      <w:r w:rsidRPr="00401D90">
        <w:rPr>
          <w:rFonts w:ascii="Times New Roman" w:hAnsi="Times New Roman" w:cs="Times New Roman"/>
          <w:sz w:val="16"/>
          <w:szCs w:val="16"/>
        </w:rPr>
        <w:t xml:space="preserve"> MM, </w:t>
      </w:r>
      <w:proofErr w:type="spellStart"/>
      <w:r w:rsidRPr="00401D90">
        <w:rPr>
          <w:rFonts w:ascii="Times New Roman" w:hAnsi="Times New Roman" w:cs="Times New Roman"/>
          <w:sz w:val="16"/>
          <w:szCs w:val="16"/>
        </w:rPr>
        <w:t>Lakulu</w:t>
      </w:r>
      <w:proofErr w:type="spellEnd"/>
      <w:r w:rsidRPr="00401D90">
        <w:rPr>
          <w:rFonts w:ascii="Times New Roman" w:hAnsi="Times New Roman" w:cs="Times New Roman"/>
          <w:sz w:val="16"/>
          <w:szCs w:val="16"/>
        </w:rPr>
        <w:t xml:space="preserve"> MMB. A Review on Systems-Based Sensory Gloves for Sign Language Recognition State of the Art between 2007 and 2017. Sensors (Basel). 2018 Jul 9;18(7):2208. </w:t>
      </w:r>
      <w:proofErr w:type="spellStart"/>
      <w:r w:rsidRPr="00401D90">
        <w:rPr>
          <w:rFonts w:ascii="Times New Roman" w:hAnsi="Times New Roman" w:cs="Times New Roman"/>
          <w:sz w:val="16"/>
          <w:szCs w:val="16"/>
        </w:rPr>
        <w:t>doi</w:t>
      </w:r>
      <w:proofErr w:type="spellEnd"/>
      <w:r w:rsidRPr="00401D90">
        <w:rPr>
          <w:rFonts w:ascii="Times New Roman" w:hAnsi="Times New Roman" w:cs="Times New Roman"/>
          <w:sz w:val="16"/>
          <w:szCs w:val="16"/>
        </w:rPr>
        <w:t>: 10.3390/s18072208. PMID: 29987266; PMCID: PMC6069389.</w:t>
      </w:r>
    </w:p>
    <w:p w:rsidR="00533982" w:rsidRPr="00401D90" w:rsidRDefault="00533982"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[16] N. K. </w:t>
      </w:r>
      <w:proofErr w:type="spellStart"/>
      <w:r w:rsidRPr="00401D90">
        <w:rPr>
          <w:rFonts w:ascii="Times New Roman" w:hAnsi="Times New Roman" w:cs="Times New Roman"/>
          <w:sz w:val="16"/>
          <w:szCs w:val="16"/>
        </w:rPr>
        <w:t>Bhagat</w:t>
      </w:r>
      <w:proofErr w:type="spellEnd"/>
      <w:r w:rsidRPr="00401D90">
        <w:rPr>
          <w:rFonts w:ascii="Times New Roman" w:hAnsi="Times New Roman" w:cs="Times New Roman"/>
          <w:sz w:val="16"/>
          <w:szCs w:val="16"/>
        </w:rPr>
        <w:t xml:space="preserve">, Y. </w:t>
      </w:r>
      <w:proofErr w:type="spellStart"/>
      <w:r w:rsidRPr="00401D90">
        <w:rPr>
          <w:rFonts w:ascii="Times New Roman" w:hAnsi="Times New Roman" w:cs="Times New Roman"/>
          <w:sz w:val="16"/>
          <w:szCs w:val="16"/>
        </w:rPr>
        <w:t>Vishnusai</w:t>
      </w:r>
      <w:proofErr w:type="spellEnd"/>
      <w:r w:rsidRPr="00401D90">
        <w:rPr>
          <w:rFonts w:ascii="Times New Roman" w:hAnsi="Times New Roman" w:cs="Times New Roman"/>
          <w:sz w:val="16"/>
          <w:szCs w:val="16"/>
        </w:rPr>
        <w:t xml:space="preserve"> and G. N. </w:t>
      </w:r>
      <w:proofErr w:type="spellStart"/>
      <w:r w:rsidRPr="00401D90">
        <w:rPr>
          <w:rFonts w:ascii="Times New Roman" w:hAnsi="Times New Roman" w:cs="Times New Roman"/>
          <w:sz w:val="16"/>
          <w:szCs w:val="16"/>
        </w:rPr>
        <w:t>Rathna</w:t>
      </w:r>
      <w:proofErr w:type="spellEnd"/>
      <w:r w:rsidRPr="00401D90">
        <w:rPr>
          <w:rFonts w:ascii="Times New Roman" w:hAnsi="Times New Roman" w:cs="Times New Roman"/>
          <w:sz w:val="16"/>
          <w:szCs w:val="16"/>
        </w:rPr>
        <w:t xml:space="preserve">, "Indian Sign Language Gesture Recognition using Image Processing and Deep Learning," 2019 Digital Image Computing: Techniques and Applications (DICTA), Perth, WA, Australia, 2019, pp. 1-8, </w:t>
      </w:r>
      <w:proofErr w:type="spellStart"/>
      <w:r w:rsidRPr="00401D90">
        <w:rPr>
          <w:rFonts w:ascii="Times New Roman" w:hAnsi="Times New Roman" w:cs="Times New Roman"/>
          <w:sz w:val="16"/>
          <w:szCs w:val="16"/>
        </w:rPr>
        <w:t>doi</w:t>
      </w:r>
      <w:proofErr w:type="spellEnd"/>
      <w:r w:rsidRPr="00401D90">
        <w:rPr>
          <w:rFonts w:ascii="Times New Roman" w:hAnsi="Times New Roman" w:cs="Times New Roman"/>
          <w:sz w:val="16"/>
          <w:szCs w:val="16"/>
        </w:rPr>
        <w:t>: 10.1109/DICTA47822.2019.8945850.</w:t>
      </w:r>
    </w:p>
    <w:p w:rsidR="00B335CF" w:rsidRPr="00401D90" w:rsidRDefault="00B335CF"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[17] Arora, Sandhya &amp; Roy, </w:t>
      </w:r>
      <w:proofErr w:type="spellStart"/>
      <w:r w:rsidRPr="00401D90">
        <w:rPr>
          <w:rFonts w:ascii="Times New Roman" w:hAnsi="Times New Roman" w:cs="Times New Roman"/>
          <w:sz w:val="16"/>
          <w:szCs w:val="16"/>
        </w:rPr>
        <w:t>Ananya</w:t>
      </w:r>
      <w:proofErr w:type="spellEnd"/>
      <w:r w:rsidRPr="00401D90">
        <w:rPr>
          <w:rFonts w:ascii="Times New Roman" w:hAnsi="Times New Roman" w:cs="Times New Roman"/>
          <w:sz w:val="16"/>
          <w:szCs w:val="16"/>
        </w:rPr>
        <w:t>. (2018). Recognition of sign language using image processing. International Journal of Business Intelligence and Data Mining. 13. 163. 10.1504/IJBIDM.2018.088428.</w:t>
      </w:r>
    </w:p>
    <w:p w:rsidR="001D2519" w:rsidRPr="00401D90" w:rsidRDefault="001D2519"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[18] P. R. </w:t>
      </w:r>
      <w:proofErr w:type="spellStart"/>
      <w:r w:rsidRPr="00401D90">
        <w:rPr>
          <w:rFonts w:ascii="Times New Roman" w:hAnsi="Times New Roman" w:cs="Times New Roman"/>
          <w:sz w:val="16"/>
          <w:szCs w:val="16"/>
        </w:rPr>
        <w:t>Futane</w:t>
      </w:r>
      <w:proofErr w:type="spellEnd"/>
      <w:r w:rsidRPr="00401D90">
        <w:rPr>
          <w:rFonts w:ascii="Times New Roman" w:hAnsi="Times New Roman" w:cs="Times New Roman"/>
          <w:sz w:val="16"/>
          <w:szCs w:val="16"/>
        </w:rPr>
        <w:t xml:space="preserve"> and R. V. </w:t>
      </w:r>
      <w:proofErr w:type="spellStart"/>
      <w:r w:rsidRPr="00401D90">
        <w:rPr>
          <w:rFonts w:ascii="Times New Roman" w:hAnsi="Times New Roman" w:cs="Times New Roman"/>
          <w:sz w:val="16"/>
          <w:szCs w:val="16"/>
        </w:rPr>
        <w:t>Dharaskar</w:t>
      </w:r>
      <w:proofErr w:type="spellEnd"/>
      <w:r w:rsidRPr="00401D90">
        <w:rPr>
          <w:rFonts w:ascii="Times New Roman" w:hAnsi="Times New Roman" w:cs="Times New Roman"/>
          <w:sz w:val="16"/>
          <w:szCs w:val="16"/>
        </w:rPr>
        <w:t xml:space="preserve">, "Video gestures identification and recognition using Fourier descriptor and general fuzzy </w:t>
      </w:r>
      <w:proofErr w:type="spellStart"/>
      <w:r w:rsidRPr="00401D90">
        <w:rPr>
          <w:rFonts w:ascii="Times New Roman" w:hAnsi="Times New Roman" w:cs="Times New Roman"/>
          <w:sz w:val="16"/>
          <w:szCs w:val="16"/>
        </w:rPr>
        <w:t>minmax</w:t>
      </w:r>
      <w:proofErr w:type="spellEnd"/>
      <w:r w:rsidRPr="00401D90">
        <w:rPr>
          <w:rFonts w:ascii="Times New Roman" w:hAnsi="Times New Roman" w:cs="Times New Roman"/>
          <w:sz w:val="16"/>
          <w:szCs w:val="16"/>
        </w:rPr>
        <w:t xml:space="preserve"> neural network for subset of Indian sign language," 2012 12th International Conference on Hybrid Intelligent Systems (HIS), Pune, India, 2012, pp. 525-530, </w:t>
      </w:r>
      <w:proofErr w:type="spellStart"/>
      <w:r w:rsidRPr="00401D90">
        <w:rPr>
          <w:rFonts w:ascii="Times New Roman" w:hAnsi="Times New Roman" w:cs="Times New Roman"/>
          <w:sz w:val="16"/>
          <w:szCs w:val="16"/>
        </w:rPr>
        <w:t>doi</w:t>
      </w:r>
      <w:proofErr w:type="spellEnd"/>
      <w:r w:rsidRPr="00401D90">
        <w:rPr>
          <w:rFonts w:ascii="Times New Roman" w:hAnsi="Times New Roman" w:cs="Times New Roman"/>
          <w:sz w:val="16"/>
          <w:szCs w:val="16"/>
        </w:rPr>
        <w:t>: 10.1109/HIS.2012.6421389.</w:t>
      </w:r>
    </w:p>
    <w:p w:rsidR="000458F1" w:rsidRPr="00401D90" w:rsidRDefault="000458F1"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[19] A. </w:t>
      </w:r>
      <w:proofErr w:type="spellStart"/>
      <w:r w:rsidRPr="00401D90">
        <w:rPr>
          <w:rFonts w:ascii="Times New Roman" w:hAnsi="Times New Roman" w:cs="Times New Roman"/>
          <w:sz w:val="16"/>
          <w:szCs w:val="16"/>
        </w:rPr>
        <w:t>Sanil</w:t>
      </w:r>
      <w:proofErr w:type="spellEnd"/>
      <w:r w:rsidRPr="00401D90">
        <w:rPr>
          <w:rFonts w:ascii="Times New Roman" w:hAnsi="Times New Roman" w:cs="Times New Roman"/>
          <w:sz w:val="16"/>
          <w:szCs w:val="16"/>
        </w:rPr>
        <w:t xml:space="preserve">, H. S. Lal, R. Krishnan, S. M, S. R and A. A, "Smart American Sign Language Recognition </w:t>
      </w:r>
      <w:proofErr w:type="gramStart"/>
      <w:r w:rsidRPr="00401D90">
        <w:rPr>
          <w:rFonts w:ascii="Times New Roman" w:hAnsi="Times New Roman" w:cs="Times New Roman"/>
          <w:sz w:val="16"/>
          <w:szCs w:val="16"/>
        </w:rPr>
        <w:t>For</w:t>
      </w:r>
      <w:proofErr w:type="gramEnd"/>
      <w:r w:rsidRPr="00401D90">
        <w:rPr>
          <w:rFonts w:ascii="Times New Roman" w:hAnsi="Times New Roman" w:cs="Times New Roman"/>
          <w:sz w:val="16"/>
          <w:szCs w:val="16"/>
        </w:rPr>
        <w:t xml:space="preserve"> Deaf," 2022 International Conference on Innovations in Science and Technology for Sustainable Development (ICISTSD), Kollam, India, 2022, pp. 209-214, </w:t>
      </w:r>
      <w:proofErr w:type="spellStart"/>
      <w:r w:rsidRPr="00401D90">
        <w:rPr>
          <w:rFonts w:ascii="Times New Roman" w:hAnsi="Times New Roman" w:cs="Times New Roman"/>
          <w:sz w:val="16"/>
          <w:szCs w:val="16"/>
        </w:rPr>
        <w:t>doi</w:t>
      </w:r>
      <w:proofErr w:type="spellEnd"/>
      <w:r w:rsidRPr="00401D90">
        <w:rPr>
          <w:rFonts w:ascii="Times New Roman" w:hAnsi="Times New Roman" w:cs="Times New Roman"/>
          <w:sz w:val="16"/>
          <w:szCs w:val="16"/>
        </w:rPr>
        <w:t>: 10.1109/ICISTSD55159.2022.10010566.</w:t>
      </w:r>
    </w:p>
    <w:p w:rsidR="007949CA" w:rsidRPr="00401D90" w:rsidRDefault="007949CA"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[20] S. Sa, M. R. </w:t>
      </w:r>
      <w:proofErr w:type="spellStart"/>
      <w:r w:rsidRPr="00401D90">
        <w:rPr>
          <w:rFonts w:ascii="Times New Roman" w:hAnsi="Times New Roman" w:cs="Times New Roman"/>
          <w:sz w:val="16"/>
          <w:szCs w:val="16"/>
        </w:rPr>
        <w:t>Chowdary</w:t>
      </w:r>
      <w:proofErr w:type="spellEnd"/>
      <w:r w:rsidRPr="00401D90">
        <w:rPr>
          <w:rFonts w:ascii="Times New Roman" w:hAnsi="Times New Roman" w:cs="Times New Roman"/>
          <w:sz w:val="16"/>
          <w:szCs w:val="16"/>
        </w:rPr>
        <w:t xml:space="preserve">, M. </w:t>
      </w:r>
      <w:proofErr w:type="spellStart"/>
      <w:r w:rsidRPr="00401D90">
        <w:rPr>
          <w:rFonts w:ascii="Times New Roman" w:hAnsi="Times New Roman" w:cs="Times New Roman"/>
          <w:sz w:val="16"/>
          <w:szCs w:val="16"/>
        </w:rPr>
        <w:t>Satvika</w:t>
      </w:r>
      <w:proofErr w:type="spellEnd"/>
      <w:r w:rsidRPr="00401D90">
        <w:rPr>
          <w:rFonts w:ascii="Times New Roman" w:hAnsi="Times New Roman" w:cs="Times New Roman"/>
          <w:sz w:val="16"/>
          <w:szCs w:val="16"/>
        </w:rPr>
        <w:t xml:space="preserve">, K. </w:t>
      </w:r>
      <w:proofErr w:type="spellStart"/>
      <w:r w:rsidRPr="00401D90">
        <w:rPr>
          <w:rFonts w:ascii="Times New Roman" w:hAnsi="Times New Roman" w:cs="Times New Roman"/>
          <w:sz w:val="16"/>
          <w:szCs w:val="16"/>
        </w:rPr>
        <w:t>Kalidindi</w:t>
      </w:r>
      <w:proofErr w:type="spellEnd"/>
      <w:r w:rsidRPr="00401D90">
        <w:rPr>
          <w:rFonts w:ascii="Times New Roman" w:hAnsi="Times New Roman" w:cs="Times New Roman"/>
          <w:sz w:val="16"/>
          <w:szCs w:val="16"/>
        </w:rPr>
        <w:t xml:space="preserve">, S. </w:t>
      </w:r>
      <w:proofErr w:type="spellStart"/>
      <w:r w:rsidRPr="00401D90">
        <w:rPr>
          <w:rFonts w:ascii="Times New Roman" w:hAnsi="Times New Roman" w:cs="Times New Roman"/>
          <w:sz w:val="16"/>
          <w:szCs w:val="16"/>
        </w:rPr>
        <w:t>Bj</w:t>
      </w:r>
      <w:proofErr w:type="spellEnd"/>
      <w:r w:rsidRPr="00401D90">
        <w:rPr>
          <w:rFonts w:ascii="Times New Roman" w:hAnsi="Times New Roman" w:cs="Times New Roman"/>
          <w:sz w:val="16"/>
          <w:szCs w:val="16"/>
        </w:rPr>
        <w:t xml:space="preserve"> and P. </w:t>
      </w:r>
      <w:proofErr w:type="spellStart"/>
      <w:r w:rsidRPr="00401D90">
        <w:rPr>
          <w:rFonts w:ascii="Times New Roman" w:hAnsi="Times New Roman" w:cs="Times New Roman"/>
          <w:sz w:val="16"/>
          <w:szCs w:val="16"/>
        </w:rPr>
        <w:t>Kokila</w:t>
      </w:r>
      <w:proofErr w:type="spellEnd"/>
      <w:r w:rsidRPr="00401D90">
        <w:rPr>
          <w:rFonts w:ascii="Times New Roman" w:hAnsi="Times New Roman" w:cs="Times New Roman"/>
          <w:sz w:val="16"/>
          <w:szCs w:val="16"/>
        </w:rPr>
        <w:t xml:space="preserve">, "Gesture Recognition Glove </w:t>
      </w:r>
      <w:proofErr w:type="gramStart"/>
      <w:r w:rsidRPr="00401D90">
        <w:rPr>
          <w:rFonts w:ascii="Times New Roman" w:hAnsi="Times New Roman" w:cs="Times New Roman"/>
          <w:sz w:val="16"/>
          <w:szCs w:val="16"/>
        </w:rPr>
        <w:t>For</w:t>
      </w:r>
      <w:proofErr w:type="gramEnd"/>
      <w:r w:rsidRPr="00401D90">
        <w:rPr>
          <w:rFonts w:ascii="Times New Roman" w:hAnsi="Times New Roman" w:cs="Times New Roman"/>
          <w:sz w:val="16"/>
          <w:szCs w:val="16"/>
        </w:rPr>
        <w:t xml:space="preserve"> American Sign Language Using Accelerometers," 2023 International Conference on Advancement in Computation &amp; Computer Technologies (</w:t>
      </w:r>
      <w:proofErr w:type="spellStart"/>
      <w:r w:rsidRPr="00401D90">
        <w:rPr>
          <w:rFonts w:ascii="Times New Roman" w:hAnsi="Times New Roman" w:cs="Times New Roman"/>
          <w:sz w:val="16"/>
          <w:szCs w:val="16"/>
        </w:rPr>
        <w:t>InCACCT</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Gharuan</w:t>
      </w:r>
      <w:proofErr w:type="spellEnd"/>
      <w:r w:rsidRPr="00401D90">
        <w:rPr>
          <w:rFonts w:ascii="Times New Roman" w:hAnsi="Times New Roman" w:cs="Times New Roman"/>
          <w:sz w:val="16"/>
          <w:szCs w:val="16"/>
        </w:rPr>
        <w:t xml:space="preserve">, India, 2023, pp. 784-789, </w:t>
      </w:r>
      <w:proofErr w:type="spellStart"/>
      <w:r w:rsidRPr="00401D90">
        <w:rPr>
          <w:rFonts w:ascii="Times New Roman" w:hAnsi="Times New Roman" w:cs="Times New Roman"/>
          <w:sz w:val="16"/>
          <w:szCs w:val="16"/>
        </w:rPr>
        <w:t>doi</w:t>
      </w:r>
      <w:proofErr w:type="spellEnd"/>
      <w:r w:rsidRPr="00401D90">
        <w:rPr>
          <w:rFonts w:ascii="Times New Roman" w:hAnsi="Times New Roman" w:cs="Times New Roman"/>
          <w:sz w:val="16"/>
          <w:szCs w:val="16"/>
        </w:rPr>
        <w:t>: 10.1109/InCACCT57535.2023.10141835.</w:t>
      </w:r>
    </w:p>
    <w:p w:rsidR="007E29A3" w:rsidRPr="00401D90" w:rsidRDefault="007E29A3"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[21] N. T. </w:t>
      </w:r>
      <w:proofErr w:type="spellStart"/>
      <w:r w:rsidRPr="00401D90">
        <w:rPr>
          <w:rFonts w:ascii="Times New Roman" w:hAnsi="Times New Roman" w:cs="Times New Roman"/>
          <w:sz w:val="16"/>
          <w:szCs w:val="16"/>
        </w:rPr>
        <w:t>Muralidharan</w:t>
      </w:r>
      <w:proofErr w:type="spellEnd"/>
      <w:r w:rsidRPr="00401D90">
        <w:rPr>
          <w:rFonts w:ascii="Times New Roman" w:hAnsi="Times New Roman" w:cs="Times New Roman"/>
          <w:sz w:val="16"/>
          <w:szCs w:val="16"/>
        </w:rPr>
        <w:t>, R. R. S., R. M. R., S. N. M. and H. M. E., "Modelling of Sign Language Smart Glove Based on Bit Equivalent Implementation Using Flex Sensor," 2022 International Conference on Wireless Communications Signal Processing and Networking (</w:t>
      </w:r>
      <w:proofErr w:type="spellStart"/>
      <w:r w:rsidRPr="00401D90">
        <w:rPr>
          <w:rFonts w:ascii="Times New Roman" w:hAnsi="Times New Roman" w:cs="Times New Roman"/>
          <w:sz w:val="16"/>
          <w:szCs w:val="16"/>
        </w:rPr>
        <w:t>WiSPNET</w:t>
      </w:r>
      <w:proofErr w:type="spellEnd"/>
      <w:r w:rsidRPr="00401D90">
        <w:rPr>
          <w:rFonts w:ascii="Times New Roman" w:hAnsi="Times New Roman" w:cs="Times New Roman"/>
          <w:sz w:val="16"/>
          <w:szCs w:val="16"/>
        </w:rPr>
        <w:t xml:space="preserve">), Chennai, India, 2022, pp. 99-104, </w:t>
      </w:r>
      <w:proofErr w:type="spellStart"/>
      <w:r w:rsidRPr="00401D90">
        <w:rPr>
          <w:rFonts w:ascii="Times New Roman" w:hAnsi="Times New Roman" w:cs="Times New Roman"/>
          <w:sz w:val="16"/>
          <w:szCs w:val="16"/>
        </w:rPr>
        <w:t>doi</w:t>
      </w:r>
      <w:proofErr w:type="spellEnd"/>
      <w:r w:rsidRPr="00401D90">
        <w:rPr>
          <w:rFonts w:ascii="Times New Roman" w:hAnsi="Times New Roman" w:cs="Times New Roman"/>
          <w:sz w:val="16"/>
          <w:szCs w:val="16"/>
        </w:rPr>
        <w:t>: 10.1109/WiSPNET54241.2022.9767137.</w:t>
      </w:r>
    </w:p>
    <w:p w:rsidR="00DF1691" w:rsidRPr="00401D90" w:rsidRDefault="00DF1691"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[22] L. Ji, J. Liu and S. </w:t>
      </w:r>
      <w:proofErr w:type="spellStart"/>
      <w:r w:rsidRPr="00401D90">
        <w:rPr>
          <w:rFonts w:ascii="Times New Roman" w:hAnsi="Times New Roman" w:cs="Times New Roman"/>
          <w:sz w:val="16"/>
          <w:szCs w:val="16"/>
        </w:rPr>
        <w:t>Shimamoto</w:t>
      </w:r>
      <w:proofErr w:type="spellEnd"/>
      <w:r w:rsidRPr="00401D90">
        <w:rPr>
          <w:rFonts w:ascii="Times New Roman" w:hAnsi="Times New Roman" w:cs="Times New Roman"/>
          <w:sz w:val="16"/>
          <w:szCs w:val="16"/>
        </w:rPr>
        <w:t>, "Recognition of Japanese Sign Language by Sensor-Based Data Glove Employing Machine Learning," 2022 IEEE 4th Global Conference on Life Sciences and Technologies (</w:t>
      </w:r>
      <w:proofErr w:type="spellStart"/>
      <w:r w:rsidRPr="00401D90">
        <w:rPr>
          <w:rFonts w:ascii="Times New Roman" w:hAnsi="Times New Roman" w:cs="Times New Roman"/>
          <w:sz w:val="16"/>
          <w:szCs w:val="16"/>
        </w:rPr>
        <w:t>LifeTech</w:t>
      </w:r>
      <w:proofErr w:type="spellEnd"/>
      <w:r w:rsidRPr="00401D90">
        <w:rPr>
          <w:rFonts w:ascii="Times New Roman" w:hAnsi="Times New Roman" w:cs="Times New Roman"/>
          <w:sz w:val="16"/>
          <w:szCs w:val="16"/>
        </w:rPr>
        <w:t xml:space="preserve">), Osaka, Japan, 2022, pp. 256-258, </w:t>
      </w:r>
      <w:proofErr w:type="spellStart"/>
      <w:r w:rsidRPr="00401D90">
        <w:rPr>
          <w:rFonts w:ascii="Times New Roman" w:hAnsi="Times New Roman" w:cs="Times New Roman"/>
          <w:sz w:val="16"/>
          <w:szCs w:val="16"/>
        </w:rPr>
        <w:t>doi</w:t>
      </w:r>
      <w:proofErr w:type="spellEnd"/>
      <w:r w:rsidRPr="00401D90">
        <w:rPr>
          <w:rFonts w:ascii="Times New Roman" w:hAnsi="Times New Roman" w:cs="Times New Roman"/>
          <w:sz w:val="16"/>
          <w:szCs w:val="16"/>
        </w:rPr>
        <w:t>: 10.1109/LifeTech53646.2022.9754851.</w:t>
      </w:r>
    </w:p>
    <w:p w:rsidR="00D11F8C" w:rsidRPr="00401D90" w:rsidRDefault="00D11F8C" w:rsidP="009326AF">
      <w:pPr>
        <w:spacing w:line="240" w:lineRule="auto"/>
        <w:jc w:val="both"/>
        <w:rPr>
          <w:rFonts w:ascii="Times New Roman" w:hAnsi="Times New Roman" w:cs="Times New Roman"/>
          <w:sz w:val="16"/>
          <w:szCs w:val="16"/>
        </w:rPr>
      </w:pPr>
      <w:r w:rsidRPr="00401D90">
        <w:rPr>
          <w:rFonts w:ascii="Times New Roman" w:hAnsi="Times New Roman" w:cs="Times New Roman"/>
          <w:sz w:val="16"/>
          <w:szCs w:val="16"/>
        </w:rPr>
        <w:t xml:space="preserve">[23] De </w:t>
      </w:r>
      <w:proofErr w:type="spellStart"/>
      <w:r w:rsidRPr="00401D90">
        <w:rPr>
          <w:rFonts w:ascii="Times New Roman" w:hAnsi="Times New Roman" w:cs="Times New Roman"/>
          <w:sz w:val="16"/>
          <w:szCs w:val="16"/>
        </w:rPr>
        <w:t>Sisto</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Mirella</w:t>
      </w:r>
      <w:proofErr w:type="spellEnd"/>
      <w:r w:rsidRPr="00401D90">
        <w:rPr>
          <w:rFonts w:ascii="Times New Roman" w:hAnsi="Times New Roman" w:cs="Times New Roman"/>
          <w:sz w:val="16"/>
          <w:szCs w:val="16"/>
        </w:rPr>
        <w:t xml:space="preserve"> &amp; </w:t>
      </w:r>
      <w:proofErr w:type="spellStart"/>
      <w:r w:rsidRPr="00401D90">
        <w:rPr>
          <w:rFonts w:ascii="Times New Roman" w:hAnsi="Times New Roman" w:cs="Times New Roman"/>
          <w:sz w:val="16"/>
          <w:szCs w:val="16"/>
        </w:rPr>
        <w:t>Vandeghinste</w:t>
      </w:r>
      <w:proofErr w:type="spellEnd"/>
      <w:r w:rsidRPr="00401D90">
        <w:rPr>
          <w:rFonts w:ascii="Times New Roman" w:hAnsi="Times New Roman" w:cs="Times New Roman"/>
          <w:sz w:val="16"/>
          <w:szCs w:val="16"/>
        </w:rPr>
        <w:t xml:space="preserve">, Vincent &amp; </w:t>
      </w:r>
      <w:proofErr w:type="spellStart"/>
      <w:r w:rsidRPr="00401D90">
        <w:rPr>
          <w:rFonts w:ascii="Times New Roman" w:hAnsi="Times New Roman" w:cs="Times New Roman"/>
          <w:sz w:val="16"/>
          <w:szCs w:val="16"/>
        </w:rPr>
        <w:t>Egea</w:t>
      </w:r>
      <w:proofErr w:type="spellEnd"/>
      <w:r w:rsidRPr="00401D90">
        <w:rPr>
          <w:rFonts w:ascii="Times New Roman" w:hAnsi="Times New Roman" w:cs="Times New Roman"/>
          <w:sz w:val="16"/>
          <w:szCs w:val="16"/>
        </w:rPr>
        <w:t xml:space="preserve">-Gómez, Santiago &amp; </w:t>
      </w:r>
      <w:proofErr w:type="spellStart"/>
      <w:r w:rsidRPr="00401D90">
        <w:rPr>
          <w:rFonts w:ascii="Times New Roman" w:hAnsi="Times New Roman" w:cs="Times New Roman"/>
          <w:sz w:val="16"/>
          <w:szCs w:val="16"/>
        </w:rPr>
        <w:t>Coster</w:t>
      </w:r>
      <w:proofErr w:type="spellEnd"/>
      <w:r w:rsidRPr="00401D90">
        <w:rPr>
          <w:rFonts w:ascii="Times New Roman" w:hAnsi="Times New Roman" w:cs="Times New Roman"/>
          <w:sz w:val="16"/>
          <w:szCs w:val="16"/>
        </w:rPr>
        <w:t xml:space="preserve">, Mathieu &amp; </w:t>
      </w:r>
      <w:proofErr w:type="spellStart"/>
      <w:r w:rsidRPr="00401D90">
        <w:rPr>
          <w:rFonts w:ascii="Times New Roman" w:hAnsi="Times New Roman" w:cs="Times New Roman"/>
          <w:sz w:val="16"/>
          <w:szCs w:val="16"/>
        </w:rPr>
        <w:t>Shterionov</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Dimitar</w:t>
      </w:r>
      <w:proofErr w:type="spellEnd"/>
      <w:r w:rsidRPr="00401D90">
        <w:rPr>
          <w:rFonts w:ascii="Times New Roman" w:hAnsi="Times New Roman" w:cs="Times New Roman"/>
          <w:sz w:val="16"/>
          <w:szCs w:val="16"/>
        </w:rPr>
        <w:t xml:space="preserve"> &amp; </w:t>
      </w:r>
      <w:proofErr w:type="spellStart"/>
      <w:r w:rsidRPr="00401D90">
        <w:rPr>
          <w:rFonts w:ascii="Times New Roman" w:hAnsi="Times New Roman" w:cs="Times New Roman"/>
          <w:sz w:val="16"/>
          <w:szCs w:val="16"/>
        </w:rPr>
        <w:t>Saggion</w:t>
      </w:r>
      <w:proofErr w:type="spellEnd"/>
      <w:r w:rsidRPr="00401D90">
        <w:rPr>
          <w:rFonts w:ascii="Times New Roman" w:hAnsi="Times New Roman" w:cs="Times New Roman"/>
          <w:sz w:val="16"/>
          <w:szCs w:val="16"/>
        </w:rPr>
        <w:t xml:space="preserve">, </w:t>
      </w:r>
      <w:proofErr w:type="spellStart"/>
      <w:r w:rsidRPr="00401D90">
        <w:rPr>
          <w:rFonts w:ascii="Times New Roman" w:hAnsi="Times New Roman" w:cs="Times New Roman"/>
          <w:sz w:val="16"/>
          <w:szCs w:val="16"/>
        </w:rPr>
        <w:t>Horacio</w:t>
      </w:r>
      <w:proofErr w:type="spellEnd"/>
      <w:r w:rsidRPr="00401D90">
        <w:rPr>
          <w:rFonts w:ascii="Times New Roman" w:hAnsi="Times New Roman" w:cs="Times New Roman"/>
          <w:sz w:val="16"/>
          <w:szCs w:val="16"/>
        </w:rPr>
        <w:t>. (2022). Challenges with Sign Language Datasets for Sign Language Recognition and Translation.</w:t>
      </w:r>
    </w:p>
    <w:sectPr w:rsidR="00D11F8C" w:rsidRPr="00401D90" w:rsidSect="009019A9">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276" w:rsidRDefault="00791276" w:rsidP="0021351C">
      <w:pPr>
        <w:spacing w:after="0" w:line="240" w:lineRule="auto"/>
      </w:pPr>
      <w:r>
        <w:separator/>
      </w:r>
    </w:p>
  </w:endnote>
  <w:endnote w:type="continuationSeparator" w:id="0">
    <w:p w:rsidR="00791276" w:rsidRDefault="00791276" w:rsidP="00213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020" w:rsidRDefault="007E4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E8" w:rsidRPr="007E4020" w:rsidRDefault="002F4EE8" w:rsidP="007E4020">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020" w:rsidRDefault="007E4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276" w:rsidRDefault="00791276" w:rsidP="0021351C">
      <w:pPr>
        <w:spacing w:after="0" w:line="240" w:lineRule="auto"/>
      </w:pPr>
      <w:r>
        <w:separator/>
      </w:r>
    </w:p>
  </w:footnote>
  <w:footnote w:type="continuationSeparator" w:id="0">
    <w:p w:rsidR="00791276" w:rsidRDefault="00791276" w:rsidP="00213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020" w:rsidRDefault="007E4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E8" w:rsidRPr="007E4020" w:rsidRDefault="002F4EE8" w:rsidP="007E4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020" w:rsidRDefault="007E4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83348"/>
    <w:multiLevelType w:val="hybridMultilevel"/>
    <w:tmpl w:val="2D32644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120A8"/>
    <w:multiLevelType w:val="hybridMultilevel"/>
    <w:tmpl w:val="2786B9B8"/>
    <w:lvl w:ilvl="0" w:tplc="8C24B762">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21E80"/>
    <w:multiLevelType w:val="hybridMultilevel"/>
    <w:tmpl w:val="84A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2C5FC1"/>
    <w:multiLevelType w:val="hybridMultilevel"/>
    <w:tmpl w:val="9482D7D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2668D"/>
    <w:multiLevelType w:val="hybridMultilevel"/>
    <w:tmpl w:val="E7A8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B56A7"/>
    <w:multiLevelType w:val="hybridMultilevel"/>
    <w:tmpl w:val="23AA9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27F77"/>
    <w:multiLevelType w:val="hybridMultilevel"/>
    <w:tmpl w:val="F7645248"/>
    <w:lvl w:ilvl="0" w:tplc="8C24B7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024FB1"/>
    <w:multiLevelType w:val="hybridMultilevel"/>
    <w:tmpl w:val="E9D6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A355D"/>
    <w:multiLevelType w:val="hybridMultilevel"/>
    <w:tmpl w:val="0D001388"/>
    <w:lvl w:ilvl="0" w:tplc="8C24B762">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2805B2"/>
    <w:multiLevelType w:val="hybridMultilevel"/>
    <w:tmpl w:val="6C325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01446C"/>
    <w:multiLevelType w:val="hybridMultilevel"/>
    <w:tmpl w:val="C9B4773A"/>
    <w:lvl w:ilvl="0" w:tplc="8C24B76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C3681"/>
    <w:multiLevelType w:val="hybridMultilevel"/>
    <w:tmpl w:val="43E64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935BBA"/>
    <w:multiLevelType w:val="hybridMultilevel"/>
    <w:tmpl w:val="EFB21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D10264"/>
    <w:multiLevelType w:val="hybridMultilevel"/>
    <w:tmpl w:val="9D045094"/>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FF722E"/>
    <w:multiLevelType w:val="hybridMultilevel"/>
    <w:tmpl w:val="5CDCD3A4"/>
    <w:lvl w:ilvl="0" w:tplc="8C24B762">
      <w:start w:val="1"/>
      <w:numFmt w:val="upp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6B60F2F"/>
    <w:multiLevelType w:val="hybridMultilevel"/>
    <w:tmpl w:val="4E80F1C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FB22D8"/>
    <w:multiLevelType w:val="hybridMultilevel"/>
    <w:tmpl w:val="8F9C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E7236F"/>
    <w:multiLevelType w:val="hybridMultilevel"/>
    <w:tmpl w:val="08725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12FED"/>
    <w:multiLevelType w:val="hybridMultilevel"/>
    <w:tmpl w:val="B66C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7"/>
  </w:num>
  <w:num w:numId="4">
    <w:abstractNumId w:val="2"/>
  </w:num>
  <w:num w:numId="5">
    <w:abstractNumId w:val="18"/>
  </w:num>
  <w:num w:numId="6">
    <w:abstractNumId w:val="5"/>
  </w:num>
  <w:num w:numId="7">
    <w:abstractNumId w:val="4"/>
  </w:num>
  <w:num w:numId="8">
    <w:abstractNumId w:val="12"/>
  </w:num>
  <w:num w:numId="9">
    <w:abstractNumId w:val="11"/>
  </w:num>
  <w:num w:numId="10">
    <w:abstractNumId w:val="16"/>
  </w:num>
  <w:num w:numId="11">
    <w:abstractNumId w:val="10"/>
  </w:num>
  <w:num w:numId="12">
    <w:abstractNumId w:val="0"/>
  </w:num>
  <w:num w:numId="13">
    <w:abstractNumId w:val="6"/>
  </w:num>
  <w:num w:numId="14">
    <w:abstractNumId w:val="14"/>
  </w:num>
  <w:num w:numId="15">
    <w:abstractNumId w:val="8"/>
  </w:num>
  <w:num w:numId="16">
    <w:abstractNumId w:val="1"/>
  </w:num>
  <w:num w:numId="17">
    <w:abstractNumId w:val="3"/>
  </w:num>
  <w:num w:numId="18">
    <w:abstractNumId w:val="1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7E"/>
    <w:rsid w:val="00001E4A"/>
    <w:rsid w:val="00004802"/>
    <w:rsid w:val="00004B0D"/>
    <w:rsid w:val="00006AC3"/>
    <w:rsid w:val="0001215E"/>
    <w:rsid w:val="00017E7E"/>
    <w:rsid w:val="00021DF8"/>
    <w:rsid w:val="000279B4"/>
    <w:rsid w:val="00031ABC"/>
    <w:rsid w:val="0003413B"/>
    <w:rsid w:val="00034ED5"/>
    <w:rsid w:val="00040481"/>
    <w:rsid w:val="0004076A"/>
    <w:rsid w:val="000441A4"/>
    <w:rsid w:val="000458F1"/>
    <w:rsid w:val="00052677"/>
    <w:rsid w:val="0005383D"/>
    <w:rsid w:val="00054C57"/>
    <w:rsid w:val="00061827"/>
    <w:rsid w:val="00063927"/>
    <w:rsid w:val="00063A17"/>
    <w:rsid w:val="000724F2"/>
    <w:rsid w:val="00073185"/>
    <w:rsid w:val="000760C9"/>
    <w:rsid w:val="00076123"/>
    <w:rsid w:val="00076236"/>
    <w:rsid w:val="00080720"/>
    <w:rsid w:val="00082052"/>
    <w:rsid w:val="00090D7B"/>
    <w:rsid w:val="000932B9"/>
    <w:rsid w:val="000937C1"/>
    <w:rsid w:val="00094EFD"/>
    <w:rsid w:val="000961A5"/>
    <w:rsid w:val="000A3D49"/>
    <w:rsid w:val="000A6592"/>
    <w:rsid w:val="000A679E"/>
    <w:rsid w:val="000B0BFC"/>
    <w:rsid w:val="000B18E6"/>
    <w:rsid w:val="000B3AEE"/>
    <w:rsid w:val="000B3E22"/>
    <w:rsid w:val="000B45F1"/>
    <w:rsid w:val="000B505F"/>
    <w:rsid w:val="000C5E50"/>
    <w:rsid w:val="000D3048"/>
    <w:rsid w:val="000D56D1"/>
    <w:rsid w:val="000D7D4E"/>
    <w:rsid w:val="000E317C"/>
    <w:rsid w:val="000E5154"/>
    <w:rsid w:val="000E70DB"/>
    <w:rsid w:val="000E7156"/>
    <w:rsid w:val="000E7211"/>
    <w:rsid w:val="000E7A98"/>
    <w:rsid w:val="000F0946"/>
    <w:rsid w:val="000F0E23"/>
    <w:rsid w:val="000F3362"/>
    <w:rsid w:val="000F5FE4"/>
    <w:rsid w:val="000F6AA2"/>
    <w:rsid w:val="000F6CC5"/>
    <w:rsid w:val="000F6E52"/>
    <w:rsid w:val="000F7235"/>
    <w:rsid w:val="00102903"/>
    <w:rsid w:val="00104018"/>
    <w:rsid w:val="00104859"/>
    <w:rsid w:val="001048BA"/>
    <w:rsid w:val="00107B6D"/>
    <w:rsid w:val="00110530"/>
    <w:rsid w:val="00114D9D"/>
    <w:rsid w:val="00115540"/>
    <w:rsid w:val="00123030"/>
    <w:rsid w:val="0013126B"/>
    <w:rsid w:val="00134613"/>
    <w:rsid w:val="001349E9"/>
    <w:rsid w:val="00137139"/>
    <w:rsid w:val="001375F6"/>
    <w:rsid w:val="00137612"/>
    <w:rsid w:val="00141389"/>
    <w:rsid w:val="00143B04"/>
    <w:rsid w:val="00145974"/>
    <w:rsid w:val="0015093D"/>
    <w:rsid w:val="00153158"/>
    <w:rsid w:val="001560C5"/>
    <w:rsid w:val="00156F82"/>
    <w:rsid w:val="00157790"/>
    <w:rsid w:val="001602BE"/>
    <w:rsid w:val="0016452B"/>
    <w:rsid w:val="00165AB7"/>
    <w:rsid w:val="00167E6E"/>
    <w:rsid w:val="001712B7"/>
    <w:rsid w:val="0017339E"/>
    <w:rsid w:val="00174365"/>
    <w:rsid w:val="00174D22"/>
    <w:rsid w:val="001764A0"/>
    <w:rsid w:val="00176628"/>
    <w:rsid w:val="00180FA5"/>
    <w:rsid w:val="001829FD"/>
    <w:rsid w:val="00186489"/>
    <w:rsid w:val="00191161"/>
    <w:rsid w:val="00193252"/>
    <w:rsid w:val="0019395E"/>
    <w:rsid w:val="00195F56"/>
    <w:rsid w:val="00196B6E"/>
    <w:rsid w:val="00197AD6"/>
    <w:rsid w:val="001A1059"/>
    <w:rsid w:val="001A1FE0"/>
    <w:rsid w:val="001A32F1"/>
    <w:rsid w:val="001B095C"/>
    <w:rsid w:val="001D2519"/>
    <w:rsid w:val="001D355B"/>
    <w:rsid w:val="001D3F8E"/>
    <w:rsid w:val="001D548C"/>
    <w:rsid w:val="001E0C45"/>
    <w:rsid w:val="001F3497"/>
    <w:rsid w:val="001F447E"/>
    <w:rsid w:val="001F6A62"/>
    <w:rsid w:val="002004B9"/>
    <w:rsid w:val="0020114A"/>
    <w:rsid w:val="002115DB"/>
    <w:rsid w:val="002126F4"/>
    <w:rsid w:val="0021351C"/>
    <w:rsid w:val="00215054"/>
    <w:rsid w:val="0022188E"/>
    <w:rsid w:val="002249E4"/>
    <w:rsid w:val="002250C9"/>
    <w:rsid w:val="00225C17"/>
    <w:rsid w:val="002264E1"/>
    <w:rsid w:val="00231941"/>
    <w:rsid w:val="00231C82"/>
    <w:rsid w:val="00232995"/>
    <w:rsid w:val="002340D3"/>
    <w:rsid w:val="002342FA"/>
    <w:rsid w:val="00236B01"/>
    <w:rsid w:val="00242C00"/>
    <w:rsid w:val="00243598"/>
    <w:rsid w:val="002512EE"/>
    <w:rsid w:val="002521A4"/>
    <w:rsid w:val="0025341A"/>
    <w:rsid w:val="00254652"/>
    <w:rsid w:val="00254AEB"/>
    <w:rsid w:val="00265BF4"/>
    <w:rsid w:val="00267032"/>
    <w:rsid w:val="00272DBE"/>
    <w:rsid w:val="00274A2E"/>
    <w:rsid w:val="00275E27"/>
    <w:rsid w:val="00276A73"/>
    <w:rsid w:val="0027755B"/>
    <w:rsid w:val="002804BA"/>
    <w:rsid w:val="00286156"/>
    <w:rsid w:val="00291682"/>
    <w:rsid w:val="00293FE2"/>
    <w:rsid w:val="002A0534"/>
    <w:rsid w:val="002A279C"/>
    <w:rsid w:val="002A40D6"/>
    <w:rsid w:val="002A6DE2"/>
    <w:rsid w:val="002A6EF9"/>
    <w:rsid w:val="002B0667"/>
    <w:rsid w:val="002B533E"/>
    <w:rsid w:val="002B5E1C"/>
    <w:rsid w:val="002C1DDF"/>
    <w:rsid w:val="002C5A91"/>
    <w:rsid w:val="002C773A"/>
    <w:rsid w:val="002D3DB4"/>
    <w:rsid w:val="002D4D35"/>
    <w:rsid w:val="002D6D68"/>
    <w:rsid w:val="002E0E06"/>
    <w:rsid w:val="002E1AB0"/>
    <w:rsid w:val="002E2BC2"/>
    <w:rsid w:val="002E6A7A"/>
    <w:rsid w:val="002E6D1B"/>
    <w:rsid w:val="002E7527"/>
    <w:rsid w:val="002F143D"/>
    <w:rsid w:val="002F3F97"/>
    <w:rsid w:val="002F4EE8"/>
    <w:rsid w:val="002F5A70"/>
    <w:rsid w:val="00306FEF"/>
    <w:rsid w:val="0031041D"/>
    <w:rsid w:val="003123CF"/>
    <w:rsid w:val="003125D7"/>
    <w:rsid w:val="003133BA"/>
    <w:rsid w:val="003151A8"/>
    <w:rsid w:val="00316CDD"/>
    <w:rsid w:val="00316FD3"/>
    <w:rsid w:val="0032054E"/>
    <w:rsid w:val="00321DFF"/>
    <w:rsid w:val="003256FE"/>
    <w:rsid w:val="00325EA7"/>
    <w:rsid w:val="003260D1"/>
    <w:rsid w:val="003301EB"/>
    <w:rsid w:val="0033552A"/>
    <w:rsid w:val="00335873"/>
    <w:rsid w:val="003360DC"/>
    <w:rsid w:val="003378B2"/>
    <w:rsid w:val="00341A0E"/>
    <w:rsid w:val="00344405"/>
    <w:rsid w:val="0034702D"/>
    <w:rsid w:val="00354F9E"/>
    <w:rsid w:val="00357D68"/>
    <w:rsid w:val="003632BB"/>
    <w:rsid w:val="003644B0"/>
    <w:rsid w:val="003646A7"/>
    <w:rsid w:val="00365E07"/>
    <w:rsid w:val="00372E73"/>
    <w:rsid w:val="00374FF3"/>
    <w:rsid w:val="0037522D"/>
    <w:rsid w:val="00376C6F"/>
    <w:rsid w:val="003805D2"/>
    <w:rsid w:val="00380BE7"/>
    <w:rsid w:val="00381B4B"/>
    <w:rsid w:val="00382458"/>
    <w:rsid w:val="00387291"/>
    <w:rsid w:val="00391D3E"/>
    <w:rsid w:val="00393B42"/>
    <w:rsid w:val="00394B17"/>
    <w:rsid w:val="00394B42"/>
    <w:rsid w:val="00396E96"/>
    <w:rsid w:val="003A3649"/>
    <w:rsid w:val="003A40AE"/>
    <w:rsid w:val="003A665A"/>
    <w:rsid w:val="003A6ADD"/>
    <w:rsid w:val="003A71A9"/>
    <w:rsid w:val="003B3DBE"/>
    <w:rsid w:val="003B474B"/>
    <w:rsid w:val="003B77C0"/>
    <w:rsid w:val="003C2EF6"/>
    <w:rsid w:val="003C4ABB"/>
    <w:rsid w:val="003D14ED"/>
    <w:rsid w:val="003D51C9"/>
    <w:rsid w:val="003D64BC"/>
    <w:rsid w:val="003D6B66"/>
    <w:rsid w:val="003D715F"/>
    <w:rsid w:val="003E0159"/>
    <w:rsid w:val="003E548A"/>
    <w:rsid w:val="003F0252"/>
    <w:rsid w:val="003F0E4D"/>
    <w:rsid w:val="003F10A0"/>
    <w:rsid w:val="003F1419"/>
    <w:rsid w:val="003F1627"/>
    <w:rsid w:val="003F5095"/>
    <w:rsid w:val="003F5CB3"/>
    <w:rsid w:val="003F630A"/>
    <w:rsid w:val="003F7285"/>
    <w:rsid w:val="004015D3"/>
    <w:rsid w:val="00401D90"/>
    <w:rsid w:val="0040296E"/>
    <w:rsid w:val="00403FF4"/>
    <w:rsid w:val="004068E6"/>
    <w:rsid w:val="0041036E"/>
    <w:rsid w:val="00412651"/>
    <w:rsid w:val="00413308"/>
    <w:rsid w:val="004154B2"/>
    <w:rsid w:val="00415C12"/>
    <w:rsid w:val="00420B8F"/>
    <w:rsid w:val="00420D2E"/>
    <w:rsid w:val="004210F8"/>
    <w:rsid w:val="0042766E"/>
    <w:rsid w:val="00430EAC"/>
    <w:rsid w:val="0043265C"/>
    <w:rsid w:val="0043420B"/>
    <w:rsid w:val="004371A7"/>
    <w:rsid w:val="004477DB"/>
    <w:rsid w:val="00450A53"/>
    <w:rsid w:val="00460614"/>
    <w:rsid w:val="00460D7E"/>
    <w:rsid w:val="004632CA"/>
    <w:rsid w:val="004633A8"/>
    <w:rsid w:val="004642B6"/>
    <w:rsid w:val="0046547F"/>
    <w:rsid w:val="00465F60"/>
    <w:rsid w:val="0046601B"/>
    <w:rsid w:val="00467740"/>
    <w:rsid w:val="0047369F"/>
    <w:rsid w:val="004746F5"/>
    <w:rsid w:val="00481F2E"/>
    <w:rsid w:val="00492DFC"/>
    <w:rsid w:val="004A1359"/>
    <w:rsid w:val="004A16CE"/>
    <w:rsid w:val="004A3D6B"/>
    <w:rsid w:val="004A46EE"/>
    <w:rsid w:val="004A4E95"/>
    <w:rsid w:val="004A5A14"/>
    <w:rsid w:val="004B3269"/>
    <w:rsid w:val="004B6B87"/>
    <w:rsid w:val="004B75A7"/>
    <w:rsid w:val="004C7875"/>
    <w:rsid w:val="004D2BD4"/>
    <w:rsid w:val="004D3890"/>
    <w:rsid w:val="004D4EB5"/>
    <w:rsid w:val="004D6CFC"/>
    <w:rsid w:val="004E3907"/>
    <w:rsid w:val="004E79D3"/>
    <w:rsid w:val="004F58B9"/>
    <w:rsid w:val="005002A3"/>
    <w:rsid w:val="00501FD4"/>
    <w:rsid w:val="005059D5"/>
    <w:rsid w:val="00506CBB"/>
    <w:rsid w:val="005079DA"/>
    <w:rsid w:val="00507BAE"/>
    <w:rsid w:val="00512EC2"/>
    <w:rsid w:val="005154E8"/>
    <w:rsid w:val="0051651D"/>
    <w:rsid w:val="0052145A"/>
    <w:rsid w:val="00521FE6"/>
    <w:rsid w:val="0052290D"/>
    <w:rsid w:val="00522910"/>
    <w:rsid w:val="00525A7B"/>
    <w:rsid w:val="00527685"/>
    <w:rsid w:val="0053192E"/>
    <w:rsid w:val="00533407"/>
    <w:rsid w:val="00533982"/>
    <w:rsid w:val="00536EA0"/>
    <w:rsid w:val="005408E3"/>
    <w:rsid w:val="005428B5"/>
    <w:rsid w:val="00543E2C"/>
    <w:rsid w:val="0054507B"/>
    <w:rsid w:val="00547EA9"/>
    <w:rsid w:val="00553598"/>
    <w:rsid w:val="00561B06"/>
    <w:rsid w:val="0056241F"/>
    <w:rsid w:val="005630D1"/>
    <w:rsid w:val="00564237"/>
    <w:rsid w:val="0056455F"/>
    <w:rsid w:val="00564E62"/>
    <w:rsid w:val="005662F7"/>
    <w:rsid w:val="005702FB"/>
    <w:rsid w:val="00570307"/>
    <w:rsid w:val="0057116E"/>
    <w:rsid w:val="00574E6A"/>
    <w:rsid w:val="0057600F"/>
    <w:rsid w:val="00580861"/>
    <w:rsid w:val="005818A4"/>
    <w:rsid w:val="00586387"/>
    <w:rsid w:val="0059175B"/>
    <w:rsid w:val="00593B94"/>
    <w:rsid w:val="00595B1B"/>
    <w:rsid w:val="0059668B"/>
    <w:rsid w:val="005A0EC1"/>
    <w:rsid w:val="005A3078"/>
    <w:rsid w:val="005A40CA"/>
    <w:rsid w:val="005A7512"/>
    <w:rsid w:val="005B1977"/>
    <w:rsid w:val="005B1B97"/>
    <w:rsid w:val="005B1E98"/>
    <w:rsid w:val="005B26F7"/>
    <w:rsid w:val="005B55C9"/>
    <w:rsid w:val="005B582C"/>
    <w:rsid w:val="005B6679"/>
    <w:rsid w:val="005C7F1C"/>
    <w:rsid w:val="005D014D"/>
    <w:rsid w:val="005D0EF0"/>
    <w:rsid w:val="005D2730"/>
    <w:rsid w:val="005D49DB"/>
    <w:rsid w:val="005D5F17"/>
    <w:rsid w:val="005E036F"/>
    <w:rsid w:val="005F05D7"/>
    <w:rsid w:val="005F12E2"/>
    <w:rsid w:val="005F16BE"/>
    <w:rsid w:val="005F2377"/>
    <w:rsid w:val="005F6E7B"/>
    <w:rsid w:val="0060597B"/>
    <w:rsid w:val="00606DA3"/>
    <w:rsid w:val="00610D8C"/>
    <w:rsid w:val="0061480C"/>
    <w:rsid w:val="006149AF"/>
    <w:rsid w:val="00617D77"/>
    <w:rsid w:val="00622C22"/>
    <w:rsid w:val="006345CA"/>
    <w:rsid w:val="00635693"/>
    <w:rsid w:val="006379FB"/>
    <w:rsid w:val="006416C3"/>
    <w:rsid w:val="00644CF1"/>
    <w:rsid w:val="00645AD8"/>
    <w:rsid w:val="00646D78"/>
    <w:rsid w:val="00646E14"/>
    <w:rsid w:val="00650D0A"/>
    <w:rsid w:val="00651970"/>
    <w:rsid w:val="00656136"/>
    <w:rsid w:val="00657E9E"/>
    <w:rsid w:val="00660C14"/>
    <w:rsid w:val="00660F60"/>
    <w:rsid w:val="006610E5"/>
    <w:rsid w:val="00661474"/>
    <w:rsid w:val="006659E8"/>
    <w:rsid w:val="006675F3"/>
    <w:rsid w:val="00671FED"/>
    <w:rsid w:val="00673BAB"/>
    <w:rsid w:val="00676753"/>
    <w:rsid w:val="006802EF"/>
    <w:rsid w:val="00680795"/>
    <w:rsid w:val="00681442"/>
    <w:rsid w:val="00684059"/>
    <w:rsid w:val="006841A0"/>
    <w:rsid w:val="00684CA4"/>
    <w:rsid w:val="00687721"/>
    <w:rsid w:val="006909BD"/>
    <w:rsid w:val="006916E0"/>
    <w:rsid w:val="00693562"/>
    <w:rsid w:val="006949BD"/>
    <w:rsid w:val="00696197"/>
    <w:rsid w:val="00696B27"/>
    <w:rsid w:val="00696F09"/>
    <w:rsid w:val="0069730E"/>
    <w:rsid w:val="006978C5"/>
    <w:rsid w:val="00697B94"/>
    <w:rsid w:val="006A007D"/>
    <w:rsid w:val="006A28A1"/>
    <w:rsid w:val="006A4C04"/>
    <w:rsid w:val="006B06E0"/>
    <w:rsid w:val="006B2522"/>
    <w:rsid w:val="006C1481"/>
    <w:rsid w:val="006C5EE3"/>
    <w:rsid w:val="006C5FC7"/>
    <w:rsid w:val="006C7612"/>
    <w:rsid w:val="006D0545"/>
    <w:rsid w:val="006D2190"/>
    <w:rsid w:val="006D2E4F"/>
    <w:rsid w:val="006D4607"/>
    <w:rsid w:val="006E0673"/>
    <w:rsid w:val="006E120F"/>
    <w:rsid w:val="006E25A1"/>
    <w:rsid w:val="006E39D3"/>
    <w:rsid w:val="006E4B78"/>
    <w:rsid w:val="006E7B2C"/>
    <w:rsid w:val="006E7B6C"/>
    <w:rsid w:val="006F2895"/>
    <w:rsid w:val="006F34BA"/>
    <w:rsid w:val="006F3FAB"/>
    <w:rsid w:val="006F5EC1"/>
    <w:rsid w:val="007004C2"/>
    <w:rsid w:val="007032B5"/>
    <w:rsid w:val="0070403A"/>
    <w:rsid w:val="00704D16"/>
    <w:rsid w:val="00704DC8"/>
    <w:rsid w:val="007071C8"/>
    <w:rsid w:val="00711780"/>
    <w:rsid w:val="007135AF"/>
    <w:rsid w:val="00716DED"/>
    <w:rsid w:val="00717949"/>
    <w:rsid w:val="007217E8"/>
    <w:rsid w:val="0072281E"/>
    <w:rsid w:val="0072374C"/>
    <w:rsid w:val="00724D6E"/>
    <w:rsid w:val="00726EEE"/>
    <w:rsid w:val="00727A1D"/>
    <w:rsid w:val="00733BD0"/>
    <w:rsid w:val="00734CD5"/>
    <w:rsid w:val="00734E75"/>
    <w:rsid w:val="0073742F"/>
    <w:rsid w:val="007402DB"/>
    <w:rsid w:val="00743969"/>
    <w:rsid w:val="0074651E"/>
    <w:rsid w:val="00751539"/>
    <w:rsid w:val="007519FE"/>
    <w:rsid w:val="00751BAF"/>
    <w:rsid w:val="00751C39"/>
    <w:rsid w:val="00751FF2"/>
    <w:rsid w:val="007536FE"/>
    <w:rsid w:val="007577FA"/>
    <w:rsid w:val="00757C10"/>
    <w:rsid w:val="00760806"/>
    <w:rsid w:val="00762FDF"/>
    <w:rsid w:val="00764A19"/>
    <w:rsid w:val="00772651"/>
    <w:rsid w:val="00774560"/>
    <w:rsid w:val="00781A24"/>
    <w:rsid w:val="00784F0C"/>
    <w:rsid w:val="00791276"/>
    <w:rsid w:val="00792D14"/>
    <w:rsid w:val="00793957"/>
    <w:rsid w:val="007949CA"/>
    <w:rsid w:val="007A1E68"/>
    <w:rsid w:val="007A4B1A"/>
    <w:rsid w:val="007B1E9F"/>
    <w:rsid w:val="007B33D4"/>
    <w:rsid w:val="007B5F5F"/>
    <w:rsid w:val="007B6E46"/>
    <w:rsid w:val="007B7A6A"/>
    <w:rsid w:val="007B7C6C"/>
    <w:rsid w:val="007C1741"/>
    <w:rsid w:val="007C27B7"/>
    <w:rsid w:val="007C4A95"/>
    <w:rsid w:val="007C54C5"/>
    <w:rsid w:val="007D0B4E"/>
    <w:rsid w:val="007D3592"/>
    <w:rsid w:val="007D5C21"/>
    <w:rsid w:val="007D5E3A"/>
    <w:rsid w:val="007E1626"/>
    <w:rsid w:val="007E29A3"/>
    <w:rsid w:val="007E4020"/>
    <w:rsid w:val="007E423F"/>
    <w:rsid w:val="007E5D13"/>
    <w:rsid w:val="007E7344"/>
    <w:rsid w:val="007E7A3F"/>
    <w:rsid w:val="007E7BD6"/>
    <w:rsid w:val="007E7BF5"/>
    <w:rsid w:val="007F712F"/>
    <w:rsid w:val="008023C3"/>
    <w:rsid w:val="00803976"/>
    <w:rsid w:val="00805760"/>
    <w:rsid w:val="00805DEB"/>
    <w:rsid w:val="00806C97"/>
    <w:rsid w:val="00810904"/>
    <w:rsid w:val="00811E92"/>
    <w:rsid w:val="00816408"/>
    <w:rsid w:val="0083103A"/>
    <w:rsid w:val="0083244C"/>
    <w:rsid w:val="00833B47"/>
    <w:rsid w:val="00836AB6"/>
    <w:rsid w:val="00841C72"/>
    <w:rsid w:val="00842EBC"/>
    <w:rsid w:val="008456DB"/>
    <w:rsid w:val="00851809"/>
    <w:rsid w:val="008552C2"/>
    <w:rsid w:val="0085692D"/>
    <w:rsid w:val="00856D37"/>
    <w:rsid w:val="00862A3B"/>
    <w:rsid w:val="008660A8"/>
    <w:rsid w:val="0087258B"/>
    <w:rsid w:val="00875384"/>
    <w:rsid w:val="00880B1C"/>
    <w:rsid w:val="00881297"/>
    <w:rsid w:val="00883E0D"/>
    <w:rsid w:val="00883F42"/>
    <w:rsid w:val="008905D6"/>
    <w:rsid w:val="00891B8A"/>
    <w:rsid w:val="00891F48"/>
    <w:rsid w:val="00891F87"/>
    <w:rsid w:val="00892945"/>
    <w:rsid w:val="00892B5F"/>
    <w:rsid w:val="0089369A"/>
    <w:rsid w:val="00894CBC"/>
    <w:rsid w:val="00894CDD"/>
    <w:rsid w:val="008951AE"/>
    <w:rsid w:val="00897941"/>
    <w:rsid w:val="008A02FA"/>
    <w:rsid w:val="008A0C48"/>
    <w:rsid w:val="008A730D"/>
    <w:rsid w:val="008B04E1"/>
    <w:rsid w:val="008B28B5"/>
    <w:rsid w:val="008B3D7A"/>
    <w:rsid w:val="008B3F8A"/>
    <w:rsid w:val="008B53AD"/>
    <w:rsid w:val="008B5FDE"/>
    <w:rsid w:val="008C1686"/>
    <w:rsid w:val="008C60C2"/>
    <w:rsid w:val="008D0912"/>
    <w:rsid w:val="008D0A47"/>
    <w:rsid w:val="008D15E4"/>
    <w:rsid w:val="008D1927"/>
    <w:rsid w:val="008D1D3E"/>
    <w:rsid w:val="008E4AB6"/>
    <w:rsid w:val="008F00C1"/>
    <w:rsid w:val="008F0BDA"/>
    <w:rsid w:val="008F2515"/>
    <w:rsid w:val="008F2B45"/>
    <w:rsid w:val="008F36C1"/>
    <w:rsid w:val="008F4B61"/>
    <w:rsid w:val="008F514D"/>
    <w:rsid w:val="008F556B"/>
    <w:rsid w:val="009019A9"/>
    <w:rsid w:val="00903E08"/>
    <w:rsid w:val="00903E13"/>
    <w:rsid w:val="00904503"/>
    <w:rsid w:val="00905BEC"/>
    <w:rsid w:val="00907C29"/>
    <w:rsid w:val="0091121C"/>
    <w:rsid w:val="00914432"/>
    <w:rsid w:val="009147EC"/>
    <w:rsid w:val="009148A5"/>
    <w:rsid w:val="00915603"/>
    <w:rsid w:val="009168D7"/>
    <w:rsid w:val="0091767E"/>
    <w:rsid w:val="00920802"/>
    <w:rsid w:val="009258E0"/>
    <w:rsid w:val="00930A91"/>
    <w:rsid w:val="00931C8B"/>
    <w:rsid w:val="009326AF"/>
    <w:rsid w:val="00934DCE"/>
    <w:rsid w:val="0093686E"/>
    <w:rsid w:val="00936C09"/>
    <w:rsid w:val="00944925"/>
    <w:rsid w:val="00946265"/>
    <w:rsid w:val="00946C68"/>
    <w:rsid w:val="009478A5"/>
    <w:rsid w:val="00947F96"/>
    <w:rsid w:val="009516C2"/>
    <w:rsid w:val="00955BF5"/>
    <w:rsid w:val="00960253"/>
    <w:rsid w:val="00960D50"/>
    <w:rsid w:val="00962E86"/>
    <w:rsid w:val="00976FB1"/>
    <w:rsid w:val="00977C99"/>
    <w:rsid w:val="009803E2"/>
    <w:rsid w:val="009805D5"/>
    <w:rsid w:val="0098100C"/>
    <w:rsid w:val="00981901"/>
    <w:rsid w:val="00982C18"/>
    <w:rsid w:val="00984F5A"/>
    <w:rsid w:val="00985C80"/>
    <w:rsid w:val="00986CF6"/>
    <w:rsid w:val="009918E3"/>
    <w:rsid w:val="00992286"/>
    <w:rsid w:val="009A54CB"/>
    <w:rsid w:val="009A6B6B"/>
    <w:rsid w:val="009A7ECD"/>
    <w:rsid w:val="009B08A2"/>
    <w:rsid w:val="009B13A2"/>
    <w:rsid w:val="009B1A3C"/>
    <w:rsid w:val="009B40BA"/>
    <w:rsid w:val="009B6A8F"/>
    <w:rsid w:val="009B6DE0"/>
    <w:rsid w:val="009B7B69"/>
    <w:rsid w:val="009C07F7"/>
    <w:rsid w:val="009C0BEC"/>
    <w:rsid w:val="009C4023"/>
    <w:rsid w:val="009C419D"/>
    <w:rsid w:val="009C4890"/>
    <w:rsid w:val="009C67DA"/>
    <w:rsid w:val="009C7AB7"/>
    <w:rsid w:val="009C7F18"/>
    <w:rsid w:val="009D0199"/>
    <w:rsid w:val="009D1CAD"/>
    <w:rsid w:val="009D4BDC"/>
    <w:rsid w:val="009D5DA6"/>
    <w:rsid w:val="009E0247"/>
    <w:rsid w:val="009E6A40"/>
    <w:rsid w:val="009F2A81"/>
    <w:rsid w:val="009F5247"/>
    <w:rsid w:val="009F5512"/>
    <w:rsid w:val="009F6909"/>
    <w:rsid w:val="009F6AE6"/>
    <w:rsid w:val="00A01C0A"/>
    <w:rsid w:val="00A02292"/>
    <w:rsid w:val="00A04841"/>
    <w:rsid w:val="00A1123E"/>
    <w:rsid w:val="00A135C9"/>
    <w:rsid w:val="00A15403"/>
    <w:rsid w:val="00A20BFD"/>
    <w:rsid w:val="00A20CA3"/>
    <w:rsid w:val="00A20FE4"/>
    <w:rsid w:val="00A24752"/>
    <w:rsid w:val="00A27800"/>
    <w:rsid w:val="00A27C8F"/>
    <w:rsid w:val="00A31DA3"/>
    <w:rsid w:val="00A3607D"/>
    <w:rsid w:val="00A37B6B"/>
    <w:rsid w:val="00A40150"/>
    <w:rsid w:val="00A46A2A"/>
    <w:rsid w:val="00A47B35"/>
    <w:rsid w:val="00A500DF"/>
    <w:rsid w:val="00A50E8B"/>
    <w:rsid w:val="00A52454"/>
    <w:rsid w:val="00A53A6F"/>
    <w:rsid w:val="00A560C0"/>
    <w:rsid w:val="00A57462"/>
    <w:rsid w:val="00A642A8"/>
    <w:rsid w:val="00A644A6"/>
    <w:rsid w:val="00A65B24"/>
    <w:rsid w:val="00A673D6"/>
    <w:rsid w:val="00A67B10"/>
    <w:rsid w:val="00A710C1"/>
    <w:rsid w:val="00A7605B"/>
    <w:rsid w:val="00A7799A"/>
    <w:rsid w:val="00A9110C"/>
    <w:rsid w:val="00A91856"/>
    <w:rsid w:val="00A91FC9"/>
    <w:rsid w:val="00A93AD5"/>
    <w:rsid w:val="00A944FE"/>
    <w:rsid w:val="00A94D43"/>
    <w:rsid w:val="00AA0BCD"/>
    <w:rsid w:val="00AA45DE"/>
    <w:rsid w:val="00AA5110"/>
    <w:rsid w:val="00AA6BAE"/>
    <w:rsid w:val="00AC0038"/>
    <w:rsid w:val="00AC2020"/>
    <w:rsid w:val="00AC2A07"/>
    <w:rsid w:val="00AC4813"/>
    <w:rsid w:val="00AC7F20"/>
    <w:rsid w:val="00AD0021"/>
    <w:rsid w:val="00AD01E6"/>
    <w:rsid w:val="00AD0816"/>
    <w:rsid w:val="00AD0D57"/>
    <w:rsid w:val="00AD6517"/>
    <w:rsid w:val="00AE06BE"/>
    <w:rsid w:val="00AE1365"/>
    <w:rsid w:val="00AE1C4F"/>
    <w:rsid w:val="00AE294D"/>
    <w:rsid w:val="00AE5177"/>
    <w:rsid w:val="00AF32D9"/>
    <w:rsid w:val="00AF519F"/>
    <w:rsid w:val="00AF63EA"/>
    <w:rsid w:val="00AF751B"/>
    <w:rsid w:val="00B00DBE"/>
    <w:rsid w:val="00B033BD"/>
    <w:rsid w:val="00B1001E"/>
    <w:rsid w:val="00B109E7"/>
    <w:rsid w:val="00B10A05"/>
    <w:rsid w:val="00B13094"/>
    <w:rsid w:val="00B13BAF"/>
    <w:rsid w:val="00B1715D"/>
    <w:rsid w:val="00B171DC"/>
    <w:rsid w:val="00B1792A"/>
    <w:rsid w:val="00B2558B"/>
    <w:rsid w:val="00B26F92"/>
    <w:rsid w:val="00B31C2A"/>
    <w:rsid w:val="00B32360"/>
    <w:rsid w:val="00B32776"/>
    <w:rsid w:val="00B335CF"/>
    <w:rsid w:val="00B338A5"/>
    <w:rsid w:val="00B33F25"/>
    <w:rsid w:val="00B34DAC"/>
    <w:rsid w:val="00B35A1C"/>
    <w:rsid w:val="00B35BA8"/>
    <w:rsid w:val="00B36BED"/>
    <w:rsid w:val="00B4084F"/>
    <w:rsid w:val="00B44225"/>
    <w:rsid w:val="00B45861"/>
    <w:rsid w:val="00B4760D"/>
    <w:rsid w:val="00B521C6"/>
    <w:rsid w:val="00B524E9"/>
    <w:rsid w:val="00B53EC6"/>
    <w:rsid w:val="00B574DC"/>
    <w:rsid w:val="00B5773D"/>
    <w:rsid w:val="00B602D0"/>
    <w:rsid w:val="00B64286"/>
    <w:rsid w:val="00B65F53"/>
    <w:rsid w:val="00B66F16"/>
    <w:rsid w:val="00B67878"/>
    <w:rsid w:val="00B704A3"/>
    <w:rsid w:val="00B751C8"/>
    <w:rsid w:val="00B76C70"/>
    <w:rsid w:val="00B76E65"/>
    <w:rsid w:val="00B8035E"/>
    <w:rsid w:val="00B8407C"/>
    <w:rsid w:val="00B84E03"/>
    <w:rsid w:val="00B867DD"/>
    <w:rsid w:val="00B966CD"/>
    <w:rsid w:val="00BA3867"/>
    <w:rsid w:val="00BA4043"/>
    <w:rsid w:val="00BA4C86"/>
    <w:rsid w:val="00BB6B36"/>
    <w:rsid w:val="00BB6F81"/>
    <w:rsid w:val="00BC0A87"/>
    <w:rsid w:val="00BC7590"/>
    <w:rsid w:val="00BD0B22"/>
    <w:rsid w:val="00BD1BB7"/>
    <w:rsid w:val="00BD3101"/>
    <w:rsid w:val="00BD4D23"/>
    <w:rsid w:val="00BE2BDF"/>
    <w:rsid w:val="00BE4385"/>
    <w:rsid w:val="00BE608C"/>
    <w:rsid w:val="00BE7EC8"/>
    <w:rsid w:val="00BF6D3D"/>
    <w:rsid w:val="00BF7896"/>
    <w:rsid w:val="00C00307"/>
    <w:rsid w:val="00C02C95"/>
    <w:rsid w:val="00C056E5"/>
    <w:rsid w:val="00C0573B"/>
    <w:rsid w:val="00C0668B"/>
    <w:rsid w:val="00C10A9D"/>
    <w:rsid w:val="00C11184"/>
    <w:rsid w:val="00C116FA"/>
    <w:rsid w:val="00C13C2B"/>
    <w:rsid w:val="00C1567D"/>
    <w:rsid w:val="00C23B26"/>
    <w:rsid w:val="00C24166"/>
    <w:rsid w:val="00C25C44"/>
    <w:rsid w:val="00C26658"/>
    <w:rsid w:val="00C268B2"/>
    <w:rsid w:val="00C30838"/>
    <w:rsid w:val="00C34396"/>
    <w:rsid w:val="00C4207E"/>
    <w:rsid w:val="00C44158"/>
    <w:rsid w:val="00C45B5B"/>
    <w:rsid w:val="00C50F0A"/>
    <w:rsid w:val="00C53AA4"/>
    <w:rsid w:val="00C608B2"/>
    <w:rsid w:val="00C6222D"/>
    <w:rsid w:val="00C63352"/>
    <w:rsid w:val="00C66FE5"/>
    <w:rsid w:val="00C71DC0"/>
    <w:rsid w:val="00C72DDC"/>
    <w:rsid w:val="00C73370"/>
    <w:rsid w:val="00C73AD2"/>
    <w:rsid w:val="00C76172"/>
    <w:rsid w:val="00C85E93"/>
    <w:rsid w:val="00C9032B"/>
    <w:rsid w:val="00C91722"/>
    <w:rsid w:val="00C9196C"/>
    <w:rsid w:val="00C9747F"/>
    <w:rsid w:val="00CA09D1"/>
    <w:rsid w:val="00CA201C"/>
    <w:rsid w:val="00CA24F0"/>
    <w:rsid w:val="00CA7739"/>
    <w:rsid w:val="00CB6131"/>
    <w:rsid w:val="00CB6DB6"/>
    <w:rsid w:val="00CC1C62"/>
    <w:rsid w:val="00CC21E2"/>
    <w:rsid w:val="00CC25B2"/>
    <w:rsid w:val="00CC32D1"/>
    <w:rsid w:val="00CC76DF"/>
    <w:rsid w:val="00CD3C0D"/>
    <w:rsid w:val="00CD537F"/>
    <w:rsid w:val="00CD574D"/>
    <w:rsid w:val="00CE02C0"/>
    <w:rsid w:val="00CE2C4F"/>
    <w:rsid w:val="00CE3F5F"/>
    <w:rsid w:val="00CE531C"/>
    <w:rsid w:val="00CE619F"/>
    <w:rsid w:val="00CE7F56"/>
    <w:rsid w:val="00CF13A5"/>
    <w:rsid w:val="00CF58EA"/>
    <w:rsid w:val="00CF6B40"/>
    <w:rsid w:val="00CF74F0"/>
    <w:rsid w:val="00D0292B"/>
    <w:rsid w:val="00D02CC7"/>
    <w:rsid w:val="00D05E28"/>
    <w:rsid w:val="00D05EA8"/>
    <w:rsid w:val="00D11182"/>
    <w:rsid w:val="00D117F2"/>
    <w:rsid w:val="00D11F8C"/>
    <w:rsid w:val="00D12E24"/>
    <w:rsid w:val="00D13BA2"/>
    <w:rsid w:val="00D151A6"/>
    <w:rsid w:val="00D152CF"/>
    <w:rsid w:val="00D16313"/>
    <w:rsid w:val="00D166C6"/>
    <w:rsid w:val="00D22888"/>
    <w:rsid w:val="00D22BAD"/>
    <w:rsid w:val="00D23819"/>
    <w:rsid w:val="00D27A5B"/>
    <w:rsid w:val="00D3108A"/>
    <w:rsid w:val="00D35BE9"/>
    <w:rsid w:val="00D37E19"/>
    <w:rsid w:val="00D411AB"/>
    <w:rsid w:val="00D41244"/>
    <w:rsid w:val="00D41C98"/>
    <w:rsid w:val="00D41F95"/>
    <w:rsid w:val="00D44441"/>
    <w:rsid w:val="00D45F85"/>
    <w:rsid w:val="00D467CE"/>
    <w:rsid w:val="00D50863"/>
    <w:rsid w:val="00D52737"/>
    <w:rsid w:val="00D671B2"/>
    <w:rsid w:val="00D7176B"/>
    <w:rsid w:val="00D7177A"/>
    <w:rsid w:val="00D71BAD"/>
    <w:rsid w:val="00D761F9"/>
    <w:rsid w:val="00D80C3B"/>
    <w:rsid w:val="00D8138A"/>
    <w:rsid w:val="00D82049"/>
    <w:rsid w:val="00D83193"/>
    <w:rsid w:val="00D832D8"/>
    <w:rsid w:val="00D836B5"/>
    <w:rsid w:val="00D84874"/>
    <w:rsid w:val="00D86342"/>
    <w:rsid w:val="00D876CB"/>
    <w:rsid w:val="00D902A1"/>
    <w:rsid w:val="00D9092C"/>
    <w:rsid w:val="00D90FCE"/>
    <w:rsid w:val="00D9297C"/>
    <w:rsid w:val="00D94662"/>
    <w:rsid w:val="00D962B9"/>
    <w:rsid w:val="00DA0906"/>
    <w:rsid w:val="00DA0E73"/>
    <w:rsid w:val="00DA3825"/>
    <w:rsid w:val="00DA40EE"/>
    <w:rsid w:val="00DA6041"/>
    <w:rsid w:val="00DA6A11"/>
    <w:rsid w:val="00DB0DD3"/>
    <w:rsid w:val="00DC0D40"/>
    <w:rsid w:val="00DC1A66"/>
    <w:rsid w:val="00DC3880"/>
    <w:rsid w:val="00DC4868"/>
    <w:rsid w:val="00DC57E1"/>
    <w:rsid w:val="00DC7875"/>
    <w:rsid w:val="00DD0A7E"/>
    <w:rsid w:val="00DD0B9B"/>
    <w:rsid w:val="00DD0C2C"/>
    <w:rsid w:val="00DD53D2"/>
    <w:rsid w:val="00DD5B3E"/>
    <w:rsid w:val="00DD5C7E"/>
    <w:rsid w:val="00DD732C"/>
    <w:rsid w:val="00DE09C0"/>
    <w:rsid w:val="00DE190E"/>
    <w:rsid w:val="00DE30E2"/>
    <w:rsid w:val="00DE4B42"/>
    <w:rsid w:val="00DE7349"/>
    <w:rsid w:val="00DF020B"/>
    <w:rsid w:val="00DF10BA"/>
    <w:rsid w:val="00DF1691"/>
    <w:rsid w:val="00DF6786"/>
    <w:rsid w:val="00DF7E66"/>
    <w:rsid w:val="00E12FD0"/>
    <w:rsid w:val="00E14F49"/>
    <w:rsid w:val="00E153AF"/>
    <w:rsid w:val="00E214A3"/>
    <w:rsid w:val="00E25551"/>
    <w:rsid w:val="00E347BA"/>
    <w:rsid w:val="00E34CEF"/>
    <w:rsid w:val="00E433A8"/>
    <w:rsid w:val="00E439DC"/>
    <w:rsid w:val="00E45568"/>
    <w:rsid w:val="00E54622"/>
    <w:rsid w:val="00E551CF"/>
    <w:rsid w:val="00E559A3"/>
    <w:rsid w:val="00E55E90"/>
    <w:rsid w:val="00E563CC"/>
    <w:rsid w:val="00E6565D"/>
    <w:rsid w:val="00E65E9E"/>
    <w:rsid w:val="00E66345"/>
    <w:rsid w:val="00E66880"/>
    <w:rsid w:val="00E72782"/>
    <w:rsid w:val="00E75377"/>
    <w:rsid w:val="00E808E1"/>
    <w:rsid w:val="00E83125"/>
    <w:rsid w:val="00E861D9"/>
    <w:rsid w:val="00E912E5"/>
    <w:rsid w:val="00E938EF"/>
    <w:rsid w:val="00EA059D"/>
    <w:rsid w:val="00EA240C"/>
    <w:rsid w:val="00EA279E"/>
    <w:rsid w:val="00EA44C4"/>
    <w:rsid w:val="00EA776F"/>
    <w:rsid w:val="00EB0B15"/>
    <w:rsid w:val="00EB0EEB"/>
    <w:rsid w:val="00EB3362"/>
    <w:rsid w:val="00EB49A2"/>
    <w:rsid w:val="00EB5D2F"/>
    <w:rsid w:val="00EB6D13"/>
    <w:rsid w:val="00EB731E"/>
    <w:rsid w:val="00EB750A"/>
    <w:rsid w:val="00EC3155"/>
    <w:rsid w:val="00EC52E5"/>
    <w:rsid w:val="00EC61DC"/>
    <w:rsid w:val="00ED1FC0"/>
    <w:rsid w:val="00ED6161"/>
    <w:rsid w:val="00ED6CF0"/>
    <w:rsid w:val="00ED7364"/>
    <w:rsid w:val="00ED7EE5"/>
    <w:rsid w:val="00EE01C6"/>
    <w:rsid w:val="00EF0D95"/>
    <w:rsid w:val="00EF3287"/>
    <w:rsid w:val="00EF480D"/>
    <w:rsid w:val="00EF5E32"/>
    <w:rsid w:val="00EF6E85"/>
    <w:rsid w:val="00EF794D"/>
    <w:rsid w:val="00EF7BFE"/>
    <w:rsid w:val="00EF7CBE"/>
    <w:rsid w:val="00F026A3"/>
    <w:rsid w:val="00F03D42"/>
    <w:rsid w:val="00F069B3"/>
    <w:rsid w:val="00F0752B"/>
    <w:rsid w:val="00F103BD"/>
    <w:rsid w:val="00F11663"/>
    <w:rsid w:val="00F14A03"/>
    <w:rsid w:val="00F15E00"/>
    <w:rsid w:val="00F16CBD"/>
    <w:rsid w:val="00F21751"/>
    <w:rsid w:val="00F2322F"/>
    <w:rsid w:val="00F23DBA"/>
    <w:rsid w:val="00F25EBD"/>
    <w:rsid w:val="00F319A8"/>
    <w:rsid w:val="00F323D1"/>
    <w:rsid w:val="00F329DF"/>
    <w:rsid w:val="00F34D78"/>
    <w:rsid w:val="00F369D7"/>
    <w:rsid w:val="00F3729D"/>
    <w:rsid w:val="00F37842"/>
    <w:rsid w:val="00F40276"/>
    <w:rsid w:val="00F4116E"/>
    <w:rsid w:val="00F413A6"/>
    <w:rsid w:val="00F46C71"/>
    <w:rsid w:val="00F52A8D"/>
    <w:rsid w:val="00F5494A"/>
    <w:rsid w:val="00F564E3"/>
    <w:rsid w:val="00F56E01"/>
    <w:rsid w:val="00F57049"/>
    <w:rsid w:val="00F608A8"/>
    <w:rsid w:val="00F60BDF"/>
    <w:rsid w:val="00F6350D"/>
    <w:rsid w:val="00F661A5"/>
    <w:rsid w:val="00F66867"/>
    <w:rsid w:val="00F7010F"/>
    <w:rsid w:val="00F70E86"/>
    <w:rsid w:val="00F7169E"/>
    <w:rsid w:val="00F71728"/>
    <w:rsid w:val="00F72123"/>
    <w:rsid w:val="00F72272"/>
    <w:rsid w:val="00F73E39"/>
    <w:rsid w:val="00F74EDB"/>
    <w:rsid w:val="00F7543B"/>
    <w:rsid w:val="00F842D6"/>
    <w:rsid w:val="00F8463D"/>
    <w:rsid w:val="00F84817"/>
    <w:rsid w:val="00F84BB9"/>
    <w:rsid w:val="00F8604E"/>
    <w:rsid w:val="00F874EF"/>
    <w:rsid w:val="00F878F1"/>
    <w:rsid w:val="00F90160"/>
    <w:rsid w:val="00F90ADB"/>
    <w:rsid w:val="00FA0E31"/>
    <w:rsid w:val="00FA3664"/>
    <w:rsid w:val="00FA7C61"/>
    <w:rsid w:val="00FB4B46"/>
    <w:rsid w:val="00FB4C14"/>
    <w:rsid w:val="00FD01D6"/>
    <w:rsid w:val="00FD7445"/>
    <w:rsid w:val="00FE4670"/>
    <w:rsid w:val="00FF5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5A845A-1786-48D8-B9F5-25B156F3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96"/>
  </w:style>
  <w:style w:type="paragraph" w:styleId="Heading1">
    <w:name w:val="heading 1"/>
    <w:basedOn w:val="Normal"/>
    <w:next w:val="Normal"/>
    <w:link w:val="Heading1Char"/>
    <w:uiPriority w:val="9"/>
    <w:qFormat/>
    <w:rsid w:val="00CD3C0D"/>
    <w:pPr>
      <w:keepNext/>
      <w:keepLines/>
      <w:spacing w:before="240" w:after="0"/>
      <w:jc w:val="center"/>
      <w:outlineLvl w:val="0"/>
    </w:pPr>
    <w:rPr>
      <w:rFonts w:ascii="Times New Roman" w:eastAsiaTheme="majorEastAsia" w:hAnsi="Times New Roman" w:cstheme="majorBidi"/>
      <w:b/>
      <w:color w:val="000000" w:themeColor="text1"/>
      <w:sz w:val="20"/>
      <w:szCs w:val="32"/>
    </w:rPr>
  </w:style>
  <w:style w:type="paragraph" w:styleId="Heading2">
    <w:name w:val="heading 2"/>
    <w:basedOn w:val="Normal"/>
    <w:next w:val="Normal"/>
    <w:link w:val="Heading2Char"/>
    <w:uiPriority w:val="9"/>
    <w:unhideWhenUsed/>
    <w:qFormat/>
    <w:rsid w:val="00CD3C0D"/>
    <w:pPr>
      <w:keepNext/>
      <w:keepLines/>
      <w:spacing w:before="40" w:after="0"/>
      <w:outlineLvl w:val="1"/>
    </w:pPr>
    <w:rPr>
      <w:rFonts w:ascii="Times New Roman" w:eastAsiaTheme="majorEastAsia" w:hAnsi="Times New Roman" w:cstheme="majorBidi"/>
      <w:color w:val="000000" w:themeColor="text1"/>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6452B"/>
    <w:rPr>
      <w:rFonts w:ascii="Times New Roman" w:hAnsi="Times New Roman" w:cs="Times New Roman" w:hint="default"/>
      <w:b w:val="0"/>
      <w:bCs w:val="0"/>
      <w:i w:val="0"/>
      <w:iCs w:val="0"/>
      <w:color w:val="000000"/>
      <w:sz w:val="20"/>
      <w:szCs w:val="20"/>
    </w:rPr>
  </w:style>
  <w:style w:type="paragraph" w:styleId="ListParagraph">
    <w:name w:val="List Paragraph"/>
    <w:basedOn w:val="Normal"/>
    <w:uiPriority w:val="34"/>
    <w:qFormat/>
    <w:rsid w:val="00977C99"/>
    <w:pPr>
      <w:ind w:left="720"/>
      <w:contextualSpacing/>
    </w:pPr>
  </w:style>
  <w:style w:type="paragraph" w:styleId="Header">
    <w:name w:val="header"/>
    <w:basedOn w:val="Normal"/>
    <w:link w:val="HeaderChar"/>
    <w:uiPriority w:val="99"/>
    <w:unhideWhenUsed/>
    <w:rsid w:val="00213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51C"/>
  </w:style>
  <w:style w:type="paragraph" w:styleId="Footer">
    <w:name w:val="footer"/>
    <w:basedOn w:val="Normal"/>
    <w:link w:val="FooterChar"/>
    <w:uiPriority w:val="99"/>
    <w:unhideWhenUsed/>
    <w:qFormat/>
    <w:rsid w:val="00213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51C"/>
  </w:style>
  <w:style w:type="character" w:styleId="Strong">
    <w:name w:val="Strong"/>
    <w:basedOn w:val="DefaultParagraphFont"/>
    <w:uiPriority w:val="22"/>
    <w:qFormat/>
    <w:rsid w:val="00FB4C14"/>
    <w:rPr>
      <w:b/>
      <w:bCs/>
    </w:rPr>
  </w:style>
  <w:style w:type="character" w:styleId="Hyperlink">
    <w:name w:val="Hyperlink"/>
    <w:basedOn w:val="DefaultParagraphFont"/>
    <w:uiPriority w:val="99"/>
    <w:unhideWhenUsed/>
    <w:rsid w:val="00C76172"/>
    <w:rPr>
      <w:color w:val="0563C1" w:themeColor="hyperlink"/>
      <w:u w:val="single"/>
    </w:rPr>
  </w:style>
  <w:style w:type="table" w:styleId="TableGrid">
    <w:name w:val="Table Grid"/>
    <w:basedOn w:val="TableNormal"/>
    <w:uiPriority w:val="39"/>
    <w:rsid w:val="005B2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B26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B26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iliation">
    <w:name w:val="Affiliation"/>
    <w:uiPriority w:val="99"/>
    <w:rsid w:val="007E7344"/>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7E7344"/>
    <w:pPr>
      <w:spacing w:before="360" w:after="40" w:line="240" w:lineRule="auto"/>
      <w:jc w:val="center"/>
    </w:pPr>
    <w:rPr>
      <w:rFonts w:ascii="Times New Roman" w:eastAsia="Times New Roman" w:hAnsi="Times New Roman" w:cs="Times New Roman"/>
      <w:noProof/>
      <w:lang w:val="en-US"/>
    </w:rPr>
  </w:style>
  <w:style w:type="character" w:customStyle="1" w:styleId="Heading1Char">
    <w:name w:val="Heading 1 Char"/>
    <w:basedOn w:val="DefaultParagraphFont"/>
    <w:link w:val="Heading1"/>
    <w:uiPriority w:val="9"/>
    <w:rsid w:val="00CD3C0D"/>
    <w:rPr>
      <w:rFonts w:ascii="Times New Roman" w:eastAsiaTheme="majorEastAsia" w:hAnsi="Times New Roman" w:cstheme="majorBidi"/>
      <w:b/>
      <w:color w:val="000000" w:themeColor="text1"/>
      <w:sz w:val="20"/>
      <w:szCs w:val="32"/>
    </w:rPr>
  </w:style>
  <w:style w:type="character" w:customStyle="1" w:styleId="Heading2Char">
    <w:name w:val="Heading 2 Char"/>
    <w:basedOn w:val="DefaultParagraphFont"/>
    <w:link w:val="Heading2"/>
    <w:uiPriority w:val="9"/>
    <w:rsid w:val="00CD3C0D"/>
    <w:rPr>
      <w:rFonts w:ascii="Times New Roman" w:eastAsiaTheme="majorEastAsia" w:hAnsi="Times New Roman" w:cstheme="majorBidi"/>
      <w:color w:val="000000" w:themeColor="text1"/>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92214">
      <w:bodyDiv w:val="1"/>
      <w:marLeft w:val="0"/>
      <w:marRight w:val="0"/>
      <w:marTop w:val="0"/>
      <w:marBottom w:val="0"/>
      <w:divBdr>
        <w:top w:val="none" w:sz="0" w:space="0" w:color="auto"/>
        <w:left w:val="none" w:sz="0" w:space="0" w:color="auto"/>
        <w:bottom w:val="none" w:sz="0" w:space="0" w:color="auto"/>
        <w:right w:val="none" w:sz="0" w:space="0" w:color="auto"/>
      </w:divBdr>
    </w:div>
    <w:div w:id="698891300">
      <w:bodyDiv w:val="1"/>
      <w:marLeft w:val="0"/>
      <w:marRight w:val="0"/>
      <w:marTop w:val="0"/>
      <w:marBottom w:val="0"/>
      <w:divBdr>
        <w:top w:val="none" w:sz="0" w:space="0" w:color="auto"/>
        <w:left w:val="none" w:sz="0" w:space="0" w:color="auto"/>
        <w:bottom w:val="none" w:sz="0" w:space="0" w:color="auto"/>
        <w:right w:val="none" w:sz="0" w:space="0" w:color="auto"/>
      </w:divBdr>
    </w:div>
    <w:div w:id="766464730">
      <w:bodyDiv w:val="1"/>
      <w:marLeft w:val="0"/>
      <w:marRight w:val="0"/>
      <w:marTop w:val="0"/>
      <w:marBottom w:val="0"/>
      <w:divBdr>
        <w:top w:val="none" w:sz="0" w:space="0" w:color="auto"/>
        <w:left w:val="none" w:sz="0" w:space="0" w:color="auto"/>
        <w:bottom w:val="none" w:sz="0" w:space="0" w:color="auto"/>
        <w:right w:val="none" w:sz="0" w:space="0" w:color="auto"/>
      </w:divBdr>
    </w:div>
    <w:div w:id="909508833">
      <w:bodyDiv w:val="1"/>
      <w:marLeft w:val="0"/>
      <w:marRight w:val="0"/>
      <w:marTop w:val="0"/>
      <w:marBottom w:val="0"/>
      <w:divBdr>
        <w:top w:val="none" w:sz="0" w:space="0" w:color="auto"/>
        <w:left w:val="none" w:sz="0" w:space="0" w:color="auto"/>
        <w:bottom w:val="none" w:sz="0" w:space="0" w:color="auto"/>
        <w:right w:val="none" w:sz="0" w:space="0" w:color="auto"/>
      </w:divBdr>
    </w:div>
    <w:div w:id="1018771468">
      <w:bodyDiv w:val="1"/>
      <w:marLeft w:val="0"/>
      <w:marRight w:val="0"/>
      <w:marTop w:val="0"/>
      <w:marBottom w:val="0"/>
      <w:divBdr>
        <w:top w:val="none" w:sz="0" w:space="0" w:color="auto"/>
        <w:left w:val="none" w:sz="0" w:space="0" w:color="auto"/>
        <w:bottom w:val="none" w:sz="0" w:space="0" w:color="auto"/>
        <w:right w:val="none" w:sz="0" w:space="0" w:color="auto"/>
      </w:divBdr>
    </w:div>
    <w:div w:id="1112481257">
      <w:bodyDiv w:val="1"/>
      <w:marLeft w:val="0"/>
      <w:marRight w:val="0"/>
      <w:marTop w:val="0"/>
      <w:marBottom w:val="0"/>
      <w:divBdr>
        <w:top w:val="none" w:sz="0" w:space="0" w:color="auto"/>
        <w:left w:val="none" w:sz="0" w:space="0" w:color="auto"/>
        <w:bottom w:val="none" w:sz="0" w:space="0" w:color="auto"/>
        <w:right w:val="none" w:sz="0" w:space="0" w:color="auto"/>
      </w:divBdr>
      <w:divsChild>
        <w:div w:id="190532807">
          <w:marLeft w:val="0"/>
          <w:marRight w:val="0"/>
          <w:marTop w:val="0"/>
          <w:marBottom w:val="0"/>
          <w:divBdr>
            <w:top w:val="single" w:sz="2" w:space="0" w:color="D9D9E3"/>
            <w:left w:val="single" w:sz="2" w:space="0" w:color="D9D9E3"/>
            <w:bottom w:val="single" w:sz="2" w:space="0" w:color="D9D9E3"/>
            <w:right w:val="single" w:sz="2" w:space="0" w:color="D9D9E3"/>
          </w:divBdr>
          <w:divsChild>
            <w:div w:id="1679384449">
              <w:marLeft w:val="0"/>
              <w:marRight w:val="0"/>
              <w:marTop w:val="0"/>
              <w:marBottom w:val="0"/>
              <w:divBdr>
                <w:top w:val="single" w:sz="2" w:space="0" w:color="D9D9E3"/>
                <w:left w:val="single" w:sz="2" w:space="0" w:color="D9D9E3"/>
                <w:bottom w:val="single" w:sz="2" w:space="0" w:color="D9D9E3"/>
                <w:right w:val="single" w:sz="2" w:space="0" w:color="D9D9E3"/>
              </w:divBdr>
              <w:divsChild>
                <w:div w:id="96340098">
                  <w:marLeft w:val="0"/>
                  <w:marRight w:val="0"/>
                  <w:marTop w:val="0"/>
                  <w:marBottom w:val="0"/>
                  <w:divBdr>
                    <w:top w:val="single" w:sz="2" w:space="0" w:color="D9D9E3"/>
                    <w:left w:val="single" w:sz="2" w:space="0" w:color="D9D9E3"/>
                    <w:bottom w:val="single" w:sz="2" w:space="0" w:color="D9D9E3"/>
                    <w:right w:val="single" w:sz="2" w:space="0" w:color="D9D9E3"/>
                  </w:divBdr>
                  <w:divsChild>
                    <w:div w:id="2073850574">
                      <w:marLeft w:val="0"/>
                      <w:marRight w:val="0"/>
                      <w:marTop w:val="0"/>
                      <w:marBottom w:val="0"/>
                      <w:divBdr>
                        <w:top w:val="single" w:sz="2" w:space="0" w:color="D9D9E3"/>
                        <w:left w:val="single" w:sz="2" w:space="0" w:color="D9D9E3"/>
                        <w:bottom w:val="single" w:sz="2" w:space="0" w:color="D9D9E3"/>
                        <w:right w:val="single" w:sz="2" w:space="0" w:color="D9D9E3"/>
                      </w:divBdr>
                      <w:divsChild>
                        <w:div w:id="598682073">
                          <w:marLeft w:val="0"/>
                          <w:marRight w:val="0"/>
                          <w:marTop w:val="0"/>
                          <w:marBottom w:val="0"/>
                          <w:divBdr>
                            <w:top w:val="single" w:sz="2" w:space="0" w:color="auto"/>
                            <w:left w:val="single" w:sz="2" w:space="0" w:color="auto"/>
                            <w:bottom w:val="single" w:sz="6" w:space="0" w:color="auto"/>
                            <w:right w:val="single" w:sz="2" w:space="0" w:color="auto"/>
                          </w:divBdr>
                          <w:divsChild>
                            <w:div w:id="2016878879">
                              <w:marLeft w:val="0"/>
                              <w:marRight w:val="0"/>
                              <w:marTop w:val="100"/>
                              <w:marBottom w:val="100"/>
                              <w:divBdr>
                                <w:top w:val="single" w:sz="2" w:space="0" w:color="D9D9E3"/>
                                <w:left w:val="single" w:sz="2" w:space="0" w:color="D9D9E3"/>
                                <w:bottom w:val="single" w:sz="2" w:space="0" w:color="D9D9E3"/>
                                <w:right w:val="single" w:sz="2" w:space="0" w:color="D9D9E3"/>
                              </w:divBdr>
                              <w:divsChild>
                                <w:div w:id="411588223">
                                  <w:marLeft w:val="0"/>
                                  <w:marRight w:val="0"/>
                                  <w:marTop w:val="0"/>
                                  <w:marBottom w:val="0"/>
                                  <w:divBdr>
                                    <w:top w:val="single" w:sz="2" w:space="0" w:color="D9D9E3"/>
                                    <w:left w:val="single" w:sz="2" w:space="0" w:color="D9D9E3"/>
                                    <w:bottom w:val="single" w:sz="2" w:space="0" w:color="D9D9E3"/>
                                    <w:right w:val="single" w:sz="2" w:space="0" w:color="D9D9E3"/>
                                  </w:divBdr>
                                  <w:divsChild>
                                    <w:div w:id="1210145362">
                                      <w:marLeft w:val="0"/>
                                      <w:marRight w:val="0"/>
                                      <w:marTop w:val="0"/>
                                      <w:marBottom w:val="0"/>
                                      <w:divBdr>
                                        <w:top w:val="single" w:sz="2" w:space="0" w:color="D9D9E3"/>
                                        <w:left w:val="single" w:sz="2" w:space="0" w:color="D9D9E3"/>
                                        <w:bottom w:val="single" w:sz="2" w:space="0" w:color="D9D9E3"/>
                                        <w:right w:val="single" w:sz="2" w:space="0" w:color="D9D9E3"/>
                                      </w:divBdr>
                                      <w:divsChild>
                                        <w:div w:id="842815579">
                                          <w:marLeft w:val="0"/>
                                          <w:marRight w:val="0"/>
                                          <w:marTop w:val="0"/>
                                          <w:marBottom w:val="0"/>
                                          <w:divBdr>
                                            <w:top w:val="single" w:sz="2" w:space="0" w:color="D9D9E3"/>
                                            <w:left w:val="single" w:sz="2" w:space="0" w:color="D9D9E3"/>
                                            <w:bottom w:val="single" w:sz="2" w:space="0" w:color="D9D9E3"/>
                                            <w:right w:val="single" w:sz="2" w:space="0" w:color="D9D9E3"/>
                                          </w:divBdr>
                                          <w:divsChild>
                                            <w:div w:id="1919975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6905686">
          <w:marLeft w:val="0"/>
          <w:marRight w:val="0"/>
          <w:marTop w:val="0"/>
          <w:marBottom w:val="0"/>
          <w:divBdr>
            <w:top w:val="none" w:sz="0" w:space="0" w:color="auto"/>
            <w:left w:val="none" w:sz="0" w:space="0" w:color="auto"/>
            <w:bottom w:val="none" w:sz="0" w:space="0" w:color="auto"/>
            <w:right w:val="none" w:sz="0" w:space="0" w:color="auto"/>
          </w:divBdr>
          <w:divsChild>
            <w:div w:id="1886596460">
              <w:marLeft w:val="0"/>
              <w:marRight w:val="0"/>
              <w:marTop w:val="0"/>
              <w:marBottom w:val="0"/>
              <w:divBdr>
                <w:top w:val="single" w:sz="2" w:space="0" w:color="D9D9E3"/>
                <w:left w:val="single" w:sz="2" w:space="0" w:color="D9D9E3"/>
                <w:bottom w:val="single" w:sz="2" w:space="0" w:color="D9D9E3"/>
                <w:right w:val="single" w:sz="2" w:space="0" w:color="D9D9E3"/>
              </w:divBdr>
              <w:divsChild>
                <w:div w:id="1889490836">
                  <w:marLeft w:val="0"/>
                  <w:marRight w:val="0"/>
                  <w:marTop w:val="0"/>
                  <w:marBottom w:val="0"/>
                  <w:divBdr>
                    <w:top w:val="single" w:sz="2" w:space="0" w:color="D9D9E3"/>
                    <w:left w:val="single" w:sz="2" w:space="0" w:color="D9D9E3"/>
                    <w:bottom w:val="single" w:sz="2" w:space="0" w:color="D9D9E3"/>
                    <w:right w:val="single" w:sz="2" w:space="0" w:color="D9D9E3"/>
                  </w:divBdr>
                  <w:divsChild>
                    <w:div w:id="1081173309">
                      <w:marLeft w:val="0"/>
                      <w:marRight w:val="0"/>
                      <w:marTop w:val="0"/>
                      <w:marBottom w:val="0"/>
                      <w:divBdr>
                        <w:top w:val="single" w:sz="2" w:space="0" w:color="D9D9E3"/>
                        <w:left w:val="single" w:sz="2" w:space="0" w:color="D9D9E3"/>
                        <w:bottom w:val="single" w:sz="2" w:space="0" w:color="D9D9E3"/>
                        <w:right w:val="single" w:sz="2" w:space="0" w:color="D9D9E3"/>
                      </w:divBdr>
                      <w:divsChild>
                        <w:div w:id="2130587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508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jpe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506FC-7100-4152-88D7-42601DEB9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15</Pages>
  <Words>6990</Words>
  <Characters>39844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Smart Sign Language Glove for Diversified Users</vt:lpstr>
    </vt:vector>
  </TitlesOfParts>
  <Company/>
  <LinksUpToDate>false</LinksUpToDate>
  <CharactersWithSpaces>46741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kaushik srivatsav</dc:creator>
  <cp:keywords/>
  <dc:description/>
  <cp:lastModifiedBy>kaushik srivatsav</cp:lastModifiedBy>
  <cp:revision>1077</cp:revision>
  <dcterms:created xsi:type="dcterms:W3CDTF">2023-06-09T05:09:00Z</dcterms:created>
  <dcterms:modified xsi:type="dcterms:W3CDTF">2023-07-25T04:49:00Z</dcterms:modified>
</cp:coreProperties>
</file>