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F6B9A" w14:textId="009D09DF" w:rsidR="009A1D6B" w:rsidRPr="006309C2" w:rsidRDefault="009A1D6B" w:rsidP="00A527F0">
      <w:pPr>
        <w:spacing w:line="240" w:lineRule="auto"/>
        <w:jc w:val="center"/>
        <w:rPr>
          <w:rFonts w:ascii="Times New Roman" w:hAnsi="Times New Roman" w:cs="Times New Roman"/>
          <w:b/>
          <w:bCs/>
          <w:sz w:val="48"/>
          <w:szCs w:val="48"/>
          <w:lang w:val="en-US"/>
        </w:rPr>
      </w:pPr>
      <w:r w:rsidRPr="006309C2">
        <w:rPr>
          <w:rFonts w:ascii="Times New Roman" w:hAnsi="Times New Roman" w:cs="Times New Roman"/>
          <w:b/>
          <w:bCs/>
          <w:sz w:val="48"/>
          <w:szCs w:val="48"/>
          <w:lang w:val="en-US"/>
        </w:rPr>
        <w:t xml:space="preserve">L-Histidine </w:t>
      </w:r>
      <w:r w:rsidR="00CF7A11" w:rsidRPr="006309C2">
        <w:rPr>
          <w:rFonts w:ascii="Times New Roman" w:hAnsi="Times New Roman" w:cs="Times New Roman"/>
          <w:b/>
          <w:bCs/>
          <w:sz w:val="48"/>
          <w:szCs w:val="48"/>
          <w:lang w:val="en-US"/>
        </w:rPr>
        <w:t xml:space="preserve">family </w:t>
      </w:r>
      <w:r w:rsidRPr="006309C2">
        <w:rPr>
          <w:rFonts w:ascii="Times New Roman" w:hAnsi="Times New Roman" w:cs="Times New Roman"/>
          <w:b/>
          <w:bCs/>
          <w:sz w:val="48"/>
          <w:szCs w:val="48"/>
          <w:lang w:val="en-US"/>
        </w:rPr>
        <w:t>single crystal for frequency matching application</w:t>
      </w:r>
      <w:r w:rsidR="00C9290D">
        <w:rPr>
          <w:rFonts w:ascii="Times New Roman" w:hAnsi="Times New Roman" w:cs="Times New Roman"/>
          <w:b/>
          <w:bCs/>
          <w:sz w:val="48"/>
          <w:szCs w:val="48"/>
          <w:lang w:val="en-US"/>
        </w:rPr>
        <w:t>s</w:t>
      </w:r>
    </w:p>
    <w:p w14:paraId="0F100C10" w14:textId="77777777" w:rsidR="006309C2" w:rsidRPr="00C14B1D" w:rsidRDefault="006309C2" w:rsidP="00A527F0">
      <w:pPr>
        <w:spacing w:line="240" w:lineRule="auto"/>
        <w:jc w:val="center"/>
        <w:rPr>
          <w:rFonts w:ascii="Times New Roman" w:hAnsi="Times New Roman" w:cs="Times New Roman"/>
          <w:b/>
          <w:bCs/>
          <w:sz w:val="20"/>
          <w:szCs w:val="20"/>
          <w:lang w:val="en-US"/>
        </w:rPr>
      </w:pPr>
    </w:p>
    <w:p w14:paraId="051E9C3A" w14:textId="77777777" w:rsidR="00C14B1D" w:rsidRDefault="00C14B1D" w:rsidP="00C14B1D">
      <w:pPr>
        <w:pStyle w:val="Author"/>
        <w:spacing w:before="0" w:after="0"/>
        <w:rPr>
          <w:rFonts w:eastAsia="MS Mincho"/>
          <w:sz w:val="20"/>
          <w:szCs w:val="20"/>
        </w:rPr>
        <w:sectPr w:rsidR="00C14B1D" w:rsidSect="006309C2">
          <w:pgSz w:w="11906" w:h="16838" w:code="9"/>
          <w:pgMar w:top="567" w:right="567" w:bottom="567" w:left="567" w:header="709" w:footer="709" w:gutter="0"/>
          <w:cols w:space="708"/>
          <w:docGrid w:linePitch="360"/>
        </w:sectPr>
      </w:pPr>
    </w:p>
    <w:p w14:paraId="3A360F52" w14:textId="007BEECB" w:rsidR="00C14B1D" w:rsidRPr="00FC1A77" w:rsidRDefault="00C14B1D" w:rsidP="00C14B1D">
      <w:pPr>
        <w:pStyle w:val="Author"/>
        <w:spacing w:before="0" w:after="0"/>
        <w:rPr>
          <w:rFonts w:eastAsia="MS Mincho"/>
          <w:sz w:val="20"/>
          <w:szCs w:val="20"/>
        </w:rPr>
      </w:pPr>
      <w:r w:rsidRPr="00FC1A77">
        <w:rPr>
          <w:rFonts w:eastAsia="MS Mincho"/>
          <w:sz w:val="20"/>
          <w:szCs w:val="20"/>
        </w:rPr>
        <w:t xml:space="preserve">Indu </w:t>
      </w:r>
    </w:p>
    <w:p w14:paraId="7BCA78C8" w14:textId="77777777" w:rsidR="00C14B1D" w:rsidRPr="00FC1A77" w:rsidRDefault="00C14B1D" w:rsidP="00C14B1D">
      <w:pPr>
        <w:pStyle w:val="Affiliation"/>
        <w:rPr>
          <w:rFonts w:eastAsia="MS Mincho"/>
        </w:rPr>
      </w:pPr>
      <w:r w:rsidRPr="00FC1A77">
        <w:rPr>
          <w:rFonts w:eastAsia="MS Mincho"/>
        </w:rPr>
        <w:t>Research Scholar- Department of Physics</w:t>
      </w:r>
    </w:p>
    <w:p w14:paraId="5342C597" w14:textId="44D7ECFC" w:rsidR="00C14B1D" w:rsidRPr="00FC1A77" w:rsidRDefault="00C14B1D" w:rsidP="00C14B1D">
      <w:pPr>
        <w:pStyle w:val="Affiliation"/>
        <w:rPr>
          <w:rFonts w:eastAsia="MS Mincho"/>
        </w:rPr>
      </w:pPr>
      <w:r w:rsidRPr="00FC1A77">
        <w:rPr>
          <w:rFonts w:eastAsia="MS Mincho"/>
        </w:rPr>
        <w:t>Baba Mastnath University</w:t>
      </w:r>
    </w:p>
    <w:p w14:paraId="0C7F6665" w14:textId="3958AFF5" w:rsidR="00C14B1D" w:rsidRPr="00FC1A77" w:rsidRDefault="00C14B1D" w:rsidP="00C14B1D">
      <w:pPr>
        <w:pStyle w:val="Affiliation"/>
        <w:rPr>
          <w:rFonts w:eastAsia="MS Mincho"/>
        </w:rPr>
      </w:pPr>
      <w:r w:rsidRPr="00FC1A77">
        <w:rPr>
          <w:rFonts w:eastAsia="MS Mincho"/>
        </w:rPr>
        <w:t>Haryana, India</w:t>
      </w:r>
    </w:p>
    <w:p w14:paraId="62ED2759" w14:textId="1F8F9659" w:rsidR="00C14B1D" w:rsidRPr="00FC1A77" w:rsidRDefault="00C14B1D" w:rsidP="00C14B1D">
      <w:pPr>
        <w:pStyle w:val="Affiliation"/>
        <w:rPr>
          <w:rFonts w:eastAsia="MS Mincho"/>
        </w:rPr>
      </w:pPr>
      <w:r w:rsidRPr="00FC1A77">
        <w:rPr>
          <w:rFonts w:eastAsia="MS Mincho"/>
        </w:rPr>
        <w:t>induarya0@gmail.com</w:t>
      </w:r>
    </w:p>
    <w:p w14:paraId="3F0B770B" w14:textId="3FF8A510" w:rsidR="00C14B1D" w:rsidRPr="00FC1A77" w:rsidRDefault="00C14B1D" w:rsidP="00C14B1D">
      <w:pPr>
        <w:pStyle w:val="Author"/>
        <w:spacing w:before="0" w:after="0"/>
        <w:rPr>
          <w:rFonts w:eastAsia="MS Mincho"/>
          <w:sz w:val="20"/>
          <w:szCs w:val="20"/>
        </w:rPr>
      </w:pPr>
      <w:r w:rsidRPr="00FC1A77">
        <w:rPr>
          <w:rFonts w:eastAsia="MS Mincho"/>
          <w:sz w:val="20"/>
          <w:szCs w:val="20"/>
        </w:rPr>
        <w:t>Sonia</w:t>
      </w:r>
    </w:p>
    <w:p w14:paraId="35E2C88C" w14:textId="363BDB71" w:rsidR="00C14B1D" w:rsidRPr="00FC1A77" w:rsidRDefault="00C14B1D" w:rsidP="00C14B1D">
      <w:pPr>
        <w:pStyle w:val="Affiliation"/>
        <w:rPr>
          <w:rFonts w:eastAsia="MS Mincho"/>
        </w:rPr>
      </w:pPr>
      <w:r w:rsidRPr="00FC1A77">
        <w:rPr>
          <w:rFonts w:eastAsia="MS Mincho"/>
        </w:rPr>
        <w:t>Assistant Professor- Department of Physics</w:t>
      </w:r>
    </w:p>
    <w:p w14:paraId="0441B3A9" w14:textId="77777777" w:rsidR="00C14B1D" w:rsidRPr="00FC1A77" w:rsidRDefault="00C14B1D" w:rsidP="00C14B1D">
      <w:pPr>
        <w:pStyle w:val="Affiliation"/>
        <w:rPr>
          <w:rFonts w:eastAsia="MS Mincho"/>
        </w:rPr>
      </w:pPr>
      <w:r w:rsidRPr="00FC1A77">
        <w:rPr>
          <w:rFonts w:eastAsia="MS Mincho"/>
        </w:rPr>
        <w:t>Baba Mastnath University</w:t>
      </w:r>
    </w:p>
    <w:p w14:paraId="0BF130E8" w14:textId="4530E23E" w:rsidR="00C14B1D" w:rsidRPr="00FC1A77" w:rsidRDefault="00C14B1D" w:rsidP="00C14B1D">
      <w:pPr>
        <w:pStyle w:val="Affiliation"/>
        <w:rPr>
          <w:rFonts w:eastAsia="MS Mincho"/>
        </w:rPr>
      </w:pPr>
      <w:r w:rsidRPr="00FC1A77">
        <w:rPr>
          <w:rFonts w:eastAsia="MS Mincho"/>
        </w:rPr>
        <w:t>Haryana, India</w:t>
      </w:r>
    </w:p>
    <w:p w14:paraId="01D78C60" w14:textId="77777777" w:rsidR="00C14B1D" w:rsidRPr="00FC1A77" w:rsidRDefault="00C14B1D" w:rsidP="00A527F0">
      <w:pPr>
        <w:spacing w:line="240" w:lineRule="auto"/>
        <w:jc w:val="center"/>
        <w:rPr>
          <w:rFonts w:ascii="Times New Roman" w:hAnsi="Times New Roman" w:cs="Times New Roman"/>
          <w:sz w:val="20"/>
          <w:szCs w:val="20"/>
          <w:lang w:val="en-US"/>
        </w:rPr>
      </w:pPr>
      <w:r w:rsidRPr="00FC1A77">
        <w:rPr>
          <w:rFonts w:ascii="Times New Roman" w:hAnsi="Times New Roman" w:cs="Times New Roman"/>
          <w:sz w:val="20"/>
          <w:szCs w:val="20"/>
          <w:lang w:val="en-US"/>
        </w:rPr>
        <w:t>ahlawat.sonia44@gmail.com</w:t>
      </w:r>
    </w:p>
    <w:p w14:paraId="025C0550" w14:textId="0584AF52" w:rsidR="00C14B1D" w:rsidRPr="00FC1A77" w:rsidRDefault="00C14B1D" w:rsidP="00A527F0">
      <w:pPr>
        <w:spacing w:line="240" w:lineRule="auto"/>
        <w:jc w:val="center"/>
        <w:rPr>
          <w:rFonts w:ascii="Times New Roman" w:hAnsi="Times New Roman" w:cs="Times New Roman"/>
          <w:b/>
          <w:bCs/>
          <w:sz w:val="20"/>
          <w:szCs w:val="20"/>
          <w:lang w:val="en-US"/>
        </w:rPr>
        <w:sectPr w:rsidR="00C14B1D" w:rsidRPr="00FC1A77" w:rsidSect="00C14B1D">
          <w:type w:val="continuous"/>
          <w:pgSz w:w="11906" w:h="16838" w:code="9"/>
          <w:pgMar w:top="567" w:right="567" w:bottom="567" w:left="567" w:header="709" w:footer="709" w:gutter="0"/>
          <w:cols w:num="2" w:space="708"/>
          <w:docGrid w:linePitch="360"/>
        </w:sectPr>
      </w:pPr>
    </w:p>
    <w:p w14:paraId="06118601" w14:textId="77777777" w:rsidR="00F9344A" w:rsidRPr="00FC1A77" w:rsidRDefault="00F9344A" w:rsidP="00A527F0">
      <w:pPr>
        <w:spacing w:line="240" w:lineRule="auto"/>
        <w:jc w:val="center"/>
        <w:rPr>
          <w:rFonts w:ascii="Times New Roman" w:hAnsi="Times New Roman" w:cs="Times New Roman"/>
          <w:b/>
          <w:bCs/>
          <w:sz w:val="20"/>
          <w:szCs w:val="20"/>
          <w:lang w:val="en-US"/>
        </w:rPr>
      </w:pPr>
    </w:p>
    <w:p w14:paraId="38A25C33" w14:textId="77777777" w:rsidR="00C14B1D" w:rsidRPr="00FC1A77" w:rsidRDefault="00C14B1D" w:rsidP="00C14B1D">
      <w:pPr>
        <w:pStyle w:val="Author"/>
        <w:spacing w:before="0" w:after="0"/>
        <w:rPr>
          <w:rFonts w:eastAsia="MS Mincho"/>
          <w:sz w:val="20"/>
          <w:szCs w:val="20"/>
        </w:rPr>
        <w:sectPr w:rsidR="00C14B1D" w:rsidRPr="00FC1A77" w:rsidSect="00C14B1D">
          <w:type w:val="continuous"/>
          <w:pgSz w:w="11906" w:h="16838" w:code="9"/>
          <w:pgMar w:top="567" w:right="567" w:bottom="567" w:left="567" w:header="709" w:footer="709" w:gutter="0"/>
          <w:cols w:space="708"/>
          <w:docGrid w:linePitch="360"/>
        </w:sectPr>
      </w:pPr>
    </w:p>
    <w:p w14:paraId="49C20AAB" w14:textId="3F514076" w:rsidR="00C14B1D" w:rsidRPr="00FC1A77" w:rsidRDefault="00C14B1D" w:rsidP="00C14B1D">
      <w:pPr>
        <w:pStyle w:val="Author"/>
        <w:spacing w:before="0" w:after="0"/>
        <w:rPr>
          <w:rFonts w:eastAsia="MS Mincho"/>
          <w:sz w:val="20"/>
          <w:szCs w:val="20"/>
        </w:rPr>
      </w:pPr>
      <w:r w:rsidRPr="00FC1A77">
        <w:rPr>
          <w:rFonts w:eastAsia="MS Mincho"/>
          <w:sz w:val="20"/>
          <w:szCs w:val="20"/>
        </w:rPr>
        <w:t>Babita</w:t>
      </w:r>
    </w:p>
    <w:p w14:paraId="34202AB9" w14:textId="77777777" w:rsidR="00C14B1D" w:rsidRPr="00FC1A77" w:rsidRDefault="00C14B1D" w:rsidP="00C14B1D">
      <w:pPr>
        <w:pStyle w:val="Affiliation"/>
        <w:rPr>
          <w:rFonts w:eastAsia="MS Mincho"/>
        </w:rPr>
      </w:pPr>
      <w:r w:rsidRPr="00FC1A77">
        <w:rPr>
          <w:rFonts w:eastAsia="MS Mincho"/>
        </w:rPr>
        <w:t>Assistant Professor- Department of Physics</w:t>
      </w:r>
    </w:p>
    <w:p w14:paraId="5113C490" w14:textId="77777777" w:rsidR="00C14B1D" w:rsidRPr="00FC1A77" w:rsidRDefault="00C14B1D" w:rsidP="00C14B1D">
      <w:pPr>
        <w:pStyle w:val="Affiliation"/>
        <w:rPr>
          <w:rFonts w:eastAsia="MS Mincho"/>
        </w:rPr>
      </w:pPr>
      <w:r w:rsidRPr="00FC1A77">
        <w:rPr>
          <w:rFonts w:eastAsia="MS Mincho"/>
        </w:rPr>
        <w:t>Baba Mastnath University</w:t>
      </w:r>
    </w:p>
    <w:p w14:paraId="7E689B7B" w14:textId="77777777" w:rsidR="00C14B1D" w:rsidRPr="00FC1A77" w:rsidRDefault="00C14B1D" w:rsidP="00C14B1D">
      <w:pPr>
        <w:pStyle w:val="Affiliation"/>
        <w:rPr>
          <w:rFonts w:eastAsia="MS Mincho"/>
        </w:rPr>
      </w:pPr>
      <w:r w:rsidRPr="00FC1A77">
        <w:rPr>
          <w:rFonts w:eastAsia="MS Mincho"/>
        </w:rPr>
        <w:t>Haryana, India</w:t>
      </w:r>
    </w:p>
    <w:p w14:paraId="0E21AF5A" w14:textId="27AF0F0C" w:rsidR="00C14B1D" w:rsidRPr="00FC1A77" w:rsidRDefault="00C14B1D" w:rsidP="00C14B1D">
      <w:pPr>
        <w:spacing w:line="240" w:lineRule="auto"/>
        <w:jc w:val="center"/>
        <w:rPr>
          <w:rFonts w:ascii="Times New Roman" w:hAnsi="Times New Roman" w:cs="Times New Roman"/>
          <w:sz w:val="20"/>
          <w:szCs w:val="20"/>
          <w:lang w:val="en-US"/>
        </w:rPr>
      </w:pPr>
      <w:r w:rsidRPr="00FC1A77">
        <w:rPr>
          <w:rFonts w:ascii="Times New Roman" w:hAnsi="Times New Roman" w:cs="Times New Roman"/>
          <w:sz w:val="20"/>
          <w:szCs w:val="20"/>
          <w:lang w:val="en-US"/>
        </w:rPr>
        <w:t>babitaphy@gmail.com@gmail.com</w:t>
      </w:r>
    </w:p>
    <w:p w14:paraId="3D50D84D" w14:textId="5936480D" w:rsidR="00C14B1D" w:rsidRPr="00FC1A77" w:rsidRDefault="00C14B1D" w:rsidP="00C14B1D">
      <w:pPr>
        <w:pStyle w:val="Author"/>
        <w:spacing w:before="0" w:after="0"/>
        <w:rPr>
          <w:rFonts w:eastAsia="MS Mincho"/>
          <w:sz w:val="20"/>
          <w:szCs w:val="20"/>
        </w:rPr>
      </w:pPr>
      <w:r w:rsidRPr="00FC1A77">
        <w:rPr>
          <w:rFonts w:eastAsia="MS Mincho"/>
          <w:sz w:val="20"/>
          <w:szCs w:val="20"/>
        </w:rPr>
        <w:t>Meenakshi</w:t>
      </w:r>
    </w:p>
    <w:p w14:paraId="6186DC2F" w14:textId="77777777" w:rsidR="00C14B1D" w:rsidRPr="00FC1A77" w:rsidRDefault="00C14B1D" w:rsidP="00C14B1D">
      <w:pPr>
        <w:pStyle w:val="Affiliation"/>
        <w:rPr>
          <w:rFonts w:eastAsia="MS Mincho"/>
        </w:rPr>
      </w:pPr>
      <w:r w:rsidRPr="00FC1A77">
        <w:rPr>
          <w:rFonts w:eastAsia="MS Mincho"/>
        </w:rPr>
        <w:t>Assistant Professor- Department of Physics</w:t>
      </w:r>
    </w:p>
    <w:p w14:paraId="0DB9EB97" w14:textId="77777777" w:rsidR="00C14B1D" w:rsidRPr="00FC1A77" w:rsidRDefault="00C14B1D" w:rsidP="00C14B1D">
      <w:pPr>
        <w:pStyle w:val="Affiliation"/>
        <w:rPr>
          <w:rFonts w:eastAsia="MS Mincho"/>
        </w:rPr>
      </w:pPr>
      <w:r w:rsidRPr="00FC1A77">
        <w:rPr>
          <w:rFonts w:eastAsia="MS Mincho"/>
        </w:rPr>
        <w:t>Baba Mastnath University</w:t>
      </w:r>
    </w:p>
    <w:p w14:paraId="308FC4A4" w14:textId="77777777" w:rsidR="00C14B1D" w:rsidRPr="00FC1A77" w:rsidRDefault="00C14B1D" w:rsidP="00C14B1D">
      <w:pPr>
        <w:pStyle w:val="Affiliation"/>
        <w:rPr>
          <w:rFonts w:eastAsia="MS Mincho"/>
        </w:rPr>
      </w:pPr>
      <w:r w:rsidRPr="00FC1A77">
        <w:rPr>
          <w:rFonts w:eastAsia="MS Mincho"/>
        </w:rPr>
        <w:t>Haryana, India</w:t>
      </w:r>
    </w:p>
    <w:p w14:paraId="167797AE" w14:textId="4506642A" w:rsidR="00C14B1D" w:rsidRPr="00FC1A77" w:rsidRDefault="00764643" w:rsidP="00C14B1D">
      <w:pPr>
        <w:spacing w:line="240" w:lineRule="auto"/>
        <w:jc w:val="center"/>
        <w:rPr>
          <w:rFonts w:ascii="Times New Roman" w:hAnsi="Times New Roman" w:cs="Times New Roman"/>
          <w:sz w:val="20"/>
          <w:szCs w:val="20"/>
          <w:lang w:val="en-US"/>
        </w:rPr>
      </w:pPr>
      <w:r w:rsidRPr="00FC1A77">
        <w:rPr>
          <w:rFonts w:ascii="Times New Roman" w:hAnsi="Times New Roman" w:cs="Times New Roman"/>
          <w:sz w:val="20"/>
          <w:szCs w:val="20"/>
          <w:lang w:val="en-US"/>
        </w:rPr>
        <w:t>m</w:t>
      </w:r>
      <w:r w:rsidR="00C14B1D" w:rsidRPr="00FC1A77">
        <w:rPr>
          <w:rFonts w:ascii="Times New Roman" w:hAnsi="Times New Roman" w:cs="Times New Roman"/>
          <w:sz w:val="20"/>
          <w:szCs w:val="20"/>
          <w:lang w:val="en-US"/>
        </w:rPr>
        <w:t>eenakshi4phy@gmail.com@gmail.com</w:t>
      </w:r>
    </w:p>
    <w:p w14:paraId="47B7D78F" w14:textId="77777777" w:rsidR="00C14B1D" w:rsidRDefault="00C14B1D" w:rsidP="00C14B1D">
      <w:pPr>
        <w:spacing w:line="240" w:lineRule="auto"/>
        <w:jc w:val="center"/>
        <w:rPr>
          <w:rFonts w:ascii="Times New Roman" w:hAnsi="Times New Roman" w:cs="Times New Roman"/>
          <w:b/>
          <w:bCs/>
          <w:sz w:val="20"/>
          <w:szCs w:val="20"/>
          <w:lang w:val="en-US"/>
        </w:rPr>
        <w:sectPr w:rsidR="00C14B1D" w:rsidSect="00C14B1D">
          <w:type w:val="continuous"/>
          <w:pgSz w:w="11906" w:h="16838" w:code="9"/>
          <w:pgMar w:top="567" w:right="567" w:bottom="567" w:left="567" w:header="709" w:footer="709" w:gutter="0"/>
          <w:cols w:num="2" w:space="708"/>
          <w:docGrid w:linePitch="360"/>
        </w:sectPr>
      </w:pPr>
    </w:p>
    <w:p w14:paraId="5E688619" w14:textId="77777777" w:rsidR="00F9344A" w:rsidRPr="00C14B1D" w:rsidRDefault="00F9344A" w:rsidP="00C14B1D">
      <w:pPr>
        <w:spacing w:line="240" w:lineRule="auto"/>
        <w:jc w:val="center"/>
        <w:rPr>
          <w:rFonts w:ascii="Times New Roman" w:hAnsi="Times New Roman" w:cs="Times New Roman"/>
          <w:b/>
          <w:bCs/>
          <w:sz w:val="20"/>
          <w:szCs w:val="20"/>
          <w:lang w:val="en-US"/>
        </w:rPr>
      </w:pPr>
    </w:p>
    <w:p w14:paraId="6B40DB6F" w14:textId="77777777" w:rsidR="00B21750" w:rsidRPr="006309C2" w:rsidRDefault="00B21750" w:rsidP="00A527F0">
      <w:pPr>
        <w:spacing w:line="240" w:lineRule="auto"/>
        <w:rPr>
          <w:rFonts w:ascii="Times New Roman" w:hAnsi="Times New Roman" w:cs="Times New Roman"/>
          <w:b/>
          <w:bCs/>
          <w:sz w:val="20"/>
          <w:szCs w:val="20"/>
          <w:lang w:val="en-US"/>
        </w:rPr>
      </w:pPr>
    </w:p>
    <w:p w14:paraId="322F0EE9" w14:textId="594F993E" w:rsidR="009A1D6B" w:rsidRPr="006309C2" w:rsidRDefault="009A1D6B" w:rsidP="00A527F0">
      <w:pPr>
        <w:pStyle w:val="ListParagraph"/>
        <w:spacing w:line="240" w:lineRule="auto"/>
        <w:jc w:val="center"/>
        <w:rPr>
          <w:rFonts w:ascii="Times New Roman" w:hAnsi="Times New Roman" w:cs="Times New Roman"/>
          <w:b/>
          <w:bCs/>
          <w:sz w:val="20"/>
          <w:szCs w:val="20"/>
          <w:lang w:val="en-US"/>
        </w:rPr>
      </w:pPr>
      <w:r w:rsidRPr="006309C2">
        <w:rPr>
          <w:rFonts w:ascii="Times New Roman" w:hAnsi="Times New Roman" w:cs="Times New Roman"/>
          <w:b/>
          <w:bCs/>
          <w:sz w:val="20"/>
          <w:szCs w:val="20"/>
          <w:lang w:val="en-US"/>
        </w:rPr>
        <w:t>A</w:t>
      </w:r>
      <w:r w:rsidR="00A527F0">
        <w:rPr>
          <w:rFonts w:ascii="Times New Roman" w:hAnsi="Times New Roman" w:cs="Times New Roman"/>
          <w:b/>
          <w:bCs/>
          <w:sz w:val="20"/>
          <w:szCs w:val="20"/>
          <w:lang w:val="en-US"/>
        </w:rPr>
        <w:t>BSTRACT</w:t>
      </w:r>
    </w:p>
    <w:p w14:paraId="52E3FB22" w14:textId="77777777" w:rsidR="006309C2" w:rsidRPr="006309C2" w:rsidRDefault="006309C2" w:rsidP="00A527F0">
      <w:pPr>
        <w:pStyle w:val="ListParagraph"/>
        <w:spacing w:line="240" w:lineRule="auto"/>
        <w:jc w:val="center"/>
        <w:rPr>
          <w:rFonts w:ascii="Times New Roman" w:hAnsi="Times New Roman" w:cs="Times New Roman"/>
          <w:b/>
          <w:bCs/>
          <w:sz w:val="20"/>
          <w:szCs w:val="20"/>
          <w:lang w:val="en-US"/>
        </w:rPr>
      </w:pPr>
    </w:p>
    <w:p w14:paraId="525BD58A" w14:textId="71E502F0" w:rsidR="009A1D6B" w:rsidRPr="006309C2" w:rsidRDefault="009A1D6B" w:rsidP="00C2230F">
      <w:pPr>
        <w:spacing w:line="240" w:lineRule="auto"/>
        <w:ind w:firstLine="720"/>
        <w:jc w:val="both"/>
        <w:rPr>
          <w:rFonts w:ascii="Times New Roman" w:hAnsi="Times New Roman" w:cs="Times New Roman"/>
          <w:sz w:val="20"/>
          <w:szCs w:val="20"/>
          <w:lang w:val="en-US"/>
        </w:rPr>
      </w:pPr>
      <w:r w:rsidRPr="006309C2">
        <w:rPr>
          <w:rFonts w:ascii="Times New Roman" w:hAnsi="Times New Roman" w:cs="Times New Roman"/>
          <w:sz w:val="20"/>
          <w:szCs w:val="20"/>
          <w:lang w:val="en-US"/>
        </w:rPr>
        <w:t>This article reviews</w:t>
      </w:r>
      <w:r w:rsidR="007F6A4E">
        <w:rPr>
          <w:rFonts w:ascii="Times New Roman" w:hAnsi="Times New Roman" w:cs="Times New Roman"/>
          <w:sz w:val="20"/>
          <w:szCs w:val="20"/>
          <w:lang w:val="en-US"/>
        </w:rPr>
        <w:t xml:space="preserve"> the</w:t>
      </w:r>
      <w:r w:rsidRPr="006309C2">
        <w:rPr>
          <w:rFonts w:ascii="Times New Roman" w:hAnsi="Times New Roman" w:cs="Times New Roman"/>
          <w:sz w:val="20"/>
          <w:szCs w:val="20"/>
          <w:lang w:val="en-US"/>
        </w:rPr>
        <w:t xml:space="preserve"> L-histidine </w:t>
      </w:r>
      <w:r w:rsidR="007F6A4E">
        <w:rPr>
          <w:rFonts w:ascii="Times New Roman" w:hAnsi="Times New Roman" w:cs="Times New Roman"/>
          <w:sz w:val="20"/>
          <w:szCs w:val="20"/>
          <w:lang w:val="en-US"/>
        </w:rPr>
        <w:t>family</w:t>
      </w:r>
      <w:r w:rsidRPr="006309C2">
        <w:rPr>
          <w:rFonts w:ascii="Times New Roman" w:hAnsi="Times New Roman" w:cs="Times New Roman"/>
          <w:sz w:val="20"/>
          <w:szCs w:val="20"/>
          <w:lang w:val="en-US"/>
        </w:rPr>
        <w:t xml:space="preserve"> single crystal</w:t>
      </w:r>
      <w:r w:rsidR="002E1C2C">
        <w:rPr>
          <w:rFonts w:ascii="Times New Roman" w:hAnsi="Times New Roman" w:cs="Times New Roman"/>
          <w:sz w:val="20"/>
          <w:szCs w:val="20"/>
          <w:lang w:val="en-US"/>
        </w:rPr>
        <w:t xml:space="preserve"> properties</w:t>
      </w:r>
      <w:r w:rsidRPr="006309C2">
        <w:rPr>
          <w:rFonts w:ascii="Times New Roman" w:hAnsi="Times New Roman" w:cs="Times New Roman"/>
          <w:sz w:val="20"/>
          <w:szCs w:val="20"/>
          <w:lang w:val="en-US"/>
        </w:rPr>
        <w:t>.</w:t>
      </w:r>
      <w:r w:rsidRPr="006309C2">
        <w:rPr>
          <w:rFonts w:ascii="Times New Roman" w:hAnsi="Times New Roman" w:cs="Times New Roman"/>
          <w:b/>
          <w:bCs/>
          <w:sz w:val="20"/>
          <w:szCs w:val="20"/>
          <w:lang w:val="en-US"/>
        </w:rPr>
        <w:t xml:space="preserve"> </w:t>
      </w:r>
      <w:r w:rsidRPr="006309C2">
        <w:rPr>
          <w:rFonts w:ascii="Times New Roman" w:hAnsi="Times New Roman" w:cs="Times New Roman"/>
          <w:sz w:val="20"/>
          <w:szCs w:val="20"/>
          <w:lang w:val="en-US"/>
        </w:rPr>
        <w:t xml:space="preserve">Here, the techniques, through which </w:t>
      </w:r>
      <w:r w:rsidR="00F93082" w:rsidRPr="006309C2">
        <w:rPr>
          <w:rFonts w:ascii="Times New Roman" w:hAnsi="Times New Roman" w:cs="Times New Roman"/>
          <w:sz w:val="20"/>
          <w:szCs w:val="20"/>
          <w:lang w:val="en-US"/>
        </w:rPr>
        <w:t>better</w:t>
      </w:r>
      <w:r w:rsidRPr="006309C2">
        <w:rPr>
          <w:rFonts w:ascii="Times New Roman" w:hAnsi="Times New Roman" w:cs="Times New Roman"/>
          <w:sz w:val="20"/>
          <w:szCs w:val="20"/>
          <w:lang w:val="en-US"/>
        </w:rPr>
        <w:t xml:space="preserve"> sized good quality single crystal has been grown in economic manner is also reported.</w:t>
      </w:r>
      <w:r w:rsidR="002E1C2C">
        <w:rPr>
          <w:rFonts w:ascii="Times New Roman" w:hAnsi="Times New Roman" w:cs="Times New Roman"/>
          <w:sz w:val="20"/>
          <w:szCs w:val="20"/>
          <w:lang w:val="en-US"/>
        </w:rPr>
        <w:t xml:space="preserve"> </w:t>
      </w:r>
      <w:r w:rsidRPr="006309C2">
        <w:rPr>
          <w:rFonts w:ascii="Times New Roman" w:hAnsi="Times New Roman" w:cs="Times New Roman"/>
          <w:sz w:val="20"/>
          <w:szCs w:val="20"/>
          <w:lang w:val="en-US"/>
        </w:rPr>
        <w:t xml:space="preserve">This paper includes the structural review of the materials which gives the cell parameters of </w:t>
      </w:r>
      <w:r w:rsidR="007F6A4E">
        <w:rPr>
          <w:rFonts w:ascii="Times New Roman" w:hAnsi="Times New Roman" w:cs="Times New Roman"/>
          <w:sz w:val="20"/>
          <w:szCs w:val="20"/>
          <w:lang w:val="en-US"/>
        </w:rPr>
        <w:t>grown crystal</w:t>
      </w:r>
      <w:r w:rsidRPr="006309C2">
        <w:rPr>
          <w:rFonts w:ascii="Times New Roman" w:hAnsi="Times New Roman" w:cs="Times New Roman"/>
          <w:sz w:val="20"/>
          <w:szCs w:val="20"/>
          <w:lang w:val="en-US"/>
        </w:rPr>
        <w:t xml:space="preserve">. </w:t>
      </w:r>
      <w:r w:rsidR="00872C80">
        <w:rPr>
          <w:rFonts w:ascii="Times New Roman" w:hAnsi="Times New Roman" w:cs="Times New Roman"/>
          <w:sz w:val="20"/>
          <w:szCs w:val="20"/>
          <w:lang w:val="en-US"/>
        </w:rPr>
        <w:t xml:space="preserve">For </w:t>
      </w:r>
      <w:r w:rsidRPr="006309C2">
        <w:rPr>
          <w:rFonts w:ascii="Times New Roman" w:hAnsi="Times New Roman" w:cs="Times New Roman"/>
          <w:sz w:val="20"/>
          <w:szCs w:val="20"/>
          <w:lang w:val="en-US"/>
        </w:rPr>
        <w:t>determining the optoelectronics applications of crystal</w:t>
      </w:r>
      <w:r w:rsidR="00872C80">
        <w:rPr>
          <w:rFonts w:ascii="Times New Roman" w:hAnsi="Times New Roman" w:cs="Times New Roman"/>
          <w:sz w:val="20"/>
          <w:szCs w:val="20"/>
          <w:lang w:val="en-US"/>
        </w:rPr>
        <w:t xml:space="preserve"> UV-Vis-NIR studies are analyzed.</w:t>
      </w:r>
      <w:r w:rsidRPr="006309C2">
        <w:rPr>
          <w:rFonts w:ascii="Times New Roman" w:hAnsi="Times New Roman" w:cs="Times New Roman"/>
          <w:sz w:val="20"/>
          <w:szCs w:val="20"/>
          <w:lang w:val="en-US"/>
        </w:rPr>
        <w:t xml:space="preserve"> </w:t>
      </w:r>
      <w:r w:rsidR="00F93082" w:rsidRPr="006309C2">
        <w:rPr>
          <w:rFonts w:ascii="Times New Roman" w:hAnsi="Times New Roman" w:cs="Times New Roman"/>
          <w:sz w:val="20"/>
          <w:szCs w:val="20"/>
          <w:lang w:val="en-US"/>
        </w:rPr>
        <w:t>Mechanical strength of the material is determined through Vickers hardness</w:t>
      </w:r>
      <w:r w:rsidR="00AE0D6F">
        <w:rPr>
          <w:rFonts w:ascii="Times New Roman" w:hAnsi="Times New Roman" w:cs="Times New Roman"/>
          <w:sz w:val="20"/>
          <w:szCs w:val="20"/>
          <w:lang w:val="en-US"/>
        </w:rPr>
        <w:t xml:space="preserve"> test</w:t>
      </w:r>
      <w:r w:rsidR="00F93082" w:rsidRPr="006309C2">
        <w:rPr>
          <w:rFonts w:ascii="Times New Roman" w:hAnsi="Times New Roman" w:cs="Times New Roman"/>
          <w:sz w:val="20"/>
          <w:szCs w:val="20"/>
          <w:lang w:val="en-US"/>
        </w:rPr>
        <w:t xml:space="preserve">. </w:t>
      </w:r>
      <w:r w:rsidRPr="006309C2">
        <w:rPr>
          <w:rFonts w:ascii="Times New Roman" w:hAnsi="Times New Roman" w:cs="Times New Roman"/>
          <w:sz w:val="20"/>
          <w:szCs w:val="20"/>
          <w:lang w:val="en-US"/>
        </w:rPr>
        <w:t>Nonlinear behavior</w:t>
      </w:r>
      <w:r w:rsidR="00AE0D6F">
        <w:rPr>
          <w:rFonts w:ascii="Times New Roman" w:hAnsi="Times New Roman" w:cs="Times New Roman"/>
          <w:sz w:val="20"/>
          <w:szCs w:val="20"/>
          <w:lang w:val="en-US"/>
        </w:rPr>
        <w:t xml:space="preserve"> of the material</w:t>
      </w:r>
      <w:r w:rsidRPr="006309C2">
        <w:rPr>
          <w:rFonts w:ascii="Times New Roman" w:hAnsi="Times New Roman" w:cs="Times New Roman"/>
          <w:sz w:val="20"/>
          <w:szCs w:val="20"/>
          <w:lang w:val="en-US"/>
        </w:rPr>
        <w:t xml:space="preserve"> has been analyzed by the SHG efficiency available in reported literature.</w:t>
      </w:r>
    </w:p>
    <w:p w14:paraId="281BE142" w14:textId="5B006232" w:rsidR="009A1D6B" w:rsidRPr="00FC1A77" w:rsidRDefault="009A1D6B" w:rsidP="00A527F0">
      <w:pPr>
        <w:spacing w:line="240" w:lineRule="auto"/>
        <w:jc w:val="both"/>
        <w:rPr>
          <w:rFonts w:ascii="Times New Roman" w:hAnsi="Times New Roman" w:cs="Times New Roman"/>
          <w:sz w:val="20"/>
          <w:szCs w:val="20"/>
          <w:lang w:val="en-US"/>
        </w:rPr>
      </w:pPr>
      <w:r w:rsidRPr="006309C2">
        <w:rPr>
          <w:rFonts w:ascii="Times New Roman" w:hAnsi="Times New Roman" w:cs="Times New Roman"/>
          <w:b/>
          <w:bCs/>
          <w:sz w:val="20"/>
          <w:szCs w:val="20"/>
          <w:lang w:val="en-US"/>
        </w:rPr>
        <w:t xml:space="preserve">Keywords: </w:t>
      </w:r>
      <w:r w:rsidRPr="00FC1A77">
        <w:rPr>
          <w:rFonts w:ascii="Times New Roman" w:hAnsi="Times New Roman" w:cs="Times New Roman"/>
          <w:sz w:val="20"/>
          <w:szCs w:val="20"/>
          <w:lang w:val="en-US"/>
        </w:rPr>
        <w:t xml:space="preserve">Nonlinear optics; crystal growth </w:t>
      </w:r>
      <w:r w:rsidR="00AE0D6F" w:rsidRPr="00FC1A77">
        <w:rPr>
          <w:rFonts w:ascii="Times New Roman" w:hAnsi="Times New Roman" w:cs="Times New Roman"/>
          <w:sz w:val="20"/>
          <w:szCs w:val="20"/>
          <w:lang w:val="en-US"/>
        </w:rPr>
        <w:t>techniqu</w:t>
      </w:r>
      <w:r w:rsidRPr="00FC1A77">
        <w:rPr>
          <w:rFonts w:ascii="Times New Roman" w:hAnsi="Times New Roman" w:cs="Times New Roman"/>
          <w:sz w:val="20"/>
          <w:szCs w:val="20"/>
          <w:lang w:val="en-US"/>
        </w:rPr>
        <w:t xml:space="preserve">es; structural analysis; optoelectronics application; </w:t>
      </w:r>
      <w:r w:rsidRPr="00FC1A77">
        <w:rPr>
          <w:rFonts w:ascii="Times New Roman" w:hAnsi="Times New Roman" w:cs="Times New Roman"/>
          <w:sz w:val="20"/>
          <w:szCs w:val="20"/>
        </w:rPr>
        <w:t>Frequency Conversion Studies</w:t>
      </w:r>
    </w:p>
    <w:p w14:paraId="15C4A122" w14:textId="77777777" w:rsidR="006309C2" w:rsidRPr="00FC1A77" w:rsidRDefault="006309C2" w:rsidP="00A527F0">
      <w:pPr>
        <w:spacing w:line="240" w:lineRule="auto"/>
        <w:jc w:val="both"/>
        <w:rPr>
          <w:rFonts w:ascii="Times New Roman" w:hAnsi="Times New Roman" w:cs="Times New Roman"/>
          <w:sz w:val="20"/>
          <w:szCs w:val="20"/>
        </w:rPr>
      </w:pPr>
    </w:p>
    <w:p w14:paraId="509D5773" w14:textId="4A1DF02B" w:rsidR="009A1D6B" w:rsidRPr="006309C2" w:rsidRDefault="009A1D6B" w:rsidP="00A527F0">
      <w:pPr>
        <w:pStyle w:val="ListParagraph"/>
        <w:numPr>
          <w:ilvl w:val="0"/>
          <w:numId w:val="4"/>
        </w:numPr>
        <w:spacing w:line="240" w:lineRule="auto"/>
        <w:jc w:val="center"/>
        <w:rPr>
          <w:rFonts w:ascii="Times New Roman" w:hAnsi="Times New Roman" w:cs="Times New Roman"/>
          <w:b/>
          <w:bCs/>
          <w:sz w:val="20"/>
          <w:szCs w:val="20"/>
          <w:lang w:val="en-US"/>
        </w:rPr>
      </w:pPr>
      <w:r w:rsidRPr="006309C2">
        <w:rPr>
          <w:rFonts w:ascii="Times New Roman" w:hAnsi="Times New Roman" w:cs="Times New Roman"/>
          <w:b/>
          <w:bCs/>
          <w:sz w:val="20"/>
          <w:szCs w:val="20"/>
          <w:lang w:val="en-US"/>
        </w:rPr>
        <w:t>I</w:t>
      </w:r>
      <w:r w:rsidR="00A527F0">
        <w:rPr>
          <w:rFonts w:ascii="Times New Roman" w:hAnsi="Times New Roman" w:cs="Times New Roman"/>
          <w:b/>
          <w:bCs/>
          <w:sz w:val="20"/>
          <w:szCs w:val="20"/>
          <w:lang w:val="en-US"/>
        </w:rPr>
        <w:t>NTRODUCTION</w:t>
      </w:r>
    </w:p>
    <w:p w14:paraId="5A4D4093" w14:textId="77777777" w:rsidR="006309C2" w:rsidRPr="006309C2" w:rsidRDefault="006309C2" w:rsidP="00A527F0">
      <w:pPr>
        <w:pStyle w:val="ListParagraph"/>
        <w:spacing w:line="240" w:lineRule="auto"/>
        <w:ind w:left="1080"/>
        <w:rPr>
          <w:rFonts w:ascii="Times New Roman" w:hAnsi="Times New Roman" w:cs="Times New Roman"/>
          <w:b/>
          <w:bCs/>
          <w:sz w:val="20"/>
          <w:szCs w:val="20"/>
          <w:lang w:val="en-US"/>
        </w:rPr>
      </w:pPr>
    </w:p>
    <w:p w14:paraId="6C1F5B16" w14:textId="704A9E06" w:rsidR="00715421" w:rsidRDefault="00715421" w:rsidP="00A527F0">
      <w:pPr>
        <w:spacing w:line="240" w:lineRule="auto"/>
        <w:ind w:firstLine="720"/>
        <w:jc w:val="both"/>
        <w:rPr>
          <w:rFonts w:ascii="Times New Roman" w:hAnsi="Times New Roman" w:cs="Times New Roman"/>
          <w:sz w:val="20"/>
          <w:szCs w:val="20"/>
          <w:lang w:val="en-US"/>
        </w:rPr>
      </w:pPr>
      <w:r w:rsidRPr="00715421">
        <w:rPr>
          <w:rFonts w:ascii="Times New Roman" w:hAnsi="Times New Roman" w:cs="Times New Roman"/>
          <w:sz w:val="20"/>
          <w:szCs w:val="20"/>
          <w:lang w:val="en-US"/>
        </w:rPr>
        <w:t xml:space="preserve">The </w:t>
      </w:r>
      <w:r w:rsidR="007F6A4E">
        <w:rPr>
          <w:rFonts w:ascii="Times New Roman" w:hAnsi="Times New Roman" w:cs="Times New Roman"/>
          <w:sz w:val="20"/>
          <w:szCs w:val="20"/>
          <w:lang w:val="en-US"/>
        </w:rPr>
        <w:t xml:space="preserve">rapid </w:t>
      </w:r>
      <w:r w:rsidRPr="00715421">
        <w:rPr>
          <w:rFonts w:ascii="Times New Roman" w:hAnsi="Times New Roman" w:cs="Times New Roman"/>
          <w:sz w:val="20"/>
          <w:szCs w:val="20"/>
          <w:lang w:val="en-US"/>
        </w:rPr>
        <w:t>data processing, retrieval, and trans</w:t>
      </w:r>
      <w:r w:rsidR="00E12E16">
        <w:rPr>
          <w:rFonts w:ascii="Times New Roman" w:hAnsi="Times New Roman" w:cs="Times New Roman"/>
          <w:sz w:val="20"/>
          <w:szCs w:val="20"/>
          <w:lang w:val="en-US"/>
        </w:rPr>
        <w:t xml:space="preserve">fer </w:t>
      </w:r>
      <w:r w:rsidRPr="00715421">
        <w:rPr>
          <w:rFonts w:ascii="Times New Roman" w:hAnsi="Times New Roman" w:cs="Times New Roman"/>
          <w:sz w:val="20"/>
          <w:szCs w:val="20"/>
          <w:lang w:val="en-US"/>
        </w:rPr>
        <w:t>typical of today's IT environment [1] has spurred a new generation of researchers to seek for innovative materials with increased capabilities for photonics applications. Nonlinear optics (NLO) was the subject that these phrases were referring to. When a powerful electromagnetic field interacts with a material, it creates new fields that are different in phase, frequency, and amplitude from the original field [2]. This phenomenon is focus</w:t>
      </w:r>
      <w:r w:rsidR="00FC1A77">
        <w:rPr>
          <w:rFonts w:ascii="Times New Roman" w:hAnsi="Times New Roman" w:cs="Times New Roman"/>
          <w:sz w:val="20"/>
          <w:szCs w:val="20"/>
          <w:lang w:val="en-US"/>
        </w:rPr>
        <w:t>ing</w:t>
      </w:r>
      <w:r w:rsidRPr="00715421">
        <w:rPr>
          <w:rFonts w:ascii="Times New Roman" w:hAnsi="Times New Roman" w:cs="Times New Roman"/>
          <w:sz w:val="20"/>
          <w:szCs w:val="20"/>
          <w:lang w:val="en-US"/>
        </w:rPr>
        <w:t xml:space="preserve"> </w:t>
      </w:r>
      <w:r w:rsidR="00FC1A77">
        <w:rPr>
          <w:rFonts w:ascii="Times New Roman" w:hAnsi="Times New Roman" w:cs="Times New Roman"/>
          <w:sz w:val="20"/>
          <w:szCs w:val="20"/>
          <w:lang w:val="en-US"/>
        </w:rPr>
        <w:t>the</w:t>
      </w:r>
      <w:r w:rsidRPr="00715421">
        <w:rPr>
          <w:rFonts w:ascii="Times New Roman" w:hAnsi="Times New Roman" w:cs="Times New Roman"/>
          <w:sz w:val="20"/>
          <w:szCs w:val="20"/>
          <w:lang w:val="en-US"/>
        </w:rPr>
        <w:t xml:space="preserve"> nonlinear optics. Some materials change when exposed to light, with the details depending on factors like direction, temperature, light wavelength, etc.  Applications such as data processing, </w:t>
      </w:r>
      <w:r w:rsidRPr="00872C80">
        <w:rPr>
          <w:rFonts w:ascii="Times New Roman" w:hAnsi="Times New Roman" w:cs="Times New Roman"/>
          <w:color w:val="000000" w:themeColor="text1"/>
          <w:sz w:val="20"/>
          <w:szCs w:val="20"/>
          <w:lang w:val="en-US"/>
        </w:rPr>
        <w:t xml:space="preserve">photonics, </w:t>
      </w:r>
      <w:r w:rsidR="00E12E16" w:rsidRPr="00872C80">
        <w:rPr>
          <w:rFonts w:ascii="Times New Roman" w:hAnsi="Times New Roman" w:cs="Times New Roman"/>
          <w:color w:val="000000" w:themeColor="text1"/>
          <w:sz w:val="20"/>
          <w:szCs w:val="20"/>
          <w:lang w:val="en-US"/>
        </w:rPr>
        <w:t>THz generation</w:t>
      </w:r>
      <w:r w:rsidRPr="00872C80">
        <w:rPr>
          <w:rFonts w:ascii="Times New Roman" w:hAnsi="Times New Roman" w:cs="Times New Roman"/>
          <w:color w:val="000000" w:themeColor="text1"/>
          <w:sz w:val="20"/>
          <w:szCs w:val="20"/>
          <w:lang w:val="en-US"/>
        </w:rPr>
        <w:t xml:space="preserve">, </w:t>
      </w:r>
      <w:r w:rsidR="008710F4" w:rsidRPr="00872C80">
        <w:rPr>
          <w:rFonts w:ascii="Times New Roman" w:hAnsi="Times New Roman" w:cs="Times New Roman"/>
          <w:color w:val="000000" w:themeColor="text1"/>
          <w:sz w:val="20"/>
          <w:szCs w:val="20"/>
          <w:lang w:val="en-US"/>
        </w:rPr>
        <w:t xml:space="preserve">laser </w:t>
      </w:r>
      <w:r w:rsidR="00872C80" w:rsidRPr="00872C80">
        <w:rPr>
          <w:rFonts w:ascii="Times New Roman" w:hAnsi="Times New Roman" w:cs="Times New Roman"/>
          <w:color w:val="000000" w:themeColor="text1"/>
          <w:sz w:val="20"/>
          <w:szCs w:val="20"/>
          <w:lang w:val="en-US"/>
        </w:rPr>
        <w:t>amplifiers, and</w:t>
      </w:r>
      <w:r w:rsidR="008710F4" w:rsidRPr="00872C80">
        <w:rPr>
          <w:rFonts w:ascii="Times New Roman" w:hAnsi="Times New Roman" w:cs="Times New Roman"/>
          <w:color w:val="000000" w:themeColor="text1"/>
          <w:sz w:val="20"/>
          <w:szCs w:val="20"/>
          <w:lang w:val="en-US"/>
        </w:rPr>
        <w:t xml:space="preserve"> many more </w:t>
      </w:r>
      <w:r w:rsidRPr="00872C80">
        <w:rPr>
          <w:rFonts w:ascii="Times New Roman" w:hAnsi="Times New Roman" w:cs="Times New Roman"/>
          <w:color w:val="000000" w:themeColor="text1"/>
          <w:sz w:val="20"/>
          <w:szCs w:val="20"/>
          <w:lang w:val="en-US"/>
        </w:rPr>
        <w:t xml:space="preserve">[3,4] now rely heavily on these materials. Researchers are progressively focusing on finding novel NLO materials to meet the ever-increasing demand for such substances. There are three types of nonlinear optical materials based on their composition: organic, inorganic, and semi-organic [5]. Inorganic materials have great mechanical and thermal stability but low </w:t>
      </w:r>
      <w:r w:rsidR="00E12E16" w:rsidRPr="00872C80">
        <w:rPr>
          <w:rFonts w:ascii="Times New Roman" w:hAnsi="Times New Roman" w:cs="Times New Roman"/>
          <w:color w:val="000000" w:themeColor="text1"/>
          <w:sz w:val="20"/>
          <w:szCs w:val="20"/>
          <w:lang w:val="en-US"/>
        </w:rPr>
        <w:t xml:space="preserve">value of </w:t>
      </w:r>
      <w:r w:rsidRPr="00872C80">
        <w:rPr>
          <w:rFonts w:ascii="Times New Roman" w:hAnsi="Times New Roman" w:cs="Times New Roman"/>
          <w:color w:val="000000" w:themeColor="text1"/>
          <w:sz w:val="20"/>
          <w:szCs w:val="20"/>
          <w:lang w:val="en-US"/>
        </w:rPr>
        <w:t xml:space="preserve">nonlinearity [6], </w:t>
      </w:r>
      <w:r w:rsidRPr="00715421">
        <w:rPr>
          <w:rFonts w:ascii="Times New Roman" w:hAnsi="Times New Roman" w:cs="Times New Roman"/>
          <w:sz w:val="20"/>
          <w:szCs w:val="20"/>
          <w:lang w:val="en-US"/>
        </w:rPr>
        <w:t>whereas organic materials have</w:t>
      </w:r>
      <w:r w:rsidR="00E12E16">
        <w:rPr>
          <w:rFonts w:ascii="Times New Roman" w:hAnsi="Times New Roman" w:cs="Times New Roman"/>
          <w:sz w:val="20"/>
          <w:szCs w:val="20"/>
          <w:lang w:val="en-US"/>
        </w:rPr>
        <w:t xml:space="preserve"> efficient </w:t>
      </w:r>
      <w:r w:rsidRPr="00715421">
        <w:rPr>
          <w:rFonts w:ascii="Times New Roman" w:hAnsi="Times New Roman" w:cs="Times New Roman"/>
          <w:sz w:val="20"/>
          <w:szCs w:val="20"/>
          <w:lang w:val="en-US"/>
        </w:rPr>
        <w:t>nonlinear</w:t>
      </w:r>
      <w:r w:rsidR="00E12E16">
        <w:rPr>
          <w:rFonts w:ascii="Times New Roman" w:hAnsi="Times New Roman" w:cs="Times New Roman"/>
          <w:sz w:val="20"/>
          <w:szCs w:val="20"/>
          <w:lang w:val="en-US"/>
        </w:rPr>
        <w:t xml:space="preserve"> properties</w:t>
      </w:r>
      <w:r w:rsidRPr="00715421">
        <w:rPr>
          <w:rFonts w:ascii="Times New Roman" w:hAnsi="Times New Roman" w:cs="Times New Roman"/>
          <w:sz w:val="20"/>
          <w:szCs w:val="20"/>
          <w:lang w:val="en-US"/>
        </w:rPr>
        <w:t xml:space="preserve"> but significant mechanical and thermal instability. Chemical engineering methods may be used to alter the characteristics of organic nonlinear materials to meet the evolving needs of a wide range of businesses [7]. In response to the need for enhanced performance, new materials </w:t>
      </w:r>
      <w:r w:rsidR="00B22A21">
        <w:rPr>
          <w:rFonts w:ascii="Times New Roman" w:hAnsi="Times New Roman" w:cs="Times New Roman"/>
          <w:sz w:val="20"/>
          <w:szCs w:val="20"/>
          <w:lang w:val="en-US"/>
        </w:rPr>
        <w:t>name</w:t>
      </w:r>
      <w:r w:rsidRPr="00715421">
        <w:rPr>
          <w:rFonts w:ascii="Times New Roman" w:hAnsi="Times New Roman" w:cs="Times New Roman"/>
          <w:sz w:val="20"/>
          <w:szCs w:val="20"/>
          <w:lang w:val="en-US"/>
        </w:rPr>
        <w:t>d</w:t>
      </w:r>
      <w:r w:rsidR="00B22A21">
        <w:rPr>
          <w:rFonts w:ascii="Times New Roman" w:hAnsi="Times New Roman" w:cs="Times New Roman"/>
          <w:sz w:val="20"/>
          <w:szCs w:val="20"/>
          <w:lang w:val="en-US"/>
        </w:rPr>
        <w:t xml:space="preserve"> as</w:t>
      </w:r>
      <w:r w:rsidRPr="00715421">
        <w:rPr>
          <w:rFonts w:ascii="Times New Roman" w:hAnsi="Times New Roman" w:cs="Times New Roman"/>
          <w:sz w:val="20"/>
          <w:szCs w:val="20"/>
          <w:lang w:val="en-US"/>
        </w:rPr>
        <w:t xml:space="preserve"> semi organic NLO materials has emerged. These include significant nonlinearity in addition to superior mechanical and thermal stability. Anisotropic materials are crystalline solids that exhibit directional dependence on their characteristics. For NLO behavior, it is necessary that the nonlinear material crystallize in a space group that </w:t>
      </w:r>
      <w:r w:rsidR="00FC1A77">
        <w:rPr>
          <w:rFonts w:ascii="Times New Roman" w:hAnsi="Times New Roman" w:cs="Times New Roman"/>
          <w:sz w:val="20"/>
          <w:szCs w:val="20"/>
          <w:lang w:val="en-US"/>
        </w:rPr>
        <w:t>must be</w:t>
      </w:r>
      <w:r w:rsidRPr="00715421">
        <w:rPr>
          <w:rFonts w:ascii="Times New Roman" w:hAnsi="Times New Roman" w:cs="Times New Roman"/>
          <w:sz w:val="20"/>
          <w:szCs w:val="20"/>
          <w:lang w:val="en-US"/>
        </w:rPr>
        <w:t xml:space="preserve"> </w:t>
      </w:r>
      <w:r w:rsidR="00B22A21">
        <w:rPr>
          <w:rFonts w:ascii="Times New Roman" w:hAnsi="Times New Roman" w:cs="Times New Roman"/>
          <w:sz w:val="20"/>
          <w:szCs w:val="20"/>
          <w:lang w:val="en-US"/>
        </w:rPr>
        <w:t>non-centrosymmetric.</w:t>
      </w:r>
    </w:p>
    <w:p w14:paraId="213CD150" w14:textId="4E038FF5" w:rsidR="00715421" w:rsidRPr="00715421" w:rsidRDefault="00B22A21" w:rsidP="00EB235A">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Amino acids are capable to grow crystals with non-centrosymmetric space group. </w:t>
      </w:r>
      <w:r w:rsidR="00715421" w:rsidRPr="00715421">
        <w:rPr>
          <w:rFonts w:ascii="Times New Roman" w:hAnsi="Times New Roman" w:cs="Times New Roman"/>
          <w:sz w:val="20"/>
          <w:szCs w:val="20"/>
        </w:rPr>
        <w:t>The two key features, zwitter ion production and chirality make amino acids ideal for forming NLO materials</w:t>
      </w:r>
      <w:r>
        <w:rPr>
          <w:rFonts w:ascii="Times New Roman" w:hAnsi="Times New Roman" w:cs="Times New Roman"/>
          <w:sz w:val="20"/>
          <w:szCs w:val="20"/>
        </w:rPr>
        <w:t xml:space="preserve"> </w:t>
      </w:r>
      <w:r w:rsidRPr="00715421">
        <w:rPr>
          <w:rFonts w:ascii="Times New Roman" w:hAnsi="Times New Roman" w:cs="Times New Roman"/>
          <w:sz w:val="20"/>
          <w:szCs w:val="20"/>
        </w:rPr>
        <w:t>[8,9]</w:t>
      </w:r>
      <w:r w:rsidR="00715421" w:rsidRPr="00715421">
        <w:rPr>
          <w:rFonts w:ascii="Times New Roman" w:hAnsi="Times New Roman" w:cs="Times New Roman"/>
          <w:sz w:val="20"/>
          <w:szCs w:val="20"/>
        </w:rPr>
        <w:t>.</w:t>
      </w:r>
      <w:r w:rsidR="00CF2D39">
        <w:rPr>
          <w:rFonts w:ascii="Times New Roman" w:hAnsi="Times New Roman" w:cs="Times New Roman"/>
          <w:sz w:val="20"/>
          <w:szCs w:val="20"/>
        </w:rPr>
        <w:t xml:space="preserve"> </w:t>
      </w:r>
      <w:r w:rsidR="00715421" w:rsidRPr="00715421">
        <w:rPr>
          <w:rFonts w:ascii="Times New Roman" w:hAnsi="Times New Roman" w:cs="Times New Roman"/>
          <w:sz w:val="20"/>
          <w:szCs w:val="20"/>
        </w:rPr>
        <w:t xml:space="preserve">The key idea for selecting this material is its crystal hardness [10], which is in turn caused by the zwitter ionic </w:t>
      </w:r>
      <w:r w:rsidR="009B35A7" w:rsidRPr="00715421">
        <w:rPr>
          <w:rFonts w:ascii="Times New Roman" w:hAnsi="Times New Roman" w:cs="Times New Roman"/>
          <w:sz w:val="20"/>
          <w:szCs w:val="20"/>
        </w:rPr>
        <w:t>behaviour</w:t>
      </w:r>
      <w:r w:rsidR="00715421" w:rsidRPr="00715421">
        <w:rPr>
          <w:rFonts w:ascii="Times New Roman" w:hAnsi="Times New Roman" w:cs="Times New Roman"/>
          <w:sz w:val="20"/>
          <w:szCs w:val="20"/>
        </w:rPr>
        <w:t xml:space="preserve"> of the molecule. Amino acids are distinguished in part by the presence of a carboxyl group (an electron donor) and an amino group (an electron acceptor) [11,12]. </w:t>
      </w:r>
      <w:r>
        <w:rPr>
          <w:rFonts w:ascii="Times New Roman" w:hAnsi="Times New Roman" w:cs="Times New Roman"/>
          <w:sz w:val="20"/>
          <w:szCs w:val="20"/>
        </w:rPr>
        <w:t>An amino acid,</w:t>
      </w:r>
      <w:r w:rsidR="00715421" w:rsidRPr="00715421">
        <w:rPr>
          <w:rFonts w:ascii="Times New Roman" w:hAnsi="Times New Roman" w:cs="Times New Roman"/>
          <w:sz w:val="20"/>
          <w:szCs w:val="20"/>
        </w:rPr>
        <w:t xml:space="preserve"> L-histidine form</w:t>
      </w:r>
      <w:r w:rsidR="009B35A7">
        <w:rPr>
          <w:rFonts w:ascii="Times New Roman" w:hAnsi="Times New Roman" w:cs="Times New Roman"/>
          <w:sz w:val="20"/>
          <w:szCs w:val="20"/>
        </w:rPr>
        <w:t>s</w:t>
      </w:r>
      <w:r w:rsidR="00715421" w:rsidRPr="00715421">
        <w:rPr>
          <w:rFonts w:ascii="Times New Roman" w:hAnsi="Times New Roman" w:cs="Times New Roman"/>
          <w:sz w:val="20"/>
          <w:szCs w:val="20"/>
        </w:rPr>
        <w:t xml:space="preserve"> a wide variety of single crystals with the NLO characteristic. A number of researchers have </w:t>
      </w:r>
      <w:r>
        <w:rPr>
          <w:rFonts w:ascii="Times New Roman" w:hAnsi="Times New Roman" w:cs="Times New Roman"/>
          <w:sz w:val="20"/>
          <w:szCs w:val="20"/>
        </w:rPr>
        <w:t>synthesized</w:t>
      </w:r>
      <w:r w:rsidR="00FC1A77">
        <w:rPr>
          <w:rFonts w:ascii="Times New Roman" w:hAnsi="Times New Roman" w:cs="Times New Roman"/>
          <w:sz w:val="20"/>
          <w:szCs w:val="20"/>
        </w:rPr>
        <w:t xml:space="preserve"> the</w:t>
      </w:r>
      <w:r>
        <w:rPr>
          <w:rFonts w:ascii="Times New Roman" w:hAnsi="Times New Roman" w:cs="Times New Roman"/>
          <w:sz w:val="20"/>
          <w:szCs w:val="20"/>
        </w:rPr>
        <w:t xml:space="preserve"> </w:t>
      </w:r>
      <w:r w:rsidR="00715421" w:rsidRPr="00715421">
        <w:rPr>
          <w:rFonts w:ascii="Times New Roman" w:hAnsi="Times New Roman" w:cs="Times New Roman"/>
          <w:sz w:val="20"/>
          <w:szCs w:val="20"/>
        </w:rPr>
        <w:t xml:space="preserve">crystals of L-histidine derivatives, </w:t>
      </w:r>
      <w:r w:rsidR="009B35A7" w:rsidRPr="00715421">
        <w:rPr>
          <w:rFonts w:ascii="Times New Roman" w:hAnsi="Times New Roman" w:cs="Times New Roman"/>
          <w:sz w:val="20"/>
          <w:szCs w:val="20"/>
        </w:rPr>
        <w:t>analysed</w:t>
      </w:r>
      <w:r w:rsidR="00715421" w:rsidRPr="00715421">
        <w:rPr>
          <w:rFonts w:ascii="Times New Roman" w:hAnsi="Times New Roman" w:cs="Times New Roman"/>
          <w:sz w:val="20"/>
          <w:szCs w:val="20"/>
        </w:rPr>
        <w:t xml:space="preserve"> their properties, and determined that they are promising candidates for nonlinear applications.</w:t>
      </w:r>
    </w:p>
    <w:p w14:paraId="0DD02B95" w14:textId="31F27E90" w:rsidR="00715421" w:rsidRPr="00E718E5" w:rsidRDefault="00CF2D39" w:rsidP="00E718E5">
      <w:pPr>
        <w:spacing w:line="240" w:lineRule="auto"/>
        <w:ind w:firstLine="720"/>
        <w:jc w:val="both"/>
        <w:rPr>
          <w:rFonts w:ascii="Times New Roman" w:hAnsi="Times New Roman" w:cs="Times New Roman"/>
          <w:b/>
          <w:bCs/>
          <w:sz w:val="20"/>
          <w:szCs w:val="20"/>
        </w:rPr>
      </w:pPr>
      <w:r w:rsidRPr="00E718E5">
        <w:rPr>
          <w:rFonts w:ascii="Times New Roman" w:hAnsi="Times New Roman" w:cs="Times New Roman"/>
          <w:sz w:val="20"/>
          <w:szCs w:val="20"/>
        </w:rPr>
        <w:t xml:space="preserve">L- </w:t>
      </w:r>
      <w:r w:rsidR="00715421" w:rsidRPr="00E718E5">
        <w:rPr>
          <w:rFonts w:ascii="Times New Roman" w:hAnsi="Times New Roman" w:cs="Times New Roman"/>
          <w:sz w:val="20"/>
          <w:szCs w:val="20"/>
        </w:rPr>
        <w:t xml:space="preserve">Histidine is </w:t>
      </w:r>
      <w:r w:rsidRPr="00E718E5">
        <w:rPr>
          <w:rFonts w:ascii="Times New Roman" w:hAnsi="Times New Roman" w:cs="Times New Roman"/>
          <w:sz w:val="20"/>
          <w:szCs w:val="20"/>
        </w:rPr>
        <w:t xml:space="preserve">α-amino group </w:t>
      </w:r>
      <w:r w:rsidR="00715421" w:rsidRPr="00E718E5">
        <w:rPr>
          <w:rFonts w:ascii="Times New Roman" w:hAnsi="Times New Roman" w:cs="Times New Roman"/>
          <w:sz w:val="20"/>
          <w:szCs w:val="20"/>
        </w:rPr>
        <w:t>amino acid. Because of its imidazole side chain, it has unique properties. In the reaction, this side chain functions as a nucleophilic reagent, proton donor, or proton acceptor [13</w:t>
      </w:r>
      <w:r w:rsidR="004F319B">
        <w:rPr>
          <w:rFonts w:ascii="Times New Roman" w:hAnsi="Times New Roman" w:cs="Times New Roman"/>
          <w:sz w:val="20"/>
          <w:szCs w:val="20"/>
        </w:rPr>
        <w:t>]</w:t>
      </w:r>
      <w:r w:rsidR="00715421" w:rsidRPr="00E718E5">
        <w:rPr>
          <w:rFonts w:ascii="Times New Roman" w:hAnsi="Times New Roman" w:cs="Times New Roman"/>
          <w:sz w:val="20"/>
          <w:szCs w:val="20"/>
        </w:rPr>
        <w:t xml:space="preserve">. Researchers have identified a multitude of L-histidine nonlinear optical materials. Some of these materials are as - </w:t>
      </w:r>
      <w:r w:rsidR="00E718E5" w:rsidRPr="00E718E5">
        <w:rPr>
          <w:rFonts w:ascii="Times New Roman" w:hAnsi="Times New Roman" w:cs="Times New Roman"/>
          <w:sz w:val="20"/>
          <w:szCs w:val="20"/>
        </w:rPr>
        <w:t>L-histidine bromide (LHB)</w:t>
      </w:r>
      <w:r w:rsidR="00E718E5" w:rsidRPr="00E718E5">
        <w:rPr>
          <w:rFonts w:ascii="Times New Roman" w:hAnsi="Times New Roman" w:cs="Times New Roman"/>
          <w:sz w:val="20"/>
          <w:szCs w:val="20"/>
        </w:rPr>
        <w:t xml:space="preserve">, </w:t>
      </w:r>
      <w:r w:rsidR="00E718E5" w:rsidRPr="00E718E5">
        <w:rPr>
          <w:rFonts w:ascii="Times New Roman" w:hAnsi="Times New Roman" w:cs="Times New Roman"/>
          <w:sz w:val="20"/>
          <w:szCs w:val="20"/>
        </w:rPr>
        <w:t>L- histidine -2- Fluoro -4- nitrophenolate -2- Fluoro -4- nitrophenol (LHFPFP)</w:t>
      </w:r>
      <w:r w:rsidR="00E718E5" w:rsidRPr="00E718E5">
        <w:rPr>
          <w:rFonts w:ascii="Times New Roman" w:hAnsi="Times New Roman" w:cs="Times New Roman"/>
          <w:sz w:val="20"/>
          <w:szCs w:val="20"/>
        </w:rPr>
        <w:t xml:space="preserve">, </w:t>
      </w:r>
      <w:r w:rsidR="00E718E5" w:rsidRPr="00E718E5">
        <w:rPr>
          <w:rFonts w:ascii="Times New Roman" w:hAnsi="Times New Roman" w:cs="Times New Roman"/>
          <w:sz w:val="20"/>
          <w:szCs w:val="20"/>
        </w:rPr>
        <w:t>L- Histidine dihydrogenarsenate orthoarsenic acid (LHA)</w:t>
      </w:r>
      <w:r w:rsidR="00E718E5" w:rsidRPr="00E718E5">
        <w:rPr>
          <w:rFonts w:ascii="Times New Roman" w:hAnsi="Times New Roman" w:cs="Times New Roman"/>
          <w:sz w:val="20"/>
          <w:szCs w:val="20"/>
        </w:rPr>
        <w:t xml:space="preserve">, </w:t>
      </w:r>
      <w:r w:rsidR="00E718E5" w:rsidRPr="00E718E5">
        <w:rPr>
          <w:rFonts w:ascii="Times New Roman" w:hAnsi="Times New Roman" w:cs="Times New Roman"/>
          <w:sz w:val="20"/>
          <w:szCs w:val="20"/>
        </w:rPr>
        <w:t>L-histidinium fumarate fumaric acid monohydrate (LHFFAM)</w:t>
      </w:r>
      <w:r w:rsidR="00E718E5" w:rsidRPr="00E718E5">
        <w:rPr>
          <w:rFonts w:ascii="Times New Roman" w:hAnsi="Times New Roman" w:cs="Times New Roman"/>
          <w:sz w:val="20"/>
          <w:szCs w:val="20"/>
        </w:rPr>
        <w:t xml:space="preserve">, </w:t>
      </w:r>
      <w:r w:rsidR="00E718E5" w:rsidRPr="00E718E5">
        <w:rPr>
          <w:rFonts w:ascii="Times New Roman" w:hAnsi="Times New Roman" w:cs="Times New Roman"/>
          <w:sz w:val="20"/>
          <w:szCs w:val="20"/>
        </w:rPr>
        <w:t>L-histidine methyl ester dihydro chloride (LHMED</w:t>
      </w:r>
      <w:r w:rsidR="00E718E5" w:rsidRPr="00E718E5">
        <w:rPr>
          <w:rFonts w:ascii="Times New Roman" w:hAnsi="Times New Roman" w:cs="Times New Roman"/>
          <w:sz w:val="20"/>
          <w:szCs w:val="20"/>
        </w:rPr>
        <w:t xml:space="preserve">), </w:t>
      </w:r>
      <w:r w:rsidR="00E718E5" w:rsidRPr="00E718E5">
        <w:rPr>
          <w:rFonts w:ascii="Times New Roman" w:hAnsi="Times New Roman" w:cs="Times New Roman"/>
          <w:sz w:val="20"/>
          <w:szCs w:val="20"/>
        </w:rPr>
        <w:t>L-histidin</w:t>
      </w:r>
      <w:r w:rsidR="00A3097F">
        <w:rPr>
          <w:rFonts w:ascii="Times New Roman" w:hAnsi="Times New Roman" w:cs="Times New Roman"/>
          <w:sz w:val="20"/>
          <w:szCs w:val="20"/>
        </w:rPr>
        <w:t>ium</w:t>
      </w:r>
      <w:r w:rsidR="00E718E5" w:rsidRPr="00E718E5">
        <w:rPr>
          <w:rFonts w:ascii="Times New Roman" w:hAnsi="Times New Roman" w:cs="Times New Roman"/>
          <w:sz w:val="20"/>
          <w:szCs w:val="20"/>
        </w:rPr>
        <w:t xml:space="preserve"> trichloro zinc (HZC)</w:t>
      </w:r>
      <w:r w:rsidR="00E718E5" w:rsidRPr="00E718E5">
        <w:rPr>
          <w:rFonts w:ascii="Times New Roman" w:hAnsi="Times New Roman" w:cs="Times New Roman"/>
          <w:sz w:val="20"/>
          <w:szCs w:val="20"/>
        </w:rPr>
        <w:t xml:space="preserve">, L- histidinium perchlorate (LHPCl), L-histidinium l-tartrate hemihydrate(LHT), </w:t>
      </w:r>
      <w:r w:rsidR="00E718E5" w:rsidRPr="00E718E5">
        <w:rPr>
          <w:rFonts w:ascii="Times New Roman" w:hAnsi="Times New Roman" w:cs="Times New Roman"/>
          <w:sz w:val="20"/>
          <w:szCs w:val="20"/>
          <w:vertAlign w:val="subscript"/>
        </w:rPr>
        <w:t>L-</w:t>
      </w:r>
      <w:r w:rsidR="00E718E5" w:rsidRPr="00E718E5">
        <w:rPr>
          <w:rFonts w:ascii="Times New Roman" w:hAnsi="Times New Roman" w:cs="Times New Roman"/>
          <w:sz w:val="20"/>
          <w:szCs w:val="20"/>
        </w:rPr>
        <w:t>Histidinium chloroacetate (LHCA), L-histidinium tetrafluorophthalate (LHFP), L-histidine L-aspartate monohydrate (LHLAM)</w:t>
      </w:r>
      <w:r w:rsidR="00E718E5">
        <w:rPr>
          <w:rFonts w:ascii="Times New Roman" w:hAnsi="Times New Roman" w:cs="Times New Roman"/>
          <w:b/>
          <w:bCs/>
          <w:sz w:val="20"/>
          <w:szCs w:val="20"/>
        </w:rPr>
        <w:t xml:space="preserve"> </w:t>
      </w:r>
      <w:r w:rsidR="00715421" w:rsidRPr="006A14B3">
        <w:rPr>
          <w:rFonts w:ascii="Times New Roman" w:hAnsi="Times New Roman" w:cs="Times New Roman"/>
          <w:color w:val="000000" w:themeColor="text1"/>
          <w:sz w:val="20"/>
          <w:szCs w:val="20"/>
        </w:rPr>
        <w:t>[</w:t>
      </w:r>
      <w:r w:rsidR="008710F4" w:rsidRPr="006A14B3">
        <w:rPr>
          <w:rFonts w:ascii="Times New Roman" w:hAnsi="Times New Roman" w:cs="Times New Roman"/>
          <w:color w:val="000000" w:themeColor="text1"/>
          <w:sz w:val="20"/>
          <w:szCs w:val="20"/>
        </w:rPr>
        <w:t>14-</w:t>
      </w:r>
      <w:r w:rsidR="00715421" w:rsidRPr="006A14B3">
        <w:rPr>
          <w:rFonts w:ascii="Times New Roman" w:hAnsi="Times New Roman" w:cs="Times New Roman"/>
          <w:color w:val="000000" w:themeColor="text1"/>
          <w:sz w:val="20"/>
          <w:szCs w:val="20"/>
        </w:rPr>
        <w:t>2</w:t>
      </w:r>
      <w:r w:rsidR="00E718E5">
        <w:rPr>
          <w:rFonts w:ascii="Times New Roman" w:hAnsi="Times New Roman" w:cs="Times New Roman"/>
          <w:color w:val="000000" w:themeColor="text1"/>
          <w:sz w:val="20"/>
          <w:szCs w:val="20"/>
        </w:rPr>
        <w:t>4</w:t>
      </w:r>
      <w:r w:rsidR="00715421" w:rsidRPr="006A14B3">
        <w:rPr>
          <w:rFonts w:ascii="Times New Roman" w:hAnsi="Times New Roman" w:cs="Times New Roman"/>
          <w:color w:val="000000" w:themeColor="text1"/>
          <w:sz w:val="20"/>
          <w:szCs w:val="20"/>
        </w:rPr>
        <w:t xml:space="preserve">] and many more. Researchers have </w:t>
      </w:r>
      <w:r>
        <w:rPr>
          <w:rFonts w:ascii="Times New Roman" w:hAnsi="Times New Roman" w:cs="Times New Roman"/>
          <w:color w:val="000000" w:themeColor="text1"/>
          <w:sz w:val="20"/>
          <w:szCs w:val="20"/>
        </w:rPr>
        <w:t xml:space="preserve">grown  the </w:t>
      </w:r>
      <w:r w:rsidR="00715421" w:rsidRPr="00715421">
        <w:rPr>
          <w:rFonts w:ascii="Times New Roman" w:hAnsi="Times New Roman" w:cs="Times New Roman"/>
          <w:sz w:val="20"/>
          <w:szCs w:val="20"/>
        </w:rPr>
        <w:lastRenderedPageBreak/>
        <w:t>single crystals of these materials and evaluated them for potential uses by examining their properties</w:t>
      </w:r>
      <w:r w:rsidR="008710F4">
        <w:rPr>
          <w:rFonts w:ascii="Times New Roman" w:hAnsi="Times New Roman" w:cs="Times New Roman"/>
          <w:sz w:val="20"/>
          <w:szCs w:val="20"/>
        </w:rPr>
        <w:t xml:space="preserve"> for nonlinear optical applications</w:t>
      </w:r>
      <w:r w:rsidR="00715421" w:rsidRPr="00715421">
        <w:rPr>
          <w:rFonts w:ascii="Times New Roman" w:hAnsi="Times New Roman" w:cs="Times New Roman"/>
          <w:sz w:val="20"/>
          <w:szCs w:val="20"/>
        </w:rPr>
        <w:t xml:space="preserve">. The X-ray diffraction technique was used to investigate the material's structural characteristics. The </w:t>
      </w:r>
      <w:r>
        <w:rPr>
          <w:rFonts w:ascii="Times New Roman" w:hAnsi="Times New Roman" w:cs="Times New Roman"/>
          <w:sz w:val="20"/>
          <w:szCs w:val="20"/>
        </w:rPr>
        <w:t>material</w:t>
      </w:r>
      <w:r w:rsidR="00715421" w:rsidRPr="00715421">
        <w:rPr>
          <w:rFonts w:ascii="Times New Roman" w:hAnsi="Times New Roman" w:cs="Times New Roman"/>
          <w:sz w:val="20"/>
          <w:szCs w:val="20"/>
        </w:rPr>
        <w:t xml:space="preserve"> has also been subjected to UV-V</w:t>
      </w:r>
      <w:r w:rsidR="004F319B">
        <w:rPr>
          <w:rFonts w:ascii="Times New Roman" w:hAnsi="Times New Roman" w:cs="Times New Roman"/>
          <w:sz w:val="20"/>
          <w:szCs w:val="20"/>
        </w:rPr>
        <w:t>is</w:t>
      </w:r>
      <w:r w:rsidR="00715421" w:rsidRPr="00715421">
        <w:rPr>
          <w:rFonts w:ascii="Times New Roman" w:hAnsi="Times New Roman" w:cs="Times New Roman"/>
          <w:sz w:val="20"/>
          <w:szCs w:val="20"/>
        </w:rPr>
        <w:t>-NIR spectroscopy. Transmittance, absorbance, and reflectance were calculated using this spectroscopic method, yielding information on the compound's transparency, absorbance, energy band gap, and refractive index [2</w:t>
      </w:r>
      <w:r w:rsidR="00BF051C">
        <w:rPr>
          <w:rFonts w:ascii="Times New Roman" w:hAnsi="Times New Roman" w:cs="Times New Roman"/>
          <w:sz w:val="20"/>
          <w:szCs w:val="20"/>
        </w:rPr>
        <w:t>4</w:t>
      </w:r>
      <w:r w:rsidR="00715421" w:rsidRPr="00715421">
        <w:rPr>
          <w:rFonts w:ascii="Times New Roman" w:hAnsi="Times New Roman" w:cs="Times New Roman"/>
          <w:sz w:val="20"/>
          <w:szCs w:val="20"/>
        </w:rPr>
        <w:t xml:space="preserve">]. Tauc's curve, the </w:t>
      </w:r>
      <w:r>
        <w:rPr>
          <w:rFonts w:ascii="Times New Roman" w:hAnsi="Times New Roman" w:cs="Times New Roman"/>
          <w:sz w:val="20"/>
          <w:szCs w:val="20"/>
        </w:rPr>
        <w:t xml:space="preserve">plot </w:t>
      </w:r>
      <w:r w:rsidR="00715421" w:rsidRPr="00715421">
        <w:rPr>
          <w:rFonts w:ascii="Times New Roman" w:hAnsi="Times New Roman" w:cs="Times New Roman"/>
          <w:sz w:val="20"/>
          <w:szCs w:val="20"/>
        </w:rPr>
        <w:t xml:space="preserve">between </w:t>
      </w:r>
      <w:r w:rsidRPr="00AB1E55">
        <w:rPr>
          <w:rFonts w:ascii="Times New Roman" w:hAnsi="Times New Roman" w:cs="Times New Roman"/>
          <w:sz w:val="20"/>
          <w:szCs w:val="20"/>
        </w:rPr>
        <w:t>(αhν)</w:t>
      </w:r>
      <w:r w:rsidRPr="00AB1E55">
        <w:rPr>
          <w:rFonts w:ascii="Times New Roman" w:hAnsi="Times New Roman" w:cs="Times New Roman"/>
          <w:sz w:val="20"/>
          <w:szCs w:val="20"/>
          <w:vertAlign w:val="superscript"/>
        </w:rPr>
        <w:t>2</w:t>
      </w:r>
      <w:r w:rsidR="00715421" w:rsidRPr="00715421">
        <w:rPr>
          <w:rFonts w:ascii="Times New Roman" w:hAnsi="Times New Roman" w:cs="Times New Roman"/>
          <w:sz w:val="20"/>
          <w:szCs w:val="20"/>
        </w:rPr>
        <w:t xml:space="preserve"> and energy, is used to quantify the energy gap, which is confirmed by Plank's equation [2</w:t>
      </w:r>
      <w:r w:rsidR="00BF051C">
        <w:rPr>
          <w:rFonts w:ascii="Times New Roman" w:hAnsi="Times New Roman" w:cs="Times New Roman"/>
          <w:sz w:val="20"/>
          <w:szCs w:val="20"/>
        </w:rPr>
        <w:t>5</w:t>
      </w:r>
      <w:r w:rsidR="00715421" w:rsidRPr="00715421">
        <w:rPr>
          <w:rFonts w:ascii="Times New Roman" w:hAnsi="Times New Roman" w:cs="Times New Roman"/>
          <w:sz w:val="20"/>
          <w:szCs w:val="20"/>
        </w:rPr>
        <w:t xml:space="preserve">], i.e. </w:t>
      </w:r>
    </w:p>
    <w:p w14:paraId="6F629428" w14:textId="06249B85" w:rsidR="009A1D6B" w:rsidRPr="006309C2" w:rsidRDefault="009A1D6B" w:rsidP="00715421">
      <w:pPr>
        <w:spacing w:line="240" w:lineRule="auto"/>
        <w:jc w:val="center"/>
        <w:rPr>
          <w:rFonts w:ascii="Times New Roman" w:eastAsiaTheme="minorEastAsia" w:hAnsi="Times New Roman" w:cs="Times New Roman"/>
          <w:sz w:val="20"/>
          <w:szCs w:val="20"/>
        </w:rPr>
      </w:pPr>
      <w:r w:rsidRPr="006309C2">
        <w:rPr>
          <w:rFonts w:ascii="Times New Roman" w:hAnsi="Times New Roman" w:cs="Times New Roman"/>
          <w:sz w:val="20"/>
          <w:szCs w:val="20"/>
        </w:rPr>
        <w:t>E</w:t>
      </w:r>
      <w:r w:rsidRPr="006309C2">
        <w:rPr>
          <w:rFonts w:ascii="Times New Roman" w:hAnsi="Times New Roman" w:cs="Times New Roman"/>
          <w:sz w:val="20"/>
          <w:szCs w:val="20"/>
          <w:vertAlign w:val="subscript"/>
        </w:rPr>
        <w:t>g</w:t>
      </w:r>
      <w:r w:rsidRPr="006309C2">
        <w:rPr>
          <w:rFonts w:ascii="Times New Roman" w:hAnsi="Times New Roman" w:cs="Times New Roman"/>
          <w:sz w:val="20"/>
          <w:szCs w:val="20"/>
        </w:rPr>
        <w:t xml:space="preserve"> = </w:t>
      </w:r>
      <m:oMath>
        <m:f>
          <m:fPr>
            <m:ctrlPr>
              <w:rPr>
                <w:rFonts w:ascii="Cambria Math" w:hAnsi="Cambria Math" w:cs="Times New Roman"/>
                <w:i/>
                <w:sz w:val="20"/>
                <w:szCs w:val="20"/>
              </w:rPr>
            </m:ctrlPr>
          </m:fPr>
          <m:num>
            <m:r>
              <w:rPr>
                <w:rFonts w:ascii="Cambria Math" w:hAnsi="Cambria Math" w:cs="Times New Roman"/>
                <w:sz w:val="20"/>
                <w:szCs w:val="20"/>
              </w:rPr>
              <m:t>hc</m:t>
            </m:r>
          </m:num>
          <m:den>
            <m:r>
              <w:rPr>
                <w:rFonts w:ascii="Cambria Math" w:hAnsi="Cambria Math" w:cs="Times New Roman"/>
                <w:sz w:val="20"/>
                <w:szCs w:val="20"/>
              </w:rPr>
              <m:t>λ</m:t>
            </m:r>
          </m:den>
        </m:f>
      </m:oMath>
    </w:p>
    <w:p w14:paraId="2C7DB009" w14:textId="7A5FB6BB" w:rsidR="00715421" w:rsidRPr="00942A00" w:rsidRDefault="00715421" w:rsidP="00EB235A">
      <w:pPr>
        <w:spacing w:line="240" w:lineRule="auto"/>
        <w:ind w:firstLine="720"/>
        <w:jc w:val="both"/>
        <w:rPr>
          <w:rFonts w:ascii="Times New Roman" w:eastAsiaTheme="minorEastAsia" w:hAnsi="Times New Roman" w:cs="Times New Roman"/>
          <w:b/>
          <w:bCs/>
          <w:sz w:val="20"/>
          <w:szCs w:val="20"/>
        </w:rPr>
      </w:pPr>
      <w:r w:rsidRPr="00942A00">
        <w:rPr>
          <w:rFonts w:ascii="Times New Roman" w:eastAsiaTheme="minorEastAsia" w:hAnsi="Times New Roman" w:cs="Times New Roman"/>
          <w:sz w:val="20"/>
          <w:szCs w:val="20"/>
        </w:rPr>
        <w:t xml:space="preserve">The value of the nonlinear </w:t>
      </w:r>
      <w:r w:rsidR="00FB7699">
        <w:rPr>
          <w:rFonts w:ascii="Times New Roman" w:eastAsiaTheme="minorEastAsia" w:hAnsi="Times New Roman" w:cs="Times New Roman"/>
          <w:sz w:val="20"/>
          <w:szCs w:val="20"/>
        </w:rPr>
        <w:t xml:space="preserve">efficiency of </w:t>
      </w:r>
      <w:r w:rsidRPr="00942A00">
        <w:rPr>
          <w:rFonts w:ascii="Times New Roman" w:eastAsiaTheme="minorEastAsia" w:hAnsi="Times New Roman" w:cs="Times New Roman"/>
          <w:sz w:val="20"/>
          <w:szCs w:val="20"/>
        </w:rPr>
        <w:t xml:space="preserve">second harmonic generation (SHG) is determined using the Kurtz- Perry powder approach. Nonlinear </w:t>
      </w:r>
      <w:r w:rsidR="00EB235A" w:rsidRPr="00942A00">
        <w:rPr>
          <w:rFonts w:ascii="Times New Roman" w:eastAsiaTheme="minorEastAsia" w:hAnsi="Times New Roman" w:cs="Times New Roman"/>
          <w:sz w:val="20"/>
          <w:szCs w:val="20"/>
        </w:rPr>
        <w:t>behaviour</w:t>
      </w:r>
      <w:r w:rsidRPr="00942A00">
        <w:rPr>
          <w:rFonts w:ascii="Times New Roman" w:eastAsiaTheme="minorEastAsia" w:hAnsi="Times New Roman" w:cs="Times New Roman"/>
          <w:sz w:val="20"/>
          <w:szCs w:val="20"/>
        </w:rPr>
        <w:t xml:space="preserve"> of a compound relative to another substance is represented by the SHG value. In most cases, KDP (potassium dihydrogen phosphate) is used as a standard for this purpose. Crystal samples are tested under a range of indenter stresses to establish the material's mechanical stability. The Meyer's index</w:t>
      </w:r>
      <w:r w:rsidR="00FB7699">
        <w:rPr>
          <w:rFonts w:ascii="Times New Roman" w:eastAsiaTheme="minorEastAsia" w:hAnsi="Times New Roman" w:cs="Times New Roman"/>
          <w:sz w:val="20"/>
          <w:szCs w:val="20"/>
        </w:rPr>
        <w:t xml:space="preserve"> of the sample crystal</w:t>
      </w:r>
      <w:r w:rsidRPr="00942A00">
        <w:rPr>
          <w:rFonts w:ascii="Times New Roman" w:eastAsiaTheme="minorEastAsia" w:hAnsi="Times New Roman" w:cs="Times New Roman"/>
          <w:sz w:val="20"/>
          <w:szCs w:val="20"/>
        </w:rPr>
        <w:t xml:space="preserve"> was determined,</w:t>
      </w:r>
      <w:r w:rsidR="00FB7699">
        <w:rPr>
          <w:rFonts w:ascii="Times New Roman" w:eastAsiaTheme="minorEastAsia" w:hAnsi="Times New Roman" w:cs="Times New Roman"/>
          <w:sz w:val="20"/>
          <w:szCs w:val="20"/>
        </w:rPr>
        <w:t xml:space="preserve"> which </w:t>
      </w:r>
      <w:r w:rsidRPr="00942A00">
        <w:rPr>
          <w:rFonts w:ascii="Times New Roman" w:eastAsiaTheme="minorEastAsia" w:hAnsi="Times New Roman" w:cs="Times New Roman"/>
          <w:sz w:val="20"/>
          <w:szCs w:val="20"/>
        </w:rPr>
        <w:t xml:space="preserve"> indicates whether the </w:t>
      </w:r>
      <w:r w:rsidR="00FB7699">
        <w:rPr>
          <w:rFonts w:ascii="Times New Roman" w:eastAsiaTheme="minorEastAsia" w:hAnsi="Times New Roman" w:cs="Times New Roman"/>
          <w:sz w:val="20"/>
          <w:szCs w:val="20"/>
        </w:rPr>
        <w:t xml:space="preserve">crystal </w:t>
      </w:r>
      <w:r w:rsidRPr="00942A00">
        <w:rPr>
          <w:rFonts w:ascii="Times New Roman" w:eastAsiaTheme="minorEastAsia" w:hAnsi="Times New Roman" w:cs="Times New Roman"/>
          <w:sz w:val="20"/>
          <w:szCs w:val="20"/>
        </w:rPr>
        <w:t xml:space="preserve">material is soft or hard.  </w:t>
      </w:r>
    </w:p>
    <w:p w14:paraId="6B508DE6" w14:textId="6CD71D69" w:rsidR="009A1D6B" w:rsidRDefault="009A1D6B" w:rsidP="006E3725">
      <w:pPr>
        <w:pStyle w:val="ListParagraph"/>
        <w:numPr>
          <w:ilvl w:val="0"/>
          <w:numId w:val="4"/>
        </w:numPr>
        <w:spacing w:line="240" w:lineRule="auto"/>
        <w:jc w:val="center"/>
        <w:rPr>
          <w:rFonts w:ascii="Times New Roman" w:eastAsiaTheme="minorEastAsia" w:hAnsi="Times New Roman" w:cs="Times New Roman"/>
          <w:b/>
          <w:bCs/>
          <w:sz w:val="20"/>
          <w:szCs w:val="20"/>
        </w:rPr>
      </w:pPr>
      <w:r w:rsidRPr="006E3725">
        <w:rPr>
          <w:rFonts w:ascii="Times New Roman" w:eastAsiaTheme="minorEastAsia" w:hAnsi="Times New Roman" w:cs="Times New Roman"/>
          <w:b/>
          <w:bCs/>
          <w:sz w:val="20"/>
          <w:szCs w:val="20"/>
        </w:rPr>
        <w:t>N</w:t>
      </w:r>
      <w:r w:rsidR="00A527F0" w:rsidRPr="006E3725">
        <w:rPr>
          <w:rFonts w:ascii="Times New Roman" w:eastAsiaTheme="minorEastAsia" w:hAnsi="Times New Roman" w:cs="Times New Roman"/>
          <w:b/>
          <w:bCs/>
          <w:sz w:val="20"/>
          <w:szCs w:val="20"/>
        </w:rPr>
        <w:t>ONLINEAR OPTICS</w:t>
      </w:r>
    </w:p>
    <w:p w14:paraId="438427AD" w14:textId="77777777" w:rsidR="0070113C" w:rsidRPr="006E3725" w:rsidRDefault="0070113C" w:rsidP="0070113C">
      <w:pPr>
        <w:pStyle w:val="ListParagraph"/>
        <w:spacing w:line="240" w:lineRule="auto"/>
        <w:ind w:left="1080"/>
        <w:rPr>
          <w:rFonts w:ascii="Times New Roman" w:eastAsiaTheme="minorEastAsia" w:hAnsi="Times New Roman" w:cs="Times New Roman"/>
          <w:b/>
          <w:bCs/>
          <w:sz w:val="20"/>
          <w:szCs w:val="20"/>
        </w:rPr>
      </w:pPr>
    </w:p>
    <w:p w14:paraId="03E8898E" w14:textId="7811A839" w:rsidR="00942A00" w:rsidRDefault="00942A00" w:rsidP="00EB235A">
      <w:pPr>
        <w:spacing w:line="240" w:lineRule="auto"/>
        <w:ind w:firstLine="720"/>
        <w:jc w:val="both"/>
        <w:rPr>
          <w:rFonts w:ascii="Times New Roman" w:eastAsiaTheme="minorEastAsia" w:hAnsi="Times New Roman" w:cs="Times New Roman"/>
          <w:sz w:val="20"/>
          <w:szCs w:val="20"/>
        </w:rPr>
      </w:pPr>
      <w:r w:rsidRPr="00942A00">
        <w:rPr>
          <w:rFonts w:ascii="Times New Roman" w:eastAsiaTheme="minorEastAsia" w:hAnsi="Times New Roman" w:cs="Times New Roman"/>
          <w:sz w:val="20"/>
          <w:szCs w:val="20"/>
        </w:rPr>
        <w:t>The field of nonlinear optics investigates how</w:t>
      </w:r>
      <w:r w:rsidR="00FB7699">
        <w:rPr>
          <w:rFonts w:ascii="Times New Roman" w:eastAsiaTheme="minorEastAsia" w:hAnsi="Times New Roman" w:cs="Times New Roman"/>
          <w:sz w:val="20"/>
          <w:szCs w:val="20"/>
        </w:rPr>
        <w:t xml:space="preserve"> intense</w:t>
      </w:r>
      <w:r w:rsidRPr="00942A00">
        <w:rPr>
          <w:rFonts w:ascii="Times New Roman" w:eastAsiaTheme="minorEastAsia" w:hAnsi="Times New Roman" w:cs="Times New Roman"/>
          <w:sz w:val="20"/>
          <w:szCs w:val="20"/>
        </w:rPr>
        <w:t xml:space="preserve"> light behaves in a </w:t>
      </w:r>
      <w:r w:rsidR="00FB7699">
        <w:rPr>
          <w:rFonts w:ascii="Times New Roman" w:eastAsiaTheme="minorEastAsia" w:hAnsi="Times New Roman" w:cs="Times New Roman"/>
          <w:sz w:val="20"/>
          <w:szCs w:val="20"/>
        </w:rPr>
        <w:t xml:space="preserve">nonlinear </w:t>
      </w:r>
      <w:r w:rsidRPr="00942A00">
        <w:rPr>
          <w:rFonts w:ascii="Times New Roman" w:eastAsiaTheme="minorEastAsia" w:hAnsi="Times New Roman" w:cs="Times New Roman"/>
          <w:sz w:val="20"/>
          <w:szCs w:val="20"/>
        </w:rPr>
        <w:t>material</w:t>
      </w:r>
      <w:r w:rsidR="00FB7699" w:rsidRPr="00AB1E55">
        <w:rPr>
          <w:rFonts w:ascii="Times New Roman" w:eastAsiaTheme="minorEastAsia" w:hAnsi="Times New Roman" w:cs="Times New Roman"/>
          <w:sz w:val="20"/>
          <w:szCs w:val="20"/>
        </w:rPr>
        <w:t>. When intense light pass through this type of materials then new light of different wavelength has been collected from the other side [</w:t>
      </w:r>
      <w:r w:rsidR="00BF051C">
        <w:rPr>
          <w:rFonts w:ascii="Times New Roman" w:eastAsiaTheme="minorEastAsia" w:hAnsi="Times New Roman" w:cs="Times New Roman"/>
          <w:sz w:val="20"/>
          <w:szCs w:val="20"/>
        </w:rPr>
        <w:t>26</w:t>
      </w:r>
      <w:r w:rsidR="00FB7699" w:rsidRPr="00AB1E55">
        <w:rPr>
          <w:rFonts w:ascii="Times New Roman" w:eastAsiaTheme="minorEastAsia" w:hAnsi="Times New Roman" w:cs="Times New Roman"/>
          <w:sz w:val="20"/>
          <w:szCs w:val="20"/>
        </w:rPr>
        <w:t xml:space="preserve">]. </w:t>
      </w:r>
      <w:r w:rsidRPr="00942A00">
        <w:rPr>
          <w:rFonts w:ascii="Times New Roman" w:eastAsiaTheme="minorEastAsia" w:hAnsi="Times New Roman" w:cs="Times New Roman"/>
          <w:sz w:val="20"/>
          <w:szCs w:val="20"/>
        </w:rPr>
        <w:t xml:space="preserve">The characteristics of this reflected light may vary from those of the incident light, including its frequency, phase, polarization, and even its </w:t>
      </w:r>
      <w:r w:rsidR="00FB7699">
        <w:rPr>
          <w:rFonts w:ascii="Times New Roman" w:eastAsiaTheme="minorEastAsia" w:hAnsi="Times New Roman" w:cs="Times New Roman"/>
          <w:sz w:val="20"/>
          <w:szCs w:val="20"/>
        </w:rPr>
        <w:t>path</w:t>
      </w:r>
      <w:r w:rsidRPr="00942A00">
        <w:rPr>
          <w:rFonts w:ascii="Times New Roman" w:eastAsiaTheme="minorEastAsia" w:hAnsi="Times New Roman" w:cs="Times New Roman"/>
          <w:sz w:val="20"/>
          <w:szCs w:val="20"/>
        </w:rPr>
        <w:t>. Nonlinear phenomena in light-matter interaction have been empirically validated in the years thereafter, with many finding rapid commercial use in fields as disparate as telecommunications and medical imaging and characterization [2</w:t>
      </w:r>
      <w:r w:rsidR="00BF051C">
        <w:rPr>
          <w:rFonts w:ascii="Times New Roman" w:eastAsiaTheme="minorEastAsia" w:hAnsi="Times New Roman" w:cs="Times New Roman"/>
          <w:sz w:val="20"/>
          <w:szCs w:val="20"/>
        </w:rPr>
        <w:t>7</w:t>
      </w:r>
      <w:r w:rsidRPr="00942A00">
        <w:rPr>
          <w:rFonts w:ascii="Times New Roman" w:eastAsiaTheme="minorEastAsia" w:hAnsi="Times New Roman" w:cs="Times New Roman"/>
          <w:sz w:val="20"/>
          <w:szCs w:val="20"/>
        </w:rPr>
        <w:t>,2</w:t>
      </w:r>
      <w:r w:rsidR="00BF051C">
        <w:rPr>
          <w:rFonts w:ascii="Times New Roman" w:eastAsiaTheme="minorEastAsia" w:hAnsi="Times New Roman" w:cs="Times New Roman"/>
          <w:sz w:val="20"/>
          <w:szCs w:val="20"/>
        </w:rPr>
        <w:t>8</w:t>
      </w:r>
      <w:r w:rsidRPr="00942A00">
        <w:rPr>
          <w:rFonts w:ascii="Times New Roman" w:eastAsiaTheme="minorEastAsia" w:hAnsi="Times New Roman" w:cs="Times New Roman"/>
          <w:sz w:val="20"/>
          <w:szCs w:val="20"/>
        </w:rPr>
        <w:t>]. The polarization (</w:t>
      </w:r>
      <w:r w:rsidRPr="009A3665">
        <w:rPr>
          <w:rFonts w:ascii="Times New Roman" w:eastAsiaTheme="minorEastAsia" w:hAnsi="Times New Roman" w:cs="Times New Roman"/>
          <w:b/>
          <w:bCs/>
          <w:sz w:val="20"/>
          <w:szCs w:val="20"/>
        </w:rPr>
        <w:t>P</w:t>
      </w:r>
      <w:r w:rsidRPr="00942A00">
        <w:rPr>
          <w:rFonts w:ascii="Times New Roman" w:eastAsiaTheme="minorEastAsia" w:hAnsi="Times New Roman" w:cs="Times New Roman"/>
          <w:sz w:val="20"/>
          <w:szCs w:val="20"/>
        </w:rPr>
        <w:t xml:space="preserve">) of electromagnetic radiation </w:t>
      </w:r>
      <w:r w:rsidR="009A3665">
        <w:rPr>
          <w:rFonts w:ascii="Times New Roman" w:eastAsiaTheme="minorEastAsia" w:hAnsi="Times New Roman" w:cs="Times New Roman"/>
          <w:sz w:val="20"/>
          <w:szCs w:val="20"/>
        </w:rPr>
        <w:t xml:space="preserve">effect, </w:t>
      </w:r>
      <w:r w:rsidRPr="00942A00">
        <w:rPr>
          <w:rFonts w:ascii="Times New Roman" w:eastAsiaTheme="minorEastAsia" w:hAnsi="Times New Roman" w:cs="Times New Roman"/>
          <w:sz w:val="20"/>
          <w:szCs w:val="20"/>
        </w:rPr>
        <w:t xml:space="preserve">when it travels through nonlinear materials due to the influence of the </w:t>
      </w:r>
      <w:r w:rsidR="009A3665" w:rsidRPr="00942A00">
        <w:rPr>
          <w:rFonts w:ascii="Times New Roman" w:eastAsiaTheme="minorEastAsia" w:hAnsi="Times New Roman" w:cs="Times New Roman"/>
          <w:sz w:val="20"/>
          <w:szCs w:val="20"/>
        </w:rPr>
        <w:t xml:space="preserve">electric vector </w:t>
      </w:r>
      <w:r w:rsidR="009A3665">
        <w:rPr>
          <w:rFonts w:ascii="Times New Roman" w:eastAsiaTheme="minorEastAsia" w:hAnsi="Times New Roman" w:cs="Times New Roman"/>
          <w:sz w:val="20"/>
          <w:szCs w:val="20"/>
        </w:rPr>
        <w:t xml:space="preserve">of </w:t>
      </w:r>
      <w:r w:rsidRPr="00942A00">
        <w:rPr>
          <w:rFonts w:ascii="Times New Roman" w:eastAsiaTheme="minorEastAsia" w:hAnsi="Times New Roman" w:cs="Times New Roman"/>
          <w:sz w:val="20"/>
          <w:szCs w:val="20"/>
        </w:rPr>
        <w:t>radiation</w:t>
      </w:r>
      <w:r w:rsidR="009A3665">
        <w:rPr>
          <w:rFonts w:ascii="Times New Roman" w:eastAsiaTheme="minorEastAsia" w:hAnsi="Times New Roman" w:cs="Times New Roman"/>
          <w:sz w:val="20"/>
          <w:szCs w:val="20"/>
        </w:rPr>
        <w:t>.</w:t>
      </w:r>
      <w:r w:rsidRPr="00942A00">
        <w:rPr>
          <w:rFonts w:ascii="Times New Roman" w:eastAsiaTheme="minorEastAsia" w:hAnsi="Times New Roman" w:cs="Times New Roman"/>
          <w:sz w:val="20"/>
          <w:szCs w:val="20"/>
        </w:rPr>
        <w:t xml:space="preserve"> Here, power series </w:t>
      </w:r>
      <w:r w:rsidR="009A3665">
        <w:rPr>
          <w:rFonts w:ascii="Times New Roman" w:eastAsiaTheme="minorEastAsia" w:hAnsi="Times New Roman" w:cs="Times New Roman"/>
          <w:sz w:val="20"/>
          <w:szCs w:val="20"/>
        </w:rPr>
        <w:t xml:space="preserve">of </w:t>
      </w:r>
      <w:r w:rsidR="009A3665" w:rsidRPr="009A3665">
        <w:rPr>
          <w:rFonts w:ascii="Times New Roman" w:eastAsiaTheme="minorEastAsia" w:hAnsi="Times New Roman" w:cs="Times New Roman"/>
          <w:b/>
          <w:bCs/>
          <w:sz w:val="20"/>
          <w:szCs w:val="20"/>
        </w:rPr>
        <w:t>E</w:t>
      </w:r>
      <w:r w:rsidR="009A3665">
        <w:rPr>
          <w:rFonts w:ascii="Times New Roman" w:eastAsiaTheme="minorEastAsia" w:hAnsi="Times New Roman" w:cs="Times New Roman"/>
          <w:b/>
          <w:bCs/>
          <w:sz w:val="20"/>
          <w:szCs w:val="20"/>
        </w:rPr>
        <w:t>,</w:t>
      </w:r>
      <w:r w:rsidR="009A3665">
        <w:rPr>
          <w:rFonts w:ascii="Times New Roman" w:eastAsiaTheme="minorEastAsia" w:hAnsi="Times New Roman" w:cs="Times New Roman"/>
          <w:sz w:val="20"/>
          <w:szCs w:val="20"/>
        </w:rPr>
        <w:t xml:space="preserve"> </w:t>
      </w:r>
      <w:r w:rsidRPr="00942A00">
        <w:rPr>
          <w:rFonts w:ascii="Times New Roman" w:eastAsiaTheme="minorEastAsia" w:hAnsi="Times New Roman" w:cs="Times New Roman"/>
          <w:sz w:val="20"/>
          <w:szCs w:val="20"/>
        </w:rPr>
        <w:t>serve as an expression of polarization</w:t>
      </w:r>
      <w:r w:rsidR="009A3665">
        <w:rPr>
          <w:rFonts w:ascii="Times New Roman" w:eastAsiaTheme="minorEastAsia" w:hAnsi="Times New Roman" w:cs="Times New Roman"/>
          <w:sz w:val="20"/>
          <w:szCs w:val="20"/>
        </w:rPr>
        <w:t xml:space="preserve"> (</w:t>
      </w:r>
      <w:r w:rsidR="009A3665">
        <w:rPr>
          <w:rFonts w:ascii="Times New Roman" w:eastAsiaTheme="minorEastAsia" w:hAnsi="Times New Roman" w:cs="Times New Roman"/>
          <w:b/>
          <w:bCs/>
          <w:sz w:val="20"/>
          <w:szCs w:val="20"/>
        </w:rPr>
        <w:t>P</w:t>
      </w:r>
      <w:r w:rsidR="009A3665">
        <w:rPr>
          <w:rFonts w:ascii="Times New Roman" w:eastAsiaTheme="minorEastAsia" w:hAnsi="Times New Roman" w:cs="Times New Roman"/>
          <w:sz w:val="20"/>
          <w:szCs w:val="20"/>
        </w:rPr>
        <w:t>), as is</w:t>
      </w:r>
      <w:r w:rsidR="009B35A7">
        <w:rPr>
          <w:rFonts w:ascii="Times New Roman" w:eastAsiaTheme="minorEastAsia" w:hAnsi="Times New Roman" w:cs="Times New Roman"/>
          <w:sz w:val="20"/>
          <w:szCs w:val="20"/>
        </w:rPr>
        <w:t xml:space="preserve"> given below [</w:t>
      </w:r>
      <w:r w:rsidR="00BF051C" w:rsidRPr="00BF051C">
        <w:rPr>
          <w:rFonts w:ascii="Times New Roman" w:eastAsiaTheme="minorEastAsia" w:hAnsi="Times New Roman" w:cs="Times New Roman"/>
          <w:sz w:val="20"/>
          <w:szCs w:val="20"/>
        </w:rPr>
        <w:t>29</w:t>
      </w:r>
      <w:r w:rsidR="009B35A7">
        <w:rPr>
          <w:rFonts w:ascii="Times New Roman" w:eastAsiaTheme="minorEastAsia" w:hAnsi="Times New Roman" w:cs="Times New Roman"/>
          <w:sz w:val="20"/>
          <w:szCs w:val="20"/>
        </w:rPr>
        <w:t>].</w:t>
      </w:r>
    </w:p>
    <w:p w14:paraId="73A37D38" w14:textId="09F91666" w:rsidR="009A1D6B" w:rsidRPr="006309C2" w:rsidRDefault="009A1D6B" w:rsidP="00A527F0">
      <w:pPr>
        <w:spacing w:line="240" w:lineRule="auto"/>
        <w:jc w:val="center"/>
        <w:rPr>
          <w:rFonts w:ascii="Times New Roman" w:eastAsiaTheme="minorEastAsia" w:hAnsi="Times New Roman" w:cs="Times New Roman"/>
          <w:b/>
          <w:bCs/>
          <w:sz w:val="20"/>
          <w:szCs w:val="20"/>
        </w:rPr>
      </w:pPr>
      <w:r w:rsidRPr="006309C2">
        <w:rPr>
          <w:rFonts w:ascii="Times New Roman" w:eastAsiaTheme="minorEastAsia" w:hAnsi="Times New Roman" w:cs="Times New Roman"/>
          <w:b/>
          <w:bCs/>
          <w:sz w:val="20"/>
          <w:szCs w:val="20"/>
        </w:rPr>
        <w:t>P</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 </w:t>
      </w:r>
      <w:r w:rsidRPr="006309C2">
        <w:rPr>
          <w:rFonts w:ascii="Times New Roman" w:eastAsiaTheme="minorEastAsia" w:hAnsi="Times New Roman" w:cs="Times New Roman"/>
          <w:sz w:val="20"/>
          <w:szCs w:val="20"/>
        </w:rPr>
        <w:t>ɛ</w:t>
      </w:r>
      <w:r w:rsidRPr="006309C2">
        <w:rPr>
          <w:rFonts w:ascii="Times New Roman" w:eastAsiaTheme="minorEastAsia" w:hAnsi="Times New Roman" w:cs="Times New Roman"/>
          <w:sz w:val="20"/>
          <w:szCs w:val="20"/>
          <w:vertAlign w:val="subscript"/>
        </w:rPr>
        <w:t>0</w:t>
      </w:r>
      <w:r w:rsidRPr="006309C2">
        <w:rPr>
          <w:rFonts w:ascii="Times New Roman" w:eastAsiaTheme="minorEastAsia" w:hAnsi="Times New Roman" w:cs="Times New Roman"/>
          <w:b/>
          <w:bCs/>
          <w:sz w:val="20"/>
          <w:szCs w:val="20"/>
          <w:vertAlign w:val="subscript"/>
        </w:rPr>
        <w:t xml:space="preserve"> </w:t>
      </w:r>
      <w:r w:rsidRPr="006309C2">
        <w:rPr>
          <w:rFonts w:ascii="Times New Roman" w:eastAsiaTheme="minorEastAsia" w:hAnsi="Times New Roman" w:cs="Times New Roman"/>
          <w:b/>
          <w:bCs/>
          <w:sz w:val="20"/>
          <w:szCs w:val="20"/>
        </w:rPr>
        <w:t xml:space="preserve">[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vertAlign w:val="superscript"/>
        </w:rPr>
        <w:t>1</w:t>
      </w:r>
      <w:r w:rsidRPr="006309C2">
        <w:rPr>
          <w:rFonts w:ascii="Times New Roman" w:eastAsiaTheme="minorEastAsia" w:hAnsi="Times New Roman" w:cs="Times New Roman"/>
          <w:b/>
          <w:bCs/>
          <w:sz w:val="20"/>
          <w:szCs w:val="20"/>
        </w:rPr>
        <w:t xml:space="preserve"> E </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 </w:t>
      </w:r>
      <w:r w:rsidRPr="006309C2">
        <w:rPr>
          <w:rFonts w:ascii="Times New Roman" w:eastAsiaTheme="minorEastAsia" w:hAnsi="Times New Roman" w:cs="Times New Roman"/>
          <w:b/>
          <w:bCs/>
          <w:sz w:val="20"/>
          <w:szCs w:val="20"/>
          <w:vertAlign w:val="subscript"/>
        </w:rPr>
        <w:t xml:space="preserve">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vertAlign w:val="superscript"/>
        </w:rPr>
        <w:t>2</w:t>
      </w:r>
      <w:r w:rsidRPr="006309C2">
        <w:rPr>
          <w:rFonts w:ascii="Times New Roman" w:eastAsiaTheme="minorEastAsia" w:hAnsi="Times New Roman" w:cs="Times New Roman"/>
          <w:b/>
          <w:bCs/>
          <w:sz w:val="20"/>
          <w:szCs w:val="20"/>
        </w:rPr>
        <w:t xml:space="preserve"> E</w:t>
      </w:r>
      <w:r w:rsidRPr="006309C2">
        <w:rPr>
          <w:rFonts w:ascii="Times New Roman" w:eastAsiaTheme="minorEastAsia" w:hAnsi="Times New Roman" w:cs="Times New Roman"/>
          <w:b/>
          <w:bCs/>
          <w:sz w:val="20"/>
          <w:szCs w:val="20"/>
          <w:vertAlign w:val="superscript"/>
        </w:rPr>
        <w:t xml:space="preserve">2 </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w:t>
      </w:r>
      <w:r w:rsidRPr="006309C2">
        <w:rPr>
          <w:rFonts w:ascii="Times New Roman" w:eastAsiaTheme="minorEastAsia" w:hAnsi="Times New Roman" w:cs="Times New Roman"/>
          <w:b/>
          <w:bCs/>
          <w:sz w:val="20"/>
          <w:szCs w:val="20"/>
          <w:lang w:val="el-GR"/>
        </w:rPr>
        <w:t xml:space="preserve">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vertAlign w:val="superscript"/>
        </w:rPr>
        <w:t>3</w:t>
      </w:r>
      <w:r w:rsidRPr="006309C2">
        <w:rPr>
          <w:rFonts w:ascii="Times New Roman" w:eastAsiaTheme="minorEastAsia" w:hAnsi="Times New Roman" w:cs="Times New Roman"/>
          <w:b/>
          <w:bCs/>
          <w:sz w:val="20"/>
          <w:szCs w:val="20"/>
        </w:rPr>
        <w:t xml:space="preserve"> E</w:t>
      </w:r>
      <w:r w:rsidRPr="006309C2">
        <w:rPr>
          <w:rFonts w:ascii="Times New Roman" w:eastAsiaTheme="minorEastAsia" w:hAnsi="Times New Roman" w:cs="Times New Roman"/>
          <w:b/>
          <w:bCs/>
          <w:sz w:val="20"/>
          <w:szCs w:val="20"/>
          <w:vertAlign w:val="superscript"/>
        </w:rPr>
        <w:t xml:space="preserve">3 </w:t>
      </w:r>
      <w:r w:rsidRPr="006309C2">
        <w:rPr>
          <w:rFonts w:ascii="Times New Roman" w:eastAsiaTheme="minorEastAsia" w:hAnsi="Times New Roman" w:cs="Times New Roman"/>
          <w:sz w:val="20"/>
          <w:szCs w:val="20"/>
        </w:rPr>
        <w:t>(t)</w:t>
      </w:r>
      <w:r w:rsidRPr="006309C2">
        <w:rPr>
          <w:rFonts w:ascii="Times New Roman" w:eastAsiaTheme="minorEastAsia" w:hAnsi="Times New Roman" w:cs="Times New Roman"/>
          <w:b/>
          <w:bCs/>
          <w:sz w:val="20"/>
          <w:szCs w:val="20"/>
        </w:rPr>
        <w:t xml:space="preserve"> + …….] </w:t>
      </w:r>
    </w:p>
    <w:p w14:paraId="6207C47A" w14:textId="77777777" w:rsidR="009A1D6B" w:rsidRPr="006309C2" w:rsidRDefault="009A1D6B" w:rsidP="00A527F0">
      <w:pPr>
        <w:spacing w:line="240" w:lineRule="auto"/>
        <w:jc w:val="both"/>
        <w:rPr>
          <w:rFonts w:ascii="Times New Roman" w:eastAsiaTheme="minorEastAsia" w:hAnsi="Times New Roman" w:cs="Times New Roman"/>
          <w:sz w:val="20"/>
          <w:szCs w:val="20"/>
        </w:rPr>
      </w:pPr>
      <w:r w:rsidRPr="006309C2">
        <w:rPr>
          <w:rFonts w:ascii="Times New Roman" w:eastAsiaTheme="minorEastAsia" w:hAnsi="Times New Roman" w:cs="Times New Roman"/>
          <w:sz w:val="20"/>
          <w:szCs w:val="20"/>
        </w:rPr>
        <w:t xml:space="preserve">Here, </w:t>
      </w:r>
      <w:r w:rsidRPr="006309C2">
        <w:rPr>
          <w:rFonts w:ascii="Times New Roman" w:eastAsiaTheme="minorEastAsia" w:hAnsi="Times New Roman" w:cs="Times New Roman"/>
          <w:b/>
          <w:bCs/>
          <w:sz w:val="20"/>
          <w:szCs w:val="20"/>
        </w:rPr>
        <w:t>P</w:t>
      </w:r>
      <w:r w:rsidRPr="006309C2">
        <w:rPr>
          <w:rFonts w:ascii="Times New Roman" w:eastAsiaTheme="minorEastAsia" w:hAnsi="Times New Roman" w:cs="Times New Roman"/>
          <w:sz w:val="20"/>
          <w:szCs w:val="20"/>
        </w:rPr>
        <w:t xml:space="preserve"> is the net polarization, ɛ</w:t>
      </w:r>
      <w:r w:rsidRPr="006309C2">
        <w:rPr>
          <w:rFonts w:ascii="Times New Roman" w:eastAsiaTheme="minorEastAsia" w:hAnsi="Times New Roman" w:cs="Times New Roman"/>
          <w:sz w:val="20"/>
          <w:szCs w:val="20"/>
          <w:vertAlign w:val="subscript"/>
        </w:rPr>
        <w:t>0</w:t>
      </w:r>
      <w:r w:rsidRPr="006309C2">
        <w:rPr>
          <w:rFonts w:ascii="Times New Roman" w:eastAsiaTheme="minorEastAsia" w:hAnsi="Times New Roman" w:cs="Times New Roman"/>
          <w:sz w:val="20"/>
          <w:szCs w:val="20"/>
        </w:rPr>
        <w:t xml:space="preserve"> - absolute permittivity,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rPr>
        <w:t xml:space="preserve"> – susceptibility coefficient, </w:t>
      </w:r>
      <w:r w:rsidRPr="006309C2">
        <w:rPr>
          <w:rFonts w:ascii="Times New Roman" w:eastAsiaTheme="minorEastAsia" w:hAnsi="Times New Roman" w:cs="Times New Roman"/>
          <w:b/>
          <w:bCs/>
          <w:sz w:val="20"/>
          <w:szCs w:val="20"/>
        </w:rPr>
        <w:t>E</w:t>
      </w:r>
      <w:r w:rsidRPr="006309C2">
        <w:rPr>
          <w:rFonts w:ascii="Times New Roman" w:eastAsiaTheme="minorEastAsia" w:hAnsi="Times New Roman" w:cs="Times New Roman"/>
          <w:sz w:val="20"/>
          <w:szCs w:val="20"/>
        </w:rPr>
        <w:t xml:space="preserve"> stands for electric field vector. </w:t>
      </w:r>
    </w:p>
    <w:p w14:paraId="02BD3D72" w14:textId="0A1DD5B2" w:rsidR="00A527F0" w:rsidRPr="00AB1E55" w:rsidRDefault="009A1D6B" w:rsidP="002E720F">
      <w:pPr>
        <w:spacing w:line="240" w:lineRule="auto"/>
        <w:ind w:firstLine="720"/>
        <w:jc w:val="both"/>
        <w:rPr>
          <w:rFonts w:ascii="Times New Roman" w:eastAsiaTheme="minorEastAsia" w:hAnsi="Times New Roman" w:cs="Times New Roman"/>
          <w:sz w:val="20"/>
          <w:szCs w:val="20"/>
        </w:rPr>
      </w:pPr>
      <w:r w:rsidRPr="006309C2">
        <w:rPr>
          <w:rFonts w:ascii="Times New Roman" w:eastAsiaTheme="minorEastAsia" w:hAnsi="Times New Roman" w:cs="Times New Roman"/>
          <w:sz w:val="20"/>
          <w:szCs w:val="20"/>
        </w:rPr>
        <w:t xml:space="preserve">In the above equation, first term has only single power of susceptibility coefficient and </w:t>
      </w:r>
      <w:r w:rsidRPr="006309C2">
        <w:rPr>
          <w:rFonts w:ascii="Times New Roman" w:eastAsiaTheme="minorEastAsia" w:hAnsi="Times New Roman" w:cs="Times New Roman"/>
          <w:b/>
          <w:bCs/>
          <w:sz w:val="20"/>
          <w:szCs w:val="20"/>
        </w:rPr>
        <w:t>E</w:t>
      </w:r>
      <w:r w:rsidRPr="006309C2">
        <w:rPr>
          <w:rFonts w:ascii="Times New Roman" w:eastAsiaTheme="minorEastAsia" w:hAnsi="Times New Roman" w:cs="Times New Roman"/>
          <w:sz w:val="20"/>
          <w:szCs w:val="20"/>
        </w:rPr>
        <w:t xml:space="preserve"> (electric field vector) which shows the linear behaviour of the compound </w:t>
      </w:r>
      <w:r w:rsidR="00FD65FE" w:rsidRPr="006309C2">
        <w:rPr>
          <w:rFonts w:ascii="Times New Roman" w:eastAsiaTheme="minorEastAsia" w:hAnsi="Times New Roman" w:cs="Times New Roman"/>
          <w:sz w:val="20"/>
          <w:szCs w:val="20"/>
        </w:rPr>
        <w:t>whether</w:t>
      </w:r>
      <w:r w:rsidRPr="006309C2">
        <w:rPr>
          <w:rFonts w:ascii="Times New Roman" w:eastAsiaTheme="minorEastAsia" w:hAnsi="Times New Roman" w:cs="Times New Roman"/>
          <w:sz w:val="20"/>
          <w:szCs w:val="20"/>
        </w:rPr>
        <w:t xml:space="preserve"> the second and third term has higher powers of </w:t>
      </w:r>
      <w:r w:rsidRPr="006309C2">
        <w:rPr>
          <w:rFonts w:ascii="Times New Roman" w:eastAsiaTheme="minorEastAsia" w:hAnsi="Times New Roman" w:cs="Times New Roman"/>
          <w:sz w:val="20"/>
          <w:szCs w:val="20"/>
          <w:lang w:val="el-GR"/>
        </w:rPr>
        <w:t>χ</w:t>
      </w:r>
      <w:r w:rsidRPr="006309C2">
        <w:rPr>
          <w:rFonts w:ascii="Times New Roman" w:eastAsiaTheme="minorEastAsia" w:hAnsi="Times New Roman" w:cs="Times New Roman"/>
          <w:sz w:val="20"/>
          <w:szCs w:val="20"/>
        </w:rPr>
        <w:t xml:space="preserve"> and </w:t>
      </w:r>
      <w:r w:rsidRPr="006309C2">
        <w:rPr>
          <w:rFonts w:ascii="Times New Roman" w:eastAsiaTheme="minorEastAsia" w:hAnsi="Times New Roman" w:cs="Times New Roman"/>
          <w:b/>
          <w:bCs/>
          <w:sz w:val="20"/>
          <w:szCs w:val="20"/>
        </w:rPr>
        <w:t>E</w:t>
      </w:r>
      <w:r w:rsidRPr="006309C2">
        <w:rPr>
          <w:rFonts w:ascii="Times New Roman" w:eastAsiaTheme="minorEastAsia" w:hAnsi="Times New Roman" w:cs="Times New Roman"/>
          <w:sz w:val="20"/>
          <w:szCs w:val="20"/>
        </w:rPr>
        <w:t>, shows the nonlinear behaviour. Term having second power represent Second harmonic generation</w:t>
      </w:r>
      <w:r w:rsidR="00FD65FE" w:rsidRPr="006309C2">
        <w:rPr>
          <w:rFonts w:ascii="Times New Roman" w:eastAsiaTheme="minorEastAsia" w:hAnsi="Times New Roman" w:cs="Times New Roman"/>
          <w:sz w:val="20"/>
          <w:szCs w:val="20"/>
        </w:rPr>
        <w:t>,</w:t>
      </w:r>
      <w:r w:rsidRPr="006309C2">
        <w:rPr>
          <w:rFonts w:ascii="Times New Roman" w:eastAsiaTheme="minorEastAsia" w:hAnsi="Times New Roman" w:cs="Times New Roman"/>
          <w:sz w:val="20"/>
          <w:szCs w:val="20"/>
        </w:rPr>
        <w:t xml:space="preserve"> on the other hand</w:t>
      </w:r>
      <w:r w:rsidR="00FD65FE" w:rsidRPr="006309C2">
        <w:rPr>
          <w:rFonts w:ascii="Times New Roman" w:eastAsiaTheme="minorEastAsia" w:hAnsi="Times New Roman" w:cs="Times New Roman"/>
          <w:sz w:val="20"/>
          <w:szCs w:val="20"/>
        </w:rPr>
        <w:t>,</w:t>
      </w:r>
      <w:r w:rsidRPr="006309C2">
        <w:rPr>
          <w:rFonts w:ascii="Times New Roman" w:eastAsiaTheme="minorEastAsia" w:hAnsi="Times New Roman" w:cs="Times New Roman"/>
          <w:sz w:val="20"/>
          <w:szCs w:val="20"/>
        </w:rPr>
        <w:t xml:space="preserve"> third power term represent third harmonic generation of frequency by the compound. These terms in the series confirms the nonlinearity presents in the compound [</w:t>
      </w:r>
      <w:r w:rsidR="00F43696">
        <w:rPr>
          <w:rFonts w:ascii="Times New Roman" w:eastAsiaTheme="minorEastAsia" w:hAnsi="Times New Roman" w:cs="Times New Roman"/>
          <w:sz w:val="20"/>
          <w:szCs w:val="20"/>
        </w:rPr>
        <w:t>30-32</w:t>
      </w:r>
      <w:r w:rsidRPr="006309C2">
        <w:rPr>
          <w:rFonts w:ascii="Times New Roman" w:eastAsiaTheme="minorEastAsia" w:hAnsi="Times New Roman" w:cs="Times New Roman"/>
          <w:sz w:val="20"/>
          <w:szCs w:val="20"/>
        </w:rPr>
        <w:t>].</w:t>
      </w:r>
      <w:r w:rsidR="00A527F0">
        <w:rPr>
          <w:rFonts w:ascii="Times New Roman" w:eastAsiaTheme="minorEastAsia" w:hAnsi="Times New Roman" w:cs="Times New Roman"/>
          <w:sz w:val="20"/>
          <w:szCs w:val="20"/>
        </w:rPr>
        <w:t xml:space="preserve"> Fig. 1 represent the nonlinear phenomenon which shows the changing of single frequency to double frequency.</w:t>
      </w:r>
    </w:p>
    <w:p w14:paraId="5F097554" w14:textId="30EAE2FB" w:rsidR="009A1D6B" w:rsidRPr="006309C2" w:rsidRDefault="009A1D6B" w:rsidP="00A527F0">
      <w:pPr>
        <w:spacing w:line="240" w:lineRule="auto"/>
        <w:ind w:firstLine="720"/>
        <w:jc w:val="both"/>
        <w:rPr>
          <w:rFonts w:ascii="Times New Roman" w:eastAsiaTheme="minorEastAsia" w:hAnsi="Times New Roman" w:cs="Times New Roman"/>
          <w:sz w:val="20"/>
          <w:szCs w:val="20"/>
        </w:rPr>
      </w:pPr>
    </w:p>
    <w:p w14:paraId="1FEB9E7D" w14:textId="2D2BD6FC" w:rsidR="00764643" w:rsidRDefault="009A1D6B" w:rsidP="00764643">
      <w:pPr>
        <w:spacing w:line="240" w:lineRule="auto"/>
        <w:jc w:val="center"/>
        <w:rPr>
          <w:rFonts w:ascii="Times New Roman" w:eastAsiaTheme="minorEastAsia" w:hAnsi="Times New Roman" w:cs="Times New Roman"/>
          <w:sz w:val="20"/>
          <w:szCs w:val="20"/>
        </w:rPr>
      </w:pPr>
      <w:r w:rsidRPr="006309C2">
        <w:rPr>
          <w:rFonts w:ascii="Times New Roman" w:eastAsiaTheme="minorEastAsia" w:hAnsi="Times New Roman" w:cs="Times New Roman"/>
          <w:noProof/>
          <w:sz w:val="20"/>
          <w:szCs w:val="20"/>
          <w:lang w:val="en-US"/>
        </w:rPr>
        <w:drawing>
          <wp:inline distT="0" distB="0" distL="0" distR="0" wp14:anchorId="352E33AD" wp14:editId="7447D04A">
            <wp:extent cx="5136094" cy="2692400"/>
            <wp:effectExtent l="76200" t="76200" r="140970" b="127000"/>
            <wp:docPr id="200530566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5305664" name="Picture 2005305664"/>
                    <pic:cNvPicPr/>
                  </pic:nvPicPr>
                  <pic:blipFill rotWithShape="1">
                    <a:blip r:embed="rId5" cstate="print">
                      <a:extLst>
                        <a:ext uri="{28A0092B-C50C-407E-A947-70E740481C1C}">
                          <a14:useLocalDpi xmlns:a14="http://schemas.microsoft.com/office/drawing/2010/main" val="0"/>
                        </a:ext>
                      </a:extLst>
                    </a:blip>
                    <a:srcRect l="27121" t="31436" r="21826" b="6165"/>
                    <a:stretch/>
                  </pic:blipFill>
                  <pic:spPr bwMode="auto">
                    <a:xfrm>
                      <a:off x="0" y="0"/>
                      <a:ext cx="5218766" cy="2735738"/>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ECFB7E8" w14:textId="77777777" w:rsidR="00A527F0" w:rsidRDefault="00A527F0" w:rsidP="00A527F0">
      <w:pPr>
        <w:spacing w:line="240" w:lineRule="auto"/>
        <w:jc w:val="center"/>
        <w:rPr>
          <w:rFonts w:ascii="Times New Roman" w:eastAsiaTheme="minorEastAsia" w:hAnsi="Times New Roman" w:cs="Times New Roman"/>
          <w:b/>
          <w:bCs/>
          <w:sz w:val="20"/>
          <w:szCs w:val="20"/>
        </w:rPr>
      </w:pPr>
      <w:r w:rsidRPr="00AB1E55">
        <w:rPr>
          <w:rFonts w:ascii="Times New Roman" w:eastAsiaTheme="minorEastAsia" w:hAnsi="Times New Roman" w:cs="Times New Roman"/>
          <w:b/>
          <w:bCs/>
          <w:sz w:val="20"/>
          <w:szCs w:val="20"/>
        </w:rPr>
        <w:t>Fig</w:t>
      </w:r>
      <w:r>
        <w:rPr>
          <w:rFonts w:ascii="Times New Roman" w:eastAsiaTheme="minorEastAsia" w:hAnsi="Times New Roman" w:cs="Times New Roman"/>
          <w:b/>
          <w:bCs/>
          <w:sz w:val="20"/>
          <w:szCs w:val="20"/>
        </w:rPr>
        <w:t xml:space="preserve">. :- 1 </w:t>
      </w:r>
      <w:r w:rsidRPr="00AB1E55">
        <w:rPr>
          <w:rFonts w:ascii="Times New Roman" w:eastAsiaTheme="minorEastAsia" w:hAnsi="Times New Roman" w:cs="Times New Roman"/>
          <w:b/>
          <w:bCs/>
          <w:sz w:val="20"/>
          <w:szCs w:val="20"/>
        </w:rPr>
        <w:t xml:space="preserve"> Nonlinear phenomenon</w:t>
      </w:r>
    </w:p>
    <w:p w14:paraId="1397BA38" w14:textId="77777777" w:rsidR="00A527F0" w:rsidRPr="006309C2" w:rsidRDefault="00A527F0" w:rsidP="00A527F0">
      <w:pPr>
        <w:spacing w:line="240" w:lineRule="auto"/>
        <w:jc w:val="center"/>
        <w:rPr>
          <w:rFonts w:ascii="Times New Roman" w:eastAsiaTheme="minorEastAsia" w:hAnsi="Times New Roman" w:cs="Times New Roman"/>
          <w:sz w:val="20"/>
          <w:szCs w:val="20"/>
        </w:rPr>
      </w:pPr>
    </w:p>
    <w:p w14:paraId="20C88A95" w14:textId="3BC04025" w:rsidR="009A1D6B" w:rsidRDefault="009A1D6B" w:rsidP="00A527F0">
      <w:pPr>
        <w:pStyle w:val="ListParagraph"/>
        <w:numPr>
          <w:ilvl w:val="0"/>
          <w:numId w:val="4"/>
        </w:numPr>
        <w:spacing w:line="240" w:lineRule="auto"/>
        <w:jc w:val="center"/>
        <w:rPr>
          <w:rFonts w:ascii="Times New Roman" w:hAnsi="Times New Roman" w:cs="Times New Roman"/>
          <w:b/>
          <w:bCs/>
          <w:sz w:val="20"/>
          <w:szCs w:val="20"/>
        </w:rPr>
      </w:pPr>
      <w:r w:rsidRPr="006309C2">
        <w:rPr>
          <w:rFonts w:ascii="Times New Roman" w:hAnsi="Times New Roman" w:cs="Times New Roman"/>
          <w:b/>
          <w:bCs/>
          <w:sz w:val="20"/>
          <w:szCs w:val="20"/>
        </w:rPr>
        <w:t>C</w:t>
      </w:r>
      <w:r w:rsidR="00764643">
        <w:rPr>
          <w:rFonts w:ascii="Times New Roman" w:hAnsi="Times New Roman" w:cs="Times New Roman"/>
          <w:b/>
          <w:bCs/>
          <w:sz w:val="20"/>
          <w:szCs w:val="20"/>
        </w:rPr>
        <w:t>RYSTAL GROWTH TECHNIQUES</w:t>
      </w:r>
    </w:p>
    <w:p w14:paraId="0347558B" w14:textId="77777777" w:rsidR="0070113C" w:rsidRPr="006309C2" w:rsidRDefault="0070113C" w:rsidP="0070113C">
      <w:pPr>
        <w:pStyle w:val="ListParagraph"/>
        <w:spacing w:line="240" w:lineRule="auto"/>
        <w:ind w:left="1080"/>
        <w:rPr>
          <w:rFonts w:ascii="Times New Roman" w:hAnsi="Times New Roman" w:cs="Times New Roman"/>
          <w:b/>
          <w:bCs/>
          <w:sz w:val="20"/>
          <w:szCs w:val="20"/>
        </w:rPr>
      </w:pPr>
    </w:p>
    <w:p w14:paraId="487946C0" w14:textId="5B108EF2" w:rsidR="009A1D6B" w:rsidRPr="006309C2" w:rsidRDefault="009A1D6B" w:rsidP="00A527F0">
      <w:pPr>
        <w:spacing w:line="240" w:lineRule="auto"/>
        <w:ind w:firstLine="720"/>
        <w:jc w:val="both"/>
        <w:rPr>
          <w:rFonts w:ascii="Times New Roman" w:hAnsi="Times New Roman" w:cs="Times New Roman"/>
          <w:sz w:val="20"/>
          <w:szCs w:val="20"/>
          <w:vertAlign w:val="subscript"/>
        </w:rPr>
      </w:pPr>
      <w:r w:rsidRPr="006309C2">
        <w:rPr>
          <w:rFonts w:ascii="Times New Roman" w:hAnsi="Times New Roman" w:cs="Times New Roman"/>
          <w:sz w:val="20"/>
          <w:szCs w:val="20"/>
        </w:rPr>
        <w:t>In order to crystallize the material, there are various crystal growth techniques ranging from simple &amp; low-cost technique to complex &amp; costly technique</w:t>
      </w:r>
      <w:r w:rsidR="0015029F">
        <w:rPr>
          <w:rFonts w:ascii="Times New Roman" w:hAnsi="Times New Roman" w:cs="Times New Roman"/>
          <w:sz w:val="20"/>
          <w:szCs w:val="20"/>
        </w:rPr>
        <w:t xml:space="preserve"> represented in figure -2</w:t>
      </w:r>
      <w:r w:rsidRPr="006309C2">
        <w:rPr>
          <w:rFonts w:ascii="Times New Roman" w:hAnsi="Times New Roman" w:cs="Times New Roman"/>
          <w:sz w:val="20"/>
          <w:szCs w:val="20"/>
        </w:rPr>
        <w:t xml:space="preserve">. These techniques are broadly categorized into three categories which are as follows- vapour growth, melt growth technique, and solution growth technique. </w:t>
      </w:r>
    </w:p>
    <w:p w14:paraId="1CCBAEAB" w14:textId="4A607917" w:rsidR="00764643" w:rsidRPr="00764643" w:rsidRDefault="009A1D6B" w:rsidP="00A527F0">
      <w:pPr>
        <w:pStyle w:val="ListParagraph"/>
        <w:numPr>
          <w:ilvl w:val="0"/>
          <w:numId w:val="6"/>
        </w:numPr>
        <w:spacing w:line="240" w:lineRule="auto"/>
        <w:jc w:val="both"/>
        <w:rPr>
          <w:rFonts w:ascii="Times New Roman" w:hAnsi="Times New Roman" w:cs="Times New Roman"/>
          <w:sz w:val="20"/>
          <w:szCs w:val="20"/>
        </w:rPr>
      </w:pPr>
      <w:r w:rsidRPr="00A527F0">
        <w:rPr>
          <w:rFonts w:ascii="Times New Roman" w:hAnsi="Times New Roman" w:cs="Times New Roman"/>
          <w:b/>
          <w:bCs/>
          <w:sz w:val="20"/>
          <w:szCs w:val="20"/>
        </w:rPr>
        <w:t xml:space="preserve">Vapour growth technique </w:t>
      </w:r>
    </w:p>
    <w:p w14:paraId="6F9C1EAC" w14:textId="13BFF010" w:rsidR="009A1D6B" w:rsidRPr="006B7442" w:rsidRDefault="009A1D6B" w:rsidP="006B7442">
      <w:pPr>
        <w:spacing w:line="240" w:lineRule="auto"/>
        <w:ind w:firstLine="360"/>
        <w:jc w:val="both"/>
        <w:rPr>
          <w:rFonts w:ascii="Times New Roman" w:hAnsi="Times New Roman" w:cs="Times New Roman"/>
          <w:sz w:val="20"/>
          <w:szCs w:val="20"/>
        </w:rPr>
      </w:pPr>
      <w:r w:rsidRPr="006B7442">
        <w:rPr>
          <w:rFonts w:ascii="Times New Roman" w:hAnsi="Times New Roman" w:cs="Times New Roman"/>
          <w:sz w:val="20"/>
          <w:szCs w:val="20"/>
        </w:rPr>
        <w:lastRenderedPageBreak/>
        <w:t xml:space="preserve">In this technique vapours are used to grow the crystals. Thus, phase change is </w:t>
      </w:r>
      <w:r w:rsidR="00FD65FE" w:rsidRPr="006B7442">
        <w:rPr>
          <w:rFonts w:ascii="Times New Roman" w:hAnsi="Times New Roman" w:cs="Times New Roman"/>
          <w:sz w:val="20"/>
          <w:szCs w:val="20"/>
        </w:rPr>
        <w:t xml:space="preserve">from </w:t>
      </w:r>
      <w:r w:rsidRPr="006B7442">
        <w:rPr>
          <w:rFonts w:ascii="Times New Roman" w:hAnsi="Times New Roman" w:cs="Times New Roman"/>
          <w:sz w:val="20"/>
          <w:szCs w:val="20"/>
        </w:rPr>
        <w:t>vapours to solid. There are two methods under this category- physical vapour transport and chemical vapour transport [3</w:t>
      </w:r>
      <w:r w:rsidR="00F43696">
        <w:rPr>
          <w:rFonts w:ascii="Times New Roman" w:hAnsi="Times New Roman" w:cs="Times New Roman"/>
          <w:sz w:val="20"/>
          <w:szCs w:val="20"/>
        </w:rPr>
        <w:t>3</w:t>
      </w:r>
      <w:r w:rsidR="001C3247">
        <w:rPr>
          <w:rFonts w:ascii="Times New Roman" w:hAnsi="Times New Roman" w:cs="Times New Roman"/>
          <w:sz w:val="20"/>
          <w:szCs w:val="20"/>
        </w:rPr>
        <w:t>]</w:t>
      </w:r>
      <w:r w:rsidRPr="006B7442">
        <w:rPr>
          <w:rFonts w:ascii="Times New Roman" w:hAnsi="Times New Roman" w:cs="Times New Roman"/>
          <w:sz w:val="20"/>
          <w:szCs w:val="20"/>
        </w:rPr>
        <w:t>.</w:t>
      </w:r>
    </w:p>
    <w:p w14:paraId="767B7BF9" w14:textId="1DB1D5B6" w:rsidR="00764643" w:rsidRPr="00764643" w:rsidRDefault="009A1D6B" w:rsidP="00A527F0">
      <w:pPr>
        <w:pStyle w:val="ListParagraph"/>
        <w:numPr>
          <w:ilvl w:val="0"/>
          <w:numId w:val="6"/>
        </w:numPr>
        <w:spacing w:line="240" w:lineRule="auto"/>
        <w:jc w:val="both"/>
        <w:rPr>
          <w:rFonts w:ascii="Times New Roman" w:hAnsi="Times New Roman" w:cs="Times New Roman"/>
          <w:sz w:val="20"/>
          <w:szCs w:val="20"/>
        </w:rPr>
      </w:pPr>
      <w:r w:rsidRPr="00A527F0">
        <w:rPr>
          <w:rFonts w:ascii="Times New Roman" w:hAnsi="Times New Roman" w:cs="Times New Roman"/>
          <w:b/>
          <w:bCs/>
          <w:sz w:val="20"/>
          <w:szCs w:val="20"/>
        </w:rPr>
        <w:t>Melt growth technique</w:t>
      </w:r>
    </w:p>
    <w:p w14:paraId="53518E0A" w14:textId="3CED7D93" w:rsidR="009A1D6B" w:rsidRPr="006B7442" w:rsidRDefault="009A1D6B" w:rsidP="006B7442">
      <w:pPr>
        <w:spacing w:line="240" w:lineRule="auto"/>
        <w:ind w:firstLine="360"/>
        <w:jc w:val="both"/>
        <w:rPr>
          <w:rFonts w:ascii="Times New Roman" w:hAnsi="Times New Roman" w:cs="Times New Roman"/>
          <w:sz w:val="20"/>
          <w:szCs w:val="20"/>
        </w:rPr>
      </w:pPr>
      <w:r w:rsidRPr="006B7442">
        <w:rPr>
          <w:rFonts w:ascii="Times New Roman" w:hAnsi="Times New Roman" w:cs="Times New Roman"/>
          <w:sz w:val="20"/>
          <w:szCs w:val="20"/>
        </w:rPr>
        <w:t>This technique contains two primary methods to grow the crystal i.e., fusion and solidification. Firstly, the solid raw salts are melted through fusion and the solidification of the material takes place to form the crystal. Here</w:t>
      </w:r>
      <w:r w:rsidR="006B7442" w:rsidRPr="006B7442">
        <w:rPr>
          <w:rFonts w:ascii="Times New Roman" w:hAnsi="Times New Roman" w:cs="Times New Roman"/>
          <w:sz w:val="20"/>
          <w:szCs w:val="20"/>
        </w:rPr>
        <w:t>,</w:t>
      </w:r>
      <w:r w:rsidRPr="006B7442">
        <w:rPr>
          <w:rFonts w:ascii="Times New Roman" w:hAnsi="Times New Roman" w:cs="Times New Roman"/>
          <w:sz w:val="20"/>
          <w:szCs w:val="20"/>
        </w:rPr>
        <w:t xml:space="preserve"> phase transition takes place from solid to solid [3</w:t>
      </w:r>
      <w:r w:rsidR="00F43696">
        <w:rPr>
          <w:rFonts w:ascii="Times New Roman" w:hAnsi="Times New Roman" w:cs="Times New Roman"/>
          <w:sz w:val="20"/>
          <w:szCs w:val="20"/>
        </w:rPr>
        <w:t>4</w:t>
      </w:r>
      <w:r w:rsidR="001C3247">
        <w:rPr>
          <w:rFonts w:ascii="Times New Roman" w:hAnsi="Times New Roman" w:cs="Times New Roman"/>
          <w:sz w:val="20"/>
          <w:szCs w:val="20"/>
        </w:rPr>
        <w:t>].</w:t>
      </w:r>
    </w:p>
    <w:p w14:paraId="288E559C" w14:textId="79EA563D" w:rsidR="00764643" w:rsidRDefault="009A1D6B" w:rsidP="00A527F0">
      <w:pPr>
        <w:pStyle w:val="ListParagraph"/>
        <w:numPr>
          <w:ilvl w:val="0"/>
          <w:numId w:val="6"/>
        </w:numPr>
        <w:spacing w:line="240" w:lineRule="auto"/>
        <w:jc w:val="both"/>
        <w:rPr>
          <w:rFonts w:ascii="Times New Roman" w:hAnsi="Times New Roman" w:cs="Times New Roman"/>
          <w:sz w:val="20"/>
          <w:szCs w:val="20"/>
        </w:rPr>
      </w:pPr>
      <w:r w:rsidRPr="00A527F0">
        <w:rPr>
          <w:rFonts w:ascii="Times New Roman" w:hAnsi="Times New Roman" w:cs="Times New Roman"/>
          <w:b/>
          <w:bCs/>
          <w:sz w:val="20"/>
          <w:szCs w:val="20"/>
        </w:rPr>
        <w:t>Solution growth technique</w:t>
      </w:r>
    </w:p>
    <w:p w14:paraId="7AC302A6" w14:textId="2719E4F5" w:rsidR="009A1D6B" w:rsidRPr="006B7442" w:rsidRDefault="00FD65FE" w:rsidP="006B7442">
      <w:pPr>
        <w:spacing w:line="240" w:lineRule="auto"/>
        <w:ind w:firstLine="360"/>
        <w:jc w:val="both"/>
        <w:rPr>
          <w:rFonts w:ascii="Times New Roman" w:hAnsi="Times New Roman" w:cs="Times New Roman"/>
          <w:sz w:val="20"/>
          <w:szCs w:val="20"/>
        </w:rPr>
      </w:pPr>
      <w:r w:rsidRPr="006B7442">
        <w:rPr>
          <w:rFonts w:ascii="Times New Roman" w:hAnsi="Times New Roman" w:cs="Times New Roman"/>
          <w:sz w:val="20"/>
          <w:szCs w:val="20"/>
        </w:rPr>
        <w:t>I</w:t>
      </w:r>
      <w:r w:rsidR="009A1D6B" w:rsidRPr="006B7442">
        <w:rPr>
          <w:rFonts w:ascii="Times New Roman" w:hAnsi="Times New Roman" w:cs="Times New Roman"/>
          <w:sz w:val="20"/>
          <w:szCs w:val="20"/>
        </w:rPr>
        <w:t>t is the most common method of crystal growth. This method is based upon the precipitation from saturated solution. Here</w:t>
      </w:r>
      <w:r w:rsidR="006B7442">
        <w:rPr>
          <w:rFonts w:ascii="Times New Roman" w:hAnsi="Times New Roman" w:cs="Times New Roman"/>
          <w:sz w:val="20"/>
          <w:szCs w:val="20"/>
        </w:rPr>
        <w:t>,</w:t>
      </w:r>
      <w:r w:rsidR="009A1D6B" w:rsidRPr="006B7442">
        <w:rPr>
          <w:rFonts w:ascii="Times New Roman" w:hAnsi="Times New Roman" w:cs="Times New Roman"/>
          <w:sz w:val="20"/>
          <w:szCs w:val="20"/>
        </w:rPr>
        <w:t xml:space="preserve"> phase change take</w:t>
      </w:r>
      <w:r w:rsidR="009E1C9A" w:rsidRPr="006B7442">
        <w:rPr>
          <w:rFonts w:ascii="Times New Roman" w:hAnsi="Times New Roman" w:cs="Times New Roman"/>
          <w:sz w:val="20"/>
          <w:szCs w:val="20"/>
        </w:rPr>
        <w:t>s</w:t>
      </w:r>
      <w:r w:rsidR="009A1D6B" w:rsidRPr="006B7442">
        <w:rPr>
          <w:rFonts w:ascii="Times New Roman" w:hAnsi="Times New Roman" w:cs="Times New Roman"/>
          <w:sz w:val="20"/>
          <w:szCs w:val="20"/>
        </w:rPr>
        <w:t xml:space="preserve"> place from liquid to solid. It is considered as superior method because it is the simplest and cheapest method by which good optical transparency of the crystal and uniform mixing of the raw salts in the lattice achieved easily [3</w:t>
      </w:r>
      <w:r w:rsidR="00F43696">
        <w:rPr>
          <w:rFonts w:ascii="Times New Roman" w:hAnsi="Times New Roman" w:cs="Times New Roman"/>
          <w:sz w:val="20"/>
          <w:szCs w:val="20"/>
        </w:rPr>
        <w:t>5</w:t>
      </w:r>
      <w:r w:rsidR="009A1D6B" w:rsidRPr="006B7442">
        <w:rPr>
          <w:rFonts w:ascii="Times New Roman" w:hAnsi="Times New Roman" w:cs="Times New Roman"/>
          <w:sz w:val="20"/>
          <w:szCs w:val="20"/>
        </w:rPr>
        <w:t>-3</w:t>
      </w:r>
      <w:r w:rsidR="00F43696">
        <w:rPr>
          <w:rFonts w:ascii="Times New Roman" w:hAnsi="Times New Roman" w:cs="Times New Roman"/>
          <w:sz w:val="20"/>
          <w:szCs w:val="20"/>
        </w:rPr>
        <w:t>7</w:t>
      </w:r>
      <w:r w:rsidR="001C3247">
        <w:rPr>
          <w:rFonts w:ascii="Times New Roman" w:hAnsi="Times New Roman" w:cs="Times New Roman"/>
          <w:sz w:val="20"/>
          <w:szCs w:val="20"/>
        </w:rPr>
        <w:t>].</w:t>
      </w:r>
    </w:p>
    <w:p w14:paraId="2649A586" w14:textId="2D9C1E5F" w:rsidR="009A1D6B" w:rsidRPr="006309C2" w:rsidRDefault="009A3665" w:rsidP="009A3665">
      <w:pPr>
        <w:spacing w:line="240" w:lineRule="auto"/>
        <w:ind w:left="720" w:firstLine="720"/>
        <w:jc w:val="both"/>
        <w:rPr>
          <w:rFonts w:ascii="Times New Roman" w:hAnsi="Times New Roman" w:cs="Times New Roman"/>
          <w:sz w:val="20"/>
          <w:szCs w:val="20"/>
        </w:rPr>
      </w:pPr>
      <w:r w:rsidRPr="006309C2">
        <w:rPr>
          <w:rFonts w:ascii="Times New Roman" w:hAnsi="Times New Roman" w:cs="Times New Roman"/>
          <w:noProof/>
          <w:sz w:val="20"/>
          <w:szCs w:val="20"/>
          <w:lang w:val="en-US"/>
        </w:rPr>
        <mc:AlternateContent>
          <mc:Choice Requires="wps">
            <w:drawing>
              <wp:anchor distT="0" distB="0" distL="114300" distR="114300" simplePos="0" relativeHeight="251659264" behindDoc="0" locked="0" layoutInCell="1" allowOverlap="1" wp14:anchorId="27D7C1A9" wp14:editId="417AE1AC">
                <wp:simplePos x="0" y="0"/>
                <wp:positionH relativeFrom="column">
                  <wp:posOffset>1661795</wp:posOffset>
                </wp:positionH>
                <wp:positionV relativeFrom="paragraph">
                  <wp:posOffset>46990</wp:posOffset>
                </wp:positionV>
                <wp:extent cx="279400" cy="63500"/>
                <wp:effectExtent l="0" t="19050" r="44450" b="31750"/>
                <wp:wrapNone/>
                <wp:docPr id="1238134030" name="Arrow: Right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400" cy="635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0FF718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1" o:spid="_x0000_s1026" type="#_x0000_t13" style="position:absolute;margin-left:130.85pt;margin-top:3.7pt;width:22pt;height: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" adj="19145" fillcolor="#4472c4 [3204]" strokecolor="#1f3763 [1604]" strokeweight="1pt">
                <v:path arrowok="t"/>
              </v:shape>
            </w:pict>
          </mc:Fallback>
        </mc:AlternateContent>
      </w:r>
      <w:r w:rsidRPr="006309C2">
        <w:rPr>
          <w:rFonts w:ascii="Times New Roman" w:hAnsi="Times New Roman" w:cs="Times New Roman"/>
          <w:noProof/>
          <w:sz w:val="20"/>
          <w:szCs w:val="20"/>
          <w:lang w:val="en-US"/>
        </w:rPr>
        <mc:AlternateContent>
          <mc:Choice Requires="wps">
            <w:drawing>
              <wp:anchor distT="0" distB="0" distL="114300" distR="114300" simplePos="0" relativeHeight="251661312" behindDoc="0" locked="0" layoutInCell="1" allowOverlap="1" wp14:anchorId="23A52994" wp14:editId="0E32E770">
                <wp:simplePos x="0" y="0"/>
                <wp:positionH relativeFrom="column">
                  <wp:posOffset>2835910</wp:posOffset>
                </wp:positionH>
                <wp:positionV relativeFrom="paragraph">
                  <wp:posOffset>45720</wp:posOffset>
                </wp:positionV>
                <wp:extent cx="269875" cy="64135"/>
                <wp:effectExtent l="0" t="19050" r="34925" b="31115"/>
                <wp:wrapNone/>
                <wp:docPr id="722025318" name="Arrow: Right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9875" cy="6413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B14F0EB" id="Arrow: Right 3" o:spid="_x0000_s1026" type="#_x0000_t13" style="position:absolute;margin-left:223.3pt;margin-top:3.6pt;width:21.25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" adj="19033" fillcolor="#4472c4 [3204]" strokecolor="#1f3763 [1604]" strokeweight="1pt">
                <v:path arrowok="t"/>
              </v:shape>
            </w:pict>
          </mc:Fallback>
        </mc:AlternateContent>
      </w:r>
      <w:r w:rsidRPr="006309C2">
        <w:rPr>
          <w:rFonts w:ascii="Times New Roman" w:hAnsi="Times New Roman" w:cs="Times New Roman"/>
          <w:noProof/>
          <w:sz w:val="20"/>
          <w:szCs w:val="20"/>
          <w:lang w:val="en-US"/>
        </w:rPr>
        <mc:AlternateContent>
          <mc:Choice Requires="wps">
            <w:drawing>
              <wp:anchor distT="0" distB="0" distL="114300" distR="114300" simplePos="0" relativeHeight="251660288" behindDoc="0" locked="0" layoutInCell="1" allowOverlap="1" wp14:anchorId="1238CB31" wp14:editId="5946002C">
                <wp:simplePos x="0" y="0"/>
                <wp:positionH relativeFrom="column">
                  <wp:posOffset>3703955</wp:posOffset>
                </wp:positionH>
                <wp:positionV relativeFrom="paragraph">
                  <wp:posOffset>38735</wp:posOffset>
                </wp:positionV>
                <wp:extent cx="292100" cy="71120"/>
                <wp:effectExtent l="0" t="19050" r="31750" b="43180"/>
                <wp:wrapNone/>
                <wp:docPr id="511483543" name="Arrow: Right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100" cy="7112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CDE59BB" id="Arrow: Right 2" o:spid="_x0000_s1026" type="#_x0000_t13" style="position:absolute;margin-left:291.65pt;margin-top:3.05pt;width:23pt;height: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" adj="18970" fillcolor="#4472c4 [3204]" strokecolor="#1f3763 [1604]" strokeweight="1pt">
                <v:path arrowok="t"/>
              </v:shape>
            </w:pict>
          </mc:Fallback>
        </mc:AlternateContent>
      </w:r>
      <w:r w:rsidR="009A1D6B" w:rsidRPr="006309C2">
        <w:rPr>
          <w:rFonts w:ascii="Times New Roman" w:hAnsi="Times New Roman" w:cs="Times New Roman"/>
          <w:sz w:val="20"/>
          <w:szCs w:val="20"/>
        </w:rPr>
        <w:t>Raw reagent               Salt Synthesis              Solution              Crystal</w:t>
      </w:r>
    </w:p>
    <w:p w14:paraId="7D0BC5C9" w14:textId="7BE1C00B" w:rsidR="00A527F0" w:rsidRDefault="00B542CC" w:rsidP="00967BE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This</w:t>
      </w:r>
      <w:r w:rsidR="00417D7C" w:rsidRPr="00417D7C">
        <w:rPr>
          <w:rFonts w:ascii="Times New Roman" w:hAnsi="Times New Roman" w:cs="Times New Roman"/>
          <w:sz w:val="20"/>
          <w:szCs w:val="20"/>
        </w:rPr>
        <w:t xml:space="preserve"> approach, </w:t>
      </w:r>
      <w:r>
        <w:rPr>
          <w:rFonts w:ascii="Times New Roman" w:hAnsi="Times New Roman" w:cs="Times New Roman"/>
          <w:sz w:val="20"/>
          <w:szCs w:val="20"/>
        </w:rPr>
        <w:t>contains t</w:t>
      </w:r>
      <w:r w:rsidRPr="00AB1E55">
        <w:rPr>
          <w:rFonts w:ascii="Times New Roman" w:hAnsi="Times New Roman" w:cs="Times New Roman"/>
          <w:sz w:val="20"/>
          <w:szCs w:val="20"/>
        </w:rPr>
        <w:t>he simplest method</w:t>
      </w:r>
      <w:r>
        <w:rPr>
          <w:rFonts w:ascii="Times New Roman" w:hAnsi="Times New Roman" w:cs="Times New Roman"/>
          <w:sz w:val="20"/>
          <w:szCs w:val="20"/>
        </w:rPr>
        <w:t xml:space="preserve"> of crystal growth</w:t>
      </w:r>
      <w:r w:rsidRPr="00AB1E55">
        <w:rPr>
          <w:rFonts w:ascii="Times New Roman" w:hAnsi="Times New Roman" w:cs="Times New Roman"/>
          <w:sz w:val="20"/>
          <w:szCs w:val="20"/>
        </w:rPr>
        <w:t xml:space="preserve"> </w:t>
      </w:r>
      <w:r>
        <w:rPr>
          <w:rFonts w:ascii="Times New Roman" w:hAnsi="Times New Roman" w:cs="Times New Roman"/>
          <w:sz w:val="20"/>
          <w:szCs w:val="20"/>
        </w:rPr>
        <w:t xml:space="preserve">i.e., </w:t>
      </w:r>
      <w:r w:rsidRPr="00AB1E55">
        <w:rPr>
          <w:rFonts w:ascii="Times New Roman" w:hAnsi="Times New Roman" w:cs="Times New Roman"/>
          <w:sz w:val="20"/>
          <w:szCs w:val="20"/>
        </w:rPr>
        <w:t>Slow Evaporation Solution Growth technique (SEST)</w:t>
      </w:r>
      <w:r w:rsidR="00417D7C" w:rsidRPr="00417D7C">
        <w:rPr>
          <w:rFonts w:ascii="Times New Roman" w:hAnsi="Times New Roman" w:cs="Times New Roman"/>
          <w:sz w:val="20"/>
          <w:szCs w:val="20"/>
        </w:rPr>
        <w:t>. Usin</w:t>
      </w:r>
      <w:r>
        <w:rPr>
          <w:rFonts w:ascii="Times New Roman" w:hAnsi="Times New Roman" w:cs="Times New Roman"/>
          <w:sz w:val="20"/>
          <w:szCs w:val="20"/>
        </w:rPr>
        <w:t>g this method,</w:t>
      </w:r>
      <w:r w:rsidR="00417D7C" w:rsidRPr="00417D7C">
        <w:rPr>
          <w:rFonts w:ascii="Times New Roman" w:hAnsi="Times New Roman" w:cs="Times New Roman"/>
          <w:sz w:val="20"/>
          <w:szCs w:val="20"/>
        </w:rPr>
        <w:t xml:space="preserve"> a saturated solution of the raw reagents has been</w:t>
      </w:r>
      <w:r>
        <w:rPr>
          <w:rFonts w:ascii="Times New Roman" w:hAnsi="Times New Roman" w:cs="Times New Roman"/>
          <w:sz w:val="20"/>
          <w:szCs w:val="20"/>
        </w:rPr>
        <w:t xml:space="preserve"> prepared by taking</w:t>
      </w:r>
      <w:r w:rsidRPr="00B542CC">
        <w:rPr>
          <w:rFonts w:ascii="Times New Roman" w:hAnsi="Times New Roman" w:cs="Times New Roman"/>
          <w:sz w:val="20"/>
          <w:szCs w:val="20"/>
        </w:rPr>
        <w:t xml:space="preserve"> </w:t>
      </w:r>
      <w:r w:rsidRPr="00417D7C">
        <w:rPr>
          <w:rFonts w:ascii="Times New Roman" w:hAnsi="Times New Roman" w:cs="Times New Roman"/>
          <w:sz w:val="20"/>
          <w:szCs w:val="20"/>
        </w:rPr>
        <w:t>th</w:t>
      </w:r>
      <w:r>
        <w:rPr>
          <w:rFonts w:ascii="Times New Roman" w:hAnsi="Times New Roman" w:cs="Times New Roman"/>
          <w:sz w:val="20"/>
          <w:szCs w:val="20"/>
        </w:rPr>
        <w:t>em in</w:t>
      </w:r>
      <w:r w:rsidRPr="00417D7C">
        <w:rPr>
          <w:rFonts w:ascii="Times New Roman" w:hAnsi="Times New Roman" w:cs="Times New Roman"/>
          <w:sz w:val="20"/>
          <w:szCs w:val="20"/>
        </w:rPr>
        <w:t xml:space="preserve"> specific sociometric ratio</w:t>
      </w:r>
      <w:r>
        <w:rPr>
          <w:rFonts w:ascii="Times New Roman" w:hAnsi="Times New Roman" w:cs="Times New Roman"/>
          <w:sz w:val="20"/>
          <w:szCs w:val="20"/>
        </w:rPr>
        <w:t>.</w:t>
      </w:r>
      <w:r w:rsidR="00417D7C" w:rsidRPr="00417D7C">
        <w:rPr>
          <w:rFonts w:ascii="Times New Roman" w:hAnsi="Times New Roman" w:cs="Times New Roman"/>
          <w:sz w:val="20"/>
          <w:szCs w:val="20"/>
        </w:rPr>
        <w:t xml:space="preserve"> The </w:t>
      </w:r>
      <w:r>
        <w:rPr>
          <w:rFonts w:ascii="Times New Roman" w:hAnsi="Times New Roman" w:cs="Times New Roman"/>
          <w:sz w:val="20"/>
          <w:szCs w:val="20"/>
        </w:rPr>
        <w:t>un</w:t>
      </w:r>
      <w:r w:rsidR="00417D7C" w:rsidRPr="00417D7C">
        <w:rPr>
          <w:rFonts w:ascii="Times New Roman" w:hAnsi="Times New Roman" w:cs="Times New Roman"/>
          <w:sz w:val="20"/>
          <w:szCs w:val="20"/>
        </w:rPr>
        <w:t>dissolved substances are subsequently separated from the solution by filtering it via Whatman filter paper. Perforated poly</w:t>
      </w:r>
      <w:r w:rsidR="006B7442">
        <w:rPr>
          <w:rFonts w:ascii="Times New Roman" w:hAnsi="Times New Roman" w:cs="Times New Roman"/>
          <w:sz w:val="20"/>
          <w:szCs w:val="20"/>
        </w:rPr>
        <w:t xml:space="preserve"> sheet</w:t>
      </w:r>
      <w:r w:rsidR="00417D7C" w:rsidRPr="00417D7C">
        <w:rPr>
          <w:rFonts w:ascii="Times New Roman" w:hAnsi="Times New Roman" w:cs="Times New Roman"/>
          <w:sz w:val="20"/>
          <w:szCs w:val="20"/>
        </w:rPr>
        <w:t xml:space="preserve"> is used to cover the solution and allow for gradual evaporation at room temperature</w:t>
      </w:r>
      <w:r>
        <w:rPr>
          <w:rFonts w:ascii="Times New Roman" w:hAnsi="Times New Roman" w:cs="Times New Roman"/>
          <w:sz w:val="20"/>
          <w:szCs w:val="20"/>
        </w:rPr>
        <w:t xml:space="preserve"> ( RT)</w:t>
      </w:r>
      <w:r w:rsidR="00417D7C" w:rsidRPr="00417D7C">
        <w:rPr>
          <w:rFonts w:ascii="Times New Roman" w:hAnsi="Times New Roman" w:cs="Times New Roman"/>
          <w:sz w:val="20"/>
          <w:szCs w:val="20"/>
        </w:rPr>
        <w:t xml:space="preserve">. </w:t>
      </w:r>
      <w:r w:rsidR="009B35A7">
        <w:rPr>
          <w:rFonts w:ascii="Times New Roman" w:hAnsi="Times New Roman" w:cs="Times New Roman"/>
          <w:sz w:val="20"/>
          <w:szCs w:val="20"/>
        </w:rPr>
        <w:t>Grown single crystals</w:t>
      </w:r>
      <w:r w:rsidR="00417D7C" w:rsidRPr="00417D7C">
        <w:rPr>
          <w:rFonts w:ascii="Times New Roman" w:hAnsi="Times New Roman" w:cs="Times New Roman"/>
          <w:sz w:val="20"/>
          <w:szCs w:val="20"/>
        </w:rPr>
        <w:t xml:space="preserve"> have been </w:t>
      </w:r>
      <w:r>
        <w:rPr>
          <w:rFonts w:ascii="Times New Roman" w:hAnsi="Times New Roman" w:cs="Times New Roman"/>
          <w:sz w:val="20"/>
          <w:szCs w:val="20"/>
        </w:rPr>
        <w:t>collect</w:t>
      </w:r>
      <w:r w:rsidR="00417D7C" w:rsidRPr="00417D7C">
        <w:rPr>
          <w:rFonts w:ascii="Times New Roman" w:hAnsi="Times New Roman" w:cs="Times New Roman"/>
          <w:sz w:val="20"/>
          <w:szCs w:val="20"/>
        </w:rPr>
        <w:t>ed from solution after few days.</w:t>
      </w:r>
    </w:p>
    <w:p w14:paraId="1E8C40BF" w14:textId="77777777" w:rsidR="001B0384" w:rsidRPr="006309C2" w:rsidRDefault="001B0384" w:rsidP="00A527F0">
      <w:pPr>
        <w:spacing w:line="240" w:lineRule="auto"/>
        <w:ind w:firstLine="720"/>
        <w:jc w:val="both"/>
        <w:rPr>
          <w:rFonts w:ascii="Times New Roman" w:hAnsi="Times New Roman" w:cs="Times New Roman"/>
          <w:sz w:val="20"/>
          <w:szCs w:val="20"/>
        </w:rPr>
      </w:pPr>
    </w:p>
    <w:p w14:paraId="6023649D" w14:textId="77777777" w:rsidR="00B2354E" w:rsidRDefault="009A1D6B" w:rsidP="00A527F0">
      <w:pPr>
        <w:spacing w:line="240" w:lineRule="auto"/>
        <w:jc w:val="center"/>
        <w:rPr>
          <w:rFonts w:ascii="Times New Roman" w:hAnsi="Times New Roman" w:cs="Times New Roman"/>
          <w:sz w:val="20"/>
          <w:szCs w:val="20"/>
        </w:rPr>
      </w:pPr>
      <w:r w:rsidRPr="006309C2">
        <w:rPr>
          <w:rFonts w:ascii="Times New Roman" w:hAnsi="Times New Roman" w:cs="Times New Roman"/>
          <w:b/>
          <w:bCs/>
          <w:noProof/>
          <w:sz w:val="20"/>
          <w:szCs w:val="20"/>
          <w:lang w:val="en-US"/>
        </w:rPr>
        <w:drawing>
          <wp:inline distT="0" distB="0" distL="0" distR="0" wp14:anchorId="1B2D4657" wp14:editId="20710E1B">
            <wp:extent cx="6159500" cy="3566160"/>
            <wp:effectExtent l="76200" t="76200" r="127000" b="129540"/>
            <wp:docPr id="25658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583055" name="Picture 256583055"/>
                    <pic:cNvPicPr/>
                  </pic:nvPicPr>
                  <pic:blipFill rotWithShape="1">
                    <a:blip r:embed="rId6" cstate="print">
                      <a:extLst>
                        <a:ext uri="{28A0092B-C50C-407E-A947-70E740481C1C}">
                          <a14:useLocalDpi xmlns:a14="http://schemas.microsoft.com/office/drawing/2010/main" val="0"/>
                        </a:ext>
                      </a:extLst>
                    </a:blip>
                    <a:srcRect t="7462"/>
                    <a:stretch/>
                  </pic:blipFill>
                  <pic:spPr bwMode="auto">
                    <a:xfrm>
                      <a:off x="0" y="0"/>
                      <a:ext cx="6219489" cy="3600892"/>
                    </a:xfrm>
                    <a:prstGeom prst="rect">
                      <a:avLst/>
                    </a:prstGeom>
                    <a:ln w="38100" cap="sq" cmpd="sng" algn="ctr">
                      <a:solidFill>
                        <a:srgbClr val="000000"/>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327311DF" w14:textId="77777777" w:rsidR="00A527F0" w:rsidRDefault="00A527F0" w:rsidP="00A527F0">
      <w:pPr>
        <w:spacing w:line="240" w:lineRule="auto"/>
        <w:jc w:val="center"/>
        <w:rPr>
          <w:rFonts w:ascii="Times New Roman" w:hAnsi="Times New Roman" w:cs="Times New Roman"/>
          <w:b/>
          <w:bCs/>
          <w:sz w:val="20"/>
          <w:szCs w:val="20"/>
        </w:rPr>
      </w:pPr>
      <w:r w:rsidRPr="00254B14">
        <w:rPr>
          <w:rFonts w:ascii="Times New Roman" w:hAnsi="Times New Roman" w:cs="Times New Roman"/>
          <w:b/>
          <w:bCs/>
          <w:sz w:val="20"/>
          <w:szCs w:val="20"/>
        </w:rPr>
        <w:t xml:space="preserve">Fig. :- 2 Crystal </w:t>
      </w:r>
      <w:r>
        <w:rPr>
          <w:rFonts w:ascii="Times New Roman" w:hAnsi="Times New Roman" w:cs="Times New Roman"/>
          <w:b/>
          <w:bCs/>
          <w:sz w:val="20"/>
          <w:szCs w:val="20"/>
        </w:rPr>
        <w:t>Growth Techniques</w:t>
      </w:r>
    </w:p>
    <w:p w14:paraId="490DD361" w14:textId="77777777" w:rsidR="00A527F0" w:rsidRPr="006309C2" w:rsidRDefault="00A527F0" w:rsidP="00A527F0">
      <w:pPr>
        <w:spacing w:line="240" w:lineRule="auto"/>
        <w:jc w:val="center"/>
        <w:rPr>
          <w:rFonts w:ascii="Times New Roman" w:hAnsi="Times New Roman" w:cs="Times New Roman"/>
          <w:sz w:val="20"/>
          <w:szCs w:val="20"/>
        </w:rPr>
      </w:pPr>
    </w:p>
    <w:p w14:paraId="6145DC5C" w14:textId="77777777" w:rsidR="00764643" w:rsidRDefault="009A1D6B" w:rsidP="00764643">
      <w:pPr>
        <w:pStyle w:val="ListParagraph"/>
        <w:numPr>
          <w:ilvl w:val="0"/>
          <w:numId w:val="4"/>
        </w:numPr>
        <w:spacing w:line="240" w:lineRule="auto"/>
        <w:jc w:val="center"/>
        <w:rPr>
          <w:rFonts w:ascii="Times New Roman" w:hAnsi="Times New Roman" w:cs="Times New Roman"/>
          <w:b/>
          <w:bCs/>
          <w:sz w:val="20"/>
          <w:szCs w:val="20"/>
        </w:rPr>
      </w:pPr>
      <w:r w:rsidRPr="00764643">
        <w:rPr>
          <w:rFonts w:ascii="Times New Roman" w:hAnsi="Times New Roman" w:cs="Times New Roman"/>
          <w:b/>
          <w:bCs/>
          <w:sz w:val="20"/>
          <w:szCs w:val="20"/>
        </w:rPr>
        <w:t>N</w:t>
      </w:r>
      <w:r w:rsidR="00764643" w:rsidRPr="00764643">
        <w:rPr>
          <w:rFonts w:ascii="Times New Roman" w:hAnsi="Times New Roman" w:cs="Times New Roman"/>
          <w:b/>
          <w:bCs/>
          <w:sz w:val="20"/>
          <w:szCs w:val="20"/>
        </w:rPr>
        <w:t>ONLINEAR OPTICAL CRYSTAL OF L-HISTIDINE FAMILY</w:t>
      </w:r>
    </w:p>
    <w:p w14:paraId="15CFCC39" w14:textId="1806D9C1" w:rsidR="009A1D6B" w:rsidRPr="00764643" w:rsidRDefault="00E45081" w:rsidP="00764643">
      <w:pPr>
        <w:spacing w:line="240" w:lineRule="auto"/>
        <w:ind w:firstLine="360"/>
        <w:jc w:val="both"/>
        <w:rPr>
          <w:rFonts w:ascii="Times New Roman" w:hAnsi="Times New Roman" w:cs="Times New Roman"/>
          <w:b/>
          <w:bCs/>
          <w:sz w:val="20"/>
          <w:szCs w:val="20"/>
        </w:rPr>
      </w:pPr>
      <w:r w:rsidRPr="00764643">
        <w:rPr>
          <w:rFonts w:ascii="Times New Roman" w:hAnsi="Times New Roman" w:cs="Times New Roman"/>
          <w:sz w:val="20"/>
          <w:szCs w:val="20"/>
        </w:rPr>
        <w:t>In the emerging area of photonics, nonlinear optics play an important role</w:t>
      </w:r>
      <w:r w:rsidR="00D52EDC" w:rsidRPr="00764643">
        <w:rPr>
          <w:rFonts w:ascii="Times New Roman" w:hAnsi="Times New Roman" w:cs="Times New Roman"/>
          <w:sz w:val="20"/>
          <w:szCs w:val="20"/>
        </w:rPr>
        <w:t xml:space="preserve"> [3</w:t>
      </w:r>
      <w:r w:rsidR="00F43696">
        <w:rPr>
          <w:rFonts w:ascii="Times New Roman" w:hAnsi="Times New Roman" w:cs="Times New Roman"/>
          <w:sz w:val="20"/>
          <w:szCs w:val="20"/>
        </w:rPr>
        <w:t>8]</w:t>
      </w:r>
      <w:r w:rsidRPr="00764643">
        <w:rPr>
          <w:rFonts w:ascii="Times New Roman" w:hAnsi="Times New Roman" w:cs="Times New Roman"/>
          <w:sz w:val="20"/>
          <w:szCs w:val="20"/>
        </w:rPr>
        <w:t>. As with the demand of industries like frequency conversion, data processing, telecommunication and laser etc increases</w:t>
      </w:r>
      <w:r w:rsidR="00E17586" w:rsidRPr="00764643">
        <w:rPr>
          <w:rFonts w:ascii="Times New Roman" w:hAnsi="Times New Roman" w:cs="Times New Roman"/>
          <w:sz w:val="20"/>
          <w:szCs w:val="20"/>
        </w:rPr>
        <w:t xml:space="preserve"> then</w:t>
      </w:r>
      <w:r w:rsidRPr="00764643">
        <w:rPr>
          <w:rFonts w:ascii="Times New Roman" w:hAnsi="Times New Roman" w:cs="Times New Roman"/>
          <w:sz w:val="20"/>
          <w:szCs w:val="20"/>
        </w:rPr>
        <w:t xml:space="preserve"> NLO materials comes as a boon </w:t>
      </w:r>
      <w:r w:rsidR="002E67E4" w:rsidRPr="00764643">
        <w:rPr>
          <w:rFonts w:ascii="Times New Roman" w:hAnsi="Times New Roman" w:cs="Times New Roman"/>
          <w:sz w:val="20"/>
          <w:szCs w:val="20"/>
        </w:rPr>
        <w:t>to</w:t>
      </w:r>
      <w:r w:rsidRPr="00764643">
        <w:rPr>
          <w:rFonts w:ascii="Times New Roman" w:hAnsi="Times New Roman" w:cs="Times New Roman"/>
          <w:sz w:val="20"/>
          <w:szCs w:val="20"/>
        </w:rPr>
        <w:t xml:space="preserve"> fulfil their </w:t>
      </w:r>
      <w:r w:rsidR="00E17586" w:rsidRPr="00764643">
        <w:rPr>
          <w:rFonts w:ascii="Times New Roman" w:hAnsi="Times New Roman" w:cs="Times New Roman"/>
          <w:sz w:val="20"/>
          <w:szCs w:val="20"/>
        </w:rPr>
        <w:t>demands</w:t>
      </w:r>
      <w:r w:rsidR="00D52EDC" w:rsidRPr="00764643">
        <w:rPr>
          <w:rFonts w:ascii="Times New Roman" w:hAnsi="Times New Roman" w:cs="Times New Roman"/>
          <w:sz w:val="20"/>
          <w:szCs w:val="20"/>
        </w:rPr>
        <w:t xml:space="preserve"> [3</w:t>
      </w:r>
      <w:r w:rsidR="00F43696">
        <w:rPr>
          <w:rFonts w:ascii="Times New Roman" w:hAnsi="Times New Roman" w:cs="Times New Roman"/>
          <w:sz w:val="20"/>
          <w:szCs w:val="20"/>
        </w:rPr>
        <w:t>9</w:t>
      </w:r>
      <w:r w:rsidR="00D52EDC" w:rsidRPr="00764643">
        <w:rPr>
          <w:rFonts w:ascii="Times New Roman" w:hAnsi="Times New Roman" w:cs="Times New Roman"/>
          <w:sz w:val="20"/>
          <w:szCs w:val="20"/>
        </w:rPr>
        <w:t>-</w:t>
      </w:r>
      <w:r w:rsidR="00F43696">
        <w:rPr>
          <w:rFonts w:ascii="Times New Roman" w:hAnsi="Times New Roman" w:cs="Times New Roman"/>
          <w:sz w:val="20"/>
          <w:szCs w:val="20"/>
        </w:rPr>
        <w:t>41</w:t>
      </w:r>
      <w:r w:rsidR="001C3247">
        <w:rPr>
          <w:rFonts w:ascii="Times New Roman" w:hAnsi="Times New Roman" w:cs="Times New Roman"/>
          <w:sz w:val="20"/>
          <w:szCs w:val="20"/>
        </w:rPr>
        <w:t>].</w:t>
      </w:r>
      <w:r w:rsidR="00E17586" w:rsidRPr="00764643">
        <w:rPr>
          <w:rFonts w:ascii="Times New Roman" w:hAnsi="Times New Roman" w:cs="Times New Roman"/>
          <w:sz w:val="20"/>
          <w:szCs w:val="20"/>
        </w:rPr>
        <w:t xml:space="preserve"> Many of the applications require materials with high second-order nonlinearities, small lower cut-off wavelengths, and stable physicochemical properties. For the use of material in various application the main requirement is that the materials must be transparent not only to the laser frequency but also to the newly created frequency, in addition to having significant nonlinearity. These materials should be resistant to optical damage, have suitable mechanical hardness, thermal and chemical </w:t>
      </w:r>
      <w:r w:rsidR="00580A7E" w:rsidRPr="00764643">
        <w:rPr>
          <w:rFonts w:ascii="Times New Roman" w:hAnsi="Times New Roman" w:cs="Times New Roman"/>
          <w:sz w:val="20"/>
          <w:szCs w:val="20"/>
        </w:rPr>
        <w:t>stability</w:t>
      </w:r>
      <w:r w:rsidR="00E17586" w:rsidRPr="00764643">
        <w:rPr>
          <w:rFonts w:ascii="Times New Roman" w:hAnsi="Times New Roman" w:cs="Times New Roman"/>
          <w:sz w:val="20"/>
          <w:szCs w:val="20"/>
        </w:rPr>
        <w:t>, capable of being produced in usable sizes, and have the requisite phase - matching properties. For this purpose, properties of  L-histidine family of materials are discussed in this article</w:t>
      </w:r>
      <w:r w:rsidR="00886E28" w:rsidRPr="00764643">
        <w:rPr>
          <w:rFonts w:ascii="Times New Roman" w:hAnsi="Times New Roman" w:cs="Times New Roman"/>
          <w:sz w:val="20"/>
          <w:szCs w:val="20"/>
        </w:rPr>
        <w:t xml:space="preserve"> and are presented below.</w:t>
      </w:r>
    </w:p>
    <w:p w14:paraId="00E6C0DE" w14:textId="34E9CB88" w:rsidR="00B542CC" w:rsidRDefault="00055A8A" w:rsidP="00B542CC">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LHB</w:t>
      </w:r>
    </w:p>
    <w:p w14:paraId="58663BDD" w14:textId="685B09BF" w:rsidR="00CE1606" w:rsidRPr="001B0384" w:rsidRDefault="001B0384" w:rsidP="001B0384">
      <w:pPr>
        <w:spacing w:line="240" w:lineRule="auto"/>
        <w:ind w:firstLine="360"/>
        <w:jc w:val="both"/>
        <w:rPr>
          <w:rFonts w:ascii="Times New Roman" w:hAnsi="Times New Roman" w:cs="Times New Roman"/>
          <w:sz w:val="20"/>
          <w:szCs w:val="20"/>
        </w:rPr>
      </w:pPr>
      <w:r w:rsidRPr="001B0384">
        <w:rPr>
          <w:rFonts w:ascii="Times New Roman" w:hAnsi="Times New Roman" w:cs="Times New Roman"/>
          <w:sz w:val="20"/>
          <w:szCs w:val="20"/>
        </w:rPr>
        <w:t>T</w:t>
      </w:r>
      <w:r w:rsidR="00B542CC" w:rsidRPr="001B0384">
        <w:rPr>
          <w:rFonts w:ascii="Times New Roman" w:hAnsi="Times New Roman" w:cs="Times New Roman"/>
          <w:sz w:val="20"/>
          <w:szCs w:val="20"/>
        </w:rPr>
        <w:t xml:space="preserve">he </w:t>
      </w:r>
      <w:r w:rsidR="00013D1B" w:rsidRPr="001B0384">
        <w:rPr>
          <w:rFonts w:ascii="Times New Roman" w:hAnsi="Times New Roman" w:cs="Times New Roman"/>
          <w:b/>
          <w:bCs/>
          <w:sz w:val="20"/>
          <w:szCs w:val="20"/>
        </w:rPr>
        <w:t>LHB</w:t>
      </w:r>
      <w:r w:rsidR="005A3AE9" w:rsidRPr="001B0384">
        <w:rPr>
          <w:rFonts w:ascii="Times New Roman" w:hAnsi="Times New Roman" w:cs="Times New Roman"/>
          <w:sz w:val="20"/>
          <w:szCs w:val="20"/>
        </w:rPr>
        <w:t>,</w:t>
      </w:r>
      <w:r w:rsidR="00C170C7" w:rsidRPr="001B0384">
        <w:rPr>
          <w:rFonts w:ascii="Times New Roman" w:hAnsi="Times New Roman" w:cs="Times New Roman"/>
          <w:sz w:val="20"/>
          <w:szCs w:val="20"/>
        </w:rPr>
        <w:t xml:space="preserve"> </w:t>
      </w:r>
      <w:r w:rsidR="00FD65FE" w:rsidRPr="001B0384">
        <w:rPr>
          <w:rFonts w:ascii="Times New Roman" w:hAnsi="Times New Roman" w:cs="Times New Roman"/>
          <w:sz w:val="20"/>
          <w:szCs w:val="20"/>
        </w:rPr>
        <w:t>NLO</w:t>
      </w:r>
      <w:r w:rsidR="00C170C7" w:rsidRPr="001B0384">
        <w:rPr>
          <w:rFonts w:ascii="Times New Roman" w:hAnsi="Times New Roman" w:cs="Times New Roman"/>
          <w:sz w:val="20"/>
          <w:szCs w:val="20"/>
        </w:rPr>
        <w:t xml:space="preserve"> material was grown as single crystal through </w:t>
      </w:r>
      <w:r w:rsidR="009B35A7" w:rsidRPr="001B0384">
        <w:rPr>
          <w:rFonts w:ascii="Times New Roman" w:hAnsi="Times New Roman" w:cs="Times New Roman"/>
          <w:sz w:val="20"/>
          <w:szCs w:val="20"/>
        </w:rPr>
        <w:t xml:space="preserve">SEST method </w:t>
      </w:r>
      <w:r w:rsidR="00C170C7" w:rsidRPr="001B0384">
        <w:rPr>
          <w:rFonts w:ascii="Times New Roman" w:hAnsi="Times New Roman" w:cs="Times New Roman"/>
          <w:sz w:val="20"/>
          <w:szCs w:val="20"/>
        </w:rPr>
        <w:t>by Reena Ittyachan et al. [</w:t>
      </w:r>
      <w:r w:rsidR="00F43696">
        <w:rPr>
          <w:rFonts w:ascii="Times New Roman" w:hAnsi="Times New Roman" w:cs="Times New Roman"/>
          <w:sz w:val="20"/>
          <w:szCs w:val="20"/>
        </w:rPr>
        <w:t xml:space="preserve">14] </w:t>
      </w:r>
      <w:r w:rsidR="00C170C7" w:rsidRPr="001B0384">
        <w:rPr>
          <w:rFonts w:ascii="Times New Roman" w:hAnsi="Times New Roman" w:cs="Times New Roman"/>
          <w:sz w:val="20"/>
          <w:szCs w:val="20"/>
        </w:rPr>
        <w:t xml:space="preserve">in 2003. </w:t>
      </w:r>
      <w:r w:rsidR="00AB3949" w:rsidRPr="001B0384">
        <w:rPr>
          <w:rFonts w:ascii="Times New Roman" w:hAnsi="Times New Roman" w:cs="Times New Roman"/>
          <w:sz w:val="20"/>
          <w:szCs w:val="20"/>
        </w:rPr>
        <w:t xml:space="preserve">The lattice parameters of the grown crystal were determined through  </w:t>
      </w:r>
      <w:r w:rsidR="005A3AE9" w:rsidRPr="001B0384">
        <w:rPr>
          <w:rFonts w:ascii="Times New Roman" w:hAnsi="Times New Roman" w:cs="Times New Roman"/>
          <w:sz w:val="20"/>
          <w:szCs w:val="20"/>
        </w:rPr>
        <w:t>SC</w:t>
      </w:r>
      <w:r w:rsidR="00AB3949" w:rsidRPr="001B0384">
        <w:rPr>
          <w:rFonts w:ascii="Times New Roman" w:hAnsi="Times New Roman" w:cs="Times New Roman"/>
          <w:sz w:val="20"/>
          <w:szCs w:val="20"/>
        </w:rPr>
        <w:t xml:space="preserve">XRD </w:t>
      </w:r>
      <w:r w:rsidR="005A3AE9" w:rsidRPr="001B0384">
        <w:rPr>
          <w:rFonts w:ascii="Times New Roman" w:hAnsi="Times New Roman" w:cs="Times New Roman"/>
          <w:sz w:val="20"/>
          <w:szCs w:val="20"/>
        </w:rPr>
        <w:t xml:space="preserve">having the value of </w:t>
      </w:r>
      <w:r w:rsidR="00AB3949" w:rsidRPr="001B0384">
        <w:rPr>
          <w:rFonts w:ascii="Times New Roman" w:hAnsi="Times New Roman" w:cs="Times New Roman"/>
          <w:sz w:val="20"/>
          <w:szCs w:val="20"/>
        </w:rPr>
        <w:t>a</w:t>
      </w:r>
      <w:r w:rsidR="005A3AE9" w:rsidRPr="001B0384">
        <w:rPr>
          <w:rFonts w:ascii="Times New Roman" w:hAnsi="Times New Roman" w:cs="Times New Roman"/>
          <w:sz w:val="20"/>
          <w:szCs w:val="20"/>
        </w:rPr>
        <w:t>, b, c as -</w:t>
      </w:r>
      <w:r w:rsidR="005A3AE9" w:rsidRPr="001B0384">
        <w:rPr>
          <w:rFonts w:ascii="Times New Roman" w:hAnsi="Times New Roman" w:cs="Times New Roman"/>
          <w:b/>
          <w:bCs/>
          <w:sz w:val="20"/>
          <w:szCs w:val="20"/>
        </w:rPr>
        <w:t xml:space="preserve"> </w:t>
      </w:r>
      <w:r w:rsidR="00AB3949" w:rsidRPr="001B0384">
        <w:rPr>
          <w:rFonts w:ascii="Times New Roman" w:hAnsi="Times New Roman" w:cs="Times New Roman"/>
          <w:sz w:val="20"/>
          <w:szCs w:val="20"/>
        </w:rPr>
        <w:t>7.0530</w:t>
      </w:r>
      <w:r w:rsidR="005A3AE9" w:rsidRPr="001B0384">
        <w:rPr>
          <w:rFonts w:ascii="Times New Roman" w:hAnsi="Times New Roman" w:cs="Times New Roman"/>
          <w:sz w:val="20"/>
          <w:szCs w:val="20"/>
        </w:rPr>
        <w:t xml:space="preserve"> Å, </w:t>
      </w:r>
      <w:r w:rsidR="00AB3949" w:rsidRPr="001B0384">
        <w:rPr>
          <w:rFonts w:ascii="Times New Roman" w:hAnsi="Times New Roman" w:cs="Times New Roman"/>
          <w:sz w:val="20"/>
          <w:szCs w:val="20"/>
        </w:rPr>
        <w:t>9.0409</w:t>
      </w:r>
      <w:r w:rsidR="005A3AE9" w:rsidRPr="001B0384">
        <w:rPr>
          <w:rFonts w:ascii="Times New Roman" w:hAnsi="Times New Roman" w:cs="Times New Roman"/>
          <w:sz w:val="20"/>
          <w:szCs w:val="20"/>
        </w:rPr>
        <w:t xml:space="preserve"> Å  and 1</w:t>
      </w:r>
      <w:r w:rsidR="00AB3949" w:rsidRPr="001B0384">
        <w:rPr>
          <w:rFonts w:ascii="Times New Roman" w:hAnsi="Times New Roman" w:cs="Times New Roman"/>
          <w:sz w:val="20"/>
          <w:szCs w:val="20"/>
        </w:rPr>
        <w:t>5.2758 Å</w:t>
      </w:r>
      <w:r w:rsidR="005A3AE9" w:rsidRPr="001B0384">
        <w:rPr>
          <w:rFonts w:ascii="Times New Roman" w:hAnsi="Times New Roman" w:cs="Times New Roman"/>
          <w:sz w:val="20"/>
          <w:szCs w:val="20"/>
        </w:rPr>
        <w:t xml:space="preserve"> respectively</w:t>
      </w:r>
      <w:r w:rsidR="00AB3949" w:rsidRPr="001B0384">
        <w:rPr>
          <w:rFonts w:ascii="Times New Roman" w:hAnsi="Times New Roman" w:cs="Times New Roman"/>
          <w:sz w:val="20"/>
          <w:szCs w:val="20"/>
        </w:rPr>
        <w:t xml:space="preserve">, α = β = γ = 90º, Whereas the cell volume </w:t>
      </w:r>
      <w:r w:rsidR="005A3AE9" w:rsidRPr="001B0384">
        <w:rPr>
          <w:rFonts w:ascii="Times New Roman" w:hAnsi="Times New Roman" w:cs="Times New Roman"/>
          <w:sz w:val="20"/>
          <w:szCs w:val="20"/>
        </w:rPr>
        <w:t xml:space="preserve">was </w:t>
      </w:r>
      <w:r w:rsidR="00AB3949" w:rsidRPr="001B0384">
        <w:rPr>
          <w:rFonts w:ascii="Times New Roman" w:hAnsi="Times New Roman" w:cs="Times New Roman"/>
          <w:sz w:val="20"/>
          <w:szCs w:val="20"/>
        </w:rPr>
        <w:t>974.0670 Å</w:t>
      </w:r>
      <w:r w:rsidR="00AB3949" w:rsidRPr="001B0384">
        <w:rPr>
          <w:rFonts w:ascii="Times New Roman" w:hAnsi="Times New Roman" w:cs="Times New Roman"/>
          <w:sz w:val="20"/>
          <w:szCs w:val="20"/>
          <w:vertAlign w:val="superscript"/>
        </w:rPr>
        <w:t>3</w:t>
      </w:r>
      <w:r w:rsidR="00AB3949" w:rsidRPr="001B0384">
        <w:rPr>
          <w:rFonts w:ascii="Times New Roman" w:hAnsi="Times New Roman" w:cs="Times New Roman"/>
          <w:sz w:val="20"/>
          <w:szCs w:val="20"/>
        </w:rPr>
        <w:t>.</w:t>
      </w:r>
      <w:r w:rsidR="005A3AE9" w:rsidRPr="001B0384">
        <w:rPr>
          <w:rFonts w:ascii="Times New Roman" w:hAnsi="Times New Roman" w:cs="Times New Roman"/>
          <w:sz w:val="20"/>
          <w:szCs w:val="20"/>
        </w:rPr>
        <w:t xml:space="preserve"> This crystal belongs to orthorhombic system with space group </w:t>
      </w:r>
      <w:r w:rsidR="005A3AE9" w:rsidRPr="001B0384">
        <w:rPr>
          <w:rFonts w:ascii="Times New Roman" w:hAnsi="Times New Roman" w:cs="Times New Roman"/>
          <w:sz w:val="20"/>
          <w:szCs w:val="20"/>
        </w:rPr>
        <w:lastRenderedPageBreak/>
        <w:t>P2</w:t>
      </w:r>
      <w:r w:rsidR="005A3AE9" w:rsidRPr="001B0384">
        <w:rPr>
          <w:rFonts w:ascii="Times New Roman" w:hAnsi="Times New Roman" w:cs="Times New Roman"/>
          <w:sz w:val="20"/>
          <w:szCs w:val="20"/>
          <w:vertAlign w:val="subscript"/>
        </w:rPr>
        <w:t>1</w:t>
      </w:r>
      <w:r w:rsidR="005A3AE9" w:rsidRPr="001B0384">
        <w:rPr>
          <w:rFonts w:ascii="Times New Roman" w:hAnsi="Times New Roman" w:cs="Times New Roman"/>
          <w:sz w:val="20"/>
          <w:szCs w:val="20"/>
        </w:rPr>
        <w:t>2</w:t>
      </w:r>
      <w:r w:rsidR="005A3AE9" w:rsidRPr="001B0384">
        <w:rPr>
          <w:rFonts w:ascii="Times New Roman" w:hAnsi="Times New Roman" w:cs="Times New Roman"/>
          <w:sz w:val="20"/>
          <w:szCs w:val="20"/>
          <w:vertAlign w:val="subscript"/>
        </w:rPr>
        <w:t>1</w:t>
      </w:r>
      <w:r w:rsidR="005A3AE9" w:rsidRPr="001B0384">
        <w:rPr>
          <w:rFonts w:ascii="Times New Roman" w:hAnsi="Times New Roman" w:cs="Times New Roman"/>
          <w:sz w:val="20"/>
          <w:szCs w:val="20"/>
        </w:rPr>
        <w:t>2</w:t>
      </w:r>
      <w:r w:rsidR="005A3AE9" w:rsidRPr="001B0384">
        <w:rPr>
          <w:rFonts w:ascii="Times New Roman" w:hAnsi="Times New Roman" w:cs="Times New Roman"/>
          <w:sz w:val="20"/>
          <w:szCs w:val="20"/>
          <w:vertAlign w:val="subscript"/>
        </w:rPr>
        <w:t>1</w:t>
      </w:r>
      <w:r w:rsidR="005A3AE9" w:rsidRPr="001B0384">
        <w:rPr>
          <w:rFonts w:ascii="Times New Roman" w:hAnsi="Times New Roman" w:cs="Times New Roman"/>
          <w:sz w:val="20"/>
          <w:szCs w:val="20"/>
        </w:rPr>
        <w:t xml:space="preserve">. </w:t>
      </w:r>
      <w:r w:rsidR="00CE1606" w:rsidRPr="001B0384">
        <w:rPr>
          <w:rFonts w:ascii="Times New Roman" w:hAnsi="Times New Roman" w:cs="Times New Roman"/>
          <w:sz w:val="20"/>
          <w:szCs w:val="20"/>
        </w:rPr>
        <w:t>Optical studies of the compound show that for the titled compound</w:t>
      </w:r>
      <w:r w:rsidRPr="001B0384">
        <w:rPr>
          <w:rFonts w:ascii="Times New Roman" w:hAnsi="Times New Roman" w:cs="Times New Roman"/>
          <w:sz w:val="20"/>
          <w:szCs w:val="20"/>
        </w:rPr>
        <w:t>,</w:t>
      </w:r>
      <w:r w:rsidR="00CE1606" w:rsidRPr="001B0384">
        <w:rPr>
          <w:rFonts w:ascii="Times New Roman" w:hAnsi="Times New Roman" w:cs="Times New Roman"/>
          <w:sz w:val="20"/>
          <w:szCs w:val="20"/>
        </w:rPr>
        <w:t xml:space="preserve"> the transmission takes place in visible region and the refractive index comes out to be 1.516. Nonlinear behaviour of material was determined through SHG </w:t>
      </w:r>
      <w:r w:rsidR="00013D1B" w:rsidRPr="001B0384">
        <w:rPr>
          <w:rFonts w:ascii="Times New Roman" w:hAnsi="Times New Roman" w:cs="Times New Roman"/>
          <w:sz w:val="20"/>
          <w:szCs w:val="20"/>
        </w:rPr>
        <w:t>test which gives the efficiency value</w:t>
      </w:r>
      <w:r w:rsidR="00CE1606" w:rsidRPr="001B0384">
        <w:rPr>
          <w:rFonts w:ascii="Times New Roman" w:hAnsi="Times New Roman" w:cs="Times New Roman"/>
          <w:sz w:val="20"/>
          <w:szCs w:val="20"/>
        </w:rPr>
        <w:t xml:space="preserve"> 0.97 times that of </w:t>
      </w:r>
      <w:r w:rsidR="00372484" w:rsidRPr="001B0384">
        <w:rPr>
          <w:rFonts w:ascii="Times New Roman" w:hAnsi="Times New Roman" w:cs="Times New Roman"/>
          <w:sz w:val="20"/>
          <w:szCs w:val="20"/>
        </w:rPr>
        <w:t>KDP standard [4</w:t>
      </w:r>
      <w:r w:rsidR="00F43696">
        <w:rPr>
          <w:rFonts w:ascii="Times New Roman" w:hAnsi="Times New Roman" w:cs="Times New Roman"/>
          <w:sz w:val="20"/>
          <w:szCs w:val="20"/>
        </w:rPr>
        <w:t>2</w:t>
      </w:r>
      <w:r w:rsidR="00372484" w:rsidRPr="001B0384">
        <w:rPr>
          <w:rFonts w:ascii="Times New Roman" w:hAnsi="Times New Roman" w:cs="Times New Roman"/>
          <w:sz w:val="20"/>
          <w:szCs w:val="20"/>
        </w:rPr>
        <w:t>].</w:t>
      </w:r>
    </w:p>
    <w:p w14:paraId="38AED725" w14:textId="77777777" w:rsidR="001B0384" w:rsidRPr="00967BED" w:rsidRDefault="001B0384" w:rsidP="00967BED">
      <w:pPr>
        <w:spacing w:line="240" w:lineRule="auto"/>
        <w:jc w:val="both"/>
        <w:rPr>
          <w:rFonts w:ascii="Times New Roman" w:hAnsi="Times New Roman" w:cs="Times New Roman"/>
          <w:b/>
          <w:bCs/>
          <w:sz w:val="20"/>
          <w:szCs w:val="20"/>
        </w:rPr>
      </w:pPr>
    </w:p>
    <w:p w14:paraId="13C41A4C" w14:textId="52F944DD" w:rsidR="001B0384" w:rsidRDefault="00A926F2" w:rsidP="001B0384">
      <w:pPr>
        <w:pStyle w:val="ListParagraph"/>
        <w:numPr>
          <w:ilvl w:val="0"/>
          <w:numId w:val="5"/>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L</w:t>
      </w:r>
      <w:r w:rsidR="00055A8A" w:rsidRPr="00A527F0">
        <w:rPr>
          <w:rFonts w:ascii="Times New Roman" w:hAnsi="Times New Roman" w:cs="Times New Roman"/>
          <w:b/>
          <w:bCs/>
          <w:sz w:val="20"/>
          <w:szCs w:val="20"/>
        </w:rPr>
        <w:t>HFPFP</w:t>
      </w:r>
    </w:p>
    <w:p w14:paraId="4F33BC98" w14:textId="0831FF6B" w:rsidR="001B0384" w:rsidRDefault="00A70D71" w:rsidP="00967BED">
      <w:pPr>
        <w:spacing w:line="240" w:lineRule="auto"/>
        <w:ind w:firstLine="360"/>
        <w:jc w:val="both"/>
        <w:rPr>
          <w:rFonts w:ascii="Times New Roman" w:hAnsi="Times New Roman" w:cs="Times New Roman"/>
          <w:sz w:val="20"/>
          <w:szCs w:val="20"/>
        </w:rPr>
      </w:pPr>
      <w:r w:rsidRPr="001B0384">
        <w:rPr>
          <w:rFonts w:ascii="Times New Roman" w:hAnsi="Times New Roman" w:cs="Times New Roman"/>
          <w:sz w:val="20"/>
          <w:szCs w:val="20"/>
        </w:rPr>
        <w:t xml:space="preserve">A single crystal of </w:t>
      </w:r>
      <w:r w:rsidR="00013D1B" w:rsidRPr="001B0384">
        <w:rPr>
          <w:rFonts w:ascii="Times New Roman" w:hAnsi="Times New Roman" w:cs="Times New Roman"/>
          <w:b/>
          <w:bCs/>
          <w:sz w:val="20"/>
          <w:szCs w:val="20"/>
        </w:rPr>
        <w:t>LHFPFP</w:t>
      </w:r>
      <w:r w:rsidR="00013D1B" w:rsidRPr="001B0384">
        <w:rPr>
          <w:rFonts w:ascii="Times New Roman" w:hAnsi="Times New Roman" w:cs="Times New Roman"/>
          <w:sz w:val="20"/>
          <w:szCs w:val="20"/>
        </w:rPr>
        <w:t xml:space="preserve"> </w:t>
      </w:r>
      <w:r w:rsidRPr="001B0384">
        <w:rPr>
          <w:rFonts w:ascii="Times New Roman" w:hAnsi="Times New Roman" w:cs="Times New Roman"/>
          <w:sz w:val="20"/>
          <w:szCs w:val="20"/>
        </w:rPr>
        <w:t xml:space="preserve">organic compound was grown </w:t>
      </w:r>
      <w:r w:rsidR="00BC0A34" w:rsidRPr="001B0384">
        <w:rPr>
          <w:rFonts w:ascii="Times New Roman" w:hAnsi="Times New Roman" w:cs="Times New Roman"/>
          <w:sz w:val="20"/>
          <w:szCs w:val="20"/>
        </w:rPr>
        <w:t xml:space="preserve">using </w:t>
      </w:r>
      <w:r w:rsidRPr="001B0384">
        <w:rPr>
          <w:rFonts w:ascii="Times New Roman" w:hAnsi="Times New Roman" w:cs="Times New Roman"/>
          <w:sz w:val="20"/>
          <w:szCs w:val="20"/>
        </w:rPr>
        <w:t>economic</w:t>
      </w:r>
      <w:r w:rsidR="00013D1B" w:rsidRPr="001B0384">
        <w:rPr>
          <w:rFonts w:ascii="Times New Roman" w:hAnsi="Times New Roman" w:cs="Times New Roman"/>
          <w:sz w:val="20"/>
          <w:szCs w:val="20"/>
        </w:rPr>
        <w:t xml:space="preserve"> SEST</w:t>
      </w:r>
      <w:r w:rsidRPr="001B0384">
        <w:rPr>
          <w:rFonts w:ascii="Times New Roman" w:hAnsi="Times New Roman" w:cs="Times New Roman"/>
          <w:sz w:val="20"/>
          <w:szCs w:val="20"/>
        </w:rPr>
        <w:t xml:space="preserve"> method at </w:t>
      </w:r>
      <w:r w:rsidR="001B0384" w:rsidRPr="001B0384">
        <w:rPr>
          <w:rFonts w:ascii="Times New Roman" w:hAnsi="Times New Roman" w:cs="Times New Roman"/>
          <w:sz w:val="20"/>
          <w:szCs w:val="20"/>
        </w:rPr>
        <w:t>RT</w:t>
      </w:r>
      <w:r w:rsidR="00BC0A34" w:rsidRPr="001B0384">
        <w:rPr>
          <w:rFonts w:ascii="Times New Roman" w:hAnsi="Times New Roman" w:cs="Times New Roman"/>
          <w:sz w:val="20"/>
          <w:szCs w:val="20"/>
        </w:rPr>
        <w:t xml:space="preserve"> by : R. Dhanjayan et al. [</w:t>
      </w:r>
      <w:r w:rsidR="00F43696">
        <w:rPr>
          <w:rFonts w:ascii="Times New Roman" w:hAnsi="Times New Roman" w:cs="Times New Roman"/>
          <w:sz w:val="20"/>
          <w:szCs w:val="20"/>
        </w:rPr>
        <w:t>15</w:t>
      </w:r>
      <w:r w:rsidR="00BC0A34" w:rsidRPr="001B0384">
        <w:rPr>
          <w:rFonts w:ascii="Times New Roman" w:hAnsi="Times New Roman" w:cs="Times New Roman"/>
          <w:sz w:val="20"/>
          <w:szCs w:val="20"/>
        </w:rPr>
        <w:t>]</w:t>
      </w:r>
      <w:r w:rsidR="001B0384" w:rsidRPr="001B0384">
        <w:rPr>
          <w:rFonts w:ascii="Times New Roman" w:hAnsi="Times New Roman" w:cs="Times New Roman"/>
          <w:sz w:val="20"/>
          <w:szCs w:val="20"/>
        </w:rPr>
        <w:t xml:space="preserve">. </w:t>
      </w:r>
      <w:r w:rsidRPr="001B0384">
        <w:rPr>
          <w:rFonts w:ascii="Times New Roman" w:hAnsi="Times New Roman" w:cs="Times New Roman"/>
          <w:sz w:val="20"/>
          <w:szCs w:val="20"/>
        </w:rPr>
        <w:t>The cell parameter</w:t>
      </w:r>
      <w:r w:rsidR="00013D1B" w:rsidRPr="001B0384">
        <w:rPr>
          <w:rFonts w:ascii="Times New Roman" w:hAnsi="Times New Roman" w:cs="Times New Roman"/>
          <w:sz w:val="20"/>
          <w:szCs w:val="20"/>
        </w:rPr>
        <w:t xml:space="preserve"> of grown crystal</w:t>
      </w:r>
      <w:r w:rsidR="001B0384">
        <w:rPr>
          <w:rFonts w:ascii="Times New Roman" w:hAnsi="Times New Roman" w:cs="Times New Roman"/>
          <w:sz w:val="20"/>
          <w:szCs w:val="20"/>
        </w:rPr>
        <w:t xml:space="preserve"> i.e.,</w:t>
      </w:r>
      <w:r w:rsidR="00013D1B" w:rsidRPr="001B0384">
        <w:rPr>
          <w:rFonts w:ascii="Times New Roman" w:hAnsi="Times New Roman" w:cs="Times New Roman"/>
          <w:sz w:val="20"/>
          <w:szCs w:val="20"/>
        </w:rPr>
        <w:t xml:space="preserve"> a, b and c </w:t>
      </w:r>
      <w:r w:rsidR="001B0384" w:rsidRPr="001B0384">
        <w:rPr>
          <w:rFonts w:ascii="Times New Roman" w:hAnsi="Times New Roman" w:cs="Times New Roman"/>
          <w:sz w:val="20"/>
          <w:szCs w:val="20"/>
        </w:rPr>
        <w:t>have</w:t>
      </w:r>
      <w:r w:rsidR="00013D1B" w:rsidRPr="001B0384">
        <w:rPr>
          <w:rFonts w:ascii="Times New Roman" w:hAnsi="Times New Roman" w:cs="Times New Roman"/>
          <w:sz w:val="20"/>
          <w:szCs w:val="20"/>
        </w:rPr>
        <w:t xml:space="preserve"> value </w:t>
      </w:r>
      <w:r w:rsidRPr="001B0384">
        <w:rPr>
          <w:rFonts w:ascii="Times New Roman" w:hAnsi="Times New Roman" w:cs="Times New Roman"/>
          <w:sz w:val="20"/>
          <w:szCs w:val="20"/>
        </w:rPr>
        <w:t xml:space="preserve">8.9183 Å, 8.9258 Å, </w:t>
      </w:r>
      <w:r w:rsidR="00013D1B" w:rsidRPr="001B0384">
        <w:rPr>
          <w:rFonts w:ascii="Times New Roman" w:hAnsi="Times New Roman" w:cs="Times New Roman"/>
          <w:sz w:val="20"/>
          <w:szCs w:val="20"/>
        </w:rPr>
        <w:t xml:space="preserve">and </w:t>
      </w:r>
      <w:r w:rsidRPr="001B0384">
        <w:rPr>
          <w:rFonts w:ascii="Times New Roman" w:hAnsi="Times New Roman" w:cs="Times New Roman"/>
          <w:sz w:val="20"/>
          <w:szCs w:val="20"/>
        </w:rPr>
        <w:t>12.3953 Å</w:t>
      </w:r>
      <w:r w:rsidR="00730971" w:rsidRPr="001B0384">
        <w:rPr>
          <w:rFonts w:ascii="Times New Roman" w:hAnsi="Times New Roman" w:cs="Times New Roman"/>
          <w:sz w:val="20"/>
          <w:szCs w:val="20"/>
        </w:rPr>
        <w:t xml:space="preserve"> respectively</w:t>
      </w:r>
      <w:r w:rsidR="00013D1B" w:rsidRPr="001B0384">
        <w:rPr>
          <w:rFonts w:ascii="Times New Roman" w:hAnsi="Times New Roman" w:cs="Times New Roman"/>
          <w:sz w:val="20"/>
          <w:szCs w:val="20"/>
        </w:rPr>
        <w:t xml:space="preserve">, with angles </w:t>
      </w:r>
      <w:r w:rsidRPr="001B0384">
        <w:rPr>
          <w:rFonts w:ascii="Times New Roman" w:hAnsi="Times New Roman" w:cs="Times New Roman"/>
          <w:sz w:val="20"/>
          <w:szCs w:val="20"/>
        </w:rPr>
        <w:t>α = γ = 90º and β = 102.712 º</w:t>
      </w:r>
      <w:r w:rsidR="00590AAB">
        <w:rPr>
          <w:rFonts w:ascii="Times New Roman" w:hAnsi="Times New Roman" w:cs="Times New Roman"/>
          <w:sz w:val="20"/>
          <w:szCs w:val="20"/>
        </w:rPr>
        <w:t xml:space="preserve">, cell </w:t>
      </w:r>
      <w:r w:rsidR="00DA4573" w:rsidRPr="001B0384">
        <w:rPr>
          <w:rFonts w:ascii="Times New Roman" w:hAnsi="Times New Roman" w:cs="Times New Roman"/>
          <w:sz w:val="20"/>
          <w:szCs w:val="20"/>
        </w:rPr>
        <w:t>volume = 962.50 Å</w:t>
      </w:r>
      <w:r w:rsidR="00DA4573" w:rsidRPr="001B0384">
        <w:rPr>
          <w:rFonts w:ascii="Times New Roman" w:hAnsi="Times New Roman" w:cs="Times New Roman"/>
          <w:sz w:val="20"/>
          <w:szCs w:val="20"/>
          <w:vertAlign w:val="superscript"/>
        </w:rPr>
        <w:t>3</w:t>
      </w:r>
      <w:r w:rsidRPr="001B0384">
        <w:rPr>
          <w:rFonts w:ascii="Times New Roman" w:hAnsi="Times New Roman" w:cs="Times New Roman"/>
          <w:sz w:val="20"/>
          <w:szCs w:val="20"/>
        </w:rPr>
        <w:t xml:space="preserve">. The material </w:t>
      </w:r>
      <w:r w:rsidR="001B0384">
        <w:rPr>
          <w:rFonts w:ascii="Times New Roman" w:hAnsi="Times New Roman" w:cs="Times New Roman"/>
          <w:sz w:val="20"/>
          <w:szCs w:val="20"/>
        </w:rPr>
        <w:t>belongs to non-centrosymmetric</w:t>
      </w:r>
      <w:r w:rsidR="00590AAB">
        <w:rPr>
          <w:rFonts w:ascii="Times New Roman" w:hAnsi="Times New Roman" w:cs="Times New Roman"/>
          <w:sz w:val="20"/>
          <w:szCs w:val="20"/>
        </w:rPr>
        <w:t xml:space="preserve"> </w:t>
      </w:r>
      <w:r w:rsidRPr="001B0384">
        <w:rPr>
          <w:rFonts w:ascii="Times New Roman" w:hAnsi="Times New Roman" w:cs="Times New Roman"/>
          <w:sz w:val="20"/>
          <w:szCs w:val="20"/>
        </w:rPr>
        <w:t>P2</w:t>
      </w:r>
      <w:r w:rsidRPr="001B0384">
        <w:rPr>
          <w:rFonts w:ascii="Times New Roman" w:hAnsi="Times New Roman" w:cs="Times New Roman"/>
          <w:sz w:val="20"/>
          <w:szCs w:val="20"/>
          <w:vertAlign w:val="subscript"/>
        </w:rPr>
        <w:t>1</w:t>
      </w:r>
      <w:r w:rsidRPr="001B0384">
        <w:rPr>
          <w:rFonts w:ascii="Times New Roman" w:hAnsi="Times New Roman" w:cs="Times New Roman"/>
          <w:sz w:val="20"/>
          <w:szCs w:val="20"/>
        </w:rPr>
        <w:t xml:space="preserve"> space group</w:t>
      </w:r>
      <w:r w:rsidR="001B0384" w:rsidRPr="001B0384">
        <w:rPr>
          <w:rFonts w:ascii="Times New Roman" w:hAnsi="Times New Roman" w:cs="Times New Roman"/>
          <w:sz w:val="20"/>
          <w:szCs w:val="20"/>
        </w:rPr>
        <w:t xml:space="preserve"> </w:t>
      </w:r>
      <w:r w:rsidR="00590AAB">
        <w:rPr>
          <w:rFonts w:ascii="Times New Roman" w:hAnsi="Times New Roman" w:cs="Times New Roman"/>
          <w:sz w:val="20"/>
          <w:szCs w:val="20"/>
        </w:rPr>
        <w:t>under</w:t>
      </w:r>
      <w:r w:rsidR="001B0384" w:rsidRPr="001B0384">
        <w:rPr>
          <w:rFonts w:ascii="Times New Roman" w:hAnsi="Times New Roman" w:cs="Times New Roman"/>
          <w:sz w:val="20"/>
          <w:szCs w:val="20"/>
        </w:rPr>
        <w:t xml:space="preserve"> monoclinic crystal system</w:t>
      </w:r>
      <w:r w:rsidRPr="001B0384">
        <w:rPr>
          <w:rFonts w:ascii="Times New Roman" w:hAnsi="Times New Roman" w:cs="Times New Roman"/>
          <w:sz w:val="20"/>
          <w:szCs w:val="20"/>
        </w:rPr>
        <w:t>.</w:t>
      </w:r>
      <w:r w:rsidR="00013D1B" w:rsidRPr="001B0384">
        <w:rPr>
          <w:rFonts w:ascii="Times New Roman" w:hAnsi="Times New Roman" w:cs="Times New Roman"/>
          <w:sz w:val="20"/>
          <w:szCs w:val="20"/>
        </w:rPr>
        <w:t xml:space="preserve"> O</w:t>
      </w:r>
      <w:r w:rsidR="00BC0A34" w:rsidRPr="001B0384">
        <w:rPr>
          <w:rFonts w:ascii="Times New Roman" w:hAnsi="Times New Roman" w:cs="Times New Roman"/>
          <w:sz w:val="20"/>
          <w:szCs w:val="20"/>
        </w:rPr>
        <w:t>ptical analysis</w:t>
      </w:r>
      <w:r w:rsidR="00013D1B" w:rsidRPr="001B0384">
        <w:rPr>
          <w:rFonts w:ascii="Times New Roman" w:hAnsi="Times New Roman" w:cs="Times New Roman"/>
          <w:sz w:val="20"/>
          <w:szCs w:val="20"/>
        </w:rPr>
        <w:t xml:space="preserve"> is used to calculate the </w:t>
      </w:r>
      <w:r w:rsidR="00BC0A34" w:rsidRPr="001B0384">
        <w:rPr>
          <w:rFonts w:ascii="Times New Roman" w:hAnsi="Times New Roman" w:cs="Times New Roman"/>
          <w:sz w:val="20"/>
          <w:szCs w:val="20"/>
        </w:rPr>
        <w:t>band gap</w:t>
      </w:r>
      <w:r w:rsidR="00013D1B" w:rsidRPr="001B0384">
        <w:rPr>
          <w:rFonts w:ascii="Times New Roman" w:hAnsi="Times New Roman" w:cs="Times New Roman"/>
          <w:sz w:val="20"/>
          <w:szCs w:val="20"/>
        </w:rPr>
        <w:t xml:space="preserve">, </w:t>
      </w:r>
      <w:r w:rsidR="00BC0A34" w:rsidRPr="001B0384">
        <w:rPr>
          <w:rFonts w:ascii="Times New Roman" w:hAnsi="Times New Roman" w:cs="Times New Roman"/>
          <w:sz w:val="20"/>
          <w:szCs w:val="20"/>
        </w:rPr>
        <w:t>which is 2.54</w:t>
      </w:r>
      <w:r w:rsidR="00580A7E" w:rsidRPr="001B0384">
        <w:rPr>
          <w:rFonts w:ascii="Times New Roman" w:hAnsi="Times New Roman" w:cs="Times New Roman"/>
          <w:sz w:val="20"/>
          <w:szCs w:val="20"/>
        </w:rPr>
        <w:t xml:space="preserve"> </w:t>
      </w:r>
      <w:r w:rsidR="00BC0A34" w:rsidRPr="001B0384">
        <w:rPr>
          <w:rFonts w:ascii="Times New Roman" w:hAnsi="Times New Roman" w:cs="Times New Roman"/>
          <w:sz w:val="20"/>
          <w:szCs w:val="20"/>
        </w:rPr>
        <w:t>eV</w:t>
      </w:r>
      <w:r w:rsidR="00013D1B" w:rsidRPr="001B0384">
        <w:rPr>
          <w:rFonts w:ascii="Times New Roman" w:hAnsi="Times New Roman" w:cs="Times New Roman"/>
          <w:sz w:val="20"/>
          <w:szCs w:val="20"/>
        </w:rPr>
        <w:t xml:space="preserve"> for LHFPFP</w:t>
      </w:r>
      <w:r w:rsidR="00BC0A34" w:rsidRPr="001B0384">
        <w:rPr>
          <w:rFonts w:ascii="Times New Roman" w:hAnsi="Times New Roman" w:cs="Times New Roman"/>
          <w:sz w:val="20"/>
          <w:szCs w:val="20"/>
        </w:rPr>
        <w:t>. The</w:t>
      </w:r>
      <w:r w:rsidR="00013D1B" w:rsidRPr="001B0384">
        <w:rPr>
          <w:rFonts w:ascii="Times New Roman" w:hAnsi="Times New Roman" w:cs="Times New Roman"/>
          <w:sz w:val="20"/>
          <w:szCs w:val="20"/>
        </w:rPr>
        <w:t xml:space="preserve"> value of</w:t>
      </w:r>
      <w:r w:rsidR="00BC0A34" w:rsidRPr="001B0384">
        <w:rPr>
          <w:rFonts w:ascii="Times New Roman" w:hAnsi="Times New Roman" w:cs="Times New Roman"/>
          <w:sz w:val="20"/>
          <w:szCs w:val="20"/>
        </w:rPr>
        <w:t xml:space="preserve"> SHG </w:t>
      </w:r>
      <w:r w:rsidR="00013D1B" w:rsidRPr="001B0384">
        <w:rPr>
          <w:rFonts w:ascii="Times New Roman" w:hAnsi="Times New Roman" w:cs="Times New Roman"/>
          <w:sz w:val="20"/>
          <w:szCs w:val="20"/>
        </w:rPr>
        <w:t>for</w:t>
      </w:r>
      <w:r w:rsidR="00BC0A34" w:rsidRPr="001B0384">
        <w:rPr>
          <w:rFonts w:ascii="Times New Roman" w:hAnsi="Times New Roman" w:cs="Times New Roman"/>
          <w:sz w:val="20"/>
          <w:szCs w:val="20"/>
        </w:rPr>
        <w:t xml:space="preserve"> LHFPFP </w:t>
      </w:r>
      <w:r w:rsidR="00013D1B" w:rsidRPr="001B0384">
        <w:rPr>
          <w:rFonts w:ascii="Times New Roman" w:hAnsi="Times New Roman" w:cs="Times New Roman"/>
          <w:sz w:val="20"/>
          <w:szCs w:val="20"/>
        </w:rPr>
        <w:t>i</w:t>
      </w:r>
      <w:r w:rsidR="00BC0A34" w:rsidRPr="001B0384">
        <w:rPr>
          <w:rFonts w:ascii="Times New Roman" w:hAnsi="Times New Roman" w:cs="Times New Roman"/>
          <w:sz w:val="20"/>
          <w:szCs w:val="20"/>
        </w:rPr>
        <w:t>s 1.57 times the KDP standard.</w:t>
      </w:r>
    </w:p>
    <w:p w14:paraId="5C98B04A" w14:textId="77777777" w:rsidR="00967BED" w:rsidRPr="00967BED" w:rsidRDefault="00967BED" w:rsidP="00967BED">
      <w:pPr>
        <w:spacing w:line="240" w:lineRule="auto"/>
        <w:ind w:firstLine="360"/>
        <w:jc w:val="both"/>
        <w:rPr>
          <w:rFonts w:ascii="Times New Roman" w:hAnsi="Times New Roman" w:cs="Times New Roman"/>
          <w:sz w:val="20"/>
          <w:szCs w:val="20"/>
        </w:rPr>
      </w:pPr>
    </w:p>
    <w:p w14:paraId="02404703" w14:textId="4A8BDE6C" w:rsidR="00013D1B" w:rsidRDefault="00055A8A" w:rsidP="00013D1B">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LHA</w:t>
      </w:r>
    </w:p>
    <w:p w14:paraId="7A001EDA" w14:textId="6798DACE" w:rsidR="003E7E02" w:rsidRDefault="00013D1B" w:rsidP="001B0384">
      <w:pPr>
        <w:spacing w:line="240" w:lineRule="auto"/>
        <w:ind w:firstLine="360"/>
        <w:jc w:val="both"/>
        <w:rPr>
          <w:rFonts w:ascii="Times New Roman" w:hAnsi="Times New Roman" w:cs="Times New Roman"/>
          <w:color w:val="FF0000"/>
          <w:sz w:val="20"/>
          <w:szCs w:val="20"/>
        </w:rPr>
      </w:pPr>
      <w:r w:rsidRPr="001B0384">
        <w:rPr>
          <w:rFonts w:ascii="Times New Roman" w:hAnsi="Times New Roman" w:cs="Times New Roman"/>
          <w:b/>
          <w:bCs/>
          <w:sz w:val="20"/>
          <w:szCs w:val="20"/>
        </w:rPr>
        <w:t>LHA</w:t>
      </w:r>
      <w:r w:rsidR="003E7E02" w:rsidRPr="001B0384">
        <w:rPr>
          <w:rFonts w:ascii="Times New Roman" w:hAnsi="Times New Roman" w:cs="Times New Roman"/>
          <w:sz w:val="20"/>
          <w:szCs w:val="20"/>
        </w:rPr>
        <w:t xml:space="preserve"> has been grown as single crystal </w:t>
      </w:r>
      <w:r w:rsidR="00AC688D" w:rsidRPr="001B0384">
        <w:rPr>
          <w:rFonts w:ascii="Times New Roman" w:hAnsi="Times New Roman" w:cs="Times New Roman"/>
          <w:sz w:val="20"/>
          <w:szCs w:val="20"/>
        </w:rPr>
        <w:t xml:space="preserve">by H. Ratajczak et al. </w:t>
      </w:r>
      <w:r w:rsidR="00DA4573" w:rsidRPr="001B0384">
        <w:rPr>
          <w:rFonts w:ascii="Times New Roman" w:hAnsi="Times New Roman" w:cs="Times New Roman"/>
          <w:sz w:val="20"/>
          <w:szCs w:val="20"/>
        </w:rPr>
        <w:t>[</w:t>
      </w:r>
      <w:r w:rsidR="00F43696">
        <w:rPr>
          <w:rFonts w:ascii="Times New Roman" w:hAnsi="Times New Roman" w:cs="Times New Roman"/>
          <w:sz w:val="20"/>
          <w:szCs w:val="20"/>
        </w:rPr>
        <w:t>16</w:t>
      </w:r>
      <w:r w:rsidR="00DA4573" w:rsidRPr="001B0384">
        <w:rPr>
          <w:rFonts w:ascii="Times New Roman" w:hAnsi="Times New Roman" w:cs="Times New Roman"/>
          <w:sz w:val="20"/>
          <w:szCs w:val="20"/>
        </w:rPr>
        <w:t xml:space="preserve">] </w:t>
      </w:r>
      <w:r w:rsidR="00AC688D" w:rsidRPr="001B0384">
        <w:rPr>
          <w:rFonts w:ascii="Times New Roman" w:hAnsi="Times New Roman" w:cs="Times New Roman"/>
          <w:sz w:val="20"/>
          <w:szCs w:val="20"/>
        </w:rPr>
        <w:t xml:space="preserve">in 2000 </w:t>
      </w:r>
      <w:r w:rsidR="003E7E02" w:rsidRPr="001B0384">
        <w:rPr>
          <w:rFonts w:ascii="Times New Roman" w:hAnsi="Times New Roman" w:cs="Times New Roman"/>
          <w:sz w:val="20"/>
          <w:szCs w:val="20"/>
        </w:rPr>
        <w:t>with monoclinic  system and P2</w:t>
      </w:r>
      <w:r w:rsidR="003E7E02" w:rsidRPr="001B0384">
        <w:rPr>
          <w:rFonts w:ascii="Times New Roman" w:hAnsi="Times New Roman" w:cs="Times New Roman"/>
          <w:sz w:val="20"/>
          <w:szCs w:val="20"/>
          <w:vertAlign w:val="subscript"/>
        </w:rPr>
        <w:t xml:space="preserve">1 </w:t>
      </w:r>
      <w:r w:rsidR="00AC688D" w:rsidRPr="001B0384">
        <w:rPr>
          <w:rFonts w:ascii="Times New Roman" w:hAnsi="Times New Roman" w:cs="Times New Roman"/>
          <w:sz w:val="20"/>
          <w:szCs w:val="20"/>
        </w:rPr>
        <w:t>space group. The</w:t>
      </w:r>
      <w:r w:rsidR="00BC1A4F" w:rsidRPr="001B0384">
        <w:rPr>
          <w:rFonts w:ascii="Times New Roman" w:hAnsi="Times New Roman" w:cs="Times New Roman"/>
          <w:sz w:val="20"/>
          <w:szCs w:val="20"/>
        </w:rPr>
        <w:t xml:space="preserve"> SCXRD study provide the structural information of compound. it shows that the dimensions of LHA crystal are </w:t>
      </w:r>
      <m:oMath>
        <m:r>
          <w:rPr>
            <w:rFonts w:ascii="Cambria Math" w:hAnsi="Cambria Math" w:cs="Times New Roman"/>
            <w:sz w:val="20"/>
            <w:szCs w:val="20"/>
          </w:rPr>
          <m:t>(9.264×8.929×8.874)</m:t>
        </m:r>
      </m:oMath>
      <w:r w:rsidR="00AC688D" w:rsidRPr="001B0384">
        <w:rPr>
          <w:rFonts w:ascii="Times New Roman" w:hAnsi="Times New Roman" w:cs="Times New Roman"/>
          <w:sz w:val="20"/>
          <w:szCs w:val="20"/>
        </w:rPr>
        <w:t>Å,</w:t>
      </w:r>
      <w:r w:rsidR="00BC1A4F" w:rsidRPr="001B0384">
        <w:rPr>
          <w:rFonts w:ascii="Times New Roman" w:hAnsi="Times New Roman" w:cs="Times New Roman"/>
          <w:sz w:val="20"/>
          <w:szCs w:val="20"/>
        </w:rPr>
        <w:t xml:space="preserve"> angles are </w:t>
      </w:r>
      <w:r w:rsidR="00AC688D" w:rsidRPr="001B0384">
        <w:rPr>
          <w:rFonts w:ascii="Times New Roman" w:hAnsi="Times New Roman" w:cs="Times New Roman"/>
          <w:sz w:val="20"/>
          <w:szCs w:val="20"/>
        </w:rPr>
        <w:t xml:space="preserve"> α = γ = 90º and β = 108.61º </w:t>
      </w:r>
      <w:r w:rsidR="00BC1A4F" w:rsidRPr="001B0384">
        <w:rPr>
          <w:rFonts w:ascii="Times New Roman" w:hAnsi="Times New Roman" w:cs="Times New Roman"/>
          <w:sz w:val="20"/>
          <w:szCs w:val="20"/>
        </w:rPr>
        <w:t>and the</w:t>
      </w:r>
      <w:r w:rsidR="00AC688D" w:rsidRPr="001B0384">
        <w:rPr>
          <w:rFonts w:ascii="Times New Roman" w:hAnsi="Times New Roman" w:cs="Times New Roman"/>
          <w:sz w:val="20"/>
          <w:szCs w:val="20"/>
        </w:rPr>
        <w:t xml:space="preserve"> cell volume = 695.7 Å</w:t>
      </w:r>
      <w:r w:rsidR="00AC688D" w:rsidRPr="001B0384">
        <w:rPr>
          <w:rFonts w:ascii="Times New Roman" w:hAnsi="Times New Roman" w:cs="Times New Roman"/>
          <w:sz w:val="20"/>
          <w:szCs w:val="20"/>
          <w:vertAlign w:val="superscript"/>
        </w:rPr>
        <w:t>3</w:t>
      </w:r>
      <w:r w:rsidR="00AC688D" w:rsidRPr="001B0384">
        <w:rPr>
          <w:rFonts w:ascii="Times New Roman" w:hAnsi="Times New Roman" w:cs="Times New Roman"/>
          <w:sz w:val="20"/>
          <w:szCs w:val="20"/>
        </w:rPr>
        <w:t xml:space="preserve">. </w:t>
      </w:r>
      <w:r w:rsidR="00BC1A4F" w:rsidRPr="001B0384">
        <w:rPr>
          <w:rFonts w:ascii="Times New Roman" w:hAnsi="Times New Roman" w:cs="Times New Roman"/>
          <w:sz w:val="20"/>
          <w:szCs w:val="20"/>
        </w:rPr>
        <w:t xml:space="preserve">The </w:t>
      </w:r>
      <w:r w:rsidR="00AC688D" w:rsidRPr="001B0384">
        <w:rPr>
          <w:rFonts w:ascii="Times New Roman" w:hAnsi="Times New Roman" w:cs="Times New Roman"/>
          <w:sz w:val="20"/>
          <w:szCs w:val="20"/>
        </w:rPr>
        <w:t xml:space="preserve">efficiency of </w:t>
      </w:r>
      <w:r w:rsidR="00BC1A4F" w:rsidRPr="001B0384">
        <w:rPr>
          <w:rFonts w:ascii="Times New Roman" w:hAnsi="Times New Roman" w:cs="Times New Roman"/>
          <w:sz w:val="20"/>
          <w:szCs w:val="20"/>
        </w:rPr>
        <w:t xml:space="preserve"> SHG for LHA</w:t>
      </w:r>
      <w:r w:rsidR="00AC688D" w:rsidRPr="001B0384">
        <w:rPr>
          <w:rFonts w:ascii="Times New Roman" w:hAnsi="Times New Roman" w:cs="Times New Roman"/>
          <w:sz w:val="20"/>
          <w:szCs w:val="20"/>
        </w:rPr>
        <w:t xml:space="preserve"> compound </w:t>
      </w:r>
      <w:r w:rsidR="00BC1A4F" w:rsidRPr="001B0384">
        <w:rPr>
          <w:rFonts w:ascii="Times New Roman" w:hAnsi="Times New Roman" w:cs="Times New Roman"/>
          <w:sz w:val="20"/>
          <w:szCs w:val="20"/>
        </w:rPr>
        <w:t>i</w:t>
      </w:r>
      <w:r w:rsidR="00AC688D" w:rsidRPr="001B0384">
        <w:rPr>
          <w:rFonts w:ascii="Times New Roman" w:hAnsi="Times New Roman" w:cs="Times New Roman"/>
          <w:sz w:val="20"/>
          <w:szCs w:val="20"/>
        </w:rPr>
        <w:t>s 0.46 times the KDP</w:t>
      </w:r>
      <w:r w:rsidR="008C255E" w:rsidRPr="001B0384">
        <w:rPr>
          <w:rFonts w:ascii="Times New Roman" w:hAnsi="Times New Roman" w:cs="Times New Roman"/>
          <w:sz w:val="20"/>
          <w:szCs w:val="20"/>
        </w:rPr>
        <w:t>.</w:t>
      </w:r>
      <w:r w:rsidR="00DA4573" w:rsidRPr="001B0384">
        <w:rPr>
          <w:rFonts w:ascii="Times New Roman" w:hAnsi="Times New Roman" w:cs="Times New Roman"/>
          <w:sz w:val="20"/>
          <w:szCs w:val="20"/>
        </w:rPr>
        <w:t xml:space="preserve"> The mechanical analysis </w:t>
      </w:r>
      <w:r w:rsidR="00BC1A4F" w:rsidRPr="001B0384">
        <w:rPr>
          <w:rFonts w:ascii="Times New Roman" w:hAnsi="Times New Roman" w:cs="Times New Roman"/>
          <w:sz w:val="20"/>
          <w:szCs w:val="20"/>
        </w:rPr>
        <w:t xml:space="preserve">reveals </w:t>
      </w:r>
      <w:r w:rsidR="00DA4573" w:rsidRPr="001B0384">
        <w:rPr>
          <w:rFonts w:ascii="Times New Roman" w:hAnsi="Times New Roman" w:cs="Times New Roman"/>
          <w:sz w:val="20"/>
          <w:szCs w:val="20"/>
        </w:rPr>
        <w:t xml:space="preserve">that </w:t>
      </w:r>
      <w:r w:rsidR="008208D7" w:rsidRPr="001B0384">
        <w:rPr>
          <w:rFonts w:ascii="Times New Roman" w:hAnsi="Times New Roman" w:cs="Times New Roman"/>
          <w:sz w:val="20"/>
          <w:szCs w:val="20"/>
        </w:rPr>
        <w:t xml:space="preserve">it </w:t>
      </w:r>
      <w:r w:rsidR="00DA4573" w:rsidRPr="001B0384">
        <w:rPr>
          <w:rFonts w:ascii="Times New Roman" w:hAnsi="Times New Roman" w:cs="Times New Roman"/>
          <w:sz w:val="20"/>
          <w:szCs w:val="20"/>
        </w:rPr>
        <w:t>is soft material with Meyer’s index 1.97 [4</w:t>
      </w:r>
      <w:r w:rsidR="00F43696">
        <w:rPr>
          <w:rFonts w:ascii="Times New Roman" w:hAnsi="Times New Roman" w:cs="Times New Roman"/>
          <w:sz w:val="20"/>
          <w:szCs w:val="20"/>
        </w:rPr>
        <w:t>3</w:t>
      </w:r>
      <w:r w:rsidR="00DA4573" w:rsidRPr="001B0384">
        <w:rPr>
          <w:rFonts w:ascii="Times New Roman" w:hAnsi="Times New Roman" w:cs="Times New Roman"/>
          <w:sz w:val="20"/>
          <w:szCs w:val="20"/>
        </w:rPr>
        <w:t>]</w:t>
      </w:r>
      <w:r w:rsidR="001C3247">
        <w:rPr>
          <w:rFonts w:ascii="Times New Roman" w:hAnsi="Times New Roman" w:cs="Times New Roman"/>
          <w:color w:val="FF0000"/>
          <w:sz w:val="20"/>
          <w:szCs w:val="20"/>
        </w:rPr>
        <w:t>.</w:t>
      </w:r>
    </w:p>
    <w:p w14:paraId="416C06ED" w14:textId="77777777" w:rsidR="00967BED" w:rsidRPr="001B0384" w:rsidRDefault="00967BED" w:rsidP="001B0384">
      <w:pPr>
        <w:spacing w:line="240" w:lineRule="auto"/>
        <w:ind w:firstLine="360"/>
        <w:jc w:val="both"/>
        <w:rPr>
          <w:rFonts w:ascii="Times New Roman" w:hAnsi="Times New Roman" w:cs="Times New Roman"/>
          <w:b/>
          <w:bCs/>
          <w:sz w:val="20"/>
          <w:szCs w:val="20"/>
        </w:rPr>
      </w:pPr>
    </w:p>
    <w:p w14:paraId="71AC9D62" w14:textId="35DD0013" w:rsidR="009A588D" w:rsidRPr="00A527F0" w:rsidRDefault="00055A8A"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LHFFAM</w:t>
      </w:r>
    </w:p>
    <w:p w14:paraId="061EB31D" w14:textId="6F6C92EA" w:rsidR="009A588D" w:rsidRDefault="003D6E7F" w:rsidP="002E720F">
      <w:pPr>
        <w:spacing w:line="240" w:lineRule="auto"/>
        <w:ind w:firstLine="360"/>
        <w:jc w:val="both"/>
        <w:rPr>
          <w:rFonts w:ascii="Times New Roman" w:hAnsi="Times New Roman" w:cs="Times New Roman"/>
          <w:sz w:val="20"/>
          <w:szCs w:val="20"/>
        </w:rPr>
      </w:pPr>
      <w:r w:rsidRPr="003D6E7F">
        <w:rPr>
          <w:rFonts w:ascii="Times New Roman" w:hAnsi="Times New Roman" w:cs="Times New Roman"/>
          <w:sz w:val="20"/>
          <w:szCs w:val="20"/>
        </w:rPr>
        <w:t xml:space="preserve">The </w:t>
      </w:r>
      <w:r w:rsidR="008208D7">
        <w:rPr>
          <w:rFonts w:ascii="Times New Roman" w:hAnsi="Times New Roman" w:cs="Times New Roman"/>
          <w:sz w:val="20"/>
          <w:szCs w:val="20"/>
        </w:rPr>
        <w:t xml:space="preserve">SEST </w:t>
      </w:r>
      <w:r w:rsidRPr="003D6E7F">
        <w:rPr>
          <w:rFonts w:ascii="Times New Roman" w:hAnsi="Times New Roman" w:cs="Times New Roman"/>
          <w:sz w:val="20"/>
          <w:szCs w:val="20"/>
        </w:rPr>
        <w:t xml:space="preserve">approach has been used to successfully synthesis and develop </w:t>
      </w:r>
      <w:r w:rsidR="008208D7">
        <w:rPr>
          <w:rFonts w:ascii="Times New Roman" w:hAnsi="Times New Roman" w:cs="Times New Roman"/>
          <w:sz w:val="20"/>
          <w:szCs w:val="20"/>
        </w:rPr>
        <w:t>the titled</w:t>
      </w:r>
      <w:r w:rsidRPr="003D6E7F">
        <w:rPr>
          <w:rFonts w:ascii="Times New Roman" w:hAnsi="Times New Roman" w:cs="Times New Roman"/>
          <w:sz w:val="20"/>
          <w:szCs w:val="20"/>
        </w:rPr>
        <w:t xml:space="preserve"> single crystal. Analysis of the crystal structure indicates that </w:t>
      </w:r>
      <w:r w:rsidR="00590AAB">
        <w:rPr>
          <w:rFonts w:ascii="Times New Roman" w:hAnsi="Times New Roman" w:cs="Times New Roman"/>
          <w:sz w:val="20"/>
          <w:szCs w:val="20"/>
        </w:rPr>
        <w:t>the material is</w:t>
      </w:r>
      <w:r w:rsidRPr="003D6E7F">
        <w:rPr>
          <w:rFonts w:ascii="Times New Roman" w:hAnsi="Times New Roman" w:cs="Times New Roman"/>
          <w:sz w:val="20"/>
          <w:szCs w:val="20"/>
        </w:rPr>
        <w:t xml:space="preserve"> grown using the monoclinic system and the C2 space group. </w:t>
      </w:r>
      <w:r w:rsidR="00562A8D" w:rsidRPr="006309C2">
        <w:rPr>
          <w:rFonts w:ascii="Times New Roman" w:hAnsi="Times New Roman" w:cs="Times New Roman"/>
          <w:sz w:val="20"/>
          <w:szCs w:val="20"/>
        </w:rPr>
        <w:t xml:space="preserve">Unit cell dimensions </w:t>
      </w:r>
      <w:r w:rsidR="008208D7">
        <w:rPr>
          <w:rFonts w:ascii="Times New Roman" w:hAnsi="Times New Roman" w:cs="Times New Roman"/>
          <w:sz w:val="20"/>
          <w:szCs w:val="20"/>
        </w:rPr>
        <w:t>of</w:t>
      </w:r>
      <w:r w:rsidR="00562A8D" w:rsidRPr="006309C2">
        <w:rPr>
          <w:rFonts w:ascii="Times New Roman" w:hAnsi="Times New Roman" w:cs="Times New Roman"/>
          <w:sz w:val="20"/>
          <w:szCs w:val="20"/>
        </w:rPr>
        <w:t xml:space="preserve"> grown crystal  was 15.6</w:t>
      </w:r>
      <w:r w:rsidR="00005D46" w:rsidRPr="006309C2">
        <w:rPr>
          <w:rFonts w:ascii="Times New Roman" w:hAnsi="Times New Roman" w:cs="Times New Roman"/>
          <w:sz w:val="20"/>
          <w:szCs w:val="20"/>
        </w:rPr>
        <w:t>985</w:t>
      </w:r>
      <m:oMath>
        <m:r>
          <w:rPr>
            <w:rFonts w:ascii="Cambria Math" w:hAnsi="Cambria Math" w:cs="Times New Roman"/>
            <w:sz w:val="20"/>
            <w:szCs w:val="20"/>
          </w:rPr>
          <m:t>×</m:t>
        </m:r>
      </m:oMath>
      <w:r w:rsidR="00562A8D" w:rsidRPr="006309C2">
        <w:rPr>
          <w:rFonts w:ascii="Times New Roman" w:hAnsi="Times New Roman" w:cs="Times New Roman"/>
          <w:sz w:val="20"/>
          <w:szCs w:val="20"/>
        </w:rPr>
        <w:t xml:space="preserve"> 6.7</w:t>
      </w:r>
      <w:r w:rsidR="00005D46" w:rsidRPr="006309C2">
        <w:rPr>
          <w:rFonts w:ascii="Times New Roman" w:hAnsi="Times New Roman" w:cs="Times New Roman"/>
          <w:sz w:val="20"/>
          <w:szCs w:val="20"/>
        </w:rPr>
        <w:t>466</w:t>
      </w:r>
      <w:r w:rsidR="00562A8D" w:rsidRPr="006309C2">
        <w:rPr>
          <w:rFonts w:ascii="Times New Roman" w:hAnsi="Times New Roman" w:cs="Times New Roman"/>
          <w:sz w:val="20"/>
          <w:szCs w:val="20"/>
        </w:rPr>
        <w:t xml:space="preserve"> </w:t>
      </w:r>
      <m:oMath>
        <m:r>
          <w:rPr>
            <w:rFonts w:ascii="Cambria Math" w:hAnsi="Cambria Math" w:cs="Times New Roman"/>
            <w:sz w:val="20"/>
            <w:szCs w:val="20"/>
          </w:rPr>
          <m:t>×</m:t>
        </m:r>
      </m:oMath>
      <w:r w:rsidR="00562A8D" w:rsidRPr="006309C2">
        <w:rPr>
          <w:rFonts w:ascii="Times New Roman" w:hAnsi="Times New Roman" w:cs="Times New Roman"/>
          <w:sz w:val="20"/>
          <w:szCs w:val="20"/>
        </w:rPr>
        <w:t>16.</w:t>
      </w:r>
      <w:r w:rsidR="00005D46" w:rsidRPr="006309C2">
        <w:rPr>
          <w:rFonts w:ascii="Times New Roman" w:hAnsi="Times New Roman" w:cs="Times New Roman"/>
          <w:sz w:val="20"/>
          <w:szCs w:val="20"/>
        </w:rPr>
        <w:t>7772</w:t>
      </w:r>
      <w:r w:rsidR="00562A8D" w:rsidRPr="006309C2">
        <w:rPr>
          <w:rFonts w:ascii="Times New Roman" w:hAnsi="Times New Roman" w:cs="Times New Roman"/>
          <w:sz w:val="20"/>
          <w:szCs w:val="20"/>
        </w:rPr>
        <w:t xml:space="preserve"> Å</w:t>
      </w:r>
      <w:r w:rsidR="00562A8D" w:rsidRPr="008208D7">
        <w:rPr>
          <w:rFonts w:ascii="Times New Roman" w:hAnsi="Times New Roman" w:cs="Times New Roman"/>
          <w:sz w:val="20"/>
          <w:szCs w:val="20"/>
        </w:rPr>
        <w:t>, α = γ = 90º and β = 98.</w:t>
      </w:r>
      <w:r w:rsidR="00005D46" w:rsidRPr="008208D7">
        <w:rPr>
          <w:rFonts w:ascii="Times New Roman" w:hAnsi="Times New Roman" w:cs="Times New Roman"/>
          <w:sz w:val="20"/>
          <w:szCs w:val="20"/>
        </w:rPr>
        <w:t>748</w:t>
      </w:r>
      <w:r w:rsidR="00562A8D" w:rsidRPr="008208D7">
        <w:rPr>
          <w:rFonts w:ascii="Times New Roman" w:hAnsi="Times New Roman" w:cs="Times New Roman"/>
          <w:sz w:val="20"/>
          <w:szCs w:val="20"/>
        </w:rPr>
        <w:t>º and the cell volume V = 695.7 Å</w:t>
      </w:r>
      <w:r w:rsidR="00005D46" w:rsidRPr="008208D7">
        <w:rPr>
          <w:rFonts w:ascii="Times New Roman" w:hAnsi="Times New Roman" w:cs="Times New Roman"/>
          <w:sz w:val="20"/>
          <w:szCs w:val="20"/>
          <w:vertAlign w:val="superscript"/>
        </w:rPr>
        <w:t>3</w:t>
      </w:r>
      <w:r w:rsidR="00005D46" w:rsidRPr="008208D7">
        <w:rPr>
          <w:rFonts w:ascii="Times New Roman" w:hAnsi="Times New Roman" w:cs="Times New Roman"/>
          <w:sz w:val="20"/>
          <w:szCs w:val="20"/>
        </w:rPr>
        <w:t xml:space="preserve"> . SHG efficiency was 0.92 times</w:t>
      </w:r>
      <w:r w:rsidR="008208D7">
        <w:rPr>
          <w:rFonts w:ascii="Times New Roman" w:hAnsi="Times New Roman" w:cs="Times New Roman"/>
          <w:sz w:val="20"/>
          <w:szCs w:val="20"/>
        </w:rPr>
        <w:t xml:space="preserve"> the standa</w:t>
      </w:r>
      <w:r w:rsidR="00730971">
        <w:rPr>
          <w:rFonts w:ascii="Times New Roman" w:hAnsi="Times New Roman" w:cs="Times New Roman"/>
          <w:sz w:val="20"/>
          <w:szCs w:val="20"/>
        </w:rPr>
        <w:t xml:space="preserve">rd </w:t>
      </w:r>
      <w:r w:rsidR="00005D46" w:rsidRPr="008208D7">
        <w:rPr>
          <w:rFonts w:ascii="Times New Roman" w:hAnsi="Times New Roman" w:cs="Times New Roman"/>
          <w:sz w:val="20"/>
          <w:szCs w:val="20"/>
        </w:rPr>
        <w:t>KDP [</w:t>
      </w:r>
      <w:r w:rsidR="00F43696">
        <w:rPr>
          <w:rFonts w:ascii="Times New Roman" w:hAnsi="Times New Roman" w:cs="Times New Roman"/>
          <w:sz w:val="20"/>
          <w:szCs w:val="20"/>
        </w:rPr>
        <w:t>17</w:t>
      </w:r>
      <w:r w:rsidR="00005D46" w:rsidRPr="008208D7">
        <w:rPr>
          <w:rFonts w:ascii="Times New Roman" w:hAnsi="Times New Roman" w:cs="Times New Roman"/>
          <w:sz w:val="20"/>
          <w:szCs w:val="20"/>
        </w:rPr>
        <w:t>].</w:t>
      </w:r>
      <w:r w:rsidR="00615268" w:rsidRPr="008208D7">
        <w:rPr>
          <w:rFonts w:ascii="Times New Roman" w:hAnsi="Times New Roman" w:cs="Times New Roman"/>
          <w:sz w:val="20"/>
          <w:szCs w:val="20"/>
        </w:rPr>
        <w:t xml:space="preserve"> The optical</w:t>
      </w:r>
      <w:r w:rsidR="00615268" w:rsidRPr="006309C2">
        <w:rPr>
          <w:rFonts w:ascii="Times New Roman" w:hAnsi="Times New Roman" w:cs="Times New Roman"/>
          <w:sz w:val="20"/>
          <w:szCs w:val="20"/>
        </w:rPr>
        <w:t xml:space="preserve"> properties were analysed through UV-V</w:t>
      </w:r>
      <w:r w:rsidR="00590AAB">
        <w:rPr>
          <w:rFonts w:ascii="Times New Roman" w:hAnsi="Times New Roman" w:cs="Times New Roman"/>
          <w:sz w:val="20"/>
          <w:szCs w:val="20"/>
        </w:rPr>
        <w:t>is</w:t>
      </w:r>
      <w:r w:rsidR="00615268" w:rsidRPr="006309C2">
        <w:rPr>
          <w:rFonts w:ascii="Times New Roman" w:hAnsi="Times New Roman" w:cs="Times New Roman"/>
          <w:sz w:val="20"/>
          <w:szCs w:val="20"/>
        </w:rPr>
        <w:t xml:space="preserve"> spectroscopy. This study </w:t>
      </w:r>
      <w:r w:rsidR="009E1C9A" w:rsidRPr="006309C2">
        <w:rPr>
          <w:rFonts w:ascii="Times New Roman" w:hAnsi="Times New Roman" w:cs="Times New Roman"/>
          <w:sz w:val="20"/>
          <w:szCs w:val="20"/>
        </w:rPr>
        <w:t xml:space="preserve">signifies that </w:t>
      </w:r>
      <w:r w:rsidR="00615268" w:rsidRPr="006309C2">
        <w:rPr>
          <w:rFonts w:ascii="Times New Roman" w:hAnsi="Times New Roman" w:cs="Times New Roman"/>
          <w:sz w:val="20"/>
          <w:szCs w:val="20"/>
        </w:rPr>
        <w:t xml:space="preserve">LHFFAM crystal </w:t>
      </w:r>
      <w:r w:rsidR="00730971">
        <w:rPr>
          <w:rFonts w:ascii="Times New Roman" w:hAnsi="Times New Roman" w:cs="Times New Roman"/>
          <w:sz w:val="20"/>
          <w:szCs w:val="20"/>
        </w:rPr>
        <w:t>has band gap</w:t>
      </w:r>
      <w:r w:rsidR="00615268" w:rsidRPr="006309C2">
        <w:rPr>
          <w:rFonts w:ascii="Times New Roman" w:hAnsi="Times New Roman" w:cs="Times New Roman"/>
          <w:sz w:val="20"/>
          <w:szCs w:val="20"/>
        </w:rPr>
        <w:t xml:space="preserve"> 3.9 eV and refractive index comes out to be 1.4664. </w:t>
      </w:r>
      <w:r w:rsidR="00005D46" w:rsidRPr="006309C2">
        <w:rPr>
          <w:rFonts w:ascii="Times New Roman" w:hAnsi="Times New Roman" w:cs="Times New Roman"/>
          <w:sz w:val="20"/>
          <w:szCs w:val="20"/>
        </w:rPr>
        <w:t>LHFFAM comes under the category of soft material with Meyer’s index 2.75 [4</w:t>
      </w:r>
      <w:r w:rsidR="001C3247">
        <w:rPr>
          <w:rFonts w:ascii="Times New Roman" w:hAnsi="Times New Roman" w:cs="Times New Roman"/>
          <w:sz w:val="20"/>
          <w:szCs w:val="20"/>
        </w:rPr>
        <w:t>4</w:t>
      </w:r>
      <w:r w:rsidR="00005D46" w:rsidRPr="006309C2">
        <w:rPr>
          <w:rFonts w:ascii="Times New Roman" w:hAnsi="Times New Roman" w:cs="Times New Roman"/>
          <w:sz w:val="20"/>
          <w:szCs w:val="20"/>
        </w:rPr>
        <w:t>].</w:t>
      </w:r>
    </w:p>
    <w:p w14:paraId="6C36064D" w14:textId="77777777" w:rsidR="00595A2E" w:rsidRPr="00F43696" w:rsidRDefault="00595A2E" w:rsidP="002E720F">
      <w:pPr>
        <w:spacing w:line="240" w:lineRule="auto"/>
        <w:ind w:firstLine="360"/>
        <w:jc w:val="both"/>
        <w:rPr>
          <w:rFonts w:ascii="Times New Roman" w:hAnsi="Times New Roman" w:cs="Times New Roman"/>
          <w:color w:val="FF0000"/>
          <w:sz w:val="20"/>
          <w:szCs w:val="20"/>
        </w:rPr>
      </w:pPr>
    </w:p>
    <w:p w14:paraId="62CA1269" w14:textId="608A9AAB" w:rsidR="00F11A3D" w:rsidRPr="00A527F0" w:rsidRDefault="00F11A3D"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LHMED</w:t>
      </w:r>
    </w:p>
    <w:p w14:paraId="7D312CCB" w14:textId="356AF67B" w:rsidR="009A588D" w:rsidRDefault="00730971" w:rsidP="002E720F">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Single crystal of s</w:t>
      </w:r>
      <w:r w:rsidR="00F11A3D" w:rsidRPr="006309C2">
        <w:rPr>
          <w:rFonts w:ascii="Times New Roman" w:hAnsi="Times New Roman" w:cs="Times New Roman"/>
          <w:sz w:val="20"/>
          <w:szCs w:val="20"/>
        </w:rPr>
        <w:t xml:space="preserve">emi-organic </w:t>
      </w:r>
      <w:r>
        <w:rPr>
          <w:rFonts w:ascii="Times New Roman" w:hAnsi="Times New Roman" w:cs="Times New Roman"/>
          <w:sz w:val="20"/>
          <w:szCs w:val="20"/>
        </w:rPr>
        <w:t xml:space="preserve">LHMED material </w:t>
      </w:r>
      <w:r w:rsidR="00BC14B2" w:rsidRPr="006309C2">
        <w:rPr>
          <w:rFonts w:ascii="Times New Roman" w:hAnsi="Times New Roman" w:cs="Times New Roman"/>
          <w:sz w:val="20"/>
          <w:szCs w:val="20"/>
        </w:rPr>
        <w:t>was grown</w:t>
      </w:r>
      <w:r w:rsidR="00F11A3D" w:rsidRPr="006309C2">
        <w:rPr>
          <w:rFonts w:ascii="Times New Roman" w:hAnsi="Times New Roman" w:cs="Times New Roman"/>
          <w:sz w:val="20"/>
          <w:szCs w:val="20"/>
        </w:rPr>
        <w:t xml:space="preserve"> with lattice parameters </w:t>
      </w:r>
      <w:r w:rsidR="00F11A3D" w:rsidRPr="00730971">
        <w:rPr>
          <w:rFonts w:ascii="Times New Roman" w:hAnsi="Times New Roman" w:cs="Times New Roman"/>
          <w:sz w:val="20"/>
          <w:szCs w:val="20"/>
        </w:rPr>
        <w:t>a</w:t>
      </w:r>
      <w:r>
        <w:rPr>
          <w:rFonts w:ascii="Times New Roman" w:hAnsi="Times New Roman" w:cs="Times New Roman"/>
          <w:sz w:val="20"/>
          <w:szCs w:val="20"/>
        </w:rPr>
        <w:t>, b and c as-</w:t>
      </w:r>
      <w:r w:rsidR="00F11A3D" w:rsidRPr="006309C2">
        <w:rPr>
          <w:rFonts w:ascii="Times New Roman" w:hAnsi="Times New Roman" w:cs="Times New Roman"/>
          <w:sz w:val="20"/>
          <w:szCs w:val="20"/>
        </w:rPr>
        <w:t xml:space="preserve"> 8.221 Å, 7.108 Å,</w:t>
      </w:r>
      <w:r>
        <w:rPr>
          <w:rFonts w:ascii="Times New Roman" w:hAnsi="Times New Roman" w:cs="Times New Roman"/>
          <w:sz w:val="20"/>
          <w:szCs w:val="20"/>
        </w:rPr>
        <w:t xml:space="preserve"> and </w:t>
      </w:r>
      <w:r w:rsidR="00F11A3D" w:rsidRPr="006309C2">
        <w:rPr>
          <w:rFonts w:ascii="Times New Roman" w:hAnsi="Times New Roman" w:cs="Times New Roman"/>
          <w:sz w:val="20"/>
          <w:szCs w:val="20"/>
        </w:rPr>
        <w:t>9.505 Å</w:t>
      </w:r>
      <w:r>
        <w:rPr>
          <w:rFonts w:ascii="Times New Roman" w:hAnsi="Times New Roman" w:cs="Times New Roman"/>
          <w:sz w:val="20"/>
          <w:szCs w:val="20"/>
        </w:rPr>
        <w:t xml:space="preserve"> respectively</w:t>
      </w:r>
      <w:r w:rsidR="00F11A3D" w:rsidRPr="006309C2">
        <w:rPr>
          <w:rFonts w:ascii="Times New Roman" w:hAnsi="Times New Roman" w:cs="Times New Roman"/>
          <w:sz w:val="20"/>
          <w:szCs w:val="20"/>
        </w:rPr>
        <w:t xml:space="preserve">, </w:t>
      </w:r>
      <w:r>
        <w:rPr>
          <w:rFonts w:ascii="Times New Roman" w:hAnsi="Times New Roman" w:cs="Times New Roman"/>
          <w:sz w:val="20"/>
          <w:szCs w:val="20"/>
        </w:rPr>
        <w:t xml:space="preserve">with angles </w:t>
      </w:r>
      <w:r w:rsidR="00F11A3D" w:rsidRPr="00093FF4">
        <w:rPr>
          <w:rFonts w:ascii="Times New Roman" w:hAnsi="Times New Roman" w:cs="Times New Roman"/>
          <w:sz w:val="20"/>
          <w:szCs w:val="20"/>
        </w:rPr>
        <w:t>α = γ = 90º and β</w:t>
      </w:r>
      <w:r w:rsidR="00F11A3D" w:rsidRPr="006309C2">
        <w:rPr>
          <w:rFonts w:ascii="Times New Roman" w:hAnsi="Times New Roman" w:cs="Times New Roman"/>
          <w:sz w:val="20"/>
          <w:szCs w:val="20"/>
        </w:rPr>
        <w:t xml:space="preserve"> = 94.56º</w:t>
      </w:r>
      <w:r w:rsidR="00A87848" w:rsidRPr="006309C2">
        <w:rPr>
          <w:rFonts w:ascii="Times New Roman" w:hAnsi="Times New Roman" w:cs="Times New Roman"/>
          <w:sz w:val="20"/>
          <w:szCs w:val="20"/>
        </w:rPr>
        <w:t xml:space="preserve">. The crystal synthesized </w:t>
      </w:r>
      <w:r w:rsidR="00093FF4">
        <w:rPr>
          <w:rFonts w:ascii="Times New Roman" w:hAnsi="Times New Roman" w:cs="Times New Roman"/>
          <w:sz w:val="20"/>
          <w:szCs w:val="20"/>
        </w:rPr>
        <w:t>under</w:t>
      </w:r>
      <w:r w:rsidR="00A87848" w:rsidRPr="006309C2">
        <w:rPr>
          <w:rFonts w:ascii="Times New Roman" w:hAnsi="Times New Roman" w:cs="Times New Roman"/>
          <w:sz w:val="20"/>
          <w:szCs w:val="20"/>
        </w:rPr>
        <w:t xml:space="preserve"> monoclinic system and P2</w:t>
      </w:r>
      <w:r w:rsidR="00A87848" w:rsidRPr="006309C2">
        <w:rPr>
          <w:rFonts w:ascii="Times New Roman" w:hAnsi="Times New Roman" w:cs="Times New Roman"/>
          <w:sz w:val="20"/>
          <w:szCs w:val="20"/>
          <w:vertAlign w:val="subscript"/>
        </w:rPr>
        <w:t xml:space="preserve">1 </w:t>
      </w:r>
      <w:r w:rsidR="00A87848" w:rsidRPr="006309C2">
        <w:rPr>
          <w:rFonts w:ascii="Times New Roman" w:hAnsi="Times New Roman" w:cs="Times New Roman"/>
          <w:sz w:val="20"/>
          <w:szCs w:val="20"/>
        </w:rPr>
        <w:t xml:space="preserve">space group. </w:t>
      </w:r>
      <w:r w:rsidR="00F743C6" w:rsidRPr="006309C2">
        <w:rPr>
          <w:rFonts w:ascii="Times New Roman" w:hAnsi="Times New Roman" w:cs="Times New Roman"/>
          <w:sz w:val="20"/>
          <w:szCs w:val="20"/>
        </w:rPr>
        <w:t>Optical analysis reveals that band gap of the LHMED compound is 5.35 eV.</w:t>
      </w:r>
      <w:r w:rsidR="00C5041C" w:rsidRPr="006309C2">
        <w:rPr>
          <w:rFonts w:ascii="Times New Roman" w:hAnsi="Times New Roman" w:cs="Times New Roman"/>
          <w:sz w:val="20"/>
          <w:szCs w:val="20"/>
        </w:rPr>
        <w:t xml:space="preserve"> The SHG </w:t>
      </w:r>
      <w:r w:rsidR="00093FF4">
        <w:rPr>
          <w:rFonts w:ascii="Times New Roman" w:hAnsi="Times New Roman" w:cs="Times New Roman"/>
          <w:sz w:val="20"/>
          <w:szCs w:val="20"/>
        </w:rPr>
        <w:t xml:space="preserve">value </w:t>
      </w:r>
      <w:r w:rsidR="00C5041C" w:rsidRPr="006309C2">
        <w:rPr>
          <w:rFonts w:ascii="Times New Roman" w:hAnsi="Times New Roman" w:cs="Times New Roman"/>
          <w:sz w:val="20"/>
          <w:szCs w:val="20"/>
        </w:rPr>
        <w:t xml:space="preserve">of the material </w:t>
      </w:r>
      <w:r w:rsidR="00093FF4">
        <w:rPr>
          <w:rFonts w:ascii="Times New Roman" w:hAnsi="Times New Roman" w:cs="Times New Roman"/>
          <w:sz w:val="20"/>
          <w:szCs w:val="20"/>
        </w:rPr>
        <w:t>i</w:t>
      </w:r>
      <w:r w:rsidR="00C5041C" w:rsidRPr="006309C2">
        <w:rPr>
          <w:rFonts w:ascii="Times New Roman" w:hAnsi="Times New Roman" w:cs="Times New Roman"/>
          <w:sz w:val="20"/>
          <w:szCs w:val="20"/>
        </w:rPr>
        <w:t xml:space="preserve">s 1.6 times </w:t>
      </w:r>
      <w:r w:rsidR="00093FF4">
        <w:rPr>
          <w:rFonts w:ascii="Times New Roman" w:hAnsi="Times New Roman" w:cs="Times New Roman"/>
          <w:sz w:val="20"/>
          <w:szCs w:val="20"/>
        </w:rPr>
        <w:t>that of</w:t>
      </w:r>
      <w:r w:rsidR="00C5041C" w:rsidRPr="006309C2">
        <w:rPr>
          <w:rFonts w:ascii="Times New Roman" w:hAnsi="Times New Roman" w:cs="Times New Roman"/>
          <w:sz w:val="20"/>
          <w:szCs w:val="20"/>
        </w:rPr>
        <w:t xml:space="preserve"> </w:t>
      </w:r>
      <w:r w:rsidR="00093FF4">
        <w:rPr>
          <w:rFonts w:ascii="Times New Roman" w:hAnsi="Times New Roman" w:cs="Times New Roman"/>
          <w:sz w:val="20"/>
          <w:szCs w:val="20"/>
        </w:rPr>
        <w:t>standard</w:t>
      </w:r>
      <w:r w:rsidR="00C5041C" w:rsidRPr="006309C2">
        <w:rPr>
          <w:rFonts w:ascii="Times New Roman" w:hAnsi="Times New Roman" w:cs="Times New Roman"/>
          <w:sz w:val="20"/>
          <w:szCs w:val="20"/>
        </w:rPr>
        <w:t xml:space="preserve"> KDP</w:t>
      </w:r>
      <w:r w:rsidR="005C27BD" w:rsidRPr="006309C2">
        <w:rPr>
          <w:rFonts w:ascii="Times New Roman" w:hAnsi="Times New Roman" w:cs="Times New Roman"/>
          <w:sz w:val="20"/>
          <w:szCs w:val="20"/>
        </w:rPr>
        <w:t xml:space="preserve"> [</w:t>
      </w:r>
      <w:r w:rsidR="00290826">
        <w:rPr>
          <w:rFonts w:ascii="Times New Roman" w:hAnsi="Times New Roman" w:cs="Times New Roman"/>
          <w:sz w:val="20"/>
          <w:szCs w:val="20"/>
        </w:rPr>
        <w:t>18</w:t>
      </w:r>
      <w:r w:rsidR="005C27BD" w:rsidRPr="006309C2">
        <w:rPr>
          <w:rFonts w:ascii="Times New Roman" w:hAnsi="Times New Roman" w:cs="Times New Roman"/>
          <w:sz w:val="20"/>
          <w:szCs w:val="20"/>
        </w:rPr>
        <w:t>]</w:t>
      </w:r>
      <w:r w:rsidR="009C227D" w:rsidRPr="006309C2">
        <w:rPr>
          <w:rFonts w:ascii="Times New Roman" w:hAnsi="Times New Roman" w:cs="Times New Roman"/>
          <w:sz w:val="20"/>
          <w:szCs w:val="20"/>
        </w:rPr>
        <w:t>.</w:t>
      </w:r>
    </w:p>
    <w:p w14:paraId="699A705E" w14:textId="77777777" w:rsidR="00595A2E" w:rsidRPr="00290826" w:rsidRDefault="00595A2E" w:rsidP="002E720F">
      <w:pPr>
        <w:spacing w:line="240" w:lineRule="auto"/>
        <w:ind w:firstLine="360"/>
        <w:jc w:val="both"/>
        <w:rPr>
          <w:rFonts w:ascii="Times New Roman" w:hAnsi="Times New Roman" w:cs="Times New Roman"/>
          <w:color w:val="FF0000"/>
          <w:sz w:val="20"/>
          <w:szCs w:val="20"/>
        </w:rPr>
      </w:pPr>
    </w:p>
    <w:p w14:paraId="6290621A" w14:textId="719A9172" w:rsidR="00C5041C" w:rsidRPr="00A527F0" w:rsidRDefault="005C27BD"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L-histidinium thiocyanurate thiocyanuric acid</w:t>
      </w:r>
    </w:p>
    <w:p w14:paraId="5810711C" w14:textId="2105EF22" w:rsidR="006233C6" w:rsidRDefault="00093FF4" w:rsidP="002E720F">
      <w:pPr>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 xml:space="preserve">The </w:t>
      </w:r>
      <w:r w:rsidR="005C27BD" w:rsidRPr="006309C2">
        <w:rPr>
          <w:rFonts w:ascii="Times New Roman" w:hAnsi="Times New Roman" w:cs="Times New Roman"/>
          <w:sz w:val="20"/>
          <w:szCs w:val="20"/>
        </w:rPr>
        <w:t xml:space="preserve">L-histidinium thiocyanurate thiocyanuric acid was synthesized </w:t>
      </w:r>
      <w:r>
        <w:rPr>
          <w:rFonts w:ascii="Times New Roman" w:hAnsi="Times New Roman" w:cs="Times New Roman"/>
          <w:sz w:val="20"/>
          <w:szCs w:val="20"/>
        </w:rPr>
        <w:t xml:space="preserve">primarily </w:t>
      </w:r>
      <w:r w:rsidR="005C27BD" w:rsidRPr="006309C2">
        <w:rPr>
          <w:rFonts w:ascii="Times New Roman" w:hAnsi="Times New Roman" w:cs="Times New Roman"/>
          <w:sz w:val="20"/>
          <w:szCs w:val="20"/>
        </w:rPr>
        <w:t>by Mauro A. Pereira Gomcalves et al. in 2015</w:t>
      </w:r>
      <w:r w:rsidR="00D15C4A" w:rsidRPr="006309C2">
        <w:rPr>
          <w:rFonts w:ascii="Times New Roman" w:hAnsi="Times New Roman" w:cs="Times New Roman"/>
          <w:sz w:val="20"/>
          <w:szCs w:val="20"/>
        </w:rPr>
        <w:t xml:space="preserve"> [</w:t>
      </w:r>
      <w:r w:rsidR="00290826">
        <w:rPr>
          <w:rFonts w:ascii="Times New Roman" w:hAnsi="Times New Roman" w:cs="Times New Roman"/>
          <w:sz w:val="20"/>
          <w:szCs w:val="20"/>
        </w:rPr>
        <w:t>4</w:t>
      </w:r>
      <w:r w:rsidR="001C3247">
        <w:rPr>
          <w:rFonts w:ascii="Times New Roman" w:hAnsi="Times New Roman" w:cs="Times New Roman"/>
          <w:sz w:val="20"/>
          <w:szCs w:val="20"/>
        </w:rPr>
        <w:t>5</w:t>
      </w:r>
      <w:r w:rsidR="00D15C4A" w:rsidRPr="006309C2">
        <w:rPr>
          <w:rFonts w:ascii="Times New Roman" w:hAnsi="Times New Roman" w:cs="Times New Roman"/>
          <w:sz w:val="20"/>
          <w:szCs w:val="20"/>
        </w:rPr>
        <w:t>]</w:t>
      </w:r>
      <w:r w:rsidR="005C27BD" w:rsidRPr="006309C2">
        <w:rPr>
          <w:rFonts w:ascii="Times New Roman" w:hAnsi="Times New Roman" w:cs="Times New Roman"/>
          <w:sz w:val="20"/>
          <w:szCs w:val="20"/>
        </w:rPr>
        <w:t xml:space="preserve">. Through single crystal XRD structural data was collected and found that the crystal </w:t>
      </w:r>
      <w:r>
        <w:rPr>
          <w:rFonts w:ascii="Times New Roman" w:hAnsi="Times New Roman" w:cs="Times New Roman"/>
          <w:sz w:val="20"/>
          <w:szCs w:val="20"/>
        </w:rPr>
        <w:t xml:space="preserve">has </w:t>
      </w:r>
      <w:r w:rsidR="005C27BD" w:rsidRPr="006309C2">
        <w:rPr>
          <w:rFonts w:ascii="Times New Roman" w:hAnsi="Times New Roman" w:cs="Times New Roman"/>
          <w:sz w:val="20"/>
          <w:szCs w:val="20"/>
        </w:rPr>
        <w:t xml:space="preserve">monoclinic system with </w:t>
      </w:r>
      <w:r w:rsidRPr="006309C2">
        <w:rPr>
          <w:rFonts w:ascii="Times New Roman" w:hAnsi="Times New Roman" w:cs="Times New Roman"/>
          <w:sz w:val="20"/>
          <w:szCs w:val="20"/>
        </w:rPr>
        <w:t xml:space="preserve">space group </w:t>
      </w:r>
      <w:r w:rsidR="005C27BD" w:rsidRPr="006309C2">
        <w:rPr>
          <w:rFonts w:ascii="Times New Roman" w:hAnsi="Times New Roman" w:cs="Times New Roman"/>
          <w:sz w:val="20"/>
          <w:szCs w:val="20"/>
        </w:rPr>
        <w:t>P2</w:t>
      </w:r>
      <w:r w:rsidR="005C27BD" w:rsidRPr="006309C2">
        <w:rPr>
          <w:rFonts w:ascii="Times New Roman" w:hAnsi="Times New Roman" w:cs="Times New Roman"/>
          <w:sz w:val="20"/>
          <w:szCs w:val="20"/>
          <w:vertAlign w:val="subscript"/>
        </w:rPr>
        <w:t>1</w:t>
      </w:r>
      <w:r w:rsidR="005C27BD" w:rsidRPr="006309C2">
        <w:rPr>
          <w:rFonts w:ascii="Times New Roman" w:hAnsi="Times New Roman" w:cs="Times New Roman"/>
          <w:sz w:val="20"/>
          <w:szCs w:val="20"/>
        </w:rPr>
        <w:t xml:space="preserve">. The cell parameters of the grown crystal </w:t>
      </w:r>
      <w:r w:rsidR="005A4D08" w:rsidRPr="006309C2">
        <w:rPr>
          <w:rFonts w:ascii="Times New Roman" w:hAnsi="Times New Roman" w:cs="Times New Roman"/>
          <w:sz w:val="20"/>
          <w:szCs w:val="20"/>
        </w:rPr>
        <w:t>were</w:t>
      </w:r>
      <w:r w:rsidR="005C27BD" w:rsidRPr="006309C2">
        <w:rPr>
          <w:rFonts w:ascii="Times New Roman" w:hAnsi="Times New Roman" w:cs="Times New Roman"/>
          <w:sz w:val="20"/>
          <w:szCs w:val="20"/>
        </w:rPr>
        <w:t xml:space="preserve"> as follows- </w:t>
      </w:r>
      <w:r w:rsidR="005C27BD" w:rsidRPr="00093FF4">
        <w:rPr>
          <w:rFonts w:ascii="Times New Roman" w:hAnsi="Times New Roman" w:cs="Times New Roman"/>
          <w:sz w:val="20"/>
          <w:szCs w:val="20"/>
        </w:rPr>
        <w:t>a</w:t>
      </w:r>
      <w:r w:rsidR="005C27BD" w:rsidRPr="006309C2">
        <w:rPr>
          <w:rFonts w:ascii="Times New Roman" w:hAnsi="Times New Roman" w:cs="Times New Roman"/>
          <w:sz w:val="20"/>
          <w:szCs w:val="20"/>
        </w:rPr>
        <w:t xml:space="preserve"> = 11.3096 Å, </w:t>
      </w:r>
      <w:r w:rsidR="005C27BD" w:rsidRPr="00093FF4">
        <w:rPr>
          <w:rFonts w:ascii="Times New Roman" w:hAnsi="Times New Roman" w:cs="Times New Roman"/>
          <w:sz w:val="20"/>
          <w:szCs w:val="20"/>
        </w:rPr>
        <w:t>b</w:t>
      </w:r>
      <w:r w:rsidR="005C27BD" w:rsidRPr="006309C2">
        <w:rPr>
          <w:rFonts w:ascii="Times New Roman" w:hAnsi="Times New Roman" w:cs="Times New Roman"/>
          <w:sz w:val="20"/>
          <w:szCs w:val="20"/>
        </w:rPr>
        <w:t xml:space="preserve"> = 6.94250 Å, </w:t>
      </w:r>
      <w:r w:rsidR="005C27BD" w:rsidRPr="00093FF4">
        <w:rPr>
          <w:rFonts w:ascii="Times New Roman" w:hAnsi="Times New Roman" w:cs="Times New Roman"/>
          <w:sz w:val="20"/>
          <w:szCs w:val="20"/>
        </w:rPr>
        <w:t>c</w:t>
      </w:r>
      <w:r w:rsidR="005C27BD" w:rsidRPr="006309C2">
        <w:rPr>
          <w:rFonts w:ascii="Times New Roman" w:hAnsi="Times New Roman" w:cs="Times New Roman"/>
          <w:sz w:val="20"/>
          <w:szCs w:val="20"/>
        </w:rPr>
        <w:t xml:space="preserve"> = 14.2779 Å, </w:t>
      </w:r>
      <w:r>
        <w:rPr>
          <w:rFonts w:ascii="Times New Roman" w:hAnsi="Times New Roman" w:cs="Times New Roman"/>
          <w:sz w:val="20"/>
          <w:szCs w:val="20"/>
        </w:rPr>
        <w:t xml:space="preserve">with </w:t>
      </w:r>
      <w:r w:rsidR="005C27BD" w:rsidRPr="00093FF4">
        <w:rPr>
          <w:rFonts w:ascii="Times New Roman" w:hAnsi="Times New Roman" w:cs="Times New Roman"/>
          <w:sz w:val="20"/>
          <w:szCs w:val="20"/>
        </w:rPr>
        <w:t>β</w:t>
      </w:r>
      <w:r w:rsidR="005C27BD" w:rsidRPr="006309C2">
        <w:rPr>
          <w:rFonts w:ascii="Times New Roman" w:hAnsi="Times New Roman" w:cs="Times New Roman"/>
          <w:sz w:val="20"/>
          <w:szCs w:val="20"/>
        </w:rPr>
        <w:t xml:space="preserve"> = 98.9193º, volume (V) = 1107.503Å</w:t>
      </w:r>
      <w:r w:rsidR="005C27BD" w:rsidRPr="006309C2">
        <w:rPr>
          <w:rFonts w:ascii="Times New Roman" w:hAnsi="Times New Roman" w:cs="Times New Roman"/>
          <w:sz w:val="20"/>
          <w:szCs w:val="20"/>
          <w:vertAlign w:val="superscript"/>
        </w:rPr>
        <w:t>3</w:t>
      </w:r>
      <w:r w:rsidR="005C27BD" w:rsidRPr="006309C2">
        <w:rPr>
          <w:rFonts w:ascii="Times New Roman" w:hAnsi="Times New Roman" w:cs="Times New Roman"/>
          <w:sz w:val="20"/>
          <w:szCs w:val="20"/>
        </w:rPr>
        <w:t xml:space="preserve">. </w:t>
      </w:r>
      <w:r w:rsidR="009C227D" w:rsidRPr="006309C2">
        <w:rPr>
          <w:rFonts w:ascii="Times New Roman" w:hAnsi="Times New Roman" w:cs="Times New Roman"/>
          <w:sz w:val="20"/>
          <w:szCs w:val="20"/>
        </w:rPr>
        <w:t>T</w:t>
      </w:r>
      <w:r w:rsidR="00D15C4A" w:rsidRPr="006309C2">
        <w:rPr>
          <w:rFonts w:ascii="Times New Roman" w:hAnsi="Times New Roman" w:cs="Times New Roman"/>
          <w:sz w:val="20"/>
          <w:szCs w:val="20"/>
        </w:rPr>
        <w:t>o determine the nonlinear behaviour of the compound SHG efficiency is</w:t>
      </w:r>
      <w:r w:rsidR="00B01BB4">
        <w:rPr>
          <w:rFonts w:ascii="Times New Roman" w:hAnsi="Times New Roman" w:cs="Times New Roman"/>
          <w:sz w:val="20"/>
          <w:szCs w:val="20"/>
        </w:rPr>
        <w:t xml:space="preserve"> determined which is</w:t>
      </w:r>
      <w:r w:rsidR="00D15C4A" w:rsidRPr="006309C2">
        <w:rPr>
          <w:rFonts w:ascii="Times New Roman" w:hAnsi="Times New Roman" w:cs="Times New Roman"/>
          <w:sz w:val="20"/>
          <w:szCs w:val="20"/>
        </w:rPr>
        <w:t xml:space="preserve"> 0.37 times that of urea standard.</w:t>
      </w:r>
    </w:p>
    <w:p w14:paraId="786C3943" w14:textId="77777777" w:rsidR="00595A2E" w:rsidRPr="006309C2" w:rsidRDefault="00595A2E" w:rsidP="002E720F">
      <w:pPr>
        <w:spacing w:line="240" w:lineRule="auto"/>
        <w:ind w:firstLine="360"/>
        <w:jc w:val="both"/>
        <w:rPr>
          <w:rFonts w:ascii="Times New Roman" w:hAnsi="Times New Roman" w:cs="Times New Roman"/>
          <w:sz w:val="20"/>
          <w:szCs w:val="20"/>
        </w:rPr>
      </w:pPr>
    </w:p>
    <w:p w14:paraId="09D02E12" w14:textId="78B7A99B" w:rsidR="00D15C4A" w:rsidRPr="00A527F0" w:rsidRDefault="00055A8A"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HZC</w:t>
      </w:r>
    </w:p>
    <w:p w14:paraId="3C271F48" w14:textId="03850463" w:rsidR="003D6E7F" w:rsidRDefault="00AD737E" w:rsidP="003D6E7F">
      <w:pPr>
        <w:spacing w:line="240" w:lineRule="auto"/>
        <w:ind w:firstLine="360"/>
        <w:jc w:val="both"/>
        <w:rPr>
          <w:rFonts w:ascii="Times New Roman" w:eastAsiaTheme="minorEastAsia" w:hAnsi="Times New Roman" w:cs="Times New Roman"/>
          <w:sz w:val="20"/>
          <w:szCs w:val="20"/>
        </w:rPr>
      </w:pPr>
      <w:r w:rsidRPr="006309C2">
        <w:rPr>
          <w:rFonts w:ascii="Times New Roman" w:hAnsi="Times New Roman" w:cs="Times New Roman"/>
          <w:sz w:val="20"/>
          <w:szCs w:val="20"/>
        </w:rPr>
        <w:t>First</w:t>
      </w:r>
      <w:r w:rsidR="00093FF4">
        <w:rPr>
          <w:rFonts w:ascii="Times New Roman" w:hAnsi="Times New Roman" w:cs="Times New Roman"/>
          <w:sz w:val="20"/>
          <w:szCs w:val="20"/>
        </w:rPr>
        <w:t>ly,</w:t>
      </w:r>
      <w:r w:rsidRPr="006309C2">
        <w:rPr>
          <w:rFonts w:ascii="Times New Roman" w:hAnsi="Times New Roman" w:cs="Times New Roman"/>
          <w:sz w:val="20"/>
          <w:szCs w:val="20"/>
        </w:rPr>
        <w:t xml:space="preserve"> metal organic L-histidine based crystal of</w:t>
      </w:r>
      <w:r w:rsidR="00093FF4">
        <w:rPr>
          <w:rFonts w:ascii="Times New Roman" w:hAnsi="Times New Roman" w:cs="Times New Roman"/>
          <w:sz w:val="20"/>
          <w:szCs w:val="20"/>
        </w:rPr>
        <w:t xml:space="preserve"> </w:t>
      </w:r>
      <w:r w:rsidRPr="006309C2">
        <w:rPr>
          <w:rFonts w:ascii="Times New Roman" w:hAnsi="Times New Roman" w:cs="Times New Roman"/>
          <w:sz w:val="20"/>
          <w:szCs w:val="20"/>
        </w:rPr>
        <w:t xml:space="preserve">HZC was grown through </w:t>
      </w:r>
      <w:r w:rsidR="00093FF4">
        <w:rPr>
          <w:rFonts w:ascii="Times New Roman" w:hAnsi="Times New Roman" w:cs="Times New Roman"/>
          <w:sz w:val="20"/>
          <w:szCs w:val="20"/>
        </w:rPr>
        <w:t xml:space="preserve">SEST method </w:t>
      </w:r>
      <w:r w:rsidR="00CE48CB" w:rsidRPr="006309C2">
        <w:rPr>
          <w:rFonts w:ascii="Times New Roman" w:hAnsi="Times New Roman" w:cs="Times New Roman"/>
          <w:sz w:val="20"/>
          <w:szCs w:val="20"/>
        </w:rPr>
        <w:t xml:space="preserve">by Radhakrishnan Anbarasan et al. in 2018 </w:t>
      </w:r>
      <w:r w:rsidR="00290826">
        <w:rPr>
          <w:rFonts w:ascii="Times New Roman" w:hAnsi="Times New Roman" w:cs="Times New Roman"/>
          <w:sz w:val="20"/>
          <w:szCs w:val="20"/>
        </w:rPr>
        <w:t>[19].</w:t>
      </w:r>
      <w:r w:rsidRPr="006309C2">
        <w:rPr>
          <w:rFonts w:ascii="Times New Roman" w:hAnsi="Times New Roman" w:cs="Times New Roman"/>
          <w:sz w:val="20"/>
          <w:szCs w:val="20"/>
        </w:rPr>
        <w:t xml:space="preserve"> Structural analysis reveal that</w:t>
      </w:r>
      <w:r w:rsidR="00DE58F5">
        <w:rPr>
          <w:rFonts w:ascii="Times New Roman" w:hAnsi="Times New Roman" w:cs="Times New Roman"/>
          <w:sz w:val="20"/>
          <w:szCs w:val="20"/>
        </w:rPr>
        <w:t xml:space="preserve"> the</w:t>
      </w:r>
      <w:r w:rsidRPr="006309C2">
        <w:rPr>
          <w:rFonts w:ascii="Times New Roman" w:hAnsi="Times New Roman" w:cs="Times New Roman"/>
          <w:sz w:val="20"/>
          <w:szCs w:val="20"/>
        </w:rPr>
        <w:t xml:space="preserve"> compound was synthesized </w:t>
      </w:r>
      <w:r w:rsidR="00DE58F5">
        <w:rPr>
          <w:rFonts w:ascii="Times New Roman" w:hAnsi="Times New Roman" w:cs="Times New Roman"/>
          <w:sz w:val="20"/>
          <w:szCs w:val="20"/>
        </w:rPr>
        <w:t>with</w:t>
      </w:r>
      <w:r w:rsidRPr="006309C2">
        <w:rPr>
          <w:rFonts w:ascii="Times New Roman" w:hAnsi="Times New Roman" w:cs="Times New Roman"/>
          <w:sz w:val="20"/>
          <w:szCs w:val="20"/>
        </w:rPr>
        <w:t xml:space="preserve"> orthorhombic system </w:t>
      </w:r>
      <w:r w:rsidR="00DE58F5">
        <w:rPr>
          <w:rFonts w:ascii="Times New Roman" w:hAnsi="Times New Roman" w:cs="Times New Roman"/>
          <w:sz w:val="20"/>
          <w:szCs w:val="20"/>
        </w:rPr>
        <w:t xml:space="preserve">along </w:t>
      </w:r>
      <w:r w:rsidRPr="006309C2">
        <w:rPr>
          <w:rFonts w:ascii="Times New Roman" w:hAnsi="Times New Roman" w:cs="Times New Roman"/>
          <w:sz w:val="20"/>
          <w:szCs w:val="20"/>
        </w:rPr>
        <w:t xml:space="preserve">with </w:t>
      </w:r>
      <w:r w:rsidR="00DE58F5" w:rsidRPr="006309C2">
        <w:rPr>
          <w:rFonts w:ascii="Times New Roman" w:hAnsi="Times New Roman" w:cs="Times New Roman"/>
          <w:sz w:val="20"/>
          <w:szCs w:val="20"/>
        </w:rPr>
        <w:t xml:space="preserve">space group </w:t>
      </w: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The cell parameters are </w:t>
      </w:r>
      <m:oMath>
        <m:r>
          <w:rPr>
            <w:rFonts w:ascii="Cambria Math" w:hAnsi="Cambria Math" w:cs="Times New Roman"/>
            <w:sz w:val="20"/>
            <w:szCs w:val="20"/>
          </w:rPr>
          <m:t>13.656×9.871×8.6661</m:t>
        </m:r>
      </m:oMath>
      <w:r w:rsidRPr="006309C2">
        <w:rPr>
          <w:rFonts w:ascii="Times New Roman" w:eastAsiaTheme="minorEastAsia" w:hAnsi="Times New Roman" w:cs="Times New Roman"/>
          <w:sz w:val="20"/>
          <w:szCs w:val="20"/>
        </w:rPr>
        <w:t xml:space="preserve"> Å </w:t>
      </w:r>
      <w:r w:rsidR="00C40E73" w:rsidRPr="006309C2">
        <w:rPr>
          <w:rFonts w:ascii="Times New Roman" w:eastAsiaTheme="minorEastAsia" w:hAnsi="Times New Roman" w:cs="Times New Roman"/>
          <w:sz w:val="20"/>
          <w:szCs w:val="20"/>
        </w:rPr>
        <w:t>with volume 1167.00 Å</w:t>
      </w:r>
      <w:r w:rsidR="00C40E73" w:rsidRPr="006309C2">
        <w:rPr>
          <w:rFonts w:ascii="Times New Roman" w:eastAsiaTheme="minorEastAsia" w:hAnsi="Times New Roman" w:cs="Times New Roman"/>
          <w:sz w:val="20"/>
          <w:szCs w:val="20"/>
          <w:vertAlign w:val="superscript"/>
        </w:rPr>
        <w:t>3</w:t>
      </w:r>
      <w:r w:rsidR="00C40E73" w:rsidRPr="006309C2">
        <w:rPr>
          <w:rFonts w:ascii="Times New Roman" w:eastAsiaTheme="minorEastAsia" w:hAnsi="Times New Roman" w:cs="Times New Roman"/>
          <w:sz w:val="20"/>
          <w:szCs w:val="20"/>
        </w:rPr>
        <w:t xml:space="preserve">. </w:t>
      </w:r>
      <w:r w:rsidR="00CE48CB" w:rsidRPr="006309C2">
        <w:rPr>
          <w:rFonts w:ascii="Times New Roman" w:eastAsiaTheme="minorEastAsia" w:hAnsi="Times New Roman" w:cs="Times New Roman"/>
          <w:sz w:val="20"/>
          <w:szCs w:val="20"/>
        </w:rPr>
        <w:t>For HZC compound</w:t>
      </w:r>
      <w:r w:rsidR="00DE58F5">
        <w:rPr>
          <w:rFonts w:ascii="Times New Roman" w:eastAsiaTheme="minorEastAsia" w:hAnsi="Times New Roman" w:cs="Times New Roman"/>
          <w:sz w:val="20"/>
          <w:szCs w:val="20"/>
        </w:rPr>
        <w:t>,</w:t>
      </w:r>
      <w:r w:rsidR="00CE48CB" w:rsidRPr="006309C2">
        <w:rPr>
          <w:rFonts w:ascii="Times New Roman" w:eastAsiaTheme="minorEastAsia" w:hAnsi="Times New Roman" w:cs="Times New Roman"/>
          <w:sz w:val="20"/>
          <w:szCs w:val="20"/>
        </w:rPr>
        <w:t xml:space="preserve"> the band gap energy was </w:t>
      </w:r>
      <w:r w:rsidR="00CB7555" w:rsidRPr="006309C2">
        <w:rPr>
          <w:rFonts w:ascii="Times New Roman" w:eastAsiaTheme="minorEastAsia" w:hAnsi="Times New Roman" w:cs="Times New Roman"/>
          <w:sz w:val="20"/>
          <w:szCs w:val="20"/>
        </w:rPr>
        <w:t xml:space="preserve">calculated which </w:t>
      </w:r>
      <w:r w:rsidR="00597B64">
        <w:rPr>
          <w:rFonts w:ascii="Times New Roman" w:eastAsiaTheme="minorEastAsia" w:hAnsi="Times New Roman" w:cs="Times New Roman"/>
          <w:sz w:val="20"/>
          <w:szCs w:val="20"/>
        </w:rPr>
        <w:t>got</w:t>
      </w:r>
      <w:r w:rsidR="00CB7555" w:rsidRPr="006309C2">
        <w:rPr>
          <w:rFonts w:ascii="Times New Roman" w:eastAsiaTheme="minorEastAsia" w:hAnsi="Times New Roman" w:cs="Times New Roman"/>
          <w:sz w:val="20"/>
          <w:szCs w:val="20"/>
        </w:rPr>
        <w:t xml:space="preserve"> the value </w:t>
      </w:r>
      <w:r w:rsidR="00CE48CB" w:rsidRPr="006309C2">
        <w:rPr>
          <w:rFonts w:ascii="Times New Roman" w:eastAsiaTheme="minorEastAsia" w:hAnsi="Times New Roman" w:cs="Times New Roman"/>
          <w:sz w:val="20"/>
          <w:szCs w:val="20"/>
        </w:rPr>
        <w:t xml:space="preserve">3.45 eV. </w:t>
      </w:r>
      <w:r w:rsidR="003D6E7F" w:rsidRPr="003D6E7F">
        <w:rPr>
          <w:rFonts w:ascii="Times New Roman" w:eastAsiaTheme="minorEastAsia" w:hAnsi="Times New Roman" w:cs="Times New Roman"/>
          <w:sz w:val="20"/>
          <w:szCs w:val="20"/>
        </w:rPr>
        <w:t xml:space="preserve">The aforementioned </w:t>
      </w:r>
      <w:r w:rsidR="00DE58F5" w:rsidRPr="003D6E7F">
        <w:rPr>
          <w:rFonts w:ascii="Times New Roman" w:eastAsiaTheme="minorEastAsia" w:hAnsi="Times New Roman" w:cs="Times New Roman"/>
          <w:sz w:val="20"/>
          <w:szCs w:val="20"/>
        </w:rPr>
        <w:t>compound</w:t>
      </w:r>
      <w:r w:rsidR="003D6E7F" w:rsidRPr="003D6E7F">
        <w:rPr>
          <w:rFonts w:ascii="Times New Roman" w:eastAsiaTheme="minorEastAsia" w:hAnsi="Times New Roman" w:cs="Times New Roman"/>
          <w:sz w:val="20"/>
          <w:szCs w:val="20"/>
        </w:rPr>
        <w:t xml:space="preserve"> </w:t>
      </w:r>
      <w:r w:rsidR="00DE58F5">
        <w:rPr>
          <w:rFonts w:ascii="Times New Roman" w:eastAsiaTheme="minorEastAsia" w:hAnsi="Times New Roman" w:cs="Times New Roman"/>
          <w:sz w:val="20"/>
          <w:szCs w:val="20"/>
        </w:rPr>
        <w:t xml:space="preserve">has </w:t>
      </w:r>
      <w:r w:rsidR="003D6E7F" w:rsidRPr="003D6E7F">
        <w:rPr>
          <w:rFonts w:ascii="Times New Roman" w:eastAsiaTheme="minorEastAsia" w:hAnsi="Times New Roman" w:cs="Times New Roman"/>
          <w:sz w:val="20"/>
          <w:szCs w:val="20"/>
        </w:rPr>
        <w:t xml:space="preserve">SHG </w:t>
      </w:r>
      <w:r w:rsidR="00DE58F5">
        <w:rPr>
          <w:rFonts w:ascii="Times New Roman" w:eastAsiaTheme="minorEastAsia" w:hAnsi="Times New Roman" w:cs="Times New Roman"/>
          <w:sz w:val="20"/>
          <w:szCs w:val="20"/>
        </w:rPr>
        <w:t xml:space="preserve">value </w:t>
      </w:r>
      <w:r w:rsidR="003D6E7F" w:rsidRPr="003D6E7F">
        <w:rPr>
          <w:rFonts w:ascii="Times New Roman" w:eastAsiaTheme="minorEastAsia" w:hAnsi="Times New Roman" w:cs="Times New Roman"/>
          <w:sz w:val="20"/>
          <w:szCs w:val="20"/>
        </w:rPr>
        <w:t>1.40 times that of KDP.</w:t>
      </w:r>
    </w:p>
    <w:p w14:paraId="54A5F04C" w14:textId="77777777" w:rsidR="00595A2E" w:rsidRDefault="00595A2E" w:rsidP="003D6E7F">
      <w:pPr>
        <w:spacing w:line="240" w:lineRule="auto"/>
        <w:ind w:firstLine="360"/>
        <w:jc w:val="both"/>
        <w:rPr>
          <w:rFonts w:ascii="Times New Roman" w:eastAsiaTheme="minorEastAsia" w:hAnsi="Times New Roman" w:cs="Times New Roman"/>
          <w:sz w:val="20"/>
          <w:szCs w:val="20"/>
        </w:rPr>
      </w:pPr>
    </w:p>
    <w:p w14:paraId="7036A281" w14:textId="30F3AABC" w:rsidR="00D15C4A" w:rsidRPr="006E3725" w:rsidRDefault="009E11E9" w:rsidP="006E3725">
      <w:pPr>
        <w:pStyle w:val="ListParagraph"/>
        <w:numPr>
          <w:ilvl w:val="0"/>
          <w:numId w:val="5"/>
        </w:numPr>
        <w:spacing w:line="240" w:lineRule="auto"/>
        <w:jc w:val="both"/>
        <w:rPr>
          <w:rFonts w:ascii="Times New Roman" w:hAnsi="Times New Roman" w:cs="Times New Roman"/>
          <w:b/>
          <w:bCs/>
          <w:sz w:val="20"/>
          <w:szCs w:val="20"/>
        </w:rPr>
      </w:pPr>
      <w:r w:rsidRPr="006E3725">
        <w:rPr>
          <w:rFonts w:ascii="Times New Roman" w:hAnsi="Times New Roman" w:cs="Times New Roman"/>
          <w:b/>
          <w:bCs/>
          <w:sz w:val="20"/>
          <w:szCs w:val="20"/>
        </w:rPr>
        <w:t>LHPCl</w:t>
      </w:r>
    </w:p>
    <w:p w14:paraId="7B0519A2" w14:textId="7C919362" w:rsidR="00892D75" w:rsidRDefault="00F90FA8"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The crystal</w:t>
      </w:r>
      <w:r w:rsidRPr="006309C2">
        <w:rPr>
          <w:rFonts w:ascii="Times New Roman" w:hAnsi="Times New Roman" w:cs="Times New Roman"/>
          <w:b/>
          <w:bCs/>
          <w:sz w:val="20"/>
          <w:szCs w:val="20"/>
        </w:rPr>
        <w:t xml:space="preserve"> </w:t>
      </w:r>
      <w:r w:rsidRPr="006309C2">
        <w:rPr>
          <w:rFonts w:ascii="Times New Roman" w:hAnsi="Times New Roman" w:cs="Times New Roman"/>
          <w:sz w:val="20"/>
          <w:szCs w:val="20"/>
        </w:rPr>
        <w:t xml:space="preserve">structure of semi-organic </w:t>
      </w:r>
      <w:r w:rsidR="009E11E9" w:rsidRPr="006309C2">
        <w:rPr>
          <w:rFonts w:ascii="Times New Roman" w:hAnsi="Times New Roman" w:cs="Times New Roman"/>
          <w:sz w:val="20"/>
          <w:szCs w:val="20"/>
        </w:rPr>
        <w:t>LHPCl</w:t>
      </w:r>
      <w:r w:rsidRPr="006309C2">
        <w:rPr>
          <w:rFonts w:ascii="Times New Roman" w:hAnsi="Times New Roman" w:cs="Times New Roman"/>
          <w:sz w:val="20"/>
          <w:szCs w:val="20"/>
        </w:rPr>
        <w:t xml:space="preserve"> single crystal was determined through </w:t>
      </w:r>
      <w:r w:rsidR="00DE58F5">
        <w:rPr>
          <w:rFonts w:ascii="Times New Roman" w:hAnsi="Times New Roman" w:cs="Times New Roman"/>
          <w:sz w:val="20"/>
          <w:szCs w:val="20"/>
        </w:rPr>
        <w:t>SC</w:t>
      </w:r>
      <w:r w:rsidRPr="006309C2">
        <w:rPr>
          <w:rFonts w:ascii="Times New Roman" w:hAnsi="Times New Roman" w:cs="Times New Roman"/>
          <w:sz w:val="20"/>
          <w:szCs w:val="20"/>
        </w:rPr>
        <w:t xml:space="preserve">XRD and shows that </w:t>
      </w:r>
      <w:r w:rsidR="00DE58F5">
        <w:rPr>
          <w:rFonts w:ascii="Times New Roman" w:hAnsi="Times New Roman" w:cs="Times New Roman"/>
          <w:sz w:val="20"/>
          <w:szCs w:val="20"/>
        </w:rPr>
        <w:t xml:space="preserve">it </w:t>
      </w:r>
      <w:r w:rsidRPr="006309C2">
        <w:rPr>
          <w:rFonts w:ascii="Times New Roman" w:hAnsi="Times New Roman" w:cs="Times New Roman"/>
          <w:sz w:val="20"/>
          <w:szCs w:val="20"/>
        </w:rPr>
        <w:t>is of monoclinic type</w:t>
      </w:r>
      <w:r w:rsidR="00DE58F5">
        <w:rPr>
          <w:rFonts w:ascii="Times New Roman" w:hAnsi="Times New Roman" w:cs="Times New Roman"/>
          <w:sz w:val="20"/>
          <w:szCs w:val="20"/>
        </w:rPr>
        <w:t xml:space="preserve"> crystal</w:t>
      </w:r>
      <w:r w:rsidRPr="006309C2">
        <w:rPr>
          <w:rFonts w:ascii="Times New Roman" w:hAnsi="Times New Roman" w:cs="Times New Roman"/>
          <w:sz w:val="20"/>
          <w:szCs w:val="20"/>
        </w:rPr>
        <w:t xml:space="preserve"> wit</w:t>
      </w:r>
      <w:r w:rsidR="005A4D08" w:rsidRPr="006309C2">
        <w:rPr>
          <w:rFonts w:ascii="Times New Roman" w:hAnsi="Times New Roman" w:cs="Times New Roman"/>
          <w:sz w:val="20"/>
          <w:szCs w:val="20"/>
        </w:rPr>
        <w:t xml:space="preserve">h </w:t>
      </w:r>
      <w:r w:rsidR="00DE58F5" w:rsidRPr="006309C2">
        <w:rPr>
          <w:rFonts w:ascii="Times New Roman" w:hAnsi="Times New Roman" w:cs="Times New Roman"/>
          <w:sz w:val="20"/>
          <w:szCs w:val="20"/>
        </w:rPr>
        <w:t xml:space="preserve">space group </w:t>
      </w: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The cell dimensions </w:t>
      </w:r>
      <w:r w:rsidR="005A4D08" w:rsidRPr="006309C2">
        <w:rPr>
          <w:rFonts w:ascii="Times New Roman" w:hAnsi="Times New Roman" w:cs="Times New Roman"/>
          <w:sz w:val="20"/>
          <w:szCs w:val="20"/>
        </w:rPr>
        <w:t>of the compound w</w:t>
      </w:r>
      <w:r w:rsidR="00892D75" w:rsidRPr="006309C2">
        <w:rPr>
          <w:rFonts w:ascii="Times New Roman" w:hAnsi="Times New Roman" w:cs="Times New Roman"/>
          <w:sz w:val="20"/>
          <w:szCs w:val="20"/>
        </w:rPr>
        <w:t>ere</w:t>
      </w:r>
      <w:r w:rsidR="005A4D08" w:rsidRPr="006309C2">
        <w:rPr>
          <w:rFonts w:ascii="Times New Roman" w:hAnsi="Times New Roman" w:cs="Times New Roman"/>
          <w:sz w:val="20"/>
          <w:szCs w:val="20"/>
        </w:rPr>
        <w:t xml:space="preserve"> given as</w:t>
      </w:r>
      <w:r w:rsidR="007079C1" w:rsidRPr="006309C2">
        <w:rPr>
          <w:rFonts w:ascii="Times New Roman" w:hAnsi="Times New Roman" w:cs="Times New Roman"/>
          <w:sz w:val="20"/>
          <w:szCs w:val="20"/>
        </w:rPr>
        <w:t>-</w:t>
      </w:r>
      <w:r w:rsidRPr="006309C2">
        <w:rPr>
          <w:rFonts w:ascii="Times New Roman" w:hAnsi="Times New Roman" w:cs="Times New Roman"/>
          <w:sz w:val="20"/>
          <w:szCs w:val="20"/>
        </w:rPr>
        <w:t xml:space="preserve"> </w:t>
      </w:r>
      <w:r w:rsidR="005A4D08" w:rsidRPr="006309C2">
        <w:rPr>
          <w:rFonts w:ascii="Times New Roman" w:hAnsi="Times New Roman" w:cs="Times New Roman"/>
          <w:sz w:val="20"/>
          <w:szCs w:val="20"/>
        </w:rPr>
        <w:t xml:space="preserve">5.052 </w:t>
      </w:r>
      <m:oMath>
        <m:r>
          <w:rPr>
            <w:rFonts w:ascii="Cambria Math" w:hAnsi="Cambria Math" w:cs="Times New Roman"/>
            <w:sz w:val="20"/>
            <w:szCs w:val="20"/>
          </w:rPr>
          <m:t>×</m:t>
        </m:r>
      </m:oMath>
      <w:r w:rsidR="005A4D08" w:rsidRPr="006309C2">
        <w:rPr>
          <w:rFonts w:ascii="Times New Roman" w:hAnsi="Times New Roman" w:cs="Times New Roman"/>
          <w:sz w:val="20"/>
          <w:szCs w:val="20"/>
        </w:rPr>
        <w:t xml:space="preserve"> 9.194</w:t>
      </w:r>
      <m:oMath>
        <m:r>
          <w:rPr>
            <w:rFonts w:ascii="Cambria Math" w:hAnsi="Cambria Math" w:cs="Times New Roman"/>
            <w:sz w:val="20"/>
            <w:szCs w:val="20"/>
          </w:rPr>
          <m:t xml:space="preserve"> ×</m:t>
        </m:r>
      </m:oMath>
      <w:r w:rsidR="00597B64">
        <w:rPr>
          <w:rFonts w:ascii="Times New Roman" w:eastAsiaTheme="minorEastAsia" w:hAnsi="Times New Roman" w:cs="Times New Roman"/>
          <w:sz w:val="20"/>
          <w:szCs w:val="20"/>
        </w:rPr>
        <w:t xml:space="preserve"> </w:t>
      </w:r>
      <w:r w:rsidR="005A4D08" w:rsidRPr="006309C2">
        <w:rPr>
          <w:rFonts w:ascii="Times New Roman" w:hAnsi="Times New Roman" w:cs="Times New Roman"/>
          <w:sz w:val="20"/>
          <w:szCs w:val="20"/>
        </w:rPr>
        <w:t xml:space="preserve">10.388 Å, </w:t>
      </w:r>
      <w:r w:rsidR="005A4D08" w:rsidRPr="00597B64">
        <w:rPr>
          <w:rFonts w:ascii="Times New Roman" w:hAnsi="Times New Roman" w:cs="Times New Roman"/>
          <w:sz w:val="20"/>
          <w:szCs w:val="20"/>
        </w:rPr>
        <w:t>α = γ = 90º and β</w:t>
      </w:r>
      <w:r w:rsidR="005A4D08" w:rsidRPr="006309C2">
        <w:rPr>
          <w:rFonts w:ascii="Times New Roman" w:hAnsi="Times New Roman" w:cs="Times New Roman"/>
          <w:sz w:val="20"/>
          <w:szCs w:val="20"/>
        </w:rPr>
        <w:t xml:space="preserve"> = 92.34º with volume 482.1 Å</w:t>
      </w:r>
      <w:r w:rsidR="005A4D08" w:rsidRPr="006309C2">
        <w:rPr>
          <w:rFonts w:ascii="Times New Roman" w:hAnsi="Times New Roman" w:cs="Times New Roman"/>
          <w:sz w:val="20"/>
          <w:szCs w:val="20"/>
          <w:vertAlign w:val="superscript"/>
        </w:rPr>
        <w:t>3</w:t>
      </w:r>
      <w:r w:rsidR="005A4D08" w:rsidRPr="006309C2">
        <w:rPr>
          <w:rFonts w:ascii="Times New Roman" w:hAnsi="Times New Roman" w:cs="Times New Roman"/>
          <w:sz w:val="20"/>
          <w:szCs w:val="20"/>
        </w:rPr>
        <w:t xml:space="preserve"> [</w:t>
      </w:r>
      <w:r w:rsidR="00290826">
        <w:rPr>
          <w:rFonts w:ascii="Times New Roman" w:hAnsi="Times New Roman" w:cs="Times New Roman"/>
          <w:sz w:val="20"/>
          <w:szCs w:val="20"/>
        </w:rPr>
        <w:t>20]</w:t>
      </w:r>
      <w:r w:rsidR="001C3247">
        <w:rPr>
          <w:rFonts w:ascii="Times New Roman" w:hAnsi="Times New Roman" w:cs="Times New Roman"/>
          <w:sz w:val="20"/>
          <w:szCs w:val="20"/>
        </w:rPr>
        <w:t>.</w:t>
      </w:r>
      <w:r w:rsidR="005A4D08" w:rsidRPr="006309C2">
        <w:rPr>
          <w:rFonts w:ascii="Times New Roman" w:hAnsi="Times New Roman" w:cs="Times New Roman"/>
          <w:sz w:val="20"/>
          <w:szCs w:val="20"/>
        </w:rPr>
        <w:t xml:space="preserve"> Band gap shown by the optical analysis was 3.9 eV. The nonlinear b</w:t>
      </w:r>
      <w:r w:rsidR="00892D75" w:rsidRPr="006309C2">
        <w:rPr>
          <w:rFonts w:ascii="Times New Roman" w:hAnsi="Times New Roman" w:cs="Times New Roman"/>
          <w:sz w:val="20"/>
          <w:szCs w:val="20"/>
        </w:rPr>
        <w:t>e</w:t>
      </w:r>
      <w:r w:rsidR="005A4D08" w:rsidRPr="006309C2">
        <w:rPr>
          <w:rFonts w:ascii="Times New Roman" w:hAnsi="Times New Roman" w:cs="Times New Roman"/>
          <w:sz w:val="20"/>
          <w:szCs w:val="20"/>
        </w:rPr>
        <w:t>haviour was determined through NLO studies under second harmonic generation test</w:t>
      </w:r>
      <w:r w:rsidR="00892D75" w:rsidRPr="006309C2">
        <w:rPr>
          <w:rFonts w:ascii="Times New Roman" w:hAnsi="Times New Roman" w:cs="Times New Roman"/>
          <w:sz w:val="20"/>
          <w:szCs w:val="20"/>
        </w:rPr>
        <w:t xml:space="preserve">. The </w:t>
      </w:r>
      <w:r w:rsidR="00DE58F5" w:rsidRPr="006309C2">
        <w:rPr>
          <w:rFonts w:ascii="Times New Roman" w:hAnsi="Times New Roman" w:cs="Times New Roman"/>
          <w:sz w:val="20"/>
          <w:szCs w:val="20"/>
        </w:rPr>
        <w:t xml:space="preserve">efficiency </w:t>
      </w:r>
      <w:r w:rsidR="00DE58F5">
        <w:rPr>
          <w:rFonts w:ascii="Times New Roman" w:hAnsi="Times New Roman" w:cs="Times New Roman"/>
          <w:sz w:val="20"/>
          <w:szCs w:val="20"/>
        </w:rPr>
        <w:t xml:space="preserve">of </w:t>
      </w:r>
      <w:r w:rsidR="00892D75" w:rsidRPr="006309C2">
        <w:rPr>
          <w:rFonts w:ascii="Times New Roman" w:hAnsi="Times New Roman" w:cs="Times New Roman"/>
          <w:sz w:val="20"/>
          <w:szCs w:val="20"/>
        </w:rPr>
        <w:t xml:space="preserve">SHG </w:t>
      </w:r>
      <w:r w:rsidR="00DE58F5">
        <w:rPr>
          <w:rFonts w:ascii="Times New Roman" w:hAnsi="Times New Roman" w:cs="Times New Roman"/>
          <w:sz w:val="20"/>
          <w:szCs w:val="20"/>
        </w:rPr>
        <w:t>for</w:t>
      </w:r>
      <w:r w:rsidR="00892D75" w:rsidRPr="006309C2">
        <w:rPr>
          <w:rFonts w:ascii="Times New Roman" w:hAnsi="Times New Roman" w:cs="Times New Roman"/>
          <w:sz w:val="20"/>
          <w:szCs w:val="20"/>
        </w:rPr>
        <w:t xml:space="preserve"> th</w:t>
      </w:r>
      <w:r w:rsidR="00597B64">
        <w:rPr>
          <w:rFonts w:ascii="Times New Roman" w:hAnsi="Times New Roman" w:cs="Times New Roman"/>
          <w:sz w:val="20"/>
          <w:szCs w:val="20"/>
        </w:rPr>
        <w:t>is</w:t>
      </w:r>
      <w:r w:rsidR="00892D75" w:rsidRPr="006309C2">
        <w:rPr>
          <w:rFonts w:ascii="Times New Roman" w:hAnsi="Times New Roman" w:cs="Times New Roman"/>
          <w:sz w:val="20"/>
          <w:szCs w:val="20"/>
        </w:rPr>
        <w:t xml:space="preserve"> compound comes out to be 3.19 times of KDP standard [</w:t>
      </w:r>
      <w:r w:rsidR="00290826">
        <w:rPr>
          <w:rFonts w:ascii="Times New Roman" w:hAnsi="Times New Roman" w:cs="Times New Roman"/>
          <w:sz w:val="20"/>
          <w:szCs w:val="20"/>
        </w:rPr>
        <w:t>4</w:t>
      </w:r>
      <w:r w:rsidR="001C3247">
        <w:rPr>
          <w:rFonts w:ascii="Times New Roman" w:hAnsi="Times New Roman" w:cs="Times New Roman"/>
          <w:sz w:val="20"/>
          <w:szCs w:val="20"/>
        </w:rPr>
        <w:t>6</w:t>
      </w:r>
      <w:r w:rsidR="00892D75" w:rsidRPr="006309C2">
        <w:rPr>
          <w:rFonts w:ascii="Times New Roman" w:hAnsi="Times New Roman" w:cs="Times New Roman"/>
          <w:sz w:val="20"/>
          <w:szCs w:val="20"/>
        </w:rPr>
        <w:t>]</w:t>
      </w:r>
      <w:r w:rsidR="001C3247">
        <w:rPr>
          <w:rFonts w:ascii="Times New Roman" w:hAnsi="Times New Roman" w:cs="Times New Roman"/>
          <w:sz w:val="20"/>
          <w:szCs w:val="20"/>
        </w:rPr>
        <w:t>.</w:t>
      </w:r>
      <w:r w:rsidR="00892D75" w:rsidRPr="006309C2">
        <w:rPr>
          <w:rFonts w:ascii="Times New Roman" w:hAnsi="Times New Roman" w:cs="Times New Roman"/>
          <w:sz w:val="20"/>
          <w:szCs w:val="20"/>
        </w:rPr>
        <w:t xml:space="preserve"> Mechanical behaviour of </w:t>
      </w:r>
      <w:r w:rsidR="009E11E9" w:rsidRPr="006309C2">
        <w:rPr>
          <w:rFonts w:ascii="Times New Roman" w:hAnsi="Times New Roman" w:cs="Times New Roman"/>
          <w:sz w:val="20"/>
          <w:szCs w:val="20"/>
        </w:rPr>
        <w:t>LHPCl</w:t>
      </w:r>
      <w:r w:rsidR="00892D75" w:rsidRPr="006309C2">
        <w:rPr>
          <w:rFonts w:ascii="Times New Roman" w:hAnsi="Times New Roman" w:cs="Times New Roman"/>
          <w:sz w:val="20"/>
          <w:szCs w:val="20"/>
        </w:rPr>
        <w:t xml:space="preserve"> compound was determined through microhardness test </w:t>
      </w:r>
      <w:r w:rsidR="00597B64">
        <w:rPr>
          <w:rFonts w:ascii="Times New Roman" w:hAnsi="Times New Roman" w:cs="Times New Roman"/>
          <w:sz w:val="20"/>
          <w:szCs w:val="20"/>
        </w:rPr>
        <w:t>that</w:t>
      </w:r>
      <w:r w:rsidR="00892D75" w:rsidRPr="006309C2">
        <w:rPr>
          <w:rFonts w:ascii="Times New Roman" w:hAnsi="Times New Roman" w:cs="Times New Roman"/>
          <w:sz w:val="20"/>
          <w:szCs w:val="20"/>
        </w:rPr>
        <w:t xml:space="preserve"> signifies the</w:t>
      </w:r>
      <w:r w:rsidR="00597B64">
        <w:rPr>
          <w:rFonts w:ascii="Times New Roman" w:hAnsi="Times New Roman" w:cs="Times New Roman"/>
          <w:sz w:val="20"/>
          <w:szCs w:val="20"/>
        </w:rPr>
        <w:t xml:space="preserve"> value of</w:t>
      </w:r>
      <w:r w:rsidR="00892D75" w:rsidRPr="006309C2">
        <w:rPr>
          <w:rFonts w:ascii="Times New Roman" w:hAnsi="Times New Roman" w:cs="Times New Roman"/>
          <w:sz w:val="20"/>
          <w:szCs w:val="20"/>
        </w:rPr>
        <w:t xml:space="preserve"> Meyer’s index </w:t>
      </w:r>
      <w:r w:rsidR="00DE58F5">
        <w:rPr>
          <w:rFonts w:ascii="Times New Roman" w:hAnsi="Times New Roman" w:cs="Times New Roman"/>
          <w:sz w:val="20"/>
          <w:szCs w:val="20"/>
        </w:rPr>
        <w:t xml:space="preserve">of compound is </w:t>
      </w:r>
      <w:r w:rsidR="00892D75" w:rsidRPr="006309C2">
        <w:rPr>
          <w:rFonts w:ascii="Times New Roman" w:hAnsi="Times New Roman" w:cs="Times New Roman"/>
          <w:sz w:val="20"/>
          <w:szCs w:val="20"/>
        </w:rPr>
        <w:t>2.31 which shows that the compound comes in the category of soft material [</w:t>
      </w:r>
      <w:r w:rsidR="00290826">
        <w:rPr>
          <w:rFonts w:ascii="Times New Roman" w:hAnsi="Times New Roman" w:cs="Times New Roman"/>
          <w:sz w:val="20"/>
          <w:szCs w:val="20"/>
        </w:rPr>
        <w:t>4</w:t>
      </w:r>
      <w:r w:rsidR="001C3247">
        <w:rPr>
          <w:rFonts w:ascii="Times New Roman" w:hAnsi="Times New Roman" w:cs="Times New Roman"/>
          <w:sz w:val="20"/>
          <w:szCs w:val="20"/>
        </w:rPr>
        <w:t>7</w:t>
      </w:r>
      <w:r w:rsidR="00290826">
        <w:rPr>
          <w:rFonts w:ascii="Times New Roman" w:hAnsi="Times New Roman" w:cs="Times New Roman"/>
          <w:sz w:val="20"/>
          <w:szCs w:val="20"/>
        </w:rPr>
        <w:t>].</w:t>
      </w:r>
    </w:p>
    <w:p w14:paraId="17FA3DD8" w14:textId="77777777" w:rsidR="00595A2E" w:rsidRPr="006309C2" w:rsidRDefault="00595A2E" w:rsidP="002E720F">
      <w:pPr>
        <w:spacing w:line="240" w:lineRule="auto"/>
        <w:ind w:firstLine="360"/>
        <w:jc w:val="both"/>
        <w:rPr>
          <w:rFonts w:ascii="Times New Roman" w:hAnsi="Times New Roman" w:cs="Times New Roman"/>
          <w:sz w:val="20"/>
          <w:szCs w:val="20"/>
        </w:rPr>
      </w:pPr>
    </w:p>
    <w:p w14:paraId="0DB555EA" w14:textId="480B0116" w:rsidR="00681532" w:rsidRPr="00A527F0" w:rsidRDefault="00055A8A"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lastRenderedPageBreak/>
        <w:t>LHT</w:t>
      </w:r>
    </w:p>
    <w:p w14:paraId="00ADA171" w14:textId="0C33B461" w:rsidR="00C248B0" w:rsidRDefault="003D6E7F" w:rsidP="002E720F">
      <w:pPr>
        <w:spacing w:line="240" w:lineRule="auto"/>
        <w:ind w:firstLine="360"/>
        <w:jc w:val="both"/>
        <w:rPr>
          <w:rFonts w:ascii="Times New Roman" w:hAnsi="Times New Roman" w:cs="Times New Roman"/>
          <w:sz w:val="20"/>
          <w:szCs w:val="20"/>
        </w:rPr>
      </w:pPr>
      <w:r w:rsidRPr="003D6E7F">
        <w:rPr>
          <w:rFonts w:ascii="Times New Roman" w:hAnsi="Times New Roman" w:cs="Times New Roman"/>
          <w:sz w:val="20"/>
          <w:szCs w:val="20"/>
        </w:rPr>
        <w:t xml:space="preserve">For </w:t>
      </w:r>
      <w:r w:rsidR="00DE58F5">
        <w:rPr>
          <w:rFonts w:ascii="Times New Roman" w:hAnsi="Times New Roman" w:cs="Times New Roman"/>
          <w:sz w:val="20"/>
          <w:szCs w:val="20"/>
        </w:rPr>
        <w:t xml:space="preserve">NLO </w:t>
      </w:r>
      <w:r w:rsidRPr="003D6E7F">
        <w:rPr>
          <w:rFonts w:ascii="Times New Roman" w:hAnsi="Times New Roman" w:cs="Times New Roman"/>
          <w:sz w:val="20"/>
          <w:szCs w:val="20"/>
        </w:rPr>
        <w:t>applications, M.K. Marchewka et al. (2003) developed single crystal of</w:t>
      </w:r>
      <w:r w:rsidR="00DE58F5">
        <w:rPr>
          <w:rFonts w:ascii="Times New Roman" w:hAnsi="Times New Roman" w:cs="Times New Roman"/>
          <w:sz w:val="20"/>
          <w:szCs w:val="20"/>
        </w:rPr>
        <w:t xml:space="preserve"> LHT</w:t>
      </w:r>
      <w:r w:rsidRPr="003D6E7F">
        <w:rPr>
          <w:rFonts w:ascii="Times New Roman" w:hAnsi="Times New Roman" w:cs="Times New Roman"/>
          <w:sz w:val="20"/>
          <w:szCs w:val="20"/>
        </w:rPr>
        <w:t xml:space="preserve">. The chemical forms crystals in the monoclinic (C2) space group, which is </w:t>
      </w:r>
      <w:r w:rsidR="00DE58F5" w:rsidRPr="003D6E7F">
        <w:rPr>
          <w:rFonts w:ascii="Times New Roman" w:hAnsi="Times New Roman" w:cs="Times New Roman"/>
          <w:sz w:val="20"/>
          <w:szCs w:val="20"/>
        </w:rPr>
        <w:t>n</w:t>
      </w:r>
      <w:r w:rsidR="00DE58F5">
        <w:rPr>
          <w:rFonts w:ascii="Times New Roman" w:hAnsi="Times New Roman" w:cs="Times New Roman"/>
          <w:sz w:val="20"/>
          <w:szCs w:val="20"/>
        </w:rPr>
        <w:t>on-c</w:t>
      </w:r>
      <w:r w:rsidR="00DE58F5" w:rsidRPr="003D6E7F">
        <w:rPr>
          <w:rFonts w:ascii="Times New Roman" w:hAnsi="Times New Roman" w:cs="Times New Roman"/>
          <w:sz w:val="20"/>
          <w:szCs w:val="20"/>
        </w:rPr>
        <w:t>entro</w:t>
      </w:r>
      <w:r w:rsidRPr="003D6E7F">
        <w:rPr>
          <w:rFonts w:ascii="Times New Roman" w:hAnsi="Times New Roman" w:cs="Times New Roman"/>
          <w:sz w:val="20"/>
          <w:szCs w:val="20"/>
        </w:rPr>
        <w:t xml:space="preserve">symmetric. </w:t>
      </w:r>
      <w:r w:rsidR="00681532" w:rsidRPr="006309C2">
        <w:rPr>
          <w:rFonts w:ascii="Times New Roman" w:hAnsi="Times New Roman" w:cs="Times New Roman"/>
          <w:sz w:val="20"/>
          <w:szCs w:val="20"/>
        </w:rPr>
        <w:t xml:space="preserve">XRD analysis provide the structural information of the material. The crystal data of the material is as- 23.002 </w:t>
      </w:r>
      <m:oMath>
        <m:r>
          <w:rPr>
            <w:rFonts w:ascii="Cambria Math" w:hAnsi="Cambria Math" w:cs="Times New Roman"/>
            <w:sz w:val="20"/>
            <w:szCs w:val="20"/>
          </w:rPr>
          <m:t xml:space="preserve">× </m:t>
        </m:r>
      </m:oMath>
      <w:r w:rsidR="004D048D" w:rsidRPr="006309C2">
        <w:rPr>
          <w:rFonts w:ascii="Times New Roman" w:hAnsi="Times New Roman" w:cs="Times New Roman"/>
          <w:sz w:val="20"/>
          <w:szCs w:val="20"/>
        </w:rPr>
        <w:t xml:space="preserve">7.676 </w:t>
      </w:r>
      <m:oMath>
        <m:r>
          <w:rPr>
            <w:rFonts w:ascii="Cambria Math" w:hAnsi="Cambria Math" w:cs="Times New Roman"/>
            <w:sz w:val="20"/>
            <w:szCs w:val="20"/>
          </w:rPr>
          <m:t xml:space="preserve">× </m:t>
        </m:r>
      </m:oMath>
      <w:r w:rsidR="004D048D" w:rsidRPr="006309C2">
        <w:rPr>
          <w:rFonts w:ascii="Times New Roman" w:hAnsi="Times New Roman" w:cs="Times New Roman"/>
          <w:sz w:val="20"/>
          <w:szCs w:val="20"/>
        </w:rPr>
        <w:t>7.657</w:t>
      </w:r>
      <w:r w:rsidR="00597B64">
        <w:rPr>
          <w:rFonts w:ascii="Times New Roman" w:hAnsi="Times New Roman" w:cs="Times New Roman"/>
          <w:sz w:val="20"/>
          <w:szCs w:val="20"/>
        </w:rPr>
        <w:t xml:space="preserve"> </w:t>
      </w:r>
      <w:r w:rsidR="00681532" w:rsidRPr="006309C2">
        <w:rPr>
          <w:rFonts w:ascii="Times New Roman" w:hAnsi="Times New Roman" w:cs="Times New Roman"/>
          <w:sz w:val="20"/>
          <w:szCs w:val="20"/>
        </w:rPr>
        <w:t>Å</w:t>
      </w:r>
      <w:r w:rsidR="00681532" w:rsidRPr="00171C3E">
        <w:rPr>
          <w:rFonts w:ascii="Times New Roman" w:hAnsi="Times New Roman" w:cs="Times New Roman"/>
          <w:sz w:val="20"/>
          <w:szCs w:val="20"/>
        </w:rPr>
        <w:t>, and β</w:t>
      </w:r>
      <w:r w:rsidR="00681532" w:rsidRPr="006309C2">
        <w:rPr>
          <w:rFonts w:ascii="Times New Roman" w:hAnsi="Times New Roman" w:cs="Times New Roman"/>
          <w:sz w:val="20"/>
          <w:szCs w:val="20"/>
        </w:rPr>
        <w:t xml:space="preserve"> = 9</w:t>
      </w:r>
      <w:r w:rsidR="004D048D" w:rsidRPr="006309C2">
        <w:rPr>
          <w:rFonts w:ascii="Times New Roman" w:hAnsi="Times New Roman" w:cs="Times New Roman"/>
          <w:sz w:val="20"/>
          <w:szCs w:val="20"/>
        </w:rPr>
        <w:t>6</w:t>
      </w:r>
      <w:r w:rsidR="00681532" w:rsidRPr="006309C2">
        <w:rPr>
          <w:rFonts w:ascii="Times New Roman" w:hAnsi="Times New Roman" w:cs="Times New Roman"/>
          <w:sz w:val="20"/>
          <w:szCs w:val="20"/>
        </w:rPr>
        <w:t>.</w:t>
      </w:r>
      <w:r w:rsidR="004D048D" w:rsidRPr="006309C2">
        <w:rPr>
          <w:rFonts w:ascii="Times New Roman" w:hAnsi="Times New Roman" w:cs="Times New Roman"/>
          <w:sz w:val="20"/>
          <w:szCs w:val="20"/>
        </w:rPr>
        <w:t>91</w:t>
      </w:r>
      <w:r w:rsidR="00681532" w:rsidRPr="006309C2">
        <w:rPr>
          <w:rFonts w:ascii="Times New Roman" w:hAnsi="Times New Roman" w:cs="Times New Roman"/>
          <w:sz w:val="20"/>
          <w:szCs w:val="20"/>
        </w:rPr>
        <w:t xml:space="preserve">º with volume </w:t>
      </w:r>
      <w:r w:rsidR="004D048D" w:rsidRPr="006309C2">
        <w:rPr>
          <w:rFonts w:ascii="Times New Roman" w:hAnsi="Times New Roman" w:cs="Times New Roman"/>
          <w:sz w:val="20"/>
          <w:szCs w:val="20"/>
        </w:rPr>
        <w:t>1342.1</w:t>
      </w:r>
      <w:r w:rsidR="00681532" w:rsidRPr="006309C2">
        <w:rPr>
          <w:rFonts w:ascii="Times New Roman" w:hAnsi="Times New Roman" w:cs="Times New Roman"/>
          <w:sz w:val="20"/>
          <w:szCs w:val="20"/>
        </w:rPr>
        <w:t xml:space="preserve"> Å</w:t>
      </w:r>
      <w:r w:rsidR="00681532" w:rsidRPr="006309C2">
        <w:rPr>
          <w:rFonts w:ascii="Times New Roman" w:hAnsi="Times New Roman" w:cs="Times New Roman"/>
          <w:sz w:val="20"/>
          <w:szCs w:val="20"/>
          <w:vertAlign w:val="superscript"/>
        </w:rPr>
        <w:t>3</w:t>
      </w:r>
      <w:r w:rsidR="004D048D" w:rsidRPr="006309C2">
        <w:rPr>
          <w:rFonts w:ascii="Times New Roman" w:hAnsi="Times New Roman" w:cs="Times New Roman"/>
          <w:sz w:val="20"/>
          <w:szCs w:val="20"/>
        </w:rPr>
        <w:t xml:space="preserve"> [</w:t>
      </w:r>
      <w:r w:rsidR="00290826">
        <w:rPr>
          <w:rFonts w:ascii="Times New Roman" w:hAnsi="Times New Roman" w:cs="Times New Roman"/>
          <w:sz w:val="20"/>
          <w:szCs w:val="20"/>
        </w:rPr>
        <w:t>21]</w:t>
      </w:r>
      <w:r w:rsidR="001C3247">
        <w:rPr>
          <w:rFonts w:ascii="Times New Roman" w:hAnsi="Times New Roman" w:cs="Times New Roman"/>
          <w:sz w:val="20"/>
          <w:szCs w:val="20"/>
        </w:rPr>
        <w:t>.</w:t>
      </w:r>
      <w:r w:rsidR="004D048D" w:rsidRPr="00290826">
        <w:rPr>
          <w:rFonts w:ascii="Times New Roman" w:hAnsi="Times New Roman" w:cs="Times New Roman"/>
          <w:color w:val="FF0000"/>
          <w:sz w:val="20"/>
          <w:szCs w:val="20"/>
        </w:rPr>
        <w:t xml:space="preserve"> </w:t>
      </w:r>
      <w:r w:rsidR="004D048D" w:rsidRPr="006309C2">
        <w:rPr>
          <w:rFonts w:ascii="Times New Roman" w:hAnsi="Times New Roman" w:cs="Times New Roman"/>
          <w:sz w:val="20"/>
          <w:szCs w:val="20"/>
        </w:rPr>
        <w:t xml:space="preserve">Calculated band gap of LHT material is 5.39 eV. Mechanical studies </w:t>
      </w:r>
      <w:r w:rsidR="00B04447" w:rsidRPr="006309C2">
        <w:rPr>
          <w:rFonts w:ascii="Times New Roman" w:hAnsi="Times New Roman" w:cs="Times New Roman"/>
          <w:sz w:val="20"/>
          <w:szCs w:val="20"/>
        </w:rPr>
        <w:t>reveal</w:t>
      </w:r>
      <w:r w:rsidR="004D048D" w:rsidRPr="006309C2">
        <w:rPr>
          <w:rFonts w:ascii="Times New Roman" w:hAnsi="Times New Roman" w:cs="Times New Roman"/>
          <w:sz w:val="20"/>
          <w:szCs w:val="20"/>
        </w:rPr>
        <w:t xml:space="preserve"> that LHT crystal belong to</w:t>
      </w:r>
      <w:r w:rsidR="00230BDD" w:rsidRPr="006309C2">
        <w:rPr>
          <w:rFonts w:ascii="Times New Roman" w:hAnsi="Times New Roman" w:cs="Times New Roman"/>
          <w:sz w:val="20"/>
          <w:szCs w:val="20"/>
        </w:rPr>
        <w:t xml:space="preserve"> </w:t>
      </w:r>
      <w:r w:rsidR="004D048D" w:rsidRPr="006309C2">
        <w:rPr>
          <w:rFonts w:ascii="Times New Roman" w:hAnsi="Times New Roman" w:cs="Times New Roman"/>
          <w:sz w:val="20"/>
          <w:szCs w:val="20"/>
        </w:rPr>
        <w:t>soft material</w:t>
      </w:r>
      <w:r w:rsidR="00230BDD" w:rsidRPr="006309C2">
        <w:rPr>
          <w:rFonts w:ascii="Times New Roman" w:hAnsi="Times New Roman" w:cs="Times New Roman"/>
          <w:sz w:val="20"/>
          <w:szCs w:val="20"/>
        </w:rPr>
        <w:t>s</w:t>
      </w:r>
      <w:r w:rsidR="00171C3E">
        <w:rPr>
          <w:rFonts w:ascii="Times New Roman" w:hAnsi="Times New Roman" w:cs="Times New Roman"/>
          <w:sz w:val="20"/>
          <w:szCs w:val="20"/>
        </w:rPr>
        <w:t xml:space="preserve"> category confirmed</w:t>
      </w:r>
      <w:r w:rsidR="00B04447" w:rsidRPr="006309C2">
        <w:rPr>
          <w:rFonts w:ascii="Times New Roman" w:hAnsi="Times New Roman" w:cs="Times New Roman"/>
          <w:sz w:val="20"/>
          <w:szCs w:val="20"/>
        </w:rPr>
        <w:t xml:space="preserve"> by Meyer’s index, which have the value 3.5. </w:t>
      </w:r>
      <w:r w:rsidR="00890F31" w:rsidRPr="006309C2">
        <w:rPr>
          <w:rFonts w:ascii="Times New Roman" w:hAnsi="Times New Roman" w:cs="Times New Roman"/>
          <w:sz w:val="20"/>
          <w:szCs w:val="20"/>
        </w:rPr>
        <w:t>Th</w:t>
      </w:r>
      <w:r w:rsidR="00B04447" w:rsidRPr="006309C2">
        <w:rPr>
          <w:rFonts w:ascii="Times New Roman" w:hAnsi="Times New Roman" w:cs="Times New Roman"/>
          <w:sz w:val="20"/>
          <w:szCs w:val="20"/>
        </w:rPr>
        <w:t xml:space="preserve">e </w:t>
      </w:r>
      <w:r w:rsidR="00171C3E">
        <w:rPr>
          <w:rFonts w:ascii="Times New Roman" w:hAnsi="Times New Roman" w:cs="Times New Roman"/>
          <w:sz w:val="20"/>
          <w:szCs w:val="20"/>
        </w:rPr>
        <w:t>SHG value</w:t>
      </w:r>
      <w:r w:rsidR="00B04447" w:rsidRPr="006309C2">
        <w:rPr>
          <w:rFonts w:ascii="Times New Roman" w:hAnsi="Times New Roman" w:cs="Times New Roman"/>
          <w:sz w:val="20"/>
          <w:szCs w:val="20"/>
        </w:rPr>
        <w:t xml:space="preserve"> of the material is 0.5 time </w:t>
      </w:r>
      <w:r w:rsidR="00171C3E">
        <w:rPr>
          <w:rFonts w:ascii="Times New Roman" w:hAnsi="Times New Roman" w:cs="Times New Roman"/>
          <w:sz w:val="20"/>
          <w:szCs w:val="20"/>
        </w:rPr>
        <w:t xml:space="preserve">the </w:t>
      </w:r>
      <w:r w:rsidR="00B04447" w:rsidRPr="006309C2">
        <w:rPr>
          <w:rFonts w:ascii="Times New Roman" w:hAnsi="Times New Roman" w:cs="Times New Roman"/>
          <w:sz w:val="20"/>
          <w:szCs w:val="20"/>
        </w:rPr>
        <w:t xml:space="preserve">KDP </w:t>
      </w:r>
      <w:r w:rsidR="00171C3E">
        <w:rPr>
          <w:rFonts w:ascii="Times New Roman" w:hAnsi="Times New Roman" w:cs="Times New Roman"/>
          <w:sz w:val="20"/>
          <w:szCs w:val="20"/>
        </w:rPr>
        <w:t xml:space="preserve">standard </w:t>
      </w:r>
      <w:r w:rsidR="00B04447" w:rsidRPr="006309C2">
        <w:rPr>
          <w:rFonts w:ascii="Times New Roman" w:hAnsi="Times New Roman" w:cs="Times New Roman"/>
          <w:sz w:val="20"/>
          <w:szCs w:val="20"/>
        </w:rPr>
        <w:t>[</w:t>
      </w:r>
      <w:r w:rsidR="00290826">
        <w:rPr>
          <w:rFonts w:ascii="Times New Roman" w:hAnsi="Times New Roman" w:cs="Times New Roman"/>
          <w:sz w:val="20"/>
          <w:szCs w:val="20"/>
        </w:rPr>
        <w:t>4</w:t>
      </w:r>
      <w:r w:rsidR="001C3247">
        <w:rPr>
          <w:rFonts w:ascii="Times New Roman" w:hAnsi="Times New Roman" w:cs="Times New Roman"/>
          <w:sz w:val="20"/>
          <w:szCs w:val="20"/>
        </w:rPr>
        <w:t>8</w:t>
      </w:r>
      <w:r w:rsidR="00290826">
        <w:rPr>
          <w:rFonts w:ascii="Times New Roman" w:hAnsi="Times New Roman" w:cs="Times New Roman"/>
          <w:sz w:val="20"/>
          <w:szCs w:val="20"/>
        </w:rPr>
        <w:t>]</w:t>
      </w:r>
      <w:r w:rsidR="001C3247">
        <w:rPr>
          <w:rFonts w:ascii="Times New Roman" w:hAnsi="Times New Roman" w:cs="Times New Roman"/>
          <w:sz w:val="20"/>
          <w:szCs w:val="20"/>
        </w:rPr>
        <w:t>.</w:t>
      </w:r>
    </w:p>
    <w:p w14:paraId="42149684" w14:textId="77777777" w:rsidR="00595A2E" w:rsidRPr="006309C2" w:rsidRDefault="00595A2E" w:rsidP="002E720F">
      <w:pPr>
        <w:spacing w:line="240" w:lineRule="auto"/>
        <w:ind w:firstLine="360"/>
        <w:jc w:val="both"/>
        <w:rPr>
          <w:rFonts w:ascii="Times New Roman" w:hAnsi="Times New Roman" w:cs="Times New Roman"/>
          <w:sz w:val="20"/>
          <w:szCs w:val="20"/>
        </w:rPr>
      </w:pPr>
    </w:p>
    <w:p w14:paraId="20171EB4" w14:textId="2CAA845E" w:rsidR="00C248B0" w:rsidRPr="00A527F0" w:rsidRDefault="00055A8A" w:rsidP="00A527F0">
      <w:pPr>
        <w:pStyle w:val="ListParagraph"/>
        <w:numPr>
          <w:ilvl w:val="0"/>
          <w:numId w:val="5"/>
        </w:numPr>
        <w:spacing w:line="240" w:lineRule="auto"/>
        <w:jc w:val="both"/>
        <w:rPr>
          <w:rFonts w:ascii="Times New Roman" w:eastAsia="Times New Roman" w:hAnsi="Times New Roman" w:cs="Times New Roman"/>
          <w:b/>
          <w:bCs/>
          <w:color w:val="000000" w:themeColor="text1"/>
          <w:kern w:val="36"/>
          <w:sz w:val="20"/>
          <w:szCs w:val="20"/>
          <w:lang w:eastAsia="en-IN"/>
        </w:rPr>
      </w:pPr>
      <w:r w:rsidRPr="00A527F0">
        <w:rPr>
          <w:rFonts w:ascii="Times New Roman" w:eastAsia="Times New Roman" w:hAnsi="Times New Roman" w:cs="Times New Roman"/>
          <w:b/>
          <w:bCs/>
          <w:color w:val="000000" w:themeColor="text1"/>
          <w:kern w:val="36"/>
          <w:sz w:val="20"/>
          <w:szCs w:val="20"/>
          <w:lang w:eastAsia="en-IN"/>
        </w:rPr>
        <w:t>LHCA</w:t>
      </w:r>
    </w:p>
    <w:p w14:paraId="3201B124" w14:textId="2ADF189A" w:rsidR="00C248B0" w:rsidRDefault="00C248B0"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 xml:space="preserve">Christuraj Paul chinnappan et al. synthesized a semi-organic crystal </w:t>
      </w:r>
      <w:r w:rsidR="00171C3E">
        <w:rPr>
          <w:rFonts w:ascii="Times New Roman" w:hAnsi="Times New Roman" w:cs="Times New Roman"/>
          <w:sz w:val="20"/>
          <w:szCs w:val="20"/>
        </w:rPr>
        <w:t xml:space="preserve">of LHCA </w:t>
      </w:r>
      <w:r w:rsidRPr="006309C2">
        <w:rPr>
          <w:rFonts w:ascii="Times New Roman" w:hAnsi="Times New Roman" w:cs="Times New Roman"/>
          <w:sz w:val="20"/>
          <w:szCs w:val="20"/>
        </w:rPr>
        <w:t>with non-centrosymmetric P</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w:t>
      </w:r>
      <w:r w:rsidR="00171C3E" w:rsidRPr="006309C2">
        <w:rPr>
          <w:rFonts w:ascii="Times New Roman" w:hAnsi="Times New Roman" w:cs="Times New Roman"/>
          <w:sz w:val="20"/>
          <w:szCs w:val="20"/>
        </w:rPr>
        <w:t xml:space="preserve">space group </w:t>
      </w:r>
      <w:r w:rsidRPr="006309C2">
        <w:rPr>
          <w:rFonts w:ascii="Times New Roman" w:hAnsi="Times New Roman" w:cs="Times New Roman"/>
          <w:sz w:val="20"/>
          <w:szCs w:val="20"/>
        </w:rPr>
        <w:t xml:space="preserve">under triclinic </w:t>
      </w:r>
      <w:r w:rsidR="00171C3E">
        <w:rPr>
          <w:rFonts w:ascii="Times New Roman" w:hAnsi="Times New Roman" w:cs="Times New Roman"/>
          <w:sz w:val="20"/>
          <w:szCs w:val="20"/>
        </w:rPr>
        <w:t xml:space="preserve">crystal </w:t>
      </w:r>
      <w:r w:rsidRPr="006309C2">
        <w:rPr>
          <w:rFonts w:ascii="Times New Roman" w:hAnsi="Times New Roman" w:cs="Times New Roman"/>
          <w:sz w:val="20"/>
          <w:szCs w:val="20"/>
        </w:rPr>
        <w:t>system. The</w:t>
      </w:r>
      <w:r w:rsidR="00171C3E">
        <w:rPr>
          <w:rFonts w:ascii="Times New Roman" w:hAnsi="Times New Roman" w:cs="Times New Roman"/>
          <w:sz w:val="20"/>
          <w:szCs w:val="20"/>
        </w:rPr>
        <w:t xml:space="preserve"> unit</w:t>
      </w:r>
      <w:r w:rsidRPr="006309C2">
        <w:rPr>
          <w:rFonts w:ascii="Times New Roman" w:hAnsi="Times New Roman" w:cs="Times New Roman"/>
          <w:sz w:val="20"/>
          <w:szCs w:val="20"/>
        </w:rPr>
        <w:t xml:space="preserve"> cell parameters </w:t>
      </w:r>
      <w:r w:rsidR="00171C3E">
        <w:rPr>
          <w:rFonts w:ascii="Times New Roman" w:hAnsi="Times New Roman" w:cs="Times New Roman"/>
          <w:sz w:val="20"/>
          <w:szCs w:val="20"/>
        </w:rPr>
        <w:t>of the crystal</w:t>
      </w:r>
      <w:r w:rsidRPr="006309C2">
        <w:rPr>
          <w:rFonts w:ascii="Times New Roman" w:hAnsi="Times New Roman" w:cs="Times New Roman"/>
          <w:sz w:val="20"/>
          <w:szCs w:val="20"/>
        </w:rPr>
        <w:t xml:space="preserve"> </w:t>
      </w:r>
      <w:r w:rsidRPr="00171C3E">
        <w:rPr>
          <w:rFonts w:ascii="Times New Roman" w:hAnsi="Times New Roman" w:cs="Times New Roman"/>
          <w:bCs/>
          <w:sz w:val="20"/>
          <w:szCs w:val="20"/>
        </w:rPr>
        <w:t>a</w:t>
      </w:r>
      <w:r w:rsidR="00171C3E" w:rsidRPr="00171C3E">
        <w:rPr>
          <w:rFonts w:ascii="Times New Roman" w:hAnsi="Times New Roman" w:cs="Times New Roman"/>
          <w:bCs/>
          <w:sz w:val="20"/>
          <w:szCs w:val="20"/>
        </w:rPr>
        <w:t xml:space="preserve"> ,b, and c</w:t>
      </w:r>
      <w:r w:rsidR="00171C3E">
        <w:rPr>
          <w:rFonts w:ascii="Times New Roman" w:hAnsi="Times New Roman" w:cs="Times New Roman"/>
          <w:sz w:val="20"/>
          <w:szCs w:val="20"/>
        </w:rPr>
        <w:t xml:space="preserve"> are -</w:t>
      </w:r>
      <w:r w:rsidRPr="006309C2">
        <w:rPr>
          <w:rFonts w:ascii="Times New Roman" w:hAnsi="Times New Roman" w:cs="Times New Roman"/>
          <w:sz w:val="20"/>
          <w:szCs w:val="20"/>
        </w:rPr>
        <w:t xml:space="preserve"> 6.883 Å,</w:t>
      </w:r>
      <w:r w:rsidR="00171C3E">
        <w:rPr>
          <w:rFonts w:ascii="Times New Roman" w:hAnsi="Times New Roman" w:cs="Times New Roman"/>
          <w:sz w:val="20"/>
          <w:szCs w:val="20"/>
        </w:rPr>
        <w:t xml:space="preserve"> </w:t>
      </w:r>
      <w:r w:rsidRPr="006309C2">
        <w:rPr>
          <w:rFonts w:ascii="Times New Roman" w:hAnsi="Times New Roman" w:cs="Times New Roman"/>
          <w:sz w:val="20"/>
          <w:szCs w:val="20"/>
        </w:rPr>
        <w:t xml:space="preserve"> 8.981 Å, </w:t>
      </w:r>
      <w:r w:rsidR="00171C3E">
        <w:rPr>
          <w:rFonts w:ascii="Times New Roman" w:hAnsi="Times New Roman" w:cs="Times New Roman"/>
          <w:sz w:val="20"/>
          <w:szCs w:val="20"/>
        </w:rPr>
        <w:t>and</w:t>
      </w:r>
      <w:r w:rsidRPr="006309C2">
        <w:rPr>
          <w:rFonts w:ascii="Times New Roman" w:hAnsi="Times New Roman" w:cs="Times New Roman"/>
          <w:sz w:val="20"/>
          <w:szCs w:val="20"/>
        </w:rPr>
        <w:t xml:space="preserve"> 15.386 Å</w:t>
      </w:r>
      <w:r w:rsidR="00171C3E">
        <w:rPr>
          <w:rFonts w:ascii="Times New Roman" w:hAnsi="Times New Roman" w:cs="Times New Roman"/>
          <w:sz w:val="20"/>
          <w:szCs w:val="20"/>
        </w:rPr>
        <w:t xml:space="preserve"> respectively</w:t>
      </w:r>
      <w:r w:rsidRPr="006309C2">
        <w:rPr>
          <w:rFonts w:ascii="Times New Roman" w:hAnsi="Times New Roman" w:cs="Times New Roman"/>
          <w:sz w:val="20"/>
          <w:szCs w:val="20"/>
        </w:rPr>
        <w:t xml:space="preserve">, </w:t>
      </w:r>
      <w:r w:rsidR="00171C3E">
        <w:rPr>
          <w:rFonts w:ascii="Times New Roman" w:hAnsi="Times New Roman" w:cs="Times New Roman"/>
          <w:sz w:val="20"/>
          <w:szCs w:val="20"/>
        </w:rPr>
        <w:t xml:space="preserve">angles are given as </w:t>
      </w:r>
      <w:r w:rsidRPr="00171C3E">
        <w:rPr>
          <w:rFonts w:ascii="Times New Roman" w:hAnsi="Times New Roman" w:cs="Times New Roman"/>
          <w:bCs/>
          <w:sz w:val="20"/>
          <w:szCs w:val="20"/>
        </w:rPr>
        <w:t>α = 90.014, β = 89.989º and γ = 89.99º with volume 951.10 Å</w:t>
      </w:r>
      <w:r w:rsidRPr="006309C2">
        <w:rPr>
          <w:rFonts w:ascii="Times New Roman" w:hAnsi="Times New Roman" w:cs="Times New Roman"/>
          <w:sz w:val="20"/>
          <w:szCs w:val="20"/>
          <w:vertAlign w:val="superscript"/>
        </w:rPr>
        <w:t>3</w:t>
      </w:r>
      <w:r w:rsidRPr="006309C2">
        <w:rPr>
          <w:rFonts w:ascii="Times New Roman" w:hAnsi="Times New Roman" w:cs="Times New Roman"/>
          <w:sz w:val="20"/>
          <w:szCs w:val="20"/>
        </w:rPr>
        <w:t>. LHCA is optically transparent material with band gap</w:t>
      </w:r>
      <w:r w:rsidR="00504DE9" w:rsidRPr="006309C2">
        <w:rPr>
          <w:rFonts w:ascii="Times New Roman" w:hAnsi="Times New Roman" w:cs="Times New Roman"/>
          <w:sz w:val="20"/>
          <w:szCs w:val="20"/>
        </w:rPr>
        <w:t xml:space="preserve"> 3.52 eV. Through mechanical studies</w:t>
      </w:r>
      <w:r w:rsidR="00597B64">
        <w:rPr>
          <w:rFonts w:ascii="Times New Roman" w:hAnsi="Times New Roman" w:cs="Times New Roman"/>
          <w:sz w:val="20"/>
          <w:szCs w:val="20"/>
        </w:rPr>
        <w:t>,</w:t>
      </w:r>
      <w:r w:rsidR="00504DE9" w:rsidRPr="006309C2">
        <w:rPr>
          <w:rFonts w:ascii="Times New Roman" w:hAnsi="Times New Roman" w:cs="Times New Roman"/>
          <w:sz w:val="20"/>
          <w:szCs w:val="20"/>
        </w:rPr>
        <w:t xml:space="preserve"> it is confirmed that LHCA is a soft material with Meyer’s index 4.28. </w:t>
      </w:r>
      <w:r w:rsidR="009C227D" w:rsidRPr="006309C2">
        <w:rPr>
          <w:rFonts w:ascii="Times New Roman" w:hAnsi="Times New Roman" w:cs="Times New Roman"/>
          <w:sz w:val="20"/>
          <w:szCs w:val="20"/>
        </w:rPr>
        <w:t>T</w:t>
      </w:r>
      <w:r w:rsidR="00504DE9" w:rsidRPr="006309C2">
        <w:rPr>
          <w:rFonts w:ascii="Times New Roman" w:hAnsi="Times New Roman" w:cs="Times New Roman"/>
          <w:sz w:val="20"/>
          <w:szCs w:val="20"/>
        </w:rPr>
        <w:t xml:space="preserve">he SHG </w:t>
      </w:r>
      <w:r w:rsidR="00171C3E">
        <w:rPr>
          <w:rFonts w:ascii="Times New Roman" w:hAnsi="Times New Roman" w:cs="Times New Roman"/>
          <w:sz w:val="20"/>
          <w:szCs w:val="20"/>
        </w:rPr>
        <w:t>value for LHCA</w:t>
      </w:r>
      <w:r w:rsidR="00504DE9" w:rsidRPr="006309C2">
        <w:rPr>
          <w:rFonts w:ascii="Times New Roman" w:hAnsi="Times New Roman" w:cs="Times New Roman"/>
          <w:sz w:val="20"/>
          <w:szCs w:val="20"/>
        </w:rPr>
        <w:t xml:space="preserve"> is 1.8 times</w:t>
      </w:r>
      <w:r w:rsidR="00171C3E">
        <w:rPr>
          <w:rFonts w:ascii="Times New Roman" w:hAnsi="Times New Roman" w:cs="Times New Roman"/>
          <w:sz w:val="20"/>
          <w:szCs w:val="20"/>
        </w:rPr>
        <w:t xml:space="preserve"> the</w:t>
      </w:r>
      <w:r w:rsidR="00504DE9" w:rsidRPr="006309C2">
        <w:rPr>
          <w:rFonts w:ascii="Times New Roman" w:hAnsi="Times New Roman" w:cs="Times New Roman"/>
          <w:sz w:val="20"/>
          <w:szCs w:val="20"/>
        </w:rPr>
        <w:t xml:space="preserve"> KDP</w:t>
      </w:r>
      <w:r w:rsidR="00171C3E">
        <w:rPr>
          <w:rFonts w:ascii="Times New Roman" w:hAnsi="Times New Roman" w:cs="Times New Roman"/>
          <w:sz w:val="20"/>
          <w:szCs w:val="20"/>
        </w:rPr>
        <w:t xml:space="preserve"> standard</w:t>
      </w:r>
      <w:r w:rsidR="00504DE9" w:rsidRPr="006309C2">
        <w:rPr>
          <w:rFonts w:ascii="Times New Roman" w:hAnsi="Times New Roman" w:cs="Times New Roman"/>
          <w:sz w:val="20"/>
          <w:szCs w:val="20"/>
        </w:rPr>
        <w:t xml:space="preserve"> [</w:t>
      </w:r>
      <w:r w:rsidR="00290826">
        <w:rPr>
          <w:rFonts w:ascii="Times New Roman" w:hAnsi="Times New Roman" w:cs="Times New Roman"/>
          <w:sz w:val="20"/>
          <w:szCs w:val="20"/>
        </w:rPr>
        <w:t>22].</w:t>
      </w:r>
    </w:p>
    <w:p w14:paraId="0E8AACC3" w14:textId="77777777" w:rsidR="00595A2E" w:rsidRPr="006309C2" w:rsidRDefault="00595A2E" w:rsidP="002E720F">
      <w:pPr>
        <w:spacing w:line="240" w:lineRule="auto"/>
        <w:ind w:firstLine="360"/>
        <w:jc w:val="both"/>
        <w:rPr>
          <w:rFonts w:ascii="Times New Roman" w:hAnsi="Times New Roman" w:cs="Times New Roman"/>
          <w:sz w:val="20"/>
          <w:szCs w:val="20"/>
        </w:rPr>
      </w:pPr>
    </w:p>
    <w:p w14:paraId="05F57794" w14:textId="11616879" w:rsidR="00052C75" w:rsidRPr="00A527F0" w:rsidRDefault="00D81449"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LHFP</w:t>
      </w:r>
    </w:p>
    <w:p w14:paraId="34F91B28" w14:textId="7E42723C" w:rsidR="00C248B0" w:rsidRDefault="00171C3E" w:rsidP="002E720F">
      <w:pPr>
        <w:spacing w:line="240" w:lineRule="auto"/>
        <w:ind w:firstLine="360"/>
        <w:jc w:val="both"/>
        <w:rPr>
          <w:rFonts w:ascii="Times New Roman" w:eastAsia="Times New Roman" w:hAnsi="Times New Roman" w:cs="Times New Roman"/>
          <w:color w:val="000000" w:themeColor="text1"/>
          <w:kern w:val="36"/>
          <w:sz w:val="20"/>
          <w:szCs w:val="20"/>
          <w:lang w:eastAsia="en-IN"/>
        </w:rPr>
      </w:pPr>
      <w:r>
        <w:rPr>
          <w:rFonts w:ascii="Times New Roman" w:eastAsia="Times New Roman" w:hAnsi="Times New Roman" w:cs="Times New Roman"/>
          <w:color w:val="000000" w:themeColor="text1"/>
          <w:kern w:val="36"/>
          <w:sz w:val="20"/>
          <w:szCs w:val="20"/>
          <w:lang w:eastAsia="en-IN"/>
        </w:rPr>
        <w:t xml:space="preserve">For the </w:t>
      </w:r>
      <w:r w:rsidR="003C13A8">
        <w:rPr>
          <w:rFonts w:ascii="Times New Roman" w:eastAsia="Times New Roman" w:hAnsi="Times New Roman" w:cs="Times New Roman"/>
          <w:color w:val="000000" w:themeColor="text1"/>
          <w:kern w:val="36"/>
          <w:sz w:val="20"/>
          <w:szCs w:val="20"/>
          <w:lang w:eastAsia="en-IN"/>
        </w:rPr>
        <w:t>synthesisation</w:t>
      </w:r>
      <w:r>
        <w:rPr>
          <w:rFonts w:ascii="Times New Roman" w:eastAsia="Times New Roman" w:hAnsi="Times New Roman" w:cs="Times New Roman"/>
          <w:color w:val="000000" w:themeColor="text1"/>
          <w:kern w:val="36"/>
          <w:sz w:val="20"/>
          <w:szCs w:val="20"/>
          <w:lang w:eastAsia="en-IN"/>
        </w:rPr>
        <w:t xml:space="preserve"> of </w:t>
      </w:r>
      <w:r w:rsidR="00D81449" w:rsidRPr="006309C2">
        <w:rPr>
          <w:rFonts w:ascii="Times New Roman" w:eastAsia="Times New Roman" w:hAnsi="Times New Roman" w:cs="Times New Roman"/>
          <w:color w:val="000000" w:themeColor="text1"/>
          <w:kern w:val="36"/>
          <w:sz w:val="20"/>
          <w:szCs w:val="20"/>
          <w:lang w:eastAsia="en-IN"/>
        </w:rPr>
        <w:t>LHFP</w:t>
      </w:r>
      <w:r w:rsidR="003C13A8">
        <w:rPr>
          <w:rFonts w:ascii="Times New Roman" w:eastAsia="Times New Roman" w:hAnsi="Times New Roman" w:cs="Times New Roman"/>
          <w:color w:val="000000" w:themeColor="text1"/>
          <w:kern w:val="36"/>
          <w:sz w:val="20"/>
          <w:szCs w:val="20"/>
          <w:lang w:eastAsia="en-IN"/>
        </w:rPr>
        <w:t xml:space="preserve"> crystal, SEST method has been employed</w:t>
      </w:r>
      <w:r w:rsidR="009E1C9A" w:rsidRPr="006309C2">
        <w:rPr>
          <w:rFonts w:ascii="Times New Roman" w:eastAsia="Times New Roman" w:hAnsi="Times New Roman" w:cs="Times New Roman"/>
          <w:color w:val="000000" w:themeColor="text1"/>
          <w:kern w:val="36"/>
          <w:sz w:val="20"/>
          <w:szCs w:val="20"/>
          <w:lang w:eastAsia="en-IN"/>
        </w:rPr>
        <w:t xml:space="preserve">. Cell dimensions </w:t>
      </w:r>
      <w:r w:rsidR="003C13A8">
        <w:rPr>
          <w:rFonts w:ascii="Times New Roman" w:eastAsia="Times New Roman" w:hAnsi="Times New Roman" w:cs="Times New Roman"/>
          <w:color w:val="000000" w:themeColor="text1"/>
          <w:kern w:val="36"/>
          <w:sz w:val="20"/>
          <w:szCs w:val="20"/>
          <w:lang w:eastAsia="en-IN"/>
        </w:rPr>
        <w:t>of the crystal are</w:t>
      </w:r>
      <w:r w:rsidR="004C6CF6" w:rsidRPr="006309C2">
        <w:rPr>
          <w:rFonts w:ascii="Times New Roman" w:eastAsia="Times New Roman" w:hAnsi="Times New Roman" w:cs="Times New Roman"/>
          <w:color w:val="000000" w:themeColor="text1"/>
          <w:kern w:val="36"/>
          <w:sz w:val="20"/>
          <w:szCs w:val="20"/>
          <w:lang w:eastAsia="en-IN"/>
        </w:rPr>
        <w:t xml:space="preserve"> determined through X-ray diffraction and is given as-</w:t>
      </w:r>
      <w:r w:rsidR="004C6CF6" w:rsidRPr="00B01BB4">
        <w:rPr>
          <w:rFonts w:ascii="Times New Roman" w:eastAsia="Times New Roman" w:hAnsi="Times New Roman" w:cs="Times New Roman"/>
          <w:b/>
          <w:bCs/>
          <w:color w:val="000000" w:themeColor="text1"/>
          <w:kern w:val="36"/>
          <w:sz w:val="20"/>
          <w:szCs w:val="20"/>
          <w:lang w:eastAsia="en-IN"/>
        </w:rPr>
        <w:t xml:space="preserve"> </w:t>
      </w:r>
      <w:r w:rsidR="003C13A8" w:rsidRPr="003C13A8">
        <w:rPr>
          <w:rFonts w:ascii="Times New Roman" w:eastAsia="Times New Roman" w:hAnsi="Times New Roman" w:cs="Times New Roman"/>
          <w:color w:val="000000" w:themeColor="text1"/>
          <w:kern w:val="36"/>
          <w:sz w:val="20"/>
          <w:szCs w:val="20"/>
          <w:lang w:eastAsia="en-IN"/>
        </w:rPr>
        <w:t>15.602</w:t>
      </w:r>
      <m:oMath>
        <m:r>
          <w:rPr>
            <w:rFonts w:ascii="Cambria Math" w:hAnsi="Cambria Math" w:cs="Times New Roman"/>
            <w:sz w:val="20"/>
            <w:szCs w:val="20"/>
          </w:rPr>
          <m:t>×5.050×16.152 Å</m:t>
        </m:r>
      </m:oMath>
      <w:r w:rsidR="003C13A8">
        <w:rPr>
          <w:rFonts w:ascii="Times New Roman" w:hAnsi="Times New Roman" w:cs="Times New Roman"/>
          <w:sz w:val="20"/>
          <w:szCs w:val="20"/>
        </w:rPr>
        <w:t xml:space="preserve"> having angles </w:t>
      </w:r>
      <w:r w:rsidR="007E2B97" w:rsidRPr="003C13A8">
        <w:rPr>
          <w:rFonts w:ascii="Times New Roman" w:eastAsia="Times New Roman" w:hAnsi="Times New Roman" w:cs="Times New Roman"/>
          <w:color w:val="000000" w:themeColor="text1"/>
          <w:kern w:val="36"/>
          <w:sz w:val="20"/>
          <w:szCs w:val="20"/>
          <w:lang w:eastAsia="en-IN"/>
        </w:rPr>
        <w:t>α = γ = 90º,</w:t>
      </w:r>
      <w:r w:rsidR="004C6CF6" w:rsidRPr="003C13A8">
        <w:rPr>
          <w:rFonts w:ascii="Times New Roman" w:eastAsia="Times New Roman" w:hAnsi="Times New Roman" w:cs="Times New Roman"/>
          <w:color w:val="000000" w:themeColor="text1"/>
          <w:kern w:val="36"/>
          <w:sz w:val="20"/>
          <w:szCs w:val="20"/>
          <w:lang w:eastAsia="en-IN"/>
        </w:rPr>
        <w:t xml:space="preserve"> β = 92</w:t>
      </w:r>
      <w:r w:rsidR="004C6CF6" w:rsidRPr="006309C2">
        <w:rPr>
          <w:rFonts w:ascii="Times New Roman" w:eastAsia="Times New Roman" w:hAnsi="Times New Roman" w:cs="Times New Roman"/>
          <w:color w:val="000000" w:themeColor="text1"/>
          <w:kern w:val="36"/>
          <w:sz w:val="20"/>
          <w:szCs w:val="20"/>
          <w:lang w:eastAsia="en-IN"/>
        </w:rPr>
        <w:t>.</w:t>
      </w:r>
      <w:r w:rsidR="007E2B97" w:rsidRPr="006309C2">
        <w:rPr>
          <w:rFonts w:ascii="Times New Roman" w:eastAsia="Times New Roman" w:hAnsi="Times New Roman" w:cs="Times New Roman"/>
          <w:color w:val="000000" w:themeColor="text1"/>
          <w:kern w:val="36"/>
          <w:sz w:val="20"/>
          <w:szCs w:val="20"/>
          <w:lang w:eastAsia="en-IN"/>
        </w:rPr>
        <w:t>328º</w:t>
      </w:r>
      <w:r w:rsidR="003C13A8">
        <w:rPr>
          <w:rFonts w:ascii="Times New Roman" w:eastAsia="Times New Roman" w:hAnsi="Times New Roman" w:cs="Times New Roman"/>
          <w:color w:val="000000" w:themeColor="text1"/>
          <w:kern w:val="36"/>
          <w:sz w:val="20"/>
          <w:szCs w:val="20"/>
          <w:lang w:eastAsia="en-IN"/>
        </w:rPr>
        <w:t xml:space="preserve"> and</w:t>
      </w:r>
      <w:r w:rsidR="007E2B97" w:rsidRPr="006309C2">
        <w:rPr>
          <w:rFonts w:ascii="Times New Roman" w:eastAsia="Times New Roman" w:hAnsi="Times New Roman" w:cs="Times New Roman"/>
          <w:color w:val="000000" w:themeColor="text1"/>
          <w:kern w:val="36"/>
          <w:sz w:val="20"/>
          <w:szCs w:val="20"/>
          <w:lang w:eastAsia="en-IN"/>
        </w:rPr>
        <w:t xml:space="preserve"> volume V= 1297.006 Å</w:t>
      </w:r>
      <w:r w:rsidR="007E2B97" w:rsidRPr="006309C2">
        <w:rPr>
          <w:rFonts w:ascii="Times New Roman" w:eastAsia="Times New Roman" w:hAnsi="Times New Roman" w:cs="Times New Roman"/>
          <w:color w:val="000000" w:themeColor="text1"/>
          <w:kern w:val="36"/>
          <w:sz w:val="20"/>
          <w:szCs w:val="20"/>
          <w:vertAlign w:val="superscript"/>
          <w:lang w:eastAsia="en-IN"/>
        </w:rPr>
        <w:t>3</w:t>
      </w:r>
      <w:r w:rsidR="007E2B97" w:rsidRPr="006309C2">
        <w:rPr>
          <w:rFonts w:ascii="Times New Roman" w:eastAsia="Times New Roman" w:hAnsi="Times New Roman" w:cs="Times New Roman"/>
          <w:color w:val="000000" w:themeColor="text1"/>
          <w:kern w:val="36"/>
          <w:sz w:val="20"/>
          <w:szCs w:val="20"/>
          <w:lang w:eastAsia="en-IN"/>
        </w:rPr>
        <w:t xml:space="preserve">. The </w:t>
      </w:r>
      <w:r w:rsidR="003C13A8">
        <w:rPr>
          <w:rFonts w:ascii="Times New Roman" w:eastAsia="Times New Roman" w:hAnsi="Times New Roman" w:cs="Times New Roman"/>
          <w:color w:val="000000" w:themeColor="text1"/>
          <w:kern w:val="36"/>
          <w:sz w:val="20"/>
          <w:szCs w:val="20"/>
          <w:lang w:eastAsia="en-IN"/>
        </w:rPr>
        <w:t>c</w:t>
      </w:r>
      <w:r w:rsidR="003C13A8" w:rsidRPr="006309C2">
        <w:rPr>
          <w:rFonts w:ascii="Times New Roman" w:eastAsia="Times New Roman" w:hAnsi="Times New Roman" w:cs="Times New Roman"/>
          <w:color w:val="000000" w:themeColor="text1"/>
          <w:kern w:val="36"/>
          <w:sz w:val="20"/>
          <w:szCs w:val="20"/>
          <w:lang w:eastAsia="en-IN"/>
        </w:rPr>
        <w:t>rystal</w:t>
      </w:r>
      <w:r w:rsidR="003C13A8">
        <w:rPr>
          <w:rFonts w:ascii="Times New Roman" w:eastAsia="Times New Roman" w:hAnsi="Times New Roman" w:cs="Times New Roman"/>
          <w:color w:val="000000" w:themeColor="text1"/>
          <w:kern w:val="36"/>
          <w:sz w:val="20"/>
          <w:szCs w:val="20"/>
          <w:lang w:eastAsia="en-IN"/>
        </w:rPr>
        <w:t xml:space="preserve"> </w:t>
      </w:r>
      <w:r w:rsidR="007E2B97" w:rsidRPr="006309C2">
        <w:rPr>
          <w:rFonts w:ascii="Times New Roman" w:eastAsia="Times New Roman" w:hAnsi="Times New Roman" w:cs="Times New Roman"/>
          <w:color w:val="000000" w:themeColor="text1"/>
          <w:kern w:val="36"/>
          <w:sz w:val="20"/>
          <w:szCs w:val="20"/>
          <w:lang w:eastAsia="en-IN"/>
        </w:rPr>
        <w:t xml:space="preserve">transparency </w:t>
      </w:r>
      <w:r w:rsidR="003C13A8">
        <w:rPr>
          <w:rFonts w:ascii="Times New Roman" w:eastAsia="Times New Roman" w:hAnsi="Times New Roman" w:cs="Times New Roman"/>
          <w:color w:val="000000" w:themeColor="text1"/>
          <w:kern w:val="36"/>
          <w:sz w:val="20"/>
          <w:szCs w:val="20"/>
          <w:lang w:eastAsia="en-IN"/>
        </w:rPr>
        <w:t xml:space="preserve">of LHFP </w:t>
      </w:r>
      <w:r w:rsidR="007E2B97" w:rsidRPr="006309C2">
        <w:rPr>
          <w:rFonts w:ascii="Times New Roman" w:eastAsia="Times New Roman" w:hAnsi="Times New Roman" w:cs="Times New Roman"/>
          <w:color w:val="000000" w:themeColor="text1"/>
          <w:kern w:val="36"/>
          <w:sz w:val="20"/>
          <w:szCs w:val="20"/>
          <w:lang w:eastAsia="en-IN"/>
        </w:rPr>
        <w:t xml:space="preserve">is observed in </w:t>
      </w:r>
      <w:r w:rsidR="003C13A8">
        <w:rPr>
          <w:rFonts w:ascii="Times New Roman" w:eastAsia="Times New Roman" w:hAnsi="Times New Roman" w:cs="Times New Roman"/>
          <w:color w:val="000000" w:themeColor="text1"/>
          <w:kern w:val="36"/>
          <w:sz w:val="20"/>
          <w:szCs w:val="20"/>
          <w:lang w:eastAsia="en-IN"/>
        </w:rPr>
        <w:t xml:space="preserve">the </w:t>
      </w:r>
      <w:r w:rsidR="007E2B97" w:rsidRPr="006309C2">
        <w:rPr>
          <w:rFonts w:ascii="Times New Roman" w:eastAsia="Times New Roman" w:hAnsi="Times New Roman" w:cs="Times New Roman"/>
          <w:color w:val="000000" w:themeColor="text1"/>
          <w:kern w:val="36"/>
          <w:sz w:val="20"/>
          <w:szCs w:val="20"/>
          <w:lang w:eastAsia="en-IN"/>
        </w:rPr>
        <w:t xml:space="preserve">visible region. Work hardening coefficient of </w:t>
      </w:r>
      <w:r w:rsidR="003C13A8">
        <w:rPr>
          <w:rFonts w:ascii="Times New Roman" w:eastAsia="Times New Roman" w:hAnsi="Times New Roman" w:cs="Times New Roman"/>
          <w:color w:val="000000" w:themeColor="text1"/>
          <w:kern w:val="36"/>
          <w:sz w:val="20"/>
          <w:szCs w:val="20"/>
          <w:lang w:eastAsia="en-IN"/>
        </w:rPr>
        <w:t>the compound</w:t>
      </w:r>
      <w:r w:rsidR="007E2B97" w:rsidRPr="006309C2">
        <w:rPr>
          <w:rFonts w:ascii="Times New Roman" w:eastAsia="Times New Roman" w:hAnsi="Times New Roman" w:cs="Times New Roman"/>
          <w:color w:val="000000" w:themeColor="text1"/>
          <w:kern w:val="36"/>
          <w:sz w:val="20"/>
          <w:szCs w:val="20"/>
          <w:lang w:eastAsia="en-IN"/>
        </w:rPr>
        <w:t xml:space="preserve"> is 4.3 which </w:t>
      </w:r>
      <w:r w:rsidR="00B23DA5" w:rsidRPr="006309C2">
        <w:rPr>
          <w:rFonts w:ascii="Times New Roman" w:eastAsia="Times New Roman" w:hAnsi="Times New Roman" w:cs="Times New Roman"/>
          <w:color w:val="000000" w:themeColor="text1"/>
          <w:kern w:val="36"/>
          <w:sz w:val="20"/>
          <w:szCs w:val="20"/>
          <w:lang w:eastAsia="en-IN"/>
        </w:rPr>
        <w:t>results</w:t>
      </w:r>
      <w:r w:rsidR="007E2B97" w:rsidRPr="006309C2">
        <w:rPr>
          <w:rFonts w:ascii="Times New Roman" w:eastAsia="Times New Roman" w:hAnsi="Times New Roman" w:cs="Times New Roman"/>
          <w:color w:val="000000" w:themeColor="text1"/>
          <w:kern w:val="36"/>
          <w:sz w:val="20"/>
          <w:szCs w:val="20"/>
          <w:lang w:eastAsia="en-IN"/>
        </w:rPr>
        <w:t xml:space="preserve"> that the titled compound is soft material</w:t>
      </w:r>
      <w:r w:rsidR="004F43F8" w:rsidRPr="006309C2">
        <w:rPr>
          <w:rFonts w:ascii="Times New Roman" w:eastAsia="Times New Roman" w:hAnsi="Times New Roman" w:cs="Times New Roman"/>
          <w:color w:val="000000" w:themeColor="text1"/>
          <w:kern w:val="36"/>
          <w:sz w:val="20"/>
          <w:szCs w:val="20"/>
          <w:lang w:eastAsia="en-IN"/>
        </w:rPr>
        <w:t xml:space="preserve">. </w:t>
      </w:r>
      <w:r w:rsidR="003C13A8">
        <w:rPr>
          <w:rFonts w:ascii="Times New Roman" w:eastAsia="Times New Roman" w:hAnsi="Times New Roman" w:cs="Times New Roman"/>
          <w:color w:val="000000" w:themeColor="text1"/>
          <w:kern w:val="36"/>
          <w:sz w:val="20"/>
          <w:szCs w:val="20"/>
          <w:lang w:eastAsia="en-IN"/>
        </w:rPr>
        <w:t>The</w:t>
      </w:r>
      <w:r w:rsidR="00597B64">
        <w:rPr>
          <w:rFonts w:ascii="Times New Roman" w:eastAsia="Times New Roman" w:hAnsi="Times New Roman" w:cs="Times New Roman"/>
          <w:color w:val="000000" w:themeColor="text1"/>
          <w:kern w:val="36"/>
          <w:sz w:val="20"/>
          <w:szCs w:val="20"/>
          <w:lang w:eastAsia="en-IN"/>
        </w:rPr>
        <w:t xml:space="preserve"> nonlinear behaviour is determined through</w:t>
      </w:r>
      <w:r w:rsidR="003C13A8">
        <w:rPr>
          <w:rFonts w:ascii="Times New Roman" w:eastAsia="Times New Roman" w:hAnsi="Times New Roman" w:cs="Times New Roman"/>
          <w:color w:val="000000" w:themeColor="text1"/>
          <w:kern w:val="36"/>
          <w:sz w:val="20"/>
          <w:szCs w:val="20"/>
          <w:lang w:eastAsia="en-IN"/>
        </w:rPr>
        <w:t xml:space="preserve"> S</w:t>
      </w:r>
      <w:r w:rsidR="004F43F8" w:rsidRPr="006309C2">
        <w:rPr>
          <w:rFonts w:ascii="Times New Roman" w:eastAsia="Times New Roman" w:hAnsi="Times New Roman" w:cs="Times New Roman"/>
          <w:color w:val="000000" w:themeColor="text1"/>
          <w:kern w:val="36"/>
          <w:sz w:val="20"/>
          <w:szCs w:val="20"/>
          <w:lang w:eastAsia="en-IN"/>
        </w:rPr>
        <w:t xml:space="preserve">HG </w:t>
      </w:r>
      <w:r w:rsidR="003C13A8">
        <w:rPr>
          <w:rFonts w:ascii="Times New Roman" w:eastAsia="Times New Roman" w:hAnsi="Times New Roman" w:cs="Times New Roman"/>
          <w:color w:val="000000" w:themeColor="text1"/>
          <w:kern w:val="36"/>
          <w:sz w:val="20"/>
          <w:szCs w:val="20"/>
          <w:lang w:eastAsia="en-IN"/>
        </w:rPr>
        <w:t>value</w:t>
      </w:r>
      <w:r w:rsidR="00597B64">
        <w:rPr>
          <w:rFonts w:ascii="Times New Roman" w:eastAsia="Times New Roman" w:hAnsi="Times New Roman" w:cs="Times New Roman"/>
          <w:color w:val="000000" w:themeColor="text1"/>
          <w:kern w:val="36"/>
          <w:sz w:val="20"/>
          <w:szCs w:val="20"/>
          <w:lang w:eastAsia="en-IN"/>
        </w:rPr>
        <w:t>, which</w:t>
      </w:r>
      <w:r w:rsidR="003C13A8">
        <w:rPr>
          <w:rFonts w:ascii="Times New Roman" w:eastAsia="Times New Roman" w:hAnsi="Times New Roman" w:cs="Times New Roman"/>
          <w:color w:val="000000" w:themeColor="text1"/>
          <w:kern w:val="36"/>
          <w:sz w:val="20"/>
          <w:szCs w:val="20"/>
          <w:lang w:eastAsia="en-IN"/>
        </w:rPr>
        <w:t xml:space="preserve"> </w:t>
      </w:r>
      <w:r w:rsidR="004F43F8" w:rsidRPr="006309C2">
        <w:rPr>
          <w:rFonts w:ascii="Times New Roman" w:eastAsia="Times New Roman" w:hAnsi="Times New Roman" w:cs="Times New Roman"/>
          <w:color w:val="000000" w:themeColor="text1"/>
          <w:kern w:val="36"/>
          <w:sz w:val="20"/>
          <w:szCs w:val="20"/>
          <w:lang w:eastAsia="en-IN"/>
        </w:rPr>
        <w:t>is 0.2</w:t>
      </w:r>
      <w:r w:rsidR="00ED13A7" w:rsidRPr="006309C2">
        <w:rPr>
          <w:rFonts w:ascii="Times New Roman" w:eastAsia="Times New Roman" w:hAnsi="Times New Roman" w:cs="Times New Roman"/>
          <w:color w:val="000000" w:themeColor="text1"/>
          <w:kern w:val="36"/>
          <w:sz w:val="20"/>
          <w:szCs w:val="20"/>
          <w:lang w:eastAsia="en-IN"/>
        </w:rPr>
        <w:t xml:space="preserve"> times </w:t>
      </w:r>
      <w:r w:rsidR="003C13A8">
        <w:rPr>
          <w:rFonts w:ascii="Times New Roman" w:eastAsia="Times New Roman" w:hAnsi="Times New Roman" w:cs="Times New Roman"/>
          <w:color w:val="000000" w:themeColor="text1"/>
          <w:kern w:val="36"/>
          <w:sz w:val="20"/>
          <w:szCs w:val="20"/>
          <w:lang w:eastAsia="en-IN"/>
        </w:rPr>
        <w:t xml:space="preserve">the </w:t>
      </w:r>
      <w:r w:rsidR="00ED13A7" w:rsidRPr="006309C2">
        <w:rPr>
          <w:rFonts w:ascii="Times New Roman" w:eastAsia="Times New Roman" w:hAnsi="Times New Roman" w:cs="Times New Roman"/>
          <w:color w:val="000000" w:themeColor="text1"/>
          <w:kern w:val="36"/>
          <w:sz w:val="20"/>
          <w:szCs w:val="20"/>
          <w:lang w:eastAsia="en-IN"/>
        </w:rPr>
        <w:t>urea standard</w:t>
      </w:r>
      <w:r w:rsidR="00B23DA5" w:rsidRPr="006309C2">
        <w:rPr>
          <w:rFonts w:ascii="Times New Roman" w:eastAsia="Times New Roman" w:hAnsi="Times New Roman" w:cs="Times New Roman"/>
          <w:color w:val="000000" w:themeColor="text1"/>
          <w:kern w:val="36"/>
          <w:sz w:val="20"/>
          <w:szCs w:val="20"/>
          <w:lang w:eastAsia="en-IN"/>
        </w:rPr>
        <w:t xml:space="preserve"> [</w:t>
      </w:r>
      <w:r w:rsidR="00290826">
        <w:rPr>
          <w:rFonts w:ascii="Times New Roman" w:eastAsia="Times New Roman" w:hAnsi="Times New Roman" w:cs="Times New Roman"/>
          <w:color w:val="000000" w:themeColor="text1"/>
          <w:kern w:val="36"/>
          <w:sz w:val="20"/>
          <w:szCs w:val="20"/>
          <w:lang w:eastAsia="en-IN"/>
        </w:rPr>
        <w:t>23].</w:t>
      </w:r>
    </w:p>
    <w:p w14:paraId="50D72D01" w14:textId="77777777" w:rsidR="00595A2E" w:rsidRPr="006309C2" w:rsidRDefault="00595A2E" w:rsidP="002E720F">
      <w:pPr>
        <w:spacing w:line="240" w:lineRule="auto"/>
        <w:ind w:firstLine="360"/>
        <w:jc w:val="both"/>
        <w:rPr>
          <w:rFonts w:ascii="Times New Roman" w:eastAsia="Times New Roman" w:hAnsi="Times New Roman" w:cs="Times New Roman"/>
          <w:color w:val="000000" w:themeColor="text1"/>
          <w:kern w:val="36"/>
          <w:sz w:val="20"/>
          <w:szCs w:val="20"/>
          <w:lang w:eastAsia="en-IN"/>
        </w:rPr>
      </w:pPr>
    </w:p>
    <w:p w14:paraId="53939A12" w14:textId="0E73FA9B" w:rsidR="00B23DA5" w:rsidRPr="00A527F0" w:rsidRDefault="00055A8A" w:rsidP="00A527F0">
      <w:pPr>
        <w:pStyle w:val="ListParagraph"/>
        <w:numPr>
          <w:ilvl w:val="0"/>
          <w:numId w:val="5"/>
        </w:numPr>
        <w:spacing w:line="240" w:lineRule="auto"/>
        <w:jc w:val="both"/>
        <w:rPr>
          <w:rFonts w:ascii="Times New Roman" w:hAnsi="Times New Roman" w:cs="Times New Roman"/>
          <w:b/>
          <w:bCs/>
          <w:sz w:val="20"/>
          <w:szCs w:val="20"/>
        </w:rPr>
      </w:pPr>
      <w:r w:rsidRPr="00A527F0">
        <w:rPr>
          <w:rFonts w:ascii="Times New Roman" w:hAnsi="Times New Roman" w:cs="Times New Roman"/>
          <w:b/>
          <w:bCs/>
          <w:sz w:val="20"/>
          <w:szCs w:val="20"/>
        </w:rPr>
        <w:t>LHLAM</w:t>
      </w:r>
    </w:p>
    <w:p w14:paraId="608A8023" w14:textId="15A3A22E" w:rsidR="00E2220C" w:rsidRDefault="00052BC7" w:rsidP="002E720F">
      <w:pPr>
        <w:spacing w:line="240" w:lineRule="auto"/>
        <w:ind w:firstLine="360"/>
        <w:jc w:val="both"/>
        <w:rPr>
          <w:rFonts w:ascii="Times New Roman" w:hAnsi="Times New Roman" w:cs="Times New Roman"/>
          <w:sz w:val="20"/>
          <w:szCs w:val="20"/>
        </w:rPr>
      </w:pPr>
      <w:r w:rsidRPr="006309C2">
        <w:rPr>
          <w:rFonts w:ascii="Times New Roman" w:hAnsi="Times New Roman" w:cs="Times New Roman"/>
          <w:sz w:val="20"/>
          <w:szCs w:val="20"/>
        </w:rPr>
        <w:t>S</w:t>
      </w:r>
      <w:r w:rsidR="00B23DA5" w:rsidRPr="006309C2">
        <w:rPr>
          <w:rFonts w:ascii="Times New Roman" w:hAnsi="Times New Roman" w:cs="Times New Roman"/>
          <w:sz w:val="20"/>
          <w:szCs w:val="20"/>
        </w:rPr>
        <w:t>emi-organic L-histidine L-aspartate monohydrate</w:t>
      </w:r>
      <w:r w:rsidRPr="006309C2">
        <w:rPr>
          <w:rFonts w:ascii="Times New Roman" w:hAnsi="Times New Roman" w:cs="Times New Roman"/>
          <w:sz w:val="20"/>
          <w:szCs w:val="20"/>
        </w:rPr>
        <w:t xml:space="preserve"> single crystal was synthesized and grown </w:t>
      </w:r>
      <w:r w:rsidR="00ED13A7" w:rsidRPr="006309C2">
        <w:rPr>
          <w:rFonts w:ascii="Times New Roman" w:hAnsi="Times New Roman" w:cs="Times New Roman"/>
          <w:sz w:val="20"/>
          <w:szCs w:val="20"/>
        </w:rPr>
        <w:t>by CG Suresh et al. [</w:t>
      </w:r>
      <w:r w:rsidR="00290826">
        <w:rPr>
          <w:rFonts w:ascii="Times New Roman" w:hAnsi="Times New Roman" w:cs="Times New Roman"/>
          <w:sz w:val="20"/>
          <w:szCs w:val="20"/>
        </w:rPr>
        <w:t>24,</w:t>
      </w:r>
      <w:r w:rsidR="00766D02">
        <w:rPr>
          <w:rFonts w:ascii="Times New Roman" w:hAnsi="Times New Roman" w:cs="Times New Roman"/>
          <w:sz w:val="20"/>
          <w:szCs w:val="20"/>
        </w:rPr>
        <w:t>49</w:t>
      </w:r>
      <w:r w:rsidR="00290826">
        <w:rPr>
          <w:rFonts w:ascii="Times New Roman" w:hAnsi="Times New Roman" w:cs="Times New Roman"/>
          <w:sz w:val="20"/>
          <w:szCs w:val="20"/>
        </w:rPr>
        <w:t xml:space="preserve">] </w:t>
      </w:r>
      <w:r w:rsidRPr="006309C2">
        <w:rPr>
          <w:rFonts w:ascii="Times New Roman" w:hAnsi="Times New Roman" w:cs="Times New Roman"/>
          <w:sz w:val="20"/>
          <w:szCs w:val="20"/>
        </w:rPr>
        <w:t>at room temperature through slow evaporation method with 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 xml:space="preserve"> space group and cell dimensions </w:t>
      </w:r>
      <m:oMath>
        <m:r>
          <w:rPr>
            <w:rFonts w:ascii="Cambria Math" w:hAnsi="Cambria Math" w:cs="Times New Roman"/>
            <w:sz w:val="20"/>
            <w:szCs w:val="20"/>
          </w:rPr>
          <m:t>5.131×6.881×18.277 Å</m:t>
        </m:r>
      </m:oMath>
      <w:r w:rsidRPr="006309C2">
        <w:rPr>
          <w:rFonts w:ascii="Times New Roman" w:hAnsi="Times New Roman" w:cs="Times New Roman"/>
          <w:sz w:val="20"/>
          <w:szCs w:val="20"/>
        </w:rPr>
        <w:t xml:space="preserve"> </w:t>
      </w:r>
      <w:r w:rsidR="004F43F8" w:rsidRPr="006309C2">
        <w:rPr>
          <w:rFonts w:ascii="Times New Roman" w:hAnsi="Times New Roman" w:cs="Times New Roman"/>
          <w:sz w:val="20"/>
          <w:szCs w:val="20"/>
        </w:rPr>
        <w:t xml:space="preserve">and cell volume V = 632.820 </w:t>
      </w:r>
      <w:r w:rsidR="004F43F8" w:rsidRPr="006309C2">
        <w:rPr>
          <w:rFonts w:ascii="Times New Roman" w:eastAsia="Times New Roman" w:hAnsi="Times New Roman" w:cs="Times New Roman"/>
          <w:color w:val="000000" w:themeColor="text1"/>
          <w:kern w:val="36"/>
          <w:sz w:val="20"/>
          <w:szCs w:val="20"/>
          <w:lang w:eastAsia="en-IN"/>
        </w:rPr>
        <w:t>Å</w:t>
      </w:r>
      <w:r w:rsidR="004F43F8" w:rsidRPr="006309C2">
        <w:rPr>
          <w:rFonts w:ascii="Times New Roman" w:eastAsia="Times New Roman" w:hAnsi="Times New Roman" w:cs="Times New Roman"/>
          <w:color w:val="000000" w:themeColor="text1"/>
          <w:kern w:val="36"/>
          <w:sz w:val="20"/>
          <w:szCs w:val="20"/>
          <w:vertAlign w:val="superscript"/>
          <w:lang w:eastAsia="en-IN"/>
        </w:rPr>
        <w:t>3</w:t>
      </w:r>
      <w:r w:rsidR="004F43F8" w:rsidRPr="006309C2">
        <w:rPr>
          <w:rFonts w:ascii="Times New Roman" w:eastAsia="Times New Roman" w:hAnsi="Times New Roman" w:cs="Times New Roman"/>
          <w:color w:val="000000" w:themeColor="text1"/>
          <w:kern w:val="36"/>
          <w:sz w:val="20"/>
          <w:szCs w:val="20"/>
          <w:lang w:eastAsia="en-IN"/>
        </w:rPr>
        <w:t>.</w:t>
      </w:r>
      <w:r w:rsidR="004F43F8" w:rsidRPr="006309C2">
        <w:rPr>
          <w:rFonts w:ascii="Times New Roman" w:hAnsi="Times New Roman" w:cs="Times New Roman"/>
          <w:sz w:val="20"/>
          <w:szCs w:val="20"/>
        </w:rPr>
        <w:t xml:space="preserve"> With angles </w:t>
      </w:r>
      <w:r w:rsidR="004F43F8" w:rsidRPr="006309C2">
        <w:rPr>
          <w:rFonts w:ascii="Times New Roman" w:eastAsia="Times New Roman" w:hAnsi="Times New Roman" w:cs="Times New Roman"/>
          <w:color w:val="000000" w:themeColor="text1"/>
          <w:kern w:val="36"/>
          <w:sz w:val="20"/>
          <w:szCs w:val="20"/>
          <w:lang w:eastAsia="en-IN"/>
        </w:rPr>
        <w:t>α = γ = 90º, β = 94.19º</w:t>
      </w:r>
      <w:r w:rsidR="004F43F8" w:rsidRPr="006309C2">
        <w:rPr>
          <w:rFonts w:ascii="Times New Roman" w:hAnsi="Times New Roman" w:cs="Times New Roman"/>
          <w:sz w:val="20"/>
          <w:szCs w:val="20"/>
        </w:rPr>
        <w:t>. LHLAM crystal shows maximum transparency in UV and visible region. The</w:t>
      </w:r>
      <w:r w:rsidR="003C13A8">
        <w:rPr>
          <w:rFonts w:ascii="Times New Roman" w:hAnsi="Times New Roman" w:cs="Times New Roman"/>
          <w:sz w:val="20"/>
          <w:szCs w:val="20"/>
        </w:rPr>
        <w:t xml:space="preserve"> </w:t>
      </w:r>
      <w:r w:rsidR="004F43F8" w:rsidRPr="006309C2">
        <w:rPr>
          <w:rFonts w:ascii="Times New Roman" w:hAnsi="Times New Roman" w:cs="Times New Roman"/>
          <w:sz w:val="20"/>
          <w:szCs w:val="20"/>
        </w:rPr>
        <w:t xml:space="preserve">efficiency of </w:t>
      </w:r>
      <w:r w:rsidR="003C13A8">
        <w:rPr>
          <w:rFonts w:ascii="Times New Roman" w:hAnsi="Times New Roman" w:cs="Times New Roman"/>
          <w:sz w:val="20"/>
          <w:szCs w:val="20"/>
        </w:rPr>
        <w:t xml:space="preserve">SHG for </w:t>
      </w:r>
      <w:r w:rsidR="004F43F8" w:rsidRPr="006309C2">
        <w:rPr>
          <w:rFonts w:ascii="Times New Roman" w:hAnsi="Times New Roman" w:cs="Times New Roman"/>
          <w:sz w:val="20"/>
          <w:szCs w:val="20"/>
        </w:rPr>
        <w:t xml:space="preserve">LHLAM is measured through powdered sample </w:t>
      </w:r>
      <w:r w:rsidR="003C13A8">
        <w:rPr>
          <w:rFonts w:ascii="Times New Roman" w:hAnsi="Times New Roman" w:cs="Times New Roman"/>
          <w:sz w:val="20"/>
          <w:szCs w:val="20"/>
        </w:rPr>
        <w:t>an</w:t>
      </w:r>
      <w:r w:rsidR="004F43F8" w:rsidRPr="006309C2">
        <w:rPr>
          <w:rFonts w:ascii="Times New Roman" w:hAnsi="Times New Roman" w:cs="Times New Roman"/>
          <w:sz w:val="20"/>
          <w:szCs w:val="20"/>
        </w:rPr>
        <w:t>d found that it has value 3.8 times that of KDP standard [</w:t>
      </w:r>
      <w:r w:rsidR="00D018D5">
        <w:rPr>
          <w:rFonts w:ascii="Times New Roman" w:hAnsi="Times New Roman" w:cs="Times New Roman"/>
          <w:sz w:val="20"/>
          <w:szCs w:val="20"/>
        </w:rPr>
        <w:t>24</w:t>
      </w:r>
      <w:r w:rsidR="004F43F8" w:rsidRPr="006309C2">
        <w:rPr>
          <w:rFonts w:ascii="Times New Roman" w:hAnsi="Times New Roman" w:cs="Times New Roman"/>
          <w:sz w:val="20"/>
          <w:szCs w:val="20"/>
        </w:rPr>
        <w:t xml:space="preserve">]. </w:t>
      </w:r>
    </w:p>
    <w:p w14:paraId="4623E41D" w14:textId="77777777" w:rsidR="00595A2E" w:rsidRPr="006309C2" w:rsidRDefault="00595A2E" w:rsidP="002E720F">
      <w:pPr>
        <w:spacing w:line="240" w:lineRule="auto"/>
        <w:ind w:firstLine="360"/>
        <w:jc w:val="both"/>
        <w:rPr>
          <w:rFonts w:ascii="Times New Roman" w:hAnsi="Times New Roman" w:cs="Times New Roman"/>
          <w:sz w:val="20"/>
          <w:szCs w:val="20"/>
        </w:rPr>
      </w:pPr>
    </w:p>
    <w:p w14:paraId="3C62ADE9" w14:textId="77777777" w:rsidR="00B23DA5" w:rsidRDefault="00615B88" w:rsidP="00C9290D">
      <w:pPr>
        <w:pStyle w:val="ListParagraph"/>
        <w:numPr>
          <w:ilvl w:val="0"/>
          <w:numId w:val="4"/>
        </w:numPr>
        <w:spacing w:line="240" w:lineRule="auto"/>
        <w:jc w:val="center"/>
        <w:rPr>
          <w:rFonts w:ascii="Times New Roman" w:hAnsi="Times New Roman" w:cs="Times New Roman"/>
          <w:b/>
          <w:bCs/>
          <w:color w:val="000000" w:themeColor="text1"/>
          <w:sz w:val="20"/>
          <w:szCs w:val="20"/>
        </w:rPr>
      </w:pPr>
      <w:r w:rsidRPr="00C9290D">
        <w:rPr>
          <w:rFonts w:ascii="Times New Roman" w:hAnsi="Times New Roman" w:cs="Times New Roman"/>
          <w:b/>
          <w:bCs/>
          <w:color w:val="000000" w:themeColor="text1"/>
          <w:sz w:val="20"/>
          <w:szCs w:val="20"/>
        </w:rPr>
        <w:t>Results and discussion</w:t>
      </w:r>
    </w:p>
    <w:p w14:paraId="19B10FAC" w14:textId="77777777" w:rsidR="0070113C" w:rsidRPr="00C9290D" w:rsidRDefault="0070113C" w:rsidP="0070113C">
      <w:pPr>
        <w:pStyle w:val="ListParagraph"/>
        <w:spacing w:line="240" w:lineRule="auto"/>
        <w:ind w:left="1080"/>
        <w:rPr>
          <w:rFonts w:ascii="Times New Roman" w:hAnsi="Times New Roman" w:cs="Times New Roman"/>
          <w:b/>
          <w:bCs/>
          <w:color w:val="000000" w:themeColor="text1"/>
          <w:sz w:val="20"/>
          <w:szCs w:val="20"/>
        </w:rPr>
      </w:pPr>
    </w:p>
    <w:p w14:paraId="30B68C67" w14:textId="414BCA65" w:rsidR="00E2220C" w:rsidRPr="006309C2" w:rsidRDefault="00615B88" w:rsidP="002E720F">
      <w:pPr>
        <w:spacing w:line="240" w:lineRule="auto"/>
        <w:ind w:firstLine="720"/>
        <w:jc w:val="both"/>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For the growth of the NLO crystals, one of the methods of</w:t>
      </w:r>
      <w:r w:rsidR="00597B64">
        <w:rPr>
          <w:rFonts w:ascii="Times New Roman" w:hAnsi="Times New Roman" w:cs="Times New Roman"/>
          <w:color w:val="000000" w:themeColor="text1"/>
          <w:sz w:val="20"/>
          <w:szCs w:val="20"/>
        </w:rPr>
        <w:t xml:space="preserve"> crystal</w:t>
      </w:r>
      <w:r w:rsidRPr="006309C2">
        <w:rPr>
          <w:rFonts w:ascii="Times New Roman" w:hAnsi="Times New Roman" w:cs="Times New Roman"/>
          <w:color w:val="000000" w:themeColor="text1"/>
          <w:sz w:val="20"/>
          <w:szCs w:val="20"/>
        </w:rPr>
        <w:t xml:space="preserve"> growth that is widely prevalent in the creation of many crystals, crystals from </w:t>
      </w:r>
      <w:r w:rsidR="009715CC">
        <w:rPr>
          <w:rFonts w:ascii="Times New Roman" w:hAnsi="Times New Roman" w:cs="Times New Roman"/>
          <w:color w:val="000000" w:themeColor="text1"/>
          <w:sz w:val="20"/>
          <w:szCs w:val="20"/>
        </w:rPr>
        <w:t>saturated</w:t>
      </w:r>
      <w:r w:rsidRPr="006309C2">
        <w:rPr>
          <w:rFonts w:ascii="Times New Roman" w:hAnsi="Times New Roman" w:cs="Times New Roman"/>
          <w:color w:val="000000" w:themeColor="text1"/>
          <w:sz w:val="20"/>
          <w:szCs w:val="20"/>
        </w:rPr>
        <w:t xml:space="preserve"> solution, was used. </w:t>
      </w:r>
      <w:r w:rsidR="00B01BB4">
        <w:rPr>
          <w:rFonts w:ascii="Times New Roman" w:hAnsi="Times New Roman" w:cs="Times New Roman"/>
          <w:color w:val="000000" w:themeColor="text1"/>
          <w:sz w:val="20"/>
          <w:szCs w:val="20"/>
        </w:rPr>
        <w:t>SEST</w:t>
      </w:r>
      <w:r w:rsidR="009715CC">
        <w:rPr>
          <w:rFonts w:ascii="Times New Roman" w:hAnsi="Times New Roman" w:cs="Times New Roman"/>
          <w:color w:val="000000" w:themeColor="text1"/>
          <w:sz w:val="20"/>
          <w:szCs w:val="20"/>
        </w:rPr>
        <w:t xml:space="preserve"> method</w:t>
      </w:r>
      <w:r w:rsidR="00B01BB4">
        <w:rPr>
          <w:rFonts w:ascii="Times New Roman" w:hAnsi="Times New Roman" w:cs="Times New Roman"/>
          <w:color w:val="000000" w:themeColor="text1"/>
          <w:sz w:val="20"/>
          <w:szCs w:val="20"/>
        </w:rPr>
        <w:t xml:space="preserve"> </w:t>
      </w:r>
      <w:r w:rsidR="0099182A" w:rsidRPr="006309C2">
        <w:rPr>
          <w:rFonts w:ascii="Times New Roman" w:hAnsi="Times New Roman" w:cs="Times New Roman"/>
          <w:color w:val="000000" w:themeColor="text1"/>
          <w:sz w:val="20"/>
          <w:szCs w:val="20"/>
        </w:rPr>
        <w:t xml:space="preserve">seems economic and best suited for producing NLO crystals. </w:t>
      </w:r>
      <w:r w:rsidR="0007211A" w:rsidRPr="006309C2">
        <w:rPr>
          <w:rFonts w:ascii="Times New Roman" w:hAnsi="Times New Roman" w:cs="Times New Roman"/>
          <w:color w:val="000000" w:themeColor="text1"/>
          <w:sz w:val="20"/>
          <w:szCs w:val="20"/>
        </w:rPr>
        <w:t>V</w:t>
      </w:r>
      <w:r w:rsidRPr="006309C2">
        <w:rPr>
          <w:rFonts w:ascii="Times New Roman" w:hAnsi="Times New Roman" w:cs="Times New Roman"/>
          <w:color w:val="000000" w:themeColor="text1"/>
          <w:sz w:val="20"/>
          <w:szCs w:val="20"/>
        </w:rPr>
        <w:t xml:space="preserve">arious properties of </w:t>
      </w:r>
      <w:r w:rsidR="0007211A" w:rsidRPr="006309C2">
        <w:rPr>
          <w:rFonts w:ascii="Times New Roman" w:hAnsi="Times New Roman" w:cs="Times New Roman"/>
          <w:color w:val="000000" w:themeColor="text1"/>
          <w:sz w:val="20"/>
          <w:szCs w:val="20"/>
        </w:rPr>
        <w:t xml:space="preserve">L-histidine based single </w:t>
      </w:r>
      <w:r w:rsidRPr="006309C2">
        <w:rPr>
          <w:rFonts w:ascii="Times New Roman" w:hAnsi="Times New Roman" w:cs="Times New Roman"/>
          <w:color w:val="000000" w:themeColor="text1"/>
          <w:sz w:val="20"/>
          <w:szCs w:val="20"/>
        </w:rPr>
        <w:t xml:space="preserve">crystals are </w:t>
      </w:r>
      <w:r w:rsidR="0099182A" w:rsidRPr="006309C2">
        <w:rPr>
          <w:rFonts w:ascii="Times New Roman" w:hAnsi="Times New Roman" w:cs="Times New Roman"/>
          <w:color w:val="000000" w:themeColor="text1"/>
          <w:sz w:val="20"/>
          <w:szCs w:val="20"/>
        </w:rPr>
        <w:t>investigated by researchers</w:t>
      </w:r>
      <w:r w:rsidRPr="006309C2">
        <w:rPr>
          <w:rFonts w:ascii="Times New Roman" w:hAnsi="Times New Roman" w:cs="Times New Roman"/>
          <w:color w:val="000000" w:themeColor="text1"/>
          <w:sz w:val="20"/>
          <w:szCs w:val="20"/>
        </w:rPr>
        <w:t xml:space="preserve"> from application standpoint. </w:t>
      </w:r>
      <w:r w:rsidR="0099182A" w:rsidRPr="006309C2">
        <w:rPr>
          <w:rFonts w:ascii="Times New Roman" w:hAnsi="Times New Roman" w:cs="Times New Roman"/>
          <w:color w:val="000000" w:themeColor="text1"/>
          <w:sz w:val="20"/>
          <w:szCs w:val="20"/>
        </w:rPr>
        <w:t>Here, in this paper</w:t>
      </w:r>
      <w:r w:rsidR="0007211A" w:rsidRPr="006309C2">
        <w:rPr>
          <w:rFonts w:ascii="Times New Roman" w:hAnsi="Times New Roman" w:cs="Times New Roman"/>
          <w:color w:val="000000" w:themeColor="text1"/>
          <w:sz w:val="20"/>
          <w:szCs w:val="20"/>
        </w:rPr>
        <w:t>,</w:t>
      </w:r>
      <w:r w:rsidR="0099182A" w:rsidRPr="006309C2">
        <w:rPr>
          <w:rFonts w:ascii="Times New Roman" w:hAnsi="Times New Roman" w:cs="Times New Roman"/>
          <w:color w:val="000000" w:themeColor="text1"/>
          <w:sz w:val="20"/>
          <w:szCs w:val="20"/>
        </w:rPr>
        <w:t xml:space="preserve"> </w:t>
      </w:r>
      <w:r w:rsidRPr="006309C2">
        <w:rPr>
          <w:rFonts w:ascii="Times New Roman" w:hAnsi="Times New Roman" w:cs="Times New Roman"/>
          <w:color w:val="000000" w:themeColor="text1"/>
          <w:sz w:val="20"/>
          <w:szCs w:val="20"/>
        </w:rPr>
        <w:t xml:space="preserve">the work on the L-histidine family of NLO single crystals is summarised. </w:t>
      </w:r>
      <w:r w:rsidR="0099182A" w:rsidRPr="006309C2">
        <w:rPr>
          <w:rFonts w:ascii="Times New Roman" w:hAnsi="Times New Roman" w:cs="Times New Roman"/>
          <w:color w:val="000000" w:themeColor="text1"/>
          <w:sz w:val="20"/>
          <w:szCs w:val="20"/>
        </w:rPr>
        <w:t xml:space="preserve">The structural information, space group and the relative SHG of  </w:t>
      </w:r>
      <w:r w:rsidR="009715CC">
        <w:rPr>
          <w:rFonts w:ascii="Times New Roman" w:hAnsi="Times New Roman" w:cs="Times New Roman"/>
          <w:color w:val="000000" w:themeColor="text1"/>
          <w:sz w:val="20"/>
          <w:szCs w:val="20"/>
        </w:rPr>
        <w:t>L-histidine crystals</w:t>
      </w:r>
      <w:r w:rsidR="0099182A" w:rsidRPr="006309C2">
        <w:rPr>
          <w:rFonts w:ascii="Times New Roman" w:hAnsi="Times New Roman" w:cs="Times New Roman"/>
          <w:color w:val="000000" w:themeColor="text1"/>
          <w:sz w:val="20"/>
          <w:szCs w:val="20"/>
        </w:rPr>
        <w:t xml:space="preserve"> are summarized in Table -1</w:t>
      </w:r>
    </w:p>
    <w:p w14:paraId="1A7920B0" w14:textId="77777777" w:rsidR="0015029F" w:rsidRDefault="0015029F" w:rsidP="0015029F">
      <w:pPr>
        <w:spacing w:line="240" w:lineRule="auto"/>
        <w:jc w:val="center"/>
        <w:rPr>
          <w:rFonts w:ascii="Times New Roman" w:hAnsi="Times New Roman" w:cs="Times New Roman"/>
          <w:b/>
          <w:bCs/>
          <w:color w:val="000000" w:themeColor="text1"/>
          <w:sz w:val="20"/>
          <w:szCs w:val="20"/>
        </w:rPr>
      </w:pPr>
    </w:p>
    <w:p w14:paraId="66350D34" w14:textId="2EA1765A" w:rsidR="00E2220C" w:rsidRDefault="00E2220C" w:rsidP="0015029F">
      <w:pPr>
        <w:spacing w:line="240" w:lineRule="auto"/>
        <w:jc w:val="center"/>
        <w:rPr>
          <w:rFonts w:ascii="Times New Roman" w:hAnsi="Times New Roman" w:cs="Times New Roman"/>
          <w:b/>
          <w:bCs/>
          <w:color w:val="000000" w:themeColor="text1"/>
          <w:sz w:val="20"/>
          <w:szCs w:val="20"/>
        </w:rPr>
      </w:pPr>
      <w:r w:rsidRPr="006309C2">
        <w:rPr>
          <w:rFonts w:ascii="Times New Roman" w:hAnsi="Times New Roman" w:cs="Times New Roman"/>
          <w:b/>
          <w:bCs/>
          <w:color w:val="000000" w:themeColor="text1"/>
          <w:sz w:val="20"/>
          <w:szCs w:val="20"/>
        </w:rPr>
        <w:t>Table-1</w:t>
      </w:r>
      <w:r w:rsidR="0015029F">
        <w:rPr>
          <w:rFonts w:ascii="Times New Roman" w:hAnsi="Times New Roman" w:cs="Times New Roman"/>
          <w:b/>
          <w:bCs/>
          <w:color w:val="000000" w:themeColor="text1"/>
          <w:sz w:val="20"/>
          <w:szCs w:val="20"/>
        </w:rPr>
        <w:t xml:space="preserve">  L-histidine family single crystal properties</w:t>
      </w:r>
    </w:p>
    <w:p w14:paraId="5B7BB3F0" w14:textId="77777777" w:rsidR="0015029F" w:rsidRPr="006309C2" w:rsidRDefault="0015029F" w:rsidP="0015029F">
      <w:pPr>
        <w:spacing w:line="240" w:lineRule="auto"/>
        <w:jc w:val="center"/>
        <w:rPr>
          <w:rFonts w:ascii="Times New Roman" w:hAnsi="Times New Roman" w:cs="Times New Roman"/>
          <w:b/>
          <w:bCs/>
          <w:color w:val="000000" w:themeColor="text1"/>
          <w:sz w:val="20"/>
          <w:szCs w:val="20"/>
        </w:rPr>
      </w:pPr>
    </w:p>
    <w:tbl>
      <w:tblPr>
        <w:tblStyle w:val="TableGrid"/>
        <w:tblW w:w="10677" w:type="dxa"/>
        <w:tblInd w:w="-5" w:type="dxa"/>
        <w:tblLook w:val="04A0" w:firstRow="1" w:lastRow="0" w:firstColumn="1" w:lastColumn="0" w:noHBand="0" w:noVBand="1"/>
      </w:tblPr>
      <w:tblGrid>
        <w:gridCol w:w="1587"/>
        <w:gridCol w:w="3543"/>
        <w:gridCol w:w="1069"/>
        <w:gridCol w:w="1232"/>
        <w:gridCol w:w="957"/>
        <w:gridCol w:w="1140"/>
        <w:gridCol w:w="1149"/>
      </w:tblGrid>
      <w:tr w:rsidR="0088072B" w:rsidRPr="006309C2" w14:paraId="6AEE312A" w14:textId="77777777" w:rsidTr="0015029F">
        <w:trPr>
          <w:trHeight w:val="735"/>
        </w:trPr>
        <w:tc>
          <w:tcPr>
            <w:tcW w:w="1609" w:type="dxa"/>
          </w:tcPr>
          <w:p w14:paraId="1C48702A" w14:textId="77777777" w:rsidR="0088072B" w:rsidRPr="006309C2" w:rsidRDefault="0088072B" w:rsidP="00A527F0">
            <w:pPr>
              <w:jc w:val="center"/>
              <w:rPr>
                <w:rFonts w:ascii="Times New Roman" w:hAnsi="Times New Roman" w:cs="Times New Roman"/>
                <w:b/>
                <w:bCs/>
                <w:color w:val="000000" w:themeColor="text1"/>
                <w:sz w:val="20"/>
                <w:szCs w:val="20"/>
              </w:rPr>
            </w:pPr>
            <w:r w:rsidRPr="006309C2">
              <w:rPr>
                <w:rFonts w:ascii="Times New Roman" w:hAnsi="Times New Roman" w:cs="Times New Roman"/>
                <w:b/>
                <w:bCs/>
                <w:color w:val="000000" w:themeColor="text1"/>
                <w:sz w:val="20"/>
                <w:szCs w:val="20"/>
              </w:rPr>
              <w:t>Compound</w:t>
            </w:r>
          </w:p>
        </w:tc>
        <w:tc>
          <w:tcPr>
            <w:tcW w:w="3673" w:type="dxa"/>
          </w:tcPr>
          <w:p w14:paraId="2203C0CB" w14:textId="6EEE1806" w:rsidR="0088072B" w:rsidRPr="006309C2" w:rsidRDefault="0088072B" w:rsidP="00A527F0">
            <w:pPr>
              <w:jc w:val="center"/>
              <w:rPr>
                <w:rFonts w:ascii="Times New Roman" w:hAnsi="Times New Roman" w:cs="Times New Roman"/>
                <w:b/>
                <w:bCs/>
                <w:color w:val="000000" w:themeColor="text1"/>
                <w:sz w:val="20"/>
                <w:szCs w:val="20"/>
              </w:rPr>
            </w:pPr>
            <w:r w:rsidRPr="006309C2">
              <w:rPr>
                <w:rFonts w:ascii="Times New Roman" w:hAnsi="Times New Roman" w:cs="Times New Roman"/>
                <w:b/>
                <w:bCs/>
                <w:color w:val="000000" w:themeColor="text1"/>
                <w:sz w:val="20"/>
                <w:szCs w:val="20"/>
              </w:rPr>
              <w:t xml:space="preserve">Cell dimensions </w:t>
            </w:r>
            <w:r w:rsidR="00E721E8" w:rsidRPr="006309C2">
              <w:rPr>
                <w:rFonts w:ascii="Times New Roman" w:hAnsi="Times New Roman" w:cs="Times New Roman"/>
                <w:b/>
                <w:bCs/>
                <w:color w:val="000000" w:themeColor="text1"/>
                <w:sz w:val="20"/>
                <w:szCs w:val="20"/>
              </w:rPr>
              <w:t>(</w:t>
            </w:r>
            <m:oMath>
              <m:r>
                <m:rPr>
                  <m:sty m:val="b"/>
                </m:rPr>
                <w:rPr>
                  <w:rFonts w:ascii="Cambria Math" w:eastAsiaTheme="minorEastAsia" w:hAnsi="Cambria Math" w:cs="Times New Roman"/>
                  <w:sz w:val="20"/>
                  <w:szCs w:val="20"/>
                </w:rPr>
                <m:t>Å</m:t>
              </m:r>
            </m:oMath>
            <w:r w:rsidR="00E721E8" w:rsidRPr="006309C2">
              <w:rPr>
                <w:rFonts w:ascii="Times New Roman" w:eastAsiaTheme="minorEastAsia" w:hAnsi="Times New Roman" w:cs="Times New Roman"/>
                <w:b/>
                <w:bCs/>
                <w:sz w:val="20"/>
                <w:szCs w:val="20"/>
              </w:rPr>
              <w:t>)</w:t>
            </w:r>
          </w:p>
        </w:tc>
        <w:tc>
          <w:tcPr>
            <w:tcW w:w="1083" w:type="dxa"/>
          </w:tcPr>
          <w:p w14:paraId="0507F4CE" w14:textId="77777777"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Space group</w:t>
            </w:r>
          </w:p>
        </w:tc>
        <w:tc>
          <w:tcPr>
            <w:tcW w:w="1248" w:type="dxa"/>
          </w:tcPr>
          <w:p w14:paraId="1D473A23" w14:textId="77777777" w:rsidR="0088072B" w:rsidRPr="0015029F" w:rsidRDefault="0088072B" w:rsidP="00CC32CD">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SHG</w:t>
            </w:r>
          </w:p>
          <w:p w14:paraId="508E0623" w14:textId="77777777" w:rsidR="0088072B" w:rsidRPr="0015029F" w:rsidRDefault="0088072B" w:rsidP="00CC32CD">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(KDP)</w:t>
            </w:r>
          </w:p>
        </w:tc>
        <w:tc>
          <w:tcPr>
            <w:tcW w:w="973" w:type="dxa"/>
          </w:tcPr>
          <w:p w14:paraId="738E5A1B" w14:textId="77777777"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Band gap</w:t>
            </w:r>
            <w:r w:rsidR="00E721E8" w:rsidRPr="0015029F">
              <w:rPr>
                <w:rFonts w:ascii="Times New Roman" w:hAnsi="Times New Roman" w:cs="Times New Roman"/>
                <w:b/>
                <w:bCs/>
                <w:color w:val="000000" w:themeColor="text1"/>
                <w:sz w:val="20"/>
                <w:szCs w:val="20"/>
              </w:rPr>
              <w:t xml:space="preserve"> (eV)</w:t>
            </w:r>
          </w:p>
        </w:tc>
        <w:tc>
          <w:tcPr>
            <w:tcW w:w="1152" w:type="dxa"/>
          </w:tcPr>
          <w:p w14:paraId="3723C581" w14:textId="77777777"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Meyer’s Index</w:t>
            </w:r>
          </w:p>
        </w:tc>
        <w:tc>
          <w:tcPr>
            <w:tcW w:w="939" w:type="dxa"/>
          </w:tcPr>
          <w:p w14:paraId="725CBDE7" w14:textId="7E528997" w:rsidR="0088072B" w:rsidRPr="0015029F" w:rsidRDefault="0088072B" w:rsidP="00A527F0">
            <w:pPr>
              <w:jc w:val="center"/>
              <w:rPr>
                <w:rFonts w:ascii="Times New Roman" w:hAnsi="Times New Roman" w:cs="Times New Roman"/>
                <w:b/>
                <w:bCs/>
                <w:color w:val="000000" w:themeColor="text1"/>
                <w:sz w:val="20"/>
                <w:szCs w:val="20"/>
              </w:rPr>
            </w:pPr>
            <w:r w:rsidRPr="0015029F">
              <w:rPr>
                <w:rFonts w:ascii="Times New Roman" w:hAnsi="Times New Roman" w:cs="Times New Roman"/>
                <w:b/>
                <w:bCs/>
                <w:color w:val="000000" w:themeColor="text1"/>
                <w:sz w:val="20"/>
                <w:szCs w:val="20"/>
              </w:rPr>
              <w:t>Ref</w:t>
            </w:r>
            <w:r w:rsidR="0015029F">
              <w:rPr>
                <w:rFonts w:ascii="Times New Roman" w:hAnsi="Times New Roman" w:cs="Times New Roman"/>
                <w:b/>
                <w:bCs/>
                <w:color w:val="000000" w:themeColor="text1"/>
                <w:sz w:val="20"/>
                <w:szCs w:val="20"/>
              </w:rPr>
              <w:t>erences</w:t>
            </w:r>
          </w:p>
        </w:tc>
      </w:tr>
      <w:tr w:rsidR="0088072B" w:rsidRPr="006309C2" w14:paraId="638FBE28" w14:textId="77777777" w:rsidTr="0015029F">
        <w:trPr>
          <w:trHeight w:val="610"/>
        </w:trPr>
        <w:tc>
          <w:tcPr>
            <w:tcW w:w="1609" w:type="dxa"/>
          </w:tcPr>
          <w:p w14:paraId="4EE107FA"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LHB</w:t>
            </w:r>
          </w:p>
        </w:tc>
        <w:tc>
          <w:tcPr>
            <w:tcW w:w="3673" w:type="dxa"/>
          </w:tcPr>
          <w:p w14:paraId="29FBD511"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7.0530</w:t>
            </w:r>
            <m:oMath>
              <m:r>
                <w:rPr>
                  <w:rFonts w:ascii="Cambria Math" w:hAnsi="Cambria Math" w:cs="Times New Roman"/>
                  <w:sz w:val="20"/>
                  <w:szCs w:val="20"/>
                </w:rPr>
                <m:t>×9.0409 ×15.275</m:t>
              </m:r>
            </m:oMath>
          </w:p>
        </w:tc>
        <w:tc>
          <w:tcPr>
            <w:tcW w:w="1083" w:type="dxa"/>
          </w:tcPr>
          <w:p w14:paraId="3D29BF73" w14:textId="77777777" w:rsidR="0088072B" w:rsidRPr="006309C2" w:rsidRDefault="0088072B" w:rsidP="00A527F0">
            <w:pPr>
              <w:jc w:val="center"/>
              <w:rPr>
                <w:rFonts w:ascii="Times New Roman" w:hAnsi="Times New Roman" w:cs="Times New Roman"/>
                <w:color w:val="000000" w:themeColor="text1"/>
                <w:sz w:val="20"/>
                <w:szCs w:val="20"/>
                <w:vertAlign w:val="subscript"/>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p>
        </w:tc>
        <w:tc>
          <w:tcPr>
            <w:tcW w:w="1248" w:type="dxa"/>
          </w:tcPr>
          <w:p w14:paraId="05A26331"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0.97</w:t>
            </w:r>
          </w:p>
        </w:tc>
        <w:tc>
          <w:tcPr>
            <w:tcW w:w="973" w:type="dxa"/>
          </w:tcPr>
          <w:p w14:paraId="41C3FC0F"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14:paraId="16A99A3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14:paraId="038D6CB3" w14:textId="0538D535"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14</w:t>
            </w:r>
            <w:r w:rsidR="0088072B" w:rsidRPr="006309C2">
              <w:rPr>
                <w:rFonts w:ascii="Times New Roman" w:hAnsi="Times New Roman" w:cs="Times New Roman"/>
                <w:color w:val="000000" w:themeColor="text1"/>
                <w:sz w:val="20"/>
                <w:szCs w:val="20"/>
              </w:rPr>
              <w:t>,4</w:t>
            </w:r>
            <w:r>
              <w:rPr>
                <w:rFonts w:ascii="Times New Roman" w:hAnsi="Times New Roman" w:cs="Times New Roman"/>
                <w:color w:val="000000" w:themeColor="text1"/>
                <w:sz w:val="20"/>
                <w:szCs w:val="20"/>
              </w:rPr>
              <w:t>2</w:t>
            </w:r>
          </w:p>
        </w:tc>
      </w:tr>
      <w:tr w:rsidR="0088072B" w:rsidRPr="006309C2" w14:paraId="105DDF48" w14:textId="77777777" w:rsidTr="0015029F">
        <w:trPr>
          <w:trHeight w:val="618"/>
        </w:trPr>
        <w:tc>
          <w:tcPr>
            <w:tcW w:w="1609" w:type="dxa"/>
          </w:tcPr>
          <w:p w14:paraId="1C7EE80A"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LHFPFP</w:t>
            </w:r>
          </w:p>
        </w:tc>
        <w:tc>
          <w:tcPr>
            <w:tcW w:w="3673" w:type="dxa"/>
          </w:tcPr>
          <w:p w14:paraId="4B988380" w14:textId="77777777" w:rsidR="0088072B" w:rsidRPr="006309C2" w:rsidRDefault="0088072B" w:rsidP="00A527F0">
            <w:pPr>
              <w:tabs>
                <w:tab w:val="left" w:pos="285"/>
                <w:tab w:val="center" w:pos="1805"/>
              </w:tabs>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8.9183</w:t>
            </w:r>
            <m:oMath>
              <m:r>
                <w:rPr>
                  <w:rFonts w:ascii="Cambria Math" w:hAnsi="Cambria Math" w:cs="Times New Roman"/>
                  <w:sz w:val="20"/>
                  <w:szCs w:val="20"/>
                </w:rPr>
                <m:t xml:space="preserve"> ×8.9258 ×12.3953</m:t>
              </m:r>
            </m:oMath>
          </w:p>
        </w:tc>
        <w:tc>
          <w:tcPr>
            <w:tcW w:w="1083" w:type="dxa"/>
          </w:tcPr>
          <w:p w14:paraId="34F9A45C"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14:paraId="6823359C"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1.57</w:t>
            </w:r>
          </w:p>
        </w:tc>
        <w:tc>
          <w:tcPr>
            <w:tcW w:w="973" w:type="dxa"/>
          </w:tcPr>
          <w:p w14:paraId="29CC99DC"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2.54</w:t>
            </w:r>
          </w:p>
        </w:tc>
        <w:tc>
          <w:tcPr>
            <w:tcW w:w="1152" w:type="dxa"/>
          </w:tcPr>
          <w:p w14:paraId="29374DE3"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14:paraId="49B3C373" w14:textId="03ECE2C8"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15</w:t>
            </w:r>
          </w:p>
        </w:tc>
      </w:tr>
      <w:tr w:rsidR="0088072B" w:rsidRPr="006309C2" w14:paraId="3C1F360E" w14:textId="77777777" w:rsidTr="0015029F">
        <w:trPr>
          <w:trHeight w:val="618"/>
        </w:trPr>
        <w:tc>
          <w:tcPr>
            <w:tcW w:w="1609" w:type="dxa"/>
          </w:tcPr>
          <w:p w14:paraId="7C4B9216" w14:textId="77777777" w:rsidR="0088072B" w:rsidRPr="006309C2" w:rsidRDefault="0088072B" w:rsidP="00A527F0">
            <w:pPr>
              <w:jc w:val="center"/>
              <w:rPr>
                <w:rFonts w:ascii="Times New Roman" w:hAnsi="Times New Roman" w:cs="Times New Roman"/>
                <w:sz w:val="20"/>
                <w:szCs w:val="20"/>
              </w:rPr>
            </w:pPr>
            <w:r w:rsidRPr="006309C2">
              <w:rPr>
                <w:rFonts w:ascii="Times New Roman" w:hAnsi="Times New Roman" w:cs="Times New Roman"/>
                <w:sz w:val="20"/>
                <w:szCs w:val="20"/>
              </w:rPr>
              <w:t>LHA</w:t>
            </w:r>
          </w:p>
        </w:tc>
        <w:tc>
          <w:tcPr>
            <w:tcW w:w="3673" w:type="dxa"/>
          </w:tcPr>
          <w:p w14:paraId="7A305A63" w14:textId="77777777" w:rsidR="0088072B" w:rsidRPr="006309C2" w:rsidRDefault="0088072B" w:rsidP="00A527F0">
            <w:pPr>
              <w:tabs>
                <w:tab w:val="left" w:pos="285"/>
                <w:tab w:val="center" w:pos="1805"/>
              </w:tabs>
              <w:jc w:val="center"/>
              <w:rPr>
                <w:rFonts w:ascii="Times New Roman" w:hAnsi="Times New Roman" w:cs="Times New Roman"/>
                <w:sz w:val="20"/>
                <w:szCs w:val="20"/>
              </w:rPr>
            </w:pPr>
            <m:oMathPara>
              <m:oMath>
                <m:r>
                  <w:rPr>
                    <w:rFonts w:ascii="Cambria Math" w:hAnsi="Cambria Math" w:cs="Times New Roman"/>
                    <w:sz w:val="20"/>
                    <w:szCs w:val="20"/>
                  </w:rPr>
                  <m:t>9.264 ×8.929 ×8.874</m:t>
                </m:r>
              </m:oMath>
            </m:oMathPara>
          </w:p>
        </w:tc>
        <w:tc>
          <w:tcPr>
            <w:tcW w:w="1083" w:type="dxa"/>
          </w:tcPr>
          <w:p w14:paraId="2C0886AC" w14:textId="77777777" w:rsidR="0088072B" w:rsidRPr="006309C2" w:rsidRDefault="0088072B" w:rsidP="00A527F0">
            <w:pPr>
              <w:jc w:val="center"/>
              <w:rPr>
                <w:rFonts w:ascii="Times New Roman" w:hAnsi="Times New Roman" w:cs="Times New Roman"/>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14:paraId="5E232DF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0.46</w:t>
            </w:r>
          </w:p>
        </w:tc>
        <w:tc>
          <w:tcPr>
            <w:tcW w:w="973" w:type="dxa"/>
          </w:tcPr>
          <w:p w14:paraId="06A6CFB2"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14:paraId="487AA246"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1.97</w:t>
            </w:r>
          </w:p>
        </w:tc>
        <w:tc>
          <w:tcPr>
            <w:tcW w:w="939" w:type="dxa"/>
          </w:tcPr>
          <w:p w14:paraId="23B043A1" w14:textId="43B527D0"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16</w:t>
            </w:r>
          </w:p>
        </w:tc>
      </w:tr>
      <w:tr w:rsidR="0088072B" w:rsidRPr="006309C2" w14:paraId="78790BD7" w14:textId="77777777" w:rsidTr="0015029F">
        <w:trPr>
          <w:trHeight w:val="559"/>
        </w:trPr>
        <w:tc>
          <w:tcPr>
            <w:tcW w:w="1609" w:type="dxa"/>
          </w:tcPr>
          <w:p w14:paraId="1469844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LHFFAM</w:t>
            </w:r>
          </w:p>
        </w:tc>
        <w:tc>
          <w:tcPr>
            <w:tcW w:w="3673" w:type="dxa"/>
          </w:tcPr>
          <w:p w14:paraId="2F03DBA0"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15.6985 ×6.747 ×16.777</m:t>
                </m:r>
              </m:oMath>
            </m:oMathPara>
          </w:p>
        </w:tc>
        <w:tc>
          <w:tcPr>
            <w:tcW w:w="1083" w:type="dxa"/>
          </w:tcPr>
          <w:p w14:paraId="420D686F"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C2</w:t>
            </w:r>
          </w:p>
        </w:tc>
        <w:tc>
          <w:tcPr>
            <w:tcW w:w="1248" w:type="dxa"/>
          </w:tcPr>
          <w:p w14:paraId="176C45F7"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0.92</w:t>
            </w:r>
          </w:p>
        </w:tc>
        <w:tc>
          <w:tcPr>
            <w:tcW w:w="973" w:type="dxa"/>
          </w:tcPr>
          <w:p w14:paraId="2FC4CDD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3.9</w:t>
            </w:r>
          </w:p>
        </w:tc>
        <w:tc>
          <w:tcPr>
            <w:tcW w:w="1152" w:type="dxa"/>
          </w:tcPr>
          <w:p w14:paraId="2C19013A"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2.75</w:t>
            </w:r>
          </w:p>
        </w:tc>
        <w:tc>
          <w:tcPr>
            <w:tcW w:w="939" w:type="dxa"/>
          </w:tcPr>
          <w:p w14:paraId="5650E549" w14:textId="1E961D67"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17</w:t>
            </w:r>
          </w:p>
        </w:tc>
      </w:tr>
      <w:tr w:rsidR="0088072B" w:rsidRPr="006309C2" w14:paraId="33317544" w14:textId="77777777" w:rsidTr="0015029F">
        <w:trPr>
          <w:trHeight w:val="597"/>
        </w:trPr>
        <w:tc>
          <w:tcPr>
            <w:tcW w:w="1609" w:type="dxa"/>
          </w:tcPr>
          <w:p w14:paraId="56C82DA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LHMED</w:t>
            </w:r>
          </w:p>
        </w:tc>
        <w:tc>
          <w:tcPr>
            <w:tcW w:w="3673" w:type="dxa"/>
          </w:tcPr>
          <w:p w14:paraId="588BD434"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8.221 ×7.108 ×9.505</m:t>
                </m:r>
              </m:oMath>
            </m:oMathPara>
          </w:p>
        </w:tc>
        <w:tc>
          <w:tcPr>
            <w:tcW w:w="1083" w:type="dxa"/>
          </w:tcPr>
          <w:p w14:paraId="0758B0C0"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14:paraId="708171C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1.6</w:t>
            </w:r>
          </w:p>
        </w:tc>
        <w:tc>
          <w:tcPr>
            <w:tcW w:w="973" w:type="dxa"/>
          </w:tcPr>
          <w:p w14:paraId="30F65900"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5.35</w:t>
            </w:r>
          </w:p>
        </w:tc>
        <w:tc>
          <w:tcPr>
            <w:tcW w:w="1152" w:type="dxa"/>
          </w:tcPr>
          <w:p w14:paraId="75C124F2"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14:paraId="0DB350DA" w14:textId="4ADFEDD0"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18</w:t>
            </w:r>
          </w:p>
        </w:tc>
      </w:tr>
      <w:tr w:rsidR="0088072B" w:rsidRPr="006309C2" w14:paraId="033D7CCF" w14:textId="77777777" w:rsidTr="0015029F">
        <w:trPr>
          <w:trHeight w:val="607"/>
        </w:trPr>
        <w:tc>
          <w:tcPr>
            <w:tcW w:w="1609" w:type="dxa"/>
          </w:tcPr>
          <w:p w14:paraId="0B6C82C7"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HZC</w:t>
            </w:r>
          </w:p>
        </w:tc>
        <w:tc>
          <w:tcPr>
            <w:tcW w:w="3673" w:type="dxa"/>
          </w:tcPr>
          <w:p w14:paraId="5CE1D44C"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13.656 ×9.871 ×8.6661</m:t>
                </m:r>
              </m:oMath>
            </m:oMathPara>
          </w:p>
        </w:tc>
        <w:tc>
          <w:tcPr>
            <w:tcW w:w="1083" w:type="dxa"/>
          </w:tcPr>
          <w:p w14:paraId="5E9A56CD"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r w:rsidRPr="006309C2">
              <w:rPr>
                <w:rFonts w:ascii="Times New Roman" w:hAnsi="Times New Roman" w:cs="Times New Roman"/>
                <w:sz w:val="20"/>
                <w:szCs w:val="20"/>
              </w:rPr>
              <w:t>2</w:t>
            </w:r>
            <w:r w:rsidRPr="006309C2">
              <w:rPr>
                <w:rFonts w:ascii="Times New Roman" w:hAnsi="Times New Roman" w:cs="Times New Roman"/>
                <w:sz w:val="20"/>
                <w:szCs w:val="20"/>
                <w:vertAlign w:val="subscript"/>
              </w:rPr>
              <w:t>1</w:t>
            </w:r>
          </w:p>
        </w:tc>
        <w:tc>
          <w:tcPr>
            <w:tcW w:w="1248" w:type="dxa"/>
          </w:tcPr>
          <w:p w14:paraId="6200E597"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1.4</w:t>
            </w:r>
          </w:p>
        </w:tc>
        <w:tc>
          <w:tcPr>
            <w:tcW w:w="973" w:type="dxa"/>
          </w:tcPr>
          <w:p w14:paraId="5774BA01"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3.45</w:t>
            </w:r>
          </w:p>
        </w:tc>
        <w:tc>
          <w:tcPr>
            <w:tcW w:w="1152" w:type="dxa"/>
          </w:tcPr>
          <w:p w14:paraId="3410A4A3"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14:paraId="7D88C6BF" w14:textId="564C438A"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19</w:t>
            </w:r>
          </w:p>
        </w:tc>
      </w:tr>
      <w:tr w:rsidR="0088072B" w:rsidRPr="006309C2" w14:paraId="36200EE0" w14:textId="77777777" w:rsidTr="0015029F">
        <w:trPr>
          <w:trHeight w:val="447"/>
        </w:trPr>
        <w:tc>
          <w:tcPr>
            <w:tcW w:w="1609" w:type="dxa"/>
          </w:tcPr>
          <w:p w14:paraId="68E9C892"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lastRenderedPageBreak/>
              <w:t>LHPCl</w:t>
            </w:r>
          </w:p>
        </w:tc>
        <w:tc>
          <w:tcPr>
            <w:tcW w:w="3673" w:type="dxa"/>
          </w:tcPr>
          <w:p w14:paraId="6BC06BCB"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5.052 ×9.194 ×10.388</m:t>
                </m:r>
              </m:oMath>
            </m:oMathPara>
          </w:p>
        </w:tc>
        <w:tc>
          <w:tcPr>
            <w:tcW w:w="1083" w:type="dxa"/>
          </w:tcPr>
          <w:p w14:paraId="4FF44B06"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sz w:val="20"/>
                <w:szCs w:val="20"/>
              </w:rPr>
              <w:t>P2</w:t>
            </w:r>
            <w:r w:rsidRPr="006309C2">
              <w:rPr>
                <w:rFonts w:ascii="Times New Roman" w:hAnsi="Times New Roman" w:cs="Times New Roman"/>
                <w:sz w:val="20"/>
                <w:szCs w:val="20"/>
                <w:vertAlign w:val="subscript"/>
              </w:rPr>
              <w:t>1</w:t>
            </w:r>
          </w:p>
        </w:tc>
        <w:tc>
          <w:tcPr>
            <w:tcW w:w="1248" w:type="dxa"/>
          </w:tcPr>
          <w:p w14:paraId="69EEFDD1"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3.19</w:t>
            </w:r>
          </w:p>
        </w:tc>
        <w:tc>
          <w:tcPr>
            <w:tcW w:w="973" w:type="dxa"/>
          </w:tcPr>
          <w:p w14:paraId="108C3690"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3.9</w:t>
            </w:r>
          </w:p>
        </w:tc>
        <w:tc>
          <w:tcPr>
            <w:tcW w:w="1152" w:type="dxa"/>
          </w:tcPr>
          <w:p w14:paraId="6E15DA8C"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2.31</w:t>
            </w:r>
          </w:p>
        </w:tc>
        <w:tc>
          <w:tcPr>
            <w:tcW w:w="939" w:type="dxa"/>
          </w:tcPr>
          <w:p w14:paraId="576E1B74" w14:textId="56DCE9CD"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20</w:t>
            </w:r>
            <w:r w:rsidR="0088072B" w:rsidRPr="006309C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46</w:t>
            </w:r>
          </w:p>
        </w:tc>
      </w:tr>
      <w:tr w:rsidR="0088072B" w:rsidRPr="006309C2" w14:paraId="0723F58D" w14:textId="77777777" w:rsidTr="0015029F">
        <w:trPr>
          <w:trHeight w:val="440"/>
        </w:trPr>
        <w:tc>
          <w:tcPr>
            <w:tcW w:w="1609" w:type="dxa"/>
          </w:tcPr>
          <w:p w14:paraId="06E78A22"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LHT</w:t>
            </w:r>
          </w:p>
        </w:tc>
        <w:tc>
          <w:tcPr>
            <w:tcW w:w="3673" w:type="dxa"/>
          </w:tcPr>
          <w:p w14:paraId="7BAAFD42"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23.002 ×7.676 ×7.657</m:t>
                </m:r>
              </m:oMath>
            </m:oMathPara>
          </w:p>
        </w:tc>
        <w:tc>
          <w:tcPr>
            <w:tcW w:w="1083" w:type="dxa"/>
          </w:tcPr>
          <w:p w14:paraId="69C2D50B"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C2</w:t>
            </w:r>
          </w:p>
        </w:tc>
        <w:tc>
          <w:tcPr>
            <w:tcW w:w="1248" w:type="dxa"/>
          </w:tcPr>
          <w:p w14:paraId="727401CD"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0.5</w:t>
            </w:r>
          </w:p>
        </w:tc>
        <w:tc>
          <w:tcPr>
            <w:tcW w:w="973" w:type="dxa"/>
          </w:tcPr>
          <w:p w14:paraId="67760A82"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5.39</w:t>
            </w:r>
          </w:p>
        </w:tc>
        <w:tc>
          <w:tcPr>
            <w:tcW w:w="1152" w:type="dxa"/>
          </w:tcPr>
          <w:p w14:paraId="367E12F1"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3.5</w:t>
            </w:r>
          </w:p>
        </w:tc>
        <w:tc>
          <w:tcPr>
            <w:tcW w:w="939" w:type="dxa"/>
          </w:tcPr>
          <w:p w14:paraId="1DA968BE" w14:textId="454E2E49"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21</w:t>
            </w:r>
            <w:r w:rsidR="0088072B" w:rsidRPr="006309C2">
              <w:rPr>
                <w:rFonts w:ascii="Times New Roman" w:hAnsi="Times New Roman" w:cs="Times New Roman"/>
                <w:color w:val="000000" w:themeColor="text1"/>
                <w:sz w:val="20"/>
                <w:szCs w:val="20"/>
              </w:rPr>
              <w:t>,</w:t>
            </w:r>
            <w:r w:rsidR="00DD43B8">
              <w:rPr>
                <w:rFonts w:ascii="Times New Roman" w:hAnsi="Times New Roman" w:cs="Times New Roman"/>
                <w:color w:val="000000" w:themeColor="text1"/>
                <w:sz w:val="20"/>
                <w:szCs w:val="20"/>
              </w:rPr>
              <w:t>48</w:t>
            </w:r>
          </w:p>
        </w:tc>
      </w:tr>
      <w:tr w:rsidR="0088072B" w:rsidRPr="006309C2" w14:paraId="24C9C8D5" w14:textId="77777777" w:rsidTr="0015029F">
        <w:trPr>
          <w:trHeight w:val="446"/>
        </w:trPr>
        <w:tc>
          <w:tcPr>
            <w:tcW w:w="1609" w:type="dxa"/>
          </w:tcPr>
          <w:p w14:paraId="098FE25D"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LHCA</w:t>
            </w:r>
          </w:p>
        </w:tc>
        <w:tc>
          <w:tcPr>
            <w:tcW w:w="3673" w:type="dxa"/>
          </w:tcPr>
          <w:p w14:paraId="6FEBCFD7"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6.883 ×8.981 ×15.386</m:t>
                </m:r>
              </m:oMath>
            </m:oMathPara>
          </w:p>
        </w:tc>
        <w:tc>
          <w:tcPr>
            <w:tcW w:w="1083" w:type="dxa"/>
          </w:tcPr>
          <w:p w14:paraId="449164F0" w14:textId="77777777" w:rsidR="0088072B" w:rsidRPr="006309C2" w:rsidRDefault="0088072B" w:rsidP="00A527F0">
            <w:pPr>
              <w:jc w:val="center"/>
              <w:rPr>
                <w:rFonts w:ascii="Times New Roman" w:hAnsi="Times New Roman" w:cs="Times New Roman"/>
                <w:color w:val="000000" w:themeColor="text1"/>
                <w:sz w:val="20"/>
                <w:szCs w:val="20"/>
                <w:vertAlign w:val="subscript"/>
              </w:rPr>
            </w:pPr>
            <w:r w:rsidRPr="006309C2">
              <w:rPr>
                <w:rFonts w:ascii="Times New Roman" w:hAnsi="Times New Roman" w:cs="Times New Roman"/>
                <w:color w:val="000000" w:themeColor="text1"/>
                <w:sz w:val="20"/>
                <w:szCs w:val="20"/>
              </w:rPr>
              <w:t>P</w:t>
            </w:r>
            <w:r w:rsidRPr="006309C2">
              <w:rPr>
                <w:rFonts w:ascii="Times New Roman" w:hAnsi="Times New Roman" w:cs="Times New Roman"/>
                <w:color w:val="000000" w:themeColor="text1"/>
                <w:sz w:val="20"/>
                <w:szCs w:val="20"/>
                <w:vertAlign w:val="subscript"/>
              </w:rPr>
              <w:t>1</w:t>
            </w:r>
          </w:p>
        </w:tc>
        <w:tc>
          <w:tcPr>
            <w:tcW w:w="1248" w:type="dxa"/>
          </w:tcPr>
          <w:p w14:paraId="18DA328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1.8</w:t>
            </w:r>
          </w:p>
        </w:tc>
        <w:tc>
          <w:tcPr>
            <w:tcW w:w="973" w:type="dxa"/>
          </w:tcPr>
          <w:p w14:paraId="05D0B7F1"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3.52</w:t>
            </w:r>
          </w:p>
        </w:tc>
        <w:tc>
          <w:tcPr>
            <w:tcW w:w="1152" w:type="dxa"/>
          </w:tcPr>
          <w:p w14:paraId="332D3EB1"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4.28</w:t>
            </w:r>
          </w:p>
        </w:tc>
        <w:tc>
          <w:tcPr>
            <w:tcW w:w="939" w:type="dxa"/>
          </w:tcPr>
          <w:p w14:paraId="69CAD13C" w14:textId="00C921C2"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22</w:t>
            </w:r>
          </w:p>
        </w:tc>
      </w:tr>
      <w:tr w:rsidR="0088072B" w:rsidRPr="006309C2" w14:paraId="7382E869" w14:textId="77777777" w:rsidTr="0015029F">
        <w:trPr>
          <w:trHeight w:val="342"/>
        </w:trPr>
        <w:tc>
          <w:tcPr>
            <w:tcW w:w="1609" w:type="dxa"/>
          </w:tcPr>
          <w:p w14:paraId="6C2A6BA4"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LHFP</w:t>
            </w:r>
          </w:p>
        </w:tc>
        <w:tc>
          <w:tcPr>
            <w:tcW w:w="3673" w:type="dxa"/>
          </w:tcPr>
          <w:p w14:paraId="327071BC"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15.602 ×5.050 ×16.152</m:t>
                </m:r>
              </m:oMath>
            </m:oMathPara>
          </w:p>
        </w:tc>
        <w:tc>
          <w:tcPr>
            <w:tcW w:w="1083" w:type="dxa"/>
          </w:tcPr>
          <w:p w14:paraId="1EC7F637"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248" w:type="dxa"/>
          </w:tcPr>
          <w:p w14:paraId="783D694E" w14:textId="77777777" w:rsidR="0088072B" w:rsidRPr="006309C2" w:rsidRDefault="0088072B" w:rsidP="00A527F0">
            <w:pPr>
              <w:jc w:val="both"/>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0.2(urea)</w:t>
            </w:r>
          </w:p>
        </w:tc>
        <w:tc>
          <w:tcPr>
            <w:tcW w:w="973" w:type="dxa"/>
          </w:tcPr>
          <w:p w14:paraId="66FDC08E"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14:paraId="2FD10518"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4.3</w:t>
            </w:r>
          </w:p>
        </w:tc>
        <w:tc>
          <w:tcPr>
            <w:tcW w:w="939" w:type="dxa"/>
          </w:tcPr>
          <w:p w14:paraId="00BD26B7" w14:textId="1D928450"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23</w:t>
            </w:r>
          </w:p>
        </w:tc>
      </w:tr>
      <w:tr w:rsidR="0088072B" w:rsidRPr="006309C2" w14:paraId="699BB4F8" w14:textId="77777777" w:rsidTr="002E720F">
        <w:trPr>
          <w:trHeight w:val="414"/>
        </w:trPr>
        <w:tc>
          <w:tcPr>
            <w:tcW w:w="1609" w:type="dxa"/>
          </w:tcPr>
          <w:p w14:paraId="001AEB40"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LHLAM</w:t>
            </w:r>
          </w:p>
        </w:tc>
        <w:tc>
          <w:tcPr>
            <w:tcW w:w="3673" w:type="dxa"/>
          </w:tcPr>
          <w:p w14:paraId="23BFB2DE" w14:textId="77777777" w:rsidR="0088072B" w:rsidRPr="006309C2" w:rsidRDefault="0088072B" w:rsidP="00A527F0">
            <w:pPr>
              <w:jc w:val="center"/>
              <w:rPr>
                <w:rFonts w:ascii="Times New Roman" w:hAnsi="Times New Roman" w:cs="Times New Roman"/>
                <w:color w:val="000000" w:themeColor="text1"/>
                <w:sz w:val="20"/>
                <w:szCs w:val="20"/>
              </w:rPr>
            </w:pPr>
            <m:oMathPara>
              <m:oMath>
                <m:r>
                  <w:rPr>
                    <w:rFonts w:ascii="Cambria Math" w:hAnsi="Cambria Math" w:cs="Times New Roman"/>
                    <w:sz w:val="20"/>
                    <w:szCs w:val="20"/>
                  </w:rPr>
                  <m:t>5.131 ×6.881 ×18.277</m:t>
                </m:r>
              </m:oMath>
            </m:oMathPara>
          </w:p>
        </w:tc>
        <w:tc>
          <w:tcPr>
            <w:tcW w:w="1083" w:type="dxa"/>
          </w:tcPr>
          <w:p w14:paraId="0C3DC678"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P2</w:t>
            </w:r>
            <w:r w:rsidRPr="006309C2">
              <w:rPr>
                <w:rFonts w:ascii="Times New Roman" w:hAnsi="Times New Roman" w:cs="Times New Roman"/>
                <w:color w:val="000000" w:themeColor="text1"/>
                <w:sz w:val="20"/>
                <w:szCs w:val="20"/>
                <w:vertAlign w:val="subscript"/>
              </w:rPr>
              <w:t>1</w:t>
            </w:r>
          </w:p>
        </w:tc>
        <w:tc>
          <w:tcPr>
            <w:tcW w:w="1248" w:type="dxa"/>
          </w:tcPr>
          <w:p w14:paraId="38F3A6F6"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3.8</w:t>
            </w:r>
          </w:p>
        </w:tc>
        <w:tc>
          <w:tcPr>
            <w:tcW w:w="973" w:type="dxa"/>
          </w:tcPr>
          <w:p w14:paraId="7658FC23"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1152" w:type="dxa"/>
          </w:tcPr>
          <w:p w14:paraId="4ECDC393" w14:textId="77777777" w:rsidR="0088072B" w:rsidRPr="006309C2" w:rsidRDefault="0088072B" w:rsidP="00A527F0">
            <w:pPr>
              <w:jc w:val="center"/>
              <w:rPr>
                <w:rFonts w:ascii="Times New Roman" w:hAnsi="Times New Roman" w:cs="Times New Roman"/>
                <w:color w:val="000000" w:themeColor="text1"/>
                <w:sz w:val="20"/>
                <w:szCs w:val="20"/>
              </w:rPr>
            </w:pPr>
            <w:r w:rsidRPr="006309C2">
              <w:rPr>
                <w:rFonts w:ascii="Times New Roman" w:hAnsi="Times New Roman" w:cs="Times New Roman"/>
                <w:color w:val="000000" w:themeColor="text1"/>
                <w:sz w:val="20"/>
                <w:szCs w:val="20"/>
              </w:rPr>
              <w:t>-</w:t>
            </w:r>
          </w:p>
        </w:tc>
        <w:tc>
          <w:tcPr>
            <w:tcW w:w="939" w:type="dxa"/>
          </w:tcPr>
          <w:p w14:paraId="46D4B7CB" w14:textId="27FF488A" w:rsidR="0088072B" w:rsidRPr="006309C2" w:rsidRDefault="004F319B" w:rsidP="00A527F0">
            <w:pPr>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24</w:t>
            </w:r>
          </w:p>
        </w:tc>
      </w:tr>
    </w:tbl>
    <w:p w14:paraId="157A8036" w14:textId="77777777" w:rsidR="00E2220C" w:rsidRPr="006309C2" w:rsidRDefault="00E2220C" w:rsidP="00A527F0">
      <w:pPr>
        <w:spacing w:line="240" w:lineRule="auto"/>
        <w:jc w:val="both"/>
        <w:rPr>
          <w:rFonts w:ascii="Times New Roman" w:hAnsi="Times New Roman" w:cs="Times New Roman"/>
          <w:b/>
          <w:bCs/>
          <w:sz w:val="20"/>
          <w:szCs w:val="20"/>
        </w:rPr>
      </w:pPr>
    </w:p>
    <w:p w14:paraId="17956399" w14:textId="354C351C" w:rsidR="007013C3" w:rsidRDefault="007013C3" w:rsidP="0015029F">
      <w:pPr>
        <w:spacing w:line="240" w:lineRule="auto"/>
        <w:jc w:val="center"/>
        <w:rPr>
          <w:rFonts w:ascii="Times New Roman" w:hAnsi="Times New Roman" w:cs="Times New Roman"/>
          <w:b/>
          <w:bCs/>
          <w:sz w:val="20"/>
          <w:szCs w:val="20"/>
        </w:rPr>
      </w:pPr>
      <w:r w:rsidRPr="006309C2">
        <w:rPr>
          <w:rFonts w:ascii="Times New Roman" w:hAnsi="Times New Roman" w:cs="Times New Roman"/>
          <w:b/>
          <w:bCs/>
          <w:sz w:val="20"/>
          <w:szCs w:val="20"/>
        </w:rPr>
        <w:t>Conclusion</w:t>
      </w:r>
    </w:p>
    <w:p w14:paraId="7FE0D550" w14:textId="77777777" w:rsidR="0015029F" w:rsidRPr="0070113C" w:rsidRDefault="0015029F" w:rsidP="0015029F">
      <w:pPr>
        <w:spacing w:line="240" w:lineRule="auto"/>
        <w:jc w:val="center"/>
        <w:rPr>
          <w:rFonts w:ascii="Times New Roman" w:hAnsi="Times New Roman" w:cs="Times New Roman"/>
          <w:b/>
          <w:bCs/>
          <w:sz w:val="16"/>
          <w:szCs w:val="16"/>
        </w:rPr>
      </w:pPr>
    </w:p>
    <w:p w14:paraId="591A9F1A" w14:textId="77777777" w:rsidR="007013C3" w:rsidRDefault="007013C3" w:rsidP="002E720F">
      <w:pPr>
        <w:spacing w:line="240" w:lineRule="auto"/>
        <w:ind w:firstLine="720"/>
        <w:jc w:val="both"/>
        <w:rPr>
          <w:rFonts w:ascii="Times New Roman" w:hAnsi="Times New Roman" w:cs="Times New Roman"/>
          <w:sz w:val="20"/>
          <w:szCs w:val="20"/>
        </w:rPr>
      </w:pPr>
      <w:r w:rsidRPr="006309C2">
        <w:rPr>
          <w:rFonts w:ascii="Times New Roman" w:hAnsi="Times New Roman" w:cs="Times New Roman"/>
          <w:sz w:val="20"/>
          <w:szCs w:val="20"/>
        </w:rPr>
        <w:t>L-Histidine family of single crystals is analysed in this review article. With structural investigation it is found that all the compounds crystallized in non-centrosymmetric space group which confirm that it is good material for various nonlinear optical applications. The second harmonic generation study confirm</w:t>
      </w:r>
      <w:r w:rsidR="009E1C9A" w:rsidRPr="006309C2">
        <w:rPr>
          <w:rFonts w:ascii="Times New Roman" w:hAnsi="Times New Roman" w:cs="Times New Roman"/>
          <w:sz w:val="20"/>
          <w:szCs w:val="20"/>
        </w:rPr>
        <w:t>s the NLO</w:t>
      </w:r>
      <w:r w:rsidRPr="006309C2">
        <w:rPr>
          <w:rFonts w:ascii="Times New Roman" w:hAnsi="Times New Roman" w:cs="Times New Roman"/>
          <w:sz w:val="20"/>
          <w:szCs w:val="20"/>
        </w:rPr>
        <w:t xml:space="preserve"> applications of the material. This article provides new ideas to the researchers for discovering many and more NLO materials for satisfying the demands of various industrial application</w:t>
      </w:r>
      <w:r w:rsidR="00103340" w:rsidRPr="006309C2">
        <w:rPr>
          <w:rFonts w:ascii="Times New Roman" w:hAnsi="Times New Roman" w:cs="Times New Roman"/>
          <w:sz w:val="20"/>
          <w:szCs w:val="20"/>
        </w:rPr>
        <w:t>s</w:t>
      </w:r>
      <w:r w:rsidRPr="006309C2">
        <w:rPr>
          <w:rFonts w:ascii="Times New Roman" w:hAnsi="Times New Roman" w:cs="Times New Roman"/>
          <w:sz w:val="20"/>
          <w:szCs w:val="20"/>
        </w:rPr>
        <w:t>.</w:t>
      </w:r>
    </w:p>
    <w:p w14:paraId="78394BC1" w14:textId="77777777" w:rsidR="0015029F" w:rsidRPr="006309C2" w:rsidRDefault="0015029F" w:rsidP="00A527F0">
      <w:pPr>
        <w:spacing w:line="240" w:lineRule="auto"/>
        <w:jc w:val="both"/>
        <w:rPr>
          <w:rFonts w:ascii="Times New Roman" w:hAnsi="Times New Roman" w:cs="Times New Roman"/>
          <w:sz w:val="20"/>
          <w:szCs w:val="20"/>
        </w:rPr>
      </w:pPr>
    </w:p>
    <w:p w14:paraId="58F01196" w14:textId="7297B544" w:rsidR="0015029F" w:rsidRDefault="00CB7555" w:rsidP="002E720F">
      <w:pPr>
        <w:spacing w:line="240" w:lineRule="auto"/>
        <w:jc w:val="center"/>
        <w:rPr>
          <w:rFonts w:ascii="Times New Roman" w:hAnsi="Times New Roman" w:cs="Times New Roman"/>
          <w:b/>
          <w:bCs/>
          <w:sz w:val="20"/>
          <w:szCs w:val="20"/>
          <w:lang w:val="en-US"/>
        </w:rPr>
      </w:pPr>
      <w:r w:rsidRPr="006309C2">
        <w:rPr>
          <w:rFonts w:ascii="Times New Roman" w:hAnsi="Times New Roman" w:cs="Times New Roman"/>
          <w:b/>
          <w:bCs/>
          <w:sz w:val="20"/>
          <w:szCs w:val="20"/>
          <w:lang w:val="en-US"/>
        </w:rPr>
        <w:t>Acknowledgement</w:t>
      </w:r>
    </w:p>
    <w:p w14:paraId="19F4E434" w14:textId="77777777" w:rsidR="002E720F" w:rsidRPr="002E720F" w:rsidRDefault="002E720F" w:rsidP="002E720F">
      <w:pPr>
        <w:spacing w:line="240" w:lineRule="auto"/>
        <w:jc w:val="center"/>
        <w:rPr>
          <w:rFonts w:ascii="Times New Roman" w:hAnsi="Times New Roman" w:cs="Times New Roman"/>
          <w:b/>
          <w:bCs/>
          <w:sz w:val="20"/>
          <w:szCs w:val="20"/>
          <w:lang w:val="en-US"/>
        </w:rPr>
      </w:pPr>
    </w:p>
    <w:p w14:paraId="2A04E560" w14:textId="77777777" w:rsidR="007013C3" w:rsidRDefault="00CB7555" w:rsidP="002E720F">
      <w:pPr>
        <w:spacing w:line="240" w:lineRule="auto"/>
        <w:ind w:firstLine="720"/>
        <w:jc w:val="both"/>
        <w:rPr>
          <w:rFonts w:ascii="Times New Roman" w:hAnsi="Times New Roman" w:cs="Times New Roman"/>
          <w:sz w:val="20"/>
          <w:szCs w:val="20"/>
          <w:lang w:val="en-US"/>
        </w:rPr>
      </w:pPr>
      <w:r w:rsidRPr="006309C2">
        <w:rPr>
          <w:rFonts w:ascii="Times New Roman" w:hAnsi="Times New Roman" w:cs="Times New Roman"/>
          <w:sz w:val="20"/>
          <w:szCs w:val="20"/>
          <w:lang w:val="en-US"/>
        </w:rPr>
        <w:t>The author thanks to Dr. Sonia, Assistant Professor, Dept. of Physics, Baba Mastnath University, Haryana for her faithful guidance and encouragement for the completion of this work.</w:t>
      </w:r>
    </w:p>
    <w:p w14:paraId="75910A20" w14:textId="77777777" w:rsidR="0015029F" w:rsidRPr="006309C2" w:rsidRDefault="0015029F" w:rsidP="00A527F0">
      <w:pPr>
        <w:spacing w:line="240" w:lineRule="auto"/>
        <w:jc w:val="both"/>
        <w:rPr>
          <w:rFonts w:ascii="Times New Roman" w:hAnsi="Times New Roman" w:cs="Times New Roman"/>
          <w:sz w:val="20"/>
          <w:szCs w:val="20"/>
        </w:rPr>
      </w:pPr>
    </w:p>
    <w:p w14:paraId="18E05F08" w14:textId="77777777" w:rsidR="009A1D6B" w:rsidRDefault="009A1D6B" w:rsidP="0015029F">
      <w:pPr>
        <w:spacing w:line="240" w:lineRule="auto"/>
        <w:jc w:val="center"/>
        <w:rPr>
          <w:rFonts w:ascii="Times New Roman" w:hAnsi="Times New Roman" w:cs="Times New Roman"/>
          <w:b/>
          <w:bCs/>
          <w:sz w:val="20"/>
          <w:szCs w:val="20"/>
        </w:rPr>
      </w:pPr>
      <w:r w:rsidRPr="00A527F0">
        <w:rPr>
          <w:rFonts w:ascii="Times New Roman" w:hAnsi="Times New Roman" w:cs="Times New Roman"/>
          <w:b/>
          <w:bCs/>
          <w:sz w:val="20"/>
          <w:szCs w:val="20"/>
        </w:rPr>
        <w:t>References</w:t>
      </w:r>
    </w:p>
    <w:p w14:paraId="6CEB9C7D" w14:textId="77777777" w:rsidR="0015029F" w:rsidRPr="00A527F0" w:rsidRDefault="0015029F" w:rsidP="0015029F">
      <w:pPr>
        <w:spacing w:line="240" w:lineRule="auto"/>
        <w:jc w:val="center"/>
        <w:rPr>
          <w:rFonts w:ascii="Times New Roman" w:hAnsi="Times New Roman" w:cs="Times New Roman"/>
          <w:b/>
          <w:bCs/>
          <w:sz w:val="20"/>
          <w:szCs w:val="20"/>
        </w:rPr>
      </w:pPr>
    </w:p>
    <w:p w14:paraId="72AA707F"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Krishna, A., Vijayan, N., Gupta, S., Thukral, K., Jayaramakrishnan, V., Singh, B., ... &amp; Bhagavannarayana, G. (2014). Key aspects of L-threoninium picrate single crystal: an excellent organic nonlinear optical material with a high laser-induced damage threshold. RSC Advances, 4(99), 56188-56199.</w:t>
      </w:r>
    </w:p>
    <w:p w14:paraId="0FAAB9FE"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Arivuoli, D. "Fundamentals of non-linear optical materials." Pramana 57, no. 5 (2001): 871-883</w:t>
      </w:r>
    </w:p>
    <w:p w14:paraId="23ADF082"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Kumari, M., Vijayan, N., Sharma, E., Nayak, D., Yadav, S., Das, S., &amp; Pant, R. P. (2020). Synthesis and growth of l-tyrosine hydrobromide and its characterization for optoelectronic applications. Journal of Materials Science: Materials in Electronics, 31, 18524-18532.</w:t>
      </w:r>
    </w:p>
    <w:p w14:paraId="62F07DA5"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Vijayan, N., Vij, M., Kumar, P., Singh, B., Das, S., &amp; Soumya, H. (2017). Assessment of the imperative features of an l-arginine 4-nitrophenolate 4-nitrophenol dihydrate single crystal for nonlinear optical applications. Materials Chemistry Frontiers, 1(6), 1107-1117.</w:t>
      </w:r>
    </w:p>
    <w:p w14:paraId="3F111BA7"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Saminathan, P., SenthilKumar, M., Shanmugan, S., Selvaraju, P., Janarthanan, B., &amp; Sadasivuni, K. K. (2020). Synthesis and characterization of crystalline perfection on L-Lysine co-doping glycine barium chloride/C6H14N2O2 (L-LGBCAC) single crystal for NLO materials. Materials Today: Proceedings, 30, 57-61.</w:t>
      </w:r>
    </w:p>
    <w:p w14:paraId="0E5EA10D"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Zhang, Y., Li, H., Xi, B., Che, Y., &amp; Zheng, J. (2008). Growth and characterization of l-histidine nitrate single crystal, a promising semiorganic NLO material. Materials Chemistry and Physics, 108(2-3), 192-195.</w:t>
      </w:r>
    </w:p>
    <w:p w14:paraId="5F5518DB"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Krishna, A., Vijayan, N., Verma, S., Singh, B., Bidkin, I., Jayalakshmy, M. S., ... &amp; Das, S. (2017). Crystalline perfection, thermal, mechanical and optical investigations on solution grown l-arginine monohydrochloride single crystal. Journal of Materials Science: Materials in Electronics, 28, 4306-4312.</w:t>
      </w:r>
    </w:p>
    <w:p w14:paraId="5EA77F0B"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Tyagi, N., Yadav, H., Hussain, A., &amp; Kumar, B. (2021). Development of new L-Serine Squarate single crystal: Growth, structure, Hirshfeld surface analysis with enrichment ratio of atomic contacts. Journal of Molecular Structure, 1224, 129190.</w:t>
      </w:r>
    </w:p>
    <w:p w14:paraId="5AC1C201"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Arumugam, J., Suresh, N., Selvapandiyan, M., Sudhakar, S., &amp; Prasath, M. (2019). Effect of NaCl on the properties of sulphamic acid single crystals. Heliyon, 5(7), e01988.</w:t>
      </w:r>
    </w:p>
    <w:p w14:paraId="563C879D"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Anandan, P., Arivanandhan, M., Hayakawa, Y., Babu, D. R., Jayavel, R., Ravi, G., &amp; Bhagavannarayana, G. (2014). Investigations on the growth aspects and characterization of semiorganic nonlinear optical single crystals of L-histidine and its hydrochloride derivative. Spectrochimica Acta Part A: Molecular and Biomolecular Spectroscopy, 121, 508-513.</w:t>
      </w:r>
    </w:p>
    <w:p w14:paraId="6B2B7769"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Madden, J. J., McGandy, E. L., &amp; Seeman, N. C. (1972). The crystal structure of the orthorhombic form of L-(+)-histidine. Acta Crystallographica Section B: Structural Crystallography and Crystal Chemistry, 28(8), 2377-2382.</w:t>
      </w:r>
    </w:p>
    <w:p w14:paraId="7D90EE21"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Sonia, Vijayan, N., Mahak Vij, Kanika Thukral, Naghma Khan, D. Haranath, and M. S. Jayalakshmy. "Investigation on the key aspects of l-arginine para nitrobenzoate monohydrate single crystal: A non-linear optical material." Chinese Journal of Chemical Engineering 27, no. 3 (2019): 701-708</w:t>
      </w:r>
    </w:p>
    <w:p w14:paraId="5B2D7A54" w14:textId="77777777" w:rsidR="00870BCB" w:rsidRPr="00870BCB" w:rsidRDefault="009A1D6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Gonsago, C. A., Albert, H. M., Malliga, P., &amp; Arul Pragasam, A. J. (2012). Growth and characterization of pure and thiourea doped l-histidine single crystals. Materials and Manufacturing Processes, 27(3), 355-359.</w:t>
      </w:r>
    </w:p>
    <w:p w14:paraId="4E3F4437" w14:textId="039A8D5A" w:rsidR="00870BCB" w:rsidRPr="00870BCB"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870BCB">
        <w:rPr>
          <w:rFonts w:ascii="Times New Roman" w:hAnsi="Times New Roman" w:cs="Times New Roman"/>
          <w:color w:val="222222"/>
          <w:sz w:val="16"/>
          <w:szCs w:val="16"/>
          <w:shd w:val="clear" w:color="auto" w:fill="FFFFFF"/>
        </w:rPr>
        <w:t>Ittyachan, Reena, and P. Sagayaraj. "Growth and characterization of a new promising NLO L-histidine bromide crystal." </w:t>
      </w:r>
      <w:r w:rsidRPr="00870BCB">
        <w:rPr>
          <w:rFonts w:ascii="Times New Roman" w:hAnsi="Times New Roman" w:cs="Times New Roman"/>
          <w:i/>
          <w:iCs/>
          <w:color w:val="222222"/>
          <w:sz w:val="16"/>
          <w:szCs w:val="16"/>
          <w:shd w:val="clear" w:color="auto" w:fill="FFFFFF"/>
        </w:rPr>
        <w:t>Journal of Crystal Growth</w:t>
      </w:r>
      <w:r w:rsidRPr="00870BCB">
        <w:rPr>
          <w:rFonts w:ascii="Times New Roman" w:hAnsi="Times New Roman" w:cs="Times New Roman"/>
          <w:color w:val="222222"/>
          <w:sz w:val="16"/>
          <w:szCs w:val="16"/>
          <w:shd w:val="clear" w:color="auto" w:fill="FFFFFF"/>
        </w:rPr>
        <w:t> 249, no. 3-4 (2003): 557-560</w:t>
      </w:r>
    </w:p>
    <w:p w14:paraId="6C28CE5D" w14:textId="77777777" w:rsidR="00870BCB" w:rsidRPr="00A527F0"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Dhanjayan, R., N. Sivakumar, S. Gunasekaran, and S. Srinivasan. "Synthesis, crystal structure, optical and thermal studies of a potential novel organic material: L-Histidine-2-fluoro-4-nitrophenolate 2-fluoro-4-nitrophenol single crystal." </w:t>
      </w:r>
      <w:r w:rsidRPr="00A527F0">
        <w:rPr>
          <w:rFonts w:ascii="Times New Roman" w:hAnsi="Times New Roman" w:cs="Times New Roman"/>
          <w:i/>
          <w:iCs/>
          <w:color w:val="222222"/>
          <w:sz w:val="16"/>
          <w:szCs w:val="16"/>
          <w:shd w:val="clear" w:color="auto" w:fill="FFFFFF"/>
        </w:rPr>
        <w:t>Materials Letters</w:t>
      </w:r>
      <w:r w:rsidRPr="00A527F0">
        <w:rPr>
          <w:rFonts w:ascii="Times New Roman" w:hAnsi="Times New Roman" w:cs="Times New Roman"/>
          <w:color w:val="222222"/>
          <w:sz w:val="16"/>
          <w:szCs w:val="16"/>
          <w:shd w:val="clear" w:color="auto" w:fill="FFFFFF"/>
        </w:rPr>
        <w:t> 196 (2017): 74-77.</w:t>
      </w:r>
    </w:p>
    <w:p w14:paraId="7481C490" w14:textId="77777777" w:rsidR="00870BCB" w:rsidRPr="00A527F0"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Ratajczak, H., J. Barycki, A. Pietraszko, J. Baran, S. Debrus, M. May, and J. Venturini. "Preparation and structural study of a novel nonlinear molecular material: the l-histidinium dihydrogenarsenate orthoarsenic acid crystal." </w:t>
      </w:r>
      <w:r w:rsidRPr="00A527F0">
        <w:rPr>
          <w:rFonts w:ascii="Times New Roman" w:hAnsi="Times New Roman" w:cs="Times New Roman"/>
          <w:i/>
          <w:iCs/>
          <w:color w:val="222222"/>
          <w:sz w:val="16"/>
          <w:szCs w:val="16"/>
          <w:shd w:val="clear" w:color="auto" w:fill="FFFFFF"/>
        </w:rPr>
        <w:t>Journal of Molecular Structure</w:t>
      </w:r>
      <w:r w:rsidRPr="00A527F0">
        <w:rPr>
          <w:rFonts w:ascii="Times New Roman" w:hAnsi="Times New Roman" w:cs="Times New Roman"/>
          <w:color w:val="222222"/>
          <w:sz w:val="16"/>
          <w:szCs w:val="16"/>
          <w:shd w:val="clear" w:color="auto" w:fill="FFFFFF"/>
        </w:rPr>
        <w:t> 526, no. 1-3 (2000): 269-278.</w:t>
      </w:r>
    </w:p>
    <w:p w14:paraId="315EAF0A" w14:textId="77777777" w:rsidR="00870BCB" w:rsidRPr="00A527F0"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Dhanjayan, R., S. Gunasekaran, and S. Srinivasan. "Synthesis, crystal structure, optical, thermal and dielectric studies of a potential novel organic material: l-histidinium fumarate fumaric acid monohydrate single crystal." </w:t>
      </w:r>
      <w:r w:rsidRPr="00A527F0">
        <w:rPr>
          <w:rFonts w:ascii="Times New Roman" w:hAnsi="Times New Roman" w:cs="Times New Roman"/>
          <w:i/>
          <w:iCs/>
          <w:color w:val="222222"/>
          <w:sz w:val="16"/>
          <w:szCs w:val="16"/>
          <w:shd w:val="clear" w:color="auto" w:fill="FFFFFF"/>
        </w:rPr>
        <w:t>Materials Letters</w:t>
      </w:r>
      <w:r w:rsidRPr="00A527F0">
        <w:rPr>
          <w:rFonts w:ascii="Times New Roman" w:hAnsi="Times New Roman" w:cs="Times New Roman"/>
          <w:color w:val="222222"/>
          <w:sz w:val="16"/>
          <w:szCs w:val="16"/>
          <w:shd w:val="clear" w:color="auto" w:fill="FFFFFF"/>
        </w:rPr>
        <w:t> 206 (2017): 221-224.</w:t>
      </w:r>
    </w:p>
    <w:p w14:paraId="186DEDAC" w14:textId="77777777" w:rsidR="00870BCB" w:rsidRPr="00A527F0"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Gonsago, C. Alosious, Helen Merina Albert, P. Malliga, and A. Joseph Arul Pragasam. "Crystallization, spectral, and thermal characterization of l-histidine methyl ester dihydrochloride (LHMED)." </w:t>
      </w:r>
      <w:r w:rsidRPr="00A527F0">
        <w:rPr>
          <w:rFonts w:ascii="Times New Roman" w:hAnsi="Times New Roman" w:cs="Times New Roman"/>
          <w:i/>
          <w:iCs/>
          <w:color w:val="222222"/>
          <w:sz w:val="16"/>
          <w:szCs w:val="16"/>
          <w:shd w:val="clear" w:color="auto" w:fill="FFFFFF"/>
        </w:rPr>
        <w:t>Journal of thermal analysis and calorimetry</w:t>
      </w:r>
      <w:r w:rsidRPr="00A527F0">
        <w:rPr>
          <w:rFonts w:ascii="Times New Roman" w:hAnsi="Times New Roman" w:cs="Times New Roman"/>
          <w:color w:val="222222"/>
          <w:sz w:val="16"/>
          <w:szCs w:val="16"/>
          <w:shd w:val="clear" w:color="auto" w:fill="FFFFFF"/>
        </w:rPr>
        <w:t> 107, no. 3 (2012): 1231-1235.</w:t>
      </w:r>
    </w:p>
    <w:p w14:paraId="5D29F5FB" w14:textId="77777777" w:rsidR="00870BCB" w:rsidRPr="00870BCB"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Anbarasan, Radhakrishnan, Muppudathi Anna Lakshmi, and Jeyaperumal Kalyana Sundar. "Combined experimental and theoretical investigation of l-Histidinium trichloro zinc: a novel nonlinear optical material." </w:t>
      </w:r>
      <w:r w:rsidRPr="00A527F0">
        <w:rPr>
          <w:rFonts w:ascii="Times New Roman" w:hAnsi="Times New Roman" w:cs="Times New Roman"/>
          <w:i/>
          <w:iCs/>
          <w:color w:val="222222"/>
          <w:sz w:val="16"/>
          <w:szCs w:val="16"/>
          <w:shd w:val="clear" w:color="auto" w:fill="FFFFFF"/>
        </w:rPr>
        <w:t>Journal of Materials Science: Materials in Electronics</w:t>
      </w:r>
      <w:r w:rsidRPr="00A527F0">
        <w:rPr>
          <w:rFonts w:ascii="Times New Roman" w:hAnsi="Times New Roman" w:cs="Times New Roman"/>
          <w:color w:val="222222"/>
          <w:sz w:val="16"/>
          <w:szCs w:val="16"/>
          <w:shd w:val="clear" w:color="auto" w:fill="FFFFFF"/>
        </w:rPr>
        <w:t> 29 (2018): 14827-14834</w:t>
      </w:r>
    </w:p>
    <w:p w14:paraId="79916534" w14:textId="2FB21059" w:rsidR="00870BCB" w:rsidRPr="00870BCB"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870BCB">
        <w:rPr>
          <w:rFonts w:ascii="Times New Roman" w:hAnsi="Times New Roman" w:cs="Times New Roman"/>
          <w:color w:val="222222"/>
          <w:sz w:val="16"/>
          <w:szCs w:val="16"/>
          <w:shd w:val="clear" w:color="auto" w:fill="FFFFFF"/>
        </w:rPr>
        <w:t>Roman, P., J. M. Gutiérrez-Zorrilla, A. Luque, and A. Vegas. "The MoO 3-histidine-HClO 4 system. Synthesis, spectroscopic, and structural study of L-histidinium perchlorate." </w:t>
      </w:r>
      <w:r w:rsidRPr="00870BCB">
        <w:rPr>
          <w:rFonts w:ascii="Times New Roman" w:hAnsi="Times New Roman" w:cs="Times New Roman"/>
          <w:i/>
          <w:iCs/>
          <w:color w:val="222222"/>
          <w:sz w:val="16"/>
          <w:szCs w:val="16"/>
          <w:shd w:val="clear" w:color="auto" w:fill="FFFFFF"/>
        </w:rPr>
        <w:t>Journal of crystallographic and spectroscopic research</w:t>
      </w:r>
      <w:r w:rsidRPr="00870BCB">
        <w:rPr>
          <w:rFonts w:ascii="Times New Roman" w:hAnsi="Times New Roman" w:cs="Times New Roman"/>
          <w:color w:val="222222"/>
          <w:sz w:val="16"/>
          <w:szCs w:val="16"/>
          <w:shd w:val="clear" w:color="auto" w:fill="FFFFFF"/>
        </w:rPr>
        <w:t> 17 (1987): 585-595</w:t>
      </w:r>
    </w:p>
    <w:p w14:paraId="59E48263" w14:textId="77777777" w:rsidR="00870BCB" w:rsidRPr="00A527F0"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Marchewka, M. K., S. Debrus, A. Pietraszko, A. J. Barnes, and H. Ratajczak. "Crystal structure, vibrational spectra and nonlinear optical properties of L-histidinium-L-tartrate hemihydrate." </w:t>
      </w:r>
      <w:r w:rsidRPr="00A527F0">
        <w:rPr>
          <w:rFonts w:ascii="Times New Roman" w:hAnsi="Times New Roman" w:cs="Times New Roman"/>
          <w:i/>
          <w:iCs/>
          <w:color w:val="222222"/>
          <w:sz w:val="16"/>
          <w:szCs w:val="16"/>
          <w:shd w:val="clear" w:color="auto" w:fill="FFFFFF"/>
        </w:rPr>
        <w:t>Journal of Molecular Structure</w:t>
      </w:r>
      <w:r w:rsidRPr="00A527F0">
        <w:rPr>
          <w:rFonts w:ascii="Times New Roman" w:hAnsi="Times New Roman" w:cs="Times New Roman"/>
          <w:color w:val="222222"/>
          <w:sz w:val="16"/>
          <w:szCs w:val="16"/>
          <w:shd w:val="clear" w:color="auto" w:fill="FFFFFF"/>
        </w:rPr>
        <w:t> 656, no. 1-3 (2003): 265-273.</w:t>
      </w:r>
    </w:p>
    <w:p w14:paraId="2E6AEB9B" w14:textId="77777777" w:rsidR="00870BCB" w:rsidRPr="00BF051C" w:rsidRDefault="00870BCB"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Selvaraj, Anbarasu, Joseph Pitchaimuthu Stalin, and Prem Anand Devarajan. "Growth and characterization of l-histidinium chloroacetate (LHCA): a new nonlinear optical material." </w:t>
      </w:r>
      <w:r w:rsidRPr="00A527F0">
        <w:rPr>
          <w:rFonts w:ascii="Times New Roman" w:hAnsi="Times New Roman" w:cs="Times New Roman"/>
          <w:i/>
          <w:iCs/>
          <w:color w:val="222222"/>
          <w:sz w:val="16"/>
          <w:szCs w:val="16"/>
          <w:shd w:val="clear" w:color="auto" w:fill="FFFFFF"/>
        </w:rPr>
        <w:t>Optik</w:t>
      </w:r>
      <w:r w:rsidRPr="00A527F0">
        <w:rPr>
          <w:rFonts w:ascii="Times New Roman" w:hAnsi="Times New Roman" w:cs="Times New Roman"/>
          <w:color w:val="222222"/>
          <w:sz w:val="16"/>
          <w:szCs w:val="16"/>
          <w:shd w:val="clear" w:color="auto" w:fill="FFFFFF"/>
        </w:rPr>
        <w:t> 127, no. 1 (2016): 110-115.</w:t>
      </w:r>
    </w:p>
    <w:p w14:paraId="029413F1" w14:textId="42361DE7" w:rsidR="00BF051C" w:rsidRPr="00A527F0" w:rsidRDefault="00BF051C" w:rsidP="00870BCB">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lastRenderedPageBreak/>
        <w:t>Ramajothi, J., and S. Dhanuskodi. "Crystal growth, thermal and optical studies on phase matchable new organic NLO material for blue-green laser generation." </w:t>
      </w:r>
      <w:r w:rsidRPr="00A527F0">
        <w:rPr>
          <w:rFonts w:ascii="Times New Roman" w:hAnsi="Times New Roman" w:cs="Times New Roman"/>
          <w:i/>
          <w:iCs/>
          <w:color w:val="222222"/>
          <w:sz w:val="16"/>
          <w:szCs w:val="16"/>
          <w:shd w:val="clear" w:color="auto" w:fill="FFFFFF"/>
        </w:rPr>
        <w:t>Journal of crystal growth</w:t>
      </w:r>
      <w:r w:rsidRPr="00A527F0">
        <w:rPr>
          <w:rFonts w:ascii="Times New Roman" w:hAnsi="Times New Roman" w:cs="Times New Roman"/>
          <w:color w:val="222222"/>
          <w:sz w:val="16"/>
          <w:szCs w:val="16"/>
          <w:shd w:val="clear" w:color="auto" w:fill="FFFFFF"/>
        </w:rPr>
        <w:t> 289, no. 1 (2006): 217-223</w:t>
      </w:r>
      <w:r>
        <w:rPr>
          <w:rFonts w:ascii="Times New Roman" w:hAnsi="Times New Roman" w:cs="Times New Roman"/>
          <w:color w:val="222222"/>
          <w:sz w:val="16"/>
          <w:szCs w:val="16"/>
          <w:shd w:val="clear" w:color="auto" w:fill="FFFFFF"/>
        </w:rPr>
        <w:t>.</w:t>
      </w:r>
    </w:p>
    <w:p w14:paraId="7ED75E07"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lang w:val="en-US"/>
        </w:rPr>
      </w:pPr>
      <w:r w:rsidRPr="00A527F0">
        <w:rPr>
          <w:rFonts w:ascii="Times New Roman" w:hAnsi="Times New Roman" w:cs="Times New Roman"/>
          <w:color w:val="222222"/>
          <w:sz w:val="16"/>
          <w:szCs w:val="16"/>
          <w:shd w:val="clear" w:color="auto" w:fill="FFFFFF"/>
        </w:rPr>
        <w:t>Nalini, H., Vincent, V. C., Bakiyaraj, G., Kirubavathi, K., &amp; Selvaraju, K. (2020). Structural, optical, laser damage, NLO and theoretical analysis of l-histidine l-aspartate monohydrate crystals. Physica B: Condensed Matter, 592, 412245</w:t>
      </w:r>
    </w:p>
    <w:p w14:paraId="273F2C9A"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Anitha, M., Ravindran, B., &amp; Vijayalakshmi, M. (2021). Influence of L-Arginine on the growth of potassium sulphate single crystal. Materials Today: Proceedings, 45, 8162-8165</w:t>
      </w:r>
    </w:p>
    <w:p w14:paraId="3D9EE5BD"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Newell, A. (2018). Nonlinear optics. CRC Press.</w:t>
      </w:r>
    </w:p>
    <w:p w14:paraId="13E05CAE" w14:textId="77777777" w:rsidR="00890F31"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Boyd, R. W. (2020). Nonlinear optics. Academic press.</w:t>
      </w:r>
      <w:r w:rsidR="00890F31" w:rsidRPr="00A527F0">
        <w:rPr>
          <w:rFonts w:ascii="Times New Roman" w:hAnsi="Times New Roman" w:cs="Times New Roman"/>
          <w:color w:val="222222"/>
          <w:sz w:val="16"/>
          <w:szCs w:val="16"/>
          <w:shd w:val="clear" w:color="auto" w:fill="FFFFFF"/>
        </w:rPr>
        <w:t xml:space="preserve"> </w:t>
      </w:r>
    </w:p>
    <w:p w14:paraId="21502A99" w14:textId="77777777" w:rsidR="00890F31" w:rsidRPr="00A527F0" w:rsidRDefault="00890F31"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Shen, Y R. Principles of nonlinear optics. United States.</w:t>
      </w:r>
    </w:p>
    <w:p w14:paraId="1B7EE994"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Bhat, H. L. (1994). Growth and characterization of some novel crystals for nonlinear optical applications. Bulletin of Materials Science, 17, 1233-1249.</w:t>
      </w:r>
    </w:p>
    <w:p w14:paraId="6ED39CDE"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Nikogosyan, D. N. (2006). Nonlinear optical crystals: a complete survey. Springer Science &amp; Business Media.</w:t>
      </w:r>
    </w:p>
    <w:p w14:paraId="4735E324"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color w:val="222222"/>
          <w:sz w:val="16"/>
          <w:szCs w:val="16"/>
          <w:shd w:val="clear" w:color="auto" w:fill="FFFFFF"/>
        </w:rPr>
        <w:t>Munn, R. W., &amp; Ironside, C. N. (Eds.). (1993). Principles and applications of nonlinear optical materials (pp. 20-34). London: Blackie Academic &amp; Professional.</w:t>
      </w:r>
    </w:p>
    <w:p w14:paraId="7957A488"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Dmitriev, V. G., Gurzadyan, G. G., &amp; Nikogosyan, D. N. (2013). Handbook of nonlinear optical crystals (Vol. 64). Springer.</w:t>
      </w:r>
    </w:p>
    <w:p w14:paraId="324FE80C"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sz w:val="16"/>
          <w:szCs w:val="16"/>
        </w:rPr>
        <w:t>S.S. Brenner, The Art and Science of Growing Crystals, Wiley Publishers, New York, 1963.</w:t>
      </w:r>
    </w:p>
    <w:p w14:paraId="3E85EAE7"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sz w:val="16"/>
          <w:szCs w:val="16"/>
        </w:rPr>
      </w:pPr>
      <w:r w:rsidRPr="00A527F0">
        <w:rPr>
          <w:rFonts w:ascii="Times New Roman" w:hAnsi="Times New Roman" w:cs="Times New Roman"/>
          <w:sz w:val="16"/>
          <w:szCs w:val="16"/>
        </w:rPr>
        <w:t>R.J. Kirkpatrick, Crystal growth from the melt: a review, Am. Mineral, 60 (1975) 798- 814.</w:t>
      </w:r>
    </w:p>
    <w:p w14:paraId="329171E4"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Bordui, P. (1987). Growth of large single crystals from aqueous solution: a review. Journal of crystal growth, 85(1-2), 199-205.</w:t>
      </w:r>
    </w:p>
    <w:p w14:paraId="10CB06BB"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Scheel, H. J. (2003). The development of crystal growth technology. Crystal Growth Technology, 1-14.</w:t>
      </w:r>
    </w:p>
    <w:p w14:paraId="57CDF1AC" w14:textId="77777777" w:rsidR="009A1D6B" w:rsidRPr="00A527F0" w:rsidRDefault="009A1D6B"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Pandian, M. S., &amp; Ramasamy, P. (2010). Conventional slow evaporation and Sankaranarayanan–Ramasamy (SR) method grown diglycine zinc chloride (DGZC) single crystal and its comparative study. Journal of crystal growth, 312(3), 413-419.</w:t>
      </w:r>
    </w:p>
    <w:p w14:paraId="12BD471A" w14:textId="77777777" w:rsidR="00372484" w:rsidRPr="00A527F0" w:rsidRDefault="00D52EDC"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Rathee, Shish Pal, SA Martin Britto Dhas, Budhendra Singh, Igor Bdikin, and Dharamvir Singh Ahlawat. "Investigations on crystal perfection, mechanical and thermo-electric properties of L-ornithine monohydrochloride single crystal: a promising material for nonlinear optical applications." </w:t>
      </w:r>
      <w:r w:rsidRPr="00A527F0">
        <w:rPr>
          <w:rFonts w:ascii="Times New Roman" w:hAnsi="Times New Roman" w:cs="Times New Roman"/>
          <w:i/>
          <w:iCs/>
          <w:color w:val="222222"/>
          <w:sz w:val="16"/>
          <w:szCs w:val="16"/>
          <w:shd w:val="clear" w:color="auto" w:fill="FFFFFF"/>
        </w:rPr>
        <w:t>Materials Chemistry and Physics</w:t>
      </w:r>
      <w:r w:rsidRPr="00A527F0">
        <w:rPr>
          <w:rFonts w:ascii="Times New Roman" w:hAnsi="Times New Roman" w:cs="Times New Roman"/>
          <w:color w:val="222222"/>
          <w:sz w:val="16"/>
          <w:szCs w:val="16"/>
          <w:shd w:val="clear" w:color="auto" w:fill="FFFFFF"/>
        </w:rPr>
        <w:t> 200 (2017): 376-383</w:t>
      </w:r>
      <w:r w:rsidRPr="00A527F0">
        <w:rPr>
          <w:rFonts w:ascii="Arial" w:hAnsi="Arial" w:cs="Arial"/>
          <w:color w:val="222222"/>
          <w:sz w:val="16"/>
          <w:szCs w:val="16"/>
          <w:shd w:val="clear" w:color="auto" w:fill="FFFFFF"/>
        </w:rPr>
        <w:t>.</w:t>
      </w:r>
    </w:p>
    <w:p w14:paraId="025D6E57" w14:textId="77777777" w:rsidR="00D52EDC" w:rsidRPr="00A527F0" w:rsidRDefault="00D52EDC" w:rsidP="00A527F0">
      <w:pPr>
        <w:pStyle w:val="ListParagraph"/>
        <w:numPr>
          <w:ilvl w:val="0"/>
          <w:numId w:val="2"/>
        </w:numPr>
        <w:spacing w:after="200" w:line="240" w:lineRule="auto"/>
        <w:jc w:val="both"/>
        <w:rPr>
          <w:rFonts w:ascii="Times New Roman" w:hAnsi="Times New Roman" w:cs="Times New Roman"/>
          <w:color w:val="000000" w:themeColor="text1"/>
          <w:sz w:val="16"/>
          <w:szCs w:val="16"/>
          <w:shd w:val="clear" w:color="auto" w:fill="FFFFFF"/>
        </w:rPr>
      </w:pPr>
      <w:r w:rsidRPr="00A527F0">
        <w:rPr>
          <w:rFonts w:ascii="Times New Roman" w:hAnsi="Times New Roman" w:cs="Times New Roman"/>
          <w:color w:val="000000" w:themeColor="text1"/>
          <w:sz w:val="16"/>
          <w:szCs w:val="16"/>
          <w:shd w:val="clear" w:color="auto" w:fill="FFFFFF"/>
        </w:rPr>
        <w:t>Sonia, Vijayan, N., Mahak Vij, Kanika Thukral, Naghma Khan, D. Haranath, and M. S. Jayalakshmy. "Investigation on the key aspects of l-arginine para nitrobenzoate monohydrate single crystal: A non-linear optical material." Chinese Journal of Chemical Engineering 27, no. 3 (2019): 701-708.</w:t>
      </w:r>
    </w:p>
    <w:p w14:paraId="555EB46E" w14:textId="77777777" w:rsidR="00D52EDC" w:rsidRPr="00A527F0" w:rsidRDefault="00D52EDC" w:rsidP="00A527F0">
      <w:pPr>
        <w:pStyle w:val="ListParagraph"/>
        <w:numPr>
          <w:ilvl w:val="0"/>
          <w:numId w:val="2"/>
        </w:numPr>
        <w:spacing w:after="200" w:line="240" w:lineRule="auto"/>
        <w:jc w:val="both"/>
        <w:rPr>
          <w:rFonts w:ascii="Times New Roman" w:hAnsi="Times New Roman" w:cs="Times New Roman"/>
          <w:color w:val="000000" w:themeColor="text1"/>
          <w:sz w:val="16"/>
          <w:szCs w:val="16"/>
          <w:shd w:val="clear" w:color="auto" w:fill="FFFFFF"/>
        </w:rPr>
      </w:pPr>
      <w:r w:rsidRPr="00A527F0">
        <w:rPr>
          <w:rFonts w:ascii="Times New Roman" w:hAnsi="Times New Roman" w:cs="Times New Roman"/>
          <w:color w:val="000000" w:themeColor="text1"/>
          <w:sz w:val="16"/>
          <w:szCs w:val="16"/>
          <w:shd w:val="clear" w:color="auto" w:fill="FFFFFF"/>
        </w:rPr>
        <w:t>Pereira, A. B., A. C. Pereira, F. F. De Sousa, J. G. da Silva Filho, P. F. Façanha Filho, and A. O. dos Santos. "Theoretical and experimental investigation of structural and vibrational properties of L-arginine· HClxBr1-x monohydrate crystals." Vibrational Spectroscopy 112 (2021): 103187.</w:t>
      </w:r>
    </w:p>
    <w:p w14:paraId="2D3CBBFA" w14:textId="77777777" w:rsidR="00D52EDC" w:rsidRPr="00A527F0" w:rsidRDefault="00D52EDC"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000000" w:themeColor="text1"/>
          <w:sz w:val="16"/>
          <w:szCs w:val="16"/>
          <w:shd w:val="clear" w:color="auto" w:fill="FFFFFF"/>
        </w:rPr>
        <w:t>Suresh, T., S. Vetrivel, S. Gopinath, and E. Vinoth. "Investigation on synthesis, laser damage threshold, and NLO properties of l-asparagine thioacetamide single crystal for photonic device applications." Journal of Materials Science: Materials in Electronics 31, no. 16 (2020): 13310-13320</w:t>
      </w:r>
    </w:p>
    <w:p w14:paraId="0A860E04" w14:textId="2E9E8F74" w:rsidR="00DA4573" w:rsidRPr="00F43696" w:rsidRDefault="00372484" w:rsidP="00F43696">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Mohan, M. Krishna, S. Ponnusamy, and C. Muthamizhchelvan. "Spectral, optical, etching, second harmonic generation (SHG) and laser damage threshold studies of nonlinear optical crystals of l-Histidine bromide." </w:t>
      </w:r>
      <w:r w:rsidRPr="00A527F0">
        <w:rPr>
          <w:rFonts w:ascii="Times New Roman" w:hAnsi="Times New Roman" w:cs="Times New Roman"/>
          <w:i/>
          <w:iCs/>
          <w:color w:val="222222"/>
          <w:sz w:val="16"/>
          <w:szCs w:val="16"/>
          <w:shd w:val="clear" w:color="auto" w:fill="FFFFFF"/>
        </w:rPr>
        <w:t>Applied Surface Science</w:t>
      </w:r>
      <w:r w:rsidRPr="00A527F0">
        <w:rPr>
          <w:rFonts w:ascii="Times New Roman" w:hAnsi="Times New Roman" w:cs="Times New Roman"/>
          <w:color w:val="222222"/>
          <w:sz w:val="16"/>
          <w:szCs w:val="16"/>
          <w:shd w:val="clear" w:color="auto" w:fill="FFFFFF"/>
        </w:rPr>
        <w:t> 449 (2018): 92-95.</w:t>
      </w:r>
    </w:p>
    <w:p w14:paraId="53D45E5B" w14:textId="77777777" w:rsidR="00DA4573" w:rsidRPr="00A527F0" w:rsidRDefault="00DA4573"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Tyagi, Nidhi, Nidhi Sinha, Harsh Yadav, and Binay Kumar. "Growth, morphology, structure and characterization of l-histidinium dihydrogen arsenate orthoarsenic acid single crystal." </w:t>
      </w:r>
      <w:r w:rsidRPr="00A527F0">
        <w:rPr>
          <w:rFonts w:ascii="Times New Roman" w:hAnsi="Times New Roman" w:cs="Times New Roman"/>
          <w:i/>
          <w:iCs/>
          <w:color w:val="222222"/>
          <w:sz w:val="16"/>
          <w:szCs w:val="16"/>
          <w:shd w:val="clear" w:color="auto" w:fill="FFFFFF"/>
        </w:rPr>
        <w:t>Acta Crystallographica Section B: Structural Science, Crystal Engineering and Materials</w:t>
      </w:r>
      <w:r w:rsidRPr="00A527F0">
        <w:rPr>
          <w:rFonts w:ascii="Times New Roman" w:hAnsi="Times New Roman" w:cs="Times New Roman"/>
          <w:color w:val="222222"/>
          <w:sz w:val="16"/>
          <w:szCs w:val="16"/>
          <w:shd w:val="clear" w:color="auto" w:fill="FFFFFF"/>
        </w:rPr>
        <w:t> 72, no. 4 (2016): 593-601.</w:t>
      </w:r>
    </w:p>
    <w:p w14:paraId="4F97FDE1" w14:textId="7510C962" w:rsidR="00D15C4A" w:rsidRPr="00290826" w:rsidRDefault="00005D46" w:rsidP="00290826">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Mohamed, M. Peer, S. Sudha, P. Jayaprakash, G. Vinitha, M. Nageshwari, P. Sangeetha, C. Rathika Thaya Kumari, and M. Lydia Caroline. "Growth and characterization of L-histidinium fumarate fumaric acid monohydrate single crystal: A promising second and third order nonlinear optical material." </w:t>
      </w:r>
      <w:r w:rsidRPr="00A527F0">
        <w:rPr>
          <w:rFonts w:ascii="Times New Roman" w:hAnsi="Times New Roman" w:cs="Times New Roman"/>
          <w:i/>
          <w:iCs/>
          <w:color w:val="222222"/>
          <w:sz w:val="16"/>
          <w:szCs w:val="16"/>
          <w:shd w:val="clear" w:color="auto" w:fill="FFFFFF"/>
        </w:rPr>
        <w:t>Chinese Journal of Physics</w:t>
      </w:r>
      <w:r w:rsidRPr="00A527F0">
        <w:rPr>
          <w:rFonts w:ascii="Times New Roman" w:hAnsi="Times New Roman" w:cs="Times New Roman"/>
          <w:color w:val="222222"/>
          <w:sz w:val="16"/>
          <w:szCs w:val="16"/>
          <w:shd w:val="clear" w:color="auto" w:fill="FFFFFF"/>
        </w:rPr>
        <w:t> 60 (2019): 581-597.</w:t>
      </w:r>
    </w:p>
    <w:p w14:paraId="14F3837F" w14:textId="77777777" w:rsidR="00D15C4A" w:rsidRPr="00A527F0" w:rsidRDefault="00D15C4A"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Gonçalves, Mauro A. Pereira, Pedro S. Pereira Silva, Manuela Ramos Silva, and José A. Paixão. "l-Histidinium thiocyanurate: Experimental and theoretical studies of a new nonlinear optical material." </w:t>
      </w:r>
      <w:r w:rsidRPr="00A527F0">
        <w:rPr>
          <w:rFonts w:ascii="Times New Roman" w:hAnsi="Times New Roman" w:cs="Times New Roman"/>
          <w:i/>
          <w:iCs/>
          <w:color w:val="222222"/>
          <w:sz w:val="16"/>
          <w:szCs w:val="16"/>
          <w:shd w:val="clear" w:color="auto" w:fill="FFFFFF"/>
        </w:rPr>
        <w:t>Spectrochimica Acta Part A: Molecular and Biomolecular Spectroscopy</w:t>
      </w:r>
      <w:r w:rsidRPr="00A527F0">
        <w:rPr>
          <w:rFonts w:ascii="Times New Roman" w:hAnsi="Times New Roman" w:cs="Times New Roman"/>
          <w:color w:val="222222"/>
          <w:sz w:val="16"/>
          <w:szCs w:val="16"/>
          <w:shd w:val="clear" w:color="auto" w:fill="FFFFFF"/>
        </w:rPr>
        <w:t> 172 (2017): 168-173.</w:t>
      </w:r>
    </w:p>
    <w:p w14:paraId="7727889E" w14:textId="77777777" w:rsidR="00892D75" w:rsidRPr="00A527F0" w:rsidRDefault="00892D75"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Arulmozhi, S., and J. Madhavan. "Linear and Nonlinear optical properties of L-Histidinium Perchlorate (</w:t>
      </w:r>
      <w:r w:rsidR="009E11E9" w:rsidRPr="00A527F0">
        <w:rPr>
          <w:rFonts w:ascii="Times New Roman" w:hAnsi="Times New Roman" w:cs="Times New Roman"/>
          <w:color w:val="222222"/>
          <w:sz w:val="16"/>
          <w:szCs w:val="16"/>
          <w:shd w:val="clear" w:color="auto" w:fill="FFFFFF"/>
        </w:rPr>
        <w:t>LHPC</w:t>
      </w:r>
      <w:r w:rsidRPr="00A527F0">
        <w:rPr>
          <w:rFonts w:ascii="Times New Roman" w:hAnsi="Times New Roman" w:cs="Times New Roman"/>
          <w:color w:val="222222"/>
          <w:sz w:val="16"/>
          <w:szCs w:val="16"/>
          <w:shd w:val="clear" w:color="auto" w:fill="FFFFFF"/>
        </w:rPr>
        <w:t>l) single crystal." </w:t>
      </w:r>
      <w:r w:rsidRPr="00A527F0">
        <w:rPr>
          <w:rFonts w:ascii="Times New Roman" w:hAnsi="Times New Roman" w:cs="Times New Roman"/>
          <w:i/>
          <w:iCs/>
          <w:color w:val="222222"/>
          <w:sz w:val="16"/>
          <w:szCs w:val="16"/>
          <w:shd w:val="clear" w:color="auto" w:fill="FFFFFF"/>
        </w:rPr>
        <w:t>Advanced Materials Research</w:t>
      </w:r>
      <w:r w:rsidRPr="00A527F0">
        <w:rPr>
          <w:rFonts w:ascii="Times New Roman" w:hAnsi="Times New Roman" w:cs="Times New Roman"/>
          <w:color w:val="222222"/>
          <w:sz w:val="16"/>
          <w:szCs w:val="16"/>
          <w:shd w:val="clear" w:color="auto" w:fill="FFFFFF"/>
        </w:rPr>
        <w:t> 584 (2012): 74-78.</w:t>
      </w:r>
    </w:p>
    <w:p w14:paraId="42B10A70" w14:textId="77777777" w:rsidR="00892D75" w:rsidRPr="00A527F0" w:rsidRDefault="00892D75"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Jayanthi, S. Nalini, A. R. Prabakaran, D. Subashini, and K. Thamizharasan. "Analysis of mechanical properties of L-histidinium perchlorate (LHP) crystals." </w:t>
      </w:r>
      <w:r w:rsidRPr="00A527F0">
        <w:rPr>
          <w:rFonts w:ascii="Times New Roman" w:hAnsi="Times New Roman" w:cs="Times New Roman"/>
          <w:i/>
          <w:iCs/>
          <w:color w:val="222222"/>
          <w:sz w:val="16"/>
          <w:szCs w:val="16"/>
          <w:shd w:val="clear" w:color="auto" w:fill="FFFFFF"/>
        </w:rPr>
        <w:t>Materials today: Proceedings</w:t>
      </w:r>
      <w:r w:rsidRPr="00A527F0">
        <w:rPr>
          <w:rFonts w:ascii="Times New Roman" w:hAnsi="Times New Roman" w:cs="Times New Roman"/>
          <w:color w:val="222222"/>
          <w:sz w:val="16"/>
          <w:szCs w:val="16"/>
          <w:shd w:val="clear" w:color="auto" w:fill="FFFFFF"/>
        </w:rPr>
        <w:t> 2, no. 4-5 (2015): 1356-1363.</w:t>
      </w:r>
    </w:p>
    <w:p w14:paraId="60C152D2" w14:textId="77777777" w:rsidR="004D048D" w:rsidRPr="00A527F0" w:rsidRDefault="004D048D"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Revathi, V., and K. Karthik. "Growth, spectral, optical, thermal, electrical, mechanical and etching studies of organic single crystal: l-histidinium l-tartrate hemihydrate." </w:t>
      </w:r>
      <w:r w:rsidRPr="00A527F0">
        <w:rPr>
          <w:rFonts w:ascii="Times New Roman" w:hAnsi="Times New Roman" w:cs="Times New Roman"/>
          <w:i/>
          <w:iCs/>
          <w:color w:val="222222"/>
          <w:sz w:val="16"/>
          <w:szCs w:val="16"/>
          <w:shd w:val="clear" w:color="auto" w:fill="FFFFFF"/>
        </w:rPr>
        <w:t>Journal of Materials Science: Materials in Electronics</w:t>
      </w:r>
      <w:r w:rsidRPr="00A527F0">
        <w:rPr>
          <w:rFonts w:ascii="Times New Roman" w:hAnsi="Times New Roman" w:cs="Times New Roman"/>
          <w:color w:val="222222"/>
          <w:sz w:val="16"/>
          <w:szCs w:val="16"/>
          <w:shd w:val="clear" w:color="auto" w:fill="FFFFFF"/>
        </w:rPr>
        <w:t> 29 (2018): 17323-17332.</w:t>
      </w:r>
    </w:p>
    <w:p w14:paraId="5992CA41" w14:textId="77777777" w:rsidR="00ED13A7" w:rsidRPr="00A527F0" w:rsidRDefault="00ED13A7" w:rsidP="00A527F0">
      <w:pPr>
        <w:pStyle w:val="ListParagraph"/>
        <w:numPr>
          <w:ilvl w:val="0"/>
          <w:numId w:val="2"/>
        </w:numPr>
        <w:spacing w:line="240" w:lineRule="auto"/>
        <w:jc w:val="both"/>
        <w:rPr>
          <w:rFonts w:ascii="Times New Roman" w:hAnsi="Times New Roman" w:cs="Times New Roman"/>
          <w:b/>
          <w:bCs/>
          <w:sz w:val="16"/>
          <w:szCs w:val="16"/>
        </w:rPr>
      </w:pPr>
      <w:r w:rsidRPr="00A527F0">
        <w:rPr>
          <w:rFonts w:ascii="Times New Roman" w:hAnsi="Times New Roman" w:cs="Times New Roman"/>
          <w:color w:val="222222"/>
          <w:sz w:val="16"/>
          <w:szCs w:val="16"/>
          <w:shd w:val="clear" w:color="auto" w:fill="FFFFFF"/>
        </w:rPr>
        <w:t>Suresh, C. G., and M. Vijayan. "X-ray studies on crystalline complexes involving amino acids and peptides. Part XIV: Closed conformation and head-to-tail arrangement in a new crystal form of L-histidine L-aspartate monohydrate." </w:t>
      </w:r>
      <w:r w:rsidRPr="00A527F0">
        <w:rPr>
          <w:rFonts w:ascii="Times New Roman" w:hAnsi="Times New Roman" w:cs="Times New Roman"/>
          <w:i/>
          <w:iCs/>
          <w:color w:val="222222"/>
          <w:sz w:val="16"/>
          <w:szCs w:val="16"/>
          <w:shd w:val="clear" w:color="auto" w:fill="FFFFFF"/>
        </w:rPr>
        <w:t>Journal of Biosciences</w:t>
      </w:r>
      <w:r w:rsidRPr="00A527F0">
        <w:rPr>
          <w:rFonts w:ascii="Times New Roman" w:hAnsi="Times New Roman" w:cs="Times New Roman"/>
          <w:color w:val="222222"/>
          <w:sz w:val="16"/>
          <w:szCs w:val="16"/>
          <w:shd w:val="clear" w:color="auto" w:fill="FFFFFF"/>
        </w:rPr>
        <w:t> 12 (1987): 13-21.</w:t>
      </w:r>
    </w:p>
    <w:sectPr w:rsidR="00ED13A7" w:rsidRPr="00A527F0" w:rsidSect="00C14B1D">
      <w:type w:val="continuous"/>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4D0D7B"/>
    <w:multiLevelType w:val="hybridMultilevel"/>
    <w:tmpl w:val="940E565C"/>
    <w:lvl w:ilvl="0" w:tplc="40090013">
      <w:start w:val="1"/>
      <w:numFmt w:val="upperRoman"/>
      <w:lvlText w:val="%1."/>
      <w:lvlJc w:val="right"/>
      <w:pPr>
        <w:ind w:left="1080"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52026957"/>
    <w:multiLevelType w:val="hybridMultilevel"/>
    <w:tmpl w:val="535C4F9E"/>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55BF384F"/>
    <w:multiLevelType w:val="hybridMultilevel"/>
    <w:tmpl w:val="7DBE84AC"/>
    <w:lvl w:ilvl="0" w:tplc="56C43028">
      <w:start w:val="1"/>
      <w:numFmt w:val="decimal"/>
      <w:lvlText w:val="%1."/>
      <w:lvlJc w:val="left"/>
      <w:pPr>
        <w:ind w:left="360" w:hanging="360"/>
      </w:pPr>
      <w:rPr>
        <w:rFonts w:ascii="Times New Roman" w:hAnsi="Times New Roman" w:cs="Times New Roman" w:hint="default"/>
        <w:b w:val="0"/>
        <w:color w:val="222222"/>
        <w:sz w:val="16"/>
        <w:szCs w:val="16"/>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64AE3E40"/>
    <w:multiLevelType w:val="hybridMultilevel"/>
    <w:tmpl w:val="0D248F46"/>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6880311B"/>
    <w:multiLevelType w:val="hybridMultilevel"/>
    <w:tmpl w:val="111226D8"/>
    <w:lvl w:ilvl="0" w:tplc="6F663676">
      <w:start w:val="1"/>
      <w:numFmt w:val="upperLetter"/>
      <w:lvlText w:val="%1."/>
      <w:lvlJc w:val="left"/>
      <w:pPr>
        <w:ind w:left="360" w:hanging="360"/>
      </w:pPr>
      <w:rPr>
        <w:b/>
        <w:bCs/>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768C2AB1"/>
    <w:multiLevelType w:val="hybridMultilevel"/>
    <w:tmpl w:val="F7EEE9F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04448165">
    <w:abstractNumId w:val="1"/>
  </w:num>
  <w:num w:numId="2" w16cid:durableId="1117068834">
    <w:abstractNumId w:val="2"/>
  </w:num>
  <w:num w:numId="3" w16cid:durableId="331954536">
    <w:abstractNumId w:val="5"/>
  </w:num>
  <w:num w:numId="4" w16cid:durableId="653025127">
    <w:abstractNumId w:val="0"/>
  </w:num>
  <w:num w:numId="5" w16cid:durableId="1822621871">
    <w:abstractNumId w:val="3"/>
  </w:num>
  <w:num w:numId="6" w16cid:durableId="20913865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D6B"/>
    <w:rsid w:val="00005D46"/>
    <w:rsid w:val="00013D1B"/>
    <w:rsid w:val="00052BC7"/>
    <w:rsid w:val="00052C75"/>
    <w:rsid w:val="000552B7"/>
    <w:rsid w:val="00055A8A"/>
    <w:rsid w:val="00066E49"/>
    <w:rsid w:val="0007211A"/>
    <w:rsid w:val="00093FF4"/>
    <w:rsid w:val="000A1D0B"/>
    <w:rsid w:val="00103340"/>
    <w:rsid w:val="0015029F"/>
    <w:rsid w:val="00171C3E"/>
    <w:rsid w:val="001B0384"/>
    <w:rsid w:val="001C3247"/>
    <w:rsid w:val="001E00EB"/>
    <w:rsid w:val="00230BDD"/>
    <w:rsid w:val="0023701F"/>
    <w:rsid w:val="00282F83"/>
    <w:rsid w:val="00290826"/>
    <w:rsid w:val="002D70D2"/>
    <w:rsid w:val="002E1C2C"/>
    <w:rsid w:val="002E67E4"/>
    <w:rsid w:val="002E720F"/>
    <w:rsid w:val="00372484"/>
    <w:rsid w:val="003A5D8B"/>
    <w:rsid w:val="003C13A8"/>
    <w:rsid w:val="003D6E7F"/>
    <w:rsid w:val="003E7E02"/>
    <w:rsid w:val="00417D7C"/>
    <w:rsid w:val="0042772E"/>
    <w:rsid w:val="00463483"/>
    <w:rsid w:val="004C5837"/>
    <w:rsid w:val="004C6CF6"/>
    <w:rsid w:val="004D048D"/>
    <w:rsid w:val="004D41F3"/>
    <w:rsid w:val="004F319B"/>
    <w:rsid w:val="004F43F8"/>
    <w:rsid w:val="00504DE9"/>
    <w:rsid w:val="00562A8D"/>
    <w:rsid w:val="00580A7E"/>
    <w:rsid w:val="00590AAB"/>
    <w:rsid w:val="00595A2E"/>
    <w:rsid w:val="00597B64"/>
    <w:rsid w:val="005A3AE9"/>
    <w:rsid w:val="005A4D08"/>
    <w:rsid w:val="005C27BD"/>
    <w:rsid w:val="00615268"/>
    <w:rsid w:val="00615B88"/>
    <w:rsid w:val="006233C6"/>
    <w:rsid w:val="006309C2"/>
    <w:rsid w:val="00661F79"/>
    <w:rsid w:val="00681532"/>
    <w:rsid w:val="0069698A"/>
    <w:rsid w:val="006A14B3"/>
    <w:rsid w:val="006B7442"/>
    <w:rsid w:val="006E3725"/>
    <w:rsid w:val="0070113C"/>
    <w:rsid w:val="007013C3"/>
    <w:rsid w:val="007079C1"/>
    <w:rsid w:val="00715421"/>
    <w:rsid w:val="00730971"/>
    <w:rsid w:val="00764643"/>
    <w:rsid w:val="00766D02"/>
    <w:rsid w:val="0078307C"/>
    <w:rsid w:val="0079642E"/>
    <w:rsid w:val="007E2B97"/>
    <w:rsid w:val="007F6A4E"/>
    <w:rsid w:val="008208D7"/>
    <w:rsid w:val="00870BCB"/>
    <w:rsid w:val="008710F4"/>
    <w:rsid w:val="00872C80"/>
    <w:rsid w:val="0088072B"/>
    <w:rsid w:val="00886E28"/>
    <w:rsid w:val="00890F31"/>
    <w:rsid w:val="00892D75"/>
    <w:rsid w:val="00896FDD"/>
    <w:rsid w:val="008C255E"/>
    <w:rsid w:val="00942A00"/>
    <w:rsid w:val="00942F23"/>
    <w:rsid w:val="00967BED"/>
    <w:rsid w:val="009715CC"/>
    <w:rsid w:val="0099182A"/>
    <w:rsid w:val="009A1D6B"/>
    <w:rsid w:val="009A3665"/>
    <w:rsid w:val="009A588D"/>
    <w:rsid w:val="009B35A7"/>
    <w:rsid w:val="009C227D"/>
    <w:rsid w:val="009C6EAB"/>
    <w:rsid w:val="009D4538"/>
    <w:rsid w:val="009E11E9"/>
    <w:rsid w:val="009E1C9A"/>
    <w:rsid w:val="00A00F97"/>
    <w:rsid w:val="00A27552"/>
    <w:rsid w:val="00A3097F"/>
    <w:rsid w:val="00A527F0"/>
    <w:rsid w:val="00A70D71"/>
    <w:rsid w:val="00A81F36"/>
    <w:rsid w:val="00A87848"/>
    <w:rsid w:val="00A926F2"/>
    <w:rsid w:val="00AB3949"/>
    <w:rsid w:val="00AC688D"/>
    <w:rsid w:val="00AD737E"/>
    <w:rsid w:val="00AE0D6F"/>
    <w:rsid w:val="00B01BB4"/>
    <w:rsid w:val="00B04447"/>
    <w:rsid w:val="00B21750"/>
    <w:rsid w:val="00B22A21"/>
    <w:rsid w:val="00B2354E"/>
    <w:rsid w:val="00B23DA5"/>
    <w:rsid w:val="00B542CC"/>
    <w:rsid w:val="00B84AA0"/>
    <w:rsid w:val="00B96057"/>
    <w:rsid w:val="00B96D40"/>
    <w:rsid w:val="00BC0A34"/>
    <w:rsid w:val="00BC14B2"/>
    <w:rsid w:val="00BC1A4F"/>
    <w:rsid w:val="00BF051C"/>
    <w:rsid w:val="00C14558"/>
    <w:rsid w:val="00C14B1D"/>
    <w:rsid w:val="00C170C7"/>
    <w:rsid w:val="00C2230F"/>
    <w:rsid w:val="00C248B0"/>
    <w:rsid w:val="00C40E73"/>
    <w:rsid w:val="00C5041C"/>
    <w:rsid w:val="00C9290D"/>
    <w:rsid w:val="00CB7555"/>
    <w:rsid w:val="00CC32CD"/>
    <w:rsid w:val="00CE1606"/>
    <w:rsid w:val="00CE48CB"/>
    <w:rsid w:val="00CF2D39"/>
    <w:rsid w:val="00CF7A11"/>
    <w:rsid w:val="00D018D5"/>
    <w:rsid w:val="00D15C4A"/>
    <w:rsid w:val="00D42F87"/>
    <w:rsid w:val="00D52EDC"/>
    <w:rsid w:val="00D81449"/>
    <w:rsid w:val="00D84317"/>
    <w:rsid w:val="00D95605"/>
    <w:rsid w:val="00D96D2E"/>
    <w:rsid w:val="00DA4573"/>
    <w:rsid w:val="00DD43B8"/>
    <w:rsid w:val="00DE58F5"/>
    <w:rsid w:val="00DF111E"/>
    <w:rsid w:val="00E12E16"/>
    <w:rsid w:val="00E17586"/>
    <w:rsid w:val="00E2220C"/>
    <w:rsid w:val="00E45081"/>
    <w:rsid w:val="00E718E5"/>
    <w:rsid w:val="00E721E8"/>
    <w:rsid w:val="00EA5B94"/>
    <w:rsid w:val="00EB235A"/>
    <w:rsid w:val="00ED13A7"/>
    <w:rsid w:val="00F11A3D"/>
    <w:rsid w:val="00F43696"/>
    <w:rsid w:val="00F743C6"/>
    <w:rsid w:val="00F90FA8"/>
    <w:rsid w:val="00F93082"/>
    <w:rsid w:val="00F9344A"/>
    <w:rsid w:val="00FB7699"/>
    <w:rsid w:val="00FC1A77"/>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02443B"/>
  <w15:docId w15:val="{C9742CBA-B296-48CC-8A7C-ED5D47374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D6B"/>
    <w:rPr>
      <w:kern w:val="0"/>
    </w:rPr>
  </w:style>
  <w:style w:type="paragraph" w:styleId="Heading1">
    <w:name w:val="heading 1"/>
    <w:basedOn w:val="Normal"/>
    <w:link w:val="Heading1Char"/>
    <w:uiPriority w:val="9"/>
    <w:qFormat/>
    <w:rsid w:val="00C248B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1D6B"/>
    <w:rPr>
      <w:color w:val="0563C1" w:themeColor="hyperlink"/>
      <w:u w:val="single"/>
    </w:rPr>
  </w:style>
  <w:style w:type="paragraph" w:styleId="ListParagraph">
    <w:name w:val="List Paragraph"/>
    <w:basedOn w:val="Normal"/>
    <w:uiPriority w:val="34"/>
    <w:qFormat/>
    <w:rsid w:val="009A1D6B"/>
    <w:pPr>
      <w:ind w:left="720"/>
      <w:contextualSpacing/>
    </w:pPr>
  </w:style>
  <w:style w:type="character" w:styleId="PlaceholderText">
    <w:name w:val="Placeholder Text"/>
    <w:basedOn w:val="DefaultParagraphFont"/>
    <w:uiPriority w:val="99"/>
    <w:semiHidden/>
    <w:rsid w:val="00AD737E"/>
    <w:rPr>
      <w:color w:val="808080"/>
    </w:rPr>
  </w:style>
  <w:style w:type="character" w:customStyle="1" w:styleId="Heading1Char">
    <w:name w:val="Heading 1 Char"/>
    <w:basedOn w:val="DefaultParagraphFont"/>
    <w:link w:val="Heading1"/>
    <w:uiPriority w:val="9"/>
    <w:rsid w:val="00C248B0"/>
    <w:rPr>
      <w:rFonts w:ascii="Times New Roman" w:eastAsia="Times New Roman" w:hAnsi="Times New Roman" w:cs="Times New Roman"/>
      <w:b/>
      <w:bCs/>
      <w:kern w:val="36"/>
      <w:sz w:val="48"/>
      <w:szCs w:val="48"/>
      <w:lang w:eastAsia="en-IN"/>
    </w:rPr>
  </w:style>
  <w:style w:type="character" w:customStyle="1" w:styleId="title-text">
    <w:name w:val="title-text"/>
    <w:basedOn w:val="DefaultParagraphFont"/>
    <w:rsid w:val="00C248B0"/>
  </w:style>
  <w:style w:type="character" w:customStyle="1" w:styleId="small-caps">
    <w:name w:val="small-caps"/>
    <w:basedOn w:val="DefaultParagraphFont"/>
    <w:rsid w:val="00C248B0"/>
  </w:style>
  <w:style w:type="table" w:styleId="TableGrid">
    <w:name w:val="Table Grid"/>
    <w:basedOn w:val="TableNormal"/>
    <w:uiPriority w:val="39"/>
    <w:rsid w:val="004C58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C14B1D"/>
    <w:pPr>
      <w:spacing w:after="0" w:line="240" w:lineRule="auto"/>
      <w:jc w:val="center"/>
    </w:pPr>
    <w:rPr>
      <w:rFonts w:ascii="Times New Roman" w:eastAsia="Times New Roman" w:hAnsi="Times New Roman" w:cs="Times New Roman"/>
      <w:kern w:val="0"/>
      <w:sz w:val="20"/>
      <w:szCs w:val="20"/>
      <w:lang w:val="en-US"/>
    </w:rPr>
  </w:style>
  <w:style w:type="paragraph" w:customStyle="1" w:styleId="Author">
    <w:name w:val="Author"/>
    <w:uiPriority w:val="99"/>
    <w:rsid w:val="00C14B1D"/>
    <w:pPr>
      <w:spacing w:before="360" w:after="40" w:line="240" w:lineRule="auto"/>
      <w:jc w:val="center"/>
    </w:pPr>
    <w:rPr>
      <w:rFonts w:ascii="Times New Roman" w:eastAsia="Times New Roman" w:hAnsi="Times New Roman" w:cs="Times New Roman"/>
      <w:noProof/>
      <w:kern w:val="0"/>
      <w:lang w:val="en-US"/>
    </w:rPr>
  </w:style>
  <w:style w:type="paragraph" w:styleId="BalloonText">
    <w:name w:val="Balloon Text"/>
    <w:basedOn w:val="Normal"/>
    <w:link w:val="BalloonTextChar"/>
    <w:uiPriority w:val="99"/>
    <w:semiHidden/>
    <w:unhideWhenUsed/>
    <w:rsid w:val="00715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5421"/>
    <w:rPr>
      <w:rFonts w:ascii="Tahoma" w:hAnsi="Tahoma" w:cs="Tahoma"/>
      <w:kern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1184771">
      <w:bodyDiv w:val="1"/>
      <w:marLeft w:val="0"/>
      <w:marRight w:val="0"/>
      <w:marTop w:val="0"/>
      <w:marBottom w:val="0"/>
      <w:divBdr>
        <w:top w:val="none" w:sz="0" w:space="0" w:color="auto"/>
        <w:left w:val="none" w:sz="0" w:space="0" w:color="auto"/>
        <w:bottom w:val="none" w:sz="0" w:space="0" w:color="auto"/>
        <w:right w:val="none" w:sz="0" w:space="0" w:color="auto"/>
      </w:divBdr>
    </w:div>
    <w:div w:id="1308969424">
      <w:bodyDiv w:val="1"/>
      <w:marLeft w:val="0"/>
      <w:marRight w:val="0"/>
      <w:marTop w:val="0"/>
      <w:marBottom w:val="0"/>
      <w:divBdr>
        <w:top w:val="none" w:sz="0" w:space="0" w:color="auto"/>
        <w:left w:val="none" w:sz="0" w:space="0" w:color="auto"/>
        <w:bottom w:val="none" w:sz="0" w:space="0" w:color="auto"/>
        <w:right w:val="none" w:sz="0" w:space="0" w:color="auto"/>
      </w:divBdr>
    </w:div>
    <w:div w:id="192652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420</TotalTime>
  <Pages>7</Pages>
  <Words>4530</Words>
  <Characters>25821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Manoj Vashisht</dc:creator>
  <cp:keywords/>
  <dc:description/>
  <cp:lastModifiedBy>Manoj Vashisht</cp:lastModifiedBy>
  <cp:revision>16</cp:revision>
  <dcterms:created xsi:type="dcterms:W3CDTF">2023-08-08T16:35:00Z</dcterms:created>
  <dcterms:modified xsi:type="dcterms:W3CDTF">2023-08-09T19:14:00Z</dcterms:modified>
</cp:coreProperties>
</file>