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F45C2" w14:textId="77777777" w:rsidR="00BE633A" w:rsidRPr="00CA0481" w:rsidRDefault="00BE633A" w:rsidP="00E10128">
      <w:pPr>
        <w:spacing w:after="0" w:line="240" w:lineRule="auto"/>
        <w:jc w:val="center"/>
        <w:rPr>
          <w:rFonts w:ascii="Times New Roman" w:hAnsi="Times New Roman" w:cs="Times New Roman"/>
          <w:b/>
          <w:color w:val="000000" w:themeColor="text1"/>
          <w:sz w:val="24"/>
          <w:szCs w:val="24"/>
        </w:rPr>
      </w:pPr>
      <w:r w:rsidRPr="00CA0481">
        <w:rPr>
          <w:rFonts w:ascii="Times New Roman" w:hAnsi="Times New Roman" w:cs="Times New Roman"/>
          <w:b/>
          <w:color w:val="000000" w:themeColor="text1"/>
          <w:sz w:val="24"/>
          <w:szCs w:val="24"/>
        </w:rPr>
        <w:t>NATURAL PRODUCTS AND THEIR THERAPEUTIC ADVANCEMENT IN MANAGEMENT OF CANCER</w:t>
      </w:r>
    </w:p>
    <w:p w14:paraId="0183D77B" w14:textId="77777777" w:rsidR="00BE633A" w:rsidRPr="00CA0481" w:rsidRDefault="00BE633A" w:rsidP="00E10128">
      <w:pPr>
        <w:spacing w:after="0" w:line="240" w:lineRule="auto"/>
        <w:jc w:val="center"/>
        <w:rPr>
          <w:rFonts w:ascii="Times New Roman" w:hAnsi="Times New Roman" w:cs="Times New Roman"/>
          <w:b/>
          <w:color w:val="000000" w:themeColor="text1"/>
          <w:sz w:val="24"/>
          <w:szCs w:val="24"/>
          <w:vertAlign w:val="superscript"/>
        </w:rPr>
      </w:pPr>
      <w:r w:rsidRPr="00CA0481">
        <w:rPr>
          <w:rFonts w:ascii="Times New Roman" w:hAnsi="Times New Roman" w:cs="Times New Roman"/>
          <w:color w:val="000000" w:themeColor="text1"/>
          <w:sz w:val="24"/>
          <w:szCs w:val="24"/>
        </w:rPr>
        <w:t xml:space="preserve">Nitin Chandrakant </w:t>
      </w:r>
      <w:proofErr w:type="spellStart"/>
      <w:r w:rsidRPr="00CA0481">
        <w:rPr>
          <w:rFonts w:ascii="Times New Roman" w:hAnsi="Times New Roman" w:cs="Times New Roman"/>
          <w:color w:val="000000" w:themeColor="text1"/>
          <w:sz w:val="24"/>
          <w:szCs w:val="24"/>
        </w:rPr>
        <w:t>Mohire</w:t>
      </w:r>
      <w:proofErr w:type="spellEnd"/>
      <w:r w:rsidRPr="00CA0481">
        <w:rPr>
          <w:rFonts w:ascii="Times New Roman" w:hAnsi="Times New Roman" w:cs="Times New Roman"/>
          <w:color w:val="000000" w:themeColor="text1"/>
          <w:sz w:val="24"/>
          <w:szCs w:val="24"/>
        </w:rPr>
        <w:t>*</w:t>
      </w:r>
      <w:r w:rsidRPr="00CA0481">
        <w:rPr>
          <w:rFonts w:ascii="Times New Roman" w:hAnsi="Times New Roman" w:cs="Times New Roman"/>
          <w:color w:val="000000" w:themeColor="text1"/>
          <w:sz w:val="24"/>
          <w:szCs w:val="24"/>
          <w:vertAlign w:val="superscript"/>
        </w:rPr>
        <w:t>1</w:t>
      </w:r>
      <w:r w:rsidRPr="00CA0481">
        <w:rPr>
          <w:rFonts w:ascii="Times New Roman" w:hAnsi="Times New Roman" w:cs="Times New Roman"/>
          <w:color w:val="000000" w:themeColor="text1"/>
          <w:sz w:val="24"/>
          <w:szCs w:val="24"/>
        </w:rPr>
        <w:t>, Gita Nitin Mohire</w:t>
      </w:r>
      <w:r w:rsidRPr="00CA0481">
        <w:rPr>
          <w:rFonts w:ascii="Times New Roman" w:hAnsi="Times New Roman" w:cs="Times New Roman"/>
          <w:color w:val="000000" w:themeColor="text1"/>
          <w:sz w:val="24"/>
          <w:szCs w:val="24"/>
          <w:vertAlign w:val="superscript"/>
        </w:rPr>
        <w:t>2</w:t>
      </w:r>
      <w:r w:rsidRPr="00CA0481">
        <w:rPr>
          <w:rFonts w:ascii="Times New Roman" w:hAnsi="Times New Roman" w:cs="Times New Roman"/>
          <w:color w:val="000000" w:themeColor="text1"/>
          <w:sz w:val="24"/>
          <w:szCs w:val="24"/>
        </w:rPr>
        <w:t>, Sudhanshu Kumar Jha</w:t>
      </w:r>
      <w:r w:rsidRPr="00CA0481">
        <w:rPr>
          <w:rFonts w:ascii="Times New Roman" w:hAnsi="Times New Roman" w:cs="Times New Roman"/>
          <w:color w:val="000000" w:themeColor="text1"/>
          <w:sz w:val="24"/>
          <w:szCs w:val="24"/>
          <w:vertAlign w:val="superscript"/>
        </w:rPr>
        <w:t>3</w:t>
      </w:r>
      <w:r w:rsidRPr="00CA0481">
        <w:rPr>
          <w:rFonts w:ascii="Times New Roman" w:hAnsi="Times New Roman" w:cs="Times New Roman"/>
          <w:color w:val="000000" w:themeColor="text1"/>
          <w:sz w:val="24"/>
          <w:szCs w:val="24"/>
        </w:rPr>
        <w:t>, Rajesh Kumar</w:t>
      </w:r>
      <w:r w:rsidRPr="00CA0481">
        <w:rPr>
          <w:rFonts w:ascii="Times New Roman" w:hAnsi="Times New Roman" w:cs="Times New Roman"/>
          <w:color w:val="000000" w:themeColor="text1"/>
          <w:sz w:val="24"/>
          <w:szCs w:val="24"/>
          <w:vertAlign w:val="superscript"/>
        </w:rPr>
        <w:t>4</w:t>
      </w:r>
      <w:r w:rsidRPr="00CA0481">
        <w:rPr>
          <w:rFonts w:ascii="Times New Roman" w:hAnsi="Times New Roman" w:cs="Times New Roman"/>
          <w:color w:val="000000" w:themeColor="text1"/>
          <w:sz w:val="24"/>
          <w:szCs w:val="24"/>
        </w:rPr>
        <w:t xml:space="preserve">, Ravindra </w:t>
      </w:r>
      <w:proofErr w:type="spellStart"/>
      <w:r w:rsidRPr="00CA0481">
        <w:rPr>
          <w:rFonts w:ascii="Times New Roman" w:hAnsi="Times New Roman" w:cs="Times New Roman"/>
          <w:color w:val="000000" w:themeColor="text1"/>
          <w:sz w:val="24"/>
          <w:szCs w:val="24"/>
        </w:rPr>
        <w:t>Bhimraj</w:t>
      </w:r>
      <w:proofErr w:type="spellEnd"/>
      <w:r w:rsidRPr="00CA0481">
        <w:rPr>
          <w:rFonts w:ascii="Times New Roman" w:hAnsi="Times New Roman" w:cs="Times New Roman"/>
          <w:color w:val="000000" w:themeColor="text1"/>
          <w:sz w:val="24"/>
          <w:szCs w:val="24"/>
        </w:rPr>
        <w:t xml:space="preserve"> Laware</w:t>
      </w:r>
      <w:r w:rsidRPr="00CA0481">
        <w:rPr>
          <w:rFonts w:ascii="Times New Roman" w:hAnsi="Times New Roman" w:cs="Times New Roman"/>
          <w:color w:val="000000" w:themeColor="text1"/>
          <w:sz w:val="24"/>
          <w:szCs w:val="24"/>
          <w:vertAlign w:val="superscript"/>
        </w:rPr>
        <w:t>5</w:t>
      </w:r>
    </w:p>
    <w:p w14:paraId="39EE3F68" w14:textId="77777777" w:rsidR="00BE633A" w:rsidRPr="00CA0481" w:rsidRDefault="00BE633A" w:rsidP="00E10128">
      <w:pPr>
        <w:spacing w:after="0" w:line="240" w:lineRule="auto"/>
        <w:jc w:val="center"/>
        <w:rPr>
          <w:rFonts w:ascii="Times New Roman" w:hAnsi="Times New Roman" w:cs="Times New Roman"/>
          <w:b/>
          <w:color w:val="000000" w:themeColor="text1"/>
          <w:sz w:val="24"/>
          <w:szCs w:val="24"/>
        </w:rPr>
      </w:pPr>
    </w:p>
    <w:p w14:paraId="04035BB1" w14:textId="77777777" w:rsidR="00BE633A" w:rsidRPr="00CA0481" w:rsidRDefault="00BE633A" w:rsidP="00E10128">
      <w:pPr>
        <w:spacing w:line="240" w:lineRule="auto"/>
        <w:jc w:val="center"/>
        <w:rPr>
          <w:rFonts w:ascii="Times New Roman" w:hAnsi="Times New Roman" w:cs="Times New Roman"/>
          <w:bCs/>
          <w:color w:val="000000" w:themeColor="text1"/>
          <w:sz w:val="24"/>
          <w:szCs w:val="24"/>
        </w:rPr>
      </w:pPr>
      <w:r w:rsidRPr="00CA0481">
        <w:rPr>
          <w:rFonts w:ascii="Times New Roman" w:hAnsi="Times New Roman" w:cs="Times New Roman"/>
          <w:bCs/>
          <w:color w:val="000000" w:themeColor="text1"/>
          <w:sz w:val="24"/>
          <w:szCs w:val="24"/>
          <w:vertAlign w:val="superscript"/>
        </w:rPr>
        <w:t>1</w:t>
      </w:r>
      <w:r w:rsidRPr="00CA0481">
        <w:rPr>
          <w:rFonts w:ascii="Times New Roman" w:hAnsi="Times New Roman" w:cs="Times New Roman"/>
          <w:bCs/>
          <w:color w:val="000000" w:themeColor="text1"/>
          <w:sz w:val="24"/>
          <w:szCs w:val="24"/>
        </w:rPr>
        <w:t xml:space="preserve">Principal, </w:t>
      </w:r>
      <w:proofErr w:type="spellStart"/>
      <w:r w:rsidRPr="00CA0481">
        <w:rPr>
          <w:rFonts w:ascii="Times New Roman" w:hAnsi="Times New Roman" w:cs="Times New Roman"/>
          <w:bCs/>
          <w:color w:val="000000" w:themeColor="text1"/>
          <w:sz w:val="24"/>
          <w:szCs w:val="24"/>
        </w:rPr>
        <w:t>Shivajirao</w:t>
      </w:r>
      <w:proofErr w:type="spellEnd"/>
      <w:r w:rsidRPr="00CA0481">
        <w:rPr>
          <w:rFonts w:ascii="Times New Roman" w:hAnsi="Times New Roman" w:cs="Times New Roman"/>
          <w:bCs/>
          <w:color w:val="000000" w:themeColor="text1"/>
          <w:sz w:val="24"/>
          <w:szCs w:val="24"/>
        </w:rPr>
        <w:t xml:space="preserve"> S. </w:t>
      </w:r>
      <w:proofErr w:type="spellStart"/>
      <w:r w:rsidRPr="00CA0481">
        <w:rPr>
          <w:rFonts w:ascii="Times New Roman" w:hAnsi="Times New Roman" w:cs="Times New Roman"/>
          <w:bCs/>
          <w:color w:val="000000" w:themeColor="text1"/>
          <w:sz w:val="24"/>
          <w:szCs w:val="24"/>
        </w:rPr>
        <w:t>Jondhle</w:t>
      </w:r>
      <w:proofErr w:type="spellEnd"/>
      <w:r w:rsidRPr="00CA0481">
        <w:rPr>
          <w:rFonts w:ascii="Times New Roman" w:hAnsi="Times New Roman" w:cs="Times New Roman"/>
          <w:bCs/>
          <w:color w:val="000000" w:themeColor="text1"/>
          <w:sz w:val="24"/>
          <w:szCs w:val="24"/>
        </w:rPr>
        <w:t xml:space="preserve"> college of Pharmacy, </w:t>
      </w:r>
      <w:proofErr w:type="spellStart"/>
      <w:r w:rsidRPr="00CA0481">
        <w:rPr>
          <w:rFonts w:ascii="Times New Roman" w:hAnsi="Times New Roman" w:cs="Times New Roman"/>
          <w:bCs/>
          <w:color w:val="000000" w:themeColor="text1"/>
          <w:sz w:val="24"/>
          <w:szCs w:val="24"/>
        </w:rPr>
        <w:t>Asangaon</w:t>
      </w:r>
      <w:proofErr w:type="spellEnd"/>
      <w:r w:rsidRPr="00CA0481">
        <w:rPr>
          <w:rFonts w:ascii="Times New Roman" w:hAnsi="Times New Roman" w:cs="Times New Roman"/>
          <w:bCs/>
          <w:color w:val="000000" w:themeColor="text1"/>
          <w:sz w:val="24"/>
          <w:szCs w:val="24"/>
        </w:rPr>
        <w:t xml:space="preserve">, Tal </w:t>
      </w:r>
      <w:proofErr w:type="spellStart"/>
      <w:r w:rsidRPr="00CA0481">
        <w:rPr>
          <w:rFonts w:ascii="Times New Roman" w:hAnsi="Times New Roman" w:cs="Times New Roman"/>
          <w:bCs/>
          <w:color w:val="000000" w:themeColor="text1"/>
          <w:sz w:val="24"/>
          <w:szCs w:val="24"/>
        </w:rPr>
        <w:t>Shahapur</w:t>
      </w:r>
      <w:proofErr w:type="spellEnd"/>
      <w:r w:rsidRPr="00CA0481">
        <w:rPr>
          <w:rFonts w:ascii="Times New Roman" w:hAnsi="Times New Roman" w:cs="Times New Roman"/>
          <w:bCs/>
          <w:color w:val="000000" w:themeColor="text1"/>
          <w:sz w:val="24"/>
          <w:szCs w:val="24"/>
        </w:rPr>
        <w:t xml:space="preserve">, Dist. Thane, Maharashtra- 421601 </w:t>
      </w:r>
    </w:p>
    <w:p w14:paraId="0FE14B41" w14:textId="77777777" w:rsidR="00BE633A" w:rsidRPr="00CA0481" w:rsidRDefault="00BE633A" w:rsidP="00E10128">
      <w:pPr>
        <w:spacing w:line="240" w:lineRule="auto"/>
        <w:jc w:val="center"/>
        <w:rPr>
          <w:rFonts w:ascii="Times New Roman" w:hAnsi="Times New Roman" w:cs="Times New Roman"/>
          <w:bCs/>
          <w:color w:val="000000" w:themeColor="text1"/>
          <w:sz w:val="24"/>
          <w:szCs w:val="24"/>
        </w:rPr>
      </w:pPr>
      <w:r w:rsidRPr="00CA0481">
        <w:rPr>
          <w:rFonts w:ascii="Times New Roman" w:hAnsi="Times New Roman" w:cs="Times New Roman"/>
          <w:bCs/>
          <w:color w:val="000000" w:themeColor="text1"/>
          <w:sz w:val="24"/>
          <w:szCs w:val="24"/>
          <w:vertAlign w:val="superscript"/>
        </w:rPr>
        <w:t>2</w:t>
      </w:r>
      <w:r w:rsidRPr="00CA0481">
        <w:rPr>
          <w:rFonts w:ascii="Times New Roman" w:hAnsi="Times New Roman" w:cs="Times New Roman"/>
          <w:bCs/>
          <w:color w:val="000000" w:themeColor="text1"/>
          <w:sz w:val="24"/>
          <w:szCs w:val="24"/>
        </w:rPr>
        <w:t xml:space="preserve">Associate Professor, </w:t>
      </w:r>
      <w:proofErr w:type="spellStart"/>
      <w:r w:rsidRPr="00CA0481">
        <w:rPr>
          <w:rFonts w:ascii="Times New Roman" w:hAnsi="Times New Roman" w:cs="Times New Roman"/>
          <w:bCs/>
          <w:color w:val="000000" w:themeColor="text1"/>
          <w:sz w:val="24"/>
          <w:szCs w:val="24"/>
        </w:rPr>
        <w:t>Navsahyadri</w:t>
      </w:r>
      <w:proofErr w:type="spellEnd"/>
      <w:r w:rsidRPr="00CA0481">
        <w:rPr>
          <w:rFonts w:ascii="Times New Roman" w:hAnsi="Times New Roman" w:cs="Times New Roman"/>
          <w:bCs/>
          <w:color w:val="000000" w:themeColor="text1"/>
          <w:sz w:val="24"/>
          <w:szCs w:val="24"/>
        </w:rPr>
        <w:t xml:space="preserve"> Institute of Pharmacy, </w:t>
      </w:r>
      <w:proofErr w:type="spellStart"/>
      <w:r w:rsidRPr="00CA0481">
        <w:rPr>
          <w:rFonts w:ascii="Times New Roman" w:hAnsi="Times New Roman" w:cs="Times New Roman"/>
          <w:bCs/>
          <w:color w:val="000000" w:themeColor="text1"/>
          <w:sz w:val="24"/>
          <w:szCs w:val="24"/>
        </w:rPr>
        <w:t>Naigaon</w:t>
      </w:r>
      <w:proofErr w:type="spellEnd"/>
      <w:r w:rsidRPr="00CA0481">
        <w:rPr>
          <w:rFonts w:ascii="Times New Roman" w:hAnsi="Times New Roman" w:cs="Times New Roman"/>
          <w:bCs/>
          <w:color w:val="000000" w:themeColor="text1"/>
          <w:sz w:val="24"/>
          <w:szCs w:val="24"/>
        </w:rPr>
        <w:t xml:space="preserve">, </w:t>
      </w:r>
      <w:proofErr w:type="spellStart"/>
      <w:r w:rsidRPr="00CA0481">
        <w:rPr>
          <w:rFonts w:ascii="Times New Roman" w:hAnsi="Times New Roman" w:cs="Times New Roman"/>
          <w:bCs/>
          <w:color w:val="000000" w:themeColor="text1"/>
          <w:sz w:val="24"/>
          <w:szCs w:val="24"/>
        </w:rPr>
        <w:t>Nasarapur</w:t>
      </w:r>
      <w:proofErr w:type="spellEnd"/>
      <w:r w:rsidRPr="00CA0481">
        <w:rPr>
          <w:rFonts w:ascii="Times New Roman" w:hAnsi="Times New Roman" w:cs="Times New Roman"/>
          <w:bCs/>
          <w:color w:val="000000" w:themeColor="text1"/>
          <w:sz w:val="24"/>
          <w:szCs w:val="24"/>
        </w:rPr>
        <w:t>, Pune-412213</w:t>
      </w:r>
    </w:p>
    <w:p w14:paraId="5110A7B2" w14:textId="77777777" w:rsidR="00BE633A" w:rsidRPr="00CA0481" w:rsidRDefault="00BE633A" w:rsidP="00E10128">
      <w:pPr>
        <w:spacing w:line="240" w:lineRule="auto"/>
        <w:jc w:val="center"/>
        <w:rPr>
          <w:rFonts w:ascii="Times New Roman" w:hAnsi="Times New Roman" w:cs="Times New Roman"/>
          <w:bCs/>
          <w:color w:val="000000" w:themeColor="text1"/>
          <w:sz w:val="24"/>
          <w:szCs w:val="24"/>
        </w:rPr>
      </w:pPr>
      <w:r w:rsidRPr="00CA0481">
        <w:rPr>
          <w:rFonts w:ascii="Times New Roman" w:hAnsi="Times New Roman" w:cs="Times New Roman"/>
          <w:bCs/>
          <w:color w:val="000000" w:themeColor="text1"/>
          <w:sz w:val="24"/>
          <w:szCs w:val="24"/>
          <w:vertAlign w:val="superscript"/>
        </w:rPr>
        <w:t>3</w:t>
      </w:r>
      <w:r w:rsidRPr="00CA0481">
        <w:rPr>
          <w:rFonts w:ascii="Times New Roman" w:hAnsi="Times New Roman" w:cs="Times New Roman"/>
          <w:bCs/>
          <w:color w:val="000000" w:themeColor="text1"/>
          <w:sz w:val="24"/>
          <w:szCs w:val="24"/>
        </w:rPr>
        <w:t xml:space="preserve">Senior Research Fellow, Department of Pharmacy, Central Ayurveda Research Institute, Uttar Pradesh, Jhansi, CARI, CCRAS Ministry of </w:t>
      </w:r>
      <w:proofErr w:type="spellStart"/>
      <w:r w:rsidRPr="00CA0481">
        <w:rPr>
          <w:rFonts w:ascii="Times New Roman" w:hAnsi="Times New Roman" w:cs="Times New Roman"/>
          <w:bCs/>
          <w:color w:val="000000" w:themeColor="text1"/>
          <w:sz w:val="24"/>
          <w:szCs w:val="24"/>
        </w:rPr>
        <w:t>Ayush</w:t>
      </w:r>
      <w:proofErr w:type="spellEnd"/>
      <w:r w:rsidRPr="00CA0481">
        <w:rPr>
          <w:rFonts w:ascii="Times New Roman" w:hAnsi="Times New Roman" w:cs="Times New Roman"/>
          <w:bCs/>
          <w:color w:val="000000" w:themeColor="text1"/>
          <w:sz w:val="24"/>
          <w:szCs w:val="24"/>
        </w:rPr>
        <w:t xml:space="preserve">, Government of India. </w:t>
      </w:r>
    </w:p>
    <w:p w14:paraId="06FE4284" w14:textId="77777777" w:rsidR="00BE633A" w:rsidRPr="00CA0481" w:rsidRDefault="00BE633A" w:rsidP="00E10128">
      <w:pPr>
        <w:spacing w:line="240" w:lineRule="auto"/>
        <w:jc w:val="center"/>
        <w:rPr>
          <w:rFonts w:ascii="Times New Roman" w:hAnsi="Times New Roman" w:cs="Times New Roman"/>
          <w:bCs/>
          <w:color w:val="000000" w:themeColor="text1"/>
          <w:sz w:val="24"/>
          <w:szCs w:val="24"/>
        </w:rPr>
      </w:pPr>
      <w:r w:rsidRPr="00CA0481">
        <w:rPr>
          <w:rFonts w:ascii="Times New Roman" w:hAnsi="Times New Roman" w:cs="Times New Roman"/>
          <w:bCs/>
          <w:color w:val="000000" w:themeColor="text1"/>
          <w:sz w:val="24"/>
          <w:szCs w:val="24"/>
          <w:vertAlign w:val="superscript"/>
        </w:rPr>
        <w:t>4</w:t>
      </w:r>
      <w:r w:rsidRPr="00CA0481">
        <w:rPr>
          <w:rFonts w:ascii="Times New Roman" w:hAnsi="Times New Roman" w:cs="Times New Roman"/>
          <w:bCs/>
          <w:color w:val="000000" w:themeColor="text1"/>
          <w:sz w:val="24"/>
          <w:szCs w:val="24"/>
        </w:rPr>
        <w:t>Scholar, Department of Pharmacy, Siddhartha Institute of Pharmacy, Dehradun</w:t>
      </w:r>
    </w:p>
    <w:p w14:paraId="634A762D" w14:textId="77777777" w:rsidR="00BE633A" w:rsidRPr="00CA0481" w:rsidRDefault="00BE633A" w:rsidP="00E10128">
      <w:pPr>
        <w:spacing w:line="240" w:lineRule="auto"/>
        <w:jc w:val="center"/>
        <w:rPr>
          <w:rFonts w:ascii="Times New Roman" w:hAnsi="Times New Roman" w:cs="Times New Roman"/>
          <w:bCs/>
          <w:color w:val="000000" w:themeColor="text1"/>
          <w:sz w:val="24"/>
          <w:szCs w:val="24"/>
        </w:rPr>
      </w:pPr>
      <w:r w:rsidRPr="00CA0481">
        <w:rPr>
          <w:rFonts w:ascii="Times New Roman" w:hAnsi="Times New Roman" w:cs="Times New Roman"/>
          <w:bCs/>
          <w:color w:val="000000" w:themeColor="text1"/>
          <w:sz w:val="24"/>
          <w:szCs w:val="24"/>
          <w:vertAlign w:val="superscript"/>
        </w:rPr>
        <w:t>5</w:t>
      </w:r>
      <w:r w:rsidRPr="00CA0481">
        <w:rPr>
          <w:rFonts w:ascii="Times New Roman" w:hAnsi="Times New Roman" w:cs="Times New Roman"/>
          <w:bCs/>
          <w:color w:val="000000" w:themeColor="text1"/>
          <w:sz w:val="24"/>
          <w:szCs w:val="24"/>
        </w:rPr>
        <w:t xml:space="preserve">Principal, College of Pharmaceutical Sciences, PIMS (DU), </w:t>
      </w:r>
      <w:proofErr w:type="spellStart"/>
      <w:r w:rsidRPr="00CA0481">
        <w:rPr>
          <w:rFonts w:ascii="Times New Roman" w:hAnsi="Times New Roman" w:cs="Times New Roman"/>
          <w:bCs/>
          <w:color w:val="000000" w:themeColor="text1"/>
          <w:sz w:val="24"/>
          <w:szCs w:val="24"/>
        </w:rPr>
        <w:t>Loni</w:t>
      </w:r>
      <w:proofErr w:type="spellEnd"/>
      <w:r w:rsidRPr="00CA0481">
        <w:rPr>
          <w:rFonts w:ascii="Times New Roman" w:hAnsi="Times New Roman" w:cs="Times New Roman"/>
          <w:bCs/>
          <w:color w:val="000000" w:themeColor="text1"/>
          <w:sz w:val="24"/>
          <w:szCs w:val="24"/>
        </w:rPr>
        <w:t xml:space="preserve"> (Bk)Tal </w:t>
      </w:r>
      <w:proofErr w:type="spellStart"/>
      <w:r w:rsidRPr="00CA0481">
        <w:rPr>
          <w:rFonts w:ascii="Times New Roman" w:hAnsi="Times New Roman" w:cs="Times New Roman"/>
          <w:bCs/>
          <w:color w:val="000000" w:themeColor="text1"/>
          <w:sz w:val="24"/>
          <w:szCs w:val="24"/>
        </w:rPr>
        <w:t>Rahata</w:t>
      </w:r>
      <w:proofErr w:type="spellEnd"/>
      <w:r w:rsidRPr="00CA0481">
        <w:rPr>
          <w:rFonts w:ascii="Times New Roman" w:hAnsi="Times New Roman" w:cs="Times New Roman"/>
          <w:bCs/>
          <w:color w:val="000000" w:themeColor="text1"/>
          <w:sz w:val="24"/>
          <w:szCs w:val="24"/>
        </w:rPr>
        <w:t>, Dist. Ahmednagar, Maharashtra</w:t>
      </w:r>
    </w:p>
    <w:p w14:paraId="3AA48D57" w14:textId="77777777" w:rsidR="00BE633A" w:rsidRPr="00CA0481" w:rsidRDefault="00BE633A" w:rsidP="00E10128">
      <w:pPr>
        <w:spacing w:line="240" w:lineRule="auto"/>
        <w:jc w:val="both"/>
        <w:rPr>
          <w:rFonts w:ascii="Times New Roman" w:hAnsi="Times New Roman" w:cs="Times New Roman"/>
          <w:color w:val="000000" w:themeColor="text1"/>
          <w:sz w:val="24"/>
          <w:szCs w:val="24"/>
        </w:rPr>
      </w:pPr>
    </w:p>
    <w:p w14:paraId="55CF1926" w14:textId="77777777" w:rsidR="00BE633A" w:rsidRPr="00CA0481" w:rsidRDefault="00BE633A" w:rsidP="00E10128">
      <w:pPr>
        <w:spacing w:line="240" w:lineRule="auto"/>
        <w:jc w:val="both"/>
        <w:rPr>
          <w:rFonts w:ascii="Times New Roman" w:hAnsi="Times New Roman" w:cs="Times New Roman"/>
          <w:color w:val="000000" w:themeColor="text1"/>
          <w:sz w:val="24"/>
          <w:szCs w:val="24"/>
        </w:rPr>
      </w:pPr>
    </w:p>
    <w:p w14:paraId="050498C8" w14:textId="77777777" w:rsidR="00BE633A" w:rsidRPr="00CA0481" w:rsidRDefault="00BE633A" w:rsidP="00E10128">
      <w:pPr>
        <w:spacing w:after="0" w:line="240" w:lineRule="auto"/>
        <w:jc w:val="both"/>
        <w:rPr>
          <w:rFonts w:ascii="Times New Roman" w:hAnsi="Times New Roman" w:cs="Times New Roman"/>
          <w:b/>
          <w:bCs/>
          <w:color w:val="000000" w:themeColor="text1"/>
          <w:sz w:val="24"/>
          <w:szCs w:val="24"/>
        </w:rPr>
      </w:pPr>
      <w:r w:rsidRPr="00CA0481">
        <w:rPr>
          <w:rFonts w:ascii="Times New Roman" w:hAnsi="Times New Roman" w:cs="Times New Roman"/>
          <w:b/>
          <w:bCs/>
          <w:color w:val="000000" w:themeColor="text1"/>
          <w:sz w:val="24"/>
          <w:szCs w:val="24"/>
        </w:rPr>
        <w:t xml:space="preserve">*Corresponding Author: </w:t>
      </w:r>
      <w:r w:rsidRPr="00CA0481">
        <w:rPr>
          <w:rFonts w:ascii="Times New Roman" w:hAnsi="Times New Roman" w:cs="Times New Roman"/>
          <w:color w:val="000000" w:themeColor="text1"/>
          <w:sz w:val="24"/>
          <w:szCs w:val="24"/>
        </w:rPr>
        <w:t xml:space="preserve">Nitin Chandrakant </w:t>
      </w:r>
      <w:proofErr w:type="spellStart"/>
      <w:r w:rsidRPr="00CA0481">
        <w:rPr>
          <w:rFonts w:ascii="Times New Roman" w:hAnsi="Times New Roman" w:cs="Times New Roman"/>
          <w:color w:val="000000" w:themeColor="text1"/>
          <w:sz w:val="24"/>
          <w:szCs w:val="24"/>
        </w:rPr>
        <w:t>Mohire</w:t>
      </w:r>
      <w:proofErr w:type="spellEnd"/>
    </w:p>
    <w:p w14:paraId="1C65D932" w14:textId="77777777" w:rsidR="00BE633A" w:rsidRPr="00CA0481" w:rsidRDefault="00BE633A" w:rsidP="00E10128">
      <w:pPr>
        <w:spacing w:after="0" w:line="240" w:lineRule="auto"/>
        <w:jc w:val="both"/>
        <w:rPr>
          <w:rFonts w:ascii="Times New Roman" w:hAnsi="Times New Roman" w:cs="Times New Roman"/>
          <w:color w:val="000000" w:themeColor="text1"/>
          <w:sz w:val="24"/>
          <w:szCs w:val="24"/>
        </w:rPr>
      </w:pPr>
      <w:r w:rsidRPr="00CA0481">
        <w:rPr>
          <w:rFonts w:ascii="Times New Roman" w:hAnsi="Times New Roman" w:cs="Times New Roman"/>
          <w:b/>
          <w:bCs/>
          <w:color w:val="000000" w:themeColor="text1"/>
          <w:sz w:val="24"/>
          <w:szCs w:val="24"/>
        </w:rPr>
        <w:t xml:space="preserve">Affiliation: </w:t>
      </w:r>
      <w:r w:rsidRPr="00CA0481">
        <w:rPr>
          <w:rFonts w:ascii="Times New Roman" w:hAnsi="Times New Roman" w:cs="Times New Roman"/>
          <w:color w:val="000000" w:themeColor="text1"/>
          <w:sz w:val="24"/>
          <w:szCs w:val="24"/>
        </w:rPr>
        <w:t xml:space="preserve">Principal, </w:t>
      </w:r>
      <w:proofErr w:type="spellStart"/>
      <w:r w:rsidRPr="00CA0481">
        <w:rPr>
          <w:rFonts w:ascii="Times New Roman" w:hAnsi="Times New Roman" w:cs="Times New Roman"/>
          <w:color w:val="000000" w:themeColor="text1"/>
          <w:sz w:val="24"/>
          <w:szCs w:val="24"/>
        </w:rPr>
        <w:t>Shivajirao</w:t>
      </w:r>
      <w:proofErr w:type="spellEnd"/>
      <w:r w:rsidRPr="00CA0481">
        <w:rPr>
          <w:rFonts w:ascii="Times New Roman" w:hAnsi="Times New Roman" w:cs="Times New Roman"/>
          <w:color w:val="000000" w:themeColor="text1"/>
          <w:sz w:val="24"/>
          <w:szCs w:val="24"/>
        </w:rPr>
        <w:t xml:space="preserve"> S. </w:t>
      </w:r>
      <w:proofErr w:type="spellStart"/>
      <w:r w:rsidRPr="00CA0481">
        <w:rPr>
          <w:rFonts w:ascii="Times New Roman" w:hAnsi="Times New Roman" w:cs="Times New Roman"/>
          <w:color w:val="000000" w:themeColor="text1"/>
          <w:sz w:val="24"/>
          <w:szCs w:val="24"/>
        </w:rPr>
        <w:t>Jondhle</w:t>
      </w:r>
      <w:proofErr w:type="spellEnd"/>
      <w:r w:rsidRPr="00CA0481">
        <w:rPr>
          <w:rFonts w:ascii="Times New Roman" w:hAnsi="Times New Roman" w:cs="Times New Roman"/>
          <w:color w:val="000000" w:themeColor="text1"/>
          <w:sz w:val="24"/>
          <w:szCs w:val="24"/>
        </w:rPr>
        <w:t xml:space="preserve"> college of Pharmacy, </w:t>
      </w:r>
      <w:proofErr w:type="spellStart"/>
      <w:r w:rsidRPr="00CA0481">
        <w:rPr>
          <w:rFonts w:ascii="Times New Roman" w:hAnsi="Times New Roman" w:cs="Times New Roman"/>
          <w:color w:val="000000" w:themeColor="text1"/>
          <w:sz w:val="24"/>
          <w:szCs w:val="24"/>
        </w:rPr>
        <w:t>Asangaon</w:t>
      </w:r>
      <w:proofErr w:type="spellEnd"/>
      <w:r w:rsidRPr="00CA0481">
        <w:rPr>
          <w:rFonts w:ascii="Times New Roman" w:hAnsi="Times New Roman" w:cs="Times New Roman"/>
          <w:color w:val="000000" w:themeColor="text1"/>
          <w:sz w:val="24"/>
          <w:szCs w:val="24"/>
        </w:rPr>
        <w:t xml:space="preserve">, Tal </w:t>
      </w:r>
      <w:proofErr w:type="spellStart"/>
      <w:r w:rsidRPr="00CA0481">
        <w:rPr>
          <w:rFonts w:ascii="Times New Roman" w:hAnsi="Times New Roman" w:cs="Times New Roman"/>
          <w:color w:val="000000" w:themeColor="text1"/>
          <w:sz w:val="24"/>
          <w:szCs w:val="24"/>
        </w:rPr>
        <w:t>Shahapur</w:t>
      </w:r>
      <w:proofErr w:type="spellEnd"/>
      <w:r w:rsidRPr="00CA0481">
        <w:rPr>
          <w:rFonts w:ascii="Times New Roman" w:hAnsi="Times New Roman" w:cs="Times New Roman"/>
          <w:color w:val="000000" w:themeColor="text1"/>
          <w:sz w:val="24"/>
          <w:szCs w:val="24"/>
        </w:rPr>
        <w:t>, Dist. Thane, Maharashtra- 421601</w:t>
      </w:r>
    </w:p>
    <w:p w14:paraId="0A4A10E9" w14:textId="77777777" w:rsidR="00BE633A" w:rsidRPr="00CA0481" w:rsidRDefault="00BE633A" w:rsidP="00E10128">
      <w:pPr>
        <w:spacing w:after="0" w:line="240" w:lineRule="auto"/>
        <w:jc w:val="both"/>
        <w:rPr>
          <w:rFonts w:ascii="Times New Roman" w:hAnsi="Times New Roman" w:cs="Times New Roman"/>
          <w:b/>
          <w:bCs/>
          <w:color w:val="000000" w:themeColor="text1"/>
          <w:sz w:val="24"/>
          <w:szCs w:val="24"/>
        </w:rPr>
      </w:pPr>
      <w:r w:rsidRPr="00CA0481">
        <w:rPr>
          <w:rFonts w:ascii="Times New Roman" w:hAnsi="Times New Roman" w:cs="Times New Roman"/>
          <w:b/>
          <w:bCs/>
          <w:color w:val="000000" w:themeColor="text1"/>
          <w:sz w:val="24"/>
          <w:szCs w:val="24"/>
        </w:rPr>
        <w:t xml:space="preserve">E-mail: </w:t>
      </w:r>
      <w:r w:rsidRPr="00CA0481">
        <w:rPr>
          <w:rFonts w:ascii="Times New Roman" w:hAnsi="Times New Roman" w:cs="Times New Roman"/>
          <w:color w:val="000000" w:themeColor="text1"/>
          <w:sz w:val="24"/>
          <w:szCs w:val="24"/>
        </w:rPr>
        <w:t>nitinmohire123@rediffmail.com</w:t>
      </w:r>
    </w:p>
    <w:p w14:paraId="56776188" w14:textId="77777777" w:rsidR="00BE633A" w:rsidRPr="00CA0481" w:rsidRDefault="00BE633A" w:rsidP="00E10128">
      <w:pPr>
        <w:spacing w:after="0" w:line="240" w:lineRule="auto"/>
        <w:jc w:val="both"/>
        <w:rPr>
          <w:rFonts w:ascii="Times New Roman" w:hAnsi="Times New Roman" w:cs="Times New Roman"/>
          <w:color w:val="000000" w:themeColor="text1"/>
          <w:sz w:val="24"/>
          <w:szCs w:val="24"/>
        </w:rPr>
      </w:pPr>
    </w:p>
    <w:p w14:paraId="3CE582A9" w14:textId="77777777" w:rsidR="00BE633A" w:rsidRPr="00CA0481" w:rsidRDefault="00BE633A" w:rsidP="00E10128">
      <w:pPr>
        <w:spacing w:line="240" w:lineRule="auto"/>
        <w:jc w:val="both"/>
        <w:rPr>
          <w:rFonts w:ascii="Times New Roman" w:hAnsi="Times New Roman" w:cs="Times New Roman"/>
          <w:color w:val="000000" w:themeColor="text1"/>
          <w:sz w:val="24"/>
          <w:szCs w:val="24"/>
        </w:rPr>
      </w:pPr>
    </w:p>
    <w:p w14:paraId="4BD26895" w14:textId="77777777" w:rsidR="00BE633A" w:rsidRPr="00CA0481" w:rsidRDefault="00BE633A" w:rsidP="00E10128">
      <w:pPr>
        <w:spacing w:line="240" w:lineRule="auto"/>
        <w:jc w:val="both"/>
        <w:rPr>
          <w:rFonts w:ascii="Times New Roman" w:hAnsi="Times New Roman" w:cs="Times New Roman"/>
          <w:color w:val="000000" w:themeColor="text1"/>
          <w:sz w:val="24"/>
          <w:szCs w:val="24"/>
        </w:rPr>
      </w:pPr>
      <w:r w:rsidRPr="00CA0481">
        <w:rPr>
          <w:rFonts w:ascii="Times New Roman" w:hAnsi="Times New Roman" w:cs="Times New Roman"/>
          <w:b/>
          <w:bCs/>
          <w:color w:val="000000" w:themeColor="text1"/>
          <w:sz w:val="24"/>
          <w:szCs w:val="24"/>
        </w:rPr>
        <w:t>IIP Login ID:</w:t>
      </w:r>
      <w:r w:rsidRPr="00CA0481">
        <w:rPr>
          <w:rFonts w:ascii="Times New Roman" w:hAnsi="Times New Roman" w:cs="Times New Roman"/>
          <w:color w:val="000000" w:themeColor="text1"/>
          <w:sz w:val="24"/>
          <w:szCs w:val="24"/>
        </w:rPr>
        <w:t xml:space="preserve"> nitinmohire123@rediffmail.com</w:t>
      </w:r>
    </w:p>
    <w:p w14:paraId="6202F824" w14:textId="77777777" w:rsidR="00BE633A" w:rsidRPr="00CA0481" w:rsidRDefault="00BE633A" w:rsidP="00E10128">
      <w:pPr>
        <w:spacing w:line="240" w:lineRule="auto"/>
        <w:jc w:val="both"/>
        <w:rPr>
          <w:rFonts w:ascii="Times New Roman" w:hAnsi="Times New Roman" w:cs="Times New Roman"/>
          <w:color w:val="000000" w:themeColor="text1"/>
          <w:sz w:val="24"/>
          <w:szCs w:val="24"/>
        </w:rPr>
      </w:pPr>
      <w:r w:rsidRPr="00CA0481">
        <w:rPr>
          <w:rFonts w:ascii="Times New Roman" w:hAnsi="Times New Roman" w:cs="Times New Roman"/>
          <w:b/>
          <w:bCs/>
          <w:color w:val="000000" w:themeColor="text1"/>
          <w:sz w:val="24"/>
          <w:szCs w:val="24"/>
        </w:rPr>
        <w:t>Password:</w:t>
      </w:r>
      <w:r w:rsidRPr="00CA0481">
        <w:rPr>
          <w:rFonts w:ascii="Times New Roman" w:hAnsi="Times New Roman" w:cs="Times New Roman"/>
          <w:color w:val="000000" w:themeColor="text1"/>
          <w:sz w:val="24"/>
          <w:szCs w:val="24"/>
        </w:rPr>
        <w:t xml:space="preserve"> </w:t>
      </w:r>
      <w:proofErr w:type="spellStart"/>
      <w:r w:rsidRPr="00CA0481">
        <w:rPr>
          <w:rFonts w:ascii="Times New Roman" w:hAnsi="Times New Roman" w:cs="Times New Roman"/>
          <w:color w:val="000000" w:themeColor="text1"/>
          <w:sz w:val="24"/>
          <w:szCs w:val="24"/>
        </w:rPr>
        <w:t>shivam</w:t>
      </w:r>
      <w:proofErr w:type="spellEnd"/>
    </w:p>
    <w:p w14:paraId="2835753C" w14:textId="77777777" w:rsidR="00BE633A" w:rsidRPr="00CA0481" w:rsidRDefault="00BE633A" w:rsidP="00E10128">
      <w:pPr>
        <w:spacing w:line="360" w:lineRule="auto"/>
        <w:jc w:val="both"/>
        <w:rPr>
          <w:rFonts w:ascii="Times New Roman" w:hAnsi="Times New Roman" w:cs="Times New Roman"/>
          <w:b/>
          <w:bCs/>
          <w:color w:val="000000" w:themeColor="text1"/>
          <w:sz w:val="24"/>
          <w:szCs w:val="24"/>
        </w:rPr>
      </w:pPr>
    </w:p>
    <w:p w14:paraId="07E81AEF" w14:textId="77777777" w:rsidR="00982D02" w:rsidRPr="00CA0481" w:rsidRDefault="00982D02" w:rsidP="00E10128">
      <w:pPr>
        <w:spacing w:line="360" w:lineRule="auto"/>
        <w:jc w:val="both"/>
        <w:rPr>
          <w:rFonts w:ascii="Times New Roman" w:hAnsi="Times New Roman" w:cs="Times New Roman"/>
          <w:color w:val="000000" w:themeColor="text1"/>
          <w:sz w:val="24"/>
          <w:szCs w:val="24"/>
        </w:rPr>
      </w:pPr>
    </w:p>
    <w:p w14:paraId="273748B4" w14:textId="77777777" w:rsidR="00982D02" w:rsidRPr="00CA0481" w:rsidRDefault="00982D02" w:rsidP="00E10128">
      <w:pPr>
        <w:spacing w:line="360" w:lineRule="auto"/>
        <w:jc w:val="both"/>
        <w:rPr>
          <w:rFonts w:ascii="Times New Roman" w:hAnsi="Times New Roman" w:cs="Times New Roman"/>
          <w:color w:val="000000" w:themeColor="text1"/>
          <w:sz w:val="24"/>
          <w:szCs w:val="24"/>
        </w:rPr>
      </w:pPr>
    </w:p>
    <w:p w14:paraId="33F61D8A" w14:textId="77777777" w:rsidR="00982D02" w:rsidRPr="00CA0481" w:rsidRDefault="00982D02" w:rsidP="00E10128">
      <w:pPr>
        <w:spacing w:line="360" w:lineRule="auto"/>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br w:type="page"/>
      </w:r>
    </w:p>
    <w:p w14:paraId="6FC76335" w14:textId="77777777" w:rsidR="00982D02" w:rsidRPr="00CA0481" w:rsidRDefault="00982D02"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b/>
          <w:bCs/>
          <w:color w:val="000000" w:themeColor="text1"/>
          <w:sz w:val="24"/>
          <w:szCs w:val="24"/>
        </w:rPr>
        <w:lastRenderedPageBreak/>
        <w:t>Abstract</w:t>
      </w:r>
    </w:p>
    <w:p w14:paraId="25CE5FF6" w14:textId="035390E6" w:rsidR="00E7692F" w:rsidRPr="00CA0481" w:rsidRDefault="00112DCC"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The role of natural medicinal compounds in cancer management has gained significant attention due to their diverse therapeutic effects. Derived from plant sources, these compounds offer a potential alternative or complementary approach to conventional cancer treatments. Natural medicinal compounds possess antioxidant and anti-inflammatory properties, targeting oxidative stress and inflammation, which are key factors in cancer initiation and progression. Their multifaceted mechanisms of action, such as modulating cell signaling pathways, inducing apoptosis, and inhibiting angiogenesis, make them promising candidates for targeted cancer therapy. Additionally, these compounds may address drug resistance issues by targeting multiple pathways simultaneously. Importantly, their potential to mitigate treatment-induced side effects offers a significant advantage in enhancing patients' quality of life. However, challenges remain in terms of bioavailability, standardization, and clinical validation. Clinical trials are essential to establish their safety and efficacy, allowing these compounds to be integrated into comprehensive cancer treatment strategies. The role of natural medicinal compounds in cancer management holds promise as a holistic and personalized approach, potentially reshaping the landscape of cancer therapy.</w:t>
      </w:r>
    </w:p>
    <w:p w14:paraId="7D3B2538" w14:textId="6F8716CA" w:rsidR="00825C79" w:rsidRPr="00CA0481" w:rsidRDefault="00825C79"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b/>
          <w:bCs/>
          <w:color w:val="000000" w:themeColor="text1"/>
          <w:sz w:val="24"/>
          <w:szCs w:val="24"/>
        </w:rPr>
        <w:t xml:space="preserve">Keywords:  </w:t>
      </w:r>
      <w:r w:rsidRPr="00CA0481">
        <w:rPr>
          <w:rFonts w:ascii="Times New Roman" w:hAnsi="Times New Roman" w:cs="Times New Roman"/>
          <w:color w:val="000000" w:themeColor="text1"/>
          <w:sz w:val="24"/>
          <w:szCs w:val="24"/>
        </w:rPr>
        <w:t>Natural medicinal compounds</w:t>
      </w:r>
      <w:r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Cancer management</w:t>
      </w:r>
      <w:r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Therapeutic effects</w:t>
      </w:r>
      <w:r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Mechanisms of action</w:t>
      </w:r>
      <w:r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Antioxidant and anti-inflammatory</w:t>
      </w:r>
      <w:r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Drug resistance</w:t>
      </w:r>
      <w:r w:rsidRPr="00CA0481">
        <w:rPr>
          <w:rFonts w:ascii="Times New Roman" w:hAnsi="Times New Roman" w:cs="Times New Roman"/>
          <w:color w:val="000000" w:themeColor="text1"/>
          <w:sz w:val="24"/>
          <w:szCs w:val="24"/>
        </w:rPr>
        <w:t xml:space="preserve"> and </w:t>
      </w:r>
      <w:r w:rsidRPr="00CA0481">
        <w:rPr>
          <w:rFonts w:ascii="Times New Roman" w:hAnsi="Times New Roman" w:cs="Times New Roman"/>
          <w:color w:val="000000" w:themeColor="text1"/>
          <w:sz w:val="24"/>
          <w:szCs w:val="24"/>
        </w:rPr>
        <w:t>Clinical validation</w:t>
      </w:r>
      <w:r w:rsidR="00732FF4" w:rsidRPr="00CA0481">
        <w:rPr>
          <w:rFonts w:ascii="Times New Roman" w:hAnsi="Times New Roman" w:cs="Times New Roman"/>
          <w:color w:val="000000" w:themeColor="text1"/>
          <w:sz w:val="24"/>
          <w:szCs w:val="24"/>
        </w:rPr>
        <w:t>.</w:t>
      </w:r>
    </w:p>
    <w:p w14:paraId="481564F6" w14:textId="77CF1731" w:rsidR="00E7692F" w:rsidRPr="00CA0481" w:rsidRDefault="00E7692F" w:rsidP="00E10128">
      <w:pPr>
        <w:spacing w:line="360" w:lineRule="auto"/>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br w:type="page"/>
      </w:r>
    </w:p>
    <w:p w14:paraId="5EB9AD3B" w14:textId="3C5D7918" w:rsidR="00E7692F" w:rsidRPr="00CA0481" w:rsidRDefault="00E10128" w:rsidP="00E10128">
      <w:pPr>
        <w:pStyle w:val="Heading1"/>
        <w:numPr>
          <w:ilvl w:val="0"/>
          <w:numId w:val="3"/>
        </w:numPr>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lastRenderedPageBreak/>
        <w:t>Introduction</w:t>
      </w:r>
    </w:p>
    <w:p w14:paraId="6DC265F6" w14:textId="2D7F8A90" w:rsidR="001E18C1" w:rsidRPr="00CA0481" w:rsidRDefault="001E18C1"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Cancer, in essence, refers to a group of diseases characterized by uncontrolled and abnormal cell growth within the body. It is a complex and multifaceted condition driven by genetic mutations that disrupt the normal regulation of cell division and function. This disruption leads to the formation of a mass of tissue, known as a tumor, which can invade surrounding tissues and even spread to distant parts of the body through a process called metastasis</w:t>
      </w:r>
      <w:r w:rsidR="00447CF4"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The pathophysiology of cancer involves a series of events that start at the genetic level. Mutations can accumulate due to various factors, including genetic predisposition, exposure to carcinogens like tobacco smoke and UV radiation, and errors in DNA replication. These mutations can activate oncogenes, which promote cell growth, or inactivate tumor suppressor genes, which normally regulate cell division and prevent unchecked growth</w:t>
      </w:r>
      <w:r w:rsidR="00447CF4" w:rsidRPr="00CA0481">
        <w:rPr>
          <w:rFonts w:ascii="Times New Roman" w:hAnsi="Times New Roman" w:cs="Times New Roman"/>
          <w:color w:val="000000" w:themeColor="text1"/>
          <w:sz w:val="24"/>
          <w:szCs w:val="24"/>
        </w:rPr>
        <w:t xml:space="preserve"> </w:t>
      </w:r>
      <w:r w:rsidR="00447CF4" w:rsidRPr="00CA0481">
        <w:rPr>
          <w:rFonts w:ascii="Times New Roman" w:hAnsi="Times New Roman" w:cs="Times New Roman"/>
          <w:color w:val="000000" w:themeColor="text1"/>
          <w:sz w:val="24"/>
          <w:szCs w:val="24"/>
        </w:rPr>
        <w:fldChar w:fldCharType="begin" w:fldLock="1"/>
      </w:r>
      <w:r w:rsidR="00447CF4" w:rsidRPr="00CA0481">
        <w:rPr>
          <w:rFonts w:ascii="Times New Roman" w:hAnsi="Times New Roman" w:cs="Times New Roman"/>
          <w:color w:val="000000" w:themeColor="text1"/>
          <w:sz w:val="24"/>
          <w:szCs w:val="24"/>
        </w:rPr>
        <w:instrText>ADDIN CSL_CITATION {"citationItems":[{"id":"ITEM-1","itemData":{"DOI":"10.1166/jbn.2015.2061","ISSN":"15507041","PMID":"26307845","abstract":"Synovial inflammation, angiogenesis and joint degradation are the hallmarks of inflammatory arthritis progression. Angiostatic targeting is an extensively studied potential therapeutic option for inflammatory arthritis. Studies have confirmed that surface-active phospholipids (SAPLs), predominantly phosphatidylcholines (PCs), are responsible for the lubricating properties of lubricin in joints. Paclitaxel, a potent antineoplastic agent in cancer chemotherapy, has been shown to inhibit several processes associated with arthritis development such as angiogenesis, neutrophil activation and collagenase expression but is limited by systemic toxicity. This study was aimed at designing a surface-active phospholipid mimetic nanocarrier system and assessing its efficacy for intra-articular delivery of paclitaxel in rat joints. Dipalmitoyl-sn-glycero- 3-phosphatidylcholine (DPPC) liposomes were prepared using a thin-film hydration method and characterized for size, morphology, drug encapsulation and in vitro release. DPPC liposomes of a size of 311±57 nm and 92±0.6% paclitaxel encapsulation were developed. In vitro release studies showed a short initial burst phase and a sustained release profile with a cumulative release of 18±0.36% of the drug by 60 h in phosphate-buffered saline (PBS). The efficacy of the intra-articular formulation was evaluated in antigen-induced arthritic rat models and compared with direct injections of paclitaxel. After a 28-day period, intra-articular paclitaxel delivered in liposomes led to a significant improvement in gait scores and synovial inflammation in rats compared to the control, as seen in histopathology studies. Reduction in inflammation in the experimental group was confirmed by evaluating TNFα levels in serum samples. This study suggests feasibility of using surface-active phospholipid based carriers for local, intra-articular therapy of paclitaxel in arthritis.","author":[{"dropping-particle":"","family":"Dyondi","given":"Deepti","non-dropping-particle":"","parse-names":false,"suffix":""},{"dropping-particle":"","family":"Sarkar","given":"Amrita","non-dropping-particle":"","parse-names":false,"suffix":""},{"dropping-particle":"","family":"Banerjee","given":"Rinti","non-dropping-particle":"","parse-names":false,"suffix":""}],"container-title":"Journal of Biomedical Nanotechnology","id":"ITEM-1","issued":{"date-parts":[["2015"]]},"title":"Joint surface-active phospholipid-mimetic liposomes for intra-articular delivery of paclitaxel","type":"article-journal"},"uris":["http://www.mendeley.com/documents/?uuid=8b0f87ad-ff14-448b-9569-25e1aabf4250"]},{"id":"ITEM-2","itemData":{"ISBN":"0255-0857","abstract":"The incidence of candidemia has been on a rise worldwide. The epidemiology of invasive fungal infections in general and of candidemia in particular has changed in the past three decades because of a variety of factors like the AIDS epidemic, increased number of patients receiving immunosuppressive therapy for transplantation and the increasing use of antimicrobials in the hospital setups and even in the community. The important risk factors for candidemia include use of broad-spectrum antimicrobials, cancer chemotherapy, mucosal colonization by Candida species, indwelling vascular catheters like central venous catheters, etc. More than 90% of the invasive infections due to Candida species are attributed to five species-Candida albicans, Candida glabrata, Candida parapsilosis, Candida tropicalis and Candida krusei. However, the list of new species of Candida isolated from clinical specimens continues to grow every year. Early diagnosis and proper treatment is the key for management of candidemia cases.","author":[{"dropping-particle":"","family":"S.","given":"Giri","non-dropping-particle":"","parse-names":false,"suffix":""},{"dropping-particle":"","family":"A.J.","given":"Kindo","non-dropping-particle":"","parse-names":false,"suffix":""}],"container-title":"Indian Journal of Medical Microbiology","id":"ITEM-2","issued":{"date-parts":[["2012"]]},"title":"A review of Candida species causing blood stream infection","type":"article"},"uris":["http://www.mendeley.com/documents/?uuid=9e712791-bd96-4807-ac4d-d30a3972e19f"]},{"id":"ITEM-3","itemData":{"DOI":"10.1155/2018/4984659","ISSN":"17414288","abstract":"Allium Sativum L. (garlic), which is a species of the onion family, Alliaceae, is one of the most used plants in traditional medicine worldwide. More than 200 chemicals with diverse properties have been found in garlic extracts. Several garlic compounds were suggested to be efficient in improving various pathologies including certain types of cancer. This paper is an overview of data about garlic biological activities in vitro and/or in vivo on immune cells, on the development of certain inflammatory diseases, and on different types of carcinomas and sarcomas. Garlic and its compounds were found to have notable antioxidant properties. Garlic therapeutic potential has also been studied in several inflammatory diseases such as allergic-airway inflammation, inflammatory bowel disease, arthritic rheumatism, and atherosclerosis. Furthermore, garlic was found to be able to maintain the immune system homeostasis and to exhibit beneficial effects on immune cells especially through regulation of proliferation and cytokine gene expression. Finally, we will show how major garlic components such as sulfur compounds and polyphenols might be responsible for the garlic biological activities revealed in different situations. If identified, specific compounds present in garlic could potentially be used in therapy.","author":[{"dropping-particle":"","family":"Moutia","given":"Mouna","non-dropping-particle":"","parse-names":false,"suffix":""},{"dropping-particle":"","family":"Habti","given":"Norddine","non-dropping-particle":"","parse-names":false,"suffix":""},{"dropping-particle":"","family":"Badou","given":"Abdallah","non-dropping-particle":"","parse-names":false,"suffix":""}],"container-title":"Evidence-based Complementary and Alternative Medicine","id":"ITEM-3","issued":{"date-parts":[["2018"]]},"title":"In Vitro and In Vivo Immunomodulator Activities of Allium sativum L.","type":"article","volume":"2018"},"uris":["http://www.mendeley.com/documents/?uuid=76c93277-5ceb-4b8f-a470-af07a52612e4"]}],"mendeley":{"formattedCitation":"(Dyondi et al., 2015; Moutia et al., 2018; S. and A.J., 2012)","plainTextFormattedCitation":"(Dyondi et al., 2015; Moutia et al., 2018; S. and A.J., 2012)","previouslyFormattedCitation":"(Dyondi et al., 2015; Moutia et al., 2018; S. and A.J., 2012)"},"properties":{"noteIndex":0},"schema":"https://github.com/citation-style-language/schema/raw/master/csl-citation.json"}</w:instrText>
      </w:r>
      <w:r w:rsidR="00447CF4" w:rsidRPr="00CA0481">
        <w:rPr>
          <w:rFonts w:ascii="Times New Roman" w:hAnsi="Times New Roman" w:cs="Times New Roman"/>
          <w:color w:val="000000" w:themeColor="text1"/>
          <w:sz w:val="24"/>
          <w:szCs w:val="24"/>
        </w:rPr>
        <w:fldChar w:fldCharType="separate"/>
      </w:r>
      <w:r w:rsidR="00447CF4" w:rsidRPr="00CA0481">
        <w:rPr>
          <w:rFonts w:ascii="Times New Roman" w:hAnsi="Times New Roman" w:cs="Times New Roman"/>
          <w:noProof/>
          <w:color w:val="000000" w:themeColor="text1"/>
          <w:sz w:val="24"/>
          <w:szCs w:val="24"/>
        </w:rPr>
        <w:t>(Dyondi et al., 2015; Moutia et al., 2018; S. and A.J., 2012)</w:t>
      </w:r>
      <w:r w:rsidR="00447CF4" w:rsidRPr="00CA048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0510CF43" w14:textId="4A8A2805" w:rsidR="001E18C1" w:rsidRPr="00CA0481" w:rsidRDefault="001E18C1"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As these genetic alterations accumulate, affected cells lose their ability to respond to the body's natural signals that control growth and death (apoptosis). Consequently, they evade programmed cell death and continue to divide uncontrollably, forming a mass of abnormal cells – the tumor. Tumors can be either benign or malignant. Benign tumors are non-invasive and usually pose minimal threats, whereas malignant tumors are invasive and have the potential to spread to other parts of the body.</w:t>
      </w:r>
      <w:r w:rsidR="00447CF4"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Metastasis is a critical phase in cancer progression. Malignant cells can invade nearby tissues and enter the bloodstream or lymphatic system, allowing them to travel to distant sites in the body. Once there, they can establish secondary tumors, further compromising organ function and overall health</w:t>
      </w:r>
      <w:r w:rsidR="00447CF4" w:rsidRPr="00CA0481">
        <w:rPr>
          <w:rFonts w:ascii="Times New Roman" w:hAnsi="Times New Roman" w:cs="Times New Roman"/>
          <w:color w:val="000000" w:themeColor="text1"/>
          <w:sz w:val="24"/>
          <w:szCs w:val="24"/>
        </w:rPr>
        <w:t xml:space="preserve"> </w:t>
      </w:r>
      <w:r w:rsidR="00447CF4" w:rsidRPr="00CA0481">
        <w:rPr>
          <w:rFonts w:ascii="Times New Roman" w:hAnsi="Times New Roman" w:cs="Times New Roman"/>
          <w:color w:val="000000" w:themeColor="text1"/>
          <w:sz w:val="24"/>
          <w:szCs w:val="24"/>
        </w:rPr>
        <w:fldChar w:fldCharType="begin" w:fldLock="1"/>
      </w:r>
      <w:r w:rsidR="00C47523" w:rsidRPr="00CA0481">
        <w:rPr>
          <w:rFonts w:ascii="Times New Roman" w:hAnsi="Times New Roman" w:cs="Times New Roman"/>
          <w:color w:val="000000" w:themeColor="text1"/>
          <w:sz w:val="24"/>
          <w:szCs w:val="24"/>
        </w:rPr>
        <w:instrText>ADDIN CSL_CITATION {"citationItems":[{"id":"ITEM-1","itemData":{"ISSN":"00937754","PMID":"9007128","abstract":"In the treatment of non-small cell lung cancer paclitaxel (Taxol; Bristol-Myers Squibb Company, Princeton, NJ) has significant activity and carboplatin has single-agent activity comparable with that of cisplatin, with less pronounced nonhematologic toxicity. The optimal doses of paclitaxel and carboplatin in combination have not been determined. We designed a phase I study combining a fixed paclitaxel dose of 175 mg/m2, administered either by 3- or 1-hour infusion, with escalating doses of carboplatin given every 4 weeks. The starting carboplatin dose was 175 mg/m2, with planned close increases in increments of 25 mg/m2. The primary study objective was to find the maximum tolerated dose of the combination. Secondary objectives were to determine the toxicity profile, response rate, and feasibility of a 1-hour paclitaxel infusion with steroid premeditation delivered only I hour before the paclitaxel infusion. Eligibility criteria included age 18 to 75 years, no prior chemotherapy, stage IIIB to IV disease, Eastern Cooperative Oncology Group performance status 0 to 2, no second tumors, measurable or evaluable disease, and informed consent. We achieved a carboplatin dose level of 300 mg/m3 without reaching the maximum tolerated dose. The dose-limiting toxicity was granulocytopenia. However, only one patient had a neutrophil count less than 500/μL during the first cycle. Other toxicities during the first and remaining 73 delivered cycles were mild to moderate. Only one patient had treatment delayed, and no dose reductions were necessary. Of 22 patients entered, 19 were evaluable for response (two were not evaluable and one was too early to evaluate). Six partial responses (31%; 95% confidence interval, 13% to 57%), five (26%) stable diseases, and eight (42%) disease progressions were observed. No additional side effects were observed with the I-hour paclitaxel infusion and single-dose steroid premeditation I hour before chemotherapy. The study will continue until the paclitexel/carboplatin maximum tolerated dose is reached.","author":[{"dropping-particle":"","family":"Paccagnella","given":"A.","non-dropping-particle":"","parse-names":false,"suffix":""},{"dropping-particle":"","family":"Favaretto","given":"A.","non-dropping-particle":"","parse-names":false,"suffix":""},{"dropping-particle":"","family":"Oniga","given":"F.","non-dropping-particle":"","parse-names":false,"suffix":""},{"dropping-particle":"","family":"Ossana","given":"L.","non-dropping-particle":"","parse-names":false,"suffix":""}],"container-title":"Seminars in Oncology","id":"ITEM-1","issued":{"date-parts":[["1996"]]},"title":"Paclitaxel and carboplatin: A phase I study in advanced non-small cell lung cancer","type":"paper-conference"},"uris":["http://www.mendeley.com/documents/?uuid=a518c28b-e468-4392-9e06-e806676cc587"]},{"id":"ITEM-2","itemData":{"DOI":"10.7759/cureus.9194","ISSN":"2168-8184","abstract":"Introduction Epilepsy is a burdensome disorder for affected individuals and community. There is limited data available on the epidemiological aspects of seizures in Pakistan and further research is necessary. We aimed to fill this gap by studying this information in epilepsy patients presenting to our neurology department. The purpose of this study is to evaluate the causes and types of seizures among the target population. Method This is a cross-sectional study conducted at the Department of Neurology, Dr. Ruth K.M. Pfau Civil Hospital Karachi. In this study we evaluated the causes and types of seizures among patients presenting to our department during the two-year study duration (January 2018-December 2019). Informed consent was taken. Detailed history was taken including features of seizure episodes, age at first seizure, family history and comorbid conditions. Relevant investigations were carried out. The data was compiled to deduce the relevant information using SPSS v20.0. T-test and Chi-square were used for analyzing the data. Results A total of 996 patients presented during the study duration. Primary seizures were found in 58% cases while secondary seizures were found in 42% cases. This distribution was more equal in children with 49.6% primary seizures and 50.4% secondary seizures; the gap widened in adults with 64.3% primary seizures and 35.7% secondary seizures. The most common cause of secondary seizures was neonatal encephalopathy which was present in 18.7% patients, followed by traumatic head injury in 18.2% patients. Central nervous system (CNS) infection was the cause in 17.9% patients, cerebral tumors in 14.1% patients, stroke in 11.5%, metabolic encephalopathy in 7.4%, febrile seizures in 6.5% and CNS malformations in 5.7% patients. The top three causes in children were neonatal encephalopathy (28.3%), CNS infections (19.3%) and febrile seizures (12.7%). Adults with secondary seizures were diagnosed most often with head trauma (25.2%), cerebral tumors (19.9%) and stroke (18.4%) as causative factors. The most common type of seizures was generalized onset tonic-clonic seizures which was found in 73.0% patients followed by focal to bilateral tonic-clonic seizures in 8.9% patients. Other types of seizures included focal aware seizures in 5.0%, mixed seizure types in 4.2%, focal impaired awareness seizures in 3.1%, absence seizures in 2.7%, myoclonic seizures in 2.0% and atonic seizures in 1.0% patients. Seizures in children were mostly g…","author":[{"dropping-particle":"","family":"Jawaid","given":"Wajid","non-dropping-particle":"","parse-names":false,"suffix":""},{"dropping-particle":"","family":"Nisa","given":"Qamar","non-dropping-particle":"","parse-names":false,"suffix":""},{"dropping-particle":"","family":"Umer","given":"Sumera R","non-dropping-particle":"","parse-names":false,"suffix":""},{"dropping-particle":"","family":"Barry","given":"Sidra J","non-dropping-particle":"","parse-names":false,"suffix":""},{"dropping-particle":"","family":"Qureshi","given":"Amir","non-dropping-particle":"","parse-names":false,"suffix":""},{"dropping-particle":"","family":"Shahbaz","given":"Naila N","non-dropping-particle":"","parse-names":false,"suffix":""}],"container-title":"Cureus","id":"ITEM-2","issued":{"date-parts":[["2020"]]},"title":"Etiology and Types of Seizures in Patients Presenting to a Tertiary Care Hospital in Karachi: A Cross-Sectional Study","type":"article-journal"},"uris":["http://www.mendeley.com/documents/?uuid=2a778e1a-0f75-487c-a71f-9b73da8ea4d4"]}],"mendeley":{"formattedCitation":"(Jawaid et al., 2020; Paccagnella et al., 1996)","plainTextFormattedCitation":"(Jawaid et al., 2020; Paccagnella et al., 1996)","previouslyFormattedCitation":"(Jawaid et al., 2020; Paccagnella et al., 1996)"},"properties":{"noteIndex":0},"schema":"https://github.com/citation-style-language/schema/raw/master/csl-citation.json"}</w:instrText>
      </w:r>
      <w:r w:rsidR="00447CF4" w:rsidRPr="00CA0481">
        <w:rPr>
          <w:rFonts w:ascii="Times New Roman" w:hAnsi="Times New Roman" w:cs="Times New Roman"/>
          <w:color w:val="000000" w:themeColor="text1"/>
          <w:sz w:val="24"/>
          <w:szCs w:val="24"/>
        </w:rPr>
        <w:fldChar w:fldCharType="separate"/>
      </w:r>
      <w:r w:rsidR="00447CF4" w:rsidRPr="00CA0481">
        <w:rPr>
          <w:rFonts w:ascii="Times New Roman" w:hAnsi="Times New Roman" w:cs="Times New Roman"/>
          <w:noProof/>
          <w:color w:val="000000" w:themeColor="text1"/>
          <w:sz w:val="24"/>
          <w:szCs w:val="24"/>
        </w:rPr>
        <w:t>(Jawaid et al., 2020; Paccagnella et al., 1996)</w:t>
      </w:r>
      <w:r w:rsidR="00447CF4" w:rsidRPr="00CA048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24D17F9C" w14:textId="7721A08E" w:rsidR="001E18C1" w:rsidRPr="00CA0481" w:rsidRDefault="001E18C1"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Understanding the pathophysiology of cancer has led to the development of various treatment strategies. Traditional approaches include surgery to remove tumors, radiation therapy to target and destroy cancer cells, and chemotherapy to kill rapidly dividing cells. More recent advancements involve targeted therapies that specifically target the molecular abnormalities driving cancer growth and immunotherapies that stimulate the body's immune system to recognize and eliminate cancer cells.</w:t>
      </w:r>
      <w:r w:rsidR="00447CF4" w:rsidRPr="00CA0481">
        <w:rPr>
          <w:rFonts w:ascii="Times New Roman" w:hAnsi="Times New Roman" w:cs="Times New Roman"/>
          <w:color w:val="000000" w:themeColor="text1"/>
          <w:sz w:val="24"/>
          <w:szCs w:val="24"/>
        </w:rPr>
        <w:t xml:space="preserve"> Moreover</w:t>
      </w:r>
      <w:r w:rsidRPr="00CA0481">
        <w:rPr>
          <w:rFonts w:ascii="Times New Roman" w:hAnsi="Times New Roman" w:cs="Times New Roman"/>
          <w:color w:val="000000" w:themeColor="text1"/>
          <w:sz w:val="24"/>
          <w:szCs w:val="24"/>
        </w:rPr>
        <w:t xml:space="preserve">, cancer's pathophysiology revolves around genetic mutations that disrupt normal cell regulation, leading to uncontrolled growth, invasion, and potential metastasis. A comprehensive understanding of these processes is crucial for developing effective treatments and interventions to combat this challenging </w:t>
      </w:r>
      <w:proofErr w:type="gramStart"/>
      <w:r w:rsidRPr="00CA0481">
        <w:rPr>
          <w:rFonts w:ascii="Times New Roman" w:hAnsi="Times New Roman" w:cs="Times New Roman"/>
          <w:color w:val="000000" w:themeColor="text1"/>
          <w:sz w:val="24"/>
          <w:szCs w:val="24"/>
        </w:rPr>
        <w:t>disease</w:t>
      </w:r>
      <w:r w:rsidR="00447CF4"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w:t>
      </w:r>
      <w:proofErr w:type="gramEnd"/>
    </w:p>
    <w:p w14:paraId="65E4C1EC" w14:textId="2B30AF06" w:rsidR="001E18C1" w:rsidRPr="00CA0481" w:rsidRDefault="001E18C1"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lastRenderedPageBreak/>
        <w:t>Medicinal plants and natural products have played a significant role in cancer management and treatment due to their diverse bioactive compounds and potential therapeutic properties. These resources offer a unique avenue for developing novel therapies that complement conventional treatments. The role of medicinal plants and natural products in cancer can be understood through several key aspects.</w:t>
      </w:r>
      <w:r w:rsidR="00C47523"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Firstly, many plant-derived compounds possess potent anti-cancer properties. For instance, compounds like curcumin from turmeric, resveratrol from grapes, and epigallocatechin gallate (EGCG) from green tea have demonstrated anti-inflammatory, antioxidant, and anti-proliferative effects, inhibiting various stages of cancer development and progression</w:t>
      </w:r>
      <w:r w:rsidR="00C47523" w:rsidRPr="00CA0481">
        <w:rPr>
          <w:rFonts w:ascii="Times New Roman" w:hAnsi="Times New Roman" w:cs="Times New Roman"/>
          <w:color w:val="000000" w:themeColor="text1"/>
          <w:sz w:val="24"/>
          <w:szCs w:val="24"/>
        </w:rPr>
        <w:t xml:space="preserve"> </w:t>
      </w:r>
      <w:r w:rsidR="00C47523" w:rsidRPr="00CA0481">
        <w:rPr>
          <w:rFonts w:ascii="Times New Roman" w:hAnsi="Times New Roman" w:cs="Times New Roman"/>
          <w:color w:val="000000" w:themeColor="text1"/>
          <w:sz w:val="24"/>
          <w:szCs w:val="24"/>
        </w:rPr>
        <w:fldChar w:fldCharType="begin" w:fldLock="1"/>
      </w:r>
      <w:r w:rsidR="00CA0481" w:rsidRPr="00CA0481">
        <w:rPr>
          <w:rFonts w:ascii="Times New Roman" w:hAnsi="Times New Roman" w:cs="Times New Roman"/>
          <w:color w:val="000000" w:themeColor="text1"/>
          <w:sz w:val="24"/>
          <w:szCs w:val="24"/>
        </w:rPr>
        <w:instrText>ADDIN CSL_CITATION {"citationItems":[{"id":"ITEM-1","itemData":{"DOI":"10.1155/2019/5465463","ISSN":"19420994","PMID":"31827680","abstract":"An optimisation of extraction towards an increased antioxidant capacity and the study on the extracts' composition by HPLC-ESI-Q-TOF-MS were performed on different organs of a rarely studied plant: Rheum cordatum Losinsk (Polygonaceae) growing in Kazakhstan. More than 20 compounds from anthraquinones and phenolics were identified in an optimised method. The plant was proven to contain a wide variety of phenolic compounds (catechins, flavonoids, and their glucosides and phenolic acids) in contrast to the anthraquinone composition, which was mainly represented by emodin and its analogues. The results of the studies could determine the plant as a rich source of pharmacologically precious polyphenols. It was evidenced that the extracting solvents, the time of collection, and the organs tested affected both the chemical content and the antioxidant potential of the extracts. Ethanol: water (50: 50 v/v) was selected as the most beneficial extractant for all metabolites, and based on the principal component analysis of raw data, the radical scavenging potential of the plant was strictly related to the presence of epicatechin gallate (ECG), kaempferol glucoside, and epigallocatechin gallate (EGCG) occurring in this extract at the concentration of 1.69-5%, 0.16-0.47%, and 0.001-2.93%, respectively.","author":[{"dropping-particle":"","family":"Zhumashova","given":"Gulsim","non-dropping-particle":"","parse-names":false,"suffix":""},{"dropping-particle":"","family":"Kukula-Koch","given":"Wirginia","non-dropping-particle":"","parse-names":false,"suffix":""},{"dropping-particle":"","family":"Koch","given":"Wojciech","non-dropping-particle":"","parse-names":false,"suffix":""},{"dropping-particle":"","family":"Baj","given":"Tomasz","non-dropping-particle":"","parse-names":false,"suffix":""},{"dropping-particle":"","family":"Sayakova","given":"Galiya","non-dropping-particle":"","parse-names":false,"suffix":""},{"dropping-particle":"","family":"Shukirbekova","given":"Alma","non-dropping-particle":"","parse-names":false,"suffix":""},{"dropping-particle":"","family":"Głowniak","given":"Kazimierz","non-dropping-particle":"","parse-names":false,"suffix":""},{"dropping-particle":"","family":"Sakipova","given":"Zuriyadda","non-dropping-particle":"","parse-names":false,"suffix":""}],"container-title":"Oxidative Medicine and Cellular Longevity","id":"ITEM-1","issued":{"date-parts":[["2019"]]},"title":"Phytochemical and Antioxidant Studies on a Rare Rheum cordatum Losinsk. Species from Kazakhstan","type":"article-journal"},"uris":["http://www.mendeley.com/documents/?uuid=b821efd7-a615-4f8f-b677-324f25e98d2a"]},{"id":"ITEM-2","itemData":{"DOI":"10.1016/S2221-1691(12)60032-X","ISSN":"22211691","PMID":"23569923","abstract":"Diabetes mellitus is one of the common metabolic disorders acquiring around 2.8% of the world's population and is anticipated to cross 5.4% by the year 2025. Since long back herbal medicineshave been the highly esteemed source of medicine therefore, they have become a growing part ofmodern, high-tech medicine. In view of the above aspects the present review provides profiles of plants (65 species) with hypoglycaemic properties, available through literature source from variousdatabase with proper categorization according to the parts used, mode of reduction in bloodglucose (insulinomimetic or insulin secretagogues activity) and active phytoconstituents having insulin mimetics activity. From the review it was suggested that, plant showing hypoglycemicpotential mainly belongs to the family Leguminoseae, Lamiaceae, Liliaceae, Cucurbitaceae, Asteraceae, Moraceae, Rosaceae and Araliaceae. The most active plants are Allium sativum, Gymnema sylvestre, Citrullus colocynthis, Trigonella foenum greacum, Momordica charantiaand Ficus bengalensis. The review describes some new bioactive drugs and isolated compoundsfrom plants such as roseoside, epigallocatechin gallate, beta-pyrazol-1-ylalanine, cinchonain Ib, leucocyandin 3-O-beta-d-galactosyl cellobioside, leucopelargonidin-3-O-alpha-L rhamnoside, glycyrrhetinic acid, dehydrotrametenolic acid, strictinin, isostrictinin, pedunculagin, epicatechin and christinin-A showing significant insulinomimetic and antidiabetic activitywith more efficacy than conventional hypoglycaemic agents. Thus, from the review majorly, theantidiabetic activity of medicinal plants is attributed to the presence of polyphenols, flavonoids,terpenoids, coumarins and other constituents which show reduction in blood glucose levels. The review also discusses the management aspect of diabetes mellitus using these plants and theiractive principles.","author":[{"dropping-particle":"","family":"Patel","given":"D. K.","non-dropping-particle":"","parse-names":false,"suffix":""},{"dropping-particle":"","family":"Prasad","given":"S. K.","non-dropping-particle":"","parse-names":false,"suffix":""},{"dropping-particle":"","family":"Kumar","given":"R.","non-dropping-particle":"","parse-names":false,"suffix":""},{"dropping-particle":"","family":"Hemalatha","given":"S.","non-dropping-particle":"","parse-names":false,"suffix":""}],"container-title":"Asian Pacific Journal of Tropical Biomedicine","id":"ITEM-2","issued":{"date-parts":[["2012"]]},"title":"An overview on antidiabetic medicinal plants having insulin mimetic property","type":"article-journal"},"uris":["http://www.mendeley.com/documents/?uuid=c35aec2e-0e1f-450d-bcc3-fdfc15b77569"]},{"id":"ITEM-3","itemData":{"DOI":"10.1186/s41232-019-0101-5","ISSN":"1880-8190","abstract":"Interleukin-1, an inflammatory cytokine, is considered to have diverse physiological functions and pathological significances and play an important role in health and disease. In this decade, interleukin-1 family members have been expanding and evidence is accumulating that highlights the importance of interleukin-1 in linking innate immunity with a broad spectrum of diseases beyond inflammatory diseases. In this review, we look back on the definition of “inflammation” in traditional general pathology and discuss new insights into interleukin-1 in view of its history and the molecular bases of diseases, as well as current progress in therapeutics.","author":[{"dropping-particle":"","family":"Kaneko","given":"Naoe","non-dropping-particle":"","parse-names":false,"suffix":""},{"dropping-particle":"","family":"Kurata","given":"Mie","non-dropping-particle":"","parse-names":false,"suffix":""},{"dropping-particle":"","family":"Yamamoto","given":"Toshihiro","non-dropping-particle":"","parse-names":false,"suffix":""},{"dropping-particle":"","family":"Morikawa","given":"Shinnosuke","non-dropping-particle":"","parse-names":false,"suffix":""},{"dropping-particle":"","family":"Masumoto","given":"Junya","non-dropping-particle":"","parse-names":false,"suffix":""}],"container-title":"Inflammation and Regeneration","id":"ITEM-3","issue":"1","issued":{"date-parts":[["2019"]]},"page":"1-38","title":"The role of interleukin-1 in general pathology","type":"article-journal","volume":"39"},"uris":["http://www.mendeley.com/documents/?uuid=9c91952a-cefd-437c-bd04-a3d2a97a66bb"]}],"mendeley":{"formattedCitation":"(Kaneko et al., 2019; Patel et al., 2012; Zhumashova et al., 2019)","plainTextFormattedCitation":"(Kaneko et al., 2019; Patel et al., 2012; Zhumashova et al., 2019)","previouslyFormattedCitation":"(Kaneko et al., 2019; Patel et al., 2012; Zhumashova et al., 2019)"},"properties":{"noteIndex":0},"schema":"https://github.com/citation-style-language/schema/raw/master/csl-citation.json"}</w:instrText>
      </w:r>
      <w:r w:rsidR="00C47523" w:rsidRPr="00CA0481">
        <w:rPr>
          <w:rFonts w:ascii="Times New Roman" w:hAnsi="Times New Roman" w:cs="Times New Roman"/>
          <w:color w:val="000000" w:themeColor="text1"/>
          <w:sz w:val="24"/>
          <w:szCs w:val="24"/>
        </w:rPr>
        <w:fldChar w:fldCharType="separate"/>
      </w:r>
      <w:r w:rsidR="00C47523" w:rsidRPr="00CA0481">
        <w:rPr>
          <w:rFonts w:ascii="Times New Roman" w:hAnsi="Times New Roman" w:cs="Times New Roman"/>
          <w:noProof/>
          <w:color w:val="000000" w:themeColor="text1"/>
          <w:sz w:val="24"/>
          <w:szCs w:val="24"/>
        </w:rPr>
        <w:t>(Kaneko et al., 2019; Patel et al., 2012; Zhumashova et al., 2019)</w:t>
      </w:r>
      <w:r w:rsidR="00C47523" w:rsidRPr="00CA048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7E1ACB87" w14:textId="2C1E8451" w:rsidR="001E18C1" w:rsidRPr="00CA0481" w:rsidRDefault="001E18C1"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Secondly, these natural compounds often exhibit fewer side effects compared to traditional chemotherapy drugs, making them attractive candidates for supportive care during cancer treatment. They can help alleviate treatment-related symptoms like nausea, fatigue, and pain, enhancing the overall quality of life for cancer patients.</w:t>
      </w:r>
      <w:r w:rsidR="00C47523"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Thirdly, medicinal plants and natural products have shown promise in enhancing the effectiveness of standard cancer therapies. Some compounds sensitize cancer cells to radiation or chemotherapy, making them more susceptible to treatment. Others inhibit the growth of blood vessels that supply nutrients to tumors, a process crucial for tumor survival.</w:t>
      </w:r>
      <w:r w:rsidR="00C47523"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Furthermore, these natural products often have multi-targeted effects, impacting various signaling pathways and cellular processes involved in cancer. This can potentially address the issue of tumor heterogeneity and reduce the likelihood of developing resistance to treatment</w:t>
      </w:r>
      <w:r w:rsidR="00CA0481" w:rsidRPr="00CA0481">
        <w:rPr>
          <w:rFonts w:ascii="Times New Roman" w:hAnsi="Times New Roman" w:cs="Times New Roman"/>
          <w:color w:val="000000" w:themeColor="text1"/>
          <w:sz w:val="24"/>
          <w:szCs w:val="24"/>
        </w:rPr>
        <w:t xml:space="preserve"> </w:t>
      </w:r>
      <w:r w:rsidR="00CA0481" w:rsidRPr="00CA0481">
        <w:rPr>
          <w:rFonts w:ascii="Times New Roman" w:hAnsi="Times New Roman" w:cs="Times New Roman"/>
          <w:color w:val="000000" w:themeColor="text1"/>
          <w:sz w:val="24"/>
          <w:szCs w:val="24"/>
        </w:rPr>
        <w:fldChar w:fldCharType="begin" w:fldLock="1"/>
      </w:r>
      <w:r w:rsidR="00CA0481" w:rsidRPr="00CA0481">
        <w:rPr>
          <w:rFonts w:ascii="Times New Roman" w:hAnsi="Times New Roman" w:cs="Times New Roman"/>
          <w:color w:val="000000" w:themeColor="text1"/>
          <w:sz w:val="24"/>
          <w:szCs w:val="24"/>
        </w:rPr>
        <w:instrText>ADDIN CSL_CITATION {"citationItems":[{"id":"ITEM-1","itemData":{"DOI":"10.1111/j.1476-5381.2009.00627.x","ISSN":"00071188","PMID":"20233216","abstract":"Background and purpose: Andrographolide is the active component of Andrographis paniculata, a plant used in both Indian and Chinese traditional medicine, and it has been demonstrated to induce apoptosis in different cancer cell lines. However, not much is known about how it may affect the key receptors implicated in cancer. Knowledge of how andrographolide affects receptor trafficking will allow us to better understand new mechanisms by which andrographolide may cause death in cancer cells. Experimental approach: We utilized the well-characterized epidermal growth factor receptor (EGFR) and transferrin receptor (TfR) expressed in epidermoid carcinoma (A-431) cells as a model to study the effect of andrographolide on receptor trafficking. Receptor distribution, the total number of receptors and surface receptors were analysed by immunofluorescence, Western blot as well as flow-cytometry respectively. Key results: Andrographolide treatment inhibited cell growth, down-regulated EGFRs on the cell surface and affected the degradation of EGFRs and TfRs. The EGFR was internalized into the cell at an increased rate, and accumulated in a compartment that co-localizes with the lysosomal-associated membrane protein in the late endosomes. Conclusion and implications: This study sheds light on how andrographolide may affect receptor trafficking by inhibiting receptor movement from the late endosomes to lysosomes. The down-regulation of EGFR from the cell surface also indicates a new mechanism by which andrographolide may induce cancer cell death. © 2010 The British Pharmacological Society.","author":[{"dropping-particle":"","family":"Tan","given":"Y.","non-dropping-particle":"","parse-names":false,"suffix":""},{"dropping-particle":"","family":"Chiow","given":"Kh","non-dropping-particle":"","parse-names":false,"suffix":""},{"dropping-particle":"","family":"Huang","given":"D.","non-dropping-particle":"","parse-names":false,"suffix":""},{"dropping-particle":"","family":"Wong","given":"Sh","non-dropping-particle":"","parse-names":false,"suffix":""}],"container-title":"British Journal of Pharmacology","id":"ITEM-1","issued":{"date-parts":[["2010"]]},"title":"Andrographolide regulates epidermal growth factor receptor and transferrin receptor trafficking in epidermoid carcinoma (A-431) cells: Research paper","type":"article-journal"},"uris":["http://www.mendeley.com/documents/?uuid=1e58f1e7-f653-4925-b40c-436ae3a45817"]},{"id":"ITEM-2","itemData":{"DOI":"10.1371/journal.pone.0078764","ISSN":"19326203","PMID":"24205314","abstract":"Glioblastomas are the most aggressive primary brain tumors and their heterogeneity and complexity often renders them non responsive to various conventional treatments. Search for herbal products having potential anti-cancer activity is an active area of research in the Indian traditional system of medicine i.e., Ayurveda. Tinospora cordifolia, also named as 'heavenly elixir' is used in various ayurvedic decoctions as panacea to treat several body ailments. The current study investigated the anti-brain cancer potential of 50% ethanolic extract of Tinospora cordifolia (TCE) using C6 glioma cells. TCE significantly reduced cell proliferation in dose-dependent manner and induced differentiation in C6 glioma cells, resulting in astrocyte-like morphology as indicated by phase contrast images, GFAP expression and process outgrowth data of TCE treated cells which exhibited higher number and longer processes than untreated cells. Reduced proliferation of cells was accompanied by enhanced expression of senescence marker, mortalin and its translocation from perinuclear to pancytoplasmic spaces. Further, TCE showed anti-migratory and anti-invasive potential as depicted by wound scratch assay and reduced expression of plasticity markers NCAM and PSA-NCAM along with MMP-2 and 9. On analysis of the cell cycle and apoptotic markers, TCE treatment was seen to arrest the C6 cells in G0/G1 and G2/M phase, suppressing expression of G1/S phase specific protein cyclin D1 and anti-apoptotic protein Bcl-xL, thus supporting its anti-proliferative and apoptosis inducing potential. Present study provides the first evidence for the presence of anti-proliferative, differentiation-inducing and anti-migratory/anti-metastatic potential of TCE in glioma cells and possible signaling pathways involved in its mode of action. Our primary data suggests that TCE and its active components may prove to be promising phytotherapeutic interventions in gliobalstoma multiformae. © 2013 Mishra, Kaur.","author":[{"dropping-particle":"","family":"Mishra","given":"Rachana","non-dropping-particle":"","parse-names":false,"suffix":""},{"dropping-particle":"","family":"Kaur","given":"Gurcharan","non-dropping-particle":"","parse-names":false,"suffix":""}],"container-title":"PLoS ONE","id":"ITEM-2","issue":"10","issued":{"date-parts":[["2013"]]},"title":"Aqueous Ethanolic Extract of Tinospora cordifolia as a Potential Candidate for Differentiation Based Therapy of Glioblastomas","type":"article-journal","volume":"8"},"uris":["http://www.mendeley.com/documents/?uuid=7b2c9e3d-b194-4bed-924e-68b04faf1ff2"]},{"id":"ITEM-3","itemData":{"ISBN":"0255-0857","abstract":"The incidence of candidemia has been on a rise worldwide. The epidemiology of invasive fungal infections in general and of candidemia in particular has changed in the past three decades because of a variety of factors like the AIDS epidemic, increased number of patients receiving immunosuppressive therapy for transplantation and the increasing use of antimicrobials in the hospital setups and even in the community. The important risk factors for candidemia include use of broad-spectrum antimicrobials, cancer chemotherapy, mucosal colonization by Candida species, indwelling vascular catheters like central venous catheters, etc. More than 90% of the invasive infections due to Candida species are attributed to five species-Candida albicans, Candida glabrata, Candida parapsilosis, Candida tropicalis and Candida krusei. However, the list of new species of Candida isolated from clinical specimens continues to grow every year. Early diagnosis and proper treatment is the key for management of candidemia cases.","author":[{"dropping-particle":"","family":"S.","given":"Giri","non-dropping-particle":"","parse-names":false,"suffix":""},{"dropping-particle":"","family":"A.J.","given":"Kindo","non-dropping-particle":"","parse-names":false,"suffix":""}],"container-title":"Indian Journal of Medical Microbiology","id":"ITEM-3","issued":{"date-parts":[["2012"]]},"title":"A review of Candida species causing blood stream infection","type":"article"},"uris":["http://www.mendeley.com/documents/?uuid=9e712791-bd96-4807-ac4d-d30a3972e19f"]},{"id":"ITEM-4","itemData":{"DOI":"10.22038/ajp.2016.6701","ISSN":"2228-7930","PMID":"27516989","abstract":"OBJECTIVE Argemone mexicana is a Papaveracea plant; some reports have shown their antibacterial, anti-cancer, sedative and probably anti-anxiety properties. From their aerial parts, flavonoids and alkaloids have been isolated, which are intrinsically related to some actions on the central nervous system. The aim of this study was to evaluate the anxiolytic-like effects of the plant, using its ethanolic extract and alkaloid-enriched extract obtained from fresh leaves. MATERIAL AND METHODS Phytochemical screening was carried out together with evaluation of antioxidant capacity and the enrichment of alkaloids present in the extract. Subsequently, 100 and 200 mg/kg doses of ethanolic extract and alkaloid-enriched extract (200 µg/kg) were intraperitoneally administered to female Wistar rats, which were exposed to elevated plus maze (EPM) test. Picrotoxin (1 mg/kg), a non-competitive gamma-aminobutyric acid A (GABAA) chloride channel antagonist, was used in experimental procedures to evaluate if this receptor is involved in the anxiolytic-like effects of A. mexicana. To discard motor effects associated with the treatments, the rats were evaluated by the locomotor activity test. RESULTS Only the ethanolic extract at 200 mg/kg and alkaloid-enriched extract (200 µg/kg) produced anxiolytic-like effects similarly to diazepam 2 mg/kg on EPM test, without affecting locomotor activity. Meanwhile, the administration of picrotoxin blocked anti-anxiety effect of alkaloid-enriched extract of the plant. CONCLUSION These results showed that A. mexicana is a potential anxiolytic agent and we suggest that this effect is mediated by the GABAA receptor. These effects are related to the presence of alkaloids.","author":[{"dropping-particle":"","family":"Arcos-Martínez","given":"Aideé Itzel","non-dropping-particle":"","parse-names":false,"suffix":""},{"dropping-particle":"","family":"Muñoz-Muñiz","given":"Omar David","non-dropping-particle":"","parse-names":false,"suffix":""},{"dropping-particle":"","family":"Domínguez-Ortiz","given":"Miguel Ángel","non-dropping-particle":"","parse-names":false,"suffix":""},{"dropping-particle":"","family":"Saavedra-Vélez","given":"Margarita Virginia","non-dropping-particle":"","parse-names":false,"suffix":""},{"dropping-particle":"","family":"Vázquez-Hernández","given":"Maribel","non-dropping-particle":"","parse-names":false,"suffix":""},{"dropping-particle":"","family":"Alcántara-López","given":"María Gabriela","non-dropping-particle":"","parse-names":false,"suffix":""}],"container-title":"Avicenna journal of phytomedicine","id":"ITEM-4","issue":"4","issued":{"date-parts":[["2016"]]},"page":"476-88","title":"Anxiolytic-like effect of ethanolic extract of Argemone mexicana and its alkaloids in Wistar rats.","type":"article-journal","volume":"6"},"uris":["http://www.mendeley.com/documents/?uuid=323cf9ae-3bd8-4362-a32b-566e57a5a91d"]}],"mendeley":{"formattedCitation":"(Arcos-Martínez et al., 2016; Mishra and Kaur, 2013; S. and A.J., 2012; Tan et al., 2010)","plainTextFormattedCitation":"(Arcos-Martínez et al., 2016; Mishra and Kaur, 2013; S. and A.J., 2012; Tan et al., 2010)","previouslyFormattedCitation":"(Arcos-Martínez et al., 2016; Mishra and Kaur, 2013; S. and A.J., 2012; Tan et al., 2010)"},"properties":{"noteIndex":0},"schema":"https://github.com/citation-style-language/schema/raw/master/csl-citation.json"}</w:instrText>
      </w:r>
      <w:r w:rsidR="00CA0481" w:rsidRPr="00CA0481">
        <w:rPr>
          <w:rFonts w:ascii="Times New Roman" w:hAnsi="Times New Roman" w:cs="Times New Roman"/>
          <w:color w:val="000000" w:themeColor="text1"/>
          <w:sz w:val="24"/>
          <w:szCs w:val="24"/>
        </w:rPr>
        <w:fldChar w:fldCharType="separate"/>
      </w:r>
      <w:r w:rsidR="00CA0481" w:rsidRPr="00CA0481">
        <w:rPr>
          <w:rFonts w:ascii="Times New Roman" w:hAnsi="Times New Roman" w:cs="Times New Roman"/>
          <w:noProof/>
          <w:color w:val="000000" w:themeColor="text1"/>
          <w:sz w:val="24"/>
          <w:szCs w:val="24"/>
        </w:rPr>
        <w:t>(Arcos-Martínez et al., 2016; Mishra and Kaur, 2013; S. and A.J., 2012; Tan et al., 2010)</w:t>
      </w:r>
      <w:r w:rsidR="00CA0481" w:rsidRPr="00CA048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2B92A2DC" w14:textId="770CF38E" w:rsidR="001E18C1" w:rsidRPr="00CA0481" w:rsidRDefault="001E18C1"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Despite these promising attributes, it's important to note that the development of medicinal plant-derived therapies for cancer is not without challenges. Standardization of dosages, ensuring consistent quality of plant extracts, and conducting rigorous clinical trials to validate their efficacy and safety are critical steps in their integration into mainstream cancer care.</w:t>
      </w:r>
      <w:r w:rsidR="00CA0481" w:rsidRPr="00CA0481">
        <w:rPr>
          <w:rFonts w:ascii="Times New Roman" w:hAnsi="Times New Roman" w:cs="Times New Roman"/>
          <w:color w:val="000000" w:themeColor="text1"/>
          <w:sz w:val="24"/>
          <w:szCs w:val="24"/>
        </w:rPr>
        <w:t xml:space="preserve"> Furthermore</w:t>
      </w:r>
      <w:r w:rsidRPr="00CA0481">
        <w:rPr>
          <w:rFonts w:ascii="Times New Roman" w:hAnsi="Times New Roman" w:cs="Times New Roman"/>
          <w:color w:val="000000" w:themeColor="text1"/>
          <w:sz w:val="24"/>
          <w:szCs w:val="24"/>
        </w:rPr>
        <w:t xml:space="preserve">, medicinal plants and natural products offer a valuable resource in the fight against cancer. Their bioactive compounds hold potential for preventing, managing, and treating cancer by exerting anti-cancer effects, minimizing side effects, and synergizing with conventional therapies. However, further research is necessary to unlock their full potential and establish their role as effective </w:t>
      </w:r>
      <w:r w:rsidRPr="00CA0481">
        <w:rPr>
          <w:rFonts w:ascii="Times New Roman" w:hAnsi="Times New Roman" w:cs="Times New Roman"/>
          <w:color w:val="000000" w:themeColor="text1"/>
          <w:sz w:val="24"/>
          <w:szCs w:val="24"/>
        </w:rPr>
        <w:lastRenderedPageBreak/>
        <w:t>adjuncts in cancer treatment regimens</w:t>
      </w:r>
      <w:r w:rsidR="00CA0481" w:rsidRPr="00CA0481">
        <w:rPr>
          <w:rFonts w:ascii="Times New Roman" w:hAnsi="Times New Roman" w:cs="Times New Roman"/>
          <w:color w:val="000000" w:themeColor="text1"/>
          <w:sz w:val="24"/>
          <w:szCs w:val="24"/>
        </w:rPr>
        <w:t xml:space="preserve"> </w:t>
      </w:r>
      <w:r w:rsidR="00CA0481" w:rsidRPr="00CA0481">
        <w:rPr>
          <w:rFonts w:ascii="Times New Roman" w:hAnsi="Times New Roman" w:cs="Times New Roman"/>
          <w:color w:val="000000" w:themeColor="text1"/>
          <w:sz w:val="24"/>
          <w:szCs w:val="24"/>
        </w:rPr>
        <w:fldChar w:fldCharType="begin" w:fldLock="1"/>
      </w:r>
      <w:r w:rsidR="00CA0481" w:rsidRPr="00CA0481">
        <w:rPr>
          <w:rFonts w:ascii="Times New Roman" w:hAnsi="Times New Roman" w:cs="Times New Roman"/>
          <w:color w:val="000000" w:themeColor="text1"/>
          <w:sz w:val="24"/>
          <w:szCs w:val="24"/>
        </w:rPr>
        <w:instrText>ADDIN CSL_CITATION {"citationItems":[{"id":"ITEM-1","itemData":{"DOI":"10.1111/j.1476-5381.2009.00627.x","ISSN":"00071188","PMID":"20233216","abstract":"Background and purpose: Andrographolide is the active component of Andrographis paniculata, a plant used in both Indian and Chinese traditional medicine, and it has been demonstrated to induce apoptosis in different cancer cell lines. However, not much is known about how it may affect the key receptors implicated in cancer. Knowledge of how andrographolide affects receptor trafficking will allow us to better understand new mechanisms by which andrographolide may cause death in cancer cells. Experimental approach: We utilized the well-characterized epidermal growth factor receptor (EGFR) and transferrin receptor (TfR) expressed in epidermoid carcinoma (A-431) cells as a model to study the effect of andrographolide on receptor trafficking. Receptor distribution, the total number of receptors and surface receptors were analysed by immunofluorescence, Western blot as well as flow-cytometry respectively. Key results: Andrographolide treatment inhibited cell growth, down-regulated EGFRs on the cell surface and affected the degradation of EGFRs and TfRs. The EGFR was internalized into the cell at an increased rate, and accumulated in a compartment that co-localizes with the lysosomal-associated membrane protein in the late endosomes. Conclusion and implications: This study sheds light on how andrographolide may affect receptor trafficking by inhibiting receptor movement from the late endosomes to lysosomes. The down-regulation of EGFR from the cell surface also indicates a new mechanism by which andrographolide may induce cancer cell death. © 2010 The British Pharmacological Society.","author":[{"dropping-particle":"","family":"Tan","given":"Y.","non-dropping-particle":"","parse-names":false,"suffix":""},{"dropping-particle":"","family":"Chiow","given":"Kh","non-dropping-particle":"","parse-names":false,"suffix":""},{"dropping-particle":"","family":"Huang","given":"D.","non-dropping-particle":"","parse-names":false,"suffix":""},{"dropping-particle":"","family":"Wong","given":"Sh","non-dropping-particle":"","parse-names":false,"suffix":""}],"container-title":"British Journal of Pharmacology","id":"ITEM-1","issued":{"date-parts":[["2010"]]},"title":"Andrographolide regulates epidermal growth factor receptor and transferrin receptor trafficking in epidermoid carcinoma (A-431) cells: Research paper","type":"article-journal"},"uris":["http://www.mendeley.com/documents/?uuid=1e58f1e7-f653-4925-b40c-436ae3a45817"]},{"id":"ITEM-2","itemData":{"DOI":"10.1111/j.1365-2125.2010.03724.x","ISSN":"03065251","PMID":"20840446","abstract":"WHAT IS ALREADY KNOWN ABOUT THIS SUBJECT • High doses of cisplatin more effectively suppress cancer, but high dose therapy is limited by nephrotoxic side effects, Nephrotoxicity is of critical concern during the early stages of drug development when selecting new drug candidates. Curcuma longa (CL) has been widely used for its anti-inflammatory, antioxidant and antitumour activities and has been taken orally to treat dyspepsia, flatulence and liver and urinary tract disease. WHAT THIS STUDY ADDS • New information indicated that the mechanism responsible for the effects of CL on HEK 293 cells was closely associated with regulation of the NFκB pathway. • This study confirmed the association of CL with the NFκB pathway. • CL may be an effective therapeutic approach to the alleviation of the progression of renal disease through cell anti-apoptosis and proliferation that occurs via inhibition of the inflammatory cytokines and the NFκB signaling pathway. AIM The rhizome of turmeric, Curcuma longa (CL), is a herbal medicine used in many traditional prescriptions. It has previously been shown that CL treatment showed greater than 47% recovery from cisplatin-induced cell damage in human kidney HEK 293 cells. This study was conducted to evaluate the recovery mechanisms of CL that occur during cisplatin induced nephrotoxicity by examining the genome wide mRNA expression profiles of HEK 293 -cells. METHOD Recovery mechanisms of CL that occur during cisplatin-induced nephrotoxicity were determined by microarray, real-time PCR, immunofluorescent confocal microscopy and Western blot analysis. RESULTS The results of microarray analysis and real-time PCR revealed that NFκB pathway-related genes and apoptosis-related genes were down-regulated in CL-treated HEK 293 cells. In addition, immunofluorescent confocal microscopy and Western blot analysis revealed that NFκB p65 nuclear translocation was inhibited in CL-treated HEK 293 cells. Therefore, the mechanism responsible for the effects of CL on HEK 293 cells is closely associated with regulation of the NFκB pathway. CONCLUSION CL possesses novel therapeutic agents that can be used for the prevention or treatment of cisplatin-induced renal disorders. © 2010 The British Pharmacological Society.","author":[{"dropping-particle":"","family":"Sohn","given":"Sung Hwa","non-dropping-particle":"","parse-names":false,"suffix":""},{"dropping-particle":"","family":"Ko","given":"Eunjung","non-dropping-particle":"","parse-names":false,"suffix":""},{"dropping-particle":"","family":"Chung","given":"Hwan Suck","non-dropping-particle":"","parse-names":false,"suffix":""},{"dropping-particle":"","family":"Lee","given":"Eun Young","non-dropping-particle":"","parse-names":false,"suffix":""},{"dropping-particle":"","family":"Kim","given":"Sung Hoon","non-dropping-particle":"","parse-names":false,"suffix":""},{"dropping-particle":"","family":"Shin","given":"Minkyu","non-dropping-particle":"","parse-names":false,"suffix":""},{"dropping-particle":"","family":"Hong","given":"Moochang","non-dropping-particle":"","parse-names":false,"suffix":""},{"dropping-particle":"","family":"Bae","given":"Hyunsu","non-dropping-particle":"","parse-names":false,"suffix":""}],"container-title":"British Journal of Clinical Pharmacology","id":"ITEM-2","issued":{"date-parts":[["2010"]]},"title":"The genome-wide expression profile of Curcuma longa-treated cisplatin-stimulated HEK293 cells","type":"article-journal"},"uris":["http://www.mendeley.com/documents/?uuid=fe9dd989-ae00-42e7-b1d1-80839f9aad88"]},{"id":"ITEM-3","itemData":{"DOI":"10.1038/s41591-019-0675-0","ISSN":"1546170X","PMID":"31806905","abstract":"Although intermittent increases in inflammation are critical for survival during physical injury and infection, recent research has revealed that certain social, environmental and lifestyle factors can promote systemic chronic inflammation (SCI) that can, in turn, lead to several diseases that collectively represent the leading causes of disability and mortality worldwide, such as cardiovascular disease, cancer, diabetes mellitus, chronic kidney disease, non-alcoholic fatty liver disease and autoimmune and neurodegenerative disorders. In the present Perspective we describe the multi-level mechanisms underlying SCI and several risk factors that promote this health-damaging phenotype, including infections, physical inactivity, poor diet, environmental and industrial toxicants and psychological stress. Furthermore, we suggest potential strategies for advancing the early diagnosis, prevention and treatment of SCI.","author":[{"dropping-particle":"","family":"Furman","given":"David","non-dropping-particle":"","parse-names":false,"suffix":""},{"dropping-particle":"","family":"Campisi","given":"Judith","non-dropping-particle":"","parse-names":false,"suffix":""},{"dropping-particle":"","family":"Verdin","given":"Eric","non-dropping-particle":"","parse-names":false,"suffix":""},{"dropping-particle":"","family":"Carrera-Bastos","given":"Pedro","non-dropping-particle":"","parse-names":false,"suffix":""},{"dropping-particle":"","family":"Targ","given":"Sasha","non-dropping-particle":"","parse-names":false,"suffix":""},{"dropping-particle":"","family":"Franceschi","given":"Claudio","non-dropping-particle":"","parse-names":false,"suffix":""},{"dropping-particle":"","family":"Ferrucci","given":"Luigi","non-dropping-particle":"","parse-names":false,"suffix":""},{"dropping-particle":"","family":"Gilroy","given":"Derek W.","non-dropping-particle":"","parse-names":false,"suffix":""},{"dropping-particle":"","family":"Fasano","given":"Alessio","non-dropping-particle":"","parse-names":false,"suffix":""},{"dropping-particle":"","family":"Miller","given":"Gary W.","non-dropping-particle":"","parse-names":false,"suffix":""},{"dropping-particle":"","family":"Miller","given":"Andrew H.","non-dropping-particle":"","parse-names":false,"suffix":""},{"dropping-particle":"","family":"Mantovani","given":"Alberto","non-dropping-particle":"","parse-names":false,"suffix":""},{"dropping-particle":"","family":"Weyand","given":"Cornelia M.","non-dropping-particle":"","parse-names":false,"suffix":""},{"dropping-particle":"","family":"Barzilai","given":"Nir","non-dropping-particle":"","parse-names":false,"suffix":""},{"dropping-particle":"","family":"Goronzy","given":"Jorg J.","non-dropping-particle":"","parse-names":false,"suffix":""},{"dropping-particle":"","family":"Rando","given":"Thomas A.","non-dropping-particle":"","parse-names":false,"suffix":""},{"dropping-particle":"","family":"Effros","given":"Rita B.","non-dropping-particle":"","parse-names":false,"suffix":""},{"dropping-particle":"","family":"Lucia","given":"Alejandro","non-dropping-particle":"","parse-names":false,"suffix":""},{"dropping-particle":"","family":"Kleinstreuer","given":"Nicole","non-dropping-particle":"","parse-names":false,"suffix":""},{"dropping-particle":"","family":"Slavich","given":"George M.","non-dropping-particle":"","parse-names":false,"suffix":""}],"container-title":"Nature Medicine","id":"ITEM-3","issued":{"date-parts":[["2019"]]},"title":"Chronic inflammation in the etiology of disease across the life span","type":"article-journal"},"uris":["http://www.mendeley.com/documents/?uuid=693e4d11-f585-4f47-bc89-a7dbf1f1cc01"]},{"id":"ITEM-4","itemData":{"DOI":"10.1002/ptr.7213","ISSN":"10991573","PMID":"34237796","abstract":"Marijuana, or Cannabis sativa L., is a common psychoactive plant used for both recreational and medicinal purposes. In many countries, cannabis-based medicines have been legalized under certain conditions because of their immense prospects in medicinal applications. With a comprehensive insight into the prospects and challenges associated with the pharmacological use and global trade of C. sativa, this mini-review focuses on the medicinal importance of the plant and its legal status worldwide; the pharmacological compounds and its therapeutic potential along with the underlying public health concerns and future perspective are herein discussed. The existence of major compounds including Δ9-tetrahydrocannabinol (Δ9-THC), cannabidiol, cannabinol, and cannabichromene contributes to the medicinal effects of the cannabis plant. These compounds are also involved in the treatment of various types of cancer, epilepsy, and Parkinson's disease displaying several mechanisms of action. Cannabis sativa is a plant with significant pharmacological potential. However, several aspects of the plant need an in-depth understanding of the drug mechanism and its interaction with other drugs. Only after addressing these health concerns, legalization of cannabis could be utilized to its full potential as a future medicine.","author":[{"dropping-particle":"","family":"Kumar","given":"Pradeep","non-dropping-particle":"","parse-names":false,"suffix":""},{"dropping-particle":"","family":"Mahato","given":"Dipendra Kumar","non-dropping-particle":"","parse-names":false,"suffix":""},{"dropping-particle":"","family":"Kamle","given":"Madhu","non-dropping-particle":"","parse-names":false,"suffix":""},{"dropping-particle":"","family":"Borah","given":"Rituraj","non-dropping-particle":"","parse-names":false,"suffix":""},{"dropping-particle":"","family":"Sharma","given":"Bharti","non-dropping-particle":"","parse-names":false,"suffix":""},{"dropping-particle":"","family":"Pandhi","given":"Shikha","non-dropping-particle":"","parse-names":false,"suffix":""},{"dropping-particle":"","family":"Tripathi","given":"Vijay","non-dropping-particle":"","parse-names":false,"suffix":""},{"dropping-particle":"","family":"Yadav","given":"Hardeo Singh","non-dropping-particle":"","parse-names":false,"suffix":""},{"dropping-particle":"","family":"Devi","given":"Sheetal","non-dropping-particle":"","parse-names":false,"suffix":""},{"dropping-particle":"","family":"Patil","given":"Umesh","non-dropping-particle":"","parse-names":false,"suffix":""},{"dropping-particle":"","family":"Xiao","given":"Jianbo","non-dropping-particle":"","parse-names":false,"suffix":""},{"dropping-particle":"","family":"Mishra","given":"Awdhesh Kumar","non-dropping-particle":"","parse-names":false,"suffix":""}],"container-title":"Phytotherapy Research","id":"ITEM-4","issue":"11","issued":{"date-parts":[["2021"]]},"page":"6010-6029","title":"Pharmacological properties, therapeutic potential, and legal status of Cannabis sativa L.: An overview","type":"article-journal","volume":"35"},"uris":["http://www.mendeley.com/documents/?uuid=9e86d610-c3fd-4925-a520-5d24910e30b2"]}],"mendeley":{"formattedCitation":"(Furman et al., 2019; Kumar et al., 2021; Sohn et al., 2010; Tan et al., 2010)","plainTextFormattedCitation":"(Furman et al., 2019; Kumar et al., 2021; Sohn et al., 2010; Tan et al., 2010)","previouslyFormattedCitation":"(Furman et al., 2019; Kumar et al., 2021; Sohn et al., 2010; Tan et al., 2010)"},"properties":{"noteIndex":0},"schema":"https://github.com/citation-style-language/schema/raw/master/csl-citation.json"}</w:instrText>
      </w:r>
      <w:r w:rsidR="00CA0481" w:rsidRPr="00CA0481">
        <w:rPr>
          <w:rFonts w:ascii="Times New Roman" w:hAnsi="Times New Roman" w:cs="Times New Roman"/>
          <w:color w:val="000000" w:themeColor="text1"/>
          <w:sz w:val="24"/>
          <w:szCs w:val="24"/>
        </w:rPr>
        <w:fldChar w:fldCharType="separate"/>
      </w:r>
      <w:r w:rsidR="00CA0481" w:rsidRPr="00CA0481">
        <w:rPr>
          <w:rFonts w:ascii="Times New Roman" w:hAnsi="Times New Roman" w:cs="Times New Roman"/>
          <w:noProof/>
          <w:color w:val="000000" w:themeColor="text1"/>
          <w:sz w:val="24"/>
          <w:szCs w:val="24"/>
        </w:rPr>
        <w:t>(Furman et al., 2019; Kumar et al., 2021; Sohn et al., 2010; Tan et al., 2010)</w:t>
      </w:r>
      <w:r w:rsidR="00CA0481" w:rsidRPr="00CA048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1183F784" w14:textId="6C3B60BE" w:rsidR="00DE64C4" w:rsidRPr="00CA0481" w:rsidRDefault="00DE64C4" w:rsidP="00E10128">
      <w:pPr>
        <w:pStyle w:val="Heading1"/>
        <w:numPr>
          <w:ilvl w:val="0"/>
          <w:numId w:val="3"/>
        </w:numPr>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 xml:space="preserve">Review finding </w:t>
      </w:r>
    </w:p>
    <w:p w14:paraId="3CFB510F" w14:textId="268CA11A" w:rsidR="00DE64C4" w:rsidRPr="00CA0481" w:rsidRDefault="00DE64C4" w:rsidP="00E10128">
      <w:pPr>
        <w:pStyle w:val="Heading2"/>
        <w:numPr>
          <w:ilvl w:val="1"/>
          <w:numId w:val="3"/>
        </w:numPr>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Role of medicinal plants and their necessity in management of cancer</w:t>
      </w:r>
    </w:p>
    <w:p w14:paraId="5E667CF3" w14:textId="2D50E2B0" w:rsidR="000C594C" w:rsidRPr="00CA0481" w:rsidRDefault="000C594C"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Medicinal plants have been integral to traditional systems of medicine for centuries, and their role in the management of cancer within these systems is both significant and rooted in ancient wisdom. Traditional systems of medicine, such as Ayurveda, Traditional Chinese Medicine (TCM), and Indigenous knowledge, recognize the value of medicinal plants in the holistic approach to cancer management.</w:t>
      </w:r>
      <w:r w:rsidR="00CA0481"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In these traditional systems, medicinal plants are often prescribed based on a personalized assessment of an individual's constitution, imbalances, and the specific nature of the disease. These practices consider the interconnectedness of the body, mind, and spirit – a perspective that aligns with the modern understanding of the mind-body connection and psychosocial aspects of cancer</w:t>
      </w:r>
      <w:r w:rsidR="00CA0481" w:rsidRPr="00CA0481">
        <w:rPr>
          <w:rFonts w:ascii="Times New Roman" w:hAnsi="Times New Roman" w:cs="Times New Roman"/>
          <w:color w:val="000000" w:themeColor="text1"/>
          <w:sz w:val="24"/>
          <w:szCs w:val="24"/>
        </w:rPr>
        <w:t xml:space="preserve"> </w:t>
      </w:r>
      <w:r w:rsidR="00CA0481" w:rsidRPr="00CA0481">
        <w:rPr>
          <w:rFonts w:ascii="Times New Roman" w:hAnsi="Times New Roman" w:cs="Times New Roman"/>
          <w:color w:val="000000" w:themeColor="text1"/>
          <w:sz w:val="24"/>
          <w:szCs w:val="24"/>
        </w:rPr>
        <w:fldChar w:fldCharType="begin" w:fldLock="1"/>
      </w:r>
      <w:r w:rsidR="00CA0481" w:rsidRPr="00CA0481">
        <w:rPr>
          <w:rFonts w:ascii="Times New Roman" w:hAnsi="Times New Roman" w:cs="Times New Roman"/>
          <w:color w:val="000000" w:themeColor="text1"/>
          <w:sz w:val="24"/>
          <w:szCs w:val="24"/>
        </w:rPr>
        <w:instrText>ADDIN CSL_CITATION {"citationItems":[{"id":"ITEM-1","itemData":{"DOI":"10.1371/journal.pone.0078764","ISSN":"19326203","PMID":"24205314","abstract":"Glioblastomas are the most aggressive primary brain tumors and their heterogeneity and complexity often renders them non responsive to various conventional treatments. Search for herbal products having potential anti-cancer activity is an active area of research in the Indian traditional system of medicine i.e., Ayurveda. Tinospora cordifolia, also named as 'heavenly elixir' is used in various ayurvedic decoctions as panacea to treat several body ailments. The current study investigated the anti-brain cancer potential of 50% ethanolic extract of Tinospora cordifolia (TCE) using C6 glioma cells. TCE significantly reduced cell proliferation in dose-dependent manner and induced differentiation in C6 glioma cells, resulting in astrocyte-like morphology as indicated by phase contrast images, GFAP expression and process outgrowth data of TCE treated cells which exhibited higher number and longer processes than untreated cells. Reduced proliferation of cells was accompanied by enhanced expression of senescence marker, mortalin and its translocation from perinuclear to pancytoplasmic spaces. Further, TCE showed anti-migratory and anti-invasive potential as depicted by wound scratch assay and reduced expression of plasticity markers NCAM and PSA-NCAM along with MMP-2 and 9. On analysis of the cell cycle and apoptotic markers, TCE treatment was seen to arrest the C6 cells in G0/G1 and G2/M phase, suppressing expression of G1/S phase specific protein cyclin D1 and anti-apoptotic protein Bcl-xL, thus supporting its anti-proliferative and apoptosis inducing potential. Present study provides the first evidence for the presence of anti-proliferative, differentiation-inducing and anti-migratory/anti-metastatic potential of TCE in glioma cells and possible signaling pathways involved in its mode of action. Our primary data suggests that TCE and its active components may prove to be promising phytotherapeutic interventions in gliobalstoma multiformae. © 2013 Mishra, Kaur.","author":[{"dropping-particle":"","family":"Mishra","given":"Rachana","non-dropping-particle":"","parse-names":false,"suffix":""},{"dropping-particle":"","family":"Kaur","given":"Gurcharan","non-dropping-particle":"","parse-names":false,"suffix":""}],"container-title":"PLoS ONE","id":"ITEM-1","issue":"10","issued":{"date-parts":[["2013"]]},"title":"Aqueous Ethanolic Extract of Tinospora cordifolia as a Potential Candidate for Differentiation Based Therapy of Glioblastomas","type":"article-journal","volume":"8"},"uris":["http://www.mendeley.com/documents/?uuid=7b2c9e3d-b194-4bed-924e-68b04faf1ff2"]},{"id":"ITEM-2","itemData":{"DOI":"10.1155/2019/1526186","ISSN":"16874129","abstract":"Nanomaterials have found extensive biomedical applications in the past few years because of their small size, low molecular weight, larger surface area, enhanced biological, and chemical reactivity. Among these nanomaterials, nanogels (NGs) are promising drug delivery systems and are composed of cross-linked polymeric nanoparticles ranging from 100 to 200 nm. NGs represent an innovative zone of research with speedy developments taking place on a daily basis. An incredible amount of focus is placed on the fabrication of NGs with novel polymers to achieve better control over the drug release. This review article covers a number of aspects of NGs including their types, associated pros and cons, and methods of preparation along with technical and economical superiority and therapeutic efficacy over each other. The last part of review summarizes the applications of NGs in the drug delivery and treatment of various diseases including brain disease, cardiovascular diseases, oxidative stress, diabetes, cancer therapy, tissue engineering, gene therapy, inflammatory disorders, pain management, ophthalmic and autoimmune diseases, and their future challenges. NGs appear to be an outstanding nominee for drug delivery systems, and further study is required to explore their interactions at the cellular and molecular levels.","author":[{"dropping-particle":"","family":"Sabir","given":"Fakhara","non-dropping-particle":"","parse-names":false,"suffix":""},{"dropping-particle":"","family":"Asad","given":"Muhammad Imran","non-dropping-particle":"","parse-names":false,"suffix":""},{"dropping-particle":"","family":"Qindeel","given":"Maimoona","non-dropping-particle":"","parse-names":false,"suffix":""},{"dropping-particle":"","family":"Afzal","given":"Iqra","non-dropping-particle":"","parse-names":false,"suffix":""},{"dropping-particle":"","family":"Dar","given":"Muhammad Junaid","non-dropping-particle":"","parse-names":false,"suffix":""},{"dropping-particle":"","family":"Shah","given":"Kifayat Ullah","non-dropping-particle":"","parse-names":false,"suffix":""},{"dropping-particle":"","family":"Zeb","given":"Alam","non-dropping-particle":"","parse-names":false,"suffix":""},{"dropping-particle":"","family":"Khan","given":"Gul Majid","non-dropping-particle":"","parse-names":false,"suffix":""},{"dropping-particle":"","family":"Ahmed","given":"Naveed","non-dropping-particle":"","parse-names":false,"suffix":""},{"dropping-particle":"","family":"Din","given":"Fakhar Ud","non-dropping-particle":"","parse-names":false,"suffix":""}],"container-title":"Journal of Nanomaterials","id":"ITEM-2","issued":{"date-parts":[["2019"]]},"title":"Polymeric nanogels as versatile nanoplatforms for biomedical applications","type":"article"},"uris":["http://www.mendeley.com/documents/?uuid=fd81aa2f-2d08-45c7-92eb-bd5c4892b057"]}],"mendeley":{"formattedCitation":"(Mishra and Kaur, 2013; Sabir et al., 2019)","plainTextFormattedCitation":"(Mishra and Kaur, 2013; Sabir et al., 2019)","previouslyFormattedCitation":"(Mishra and Kaur, 2013; Sabir et al., 2019)"},"properties":{"noteIndex":0},"schema":"https://github.com/citation-style-language/schema/raw/master/csl-citation.json"}</w:instrText>
      </w:r>
      <w:r w:rsidR="00CA0481" w:rsidRPr="00CA0481">
        <w:rPr>
          <w:rFonts w:ascii="Times New Roman" w:hAnsi="Times New Roman" w:cs="Times New Roman"/>
          <w:color w:val="000000" w:themeColor="text1"/>
          <w:sz w:val="24"/>
          <w:szCs w:val="24"/>
        </w:rPr>
        <w:fldChar w:fldCharType="separate"/>
      </w:r>
      <w:r w:rsidR="00CA0481" w:rsidRPr="00CA0481">
        <w:rPr>
          <w:rFonts w:ascii="Times New Roman" w:hAnsi="Times New Roman" w:cs="Times New Roman"/>
          <w:noProof/>
          <w:color w:val="000000" w:themeColor="text1"/>
          <w:sz w:val="24"/>
          <w:szCs w:val="24"/>
        </w:rPr>
        <w:t>(Mishra and Kaur, 2013; Sabir et al., 2019)</w:t>
      </w:r>
      <w:r w:rsidR="00CA0481" w:rsidRPr="00CA048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1B179DC9" w14:textId="17FEBAA8" w:rsidR="000C594C" w:rsidRPr="00CA0481" w:rsidRDefault="000C594C"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Medicinal plants used in traditional systems offer a diverse array of bioactive compounds that have shown anti-cancer properties. For instance, Ayurvedic formulations often include herbs like Ashwagandha (</w:t>
      </w:r>
      <w:proofErr w:type="spellStart"/>
      <w:r w:rsidRPr="00CA0481">
        <w:rPr>
          <w:rFonts w:ascii="Times New Roman" w:hAnsi="Times New Roman" w:cs="Times New Roman"/>
          <w:i/>
          <w:iCs/>
          <w:color w:val="000000" w:themeColor="text1"/>
          <w:sz w:val="24"/>
          <w:szCs w:val="24"/>
        </w:rPr>
        <w:t>Withania</w:t>
      </w:r>
      <w:proofErr w:type="spellEnd"/>
      <w:r w:rsidRPr="00CA0481">
        <w:rPr>
          <w:rFonts w:ascii="Times New Roman" w:hAnsi="Times New Roman" w:cs="Times New Roman"/>
          <w:i/>
          <w:iCs/>
          <w:color w:val="000000" w:themeColor="text1"/>
          <w:sz w:val="24"/>
          <w:szCs w:val="24"/>
        </w:rPr>
        <w:t xml:space="preserve"> </w:t>
      </w:r>
      <w:proofErr w:type="spellStart"/>
      <w:r w:rsidRPr="00CA0481">
        <w:rPr>
          <w:rFonts w:ascii="Times New Roman" w:hAnsi="Times New Roman" w:cs="Times New Roman"/>
          <w:i/>
          <w:iCs/>
          <w:color w:val="000000" w:themeColor="text1"/>
          <w:sz w:val="24"/>
          <w:szCs w:val="24"/>
        </w:rPr>
        <w:t>somnifera</w:t>
      </w:r>
      <w:proofErr w:type="spellEnd"/>
      <w:r w:rsidRPr="00CA0481">
        <w:rPr>
          <w:rFonts w:ascii="Times New Roman" w:hAnsi="Times New Roman" w:cs="Times New Roman"/>
          <w:color w:val="000000" w:themeColor="text1"/>
          <w:sz w:val="24"/>
          <w:szCs w:val="24"/>
        </w:rPr>
        <w:t>) and Turmeric (</w:t>
      </w:r>
      <w:r w:rsidRPr="00CA0481">
        <w:rPr>
          <w:rFonts w:ascii="Times New Roman" w:hAnsi="Times New Roman" w:cs="Times New Roman"/>
          <w:i/>
          <w:iCs/>
          <w:color w:val="000000" w:themeColor="text1"/>
          <w:sz w:val="24"/>
          <w:szCs w:val="24"/>
        </w:rPr>
        <w:t>Curcuma longa</w:t>
      </w:r>
      <w:r w:rsidRPr="00CA0481">
        <w:rPr>
          <w:rFonts w:ascii="Times New Roman" w:hAnsi="Times New Roman" w:cs="Times New Roman"/>
          <w:color w:val="000000" w:themeColor="text1"/>
          <w:sz w:val="24"/>
          <w:szCs w:val="24"/>
        </w:rPr>
        <w:t>), which possess immunomodulatory, anti-inflammatory, and antioxidant effects, supporting the body's natural defense mechanisms against cancer</w:t>
      </w:r>
      <w:r w:rsidR="00CA0481" w:rsidRPr="00CA0481">
        <w:rPr>
          <w:rFonts w:ascii="Times New Roman" w:hAnsi="Times New Roman" w:cs="Times New Roman"/>
          <w:color w:val="000000" w:themeColor="text1"/>
          <w:sz w:val="24"/>
          <w:szCs w:val="24"/>
        </w:rPr>
        <w:t xml:space="preserve"> </w:t>
      </w:r>
      <w:r w:rsidR="00CA0481" w:rsidRPr="00CA0481">
        <w:rPr>
          <w:rFonts w:ascii="Times New Roman" w:hAnsi="Times New Roman" w:cs="Times New Roman"/>
          <w:color w:val="000000" w:themeColor="text1"/>
          <w:sz w:val="24"/>
          <w:szCs w:val="24"/>
        </w:rPr>
        <w:fldChar w:fldCharType="begin" w:fldLock="1"/>
      </w:r>
      <w:r w:rsidR="00CA0481" w:rsidRPr="00CA0481">
        <w:rPr>
          <w:rFonts w:ascii="Times New Roman" w:hAnsi="Times New Roman" w:cs="Times New Roman"/>
          <w:color w:val="000000" w:themeColor="text1"/>
          <w:sz w:val="24"/>
          <w:szCs w:val="24"/>
        </w:rPr>
        <w:instrText>ADDIN CSL_CITATION {"citationItems":[{"id":"ITEM-1","itemData":{"DOI":"10.1078/0944-7113-00021","ISSN":"09447113","PMID":"11315755","abstract":"Celastrus paniculatus L. (Celastraceae) (CP), Picrorhiza kurroa L. (Scrophulariaceae) (PK) and Withania somnifera L. (Solanaceae) (WS) are Indian medicinal plants having a remarkable reputation, as a factor of health care, among the indigenous medical practitioners. The plants exhibit varying degrees of therapeutic value some of which useful in the treatment of cognitive dysfunction, epilepsy, insomnia, rheumatism, gout, dyspepsia. In this work, we have investigated the free radical scavenging capacity of methanolic extracts from CP, PK, WS and the effect on DNA cleavage induced by H2O2 UV-photholysis. In addition, we investigated whether these plant extracts are capable of reducing the hydrogen peroxide-induced cytotoxicity and DNA damage in human non-immortalized fibroblasts. These extracts showed a dose-dependent free radical scavenging capacity and a protective effect on DNA cleavage; methanolic extracts from PK was more active than extracts from CP and WS. These results were confirmed by a significant protective effect on H2O2-induced cytoxicity and DNA damage in human non-immortalized fibroblasts. These antioxidant effects of active principle of CP, PK and WS may explain, at least in part, the reported anti-stress, immunomodulatory, cognition-facilitating, anti-inflammatory and anti-aging effects produced by them in experimental animal and in clinical situations and may justify the further investigation of their other beneficial biological properties.","author":[{"dropping-particle":"","family":"Russo","given":"A.","non-dropping-particle":"","parse-names":false,"suffix":""},{"dropping-particle":"","family":"Izzo","given":"A. A.","non-dropping-particle":"","parse-names":false,"suffix":""},{"dropping-particle":"","family":"Cardile","given":"V.","non-dropping-particle":"","parse-names":false,"suffix":""},{"dropping-particle":"","family":"Borrelli","given":"F.","non-dropping-particle":"","parse-names":false,"suffix":""},{"dropping-particle":"","family":"Vanella","given":"A.","non-dropping-particle":"","parse-names":false,"suffix":""}],"container-title":"Phytomedicine","id":"ITEM-1","issue":"2","issued":{"date-parts":[["2001"]]},"page":"125-132","title":"Indian medicinal plants as antiradicals and DNA cleavage protectors","type":"article-journal","volume":"8"},"uris":["http://www.mendeley.com/documents/?uuid=316b1199-aef6-455d-80db-5edec58393de"]},{"id":"ITEM-2","itemData":{"abstract":"Carica papaya belongs to caricaceae family and it is commonly known as 'papaya'. Carica papaya is used in ayurvedic medicines from very long time. It is used as anti-inflammatory, antioxidant, diuretic, antibacterial, abortifacient, vermifuge, hypoglycemic, antifungal activity, antihelminthic and immunomoduatory etc. Scientific evidences suggest their versatile biological function that supports its traditional use in different diseases. Phytochemical studies shows that plant carica papaya contains mainly alkaloids carpaine, pseudocarpaine, tannins, flavanoids, carcin, gamma terpine, glycoside carposides, sugars etc. The plant has effective pharmacological activity such as anti-inflammatory, antioxidant, diuretic antibacterial, abortifacient, hypoglycemic, antifungal, antihelminthic and immunomodulatory, hepatoprotective and anticonvulsant activity.","author":[{"dropping-particle":"","family":"Roshan","given":"A","non-dropping-particle":"","parse-names":false,"suffix":""},{"dropping-particle":"","family":"Verma","given":"N. K","non-dropping-particle":"","parse-names":false,"suffix":""},{"dropping-particle":"","family":"Gupta","given":"A","non-dropping-particle":"","parse-names":false,"suffix":""}],"container-title":"International Journal of Current Trends in Pharmaceutical Research","id":"ITEM-2","issued":{"date-parts":[["2014"]]},"title":"A Brief Study on Carica Papaya- A Review","type":"article-journal"},"uris":["http://www.mendeley.com/documents/?uuid=88c74604-c5d7-4f67-b6fe-9e16fc54b977"]},{"id":"ITEM-3","itemData":{"DOI":"10.9790/3013-0703017291","ISSN":"23194219","abstract":"Abstract: The preliminary phytochemical screening carried out on Cordia myxa fruit extract revealed the presence of oil, glycosides, flavonoids, sterols, saponins, terpenoids, alkaloids, phenolic acids, coumarins, tannins, resins, gums and mucilage. Pharmacological studies revealed that Cordia myxa possessed analgesic, anti-inflammatory, immunomodulatory, antimicrobial, antiparasitic, insecticidal, cardiovascular, respiratory, gastrointestinal and protective effects. This review was designed to highlight the chemical constituents and pharmacological effects of Cordia myxa","author":[{"dropping-particle":"","family":"Al-Snafi","given":"Prof Dr Ali Esmail","non-dropping-particle":"","parse-names":false,"suffix":""}],"container-title":"IOSR Journal of Pharmacy (IOSRPHR)","id":"ITEM-3","issue":"03","issued":{"date-parts":[["2017"]]},"page":"72-91","title":"The pharmacological and therapeutic importance of Eucalyptus species grown in Iraq","type":"article-journal","volume":"07"},"uris":["http://www.mendeley.com/documents/?uuid=aa69f85d-54b0-46b5-9423-5da8a4d3a545"]}],"mendeley":{"formattedCitation":"(Al-Snafi, 2017; Roshan et al., 2014; Russo et al., 2001)","plainTextFormattedCitation":"(Al-Snafi, 2017; Roshan et al., 2014; Russo et al., 2001)","previouslyFormattedCitation":"(Al-Snafi, 2017; Roshan et al., 2014; Russo et al., 2001)"},"properties":{"noteIndex":0},"schema":"https://github.com/citation-style-language/schema/raw/master/csl-citation.json"}</w:instrText>
      </w:r>
      <w:r w:rsidR="00CA0481" w:rsidRPr="00CA0481">
        <w:rPr>
          <w:rFonts w:ascii="Times New Roman" w:hAnsi="Times New Roman" w:cs="Times New Roman"/>
          <w:color w:val="000000" w:themeColor="text1"/>
          <w:sz w:val="24"/>
          <w:szCs w:val="24"/>
        </w:rPr>
        <w:fldChar w:fldCharType="separate"/>
      </w:r>
      <w:r w:rsidR="00CA0481" w:rsidRPr="00CA0481">
        <w:rPr>
          <w:rFonts w:ascii="Times New Roman" w:hAnsi="Times New Roman" w:cs="Times New Roman"/>
          <w:noProof/>
          <w:color w:val="000000" w:themeColor="text1"/>
          <w:sz w:val="24"/>
          <w:szCs w:val="24"/>
        </w:rPr>
        <w:t>(Al-Snafi, 2017; Roshan et al., 2014; Russo et al., 2001)</w:t>
      </w:r>
      <w:r w:rsidR="00CA0481" w:rsidRPr="00CA048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1E9B567C" w14:textId="66CB83CA" w:rsidR="000C594C" w:rsidRPr="00CA0481" w:rsidRDefault="000C594C"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Additionally, traditional systems emphasize the importance of a balanced lifestyle, including diet, exercise, and stress reduction. Medicinal plants are incorporated into dietary practices to enhance overall well-being and resilience, factors crucial for cancer prevention and management.</w:t>
      </w:r>
      <w:r w:rsidR="00CA0481"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The necessity of medicinal plants in the management of cancer within traditional systems lies in their holistic approach. These systems consider not only the physical aspects of the disease but also the emotional, mental, and spiritual dimensions. This comprehensive perspective recognizes the interconnectedness of various factors contributing to cancer development and progression</w:t>
      </w:r>
      <w:r w:rsidR="00CA0481" w:rsidRPr="00CA0481">
        <w:rPr>
          <w:rFonts w:ascii="Times New Roman" w:hAnsi="Times New Roman" w:cs="Times New Roman"/>
          <w:color w:val="000000" w:themeColor="text1"/>
          <w:sz w:val="24"/>
          <w:szCs w:val="24"/>
        </w:rPr>
        <w:t xml:space="preserve"> </w:t>
      </w:r>
      <w:r w:rsidR="00CA0481" w:rsidRPr="00CA0481">
        <w:rPr>
          <w:rFonts w:ascii="Times New Roman" w:hAnsi="Times New Roman" w:cs="Times New Roman"/>
          <w:color w:val="000000" w:themeColor="text1"/>
          <w:sz w:val="24"/>
          <w:szCs w:val="24"/>
        </w:rPr>
        <w:fldChar w:fldCharType="begin" w:fldLock="1"/>
      </w:r>
      <w:r w:rsidR="00CA0481" w:rsidRPr="00CA0481">
        <w:rPr>
          <w:rFonts w:ascii="Times New Roman" w:hAnsi="Times New Roman" w:cs="Times New Roman"/>
          <w:color w:val="000000" w:themeColor="text1"/>
          <w:sz w:val="24"/>
          <w:szCs w:val="24"/>
        </w:rPr>
        <w:instrText>ADDIN CSL_CITATION {"citationItems":[{"id":"ITEM-1","itemData":{"ISSN":"09737847","abstract":"Salai guggal is an oleo-gum-resin obtained from Boswellia serrata. Its essential oil is a mixture of mono, di and sesquiterpenes while gum fraction composed of pentose and hexose sugar with some digestive enzymes. Resin is the most important fraction of Salai guggal comprising mainly of pentacyclic triterpenic acids namely Boswellic acids. The therapeutic value of Salai guggal predominantly resides in its oleo-resin portion, which possess anti-inflammatory, anti-arthritic, anti-rheumatic, anti-diarrhoeal, anti-hyperlipidemic, anti-asthmatic, anti-cancer, anti-microbial and analgesic activity. In addition it has hepatoprotective and immunomodulatory activity as well. Boswellic acids are novel, specific, non-redox inhibitor of 5-lipoxygenase, an enzyme involved in arachidonic acid metabolism. This review focuses on the current state of therapeutic potential and phytochemical profile of Boswellia serrata. © Phcog.Net 2009.","author":[{"dropping-particle":"","family":"Sharma","given":"A.","non-dropping-particle":"","parse-names":false,"suffix":""},{"dropping-particle":"","family":"Chhikara","given":"S.","non-dropping-particle":"","parse-names":false,"suffix":""},{"dropping-particle":"","family":"Ghodekar","given":"S. N.","non-dropping-particle":"","parse-names":false,"suffix":""},{"dropping-particle":"","family":"Bhatia","given":"S.","non-dropping-particle":"","parse-names":false,"suffix":""},{"dropping-particle":"","family":"Kharya","given":"M. D.","non-dropping-particle":"","parse-names":false,"suffix":""},{"dropping-particle":"","family":"Gajbhiye","given":"V.","non-dropping-particle":"","parse-names":false,"suffix":""},{"dropping-particle":"","family":"Mann","given":"A. S.","non-dropping-particle":"","parse-names":false,"suffix":""},{"dropping-particle":"","family":"Namdeo","given":"A. G.","non-dropping-particle":"","parse-names":false,"suffix":""},{"dropping-particle":"","family":"Mahadik","given":"K. R.","non-dropping-particle":"","parse-names":false,"suffix":""}],"container-title":"Pharmacognosy Reviews","id":"ITEM-1","issued":{"date-parts":[["2009"]]},"title":"Phytochemical and Pharmacological investigations on Boswellia serrata","type":"article"},"uris":["http://www.mendeley.com/documents/?uuid=c3cf2047-b214-4d6a-b79d-4465eab22f8b"]},{"id":"ITEM-2","itemData":{"DOI":"10.4103/0973-8258.108204","ISSN":"19984103","abstract":"Emblica officinalis Gaertn. or Phyllanthus emblica Linn, commonly known as Indian gooseberry or Amla, is perhaps the most important medicinal plant in the Indian traditional system of medicine, the Ayurveda. Several parts of the plant are used to treat a variety of diseases, but the most important is the fruit. Many ailments are treated by the fruit which is used either alone or in combination with other plants. These include common cold and fever; as a diuretic, laxative, liver tonic, refrigerant, stomachic, restorative, alterative, antipyretic, anti-inflammatory, hair tonic; to prevent peptic ulcer and dyspepsia, and as a digestive. E. officinalis possesses antipyretic, analgesic, antitussive, antiatherogenic, adaptogenic, cardioprotective, gastroprotective, antianemic, antihypercholesterolemic, wound healing, antidiarrheal, antiatherosclerotic, hepatoprotective, nephroprotective, and neuroprotective properties as demonstrated in numerous preclinical studies. Furthermore, experimental studies have reported that E. officinalis and some of its phytochemicals also exhibit anticarcinogenic properties. E. officinalis is also reported to possess radiomodulatory, chemomodulatory, chemopreventive, free radical scavenging, antioxidant, anti-inflammatory, antimutagenic and immunomodulatory activities. These properties are efficacious in the treatment and prevention of cancer. This review summarizes the results related to these properties and also emphasizes the aspects that warrant future research establishing its activity and utility as a cancer preventive and therapeutic drug in humans.","author":[{"dropping-particle":"","family":"Bhandari","given":"Prasan","non-dropping-particle":"","parse-names":false,"suffix":""},{"dropping-particle":"","family":"Kamdod","given":"Mohammad","non-dropping-particle":"","parse-names":false,"suffix":""}],"container-title":"International Journal of Green Pharmacy","id":"ITEM-2","issue":"4","issued":{"date-parts":[["2012"]]},"page":"257-269","title":"Emblica officinalis (Amla): A review of potential therapeutic applications","type":"article","volume":"6"},"uris":["http://www.mendeley.com/documents/?uuid=2d51fb01-4837-4deb-acf0-9f3e27dd9561"]},{"id":"ITEM-3","itemData":{"DOI":"10.1089/jmf.2009.1131","ISSN":"15577600","abstract":"Although the immunomodulatory effects of many herbs have been extensively studied, research related to possible immunomodulatory effects of various spices is relatively scarce. Here, the potential immunomodulatory effects of black pepper and cardamom are investigated. Our data show that black pepper and cardamom aqueous extracts significantly enhance splenocyte proliferation in a dose-dependent, synergistic fashion. Enzyme-linked immunosorbent assay experiments reveal that black pepper and cardamom significantly enhance and suppress, respectively, T helper (Th)1 cytokine release by splenocytes. Conversely, Th2 cytokine release by splenocytes is significantly suppressed and enhanced by black pepper and cardamom, respectively. Experimental evidence suggests that black pepper and cardamom extracts exert pro-inflammatory and anti-inflammatory roles, respectively. Consistently, nitric oxide production by macrophages is significantly augmented and reduced by black pepper and cardamom, respectively. Remarkably, it is evident that black pepper and cardamom extracts significantly enhance the cytotoxic activity of natural killer cells, indicating their potential anti-cancer effects. Our findings strongly suggest that black pepper and cardamom exert immunomodulatory roles and antitumor activities, and hence they manifest themselves as natural agents that can promote the maintenance of a healthy immune system. We anticipate that black pepper and cardamom constituents can be used as potential therapeutic tools to regulate inflammatory responses and prevent/attenuate carcinogenesis.","author":[{"dropping-particle":"","family":"Majdalawieh","given":"Amin F.","non-dropping-particle":"","parse-names":false,"suffix":""},{"dropping-particle":"","family":"Carr","given":"Ronald I.","non-dropping-particle":"","parse-names":false,"suffix":""}],"container-title":"Journal of medicinal food","id":"ITEM-3","issued":{"date-parts":[["2010"]]},"title":"In vitro investigation of the potential immunomodulatory and anti-cancer activities of black pepper (Piper nigrum) and cardamom (Elettaria cardamomum).","type":"article-journal"},"uris":["http://www.mendeley.com/documents/?uuid=8cc12c74-5b1f-4999-9b28-a6fbd40a22f4"]}],"mendeley":{"formattedCitation":"(Bhandari and Kamdod, 2012; Majdalawieh and Carr, 2010; Sharma et al., 2009)","plainTextFormattedCitation":"(Bhandari and Kamdod, 2012; Majdalawieh and Carr, 2010; Sharma et al., 2009)","previouslyFormattedCitation":"(Bhandari and Kamdod, 2012; Majdalawieh and Carr, 2010; Sharma et al., 2009)"},"properties":{"noteIndex":0},"schema":"https://github.com/citation-style-language/schema/raw/master/csl-citation.json"}</w:instrText>
      </w:r>
      <w:r w:rsidR="00CA0481" w:rsidRPr="00CA0481">
        <w:rPr>
          <w:rFonts w:ascii="Times New Roman" w:hAnsi="Times New Roman" w:cs="Times New Roman"/>
          <w:color w:val="000000" w:themeColor="text1"/>
          <w:sz w:val="24"/>
          <w:szCs w:val="24"/>
        </w:rPr>
        <w:fldChar w:fldCharType="separate"/>
      </w:r>
      <w:r w:rsidR="00CA0481" w:rsidRPr="00CA0481">
        <w:rPr>
          <w:rFonts w:ascii="Times New Roman" w:hAnsi="Times New Roman" w:cs="Times New Roman"/>
          <w:noProof/>
          <w:color w:val="000000" w:themeColor="text1"/>
          <w:sz w:val="24"/>
          <w:szCs w:val="24"/>
        </w:rPr>
        <w:t>(Bhandari and Kamdod, 2012; Majdalawieh and Carr, 2010; Sharma et al., 2009)</w:t>
      </w:r>
      <w:r w:rsidR="00CA0481" w:rsidRPr="00CA048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10A43765" w14:textId="58F99395" w:rsidR="00E44869" w:rsidRPr="00CA0481" w:rsidRDefault="000C594C"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Moreover, for many communities around the world, traditional systems of medicine are more accessible and culturally relevant. Medicinal plants are often an affordable and locally available resource, making them a practical option for populations with limited access to modern healthcare.</w:t>
      </w:r>
      <w:r w:rsidR="00CA0481"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 xml:space="preserve">While traditional systems of medicine offer valuable insights, it's important to integrate them </w:t>
      </w:r>
      <w:r w:rsidRPr="00CA0481">
        <w:rPr>
          <w:rFonts w:ascii="Times New Roman" w:hAnsi="Times New Roman" w:cs="Times New Roman"/>
          <w:color w:val="000000" w:themeColor="text1"/>
          <w:sz w:val="24"/>
          <w:szCs w:val="24"/>
        </w:rPr>
        <w:lastRenderedPageBreak/>
        <w:t>judiciously with evidence-based modern medical approaches. Scientific research can help validate the efficacy and safety of these plants, standardize their usage, and refine their application for optimal cancer management.</w:t>
      </w:r>
      <w:r w:rsidR="00CA0481" w:rsidRPr="00CA0481">
        <w:rPr>
          <w:rFonts w:ascii="Times New Roman" w:hAnsi="Times New Roman" w:cs="Times New Roman"/>
          <w:color w:val="000000" w:themeColor="text1"/>
          <w:sz w:val="24"/>
          <w:szCs w:val="24"/>
        </w:rPr>
        <w:t xml:space="preserve"> However</w:t>
      </w:r>
      <w:r w:rsidRPr="00CA0481">
        <w:rPr>
          <w:rFonts w:ascii="Times New Roman" w:hAnsi="Times New Roman" w:cs="Times New Roman"/>
          <w:color w:val="000000" w:themeColor="text1"/>
          <w:sz w:val="24"/>
          <w:szCs w:val="24"/>
        </w:rPr>
        <w:t>, medicinal plants play a crucial role in cancer management based on traditional systems of medicine. Their incorporation is rooted in a holistic understanding of health and disease, and they offer a complementary approach to modern medical practices. Embracing the wisdom of traditional systems, while advancing their integration through research and collaboration, holds promise for a more comprehensive and effective approach to cancer care</w:t>
      </w:r>
      <w:r w:rsidR="00CA0481" w:rsidRPr="00CA0481">
        <w:rPr>
          <w:rFonts w:ascii="Times New Roman" w:hAnsi="Times New Roman" w:cs="Times New Roman"/>
          <w:color w:val="000000" w:themeColor="text1"/>
          <w:sz w:val="24"/>
          <w:szCs w:val="24"/>
        </w:rPr>
        <w:t xml:space="preserve"> </w:t>
      </w:r>
      <w:r w:rsidR="00CA0481" w:rsidRPr="00CA0481">
        <w:rPr>
          <w:rFonts w:ascii="Times New Roman" w:hAnsi="Times New Roman" w:cs="Times New Roman"/>
          <w:color w:val="000000" w:themeColor="text1"/>
          <w:sz w:val="24"/>
          <w:szCs w:val="24"/>
        </w:rPr>
        <w:fldChar w:fldCharType="begin" w:fldLock="1"/>
      </w:r>
      <w:r w:rsidR="009664F1">
        <w:rPr>
          <w:rFonts w:ascii="Times New Roman" w:hAnsi="Times New Roman" w:cs="Times New Roman"/>
          <w:color w:val="000000" w:themeColor="text1"/>
          <w:sz w:val="24"/>
          <w:szCs w:val="24"/>
        </w:rPr>
        <w:instrText>ADDIN CSL_CITATION {"citationItems":[{"id":"ITEM-1","itemData":{"DOI":"10.1016/j.jep.2021.114570","ISSN":"18727573","PMID":"34480995","abstract":"Ethnopharmacological relevance: The fruits of Phyllanthus emblica Linn or Emblica officinalis Gaertn (Phyllanthaceae), (FPE) commonly known as Indian gooseberry or Amla, gained immense importance in indigenous traditional medicinal systems, including Ayurveda, for its medicinal and nutritional benefits. It is used to cure several diseases such as common cold, fever, cough, asthma, bronchitis, diabetes, cephalalgia, ophthalmopathy, dyspepsia, colic, flatulence, hyperacidity, peptic ulcer, erysipelas, skin diseases, leprosy, hematogenesis, inflammation, anemia, emaciation, hepatopathy, jaundice, diarrhea, dysentery, hemorrhages, leucorrhea, menorrhagia, cardiac disorders, and premature greying of hair. Aim of the study: In the present review, we presented a comprehensive analysis of the ethnopharmacology, bioactive composition, and toxicity of P. emblica to identify the gap between research and the current applications and to help explore the trends and perspectives for future studies. Materials and methods: We collected the literature published before April 2021 on the phytochemistry, pharmacology, and toxicity of FPE. Literature in English from scientific databases such as PubMed, ScienceDirect, Wiley, Springer, and Google Scholar, books. These reports were analyzed and summarized to prepare this review. The plant taxonomy was verified by “The Plant List” database (http://www.theplantlist.org). Results and conclusion: s: FPE have been used as a rich source of vitamin C, minerals, and amino acids. Several bioactive molecules were isolated and identified from FPE such as tannins, flavonoids, saponins, terpenoids, alkaloids, ascorbic acid etc. The in vitro and in vivo pharmacological studies on FPE revealed its antimicrobial, antioxidant, anti-inflammatory, anti-diabetic, anticancer, radioprotective, hepatoprotective, immunomodulatory, hypolipidemic, anti-venom, wound healing, HIV-reverse transcriptase effect. Toxicological studies on fruits indicated the absence of any adverse effect even at a high dose after oral administration. Conclusions: Although FPE showed remarkable therapeutic activities against several diseases such as diabetes, cancer, inflammation, hepatitis B virus, and malaria, there were several drawbacks in some previous reports including the lack of information on the drug dose, standards, controls, and mechanism of action of the extract. Further in-depth studies are required to explain the mechanism of action of the extracts to reveal the…","author":[{"dropping-particle":"","family":"Saini","given":"Rakshandha","non-dropping-particle":"","parse-names":false,"suffix":""},{"dropping-particle":"","family":"Sharma","given":"Nitin","non-dropping-particle":"","parse-names":false,"suffix":""},{"dropping-particle":"","family":"Oladeji","given":"Oluwole Solomon","non-dropping-particle":"","parse-names":false,"suffix":""},{"dropping-particle":"","family":"Sourirajan","given":"Anuradha","non-dropping-particle":"","parse-names":false,"suffix":""},{"dropping-particle":"","family":"Dev","given":"Kamal","non-dropping-particle":"","parse-names":false,"suffix":""},{"dropping-particle":"","family":"Zengin","given":"Gökhan","non-dropping-particle":"","parse-names":false,"suffix":""},{"dropping-particle":"","family":"El-Shazly","given":"Mohamed","non-dropping-particle":"","parse-names":false,"suffix":""},{"dropping-particle":"","family":"Kumar","given":"Vikas","non-dropping-particle":"","parse-names":false,"suffix":""}],"container-title":"Journal of Ethnopharmacology","id":"ITEM-1","issued":{"date-parts":[["2022"]]},"title":"Traditional uses, bioactive composition, pharmacology, and toxicology of Phyllanthus emblica fruits: A comprehensive review","type":"article","volume":"282"},"uris":["http://www.mendeley.com/documents/?uuid=763d22d0-42e1-4d96-a2f6-834cca984b87"]},{"id":"ITEM-2","itemData":{"DOI":"10.4103/0973-8258.108204","ISSN":"19984103","abstract":"Emblica officinalis Gaertn. or Phyllanthus emblica Linn, commonly known as Indian gooseberry or Amla, is perhaps the most important medicinal plant in the Indian traditional system of medicine, the Ayurveda. Several parts of the plant are used to treat a variety of diseases, but the most important is the fruit. Many ailments are treated by the fruit which is used either alone or in combination with other plants. These include common cold and fever; as a diuretic, laxative, liver tonic, refrigerant, stomachic, restorative, alterative, antipyretic, anti-inflammatory, hair tonic; to prevent peptic ulcer and dyspepsia, and as a digestive. E. officinalis possesses antipyretic, analgesic, antitussive, antiatherogenic, adaptogenic, cardioprotective, gastroprotective, antianemic, antihypercholesterolemic, wound healing, antidiarrheal, antiatherosclerotic, hepatoprotective, nephroprotective, and neuroprotective properties as demonstrated in numerous preclinical studies. Furthermore, experimental studies have reported that E. officinalis and some of its phytochemicals also exhibit anticarcinogenic properties. E. officinalis is also reported to possess radiomodulatory, chemomodulatory, chemopreventive, free radical scavenging, antioxidant, anti-inflammatory, antimutagenic and immunomodulatory activities. These properties are efficacious in the treatment and prevention of cancer. This review summarizes the results related to these properties and also emphasizes the aspects that warrant future research establishing its activity and utility as a cancer preventive and therapeutic drug in humans.","author":[{"dropping-particle":"","family":"Bhandari","given":"Prasan","non-dropping-particle":"","parse-names":false,"suffix":""},{"dropping-particle":"","family":"Kamdod","given":"Mohammad","non-dropping-particle":"","parse-names":false,"suffix":""}],"container-title":"International Journal of Green Pharmacy","id":"ITEM-2","issue":"4","issued":{"date-parts":[["2012"]]},"page":"257-269","title":"Emblica officinalis (Amla): A review of potential therapeutic applications","type":"article","volume":"6"},"uris":["http://www.mendeley.com/documents/?uuid=2d51fb01-4837-4deb-acf0-9f3e27dd9561"]},{"id":"ITEM-3","itemData":{"DOI":"10.1016/j.fct.2010.04.039","ISSN":"02786915","PMID":"20438793","abstract":"The rhizome of Curcuma longa (CL) has been commonly used in Asia as a potential candidate for the treatment of different diseases, including inflammatory disorders and cancers. The present study evaluated the anti-proliferative activities of the isolated compounds (three curcuminoids and two turmerones) from CL, using human cancer cell lines HepG2, MCF-7 and MDA-MB-231. The immunomodulatory activities of turmerones (α and aromatic) isolated from CL were also examined using human peripheral blood mononuclear cells (PBMC). Our results showed that the curcuminoids (curcumin, demethoxycurcumin and bisdemethoxycurcumin) and α-turmerone significantly inhibited proliferation of cancer cells in dose-dependent manner. The IC50 values of these compounds in cancer cells ranged from 11.0 to 41.8μg/ml α-Turmerone induced MDA-MB-231 cells to undergo apoptosis, which was confirmed by annexin-V and propidium iodide staining, and DNA fragmentation assay. The caspase cascade was activated as shown by a significant decrease of procaspases-3, -8 and -9 in α-turmerone treated cells. Both α-turmerone and aromatic-turmerone showed stimulatory effects on PBMC proliferation and cytokine production. The anti-proliferative effect of α-turmerone and immunomodulatory activities of ar-turmerone was shown for the first time. The findings revealed the potential use of CL crude extract (containing curcuminoids and volatile oil including turmerones) as chemopreventive agent. © 2010 Elsevier Ltd.","author":[{"dropping-particle":"","family":"Yue","given":"Grace G.L.","non-dropping-particle":"","parse-names":false,"suffix":""},{"dropping-particle":"","family":"Chan","given":"Ben C.L.","non-dropping-particle":"","parse-names":false,"suffix":""},{"dropping-particle":"","family":"Hon","given":"Po Ming","non-dropping-particle":"","parse-names":false,"suffix":""},{"dropping-particle":"","family":"Lee","given":"Mavis Y.H.","non-dropping-particle":"","parse-names":false,"suffix":""},{"dropping-particle":"","family":"Fung","given":"Kwok Pui","non-dropping-particle":"","parse-names":false,"suffix":""},{"dropping-particle":"","family":"Leung","given":"Ping Chung","non-dropping-particle":"","parse-names":false,"suffix":""},{"dropping-particle":"","family":"Lau","given":"Clara B.S.","non-dropping-particle":"","parse-names":false,"suffix":""}],"container-title":"Food and Chemical Toxicology","id":"ITEM-3","issue":"8-9","issued":{"date-parts":[["2010"]]},"page":"2011-2020","title":"Evaluation of in vitro anti-proliferative and immunomodulatory activities of compounds isolated from Curcuma longa","type":"article-journal","volume":"48"},"uris":["http://www.mendeley.com/documents/?uuid=af1997fb-3727-4887-9693-6e95224d944c"]},{"id":"ITEM-4","itemData":{"DOI":"10.3390/nu10111618","ISSN":"20726643","PMID":"30400131","abstract":"This review offers a systematic understanding about how polyphenols target multiple inflammatory components and lead to anti-inflammatory mechanisms. It provides a clear understanding of the molecular mechanisms of action of phenolic compounds. Polyphenols regulate immunity by interfering with immune cell regulation, proinflammatory cytokines’ synthesis, and gene expression. They inactivate NF-κB (nuclear factor kappa-light-chain-enhancer of activated B cells) and modulate mitogen-activated protein Kinase (MAPk) and arachidonic acids pathways. Polyphenolic compounds inhibit phosphatidylinositide 3-kinases/protein kinase B (PI3K/AkT), inhibitor of kappa kinase/c-Jun amino-terminal kinases (IKK/JNK), mammalian target of rapamycin complex 1 (mTORC1) which is a protein complex that controls protein synthesis, and JAK/STAT. They can suppress toll-like receptor (TLR) and pro-inflammatory genes’ expression. Their antioxidant activity and ability to inhibit enzymes involved in the production of eicosanoids contribute as well to their anti-inflammation properties. They inhibit certain enzymes involved in reactive oxygen species ROS production like xanthine oxidase and NADPH oxidase (NOX) while they upregulate other endogenous antioxidant enzymes like superoxide dismutase (SOD), catalase, and glutathione (GSH) peroxidase (Px). Furthermore, they inhibit phospholipase A2 (PLA2), cyclooxygenase (COX) and lipoxygenase (LOX) leading to a reduction in the production of prostaglandins (PGs) and leukotrienes (LTs) and inflammation antagonism. The effects of these biologically active compounds on the immune system are associated with extended health benefits for different chronic inflammatory diseases. Studies of plant extracts and compounds show that polyphenols can play a beneficial role in the prevention and the progress of chronic diseases related to inflammation such as diabetes, obesity, neurodegeneration, cancers, and cardiovascular diseases, among other conditions.","author":[{"dropping-particle":"","family":"Yahfoufi","given":"Nour","non-dropping-particle":"","parse-names":false,"suffix":""},{"dropping-particle":"","family":"Alsadi","given":"Nawal","non-dropping-particle":"","parse-names":false,"suffix":""},{"dropping-particle":"","family":"Jambi","given":"Majed","non-dropping-particle":"","parse-names":false,"suffix":""},{"dropping-particle":"","family":"Matar","given":"Chantal","non-dropping-particle":"","parse-names":false,"suffix":""}],"container-title":"Nutrients","id":"ITEM-4","issued":{"date-parts":[["2018"]]},"title":"The immunomodulatory and anti-inflammatory role of polyphenols","type":"article"},"uris":["http://www.mendeley.com/documents/?uuid=074658e1-79c2-4b51-96d9-b1f703513b94"]}],"mendeley":{"formattedCitation":"(Bhandari and Kamdod, 2012; Saini et al., 2022; Yahfoufi et al., 2018; Yue et al., 2010)","plainTextFormattedCitation":"(Bhandari and Kamdod, 2012; Saini et al., 2022; Yahfoufi et al., 2018; Yue et al., 2010)","previouslyFormattedCitation":"(Bhandari and Kamdod, 2012; Saini et al., 2022; Yahfoufi et al., 2018; Yue et al., 2010)"},"properties":{"noteIndex":0},"schema":"https://github.com/citation-style-language/schema/raw/master/csl-citation.json"}</w:instrText>
      </w:r>
      <w:r w:rsidR="00CA0481" w:rsidRPr="00CA0481">
        <w:rPr>
          <w:rFonts w:ascii="Times New Roman" w:hAnsi="Times New Roman" w:cs="Times New Roman"/>
          <w:color w:val="000000" w:themeColor="text1"/>
          <w:sz w:val="24"/>
          <w:szCs w:val="24"/>
        </w:rPr>
        <w:fldChar w:fldCharType="separate"/>
      </w:r>
      <w:r w:rsidR="00CA0481" w:rsidRPr="00CA0481">
        <w:rPr>
          <w:rFonts w:ascii="Times New Roman" w:hAnsi="Times New Roman" w:cs="Times New Roman"/>
          <w:noProof/>
          <w:color w:val="000000" w:themeColor="text1"/>
          <w:sz w:val="24"/>
          <w:szCs w:val="24"/>
        </w:rPr>
        <w:t>(Bhandari and Kamdod, 2012; Saini et al., 2022; Yahfoufi et al., 2018; Yue et al., 2010)</w:t>
      </w:r>
      <w:r w:rsidR="00CA0481" w:rsidRPr="00CA048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6B061473" w14:textId="0ED1E75A" w:rsidR="00E10128" w:rsidRPr="00CA0481" w:rsidRDefault="00E10128" w:rsidP="00E10128">
      <w:pPr>
        <w:pStyle w:val="Caption"/>
        <w:keepNext/>
        <w:rPr>
          <w:rFonts w:ascii="Times New Roman" w:hAnsi="Times New Roman" w:cs="Times New Roman"/>
          <w:i w:val="0"/>
          <w:iCs w:val="0"/>
          <w:color w:val="000000" w:themeColor="text1"/>
          <w:sz w:val="24"/>
          <w:szCs w:val="24"/>
        </w:rPr>
      </w:pPr>
      <w:r w:rsidRPr="00CA0481">
        <w:rPr>
          <w:rFonts w:ascii="Times New Roman" w:hAnsi="Times New Roman" w:cs="Times New Roman"/>
          <w:b/>
          <w:bCs/>
          <w:i w:val="0"/>
          <w:iCs w:val="0"/>
          <w:color w:val="000000" w:themeColor="text1"/>
          <w:sz w:val="24"/>
          <w:szCs w:val="24"/>
        </w:rPr>
        <w:t xml:space="preserve">Table </w:t>
      </w:r>
      <w:r w:rsidRPr="00CA0481">
        <w:rPr>
          <w:rFonts w:ascii="Times New Roman" w:hAnsi="Times New Roman" w:cs="Times New Roman"/>
          <w:b/>
          <w:bCs/>
          <w:i w:val="0"/>
          <w:iCs w:val="0"/>
          <w:color w:val="000000" w:themeColor="text1"/>
          <w:sz w:val="24"/>
          <w:szCs w:val="24"/>
        </w:rPr>
        <w:fldChar w:fldCharType="begin"/>
      </w:r>
      <w:r w:rsidRPr="00CA0481">
        <w:rPr>
          <w:rFonts w:ascii="Times New Roman" w:hAnsi="Times New Roman" w:cs="Times New Roman"/>
          <w:b/>
          <w:bCs/>
          <w:i w:val="0"/>
          <w:iCs w:val="0"/>
          <w:color w:val="000000" w:themeColor="text1"/>
          <w:sz w:val="24"/>
          <w:szCs w:val="24"/>
        </w:rPr>
        <w:instrText xml:space="preserve"> SEQ Table \* ARABIC </w:instrText>
      </w:r>
      <w:r w:rsidRPr="00CA0481">
        <w:rPr>
          <w:rFonts w:ascii="Times New Roman" w:hAnsi="Times New Roman" w:cs="Times New Roman"/>
          <w:b/>
          <w:bCs/>
          <w:i w:val="0"/>
          <w:iCs w:val="0"/>
          <w:color w:val="000000" w:themeColor="text1"/>
          <w:sz w:val="24"/>
          <w:szCs w:val="24"/>
        </w:rPr>
        <w:fldChar w:fldCharType="separate"/>
      </w:r>
      <w:r w:rsidRPr="00CA0481">
        <w:rPr>
          <w:rFonts w:ascii="Times New Roman" w:hAnsi="Times New Roman" w:cs="Times New Roman"/>
          <w:b/>
          <w:bCs/>
          <w:i w:val="0"/>
          <w:iCs w:val="0"/>
          <w:noProof/>
          <w:color w:val="000000" w:themeColor="text1"/>
          <w:sz w:val="24"/>
          <w:szCs w:val="24"/>
        </w:rPr>
        <w:t>1</w:t>
      </w:r>
      <w:r w:rsidRPr="00CA0481">
        <w:rPr>
          <w:rFonts w:ascii="Times New Roman" w:hAnsi="Times New Roman" w:cs="Times New Roman"/>
          <w:b/>
          <w:bCs/>
          <w:i w:val="0"/>
          <w:iCs w:val="0"/>
          <w:color w:val="000000" w:themeColor="text1"/>
          <w:sz w:val="24"/>
          <w:szCs w:val="24"/>
        </w:rPr>
        <w:fldChar w:fldCharType="end"/>
      </w:r>
      <w:r w:rsidRPr="00CA0481">
        <w:rPr>
          <w:rFonts w:ascii="Times New Roman" w:hAnsi="Times New Roman" w:cs="Times New Roman"/>
          <w:b/>
          <w:bCs/>
          <w:i w:val="0"/>
          <w:iCs w:val="0"/>
          <w:color w:val="000000" w:themeColor="text1"/>
          <w:sz w:val="24"/>
          <w:szCs w:val="24"/>
        </w:rPr>
        <w:t>:</w:t>
      </w:r>
      <w:r w:rsidRPr="00CA0481">
        <w:rPr>
          <w:rFonts w:ascii="Times New Roman" w:hAnsi="Times New Roman" w:cs="Times New Roman"/>
          <w:i w:val="0"/>
          <w:iCs w:val="0"/>
          <w:color w:val="000000" w:themeColor="text1"/>
          <w:sz w:val="24"/>
          <w:szCs w:val="24"/>
        </w:rPr>
        <w:t xml:space="preserve"> Reported medicinal plants used as anti-cancer agents.</w:t>
      </w:r>
    </w:p>
    <w:tbl>
      <w:tblPr>
        <w:tblStyle w:val="TableGrid"/>
        <w:tblW w:w="5000" w:type="pct"/>
        <w:tblLook w:val="04A0" w:firstRow="1" w:lastRow="0" w:firstColumn="1" w:lastColumn="0" w:noHBand="0" w:noVBand="1"/>
      </w:tblPr>
      <w:tblGrid>
        <w:gridCol w:w="563"/>
        <w:gridCol w:w="1552"/>
        <w:gridCol w:w="1644"/>
        <w:gridCol w:w="1904"/>
        <w:gridCol w:w="2148"/>
        <w:gridCol w:w="1539"/>
      </w:tblGrid>
      <w:tr w:rsidR="00CA0481" w:rsidRPr="00CA0481" w14:paraId="42DBC67A" w14:textId="77777777" w:rsidTr="00E10128">
        <w:tc>
          <w:tcPr>
            <w:tcW w:w="609" w:type="pct"/>
          </w:tcPr>
          <w:p w14:paraId="4886C87B" w14:textId="7EF03186" w:rsidR="00017DBB" w:rsidRPr="00CA0481" w:rsidRDefault="00017DBB" w:rsidP="00E10128">
            <w:pPr>
              <w:spacing w:line="360" w:lineRule="auto"/>
              <w:rPr>
                <w:rFonts w:ascii="Times New Roman" w:hAnsi="Times New Roman" w:cs="Times New Roman"/>
                <w:b/>
                <w:bCs/>
                <w:color w:val="000000" w:themeColor="text1"/>
                <w:sz w:val="24"/>
                <w:szCs w:val="24"/>
              </w:rPr>
            </w:pPr>
            <w:r w:rsidRPr="00CA0481">
              <w:rPr>
                <w:rFonts w:ascii="Times New Roman" w:hAnsi="Times New Roman" w:cs="Times New Roman"/>
                <w:b/>
                <w:bCs/>
                <w:color w:val="000000" w:themeColor="text1"/>
                <w:sz w:val="24"/>
                <w:szCs w:val="24"/>
              </w:rPr>
              <w:t xml:space="preserve">S. No. </w:t>
            </w:r>
          </w:p>
        </w:tc>
        <w:tc>
          <w:tcPr>
            <w:tcW w:w="752" w:type="pct"/>
          </w:tcPr>
          <w:p w14:paraId="262F55F2" w14:textId="21DA233E" w:rsidR="00017DBB" w:rsidRPr="00CA0481" w:rsidRDefault="00017DBB" w:rsidP="00E10128">
            <w:pPr>
              <w:spacing w:line="360" w:lineRule="auto"/>
              <w:jc w:val="center"/>
              <w:rPr>
                <w:rFonts w:ascii="Times New Roman" w:eastAsia="Times New Roman" w:hAnsi="Times New Roman" w:cs="Times New Roman"/>
                <w:b/>
                <w:bCs/>
                <w:color w:val="000000" w:themeColor="text1"/>
                <w:sz w:val="24"/>
                <w:szCs w:val="24"/>
                <w:lang w:bidi="hi-IN"/>
              </w:rPr>
            </w:pPr>
            <w:r w:rsidRPr="00CA0481">
              <w:rPr>
                <w:rFonts w:ascii="Times New Roman" w:hAnsi="Times New Roman" w:cs="Times New Roman"/>
                <w:b/>
                <w:bCs/>
                <w:color w:val="000000" w:themeColor="text1"/>
                <w:sz w:val="24"/>
                <w:szCs w:val="24"/>
              </w:rPr>
              <w:t>Common Name</w:t>
            </w:r>
          </w:p>
        </w:tc>
        <w:tc>
          <w:tcPr>
            <w:tcW w:w="789" w:type="pct"/>
          </w:tcPr>
          <w:p w14:paraId="0100E4FB" w14:textId="544B2EA6" w:rsidR="00017DBB" w:rsidRPr="003A0C69" w:rsidRDefault="00017DBB" w:rsidP="00E10128">
            <w:pPr>
              <w:spacing w:line="360" w:lineRule="auto"/>
              <w:jc w:val="center"/>
              <w:rPr>
                <w:rFonts w:ascii="Times New Roman" w:eastAsia="Times New Roman" w:hAnsi="Times New Roman" w:cs="Times New Roman"/>
                <w:b/>
                <w:bCs/>
                <w:color w:val="000000" w:themeColor="text1"/>
                <w:sz w:val="24"/>
                <w:szCs w:val="24"/>
                <w:lang w:bidi="hi-IN"/>
              </w:rPr>
            </w:pPr>
            <w:r w:rsidRPr="003A0C69">
              <w:rPr>
                <w:rFonts w:ascii="Times New Roman" w:hAnsi="Times New Roman" w:cs="Times New Roman"/>
                <w:b/>
                <w:bCs/>
                <w:color w:val="000000" w:themeColor="text1"/>
                <w:sz w:val="24"/>
                <w:szCs w:val="24"/>
              </w:rPr>
              <w:t>Sources</w:t>
            </w:r>
          </w:p>
        </w:tc>
        <w:tc>
          <w:tcPr>
            <w:tcW w:w="968" w:type="pct"/>
          </w:tcPr>
          <w:p w14:paraId="1A5D3047" w14:textId="63498A11" w:rsidR="00017DBB" w:rsidRPr="00CA0481" w:rsidRDefault="00017DBB" w:rsidP="00E10128">
            <w:pPr>
              <w:spacing w:line="360" w:lineRule="auto"/>
              <w:jc w:val="center"/>
              <w:rPr>
                <w:rFonts w:ascii="Times New Roman" w:eastAsia="Times New Roman" w:hAnsi="Times New Roman" w:cs="Times New Roman"/>
                <w:b/>
                <w:bCs/>
                <w:color w:val="000000" w:themeColor="text1"/>
                <w:sz w:val="24"/>
                <w:szCs w:val="24"/>
                <w:lang w:bidi="hi-IN"/>
              </w:rPr>
            </w:pPr>
            <w:r w:rsidRPr="00CA0481">
              <w:rPr>
                <w:rFonts w:ascii="Times New Roman" w:hAnsi="Times New Roman" w:cs="Times New Roman"/>
                <w:b/>
                <w:bCs/>
                <w:color w:val="000000" w:themeColor="text1"/>
                <w:sz w:val="24"/>
                <w:szCs w:val="24"/>
              </w:rPr>
              <w:t>Family</w:t>
            </w:r>
          </w:p>
        </w:tc>
        <w:tc>
          <w:tcPr>
            <w:tcW w:w="1136" w:type="pct"/>
          </w:tcPr>
          <w:p w14:paraId="0411C507" w14:textId="1742A05F" w:rsidR="00017DBB" w:rsidRPr="00CA0481" w:rsidRDefault="00017DBB" w:rsidP="00E10128">
            <w:pPr>
              <w:spacing w:line="360" w:lineRule="auto"/>
              <w:jc w:val="center"/>
              <w:rPr>
                <w:rFonts w:ascii="Times New Roman" w:eastAsia="Times New Roman" w:hAnsi="Times New Roman" w:cs="Times New Roman"/>
                <w:b/>
                <w:bCs/>
                <w:color w:val="000000" w:themeColor="text1"/>
                <w:sz w:val="24"/>
                <w:szCs w:val="24"/>
                <w:lang w:bidi="hi-IN"/>
              </w:rPr>
            </w:pPr>
            <w:r w:rsidRPr="00CA0481">
              <w:rPr>
                <w:rFonts w:ascii="Times New Roman" w:hAnsi="Times New Roman" w:cs="Times New Roman"/>
                <w:b/>
                <w:bCs/>
                <w:color w:val="000000" w:themeColor="text1"/>
                <w:sz w:val="24"/>
                <w:szCs w:val="24"/>
              </w:rPr>
              <w:t>Pharmacology</w:t>
            </w:r>
          </w:p>
        </w:tc>
        <w:tc>
          <w:tcPr>
            <w:tcW w:w="746" w:type="pct"/>
          </w:tcPr>
          <w:p w14:paraId="38C0431F" w14:textId="720F0917" w:rsidR="00017DBB" w:rsidRPr="00CA0481" w:rsidRDefault="00017DBB" w:rsidP="00E10128">
            <w:pPr>
              <w:spacing w:line="360" w:lineRule="auto"/>
              <w:jc w:val="center"/>
              <w:rPr>
                <w:rFonts w:ascii="Times New Roman" w:eastAsia="Times New Roman" w:hAnsi="Times New Roman" w:cs="Times New Roman"/>
                <w:b/>
                <w:bCs/>
                <w:color w:val="000000" w:themeColor="text1"/>
                <w:sz w:val="24"/>
                <w:szCs w:val="24"/>
                <w:lang w:bidi="hi-IN"/>
              </w:rPr>
            </w:pPr>
            <w:r w:rsidRPr="00CA0481">
              <w:rPr>
                <w:rFonts w:ascii="Times New Roman" w:hAnsi="Times New Roman" w:cs="Times New Roman"/>
                <w:b/>
                <w:bCs/>
                <w:color w:val="000000" w:themeColor="text1"/>
                <w:sz w:val="24"/>
                <w:szCs w:val="24"/>
              </w:rPr>
              <w:t>Mechanism of Action</w:t>
            </w:r>
          </w:p>
        </w:tc>
      </w:tr>
      <w:tr w:rsidR="00CA0481" w:rsidRPr="00CA0481" w14:paraId="2A8EB209" w14:textId="77777777" w:rsidTr="00E10128">
        <w:tc>
          <w:tcPr>
            <w:tcW w:w="609" w:type="pct"/>
          </w:tcPr>
          <w:p w14:paraId="45BD3572"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045A201F" w14:textId="75C5F10B"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Turmeric</w:t>
            </w:r>
          </w:p>
        </w:tc>
        <w:tc>
          <w:tcPr>
            <w:tcW w:w="789" w:type="pct"/>
            <w:hideMark/>
          </w:tcPr>
          <w:p w14:paraId="108F0B06"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r w:rsidRPr="003A0C69">
              <w:rPr>
                <w:rFonts w:ascii="Times New Roman" w:eastAsia="Times New Roman" w:hAnsi="Times New Roman" w:cs="Times New Roman"/>
                <w:i/>
                <w:iCs/>
                <w:color w:val="000000" w:themeColor="text1"/>
                <w:sz w:val="24"/>
                <w:szCs w:val="24"/>
                <w:lang w:bidi="hi-IN"/>
              </w:rPr>
              <w:t>Curcuma longa</w:t>
            </w:r>
          </w:p>
        </w:tc>
        <w:tc>
          <w:tcPr>
            <w:tcW w:w="968" w:type="pct"/>
            <w:hideMark/>
          </w:tcPr>
          <w:p w14:paraId="5AA69CC6"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proofErr w:type="spellStart"/>
            <w:r w:rsidRPr="00CA0481">
              <w:rPr>
                <w:rFonts w:ascii="Times New Roman" w:eastAsia="Times New Roman" w:hAnsi="Times New Roman" w:cs="Times New Roman"/>
                <w:color w:val="000000" w:themeColor="text1"/>
                <w:sz w:val="24"/>
                <w:szCs w:val="24"/>
                <w:lang w:bidi="hi-IN"/>
              </w:rPr>
              <w:t>Zingiberaceae</w:t>
            </w:r>
            <w:proofErr w:type="spellEnd"/>
          </w:p>
        </w:tc>
        <w:tc>
          <w:tcPr>
            <w:tcW w:w="1136" w:type="pct"/>
            <w:hideMark/>
          </w:tcPr>
          <w:p w14:paraId="44D94F97"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Curcumin exhibits anti-inflammatory, antioxidant, and anti-cancer properties.</w:t>
            </w:r>
          </w:p>
        </w:tc>
        <w:tc>
          <w:tcPr>
            <w:tcW w:w="746" w:type="pct"/>
            <w:hideMark/>
          </w:tcPr>
          <w:p w14:paraId="5FCF30C4"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Inhibits NF-</w:t>
            </w:r>
            <w:proofErr w:type="spellStart"/>
            <w:r w:rsidRPr="00CA0481">
              <w:rPr>
                <w:rFonts w:ascii="Times New Roman" w:eastAsia="Times New Roman" w:hAnsi="Times New Roman" w:cs="Times New Roman"/>
                <w:color w:val="000000" w:themeColor="text1"/>
                <w:sz w:val="24"/>
                <w:szCs w:val="24"/>
                <w:lang w:bidi="hi-IN"/>
              </w:rPr>
              <w:t>κB</w:t>
            </w:r>
            <w:proofErr w:type="spellEnd"/>
            <w:r w:rsidRPr="00CA0481">
              <w:rPr>
                <w:rFonts w:ascii="Times New Roman" w:eastAsia="Times New Roman" w:hAnsi="Times New Roman" w:cs="Times New Roman"/>
                <w:color w:val="000000" w:themeColor="text1"/>
                <w:sz w:val="24"/>
                <w:szCs w:val="24"/>
                <w:lang w:bidi="hi-IN"/>
              </w:rPr>
              <w:t xml:space="preserve"> and COX-2 pathways, induces apoptosis.</w:t>
            </w:r>
          </w:p>
        </w:tc>
      </w:tr>
      <w:tr w:rsidR="00CA0481" w:rsidRPr="00CA0481" w14:paraId="058BA3DD" w14:textId="77777777" w:rsidTr="00E10128">
        <w:tc>
          <w:tcPr>
            <w:tcW w:w="609" w:type="pct"/>
          </w:tcPr>
          <w:p w14:paraId="647EAF81"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3F50CD26" w14:textId="06B83966"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Green Tea</w:t>
            </w:r>
          </w:p>
        </w:tc>
        <w:tc>
          <w:tcPr>
            <w:tcW w:w="789" w:type="pct"/>
            <w:hideMark/>
          </w:tcPr>
          <w:p w14:paraId="19DB0865"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r w:rsidRPr="003A0C69">
              <w:rPr>
                <w:rFonts w:ascii="Times New Roman" w:eastAsia="Times New Roman" w:hAnsi="Times New Roman" w:cs="Times New Roman"/>
                <w:i/>
                <w:iCs/>
                <w:color w:val="000000" w:themeColor="text1"/>
                <w:sz w:val="24"/>
                <w:szCs w:val="24"/>
                <w:lang w:bidi="hi-IN"/>
              </w:rPr>
              <w:t xml:space="preserve">Camellia </w:t>
            </w:r>
            <w:proofErr w:type="spellStart"/>
            <w:r w:rsidRPr="003A0C69">
              <w:rPr>
                <w:rFonts w:ascii="Times New Roman" w:eastAsia="Times New Roman" w:hAnsi="Times New Roman" w:cs="Times New Roman"/>
                <w:i/>
                <w:iCs/>
                <w:color w:val="000000" w:themeColor="text1"/>
                <w:sz w:val="24"/>
                <w:szCs w:val="24"/>
                <w:lang w:bidi="hi-IN"/>
              </w:rPr>
              <w:t>sinensis</w:t>
            </w:r>
            <w:proofErr w:type="spellEnd"/>
          </w:p>
        </w:tc>
        <w:tc>
          <w:tcPr>
            <w:tcW w:w="968" w:type="pct"/>
            <w:hideMark/>
          </w:tcPr>
          <w:p w14:paraId="02DDB927"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proofErr w:type="spellStart"/>
            <w:r w:rsidRPr="00CA0481">
              <w:rPr>
                <w:rFonts w:ascii="Times New Roman" w:eastAsia="Times New Roman" w:hAnsi="Times New Roman" w:cs="Times New Roman"/>
                <w:color w:val="000000" w:themeColor="text1"/>
                <w:sz w:val="24"/>
                <w:szCs w:val="24"/>
                <w:lang w:bidi="hi-IN"/>
              </w:rPr>
              <w:t>Theaceae</w:t>
            </w:r>
            <w:proofErr w:type="spellEnd"/>
          </w:p>
        </w:tc>
        <w:tc>
          <w:tcPr>
            <w:tcW w:w="1136" w:type="pct"/>
            <w:hideMark/>
          </w:tcPr>
          <w:p w14:paraId="0F14B1F6"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EGCG possesses antioxidant, anti-proliferative, and pro-apoptotic effects.</w:t>
            </w:r>
          </w:p>
        </w:tc>
        <w:tc>
          <w:tcPr>
            <w:tcW w:w="746" w:type="pct"/>
            <w:hideMark/>
          </w:tcPr>
          <w:p w14:paraId="27FBE4F7"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Modulates multiple signaling pathways, including PI3K/</w:t>
            </w:r>
            <w:proofErr w:type="spellStart"/>
            <w:r w:rsidRPr="00CA0481">
              <w:rPr>
                <w:rFonts w:ascii="Times New Roman" w:eastAsia="Times New Roman" w:hAnsi="Times New Roman" w:cs="Times New Roman"/>
                <w:color w:val="000000" w:themeColor="text1"/>
                <w:sz w:val="24"/>
                <w:szCs w:val="24"/>
                <w:lang w:bidi="hi-IN"/>
              </w:rPr>
              <w:t>Akt</w:t>
            </w:r>
            <w:proofErr w:type="spellEnd"/>
            <w:r w:rsidRPr="00CA0481">
              <w:rPr>
                <w:rFonts w:ascii="Times New Roman" w:eastAsia="Times New Roman" w:hAnsi="Times New Roman" w:cs="Times New Roman"/>
                <w:color w:val="000000" w:themeColor="text1"/>
                <w:sz w:val="24"/>
                <w:szCs w:val="24"/>
                <w:lang w:bidi="hi-IN"/>
              </w:rPr>
              <w:t>.</w:t>
            </w:r>
          </w:p>
        </w:tc>
      </w:tr>
      <w:tr w:rsidR="00CA0481" w:rsidRPr="00CA0481" w14:paraId="53C2A33D" w14:textId="77777777" w:rsidTr="00E10128">
        <w:tc>
          <w:tcPr>
            <w:tcW w:w="609" w:type="pct"/>
          </w:tcPr>
          <w:p w14:paraId="416A2D9C"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5919F760" w14:textId="6B1FE391"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Ashwagandha</w:t>
            </w:r>
          </w:p>
        </w:tc>
        <w:tc>
          <w:tcPr>
            <w:tcW w:w="789" w:type="pct"/>
            <w:hideMark/>
          </w:tcPr>
          <w:p w14:paraId="54341084"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proofErr w:type="spellStart"/>
            <w:r w:rsidRPr="003A0C69">
              <w:rPr>
                <w:rFonts w:ascii="Times New Roman" w:eastAsia="Times New Roman" w:hAnsi="Times New Roman" w:cs="Times New Roman"/>
                <w:i/>
                <w:iCs/>
                <w:color w:val="000000" w:themeColor="text1"/>
                <w:sz w:val="24"/>
                <w:szCs w:val="24"/>
                <w:lang w:bidi="hi-IN"/>
              </w:rPr>
              <w:t>Withania</w:t>
            </w:r>
            <w:proofErr w:type="spellEnd"/>
            <w:r w:rsidRPr="003A0C69">
              <w:rPr>
                <w:rFonts w:ascii="Times New Roman" w:eastAsia="Times New Roman" w:hAnsi="Times New Roman" w:cs="Times New Roman"/>
                <w:i/>
                <w:iCs/>
                <w:color w:val="000000" w:themeColor="text1"/>
                <w:sz w:val="24"/>
                <w:szCs w:val="24"/>
                <w:lang w:bidi="hi-IN"/>
              </w:rPr>
              <w:t xml:space="preserve"> </w:t>
            </w:r>
            <w:proofErr w:type="spellStart"/>
            <w:r w:rsidRPr="003A0C69">
              <w:rPr>
                <w:rFonts w:ascii="Times New Roman" w:eastAsia="Times New Roman" w:hAnsi="Times New Roman" w:cs="Times New Roman"/>
                <w:i/>
                <w:iCs/>
                <w:color w:val="000000" w:themeColor="text1"/>
                <w:sz w:val="24"/>
                <w:szCs w:val="24"/>
                <w:lang w:bidi="hi-IN"/>
              </w:rPr>
              <w:t>somnifera</w:t>
            </w:r>
            <w:proofErr w:type="spellEnd"/>
          </w:p>
        </w:tc>
        <w:tc>
          <w:tcPr>
            <w:tcW w:w="968" w:type="pct"/>
            <w:hideMark/>
          </w:tcPr>
          <w:p w14:paraId="6C6A6E58"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Solanaceae</w:t>
            </w:r>
          </w:p>
        </w:tc>
        <w:tc>
          <w:tcPr>
            <w:tcW w:w="1136" w:type="pct"/>
            <w:hideMark/>
          </w:tcPr>
          <w:p w14:paraId="4A18105E"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Withaferin A has anti-inflammatory, immunomodulatory, and apoptotic activities.</w:t>
            </w:r>
          </w:p>
        </w:tc>
        <w:tc>
          <w:tcPr>
            <w:tcW w:w="746" w:type="pct"/>
            <w:hideMark/>
          </w:tcPr>
          <w:p w14:paraId="1838BD4B"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Inhibits NF-</w:t>
            </w:r>
            <w:proofErr w:type="spellStart"/>
            <w:r w:rsidRPr="00CA0481">
              <w:rPr>
                <w:rFonts w:ascii="Times New Roman" w:eastAsia="Times New Roman" w:hAnsi="Times New Roman" w:cs="Times New Roman"/>
                <w:color w:val="000000" w:themeColor="text1"/>
                <w:sz w:val="24"/>
                <w:szCs w:val="24"/>
                <w:lang w:bidi="hi-IN"/>
              </w:rPr>
              <w:t>κB</w:t>
            </w:r>
            <w:proofErr w:type="spellEnd"/>
            <w:r w:rsidRPr="00CA0481">
              <w:rPr>
                <w:rFonts w:ascii="Times New Roman" w:eastAsia="Times New Roman" w:hAnsi="Times New Roman" w:cs="Times New Roman"/>
                <w:color w:val="000000" w:themeColor="text1"/>
                <w:sz w:val="24"/>
                <w:szCs w:val="24"/>
                <w:lang w:bidi="hi-IN"/>
              </w:rPr>
              <w:t>, induces ROS-mediated apoptosis.</w:t>
            </w:r>
          </w:p>
        </w:tc>
      </w:tr>
      <w:tr w:rsidR="00CA0481" w:rsidRPr="00CA0481" w14:paraId="4F22AEED" w14:textId="77777777" w:rsidTr="00E10128">
        <w:tc>
          <w:tcPr>
            <w:tcW w:w="609" w:type="pct"/>
          </w:tcPr>
          <w:p w14:paraId="273FFF82"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6CFD2F74" w14:textId="21647DEF"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Garlic</w:t>
            </w:r>
          </w:p>
        </w:tc>
        <w:tc>
          <w:tcPr>
            <w:tcW w:w="789" w:type="pct"/>
            <w:hideMark/>
          </w:tcPr>
          <w:p w14:paraId="48125C3E"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r w:rsidRPr="003A0C69">
              <w:rPr>
                <w:rFonts w:ascii="Times New Roman" w:eastAsia="Times New Roman" w:hAnsi="Times New Roman" w:cs="Times New Roman"/>
                <w:i/>
                <w:iCs/>
                <w:color w:val="000000" w:themeColor="text1"/>
                <w:sz w:val="24"/>
                <w:szCs w:val="24"/>
                <w:lang w:bidi="hi-IN"/>
              </w:rPr>
              <w:t>Allium sativum</w:t>
            </w:r>
          </w:p>
        </w:tc>
        <w:tc>
          <w:tcPr>
            <w:tcW w:w="968" w:type="pct"/>
            <w:hideMark/>
          </w:tcPr>
          <w:p w14:paraId="03698DF8"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proofErr w:type="spellStart"/>
            <w:r w:rsidRPr="00CA0481">
              <w:rPr>
                <w:rFonts w:ascii="Times New Roman" w:eastAsia="Times New Roman" w:hAnsi="Times New Roman" w:cs="Times New Roman"/>
                <w:color w:val="000000" w:themeColor="text1"/>
                <w:sz w:val="24"/>
                <w:szCs w:val="24"/>
                <w:lang w:bidi="hi-IN"/>
              </w:rPr>
              <w:t>Amaryllidaceae</w:t>
            </w:r>
            <w:proofErr w:type="spellEnd"/>
          </w:p>
        </w:tc>
        <w:tc>
          <w:tcPr>
            <w:tcW w:w="1136" w:type="pct"/>
            <w:hideMark/>
          </w:tcPr>
          <w:p w14:paraId="03781599"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Allicin exhibits antioxidant, anti-inflammatory, and apoptotic effects.</w:t>
            </w:r>
          </w:p>
        </w:tc>
        <w:tc>
          <w:tcPr>
            <w:tcW w:w="746" w:type="pct"/>
            <w:hideMark/>
          </w:tcPr>
          <w:p w14:paraId="30E15265"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Triggers mitochondrial apoptotic pathway.</w:t>
            </w:r>
          </w:p>
        </w:tc>
      </w:tr>
      <w:tr w:rsidR="00CA0481" w:rsidRPr="00CA0481" w14:paraId="21BBD288" w14:textId="77777777" w:rsidTr="00E10128">
        <w:tc>
          <w:tcPr>
            <w:tcW w:w="609" w:type="pct"/>
          </w:tcPr>
          <w:p w14:paraId="13813AC4"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009DA9D2" w14:textId="5D39F538"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Ginkgo Biloba</w:t>
            </w:r>
          </w:p>
        </w:tc>
        <w:tc>
          <w:tcPr>
            <w:tcW w:w="789" w:type="pct"/>
            <w:hideMark/>
          </w:tcPr>
          <w:p w14:paraId="3B888A19"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r w:rsidRPr="003A0C69">
              <w:rPr>
                <w:rFonts w:ascii="Times New Roman" w:eastAsia="Times New Roman" w:hAnsi="Times New Roman" w:cs="Times New Roman"/>
                <w:i/>
                <w:iCs/>
                <w:color w:val="000000" w:themeColor="text1"/>
                <w:sz w:val="24"/>
                <w:szCs w:val="24"/>
                <w:lang w:bidi="hi-IN"/>
              </w:rPr>
              <w:t>Ginkgo biloba</w:t>
            </w:r>
          </w:p>
        </w:tc>
        <w:tc>
          <w:tcPr>
            <w:tcW w:w="968" w:type="pct"/>
            <w:hideMark/>
          </w:tcPr>
          <w:p w14:paraId="0026AC64"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Ginkgoaceae</w:t>
            </w:r>
          </w:p>
        </w:tc>
        <w:tc>
          <w:tcPr>
            <w:tcW w:w="1136" w:type="pct"/>
            <w:hideMark/>
          </w:tcPr>
          <w:p w14:paraId="66B025F5"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Ginkgolides have antioxidant, anti-inflammatory, and anti-tumor activities.</w:t>
            </w:r>
          </w:p>
        </w:tc>
        <w:tc>
          <w:tcPr>
            <w:tcW w:w="746" w:type="pct"/>
            <w:hideMark/>
          </w:tcPr>
          <w:p w14:paraId="0EAD199A"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Inhibits angiogenesis and promotes apoptosis.</w:t>
            </w:r>
          </w:p>
        </w:tc>
      </w:tr>
      <w:tr w:rsidR="00CA0481" w:rsidRPr="00CA0481" w14:paraId="46ACD94B" w14:textId="77777777" w:rsidTr="00E10128">
        <w:tc>
          <w:tcPr>
            <w:tcW w:w="609" w:type="pct"/>
          </w:tcPr>
          <w:p w14:paraId="36CB743A"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13CF3509" w14:textId="5FB82760"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Ginkgo Biloba</w:t>
            </w:r>
          </w:p>
        </w:tc>
        <w:tc>
          <w:tcPr>
            <w:tcW w:w="789" w:type="pct"/>
            <w:hideMark/>
          </w:tcPr>
          <w:p w14:paraId="0F3247FB"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r w:rsidRPr="003A0C69">
              <w:rPr>
                <w:rFonts w:ascii="Times New Roman" w:eastAsia="Times New Roman" w:hAnsi="Times New Roman" w:cs="Times New Roman"/>
                <w:i/>
                <w:iCs/>
                <w:color w:val="000000" w:themeColor="text1"/>
                <w:sz w:val="24"/>
                <w:szCs w:val="24"/>
                <w:lang w:bidi="hi-IN"/>
              </w:rPr>
              <w:t>Ginkgo biloba</w:t>
            </w:r>
          </w:p>
        </w:tc>
        <w:tc>
          <w:tcPr>
            <w:tcW w:w="968" w:type="pct"/>
            <w:hideMark/>
          </w:tcPr>
          <w:p w14:paraId="17001405"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Ginkgoaceae</w:t>
            </w:r>
          </w:p>
        </w:tc>
        <w:tc>
          <w:tcPr>
            <w:tcW w:w="1136" w:type="pct"/>
            <w:hideMark/>
          </w:tcPr>
          <w:p w14:paraId="790CC141"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Ginkgolides have antioxidant, anti-inflammatory, and anti-tumor activities.</w:t>
            </w:r>
          </w:p>
        </w:tc>
        <w:tc>
          <w:tcPr>
            <w:tcW w:w="746" w:type="pct"/>
            <w:hideMark/>
          </w:tcPr>
          <w:p w14:paraId="795ED8B7"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Inhibits angiogenesis and promotes apoptosis.</w:t>
            </w:r>
          </w:p>
        </w:tc>
      </w:tr>
      <w:tr w:rsidR="00CA0481" w:rsidRPr="00CA0481" w14:paraId="0A2118EA" w14:textId="77777777" w:rsidTr="00E10128">
        <w:tc>
          <w:tcPr>
            <w:tcW w:w="609" w:type="pct"/>
          </w:tcPr>
          <w:p w14:paraId="6B932A4C"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7018F2FA" w14:textId="3636B38E"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Resveratrol</w:t>
            </w:r>
          </w:p>
        </w:tc>
        <w:tc>
          <w:tcPr>
            <w:tcW w:w="789" w:type="pct"/>
            <w:hideMark/>
          </w:tcPr>
          <w:p w14:paraId="082E4DC5"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proofErr w:type="spellStart"/>
            <w:r w:rsidRPr="003A0C69">
              <w:rPr>
                <w:rFonts w:ascii="Times New Roman" w:eastAsia="Times New Roman" w:hAnsi="Times New Roman" w:cs="Times New Roman"/>
                <w:i/>
                <w:iCs/>
                <w:color w:val="000000" w:themeColor="text1"/>
                <w:sz w:val="24"/>
                <w:szCs w:val="24"/>
                <w:lang w:bidi="hi-IN"/>
              </w:rPr>
              <w:t>Vitis</w:t>
            </w:r>
            <w:proofErr w:type="spellEnd"/>
            <w:r w:rsidRPr="003A0C69">
              <w:rPr>
                <w:rFonts w:ascii="Times New Roman" w:eastAsia="Times New Roman" w:hAnsi="Times New Roman" w:cs="Times New Roman"/>
                <w:i/>
                <w:iCs/>
                <w:color w:val="000000" w:themeColor="text1"/>
                <w:sz w:val="24"/>
                <w:szCs w:val="24"/>
                <w:lang w:bidi="hi-IN"/>
              </w:rPr>
              <w:t xml:space="preserve"> vinifera</w:t>
            </w:r>
          </w:p>
        </w:tc>
        <w:tc>
          <w:tcPr>
            <w:tcW w:w="968" w:type="pct"/>
            <w:hideMark/>
          </w:tcPr>
          <w:p w14:paraId="736A363C"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proofErr w:type="spellStart"/>
            <w:r w:rsidRPr="00CA0481">
              <w:rPr>
                <w:rFonts w:ascii="Times New Roman" w:eastAsia="Times New Roman" w:hAnsi="Times New Roman" w:cs="Times New Roman"/>
                <w:color w:val="000000" w:themeColor="text1"/>
                <w:sz w:val="24"/>
                <w:szCs w:val="24"/>
                <w:lang w:bidi="hi-IN"/>
              </w:rPr>
              <w:t>Vitaceae</w:t>
            </w:r>
            <w:proofErr w:type="spellEnd"/>
          </w:p>
        </w:tc>
        <w:tc>
          <w:tcPr>
            <w:tcW w:w="1136" w:type="pct"/>
            <w:hideMark/>
          </w:tcPr>
          <w:p w14:paraId="4CAF9A6D"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Exhibits antioxidant, anti-inflammatory, and anti-tumor effects.</w:t>
            </w:r>
          </w:p>
        </w:tc>
        <w:tc>
          <w:tcPr>
            <w:tcW w:w="746" w:type="pct"/>
            <w:hideMark/>
          </w:tcPr>
          <w:p w14:paraId="07C4208B"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Activates SIRT1, inhibits NF-</w:t>
            </w:r>
            <w:proofErr w:type="spellStart"/>
            <w:r w:rsidRPr="00CA0481">
              <w:rPr>
                <w:rFonts w:ascii="Times New Roman" w:eastAsia="Times New Roman" w:hAnsi="Times New Roman" w:cs="Times New Roman"/>
                <w:color w:val="000000" w:themeColor="text1"/>
                <w:sz w:val="24"/>
                <w:szCs w:val="24"/>
                <w:lang w:bidi="hi-IN"/>
              </w:rPr>
              <w:t>κB</w:t>
            </w:r>
            <w:proofErr w:type="spellEnd"/>
            <w:r w:rsidRPr="00CA0481">
              <w:rPr>
                <w:rFonts w:ascii="Times New Roman" w:eastAsia="Times New Roman" w:hAnsi="Times New Roman" w:cs="Times New Roman"/>
                <w:color w:val="000000" w:themeColor="text1"/>
                <w:sz w:val="24"/>
                <w:szCs w:val="24"/>
                <w:lang w:bidi="hi-IN"/>
              </w:rPr>
              <w:t>, and induces apoptosis.</w:t>
            </w:r>
          </w:p>
        </w:tc>
      </w:tr>
      <w:tr w:rsidR="00CA0481" w:rsidRPr="00CA0481" w14:paraId="26A22042" w14:textId="77777777" w:rsidTr="00E10128">
        <w:tc>
          <w:tcPr>
            <w:tcW w:w="609" w:type="pct"/>
          </w:tcPr>
          <w:p w14:paraId="006B1ACD"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32C58720" w14:textId="07CA8C0A"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Curcumin</w:t>
            </w:r>
          </w:p>
        </w:tc>
        <w:tc>
          <w:tcPr>
            <w:tcW w:w="789" w:type="pct"/>
            <w:hideMark/>
          </w:tcPr>
          <w:p w14:paraId="5EDDA05A"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r w:rsidRPr="003A0C69">
              <w:rPr>
                <w:rFonts w:ascii="Times New Roman" w:eastAsia="Times New Roman" w:hAnsi="Times New Roman" w:cs="Times New Roman"/>
                <w:i/>
                <w:iCs/>
                <w:color w:val="000000" w:themeColor="text1"/>
                <w:sz w:val="24"/>
                <w:szCs w:val="24"/>
                <w:lang w:bidi="hi-IN"/>
              </w:rPr>
              <w:t>Curcuma longa</w:t>
            </w:r>
          </w:p>
        </w:tc>
        <w:tc>
          <w:tcPr>
            <w:tcW w:w="968" w:type="pct"/>
            <w:hideMark/>
          </w:tcPr>
          <w:p w14:paraId="775D92B4"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proofErr w:type="spellStart"/>
            <w:r w:rsidRPr="00CA0481">
              <w:rPr>
                <w:rFonts w:ascii="Times New Roman" w:eastAsia="Times New Roman" w:hAnsi="Times New Roman" w:cs="Times New Roman"/>
                <w:color w:val="000000" w:themeColor="text1"/>
                <w:sz w:val="24"/>
                <w:szCs w:val="24"/>
                <w:lang w:bidi="hi-IN"/>
              </w:rPr>
              <w:t>Zingiberaceae</w:t>
            </w:r>
            <w:proofErr w:type="spellEnd"/>
          </w:p>
        </w:tc>
        <w:tc>
          <w:tcPr>
            <w:tcW w:w="1136" w:type="pct"/>
            <w:hideMark/>
          </w:tcPr>
          <w:p w14:paraId="5BD206D0"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Shows anti-inflammatory, antioxidant, and anti-proliferative effects.</w:t>
            </w:r>
          </w:p>
        </w:tc>
        <w:tc>
          <w:tcPr>
            <w:tcW w:w="746" w:type="pct"/>
            <w:hideMark/>
          </w:tcPr>
          <w:p w14:paraId="235C4A7B"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 xml:space="preserve">Modulates </w:t>
            </w:r>
            <w:proofErr w:type="spellStart"/>
            <w:r w:rsidRPr="00CA0481">
              <w:rPr>
                <w:rFonts w:ascii="Times New Roman" w:eastAsia="Times New Roman" w:hAnsi="Times New Roman" w:cs="Times New Roman"/>
                <w:color w:val="000000" w:themeColor="text1"/>
                <w:sz w:val="24"/>
                <w:szCs w:val="24"/>
                <w:lang w:bidi="hi-IN"/>
              </w:rPr>
              <w:t>Wnt</w:t>
            </w:r>
            <w:proofErr w:type="spellEnd"/>
            <w:r w:rsidRPr="00CA0481">
              <w:rPr>
                <w:rFonts w:ascii="Times New Roman" w:eastAsia="Times New Roman" w:hAnsi="Times New Roman" w:cs="Times New Roman"/>
                <w:color w:val="000000" w:themeColor="text1"/>
                <w:sz w:val="24"/>
                <w:szCs w:val="24"/>
                <w:lang w:bidi="hi-IN"/>
              </w:rPr>
              <w:t>/β-catenin, PI3K/</w:t>
            </w:r>
            <w:proofErr w:type="spellStart"/>
            <w:r w:rsidRPr="00CA0481">
              <w:rPr>
                <w:rFonts w:ascii="Times New Roman" w:eastAsia="Times New Roman" w:hAnsi="Times New Roman" w:cs="Times New Roman"/>
                <w:color w:val="000000" w:themeColor="text1"/>
                <w:sz w:val="24"/>
                <w:szCs w:val="24"/>
                <w:lang w:bidi="hi-IN"/>
              </w:rPr>
              <w:t>Akt</w:t>
            </w:r>
            <w:proofErr w:type="spellEnd"/>
            <w:r w:rsidRPr="00CA0481">
              <w:rPr>
                <w:rFonts w:ascii="Times New Roman" w:eastAsia="Times New Roman" w:hAnsi="Times New Roman" w:cs="Times New Roman"/>
                <w:color w:val="000000" w:themeColor="text1"/>
                <w:sz w:val="24"/>
                <w:szCs w:val="24"/>
                <w:lang w:bidi="hi-IN"/>
              </w:rPr>
              <w:t>, and MAPK pathways.</w:t>
            </w:r>
          </w:p>
        </w:tc>
      </w:tr>
      <w:tr w:rsidR="00CA0481" w:rsidRPr="00CA0481" w14:paraId="35B93A2C" w14:textId="77777777" w:rsidTr="00E10128">
        <w:tc>
          <w:tcPr>
            <w:tcW w:w="609" w:type="pct"/>
          </w:tcPr>
          <w:p w14:paraId="38D79CCE"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34BC5A12" w14:textId="27EFE2AC"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Astragalus</w:t>
            </w:r>
          </w:p>
        </w:tc>
        <w:tc>
          <w:tcPr>
            <w:tcW w:w="789" w:type="pct"/>
            <w:hideMark/>
          </w:tcPr>
          <w:p w14:paraId="38D83311"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r w:rsidRPr="003A0C69">
              <w:rPr>
                <w:rFonts w:ascii="Times New Roman" w:eastAsia="Times New Roman" w:hAnsi="Times New Roman" w:cs="Times New Roman"/>
                <w:i/>
                <w:iCs/>
                <w:color w:val="000000" w:themeColor="text1"/>
                <w:sz w:val="24"/>
                <w:szCs w:val="24"/>
                <w:lang w:bidi="hi-IN"/>
              </w:rPr>
              <w:t xml:space="preserve">Astragalus </w:t>
            </w:r>
            <w:proofErr w:type="spellStart"/>
            <w:r w:rsidRPr="003A0C69">
              <w:rPr>
                <w:rFonts w:ascii="Times New Roman" w:eastAsia="Times New Roman" w:hAnsi="Times New Roman" w:cs="Times New Roman"/>
                <w:i/>
                <w:iCs/>
                <w:color w:val="000000" w:themeColor="text1"/>
                <w:sz w:val="24"/>
                <w:szCs w:val="24"/>
                <w:lang w:bidi="hi-IN"/>
              </w:rPr>
              <w:t>membranaceus</w:t>
            </w:r>
            <w:proofErr w:type="spellEnd"/>
          </w:p>
        </w:tc>
        <w:tc>
          <w:tcPr>
            <w:tcW w:w="968" w:type="pct"/>
            <w:hideMark/>
          </w:tcPr>
          <w:p w14:paraId="592BD470"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Fabaceae</w:t>
            </w:r>
          </w:p>
        </w:tc>
        <w:tc>
          <w:tcPr>
            <w:tcW w:w="1136" w:type="pct"/>
            <w:hideMark/>
          </w:tcPr>
          <w:p w14:paraId="0181AE8C"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proofErr w:type="spellStart"/>
            <w:r w:rsidRPr="00CA0481">
              <w:rPr>
                <w:rFonts w:ascii="Times New Roman" w:eastAsia="Times New Roman" w:hAnsi="Times New Roman" w:cs="Times New Roman"/>
                <w:color w:val="000000" w:themeColor="text1"/>
                <w:sz w:val="24"/>
                <w:szCs w:val="24"/>
                <w:lang w:bidi="hi-IN"/>
              </w:rPr>
              <w:t>Astragalosides</w:t>
            </w:r>
            <w:proofErr w:type="spellEnd"/>
            <w:r w:rsidRPr="00CA0481">
              <w:rPr>
                <w:rFonts w:ascii="Times New Roman" w:eastAsia="Times New Roman" w:hAnsi="Times New Roman" w:cs="Times New Roman"/>
                <w:color w:val="000000" w:themeColor="text1"/>
                <w:sz w:val="24"/>
                <w:szCs w:val="24"/>
                <w:lang w:bidi="hi-IN"/>
              </w:rPr>
              <w:t xml:space="preserve"> possess immunomodulatory and anti-tumor properties.</w:t>
            </w:r>
          </w:p>
        </w:tc>
        <w:tc>
          <w:tcPr>
            <w:tcW w:w="746" w:type="pct"/>
            <w:hideMark/>
          </w:tcPr>
          <w:p w14:paraId="6711ECE0"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Enhances immune response and inhibits cell proliferation.</w:t>
            </w:r>
          </w:p>
        </w:tc>
      </w:tr>
      <w:tr w:rsidR="00CA0481" w:rsidRPr="00CA0481" w14:paraId="76F77060" w14:textId="77777777" w:rsidTr="00E10128">
        <w:tc>
          <w:tcPr>
            <w:tcW w:w="609" w:type="pct"/>
          </w:tcPr>
          <w:p w14:paraId="280C623C"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1DF98566" w14:textId="42A75248"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Cat's Claw</w:t>
            </w:r>
          </w:p>
        </w:tc>
        <w:tc>
          <w:tcPr>
            <w:tcW w:w="789" w:type="pct"/>
            <w:hideMark/>
          </w:tcPr>
          <w:p w14:paraId="087F649D"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proofErr w:type="spellStart"/>
            <w:r w:rsidRPr="003A0C69">
              <w:rPr>
                <w:rFonts w:ascii="Times New Roman" w:eastAsia="Times New Roman" w:hAnsi="Times New Roman" w:cs="Times New Roman"/>
                <w:i/>
                <w:iCs/>
                <w:color w:val="000000" w:themeColor="text1"/>
                <w:sz w:val="24"/>
                <w:szCs w:val="24"/>
                <w:lang w:bidi="hi-IN"/>
              </w:rPr>
              <w:t>Uncaria</w:t>
            </w:r>
            <w:proofErr w:type="spellEnd"/>
            <w:r w:rsidRPr="003A0C69">
              <w:rPr>
                <w:rFonts w:ascii="Times New Roman" w:eastAsia="Times New Roman" w:hAnsi="Times New Roman" w:cs="Times New Roman"/>
                <w:i/>
                <w:iCs/>
                <w:color w:val="000000" w:themeColor="text1"/>
                <w:sz w:val="24"/>
                <w:szCs w:val="24"/>
                <w:lang w:bidi="hi-IN"/>
              </w:rPr>
              <w:t xml:space="preserve"> </w:t>
            </w:r>
            <w:proofErr w:type="spellStart"/>
            <w:r w:rsidRPr="003A0C69">
              <w:rPr>
                <w:rFonts w:ascii="Times New Roman" w:eastAsia="Times New Roman" w:hAnsi="Times New Roman" w:cs="Times New Roman"/>
                <w:i/>
                <w:iCs/>
                <w:color w:val="000000" w:themeColor="text1"/>
                <w:sz w:val="24"/>
                <w:szCs w:val="24"/>
                <w:lang w:bidi="hi-IN"/>
              </w:rPr>
              <w:t>tomentosa</w:t>
            </w:r>
            <w:proofErr w:type="spellEnd"/>
          </w:p>
        </w:tc>
        <w:tc>
          <w:tcPr>
            <w:tcW w:w="968" w:type="pct"/>
            <w:hideMark/>
          </w:tcPr>
          <w:p w14:paraId="1A438440"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proofErr w:type="spellStart"/>
            <w:r w:rsidRPr="00CA0481">
              <w:rPr>
                <w:rFonts w:ascii="Times New Roman" w:eastAsia="Times New Roman" w:hAnsi="Times New Roman" w:cs="Times New Roman"/>
                <w:color w:val="000000" w:themeColor="text1"/>
                <w:sz w:val="24"/>
                <w:szCs w:val="24"/>
                <w:lang w:bidi="hi-IN"/>
              </w:rPr>
              <w:t>Rubiaceae</w:t>
            </w:r>
            <w:proofErr w:type="spellEnd"/>
          </w:p>
        </w:tc>
        <w:tc>
          <w:tcPr>
            <w:tcW w:w="1136" w:type="pct"/>
            <w:hideMark/>
          </w:tcPr>
          <w:p w14:paraId="2B353AFB"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Contains oxindole alkaloids with anti-inflammatory and anti-cancer effects.</w:t>
            </w:r>
          </w:p>
        </w:tc>
        <w:tc>
          <w:tcPr>
            <w:tcW w:w="746" w:type="pct"/>
            <w:hideMark/>
          </w:tcPr>
          <w:p w14:paraId="34247DB6"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Suppresses NF-</w:t>
            </w:r>
            <w:proofErr w:type="spellStart"/>
            <w:r w:rsidRPr="00CA0481">
              <w:rPr>
                <w:rFonts w:ascii="Times New Roman" w:eastAsia="Times New Roman" w:hAnsi="Times New Roman" w:cs="Times New Roman"/>
                <w:color w:val="000000" w:themeColor="text1"/>
                <w:sz w:val="24"/>
                <w:szCs w:val="24"/>
                <w:lang w:bidi="hi-IN"/>
              </w:rPr>
              <w:t>κB</w:t>
            </w:r>
            <w:proofErr w:type="spellEnd"/>
            <w:r w:rsidRPr="00CA0481">
              <w:rPr>
                <w:rFonts w:ascii="Times New Roman" w:eastAsia="Times New Roman" w:hAnsi="Times New Roman" w:cs="Times New Roman"/>
                <w:color w:val="000000" w:themeColor="text1"/>
                <w:sz w:val="24"/>
                <w:szCs w:val="24"/>
                <w:lang w:bidi="hi-IN"/>
              </w:rPr>
              <w:t xml:space="preserve"> and MMPs, induces apoptosis.</w:t>
            </w:r>
          </w:p>
        </w:tc>
      </w:tr>
      <w:tr w:rsidR="00CA0481" w:rsidRPr="00CA0481" w14:paraId="273AF440" w14:textId="77777777" w:rsidTr="00E10128">
        <w:tc>
          <w:tcPr>
            <w:tcW w:w="609" w:type="pct"/>
          </w:tcPr>
          <w:p w14:paraId="5FDE3C41" w14:textId="77777777" w:rsidR="00017DBB" w:rsidRPr="00CA0481" w:rsidRDefault="00017DBB" w:rsidP="00E10128">
            <w:pPr>
              <w:pStyle w:val="ListParagraph"/>
              <w:numPr>
                <w:ilvl w:val="0"/>
                <w:numId w:val="1"/>
              </w:numPr>
              <w:spacing w:line="360" w:lineRule="auto"/>
              <w:rPr>
                <w:rFonts w:ascii="Times New Roman" w:eastAsia="Times New Roman" w:hAnsi="Times New Roman" w:cs="Times New Roman"/>
                <w:color w:val="000000" w:themeColor="text1"/>
                <w:sz w:val="24"/>
                <w:szCs w:val="24"/>
                <w:lang w:bidi="hi-IN"/>
              </w:rPr>
            </w:pPr>
          </w:p>
        </w:tc>
        <w:tc>
          <w:tcPr>
            <w:tcW w:w="752" w:type="pct"/>
            <w:hideMark/>
          </w:tcPr>
          <w:p w14:paraId="0D9F1B19" w14:textId="7E21559C"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proofErr w:type="spellStart"/>
            <w:r w:rsidRPr="00CA0481">
              <w:rPr>
                <w:rFonts w:ascii="Times New Roman" w:eastAsia="Times New Roman" w:hAnsi="Times New Roman" w:cs="Times New Roman"/>
                <w:color w:val="000000" w:themeColor="text1"/>
                <w:sz w:val="24"/>
                <w:szCs w:val="24"/>
                <w:lang w:bidi="hi-IN"/>
              </w:rPr>
              <w:t>Reishi</w:t>
            </w:r>
            <w:proofErr w:type="spellEnd"/>
            <w:r w:rsidRPr="00CA0481">
              <w:rPr>
                <w:rFonts w:ascii="Times New Roman" w:eastAsia="Times New Roman" w:hAnsi="Times New Roman" w:cs="Times New Roman"/>
                <w:color w:val="000000" w:themeColor="text1"/>
                <w:sz w:val="24"/>
                <w:szCs w:val="24"/>
                <w:lang w:bidi="hi-IN"/>
              </w:rPr>
              <w:t xml:space="preserve"> Mushroom</w:t>
            </w:r>
          </w:p>
        </w:tc>
        <w:tc>
          <w:tcPr>
            <w:tcW w:w="789" w:type="pct"/>
            <w:hideMark/>
          </w:tcPr>
          <w:p w14:paraId="2BDF4A40" w14:textId="77777777"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r w:rsidRPr="003A0C69">
              <w:rPr>
                <w:rFonts w:ascii="Times New Roman" w:eastAsia="Times New Roman" w:hAnsi="Times New Roman" w:cs="Times New Roman"/>
                <w:i/>
                <w:iCs/>
                <w:color w:val="000000" w:themeColor="text1"/>
                <w:sz w:val="24"/>
                <w:szCs w:val="24"/>
                <w:lang w:bidi="hi-IN"/>
              </w:rPr>
              <w:t>Ganoderma lucidum</w:t>
            </w:r>
          </w:p>
        </w:tc>
        <w:tc>
          <w:tcPr>
            <w:tcW w:w="968" w:type="pct"/>
            <w:hideMark/>
          </w:tcPr>
          <w:p w14:paraId="30304D9F"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proofErr w:type="spellStart"/>
            <w:r w:rsidRPr="00CA0481">
              <w:rPr>
                <w:rFonts w:ascii="Times New Roman" w:eastAsia="Times New Roman" w:hAnsi="Times New Roman" w:cs="Times New Roman"/>
                <w:color w:val="000000" w:themeColor="text1"/>
                <w:sz w:val="24"/>
                <w:szCs w:val="24"/>
                <w:lang w:bidi="hi-IN"/>
              </w:rPr>
              <w:t>Ganodermataceae</w:t>
            </w:r>
            <w:proofErr w:type="spellEnd"/>
          </w:p>
        </w:tc>
        <w:tc>
          <w:tcPr>
            <w:tcW w:w="1136" w:type="pct"/>
            <w:hideMark/>
          </w:tcPr>
          <w:p w14:paraId="481E9478"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Contains polysaccharides with immunomodulatory and anti-tumor activities.</w:t>
            </w:r>
          </w:p>
        </w:tc>
        <w:tc>
          <w:tcPr>
            <w:tcW w:w="746" w:type="pct"/>
            <w:hideMark/>
          </w:tcPr>
          <w:p w14:paraId="583292EA" w14:textId="77777777"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eastAsia="Times New Roman" w:hAnsi="Times New Roman" w:cs="Times New Roman"/>
                <w:color w:val="000000" w:themeColor="text1"/>
                <w:sz w:val="24"/>
                <w:szCs w:val="24"/>
                <w:lang w:bidi="hi-IN"/>
              </w:rPr>
              <w:t>Enhances NK cell activity, inhibits angiogenesis.</w:t>
            </w:r>
          </w:p>
        </w:tc>
      </w:tr>
      <w:tr w:rsidR="00CA0481" w:rsidRPr="00CA0481" w14:paraId="50B13323" w14:textId="77777777" w:rsidTr="00E10128">
        <w:tc>
          <w:tcPr>
            <w:tcW w:w="609" w:type="pct"/>
          </w:tcPr>
          <w:p w14:paraId="69779FF2" w14:textId="77777777" w:rsidR="00017DBB" w:rsidRPr="00CA0481" w:rsidRDefault="00017DBB" w:rsidP="00E10128">
            <w:pPr>
              <w:pStyle w:val="ListParagraph"/>
              <w:numPr>
                <w:ilvl w:val="0"/>
                <w:numId w:val="1"/>
              </w:numPr>
              <w:spacing w:line="360" w:lineRule="auto"/>
              <w:rPr>
                <w:rFonts w:ascii="Times New Roman" w:hAnsi="Times New Roman" w:cs="Times New Roman"/>
                <w:color w:val="000000" w:themeColor="text1"/>
                <w:sz w:val="24"/>
                <w:szCs w:val="24"/>
              </w:rPr>
            </w:pPr>
          </w:p>
        </w:tc>
        <w:tc>
          <w:tcPr>
            <w:tcW w:w="752" w:type="pct"/>
          </w:tcPr>
          <w:p w14:paraId="5F888B1A" w14:textId="6BBA69BE"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hAnsi="Times New Roman" w:cs="Times New Roman"/>
                <w:color w:val="000000" w:themeColor="text1"/>
                <w:sz w:val="24"/>
                <w:szCs w:val="24"/>
              </w:rPr>
              <w:t>Artemisinin</w:t>
            </w:r>
          </w:p>
        </w:tc>
        <w:tc>
          <w:tcPr>
            <w:tcW w:w="789" w:type="pct"/>
          </w:tcPr>
          <w:p w14:paraId="144D4C13" w14:textId="03ECCF8B" w:rsidR="00017DBB" w:rsidRPr="003A0C69" w:rsidRDefault="00017DBB" w:rsidP="00E10128">
            <w:pPr>
              <w:spacing w:line="360" w:lineRule="auto"/>
              <w:rPr>
                <w:rFonts w:ascii="Times New Roman" w:eastAsia="Times New Roman" w:hAnsi="Times New Roman" w:cs="Times New Roman"/>
                <w:i/>
                <w:iCs/>
                <w:color w:val="000000" w:themeColor="text1"/>
                <w:sz w:val="24"/>
                <w:szCs w:val="24"/>
                <w:lang w:bidi="hi-IN"/>
              </w:rPr>
            </w:pPr>
            <w:r w:rsidRPr="003A0C69">
              <w:rPr>
                <w:rFonts w:ascii="Times New Roman" w:hAnsi="Times New Roman" w:cs="Times New Roman"/>
                <w:i/>
                <w:iCs/>
                <w:color w:val="000000" w:themeColor="text1"/>
                <w:sz w:val="24"/>
                <w:szCs w:val="24"/>
              </w:rPr>
              <w:t xml:space="preserve">Artemisia </w:t>
            </w:r>
            <w:proofErr w:type="spellStart"/>
            <w:r w:rsidRPr="003A0C69">
              <w:rPr>
                <w:rFonts w:ascii="Times New Roman" w:hAnsi="Times New Roman" w:cs="Times New Roman"/>
                <w:i/>
                <w:iCs/>
                <w:color w:val="000000" w:themeColor="text1"/>
                <w:sz w:val="24"/>
                <w:szCs w:val="24"/>
              </w:rPr>
              <w:t>annua</w:t>
            </w:r>
            <w:proofErr w:type="spellEnd"/>
          </w:p>
        </w:tc>
        <w:tc>
          <w:tcPr>
            <w:tcW w:w="968" w:type="pct"/>
          </w:tcPr>
          <w:p w14:paraId="746C3064" w14:textId="2EE2B906"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hAnsi="Times New Roman" w:cs="Times New Roman"/>
                <w:color w:val="000000" w:themeColor="text1"/>
                <w:sz w:val="24"/>
                <w:szCs w:val="24"/>
              </w:rPr>
              <w:t>Asteraceae</w:t>
            </w:r>
          </w:p>
        </w:tc>
        <w:tc>
          <w:tcPr>
            <w:tcW w:w="1136" w:type="pct"/>
          </w:tcPr>
          <w:p w14:paraId="75897512" w14:textId="4AE0F77E"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hAnsi="Times New Roman" w:cs="Times New Roman"/>
                <w:color w:val="000000" w:themeColor="text1"/>
                <w:sz w:val="24"/>
                <w:szCs w:val="24"/>
              </w:rPr>
              <w:t>Anti-malarial, anti-cancer, anti-inflammatory</w:t>
            </w:r>
          </w:p>
        </w:tc>
        <w:tc>
          <w:tcPr>
            <w:tcW w:w="746" w:type="pct"/>
          </w:tcPr>
          <w:p w14:paraId="355D2069" w14:textId="33836E39" w:rsidR="00017DBB" w:rsidRPr="00CA0481" w:rsidRDefault="00017DBB" w:rsidP="00E10128">
            <w:pPr>
              <w:spacing w:line="360" w:lineRule="auto"/>
              <w:rPr>
                <w:rFonts w:ascii="Times New Roman" w:eastAsia="Times New Roman" w:hAnsi="Times New Roman" w:cs="Times New Roman"/>
                <w:color w:val="000000" w:themeColor="text1"/>
                <w:sz w:val="24"/>
                <w:szCs w:val="24"/>
                <w:lang w:bidi="hi-IN"/>
              </w:rPr>
            </w:pPr>
            <w:r w:rsidRPr="00CA0481">
              <w:rPr>
                <w:rFonts w:ascii="Times New Roman" w:hAnsi="Times New Roman" w:cs="Times New Roman"/>
                <w:color w:val="000000" w:themeColor="text1"/>
                <w:sz w:val="24"/>
                <w:szCs w:val="24"/>
              </w:rPr>
              <w:t>Generates oxidative stress, induces apoptosis</w:t>
            </w:r>
          </w:p>
        </w:tc>
      </w:tr>
      <w:tr w:rsidR="00CA0481" w:rsidRPr="00CA0481" w14:paraId="62193B82" w14:textId="77777777" w:rsidTr="00E10128">
        <w:tc>
          <w:tcPr>
            <w:tcW w:w="609" w:type="pct"/>
          </w:tcPr>
          <w:p w14:paraId="0C2FDDA5" w14:textId="77777777" w:rsidR="00017DBB" w:rsidRPr="00CA0481" w:rsidRDefault="00017DBB" w:rsidP="00E10128">
            <w:pPr>
              <w:pStyle w:val="ListParagraph"/>
              <w:numPr>
                <w:ilvl w:val="0"/>
                <w:numId w:val="1"/>
              </w:numPr>
              <w:spacing w:line="360" w:lineRule="auto"/>
              <w:rPr>
                <w:rFonts w:ascii="Times New Roman" w:hAnsi="Times New Roman" w:cs="Times New Roman"/>
                <w:color w:val="000000" w:themeColor="text1"/>
                <w:sz w:val="24"/>
                <w:szCs w:val="24"/>
              </w:rPr>
            </w:pPr>
          </w:p>
        </w:tc>
        <w:tc>
          <w:tcPr>
            <w:tcW w:w="752" w:type="pct"/>
          </w:tcPr>
          <w:p w14:paraId="66861C47" w14:textId="2D4005EB" w:rsidR="00017DBB" w:rsidRPr="00CA0481" w:rsidRDefault="00017DBB" w:rsidP="00E10128">
            <w:pPr>
              <w:spacing w:line="360" w:lineRule="auto"/>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Dandelion</w:t>
            </w:r>
          </w:p>
        </w:tc>
        <w:tc>
          <w:tcPr>
            <w:tcW w:w="789" w:type="pct"/>
          </w:tcPr>
          <w:p w14:paraId="41F7B3E6" w14:textId="3BB4C9C8" w:rsidR="00017DBB" w:rsidRPr="003A0C69" w:rsidRDefault="00017DBB" w:rsidP="00E10128">
            <w:pPr>
              <w:spacing w:line="360" w:lineRule="auto"/>
              <w:rPr>
                <w:rFonts w:ascii="Times New Roman" w:hAnsi="Times New Roman" w:cs="Times New Roman"/>
                <w:i/>
                <w:iCs/>
                <w:color w:val="000000" w:themeColor="text1"/>
                <w:sz w:val="24"/>
                <w:szCs w:val="24"/>
              </w:rPr>
            </w:pPr>
            <w:proofErr w:type="spellStart"/>
            <w:r w:rsidRPr="003A0C69">
              <w:rPr>
                <w:rFonts w:ascii="Times New Roman" w:hAnsi="Times New Roman" w:cs="Times New Roman"/>
                <w:i/>
                <w:iCs/>
                <w:color w:val="000000" w:themeColor="text1"/>
                <w:sz w:val="24"/>
                <w:szCs w:val="24"/>
              </w:rPr>
              <w:t>Taraxacum</w:t>
            </w:r>
            <w:proofErr w:type="spellEnd"/>
            <w:r w:rsidRPr="003A0C69">
              <w:rPr>
                <w:rFonts w:ascii="Times New Roman" w:hAnsi="Times New Roman" w:cs="Times New Roman"/>
                <w:i/>
                <w:iCs/>
                <w:color w:val="000000" w:themeColor="text1"/>
                <w:sz w:val="24"/>
                <w:szCs w:val="24"/>
              </w:rPr>
              <w:t xml:space="preserve"> </w:t>
            </w:r>
            <w:proofErr w:type="spellStart"/>
            <w:r w:rsidRPr="003A0C69">
              <w:rPr>
                <w:rFonts w:ascii="Times New Roman" w:hAnsi="Times New Roman" w:cs="Times New Roman"/>
                <w:i/>
                <w:iCs/>
                <w:color w:val="000000" w:themeColor="text1"/>
                <w:sz w:val="24"/>
                <w:szCs w:val="24"/>
              </w:rPr>
              <w:t>officinale</w:t>
            </w:r>
            <w:proofErr w:type="spellEnd"/>
          </w:p>
        </w:tc>
        <w:tc>
          <w:tcPr>
            <w:tcW w:w="968" w:type="pct"/>
          </w:tcPr>
          <w:p w14:paraId="56BD4BCE" w14:textId="21ADDC4B" w:rsidR="00017DBB" w:rsidRPr="00CA0481" w:rsidRDefault="00017DBB" w:rsidP="00E10128">
            <w:pPr>
              <w:spacing w:line="360" w:lineRule="auto"/>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Asteraceae</w:t>
            </w:r>
          </w:p>
        </w:tc>
        <w:tc>
          <w:tcPr>
            <w:tcW w:w="1136" w:type="pct"/>
          </w:tcPr>
          <w:p w14:paraId="37120217" w14:textId="25E8EC89" w:rsidR="00017DBB" w:rsidRPr="00CA0481" w:rsidRDefault="00017DBB" w:rsidP="00E10128">
            <w:pPr>
              <w:spacing w:line="360" w:lineRule="auto"/>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Antioxidant, anti-inflammatory, anti-cancer</w:t>
            </w:r>
          </w:p>
        </w:tc>
        <w:tc>
          <w:tcPr>
            <w:tcW w:w="746" w:type="pct"/>
          </w:tcPr>
          <w:p w14:paraId="48E7078B" w14:textId="73C6FB97" w:rsidR="00017DBB" w:rsidRPr="00CA0481" w:rsidRDefault="00017DBB" w:rsidP="00E10128">
            <w:pPr>
              <w:spacing w:line="360" w:lineRule="auto"/>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Induces apoptosis, inhibits cell proliferation</w:t>
            </w:r>
          </w:p>
        </w:tc>
      </w:tr>
    </w:tbl>
    <w:p w14:paraId="75CC1B8A" w14:textId="6003DDD0" w:rsidR="00E44869" w:rsidRPr="00CA0481" w:rsidRDefault="00E44869" w:rsidP="00E10128">
      <w:pPr>
        <w:spacing w:line="360" w:lineRule="auto"/>
        <w:jc w:val="both"/>
        <w:rPr>
          <w:rFonts w:ascii="Times New Roman" w:hAnsi="Times New Roman" w:cs="Times New Roman"/>
          <w:color w:val="000000" w:themeColor="text1"/>
          <w:sz w:val="24"/>
          <w:szCs w:val="24"/>
        </w:rPr>
      </w:pPr>
    </w:p>
    <w:p w14:paraId="113AD9BE" w14:textId="66037537" w:rsidR="00015673" w:rsidRPr="00CA0481" w:rsidRDefault="00015673" w:rsidP="00E10128">
      <w:pPr>
        <w:pStyle w:val="ListParagraph"/>
        <w:numPr>
          <w:ilvl w:val="1"/>
          <w:numId w:val="3"/>
        </w:numPr>
        <w:spacing w:line="360" w:lineRule="auto"/>
        <w:jc w:val="both"/>
        <w:rPr>
          <w:rFonts w:ascii="Times New Roman" w:hAnsi="Times New Roman" w:cs="Times New Roman"/>
          <w:b/>
          <w:bCs/>
          <w:color w:val="000000" w:themeColor="text1"/>
          <w:sz w:val="24"/>
          <w:szCs w:val="24"/>
        </w:rPr>
      </w:pPr>
      <w:r w:rsidRPr="00CA0481">
        <w:rPr>
          <w:rFonts w:ascii="Times New Roman" w:hAnsi="Times New Roman" w:cs="Times New Roman"/>
          <w:b/>
          <w:bCs/>
          <w:color w:val="000000" w:themeColor="text1"/>
          <w:sz w:val="24"/>
          <w:szCs w:val="24"/>
        </w:rPr>
        <w:t xml:space="preserve">Reported phytochemicals used as anti-cancer </w:t>
      </w:r>
    </w:p>
    <w:p w14:paraId="144FD7F3" w14:textId="2DB4A5EF" w:rsidR="00015673" w:rsidRPr="00CA0481" w:rsidRDefault="0001567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Natural chemical constituents have gained significant attention for their potential role in anti-cancer activity due to their diverse pharmacological properties and intricate mechanisms of action. These compounds, derived from various plants and natural sources, exhibit promising effects in inhibiting cancer cell growth, inducing apoptosis (programmed cell death), and suppressing the development of tumors. Their multifaceted pharmacology is attributed to their ability to interact with key cellular pathways and molecular targets involved in cancer progression.</w:t>
      </w:r>
      <w:r w:rsidR="00632873"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One prominent example is curcumin, found in turmeric, renowned for its antioxidant and anti-inflammatory properties. Curcumin's mechanism of action involves modulating nuclear factor-kappa B (NF-</w:t>
      </w:r>
      <w:proofErr w:type="spellStart"/>
      <w:r w:rsidRPr="00CA0481">
        <w:rPr>
          <w:rFonts w:ascii="Times New Roman" w:hAnsi="Times New Roman" w:cs="Times New Roman"/>
          <w:color w:val="000000" w:themeColor="text1"/>
          <w:sz w:val="24"/>
          <w:szCs w:val="24"/>
        </w:rPr>
        <w:t>κB</w:t>
      </w:r>
      <w:proofErr w:type="spellEnd"/>
      <w:r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lastRenderedPageBreak/>
        <w:t>signaling, which plays a pivotal role in inflammation and cancer. By inhibiting NF-</w:t>
      </w:r>
      <w:proofErr w:type="spellStart"/>
      <w:r w:rsidRPr="00CA0481">
        <w:rPr>
          <w:rFonts w:ascii="Times New Roman" w:hAnsi="Times New Roman" w:cs="Times New Roman"/>
          <w:color w:val="000000" w:themeColor="text1"/>
          <w:sz w:val="24"/>
          <w:szCs w:val="24"/>
        </w:rPr>
        <w:t>κB</w:t>
      </w:r>
      <w:proofErr w:type="spellEnd"/>
      <w:r w:rsidRPr="00CA0481">
        <w:rPr>
          <w:rFonts w:ascii="Times New Roman" w:hAnsi="Times New Roman" w:cs="Times New Roman"/>
          <w:color w:val="000000" w:themeColor="text1"/>
          <w:sz w:val="24"/>
          <w:szCs w:val="24"/>
        </w:rPr>
        <w:t xml:space="preserve"> activation, curcumin disrupts the transcription of genes that promote cell survival, proliferation, and angiogenesis. Additionally, curcumin triggers apoptosis and activates tumor suppressor genes, offering a multi-pronged approach to combatting cancer.</w:t>
      </w:r>
    </w:p>
    <w:p w14:paraId="561C42A5" w14:textId="77777777" w:rsidR="00015673" w:rsidRPr="00CA0481" w:rsidRDefault="0001567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 xml:space="preserve">Resveratrol, abundant in grapes, showcases antioxidant and anti-inflammatory characteristics. Its mechanism of action includes activating </w:t>
      </w:r>
      <w:proofErr w:type="spellStart"/>
      <w:r w:rsidRPr="00CA0481">
        <w:rPr>
          <w:rFonts w:ascii="Times New Roman" w:hAnsi="Times New Roman" w:cs="Times New Roman"/>
          <w:color w:val="000000" w:themeColor="text1"/>
          <w:sz w:val="24"/>
          <w:szCs w:val="24"/>
        </w:rPr>
        <w:t>sirtuins</w:t>
      </w:r>
      <w:proofErr w:type="spellEnd"/>
      <w:r w:rsidRPr="00CA0481">
        <w:rPr>
          <w:rFonts w:ascii="Times New Roman" w:hAnsi="Times New Roman" w:cs="Times New Roman"/>
          <w:color w:val="000000" w:themeColor="text1"/>
          <w:sz w:val="24"/>
          <w:szCs w:val="24"/>
        </w:rPr>
        <w:t xml:space="preserve"> (SIRT1) and inhibiting signal transducer and activator of transcription 3 (STAT3) signaling. These actions lead to cell cycle arrest and apoptosis induction, thereby impeding cancer cell proliferation. Furthermore, resveratrol's influence on multiple pathways offers potential for synergy in combination therapies.</w:t>
      </w:r>
    </w:p>
    <w:p w14:paraId="43C357F9" w14:textId="0B6DC6F5" w:rsidR="00015673" w:rsidRPr="00CA0481" w:rsidRDefault="0001567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Epigallocatechin gallate (EGCG) from green tea is recognized for its antioxidant and anti-angiogenic effects. EGCG's pharmacology involves disrupting the phosphoinositide 3-kinase (PI3K)/</w:t>
      </w:r>
      <w:proofErr w:type="spellStart"/>
      <w:r w:rsidRPr="00CA0481">
        <w:rPr>
          <w:rFonts w:ascii="Times New Roman" w:hAnsi="Times New Roman" w:cs="Times New Roman"/>
          <w:color w:val="000000" w:themeColor="text1"/>
          <w:sz w:val="24"/>
          <w:szCs w:val="24"/>
        </w:rPr>
        <w:t>Akt</w:t>
      </w:r>
      <w:proofErr w:type="spellEnd"/>
      <w:r w:rsidRPr="00CA0481">
        <w:rPr>
          <w:rFonts w:ascii="Times New Roman" w:hAnsi="Times New Roman" w:cs="Times New Roman"/>
          <w:color w:val="000000" w:themeColor="text1"/>
          <w:sz w:val="24"/>
          <w:szCs w:val="24"/>
        </w:rPr>
        <w:t xml:space="preserve"> pathway, which regulates cell survival and growth. By interfering with this pathway, EGCG suppresses cancer cell proliferation and promotes apoptosis. Its inhibition of angiogenesis further curbs tumor growth and metastasis.</w:t>
      </w:r>
      <w:r w:rsidR="00632873"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Quercetin, a flavonoid present in fruits and vegetables, demonstrates antioxidant and anti-inflammatory properties. Its mechanism revolves around inducing cell cycle arrest, particularly by targeting the PI3K/</w:t>
      </w:r>
      <w:proofErr w:type="spellStart"/>
      <w:r w:rsidRPr="00CA0481">
        <w:rPr>
          <w:rFonts w:ascii="Times New Roman" w:hAnsi="Times New Roman" w:cs="Times New Roman"/>
          <w:color w:val="000000" w:themeColor="text1"/>
          <w:sz w:val="24"/>
          <w:szCs w:val="24"/>
        </w:rPr>
        <w:t>Akt</w:t>
      </w:r>
      <w:proofErr w:type="spellEnd"/>
      <w:r w:rsidRPr="00CA0481">
        <w:rPr>
          <w:rFonts w:ascii="Times New Roman" w:hAnsi="Times New Roman" w:cs="Times New Roman"/>
          <w:color w:val="000000" w:themeColor="text1"/>
          <w:sz w:val="24"/>
          <w:szCs w:val="24"/>
        </w:rPr>
        <w:t xml:space="preserve"> pathway. By interfering with this pathway, quercetin halts cell cycle progression and encourages apoptosis. This dual action diminishes the survival and growth of cancer cells</w:t>
      </w:r>
      <w:r w:rsidR="009664F1">
        <w:rPr>
          <w:rFonts w:ascii="Times New Roman" w:hAnsi="Times New Roman" w:cs="Times New Roman"/>
          <w:color w:val="000000" w:themeColor="text1"/>
          <w:sz w:val="24"/>
          <w:szCs w:val="24"/>
        </w:rPr>
        <w:t xml:space="preserve"> </w:t>
      </w:r>
      <w:r w:rsidR="009664F1">
        <w:rPr>
          <w:rFonts w:ascii="Times New Roman" w:hAnsi="Times New Roman" w:cs="Times New Roman"/>
          <w:color w:val="000000" w:themeColor="text1"/>
          <w:sz w:val="24"/>
          <w:szCs w:val="24"/>
        </w:rPr>
        <w:fldChar w:fldCharType="begin" w:fldLock="1"/>
      </w:r>
      <w:r w:rsidR="009664F1">
        <w:rPr>
          <w:rFonts w:ascii="Times New Roman" w:hAnsi="Times New Roman" w:cs="Times New Roman"/>
          <w:color w:val="000000" w:themeColor="text1"/>
          <w:sz w:val="24"/>
          <w:szCs w:val="24"/>
        </w:rPr>
        <w:instrText>ADDIN CSL_CITATION {"citationItems":[{"id":"ITEM-1","itemData":{"DOI":"10.1155/2019/5465463","ISSN":"19420994","PMID":"31827680","abstract":"An optimisation of extraction towards an increased antioxidant capacity and the study on the extracts' composition by HPLC-ESI-Q-TOF-MS were performed on different organs of a rarely studied plant: Rheum cordatum Losinsk (Polygonaceae) growing in Kazakhstan. More than 20 compounds from anthraquinones and phenolics were identified in an optimised method. The plant was proven to contain a wide variety of phenolic compounds (catechins, flavonoids, and their glucosides and phenolic acids) in contrast to the anthraquinone composition, which was mainly represented by emodin and its analogues. The results of the studies could determine the plant as a rich source of pharmacologically precious polyphenols. It was evidenced that the extracting solvents, the time of collection, and the organs tested affected both the chemical content and the antioxidant potential of the extracts. Ethanol: water (50: 50 v/v) was selected as the most beneficial extractant for all metabolites, and based on the principal component analysis of raw data, the radical scavenging potential of the plant was strictly related to the presence of epicatechin gallate (ECG), kaempferol glucoside, and epigallocatechin gallate (EGCG) occurring in this extract at the concentration of 1.69-5%, 0.16-0.47%, and 0.001-2.93%, respectively.","author":[{"dropping-particle":"","family":"Zhumashova","given":"Gulsim","non-dropping-particle":"","parse-names":false,"suffix":""},{"dropping-particle":"","family":"Kukula-Koch","given":"Wirginia","non-dropping-particle":"","parse-names":false,"suffix":""},{"dropping-particle":"","family":"Koch","given":"Wojciech","non-dropping-particle":"","parse-names":false,"suffix":""},{"dropping-particle":"","family":"Baj","given":"Tomasz","non-dropping-particle":"","parse-names":false,"suffix":""},{"dropping-particle":"","family":"Sayakova","given":"Galiya","non-dropping-particle":"","parse-names":false,"suffix":""},{"dropping-particle":"","family":"Shukirbekova","given":"Alma","non-dropping-particle":"","parse-names":false,"suffix":""},{"dropping-particle":"","family":"Głowniak","given":"Kazimierz","non-dropping-particle":"","parse-names":false,"suffix":""},{"dropping-particle":"","family":"Sakipova","given":"Zuriyadda","non-dropping-particle":"","parse-names":false,"suffix":""}],"container-title":"Oxidative Medicine and Cellular Longevity","id":"ITEM-1","issued":{"date-parts":[["2019"]]},"title":"Phytochemical and Antioxidant Studies on a Rare Rheum cordatum Losinsk. Species from Kazakhstan","type":"article-journal"},"uris":["http://www.mendeley.com/documents/?uuid=b821efd7-a615-4f8f-b677-324f25e98d2a"]},{"id":"ITEM-2","itemData":{"DOI":"10.1021/jf034828r","ISSN":"00218561","PMID":"14969518","abstract":"A set of 191 green teas from different countries was collected and analyzed by 1H NMR. It was proposed to establish if the teas could be discriminated according to the country of origin or with respect to quality. Both principal component analysis (PCA) and cluster analysis were applied to the data. Some separation of Chinese and non-Chinese teas was observed. The present results did not allow allocation of samples to individual countries, but cluster analysis suggested that it might be possible with an augmented sample set. The PCA did show a separation between the Longjing type (highest quality Chinese tea) and most other Chinese teas and indicated some metabolites that could be responsible for the difference. Longjing teas showed higher levels of theanine, gallic acid, caffeine, epigallocatechin gallate, and epicatechin gallate and lower levels of epigallocatechin when compared with other teas. These compounds have been mentioned previously in connection with quality, but it was also shown that higher levels of theogallin (5-galloyl quinic acid), theobromine, 2-O-(β-L-arabinopyranosyl)-myo-inositol and some minor sugar-containing compounds were found in Longjing teas while higher levels of fatty acids and sucrose were found in the other teas. These new markers could prove to be useful for the authentication of bulk tea.","author":[{"dropping-particle":"","family":"Gall","given":"Gwénaëlle","non-dropping-particle":"Le","parse-names":false,"suffix":""},{"dropping-particle":"","family":"Colquhoun","given":"Ian J.","non-dropping-particle":"","parse-names":false,"suffix":""},{"dropping-particle":"","family":"Defernez","given":"Marianne","non-dropping-particle":"","parse-names":false,"suffix":""}],"container-title":"Journal of Agricultural and Food Chemistry","id":"ITEM-2","issue":"4","issued":{"date-parts":[["2004"]]},"page":"692-700","title":"Metabolite Profiling Using 1H NMR Spectroscopy for Quality Assessment of Green Tea, Camellia sinensis (L.)","type":"article-journal","volume":"52"},"uris":["http://www.mendeley.com/documents/?uuid=fe725bbe-2613-4ae5-a689-4d0bb8ec85fe"]},{"id":"ITEM-3","itemData":{"DOI":"10.1016/S2221-1691(12)60032-X","ISSN":"22211691","PMID":"23569923","abstract":"Diabetes mellitus is one of the common metabolic disorders acquiring around 2.8% of the world's population and is anticipated to cross 5.4% by the year 2025. Since long back herbal medicineshave been the highly esteemed source of medicine therefore, they have become a growing part ofmodern, high-tech medicine. In view of the above aspects the present review provides profiles of plants (65 species) with hypoglycaemic properties, available through literature source from variousdatabase with proper categorization according to the parts used, mode of reduction in bloodglucose (insulinomimetic or insulin secretagogues activity) and active phytoconstituents having insulin mimetics activity. From the review it was suggested that, plant showing hypoglycemicpotential mainly belongs to the family Leguminoseae, Lamiaceae, Liliaceae, Cucurbitaceae, Asteraceae, Moraceae, Rosaceae and Araliaceae. The most active plants are Allium sativum, Gymnema sylvestre, Citrullus colocynthis, Trigonella foenum greacum, Momordica charantiaand Ficus bengalensis. The review describes some new bioactive drugs and isolated compoundsfrom plants such as roseoside, epigallocatechin gallate, beta-pyrazol-1-ylalanine, cinchonain Ib, leucocyandin 3-O-beta-d-galactosyl cellobioside, leucopelargonidin-3-O-alpha-L rhamnoside, glycyrrhetinic acid, dehydrotrametenolic acid, strictinin, isostrictinin, pedunculagin, epicatechin and christinin-A showing significant insulinomimetic and antidiabetic activitywith more efficacy than conventional hypoglycaemic agents. Thus, from the review majorly, theantidiabetic activity of medicinal plants is attributed to the presence of polyphenols, flavonoids,terpenoids, coumarins and other constituents which show reduction in blood glucose levels. The review also discusses the management aspect of diabetes mellitus using these plants and theiractive principles.","author":[{"dropping-particle":"","family":"Patel","given":"D. K.","non-dropping-particle":"","parse-names":false,"suffix":""},{"dropping-particle":"","family":"Prasad","given":"S. K.","non-dropping-particle":"","parse-names":false,"suffix":""},{"dropping-particle":"","family":"Kumar","given":"R.","non-dropping-particle":"","parse-names":false,"suffix":""},{"dropping-particle":"","family":"Hemalatha","given":"S.","non-dropping-particle":"","parse-names":false,"suffix":""}],"container-title":"Asian Pacific Journal of Tropical Biomedicine","id":"ITEM-3","issued":{"date-parts":[["2012"]]},"title":"An overview on antidiabetic medicinal plants having insulin mimetic property","type":"article-journal"},"uris":["http://www.mendeley.com/documents/?uuid=c35aec2e-0e1f-450d-bcc3-fdfc15b77569"]}],"mendeley":{"formattedCitation":"(Le Gall et al., 2004; Patel et al., 2012; Zhumashova et al., 2019)","plainTextFormattedCitation":"(Le Gall et al., 2004; Patel et al., 2012; Zhumashova et al., 2019)","previouslyFormattedCitation":"(Le Gall et al., 2004; Patel et al., 2012; Zhumashova et al., 2019)"},"properties":{"noteIndex":0},"schema":"https://github.com/citation-style-language/schema/raw/master/csl-citation.json"}</w:instrText>
      </w:r>
      <w:r w:rsidR="009664F1">
        <w:rPr>
          <w:rFonts w:ascii="Times New Roman" w:hAnsi="Times New Roman" w:cs="Times New Roman"/>
          <w:color w:val="000000" w:themeColor="text1"/>
          <w:sz w:val="24"/>
          <w:szCs w:val="24"/>
        </w:rPr>
        <w:fldChar w:fldCharType="separate"/>
      </w:r>
      <w:r w:rsidR="009664F1" w:rsidRPr="009664F1">
        <w:rPr>
          <w:rFonts w:ascii="Times New Roman" w:hAnsi="Times New Roman" w:cs="Times New Roman"/>
          <w:noProof/>
          <w:color w:val="000000" w:themeColor="text1"/>
          <w:sz w:val="24"/>
          <w:szCs w:val="24"/>
        </w:rPr>
        <w:t>(Le Gall et al., 2004; Patel et al., 2012; Zhumashova et al., 2019)</w:t>
      </w:r>
      <w:r w:rsidR="009664F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0FACCB1F" w14:textId="64B1B82D" w:rsidR="00015673" w:rsidRPr="00CA0481" w:rsidRDefault="0001567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Taxol, derived from the yew tree, disrupts microtubule dynamics and prevents mitosis, crucial for cell division. Taxol stabilizes microtubules, inhibiting their disassembly during cell division. This leads to cell cycle arrest and apoptosis, ultimately suppressing tumor growth</w:t>
      </w:r>
      <w:r w:rsidR="009664F1">
        <w:rPr>
          <w:rFonts w:ascii="Times New Roman" w:hAnsi="Times New Roman" w:cs="Times New Roman"/>
          <w:color w:val="000000" w:themeColor="text1"/>
          <w:sz w:val="24"/>
          <w:szCs w:val="24"/>
        </w:rPr>
        <w:t xml:space="preserve"> </w:t>
      </w:r>
      <w:r w:rsidR="009664F1">
        <w:rPr>
          <w:rFonts w:ascii="Times New Roman" w:hAnsi="Times New Roman" w:cs="Times New Roman"/>
          <w:color w:val="000000" w:themeColor="text1"/>
          <w:sz w:val="24"/>
          <w:szCs w:val="24"/>
        </w:rPr>
        <w:fldChar w:fldCharType="begin" w:fldLock="1"/>
      </w:r>
      <w:r w:rsidR="009664F1">
        <w:rPr>
          <w:rFonts w:ascii="Times New Roman" w:hAnsi="Times New Roman" w:cs="Times New Roman"/>
          <w:color w:val="000000" w:themeColor="text1"/>
          <w:sz w:val="24"/>
          <w:szCs w:val="24"/>
        </w:rPr>
        <w:instrText>ADDIN CSL_CITATION {"citationItems":[{"id":"ITEM-1","itemData":{"DOI":"10.3892/ol.2016.5421","ISSN":"17921082","abstract":"Multidrug resistance (MDR) is a main clinical hurdle for chemotherapy of cancer, and overexpression of P-glycoprotein (P-gp) is a key factor. In the present study, a new co-delivery system for reversing MDR was designed and developed. The system was composed of curcumin (Cur) and piperine (Pip) encapsulated in solid lipid nanoparticles (SLNs) with tocopheryl polyethylene glycol succinate (TPGS) and Brij 78 [(Cur+Pip)-SLNs]. TPGS and Brij 78 could sensitize MDR tumors by inhibiting the P-gp drug efflux system. The combination of Cur and Pip, when administered in SLNs formulations, resulted in a significant enhancement in cytotoxicity and allowed efficient intracellular delivery of the drugs in drug-resistant A2780/Taxol cells. This dual inhibitory strategy may have significant potential in the clinical management of MDR in cancer.","author":[{"dropping-particle":"","family":"Tang","given":"Jingling","non-dropping-particle":"","parse-names":false,"suffix":""},{"dropping-particle":"","family":"Ji","given":"Hongyu","non-dropping-particle":"","parse-names":false,"suffix":""},{"dropping-particle":"","family":"Ren","given":"Jinmei","non-dropping-particle":"","parse-names":false,"suffix":""},{"dropping-particle":"","family":"Li","given":"Mengting","non-dropping-particle":"","parse-names":false,"suffix":""},{"dropping-particle":"","family":"Zheng","given":"Nannan","non-dropping-particle":"","parse-names":false,"suffix":""},{"dropping-particle":"","family":"Wu","given":"Linhua","non-dropping-particle":"","parse-names":false,"suffix":""}],"container-title":"Oncology Letters","id":"ITEM-1","issued":{"date-parts":[["2017"]]},"title":"Solid lipid nanoparticles with TPGS and brij 78: A Co-Delivery vehicle of curcumin and piperine for reversing P-Glycoprotein-Mediated multidrug resistance in vitro","type":"article-journal"},"uris":["http://www.mendeley.com/documents/?uuid=9f079832-cc33-4ddf-9e98-bf75a9ce7c0a"]},{"id":"ITEM-2","itemData":{"ISSN":"0976-1233","abstract":"Withania somnifera (Ashwagandha) is a plant used in medicine from the time of Ayurveda, the ancient system of Indian medicine. The dried roots of the plant are used in the treatment of nervous and sexual disorders. From chemistry point of view, the drug contains group of biologically active constituents known as withanolides. The chemical structures of withanolides have been studied and they are widely distributed in family Solanacae. Withaferin- A is therapeutically active withanolide reported to be present in leaves. In animal studies, withaferin-A has shown significant anticancer activity. Majority of the anticancer drugs like Vinblastine, Vincristine, and Taxol have been derived from green flora. Today there is much interest in natural products with anticancer activity. Withanolides are of under research potential as far treatment of cancer is concerned. The article reviews the scope of studies published in favor of anticancer potential of withaferin-A.","author":[{"dropping-particle":"","family":"Singh","given":"G","non-dropping-particle":"","parse-names":false,"suffix":""},{"dropping-particle":"","family":"Sharma","given":"P K","non-dropping-particle":"","parse-names":false,"suffix":""},{"dropping-particle":"","family":"Dudhe","given":"R","non-dropping-particle":"","parse-names":false,"suffix":""},{"dropping-particle":"","family":"Singh","given":"S","non-dropping-particle":"","parse-names":false,"suffix":""}],"container-title":"Annals of Biological Research","id":"ITEM-2","issue":"3","issued":{"date-parts":[["2010"]]},"page":"56-63","title":"Biological activities of Withania somnifera","type":"article-journal","volume":"1"},"uris":["http://www.mendeley.com/documents/?uuid=4924ff5d-1650-441c-bdb8-47e6cf4e835c"]}],"mendeley":{"formattedCitation":"(Singh et al., 2010; Tang et al., 2017)","plainTextFormattedCitation":"(Singh et al., 2010; Tang et al., 2017)","previouslyFormattedCitation":"(Singh et al., 2010; Tang et al., 2017)"},"properties":{"noteIndex":0},"schema":"https://github.com/citation-style-language/schema/raw/master/csl-citation.json"}</w:instrText>
      </w:r>
      <w:r w:rsidR="009664F1">
        <w:rPr>
          <w:rFonts w:ascii="Times New Roman" w:hAnsi="Times New Roman" w:cs="Times New Roman"/>
          <w:color w:val="000000" w:themeColor="text1"/>
          <w:sz w:val="24"/>
          <w:szCs w:val="24"/>
        </w:rPr>
        <w:fldChar w:fldCharType="separate"/>
      </w:r>
      <w:r w:rsidR="009664F1" w:rsidRPr="009664F1">
        <w:rPr>
          <w:rFonts w:ascii="Times New Roman" w:hAnsi="Times New Roman" w:cs="Times New Roman"/>
          <w:noProof/>
          <w:color w:val="000000" w:themeColor="text1"/>
          <w:sz w:val="24"/>
          <w:szCs w:val="24"/>
        </w:rPr>
        <w:t>(Singh et al., 2010; Tang et al., 2017)</w:t>
      </w:r>
      <w:r w:rsidR="009664F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r w:rsidR="009664F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 xml:space="preserve">Natural compounds like vinblastine from the periwinkle plant and </w:t>
      </w:r>
      <w:proofErr w:type="spellStart"/>
      <w:r w:rsidRPr="00CA0481">
        <w:rPr>
          <w:rFonts w:ascii="Times New Roman" w:hAnsi="Times New Roman" w:cs="Times New Roman"/>
          <w:color w:val="000000" w:themeColor="text1"/>
          <w:sz w:val="24"/>
          <w:szCs w:val="24"/>
        </w:rPr>
        <w:t>camptothecin</w:t>
      </w:r>
      <w:proofErr w:type="spellEnd"/>
      <w:r w:rsidRPr="00CA0481">
        <w:rPr>
          <w:rFonts w:ascii="Times New Roman" w:hAnsi="Times New Roman" w:cs="Times New Roman"/>
          <w:color w:val="000000" w:themeColor="text1"/>
          <w:sz w:val="24"/>
          <w:szCs w:val="24"/>
        </w:rPr>
        <w:t xml:space="preserve"> from </w:t>
      </w:r>
      <w:proofErr w:type="spellStart"/>
      <w:r w:rsidRPr="009664F1">
        <w:rPr>
          <w:rFonts w:ascii="Times New Roman" w:hAnsi="Times New Roman" w:cs="Times New Roman"/>
          <w:i/>
          <w:iCs/>
          <w:color w:val="000000" w:themeColor="text1"/>
          <w:sz w:val="24"/>
          <w:szCs w:val="24"/>
        </w:rPr>
        <w:t>Camptotheca</w:t>
      </w:r>
      <w:proofErr w:type="spellEnd"/>
      <w:r w:rsidRPr="009664F1">
        <w:rPr>
          <w:rFonts w:ascii="Times New Roman" w:hAnsi="Times New Roman" w:cs="Times New Roman"/>
          <w:i/>
          <w:iCs/>
          <w:color w:val="000000" w:themeColor="text1"/>
          <w:sz w:val="24"/>
          <w:szCs w:val="24"/>
        </w:rPr>
        <w:t xml:space="preserve"> </w:t>
      </w:r>
      <w:proofErr w:type="spellStart"/>
      <w:r w:rsidRPr="009664F1">
        <w:rPr>
          <w:rFonts w:ascii="Times New Roman" w:hAnsi="Times New Roman" w:cs="Times New Roman"/>
          <w:i/>
          <w:iCs/>
          <w:color w:val="000000" w:themeColor="text1"/>
          <w:sz w:val="24"/>
          <w:szCs w:val="24"/>
        </w:rPr>
        <w:t>acuminata</w:t>
      </w:r>
      <w:proofErr w:type="spellEnd"/>
      <w:r w:rsidRPr="00CA0481">
        <w:rPr>
          <w:rFonts w:ascii="Times New Roman" w:hAnsi="Times New Roman" w:cs="Times New Roman"/>
          <w:color w:val="000000" w:themeColor="text1"/>
          <w:sz w:val="24"/>
          <w:szCs w:val="24"/>
        </w:rPr>
        <w:t xml:space="preserve"> act similarly by disrupting microtubule dynamics and interfering with DNA replication, respectively. These mechanisms halt cancer cell division, underscoring their potential as anti-cancer agents</w:t>
      </w:r>
      <w:r w:rsidR="009664F1">
        <w:rPr>
          <w:rFonts w:ascii="Times New Roman" w:hAnsi="Times New Roman" w:cs="Times New Roman"/>
          <w:color w:val="000000" w:themeColor="text1"/>
          <w:sz w:val="24"/>
          <w:szCs w:val="24"/>
        </w:rPr>
        <w:t xml:space="preserve"> </w:t>
      </w:r>
      <w:r w:rsidR="009664F1">
        <w:rPr>
          <w:rFonts w:ascii="Times New Roman" w:hAnsi="Times New Roman" w:cs="Times New Roman"/>
          <w:color w:val="000000" w:themeColor="text1"/>
          <w:sz w:val="24"/>
          <w:szCs w:val="24"/>
        </w:rPr>
        <w:fldChar w:fldCharType="begin" w:fldLock="1"/>
      </w:r>
      <w:r w:rsidR="00A57C15">
        <w:rPr>
          <w:rFonts w:ascii="Times New Roman" w:hAnsi="Times New Roman" w:cs="Times New Roman"/>
          <w:color w:val="000000" w:themeColor="text1"/>
          <w:sz w:val="24"/>
          <w:szCs w:val="24"/>
        </w:rPr>
        <w:instrText>ADDIN CSL_CITATION {"citationItems":[{"id":"ITEM-1","itemData":{"DOI":"10.1111/j.1365-2184.2008.00561.x","ISSN":"09607722","PMID":"19040575","abstract":"Objectives: The purpose of this study was to evaluate cytotoxic activity of Platycladus orientalis, Prangos asperula and Cupressus sempervirens ssp. pyramidalis essential oils and to identify active components involved in inhibition of population growth of human cancer cell lines. Materials and methods: Essential oils were obtained by hydrodistillation and were analysed by gas chromatography and gas chromatography coupled to mass spectrometry. Antiproliferative activity was tested on amelanotic melanoma C32 cells and on renal cell adenocarcinoma cells, using the sulphorhodamine B assay. Results: Cupressus sempervirens ssp. pyramidalis leaf oil exerted the highest cytotoxic activity with an IC50 value of 104.90 μg/mL against C32, followed by activity of P. orientalis and P. asperula on the renal adenocarcinoma cell line (IC50 of 121.93 and 139.17 μg/mL, respectively). P. orientalis essential oil was also active against amelanotic melanoma with an IC50 of 330.04 μg/mL. Three identified terpenes, linalool, β-caryophyllene and α-cedrol, were found to be active on both cell lines tested. Conclusions: Our findings provide novel insights into the field of cytotoxic properties of essential oils. This study provided evidence on how cytotoxic activity of the oils is not always related to their major constituents, except for lower activity found in both cell lines for α-cedrol. Interestingly, β-caryophyllene and linalool exhibited comparable IC50 values to the commercial drug vinblastine on the ACHN cell line. This opens a new field of investigation to discover mechanisms responsible for the observed activity. © 2008 The Authors.","author":[{"dropping-particle":"","family":"Loizzo","given":"M. R.","non-dropping-particle":"","parse-names":false,"suffix":""},{"dropping-particle":"","family":"Tundis","given":"R.","non-dropping-particle":"","parse-names":false,"suffix":""},{"dropping-particle":"","family":"Menichini","given":"F.","non-dropping-particle":"","parse-names":false,"suffix":""},{"dropping-particle":"","family":"Saab","given":"A. M.","non-dropping-particle":"","parse-names":false,"suffix":""},{"dropping-particle":"","family":"Statti","given":"G. A.","non-dropping-particle":"","parse-names":false,"suffix":""},{"dropping-particle":"","family":"Menichini","given":"F.","non-dropping-particle":"","parse-names":false,"suffix":""}],"container-title":"Cell Proliferation","id":"ITEM-1","issued":{"date-parts":[["2008"]]},"title":"Antiproliferative effects of essential oils and their major constituents in human renal adenocarcinoma and amelanotic melanoma cells","type":"article-journal"},"uris":["http://www.mendeley.com/documents/?uuid=9aa115d0-d70a-4e17-b7df-1331d5a34617"]},{"id":"ITEM-2","itemData":{"DOI":"10.22159/ajpcr.2019.v12i5.32817","ISSN":"0974-2441","abstract":"Natural products continue to be a source for the discovery of drugs and drug leads even from ancient period. 80% of drug molecules have been obtained from either natural products or derivatives of the natural product. It has been found that the concept of a single drug for treating single disease may become outdated in the near future and the need of polyherbal formulations, as an alternate remedy is under investigation. Medicinal and aromatic plants contain biologically important phytochemicals, which have known curative properties. They are found as secondary metabolites in plants. Plants also contain certain other compounds that moderate the effects of the active ingredients. Medicinal and aromatic plants have their own contribution toward the treatment of both noncommunicable and communicable diseases. A survey done by the WHO indicates that a majority of the world population tends to use plants for treating diseases. Cancer, the second largest cause of death after cardiovascular disease accounts for about 3500 million people globally. Due to the serious side effects of synthetic chemopreventive agents, research is going onto investigate the nature derived chemopreventive agents. In addition to the plant-derived compounds, marine, and animal resources also play an important role as clinically beneficial anticancer agents with minimal or no toxicity. The best examples for plant-derived compounds include vincristine, vinblastine, irinotecan, etoposide, and paclitaxel; they have a different mode of action against cancer such as interaction with microtubules, inhibition of topoisomerases I or II, alkylation of DNA, and interference with tumor signal transduction. The natural products from marine sources such as bryostatin, squalamine exhibit a significant antimitotic, and anti-angiogenic activities. The benefits of various anticancer drugs derived from natural products are the fact that it can have its effect on cancer cells alone without harming healthy cells, which is unlikely to be the case with other conventional chemotherapeutics. In this review, various natural products and their anticancer properties have been discussed briefly.","author":[{"dropping-particle":"","family":"BALABHASKAR R","given":"","non-dropping-particle":"","parse-names":false,"suffix":""},{"dropping-particle":"","family":"RAJENDRA KUMAR A","given":"","non-dropping-particle":"","parse-names":false,"suffix":""},{"dropping-particle":"","family":"SELVARAJAN S","given":"","non-dropping-particle":"","parse-names":false,"suffix":""},{"dropping-particle":"","family":"FARIDHA A","given":"","non-dropping-particle":"","parse-names":false,"suffix":""},{"dropping-particle":"","family":"GAYATHRI GUNALAN","given":"","non-dropping-particle":"","parse-names":false,"suffix":""}],"container-title":"Asian Journal of Pharmaceutical and Clinical Research","id":"ITEM-2","issued":{"date-parts":[["2019"]]},"title":"POTENTIAL NATURAL PRODUCTS WITH ANTICANCER PROPERTIES AND THEIR APPLICATIONS","type":"article-journal"},"uris":["http://www.mendeley.com/documents/?uuid=92518d68-cc0b-4b34-8e6a-982a11944352"]}],"mendeley":{"formattedCitation":"(BALABHASKAR R et al., 2019; Loizzo et al., 2008)","plainTextFormattedCitation":"(BALABHASKAR R et al., 2019; Loizzo et al., 2008)","previouslyFormattedCitation":"(BALABHASKAR R et al., 2019; Loizzo et al., 2008)"},"properties":{"noteIndex":0},"schema":"https://github.com/citation-style-language/schema/raw/master/csl-citation.json"}</w:instrText>
      </w:r>
      <w:r w:rsidR="009664F1">
        <w:rPr>
          <w:rFonts w:ascii="Times New Roman" w:hAnsi="Times New Roman" w:cs="Times New Roman"/>
          <w:color w:val="000000" w:themeColor="text1"/>
          <w:sz w:val="24"/>
          <w:szCs w:val="24"/>
        </w:rPr>
        <w:fldChar w:fldCharType="separate"/>
      </w:r>
      <w:r w:rsidR="009664F1" w:rsidRPr="009664F1">
        <w:rPr>
          <w:rFonts w:ascii="Times New Roman" w:hAnsi="Times New Roman" w:cs="Times New Roman"/>
          <w:noProof/>
          <w:color w:val="000000" w:themeColor="text1"/>
          <w:sz w:val="24"/>
          <w:szCs w:val="24"/>
        </w:rPr>
        <w:t>(BALABHASKAR R et al., 2019; Loizzo et al., 2008)</w:t>
      </w:r>
      <w:r w:rsidR="009664F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7A654255" w14:textId="7C581324" w:rsidR="00632873" w:rsidRPr="00CA0481" w:rsidRDefault="0063287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 xml:space="preserve">One notable example is withaferin A, extracted from ashwagandha. Its </w:t>
      </w:r>
      <w:proofErr w:type="spellStart"/>
      <w:r w:rsidRPr="00CA0481">
        <w:rPr>
          <w:rFonts w:ascii="Times New Roman" w:hAnsi="Times New Roman" w:cs="Times New Roman"/>
          <w:color w:val="000000" w:themeColor="text1"/>
          <w:sz w:val="24"/>
          <w:szCs w:val="24"/>
        </w:rPr>
        <w:t>adaptogenic</w:t>
      </w:r>
      <w:proofErr w:type="spellEnd"/>
      <w:r w:rsidRPr="00CA0481">
        <w:rPr>
          <w:rFonts w:ascii="Times New Roman" w:hAnsi="Times New Roman" w:cs="Times New Roman"/>
          <w:color w:val="000000" w:themeColor="text1"/>
          <w:sz w:val="24"/>
          <w:szCs w:val="24"/>
        </w:rPr>
        <w:t xml:space="preserve"> properties and anti-inflammatory effects contribute to its anti-cancer potential. Withaferin A's mechanism involves disrupting microtubule dynamics, essential for cellular division, and inhibiting heat shock protein 90 (Hsp90), a molecular chaperone promoting cancer cell survival. Simultaneously, it </w:t>
      </w:r>
      <w:r w:rsidRPr="00CA0481">
        <w:rPr>
          <w:rFonts w:ascii="Times New Roman" w:hAnsi="Times New Roman" w:cs="Times New Roman"/>
          <w:color w:val="000000" w:themeColor="text1"/>
          <w:sz w:val="24"/>
          <w:szCs w:val="24"/>
        </w:rPr>
        <w:lastRenderedPageBreak/>
        <w:t>activates apoptosis pathways and modulates NF-</w:t>
      </w:r>
      <w:proofErr w:type="spellStart"/>
      <w:r w:rsidRPr="00CA0481">
        <w:rPr>
          <w:rFonts w:ascii="Times New Roman" w:hAnsi="Times New Roman" w:cs="Times New Roman"/>
          <w:color w:val="000000" w:themeColor="text1"/>
          <w:sz w:val="24"/>
          <w:szCs w:val="24"/>
        </w:rPr>
        <w:t>κB</w:t>
      </w:r>
      <w:proofErr w:type="spellEnd"/>
      <w:r w:rsidRPr="00CA0481">
        <w:rPr>
          <w:rFonts w:ascii="Times New Roman" w:hAnsi="Times New Roman" w:cs="Times New Roman"/>
          <w:color w:val="000000" w:themeColor="text1"/>
          <w:sz w:val="24"/>
          <w:szCs w:val="24"/>
        </w:rPr>
        <w:t xml:space="preserve"> signaling, further curtailing cancer progression.</w:t>
      </w:r>
      <w:r w:rsidR="00A57C15">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Artesunate, primarily recognized as an anti-malarial agent, exhibits additional anti-cancer activity. Through its pro-oxidant effects, artesunate triggers oxidative stress in cancer cells, leading to DNA damage and apoptosis. It also interferes with angiogenesis and inhibits NF-</w:t>
      </w:r>
      <w:proofErr w:type="spellStart"/>
      <w:r w:rsidRPr="00CA0481">
        <w:rPr>
          <w:rFonts w:ascii="Times New Roman" w:hAnsi="Times New Roman" w:cs="Times New Roman"/>
          <w:color w:val="000000" w:themeColor="text1"/>
          <w:sz w:val="24"/>
          <w:szCs w:val="24"/>
        </w:rPr>
        <w:t>κB</w:t>
      </w:r>
      <w:proofErr w:type="spellEnd"/>
      <w:r w:rsidRPr="00CA0481">
        <w:rPr>
          <w:rFonts w:ascii="Times New Roman" w:hAnsi="Times New Roman" w:cs="Times New Roman"/>
          <w:color w:val="000000" w:themeColor="text1"/>
          <w:sz w:val="24"/>
          <w:szCs w:val="24"/>
        </w:rPr>
        <w:t>, thus restraining tumor growth and metastasis. This dual action demonstrates its potential in diverse cancer contexts</w:t>
      </w:r>
      <w:r w:rsidR="00A57C15">
        <w:rPr>
          <w:rFonts w:ascii="Times New Roman" w:hAnsi="Times New Roman" w:cs="Times New Roman"/>
          <w:color w:val="000000" w:themeColor="text1"/>
          <w:sz w:val="24"/>
          <w:szCs w:val="24"/>
        </w:rPr>
        <w:t xml:space="preserve"> </w:t>
      </w:r>
      <w:r w:rsidR="00A57C15">
        <w:rPr>
          <w:rFonts w:ascii="Times New Roman" w:hAnsi="Times New Roman" w:cs="Times New Roman"/>
          <w:color w:val="000000" w:themeColor="text1"/>
          <w:sz w:val="24"/>
          <w:szCs w:val="24"/>
        </w:rPr>
        <w:fldChar w:fldCharType="begin" w:fldLock="1"/>
      </w:r>
      <w:r w:rsidR="00A57C15">
        <w:rPr>
          <w:rFonts w:ascii="Times New Roman" w:hAnsi="Times New Roman" w:cs="Times New Roman"/>
          <w:color w:val="000000" w:themeColor="text1"/>
          <w:sz w:val="24"/>
          <w:szCs w:val="24"/>
        </w:rPr>
        <w:instrText>ADDIN CSL_CITATION {"citationItems":[{"id":"ITEM-1","itemData":{"DOI":"10.1016/j.pharep.2017.06.003","ISSN":"22995684","PMID":"29397336","abstract":"Background: Prolonged use of aspirin, a commonly prescribed non steroidal anti-inflammatory drug, is well known to produce gastrointestinal toxicity which could be minimized by various anti-secretory agents. The present study was carried out to evaluate the protective effect of artesunate against aspirin induced gastric injury in rats. Methods: Gastric injury was induced in fasted Wistar rats by oral administration of aspirin. The effect of 50 and 150 mg/kg of artesunate was studied on macroscopic changes, gastric secretions, histology, oxidative stress and inflammatory markers in the stomach tissue after 5 h of induction of gastric injury. Immunohistochemical analysis for the expression of IL-1β, IL-6, NF-κB(p65) and COX-2 was also carried out. The effect of artesunate was compared with that of standard anti-ulcer drug famotidine (20 mg/kg). Results: Artesunate pretreatment produced a dose-dependent reduction in aspirin induced gastric injury and restored the gastric juice parameters. It normalized the tissue levels of oxidative stress markers (glutathione, malondialdehyde and superoxide dismutase activity) and mediators of inflammation (myeloperoxidase and TNF-α). The protection afforded by artesunate was evident from the histoarchitecture of stomach tissue and marked reduction in tissue expression of IL-1β, IL-6, NF-κB(p65) and COX-2. The effect of artesunate was found to be comparable to that of standard drug famotidine. Conclusion: Artesunate markedly ameliorated aspirin induced gastric injury in rats by targeting oxidative stress and COX-2 dependent as well as COX-2 independent proinflammatory signaling pathways and could have a therapeutic potential in gastric ulcer disease.","author":[{"dropping-particle":"","family":"Verma","given":"Sneh","non-dropping-particle":"","parse-names":false,"suffix":""},{"dropping-particle":"","family":"Kumar","given":"Vijay L.","non-dropping-particle":"","parse-names":false,"suffix":""}],"container-title":"Pharmacological Reports","id":"ITEM-1","issued":{"date-parts":[["2018"]]},"title":"Artesunate affords protection against aspirin–induced gastric injury by targeting oxidative stress and proinflammatory signaling","type":"article-journal"},"uris":["http://www.mendeley.com/documents/?uuid=9e8848d0-7ad8-44e4-a4c2-b8b3b3296c09"]},{"id":"ITEM-2","itemData":{"DOI":"10.1186/1472-6882-14-376","ISSN":"14726882","PMID":"25283179","abstract":"Background: The leaves of Stachytarpheta cayennensis C. Rich. (Verbenaceae) have been reported to possess potent anti-inflammatory and anti-malarial activities. Due to close association between inflammatory and immune responses, we evaluated the immunomodulatory activity of leaves extract of S. cayennensis. The combined effects of the leaves extract and artesunate, a standard antimalarial agent with immunomodulatory effects, were also evaluated.Methods: The immunomodulatory activity of the methanol extract of the leaves of S. cayennensis (MESC) was evaluated in mice using the Delayed-Type hypersensitivity response (DTHR), primary and secondary humoral immune responses and the in vivo leucocyte mobilization tests. The immunomodulatory effect of artesunate and the combined effects of MESC and artesunate were evaluated using the phagocytic activity of polymorphonuclear neutrophils. Acute toxicity and lethality test in addition to the preliminary phytochemical studies of MESC were also performed.Results: The MESC exhibited 64.21% inhibition of DTHR at 500 mg/kg dose and evoked 139.64% of phagocytic stimulation at 100 μg/ml dose. Also MESC significantly (p &lt; 0.05) showed dose related stimulation of humoral immunity and a highest percentage leucocyte mobilization of 10.15% at 250 mg/kg dose. Artesunate offered a non-significant (p &gt; 0.05) percentage phagocytic stimulation (PPS) while the combined effect of artesunate and MESC exhibited a significant (p &lt; 0.05) dose dependent PPS with highest PPS of 393.77% at 100 μg/ml. The LD50 of the MESC was estimated to be greater than 5000 mg/kg since there were no lethality and signs of acute intoxication after 48 h observation. Preliminary phytochemical analysis revealed the presence of carbohydrates, glycosides, flavonoids, saponins, alkaloids, terpenoids and steroids.Conclusions: The results of this study indicated that MESC possesses immunostimulatory action with significant synergistic effects with artesunate, and can therefore, offer immune boosting activities in disorders of immune suppression.","author":[{"dropping-particle":"","family":"Okoye","given":"Theophine C.","non-dropping-particle":"","parse-names":false,"suffix":""},{"dropping-particle":"","family":"Akah","given":"Peter A.","non-dropping-particle":"","parse-names":false,"suffix":""},{"dropping-particle":"","family":"Ezike","given":"Adaobi C.","non-dropping-particle":"","parse-names":false,"suffix":""},{"dropping-particle":"","family":"Uzor","given":"Philip F.","non-dropping-particle":"","parse-names":false,"suffix":""},{"dropping-particle":"","family":"Odoh","given":"Uchenna E.","non-dropping-particle":"","parse-names":false,"suffix":""},{"dropping-particle":"","family":"Igboeme","given":"Sebastian O.","non-dropping-particle":"","parse-names":false,"suffix":""},{"dropping-particle":"","family":"Onwuka","given":"Uchechi B.","non-dropping-particle":"","parse-names":false,"suffix":""},{"dropping-particle":"","family":"Okafor","given":"Sunday N.","non-dropping-particle":"","parse-names":false,"suffix":""}],"container-title":"BMC Complementary and Alternative Medicine","id":"ITEM-2","issue":"1","issued":{"date-parts":[["2014"]]},"title":"Immunomodulatory effects of Stachytarpheta cayennensis leaf extract and its synergistic effect with artesunate","type":"article-journal","volume":"14"},"uris":["http://www.mendeley.com/documents/?uuid=24b548a9-d3a1-4f75-9e06-23fb1d433c2e"]}],"mendeley":{"formattedCitation":"(Okoye et al., 2014; Verma and Kumar, 2018)","plainTextFormattedCitation":"(Okoye et al., 2014; Verma and Kumar, 2018)","previouslyFormattedCitation":"(Okoye et al., 2014; Verma and Kumar, 2018)"},"properties":{"noteIndex":0},"schema":"https://github.com/citation-style-language/schema/raw/master/csl-citation.json"}</w:instrText>
      </w:r>
      <w:r w:rsidR="00A57C15">
        <w:rPr>
          <w:rFonts w:ascii="Times New Roman" w:hAnsi="Times New Roman" w:cs="Times New Roman"/>
          <w:color w:val="000000" w:themeColor="text1"/>
          <w:sz w:val="24"/>
          <w:szCs w:val="24"/>
        </w:rPr>
        <w:fldChar w:fldCharType="separate"/>
      </w:r>
      <w:r w:rsidR="00A57C15" w:rsidRPr="00A57C15">
        <w:rPr>
          <w:rFonts w:ascii="Times New Roman" w:hAnsi="Times New Roman" w:cs="Times New Roman"/>
          <w:noProof/>
          <w:color w:val="000000" w:themeColor="text1"/>
          <w:sz w:val="24"/>
          <w:szCs w:val="24"/>
        </w:rPr>
        <w:t>(Okoye et al., 2014; Verma and Kumar, 2018)</w:t>
      </w:r>
      <w:r w:rsidR="00A57C15">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5E59564F" w14:textId="491437CC" w:rsidR="00632873" w:rsidRPr="00CA0481" w:rsidRDefault="0063287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Berberine, derived from various plants, demonstrates pharmacological versatility. With its anti-inflammatory and antioxidant attributes, berberine modulates the AMP-activated protein kinase (AMPK) pathway, disrupting energy homeostasis in cancer cells. By impeding cell proliferation and inducing apoptosis, berberine exerts potent anti-cancer effects</w:t>
      </w:r>
      <w:r w:rsidR="00A57C15">
        <w:rPr>
          <w:rFonts w:ascii="Times New Roman" w:hAnsi="Times New Roman" w:cs="Times New Roman"/>
          <w:color w:val="000000" w:themeColor="text1"/>
          <w:sz w:val="24"/>
          <w:szCs w:val="24"/>
        </w:rPr>
        <w:t xml:space="preserve"> </w:t>
      </w:r>
      <w:r w:rsidR="00A57C15">
        <w:rPr>
          <w:rFonts w:ascii="Times New Roman" w:hAnsi="Times New Roman" w:cs="Times New Roman"/>
          <w:color w:val="000000" w:themeColor="text1"/>
          <w:sz w:val="24"/>
          <w:szCs w:val="24"/>
        </w:rPr>
        <w:fldChar w:fldCharType="begin" w:fldLock="1"/>
      </w:r>
      <w:r w:rsidR="00A57C15">
        <w:rPr>
          <w:rFonts w:ascii="Times New Roman" w:hAnsi="Times New Roman" w:cs="Times New Roman"/>
          <w:color w:val="000000" w:themeColor="text1"/>
          <w:sz w:val="24"/>
          <w:szCs w:val="24"/>
        </w:rPr>
        <w:instrText>ADDIN CSL_CITATION {"citationItems":[{"id":"ITEM-1","itemData":{"DOI":"10.3390/medicines3040028","ISSN":"2305-6320","abstract":"Background: Medicinal plants are widely used to treat infectious diseases, metabolic disorders and cancer. Argemone mexicana L. (A. mexicana), commonly found on desolate land of Marathwada (Maharashtra, India) has been used to treat oral cavity infections. Methods: In this study, cold aqueous and methanolic extracts were prepared from A. mexicana stem and leaves. These extracts were tested for their antifungal and anticancer activities. The antifungal activity was tested using the agar well diffusion method, while the anticancer activity against immortalized cell lines was assessed by trypan blue assay. Results: It was observed that both cold aqueous and methanolic extracts of A. mexicana stem and leaves inhibited the growth of Mucor indicus, Aspergillus flavus, Aspergillus niger and Penicillum notatum. Antifungal activity of the extract was comparable to that of Amphoterecin-B. A. mexicana extracts had a cytotoxic effect on A549, SiHa and KB immortalized cell lines that were similar to that of berberine. Conclusion: The A. mexicana leaf and stems exhibit strong antifungal and anticancer potential.","author":[{"dropping-particle":"","family":"More","given":"Nilesh","non-dropping-particle":"","parse-names":false,"suffix":""},{"dropping-particle":"","family":"Kharat","given":"Arun","non-dropping-particle":"","parse-names":false,"suffix":""}],"container-title":"Medicines","id":"ITEM-1","issued":{"date-parts":[["2016"]]},"title":"Antifungal and Anticancer Potential of Argemone mexicana L.","type":"article-journal"},"uris":["http://www.mendeley.com/documents/?uuid=3645c1dc-f9a6-47cb-99f4-cb54be549359"]},{"id":"ITEM-2","itemData":{"abstract":"Tinospora cordifolia, or Guduchi in Sanskrit, is a viney plant from the Moonseed (Menispermaceae) family that is often found climbing neem trees throughout tropical India, Burma, Andamans and Ceylon. The whole plant is used medicinally, however the stem is the official medicine as listed by the Ayurvedic Pharmacopoeia of India. This may be due to a higher alkaloid content in the stems than in the leaves. Guduchi is a source of berberine as well as other alkaloids, giving it a broad spectrum antimicrobial and immunostimulating activity. This corresponds with the traditional use of the tridoshic Guduchi, which is commonly used for fevers, infectious skin diseases, gastrointestinal disturbances, tuberculosis, bronchitis, syphilis, cancers and malaria. Other uses include impotence, spermatorrhea and general debility. The juice is considered diuretic, an antidote to snakebite and is used in diabetes, chronic fever and chronic cough. Modern use of Tinospora cordifolia is as an immunomodulator, which in the last few decades has drawn the interest of researchers.","author":[{"dropping-particle":"","family":"Spelman","given":"K","non-dropping-particle":"","parse-names":false,"suffix":""}],"container-title":"Australian Journal of Medical Herbalism","id":"ITEM-2","issued":{"date-parts":[["2001"]]},"title":"Traditional and clinical use of Tinospora cordifolia, Guduchi","type":"article-journal"},"uris":["http://www.mendeley.com/documents/?uuid=45dce452-f6be-4758-a656-61ba347d408f"]},{"id":"ITEM-3","itemData":{"DOI":"10.5530/pres.13.4.13","ISSN":"09764836","abstract":"&lt;p class=\"rtejustify\"&gt;&lt;strong&gt;Background: &lt;/strong&gt;Quality-based assessment of herbal drugs or products is being more concerning for their quality, safety and regulatory purpose. &lt;em&gt;A. mexicana&lt;/em&gt; is a traditional herbal medicine that has a long history in the treatment of arthritis, anti-fungal anti-cancer and brain disorders. &lt;strong&gt;Aim:&lt;/strong&gt; Due to lack of scientific evidence based on phytopharmacology, the study is aimed for phytochemical and antiepileptic evaluation of identified metabolites in &lt;em&gt;A. mexicana.&lt;/em&gt; Materials and Methods: Phytochemical identification was done using MS, FTIR and 1H-NMR and quantitated using HPTLC densitometric analysis. Further, ADME and network pharmacology studies were performed to evaluate biological response of identified metabolites. &lt;strong&gt;Results:&lt;/strong&gt; The resulted outcomes of the spectral analysis suggest isolated compounds as ferulic acid, caffeic acid, berberine and angoline. In HPTLC quantitative analysis, the content of ferulic acid, caffeic acid, berberine and angoline was found as 3.475  0.028, 1.036  0.013, 0.714  0.014 and 0.738  0.081 μg/mg of &lt;em&gt;A. mexicana &lt;/em&gt;extract. In ADME analysis, berberine and angoline showed good bioavailable response while in network pharmacology analysis, except angoline, all the metabolites significantly interacted with several genes (SOD1, NOS, MAPK3, UGT1As, G6PD, ACOT2, BAAT etc) associated with brain ischemia, oxidative and inflammatory stress or the genes response for elimination of toxins from the body. &lt;strong&gt;Conclusion:&lt;/strong&gt; Hence, the study enlightens that &lt;em&gt;A. mexicana&lt;/em&gt; possess several major and minor metabolites and which can be the key parameter for further quality and regulatory based assessment of &lt;em&gt;A. Mexicana &lt;/em&gt;and biological role against oxidative and inflammatory stress induced epileptic seizure.&lt;/p&gt;\r\n","author":[{"dropping-particle":"","family":"Gahlot","given":"Vinod","non-dropping-particle":"","parse-names":false,"suffix":""},{"dropping-particle":"","family":"Yadav","given":"Dinesh Kumar","non-dropping-particle":"","parse-names":false,"suffix":""}],"container-title":"Pharmacognosy Research","id":"ITEM-3","issued":{"date-parts":[["2021"]]},"title":"Phytochemical and Network Pharmacology Based Evaluation of Antiepileptic Potential of Identified Metabolites in Argimone mexicana","type":"article-journal"},"uris":["http://www.mendeley.com/documents/?uuid=e5d81302-e45a-4624-9199-72950914404a"]}],"mendeley":{"formattedCitation":"(Gahlot and Yadav, 2021; More and Kharat, 2016; Spelman, 2001)","plainTextFormattedCitation":"(Gahlot and Yadav, 2021; More and Kharat, 2016; Spelman, 2001)","previouslyFormattedCitation":"(Gahlot and Yadav, 2021; More and Kharat, 2016; Spelman, 2001)"},"properties":{"noteIndex":0},"schema":"https://github.com/citation-style-language/schema/raw/master/csl-citation.json"}</w:instrText>
      </w:r>
      <w:r w:rsidR="00A57C15">
        <w:rPr>
          <w:rFonts w:ascii="Times New Roman" w:hAnsi="Times New Roman" w:cs="Times New Roman"/>
          <w:color w:val="000000" w:themeColor="text1"/>
          <w:sz w:val="24"/>
          <w:szCs w:val="24"/>
        </w:rPr>
        <w:fldChar w:fldCharType="separate"/>
      </w:r>
      <w:r w:rsidR="00A57C15" w:rsidRPr="00A57C15">
        <w:rPr>
          <w:rFonts w:ascii="Times New Roman" w:hAnsi="Times New Roman" w:cs="Times New Roman"/>
          <w:noProof/>
          <w:color w:val="000000" w:themeColor="text1"/>
          <w:sz w:val="24"/>
          <w:szCs w:val="24"/>
        </w:rPr>
        <w:t>(Gahlot and Yadav, 2021; More and Kharat, 2016; Spelman, 2001)</w:t>
      </w:r>
      <w:r w:rsidR="00A57C15">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7372C558" w14:textId="544433DD" w:rsidR="00632873" w:rsidRPr="00CA0481" w:rsidRDefault="0063287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Lycopene, commonly found in tomatoes, offers antioxidant properties and anti-inflammatory benefits. Its mechanism involves inhibiting the PI3K/</w:t>
      </w:r>
      <w:proofErr w:type="spellStart"/>
      <w:r w:rsidRPr="00CA0481">
        <w:rPr>
          <w:rFonts w:ascii="Times New Roman" w:hAnsi="Times New Roman" w:cs="Times New Roman"/>
          <w:color w:val="000000" w:themeColor="text1"/>
          <w:sz w:val="24"/>
          <w:szCs w:val="24"/>
        </w:rPr>
        <w:t>Akt</w:t>
      </w:r>
      <w:proofErr w:type="spellEnd"/>
      <w:r w:rsidRPr="00CA0481">
        <w:rPr>
          <w:rFonts w:ascii="Times New Roman" w:hAnsi="Times New Roman" w:cs="Times New Roman"/>
          <w:color w:val="000000" w:themeColor="text1"/>
          <w:sz w:val="24"/>
          <w:szCs w:val="24"/>
        </w:rPr>
        <w:t>/mTOR pathway, responsible for cell survival and growth. Through this interference, lycopene induces apoptosis and halts cell cycle progression, limiting the expansion of cancer cells</w:t>
      </w:r>
      <w:r w:rsidR="00A57C15">
        <w:rPr>
          <w:rFonts w:ascii="Times New Roman" w:hAnsi="Times New Roman" w:cs="Times New Roman"/>
          <w:color w:val="000000" w:themeColor="text1"/>
          <w:sz w:val="24"/>
          <w:szCs w:val="24"/>
        </w:rPr>
        <w:t xml:space="preserve"> </w:t>
      </w:r>
      <w:r w:rsidR="00A57C15">
        <w:rPr>
          <w:rFonts w:ascii="Times New Roman" w:hAnsi="Times New Roman" w:cs="Times New Roman"/>
          <w:color w:val="000000" w:themeColor="text1"/>
          <w:sz w:val="24"/>
          <w:szCs w:val="24"/>
        </w:rPr>
        <w:fldChar w:fldCharType="begin" w:fldLock="1"/>
      </w:r>
      <w:r w:rsidR="00482CA1">
        <w:rPr>
          <w:rFonts w:ascii="Times New Roman" w:hAnsi="Times New Roman" w:cs="Times New Roman"/>
          <w:color w:val="000000" w:themeColor="text1"/>
          <w:sz w:val="24"/>
          <w:szCs w:val="24"/>
        </w:rPr>
        <w:instrText>ADDIN CSL_CITATION {"citationItems":[{"id":"ITEM-1","itemData":{"DOI":"10.1186/s13148-020-00930-5","ISSN":"18687083","PMID":"32917280","abstract":"Background: Inflammation has been associated with higher rates of recurrence and mortality in head and neck cancer (HNC). While the biological mechanisms predisposing patients to heightened inflammatory states remain largely unknown, DNA methylation has been proposed to reflect systemic inflammation. In this analysis, we attempt to identify meaningful epigenetic patterns in HNC survivors by stratifying individuals based on DNA methylation profiles in leukocytes. Results: We used hierarchical clustering to uncover three distinct methylation patterns among HNC survivors. Each group displayed a unique methylation signature in inflammatory pathways including cytokine and B-cell receptor signaling. Additionally, we examined physiological, clinical, and lifestyle parameters related to inflammation, such as circulating carotenoid and cytokine levels, cancer treatment type, and alcohol consumption. Specifically, we identified one group of survivors who had significant differential methylation of transcriptional and translational regulators as well as genes in the T-cell receptor signaling pathway, including hypermethylation of CD40 ligand (CD40LG) and Tec protein tyrosine kinase (TEC) and hypomethylation of CD8A. This group also displayed high circulating lycopene levels. We identified another group that had distinctive methylation in the toll-like receptor (TLR) signaling pathway, including hypomethylation of TLR5, a component of the inhibitor of nuclear factor-kappa B kinase complex (CHUK), and two mitogen-activated protein kinases (MAP3K8 and MAP2K3). This group also had hypermethylation of mitochondrial ribosomal genes along with higher rates of alcohol consumption. Conclusion: The correlation between lycopene, alcohol consumption, DNA methylation, and inflammation warrants further investigation and may have implications in future recommendations and interventions to impact health outcomes in HNC survivors.","author":[{"dropping-particle":"","family":"Moody","given":"Laura","non-dropping-particle":"","parse-names":false,"suffix":""},{"dropping-particle":"","family":"Crowder","given":"Sylvia L.","non-dropping-particle":"","parse-names":false,"suffix":""},{"dropping-particle":"","family":"Fruge","given":"Andrew D.","non-dropping-particle":"","parse-names":false,"suffix":""},{"dropping-particle":"","family":"Locher","given":"Julie L.","non-dropping-particle":"","parse-names":false,"suffix":""},{"dropping-particle":"","family":"Demark-Wahnefried","given":"Wendy","non-dropping-particle":"","parse-names":false,"suffix":""},{"dropping-particle":"","family":"Rogers","given":"Laura Q.","non-dropping-particle":"","parse-names":false,"suffix":""},{"dropping-particle":"","family":"Delk-Licata","given":"Ashley","non-dropping-particle":"","parse-names":false,"suffix":""},{"dropping-particle":"","family":"Carroll","given":"William R.","non-dropping-particle":"","parse-names":false,"suffix":""},{"dropping-particle":"","family":"Spencer","given":"Sharon A.","non-dropping-particle":"","parse-names":false,"suffix":""},{"dropping-particle":"","family":"Black","given":"Molly","non-dropping-particle":"","parse-names":false,"suffix":""},{"dropping-particle":"","family":"Erdman","given":"John W.","non-dropping-particle":"","parse-names":false,"suffix":""},{"dropping-particle":"","family":"Chen","given":"Hong","non-dropping-particle":"","parse-names":false,"suffix":""},{"dropping-particle":"","family":"Pan","given":"Yuan Xiang","non-dropping-particle":"","parse-names":false,"suffix":""},{"dropping-particle":"","family":"Arthur","given":"Anna E.","non-dropping-particle":"","parse-names":false,"suffix":""}],"container-title":"Clinical Epigenetics","id":"ITEM-1","issued":{"date-parts":[["2020"]]},"title":"Epigenetic stratification of head and neck cancer survivors reveals differences in lycopene levels, alcohol consumption, and methylation of immune regulatory genes","type":"article-journal"},"uris":["http://www.mendeley.com/documents/?uuid=9020d286-de27-441a-9f3b-73dbee919076"]}],"mendeley":{"formattedCitation":"(Moody et al., 2020)","plainTextFormattedCitation":"(Moody et al., 2020)","previouslyFormattedCitation":"(Moody et al., 2020)"},"properties":{"noteIndex":0},"schema":"https://github.com/citation-style-language/schema/raw/master/csl-citation.json"}</w:instrText>
      </w:r>
      <w:r w:rsidR="00A57C15">
        <w:rPr>
          <w:rFonts w:ascii="Times New Roman" w:hAnsi="Times New Roman" w:cs="Times New Roman"/>
          <w:color w:val="000000" w:themeColor="text1"/>
          <w:sz w:val="24"/>
          <w:szCs w:val="24"/>
        </w:rPr>
        <w:fldChar w:fldCharType="separate"/>
      </w:r>
      <w:r w:rsidR="00A57C15" w:rsidRPr="00A57C15">
        <w:rPr>
          <w:rFonts w:ascii="Times New Roman" w:hAnsi="Times New Roman" w:cs="Times New Roman"/>
          <w:noProof/>
          <w:color w:val="000000" w:themeColor="text1"/>
          <w:sz w:val="24"/>
          <w:szCs w:val="24"/>
        </w:rPr>
        <w:t>(Moody et al., 2020)</w:t>
      </w:r>
      <w:r w:rsidR="00A57C15">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r w:rsidR="00A57C15">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Thymoquinone, a component of black seed oil, exhibits antioxidant and anti-inflammatory activities. Thymoquinone's mechanism is closely linked to p53-mediated pathways, known for their role in regulating cell cycle and apoptosis. By engaging these pathways, thymoquinone triggers apoptosis and restrains cancer cell proliferation</w:t>
      </w:r>
      <w:r w:rsidR="00482CA1">
        <w:rPr>
          <w:rFonts w:ascii="Times New Roman" w:hAnsi="Times New Roman" w:cs="Times New Roman"/>
          <w:color w:val="000000" w:themeColor="text1"/>
          <w:sz w:val="24"/>
          <w:szCs w:val="24"/>
        </w:rPr>
        <w:t xml:space="preserve"> </w:t>
      </w:r>
      <w:r w:rsidR="00482CA1">
        <w:rPr>
          <w:rFonts w:ascii="Times New Roman" w:hAnsi="Times New Roman" w:cs="Times New Roman"/>
          <w:color w:val="000000" w:themeColor="text1"/>
          <w:sz w:val="24"/>
          <w:szCs w:val="24"/>
        </w:rPr>
        <w:fldChar w:fldCharType="begin" w:fldLock="1"/>
      </w:r>
      <w:r w:rsidR="00482CA1">
        <w:rPr>
          <w:rFonts w:ascii="Times New Roman" w:hAnsi="Times New Roman" w:cs="Times New Roman"/>
          <w:color w:val="000000" w:themeColor="text1"/>
          <w:sz w:val="24"/>
          <w:szCs w:val="24"/>
        </w:rPr>
        <w:instrText>ADDIN CSL_CITATION {"citationItems":[{"id":"ITEM-1","itemData":{"DOI":"10.1080/10942912.2019.1599390","ISSN":"15322386","abstract":"The current project was planned for the extraction and characterization of the bioactive moieties from coriander seed (CS), black cumin seed (BCS), and fenugreek seed (FS) with special reference to their synergistic effect. Purposely, the solvent extraction method was applied by using the water and aqueous methanol (70:30 v/v) at constant temperature (40°C) for 7 h. For the estimation of antioxidant profile of resultant extracts, the indices such as total phenolic content (TPC), total flavonoid content (TFC), DPPH (1,1-diphenyl-2-picrylhydrazyl), β-carotene bleaching assay, FRAP (ferric reducing antioxidant power), and ABTS (2,2′-azino-bis,3-ethylbenzothiazoline-6-sulfonic acid) assay were adapted. Moreover, high performance liquid chromatography (HPLC) characterization of the extracts was also carried out for their active ingredients estimation. The results indicated that the combination of spices in some treatments exhibited more antioxidant activity as compared to their single one. The maximum TPC, TFC, DPPH, β-carotene bleaching assay, FRAP, and ABTS assay were exhibited by methanolic extract of T2 (BCS) as 292.5 ± 9.14 (mgGAE/100 g), 188.8 ± 5.69 (mgQE/100 g), 46.3 ± 0.32 (IC50 μg/ml), 76.96 ± 0.81 (%), 5.53 ± 0.08 (mg/TEg), and 67.18 ± 0.82 (μmolTE/g), respectively, followed by T4 (combination of CS and BCS) as 290.5 ± 8.54 (mgGAE/100 g), 184.2 ± 5.88 (mgQE/100 g), 48.2 ± 0.48 (IC50 μg/ml), 75.62 ± 0.87 (%), 5.49 ± 0.04 (mg/TEg), and 64.56 ± 0.46 (μmolTE/g) values for respective parameters, whilst least was observed in T6 (combination of BCS and FS) of respective antioxidant indices as 287.2 ± 9.57 (mgGAE/100 g), 175.9 ± 5.79 (mgQE/100 g), 50.7 ± 0.96 (IC50 μg/ml), 73.24 ± 0.59 (%), 5.40 ± 0.09 (mg/TEg), and 61.96 ± 0.58 (μmolTE/g). Moreover, HPLC characterization conforms to the presence of thymoquinone, diosgenin, and phenolic acids, including (chlorogenic acid, caffeic acid, and kaempferol) in BCS, FS, and CS, respectively. Conclusively, spices extraction was dependent upon the type of solvent and showed promising antioxidant potential not only alone but also in their combinations thus can be utilized for mitigating the oxidative-stress-related maladies.","author":[{"dropping-particle":"","family":"Hameed","given":"Saleha","non-dropping-particle":"","parse-names":false,"suffix":""},{"dropping-particle":"","family":"Imran","given":"Ali","non-dropping-particle":"","parse-names":false,"suffix":""},{"dropping-particle":"","family":"Nisa","given":"Mehr un","non-dropping-particle":"","parse-names":false,"suffix":""},{"dropping-particle":"","family":"Arshad","given":"Muhammad Sajid","non-dropping-particle":"","parse-names":false,"suffix":""},{"dropping-particle":"","family":"Saeed","given":"Farhan","non-dropping-particle":"","parse-names":false,"suffix":""},{"dropping-particle":"","family":"Arshad","given":"Muhammad Umair","non-dropping-particle":"","parse-names":false,"suffix":""},{"dropping-particle":"","family":"Asif Khan","given":"Muhammad","non-dropping-particle":"","parse-names":false,"suffix":""}],"container-title":"International Journal of Food Properties","id":"ITEM-1","issued":{"date-parts":[["2019"]]},"title":"Characterization of extracted phenolics from black cumin (Nigella sativa linn), coriander seed (Coriandrum sativum L.), and fenugreek seed (Trigonella foenum-graecum)","type":"article-journal"},"uris":["http://www.mendeley.com/documents/?uuid=404187f4-165e-473e-9a43-ec959b546e6e"]},{"id":"ITEM-2","itemData":{"DOI":"10.1016/j.indcrop.2013.02.013","ISSN":"09266690","abstract":"Nigella sativa L. (Ranunculaceae), commonly known as 'black cumin', is an erect herbaceous annual plant. N. sativa seeds have traditionally been used in folk medicine as a natural remedy for various diseases as well as a spice. The seeds contain both fixed and essential oils, proteins, alkaloids and saponins. Much of the biological activity of the seeds has been shown to be due to thymoquinone, the major component of the essential oil. The fixed oil is composed mainly of unsaturated fatty acids, including the unusual C20:2 eicosadienoic acid. Isolation of volatile and fixed oils from N. sativa seed of Turkey and Egypt has been obtained by supercritical fractioned extraction with carbon dioxide. Extraction experiments were carried out at pressures of 90 and 300. bar and temperature of 40. °C. The extraction step performed at 90. bar produced a volatile fraction mainly formed by tymoquinone (79 ÷ 86%) and o-cymene (5 ÷ 11%). The oil yield relative to this step of the process was 0.1. ÷0.3% by weight of the charge. The last extraction step at 300. bar produced a fixed oil. The yield of this step was 21-26% by weight. The most represented fatty acids of fixed oil from N. sativa were 18:2 n-6 (54 ÷ 55%), 18:1 n-9 (22 ÷ 23%), 16:0 (12 ÷ 13%), 18:0 (3%), and 20:2 (2 ÷ 3%). The volatile and fixed oils obtained from N. sativa were evaluated for the antibacterial activity by employing standard strains of Escherichia coli, Pseudomonas aeroginosa, Acinetobacer baumannii, Staphylococcus aureus, Enterococcus faecalis. In vitro antifungal activity of the derivatives against Candida albicans, C. tropicalis, and C. krusei were screened by using ketoconazole, and fluconazole as control agents. The anti-mycobacterium activity breakpoint concentration (μgmL-1) was determined against standard strains of Mycobacterium tuberculosis H37Rv and M. avium (ATCC 15769). The volatile and fixed oils displayed antimicrobial activity toward all of the standard (ATCC, RSKK) strains of the tested bacteria at MIC values of 8-64μgmL-1 and were revealed to be ineffective against isolated strains (MIC; &gt;256μgmL-1). The volatile and fixed oils emerged as effective against the bacteria of M. avium with MIC values of 8μgmL-1. Moreover, all the extracts exhibited antifungal activity against C. albicans, C. tropicalis, and C. krusei at MIC values of 16-64μgmL-1. © 2013 Elsevier B.V.","author":[{"dropping-particle":"","family":"Piras","given":"A.","non-dropping-particle":"","parse-names":false,"suffix":""},{"dropping-particle":"","family":"Rosa","given":"A.","non-dropping-particle":"","parse-names":false,"suffix":""},{"dropping-particle":"","family":"Marongiu","given":"B.","non-dropping-particle":"","parse-names":false,"suffix":""},{"dropping-particle":"","family":"Porcedda","given":"S.","non-dropping-particle":"","parse-names":false,"suffix":""},{"dropping-particle":"","family":"Falconieri","given":"D.","non-dropping-particle":"","parse-names":false,"suffix":""},{"dropping-particle":"","family":"Dessì","given":"M. A.","non-dropping-particle":"","parse-names":false,"suffix":""},{"dropping-particle":"","family":"Ozcelik","given":"B.","non-dropping-particle":"","parse-names":false,"suffix":""},{"dropping-particle":"","family":"Koca","given":"U.","non-dropping-particle":"","parse-names":false,"suffix":""}],"container-title":"Industrial Crops and Products","id":"ITEM-2","issued":{"date-parts":[["2013"]]},"page":"317-323","title":"Chemical composition and in vitro bioactivity of the volatile and fixed oils of Nigella sativa L. extracted by supercritical carbon dioxide","type":"article-journal","volume":"46"},"uris":["http://www.mendeley.com/documents/?uuid=a439e48d-5629-466d-b5dc-6790d0a30211"]}],"mendeley":{"formattedCitation":"(Hameed et al., 2019; Piras et al., 2013)","plainTextFormattedCitation":"(Hameed et al., 2019; Piras et al., 2013)","previouslyFormattedCitation":"(Hameed et al., 2019; Piras et al., 2013)"},"properties":{"noteIndex":0},"schema":"https://github.com/citation-style-language/schema/raw/master/csl-citation.json"}</w:instrText>
      </w:r>
      <w:r w:rsidR="00482CA1">
        <w:rPr>
          <w:rFonts w:ascii="Times New Roman" w:hAnsi="Times New Roman" w:cs="Times New Roman"/>
          <w:color w:val="000000" w:themeColor="text1"/>
          <w:sz w:val="24"/>
          <w:szCs w:val="24"/>
        </w:rPr>
        <w:fldChar w:fldCharType="separate"/>
      </w:r>
      <w:r w:rsidR="00482CA1" w:rsidRPr="00482CA1">
        <w:rPr>
          <w:rFonts w:ascii="Times New Roman" w:hAnsi="Times New Roman" w:cs="Times New Roman"/>
          <w:noProof/>
          <w:color w:val="000000" w:themeColor="text1"/>
          <w:sz w:val="24"/>
          <w:szCs w:val="24"/>
        </w:rPr>
        <w:t>(Hameed et al., 2019; Piras et al., 2013)</w:t>
      </w:r>
      <w:r w:rsidR="00482CA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69BE2948" w14:textId="47675CCE" w:rsidR="00632873" w:rsidRPr="00CA0481" w:rsidRDefault="0063287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Genistein, a soy-derived isoflavone, acts as a phytoestrogen and exhibits anti-cancer effects. Its inhibitory action on tyrosine kinases disrupts cell signaling pathways, particularly those driving cell survival and proliferation. Genistein's modulation of cell cycle checkpoints and induction of apoptosis further contribute to its anti-cancer potential.</w:t>
      </w:r>
      <w:r w:rsidR="00482CA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These natural compounds showcase the intricate synergy between their pharmacological properties and mechanisms of action. While their antioxidant and anti-inflammatory attributes provide a foundation, their targeted interactions with signaling pathways governing cell fate are crucial in thwarting cancer progression. Their multi-faceted actions, from disrupting microtubule dynamics and inhibiting key enzymes to inducing oxidative stress and apoptosis, highlight their potential to impede cancer at various stages</w:t>
      </w:r>
      <w:r w:rsidR="00482CA1">
        <w:rPr>
          <w:rFonts w:ascii="Times New Roman" w:hAnsi="Times New Roman" w:cs="Times New Roman"/>
          <w:color w:val="000000" w:themeColor="text1"/>
          <w:sz w:val="24"/>
          <w:szCs w:val="24"/>
        </w:rPr>
        <w:t xml:space="preserve"> </w:t>
      </w:r>
      <w:r w:rsidR="00482CA1">
        <w:rPr>
          <w:rFonts w:ascii="Times New Roman" w:hAnsi="Times New Roman" w:cs="Times New Roman"/>
          <w:color w:val="000000" w:themeColor="text1"/>
          <w:sz w:val="24"/>
          <w:szCs w:val="24"/>
        </w:rPr>
        <w:fldChar w:fldCharType="begin" w:fldLock="1"/>
      </w:r>
      <w:r w:rsidR="00037EC7">
        <w:rPr>
          <w:rFonts w:ascii="Times New Roman" w:hAnsi="Times New Roman" w:cs="Times New Roman"/>
          <w:color w:val="000000" w:themeColor="text1"/>
          <w:sz w:val="24"/>
          <w:szCs w:val="24"/>
        </w:rPr>
        <w:instrText>ADDIN CSL_CITATION {"citationItems":[{"id":"ITEM-1","itemData":{"DOI":"10.1016/j.foodchem.2013.10.131","ISSN":"18737072","PMID":"24360423","abstract":"A simple and fast method for the analysis of a wide range of polyphenolic compounds in juice, tea, and coffee samples was developed using liquid chromatography-tandem mass spectrometry (LC-MS/MS). The method was based on a simple sample preparation \"dilute and shoot\" approach, and LC-MS/MS quantification using genistein-d4 as an internal standard. The performance of six different syringeless filter devices was tested for sample preparation. The method was evaluated for recoveries of polyphenols at three spiking levels in juice, tea, and coffee samples. The recoveries of the majority of polyphenols were satisfactory (70-120%), but some varied significantly (20-138%) depending on the matrix. NIST Standard Reference Materials (SRM) 3257 Catechin Calibration Solutions and 3255 Camellia sinensis (Green Tea) Extract with certified concentrations of catechin and epicatechin were used for method validation. The measurement accuracy in two SRMs was 71-113%. The method was successfully applied to the analysis of liquid samples of grape juice, green tea, and coffee. © 2013 Elsevier Ltd. All rights reserved.","author":[{"dropping-particle":"","family":"Sapozhnikova","given":"Yelena","non-dropping-particle":"","parse-names":false,"suffix":""}],"container-title":"Food Chemistry","id":"ITEM-1","issued":{"date-parts":[["2014"]]},"title":"Development of liquid chromatography-tandem mass spectrometry method for analysis of polyphenolic compounds in liquid samples of grape juice, green tea and coffee","type":"article-journal"},"uris":["http://www.mendeley.com/documents/?uuid=ee5d2101-88b5-41a9-8ff0-9d30348505f8"]},{"id":"ITEM-2","itemData":{"DOI":"10.3390/ijms22063212","ISSN":"14220067","PMID":"33809928","abstract":"Based on their nutrient composition, soybeans and related foods have been considered to be nutritious and healthy for humans. Particularly, the biological activity and subsequent benefits of soy products may be associated with the presence of isoflavone in soybeans. As an alternative treatment for menopause-related symptoms, isoflavone has gained much popularity for postmenopausal women who have concerns related to undergoing hormone replacement therapy. However, current research has still not reached a consensus on the effects of isoflavone on humans. This overview is a summary of the current literature about the processing of soybeans and isoflavone types (daidzein, genistein, and S-equol) and supplements and their extraction and analysis as well as information about the utilization of isoflavones in soybeans. The processes of preparation (cleaning, drying, crushing and dehulling) and extraction of soybeans are implemented to produce refined soy oil, soy lecithin, free fatty acids, glycerol and soybean meal. The remaining components consist of inorganic constituents (minerals) and the minor components of biologically interesting small molecules. Regarding the preventive effects on diseases or cancers, a higher intake of isoflavones is associated with a moderately lower risk of developing coronary heart disease. It may also reduce the risks of breast and colorectal cancer as well as the incidence of breast cancer recurrence. Consumption of isoflavones or soy foods is associated with reduced risks of endometrial and bladder cancer. Regarding the therapeutic effects on menopausal syndrome or other diseases, isoflavones have been found to alleviate vasomotor syndromes even after considering placebo effects, reduce bone loss in the spine and ameliorate hypertension and in vitro glycemic control. They may also alleviate depressive symptoms during pregnancy. On the other hand, isoflavones have not shown definitive effects regarding improving cognition and urogenital symptoms. Because of lacking standardization in the study designs, such as the ingredients and doses of isoflavones and the durations and outcomes of trials, it currently remains difficult to draw overall conclusions for all aspects of isoflavones. These limitations warrant further investigations of isoflavone use for women’s health.","author":[{"dropping-particle":"","family":"Chen","given":"Li Ru","non-dropping-particle":"","parse-names":false,"suffix":""},{"dropping-particle":"","family":"Chen","given":"Kuo Hu","non-dropping-particle":"","parse-names":false,"suffix":""}],"container-title":"International Journal of Molecular Sciences","id":"ITEM-2","issued":{"date-parts":[["2021"]]},"title":"Utilization of isoflavones in soybeans for women with menopausal syndrome: An overview","type":"article"},"uris":["http://www.mendeley.com/documents/?uuid=daa06a08-7ba7-4e00-ad3e-2f98fc5771b8"]},{"id":"ITEM-3","itemData":{"DOI":"10.1002/jssc.201500861","ISSN":"16159314","PMID":"26412260","abstract":"Chemical investigation of Cicer microphyllum resulted in the isolation and characterization of eight natural products viz. Stigmasterol, Oleanolic acid-3-acetate, Oleanolic acid, Biochanin A, Genistein, Pratensein, Chrysoeriol, and Luteolin. Herein, we report a novel, accurate, and cost-effective high-performance thin-layer chromatography method for the simultaneous quantification of the isolated natural products on silica-gel 60F254 plates using the solvent system n-hexane/ethyl acetate/formic acid (9.0:6.5:0.8, v/v/v). Natural products were quantified after postchromatographic derivatization with ceric ammonium sulfate. The method was validated as per the International Conference on Harmonization guidelines. All calibration curves showed a good linear relationship (r &gt; 0.9943) within the test range. Precision was assessed by intra- and interday tests with relative standard deviations &lt;1.82%, accuracy validation recovery 98.38-99.57% with relative standard deviations &lt;1.00%. On quantification, Pratensein was a major constituent (0.921%). The screening for cytotoxic activity using a 3-(4,5-dimethylthiazol-2-yl)-2,5-diphenyltetrazolium bromide assay resulted into identification of Luteolin as potent molecule with IC50 3.5 and 25.6 μg/mL against murine melanoma and human epidermoid carcinoma cell lines, respectively.","author":[{"dropping-particle":"","family":"Dar","given":"Alamgir A.","non-dropping-particle":"","parse-names":false,"suffix":""},{"dropping-particle":"","family":"Rath","given":"Santosh K.","non-dropping-particle":"","parse-names":false,"suffix":""},{"dropping-particle":"","family":"Qaudri","given":"Afnan","non-dropping-particle":"","parse-names":false,"suffix":""},{"dropping-particle":"","family":"Singh","given":"Buddh","non-dropping-particle":"","parse-names":false,"suffix":""},{"dropping-particle":"","family":"Tasduq","given":"Sheikh A.","non-dropping-particle":"","parse-names":false,"suffix":""},{"dropping-particle":"","family":"Kumar","given":"Anil","non-dropping-particle":"","parse-names":false,"suffix":""},{"dropping-particle":"","family":"Sangwan","given":"Payare L.","non-dropping-particle":"","parse-names":false,"suffix":""}],"container-title":"Journal of Separation Science","id":"ITEM-3","issued":{"date-parts":[["2015"]]},"title":"Isolation, cytotoxic evaluation, and simultaneous quantification of eight bioactive secondary metabolites from Cicer microphyllum by high-performance thin-layer chromatography","type":"article-journal"},"uris":["http://www.mendeley.com/documents/?uuid=2aa0830f-af34-45d9-8466-46c432917c80"]},{"id":"ITEM-4","itemData":{"DOI":"10.1155/2007/45673","ISSN":"09629351","PMID":"18274639","abstract":"In inflammation, bacterial products and proinflammatory cytokines induce the formation of large amounts of nitric oxide (NO) by inducible nitric oxide synthase (iNOS), and compounds that inhibit NO production have anti-inflammatory effects.In the present study, we systematically investigated the effects of 36 naturally occurring flavonoids and related compounds on NO production in macrophages exposed to an inflammatory stimulus (lipopolysaccharide, LPS), and evaluated the mechanisms of action of the effective compounds.Flavone, the isoflavones daidzein and genistein, the flavonols isorhamnetin, kaempferol and quercetin, the flavanone naringenin, and the anthocyanin pelargonidin inhibited iNOS protein and mRNA expression and also NO production in a dose-dependent manner. All eight active compounds inhibited the activation of nuclear factor-κB (NF-κB), which is a significant transcription factor for iNOS. Genistein, kaempferol, quercetin, and daidzein also inhibited the activation of the signal transducer and activator of transcription 1 (STAT-1), another important transcription factor for iNOS.The present study characterises the effects and mechanisms of naturally occurring phenolic compounds on iNOS expression and NO production in activated macrophages. The results partially explain the pharmacological efficacy of flavonoids as anti-inflammatory compounds. Copyright © 2007 Mari Hämäläinen et al.","author":[{"dropping-particle":"","family":"Hämäläinen","given":"Mari","non-dropping-particle":"","parse-names":false,"suffix":""},{"dropping-particle":"","family":"Nieminen","given":"Riina","non-dropping-particle":"","parse-names":false,"suffix":""},{"dropping-particle":"","family":"Vuorela","given":"Pia","non-dropping-particle":"","parse-names":false,"suffix":""},{"dropping-particle":"","family":"Heinonen","given":"Marina","non-dropping-particle":"","parse-names":false,"suffix":""},{"dropping-particle":"","family":"Moilanen","given":"Eeva","non-dropping-particle":"","parse-names":false,"suffix":""}],"container-title":"Mediators of Inflammation","id":"ITEM-4","issued":{"date-parts":[["2007"]]},"title":"Anti-inflammatory effects of flavonoids: Genistein, kaempferol, quercetin, and daidzein inhibit STAT-1 and NF-κB activations, whereas flavone, isorhamnetin, naringenin, and pelargonidin inhibit only NF-κB activation along with their inhibitory effect on i","type":"article-journal","volume":"2007"},"uris":["http://www.mendeley.com/documents/?uuid=79b7b1e9-eb7d-4cfe-8bf9-fa892c18c1e2"]},{"id":"ITEM-5","itemData":{"DOI":"10.1016/j.fct.2005.08.001","ISSN":"02786915","PMID":"16162389","abstract":"To further determine whether genistein (GEN) modulation of the immune responses was related to its endocrine-disrupting properties and time of exposure, pregnant C57BL/6 mice were exposed to GEN at 0-1250 ppm in feed starting on day 14 of gestation. The C57BL/6 offspring were exposed to GEN in utero and lactationally, and through feed after weaning until postnatal day 42. In dams, exposure to GEN increased the terminal body weight (250 and 1250 ppm), the number of splenic T cells and NK cells (250 ppm), and the activity of NK cells (250 ppm). In F1 males, GEN increased the terminal body and spleen weights (25 and 250 ppm), the number of CD4+CD8+ and CD4-CD8+ thymocytes (25 ppm), and the number of splenic T cell subsets and NK cells (25 and 250 ppm). Moreover, splenic NK cell activity and anti-CD3-mediated splenocyte proliferation were increased in all treatment groups. In F1 females, the percentages of CD4 -CD8+ and CD4-CD8- thymocytes (25 and 250 ppm), and CD4+CD8- and CD4+CD8 + splenocytes (25 and 250 ppm) were increased. In contrast, the percentage and number of CD4+CD8+ thymocytes were decreased (250 ppm). Exposure to GEN decreased the percentages of splenic NK cells in all treatment groups, and decreased the activity of splenic NK cells at the 25 ppm concentration. Additionally, evaluation of CD25+ and CD44+ expression by thymocytes indicated that the decrease in the percentage of CD44+CD25+ thymocytes was at least partially responsible for the decrease in the percentage of CD4-CD8 - thymocytes in F1 male mice. Overall, the results demonstrate that GEN can modulate the immune system in both adult and developing C57BL/6 mice in a dose-specific manner. The gender-specific effects of GEN on the immune responses in F1 mice suggest that GEN may modulate the immune system by functioning as either an estrogen agonist or antagonist. The differential effects of GEN on thymocytes in F1 male and female mice indicate that GEN immunomodulation might be related to its effect on thymus. © 2005 Elsevier Ltd. All rights reserved.","author":[{"dropping-particle":"","family":"Guo","given":"T. L.","non-dropping-particle":"","parse-names":false,"suffix":""},{"dropping-particle":"","family":"Chi","given":"R. P.","non-dropping-particle":"","parse-names":false,"suffix":""},{"dropping-particle":"","family":"Zhang","given":"X. L.","non-dropping-particle":"","parse-names":false,"suffix":""},{"dropping-particle":"","family":"Musgrove","given":"D. L.","non-dropping-particle":"","parse-names":false,"suffix":""},{"dropping-particle":"","family":"Weis","given":"C.","non-dropping-particle":"","parse-names":false,"suffix":""},{"dropping-particle":"","family":"Germolec","given":"D. R.","non-dropping-particle":"","parse-names":false,"suffix":""},{"dropping-particle":"","family":"White","given":"K. L.","non-dropping-particle":"","parse-names":false,"suffix":""}],"container-title":"Food and Chemical Toxicology","id":"ITEM-5","issue":"3","issued":{"date-parts":[["2006"]]},"page":"316-325","title":"Modulation of immune response following dietary genistein exposure in F0 and F1 generations of C57BL/6 mice: Evidence of thymic regulation","type":"article-journal","volume":"44"},"uris":["http://www.mendeley.com/documents/?uuid=5dca1c9a-d657-48c5-9242-a84eab149e52"]}],"mendeley":{"formattedCitation":"(Chen and Chen, 2021; Dar et al., 2015; Guo et al., 2006; Hämäläinen et al., 2007; Sapozhnikova, 2014)","plainTextFormattedCitation":"(Chen and Chen, 2021; Dar et al., 2015; Guo et al., 2006; Hämäläinen et al., 2007; Sapozhnikova, 2014)","previouslyFormattedCitation":"(Chen and Chen, 2021; Dar et al., 2015; Guo et al., 2006; Hämäläinen et al., 2007; Sapozhnikova, 2014)"},"properties":{"noteIndex":0},"schema":"https://github.com/citation-style-language/schema/raw/master/csl-citation.json"}</w:instrText>
      </w:r>
      <w:r w:rsidR="00482CA1">
        <w:rPr>
          <w:rFonts w:ascii="Times New Roman" w:hAnsi="Times New Roman" w:cs="Times New Roman"/>
          <w:color w:val="000000" w:themeColor="text1"/>
          <w:sz w:val="24"/>
          <w:szCs w:val="24"/>
        </w:rPr>
        <w:fldChar w:fldCharType="separate"/>
      </w:r>
      <w:r w:rsidR="00482CA1" w:rsidRPr="00482CA1">
        <w:rPr>
          <w:rFonts w:ascii="Times New Roman" w:hAnsi="Times New Roman" w:cs="Times New Roman"/>
          <w:noProof/>
          <w:color w:val="000000" w:themeColor="text1"/>
          <w:sz w:val="24"/>
          <w:szCs w:val="24"/>
        </w:rPr>
        <w:t>(Chen and Chen, 2021; Dar et al., 2015; Guo et al., 2006; Hämäläinen et al., 2007; Sapozhnikova, 2014)</w:t>
      </w:r>
      <w:r w:rsidR="00482CA1">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72F911AA" w14:textId="3F42B1D5" w:rsidR="00015673" w:rsidRPr="00CA0481" w:rsidRDefault="0063287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lastRenderedPageBreak/>
        <w:t>Nonetheless, translating these insights into effective therapies requires rigorous scientific exploration, encompassing preclinical and clinical studies. Factors such as bioavailability, dosing, and potential interactions with conventional treatments must be thoroughly understood. Collaborative efforts between researchers, clinicians, and pharmacologists are pivotal in harnessing the full potential of these natural chemical constituents for anti-cancer strategies.</w:t>
      </w:r>
    </w:p>
    <w:p w14:paraId="148411C8" w14:textId="1E860F7D" w:rsidR="008333F8" w:rsidRPr="00CA0481" w:rsidRDefault="00482CA1" w:rsidP="00E1012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reported </w:t>
      </w:r>
      <w:r w:rsidR="00015673" w:rsidRPr="00CA0481">
        <w:rPr>
          <w:rFonts w:ascii="Times New Roman" w:hAnsi="Times New Roman" w:cs="Times New Roman"/>
          <w:color w:val="000000" w:themeColor="text1"/>
          <w:sz w:val="24"/>
          <w:szCs w:val="24"/>
        </w:rPr>
        <w:t>that the efficacy of these natural chemical constituents varies across cancer types and individuals. Their pharmacological properties, such as antioxidant and anti-inflammatory effects, contribute to their ability to counteract carcinogenesis. However, their mechanisms extend beyond these attributes, encompassing intricate interactions with cellular pathways that regulate cell survival, growth, and death.</w:t>
      </w:r>
    </w:p>
    <w:p w14:paraId="60591B2F" w14:textId="27EC25E0" w:rsidR="00E10128" w:rsidRPr="007F0EEF" w:rsidRDefault="00E10128" w:rsidP="00E10128">
      <w:pPr>
        <w:pStyle w:val="Caption"/>
        <w:keepNext/>
        <w:rPr>
          <w:rFonts w:ascii="Times New Roman" w:hAnsi="Times New Roman" w:cs="Times New Roman"/>
          <w:i w:val="0"/>
          <w:iCs w:val="0"/>
          <w:color w:val="000000" w:themeColor="text1"/>
          <w:sz w:val="24"/>
          <w:szCs w:val="24"/>
        </w:rPr>
      </w:pPr>
      <w:r w:rsidRPr="007F0EEF">
        <w:rPr>
          <w:rFonts w:ascii="Times New Roman" w:hAnsi="Times New Roman" w:cs="Times New Roman"/>
          <w:b/>
          <w:bCs/>
          <w:i w:val="0"/>
          <w:iCs w:val="0"/>
          <w:color w:val="000000" w:themeColor="text1"/>
          <w:sz w:val="24"/>
          <w:szCs w:val="24"/>
        </w:rPr>
        <w:t xml:space="preserve">Table </w:t>
      </w:r>
      <w:r w:rsidRPr="007F0EEF">
        <w:rPr>
          <w:rFonts w:ascii="Times New Roman" w:hAnsi="Times New Roman" w:cs="Times New Roman"/>
          <w:b/>
          <w:bCs/>
          <w:i w:val="0"/>
          <w:iCs w:val="0"/>
          <w:color w:val="000000" w:themeColor="text1"/>
          <w:sz w:val="24"/>
          <w:szCs w:val="24"/>
        </w:rPr>
        <w:fldChar w:fldCharType="begin"/>
      </w:r>
      <w:r w:rsidRPr="007F0EEF">
        <w:rPr>
          <w:rFonts w:ascii="Times New Roman" w:hAnsi="Times New Roman" w:cs="Times New Roman"/>
          <w:b/>
          <w:bCs/>
          <w:i w:val="0"/>
          <w:iCs w:val="0"/>
          <w:color w:val="000000" w:themeColor="text1"/>
          <w:sz w:val="24"/>
          <w:szCs w:val="24"/>
        </w:rPr>
        <w:instrText xml:space="preserve"> SEQ Table \* ARABIC </w:instrText>
      </w:r>
      <w:r w:rsidRPr="007F0EEF">
        <w:rPr>
          <w:rFonts w:ascii="Times New Roman" w:hAnsi="Times New Roman" w:cs="Times New Roman"/>
          <w:b/>
          <w:bCs/>
          <w:i w:val="0"/>
          <w:iCs w:val="0"/>
          <w:color w:val="000000" w:themeColor="text1"/>
          <w:sz w:val="24"/>
          <w:szCs w:val="24"/>
        </w:rPr>
        <w:fldChar w:fldCharType="separate"/>
      </w:r>
      <w:r w:rsidRPr="007F0EEF">
        <w:rPr>
          <w:rFonts w:ascii="Times New Roman" w:hAnsi="Times New Roman" w:cs="Times New Roman"/>
          <w:b/>
          <w:bCs/>
          <w:i w:val="0"/>
          <w:iCs w:val="0"/>
          <w:noProof/>
          <w:color w:val="000000" w:themeColor="text1"/>
          <w:sz w:val="24"/>
          <w:szCs w:val="24"/>
        </w:rPr>
        <w:t>2</w:t>
      </w:r>
      <w:r w:rsidRPr="007F0EEF">
        <w:rPr>
          <w:rFonts w:ascii="Times New Roman" w:hAnsi="Times New Roman" w:cs="Times New Roman"/>
          <w:b/>
          <w:bCs/>
          <w:i w:val="0"/>
          <w:iCs w:val="0"/>
          <w:color w:val="000000" w:themeColor="text1"/>
          <w:sz w:val="24"/>
          <w:szCs w:val="24"/>
        </w:rPr>
        <w:fldChar w:fldCharType="end"/>
      </w:r>
      <w:r w:rsidRPr="007F0EEF">
        <w:rPr>
          <w:rFonts w:ascii="Times New Roman" w:hAnsi="Times New Roman" w:cs="Times New Roman"/>
          <w:b/>
          <w:bCs/>
          <w:i w:val="0"/>
          <w:iCs w:val="0"/>
          <w:color w:val="000000" w:themeColor="text1"/>
          <w:sz w:val="24"/>
          <w:szCs w:val="24"/>
        </w:rPr>
        <w:t>:</w:t>
      </w:r>
      <w:r w:rsidRPr="007F0EEF">
        <w:rPr>
          <w:rFonts w:ascii="Times New Roman" w:hAnsi="Times New Roman" w:cs="Times New Roman"/>
          <w:i w:val="0"/>
          <w:iCs w:val="0"/>
          <w:color w:val="000000" w:themeColor="text1"/>
          <w:sz w:val="24"/>
          <w:szCs w:val="24"/>
        </w:rPr>
        <w:t xml:space="preserve"> Reported phytochemicals used for management of cancer.</w:t>
      </w:r>
    </w:p>
    <w:tbl>
      <w:tblPr>
        <w:tblStyle w:val="TableGrid"/>
        <w:tblW w:w="5000" w:type="pct"/>
        <w:tblLook w:val="04A0" w:firstRow="1" w:lastRow="0" w:firstColumn="1" w:lastColumn="0" w:noHBand="0" w:noVBand="1"/>
      </w:tblPr>
      <w:tblGrid>
        <w:gridCol w:w="1165"/>
        <w:gridCol w:w="2233"/>
        <w:gridCol w:w="2031"/>
        <w:gridCol w:w="3921"/>
      </w:tblGrid>
      <w:tr w:rsidR="00CA0481" w:rsidRPr="00CA0481" w14:paraId="0C808436" w14:textId="77777777" w:rsidTr="00C333AA">
        <w:tc>
          <w:tcPr>
            <w:tcW w:w="623" w:type="pct"/>
          </w:tcPr>
          <w:p w14:paraId="26C2BB78" w14:textId="5FA193AD" w:rsidR="00A81047" w:rsidRPr="00CA0481" w:rsidRDefault="00A81047" w:rsidP="00E10128">
            <w:pPr>
              <w:spacing w:line="360" w:lineRule="auto"/>
              <w:rPr>
                <w:rFonts w:ascii="Times New Roman" w:eastAsia="Times New Roman" w:hAnsi="Times New Roman" w:cs="Times New Roman"/>
                <w:b/>
                <w:bCs/>
                <w:color w:val="000000" w:themeColor="text1"/>
                <w:sz w:val="24"/>
                <w:szCs w:val="24"/>
                <w:lang w:bidi="hi-IN"/>
              </w:rPr>
            </w:pPr>
            <w:r w:rsidRPr="00CA0481">
              <w:rPr>
                <w:rFonts w:ascii="Times New Roman" w:eastAsia="Times New Roman" w:hAnsi="Times New Roman" w:cs="Times New Roman"/>
                <w:b/>
                <w:bCs/>
                <w:color w:val="000000" w:themeColor="text1"/>
                <w:sz w:val="24"/>
                <w:szCs w:val="24"/>
                <w:lang w:bidi="hi-IN"/>
              </w:rPr>
              <w:t>S. No.</w:t>
            </w:r>
          </w:p>
        </w:tc>
        <w:tc>
          <w:tcPr>
            <w:tcW w:w="1194" w:type="pct"/>
            <w:hideMark/>
          </w:tcPr>
          <w:p w14:paraId="58487990" w14:textId="50DC1948" w:rsidR="00A81047" w:rsidRPr="008333F8" w:rsidRDefault="00A81047" w:rsidP="00E10128">
            <w:pPr>
              <w:spacing w:line="360" w:lineRule="auto"/>
              <w:jc w:val="center"/>
              <w:rPr>
                <w:rFonts w:ascii="Times New Roman" w:eastAsia="Times New Roman" w:hAnsi="Times New Roman" w:cs="Times New Roman"/>
                <w:b/>
                <w:bCs/>
                <w:color w:val="000000" w:themeColor="text1"/>
                <w:sz w:val="24"/>
                <w:szCs w:val="24"/>
                <w:lang w:bidi="hi-IN"/>
              </w:rPr>
            </w:pPr>
            <w:r w:rsidRPr="008333F8">
              <w:rPr>
                <w:rFonts w:ascii="Times New Roman" w:eastAsia="Times New Roman" w:hAnsi="Times New Roman" w:cs="Times New Roman"/>
                <w:b/>
                <w:bCs/>
                <w:color w:val="000000" w:themeColor="text1"/>
                <w:sz w:val="24"/>
                <w:szCs w:val="24"/>
                <w:lang w:bidi="hi-IN"/>
              </w:rPr>
              <w:t>Natural Compound</w:t>
            </w:r>
          </w:p>
        </w:tc>
        <w:tc>
          <w:tcPr>
            <w:tcW w:w="1086" w:type="pct"/>
            <w:hideMark/>
          </w:tcPr>
          <w:p w14:paraId="6F6C5D3B" w14:textId="77777777" w:rsidR="00A81047" w:rsidRPr="008333F8" w:rsidRDefault="00A81047" w:rsidP="00E10128">
            <w:pPr>
              <w:spacing w:line="360" w:lineRule="auto"/>
              <w:jc w:val="center"/>
              <w:rPr>
                <w:rFonts w:ascii="Times New Roman" w:eastAsia="Times New Roman" w:hAnsi="Times New Roman" w:cs="Times New Roman"/>
                <w:b/>
                <w:bCs/>
                <w:color w:val="000000" w:themeColor="text1"/>
                <w:sz w:val="24"/>
                <w:szCs w:val="24"/>
                <w:lang w:bidi="hi-IN"/>
              </w:rPr>
            </w:pPr>
            <w:r w:rsidRPr="008333F8">
              <w:rPr>
                <w:rFonts w:ascii="Times New Roman" w:eastAsia="Times New Roman" w:hAnsi="Times New Roman" w:cs="Times New Roman"/>
                <w:b/>
                <w:bCs/>
                <w:color w:val="000000" w:themeColor="text1"/>
                <w:sz w:val="24"/>
                <w:szCs w:val="24"/>
                <w:lang w:bidi="hi-IN"/>
              </w:rPr>
              <w:t>Pharmacology</w:t>
            </w:r>
          </w:p>
        </w:tc>
        <w:tc>
          <w:tcPr>
            <w:tcW w:w="2097" w:type="pct"/>
            <w:hideMark/>
          </w:tcPr>
          <w:p w14:paraId="2B418B0F" w14:textId="77777777" w:rsidR="00A81047" w:rsidRPr="008333F8" w:rsidRDefault="00A81047" w:rsidP="00E10128">
            <w:pPr>
              <w:spacing w:line="360" w:lineRule="auto"/>
              <w:jc w:val="center"/>
              <w:rPr>
                <w:rFonts w:ascii="Times New Roman" w:eastAsia="Times New Roman" w:hAnsi="Times New Roman" w:cs="Times New Roman"/>
                <w:b/>
                <w:bCs/>
                <w:color w:val="000000" w:themeColor="text1"/>
                <w:sz w:val="24"/>
                <w:szCs w:val="24"/>
                <w:lang w:bidi="hi-IN"/>
              </w:rPr>
            </w:pPr>
            <w:r w:rsidRPr="008333F8">
              <w:rPr>
                <w:rFonts w:ascii="Times New Roman" w:eastAsia="Times New Roman" w:hAnsi="Times New Roman" w:cs="Times New Roman"/>
                <w:b/>
                <w:bCs/>
                <w:color w:val="000000" w:themeColor="text1"/>
                <w:sz w:val="24"/>
                <w:szCs w:val="24"/>
                <w:lang w:bidi="hi-IN"/>
              </w:rPr>
              <w:t>Mechanism of Action</w:t>
            </w:r>
          </w:p>
        </w:tc>
      </w:tr>
      <w:tr w:rsidR="00CA0481" w:rsidRPr="00CA0481" w14:paraId="4074F239" w14:textId="77777777" w:rsidTr="00C333AA">
        <w:trPr>
          <w:trHeight w:val="569"/>
        </w:trPr>
        <w:tc>
          <w:tcPr>
            <w:tcW w:w="623" w:type="pct"/>
          </w:tcPr>
          <w:p w14:paraId="3FA0B67B"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6233DB3A" w14:textId="179EBC0B"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Curcumin</w:t>
            </w:r>
          </w:p>
          <w:p w14:paraId="395CC337" w14:textId="7A6E3541"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turmeric)</w:t>
            </w:r>
          </w:p>
        </w:tc>
        <w:tc>
          <w:tcPr>
            <w:tcW w:w="1086" w:type="pct"/>
            <w:hideMark/>
          </w:tcPr>
          <w:p w14:paraId="0C155AB2"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p w14:paraId="36B9E647" w14:textId="2A451656"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tc>
        <w:tc>
          <w:tcPr>
            <w:tcW w:w="2097" w:type="pct"/>
            <w:hideMark/>
          </w:tcPr>
          <w:p w14:paraId="4CEC2205"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NF-</w:t>
            </w:r>
            <w:proofErr w:type="spellStart"/>
            <w:r w:rsidRPr="008333F8">
              <w:rPr>
                <w:rFonts w:ascii="Times New Roman" w:eastAsia="Times New Roman" w:hAnsi="Times New Roman" w:cs="Times New Roman"/>
                <w:color w:val="000000" w:themeColor="text1"/>
                <w:sz w:val="24"/>
                <w:szCs w:val="24"/>
                <w:lang w:bidi="hi-IN"/>
              </w:rPr>
              <w:t>κB</w:t>
            </w:r>
            <w:proofErr w:type="spellEnd"/>
            <w:r w:rsidRPr="008333F8">
              <w:rPr>
                <w:rFonts w:ascii="Times New Roman" w:eastAsia="Times New Roman" w:hAnsi="Times New Roman" w:cs="Times New Roman"/>
                <w:color w:val="000000" w:themeColor="text1"/>
                <w:sz w:val="24"/>
                <w:szCs w:val="24"/>
                <w:lang w:bidi="hi-IN"/>
              </w:rPr>
              <w:t xml:space="preserve"> signaling, induces apoptosis,</w:t>
            </w:r>
          </w:p>
          <w:p w14:paraId="14C40EB5" w14:textId="19E2021F"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COX-2, activates tumor suppressor genes</w:t>
            </w:r>
          </w:p>
        </w:tc>
      </w:tr>
      <w:tr w:rsidR="00CA0481" w:rsidRPr="00CA0481" w14:paraId="45B64279" w14:textId="77777777" w:rsidTr="00C333AA">
        <w:trPr>
          <w:trHeight w:val="569"/>
        </w:trPr>
        <w:tc>
          <w:tcPr>
            <w:tcW w:w="623" w:type="pct"/>
          </w:tcPr>
          <w:p w14:paraId="7FD7B30E"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462C0010" w14:textId="13856746"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Resveratrol</w:t>
            </w:r>
          </w:p>
          <w:p w14:paraId="55E89179" w14:textId="210B357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grapes)</w:t>
            </w:r>
          </w:p>
        </w:tc>
        <w:tc>
          <w:tcPr>
            <w:tcW w:w="1086" w:type="pct"/>
            <w:hideMark/>
          </w:tcPr>
          <w:p w14:paraId="1C8A7FD2"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p w14:paraId="5621B169" w14:textId="08565A75"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3DEDF90F"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Activates SIRT1, inhibits STAT3 signaling,</w:t>
            </w:r>
          </w:p>
          <w:p w14:paraId="659FFCE8" w14:textId="6D7884B2"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apoptosis</w:t>
            </w:r>
          </w:p>
        </w:tc>
      </w:tr>
      <w:tr w:rsidR="00CA0481" w:rsidRPr="00CA0481" w14:paraId="4BF1F5CA" w14:textId="77777777" w:rsidTr="00C333AA">
        <w:tc>
          <w:tcPr>
            <w:tcW w:w="623" w:type="pct"/>
          </w:tcPr>
          <w:p w14:paraId="594E0E52"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74617C13" w14:textId="10FD1CFF"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Epigallocatechin</w:t>
            </w:r>
          </w:p>
        </w:tc>
        <w:tc>
          <w:tcPr>
            <w:tcW w:w="1086" w:type="pct"/>
            <w:hideMark/>
          </w:tcPr>
          <w:p w14:paraId="5AE1E7F3" w14:textId="7777777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tc>
        <w:tc>
          <w:tcPr>
            <w:tcW w:w="2097" w:type="pct"/>
            <w:hideMark/>
          </w:tcPr>
          <w:p w14:paraId="278C49A5" w14:textId="7777777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cell cycle progression,</w:t>
            </w:r>
          </w:p>
        </w:tc>
      </w:tr>
      <w:tr w:rsidR="00CA0481" w:rsidRPr="00CA0481" w14:paraId="2E8A20BC" w14:textId="77777777" w:rsidTr="00C333AA">
        <w:trPr>
          <w:trHeight w:val="559"/>
        </w:trPr>
        <w:tc>
          <w:tcPr>
            <w:tcW w:w="623" w:type="pct"/>
          </w:tcPr>
          <w:p w14:paraId="5E7F4E03"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345B4B27" w14:textId="228835A9"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gallate (EGCG)</w:t>
            </w:r>
          </w:p>
          <w:p w14:paraId="1C6F1EBA" w14:textId="2D5EDBCE"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green tea)</w:t>
            </w:r>
          </w:p>
        </w:tc>
        <w:tc>
          <w:tcPr>
            <w:tcW w:w="1086" w:type="pct"/>
            <w:hideMark/>
          </w:tcPr>
          <w:p w14:paraId="6DFA7EF7" w14:textId="7777777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3DE5A8D1" w14:textId="7777777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apoptosis, inhibits angiogenesis</w:t>
            </w:r>
          </w:p>
        </w:tc>
      </w:tr>
      <w:tr w:rsidR="00CA0481" w:rsidRPr="00CA0481" w14:paraId="6ADC60C7" w14:textId="77777777" w:rsidTr="00C333AA">
        <w:trPr>
          <w:trHeight w:val="569"/>
        </w:trPr>
        <w:tc>
          <w:tcPr>
            <w:tcW w:w="623" w:type="pct"/>
          </w:tcPr>
          <w:p w14:paraId="4CC288FF"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7E3CBBA9" w14:textId="54E0BD14"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Curcumin</w:t>
            </w:r>
          </w:p>
          <w:p w14:paraId="0F192EF7" w14:textId="7AF83F26"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turmeric)</w:t>
            </w:r>
          </w:p>
        </w:tc>
        <w:tc>
          <w:tcPr>
            <w:tcW w:w="1086" w:type="pct"/>
            <w:hideMark/>
          </w:tcPr>
          <w:p w14:paraId="5001E106"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p w14:paraId="542B82EF" w14:textId="7322863B"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31ABC5DB"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mTOR signaling, activates</w:t>
            </w:r>
          </w:p>
          <w:p w14:paraId="244AF66C" w14:textId="25D24385"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apoptosis, suppresses VEGF expression</w:t>
            </w:r>
          </w:p>
        </w:tc>
      </w:tr>
      <w:tr w:rsidR="00CA0481" w:rsidRPr="00CA0481" w14:paraId="33E8B8AA" w14:textId="77777777" w:rsidTr="00C333AA">
        <w:trPr>
          <w:trHeight w:val="838"/>
        </w:trPr>
        <w:tc>
          <w:tcPr>
            <w:tcW w:w="623" w:type="pct"/>
          </w:tcPr>
          <w:p w14:paraId="6F0DB103"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3F9567C4" w14:textId="5E0E8B95"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Quercetin</w:t>
            </w:r>
          </w:p>
          <w:p w14:paraId="61BA9EB8"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fruits</w:t>
            </w:r>
          </w:p>
          <w:p w14:paraId="4E0E01DC" w14:textId="4F67F4D9"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and vegetables)</w:t>
            </w:r>
          </w:p>
        </w:tc>
        <w:tc>
          <w:tcPr>
            <w:tcW w:w="1086" w:type="pct"/>
            <w:hideMark/>
          </w:tcPr>
          <w:p w14:paraId="4D6A404B"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p w14:paraId="0A6A2ADE" w14:textId="003154FE"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0A2267DE"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cell cycle arrest, inhibits PI3K/</w:t>
            </w:r>
            <w:proofErr w:type="spellStart"/>
            <w:r w:rsidRPr="008333F8">
              <w:rPr>
                <w:rFonts w:ascii="Times New Roman" w:eastAsia="Times New Roman" w:hAnsi="Times New Roman" w:cs="Times New Roman"/>
                <w:color w:val="000000" w:themeColor="text1"/>
                <w:sz w:val="24"/>
                <w:szCs w:val="24"/>
                <w:lang w:bidi="hi-IN"/>
              </w:rPr>
              <w:t>Akt</w:t>
            </w:r>
            <w:proofErr w:type="spellEnd"/>
            <w:r w:rsidRPr="008333F8">
              <w:rPr>
                <w:rFonts w:ascii="Times New Roman" w:eastAsia="Times New Roman" w:hAnsi="Times New Roman" w:cs="Times New Roman"/>
                <w:color w:val="000000" w:themeColor="text1"/>
                <w:sz w:val="24"/>
                <w:szCs w:val="24"/>
                <w:lang w:bidi="hi-IN"/>
              </w:rPr>
              <w:t xml:space="preserve"> pathway,</w:t>
            </w:r>
          </w:p>
          <w:p w14:paraId="25FB473D" w14:textId="64F76AEA"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activates apoptosis</w:t>
            </w:r>
          </w:p>
        </w:tc>
      </w:tr>
      <w:tr w:rsidR="00CA0481" w:rsidRPr="00CA0481" w14:paraId="474C8B94" w14:textId="77777777" w:rsidTr="00C333AA">
        <w:trPr>
          <w:trHeight w:val="559"/>
        </w:trPr>
        <w:tc>
          <w:tcPr>
            <w:tcW w:w="623" w:type="pct"/>
          </w:tcPr>
          <w:p w14:paraId="4826C9B0"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5802BCCE" w14:textId="7B4CB0C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Taxol</w:t>
            </w:r>
          </w:p>
          <w:p w14:paraId="25A72B8B" w14:textId="7C120904"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yew tree)</w:t>
            </w:r>
          </w:p>
        </w:tc>
        <w:tc>
          <w:tcPr>
            <w:tcW w:w="1086" w:type="pct"/>
            <w:hideMark/>
          </w:tcPr>
          <w:p w14:paraId="41859D5F"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microtubule</w:t>
            </w:r>
          </w:p>
          <w:p w14:paraId="193E4240" w14:textId="3DF3129D"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lastRenderedPageBreak/>
              <w:t>dynamics</w:t>
            </w:r>
          </w:p>
        </w:tc>
        <w:tc>
          <w:tcPr>
            <w:tcW w:w="2097" w:type="pct"/>
            <w:hideMark/>
          </w:tcPr>
          <w:p w14:paraId="0480410F" w14:textId="7777777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lastRenderedPageBreak/>
              <w:t>Stabilizes microtubules, prevents mitosis</w:t>
            </w:r>
          </w:p>
        </w:tc>
      </w:tr>
      <w:tr w:rsidR="00CA0481" w:rsidRPr="00CA0481" w14:paraId="15FA3034" w14:textId="77777777" w:rsidTr="00C333AA">
        <w:trPr>
          <w:trHeight w:val="569"/>
        </w:trPr>
        <w:tc>
          <w:tcPr>
            <w:tcW w:w="623" w:type="pct"/>
          </w:tcPr>
          <w:p w14:paraId="0C069AF7"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75A0B7F6" w14:textId="13144779"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Vinblastine</w:t>
            </w:r>
          </w:p>
          <w:p w14:paraId="31DA16D8" w14:textId="31BE4F81"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periwinkle)</w:t>
            </w:r>
          </w:p>
        </w:tc>
        <w:tc>
          <w:tcPr>
            <w:tcW w:w="1086" w:type="pct"/>
            <w:hideMark/>
          </w:tcPr>
          <w:p w14:paraId="6D40EA70"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microtubule</w:t>
            </w:r>
          </w:p>
          <w:p w14:paraId="16AB1D6F" w14:textId="6E6ECA3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dynamics</w:t>
            </w:r>
          </w:p>
        </w:tc>
        <w:tc>
          <w:tcPr>
            <w:tcW w:w="2097" w:type="pct"/>
            <w:hideMark/>
          </w:tcPr>
          <w:p w14:paraId="381CC3A3"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Disrupts microtubule formation,</w:t>
            </w:r>
          </w:p>
          <w:p w14:paraId="3D94F14F" w14:textId="428A0E3F"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cell division</w:t>
            </w:r>
          </w:p>
        </w:tc>
      </w:tr>
      <w:tr w:rsidR="00CA0481" w:rsidRPr="00CA0481" w14:paraId="0EBA3748" w14:textId="77777777" w:rsidTr="00C333AA">
        <w:trPr>
          <w:trHeight w:val="838"/>
        </w:trPr>
        <w:tc>
          <w:tcPr>
            <w:tcW w:w="623" w:type="pct"/>
          </w:tcPr>
          <w:p w14:paraId="17374503"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49E8CE3F" w14:textId="7473BD6F"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proofErr w:type="spellStart"/>
            <w:r w:rsidRPr="008333F8">
              <w:rPr>
                <w:rFonts w:ascii="Times New Roman" w:eastAsia="Times New Roman" w:hAnsi="Times New Roman" w:cs="Times New Roman"/>
                <w:color w:val="000000" w:themeColor="text1"/>
                <w:sz w:val="24"/>
                <w:szCs w:val="24"/>
                <w:lang w:bidi="hi-IN"/>
              </w:rPr>
              <w:t>Camptothecin</w:t>
            </w:r>
            <w:proofErr w:type="spellEnd"/>
          </w:p>
          <w:p w14:paraId="033D103F"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 xml:space="preserve">(from </w:t>
            </w:r>
            <w:proofErr w:type="spellStart"/>
            <w:r w:rsidRPr="008333F8">
              <w:rPr>
                <w:rFonts w:ascii="Times New Roman" w:eastAsia="Times New Roman" w:hAnsi="Times New Roman" w:cs="Times New Roman"/>
                <w:color w:val="000000" w:themeColor="text1"/>
                <w:sz w:val="24"/>
                <w:szCs w:val="24"/>
                <w:lang w:bidi="hi-IN"/>
              </w:rPr>
              <w:t>Camptotheca</w:t>
            </w:r>
            <w:proofErr w:type="spellEnd"/>
          </w:p>
          <w:p w14:paraId="01E9C06C" w14:textId="58A504B2"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proofErr w:type="spellStart"/>
            <w:r w:rsidRPr="008333F8">
              <w:rPr>
                <w:rFonts w:ascii="Times New Roman" w:eastAsia="Times New Roman" w:hAnsi="Times New Roman" w:cs="Times New Roman"/>
                <w:color w:val="000000" w:themeColor="text1"/>
                <w:sz w:val="24"/>
                <w:szCs w:val="24"/>
                <w:lang w:bidi="hi-IN"/>
              </w:rPr>
              <w:t>acuminata</w:t>
            </w:r>
            <w:proofErr w:type="spellEnd"/>
            <w:r w:rsidRPr="008333F8">
              <w:rPr>
                <w:rFonts w:ascii="Times New Roman" w:eastAsia="Times New Roman" w:hAnsi="Times New Roman" w:cs="Times New Roman"/>
                <w:color w:val="000000" w:themeColor="text1"/>
                <w:sz w:val="24"/>
                <w:szCs w:val="24"/>
                <w:lang w:bidi="hi-IN"/>
              </w:rPr>
              <w:t>)</w:t>
            </w:r>
          </w:p>
        </w:tc>
        <w:tc>
          <w:tcPr>
            <w:tcW w:w="1086" w:type="pct"/>
            <w:hideMark/>
          </w:tcPr>
          <w:p w14:paraId="7F878F3A" w14:textId="7777777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Topoisomerase I inhibitor</w:t>
            </w:r>
          </w:p>
        </w:tc>
        <w:tc>
          <w:tcPr>
            <w:tcW w:w="2097" w:type="pct"/>
            <w:hideMark/>
          </w:tcPr>
          <w:p w14:paraId="0E8E936B" w14:textId="7777777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DNA replication and transcription</w:t>
            </w:r>
          </w:p>
        </w:tc>
      </w:tr>
      <w:tr w:rsidR="00CA0481" w:rsidRPr="00CA0481" w14:paraId="79288EDB" w14:textId="77777777" w:rsidTr="00C333AA">
        <w:trPr>
          <w:trHeight w:val="559"/>
        </w:trPr>
        <w:tc>
          <w:tcPr>
            <w:tcW w:w="623" w:type="pct"/>
          </w:tcPr>
          <w:p w14:paraId="65CC8861"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41C911C0" w14:textId="3E5F36F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Paclitaxel</w:t>
            </w:r>
          </w:p>
          <w:p w14:paraId="7EF3E5AA" w14:textId="59BABE20"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yew tree)</w:t>
            </w:r>
          </w:p>
        </w:tc>
        <w:tc>
          <w:tcPr>
            <w:tcW w:w="1086" w:type="pct"/>
            <w:hideMark/>
          </w:tcPr>
          <w:p w14:paraId="049A986A"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Enhances microtubule</w:t>
            </w:r>
          </w:p>
          <w:p w14:paraId="6DBEA0D8" w14:textId="39D5BAA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assembly</w:t>
            </w:r>
          </w:p>
        </w:tc>
        <w:tc>
          <w:tcPr>
            <w:tcW w:w="2097" w:type="pct"/>
            <w:hideMark/>
          </w:tcPr>
          <w:p w14:paraId="452D627F" w14:textId="7777777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Stabilizes microtubules, inhibits mitosis</w:t>
            </w:r>
          </w:p>
        </w:tc>
      </w:tr>
      <w:tr w:rsidR="00CA0481" w:rsidRPr="00CA0481" w14:paraId="198382B3" w14:textId="77777777" w:rsidTr="00C333AA">
        <w:trPr>
          <w:trHeight w:val="569"/>
        </w:trPr>
        <w:tc>
          <w:tcPr>
            <w:tcW w:w="623" w:type="pct"/>
          </w:tcPr>
          <w:p w14:paraId="6F9317CF"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4C20E819" w14:textId="7298EB98"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Allicin</w:t>
            </w:r>
          </w:p>
          <w:p w14:paraId="1A4FA020" w14:textId="2574DD54"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garlic)</w:t>
            </w:r>
          </w:p>
        </w:tc>
        <w:tc>
          <w:tcPr>
            <w:tcW w:w="1086" w:type="pct"/>
            <w:hideMark/>
          </w:tcPr>
          <w:p w14:paraId="4EF4428D"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p w14:paraId="7BBEA70A" w14:textId="0BA9F118"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4207D047"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apoptosis through mitochondrial pathways,</w:t>
            </w:r>
          </w:p>
          <w:p w14:paraId="5C1B2C68" w14:textId="40CE082A"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angiogenesis, modulates cell cycle</w:t>
            </w:r>
          </w:p>
        </w:tc>
      </w:tr>
      <w:tr w:rsidR="00CA0481" w:rsidRPr="00CA0481" w14:paraId="3417E8EF" w14:textId="77777777" w:rsidTr="00C333AA">
        <w:trPr>
          <w:trHeight w:val="569"/>
        </w:trPr>
        <w:tc>
          <w:tcPr>
            <w:tcW w:w="623" w:type="pct"/>
          </w:tcPr>
          <w:p w14:paraId="5AACCB11"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7A94E049" w14:textId="7905481F"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proofErr w:type="spellStart"/>
            <w:r w:rsidRPr="008333F8">
              <w:rPr>
                <w:rFonts w:ascii="Times New Roman" w:eastAsia="Times New Roman" w:hAnsi="Times New Roman" w:cs="Times New Roman"/>
                <w:color w:val="000000" w:themeColor="text1"/>
                <w:sz w:val="24"/>
                <w:szCs w:val="24"/>
                <w:lang w:bidi="hi-IN"/>
              </w:rPr>
              <w:t>Silibinin</w:t>
            </w:r>
            <w:proofErr w:type="spellEnd"/>
          </w:p>
          <w:p w14:paraId="1F29DA64" w14:textId="3C6D408A"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milk thistle)</w:t>
            </w:r>
          </w:p>
        </w:tc>
        <w:tc>
          <w:tcPr>
            <w:tcW w:w="1086" w:type="pct"/>
            <w:hideMark/>
          </w:tcPr>
          <w:p w14:paraId="5EE5695D"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p w14:paraId="23ABEA7F" w14:textId="2207F61F"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60489AD5"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STAT3 and NF-</w:t>
            </w:r>
            <w:proofErr w:type="spellStart"/>
            <w:r w:rsidRPr="008333F8">
              <w:rPr>
                <w:rFonts w:ascii="Times New Roman" w:eastAsia="Times New Roman" w:hAnsi="Times New Roman" w:cs="Times New Roman"/>
                <w:color w:val="000000" w:themeColor="text1"/>
                <w:sz w:val="24"/>
                <w:szCs w:val="24"/>
                <w:lang w:bidi="hi-IN"/>
              </w:rPr>
              <w:t>κB</w:t>
            </w:r>
            <w:proofErr w:type="spellEnd"/>
            <w:r w:rsidRPr="008333F8">
              <w:rPr>
                <w:rFonts w:ascii="Times New Roman" w:eastAsia="Times New Roman" w:hAnsi="Times New Roman" w:cs="Times New Roman"/>
                <w:color w:val="000000" w:themeColor="text1"/>
                <w:sz w:val="24"/>
                <w:szCs w:val="24"/>
                <w:lang w:bidi="hi-IN"/>
              </w:rPr>
              <w:t xml:space="preserve"> pathways,</w:t>
            </w:r>
          </w:p>
          <w:p w14:paraId="154FDE82" w14:textId="5C68B85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cell cycle arrest, apoptosis</w:t>
            </w:r>
          </w:p>
        </w:tc>
      </w:tr>
      <w:tr w:rsidR="00CA0481" w:rsidRPr="00CA0481" w14:paraId="3D0DC70B" w14:textId="77777777" w:rsidTr="00C333AA">
        <w:trPr>
          <w:trHeight w:val="569"/>
        </w:trPr>
        <w:tc>
          <w:tcPr>
            <w:tcW w:w="623" w:type="pct"/>
          </w:tcPr>
          <w:p w14:paraId="71315DAD"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55078CFA" w14:textId="31F7241E"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Berberine</w:t>
            </w:r>
          </w:p>
          <w:p w14:paraId="39D2A063" w14:textId="1DB8490F"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various plants)</w:t>
            </w:r>
          </w:p>
        </w:tc>
        <w:tc>
          <w:tcPr>
            <w:tcW w:w="1086" w:type="pct"/>
            <w:hideMark/>
          </w:tcPr>
          <w:p w14:paraId="1A6F487F"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p w14:paraId="605FB787" w14:textId="3A3CE21E"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361A6E01"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Activates AMPK, inhibits cell proliferation,</w:t>
            </w:r>
          </w:p>
          <w:p w14:paraId="53108D69" w14:textId="2EFAF980"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apoptosis</w:t>
            </w:r>
          </w:p>
        </w:tc>
      </w:tr>
      <w:tr w:rsidR="00CA0481" w:rsidRPr="00CA0481" w14:paraId="5D836A56" w14:textId="77777777" w:rsidTr="00C333AA">
        <w:trPr>
          <w:trHeight w:val="838"/>
        </w:trPr>
        <w:tc>
          <w:tcPr>
            <w:tcW w:w="623" w:type="pct"/>
          </w:tcPr>
          <w:p w14:paraId="6FA45251"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160D3D24" w14:textId="0DE39A54"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Ellagic Acid</w:t>
            </w:r>
          </w:p>
          <w:p w14:paraId="0D55F8E8"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berries and</w:t>
            </w:r>
          </w:p>
          <w:p w14:paraId="3815F038" w14:textId="363A8CC3"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pomegranates)</w:t>
            </w:r>
          </w:p>
        </w:tc>
        <w:tc>
          <w:tcPr>
            <w:tcW w:w="1086" w:type="pct"/>
            <w:hideMark/>
          </w:tcPr>
          <w:p w14:paraId="4377E412"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p w14:paraId="3CAD6E7C" w14:textId="69755DD5"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58FDEB10"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DNA binding of carcinogens,</w:t>
            </w:r>
          </w:p>
          <w:p w14:paraId="6474523A" w14:textId="202FAAB8"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apoptosis, modulates cell cycle</w:t>
            </w:r>
          </w:p>
        </w:tc>
      </w:tr>
      <w:tr w:rsidR="00CA0481" w:rsidRPr="00CA0481" w14:paraId="561E6D25" w14:textId="77777777" w:rsidTr="00C333AA">
        <w:trPr>
          <w:trHeight w:val="569"/>
        </w:trPr>
        <w:tc>
          <w:tcPr>
            <w:tcW w:w="623" w:type="pct"/>
          </w:tcPr>
          <w:p w14:paraId="548B70B8"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211E725C" w14:textId="0DF6EA69"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Artesunate</w:t>
            </w:r>
          </w:p>
          <w:p w14:paraId="16FA926A" w14:textId="2815E540"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sweet wormwood)</w:t>
            </w:r>
          </w:p>
        </w:tc>
        <w:tc>
          <w:tcPr>
            <w:tcW w:w="1086" w:type="pct"/>
            <w:hideMark/>
          </w:tcPr>
          <w:p w14:paraId="5D49F851"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Anti-parasitic agent,</w:t>
            </w:r>
          </w:p>
          <w:p w14:paraId="25CFB92A" w14:textId="79C820E0"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32C96702"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oxidative stress, inhibits angiogenesis,</w:t>
            </w:r>
          </w:p>
          <w:p w14:paraId="2CFF3845" w14:textId="7381917D"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triggers apoptosis, inhibits NF-</w:t>
            </w:r>
            <w:proofErr w:type="spellStart"/>
            <w:r w:rsidRPr="008333F8">
              <w:rPr>
                <w:rFonts w:ascii="Times New Roman" w:eastAsia="Times New Roman" w:hAnsi="Times New Roman" w:cs="Times New Roman"/>
                <w:color w:val="000000" w:themeColor="text1"/>
                <w:sz w:val="24"/>
                <w:szCs w:val="24"/>
                <w:lang w:bidi="hi-IN"/>
              </w:rPr>
              <w:t>κB</w:t>
            </w:r>
            <w:proofErr w:type="spellEnd"/>
          </w:p>
        </w:tc>
      </w:tr>
      <w:tr w:rsidR="00CA0481" w:rsidRPr="00CA0481" w14:paraId="0B7369E7" w14:textId="77777777" w:rsidTr="00C333AA">
        <w:trPr>
          <w:trHeight w:val="569"/>
        </w:trPr>
        <w:tc>
          <w:tcPr>
            <w:tcW w:w="623" w:type="pct"/>
          </w:tcPr>
          <w:p w14:paraId="5F872F06"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727D62EA" w14:textId="047033FD"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Honokiol</w:t>
            </w:r>
          </w:p>
          <w:p w14:paraId="703516D8" w14:textId="4F48AAAF"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magnolia)</w:t>
            </w:r>
          </w:p>
        </w:tc>
        <w:tc>
          <w:tcPr>
            <w:tcW w:w="1086" w:type="pct"/>
            <w:hideMark/>
          </w:tcPr>
          <w:p w14:paraId="6EB622B0"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Anti-anxiety,</w:t>
            </w:r>
          </w:p>
          <w:p w14:paraId="3FBA61FE" w14:textId="5C5DB6FE"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tc>
        <w:tc>
          <w:tcPr>
            <w:tcW w:w="2097" w:type="pct"/>
            <w:hideMark/>
          </w:tcPr>
          <w:p w14:paraId="7861457B"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PI3K/</w:t>
            </w:r>
            <w:proofErr w:type="spellStart"/>
            <w:r w:rsidRPr="008333F8">
              <w:rPr>
                <w:rFonts w:ascii="Times New Roman" w:eastAsia="Times New Roman" w:hAnsi="Times New Roman" w:cs="Times New Roman"/>
                <w:color w:val="000000" w:themeColor="text1"/>
                <w:sz w:val="24"/>
                <w:szCs w:val="24"/>
                <w:lang w:bidi="hi-IN"/>
              </w:rPr>
              <w:t>Akt</w:t>
            </w:r>
            <w:proofErr w:type="spellEnd"/>
            <w:r w:rsidRPr="008333F8">
              <w:rPr>
                <w:rFonts w:ascii="Times New Roman" w:eastAsia="Times New Roman" w:hAnsi="Times New Roman" w:cs="Times New Roman"/>
                <w:color w:val="000000" w:themeColor="text1"/>
                <w:sz w:val="24"/>
                <w:szCs w:val="24"/>
                <w:lang w:bidi="hi-IN"/>
              </w:rPr>
              <w:t>/mTOR pathway,</w:t>
            </w:r>
          </w:p>
          <w:p w14:paraId="6C4E1B1F" w14:textId="46B36A62"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apoptosis, anti-angiogenic effects</w:t>
            </w:r>
          </w:p>
        </w:tc>
      </w:tr>
      <w:tr w:rsidR="00CA0481" w:rsidRPr="00CA0481" w14:paraId="1D3F339E" w14:textId="77777777" w:rsidTr="00C333AA">
        <w:trPr>
          <w:trHeight w:val="569"/>
        </w:trPr>
        <w:tc>
          <w:tcPr>
            <w:tcW w:w="623" w:type="pct"/>
          </w:tcPr>
          <w:p w14:paraId="5CB8F214"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0C67A007" w14:textId="6023E945"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Withaferin A</w:t>
            </w:r>
          </w:p>
          <w:p w14:paraId="4D97001A" w14:textId="7E72D261"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ashwagandha)</w:t>
            </w:r>
          </w:p>
        </w:tc>
        <w:tc>
          <w:tcPr>
            <w:tcW w:w="1086" w:type="pct"/>
            <w:hideMark/>
          </w:tcPr>
          <w:p w14:paraId="0BFF805E"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proofErr w:type="spellStart"/>
            <w:r w:rsidRPr="008333F8">
              <w:rPr>
                <w:rFonts w:ascii="Times New Roman" w:eastAsia="Times New Roman" w:hAnsi="Times New Roman" w:cs="Times New Roman"/>
                <w:color w:val="000000" w:themeColor="text1"/>
                <w:sz w:val="24"/>
                <w:szCs w:val="24"/>
                <w:lang w:bidi="hi-IN"/>
              </w:rPr>
              <w:t>Adaptogenic</w:t>
            </w:r>
            <w:proofErr w:type="spellEnd"/>
            <w:r w:rsidRPr="008333F8">
              <w:rPr>
                <w:rFonts w:ascii="Times New Roman" w:eastAsia="Times New Roman" w:hAnsi="Times New Roman" w:cs="Times New Roman"/>
                <w:color w:val="000000" w:themeColor="text1"/>
                <w:sz w:val="24"/>
                <w:szCs w:val="24"/>
                <w:lang w:bidi="hi-IN"/>
              </w:rPr>
              <w:t>,</w:t>
            </w:r>
          </w:p>
          <w:p w14:paraId="34EBC7E7" w14:textId="63EC509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06F01310"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Disrupts microtubule dynamics, inhibits Hsp90,</w:t>
            </w:r>
          </w:p>
          <w:p w14:paraId="5460B651" w14:textId="43181053"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lastRenderedPageBreak/>
              <w:t>induces apoptosis, modulates NF-</w:t>
            </w:r>
            <w:proofErr w:type="spellStart"/>
            <w:r w:rsidRPr="008333F8">
              <w:rPr>
                <w:rFonts w:ascii="Times New Roman" w:eastAsia="Times New Roman" w:hAnsi="Times New Roman" w:cs="Times New Roman"/>
                <w:color w:val="000000" w:themeColor="text1"/>
                <w:sz w:val="24"/>
                <w:szCs w:val="24"/>
                <w:lang w:bidi="hi-IN"/>
              </w:rPr>
              <w:t>κB</w:t>
            </w:r>
            <w:proofErr w:type="spellEnd"/>
          </w:p>
        </w:tc>
      </w:tr>
      <w:tr w:rsidR="00CA0481" w:rsidRPr="00CA0481" w14:paraId="3655C63A" w14:textId="77777777" w:rsidTr="00C333AA">
        <w:trPr>
          <w:trHeight w:val="569"/>
        </w:trPr>
        <w:tc>
          <w:tcPr>
            <w:tcW w:w="623" w:type="pct"/>
          </w:tcPr>
          <w:p w14:paraId="30644EEC"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4DC37BB3" w14:textId="3E2BC654"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Lycopene</w:t>
            </w:r>
          </w:p>
          <w:p w14:paraId="7ED9138C" w14:textId="5F6D568C"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tomatoes)</w:t>
            </w:r>
          </w:p>
        </w:tc>
        <w:tc>
          <w:tcPr>
            <w:tcW w:w="1086" w:type="pct"/>
            <w:hideMark/>
          </w:tcPr>
          <w:p w14:paraId="1A3E3017"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p w14:paraId="68CFE415" w14:textId="5EC79E12"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15A62051"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PI3K/</w:t>
            </w:r>
            <w:proofErr w:type="spellStart"/>
            <w:r w:rsidRPr="008333F8">
              <w:rPr>
                <w:rFonts w:ascii="Times New Roman" w:eastAsia="Times New Roman" w:hAnsi="Times New Roman" w:cs="Times New Roman"/>
                <w:color w:val="000000" w:themeColor="text1"/>
                <w:sz w:val="24"/>
                <w:szCs w:val="24"/>
                <w:lang w:bidi="hi-IN"/>
              </w:rPr>
              <w:t>Akt</w:t>
            </w:r>
            <w:proofErr w:type="spellEnd"/>
            <w:r w:rsidRPr="008333F8">
              <w:rPr>
                <w:rFonts w:ascii="Times New Roman" w:eastAsia="Times New Roman" w:hAnsi="Times New Roman" w:cs="Times New Roman"/>
                <w:color w:val="000000" w:themeColor="text1"/>
                <w:sz w:val="24"/>
                <w:szCs w:val="24"/>
                <w:lang w:bidi="hi-IN"/>
              </w:rPr>
              <w:t>/mTOR pathway,</w:t>
            </w:r>
          </w:p>
          <w:p w14:paraId="0A6DEE25" w14:textId="2132860A"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apoptosis, modulates cell cycle</w:t>
            </w:r>
          </w:p>
        </w:tc>
      </w:tr>
      <w:tr w:rsidR="00CA0481" w:rsidRPr="00CA0481" w14:paraId="47B6CFFF" w14:textId="77777777" w:rsidTr="00C333AA">
        <w:trPr>
          <w:trHeight w:val="569"/>
        </w:trPr>
        <w:tc>
          <w:tcPr>
            <w:tcW w:w="623" w:type="pct"/>
          </w:tcPr>
          <w:p w14:paraId="5E879BD8"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6BB6C6DC" w14:textId="13347560"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Thymoquinone</w:t>
            </w:r>
          </w:p>
          <w:p w14:paraId="1291661B" w14:textId="5DF7E380"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black seed)</w:t>
            </w:r>
          </w:p>
        </w:tc>
        <w:tc>
          <w:tcPr>
            <w:tcW w:w="1086" w:type="pct"/>
            <w:hideMark/>
          </w:tcPr>
          <w:p w14:paraId="3F434FE3"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Antioxidant,</w:t>
            </w:r>
          </w:p>
          <w:p w14:paraId="6F06C69D" w14:textId="145C8BC3"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anti-inflammatory</w:t>
            </w:r>
          </w:p>
        </w:tc>
        <w:tc>
          <w:tcPr>
            <w:tcW w:w="2097" w:type="pct"/>
            <w:hideMark/>
          </w:tcPr>
          <w:p w14:paraId="421F8997"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apoptosis through p53-mediated pathways,</w:t>
            </w:r>
          </w:p>
          <w:p w14:paraId="71FE66B3" w14:textId="4EEE3C52"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STAT3 and NF-</w:t>
            </w:r>
            <w:proofErr w:type="spellStart"/>
            <w:r w:rsidRPr="008333F8">
              <w:rPr>
                <w:rFonts w:ascii="Times New Roman" w:eastAsia="Times New Roman" w:hAnsi="Times New Roman" w:cs="Times New Roman"/>
                <w:color w:val="000000" w:themeColor="text1"/>
                <w:sz w:val="24"/>
                <w:szCs w:val="24"/>
                <w:lang w:bidi="hi-IN"/>
              </w:rPr>
              <w:t>κB</w:t>
            </w:r>
            <w:proofErr w:type="spellEnd"/>
            <w:r w:rsidRPr="008333F8">
              <w:rPr>
                <w:rFonts w:ascii="Times New Roman" w:eastAsia="Times New Roman" w:hAnsi="Times New Roman" w:cs="Times New Roman"/>
                <w:color w:val="000000" w:themeColor="text1"/>
                <w:sz w:val="24"/>
                <w:szCs w:val="24"/>
                <w:lang w:bidi="hi-IN"/>
              </w:rPr>
              <w:t xml:space="preserve"> pathways</w:t>
            </w:r>
          </w:p>
        </w:tc>
      </w:tr>
      <w:tr w:rsidR="00CA0481" w:rsidRPr="00CA0481" w14:paraId="36CD0A6F" w14:textId="77777777" w:rsidTr="00C333AA">
        <w:trPr>
          <w:trHeight w:val="569"/>
        </w:trPr>
        <w:tc>
          <w:tcPr>
            <w:tcW w:w="623" w:type="pct"/>
          </w:tcPr>
          <w:p w14:paraId="2FAEA5FB" w14:textId="77777777" w:rsidR="00A81047" w:rsidRPr="00CA0481" w:rsidRDefault="00A81047" w:rsidP="00E10128">
            <w:pPr>
              <w:pStyle w:val="ListParagraph"/>
              <w:numPr>
                <w:ilvl w:val="0"/>
                <w:numId w:val="2"/>
              </w:numPr>
              <w:spacing w:line="360" w:lineRule="auto"/>
              <w:rPr>
                <w:rFonts w:ascii="Times New Roman" w:eastAsia="Times New Roman" w:hAnsi="Times New Roman" w:cs="Times New Roman"/>
                <w:color w:val="000000" w:themeColor="text1"/>
                <w:sz w:val="24"/>
                <w:szCs w:val="24"/>
                <w:lang w:bidi="hi-IN"/>
              </w:rPr>
            </w:pPr>
          </w:p>
        </w:tc>
        <w:tc>
          <w:tcPr>
            <w:tcW w:w="1194" w:type="pct"/>
            <w:hideMark/>
          </w:tcPr>
          <w:p w14:paraId="022C9E79" w14:textId="1372A19C"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Genistein</w:t>
            </w:r>
          </w:p>
          <w:p w14:paraId="1AEC87AA" w14:textId="04C82D34"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(from soy)</w:t>
            </w:r>
          </w:p>
        </w:tc>
        <w:tc>
          <w:tcPr>
            <w:tcW w:w="1086" w:type="pct"/>
            <w:hideMark/>
          </w:tcPr>
          <w:p w14:paraId="41C0C02E"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Isoflavone,</w:t>
            </w:r>
          </w:p>
          <w:p w14:paraId="7F1D5620" w14:textId="1A998F56"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phytoestrogen</w:t>
            </w:r>
          </w:p>
        </w:tc>
        <w:tc>
          <w:tcPr>
            <w:tcW w:w="2097" w:type="pct"/>
            <w:hideMark/>
          </w:tcPr>
          <w:p w14:paraId="0EA865D1" w14:textId="77777777" w:rsidR="00A81047" w:rsidRPr="00CA0481"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Inhibits tyrosine kinases, modulates cell cycle,</w:t>
            </w:r>
          </w:p>
          <w:p w14:paraId="237E13DF" w14:textId="6D56C217" w:rsidR="00A81047" w:rsidRPr="008333F8" w:rsidRDefault="00A81047" w:rsidP="00E10128">
            <w:pPr>
              <w:spacing w:line="360" w:lineRule="auto"/>
              <w:rPr>
                <w:rFonts w:ascii="Times New Roman" w:eastAsia="Times New Roman" w:hAnsi="Times New Roman" w:cs="Times New Roman"/>
                <w:color w:val="000000" w:themeColor="text1"/>
                <w:sz w:val="24"/>
                <w:szCs w:val="24"/>
                <w:lang w:bidi="hi-IN"/>
              </w:rPr>
            </w:pPr>
            <w:r w:rsidRPr="008333F8">
              <w:rPr>
                <w:rFonts w:ascii="Times New Roman" w:eastAsia="Times New Roman" w:hAnsi="Times New Roman" w:cs="Times New Roman"/>
                <w:color w:val="000000" w:themeColor="text1"/>
                <w:sz w:val="24"/>
                <w:szCs w:val="24"/>
                <w:lang w:bidi="hi-IN"/>
              </w:rPr>
              <w:t>induces apoptosis, anti-angiogenic effects</w:t>
            </w:r>
          </w:p>
        </w:tc>
      </w:tr>
    </w:tbl>
    <w:p w14:paraId="5D36EEA3" w14:textId="564BE4A0" w:rsidR="00982D02" w:rsidRPr="00CA0481" w:rsidRDefault="00982D02" w:rsidP="00E10128">
      <w:pPr>
        <w:pStyle w:val="Heading1"/>
        <w:numPr>
          <w:ilvl w:val="0"/>
          <w:numId w:val="3"/>
        </w:numPr>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Discussion</w:t>
      </w:r>
    </w:p>
    <w:p w14:paraId="481C525D" w14:textId="21EC3E7F" w:rsidR="00E10128" w:rsidRPr="00CA0481" w:rsidRDefault="00982D02"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The role of natural medicinal compounds in the management of cancer has garnered significant attention owing to their potential therapeutic effects. These compounds, derived from various plant sources, offer a promising avenue for cancer treatment and prevention due to their diverse pharmacological properties and mechanisms of action. While conventional treatments like chemotherapy and radiation remain crucial, natural medicinal compounds provide an alternative or complementary approach, addressing the limitations and challenges associated with traditional therapies.</w:t>
      </w:r>
      <w:r w:rsidR="00E10128"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One of the key advantages of natural medicinal compounds is their rich source of bioactive compounds with potential anti-cancer properties. These compounds often possess antioxidant and anti-inflammatory attributes that can help counteract oxidative stress and chronic inflammation, both of which contribute to cancer initiation and progression. For example, curcumin, a component of turmeric, exhibits potent antioxidant and anti-inflammatory effects. Its ability to modulate key molecular pathways involved in inflammation and cell survival makes it a promising candidate for cancer therapy</w:t>
      </w:r>
      <w:r w:rsidR="00037EC7">
        <w:rPr>
          <w:rFonts w:ascii="Times New Roman" w:hAnsi="Times New Roman" w:cs="Times New Roman"/>
          <w:color w:val="000000" w:themeColor="text1"/>
          <w:sz w:val="24"/>
          <w:szCs w:val="24"/>
        </w:rPr>
        <w:t xml:space="preserve"> </w:t>
      </w:r>
      <w:r w:rsidR="00037EC7">
        <w:rPr>
          <w:rFonts w:ascii="Times New Roman" w:hAnsi="Times New Roman" w:cs="Times New Roman"/>
          <w:color w:val="000000" w:themeColor="text1"/>
          <w:sz w:val="24"/>
          <w:szCs w:val="24"/>
        </w:rPr>
        <w:fldChar w:fldCharType="begin" w:fldLock="1"/>
      </w:r>
      <w:r w:rsidR="00037EC7">
        <w:rPr>
          <w:rFonts w:ascii="Times New Roman" w:hAnsi="Times New Roman" w:cs="Times New Roman"/>
          <w:color w:val="000000" w:themeColor="text1"/>
          <w:sz w:val="24"/>
          <w:szCs w:val="24"/>
        </w:rPr>
        <w:instrText>ADDIN CSL_CITATION {"citationItems":[{"id":"ITEM-1","itemData":{"DOI":"10.1166/jbn.2015.2061","ISSN":"15507041","PMID":"26307845","abstract":"Synovial inflammation, angiogenesis and joint degradation are the hallmarks of inflammatory arthritis progression. Angiostatic targeting is an extensively studied potential therapeutic option for inflammatory arthritis. Studies have confirmed that surface-active phospholipids (SAPLs), predominantly phosphatidylcholines (PCs), are responsible for the lubricating properties of lubricin in joints. Paclitaxel, a potent antineoplastic agent in cancer chemotherapy, has been shown to inhibit several processes associated with arthritis development such as angiogenesis, neutrophil activation and collagenase expression but is limited by systemic toxicity. This study was aimed at designing a surface-active phospholipid mimetic nanocarrier system and assessing its efficacy for intra-articular delivery of paclitaxel in rat joints. Dipalmitoyl-sn-glycero- 3-phosphatidylcholine (DPPC) liposomes were prepared using a thin-film hydration method and characterized for size, morphology, drug encapsulation and in vitro release. DPPC liposomes of a size of 311±57 nm and 92±0.6% paclitaxel encapsulation were developed. In vitro release studies showed a short initial burst phase and a sustained release profile with a cumulative release of 18±0.36% of the drug by 60 h in phosphate-buffered saline (PBS). The efficacy of the intra-articular formulation was evaluated in antigen-induced arthritic rat models and compared with direct injections of paclitaxel. After a 28-day period, intra-articular paclitaxel delivered in liposomes led to a significant improvement in gait scores and synovial inflammation in rats compared to the control, as seen in histopathology studies. Reduction in inflammation in the experimental group was confirmed by evaluating TNFα levels in serum samples. This study suggests feasibility of using surface-active phospholipid based carriers for local, intra-articular therapy of paclitaxel in arthritis.","author":[{"dropping-particle":"","family":"Dyondi","given":"Deepti","non-dropping-particle":"","parse-names":false,"suffix":""},{"dropping-particle":"","family":"Sarkar","given":"Amrita","non-dropping-particle":"","parse-names":false,"suffix":""},{"dropping-particle":"","family":"Banerjee","given":"Rinti","non-dropping-particle":"","parse-names":false,"suffix":""}],"container-title":"Journal of Biomedical Nanotechnology","id":"ITEM-1","issued":{"date-parts":[["2015"]]},"title":"Joint surface-active phospholipid-mimetic liposomes for intra-articular delivery of paclitaxel","type":"article-journal"},"uris":["http://www.mendeley.com/documents/?uuid=8b0f87ad-ff14-448b-9569-25e1aabf4250"]},{"id":"ITEM-2","itemData":{"DOI":"10.1155/2018/4984659","ISSN":"17414288","abstract":"Allium Sativum L. (garlic), which is a species of the onion family, Alliaceae, is one of the most used plants in traditional medicine worldwide. More than 200 chemicals with diverse properties have been found in garlic extracts. Several garlic compounds were suggested to be efficient in improving various pathologies including certain types of cancer. This paper is an overview of data about garlic biological activities in vitro and/or in vivo on immune cells, on the development of certain inflammatory diseases, and on different types of carcinomas and sarcomas. Garlic and its compounds were found to have notable antioxidant properties. Garlic therapeutic potential has also been studied in several inflammatory diseases such as allergic-airway inflammation, inflammatory bowel disease, arthritic rheumatism, and atherosclerosis. Furthermore, garlic was found to be able to maintain the immune system homeostasis and to exhibit beneficial effects on immune cells especially through regulation of proliferation and cytokine gene expression. Finally, we will show how major garlic components such as sulfur compounds and polyphenols might be responsible for the garlic biological activities revealed in different situations. If identified, specific compounds present in garlic could potentially be used in therapy.","author":[{"dropping-particle":"","family":"Moutia","given":"Mouna","non-dropping-particle":"","parse-names":false,"suffix":""},{"dropping-particle":"","family":"Habti","given":"Norddine","non-dropping-particle":"","parse-names":false,"suffix":""},{"dropping-particle":"","family":"Badou","given":"Abdallah","non-dropping-particle":"","parse-names":false,"suffix":""}],"container-title":"Evidence-based Complementary and Alternative Medicine","id":"ITEM-2","issued":{"date-parts":[["2018"]]},"title":"In Vitro and In Vivo Immunomodulator Activities of Allium sativum L.","type":"article","volume":"2018"},"uris":["http://www.mendeley.com/documents/?uuid=76c93277-5ceb-4b8f-a470-af07a52612e4"]},{"id":"ITEM-3","itemData":{"DOI":"10.1155/2022/8615242","ISSN":"19420994","PMID":"35509838","abstract":"Bergapten (BP) or 5-methoxypsoralen (5-MOP) is a furocoumarin compound mainly found in bergamot essential oil but also in other citrus essential oils and grapefruit juice. This compound presents antibacterial, anti-inflammatory, hypolipemic, and anticancer effects and is successfully used as a photosensitizing agent. The present review focuses on the research evidence related to the therapeutic properties of bergapten collected in recent years. Many preclinical and in vitro studies have been evidenced the therapeutic action of BP; however, few clinical trials have been carried out to evaluate its efficacy. These clinical trials with BP are mainly focused on patients suffering from skin disorders such as psoriasis or vitiligo. In these trials, the administration of BP (oral or topical) combined with UV irradiation induces relevant lesion clearance rates. In addition, beneficial effects of bergamot extract were also observed in patients with altered serum lipid profiles and in people with nonalcoholic fatty liver. On the contrary, there are no clinical trials that investigate the possible effects on cancer. Although the bioavailability of BP is lower than that of its 8-methoxypsoralen (8-MOP) isomer, it has fewer side effects allowing higher concentrations to be administered. In conclusion, although the use of BP has therapeutic applications on skin disorders as a sensitizing agent and as components of bergamot extract as hypolipemic therapy, more trials are necessary to define the doses and treatment guidelines and its usefulness against other pathologies such as cancer or bacterial infections.","author":[{"dropping-particle":"","family":"Quetglas-Llabrés","given":"Maria Magdalena","non-dropping-particle":"","parse-names":false,"suffix":""},{"dropping-particle":"","family":"Quispe","given":"Cristina","non-dropping-particle":"","parse-names":false,"suffix":""},{"dropping-particle":"","family":"Herrera-Bravo","given":"Jesús","non-dropping-particle":"","parse-names":false,"suffix":""},{"dropping-particle":"","family":"Catarino","given":"Marcelo D.","non-dropping-particle":"","parse-names":false,"suffix":""},{"dropping-particle":"","family":"Pereira","given":"Olívia R.","non-dropping-particle":"","parse-names":false,"suffix":""},{"dropping-particle":"","family":"Cardoso","given":"Susana M.","non-dropping-particle":"","parse-names":false,"suffix":""},{"dropping-particle":"","family":"Dua","given":"Kamal","non-dropping-particle":"","parse-names":false,"suffix":""},{"dropping-particle":"","family":"Chellappan","given":"Dinesh Kumar","non-dropping-particle":"","parse-names":false,"suffix":""},{"dropping-particle":"","family":"Pabreja","given":"Kavita","non-dropping-particle":"","parse-names":false,"suffix":""},{"dropping-particle":"","family":"Satija","given":"Saurabh","non-dropping-particle":"","parse-names":false,"suffix":""},{"dropping-particle":"","family":"Mehta","given":"Meenu","non-dropping-particle":"","parse-names":false,"suffix":""},{"dropping-particle":"","family":"Sureda","given":"Antoni","non-dropping-particle":"","parse-names":false,"suffix":""},{"dropping-particle":"","family":"Martorell","given":"Miquel","non-dropping-particle":"","parse-names":false,"suffix":""},{"dropping-particle":"","family":"Satmbekova","given":"Dinara","non-dropping-particle":"","parse-names":false,"suffix":""},{"dropping-particle":"","family":"Yeskaliyeva","given":"Balakyz","non-dropping-particle":"","parse-names":false,"suffix":""},{"dropping-particle":"","family":"Sharifi-Rad","given":"Javad","non-dropping-particle":"","parse-names":false,"suffix":""},{"dropping-particle":"","family":"Rasool","given":"Naeem","non-dropping-particle":"","parse-names":false,"suffix":""},{"dropping-particle":"","family":"Butnariu","given":"Monica","non-dropping-particle":"","parse-names":false,"suffix":""},{"dropping-particle":"","family":"Bagiu","given":"Iulia Cristina","non-dropping-particle":"","parse-names":false,"suffix":""},{"dropping-particle":"","family":"Bagiu","given":"Radu Vasile","non-dropping-particle":"","parse-names":false,"suffix":""},{"dropping-particle":"","family":"Calina","given":"Daniela","non-dropping-particle":"","parse-names":false,"suffix":""},{"dropping-particle":"","family":"Cho","given":"William C.","non-dropping-particle":"","parse-names":false,"suffix":""}],"container-title":"Oxidative Medicine and Cellular Longevity","id":"ITEM-3","issue":"March","issued":{"date-parts":[["2022"]]},"title":"Pharmacological Properties of Bergapten: Mechanistic and Therapeutic Aspects","type":"article-journal","volume":"2022"},"uris":["http://www.mendeley.com/documents/?uuid=266428f9-3483-4395-a36e-44cd29db40c3"]}],"mendeley":{"formattedCitation":"(Dyondi et al., 2015; Moutia et al., 2018; Quetglas-Llabrés et al., 2022)","plainTextFormattedCitation":"(Dyondi et al., 2015; Moutia et al., 2018; Quetglas-Llabrés et al., 2022)","previouslyFormattedCitation":"(Dyondi et al., 2015; Moutia et al., 2018; Quetglas-Llabrés et al., 2022)"},"properties":{"noteIndex":0},"schema":"https://github.com/citation-style-language/schema/raw/master/csl-citation.json"}</w:instrText>
      </w:r>
      <w:r w:rsidR="00037EC7">
        <w:rPr>
          <w:rFonts w:ascii="Times New Roman" w:hAnsi="Times New Roman" w:cs="Times New Roman"/>
          <w:color w:val="000000" w:themeColor="text1"/>
          <w:sz w:val="24"/>
          <w:szCs w:val="24"/>
        </w:rPr>
        <w:fldChar w:fldCharType="separate"/>
      </w:r>
      <w:r w:rsidR="00037EC7" w:rsidRPr="00037EC7">
        <w:rPr>
          <w:rFonts w:ascii="Times New Roman" w:hAnsi="Times New Roman" w:cs="Times New Roman"/>
          <w:noProof/>
          <w:color w:val="000000" w:themeColor="text1"/>
          <w:sz w:val="24"/>
          <w:szCs w:val="24"/>
        </w:rPr>
        <w:t>(Dyondi et al., 2015; Moutia et al., 2018; Quetglas-Llabrés et al., 2022)</w:t>
      </w:r>
      <w:r w:rsidR="00037EC7">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58FC8EA7" w14:textId="0BC6B80B" w:rsidR="00982D02" w:rsidRPr="00CA0481" w:rsidRDefault="00982D02"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 xml:space="preserve">Furthermore, the multifaceted mechanisms of action exhibited by natural medicinal compounds make them particularly appealing. Many of these compounds target specific signaling pathways that regulate cell proliferation, apoptosis, and angiogenesis. Resveratrol, found in grapes and red wine, is known to activate </w:t>
      </w:r>
      <w:proofErr w:type="spellStart"/>
      <w:r w:rsidRPr="00CA0481">
        <w:rPr>
          <w:rFonts w:ascii="Times New Roman" w:hAnsi="Times New Roman" w:cs="Times New Roman"/>
          <w:color w:val="000000" w:themeColor="text1"/>
          <w:sz w:val="24"/>
          <w:szCs w:val="24"/>
        </w:rPr>
        <w:t>sirtuins</w:t>
      </w:r>
      <w:proofErr w:type="spellEnd"/>
      <w:r w:rsidRPr="00CA0481">
        <w:rPr>
          <w:rFonts w:ascii="Times New Roman" w:hAnsi="Times New Roman" w:cs="Times New Roman"/>
          <w:color w:val="000000" w:themeColor="text1"/>
          <w:sz w:val="24"/>
          <w:szCs w:val="24"/>
        </w:rPr>
        <w:t xml:space="preserve"> and inhibit STAT3 signaling, resulting in cell cycle arrest and </w:t>
      </w:r>
      <w:r w:rsidRPr="00CA0481">
        <w:rPr>
          <w:rFonts w:ascii="Times New Roman" w:hAnsi="Times New Roman" w:cs="Times New Roman"/>
          <w:color w:val="000000" w:themeColor="text1"/>
          <w:sz w:val="24"/>
          <w:szCs w:val="24"/>
        </w:rPr>
        <w:lastRenderedPageBreak/>
        <w:t>apoptosis induction. This intricate modulation of cellular processes allows these compounds to selectively target cancer cells while minimizing damage to healthy cells.</w:t>
      </w:r>
      <w:r w:rsidR="00E10128"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Natural medicinal compounds can also address the challenge of drug resistance frequently observed in conventional cancer treatments. Their diverse mechanisms of action may overcome resistance mechanisms that cancer cells develop against single-target drugs. For instance, compounds like berberine and quercetin have shown the ability to modulate multiple pathways simultaneously, potentially reducing the likelihood of resistance development</w:t>
      </w:r>
      <w:r w:rsidR="00037EC7">
        <w:rPr>
          <w:rFonts w:ascii="Times New Roman" w:hAnsi="Times New Roman" w:cs="Times New Roman"/>
          <w:color w:val="000000" w:themeColor="text1"/>
          <w:sz w:val="24"/>
          <w:szCs w:val="24"/>
        </w:rPr>
        <w:t xml:space="preserve"> </w:t>
      </w:r>
      <w:r w:rsidR="00037EC7">
        <w:rPr>
          <w:rFonts w:ascii="Times New Roman" w:hAnsi="Times New Roman" w:cs="Times New Roman"/>
          <w:color w:val="000000" w:themeColor="text1"/>
          <w:sz w:val="24"/>
          <w:szCs w:val="24"/>
        </w:rPr>
        <w:fldChar w:fldCharType="begin" w:fldLock="1"/>
      </w:r>
      <w:r w:rsidR="00037EC7">
        <w:rPr>
          <w:rFonts w:ascii="Times New Roman" w:hAnsi="Times New Roman" w:cs="Times New Roman"/>
          <w:color w:val="000000" w:themeColor="text1"/>
          <w:sz w:val="24"/>
          <w:szCs w:val="24"/>
        </w:rPr>
        <w:instrText>ADDIN CSL_CITATION {"citationItems":[{"id":"ITEM-1","itemData":{"DOI":"10.1186/s41232-019-0101-5","ISSN":"1880-8190","abstract":"Interleukin-1, an inflammatory cytokine, is considered to have diverse physiological functions and pathological significances and play an important role in health and disease. In this decade, interleukin-1 family members have been expanding and evidence is accumulating that highlights the importance of interleukin-1 in linking innate immunity with a broad spectrum of diseases beyond inflammatory diseases. In this review, we look back on the definition of “inflammation” in traditional general pathology and discuss new insights into interleukin-1 in view of its history and the molecular bases of diseases, as well as current progress in therapeutics.","author":[{"dropping-particle":"","family":"Kaneko","given":"Naoe","non-dropping-particle":"","parse-names":false,"suffix":""},{"dropping-particle":"","family":"Kurata","given":"Mie","non-dropping-particle":"","parse-names":false,"suffix":""},{"dropping-particle":"","family":"Yamamoto","given":"Toshihiro","non-dropping-particle":"","parse-names":false,"suffix":""},{"dropping-particle":"","family":"Morikawa","given":"Shinnosuke","non-dropping-particle":"","parse-names":false,"suffix":""},{"dropping-particle":"","family":"Masumoto","given":"Junya","non-dropping-particle":"","parse-names":false,"suffix":""}],"container-title":"Inflammation and Regeneration","id":"ITEM-1","issue":"1","issued":{"date-parts":[["2019"]]},"page":"1-38","title":"The role of interleukin-1 in general pathology","type":"article-journal","volume":"39"},"uris":["http://www.mendeley.com/documents/?uuid=9c91952a-cefd-437c-bd04-a3d2a97a66bb"]},{"id":"ITEM-2","itemData":{"DOI":"10.1371/JOURNAL.PPAT.1009210","ISSN":"15537374","PMID":"33596248","abstract":"Epstein-Barr virus (EBV) is best known for infection of B cells, in which it usually establishes an asymptomatic lifelong infection, but is also associated with the development of multiple B cell lymphomas. EBV also infects epithelial cells and is associated with all cases of undifferentiated nasopharyngeal carcinoma (NPC). EBV is etiologically linked with at least 8% of gastric cancer (EBVaGC) that comprises a genetically and epigenetically distinct subset of GC. Although we have a very good understanding of B cell entry and lymphomagenesis, the sequence of events leading to EBVaGC remains poorly understood. Recently, ephrin receptor A2 (EPHA2) was proposed as the epithelial cell receptor on human cancer cell lines. Although we confirm some of these results, we demonstrate that EBV does not infect healthy adult stem cell-derived gastric organoids. In matched pairs of normal and cancer-derived organoids from the same patient, EBV only reproducibly infected the cancer organoids. While there was no clear pattern of differential expression between normal and cancer organoids for EPHA2 at the RNA and protein level, the subcellular location of the protein differed markedly. Confocal microscopy showed EPHA2 localization at the cell-cell junctions in primary cells, but not in cancer cell lines. Furthermore, histologic analysis of patient tissue revealed the absence of EBV in healthy epithelium and presence of EBV in epithelial cells from inflamed tissue. These data suggest that the EPHA2 receptor is not accessible to EBV on healthy gastric epithelial cells with intact cell-cell contacts, but either this or another, yet to be identified receptor may become accessible following cellular changes induced by inflammation or transformation, rendering changes in the cellular architecture an essential prerequisite to EBV infection.","author":[{"dropping-particle":"","family":"Wallaschek","given":"Nina","non-dropping-particle":"","parse-names":false,"suffix":""},{"dropping-particle":"","family":"Reuter","given":"Saskia","non-dropping-particle":"","parse-names":false,"suffix":""},{"dropping-particle":"","family":"Silkenat","given":"Sabrina","non-dropping-particle":"","parse-names":false,"suffix":""},{"dropping-particle":"","family":"Wolf","given":"Katharina","non-dropping-particle":"","parse-names":false,"suffix":""},{"dropping-particle":"","family":"Niklas","given":"Carolin","non-dropping-particle":"","parse-names":false,"suffix":""},{"dropping-particle":"","family":"Kayisoglu","given":"Özge","non-dropping-particle":"","parse-names":false,"suffix":""},{"dropping-particle":"","family":"Aguilar","given":"Carmen","non-dropping-particle":"","parse-names":false,"suffix":""},{"dropping-particle":"","family":"Wiegering","given":"Armin","non-dropping-particle":"","parse-names":false,"suffix":""},{"dropping-particle":"","family":"Germer","given":"Christoph Thomas","non-dropping-particle":"","parse-names":false,"suffix":""},{"dropping-particle":"","family":"Kircher","given":"Stefan","non-dropping-particle":"","parse-names":false,"suffix":""},{"dropping-particle":"","family":"Rosenwald","given":"Andreas","non-dropping-particle":"","parse-names":false,"suffix":""},{"dropping-particle":"","family":"Shannon-Lowe","given":"Claire","non-dropping-particle":"","parse-names":false,"suffix":""},{"dropping-particle":"","family":"Bartfeld","given":"Sina","non-dropping-particle":"","parse-names":false,"suffix":""}],"container-title":"PLoS Pathogens","id":"ITEM-2","issued":{"date-parts":[["2021"]]},"title":"Ephrin receptor A2, the epithelial receptor for Epstein-Barr virus entry, is not available for efficient infection in human gastric organoids","type":"article-journal"},"uris":["http://www.mendeley.com/documents/?uuid=fb5efe7f-3232-4bad-9197-ea60c3cea6a2"]},{"id":"ITEM-3","itemData":{"DOI":"10.7150/ijbs.7502","ISSN":"14492288","PMID":"24250251","abstract":"Alterations of endothelial cells and the vasculature play a central role in the pathogenesis of a broad spectrum of the most dreadful of human diseases, as endothelial cells have the key function of participating in the maintenance of patent and functional capillaries. The endothelium is directly involved in peripheral vascular disease, stroke, heart disease, diabetes, insulin resistance, chronic kidney failure, tumor growth, metastasis, venous thrombosis, and severe viral infectious diseases. Dysfunction of the vascular endothelium is thus a hallmark of human diseases. In this review the main endothelial abnormalities found in various human diseases such as cancer, diabetes mellitus, atherosclerosis, and viral infections are addressed. © Ivyspring International Publisher.","author":[{"dropping-particle":"","family":"Rajendran","given":"Peramaiyan","non-dropping-particle":"","parse-names":false,"suffix":""},{"dropping-particle":"","family":"Rengarajan","given":"Thamaraiselvan","non-dropping-particle":"","parse-names":false,"suffix":""},{"dropping-particle":"","family":"Thangavel","given":"Jayakumar","non-dropping-particle":"","parse-names":false,"suffix":""},{"dropping-particle":"","family":"Nishigaki","given":"Yutaka","non-dropping-particle":"","parse-names":false,"suffix":""},{"dropping-particle":"","family":"Sakthisekaran","given":"Dhanapal","non-dropping-particle":"","parse-names":false,"suffix":""},{"dropping-particle":"","family":"Sethi","given":"Gautam","non-dropping-particle":"","parse-names":false,"suffix":""},{"dropping-particle":"","family":"Nishigaki","given":"Ikuo","non-dropping-particle":"","parse-names":false,"suffix":""}],"container-title":"International Journal of Biological Sciences","id":"ITEM-3","issue":"10","issued":{"date-parts":[["2013"]]},"page":"1057-1069","title":"The vascular endothelium and human diseases","type":"article","volume":"9"},"uris":["http://www.mendeley.com/documents/?uuid=2739a739-4e5b-43b1-8f3f-bb57c1f79ac4"]},{"id":"ITEM-4","itemData":{"DOI":"10.3390/molecules26092540","ISSN":"14203049","PMID":"33925346","abstract":"Nutraceuticals are essential food constituents that provide nutritional benefits as well as medicinal effects. The benefits of these foods are due to the presence of active compounds such as carotenoids, collagen hydrolysate, and dietary fibers. Nutraceuticals have been found to positively affect cardiovascular and immune system health and have a role in infection and cancer prevention. Nutraceuticals can be categorized into different classes based on their nature and mode of action. In this review, different classifications of nutraceuticals and their potential therapeutic activity, such as anti-cancer, antioxidant, anti-inflammatory and anti-lipid activity in disease will be reviewed. Moreover, the different mechanisms of action of these products, applications, and safety upon consumers including current trends and future prospect of nutraceuticals will be included.","author":[{"dropping-particle":"","family":"Alali","given":"Mudhi","non-dropping-particle":"","parse-names":false,"suffix":""},{"dropping-particle":"","family":"Alqubaisy","given":"Maream","non-dropping-particle":"","parse-names":false,"suffix":""},{"dropping-particle":"","family":"Aljaafari","given":"Mariam Nasser","non-dropping-particle":"","parse-names":false,"suffix":""},{"dropping-particle":"","family":"Alali","given":"Asma Obaid","non-dropping-particle":"","parse-names":false,"suffix":""},{"dropping-particle":"","family":"Baqais","given":"Laila","non-dropping-particle":"","parse-names":false,"suffix":""},{"dropping-particle":"","family":"Molouki","given":"Aidin","non-dropping-particle":"","parse-names":false,"suffix":""},{"dropping-particle":"","family":"Abushelaibi","given":"Aisha","non-dropping-particle":"","parse-names":false,"suffix":""},{"dropping-particle":"","family":"Lai","given":"Kok Song","non-dropping-particle":"","parse-names":false,"suffix":""},{"dropping-particle":"","family":"Lim","given":"Swee Hua Erin","non-dropping-particle":"","parse-names":false,"suffix":""}],"container-title":"Molecules","id":"ITEM-4","issued":{"date-parts":[["2021"]]},"title":"Nutraceuticals: Transformation of conventional foods into health promoters/disease preventers and safety considerations","type":"article"},"uris":["http://www.mendeley.com/documents/?uuid=5d00b972-2b18-43c3-a206-fe66f7a0c241"]}],"mendeley":{"formattedCitation":"(Alali et al., 2021; Kaneko et al., 2019; Rajendran et al., 2013; Wallaschek et al., 2021)","plainTextFormattedCitation":"(Alali et al., 2021; Kaneko et al., 2019; Rajendran et al., 2013; Wallaschek et al., 2021)","previouslyFormattedCitation":"(Alali et al., 2021; Kaneko et al., 2019; Rajendran et al., 2013; Wallaschek et al., 2021)"},"properties":{"noteIndex":0},"schema":"https://github.com/citation-style-language/schema/raw/master/csl-citation.json"}</w:instrText>
      </w:r>
      <w:r w:rsidR="00037EC7">
        <w:rPr>
          <w:rFonts w:ascii="Times New Roman" w:hAnsi="Times New Roman" w:cs="Times New Roman"/>
          <w:color w:val="000000" w:themeColor="text1"/>
          <w:sz w:val="24"/>
          <w:szCs w:val="24"/>
        </w:rPr>
        <w:fldChar w:fldCharType="separate"/>
      </w:r>
      <w:r w:rsidR="00037EC7" w:rsidRPr="00037EC7">
        <w:rPr>
          <w:rFonts w:ascii="Times New Roman" w:hAnsi="Times New Roman" w:cs="Times New Roman"/>
          <w:noProof/>
          <w:color w:val="000000" w:themeColor="text1"/>
          <w:sz w:val="24"/>
          <w:szCs w:val="24"/>
        </w:rPr>
        <w:t>(Alali et al., 2021; Kaneko et al., 2019; Rajendran et al., 2013; Wallaschek et al., 2021)</w:t>
      </w:r>
      <w:r w:rsidR="00037EC7">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3B5795B0" w14:textId="4D75E0FE" w:rsidR="00982D02" w:rsidRPr="00CA0481" w:rsidRDefault="00982D02"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Additionally, the potential of natural medicinal compounds to mitigate side effects is a notable advantage. Traditional cancer treatments often result in adverse effects due to their cytotoxic nature. Natural compounds like curcumin and green tea polyphenols have been studied for their protective effects against these side effects. Their ability to alleviate chemotherapy-induced toxicity while enhancing treatment efficacy is a promising attribute in improving the overall quality of life for cancer patients.</w:t>
      </w:r>
      <w:r w:rsidR="00E10128" w:rsidRPr="00CA0481">
        <w:rPr>
          <w:rFonts w:ascii="Times New Roman" w:hAnsi="Times New Roman" w:cs="Times New Roman"/>
          <w:color w:val="000000" w:themeColor="text1"/>
          <w:sz w:val="24"/>
          <w:szCs w:val="24"/>
        </w:rPr>
        <w:t xml:space="preserve"> </w:t>
      </w:r>
      <w:r w:rsidRPr="00CA0481">
        <w:rPr>
          <w:rFonts w:ascii="Times New Roman" w:hAnsi="Times New Roman" w:cs="Times New Roman"/>
          <w:color w:val="000000" w:themeColor="text1"/>
          <w:sz w:val="24"/>
          <w:szCs w:val="24"/>
        </w:rPr>
        <w:t>However, challenges persist in the translation of natural medicinal compounds into mainstream cancer management. Issues related to bioavailability, standardization, and optimal dosing need to be addressed. Clinical trials are essential to validate their safety and efficacy, providing a solid scientific foundation for their use. Moreover, while these compounds hold immense potential, they are unlikely to replace conventional treatments entirely. Instead, they can be integrated as part of comprehensive treatment strategies, providing a holistic approach to cancer management</w:t>
      </w:r>
      <w:r w:rsidR="00037EC7">
        <w:rPr>
          <w:rFonts w:ascii="Times New Roman" w:hAnsi="Times New Roman" w:cs="Times New Roman"/>
          <w:color w:val="000000" w:themeColor="text1"/>
          <w:sz w:val="24"/>
          <w:szCs w:val="24"/>
        </w:rPr>
        <w:t xml:space="preserve"> </w:t>
      </w:r>
      <w:r w:rsidR="00037EC7">
        <w:rPr>
          <w:rFonts w:ascii="Times New Roman" w:hAnsi="Times New Roman" w:cs="Times New Roman"/>
          <w:color w:val="000000" w:themeColor="text1"/>
          <w:sz w:val="24"/>
          <w:szCs w:val="24"/>
        </w:rPr>
        <w:fldChar w:fldCharType="begin" w:fldLock="1"/>
      </w:r>
      <w:r w:rsidR="00037EC7">
        <w:rPr>
          <w:rFonts w:ascii="Times New Roman" w:hAnsi="Times New Roman" w:cs="Times New Roman"/>
          <w:color w:val="000000" w:themeColor="text1"/>
          <w:sz w:val="24"/>
          <w:szCs w:val="24"/>
        </w:rPr>
        <w:instrText>ADDIN CSL_CITATION {"citationItems":[{"id":"ITEM-1","itemData":{"ISBN":"0255-0857","abstract":"The incidence of candidemia has been on a rise worldwide. The epidemiology of invasive fungal infections in general and of candidemia in particular has changed in the past three decades because of a variety of factors like the AIDS epidemic, increased number of patients receiving immunosuppressive therapy for transplantation and the increasing use of antimicrobials in the hospital setups and even in the community. The important risk factors for candidemia include use of broad-spectrum antimicrobials, cancer chemotherapy, mucosal colonization by Candida species, indwelling vascular catheters like central venous catheters, etc. More than 90% of the invasive infections due to Candida species are attributed to five species-Candida albicans, Candida glabrata, Candida parapsilosis, Candida tropicalis and Candida krusei. However, the list of new species of Candida isolated from clinical specimens continues to grow every year. Early diagnosis and proper treatment is the key for management of candidemia cases.","author":[{"dropping-particle":"","family":"S.","given":"Giri","non-dropping-particle":"","parse-names":false,"suffix":""},{"dropping-particle":"","family":"A.J.","given":"Kindo","non-dropping-particle":"","parse-names":false,"suffix":""}],"container-title":"Indian Journal of Medical Microbiology","id":"ITEM-1","issued":{"date-parts":[["2012"]]},"title":"A review of Candida species causing blood stream infection","type":"article"},"uris":["http://www.mendeley.com/documents/?uuid=9e712791-bd96-4807-ac4d-d30a3972e19f"]},{"id":"ITEM-2","itemData":{"DOI":"10.1155/2019/1526186","ISSN":"16874129","abstract":"Nanomaterials have found extensive biomedical applications in the past few years because of their small size, low molecular weight, larger surface area, enhanced biological, and chemical reactivity. Among these nanomaterials, nanogels (NGs) are promising drug delivery systems and are composed of cross-linked polymeric nanoparticles ranging from 100 to 200 nm. NGs represent an innovative zone of research with speedy developments taking place on a daily basis. An incredible amount of focus is placed on the fabrication of NGs with novel polymers to achieve better control over the drug release. This review article covers a number of aspects of NGs including their types, associated pros and cons, and methods of preparation along with technical and economical superiority and therapeutic efficacy over each other. The last part of review summarizes the applications of NGs in the drug delivery and treatment of various diseases including brain disease, cardiovascular diseases, oxidative stress, diabetes, cancer therapy, tissue engineering, gene therapy, inflammatory disorders, pain management, ophthalmic and autoimmune diseases, and their future challenges. NGs appear to be an outstanding nominee for drug delivery systems, and further study is required to explore their interactions at the cellular and molecular levels.","author":[{"dropping-particle":"","family":"Sabir","given":"Fakhara","non-dropping-particle":"","parse-names":false,"suffix":""},{"dropping-particle":"","family":"Asad","given":"Muhammad Imran","non-dropping-particle":"","parse-names":false,"suffix":""},{"dropping-particle":"","family":"Qindeel","given":"Maimoona","non-dropping-particle":"","parse-names":false,"suffix":""},{"dropping-particle":"","family":"Afzal","given":"Iqra","non-dropping-particle":"","parse-names":false,"suffix":""},{"dropping-particle":"","family":"Dar","given":"Muhammad Junaid","non-dropping-particle":"","parse-names":false,"suffix":""},{"dropping-particle":"","family":"Shah","given":"Kifayat Ullah","non-dropping-particle":"","parse-names":false,"suffix":""},{"dropping-particle":"","family":"Zeb","given":"Alam","non-dropping-particle":"","parse-names":false,"suffix":""},{"dropping-particle":"","family":"Khan","given":"Gul Majid","non-dropping-particle":"","parse-names":false,"suffix":""},{"dropping-particle":"","family":"Ahmed","given":"Naveed","non-dropping-particle":"","parse-names":false,"suffix":""},{"dropping-particle":"","family":"Din","given":"Fakhar Ud","non-dropping-particle":"","parse-names":false,"suffix":""}],"container-title":"Journal of Nanomaterials","id":"ITEM-2","issued":{"date-parts":[["2019"]]},"title":"Polymeric nanogels as versatile nanoplatforms for biomedical applications","type":"article"},"uris":["http://www.mendeley.com/documents/?uuid=fd81aa2f-2d08-45c7-92eb-bd5c4892b057"]},{"id":"ITEM-3","itemData":{"DOI":"10.1021/mp800250e","ISSN":"15438384","PMID":"19545174","abstract":"Carbon nanotubes are unique materials that absorb infrared (IR) radiation, especially between 700 and 1100 nm, where body tissues are most transparent. Absorbed IR promotes molecular oscillation leading to efficient heating of the surrounding environment. A method to enhance drug localization for peritoneal malignancies is perfusion of warm (40-42 °C) chemotherapeutic agents in the abdomen. However, all tissues in the peritoneal cavity are subjected to enhanced drug delivery due to increased cell membrane permeability at hyperthermic temperatures. Here we show that rapid heating (within ten seconds) of colorectal cancer cells to 42 °C, using infrared stimulation of nanotubes as a heat source, in the presence of the drugs oxaliplatin or mitomycin C, is as effective as two hours of radiative heating at 42 °C for the treatment of peritoneal dissemination of colorectal cancer. We demonstrate increased cell membrane permeability due to hyperthermia from multiwalled carbon nanotubes in close proximity to cell membranes and that the amount of drug internalized by colorectal cancer cells heated quickly using carbon nanotubes equals levels achieved during routine application of hyperthermia at 42 °C. This approach has the potential to be used as a rapid bench to bedside clinical therapeutic agent with significant impact for localizing chemotherapy agents during the surgical management of peritoneal dissemination of colorectal cancer. © 2009 American Chemical Society.","author":[{"dropping-particle":"","family":"Levi-Polyachenko","given":"Nicole H.","non-dropping-particle":"","parse-names":false,"suffix":""},{"dropping-particle":"","family":"Merkel","given":"Eric J.","non-dropping-particle":"","parse-names":false,"suffix":""},{"dropping-particle":"","family":"Jones","given":"Bradley T.","non-dropping-particle":"","parse-names":false,"suffix":""},{"dropping-particle":"","family":"Carroll","given":"David L.","non-dropping-particle":"","parse-names":false,"suffix":""},{"dropping-particle":"","family":"Stewart IV","given":"John H.","non-dropping-particle":"","parse-names":false,"suffix":""}],"container-title":"Molecular Pharmaceutics","id":"ITEM-3","issued":{"date-parts":[["2009"]]},"title":"Rapid photothermal intracellular drug delivery using multiwalled carbon nanotubes","type":"article-journal"},"uris":["http://www.mendeley.com/documents/?uuid=3d7f4e81-a65c-43ba-b469-ceafba053672"]},{"id":"ITEM-4","itemData":{"DOI":"10.3892/ol.2016.5421","ISSN":"17921082","abstract":"Multidrug resistance (MDR) is a main clinical hurdle for chemotherapy of cancer, and overexpression of P-glycoprotein (P-gp) is a key factor. In the present study, a new co-delivery system for reversing MDR was designed and developed. The system was composed of curcumin (Cur) and piperine (Pip) encapsulated in solid lipid nanoparticles (SLNs) with tocopheryl polyethylene glycol succinate (TPGS) and Brij 78 [(Cur+Pip)-SLNs]. TPGS and Brij 78 could sensitize MDR tumors by inhibiting the P-gp drug efflux system. The combination of Cur and Pip, when administered in SLNs formulations, resulted in a significant enhancement in cytotoxicity and allowed efficient intracellular delivery of the drugs in drug-resistant A2780/Taxol cells. This dual inhibitory strategy may have significant potential in the clinical management of MDR in cancer.","author":[{"dropping-particle":"","family":"Tang","given":"Jingling","non-dropping-particle":"","parse-names":false,"suffix":""},{"dropping-particle":"","family":"Ji","given":"Hongyu","non-dropping-particle":"","parse-names":false,"suffix":""},{"dropping-particle":"","family":"Ren","given":"Jinmei","non-dropping-particle":"","parse-names":false,"suffix":""},{"dropping-particle":"","family":"Li","given":"Mengting","non-dropping-particle":"","parse-names":false,"suffix":""},{"dropping-particle":"","family":"Zheng","given":"Nannan","non-dropping-particle":"","parse-names":false,"suffix":""},{"dropping-particle":"","family":"Wu","given":"Linhua","non-dropping-particle":"","parse-names":false,"suffix":""}],"container-title":"Oncology Letters","id":"ITEM-4","issued":{"date-parts":[["2017"]]},"title":"Solid lipid nanoparticles with TPGS and brij 78: A Co-Delivery vehicle of curcumin and piperine for reversing P-Glycoprotein-Mediated multidrug resistance in vitro","type":"article-journal"},"uris":["http://www.mendeley.com/documents/?uuid=9f079832-cc33-4ddf-9e98-bf75a9ce7c0a"]}],"mendeley":{"formattedCitation":"(Levi-Polyachenko et al., 2009; S. and A.J., 2012; Sabir et al., 2019; Tang et al., 2017)","plainTextFormattedCitation":"(Levi-Polyachenko et al., 2009; S. and A.J., 2012; Sabir et al., 2019; Tang et al., 2017)","previouslyFormattedCitation":"(Levi-Polyachenko et al., 2009; S. and A.J., 2012; Sabir et al., 2019; Tang et al., 2017)"},"properties":{"noteIndex":0},"schema":"https://github.com/citation-style-language/schema/raw/master/csl-citation.json"}</w:instrText>
      </w:r>
      <w:r w:rsidR="00037EC7">
        <w:rPr>
          <w:rFonts w:ascii="Times New Roman" w:hAnsi="Times New Roman" w:cs="Times New Roman"/>
          <w:color w:val="000000" w:themeColor="text1"/>
          <w:sz w:val="24"/>
          <w:szCs w:val="24"/>
        </w:rPr>
        <w:fldChar w:fldCharType="separate"/>
      </w:r>
      <w:r w:rsidR="00037EC7" w:rsidRPr="00037EC7">
        <w:rPr>
          <w:rFonts w:ascii="Times New Roman" w:hAnsi="Times New Roman" w:cs="Times New Roman"/>
          <w:noProof/>
          <w:color w:val="000000" w:themeColor="text1"/>
          <w:sz w:val="24"/>
          <w:szCs w:val="24"/>
        </w:rPr>
        <w:t>(Levi-Polyachenko et al., 2009; S. and A.J., 2012; Sabir et al., 2019; Tang et al., 2017)</w:t>
      </w:r>
      <w:r w:rsidR="00037EC7">
        <w:rPr>
          <w:rFonts w:ascii="Times New Roman" w:hAnsi="Times New Roman" w:cs="Times New Roman"/>
          <w:color w:val="000000" w:themeColor="text1"/>
          <w:sz w:val="24"/>
          <w:szCs w:val="24"/>
        </w:rPr>
        <w:fldChar w:fldCharType="end"/>
      </w:r>
      <w:r w:rsidRPr="00CA0481">
        <w:rPr>
          <w:rFonts w:ascii="Times New Roman" w:hAnsi="Times New Roman" w:cs="Times New Roman"/>
          <w:color w:val="000000" w:themeColor="text1"/>
          <w:sz w:val="24"/>
          <w:szCs w:val="24"/>
        </w:rPr>
        <w:t>.</w:t>
      </w:r>
    </w:p>
    <w:p w14:paraId="2A165D53" w14:textId="227DCB31" w:rsidR="00982D02" w:rsidRPr="00CA0481" w:rsidRDefault="00E10128"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Moreover,</w:t>
      </w:r>
      <w:r w:rsidR="00982D02" w:rsidRPr="00CA0481">
        <w:rPr>
          <w:rFonts w:ascii="Times New Roman" w:hAnsi="Times New Roman" w:cs="Times New Roman"/>
          <w:color w:val="000000" w:themeColor="text1"/>
          <w:sz w:val="24"/>
          <w:szCs w:val="24"/>
        </w:rPr>
        <w:t xml:space="preserve"> the role of natural medicinal compounds in the management of cancer is a subject of growing interest and research. Their pharmacological diversity, multifaceted mechanisms of action, and potential to address challenges associated with conventional treatments make them valuable candidates for cancer therapy. However, a balanced approach is crucial, combining rigorous scientific investigation with clinical validation to harness their full potential. As we continue to unravel the complexities of cancer biology, these compounds offer a promising avenue for innovative and personalized approaches to cancer prevention and treatment, potentially reshaping the landscape of oncology</w:t>
      </w:r>
      <w:r w:rsidR="00037EC7">
        <w:rPr>
          <w:rFonts w:ascii="Times New Roman" w:hAnsi="Times New Roman" w:cs="Times New Roman"/>
          <w:color w:val="000000" w:themeColor="text1"/>
          <w:sz w:val="24"/>
          <w:szCs w:val="24"/>
        </w:rPr>
        <w:t xml:space="preserve"> </w:t>
      </w:r>
      <w:r w:rsidR="00037EC7">
        <w:rPr>
          <w:rFonts w:ascii="Times New Roman" w:hAnsi="Times New Roman" w:cs="Times New Roman"/>
          <w:color w:val="000000" w:themeColor="text1"/>
          <w:sz w:val="24"/>
          <w:szCs w:val="24"/>
        </w:rPr>
        <w:fldChar w:fldCharType="begin" w:fldLock="1"/>
      </w:r>
      <w:r w:rsidR="006E4B68">
        <w:rPr>
          <w:rFonts w:ascii="Times New Roman" w:hAnsi="Times New Roman" w:cs="Times New Roman"/>
          <w:color w:val="000000" w:themeColor="text1"/>
          <w:sz w:val="24"/>
          <w:szCs w:val="24"/>
        </w:rPr>
        <w:instrText>ADDIN CSL_CITATION {"citationItems":[{"id":"ITEM-1","itemData":{"DOI":"10.3389/fonc.2017.00051","ISSN":"2234943X","abstract":"Autophagy is a self-degradation pathway, in which cytoplasmic material is sequestered in double-membrane vesicles and delivered to the lysosome for degradation. Under basal conditions, autophagy plays a homeostatic function. However, in response to various stresses, the pathway can be further induced to mediate cytoprotection. Defective autophagy has been linked to a number of human pathologies, including neoplastic transformation, even though autophagy can also sustain the growth of tumor cells in certain contexts. In recent years, a considerable correlation has emerged between autophagy induction and stress-related cell-cycle responses, as well as unexpected roles for autophagy factors and selective autophagic degradation in the process of cell division. These advances have obvious implications for our understanding of the intricate relationship between autophagy and cancer. In this review, we will discuss our current knowledge of the reciprocal regulation connecting the autophagy pathway and cell-cycle progression. Furthermore, key findings involving nonautophagic functions for autophagy-related factors in cell-cycle regulation will be addressed.","author":[{"dropping-particle":"","family":"Mathiassen","given":"Søs Grønbæk","non-dropping-particle":"","parse-names":false,"suffix":""},{"dropping-particle":"","family":"Zio","given":"Daniela","non-dropping-particle":"De","parse-names":false,"suffix":""},{"dropping-particle":"","family":"Cecconi","given":"Francesco","non-dropping-particle":"","parse-names":false,"suffix":""}],"container-title":"Frontiers in Oncology","id":"ITEM-1","issue":"MAR","issued":{"date-parts":[["2017"]]},"page":"1-31","title":"Autophagy and the cell cycle: A complex landscape","type":"article-journal","volume":"7"},"uris":["http://www.mendeley.com/documents/?uuid=1d11cf8c-e13d-43e3-9533-c81e0a06290d"]},{"id":"ITEM-2","itemData":{"DOI":"10.7150/ntno.74613","ISSN":"22067418","PMID":"36051855","abstract":"Over the last few years, progress has been made across the nanomedicine landscape, in particular, the invention of contemporary nanostructures for cancer diagnosis and overcoming complexities in the clinical treatment of cancerous tissues. Thanks to their small diameter and large surface-to-volume proportions, nanomaterials have special physicochemical properties that empower them to bind, absorb and transport high-efficiency substances, such as small molecular drugs, DNA, proteins, RNAs, and probes. They also have excellent durability, high carrier potential, the ability to integrate both hydrophobic and hydrophilic compounds, and compatibility with various transport routes, making them especially appealing over a wide range of oncology fields. This is also due to their configurable scale, structure, and surface properties. This review paper discusses how nanostructures can function as therapeutic vectors to enhance the therapeutic value of molecules; how nanomaterials can be used as medicinal products in gene therapy, photodynamics, and thermal treatment; and finally, the application of nanomaterials in the form of molecular imaging agents to diagnose and map tumor growth.","author":[{"dropping-particle":"","family":"Mosleh-Shirazi","given":"Sareh","non-dropping-particle":"","parse-names":false,"suffix":""},{"dropping-particle":"","family":"Abbasi","given":"Milad","non-dropping-particle":"","parse-names":false,"suffix":""},{"dropping-particle":"","family":"Moaddeli","given":"Mohammad Reza","non-dropping-particle":"","parse-names":false,"suffix":""},{"dropping-particle":"","family":"Vaez","given":"Ahmad","non-dropping-particle":"","parse-names":false,"suffix":""},{"dropping-particle":"","family":"Shafiee","given":"Mostafa","non-dropping-particle":"","parse-names":false,"suffix":""},{"dropping-particle":"","family":"Kasaee","given":"Seyed Reza","non-dropping-particle":"","parse-names":false,"suffix":""},{"dropping-particle":"","family":"Amani","given":"Ali Mohammad","non-dropping-particle":"","parse-names":false,"suffix":""},{"dropping-particle":"","family":"Hatam","given":"Saeid","non-dropping-particle":"","parse-names":false,"suffix":""}],"container-title":"Nanotheranostics","id":"ITEM-2","issued":{"date-parts":[["2022"]]},"title":"Nanotechnology Advances in the Detection and Treatment of Cancer: An Overview","type":"article"},"uris":["http://www.mendeley.com/documents/?uuid=edfae2c4-f7c7-49dc-b3d1-7b9ffce822af"]}],"mendeley":{"formattedCitation":"(Mathiassen et al., 2017; Mosleh-Shirazi et al., 2022)","plainTextFormattedCitation":"(Mathiassen et al., 2017; Mosleh-Shirazi et al., 2022)","previouslyFormattedCitation":"(Mathiassen et al., 2017; Mosleh-Shirazi et al., 2022)"},"properties":{"noteIndex":0},"schema":"https://github.com/citation-style-language/schema/raw/master/csl-citation.json"}</w:instrText>
      </w:r>
      <w:r w:rsidR="00037EC7">
        <w:rPr>
          <w:rFonts w:ascii="Times New Roman" w:hAnsi="Times New Roman" w:cs="Times New Roman"/>
          <w:color w:val="000000" w:themeColor="text1"/>
          <w:sz w:val="24"/>
          <w:szCs w:val="24"/>
        </w:rPr>
        <w:fldChar w:fldCharType="separate"/>
      </w:r>
      <w:r w:rsidR="00037EC7" w:rsidRPr="00037EC7">
        <w:rPr>
          <w:rFonts w:ascii="Times New Roman" w:hAnsi="Times New Roman" w:cs="Times New Roman"/>
          <w:noProof/>
          <w:color w:val="000000" w:themeColor="text1"/>
          <w:sz w:val="24"/>
          <w:szCs w:val="24"/>
        </w:rPr>
        <w:t>(Mathiassen et al., 2017; Mosleh-Shirazi et al., 2022)</w:t>
      </w:r>
      <w:r w:rsidR="00037EC7">
        <w:rPr>
          <w:rFonts w:ascii="Times New Roman" w:hAnsi="Times New Roman" w:cs="Times New Roman"/>
          <w:color w:val="000000" w:themeColor="text1"/>
          <w:sz w:val="24"/>
          <w:szCs w:val="24"/>
        </w:rPr>
        <w:fldChar w:fldCharType="end"/>
      </w:r>
      <w:r w:rsidR="00982D02" w:rsidRPr="00CA0481">
        <w:rPr>
          <w:rFonts w:ascii="Times New Roman" w:hAnsi="Times New Roman" w:cs="Times New Roman"/>
          <w:color w:val="000000" w:themeColor="text1"/>
          <w:sz w:val="24"/>
          <w:szCs w:val="24"/>
        </w:rPr>
        <w:t>.</w:t>
      </w:r>
    </w:p>
    <w:p w14:paraId="27158266" w14:textId="77777777" w:rsidR="00D8144E" w:rsidRPr="00907360" w:rsidRDefault="00D8144E" w:rsidP="003F7F70">
      <w:pPr>
        <w:pStyle w:val="Heading1"/>
        <w:numPr>
          <w:ilvl w:val="0"/>
          <w:numId w:val="3"/>
        </w:numPr>
        <w:rPr>
          <w:rFonts w:ascii="Times New Roman" w:hAnsi="Times New Roman" w:cs="Times New Roman"/>
          <w:b/>
          <w:bCs/>
          <w:color w:val="000000" w:themeColor="text1"/>
          <w:sz w:val="24"/>
          <w:szCs w:val="24"/>
        </w:rPr>
      </w:pPr>
      <w:r w:rsidRPr="00907360">
        <w:rPr>
          <w:rFonts w:ascii="Times New Roman" w:hAnsi="Times New Roman" w:cs="Times New Roman"/>
          <w:b/>
          <w:bCs/>
          <w:color w:val="000000" w:themeColor="text1"/>
          <w:sz w:val="24"/>
          <w:szCs w:val="24"/>
        </w:rPr>
        <w:lastRenderedPageBreak/>
        <w:t>Conclusion</w:t>
      </w:r>
    </w:p>
    <w:p w14:paraId="0ECDB7E0" w14:textId="535155F3" w:rsidR="00D8144E" w:rsidRPr="00CA0481" w:rsidRDefault="00D8144E"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In conclusion, the role of natural medicinal compounds in cancer management holds immense promise and warrants continued exploration. These compounds, sourced from diverse plant origins, offer multifaceted therapeutic effects that target key aspects of cancer initiation, progression, and treatment challenges. By harnessing their antioxidant, anti-inflammatory, and multi-pathway modulating properties, these compounds present an innovative approach to complement traditional cancer therapies. Their potential to mitigate drug resistance and minimize treatment-induced side effects underscores their value in enhancing overall patient well-being. However, successful integration of these compounds into mainstream cancer management requires rigorous scientific investigation, standardization, and robust clinical validation. As research advances, the synergy between natural medicinal compounds and conventional treatments may pave the way for more effective, personalized, and holistic approaches to cancer prevention and therapy, potentially reshaping the landscape of cancer care.</w:t>
      </w:r>
    </w:p>
    <w:p w14:paraId="08F67634" w14:textId="77777777" w:rsidR="00F96743" w:rsidRPr="00CA0481" w:rsidRDefault="00F96743" w:rsidP="00E10128">
      <w:pPr>
        <w:spacing w:line="360" w:lineRule="auto"/>
        <w:jc w:val="both"/>
        <w:rPr>
          <w:rFonts w:ascii="Times New Roman" w:hAnsi="Times New Roman" w:cs="Times New Roman"/>
          <w:b/>
          <w:bCs/>
          <w:color w:val="000000" w:themeColor="text1"/>
          <w:sz w:val="24"/>
          <w:szCs w:val="24"/>
        </w:rPr>
      </w:pPr>
      <w:r w:rsidRPr="00CA0481">
        <w:rPr>
          <w:rFonts w:ascii="Times New Roman" w:hAnsi="Times New Roman" w:cs="Times New Roman"/>
          <w:b/>
          <w:bCs/>
          <w:color w:val="000000" w:themeColor="text1"/>
          <w:sz w:val="24"/>
          <w:szCs w:val="24"/>
        </w:rPr>
        <w:t xml:space="preserve">Acknowledgement </w:t>
      </w:r>
    </w:p>
    <w:p w14:paraId="722151B9" w14:textId="77777777" w:rsidR="00F96743" w:rsidRPr="00CA0481" w:rsidRDefault="00F9674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The authors would like to thank Dr. Gaurav, IIMT College of Medical Sciences, IIMT University, Meerut, Uttar Pradesh-250001, for providing assistance in drafting the manuscript.</w:t>
      </w:r>
    </w:p>
    <w:p w14:paraId="03492630" w14:textId="77777777" w:rsidR="00F96743" w:rsidRPr="00CA0481" w:rsidRDefault="00F96743" w:rsidP="00E10128">
      <w:pPr>
        <w:spacing w:line="360" w:lineRule="auto"/>
        <w:jc w:val="both"/>
        <w:rPr>
          <w:rFonts w:ascii="Times New Roman" w:hAnsi="Times New Roman" w:cs="Times New Roman"/>
          <w:b/>
          <w:bCs/>
          <w:color w:val="000000" w:themeColor="text1"/>
          <w:sz w:val="24"/>
          <w:szCs w:val="24"/>
        </w:rPr>
      </w:pPr>
      <w:r w:rsidRPr="00CA0481">
        <w:rPr>
          <w:rFonts w:ascii="Times New Roman" w:hAnsi="Times New Roman" w:cs="Times New Roman"/>
          <w:b/>
          <w:bCs/>
          <w:color w:val="000000" w:themeColor="text1"/>
          <w:sz w:val="24"/>
          <w:szCs w:val="24"/>
        </w:rPr>
        <w:t>Conflict of interest</w:t>
      </w:r>
    </w:p>
    <w:p w14:paraId="284ABC35" w14:textId="191E96BB" w:rsidR="00F96743" w:rsidRDefault="00F96743" w:rsidP="00E10128">
      <w:pPr>
        <w:spacing w:line="360" w:lineRule="auto"/>
        <w:jc w:val="both"/>
        <w:rPr>
          <w:rFonts w:ascii="Times New Roman" w:hAnsi="Times New Roman" w:cs="Times New Roman"/>
          <w:color w:val="000000" w:themeColor="text1"/>
          <w:sz w:val="24"/>
          <w:szCs w:val="24"/>
        </w:rPr>
      </w:pPr>
      <w:r w:rsidRPr="00CA0481">
        <w:rPr>
          <w:rFonts w:ascii="Times New Roman" w:hAnsi="Times New Roman" w:cs="Times New Roman"/>
          <w:color w:val="000000" w:themeColor="text1"/>
          <w:sz w:val="24"/>
          <w:szCs w:val="24"/>
        </w:rPr>
        <w:t xml:space="preserve">The authors declare no conflict of interest. </w:t>
      </w:r>
    </w:p>
    <w:p w14:paraId="45894D5D" w14:textId="3F69C2ED" w:rsidR="006E4B68" w:rsidRDefault="006E4B6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767C547" w14:textId="34DC39F3" w:rsidR="006E4B68" w:rsidRPr="006E4B68" w:rsidRDefault="006E4B68" w:rsidP="00E10128">
      <w:pPr>
        <w:spacing w:line="360" w:lineRule="auto"/>
        <w:jc w:val="both"/>
        <w:rPr>
          <w:rFonts w:ascii="Times New Roman" w:hAnsi="Times New Roman" w:cs="Times New Roman"/>
          <w:b/>
          <w:bCs/>
          <w:color w:val="000000" w:themeColor="text1"/>
          <w:sz w:val="24"/>
          <w:szCs w:val="24"/>
        </w:rPr>
      </w:pPr>
      <w:r w:rsidRPr="006E4B68">
        <w:rPr>
          <w:rFonts w:ascii="Times New Roman" w:hAnsi="Times New Roman" w:cs="Times New Roman"/>
          <w:b/>
          <w:bCs/>
          <w:color w:val="000000" w:themeColor="text1"/>
          <w:sz w:val="24"/>
          <w:szCs w:val="24"/>
        </w:rPr>
        <w:lastRenderedPageBreak/>
        <w:t>References</w:t>
      </w:r>
    </w:p>
    <w:p w14:paraId="60AB4E2E" w14:textId="30E48748"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 xml:space="preserve">ADDIN Mendeley Bibliography CSL_BIBLIOGRAPHY </w:instrText>
      </w:r>
      <w:r>
        <w:rPr>
          <w:rFonts w:ascii="Times New Roman" w:hAnsi="Times New Roman" w:cs="Times New Roman"/>
          <w:color w:val="000000" w:themeColor="text1"/>
          <w:sz w:val="24"/>
          <w:szCs w:val="24"/>
        </w:rPr>
        <w:fldChar w:fldCharType="separate"/>
      </w:r>
      <w:r w:rsidRPr="006E4B68">
        <w:rPr>
          <w:rFonts w:ascii="Times New Roman" w:hAnsi="Times New Roman" w:cs="Times New Roman"/>
          <w:noProof/>
          <w:sz w:val="24"/>
          <w:szCs w:val="24"/>
        </w:rPr>
        <w:t>Al-Snafi, P.D.A.E., 2017. The pharmacological and therapeutic importance of Eucalyptus species grown in Iraq. IOSR J. Pharm. 07, 72–91. https://doi.org/10.9790/3013-0703017291</w:t>
      </w:r>
    </w:p>
    <w:p w14:paraId="26E318E6"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Alali, M., Alqubaisy, M., Aljaafari, M.N., Alali, A.O., Baqais, L., Molouki, A., Abushelaibi, A., Lai, K.S., Lim, S.H.E., 2021. Nutraceuticals: Transformation of conventional foods into health promoters/disease preventers and safety considerations. Molecules. https://doi.org/10.3390/molecules26092540</w:t>
      </w:r>
    </w:p>
    <w:p w14:paraId="713EEF64"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Arcos-Martínez, A.I., Muñoz-Muñiz, O.D., Domínguez-Ortiz, M.Á., Saavedra-Vélez, M.V., Vázquez-Hernández, M., Alcántara-López, M.G., 2016. Anxiolytic-like effect of ethanolic extract of Argemone mexicana and its alkaloids in Wistar rats. Avicenna J. phytomedicine 6, 476–88. https://doi.org/10.22038/ajp.2016.6701</w:t>
      </w:r>
    </w:p>
    <w:p w14:paraId="1672C63E"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BALABHASKAR R, RAJENDRA KUMAR A, SELVARAJAN S, FARIDHA A, GAYATHRI GUNALAN, 2019. POTENTIAL NATURAL PRODUCTS WITH ANTICANCER PROPERTIES AND THEIR APPLICATIONS. Asian J. Pharm. Clin. Res. https://doi.org/10.22159/ajpcr.2019.v12i5.32817</w:t>
      </w:r>
    </w:p>
    <w:p w14:paraId="4C2BF630"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Bhandari, P., Kamdod, M., 2012. Emblica officinalis (Amla): A review of potential therapeutic applications. Int. J. Green Pharm. https://doi.org/10.4103/0973-8258.108204</w:t>
      </w:r>
    </w:p>
    <w:p w14:paraId="4D907C15"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Chen, L.R., Chen, K.H., 2021. Utilization of isoflavones in soybeans for women with menopausal syndrome: An overview. Int. J. Mol. Sci. https://doi.org/10.3390/ijms22063212</w:t>
      </w:r>
    </w:p>
    <w:p w14:paraId="3AF51A01"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Dar, A.A., Rath, S.K., Qaudri, A., Singh, B., Tasduq, S.A., Kumar, A., Sangwan, P.L., 2015. Isolation, cytotoxic evaluation, and simultaneous quantification of eight bioactive secondary metabolites from Cicer microphyllum by high-performance thin-layer chromatography. J. Sep. Sci. https://doi.org/10.1002/jssc.201500861</w:t>
      </w:r>
    </w:p>
    <w:p w14:paraId="67F3732D"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Dyondi, D., Sarkar, A., Banerjee, R., 2015. Joint surface-active phospholipid-mimetic liposomes for intra-articular delivery of paclitaxel. J. Biomed. Nanotechnol. https://doi.org/10.1166/jbn.2015.2061</w:t>
      </w:r>
    </w:p>
    <w:p w14:paraId="019664E3"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 xml:space="preserve">Furman, D., Campisi, J., Verdin, E., Carrera-Bastos, P., Targ, S., Franceschi, C., Ferrucci, L., Gilroy, D.W., Fasano, A., Miller, G.W., Miller, A.H., Mantovani, A., Weyand, C.M., </w:t>
      </w:r>
      <w:r w:rsidRPr="006E4B68">
        <w:rPr>
          <w:rFonts w:ascii="Times New Roman" w:hAnsi="Times New Roman" w:cs="Times New Roman"/>
          <w:noProof/>
          <w:sz w:val="24"/>
          <w:szCs w:val="24"/>
        </w:rPr>
        <w:lastRenderedPageBreak/>
        <w:t>Barzilai, N., Goronzy, J.J., Rando, T.A., Effros, R.B., Lucia, A., Kleinstreuer, N., Slavich, G.M., 2019. Chronic inflammation in the etiology of disease across the life span. Nat. Med. https://doi.org/10.1038/s41591-019-0675-0</w:t>
      </w:r>
    </w:p>
    <w:p w14:paraId="01A8FC49"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Gahlot, V., Yadav, D.K., 2021. Phytochemical and Network Pharmacology Based Evaluation of Antiepileptic Potential of Identified Metabolites in Argimone mexicana. Pharmacognosy Res. https://doi.org/10.5530/pres.13.4.13</w:t>
      </w:r>
    </w:p>
    <w:p w14:paraId="4AE32941"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Guo, T.L., Chi, R.P., Zhang, X.L., Musgrove, D.L., Weis, C., Germolec, D.R., White, K.L., 2006. Modulation of immune response following dietary genistein exposure in F0 and F1 generations of C57BL/6 mice: Evidence of thymic regulation. Food Chem. Toxicol. 44, 316–325. https://doi.org/10.1016/j.fct.2005.08.001</w:t>
      </w:r>
    </w:p>
    <w:p w14:paraId="07B27273"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Hämäläinen, M., Nieminen, R., Vuorela, P., Heinonen, M., Moilanen, E., 2007. Anti-inflammatory effects of flavonoids: Genistein, kaempferol, quercetin, and daidzein inhibit STAT-1 and NF-κB activations, whereas flavone, isorhamnetin, naringenin, and pelargonidin inhibit only NF-κB activation along with their inhibitory effect on i. Mediators Inflamm. 2007. https://doi.org/10.1155/2007/45673</w:t>
      </w:r>
    </w:p>
    <w:p w14:paraId="63DD6A1C"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Hameed, S., Imran, A., Nisa, M. un, Arshad, M.S., Saeed, F., Arshad, M.U., Asif Khan, M., 2019. Characterization of extracted phenolics from black cumin (Nigella sativa linn), coriander seed (Coriandrum sativum L.), and fenugreek seed (Trigonella foenum-graecum). Int. J. Food Prop. https://doi.org/10.1080/10942912.2019.1599390</w:t>
      </w:r>
    </w:p>
    <w:p w14:paraId="403CA730"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Jawaid, W., Nisa, Q., Umer, S.R., Barry, S.J., Qureshi, A., Shahbaz, N.N., 2020. Etiology and Types of Seizures in Patients Presenting to a Tertiary Care Hospital in Karachi: A Cross-Sectional Study. Cureus. https://doi.org/10.7759/cureus.9194</w:t>
      </w:r>
    </w:p>
    <w:p w14:paraId="71E6AF4E"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Kaneko, N., Kurata, M., Yamamoto, T., Morikawa, S., Masumoto, J., 2019. The role of interleukin-1 in general pathology. Inflamm. Regen. 39, 1–38. https://doi.org/10.1186/s41232-019-0101-5</w:t>
      </w:r>
    </w:p>
    <w:p w14:paraId="39E03F7E"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 xml:space="preserve">Kumar, P., Mahato, D.K., Kamle, M., Borah, R., Sharma, B., Pandhi, S., Tripathi, V., Yadav, H.S., Devi, S., Patil, U., Xiao, J., Mishra, A.K., 2021. Pharmacological properties, therapeutic potential, and legal status of Cannabis sativa L.: An overview. Phyther. Res. 35, </w:t>
      </w:r>
      <w:r w:rsidRPr="006E4B68">
        <w:rPr>
          <w:rFonts w:ascii="Times New Roman" w:hAnsi="Times New Roman" w:cs="Times New Roman"/>
          <w:noProof/>
          <w:sz w:val="24"/>
          <w:szCs w:val="24"/>
        </w:rPr>
        <w:lastRenderedPageBreak/>
        <w:t>6010–6029. https://doi.org/10.1002/ptr.7213</w:t>
      </w:r>
    </w:p>
    <w:p w14:paraId="6AF09DDC"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Le Gall, G., Colquhoun, I.J., Defernez, M., 2004. Metabolite Profiling Using 1H NMR Spectroscopy for Quality Assessment of Green Tea, Camellia sinensis (L.). J. Agric. Food Chem. 52, 692–700. https://doi.org/10.1021/jf034828r</w:t>
      </w:r>
    </w:p>
    <w:p w14:paraId="2BE50000"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Levi-Polyachenko, N.H., Merkel, E.J., Jones, B.T., Carroll, D.L., Stewart IV, J.H., 2009. Rapid photothermal intracellular drug delivery using multiwalled carbon nanotubes. Mol. Pharm. https://doi.org/10.1021/mp800250e</w:t>
      </w:r>
    </w:p>
    <w:p w14:paraId="0B3DDC3E"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Loizzo, M.R., Tundis, R., Menichini, F., Saab, A.M., Statti, G.A., Menichini, F., 2008. Antiproliferative effects of essential oils and their major constituents in human renal adenocarcinoma and amelanotic melanoma cells. Cell Prolif. https://doi.org/10.1111/j.1365-2184.2008.00561.x</w:t>
      </w:r>
    </w:p>
    <w:p w14:paraId="5F36DAA3"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Majdalawieh, A.F., Carr, R.I., 2010. In vitro investigation of the potential immunomodulatory and anti-cancer activities of black pepper (Piper nigrum) and cardamom (Elettaria cardamomum). J. Med. Food. https://doi.org/10.1089/jmf.2009.1131</w:t>
      </w:r>
    </w:p>
    <w:p w14:paraId="566E8E2F"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Mathiassen, S.G., De Zio, D., Cecconi, F., 2017. Autophagy and the cell cycle: A complex landscape. Front. Oncol. 7, 1–31. https://doi.org/10.3389/fonc.2017.00051</w:t>
      </w:r>
    </w:p>
    <w:p w14:paraId="6A517B49"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Mishra, R., Kaur, G., 2013. Aqueous Ethanolic Extract of Tinospora cordifolia as a Potential Candidate for Differentiation Based Therapy of Glioblastomas. PLoS One 8. https://doi.org/10.1371/journal.pone.0078764</w:t>
      </w:r>
    </w:p>
    <w:p w14:paraId="52F39408"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Moody, L., Crowder, S.L., Fruge, A.D., Locher, J.L., Demark-Wahnefried, W., Rogers, L.Q., Delk-Licata, A., Carroll, W.R., Spencer, S.A., Black, M., Erdman, J.W., Chen, H., Pan, Y.X., Arthur, A.E., 2020. Epigenetic stratification of head and neck cancer survivors reveals differences in lycopene levels, alcohol consumption, and methylation of immune regulatory genes. Clin. Epigenetics. https://doi.org/10.1186/s13148-020-00930-5</w:t>
      </w:r>
    </w:p>
    <w:p w14:paraId="6582E20D"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More, N., Kharat, A., 2016. Antifungal and Anticancer Potential of Argemone mexicana L. Medicines. https://doi.org/10.3390/medicines3040028</w:t>
      </w:r>
    </w:p>
    <w:p w14:paraId="6927032F"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 xml:space="preserve">Mosleh-Shirazi, S., Abbasi, M., Moaddeli, M.R., Vaez, A., Shafiee, M., Kasaee, S.R., Amani, A.M., Hatam, S., 2022. Nanotechnology Advances in the Detection and Treatment of </w:t>
      </w:r>
      <w:r w:rsidRPr="006E4B68">
        <w:rPr>
          <w:rFonts w:ascii="Times New Roman" w:hAnsi="Times New Roman" w:cs="Times New Roman"/>
          <w:noProof/>
          <w:sz w:val="24"/>
          <w:szCs w:val="24"/>
        </w:rPr>
        <w:lastRenderedPageBreak/>
        <w:t>Cancer: An Overview. Nanotheranostics. https://doi.org/10.7150/ntno.74613</w:t>
      </w:r>
    </w:p>
    <w:p w14:paraId="18B20296"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Moutia, M., Habti, N., Badou, A., 2018. In Vitro and In Vivo Immunomodulator Activities of Allium sativum L. Evidence-based Complement. Altern. Med. https://doi.org/10.1155/2018/4984659</w:t>
      </w:r>
    </w:p>
    <w:p w14:paraId="0019E62D"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Okoye, T.C., Akah, P.A., Ezike, A.C., Uzor, P.F., Odoh, U.E., Igboeme, S.O., Onwuka, U.B., Okafor, S.N., 2014. Immunomodulatory effects of Stachytarpheta cayennensis leaf extract and its synergistic effect with artesunate. BMC Complement. Altern. Med. 14. https://doi.org/10.1186/1472-6882-14-376</w:t>
      </w:r>
    </w:p>
    <w:p w14:paraId="7C9FE9DE"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Paccagnella, A., Favaretto, A., Oniga, F., Ossana, L., 1996. Paclitaxel and carboplatin: A phase I study in advanced non-small cell lung cancer, in: Seminars in Oncology.</w:t>
      </w:r>
    </w:p>
    <w:p w14:paraId="1DDBD938"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Patel, D.K., Prasad, S.K., Kumar, R., Hemalatha, S., 2012. An overview on antidiabetic medicinal plants having insulin mimetic property. Asian Pac. J. Trop. Biomed. https://doi.org/10.1016/S2221-1691(12)60032-X</w:t>
      </w:r>
    </w:p>
    <w:p w14:paraId="16290C4B"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Piras, A., Rosa, A., Marongiu, B., Porcedda, S., Falconieri, D., Dessì, M.A., Ozcelik, B., Koca, U., 2013. Chemical composition and in vitro bioactivity of the volatile and fixed oils of Nigella sativa L. extracted by supercritical carbon dioxide. Ind. Crops Prod. 46, 317–323. https://doi.org/10.1016/j.indcrop.2013.02.013</w:t>
      </w:r>
    </w:p>
    <w:p w14:paraId="3FC94FA5"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Quetglas-Llabrés, M.M., Quispe, C., Herrera-Bravo, J., Catarino, M.D., Pereira, O.R., Cardoso, S.M., Dua, K., Chellappan, D.K., Pabreja, K., Satija, S., Mehta, M., Sureda, A., Martorell, M., Satmbekova, D., Yeskaliyeva, B., Sharifi-Rad, J., Rasool, N., Butnariu, M., Bagiu, I.C., Bagiu, R.V., Calina, D., Cho, W.C., 2022. Pharmacological Properties of Bergapten: Mechanistic and Therapeutic Aspects. Oxid. Med. Cell. Longev. 2022. https://doi.org/10.1155/2022/8615242</w:t>
      </w:r>
    </w:p>
    <w:p w14:paraId="290141D6"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Rajendran, P., Rengarajan, T., Thangavel, J., Nishigaki, Y., Sakthisekaran, D., Sethi, G., Nishigaki, I., 2013. The vascular endothelium and human diseases. Int. J. Biol. Sci. https://doi.org/10.7150/ijbs.7502</w:t>
      </w:r>
    </w:p>
    <w:p w14:paraId="304780DD"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Roshan, A., Verma, N.K., Gupta, A., 2014. A Brief Study on Carica Papaya- A Review. Int. J. Curr. Trends Pharm. Res.</w:t>
      </w:r>
    </w:p>
    <w:p w14:paraId="42277B1F"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lastRenderedPageBreak/>
        <w:t>Russo, A., Izzo, A.A., Cardile, V., Borrelli, F., Vanella, A., 2001. Indian medicinal plants as antiradicals and DNA cleavage protectors. Phytomedicine 8, 125–132. https://doi.org/10.1078/0944-7113-00021</w:t>
      </w:r>
    </w:p>
    <w:p w14:paraId="7FAB301F"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S., G., A.J., K., 2012. A review of Candida species causing blood stream infection. Indian J. Med. Microbiol.</w:t>
      </w:r>
    </w:p>
    <w:p w14:paraId="656209A0"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Sabir, F., Asad, M.I., Qindeel, M., Afzal, I., Dar, M.J., Shah, K.U., Zeb, A., Khan, G.M., Ahmed, N., Din, F.U., 2019. Polymeric nanogels as versatile nanoplatforms for biomedical applications. J. Nanomater. https://doi.org/10.1155/2019/1526186</w:t>
      </w:r>
    </w:p>
    <w:p w14:paraId="7D181C68"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Saini, R., Sharma, N., Oladeji, O.S., Sourirajan, A., Dev, K., Zengin, G., El-Shazly, M., Kumar, V., 2022. Traditional uses, bioactive composition, pharmacology, and toxicology of Phyllanthus emblica fruits: A comprehensive review. J. Ethnopharmacol. https://doi.org/10.1016/j.jep.2021.114570</w:t>
      </w:r>
    </w:p>
    <w:p w14:paraId="2106C775"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Sapozhnikova, Y., 2014. Development of liquid chromatography-tandem mass spectrometry method for analysis of polyphenolic compounds in liquid samples of grape juice, green tea and coffee. Food Chem. https://doi.org/10.1016/j.foodchem.2013.10.131</w:t>
      </w:r>
    </w:p>
    <w:p w14:paraId="1C1E88C8"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Sharma, A., Chhikara, S., Ghodekar, S.N., Bhatia, S., Kharya, M.D., Gajbhiye, V., Mann, A.S., Namdeo, A.G., Mahadik, K.R., 2009. Phytochemical and Pharmacological investigations on Boswellia serrata. Pharmacogn. Rev.</w:t>
      </w:r>
    </w:p>
    <w:p w14:paraId="5A7219C0"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Singh, G., Sharma, P.K., Dudhe, R., Singh, S., 2010. Biological activities of Withania somnifera. Ann. Biol. Res. 1, 56–63.</w:t>
      </w:r>
    </w:p>
    <w:p w14:paraId="6652C452"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Sohn, S.H., Ko, E., Chung, H.S., Lee, E.Y., Kim, S.H., Shin, M., Hong, M., Bae, H., 2010. The genome-wide expression profile of Curcuma longa-treated cisplatin-stimulated HEK293 cells. Br. J. Clin. Pharmacol. https://doi.org/10.1111/j.1365-2125.2010.03724.x</w:t>
      </w:r>
    </w:p>
    <w:p w14:paraId="10427B5F"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Spelman, K., 2001. Traditional and clinical use of Tinospora cordifolia, Guduchi. Aust. J. Med. Herbal.</w:t>
      </w:r>
    </w:p>
    <w:p w14:paraId="6183AF78"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Tan, Y., Chiow, K., Huang, D., Wong, S., 2010. Andrographolide regulates epidermal growth factor receptor and transferrin receptor trafficking in epidermoid carcinoma (A-431) cells: Research paper. Br. J. Pharmacol. https://doi.org/10.1111/j.1476-5381.2009.00627.x</w:t>
      </w:r>
    </w:p>
    <w:p w14:paraId="13EF8522"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lastRenderedPageBreak/>
        <w:t>Tang, J., Ji, H., Ren, J., Li, M., Zheng, N., Wu, L., 2017. Solid lipid nanoparticles with TPGS and brij 78: A Co-Delivery vehicle of curcumin and piperine for reversing P-Glycoprotein-Mediated multidrug resistance in vitro. Oncol. Lett. https://doi.org/10.3892/ol.2016.5421</w:t>
      </w:r>
    </w:p>
    <w:p w14:paraId="66D32A76"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Verma, S., Kumar, V.L., 2018. Artesunate affords protection against aspirin–induced gastric injury by targeting oxidative stress and proinflammatory signaling. Pharmacol. Reports. https://doi.org/10.1016/j.pharep.2017.06.003</w:t>
      </w:r>
    </w:p>
    <w:p w14:paraId="4E10EB26"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Wallaschek, N., Reuter, S., Silkenat, S., Wolf, K., Niklas, C., Kayisoglu, Ö., Aguilar, C., Wiegering, A., Germer, C.T., Kircher, S., Rosenwald, A., Shannon-Lowe, C., Bartfeld, S., 2021. Ephrin receptor A2, the epithelial receptor for Epstein-Barr virus entry, is not available for efficient infection in human gastric organoids. PLoS Pathog. https://doi.org/10.1371/JOURNAL.PPAT.1009210</w:t>
      </w:r>
    </w:p>
    <w:p w14:paraId="7A19FB6D"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Yahfoufi, N., Alsadi, N., Jambi, M., Matar, C., 2018. The immunomodulatory and anti-inflammatory role of polyphenols. Nutrients. https://doi.org/10.3390/nu10111618</w:t>
      </w:r>
    </w:p>
    <w:p w14:paraId="51CF70A5"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szCs w:val="24"/>
        </w:rPr>
      </w:pPr>
      <w:r w:rsidRPr="006E4B68">
        <w:rPr>
          <w:rFonts w:ascii="Times New Roman" w:hAnsi="Times New Roman" w:cs="Times New Roman"/>
          <w:noProof/>
          <w:sz w:val="24"/>
          <w:szCs w:val="24"/>
        </w:rPr>
        <w:t>Yue, G.G.L., Chan, B.C.L., Hon, P.M., Lee, M.Y.H., Fung, K.P., Leung, P.C., Lau, C.B.S., 2010. Evaluation of in vitro anti-proliferative and immunomodulatory activities of compounds isolated from Curcuma longa. Food Chem. Toxicol. 48, 2011–2020. https://doi.org/10.1016/j.fct.2010.04.039</w:t>
      </w:r>
    </w:p>
    <w:p w14:paraId="1E214116" w14:textId="77777777" w:rsidR="006E4B68" w:rsidRPr="006E4B68" w:rsidRDefault="006E4B68" w:rsidP="006E4B68">
      <w:pPr>
        <w:widowControl w:val="0"/>
        <w:autoSpaceDE w:val="0"/>
        <w:autoSpaceDN w:val="0"/>
        <w:adjustRightInd w:val="0"/>
        <w:spacing w:line="360" w:lineRule="auto"/>
        <w:ind w:left="480" w:hanging="480"/>
        <w:rPr>
          <w:rFonts w:ascii="Times New Roman" w:hAnsi="Times New Roman" w:cs="Times New Roman"/>
          <w:noProof/>
          <w:sz w:val="24"/>
        </w:rPr>
      </w:pPr>
      <w:r w:rsidRPr="006E4B68">
        <w:rPr>
          <w:rFonts w:ascii="Times New Roman" w:hAnsi="Times New Roman" w:cs="Times New Roman"/>
          <w:noProof/>
          <w:sz w:val="24"/>
          <w:szCs w:val="24"/>
        </w:rPr>
        <w:t>Zhumashova, G., Kukula-Koch, W., Koch, W., Baj, T., Sayakova, G., Shukirbekova, A., Głowniak, K., Sakipova, Z., 2019. Phytochemical and Antioxidant Studies on a Rare Rheum cordatum Losinsk. Species from Kazakhstan. Oxid. Med. Cell. Longev. https://doi.org/10.1155/2019/5465463</w:t>
      </w:r>
    </w:p>
    <w:p w14:paraId="37071192" w14:textId="054E88D8" w:rsidR="00982D02" w:rsidRPr="00CA0481" w:rsidRDefault="006E4B68" w:rsidP="00E1012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end"/>
      </w:r>
      <w:bookmarkStart w:id="0" w:name="_GoBack"/>
      <w:bookmarkEnd w:id="0"/>
    </w:p>
    <w:p w14:paraId="2539CE68" w14:textId="77777777" w:rsidR="00982D02" w:rsidRPr="00CA0481" w:rsidRDefault="00982D02" w:rsidP="00E10128">
      <w:pPr>
        <w:spacing w:line="360" w:lineRule="auto"/>
        <w:jc w:val="both"/>
        <w:rPr>
          <w:rFonts w:ascii="Times New Roman" w:hAnsi="Times New Roman" w:cs="Times New Roman"/>
          <w:color w:val="000000" w:themeColor="text1"/>
          <w:sz w:val="24"/>
          <w:szCs w:val="24"/>
        </w:rPr>
      </w:pPr>
    </w:p>
    <w:p w14:paraId="35B02062" w14:textId="77777777" w:rsidR="00982D02" w:rsidRPr="00CA0481" w:rsidRDefault="00982D02" w:rsidP="00E10128">
      <w:pPr>
        <w:spacing w:line="360" w:lineRule="auto"/>
        <w:jc w:val="both"/>
        <w:rPr>
          <w:rFonts w:ascii="Times New Roman" w:hAnsi="Times New Roman" w:cs="Times New Roman"/>
          <w:color w:val="000000" w:themeColor="text1"/>
          <w:sz w:val="24"/>
          <w:szCs w:val="24"/>
        </w:rPr>
      </w:pPr>
    </w:p>
    <w:p w14:paraId="388EA2F2" w14:textId="77777777" w:rsidR="00982D02" w:rsidRPr="00CA0481" w:rsidRDefault="00982D02" w:rsidP="00E10128">
      <w:pPr>
        <w:spacing w:line="360" w:lineRule="auto"/>
        <w:jc w:val="both"/>
        <w:rPr>
          <w:rFonts w:ascii="Times New Roman" w:hAnsi="Times New Roman" w:cs="Times New Roman"/>
          <w:color w:val="000000" w:themeColor="text1"/>
          <w:sz w:val="24"/>
          <w:szCs w:val="24"/>
        </w:rPr>
      </w:pPr>
    </w:p>
    <w:sectPr w:rsidR="00982D02" w:rsidRPr="00CA0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1C705F"/>
    <w:multiLevelType w:val="hybridMultilevel"/>
    <w:tmpl w:val="A9548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776A30"/>
    <w:multiLevelType w:val="hybridMultilevel"/>
    <w:tmpl w:val="A9548F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FA107E"/>
    <w:multiLevelType w:val="multilevel"/>
    <w:tmpl w:val="F81841B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6D704241"/>
    <w:multiLevelType w:val="multilevel"/>
    <w:tmpl w:val="F81841B4"/>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B3"/>
    <w:rsid w:val="00015673"/>
    <w:rsid w:val="00017DBB"/>
    <w:rsid w:val="00023485"/>
    <w:rsid w:val="00037EC7"/>
    <w:rsid w:val="000C594C"/>
    <w:rsid w:val="0010755C"/>
    <w:rsid w:val="00112DCC"/>
    <w:rsid w:val="00150A92"/>
    <w:rsid w:val="001E18C1"/>
    <w:rsid w:val="002A6BE6"/>
    <w:rsid w:val="00334B3B"/>
    <w:rsid w:val="00336905"/>
    <w:rsid w:val="00395106"/>
    <w:rsid w:val="003A0C69"/>
    <w:rsid w:val="003C4065"/>
    <w:rsid w:val="003F7F70"/>
    <w:rsid w:val="0043765B"/>
    <w:rsid w:val="00447CF4"/>
    <w:rsid w:val="00482CA1"/>
    <w:rsid w:val="004B73EE"/>
    <w:rsid w:val="004C1B67"/>
    <w:rsid w:val="00520012"/>
    <w:rsid w:val="005B5C3E"/>
    <w:rsid w:val="005C3486"/>
    <w:rsid w:val="006040FE"/>
    <w:rsid w:val="00632873"/>
    <w:rsid w:val="006D7B01"/>
    <w:rsid w:val="006E4B68"/>
    <w:rsid w:val="0070230F"/>
    <w:rsid w:val="00720A81"/>
    <w:rsid w:val="007210EE"/>
    <w:rsid w:val="00732FF4"/>
    <w:rsid w:val="00761D5C"/>
    <w:rsid w:val="007F0EEF"/>
    <w:rsid w:val="00825C79"/>
    <w:rsid w:val="008333F8"/>
    <w:rsid w:val="00835925"/>
    <w:rsid w:val="00851105"/>
    <w:rsid w:val="008F3910"/>
    <w:rsid w:val="00907360"/>
    <w:rsid w:val="009511ED"/>
    <w:rsid w:val="009539B3"/>
    <w:rsid w:val="009664F1"/>
    <w:rsid w:val="00982D02"/>
    <w:rsid w:val="009E7D6A"/>
    <w:rsid w:val="00A26F73"/>
    <w:rsid w:val="00A57C15"/>
    <w:rsid w:val="00A81047"/>
    <w:rsid w:val="00A87053"/>
    <w:rsid w:val="00BE633A"/>
    <w:rsid w:val="00C17477"/>
    <w:rsid w:val="00C333AA"/>
    <w:rsid w:val="00C47523"/>
    <w:rsid w:val="00CA0481"/>
    <w:rsid w:val="00CB2501"/>
    <w:rsid w:val="00D8144E"/>
    <w:rsid w:val="00DA34AB"/>
    <w:rsid w:val="00DE64C4"/>
    <w:rsid w:val="00E10128"/>
    <w:rsid w:val="00E44869"/>
    <w:rsid w:val="00E7692F"/>
    <w:rsid w:val="00F31ED0"/>
    <w:rsid w:val="00F74B0F"/>
    <w:rsid w:val="00F96743"/>
    <w:rsid w:val="00FF69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79EC"/>
  <w15:chartTrackingRefBased/>
  <w15:docId w15:val="{E8A84249-9747-4AE3-8D85-DB8AF472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01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01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7DBB"/>
    <w:pPr>
      <w:ind w:left="720"/>
      <w:contextualSpacing/>
    </w:pPr>
  </w:style>
  <w:style w:type="character" w:customStyle="1" w:styleId="Heading1Char">
    <w:name w:val="Heading 1 Char"/>
    <w:basedOn w:val="DefaultParagraphFont"/>
    <w:link w:val="Heading1"/>
    <w:uiPriority w:val="9"/>
    <w:rsid w:val="00E101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10128"/>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E1012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01213">
      <w:bodyDiv w:val="1"/>
      <w:marLeft w:val="0"/>
      <w:marRight w:val="0"/>
      <w:marTop w:val="0"/>
      <w:marBottom w:val="0"/>
      <w:divBdr>
        <w:top w:val="none" w:sz="0" w:space="0" w:color="auto"/>
        <w:left w:val="none" w:sz="0" w:space="0" w:color="auto"/>
        <w:bottom w:val="none" w:sz="0" w:space="0" w:color="auto"/>
        <w:right w:val="none" w:sz="0" w:space="0" w:color="auto"/>
      </w:divBdr>
    </w:div>
    <w:div w:id="716513222">
      <w:bodyDiv w:val="1"/>
      <w:marLeft w:val="0"/>
      <w:marRight w:val="0"/>
      <w:marTop w:val="0"/>
      <w:marBottom w:val="0"/>
      <w:divBdr>
        <w:top w:val="none" w:sz="0" w:space="0" w:color="auto"/>
        <w:left w:val="none" w:sz="0" w:space="0" w:color="auto"/>
        <w:bottom w:val="none" w:sz="0" w:space="0" w:color="auto"/>
        <w:right w:val="none" w:sz="0" w:space="0" w:color="auto"/>
      </w:divBdr>
    </w:div>
    <w:div w:id="1113331121">
      <w:bodyDiv w:val="1"/>
      <w:marLeft w:val="0"/>
      <w:marRight w:val="0"/>
      <w:marTop w:val="0"/>
      <w:marBottom w:val="0"/>
      <w:divBdr>
        <w:top w:val="none" w:sz="0" w:space="0" w:color="auto"/>
        <w:left w:val="none" w:sz="0" w:space="0" w:color="auto"/>
        <w:bottom w:val="none" w:sz="0" w:space="0" w:color="auto"/>
        <w:right w:val="none" w:sz="0" w:space="0" w:color="auto"/>
      </w:divBdr>
    </w:div>
    <w:div w:id="1188719936">
      <w:bodyDiv w:val="1"/>
      <w:marLeft w:val="0"/>
      <w:marRight w:val="0"/>
      <w:marTop w:val="0"/>
      <w:marBottom w:val="0"/>
      <w:divBdr>
        <w:top w:val="none" w:sz="0" w:space="0" w:color="auto"/>
        <w:left w:val="none" w:sz="0" w:space="0" w:color="auto"/>
        <w:bottom w:val="none" w:sz="0" w:space="0" w:color="auto"/>
        <w:right w:val="none" w:sz="0" w:space="0" w:color="auto"/>
      </w:divBdr>
    </w:div>
    <w:div w:id="166161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F33AC-9CB1-4446-AD40-CE26F8AE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21</Pages>
  <Words>31498</Words>
  <Characters>179545</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Gaurav</dc:creator>
  <cp:keywords/>
  <dc:description/>
  <cp:lastModifiedBy>Gautam Gaurav</cp:lastModifiedBy>
  <cp:revision>56</cp:revision>
  <dcterms:created xsi:type="dcterms:W3CDTF">2023-08-30T05:34:00Z</dcterms:created>
  <dcterms:modified xsi:type="dcterms:W3CDTF">2023-08-31T13:17:00Z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9a6702b9-982b-3bc3-a0a6-d67b562ebad1</vt:lpwstr>
  </property>
  <property fmtid="{D5CDD505-2E9C-101B-9397-08002B2CF9AE}" pid="4" name="Mendeley Citation Style_1">
    <vt:lpwstr>http://www.zotero.org/styles/journal-of-ethnopharmacology</vt:lpwstr>
  </property>
  <property fmtid="{D5CDD505-2E9C-101B-9397-08002B2CF9AE}" pid="5" name="Mendeley Recent Style Id 0_1">
    <vt:lpwstr>http://www.zotero.org/styles/acs-chemical-biology</vt:lpwstr>
  </property>
  <property fmtid="{D5CDD505-2E9C-101B-9397-08002B2CF9AE}" pid="6" name="Mendeley Recent Style Name 0_1">
    <vt:lpwstr>ACS Chemical Biology</vt:lpwstr>
  </property>
  <property fmtid="{D5CDD505-2E9C-101B-9397-08002B2CF9AE}" pid="7" name="Mendeley Recent Style Id 1_1">
    <vt:lpwstr>http://www.zotero.org/styles/asian-pacific-journal-of-tropical-biomedicine</vt:lpwstr>
  </property>
  <property fmtid="{D5CDD505-2E9C-101B-9397-08002B2CF9AE}" pid="8" name="Mendeley Recent Style Name 1_1">
    <vt:lpwstr>Asian Pacific Journal of Tropical Biomedicine</vt:lpwstr>
  </property>
  <property fmtid="{D5CDD505-2E9C-101B-9397-08002B2CF9AE}" pid="9" name="Mendeley Recent Style Id 2_1">
    <vt:lpwstr>http://www.zotero.org/styles/evidence-based-complementary-and-alternative-medicine</vt:lpwstr>
  </property>
  <property fmtid="{D5CDD505-2E9C-101B-9397-08002B2CF9AE}" pid="10" name="Mendeley Recent Style Name 2_1">
    <vt:lpwstr>Evidence-Based Complementary and Alternative Medicine</vt:lpwstr>
  </property>
  <property fmtid="{D5CDD505-2E9C-101B-9397-08002B2CF9AE}" pid="11" name="Mendeley Recent Style Id 3_1">
    <vt:lpwstr>http://www.zotero.org/styles/journal-of-biological-regulators-and-homeostatic-agents</vt:lpwstr>
  </property>
  <property fmtid="{D5CDD505-2E9C-101B-9397-08002B2CF9AE}" pid="12" name="Mendeley Recent Style Name 3_1">
    <vt:lpwstr>Journal of Biological Regulators &amp; Homeostatic Agents</vt:lpwstr>
  </property>
  <property fmtid="{D5CDD505-2E9C-101B-9397-08002B2CF9AE}" pid="13" name="Mendeley Recent Style Id 4_1">
    <vt:lpwstr>http://www.zotero.org/styles/journal-of-ethnopharmacology</vt:lpwstr>
  </property>
  <property fmtid="{D5CDD505-2E9C-101B-9397-08002B2CF9AE}" pid="14" name="Mendeley Recent Style Name 4_1">
    <vt:lpwstr>Journal of Ethnopharmacology</vt:lpwstr>
  </property>
  <property fmtid="{D5CDD505-2E9C-101B-9397-08002B2CF9AE}" pid="15" name="Mendeley Recent Style Id 5_1">
    <vt:lpwstr>http://www.zotero.org/styles/journal-of-immunological-methods</vt:lpwstr>
  </property>
  <property fmtid="{D5CDD505-2E9C-101B-9397-08002B2CF9AE}" pid="16" name="Mendeley Recent Style Name 5_1">
    <vt:lpwstr>Journal of Immunological Methods</vt:lpwstr>
  </property>
  <property fmtid="{D5CDD505-2E9C-101B-9397-08002B2CF9AE}" pid="17" name="Mendeley Recent Style Id 6_1">
    <vt:lpwstr>http://www.zotero.org/styles/journal-of-reproductive-immunology</vt:lpwstr>
  </property>
  <property fmtid="{D5CDD505-2E9C-101B-9397-08002B2CF9AE}" pid="18" name="Mendeley Recent Style Name 6_1">
    <vt:lpwstr>Journal of Reproductive Immunology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http://www.zotero.org/styles/saudi-journal-of-biological-sciences</vt:lpwstr>
  </property>
  <property fmtid="{D5CDD505-2E9C-101B-9397-08002B2CF9AE}" pid="22" name="Mendeley Recent Style Name 8_1">
    <vt:lpwstr>Saudi Journal of Biological Sciences</vt:lpwstr>
  </property>
  <property fmtid="{D5CDD505-2E9C-101B-9397-08002B2CF9AE}" pid="23" name="Mendeley Recent Style Id 9_1">
    <vt:lpwstr>http://www.zotero.org/styles/south-african-journal-of-botany</vt:lpwstr>
  </property>
  <property fmtid="{D5CDD505-2E9C-101B-9397-08002B2CF9AE}" pid="24" name="Mendeley Recent Style Name 9_1">
    <vt:lpwstr>South African Journal of Botany</vt:lpwstr>
  </property>
</Properties>
</file>