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A9FF3" w14:textId="77F9449C" w:rsidR="004176F3" w:rsidRPr="004176F3" w:rsidRDefault="00D315A1" w:rsidP="00FF2E62">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 xml:space="preserve">A </w:t>
      </w:r>
      <w:r w:rsidR="008A04BC">
        <w:rPr>
          <w:rFonts w:ascii="Times New Roman" w:hAnsi="Times New Roman" w:cs="Times New Roman"/>
          <w:sz w:val="48"/>
          <w:szCs w:val="48"/>
        </w:rPr>
        <w:t>Review</w:t>
      </w:r>
      <w:r>
        <w:rPr>
          <w:rFonts w:ascii="Times New Roman" w:hAnsi="Times New Roman" w:cs="Times New Roman"/>
          <w:sz w:val="48"/>
          <w:szCs w:val="48"/>
        </w:rPr>
        <w:t xml:space="preserve"> on </w:t>
      </w:r>
      <w:r w:rsidRPr="00D315A1">
        <w:rPr>
          <w:rFonts w:ascii="Times New Roman" w:hAnsi="Times New Roman" w:cs="Times New Roman"/>
          <w:sz w:val="48"/>
          <w:szCs w:val="48"/>
        </w:rPr>
        <w:t>Sustainable Solutions: The Rise of Edible Packaging and Biopolymers</w:t>
      </w:r>
      <w:r>
        <w:rPr>
          <w:rFonts w:ascii="Times New Roman" w:hAnsi="Times New Roman" w:cs="Times New Roman"/>
          <w:sz w:val="48"/>
          <w:szCs w:val="48"/>
        </w:rPr>
        <w:t xml:space="preserve"> </w:t>
      </w:r>
      <w:r w:rsidR="008A04BC" w:rsidRPr="008A04BC">
        <w:rPr>
          <w:rFonts w:ascii="Times New Roman" w:hAnsi="Times New Roman" w:cs="Times New Roman"/>
          <w:sz w:val="48"/>
          <w:szCs w:val="48"/>
        </w:rPr>
        <w:t xml:space="preserve">Movement </w:t>
      </w:r>
      <w:r w:rsidR="00C81D90" w:rsidRPr="00C81D90">
        <w:rPr>
          <w:rFonts w:ascii="Times New Roman" w:hAnsi="Times New Roman" w:cs="Times New Roman"/>
          <w:sz w:val="48"/>
          <w:szCs w:val="48"/>
        </w:rPr>
        <w:t>for Food and Dairy Industry</w:t>
      </w:r>
    </w:p>
    <w:p w14:paraId="6D96F67B" w14:textId="526627E3" w:rsidR="00932293" w:rsidRDefault="00932293" w:rsidP="00FF2E62">
      <w:pPr>
        <w:spacing w:after="0" w:line="240" w:lineRule="auto"/>
        <w:rPr>
          <w:rFonts w:ascii="Times New Roman" w:hAnsi="Times New Roman" w:cs="Times New Roman"/>
          <w:b/>
          <w:bCs/>
          <w:sz w:val="20"/>
          <w:szCs w:val="20"/>
        </w:rPr>
      </w:pPr>
    </w:p>
    <w:p w14:paraId="537AB848" w14:textId="10983C70" w:rsidR="00932293" w:rsidRDefault="00932293" w:rsidP="00FF2E62">
      <w:pPr>
        <w:spacing w:after="0" w:line="240" w:lineRule="auto"/>
        <w:rPr>
          <w:rFonts w:ascii="Times New Roman" w:hAnsi="Times New Roman" w:cs="Times New Roman"/>
          <w:b/>
          <w:bCs/>
          <w:sz w:val="20"/>
          <w:szCs w:val="20"/>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3588"/>
      </w:tblGrid>
      <w:tr w:rsidR="00FF2E62" w14:paraId="4ABF908D" w14:textId="77777777" w:rsidTr="008469DA">
        <w:trPr>
          <w:jc w:val="center"/>
        </w:trPr>
        <w:tc>
          <w:tcPr>
            <w:tcW w:w="3587" w:type="dxa"/>
          </w:tcPr>
          <w:p w14:paraId="2294A053"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Vraj Patel</w:t>
            </w:r>
          </w:p>
          <w:p w14:paraId="3AD7681E"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B.Tech. Scholar</w:t>
            </w:r>
          </w:p>
          <w:p w14:paraId="74C22A2D"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SMC College of Dairy Science, Kamdhenu University</w:t>
            </w:r>
          </w:p>
          <w:p w14:paraId="57D8F409"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Anand, Gujarat</w:t>
            </w:r>
          </w:p>
          <w:p w14:paraId="58E7BCC9" w14:textId="2F92595B" w:rsidR="00FF2E62" w:rsidRPr="00811B55"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patel.vraj6705@gmail.com</w:t>
            </w:r>
          </w:p>
        </w:tc>
        <w:tc>
          <w:tcPr>
            <w:tcW w:w="3587" w:type="dxa"/>
          </w:tcPr>
          <w:p w14:paraId="40A10E5A"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Dhyey Vaghasiya</w:t>
            </w:r>
          </w:p>
          <w:p w14:paraId="7DB06DBB"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B.Tech. Scholar</w:t>
            </w:r>
          </w:p>
          <w:p w14:paraId="746E935F"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SMC College of Dairy Science, Kamdhenu University</w:t>
            </w:r>
          </w:p>
          <w:p w14:paraId="511887D7"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Anand, Gujarat</w:t>
            </w:r>
          </w:p>
          <w:p w14:paraId="4D42508C" w14:textId="64F99B0A" w:rsidR="00FF2E62" w:rsidRPr="00811B55"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svaghasiya016@gmail.com</w:t>
            </w:r>
          </w:p>
        </w:tc>
        <w:tc>
          <w:tcPr>
            <w:tcW w:w="3588" w:type="dxa"/>
          </w:tcPr>
          <w:p w14:paraId="2D3C1000"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Dr. (Ms.) Komal Patel</w:t>
            </w:r>
          </w:p>
          <w:p w14:paraId="36D8850A" w14:textId="77777777"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Assi. Professor,</w:t>
            </w:r>
          </w:p>
          <w:p w14:paraId="743E9C33" w14:textId="3817AF1E"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Department of Dairy Technology</w:t>
            </w:r>
          </w:p>
          <w:p w14:paraId="62C55994" w14:textId="395DF7D6" w:rsidR="00FF2E62" w:rsidRDefault="00FF2E62"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SMC College of Dairy Science,</w:t>
            </w:r>
            <w:r w:rsidR="00811B55">
              <w:rPr>
                <w:rFonts w:ascii="Times New Roman" w:hAnsi="Times New Roman" w:cs="Times New Roman"/>
                <w:sz w:val="20"/>
                <w:szCs w:val="20"/>
              </w:rPr>
              <w:t xml:space="preserve"> </w:t>
            </w:r>
            <w:r>
              <w:rPr>
                <w:rFonts w:ascii="Times New Roman" w:hAnsi="Times New Roman" w:cs="Times New Roman"/>
                <w:sz w:val="20"/>
                <w:szCs w:val="20"/>
              </w:rPr>
              <w:t xml:space="preserve">Kamdhenu </w:t>
            </w:r>
            <w:proofErr w:type="gramStart"/>
            <w:r>
              <w:rPr>
                <w:rFonts w:ascii="Times New Roman" w:hAnsi="Times New Roman" w:cs="Times New Roman"/>
                <w:sz w:val="20"/>
                <w:szCs w:val="20"/>
              </w:rPr>
              <w:t>University</w:t>
            </w:r>
            <w:r w:rsidR="00811B55">
              <w:rPr>
                <w:rFonts w:ascii="Times New Roman" w:hAnsi="Times New Roman" w:cs="Times New Roman"/>
                <w:sz w:val="20"/>
                <w:szCs w:val="20"/>
              </w:rPr>
              <w:t>,</w:t>
            </w:r>
            <w:r>
              <w:rPr>
                <w:rFonts w:ascii="Times New Roman" w:hAnsi="Times New Roman" w:cs="Times New Roman"/>
                <w:sz w:val="20"/>
                <w:szCs w:val="20"/>
              </w:rPr>
              <w:t>Anand</w:t>
            </w:r>
            <w:proofErr w:type="gramEnd"/>
            <w:r>
              <w:rPr>
                <w:rFonts w:ascii="Times New Roman" w:hAnsi="Times New Roman" w:cs="Times New Roman"/>
                <w:sz w:val="20"/>
                <w:szCs w:val="20"/>
              </w:rPr>
              <w:t>, Gujarat</w:t>
            </w:r>
          </w:p>
          <w:p w14:paraId="0418E96C" w14:textId="3C5FE863" w:rsidR="00FF2E62" w:rsidRPr="00FF2E62" w:rsidRDefault="000731C5"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komal.patel@kamdhenuuni.edu.in</w:t>
            </w:r>
          </w:p>
        </w:tc>
      </w:tr>
    </w:tbl>
    <w:p w14:paraId="25FC75B4" w14:textId="36D10C70" w:rsidR="004176F3" w:rsidRDefault="004176F3" w:rsidP="00FF2E62">
      <w:pPr>
        <w:spacing w:after="0" w:line="240" w:lineRule="auto"/>
        <w:rPr>
          <w:rFonts w:ascii="Times New Roman" w:hAnsi="Times New Roman" w:cs="Times New Roman"/>
          <w:b/>
          <w:bCs/>
          <w:sz w:val="20"/>
          <w:szCs w:val="20"/>
        </w:rPr>
      </w:pPr>
    </w:p>
    <w:p w14:paraId="42E64753" w14:textId="7D25D301" w:rsidR="002549AA" w:rsidRDefault="002549AA" w:rsidP="00FF2E62">
      <w:pPr>
        <w:spacing w:after="0" w:line="240" w:lineRule="auto"/>
        <w:rPr>
          <w:rFonts w:ascii="Times New Roman" w:hAnsi="Times New Roman" w:cs="Times New Roman"/>
          <w:b/>
          <w:bCs/>
          <w:sz w:val="20"/>
          <w:szCs w:val="20"/>
        </w:rPr>
      </w:pPr>
    </w:p>
    <w:p w14:paraId="174B0C87" w14:textId="773C0581" w:rsidR="004176F3" w:rsidRDefault="004176F3" w:rsidP="00FF2E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52C548F" w14:textId="0986E208" w:rsidR="005622C5" w:rsidRPr="004176F3" w:rsidRDefault="005622C5" w:rsidP="00FF2E62">
      <w:pPr>
        <w:spacing w:after="0" w:line="240" w:lineRule="auto"/>
        <w:rPr>
          <w:rFonts w:ascii="Times New Roman" w:hAnsi="Times New Roman" w:cs="Times New Roman"/>
          <w:b/>
          <w:bCs/>
          <w:sz w:val="20"/>
          <w:szCs w:val="20"/>
        </w:rPr>
      </w:pPr>
    </w:p>
    <w:p w14:paraId="00B4D0AA" w14:textId="7504042B" w:rsidR="00C81D90" w:rsidRDefault="00C81D90" w:rsidP="00FF2E62">
      <w:pPr>
        <w:spacing w:after="0" w:line="240" w:lineRule="auto"/>
        <w:ind w:firstLine="720"/>
        <w:jc w:val="both"/>
        <w:rPr>
          <w:rFonts w:ascii="Times New Roman" w:hAnsi="Times New Roman" w:cs="Times New Roman"/>
          <w:sz w:val="20"/>
          <w:szCs w:val="20"/>
        </w:rPr>
      </w:pPr>
      <w:r w:rsidRPr="00C81D90">
        <w:rPr>
          <w:rFonts w:ascii="Times New Roman" w:hAnsi="Times New Roman" w:cs="Times New Roman"/>
          <w:sz w:val="20"/>
          <w:szCs w:val="20"/>
        </w:rPr>
        <w:t xml:space="preserve">Food packaging exhibits a significant role in chain supply and also is considered one amongst the essential steps in </w:t>
      </w:r>
      <w:r w:rsidR="00F852A6">
        <w:rPr>
          <w:rFonts w:ascii="Times New Roman" w:hAnsi="Times New Roman" w:cs="Times New Roman"/>
          <w:sz w:val="20"/>
          <w:szCs w:val="20"/>
        </w:rPr>
        <w:t xml:space="preserve">the </w:t>
      </w:r>
      <w:r w:rsidRPr="00C81D90">
        <w:rPr>
          <w:rFonts w:ascii="Times New Roman" w:hAnsi="Times New Roman" w:cs="Times New Roman"/>
          <w:sz w:val="20"/>
          <w:szCs w:val="20"/>
        </w:rPr>
        <w:t>final process. Edible coatings or films have received considerable attention in recent years. Edible films and coatings have long been used for food protection and shelf-life improvement. Materials used in edible packaging (polysaccharide, lipid and protein-based and their composites) have apparent advantages over synthetic films. It could contribute to the reduction of environmental pollution. The main advantage of edible films over synthetics is that these may be safely eaten as a part of the food products and are environment-friendly at the same time as they increase the shelf life of fresh products. Edible packaging materials include edible coatings, films, pouches and sheets. Depending on the type of final edible packaging material, these can be used either alone or in combination as per the requirement of the food product to be stored in it. Potential applications of edible films as smart packaging needs research, which is still in its infancy and extension on its industrial use will be a breakthrough in the packaging industry.</w:t>
      </w:r>
    </w:p>
    <w:p w14:paraId="33B5ADA6" w14:textId="345E3431" w:rsidR="002549AA" w:rsidRDefault="002549AA" w:rsidP="00FF2E62">
      <w:pPr>
        <w:spacing w:after="0" w:line="240" w:lineRule="auto"/>
        <w:ind w:firstLine="720"/>
        <w:rPr>
          <w:rFonts w:ascii="Times New Roman" w:hAnsi="Times New Roman" w:cs="Times New Roman"/>
          <w:sz w:val="20"/>
          <w:szCs w:val="20"/>
        </w:rPr>
      </w:pPr>
    </w:p>
    <w:p w14:paraId="5BD3935E" w14:textId="0E1AE0A2" w:rsidR="009A5531" w:rsidRDefault="009A5531" w:rsidP="00FF2E62">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 xml:space="preserve"> Edible film,</w:t>
      </w:r>
      <w:r w:rsidR="000731C5">
        <w:rPr>
          <w:rFonts w:eastAsia="MS Mincho"/>
          <w:b w:val="0"/>
          <w:i w:val="0"/>
          <w:sz w:val="20"/>
          <w:szCs w:val="20"/>
        </w:rPr>
        <w:t xml:space="preserve"> sustainable packaging, </w:t>
      </w:r>
      <w:r w:rsidR="00F379CC">
        <w:rPr>
          <w:rFonts w:eastAsia="MS Mincho"/>
          <w:b w:val="0"/>
          <w:i w:val="0"/>
          <w:sz w:val="20"/>
          <w:szCs w:val="20"/>
        </w:rPr>
        <w:t>shelf-life enhancement , food products.</w:t>
      </w:r>
    </w:p>
    <w:p w14:paraId="70BCDFC8" w14:textId="77777777" w:rsidR="009A5531" w:rsidRPr="002549AA" w:rsidRDefault="009A5531" w:rsidP="00FF2E62">
      <w:pPr>
        <w:spacing w:after="0" w:line="240" w:lineRule="auto"/>
        <w:rPr>
          <w:rFonts w:ascii="Times New Roman" w:hAnsi="Times New Roman" w:cs="Times New Roman"/>
          <w:sz w:val="20"/>
          <w:szCs w:val="20"/>
        </w:rPr>
      </w:pPr>
    </w:p>
    <w:p w14:paraId="18E1E216" w14:textId="77777777" w:rsidR="00F90E18" w:rsidRDefault="00F90E18" w:rsidP="00FF2E62">
      <w:pPr>
        <w:pStyle w:val="ListParagraph"/>
        <w:numPr>
          <w:ilvl w:val="0"/>
          <w:numId w:val="9"/>
        </w:numPr>
        <w:spacing w:after="0" w:line="240" w:lineRule="auto"/>
        <w:jc w:val="center"/>
        <w:rPr>
          <w:rFonts w:ascii="Times New Roman" w:hAnsi="Times New Roman" w:cs="Times New Roman"/>
          <w:b/>
          <w:bCs/>
          <w:sz w:val="20"/>
          <w:szCs w:val="20"/>
        </w:rPr>
      </w:pPr>
      <w:r w:rsidRPr="00971CB1">
        <w:rPr>
          <w:rFonts w:ascii="Times New Roman" w:hAnsi="Times New Roman" w:cs="Times New Roman"/>
          <w:b/>
          <w:bCs/>
          <w:sz w:val="20"/>
          <w:szCs w:val="20"/>
        </w:rPr>
        <w:t>INTRODUCTION</w:t>
      </w:r>
    </w:p>
    <w:p w14:paraId="2CAB2529" w14:textId="77777777" w:rsidR="00DF6DEA" w:rsidRPr="00971CB1" w:rsidRDefault="00DF6DEA" w:rsidP="00FF2E62">
      <w:pPr>
        <w:pStyle w:val="ListParagraph"/>
        <w:spacing w:after="0" w:line="240" w:lineRule="auto"/>
        <w:rPr>
          <w:rFonts w:ascii="Times New Roman" w:hAnsi="Times New Roman" w:cs="Times New Roman"/>
          <w:b/>
          <w:bCs/>
          <w:sz w:val="20"/>
          <w:szCs w:val="20"/>
        </w:rPr>
      </w:pPr>
    </w:p>
    <w:p w14:paraId="3CBD4E17" w14:textId="1B5DB0F1" w:rsidR="00F90E18" w:rsidRPr="00971CB1" w:rsidRDefault="00F90E18" w:rsidP="00FF2E62">
      <w:pPr>
        <w:spacing w:after="0" w:line="240" w:lineRule="auto"/>
        <w:ind w:firstLine="720"/>
        <w:jc w:val="both"/>
        <w:rPr>
          <w:rFonts w:ascii="Times New Roman" w:hAnsi="Times New Roman" w:cs="Times New Roman"/>
          <w:color w:val="FF0000"/>
          <w:kern w:val="0"/>
          <w:sz w:val="20"/>
          <w:szCs w:val="20"/>
        </w:rPr>
      </w:pPr>
      <w:r w:rsidRPr="00971CB1">
        <w:rPr>
          <w:rFonts w:ascii="Times New Roman" w:hAnsi="Times New Roman" w:cs="Times New Roman"/>
          <w:kern w:val="0"/>
          <w:sz w:val="20"/>
          <w:szCs w:val="20"/>
        </w:rPr>
        <w:t xml:space="preserve">In </w:t>
      </w:r>
      <w:r w:rsidR="00F852A6">
        <w:rPr>
          <w:rFonts w:ascii="Times New Roman" w:hAnsi="Times New Roman" w:cs="Times New Roman"/>
          <w:kern w:val="0"/>
          <w:sz w:val="20"/>
          <w:szCs w:val="20"/>
        </w:rPr>
        <w:t xml:space="preserve">the </w:t>
      </w:r>
      <w:r w:rsidRPr="00971CB1">
        <w:rPr>
          <w:rFonts w:ascii="Times New Roman" w:hAnsi="Times New Roman" w:cs="Times New Roman"/>
          <w:kern w:val="0"/>
          <w:sz w:val="20"/>
          <w:szCs w:val="20"/>
        </w:rPr>
        <w:t>current era, the global push for sustainable practices has intensified, leading to advancements in various technologies. One of them is the ‘Edible Packaging’</w:t>
      </w:r>
      <w:r w:rsidR="00971CB1" w:rsidRPr="00971CB1">
        <w:rPr>
          <w:rFonts w:ascii="Times New Roman" w:hAnsi="Times New Roman" w:cs="Times New Roman"/>
          <w:kern w:val="0"/>
          <w:sz w:val="20"/>
          <w:szCs w:val="20"/>
        </w:rPr>
        <w:t>.</w:t>
      </w:r>
      <w:r w:rsidR="00BD6143">
        <w:rPr>
          <w:rFonts w:ascii="Times New Roman" w:hAnsi="Times New Roman" w:cs="Times New Roman"/>
          <w:kern w:val="0"/>
          <w:sz w:val="20"/>
          <w:szCs w:val="20"/>
        </w:rPr>
        <w:t>[49]</w:t>
      </w:r>
      <w:r w:rsidR="00971CB1" w:rsidRPr="00971CB1">
        <w:rPr>
          <w:rFonts w:ascii="Times New Roman" w:hAnsi="Times New Roman" w:cs="Times New Roman"/>
          <w:kern w:val="0"/>
          <w:sz w:val="20"/>
          <w:szCs w:val="20"/>
        </w:rPr>
        <w:t xml:space="preserve"> </w:t>
      </w:r>
      <w:r w:rsidRPr="00971CB1">
        <w:rPr>
          <w:rFonts w:ascii="Times New Roman" w:hAnsi="Times New Roman" w:cs="Times New Roman"/>
          <w:kern w:val="0"/>
          <w:sz w:val="20"/>
          <w:szCs w:val="20"/>
        </w:rPr>
        <w:t>The term edible packaging means, a type of sustainable food packaging designed to be eaten or biodegraded as efficiently as the food it protects.</w:t>
      </w:r>
      <w:r w:rsidR="00F8758E">
        <w:rPr>
          <w:rFonts w:ascii="Times New Roman" w:hAnsi="Times New Roman" w:cs="Times New Roman"/>
          <w:kern w:val="0"/>
          <w:sz w:val="20"/>
          <w:szCs w:val="20"/>
        </w:rPr>
        <w:t>[22]</w:t>
      </w:r>
      <w:r w:rsidRPr="00971CB1">
        <w:rPr>
          <w:rFonts w:ascii="Times New Roman" w:hAnsi="Times New Roman" w:cs="Times New Roman"/>
          <w:kern w:val="0"/>
          <w:sz w:val="20"/>
          <w:szCs w:val="20"/>
        </w:rPr>
        <w:t xml:space="preserve"> Commonly it is made from natural, plant-based materials such as seaweed or casein. Any type of film, sheet, layer or coating qualifies as edible </w:t>
      </w:r>
      <w:r w:rsidRPr="00C81D90">
        <w:rPr>
          <w:rFonts w:ascii="Times New Roman" w:hAnsi="Times New Roman" w:cs="Times New Roman"/>
          <w:sz w:val="20"/>
          <w:szCs w:val="20"/>
        </w:rPr>
        <w:t>packaging</w:t>
      </w:r>
      <w:r w:rsidRPr="00971CB1">
        <w:rPr>
          <w:rFonts w:ascii="Times New Roman" w:hAnsi="Times New Roman" w:cs="Times New Roman"/>
          <w:kern w:val="0"/>
          <w:sz w:val="20"/>
          <w:szCs w:val="20"/>
        </w:rPr>
        <w:t xml:space="preserve"> so long as it can be eaten alongside the food product. </w:t>
      </w:r>
      <w:r w:rsidR="00971CB1" w:rsidRPr="00971CB1">
        <w:rPr>
          <w:rFonts w:ascii="Times New Roman" w:hAnsi="Times New Roman" w:cs="Times New Roman"/>
          <w:kern w:val="0"/>
          <w:sz w:val="20"/>
          <w:szCs w:val="20"/>
        </w:rPr>
        <w:t xml:space="preserve">It is also important for ensuring the safety and integrity of food, preserving its quality and freshness, and providing essential information to consumers. It also plays a vital role in branding, marketing, and convenience. </w:t>
      </w:r>
      <w:r w:rsidRPr="00971CB1">
        <w:rPr>
          <w:rFonts w:ascii="Times New Roman" w:hAnsi="Times New Roman" w:cs="Times New Roman"/>
          <w:kern w:val="0"/>
          <w:sz w:val="20"/>
          <w:szCs w:val="20"/>
        </w:rPr>
        <w:t>The edible packaging has dual functionality. Not only does it provide a protective barrier for products, extending their shelf life, but it also eliminates the need for separate disposal, thus minimizing waste accumulation. With the unprecedented increase in plastic waste and environmental concerns, the development of edible packaging might be a great option to reduce our ecological carbon footprint otherwise it is projected to double the plastic pollution globally by 205</w:t>
      </w:r>
      <w:r w:rsidR="00682FF4">
        <w:rPr>
          <w:rFonts w:ascii="Times New Roman" w:hAnsi="Times New Roman" w:cs="Times New Roman"/>
          <w:kern w:val="0"/>
          <w:sz w:val="20"/>
          <w:szCs w:val="20"/>
        </w:rPr>
        <w:t>0.</w:t>
      </w:r>
      <w:r w:rsidR="001A3CF1">
        <w:rPr>
          <w:rFonts w:ascii="Times New Roman" w:hAnsi="Times New Roman" w:cs="Times New Roman"/>
          <w:kern w:val="0"/>
          <w:sz w:val="20"/>
          <w:szCs w:val="20"/>
        </w:rPr>
        <w:t>[12,19]</w:t>
      </w:r>
      <w:r w:rsidR="00682FF4">
        <w:rPr>
          <w:rFonts w:ascii="Times New Roman" w:hAnsi="Times New Roman" w:cs="Times New Roman"/>
          <w:kern w:val="0"/>
          <w:sz w:val="20"/>
          <w:szCs w:val="20"/>
        </w:rPr>
        <w:t xml:space="preserve"> </w:t>
      </w:r>
      <w:r w:rsidRPr="00971CB1">
        <w:rPr>
          <w:rFonts w:ascii="Times New Roman" w:hAnsi="Times New Roman" w:cs="Times New Roman"/>
          <w:kern w:val="0"/>
          <w:sz w:val="20"/>
          <w:szCs w:val="20"/>
        </w:rPr>
        <w:t xml:space="preserve">With the environmental benefits, further innovations can be done involving the </w:t>
      </w:r>
      <w:r w:rsidR="008859E9" w:rsidRPr="00971CB1">
        <w:rPr>
          <w:rFonts w:ascii="Times New Roman" w:hAnsi="Times New Roman" w:cs="Times New Roman"/>
          <w:kern w:val="0"/>
          <w:sz w:val="20"/>
          <w:szCs w:val="20"/>
        </w:rPr>
        <w:t>consumer’s</w:t>
      </w:r>
      <w:r w:rsidRPr="00971CB1">
        <w:rPr>
          <w:rFonts w:ascii="Times New Roman" w:hAnsi="Times New Roman" w:cs="Times New Roman"/>
          <w:kern w:val="0"/>
          <w:sz w:val="20"/>
          <w:szCs w:val="20"/>
        </w:rPr>
        <w:t xml:space="preserve"> experience. In this generation of keen environmental consciousness, a flare </w:t>
      </w:r>
      <w:r w:rsidR="00F852A6">
        <w:rPr>
          <w:rFonts w:ascii="Times New Roman" w:hAnsi="Times New Roman" w:cs="Times New Roman"/>
          <w:kern w:val="0"/>
          <w:sz w:val="20"/>
          <w:szCs w:val="20"/>
        </w:rPr>
        <w:t xml:space="preserve">of </w:t>
      </w:r>
      <w:r w:rsidRPr="00971CB1">
        <w:rPr>
          <w:rFonts w:ascii="Times New Roman" w:hAnsi="Times New Roman" w:cs="Times New Roman"/>
          <w:kern w:val="0"/>
          <w:sz w:val="20"/>
          <w:szCs w:val="20"/>
        </w:rPr>
        <w:t>hope has been provided by edible food packaging.</w:t>
      </w:r>
    </w:p>
    <w:p w14:paraId="4569AB09" w14:textId="77777777" w:rsidR="005C4E6F" w:rsidRPr="00971CB1" w:rsidRDefault="005C4E6F" w:rsidP="00FF2E62">
      <w:pPr>
        <w:spacing w:after="0" w:line="240" w:lineRule="auto"/>
        <w:jc w:val="center"/>
        <w:rPr>
          <w:rFonts w:ascii="Times New Roman" w:hAnsi="Times New Roman" w:cs="Times New Roman"/>
          <w:b/>
          <w:bCs/>
          <w:sz w:val="20"/>
          <w:szCs w:val="20"/>
        </w:rPr>
      </w:pPr>
    </w:p>
    <w:p w14:paraId="01D35A94" w14:textId="77777777" w:rsidR="00F90E18" w:rsidRDefault="00F90E18" w:rsidP="00FF2E62">
      <w:pPr>
        <w:pStyle w:val="ListParagraph"/>
        <w:numPr>
          <w:ilvl w:val="0"/>
          <w:numId w:val="9"/>
        </w:numPr>
        <w:spacing w:after="0" w:line="240" w:lineRule="auto"/>
        <w:jc w:val="center"/>
        <w:rPr>
          <w:rFonts w:ascii="Times New Roman" w:hAnsi="Times New Roman" w:cs="Times New Roman"/>
          <w:b/>
          <w:bCs/>
          <w:sz w:val="20"/>
          <w:szCs w:val="20"/>
        </w:rPr>
      </w:pPr>
      <w:r w:rsidRPr="00971CB1">
        <w:rPr>
          <w:rFonts w:ascii="Times New Roman" w:hAnsi="Times New Roman" w:cs="Times New Roman"/>
          <w:b/>
          <w:bCs/>
          <w:sz w:val="20"/>
          <w:szCs w:val="20"/>
        </w:rPr>
        <w:t>HISTORY</w:t>
      </w:r>
    </w:p>
    <w:p w14:paraId="24469F3B" w14:textId="77777777" w:rsidR="00DF6DEA" w:rsidRPr="00971CB1" w:rsidRDefault="00DF6DEA" w:rsidP="00FF2E62">
      <w:pPr>
        <w:pStyle w:val="ListParagraph"/>
        <w:spacing w:after="0" w:line="240" w:lineRule="auto"/>
        <w:rPr>
          <w:rFonts w:ascii="Times New Roman" w:hAnsi="Times New Roman" w:cs="Times New Roman"/>
          <w:b/>
          <w:bCs/>
          <w:sz w:val="20"/>
          <w:szCs w:val="20"/>
        </w:rPr>
      </w:pPr>
    </w:p>
    <w:p w14:paraId="44576E81" w14:textId="1FC44E96" w:rsidR="00F90E18" w:rsidRPr="00971CB1" w:rsidRDefault="00F90E18" w:rsidP="00FF2E62">
      <w:pPr>
        <w:pStyle w:val="ListParagraph"/>
        <w:spacing w:after="0" w:line="240" w:lineRule="auto"/>
        <w:ind w:left="0" w:firstLine="720"/>
        <w:jc w:val="both"/>
        <w:rPr>
          <w:rFonts w:ascii="Times New Roman" w:hAnsi="Times New Roman" w:cs="Times New Roman"/>
          <w:sz w:val="20"/>
          <w:szCs w:val="20"/>
          <w:vertAlign w:val="superscript"/>
        </w:rPr>
      </w:pPr>
      <w:r w:rsidRPr="00971CB1">
        <w:rPr>
          <w:rFonts w:ascii="Times New Roman" w:hAnsi="Times New Roman" w:cs="Times New Roman"/>
          <w:sz w:val="20"/>
          <w:szCs w:val="20"/>
        </w:rPr>
        <w:t>In ancient times, edible packaging was used in the production of sausages, preserving meat by stuffing it in animal intestines, a process developed by Sumerians in Mesopotamia around 3000 B.C., and by Chinese settlers in China around 580 B.C.</w:t>
      </w:r>
      <w:r w:rsidR="00981E6C">
        <w:rPr>
          <w:rFonts w:ascii="Times New Roman" w:hAnsi="Times New Roman" w:cs="Times New Roman"/>
          <w:sz w:val="20"/>
          <w:szCs w:val="20"/>
        </w:rPr>
        <w:t>[30]</w:t>
      </w:r>
      <w:r w:rsidRPr="00971CB1">
        <w:rPr>
          <w:rFonts w:ascii="Times New Roman" w:hAnsi="Times New Roman" w:cs="Times New Roman"/>
          <w:sz w:val="20"/>
          <w:szCs w:val="20"/>
        </w:rPr>
        <w:t xml:space="preserve"> A particular type of edible thin film made from the skin of boiled soy milk was used in Japan during the 4th century to cover different foods. In China and Europe, during the 16th century animal grease (lard) and wax were used to coat fruits and other food products for their conservation and later consumption.</w:t>
      </w:r>
      <w:r w:rsidR="00210D08">
        <w:rPr>
          <w:rFonts w:ascii="Times New Roman" w:hAnsi="Times New Roman" w:cs="Times New Roman"/>
          <w:sz w:val="20"/>
          <w:szCs w:val="20"/>
        </w:rPr>
        <w:t>[35]</w:t>
      </w:r>
      <w:r w:rsidRPr="00971CB1">
        <w:rPr>
          <w:rFonts w:ascii="Times New Roman" w:hAnsi="Times New Roman" w:cs="Times New Roman"/>
          <w:sz w:val="20"/>
          <w:szCs w:val="20"/>
        </w:rPr>
        <w:t xml:space="preserve"> And later, back </w:t>
      </w:r>
      <w:r w:rsidR="00F852A6">
        <w:rPr>
          <w:rFonts w:ascii="Times New Roman" w:hAnsi="Times New Roman" w:cs="Times New Roman"/>
          <w:sz w:val="20"/>
          <w:szCs w:val="20"/>
        </w:rPr>
        <w:t>in</w:t>
      </w:r>
      <w:r w:rsidRPr="00971CB1">
        <w:rPr>
          <w:rFonts w:ascii="Times New Roman" w:hAnsi="Times New Roman" w:cs="Times New Roman"/>
          <w:sz w:val="20"/>
          <w:szCs w:val="20"/>
        </w:rPr>
        <w:t xml:space="preserve"> the 19th century, a coating made from gelatin was patented by </w:t>
      </w:r>
      <w:r w:rsidR="00F852A6">
        <w:rPr>
          <w:rFonts w:ascii="Times New Roman" w:hAnsi="Times New Roman" w:cs="Times New Roman"/>
          <w:sz w:val="20"/>
          <w:szCs w:val="20"/>
        </w:rPr>
        <w:t xml:space="preserve">the </w:t>
      </w:r>
      <w:r w:rsidRPr="00971CB1">
        <w:rPr>
          <w:rFonts w:ascii="Times New Roman" w:hAnsi="Times New Roman" w:cs="Times New Roman"/>
          <w:sz w:val="20"/>
          <w:szCs w:val="20"/>
        </w:rPr>
        <w:t>USA and used in meat products. As recently as 1967, edible films had very little commercial use and were limited mostly to wax layers on fruits. During intervening years, a significant business grew out of this concept (i.e., in 1986, there were little more than ten companies offering such products, while by 1996, numbers grew to 600 companies).</w:t>
      </w:r>
      <w:r w:rsidR="00F1754A">
        <w:rPr>
          <w:rFonts w:ascii="Times New Roman" w:hAnsi="Times New Roman" w:cs="Times New Roman"/>
          <w:sz w:val="20"/>
          <w:szCs w:val="20"/>
        </w:rPr>
        <w:t>[3]</w:t>
      </w:r>
      <w:r w:rsidRPr="00971CB1">
        <w:rPr>
          <w:rFonts w:ascii="Times New Roman" w:hAnsi="Times New Roman" w:cs="Times New Roman"/>
          <w:sz w:val="20"/>
          <w:szCs w:val="20"/>
        </w:rPr>
        <w:t xml:space="preserve"> Today, edible film use has expanded rapidly for retaining </w:t>
      </w:r>
      <w:r w:rsidR="00F852A6">
        <w:rPr>
          <w:rFonts w:ascii="Times New Roman" w:hAnsi="Times New Roman" w:cs="Times New Roman"/>
          <w:sz w:val="20"/>
          <w:szCs w:val="20"/>
        </w:rPr>
        <w:t xml:space="preserve">the </w:t>
      </w:r>
      <w:r w:rsidRPr="00971CB1">
        <w:rPr>
          <w:rFonts w:ascii="Times New Roman" w:hAnsi="Times New Roman" w:cs="Times New Roman"/>
          <w:sz w:val="20"/>
          <w:szCs w:val="20"/>
        </w:rPr>
        <w:t>quality of a wide variety of foods, with total annual revenue exceeding $100 million.</w:t>
      </w:r>
      <w:r w:rsidR="005F6EAB">
        <w:rPr>
          <w:rFonts w:ascii="Times New Roman" w:hAnsi="Times New Roman" w:cs="Times New Roman"/>
          <w:sz w:val="20"/>
          <w:szCs w:val="20"/>
        </w:rPr>
        <w:t>[10]</w:t>
      </w:r>
    </w:p>
    <w:p w14:paraId="6937340F" w14:textId="77777777" w:rsidR="006C4E9A" w:rsidRPr="00971CB1" w:rsidRDefault="006C4E9A" w:rsidP="00FF2E62">
      <w:pPr>
        <w:spacing w:after="0" w:line="240" w:lineRule="auto"/>
        <w:jc w:val="center"/>
        <w:rPr>
          <w:rFonts w:ascii="Times New Roman" w:hAnsi="Times New Roman" w:cs="Times New Roman"/>
          <w:b/>
          <w:bCs/>
          <w:sz w:val="20"/>
          <w:szCs w:val="20"/>
        </w:rPr>
      </w:pPr>
    </w:p>
    <w:p w14:paraId="05D5248E" w14:textId="1227973A" w:rsidR="00912A8B" w:rsidRDefault="00210239" w:rsidP="00FF2E62">
      <w:pPr>
        <w:pStyle w:val="ListParagraph"/>
        <w:numPr>
          <w:ilvl w:val="0"/>
          <w:numId w:val="9"/>
        </w:numPr>
        <w:spacing w:after="0" w:line="240" w:lineRule="auto"/>
        <w:jc w:val="center"/>
        <w:rPr>
          <w:rFonts w:ascii="Times New Roman" w:hAnsi="Times New Roman" w:cs="Times New Roman"/>
          <w:b/>
          <w:bCs/>
          <w:sz w:val="20"/>
          <w:szCs w:val="20"/>
        </w:rPr>
      </w:pPr>
      <w:r w:rsidRPr="00971CB1">
        <w:rPr>
          <w:rFonts w:ascii="Times New Roman" w:hAnsi="Times New Roman" w:cs="Times New Roman"/>
          <w:b/>
          <w:bCs/>
          <w:sz w:val="20"/>
          <w:szCs w:val="20"/>
        </w:rPr>
        <w:t>PROPERTIES OF EDIBLE FILMS</w:t>
      </w:r>
    </w:p>
    <w:p w14:paraId="5CE80DC9" w14:textId="77777777" w:rsidR="00CF3428" w:rsidRPr="00971CB1" w:rsidRDefault="00CF3428" w:rsidP="00FF2E62">
      <w:pPr>
        <w:pStyle w:val="ListParagraph"/>
        <w:spacing w:after="0" w:line="240" w:lineRule="auto"/>
        <w:rPr>
          <w:rFonts w:ascii="Times New Roman" w:hAnsi="Times New Roman" w:cs="Times New Roman"/>
          <w:b/>
          <w:bCs/>
          <w:sz w:val="20"/>
          <w:szCs w:val="20"/>
        </w:rPr>
      </w:pPr>
    </w:p>
    <w:p w14:paraId="4D65CCAF" w14:textId="77777777" w:rsidR="00210239" w:rsidRPr="00971CB1" w:rsidRDefault="00210239"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The packaging of food can retard product deterioration enhance shelf-life, retain the beneficial effects of processing and maintain the quality and safety of food. In doing so, it protects three significant classes of external influences: chemical, physical and biological. Chemical protection reduces compositional changes triggered by environmental impacts such as exposure to gases, moisture or light. Biological protection provides a barrier to microorganisms (spoilage and pathogenic agents), insects, rodents and other animals, thereby preventing disease and deterioration. Also, biological barriers maintain conditions to control senescence (ripening and ageing).</w:t>
      </w:r>
    </w:p>
    <w:p w14:paraId="556A284B" w14:textId="0A9F7609" w:rsidR="00210239" w:rsidRDefault="00210239"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Mechanical properties should be </w:t>
      </w:r>
      <w:r w:rsidR="008859E9" w:rsidRPr="00971CB1">
        <w:rPr>
          <w:rFonts w:ascii="Times New Roman" w:hAnsi="Times New Roman" w:cs="Times New Roman"/>
          <w:sz w:val="20"/>
          <w:szCs w:val="20"/>
        </w:rPr>
        <w:t>optimized</w:t>
      </w:r>
      <w:r w:rsidRPr="00971CB1">
        <w:rPr>
          <w:rFonts w:ascii="Times New Roman" w:hAnsi="Times New Roman" w:cs="Times New Roman"/>
          <w:sz w:val="20"/>
          <w:szCs w:val="20"/>
        </w:rPr>
        <w:t xml:space="preserve"> regarding elastic modulus, tensile strength, elongation-at-break, compression strength, stiffness, puncture strength, tearing strength, burst strength, folding endurance, abrasion resistance, adhesion force, </w:t>
      </w:r>
      <w:proofErr w:type="gramStart"/>
      <w:r w:rsidRPr="00971CB1">
        <w:rPr>
          <w:rFonts w:ascii="Times New Roman" w:hAnsi="Times New Roman" w:cs="Times New Roman"/>
          <w:sz w:val="20"/>
          <w:szCs w:val="20"/>
        </w:rPr>
        <w:t>etc.</w:t>
      </w:r>
      <w:r w:rsidR="00F8758E">
        <w:rPr>
          <w:rFonts w:ascii="Times New Roman" w:hAnsi="Times New Roman" w:cs="Times New Roman"/>
          <w:sz w:val="20"/>
          <w:szCs w:val="20"/>
        </w:rPr>
        <w:t>[</w:t>
      </w:r>
      <w:proofErr w:type="gramEnd"/>
      <w:r w:rsidR="00F8758E">
        <w:rPr>
          <w:rFonts w:ascii="Times New Roman" w:hAnsi="Times New Roman" w:cs="Times New Roman"/>
          <w:sz w:val="20"/>
          <w:szCs w:val="20"/>
        </w:rPr>
        <w:t>20</w:t>
      </w:r>
      <w:r w:rsidR="007247D5">
        <w:rPr>
          <w:rFonts w:ascii="Times New Roman" w:hAnsi="Times New Roman" w:cs="Times New Roman"/>
          <w:sz w:val="20"/>
          <w:szCs w:val="20"/>
        </w:rPr>
        <w:t>,45</w:t>
      </w:r>
      <w:r w:rsidR="00F8758E">
        <w:rPr>
          <w:rFonts w:ascii="Times New Roman" w:hAnsi="Times New Roman" w:cs="Times New Roman"/>
          <w:sz w:val="20"/>
          <w:szCs w:val="20"/>
        </w:rPr>
        <w:t>]</w:t>
      </w:r>
    </w:p>
    <w:p w14:paraId="5DFCC921" w14:textId="77777777" w:rsidR="00777A26" w:rsidRDefault="00777A26" w:rsidP="00FF2E62">
      <w:pPr>
        <w:spacing w:after="0" w:line="240" w:lineRule="auto"/>
        <w:ind w:firstLine="720"/>
        <w:jc w:val="both"/>
        <w:rPr>
          <w:rFonts w:ascii="Times New Roman" w:hAnsi="Times New Roman" w:cs="Times New Roman"/>
          <w:sz w:val="20"/>
          <w:szCs w:val="20"/>
        </w:rPr>
      </w:pPr>
    </w:p>
    <w:p w14:paraId="36D66E62" w14:textId="301849A2" w:rsidR="00F852A6" w:rsidRDefault="00210239" w:rsidP="00777A26">
      <w:pPr>
        <w:pStyle w:val="ListParagraph"/>
        <w:numPr>
          <w:ilvl w:val="0"/>
          <w:numId w:val="25"/>
        </w:numPr>
        <w:spacing w:after="0" w:line="240" w:lineRule="auto"/>
        <w:ind w:left="0" w:firstLine="0"/>
        <w:jc w:val="both"/>
        <w:rPr>
          <w:rFonts w:ascii="Times New Roman" w:hAnsi="Times New Roman" w:cs="Times New Roman"/>
          <w:sz w:val="20"/>
          <w:szCs w:val="20"/>
        </w:rPr>
      </w:pPr>
      <w:r w:rsidRPr="00932293">
        <w:rPr>
          <w:rFonts w:ascii="Times New Roman" w:hAnsi="Times New Roman" w:cs="Times New Roman"/>
          <w:sz w:val="20"/>
          <w:szCs w:val="20"/>
        </w:rPr>
        <w:t>Environmental Barrier</w:t>
      </w:r>
    </w:p>
    <w:p w14:paraId="49573568" w14:textId="4DE599A7" w:rsidR="00210239" w:rsidRDefault="00F852A6" w:rsidP="00777A2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ab/>
      </w:r>
      <w:r w:rsidR="00210239" w:rsidRPr="00F852A6">
        <w:rPr>
          <w:rFonts w:ascii="Times New Roman" w:hAnsi="Times New Roman" w:cs="Times New Roman"/>
          <w:sz w:val="20"/>
          <w:szCs w:val="20"/>
        </w:rPr>
        <w:t xml:space="preserve">The coatings and edible films serve as environmental </w:t>
      </w:r>
      <w:r w:rsidRPr="00F852A6">
        <w:rPr>
          <w:rFonts w:ascii="Times New Roman" w:hAnsi="Times New Roman" w:cs="Times New Roman"/>
          <w:sz w:val="20"/>
          <w:szCs w:val="20"/>
        </w:rPr>
        <w:t>barriers</w:t>
      </w:r>
      <w:r w:rsidR="00210239" w:rsidRPr="00F852A6">
        <w:rPr>
          <w:rFonts w:ascii="Times New Roman" w:hAnsi="Times New Roman" w:cs="Times New Roman"/>
          <w:sz w:val="20"/>
          <w:szCs w:val="20"/>
        </w:rPr>
        <w:t xml:space="preserve"> and are responsible for controlling the mass transfer between </w:t>
      </w:r>
      <w:r w:rsidRPr="00F852A6">
        <w:rPr>
          <w:rFonts w:ascii="Times New Roman" w:hAnsi="Times New Roman" w:cs="Times New Roman"/>
          <w:sz w:val="20"/>
          <w:szCs w:val="20"/>
        </w:rPr>
        <w:t xml:space="preserve">the </w:t>
      </w:r>
      <w:r w:rsidR="00210239" w:rsidRPr="00F852A6">
        <w:rPr>
          <w:rFonts w:ascii="Times New Roman" w:hAnsi="Times New Roman" w:cs="Times New Roman"/>
          <w:sz w:val="20"/>
          <w:szCs w:val="20"/>
        </w:rPr>
        <w:t xml:space="preserve">ambient atmosphere and the food. Permeability is considered to be an important factor </w:t>
      </w:r>
      <w:r w:rsidRPr="00F852A6">
        <w:rPr>
          <w:rFonts w:ascii="Times New Roman" w:hAnsi="Times New Roman" w:cs="Times New Roman"/>
          <w:sz w:val="20"/>
          <w:szCs w:val="20"/>
        </w:rPr>
        <w:t>when</w:t>
      </w:r>
      <w:r w:rsidR="00210239" w:rsidRPr="00F852A6">
        <w:rPr>
          <w:rFonts w:ascii="Times New Roman" w:hAnsi="Times New Roman" w:cs="Times New Roman"/>
          <w:sz w:val="20"/>
          <w:szCs w:val="20"/>
        </w:rPr>
        <w:t xml:space="preserve"> selecting edible material for packaging.</w:t>
      </w:r>
    </w:p>
    <w:p w14:paraId="7C4485EA" w14:textId="77777777" w:rsidR="00777A26" w:rsidRPr="00F852A6" w:rsidRDefault="00777A26" w:rsidP="00777A26">
      <w:pPr>
        <w:pStyle w:val="ListParagraph"/>
        <w:spacing w:after="0" w:line="240" w:lineRule="auto"/>
        <w:ind w:left="0"/>
        <w:jc w:val="both"/>
        <w:rPr>
          <w:rFonts w:ascii="Times New Roman" w:hAnsi="Times New Roman" w:cs="Times New Roman"/>
          <w:sz w:val="20"/>
          <w:szCs w:val="20"/>
        </w:rPr>
      </w:pPr>
    </w:p>
    <w:p w14:paraId="3194DE07" w14:textId="5FBBA3F3" w:rsidR="00210239" w:rsidRPr="00682FF4" w:rsidRDefault="00210239" w:rsidP="00777A26">
      <w:pPr>
        <w:pStyle w:val="ListParagraph"/>
        <w:numPr>
          <w:ilvl w:val="0"/>
          <w:numId w:val="25"/>
        </w:numPr>
        <w:spacing w:after="0" w:line="240" w:lineRule="auto"/>
        <w:ind w:left="0" w:firstLine="0"/>
        <w:jc w:val="both"/>
        <w:rPr>
          <w:rFonts w:ascii="Times New Roman" w:hAnsi="Times New Roman" w:cs="Times New Roman"/>
          <w:sz w:val="20"/>
          <w:szCs w:val="20"/>
        </w:rPr>
      </w:pPr>
      <w:r w:rsidRPr="00682FF4">
        <w:rPr>
          <w:rFonts w:ascii="Times New Roman" w:hAnsi="Times New Roman" w:cs="Times New Roman"/>
          <w:sz w:val="20"/>
          <w:szCs w:val="20"/>
        </w:rPr>
        <w:t>Convenience and quality preservation</w:t>
      </w:r>
    </w:p>
    <w:p w14:paraId="37167AED" w14:textId="6BD25193" w:rsidR="00210239" w:rsidRDefault="00210239" w:rsidP="00777A26">
      <w:pPr>
        <w:spacing w:after="0" w:line="240" w:lineRule="auto"/>
        <w:jc w:val="both"/>
        <w:rPr>
          <w:rFonts w:ascii="Times New Roman" w:hAnsi="Times New Roman" w:cs="Times New Roman"/>
          <w:sz w:val="20"/>
          <w:szCs w:val="20"/>
        </w:rPr>
      </w:pPr>
      <w:r w:rsidRPr="00971CB1">
        <w:rPr>
          <w:rFonts w:ascii="Times New Roman" w:hAnsi="Times New Roman" w:cs="Times New Roman"/>
          <w:sz w:val="20"/>
          <w:szCs w:val="20"/>
        </w:rPr>
        <w:t>Edible film and coating can retard surface dehydration, moisture absorption, oxidation of ingredients, frying oil absorption, aroma loss, ripening/</w:t>
      </w:r>
      <w:r w:rsidR="00F852A6">
        <w:rPr>
          <w:rFonts w:ascii="Times New Roman" w:hAnsi="Times New Roman" w:cs="Times New Roman"/>
          <w:sz w:val="20"/>
          <w:szCs w:val="20"/>
        </w:rPr>
        <w:t>aging</w:t>
      </w:r>
      <w:r w:rsidRPr="00971CB1">
        <w:rPr>
          <w:rFonts w:ascii="Times New Roman" w:hAnsi="Times New Roman" w:cs="Times New Roman"/>
          <w:sz w:val="20"/>
          <w:szCs w:val="20"/>
        </w:rPr>
        <w:t xml:space="preserve">, and microbial spoilage of food products. They also contribute to visual quality, </w:t>
      </w:r>
      <w:r w:rsidR="00F852A6">
        <w:rPr>
          <w:rFonts w:ascii="Times New Roman" w:hAnsi="Times New Roman" w:cs="Times New Roman"/>
          <w:sz w:val="20"/>
          <w:szCs w:val="20"/>
        </w:rPr>
        <w:t>flavor</w:t>
      </w:r>
      <w:r w:rsidRPr="00971CB1">
        <w:rPr>
          <w:rFonts w:ascii="Times New Roman" w:hAnsi="Times New Roman" w:cs="Times New Roman"/>
          <w:sz w:val="20"/>
          <w:szCs w:val="20"/>
        </w:rPr>
        <w:t xml:space="preserve"> carriage, surface smoothness, edible colour printing, and other marketing-related quality factors. </w:t>
      </w:r>
    </w:p>
    <w:p w14:paraId="7E906012" w14:textId="77777777" w:rsidR="00777A26" w:rsidRDefault="00777A26" w:rsidP="00777A26">
      <w:pPr>
        <w:spacing w:after="0" w:line="240" w:lineRule="auto"/>
        <w:jc w:val="both"/>
        <w:rPr>
          <w:rFonts w:ascii="Times New Roman" w:hAnsi="Times New Roman" w:cs="Times New Roman"/>
          <w:sz w:val="20"/>
          <w:szCs w:val="20"/>
        </w:rPr>
      </w:pPr>
    </w:p>
    <w:p w14:paraId="0534BF4C" w14:textId="0871243E" w:rsidR="00CA60F8" w:rsidRPr="00932293" w:rsidRDefault="00210239" w:rsidP="00777A26">
      <w:pPr>
        <w:pStyle w:val="ListParagraph"/>
        <w:numPr>
          <w:ilvl w:val="0"/>
          <w:numId w:val="25"/>
        </w:numPr>
        <w:spacing w:after="0" w:line="240" w:lineRule="auto"/>
        <w:ind w:left="0" w:firstLine="0"/>
        <w:jc w:val="both"/>
        <w:rPr>
          <w:rFonts w:ascii="Times New Roman" w:hAnsi="Times New Roman" w:cs="Times New Roman"/>
          <w:sz w:val="20"/>
          <w:szCs w:val="20"/>
        </w:rPr>
      </w:pPr>
      <w:r w:rsidRPr="00932293">
        <w:rPr>
          <w:rFonts w:ascii="Times New Roman" w:hAnsi="Times New Roman" w:cs="Times New Roman"/>
          <w:sz w:val="20"/>
          <w:szCs w:val="20"/>
        </w:rPr>
        <w:t>Shelf-life extension and safety enhancement</w:t>
      </w:r>
    </w:p>
    <w:p w14:paraId="539B8A45" w14:textId="700E53C6" w:rsidR="00210239" w:rsidRDefault="00210239" w:rsidP="00777A26">
      <w:pPr>
        <w:spacing w:after="0" w:line="240" w:lineRule="auto"/>
        <w:jc w:val="both"/>
        <w:rPr>
          <w:rFonts w:ascii="Times New Roman" w:hAnsi="Times New Roman" w:cs="Times New Roman"/>
          <w:sz w:val="20"/>
          <w:szCs w:val="20"/>
        </w:rPr>
      </w:pPr>
      <w:r w:rsidRPr="00971CB1">
        <w:rPr>
          <w:rFonts w:ascii="Times New Roman" w:hAnsi="Times New Roman" w:cs="Times New Roman"/>
          <w:sz w:val="20"/>
          <w:szCs w:val="20"/>
        </w:rPr>
        <w:t>An increased protective function of food a product enhances shelf life and reduces the possibility of contamination by foreign matter.</w:t>
      </w:r>
    </w:p>
    <w:p w14:paraId="70B0B5AF" w14:textId="77777777" w:rsidR="00777A26" w:rsidRDefault="00777A26" w:rsidP="00777A26">
      <w:pPr>
        <w:spacing w:after="0" w:line="240" w:lineRule="auto"/>
        <w:jc w:val="both"/>
        <w:rPr>
          <w:rFonts w:ascii="Times New Roman" w:hAnsi="Times New Roman" w:cs="Times New Roman"/>
          <w:sz w:val="20"/>
          <w:szCs w:val="20"/>
        </w:rPr>
      </w:pPr>
    </w:p>
    <w:p w14:paraId="53DCFE88" w14:textId="25D6B347" w:rsidR="00210239" w:rsidRPr="00932293" w:rsidRDefault="00210239" w:rsidP="00777A26">
      <w:pPr>
        <w:pStyle w:val="ListParagraph"/>
        <w:numPr>
          <w:ilvl w:val="0"/>
          <w:numId w:val="25"/>
        </w:numPr>
        <w:spacing w:after="0" w:line="240" w:lineRule="auto"/>
        <w:ind w:left="0" w:firstLine="0"/>
        <w:jc w:val="both"/>
        <w:rPr>
          <w:rFonts w:ascii="Times New Roman" w:hAnsi="Times New Roman" w:cs="Times New Roman"/>
          <w:sz w:val="20"/>
          <w:szCs w:val="20"/>
        </w:rPr>
      </w:pPr>
      <w:r w:rsidRPr="00932293">
        <w:rPr>
          <w:rFonts w:ascii="Times New Roman" w:hAnsi="Times New Roman" w:cs="Times New Roman"/>
          <w:sz w:val="20"/>
          <w:szCs w:val="20"/>
        </w:rPr>
        <w:t>Active Packaging</w:t>
      </w:r>
    </w:p>
    <w:p w14:paraId="601D79D3" w14:textId="708C1361" w:rsidR="00932293" w:rsidRDefault="00210239" w:rsidP="00777A26">
      <w:pPr>
        <w:spacing w:after="0" w:line="240" w:lineRule="auto"/>
        <w:jc w:val="both"/>
        <w:rPr>
          <w:rFonts w:ascii="Times New Roman" w:hAnsi="Times New Roman" w:cs="Times New Roman"/>
          <w:sz w:val="20"/>
          <w:szCs w:val="20"/>
        </w:rPr>
      </w:pPr>
      <w:r w:rsidRPr="00971CB1">
        <w:rPr>
          <w:rFonts w:ascii="Times New Roman" w:hAnsi="Times New Roman" w:cs="Times New Roman"/>
          <w:sz w:val="20"/>
          <w:szCs w:val="20"/>
        </w:rPr>
        <w:t>Besides working as partial barriers to vapor and gases, edible films and coatings can serve as carriers of ingredients to help preserve quality and improve nutritional value of fruits and vegetables. When coating is used for more than providing a barrier to external conditions, it is called active coating</w:t>
      </w:r>
      <w:r w:rsidR="00682FF4">
        <w:rPr>
          <w:rFonts w:ascii="Times New Roman" w:hAnsi="Times New Roman" w:cs="Times New Roman"/>
          <w:sz w:val="20"/>
          <w:szCs w:val="20"/>
        </w:rPr>
        <w:t>.</w:t>
      </w:r>
      <w:r w:rsidR="007247D5">
        <w:rPr>
          <w:rFonts w:ascii="Times New Roman" w:hAnsi="Times New Roman" w:cs="Times New Roman"/>
          <w:sz w:val="20"/>
          <w:szCs w:val="20"/>
        </w:rPr>
        <w:t>[39]</w:t>
      </w:r>
    </w:p>
    <w:p w14:paraId="1930972A" w14:textId="77777777" w:rsidR="00B009F0" w:rsidRDefault="00B009F0" w:rsidP="00FF2E62">
      <w:pPr>
        <w:spacing w:after="0" w:line="240" w:lineRule="auto"/>
        <w:ind w:firstLine="720"/>
        <w:jc w:val="both"/>
        <w:rPr>
          <w:rFonts w:ascii="Times New Roman" w:hAnsi="Times New Roman" w:cs="Times New Roman"/>
          <w:b/>
          <w:bCs/>
          <w:sz w:val="20"/>
          <w:szCs w:val="20"/>
        </w:rPr>
      </w:pPr>
    </w:p>
    <w:p w14:paraId="7823F5C1" w14:textId="22B393ED" w:rsidR="00932293" w:rsidRDefault="005C4E6F" w:rsidP="00FF2E62">
      <w:pPr>
        <w:pStyle w:val="ListParagraph"/>
        <w:numPr>
          <w:ilvl w:val="0"/>
          <w:numId w:val="9"/>
        </w:numPr>
        <w:spacing w:after="0" w:line="240" w:lineRule="auto"/>
        <w:jc w:val="center"/>
        <w:rPr>
          <w:rFonts w:ascii="Times New Roman" w:hAnsi="Times New Roman" w:cs="Times New Roman"/>
          <w:b/>
          <w:bCs/>
          <w:sz w:val="20"/>
          <w:szCs w:val="20"/>
        </w:rPr>
      </w:pPr>
      <w:r w:rsidRPr="00971CB1">
        <w:rPr>
          <w:rFonts w:ascii="Times New Roman" w:hAnsi="Times New Roman" w:cs="Times New Roman"/>
          <w:b/>
          <w:bCs/>
          <w:sz w:val="20"/>
          <w:szCs w:val="20"/>
        </w:rPr>
        <w:t>CLASSIFICATION OF EDIBLE FOOD PACKAGING MATERIAL</w:t>
      </w:r>
    </w:p>
    <w:p w14:paraId="2ECCC624" w14:textId="77777777" w:rsidR="00FB3AF8" w:rsidRPr="00682FF4" w:rsidRDefault="00FB3AF8" w:rsidP="00FB3AF8">
      <w:pPr>
        <w:pStyle w:val="ListParagraph"/>
        <w:spacing w:after="0" w:line="240" w:lineRule="auto"/>
        <w:rPr>
          <w:rFonts w:ascii="Times New Roman" w:hAnsi="Times New Roman" w:cs="Times New Roman"/>
          <w:b/>
          <w:bCs/>
          <w:sz w:val="20"/>
          <w:szCs w:val="20"/>
        </w:rPr>
      </w:pPr>
    </w:p>
    <w:p w14:paraId="4B36B959" w14:textId="452F8F17" w:rsidR="00FB3AF8" w:rsidRDefault="00FB3AF8" w:rsidP="00FB3AF8">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The demand for </w:t>
      </w:r>
      <w:r>
        <w:rPr>
          <w:rFonts w:ascii="Times New Roman" w:hAnsi="Times New Roman" w:cs="Times New Roman"/>
          <w:sz w:val="20"/>
          <w:szCs w:val="20"/>
        </w:rPr>
        <w:t>environment-friendly</w:t>
      </w:r>
      <w:r w:rsidRPr="00971CB1">
        <w:rPr>
          <w:rFonts w:ascii="Times New Roman" w:hAnsi="Times New Roman" w:cs="Times New Roman"/>
          <w:sz w:val="20"/>
          <w:szCs w:val="20"/>
        </w:rPr>
        <w:t xml:space="preserve">, renewable </w:t>
      </w:r>
      <w:r>
        <w:rPr>
          <w:rFonts w:ascii="Times New Roman" w:hAnsi="Times New Roman" w:cs="Times New Roman"/>
          <w:sz w:val="20"/>
          <w:szCs w:val="20"/>
        </w:rPr>
        <w:t>alternatives</w:t>
      </w:r>
      <w:r w:rsidRPr="00971CB1">
        <w:rPr>
          <w:rFonts w:ascii="Times New Roman" w:hAnsi="Times New Roman" w:cs="Times New Roman"/>
          <w:sz w:val="20"/>
          <w:szCs w:val="20"/>
        </w:rPr>
        <w:t xml:space="preserve"> for polymeric based material has been increasing day by day. To fulfill this demand, films and packaging materials have been made from the renewable resources, like casein, whey, soy, corn zein, collagen, whey gluten, keratin and egg albumen. These are creating new outlets for agricultural products and waste stream; all of this can greatly impact the economics of food products.</w:t>
      </w:r>
      <w:r>
        <w:rPr>
          <w:rFonts w:ascii="Times New Roman" w:hAnsi="Times New Roman" w:cs="Times New Roman"/>
          <w:sz w:val="20"/>
          <w:szCs w:val="20"/>
        </w:rPr>
        <w:t xml:space="preserve"> </w:t>
      </w:r>
      <w:r w:rsidR="0059777E">
        <w:rPr>
          <w:rFonts w:ascii="Times New Roman" w:hAnsi="Times New Roman" w:cs="Times New Roman"/>
          <w:sz w:val="20"/>
          <w:szCs w:val="20"/>
        </w:rPr>
        <w:t>Classification of this edible food packaging is given below.</w:t>
      </w:r>
    </w:p>
    <w:p w14:paraId="1697E29B" w14:textId="69B308D9" w:rsidR="009A5531" w:rsidRDefault="009A5531" w:rsidP="00FF2E62">
      <w:pPr>
        <w:spacing w:after="0" w:line="240" w:lineRule="auto"/>
        <w:rPr>
          <w:rFonts w:ascii="Times New Roman" w:hAnsi="Times New Roman" w:cs="Times New Roman"/>
          <w:sz w:val="20"/>
          <w:szCs w:val="20"/>
        </w:rPr>
      </w:pPr>
    </w:p>
    <w:p w14:paraId="5BDD0097" w14:textId="3538E9AA" w:rsidR="009A5531" w:rsidRDefault="00FB3AF8" w:rsidP="00FF2E62">
      <w:pPr>
        <w:spacing w:after="0" w:line="240" w:lineRule="auto"/>
        <w:rPr>
          <w:rFonts w:ascii="Times New Roman" w:hAnsi="Times New Roman" w:cs="Times New Roman"/>
          <w:sz w:val="20"/>
          <w:szCs w:val="20"/>
        </w:rPr>
      </w:pPr>
      <w:r w:rsidRPr="00971CB1">
        <w:rPr>
          <w:rFonts w:ascii="Times New Roman" w:hAnsi="Times New Roman" w:cs="Times New Roman"/>
          <w:noProof/>
          <w:sz w:val="20"/>
          <w:szCs w:val="20"/>
        </w:rPr>
        <w:drawing>
          <wp:anchor distT="0" distB="0" distL="114300" distR="114300" simplePos="0" relativeHeight="251659776" behindDoc="0" locked="0" layoutInCell="1" allowOverlap="1" wp14:anchorId="0CE2FFEF" wp14:editId="7510DB22">
            <wp:simplePos x="0" y="0"/>
            <wp:positionH relativeFrom="margin">
              <wp:posOffset>201760</wp:posOffset>
            </wp:positionH>
            <wp:positionV relativeFrom="paragraph">
              <wp:posOffset>109854</wp:posOffset>
            </wp:positionV>
            <wp:extent cx="6483520" cy="2314575"/>
            <wp:effectExtent l="0" t="0" r="0" b="0"/>
            <wp:wrapNone/>
            <wp:docPr id="1"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roduc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7796" cy="2316102"/>
                    </a:xfrm>
                    <a:prstGeom prst="rect">
                      <a:avLst/>
                    </a:prstGeom>
                    <a:noFill/>
                  </pic:spPr>
                </pic:pic>
              </a:graphicData>
            </a:graphic>
            <wp14:sizeRelH relativeFrom="margin">
              <wp14:pctWidth>0</wp14:pctWidth>
            </wp14:sizeRelH>
            <wp14:sizeRelV relativeFrom="margin">
              <wp14:pctHeight>0</wp14:pctHeight>
            </wp14:sizeRelV>
          </wp:anchor>
        </w:drawing>
      </w:r>
    </w:p>
    <w:p w14:paraId="486C881B" w14:textId="3D709E15" w:rsidR="009A5531" w:rsidRDefault="009A5531" w:rsidP="00FF2E62">
      <w:pPr>
        <w:spacing w:after="0" w:line="240" w:lineRule="auto"/>
        <w:rPr>
          <w:rFonts w:ascii="Times New Roman" w:hAnsi="Times New Roman" w:cs="Times New Roman"/>
          <w:sz w:val="20"/>
          <w:szCs w:val="20"/>
        </w:rPr>
      </w:pPr>
    </w:p>
    <w:p w14:paraId="06AE5931" w14:textId="00C58982" w:rsidR="009A5531" w:rsidRDefault="009A5531" w:rsidP="00FF2E62">
      <w:pPr>
        <w:spacing w:after="0" w:line="240" w:lineRule="auto"/>
        <w:rPr>
          <w:rFonts w:ascii="Times New Roman" w:hAnsi="Times New Roman" w:cs="Times New Roman"/>
          <w:sz w:val="20"/>
          <w:szCs w:val="20"/>
        </w:rPr>
      </w:pPr>
    </w:p>
    <w:p w14:paraId="69A0570F" w14:textId="77777777" w:rsidR="009A5531" w:rsidRDefault="009A5531" w:rsidP="00FF2E62">
      <w:pPr>
        <w:spacing w:after="0" w:line="240" w:lineRule="auto"/>
        <w:rPr>
          <w:rFonts w:ascii="Times New Roman" w:hAnsi="Times New Roman" w:cs="Times New Roman"/>
          <w:sz w:val="20"/>
          <w:szCs w:val="20"/>
        </w:rPr>
      </w:pPr>
    </w:p>
    <w:p w14:paraId="4738C55F" w14:textId="77777777" w:rsidR="009A5531" w:rsidRDefault="009A5531" w:rsidP="00FF2E62">
      <w:pPr>
        <w:spacing w:after="0" w:line="240" w:lineRule="auto"/>
        <w:rPr>
          <w:rFonts w:ascii="Times New Roman" w:hAnsi="Times New Roman" w:cs="Times New Roman"/>
          <w:sz w:val="20"/>
          <w:szCs w:val="20"/>
        </w:rPr>
      </w:pPr>
    </w:p>
    <w:p w14:paraId="67F8AF11" w14:textId="77777777" w:rsidR="009A5531" w:rsidRDefault="009A5531" w:rsidP="00FF2E62">
      <w:pPr>
        <w:spacing w:after="0" w:line="240" w:lineRule="auto"/>
        <w:rPr>
          <w:rFonts w:ascii="Times New Roman" w:hAnsi="Times New Roman" w:cs="Times New Roman"/>
          <w:sz w:val="20"/>
          <w:szCs w:val="20"/>
        </w:rPr>
      </w:pPr>
    </w:p>
    <w:p w14:paraId="4A610C0C" w14:textId="77777777" w:rsidR="009A5531" w:rsidRDefault="009A5531" w:rsidP="00FF2E62">
      <w:pPr>
        <w:spacing w:after="0" w:line="240" w:lineRule="auto"/>
        <w:rPr>
          <w:rFonts w:ascii="Times New Roman" w:hAnsi="Times New Roman" w:cs="Times New Roman"/>
          <w:sz w:val="20"/>
          <w:szCs w:val="20"/>
        </w:rPr>
      </w:pPr>
    </w:p>
    <w:p w14:paraId="0817FF48" w14:textId="77777777" w:rsidR="009A5531" w:rsidRDefault="009A5531" w:rsidP="00FF2E62">
      <w:pPr>
        <w:spacing w:after="0" w:line="240" w:lineRule="auto"/>
        <w:rPr>
          <w:rFonts w:ascii="Times New Roman" w:hAnsi="Times New Roman" w:cs="Times New Roman"/>
          <w:sz w:val="20"/>
          <w:szCs w:val="20"/>
        </w:rPr>
      </w:pPr>
    </w:p>
    <w:p w14:paraId="1BA9153F" w14:textId="77777777" w:rsidR="00912A8B" w:rsidRDefault="00540DB8" w:rsidP="00FF2E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 Classification of edible packaging based on raw material</w:t>
      </w:r>
    </w:p>
    <w:p w14:paraId="40A0CC2E" w14:textId="6368E364" w:rsidR="00932293" w:rsidRDefault="00932293" w:rsidP="00FF2E62">
      <w:pPr>
        <w:spacing w:after="0" w:line="240" w:lineRule="auto"/>
        <w:jc w:val="both"/>
        <w:rPr>
          <w:rFonts w:ascii="Times New Roman" w:hAnsi="Times New Roman" w:cs="Times New Roman"/>
          <w:sz w:val="20"/>
          <w:szCs w:val="20"/>
        </w:rPr>
      </w:pPr>
    </w:p>
    <w:p w14:paraId="49E8675B" w14:textId="7F26AB3C" w:rsidR="00FB3AF8" w:rsidRDefault="00FB3AF8" w:rsidP="00FF2E62">
      <w:pPr>
        <w:spacing w:after="0" w:line="240" w:lineRule="auto"/>
        <w:jc w:val="both"/>
        <w:rPr>
          <w:rFonts w:ascii="Times New Roman" w:hAnsi="Times New Roman" w:cs="Times New Roman"/>
          <w:sz w:val="20"/>
          <w:szCs w:val="20"/>
        </w:rPr>
      </w:pPr>
    </w:p>
    <w:p w14:paraId="09842731" w14:textId="2DE04929" w:rsidR="00FB3AF8" w:rsidRDefault="00FB3AF8" w:rsidP="00FF2E62">
      <w:pPr>
        <w:spacing w:after="0" w:line="240" w:lineRule="auto"/>
        <w:jc w:val="both"/>
        <w:rPr>
          <w:rFonts w:ascii="Times New Roman" w:hAnsi="Times New Roman" w:cs="Times New Roman"/>
          <w:sz w:val="20"/>
          <w:szCs w:val="20"/>
        </w:rPr>
      </w:pPr>
    </w:p>
    <w:p w14:paraId="106372E1" w14:textId="523AD211" w:rsidR="00FB3AF8" w:rsidRDefault="00FB3AF8" w:rsidP="00FF2E62">
      <w:pPr>
        <w:spacing w:after="0" w:line="240" w:lineRule="auto"/>
        <w:jc w:val="both"/>
        <w:rPr>
          <w:rFonts w:ascii="Times New Roman" w:hAnsi="Times New Roman" w:cs="Times New Roman"/>
          <w:sz w:val="20"/>
          <w:szCs w:val="20"/>
        </w:rPr>
      </w:pPr>
    </w:p>
    <w:p w14:paraId="3599B616" w14:textId="64EB30A6" w:rsidR="00FB3AF8" w:rsidRDefault="00FB3AF8" w:rsidP="00FF2E62">
      <w:pPr>
        <w:spacing w:after="0" w:line="240" w:lineRule="auto"/>
        <w:jc w:val="both"/>
        <w:rPr>
          <w:rFonts w:ascii="Times New Roman" w:hAnsi="Times New Roman" w:cs="Times New Roman"/>
          <w:sz w:val="20"/>
          <w:szCs w:val="20"/>
        </w:rPr>
      </w:pPr>
    </w:p>
    <w:p w14:paraId="2DB63529" w14:textId="42222C1A" w:rsidR="00FB3AF8" w:rsidRDefault="00FB3AF8" w:rsidP="00FF2E62">
      <w:pPr>
        <w:spacing w:after="0" w:line="240" w:lineRule="auto"/>
        <w:jc w:val="both"/>
        <w:rPr>
          <w:rFonts w:ascii="Times New Roman" w:hAnsi="Times New Roman" w:cs="Times New Roman"/>
          <w:sz w:val="20"/>
          <w:szCs w:val="20"/>
        </w:rPr>
      </w:pPr>
    </w:p>
    <w:p w14:paraId="3402C2DA" w14:textId="68FA0421" w:rsidR="00FB3AF8" w:rsidRDefault="00FB3AF8" w:rsidP="00FF2E62">
      <w:pPr>
        <w:spacing w:after="0" w:line="240" w:lineRule="auto"/>
        <w:jc w:val="both"/>
        <w:rPr>
          <w:rFonts w:ascii="Times New Roman" w:hAnsi="Times New Roman" w:cs="Times New Roman"/>
          <w:sz w:val="20"/>
          <w:szCs w:val="20"/>
        </w:rPr>
      </w:pPr>
    </w:p>
    <w:p w14:paraId="5A7D4525" w14:textId="12D29082" w:rsidR="00FB3AF8" w:rsidRDefault="00FB3AF8" w:rsidP="00FF2E62">
      <w:pPr>
        <w:spacing w:after="0" w:line="240" w:lineRule="auto"/>
        <w:jc w:val="both"/>
        <w:rPr>
          <w:rFonts w:ascii="Times New Roman" w:hAnsi="Times New Roman" w:cs="Times New Roman"/>
          <w:sz w:val="20"/>
          <w:szCs w:val="20"/>
        </w:rPr>
      </w:pPr>
    </w:p>
    <w:p w14:paraId="32FE8C91" w14:textId="6A635923" w:rsidR="00FB3AF8" w:rsidRDefault="00FB3AF8" w:rsidP="00FF2E62">
      <w:pPr>
        <w:spacing w:after="0" w:line="240" w:lineRule="auto"/>
        <w:jc w:val="both"/>
        <w:rPr>
          <w:rFonts w:ascii="Times New Roman" w:hAnsi="Times New Roman" w:cs="Times New Roman"/>
          <w:sz w:val="20"/>
          <w:szCs w:val="20"/>
        </w:rPr>
      </w:pPr>
    </w:p>
    <w:p w14:paraId="005F71FB" w14:textId="20EC803B" w:rsidR="00FB3AF8" w:rsidRPr="00FB3AF8" w:rsidRDefault="00FB3AF8" w:rsidP="00FB3AF8">
      <w:pPr>
        <w:spacing w:after="0" w:line="240" w:lineRule="auto"/>
        <w:jc w:val="center"/>
        <w:rPr>
          <w:rFonts w:ascii="Times New Roman" w:hAnsi="Times New Roman" w:cs="Times New Roman"/>
          <w:b/>
          <w:bCs/>
          <w:sz w:val="20"/>
          <w:szCs w:val="20"/>
        </w:rPr>
      </w:pPr>
      <w:r w:rsidRPr="00FB3AF8">
        <w:rPr>
          <w:rFonts w:ascii="Times New Roman" w:hAnsi="Times New Roman" w:cs="Times New Roman"/>
          <w:b/>
          <w:bCs/>
          <w:sz w:val="20"/>
          <w:szCs w:val="20"/>
        </w:rPr>
        <w:t>FIGURE 1 Classification of edible food packaging</w:t>
      </w:r>
    </w:p>
    <w:p w14:paraId="0A2FCFF3" w14:textId="77777777" w:rsidR="005A131E" w:rsidRPr="00971CB1" w:rsidRDefault="005A131E" w:rsidP="00FF2E62">
      <w:pPr>
        <w:spacing w:after="0" w:line="240" w:lineRule="auto"/>
        <w:ind w:firstLine="720"/>
        <w:jc w:val="both"/>
        <w:rPr>
          <w:rFonts w:ascii="Times New Roman" w:hAnsi="Times New Roman" w:cs="Times New Roman"/>
          <w:sz w:val="20"/>
          <w:szCs w:val="20"/>
        </w:rPr>
      </w:pPr>
    </w:p>
    <w:p w14:paraId="674940DE" w14:textId="3979C44D" w:rsidR="00912A8B" w:rsidRPr="00540DB8" w:rsidRDefault="00FB3AF8" w:rsidP="00FF2E62">
      <w:pPr>
        <w:pStyle w:val="ListParagraph"/>
        <w:numPr>
          <w:ilvl w:val="0"/>
          <w:numId w:val="16"/>
        </w:num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Protein-based</w:t>
      </w:r>
      <w:r w:rsidR="00912A8B" w:rsidRPr="00540DB8">
        <w:rPr>
          <w:rFonts w:ascii="Times New Roman" w:hAnsi="Times New Roman" w:cs="Times New Roman"/>
          <w:b/>
          <w:bCs/>
          <w:sz w:val="20"/>
          <w:szCs w:val="20"/>
        </w:rPr>
        <w:t xml:space="preserve"> edible films</w:t>
      </w:r>
    </w:p>
    <w:p w14:paraId="004A6935" w14:textId="0BBB0571" w:rsidR="00912A8B" w:rsidRPr="00971CB1" w:rsidRDefault="00912A8B"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Films and coatings can be made up of proteins and can be of plant origin also. Due to casein’s ability to form water-resistant films, it was used for hundreds of years in paints and coatings</w:t>
      </w:r>
      <w:r w:rsidR="00A31A93">
        <w:rPr>
          <w:rFonts w:ascii="Times New Roman" w:hAnsi="Times New Roman" w:cs="Times New Roman"/>
          <w:sz w:val="20"/>
          <w:szCs w:val="20"/>
        </w:rPr>
        <w:t>.</w:t>
      </w:r>
      <w:r w:rsidR="001A3CF1">
        <w:rPr>
          <w:rFonts w:ascii="Times New Roman" w:hAnsi="Times New Roman" w:cs="Times New Roman"/>
          <w:sz w:val="20"/>
          <w:szCs w:val="20"/>
        </w:rPr>
        <w:t>[16]</w:t>
      </w:r>
    </w:p>
    <w:p w14:paraId="01932C64" w14:textId="41371897" w:rsidR="005A131E" w:rsidRPr="00971CB1" w:rsidRDefault="00FB3AF8" w:rsidP="00FF2E6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Proteins-based</w:t>
      </w:r>
      <w:r w:rsidR="00912A8B" w:rsidRPr="00971CB1">
        <w:rPr>
          <w:rFonts w:ascii="Times New Roman" w:hAnsi="Times New Roman" w:cs="Times New Roman"/>
          <w:sz w:val="20"/>
          <w:szCs w:val="20"/>
        </w:rPr>
        <w:t xml:space="preserve"> films and coatings are made from solutions mainly having three components: protein, plasticizer and solvent. The properties of such a film are affected by the intrinsic factors viz. amino acid composition, crystallinity (of the protein and/or plasticizer), hydrophobicity/hydrophilicity, surface charge, pI, molecular size, and three-dimensional shape, whereas extrinsic factors include processing temperature, drying conditions, pH, ionic strength, salt-type, relative humidity during processing and storage, shear and pressure.</w:t>
      </w:r>
      <w:r w:rsidR="005F6EAB">
        <w:rPr>
          <w:rFonts w:ascii="Times New Roman" w:hAnsi="Times New Roman" w:cs="Times New Roman"/>
          <w:sz w:val="20"/>
          <w:szCs w:val="20"/>
        </w:rPr>
        <w:t>[9]</w:t>
      </w:r>
    </w:p>
    <w:p w14:paraId="061A976D" w14:textId="77777777" w:rsidR="00912A8B" w:rsidRPr="00540DB8" w:rsidRDefault="00912A8B" w:rsidP="00FF2E62">
      <w:pPr>
        <w:pStyle w:val="ListParagraph"/>
        <w:numPr>
          <w:ilvl w:val="0"/>
          <w:numId w:val="17"/>
        </w:numPr>
        <w:spacing w:after="0" w:line="240" w:lineRule="auto"/>
        <w:jc w:val="both"/>
        <w:rPr>
          <w:rFonts w:ascii="Times New Roman" w:hAnsi="Times New Roman" w:cs="Times New Roman"/>
          <w:b/>
          <w:bCs/>
          <w:sz w:val="20"/>
          <w:szCs w:val="20"/>
        </w:rPr>
      </w:pPr>
      <w:r w:rsidRPr="00540DB8">
        <w:rPr>
          <w:rFonts w:ascii="Times New Roman" w:hAnsi="Times New Roman" w:cs="Times New Roman"/>
          <w:b/>
          <w:bCs/>
          <w:sz w:val="20"/>
          <w:szCs w:val="20"/>
        </w:rPr>
        <w:t>Whey protein</w:t>
      </w:r>
    </w:p>
    <w:p w14:paraId="5B7E10DA" w14:textId="480050AB" w:rsidR="005A131E" w:rsidRPr="00817643" w:rsidRDefault="00912A8B" w:rsidP="00FF2E62">
      <w:pPr>
        <w:spacing w:after="0" w:line="240" w:lineRule="auto"/>
        <w:ind w:firstLine="720"/>
        <w:jc w:val="both"/>
        <w:rPr>
          <w:rFonts w:ascii="Times New Roman" w:hAnsi="Times New Roman" w:cs="Times New Roman"/>
          <w:color w:val="222222"/>
          <w:sz w:val="20"/>
          <w:szCs w:val="20"/>
          <w:shd w:val="clear" w:color="auto" w:fill="FFFFFF"/>
        </w:rPr>
      </w:pPr>
      <w:r w:rsidRPr="00971CB1">
        <w:rPr>
          <w:rFonts w:ascii="Times New Roman" w:hAnsi="Times New Roman" w:cs="Times New Roman"/>
          <w:sz w:val="20"/>
          <w:szCs w:val="20"/>
        </w:rPr>
        <w:t>Whey protein is the commonly used protein which comprises of several individual proteins, like beta-lactoglobulin, alpha-lactalbumin, bovine serum albumin, and immunoglobins being the main proteins</w:t>
      </w:r>
      <w:r w:rsidR="009E3C8D" w:rsidRPr="00971CB1">
        <w:rPr>
          <w:rFonts w:ascii="Times New Roman" w:hAnsi="Times New Roman" w:cs="Times New Roman"/>
          <w:sz w:val="20"/>
          <w:szCs w:val="20"/>
        </w:rPr>
        <w:t>.</w:t>
      </w:r>
      <w:r w:rsidR="001A3CF1">
        <w:rPr>
          <w:rFonts w:ascii="Times New Roman" w:hAnsi="Times New Roman" w:cs="Times New Roman"/>
          <w:sz w:val="20"/>
          <w:szCs w:val="20"/>
        </w:rPr>
        <w:t>[11]</w:t>
      </w:r>
      <w:r w:rsidR="00DF6CEC">
        <w:rPr>
          <w:rFonts w:ascii="Times New Roman" w:hAnsi="Times New Roman" w:cs="Times New Roman"/>
          <w:sz w:val="20"/>
          <w:szCs w:val="20"/>
        </w:rPr>
        <w:t xml:space="preserve"> </w:t>
      </w:r>
      <w:r w:rsidR="009E3C8D" w:rsidRPr="00971CB1">
        <w:rPr>
          <w:rFonts w:ascii="Times New Roman" w:hAnsi="Times New Roman" w:cs="Times New Roman"/>
          <w:color w:val="222222"/>
          <w:sz w:val="20"/>
          <w:szCs w:val="20"/>
          <w:shd w:val="clear" w:color="auto" w:fill="FFFFFF"/>
        </w:rPr>
        <w:t>Whey Protein edible film is principally a dry, highly interacting polymer network with a three-dimensional gel-type structure. Regardless of film-formation techniques, the final films can result in a spatially reorganized gel arrangement that includes all the additional film-forming agents. Whey Protein coatings have been proven as efficient gas barriers capable of acting as vehicles for several compounds that include antioxidants, antimicrobials, or different nutrients, although their mechanical properties need to be improved.</w:t>
      </w:r>
    </w:p>
    <w:p w14:paraId="0E595DA8" w14:textId="77777777" w:rsidR="0078650A" w:rsidRPr="00540DB8" w:rsidRDefault="0078650A" w:rsidP="00FF2E62">
      <w:pPr>
        <w:pStyle w:val="ListParagraph"/>
        <w:numPr>
          <w:ilvl w:val="0"/>
          <w:numId w:val="17"/>
        </w:numPr>
        <w:spacing w:after="0" w:line="240" w:lineRule="auto"/>
        <w:jc w:val="both"/>
        <w:rPr>
          <w:rFonts w:ascii="Times New Roman" w:hAnsi="Times New Roman" w:cs="Times New Roman"/>
          <w:b/>
          <w:bCs/>
          <w:sz w:val="20"/>
          <w:szCs w:val="20"/>
        </w:rPr>
      </w:pPr>
      <w:r w:rsidRPr="00540DB8">
        <w:rPr>
          <w:rFonts w:ascii="Times New Roman" w:hAnsi="Times New Roman" w:cs="Times New Roman"/>
          <w:b/>
          <w:bCs/>
          <w:sz w:val="20"/>
          <w:szCs w:val="20"/>
        </w:rPr>
        <w:t>Soy Protein</w:t>
      </w:r>
    </w:p>
    <w:p w14:paraId="156A9D12" w14:textId="581E3E5E" w:rsidR="0078650A" w:rsidRPr="00971CB1" w:rsidRDefault="0078650A"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Soy protein is comprised of a mixture of globular proteins. The two main globular proteins are beta-conglycinin and glycinin, which make up 37% and 31% of the soy proteins, respectively. </w:t>
      </w:r>
      <w:r w:rsidR="00CD4F1B" w:rsidRPr="00971CB1">
        <w:rPr>
          <w:rFonts w:ascii="Times New Roman" w:hAnsi="Times New Roman" w:cs="Times New Roman"/>
          <w:sz w:val="20"/>
          <w:szCs w:val="20"/>
        </w:rPr>
        <w:t xml:space="preserve">Glycinin is known to </w:t>
      </w:r>
      <w:r w:rsidR="008C5F6A" w:rsidRPr="00971CB1">
        <w:rPr>
          <w:rFonts w:ascii="Times New Roman" w:hAnsi="Times New Roman" w:cs="Times New Roman"/>
          <w:sz w:val="20"/>
          <w:szCs w:val="20"/>
        </w:rPr>
        <w:t xml:space="preserve">  </w:t>
      </w:r>
      <w:r w:rsidRPr="00971CB1">
        <w:rPr>
          <w:rFonts w:ascii="Times New Roman" w:hAnsi="Times New Roman" w:cs="Times New Roman"/>
          <w:sz w:val="20"/>
          <w:szCs w:val="20"/>
        </w:rPr>
        <w:t>gelling agent, emulsifier and foaming agent</w:t>
      </w:r>
      <w:r w:rsidR="00682FF4">
        <w:rPr>
          <w:rFonts w:ascii="Times New Roman" w:hAnsi="Times New Roman" w:cs="Times New Roman"/>
          <w:sz w:val="20"/>
          <w:szCs w:val="20"/>
        </w:rPr>
        <w:t>.</w:t>
      </w:r>
      <w:r w:rsidR="007247D5">
        <w:rPr>
          <w:rFonts w:ascii="Times New Roman" w:hAnsi="Times New Roman" w:cs="Times New Roman"/>
          <w:sz w:val="20"/>
          <w:szCs w:val="20"/>
        </w:rPr>
        <w:t>[44]</w:t>
      </w:r>
      <w:r w:rsidR="00682FF4">
        <w:rPr>
          <w:rFonts w:ascii="Times New Roman" w:hAnsi="Times New Roman" w:cs="Times New Roman"/>
          <w:sz w:val="20"/>
          <w:szCs w:val="20"/>
        </w:rPr>
        <w:t xml:space="preserve"> </w:t>
      </w:r>
      <w:r w:rsidRPr="00971CB1">
        <w:rPr>
          <w:rFonts w:ascii="Times New Roman" w:hAnsi="Times New Roman" w:cs="Times New Roman"/>
          <w:sz w:val="20"/>
          <w:szCs w:val="20"/>
        </w:rPr>
        <w:t>Soy proteins can be denatured by heat and alkaline condition, affecting film formation. pH and ionic strength can affect the soy protein association and stability.</w:t>
      </w:r>
    </w:p>
    <w:p w14:paraId="3618875E" w14:textId="77777777" w:rsidR="000836F5" w:rsidRDefault="00DA3B0C" w:rsidP="00FF2E62">
      <w:pPr>
        <w:spacing w:after="0" w:line="240" w:lineRule="auto"/>
        <w:ind w:firstLine="720"/>
        <w:jc w:val="both"/>
        <w:rPr>
          <w:rFonts w:ascii="Times New Roman" w:hAnsi="Times New Roman" w:cs="Times New Roman"/>
          <w:color w:val="2E2E2E"/>
          <w:sz w:val="20"/>
          <w:szCs w:val="20"/>
        </w:rPr>
      </w:pPr>
      <w:r w:rsidRPr="00971CB1">
        <w:rPr>
          <w:rFonts w:ascii="Times New Roman" w:hAnsi="Times New Roman" w:cs="Times New Roman"/>
          <w:sz w:val="20"/>
          <w:szCs w:val="20"/>
        </w:rPr>
        <w:t>Soy protein in</w:t>
      </w:r>
      <w:r w:rsidR="0078650A" w:rsidRPr="00971CB1">
        <w:rPr>
          <w:rFonts w:ascii="Times New Roman" w:hAnsi="Times New Roman" w:cs="Times New Roman"/>
          <w:sz w:val="20"/>
          <w:szCs w:val="20"/>
        </w:rPr>
        <w:t>crease</w:t>
      </w:r>
      <w:r w:rsidRPr="00971CB1">
        <w:rPr>
          <w:rFonts w:ascii="Times New Roman" w:hAnsi="Times New Roman" w:cs="Times New Roman"/>
          <w:sz w:val="20"/>
          <w:szCs w:val="20"/>
        </w:rPr>
        <w:t>s</w:t>
      </w:r>
      <w:r w:rsidR="0078650A" w:rsidRPr="00971CB1">
        <w:rPr>
          <w:rFonts w:ascii="Times New Roman" w:hAnsi="Times New Roman" w:cs="Times New Roman"/>
          <w:sz w:val="20"/>
          <w:szCs w:val="20"/>
        </w:rPr>
        <w:t xml:space="preserve"> the shelf life of eggs and fresh-cut fruits. The best application is in protective coatings for foods. When applied to the surfaces of foods as a coating, protein-based edible films can protect food from chemical or microbial damage, thus lengthening product shelf life and maintaining high product quality.</w:t>
      </w:r>
      <w:r w:rsidR="00682FF4">
        <w:rPr>
          <w:rFonts w:ascii="Times New Roman" w:hAnsi="Times New Roman" w:cs="Times New Roman"/>
          <w:sz w:val="20"/>
          <w:szCs w:val="20"/>
        </w:rPr>
        <w:t xml:space="preserve"> </w:t>
      </w:r>
      <w:r w:rsidR="000836F5" w:rsidRPr="00971CB1">
        <w:rPr>
          <w:rFonts w:ascii="Times New Roman" w:hAnsi="Times New Roman" w:cs="Times New Roman"/>
          <w:color w:val="2E2E2E"/>
          <w:sz w:val="20"/>
          <w:szCs w:val="20"/>
        </w:rPr>
        <w:t>The combination of gelatin and soy protein to the papaya films had improved the mechanical, barrier, optical properties along with structural properties.</w:t>
      </w:r>
    </w:p>
    <w:p w14:paraId="660DF418" w14:textId="77777777" w:rsidR="005A131E" w:rsidRPr="00971CB1" w:rsidRDefault="005A131E" w:rsidP="00FF2E62">
      <w:pPr>
        <w:spacing w:after="0" w:line="240" w:lineRule="auto"/>
        <w:ind w:firstLine="720"/>
        <w:jc w:val="both"/>
        <w:rPr>
          <w:rFonts w:ascii="Times New Roman" w:hAnsi="Times New Roman" w:cs="Times New Roman"/>
          <w:sz w:val="20"/>
          <w:szCs w:val="20"/>
        </w:rPr>
      </w:pPr>
    </w:p>
    <w:p w14:paraId="405A197B" w14:textId="6A35979B" w:rsidR="0078650A" w:rsidRPr="00540DB8" w:rsidRDefault="00FF2E62" w:rsidP="00FF2E62">
      <w:pPr>
        <w:pStyle w:val="ListParagraph"/>
        <w:numPr>
          <w:ilvl w:val="0"/>
          <w:numId w:val="16"/>
        </w:num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Polysaccharide-based</w:t>
      </w:r>
      <w:r w:rsidR="0078650A" w:rsidRPr="00540DB8">
        <w:rPr>
          <w:rFonts w:ascii="Times New Roman" w:hAnsi="Times New Roman" w:cs="Times New Roman"/>
          <w:b/>
          <w:bCs/>
          <w:sz w:val="20"/>
          <w:szCs w:val="20"/>
        </w:rPr>
        <w:t xml:space="preserve"> edible films</w:t>
      </w:r>
    </w:p>
    <w:p w14:paraId="5B905893" w14:textId="77777777" w:rsidR="0078650A" w:rsidRPr="00971CB1" w:rsidRDefault="0078650A" w:rsidP="00FF2E62">
      <w:pPr>
        <w:spacing w:after="0" w:line="240" w:lineRule="auto"/>
        <w:jc w:val="both"/>
        <w:rPr>
          <w:rFonts w:ascii="Times New Roman" w:hAnsi="Times New Roman" w:cs="Times New Roman"/>
          <w:sz w:val="20"/>
          <w:szCs w:val="20"/>
        </w:rPr>
      </w:pPr>
      <w:r w:rsidRPr="00971CB1">
        <w:rPr>
          <w:rFonts w:ascii="Times New Roman" w:hAnsi="Times New Roman" w:cs="Times New Roman"/>
          <w:sz w:val="20"/>
          <w:szCs w:val="20"/>
        </w:rPr>
        <w:tab/>
        <w:t>Polysaccharide gums are hydrocolloids of considerable molecular weight, and are water-soluble. polysaccharides have the ability to thicken and/or gel aqueous solutions as a result of both hydrogen bonding between polymer chains and intermolecular friction when subjected to shear.</w:t>
      </w:r>
    </w:p>
    <w:p w14:paraId="460C9C4D" w14:textId="7396F76F" w:rsidR="005A131E" w:rsidRPr="00FF2E62" w:rsidRDefault="0078650A"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Polysaccharide coating</w:t>
      </w:r>
      <w:r w:rsidR="00DA3B0C" w:rsidRPr="00971CB1">
        <w:rPr>
          <w:rFonts w:ascii="Times New Roman" w:hAnsi="Times New Roman" w:cs="Times New Roman"/>
          <w:sz w:val="20"/>
          <w:szCs w:val="20"/>
        </w:rPr>
        <w:t>s</w:t>
      </w:r>
      <w:r w:rsidRPr="00971CB1">
        <w:rPr>
          <w:rFonts w:ascii="Times New Roman" w:hAnsi="Times New Roman" w:cs="Times New Roman"/>
          <w:sz w:val="20"/>
          <w:szCs w:val="20"/>
        </w:rPr>
        <w:t xml:space="preserve"> exhibit excellent aroma, oxygen, and oil barrier properties and they provide strength and structural integrity. However, they also provide very little resistance to water migration. Hydrogen</w:t>
      </w:r>
      <w:r w:rsidR="00DA3B0C" w:rsidRPr="00971CB1">
        <w:rPr>
          <w:rFonts w:ascii="Times New Roman" w:hAnsi="Times New Roman" w:cs="Times New Roman"/>
          <w:sz w:val="20"/>
          <w:szCs w:val="20"/>
        </w:rPr>
        <w:t xml:space="preserve"> </w:t>
      </w:r>
      <w:r w:rsidRPr="00971CB1">
        <w:rPr>
          <w:rFonts w:ascii="Times New Roman" w:hAnsi="Times New Roman" w:cs="Times New Roman"/>
          <w:sz w:val="20"/>
          <w:szCs w:val="20"/>
        </w:rPr>
        <w:t xml:space="preserve">bonded network structure and low solubility provide excellent oxygen barrier properties. The films using polysaccharides may delay in ripening and help in prolonging the shelf life of coated </w:t>
      </w:r>
      <w:r w:rsidR="00DB770E" w:rsidRPr="00971CB1">
        <w:rPr>
          <w:rFonts w:ascii="Times New Roman" w:hAnsi="Times New Roman" w:cs="Times New Roman"/>
          <w:sz w:val="20"/>
          <w:szCs w:val="20"/>
        </w:rPr>
        <w:t>produce.</w:t>
      </w:r>
      <w:r w:rsidR="00210D08">
        <w:rPr>
          <w:rFonts w:ascii="Times New Roman" w:hAnsi="Times New Roman" w:cs="Times New Roman"/>
          <w:sz w:val="20"/>
          <w:szCs w:val="20"/>
        </w:rPr>
        <w:t>[37]</w:t>
      </w:r>
    </w:p>
    <w:p w14:paraId="6CD511D5" w14:textId="77777777" w:rsidR="0078650A" w:rsidRPr="00540DB8" w:rsidRDefault="0078650A" w:rsidP="00FF2E62">
      <w:pPr>
        <w:pStyle w:val="ListParagraph"/>
        <w:numPr>
          <w:ilvl w:val="0"/>
          <w:numId w:val="17"/>
        </w:numPr>
        <w:spacing w:after="0" w:line="240" w:lineRule="auto"/>
        <w:jc w:val="both"/>
        <w:rPr>
          <w:rFonts w:ascii="Times New Roman" w:hAnsi="Times New Roman" w:cs="Times New Roman"/>
          <w:b/>
          <w:bCs/>
          <w:sz w:val="20"/>
          <w:szCs w:val="20"/>
        </w:rPr>
      </w:pPr>
      <w:r w:rsidRPr="00540DB8">
        <w:rPr>
          <w:rFonts w:ascii="Times New Roman" w:hAnsi="Times New Roman" w:cs="Times New Roman"/>
          <w:b/>
          <w:bCs/>
          <w:sz w:val="20"/>
          <w:szCs w:val="20"/>
        </w:rPr>
        <w:t>Cellulose</w:t>
      </w:r>
    </w:p>
    <w:p w14:paraId="451A0CBE" w14:textId="3208D14E" w:rsidR="0078650A" w:rsidRPr="00971CB1" w:rsidRDefault="0078650A"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Cellulose is the most generous biopolymer in the world. It is found in the cell walls of all plants, but also in some fungi and algae and also in some marine organisms of tunicates family, invertebrates and some Gram -negative bacteria.</w:t>
      </w:r>
      <w:r w:rsidR="00BD6143">
        <w:rPr>
          <w:rFonts w:ascii="Times New Roman" w:hAnsi="Times New Roman" w:cs="Times New Roman"/>
          <w:sz w:val="20"/>
          <w:szCs w:val="20"/>
        </w:rPr>
        <w:t>[47]</w:t>
      </w:r>
    </w:p>
    <w:p w14:paraId="0C306003" w14:textId="46AA644E" w:rsidR="005A131E" w:rsidRPr="00FB3AF8" w:rsidRDefault="0078650A"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The most commercially utiliz</w:t>
      </w:r>
      <w:r w:rsidR="00DA3B0C" w:rsidRPr="00971CB1">
        <w:rPr>
          <w:rFonts w:ascii="Times New Roman" w:hAnsi="Times New Roman" w:cs="Times New Roman"/>
          <w:sz w:val="20"/>
          <w:szCs w:val="20"/>
        </w:rPr>
        <w:t>e</w:t>
      </w:r>
      <w:r w:rsidRPr="00971CB1">
        <w:rPr>
          <w:rFonts w:ascii="Times New Roman" w:hAnsi="Times New Roman" w:cs="Times New Roman"/>
          <w:sz w:val="20"/>
          <w:szCs w:val="20"/>
        </w:rPr>
        <w:t xml:space="preserve">d sources of cellulose are wood pulp and cotton fibres. The recent researches have shown that various plant-based waste material like peel, husk, shell and sugar cane bagasse present suitable sources of cellulose, which is important from both the point of view: Economic and </w:t>
      </w:r>
      <w:r w:rsidR="00BD6143" w:rsidRPr="00971CB1">
        <w:rPr>
          <w:rFonts w:ascii="Times New Roman" w:hAnsi="Times New Roman" w:cs="Times New Roman"/>
          <w:sz w:val="20"/>
          <w:szCs w:val="20"/>
        </w:rPr>
        <w:t>ecologic.</w:t>
      </w:r>
      <w:r w:rsidR="00BD6143">
        <w:rPr>
          <w:rFonts w:ascii="Times New Roman" w:hAnsi="Times New Roman" w:cs="Times New Roman"/>
          <w:sz w:val="20"/>
          <w:szCs w:val="20"/>
        </w:rPr>
        <w:t>[</w:t>
      </w:r>
      <w:r w:rsidR="005F6EAB">
        <w:rPr>
          <w:rFonts w:ascii="Times New Roman" w:hAnsi="Times New Roman" w:cs="Times New Roman"/>
          <w:sz w:val="20"/>
          <w:szCs w:val="20"/>
        </w:rPr>
        <w:t>8</w:t>
      </w:r>
      <w:r w:rsidR="00955326">
        <w:rPr>
          <w:rFonts w:ascii="Times New Roman" w:hAnsi="Times New Roman" w:cs="Times New Roman"/>
          <w:sz w:val="20"/>
          <w:szCs w:val="20"/>
        </w:rPr>
        <w:t>,27</w:t>
      </w:r>
      <w:r w:rsidR="00BD6143">
        <w:rPr>
          <w:rFonts w:ascii="Times New Roman" w:hAnsi="Times New Roman" w:cs="Times New Roman"/>
          <w:sz w:val="20"/>
          <w:szCs w:val="20"/>
        </w:rPr>
        <w:t>,48</w:t>
      </w:r>
      <w:r w:rsidR="005F6EAB">
        <w:rPr>
          <w:rFonts w:ascii="Times New Roman" w:hAnsi="Times New Roman" w:cs="Times New Roman"/>
          <w:sz w:val="20"/>
          <w:szCs w:val="20"/>
        </w:rPr>
        <w:t>]</w:t>
      </w:r>
      <w:r w:rsidRPr="00971CB1">
        <w:rPr>
          <w:rFonts w:ascii="Times New Roman" w:hAnsi="Times New Roman" w:cs="Times New Roman"/>
          <w:sz w:val="20"/>
          <w:szCs w:val="20"/>
          <w:vertAlign w:val="superscript"/>
        </w:rPr>
        <w:t xml:space="preserve"> </w:t>
      </w:r>
      <w:r w:rsidR="00DA3B0C" w:rsidRPr="00971CB1">
        <w:rPr>
          <w:rFonts w:ascii="Times New Roman" w:hAnsi="Times New Roman" w:cs="Times New Roman"/>
          <w:sz w:val="20"/>
          <w:szCs w:val="20"/>
        </w:rPr>
        <w:t xml:space="preserve">Cellulose has a good gelation and film-forming properties as well as </w:t>
      </w:r>
      <w:r w:rsidRPr="00971CB1">
        <w:rPr>
          <w:rFonts w:ascii="Times New Roman" w:hAnsi="Times New Roman" w:cs="Times New Roman"/>
          <w:sz w:val="20"/>
          <w:szCs w:val="20"/>
        </w:rPr>
        <w:t>processing suitability.</w:t>
      </w:r>
      <w:r w:rsidR="00DA3B0C" w:rsidRPr="00971CB1">
        <w:rPr>
          <w:rFonts w:ascii="Times New Roman" w:hAnsi="Times New Roman" w:cs="Times New Roman"/>
          <w:sz w:val="20"/>
          <w:szCs w:val="20"/>
        </w:rPr>
        <w:t xml:space="preserve"> It also acts as a g</w:t>
      </w:r>
      <w:r w:rsidRPr="00971CB1">
        <w:rPr>
          <w:rFonts w:ascii="Times New Roman" w:hAnsi="Times New Roman" w:cs="Times New Roman"/>
          <w:sz w:val="20"/>
          <w:szCs w:val="20"/>
        </w:rPr>
        <w:t xml:space="preserve">ood </w:t>
      </w:r>
      <w:r w:rsidR="00DA3B0C" w:rsidRPr="00971CB1">
        <w:rPr>
          <w:rFonts w:ascii="Times New Roman" w:hAnsi="Times New Roman" w:cs="Times New Roman"/>
          <w:sz w:val="20"/>
          <w:szCs w:val="20"/>
        </w:rPr>
        <w:t>barrier to oxygen,</w:t>
      </w:r>
      <w:r w:rsidRPr="00971CB1">
        <w:rPr>
          <w:rFonts w:ascii="Times New Roman" w:hAnsi="Times New Roman" w:cs="Times New Roman"/>
          <w:sz w:val="20"/>
          <w:szCs w:val="20"/>
        </w:rPr>
        <w:t xml:space="preserve"> lipids</w:t>
      </w:r>
      <w:r w:rsidR="00DA3B0C" w:rsidRPr="00971CB1">
        <w:rPr>
          <w:rFonts w:ascii="Times New Roman" w:hAnsi="Times New Roman" w:cs="Times New Roman"/>
          <w:sz w:val="20"/>
          <w:szCs w:val="20"/>
        </w:rPr>
        <w:t xml:space="preserve"> and</w:t>
      </w:r>
      <w:r w:rsidRPr="00971CB1">
        <w:rPr>
          <w:rFonts w:ascii="Times New Roman" w:hAnsi="Times New Roman" w:cs="Times New Roman"/>
          <w:sz w:val="20"/>
          <w:szCs w:val="20"/>
        </w:rPr>
        <w:t xml:space="preserve"> </w:t>
      </w:r>
      <w:r w:rsidR="00DA3B0C" w:rsidRPr="00971CB1">
        <w:rPr>
          <w:rFonts w:ascii="Times New Roman" w:hAnsi="Times New Roman" w:cs="Times New Roman"/>
          <w:sz w:val="20"/>
          <w:szCs w:val="20"/>
        </w:rPr>
        <w:t>mechanical abrasion</w:t>
      </w:r>
      <w:r w:rsidR="00F8758E">
        <w:rPr>
          <w:rFonts w:ascii="Times New Roman" w:hAnsi="Times New Roman" w:cs="Times New Roman"/>
          <w:sz w:val="20"/>
          <w:szCs w:val="20"/>
        </w:rPr>
        <w:t xml:space="preserve">. </w:t>
      </w:r>
      <w:r w:rsidR="00DA3B0C" w:rsidRPr="00971CB1">
        <w:rPr>
          <w:rFonts w:ascii="Times New Roman" w:hAnsi="Times New Roman" w:cs="Times New Roman"/>
          <w:sz w:val="20"/>
          <w:szCs w:val="20"/>
        </w:rPr>
        <w:t xml:space="preserve">It also has a </w:t>
      </w:r>
      <w:r w:rsidR="000836F5" w:rsidRPr="00971CB1">
        <w:rPr>
          <w:rFonts w:ascii="Times New Roman" w:hAnsi="Times New Roman" w:cs="Times New Roman"/>
          <w:sz w:val="20"/>
          <w:szCs w:val="20"/>
        </w:rPr>
        <w:t>good adsorptive property</w:t>
      </w:r>
      <w:r w:rsidR="00F8758E">
        <w:rPr>
          <w:rFonts w:ascii="Times New Roman" w:hAnsi="Times New Roman" w:cs="Times New Roman"/>
          <w:sz w:val="20"/>
          <w:szCs w:val="20"/>
        </w:rPr>
        <w:t xml:space="preserve"> relatively: Renewable, biodegradable, biocompatible, food </w:t>
      </w:r>
      <w:bookmarkStart w:id="0" w:name="_GoBack"/>
      <w:bookmarkEnd w:id="0"/>
      <w:r w:rsidR="008D7A9D">
        <w:rPr>
          <w:rFonts w:ascii="Times New Roman" w:hAnsi="Times New Roman" w:cs="Times New Roman"/>
          <w:sz w:val="20"/>
          <w:szCs w:val="20"/>
        </w:rPr>
        <w:t>additive. [</w:t>
      </w:r>
      <w:r w:rsidR="00F8758E">
        <w:rPr>
          <w:rFonts w:ascii="Times New Roman" w:hAnsi="Times New Roman" w:cs="Times New Roman"/>
          <w:sz w:val="20"/>
          <w:szCs w:val="20"/>
        </w:rPr>
        <w:t>21</w:t>
      </w:r>
      <w:r w:rsidR="00955326">
        <w:rPr>
          <w:rFonts w:ascii="Times New Roman" w:hAnsi="Times New Roman" w:cs="Times New Roman"/>
          <w:sz w:val="20"/>
          <w:szCs w:val="20"/>
        </w:rPr>
        <w:t>,24</w:t>
      </w:r>
      <w:r w:rsidR="00BD6143">
        <w:rPr>
          <w:rFonts w:ascii="Times New Roman" w:hAnsi="Times New Roman" w:cs="Times New Roman"/>
          <w:sz w:val="20"/>
          <w:szCs w:val="20"/>
        </w:rPr>
        <w:t>,46</w:t>
      </w:r>
      <w:r w:rsidR="00F8758E">
        <w:rPr>
          <w:rFonts w:ascii="Times New Roman" w:hAnsi="Times New Roman" w:cs="Times New Roman"/>
          <w:sz w:val="20"/>
          <w:szCs w:val="20"/>
        </w:rPr>
        <w:t xml:space="preserve">] </w:t>
      </w:r>
      <w:r w:rsidR="0036146C" w:rsidRPr="00971CB1">
        <w:rPr>
          <w:rFonts w:ascii="Times New Roman" w:hAnsi="Times New Roman" w:cs="Times New Roman"/>
          <w:sz w:val="20"/>
          <w:szCs w:val="20"/>
        </w:rPr>
        <w:t>Film prepared at higher drying temperature and solute concentration improve the tensile strength and also the swelling power of chitosan film.</w:t>
      </w:r>
    </w:p>
    <w:p w14:paraId="36E0085D" w14:textId="77777777" w:rsidR="0078650A" w:rsidRPr="00F4047B" w:rsidRDefault="0078650A" w:rsidP="00FF2E62">
      <w:pPr>
        <w:pStyle w:val="ListParagraph"/>
        <w:numPr>
          <w:ilvl w:val="0"/>
          <w:numId w:val="17"/>
        </w:numPr>
        <w:spacing w:after="0" w:line="240" w:lineRule="auto"/>
        <w:jc w:val="both"/>
        <w:rPr>
          <w:rFonts w:ascii="Times New Roman" w:hAnsi="Times New Roman" w:cs="Times New Roman"/>
          <w:b/>
          <w:bCs/>
          <w:sz w:val="20"/>
          <w:szCs w:val="20"/>
        </w:rPr>
      </w:pPr>
      <w:r w:rsidRPr="00F4047B">
        <w:rPr>
          <w:rFonts w:ascii="Times New Roman" w:hAnsi="Times New Roman" w:cs="Times New Roman"/>
          <w:b/>
          <w:bCs/>
          <w:sz w:val="20"/>
          <w:szCs w:val="20"/>
        </w:rPr>
        <w:t>Pectin</w:t>
      </w:r>
    </w:p>
    <w:p w14:paraId="4BADB73E" w14:textId="705CBE5C" w:rsidR="0078650A" w:rsidRPr="00971CB1" w:rsidRDefault="0078650A" w:rsidP="00FF2E62">
      <w:pPr>
        <w:spacing w:after="0" w:line="240" w:lineRule="auto"/>
        <w:ind w:firstLine="720"/>
        <w:jc w:val="both"/>
        <w:rPr>
          <w:rFonts w:ascii="Times New Roman" w:hAnsi="Times New Roman" w:cs="Times New Roman"/>
          <w:b/>
          <w:bCs/>
          <w:sz w:val="20"/>
          <w:szCs w:val="20"/>
        </w:rPr>
      </w:pPr>
      <w:r w:rsidRPr="00971CB1">
        <w:rPr>
          <w:rFonts w:ascii="Times New Roman" w:hAnsi="Times New Roman" w:cs="Times New Roman"/>
          <w:color w:val="202122"/>
          <w:sz w:val="20"/>
          <w:szCs w:val="20"/>
          <w:shd w:val="clear" w:color="auto" w:fill="FFFFFF"/>
        </w:rPr>
        <w:t>Pectin is composed of complex polysaccharides that are present in the primary cell walls of a plant, and are abundant in the green parts of terrestrial plants</w:t>
      </w:r>
      <w:r w:rsidR="00682FF4">
        <w:rPr>
          <w:rFonts w:ascii="Times New Roman" w:hAnsi="Times New Roman" w:cs="Times New Roman"/>
          <w:color w:val="202122"/>
          <w:sz w:val="20"/>
          <w:szCs w:val="20"/>
          <w:shd w:val="clear" w:color="auto" w:fill="FFFFFF"/>
        </w:rPr>
        <w:t>.</w:t>
      </w:r>
      <w:r w:rsidR="00F1754A">
        <w:rPr>
          <w:rFonts w:ascii="Times New Roman" w:hAnsi="Times New Roman" w:cs="Times New Roman"/>
          <w:color w:val="202122"/>
          <w:sz w:val="20"/>
          <w:szCs w:val="20"/>
          <w:shd w:val="clear" w:color="auto" w:fill="FFFFFF"/>
        </w:rPr>
        <w:t>[</w:t>
      </w:r>
      <w:r w:rsidR="001A3CF1">
        <w:rPr>
          <w:rFonts w:ascii="Times New Roman" w:hAnsi="Times New Roman" w:cs="Times New Roman"/>
          <w:color w:val="202122"/>
          <w:sz w:val="20"/>
          <w:szCs w:val="20"/>
          <w:shd w:val="clear" w:color="auto" w:fill="FFFFFF"/>
        </w:rPr>
        <w:t>17</w:t>
      </w:r>
      <w:r w:rsidR="00F1754A">
        <w:rPr>
          <w:rFonts w:ascii="Times New Roman" w:hAnsi="Times New Roman" w:cs="Times New Roman"/>
          <w:color w:val="202122"/>
          <w:sz w:val="20"/>
          <w:szCs w:val="20"/>
          <w:shd w:val="clear" w:color="auto" w:fill="FFFFFF"/>
        </w:rPr>
        <w:t>]</w:t>
      </w:r>
    </w:p>
    <w:p w14:paraId="625BAF18" w14:textId="5FB21408" w:rsidR="0078650A" w:rsidRPr="00971CB1" w:rsidRDefault="0078650A"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color w:val="202122"/>
          <w:sz w:val="20"/>
          <w:szCs w:val="20"/>
          <w:shd w:val="clear" w:color="auto" w:fill="FFFFFF"/>
        </w:rPr>
        <w:t>Dried citrus peels or apple pomace are the main materials for pectin production. Pomace from sugar beets is also used to a small extent.</w:t>
      </w:r>
      <w:r w:rsidR="00964D76" w:rsidRPr="00971CB1">
        <w:rPr>
          <w:rFonts w:ascii="Times New Roman" w:hAnsi="Times New Roman" w:cs="Times New Roman"/>
          <w:color w:val="202122"/>
          <w:sz w:val="20"/>
          <w:szCs w:val="20"/>
          <w:shd w:val="clear" w:color="auto" w:fill="FFFFFF"/>
        </w:rPr>
        <w:t xml:space="preserve"> </w:t>
      </w:r>
      <w:r w:rsidRPr="00971CB1">
        <w:rPr>
          <w:rFonts w:ascii="Times New Roman" w:hAnsi="Times New Roman" w:cs="Times New Roman"/>
          <w:color w:val="202122"/>
          <w:sz w:val="20"/>
          <w:szCs w:val="20"/>
          <w:shd w:val="clear" w:color="auto" w:fill="FFFFFF"/>
        </w:rPr>
        <w:t xml:space="preserve">Pectin and its derivatives extracted from the peel of certain fruits </w:t>
      </w:r>
      <w:r w:rsidRPr="00971CB1">
        <w:rPr>
          <w:rFonts w:ascii="Times New Roman" w:hAnsi="Times New Roman" w:cs="Times New Roman"/>
          <w:sz w:val="20"/>
          <w:szCs w:val="20"/>
        </w:rPr>
        <w:t>(e.g., fig, lemon, apple, and</w:t>
      </w:r>
      <w:r w:rsidR="009E3C8D" w:rsidRPr="00971CB1">
        <w:rPr>
          <w:rFonts w:ascii="Times New Roman" w:hAnsi="Times New Roman" w:cs="Times New Roman"/>
          <w:color w:val="FF0000"/>
          <w:sz w:val="20"/>
          <w:szCs w:val="20"/>
        </w:rPr>
        <w:t xml:space="preserve"> </w:t>
      </w:r>
      <w:r w:rsidR="009E3C8D" w:rsidRPr="00971CB1">
        <w:rPr>
          <w:rFonts w:ascii="Times New Roman" w:hAnsi="Times New Roman" w:cs="Times New Roman"/>
          <w:color w:val="202122"/>
          <w:sz w:val="20"/>
          <w:szCs w:val="20"/>
          <w:shd w:val="clear" w:color="auto" w:fill="FFFFFF"/>
        </w:rPr>
        <w:t>th</w:t>
      </w:r>
      <w:r w:rsidR="009A5531">
        <w:rPr>
          <w:rFonts w:ascii="Times New Roman" w:hAnsi="Times New Roman" w:cs="Times New Roman"/>
          <w:color w:val="202122"/>
          <w:sz w:val="20"/>
          <w:szCs w:val="20"/>
          <w:shd w:val="clear" w:color="auto" w:fill="FFFFFF"/>
        </w:rPr>
        <w:t xml:space="preserve"> </w:t>
      </w:r>
      <w:r w:rsidR="009E3C8D" w:rsidRPr="00971CB1">
        <w:rPr>
          <w:rFonts w:ascii="Times New Roman" w:hAnsi="Times New Roman" w:cs="Times New Roman"/>
          <w:color w:val="202122"/>
          <w:sz w:val="20"/>
          <w:szCs w:val="20"/>
          <w:shd w:val="clear" w:color="auto" w:fill="FFFFFF"/>
        </w:rPr>
        <w:t>ornapple</w:t>
      </w:r>
      <w:r w:rsidR="009E3C8D" w:rsidRPr="00971CB1">
        <w:rPr>
          <w:rFonts w:ascii="Times New Roman" w:hAnsi="Times New Roman" w:cs="Times New Roman"/>
          <w:color w:val="FF0000"/>
          <w:sz w:val="20"/>
          <w:szCs w:val="20"/>
        </w:rPr>
        <w:t xml:space="preserve"> </w:t>
      </w:r>
      <w:r w:rsidRPr="00971CB1">
        <w:rPr>
          <w:rFonts w:ascii="Times New Roman" w:hAnsi="Times New Roman" w:cs="Times New Roman"/>
          <w:sz w:val="20"/>
          <w:szCs w:val="20"/>
        </w:rPr>
        <w:t>have antioxidant and antimicrobial activities. Furthermore, pectin has a weak antibacterial effect, but its degradation products (especially pectin enzymatic hydrolysis products) have an obvious inhibitory effect on common foodborne pathogens such as Staphylococcus aureus, Escherichia coli, and Vibrio parahaemolyticus</w:t>
      </w:r>
      <w:r w:rsidR="00682FF4">
        <w:rPr>
          <w:rFonts w:ascii="Times New Roman" w:hAnsi="Times New Roman" w:cs="Times New Roman"/>
          <w:sz w:val="20"/>
          <w:szCs w:val="20"/>
        </w:rPr>
        <w:t>.</w:t>
      </w:r>
      <w:r w:rsidR="005F6EAB">
        <w:rPr>
          <w:rFonts w:ascii="Times New Roman" w:hAnsi="Times New Roman" w:cs="Times New Roman"/>
          <w:sz w:val="20"/>
          <w:szCs w:val="20"/>
        </w:rPr>
        <w:t xml:space="preserve"> </w:t>
      </w:r>
      <w:r w:rsidR="00F1754A">
        <w:rPr>
          <w:rFonts w:ascii="Times New Roman" w:hAnsi="Times New Roman" w:cs="Times New Roman"/>
          <w:sz w:val="20"/>
          <w:szCs w:val="20"/>
        </w:rPr>
        <w:t>[2</w:t>
      </w:r>
      <w:r w:rsidR="004322B0">
        <w:rPr>
          <w:rFonts w:ascii="Times New Roman" w:hAnsi="Times New Roman" w:cs="Times New Roman"/>
          <w:sz w:val="20"/>
          <w:szCs w:val="20"/>
        </w:rPr>
        <w:t>,5</w:t>
      </w:r>
      <w:r w:rsidR="005F6EAB">
        <w:rPr>
          <w:rFonts w:ascii="Times New Roman" w:hAnsi="Times New Roman" w:cs="Times New Roman"/>
          <w:sz w:val="20"/>
          <w:szCs w:val="20"/>
        </w:rPr>
        <w:t>,7</w:t>
      </w:r>
      <w:r w:rsidR="00981E6C">
        <w:rPr>
          <w:rFonts w:ascii="Times New Roman" w:hAnsi="Times New Roman" w:cs="Times New Roman"/>
          <w:sz w:val="20"/>
          <w:szCs w:val="20"/>
        </w:rPr>
        <w:t>,29</w:t>
      </w:r>
      <w:r w:rsidR="00210D08">
        <w:rPr>
          <w:rFonts w:ascii="Times New Roman" w:hAnsi="Times New Roman" w:cs="Times New Roman"/>
          <w:sz w:val="20"/>
          <w:szCs w:val="20"/>
        </w:rPr>
        <w:t>,36</w:t>
      </w:r>
      <w:r w:rsidR="00F1754A">
        <w:rPr>
          <w:rFonts w:ascii="Times New Roman" w:hAnsi="Times New Roman" w:cs="Times New Roman"/>
          <w:sz w:val="20"/>
          <w:szCs w:val="20"/>
        </w:rPr>
        <w:t>]</w:t>
      </w:r>
    </w:p>
    <w:p w14:paraId="619232EE" w14:textId="30DF72E2" w:rsidR="005A131E" w:rsidRPr="00FB3AF8" w:rsidRDefault="005A1506" w:rsidP="00FF2E62">
      <w:pPr>
        <w:spacing w:after="0" w:line="240" w:lineRule="auto"/>
        <w:ind w:firstLine="720"/>
        <w:jc w:val="both"/>
        <w:rPr>
          <w:rFonts w:ascii="Times New Roman" w:hAnsi="Times New Roman" w:cs="Times New Roman"/>
          <w:color w:val="2E2E2E"/>
          <w:sz w:val="20"/>
          <w:szCs w:val="20"/>
        </w:rPr>
      </w:pPr>
      <w:r w:rsidRPr="00971CB1">
        <w:rPr>
          <w:rFonts w:ascii="Times New Roman" w:hAnsi="Times New Roman" w:cs="Times New Roman"/>
          <w:color w:val="2E2E2E"/>
          <w:sz w:val="20"/>
          <w:szCs w:val="20"/>
        </w:rPr>
        <w:t>Pectin-based active packaging can be developed in either wet or dry processes. Wet process contains casting method leading to compact surface morphology and spraying method requiring specialized equipment, while dry process mainly refers to extrusion method with higher efficiency and meets the needs at commercial production. Physical properties of packaging including mechanical, hydrophobic and thermal characteristics are enhanced by modification of pectin conformation or incorporation with bio-polymers, overcoming the weaknesses of pure pectin packaging, such as thermal instability and strong </w:t>
      </w:r>
      <w:hyperlink r:id="rId7" w:tooltip="Learn more about hydrophilicity from ScienceDirect's AI-generated Topic Pages" w:history="1">
        <w:r w:rsidRPr="00971CB1">
          <w:rPr>
            <w:rStyle w:val="Hyperlink"/>
            <w:rFonts w:ascii="Times New Roman" w:hAnsi="Times New Roman" w:cs="Times New Roman"/>
            <w:color w:val="2E2E2E"/>
            <w:sz w:val="20"/>
            <w:szCs w:val="20"/>
          </w:rPr>
          <w:t>hydrophilicity</w:t>
        </w:r>
      </w:hyperlink>
      <w:r w:rsidRPr="00971CB1">
        <w:rPr>
          <w:rFonts w:ascii="Times New Roman" w:hAnsi="Times New Roman" w:cs="Times New Roman"/>
          <w:color w:val="2E2E2E"/>
          <w:sz w:val="20"/>
          <w:szCs w:val="20"/>
        </w:rPr>
        <w:t>. After being functionalized with active compounds, pectin-based packaging with great antimicrobial, antioxidant and barrier properties is quite suitable for food preservation. Pectin-based packaging has great advantages to extend shelf-life of food by retarding </w:t>
      </w:r>
      <w:hyperlink r:id="rId8" w:tooltip="Learn more about lipid oxidation from ScienceDirect's AI-generated Topic Pages" w:history="1">
        <w:r w:rsidRPr="00971CB1">
          <w:rPr>
            <w:rStyle w:val="Hyperlink"/>
            <w:rFonts w:ascii="Times New Roman" w:hAnsi="Times New Roman" w:cs="Times New Roman"/>
            <w:color w:val="2E2E2E"/>
            <w:sz w:val="20"/>
            <w:szCs w:val="20"/>
          </w:rPr>
          <w:t>lipid oxidation</w:t>
        </w:r>
      </w:hyperlink>
      <w:r w:rsidRPr="00971CB1">
        <w:rPr>
          <w:rFonts w:ascii="Times New Roman" w:hAnsi="Times New Roman" w:cs="Times New Roman"/>
          <w:color w:val="2E2E2E"/>
          <w:sz w:val="20"/>
          <w:szCs w:val="20"/>
        </w:rPr>
        <w:t>, inhibiting </w:t>
      </w:r>
      <w:hyperlink r:id="rId9" w:tooltip="Learn more about microbial growth from ScienceDirect's AI-generated Topic Pages" w:history="1">
        <w:r w:rsidRPr="00971CB1">
          <w:rPr>
            <w:rStyle w:val="Hyperlink"/>
            <w:rFonts w:ascii="Times New Roman" w:hAnsi="Times New Roman" w:cs="Times New Roman"/>
            <w:color w:val="2E2E2E"/>
            <w:sz w:val="20"/>
            <w:szCs w:val="20"/>
          </w:rPr>
          <w:t>microbial growth</w:t>
        </w:r>
      </w:hyperlink>
      <w:r w:rsidRPr="00971CB1">
        <w:rPr>
          <w:rFonts w:ascii="Times New Roman" w:hAnsi="Times New Roman" w:cs="Times New Roman"/>
          <w:color w:val="2E2E2E"/>
          <w:sz w:val="20"/>
          <w:szCs w:val="20"/>
        </w:rPr>
        <w:t>, controlling water movement, etc. As a result, pectin-based active packaging with great physical and functional properties, has promising prospects in food preservation.</w:t>
      </w:r>
    </w:p>
    <w:p w14:paraId="40B8CB13" w14:textId="77777777" w:rsidR="0078650A" w:rsidRPr="00F4047B" w:rsidRDefault="0078650A" w:rsidP="00FF2E62">
      <w:pPr>
        <w:pStyle w:val="ListParagraph"/>
        <w:numPr>
          <w:ilvl w:val="0"/>
          <w:numId w:val="17"/>
        </w:numPr>
        <w:spacing w:after="0" w:line="240" w:lineRule="auto"/>
        <w:jc w:val="both"/>
        <w:rPr>
          <w:rFonts w:ascii="Times New Roman" w:hAnsi="Times New Roman" w:cs="Times New Roman"/>
          <w:sz w:val="20"/>
          <w:szCs w:val="20"/>
          <w:vertAlign w:val="superscript"/>
        </w:rPr>
      </w:pPr>
      <w:r w:rsidRPr="00F4047B">
        <w:rPr>
          <w:rFonts w:ascii="Times New Roman" w:hAnsi="Times New Roman" w:cs="Times New Roman"/>
          <w:b/>
          <w:bCs/>
          <w:sz w:val="20"/>
          <w:szCs w:val="20"/>
        </w:rPr>
        <w:t>Alginate</w:t>
      </w:r>
    </w:p>
    <w:p w14:paraId="75961658" w14:textId="45FE9A71" w:rsidR="005A131E" w:rsidRDefault="00543A70" w:rsidP="00FF2E62">
      <w:pPr>
        <w:spacing w:after="0" w:line="240" w:lineRule="auto"/>
        <w:ind w:firstLine="720"/>
        <w:jc w:val="both"/>
        <w:rPr>
          <w:rFonts w:ascii="Times New Roman" w:hAnsi="Times New Roman" w:cs="Times New Roman"/>
          <w:sz w:val="20"/>
          <w:szCs w:val="20"/>
        </w:rPr>
      </w:pPr>
      <w:r>
        <w:rPr>
          <w:rFonts w:ascii="Times New Roman" w:hAnsi="Times New Roman" w:cs="Times New Roman"/>
          <w:color w:val="202122"/>
          <w:sz w:val="20"/>
          <w:szCs w:val="20"/>
          <w:shd w:val="clear" w:color="auto" w:fill="FFFFFF"/>
        </w:rPr>
        <w:t>Alginate</w:t>
      </w:r>
      <w:r w:rsidR="0078650A" w:rsidRPr="00971CB1">
        <w:rPr>
          <w:rFonts w:ascii="Times New Roman" w:hAnsi="Times New Roman" w:cs="Times New Roman"/>
          <w:color w:val="202122"/>
          <w:sz w:val="20"/>
          <w:szCs w:val="20"/>
          <w:shd w:val="clear" w:color="auto" w:fill="FFFFFF"/>
        </w:rPr>
        <w:t xml:space="preserve"> is a naturally occurring, edible poly</w:t>
      </w:r>
      <w:r w:rsidR="009607A6" w:rsidRPr="00971CB1">
        <w:rPr>
          <w:rFonts w:ascii="Times New Roman" w:hAnsi="Times New Roman" w:cs="Times New Roman"/>
          <w:color w:val="202122"/>
          <w:sz w:val="20"/>
          <w:szCs w:val="20"/>
          <w:shd w:val="clear" w:color="auto" w:fill="FFFFFF"/>
        </w:rPr>
        <w:t xml:space="preserve"> </w:t>
      </w:r>
      <w:r w:rsidR="0036146C" w:rsidRPr="00971CB1">
        <w:rPr>
          <w:rFonts w:ascii="Times New Roman" w:hAnsi="Times New Roman" w:cs="Times New Roman"/>
          <w:color w:val="202122"/>
          <w:sz w:val="20"/>
          <w:szCs w:val="20"/>
          <w:shd w:val="clear" w:color="auto" w:fill="FFFFFF"/>
        </w:rPr>
        <w:t>saccharide found</w:t>
      </w:r>
      <w:r w:rsidR="0078650A" w:rsidRPr="00971CB1">
        <w:rPr>
          <w:rFonts w:ascii="Times New Roman" w:hAnsi="Times New Roman" w:cs="Times New Roman"/>
          <w:color w:val="202122"/>
          <w:sz w:val="20"/>
          <w:szCs w:val="20"/>
          <w:shd w:val="clear" w:color="auto" w:fill="FFFFFF"/>
        </w:rPr>
        <w:t xml:space="preserve"> in </w:t>
      </w:r>
      <w:r w:rsidR="0078650A" w:rsidRPr="00971CB1">
        <w:rPr>
          <w:rFonts w:ascii="Times New Roman" w:hAnsi="Times New Roman" w:cs="Times New Roman"/>
          <w:sz w:val="20"/>
          <w:szCs w:val="20"/>
        </w:rPr>
        <w:t>brown algae</w:t>
      </w:r>
      <w:r w:rsidR="00924A35" w:rsidRPr="00971CB1">
        <w:rPr>
          <w:rFonts w:ascii="Times New Roman" w:hAnsi="Times New Roman" w:cs="Times New Roman"/>
          <w:color w:val="202122"/>
          <w:sz w:val="20"/>
          <w:szCs w:val="20"/>
          <w:shd w:val="clear" w:color="auto" w:fill="FFFFFF"/>
        </w:rPr>
        <w:t xml:space="preserve">. As it </w:t>
      </w:r>
      <w:r w:rsidR="0078650A" w:rsidRPr="00971CB1">
        <w:rPr>
          <w:rFonts w:ascii="Times New Roman" w:hAnsi="Times New Roman" w:cs="Times New Roman"/>
          <w:color w:val="202122"/>
          <w:sz w:val="20"/>
          <w:szCs w:val="20"/>
          <w:shd w:val="clear" w:color="auto" w:fill="FFFFFF"/>
        </w:rPr>
        <w:t>is </w:t>
      </w:r>
      <w:r w:rsidR="0078650A" w:rsidRPr="00971CB1">
        <w:rPr>
          <w:rFonts w:ascii="Times New Roman" w:hAnsi="Times New Roman" w:cs="Times New Roman"/>
          <w:sz w:val="20"/>
          <w:szCs w:val="20"/>
        </w:rPr>
        <w:t>hydrophilic</w:t>
      </w:r>
      <w:r w:rsidR="00924A35" w:rsidRPr="00971CB1">
        <w:rPr>
          <w:rFonts w:ascii="Times New Roman" w:hAnsi="Times New Roman" w:cs="Times New Roman"/>
          <w:sz w:val="20"/>
          <w:szCs w:val="20"/>
        </w:rPr>
        <w:t xml:space="preserve"> in nature, it forms</w:t>
      </w:r>
      <w:r w:rsidR="0078650A" w:rsidRPr="00971CB1">
        <w:rPr>
          <w:rFonts w:ascii="Times New Roman" w:hAnsi="Times New Roman" w:cs="Times New Roman"/>
          <w:color w:val="202122"/>
          <w:sz w:val="20"/>
          <w:szCs w:val="20"/>
          <w:shd w:val="clear" w:color="auto" w:fill="FFFFFF"/>
        </w:rPr>
        <w:t xml:space="preserve"> viscous </w:t>
      </w:r>
      <w:r w:rsidR="00924A35" w:rsidRPr="00971CB1">
        <w:rPr>
          <w:rFonts w:ascii="Times New Roman" w:hAnsi="Times New Roman" w:cs="Times New Roman"/>
          <w:sz w:val="20"/>
          <w:szCs w:val="20"/>
        </w:rPr>
        <w:t>gum</w:t>
      </w:r>
      <w:r w:rsidR="0078650A" w:rsidRPr="00971CB1">
        <w:rPr>
          <w:rFonts w:ascii="Times New Roman" w:hAnsi="Times New Roman" w:cs="Times New Roman"/>
          <w:color w:val="202122"/>
          <w:sz w:val="20"/>
          <w:szCs w:val="20"/>
          <w:shd w:val="clear" w:color="auto" w:fill="FFFFFF"/>
        </w:rPr>
        <w:t> when hydrated. With metals such as sodium and calcium, its salts are known as </w:t>
      </w:r>
      <w:r w:rsidR="0078650A" w:rsidRPr="00971CB1">
        <w:rPr>
          <w:rFonts w:ascii="Times New Roman" w:hAnsi="Times New Roman" w:cs="Times New Roman"/>
          <w:b/>
          <w:bCs/>
          <w:color w:val="202122"/>
          <w:sz w:val="20"/>
          <w:szCs w:val="20"/>
          <w:shd w:val="clear" w:color="auto" w:fill="FFFFFF"/>
        </w:rPr>
        <w:t>alginates</w:t>
      </w:r>
      <w:r w:rsidR="0078650A" w:rsidRPr="00971CB1">
        <w:rPr>
          <w:rFonts w:ascii="Times New Roman" w:hAnsi="Times New Roman" w:cs="Times New Roman"/>
          <w:color w:val="202122"/>
          <w:sz w:val="20"/>
          <w:szCs w:val="20"/>
          <w:shd w:val="clear" w:color="auto" w:fill="FFFFFF"/>
        </w:rPr>
        <w:t xml:space="preserve">. Its </w:t>
      </w:r>
      <w:r w:rsidR="0036146C" w:rsidRPr="00971CB1">
        <w:rPr>
          <w:rFonts w:ascii="Times New Roman" w:hAnsi="Times New Roman" w:cs="Times New Roman"/>
          <w:color w:val="202122"/>
          <w:sz w:val="20"/>
          <w:szCs w:val="20"/>
          <w:shd w:val="clear" w:color="auto" w:fill="FFFFFF"/>
        </w:rPr>
        <w:t>color</w:t>
      </w:r>
      <w:r w:rsidR="0078650A" w:rsidRPr="00971CB1">
        <w:rPr>
          <w:rFonts w:ascii="Times New Roman" w:hAnsi="Times New Roman" w:cs="Times New Roman"/>
          <w:color w:val="202122"/>
          <w:sz w:val="20"/>
          <w:szCs w:val="20"/>
          <w:shd w:val="clear" w:color="auto" w:fill="FFFFFF"/>
        </w:rPr>
        <w:t xml:space="preserve"> ranges from white to yellowish-brown. It is sold in </w:t>
      </w:r>
      <w:r w:rsidR="0078650A" w:rsidRPr="00971CB1">
        <w:rPr>
          <w:rFonts w:ascii="Times New Roman" w:hAnsi="Times New Roman" w:cs="Times New Roman"/>
          <w:sz w:val="20"/>
          <w:szCs w:val="20"/>
        </w:rPr>
        <w:t>filamentous</w:t>
      </w:r>
      <w:r w:rsidR="0078650A" w:rsidRPr="00971CB1">
        <w:rPr>
          <w:rFonts w:ascii="Times New Roman" w:hAnsi="Times New Roman" w:cs="Times New Roman"/>
          <w:color w:val="202122"/>
          <w:sz w:val="20"/>
          <w:szCs w:val="20"/>
          <w:shd w:val="clear" w:color="auto" w:fill="FFFFFF"/>
        </w:rPr>
        <w:t>, granular or powdered forms.</w:t>
      </w:r>
      <w:r w:rsidR="00924A35" w:rsidRPr="00971CB1">
        <w:rPr>
          <w:rFonts w:ascii="Times New Roman" w:hAnsi="Times New Roman" w:cs="Times New Roman"/>
          <w:color w:val="202122"/>
          <w:sz w:val="20"/>
          <w:szCs w:val="20"/>
          <w:shd w:val="clear" w:color="auto" w:fill="FFFFFF"/>
        </w:rPr>
        <w:t xml:space="preserve"> </w:t>
      </w:r>
      <w:r w:rsidR="0078650A" w:rsidRPr="00971CB1">
        <w:rPr>
          <w:rFonts w:ascii="Times New Roman" w:hAnsi="Times New Roman" w:cs="Times New Roman"/>
          <w:sz w:val="20"/>
          <w:szCs w:val="20"/>
        </w:rPr>
        <w:t>Alginate exhibit polyanion</w:t>
      </w:r>
      <w:r w:rsidR="0036146C" w:rsidRPr="00971CB1">
        <w:rPr>
          <w:rFonts w:ascii="Times New Roman" w:hAnsi="Times New Roman" w:cs="Times New Roman"/>
          <w:sz w:val="20"/>
          <w:szCs w:val="20"/>
        </w:rPr>
        <w:t xml:space="preserve"> behavior</w:t>
      </w:r>
      <w:r w:rsidR="0078650A" w:rsidRPr="00971CB1">
        <w:rPr>
          <w:rFonts w:ascii="Times New Roman" w:hAnsi="Times New Roman" w:cs="Times New Roman"/>
          <w:sz w:val="20"/>
          <w:szCs w:val="20"/>
        </w:rPr>
        <w:t xml:space="preserve"> in an aqueous solution and have a certain amount adhesion</w:t>
      </w:r>
      <w:r w:rsidR="007A4FAE" w:rsidRPr="007A4FAE">
        <w:rPr>
          <w:rFonts w:ascii="Times New Roman" w:hAnsi="Times New Roman" w:cs="Times New Roman"/>
          <w:sz w:val="20"/>
          <w:szCs w:val="20"/>
        </w:rPr>
        <w:t>.[32</w:t>
      </w:r>
      <w:r w:rsidR="007247D5">
        <w:rPr>
          <w:rFonts w:ascii="Times New Roman" w:hAnsi="Times New Roman" w:cs="Times New Roman"/>
          <w:sz w:val="20"/>
          <w:szCs w:val="20"/>
        </w:rPr>
        <w:t>,41</w:t>
      </w:r>
      <w:r w:rsidR="007A4FAE" w:rsidRPr="007A4FAE">
        <w:rPr>
          <w:rFonts w:ascii="Times New Roman" w:hAnsi="Times New Roman" w:cs="Times New Roman"/>
          <w:sz w:val="20"/>
          <w:szCs w:val="20"/>
        </w:rPr>
        <w:t>]</w:t>
      </w:r>
      <w:r w:rsidR="00924A35" w:rsidRPr="00C61F72">
        <w:rPr>
          <w:rFonts w:ascii="Times New Roman" w:hAnsi="Times New Roman" w:cs="Times New Roman"/>
          <w:color w:val="FF0000"/>
          <w:sz w:val="20"/>
          <w:szCs w:val="20"/>
        </w:rPr>
        <w:t xml:space="preserve"> </w:t>
      </w:r>
      <w:r w:rsidR="007A4FAE" w:rsidRPr="007A4FAE">
        <w:rPr>
          <w:rFonts w:ascii="Times New Roman" w:hAnsi="Times New Roman" w:cs="Times New Roman"/>
          <w:sz w:val="20"/>
          <w:szCs w:val="20"/>
        </w:rPr>
        <w:t>A</w:t>
      </w:r>
      <w:r w:rsidR="00AE4517" w:rsidRPr="00971CB1">
        <w:rPr>
          <w:rFonts w:ascii="Times New Roman" w:hAnsi="Times New Roman" w:cs="Times New Roman"/>
          <w:sz w:val="20"/>
          <w:szCs w:val="20"/>
        </w:rPr>
        <w:t>lginates in the form of films and coatings exhibit good film-forming properties, low permeability to O2 and vapors, flexibility, good tensile strength, flexibility, tear resistance, rigidity, water solubility and gloss while being tasteless and odorless. When combined with additives such as essential oils, plant extracts, bacteriocins, enzymes, chitosan, organic acids, metallic nanoparticles and chelating agents, they contribute to the retention of moisture, reduction in shrinkage, retardation of oxidation, color and texture degradation, reduction in microbial counts, improvement of mechanical and barrier properties, enhancement of sensory acceptability and minimization of cooking losses</w:t>
      </w:r>
      <w:r>
        <w:rPr>
          <w:rFonts w:ascii="Times New Roman" w:hAnsi="Times New Roman" w:cs="Times New Roman"/>
          <w:sz w:val="20"/>
          <w:szCs w:val="20"/>
        </w:rPr>
        <w:t>.</w:t>
      </w:r>
    </w:p>
    <w:p w14:paraId="57CB37AF" w14:textId="77777777" w:rsidR="00777A26" w:rsidRPr="00FB3AF8" w:rsidRDefault="00777A26" w:rsidP="00FF2E62">
      <w:pPr>
        <w:spacing w:after="0" w:line="240" w:lineRule="auto"/>
        <w:ind w:firstLine="720"/>
        <w:jc w:val="both"/>
        <w:rPr>
          <w:rFonts w:ascii="Times New Roman" w:hAnsi="Times New Roman" w:cs="Times New Roman"/>
          <w:sz w:val="20"/>
          <w:szCs w:val="20"/>
        </w:rPr>
      </w:pPr>
    </w:p>
    <w:p w14:paraId="19E418F8" w14:textId="77777777" w:rsidR="0078650A" w:rsidRPr="00540DB8" w:rsidRDefault="0078650A" w:rsidP="00FF2E62">
      <w:pPr>
        <w:pStyle w:val="ListParagraph"/>
        <w:numPr>
          <w:ilvl w:val="0"/>
          <w:numId w:val="16"/>
        </w:numPr>
        <w:spacing w:after="0" w:line="240" w:lineRule="auto"/>
        <w:jc w:val="both"/>
        <w:rPr>
          <w:rFonts w:ascii="Times New Roman" w:hAnsi="Times New Roman" w:cs="Times New Roman"/>
          <w:b/>
          <w:bCs/>
          <w:sz w:val="20"/>
          <w:szCs w:val="20"/>
        </w:rPr>
      </w:pPr>
      <w:r w:rsidRPr="00540DB8">
        <w:rPr>
          <w:rFonts w:ascii="Times New Roman" w:hAnsi="Times New Roman" w:cs="Times New Roman"/>
          <w:b/>
          <w:bCs/>
          <w:sz w:val="20"/>
          <w:szCs w:val="20"/>
        </w:rPr>
        <w:t>L</w:t>
      </w:r>
      <w:r w:rsidR="00540DB8">
        <w:rPr>
          <w:rFonts w:ascii="Times New Roman" w:hAnsi="Times New Roman" w:cs="Times New Roman"/>
          <w:b/>
          <w:bCs/>
          <w:sz w:val="20"/>
          <w:szCs w:val="20"/>
        </w:rPr>
        <w:t>ipid</w:t>
      </w:r>
      <w:r w:rsidRPr="00540DB8">
        <w:rPr>
          <w:rFonts w:ascii="Times New Roman" w:hAnsi="Times New Roman" w:cs="Times New Roman"/>
          <w:b/>
          <w:bCs/>
          <w:sz w:val="20"/>
          <w:szCs w:val="20"/>
        </w:rPr>
        <w:t xml:space="preserve"> based edible films </w:t>
      </w:r>
    </w:p>
    <w:p w14:paraId="5E9EA441" w14:textId="77777777" w:rsidR="005A1506" w:rsidRPr="00971CB1" w:rsidRDefault="005A1506" w:rsidP="00FF2E62">
      <w:pPr>
        <w:spacing w:after="0" w:line="240" w:lineRule="auto"/>
        <w:ind w:firstLine="720"/>
        <w:jc w:val="both"/>
        <w:rPr>
          <w:rFonts w:ascii="Times New Roman" w:hAnsi="Times New Roman" w:cs="Times New Roman"/>
          <w:kern w:val="0"/>
          <w:sz w:val="20"/>
          <w:szCs w:val="20"/>
        </w:rPr>
      </w:pPr>
      <w:r w:rsidRPr="00971CB1">
        <w:rPr>
          <w:rFonts w:ascii="Times New Roman" w:hAnsi="Times New Roman" w:cs="Times New Roman"/>
          <w:sz w:val="20"/>
          <w:szCs w:val="20"/>
        </w:rPr>
        <w:t>The beneficial properties of some lipids, such as their reasonably good compatibility with other film-forming agents and their good barrier properties against water vapor and other gases, make them desirable candidates for increased use as edible films and coatings in foods</w:t>
      </w:r>
      <w:r w:rsidR="00540DB8">
        <w:rPr>
          <w:rFonts w:ascii="Times New Roman" w:hAnsi="Times New Roman" w:cs="Times New Roman"/>
          <w:sz w:val="20"/>
          <w:szCs w:val="20"/>
        </w:rPr>
        <w:t>.</w:t>
      </w:r>
    </w:p>
    <w:p w14:paraId="07103A5E" w14:textId="1FC6F579" w:rsidR="0078650A" w:rsidRDefault="0078650A"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Lipid compounds have been </w:t>
      </w:r>
      <w:r w:rsidR="00D25006" w:rsidRPr="00971CB1">
        <w:rPr>
          <w:rFonts w:ascii="Times New Roman" w:hAnsi="Times New Roman" w:cs="Times New Roman"/>
          <w:sz w:val="20"/>
          <w:szCs w:val="20"/>
        </w:rPr>
        <w:t>utilized</w:t>
      </w:r>
      <w:r w:rsidRPr="00971CB1">
        <w:rPr>
          <w:rFonts w:ascii="Times New Roman" w:hAnsi="Times New Roman" w:cs="Times New Roman"/>
          <w:sz w:val="20"/>
          <w:szCs w:val="20"/>
        </w:rPr>
        <w:t xml:space="preserve"> as protective wrapping for many years, but since they are not polymers, they do not have a large number of repeating units connected by covalent bonds to form coherent, stand-alone films. Thus, they are fragile and do not generally build cohesive, self-supporting film structures</w:t>
      </w:r>
      <w:r w:rsidR="005A1506" w:rsidRPr="00971CB1">
        <w:rPr>
          <w:rFonts w:ascii="Times New Roman" w:hAnsi="Times New Roman" w:cs="Times New Roman"/>
          <w:sz w:val="20"/>
          <w:szCs w:val="20"/>
        </w:rPr>
        <w:t>.</w:t>
      </w:r>
      <w:r w:rsidR="001A3CF1">
        <w:rPr>
          <w:rFonts w:ascii="Times New Roman" w:hAnsi="Times New Roman" w:cs="Times New Roman"/>
          <w:sz w:val="20"/>
          <w:szCs w:val="20"/>
        </w:rPr>
        <w:t>[18]</w:t>
      </w:r>
      <w:r w:rsidR="002549AA">
        <w:rPr>
          <w:rFonts w:ascii="Times New Roman" w:hAnsi="Times New Roman" w:cs="Times New Roman"/>
          <w:sz w:val="20"/>
          <w:szCs w:val="20"/>
        </w:rPr>
        <w:t xml:space="preserve"> </w:t>
      </w:r>
      <w:r w:rsidRPr="00971CB1">
        <w:rPr>
          <w:rFonts w:ascii="Times New Roman" w:hAnsi="Times New Roman" w:cs="Times New Roman"/>
          <w:sz w:val="20"/>
          <w:szCs w:val="20"/>
        </w:rPr>
        <w:t>Pure lipids can be combined with hydrocolloids, such as proteins, starches or celluloses, and their derivatives, either by incorporating lipids into the hydrocolloid film-forming solution (emulsion technique) or by depositing lipid layers onto the surface of the pre-formed hydrocolloid film to obtain a bilayer.</w:t>
      </w:r>
      <w:r w:rsidR="00955326">
        <w:rPr>
          <w:rFonts w:ascii="Times New Roman" w:hAnsi="Times New Roman" w:cs="Times New Roman"/>
          <w:sz w:val="20"/>
          <w:szCs w:val="20"/>
        </w:rPr>
        <w:t>[25]</w:t>
      </w:r>
    </w:p>
    <w:p w14:paraId="149BD914" w14:textId="77777777" w:rsidR="002549AA" w:rsidRPr="00971CB1" w:rsidRDefault="002549AA" w:rsidP="00FF2E62">
      <w:pPr>
        <w:spacing w:after="0" w:line="240" w:lineRule="auto"/>
        <w:ind w:firstLine="720"/>
        <w:jc w:val="both"/>
        <w:rPr>
          <w:rFonts w:ascii="Times New Roman" w:hAnsi="Times New Roman" w:cs="Times New Roman"/>
          <w:sz w:val="20"/>
          <w:szCs w:val="20"/>
          <w:vertAlign w:val="superscript"/>
        </w:rPr>
      </w:pPr>
    </w:p>
    <w:p w14:paraId="39E39F32" w14:textId="77777777" w:rsidR="0078650A" w:rsidRPr="00CF3428" w:rsidRDefault="0078650A" w:rsidP="00FF2E62">
      <w:pPr>
        <w:pStyle w:val="ListParagraph"/>
        <w:numPr>
          <w:ilvl w:val="0"/>
          <w:numId w:val="9"/>
        </w:numPr>
        <w:spacing w:after="0" w:line="240" w:lineRule="auto"/>
        <w:jc w:val="center"/>
        <w:rPr>
          <w:rFonts w:ascii="Times New Roman" w:hAnsi="Times New Roman" w:cs="Times New Roman"/>
          <w:b/>
          <w:bCs/>
          <w:kern w:val="0"/>
          <w:sz w:val="20"/>
          <w:szCs w:val="20"/>
        </w:rPr>
      </w:pPr>
      <w:r w:rsidRPr="00540DB8">
        <w:rPr>
          <w:rFonts w:ascii="Times New Roman" w:hAnsi="Times New Roman" w:cs="Times New Roman"/>
          <w:b/>
          <w:bCs/>
          <w:sz w:val="20"/>
          <w:szCs w:val="20"/>
        </w:rPr>
        <w:t>Additives</w:t>
      </w:r>
    </w:p>
    <w:p w14:paraId="6C5F0D37" w14:textId="77777777" w:rsidR="00CF3428" w:rsidRPr="00540DB8" w:rsidRDefault="00CF3428" w:rsidP="00FF2E62">
      <w:pPr>
        <w:pStyle w:val="ListParagraph"/>
        <w:spacing w:after="0" w:line="240" w:lineRule="auto"/>
        <w:rPr>
          <w:rFonts w:ascii="Times New Roman" w:hAnsi="Times New Roman" w:cs="Times New Roman"/>
          <w:b/>
          <w:bCs/>
          <w:kern w:val="0"/>
          <w:sz w:val="20"/>
          <w:szCs w:val="20"/>
        </w:rPr>
      </w:pPr>
    </w:p>
    <w:p w14:paraId="158ADED6" w14:textId="4D719369" w:rsidR="00540BDD" w:rsidRPr="00210D08" w:rsidRDefault="005A3808" w:rsidP="00210D08">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Materials </w:t>
      </w:r>
      <w:r w:rsidR="0078650A" w:rsidRPr="00971CB1">
        <w:rPr>
          <w:rFonts w:ascii="Times New Roman" w:hAnsi="Times New Roman" w:cs="Times New Roman"/>
          <w:sz w:val="20"/>
          <w:szCs w:val="20"/>
        </w:rPr>
        <w:t>used in edible films enhance structural, mechanical and handling properties or provide active functions to the coating</w:t>
      </w:r>
      <w:r w:rsidR="00A9221D">
        <w:rPr>
          <w:rFonts w:ascii="Times New Roman" w:hAnsi="Times New Roman" w:cs="Times New Roman"/>
          <w:sz w:val="20"/>
          <w:szCs w:val="20"/>
        </w:rPr>
        <w:t>.</w:t>
      </w:r>
      <w:r w:rsidR="00210D08">
        <w:rPr>
          <w:rFonts w:ascii="Times New Roman" w:hAnsi="Times New Roman" w:cs="Times New Roman"/>
          <w:sz w:val="20"/>
          <w:szCs w:val="20"/>
        </w:rPr>
        <w:t>[37]</w:t>
      </w:r>
    </w:p>
    <w:p w14:paraId="0B9361EE" w14:textId="77777777" w:rsidR="005A131E" w:rsidRPr="005A131E" w:rsidRDefault="005A131E" w:rsidP="00FF2E62">
      <w:pPr>
        <w:spacing w:after="0" w:line="240" w:lineRule="auto"/>
        <w:ind w:firstLine="720"/>
        <w:jc w:val="both"/>
        <w:rPr>
          <w:rFonts w:ascii="Times New Roman" w:hAnsi="Times New Roman" w:cs="Times New Roman"/>
          <w:sz w:val="20"/>
          <w:szCs w:val="20"/>
        </w:rPr>
      </w:pPr>
    </w:p>
    <w:p w14:paraId="3020A50E" w14:textId="77777777" w:rsidR="0078650A" w:rsidRPr="00091623" w:rsidRDefault="0078650A" w:rsidP="00FF2E62">
      <w:pPr>
        <w:pStyle w:val="ListParagraph"/>
        <w:numPr>
          <w:ilvl w:val="0"/>
          <w:numId w:val="21"/>
        </w:numPr>
        <w:spacing w:after="0" w:line="240" w:lineRule="auto"/>
        <w:jc w:val="both"/>
        <w:rPr>
          <w:rFonts w:ascii="Times New Roman" w:hAnsi="Times New Roman" w:cs="Times New Roman"/>
          <w:b/>
          <w:bCs/>
          <w:sz w:val="20"/>
          <w:szCs w:val="20"/>
          <w:vertAlign w:val="superscript"/>
        </w:rPr>
      </w:pPr>
      <w:r w:rsidRPr="00091623">
        <w:rPr>
          <w:rFonts w:ascii="Times New Roman" w:hAnsi="Times New Roman" w:cs="Times New Roman"/>
          <w:b/>
          <w:bCs/>
          <w:sz w:val="20"/>
          <w:szCs w:val="20"/>
        </w:rPr>
        <w:t>Plasticizers</w:t>
      </w:r>
    </w:p>
    <w:p w14:paraId="6F68C966" w14:textId="6F7B258D" w:rsidR="0078650A" w:rsidRPr="00971CB1" w:rsidRDefault="0078650A"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Plasticizers are typically small-molecular-weight hydrophilic agents added to film</w:t>
      </w:r>
      <w:r w:rsidR="005A3808" w:rsidRPr="00971CB1">
        <w:rPr>
          <w:rFonts w:ascii="Times New Roman" w:hAnsi="Times New Roman" w:cs="Times New Roman"/>
          <w:sz w:val="20"/>
          <w:szCs w:val="20"/>
        </w:rPr>
        <w:t xml:space="preserve"> </w:t>
      </w:r>
      <w:r w:rsidRPr="00971CB1">
        <w:rPr>
          <w:rFonts w:ascii="Times New Roman" w:hAnsi="Times New Roman" w:cs="Times New Roman"/>
          <w:sz w:val="20"/>
          <w:szCs w:val="20"/>
        </w:rPr>
        <w:t xml:space="preserve">forming preparations to improve film mechanical properties by situating themselves in their polymeric network and competing for chain-to-chain H-bonding along the polymer chains. </w:t>
      </w:r>
      <w:r w:rsidR="00CD127C" w:rsidRPr="00971CB1">
        <w:rPr>
          <w:rFonts w:ascii="Times New Roman" w:hAnsi="Times New Roman" w:cs="Times New Roman"/>
          <w:sz w:val="20"/>
          <w:szCs w:val="20"/>
        </w:rPr>
        <w:t xml:space="preserve">The most commonly </w:t>
      </w:r>
      <w:r w:rsidRPr="00971CB1">
        <w:rPr>
          <w:rFonts w:ascii="Times New Roman" w:hAnsi="Times New Roman" w:cs="Times New Roman"/>
          <w:sz w:val="20"/>
          <w:szCs w:val="20"/>
        </w:rPr>
        <w:t>used plasticizers in edible packaging</w:t>
      </w:r>
      <w:r w:rsidR="00CD127C" w:rsidRPr="00971CB1">
        <w:rPr>
          <w:rFonts w:ascii="Times New Roman" w:hAnsi="Times New Roman" w:cs="Times New Roman"/>
          <w:sz w:val="20"/>
          <w:szCs w:val="20"/>
        </w:rPr>
        <w:t xml:space="preserve"> films</w:t>
      </w:r>
      <w:r w:rsidRPr="00971CB1">
        <w:rPr>
          <w:rFonts w:ascii="Times New Roman" w:hAnsi="Times New Roman" w:cs="Times New Roman"/>
          <w:sz w:val="20"/>
          <w:szCs w:val="20"/>
        </w:rPr>
        <w:t xml:space="preserve"> are mono-, di-, or oligosaccharides, polyols, and lipids and derivatives. Generally, the selected plasticizers require considering plasticizer compatibility, efficiency, permanence, and economics</w:t>
      </w:r>
      <w:r w:rsidR="00682FF4">
        <w:rPr>
          <w:rFonts w:ascii="Times New Roman" w:hAnsi="Times New Roman" w:cs="Times New Roman"/>
          <w:sz w:val="20"/>
          <w:szCs w:val="20"/>
        </w:rPr>
        <w:t>.</w:t>
      </w:r>
      <w:r w:rsidR="007247D5">
        <w:rPr>
          <w:rFonts w:ascii="Times New Roman" w:hAnsi="Times New Roman" w:cs="Times New Roman"/>
          <w:sz w:val="20"/>
          <w:szCs w:val="20"/>
        </w:rPr>
        <w:t>[43]</w:t>
      </w:r>
    </w:p>
    <w:p w14:paraId="22033A8E" w14:textId="77777777" w:rsidR="00FA5E78" w:rsidRPr="00971CB1" w:rsidRDefault="00FA5E78" w:rsidP="00FF2E62">
      <w:pPr>
        <w:spacing w:after="0" w:line="240" w:lineRule="auto"/>
        <w:ind w:firstLine="720"/>
        <w:jc w:val="both"/>
        <w:rPr>
          <w:rFonts w:ascii="Times New Roman" w:hAnsi="Times New Roman" w:cs="Times New Roman"/>
          <w:kern w:val="0"/>
          <w:sz w:val="20"/>
          <w:szCs w:val="20"/>
        </w:rPr>
      </w:pPr>
      <w:r w:rsidRPr="00971CB1">
        <w:rPr>
          <w:rFonts w:ascii="Times New Roman" w:hAnsi="Times New Roman" w:cs="Times New Roman"/>
          <w:sz w:val="20"/>
          <w:szCs w:val="20"/>
        </w:rPr>
        <w:lastRenderedPageBreak/>
        <w:t>Plasticizers such as glycerol, sorbitol, acetylated monoglyceride, polyethylene glycol, sucrose and edible oil are used to modify mechanical properties of films and coatings. Incorporation of small molecules into the polymer network also alters film barrier properties.</w:t>
      </w:r>
    </w:p>
    <w:p w14:paraId="70EA0DA9" w14:textId="77777777" w:rsidR="00FA5E78" w:rsidRDefault="00FA5E78"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barrier properties of polymeric networks are affected by plasticizer concentration and molecular weight, water content of the film and strength and type of polymer-polymer and polymer-plasticizer interactions.</w:t>
      </w:r>
    </w:p>
    <w:p w14:paraId="5E1AEF73" w14:textId="77777777" w:rsidR="005A131E" w:rsidRPr="00971CB1" w:rsidRDefault="005A131E" w:rsidP="00FF2E62">
      <w:pPr>
        <w:spacing w:after="0" w:line="240" w:lineRule="auto"/>
        <w:ind w:firstLine="720"/>
        <w:jc w:val="both"/>
        <w:rPr>
          <w:rFonts w:ascii="Times New Roman" w:hAnsi="Times New Roman" w:cs="Times New Roman"/>
          <w:sz w:val="20"/>
          <w:szCs w:val="20"/>
        </w:rPr>
      </w:pPr>
    </w:p>
    <w:p w14:paraId="4A60EDB6" w14:textId="77777777" w:rsidR="0078650A" w:rsidRPr="00091623" w:rsidRDefault="0078650A" w:rsidP="00FF2E62">
      <w:pPr>
        <w:pStyle w:val="ListParagraph"/>
        <w:numPr>
          <w:ilvl w:val="0"/>
          <w:numId w:val="21"/>
        </w:numPr>
        <w:spacing w:after="0" w:line="240" w:lineRule="auto"/>
        <w:jc w:val="both"/>
        <w:rPr>
          <w:rFonts w:ascii="Times New Roman" w:hAnsi="Times New Roman" w:cs="Times New Roman"/>
          <w:b/>
          <w:bCs/>
          <w:sz w:val="20"/>
          <w:szCs w:val="20"/>
        </w:rPr>
      </w:pPr>
      <w:r w:rsidRPr="00091623">
        <w:rPr>
          <w:rFonts w:ascii="Times New Roman" w:hAnsi="Times New Roman" w:cs="Times New Roman"/>
          <w:b/>
          <w:bCs/>
          <w:sz w:val="20"/>
          <w:szCs w:val="20"/>
        </w:rPr>
        <w:t>Emulsifiers.</w:t>
      </w:r>
    </w:p>
    <w:p w14:paraId="363DF77F" w14:textId="42AE4841" w:rsidR="005A131E" w:rsidRDefault="0078650A"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Emulsifiers are surface active compounds, with both polar and nonpolar character, capable of modifying interfacial energy at the interface of immiscible systems, such as a water-lipid interface or a water-air surface. Emulsifiers are essential for the formation and stabilization of well-dispersed lipid particles in composite emulsion films or to achieve sufficient surface wettability to ensure proper surface coverage and adhesion to the coated surface</w:t>
      </w:r>
      <w:r w:rsidR="001A3CF1">
        <w:rPr>
          <w:rFonts w:ascii="Times New Roman" w:hAnsi="Times New Roman" w:cs="Times New Roman"/>
          <w:sz w:val="20"/>
          <w:szCs w:val="20"/>
        </w:rPr>
        <w:t>.[13]</w:t>
      </w:r>
      <w:r w:rsidRPr="00C61F72">
        <w:rPr>
          <w:rFonts w:ascii="Times New Roman" w:hAnsi="Times New Roman" w:cs="Times New Roman"/>
          <w:color w:val="FF0000"/>
          <w:sz w:val="20"/>
          <w:szCs w:val="20"/>
        </w:rPr>
        <w:t xml:space="preserve"> </w:t>
      </w:r>
      <w:r w:rsidRPr="00971CB1">
        <w:rPr>
          <w:rFonts w:ascii="Times New Roman" w:hAnsi="Times New Roman" w:cs="Times New Roman"/>
          <w:sz w:val="20"/>
          <w:szCs w:val="20"/>
        </w:rPr>
        <w:t>Some common emulsifiers are acetylated monoglyceride, glycerol monopalmitate, glycerol monostearate, polysorbate 60, polysorbate 80, sodium lauryl sulphate, sodium stearoyllactylate, sorbitanmonooleate and sorbitanmonostearate. Many proteins have emulsifying properties owing to their amphiphilic nature</w:t>
      </w:r>
      <w:r w:rsidR="00445568" w:rsidRPr="00971CB1">
        <w:rPr>
          <w:rFonts w:ascii="Times New Roman" w:hAnsi="Times New Roman" w:cs="Times New Roman"/>
          <w:sz w:val="20"/>
          <w:szCs w:val="20"/>
        </w:rPr>
        <w:t>.</w:t>
      </w:r>
    </w:p>
    <w:p w14:paraId="45DC3813" w14:textId="77777777" w:rsidR="00777A26" w:rsidRPr="00FB3AF8" w:rsidRDefault="00777A26" w:rsidP="00FF2E62">
      <w:pPr>
        <w:spacing w:after="0" w:line="240" w:lineRule="auto"/>
        <w:ind w:firstLine="720"/>
        <w:jc w:val="both"/>
        <w:rPr>
          <w:rFonts w:ascii="Times New Roman" w:hAnsi="Times New Roman" w:cs="Times New Roman"/>
          <w:sz w:val="20"/>
          <w:szCs w:val="20"/>
        </w:rPr>
      </w:pPr>
    </w:p>
    <w:p w14:paraId="024C847A" w14:textId="77777777" w:rsidR="00FA5E78" w:rsidRPr="00091623" w:rsidRDefault="0078650A" w:rsidP="00FF2E62">
      <w:pPr>
        <w:pStyle w:val="ListParagraph"/>
        <w:numPr>
          <w:ilvl w:val="0"/>
          <w:numId w:val="21"/>
        </w:numPr>
        <w:spacing w:after="0" w:line="240" w:lineRule="auto"/>
        <w:jc w:val="both"/>
        <w:rPr>
          <w:rFonts w:ascii="Times New Roman" w:hAnsi="Times New Roman" w:cs="Times New Roman"/>
          <w:sz w:val="20"/>
          <w:szCs w:val="20"/>
        </w:rPr>
      </w:pPr>
      <w:r w:rsidRPr="00091623">
        <w:rPr>
          <w:rFonts w:ascii="Times New Roman" w:hAnsi="Times New Roman" w:cs="Times New Roman"/>
          <w:b/>
          <w:bCs/>
          <w:sz w:val="20"/>
          <w:szCs w:val="20"/>
        </w:rPr>
        <w:t>Antimicrobials</w:t>
      </w:r>
      <w:r w:rsidRPr="00091623">
        <w:rPr>
          <w:rFonts w:ascii="Times New Roman" w:hAnsi="Times New Roman" w:cs="Times New Roman"/>
          <w:sz w:val="20"/>
          <w:szCs w:val="20"/>
        </w:rPr>
        <w:t xml:space="preserve">. </w:t>
      </w:r>
    </w:p>
    <w:p w14:paraId="4C82FEC8" w14:textId="77777777" w:rsidR="00FA5E78" w:rsidRPr="00971CB1" w:rsidRDefault="00FA5E78"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The main cause of spoilage for many food products is surface microbial growth. Reduction of water activity </w:t>
      </w:r>
      <w:r w:rsidR="006E522C" w:rsidRPr="00971CB1">
        <w:rPr>
          <w:rFonts w:ascii="Times New Roman" w:hAnsi="Times New Roman" w:cs="Times New Roman"/>
          <w:sz w:val="20"/>
          <w:szCs w:val="20"/>
        </w:rPr>
        <w:t>(aW</w:t>
      </w:r>
      <w:r w:rsidRPr="00971CB1">
        <w:rPr>
          <w:rFonts w:ascii="Times New Roman" w:hAnsi="Times New Roman" w:cs="Times New Roman"/>
          <w:sz w:val="20"/>
          <w:szCs w:val="20"/>
        </w:rPr>
        <w:t>) and protection with moisture-proof packaging are common methods used to prevent spoilage in food products</w:t>
      </w:r>
    </w:p>
    <w:p w14:paraId="58751CEB" w14:textId="4D72B099" w:rsidR="00FA5E78" w:rsidRPr="00971CB1" w:rsidRDefault="00FA5E78"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Incorporation of both natural and synthetic antimicrobial agents into various edible packaging has been developed as an effective alternative for controlling the growth of </w:t>
      </w:r>
      <w:r w:rsidR="002549AA" w:rsidRPr="00971CB1">
        <w:rPr>
          <w:rFonts w:ascii="Times New Roman" w:hAnsi="Times New Roman" w:cs="Times New Roman"/>
          <w:sz w:val="20"/>
          <w:szCs w:val="20"/>
        </w:rPr>
        <w:t>microorganisms</w:t>
      </w:r>
      <w:r w:rsidR="002549AA">
        <w:rPr>
          <w:rFonts w:ascii="Times New Roman" w:hAnsi="Times New Roman" w:cs="Times New Roman"/>
          <w:sz w:val="20"/>
          <w:szCs w:val="20"/>
        </w:rPr>
        <w:t>.</w:t>
      </w:r>
      <w:r w:rsidR="00F8758E">
        <w:rPr>
          <w:rFonts w:ascii="Times New Roman" w:hAnsi="Times New Roman" w:cs="Times New Roman"/>
          <w:sz w:val="20"/>
          <w:szCs w:val="20"/>
        </w:rPr>
        <w:t>[23]</w:t>
      </w:r>
      <w:r w:rsidR="002549AA" w:rsidRPr="00971CB1">
        <w:rPr>
          <w:rFonts w:ascii="Times New Roman" w:hAnsi="Times New Roman" w:cs="Times New Roman"/>
          <w:sz w:val="20"/>
          <w:szCs w:val="20"/>
        </w:rPr>
        <w:t xml:space="preserve"> (</w:t>
      </w:r>
      <w:r w:rsidRPr="00971CB1">
        <w:rPr>
          <w:rFonts w:ascii="Times New Roman" w:hAnsi="Times New Roman" w:cs="Times New Roman"/>
          <w:sz w:val="20"/>
          <w:szCs w:val="20"/>
        </w:rPr>
        <w:t>Table 1)</w:t>
      </w:r>
    </w:p>
    <w:p w14:paraId="1FE3412F" w14:textId="77777777" w:rsidR="00FA5E78" w:rsidRPr="00971CB1" w:rsidRDefault="00FA5E78" w:rsidP="00FF2E62">
      <w:pPr>
        <w:spacing w:after="0" w:line="240" w:lineRule="auto"/>
        <w:jc w:val="both"/>
        <w:rPr>
          <w:rFonts w:ascii="Times New Roman" w:hAnsi="Times New Roman" w:cs="Times New Roman"/>
          <w:sz w:val="20"/>
          <w:szCs w:val="20"/>
        </w:rPr>
      </w:pPr>
      <w:r w:rsidRPr="00971CB1">
        <w:rPr>
          <w:rFonts w:ascii="Times New Roman" w:hAnsi="Times New Roman" w:cs="Times New Roman"/>
          <w:sz w:val="20"/>
          <w:szCs w:val="20"/>
        </w:rPr>
        <w:t xml:space="preserve"> </w:t>
      </w:r>
      <w:r w:rsidRPr="00971CB1">
        <w:rPr>
          <w:rFonts w:ascii="Times New Roman" w:hAnsi="Times New Roman" w:cs="Times New Roman"/>
          <w:sz w:val="20"/>
          <w:szCs w:val="20"/>
        </w:rPr>
        <w:tab/>
        <w:t>Use of antimicrobials such as benzoic acid, sodium benzoate, sorbic acid, potassium sorbate, and/or propionic acid represents an additional means of food preservation.</w:t>
      </w:r>
    </w:p>
    <w:p w14:paraId="6C486B6F" w14:textId="77777777" w:rsidR="00FA5E78" w:rsidRPr="00971CB1" w:rsidRDefault="00FA5E78" w:rsidP="00FF2E62">
      <w:pPr>
        <w:spacing w:after="0" w:line="240" w:lineRule="auto"/>
        <w:ind w:firstLine="720"/>
        <w:jc w:val="both"/>
        <w:rPr>
          <w:rFonts w:ascii="Times New Roman" w:hAnsi="Times New Roman" w:cs="Times New Roman"/>
          <w:sz w:val="20"/>
          <w:szCs w:val="20"/>
        </w:rPr>
      </w:pPr>
    </w:p>
    <w:p w14:paraId="314E667B" w14:textId="77777777" w:rsidR="0078650A" w:rsidRPr="00FB3AF8" w:rsidRDefault="0078650A" w:rsidP="00FB3AF8">
      <w:pPr>
        <w:pStyle w:val="Caption"/>
        <w:keepNext/>
        <w:spacing w:after="0"/>
        <w:jc w:val="center"/>
        <w:rPr>
          <w:rFonts w:ascii="Times New Roman" w:hAnsi="Times New Roman" w:cs="Times New Roman"/>
          <w:b/>
          <w:bCs/>
          <w:i w:val="0"/>
          <w:iCs w:val="0"/>
          <w:color w:val="auto"/>
          <w:kern w:val="2"/>
          <w:sz w:val="20"/>
          <w:szCs w:val="20"/>
          <w:lang w:val="en-US"/>
        </w:rPr>
      </w:pPr>
      <w:r w:rsidRPr="00FB3AF8">
        <w:rPr>
          <w:rFonts w:ascii="Times New Roman" w:hAnsi="Times New Roman" w:cs="Times New Roman"/>
          <w:b/>
          <w:bCs/>
          <w:i w:val="0"/>
          <w:iCs w:val="0"/>
          <w:color w:val="auto"/>
          <w:kern w:val="2"/>
          <w:sz w:val="20"/>
          <w:szCs w:val="20"/>
          <w:lang w:val="en-US"/>
        </w:rPr>
        <w:t>Table</w:t>
      </w:r>
      <w:r w:rsidR="00AD7547" w:rsidRPr="00FB3AF8">
        <w:rPr>
          <w:rFonts w:ascii="Times New Roman" w:hAnsi="Times New Roman" w:cs="Times New Roman"/>
          <w:b/>
          <w:bCs/>
          <w:i w:val="0"/>
          <w:iCs w:val="0"/>
          <w:color w:val="auto"/>
          <w:kern w:val="2"/>
          <w:sz w:val="20"/>
          <w:szCs w:val="20"/>
          <w:lang w:val="en-US"/>
        </w:rPr>
        <w:t>1.effect of antimicrobials on different edible packaging material</w:t>
      </w:r>
    </w:p>
    <w:tbl>
      <w:tblPr>
        <w:tblStyle w:val="ListTable6Colorful1"/>
        <w:tblpPr w:leftFromText="180" w:rightFromText="180" w:vertAnchor="text" w:horzAnchor="margin" w:tblpXSpec="center" w:tblpY="336"/>
        <w:tblW w:w="9026" w:type="dxa"/>
        <w:tblLook w:val="04A0" w:firstRow="1" w:lastRow="0" w:firstColumn="1" w:lastColumn="0" w:noHBand="0" w:noVBand="1"/>
      </w:tblPr>
      <w:tblGrid>
        <w:gridCol w:w="1445"/>
        <w:gridCol w:w="1700"/>
        <w:gridCol w:w="1622"/>
        <w:gridCol w:w="2609"/>
        <w:gridCol w:w="1650"/>
      </w:tblGrid>
      <w:tr w:rsidR="0078650A" w:rsidRPr="00971CB1" w14:paraId="2567EC7C" w14:textId="77777777" w:rsidTr="00F4042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single" w:sz="4" w:space="0" w:color="000000" w:themeColor="text1"/>
              <w:left w:val="nil"/>
              <w:right w:val="nil"/>
            </w:tcBorders>
            <w:hideMark/>
          </w:tcPr>
          <w:p w14:paraId="27BE388E" w14:textId="77777777" w:rsidR="0078650A" w:rsidRPr="00971CB1" w:rsidRDefault="0078650A"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Foods</w:t>
            </w:r>
          </w:p>
        </w:tc>
        <w:tc>
          <w:tcPr>
            <w:tcW w:w="1700" w:type="dxa"/>
            <w:tcBorders>
              <w:top w:val="single" w:sz="4" w:space="0" w:color="000000" w:themeColor="text1"/>
              <w:left w:val="nil"/>
              <w:right w:val="nil"/>
            </w:tcBorders>
            <w:hideMark/>
          </w:tcPr>
          <w:p w14:paraId="478C5815" w14:textId="77777777" w:rsidR="0078650A" w:rsidRPr="00971CB1" w:rsidRDefault="0078650A" w:rsidP="00FF2E6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lang w:eastAsia="en-IN"/>
              </w:rPr>
            </w:pPr>
            <w:r w:rsidRPr="00971CB1">
              <w:rPr>
                <w:rFonts w:ascii="Times New Roman" w:eastAsia="Times New Roman" w:hAnsi="Times New Roman" w:cs="Times New Roman"/>
                <w:color w:val="000000"/>
                <w:sz w:val="20"/>
                <w:szCs w:val="20"/>
                <w:lang w:eastAsia="en-IN"/>
              </w:rPr>
              <w:t>Edible packaging materials</w:t>
            </w:r>
          </w:p>
        </w:tc>
        <w:tc>
          <w:tcPr>
            <w:tcW w:w="1622" w:type="dxa"/>
            <w:tcBorders>
              <w:top w:val="single" w:sz="4" w:space="0" w:color="000000" w:themeColor="text1"/>
              <w:left w:val="nil"/>
              <w:right w:val="nil"/>
            </w:tcBorders>
            <w:noWrap/>
            <w:hideMark/>
          </w:tcPr>
          <w:p w14:paraId="6E1BF5D1" w14:textId="77777777" w:rsidR="0078650A" w:rsidRPr="00971CB1" w:rsidRDefault="0078650A" w:rsidP="00FF2E6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Antimicrobial            agents</w:t>
            </w:r>
          </w:p>
        </w:tc>
        <w:tc>
          <w:tcPr>
            <w:tcW w:w="2609" w:type="dxa"/>
            <w:tcBorders>
              <w:top w:val="single" w:sz="4" w:space="0" w:color="000000" w:themeColor="text1"/>
              <w:left w:val="nil"/>
              <w:right w:val="nil"/>
            </w:tcBorders>
            <w:noWrap/>
            <w:hideMark/>
          </w:tcPr>
          <w:p w14:paraId="41B24B1C" w14:textId="77777777" w:rsidR="0078650A" w:rsidRPr="00971CB1" w:rsidRDefault="0078650A" w:rsidP="00FF2E6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Target microorganisms</w:t>
            </w:r>
          </w:p>
        </w:tc>
        <w:tc>
          <w:tcPr>
            <w:tcW w:w="1650" w:type="dxa"/>
            <w:tcBorders>
              <w:top w:val="single" w:sz="4" w:space="0" w:color="000000" w:themeColor="text1"/>
              <w:left w:val="nil"/>
              <w:right w:val="nil"/>
            </w:tcBorders>
            <w:noWrap/>
            <w:hideMark/>
          </w:tcPr>
          <w:p w14:paraId="6FF8587F" w14:textId="77777777" w:rsidR="0078650A" w:rsidRPr="00971CB1" w:rsidRDefault="0078650A" w:rsidP="00FF2E6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References</w:t>
            </w:r>
          </w:p>
        </w:tc>
      </w:tr>
      <w:tr w:rsidR="0078650A" w:rsidRPr="00971CB1" w14:paraId="7CC65D9F" w14:textId="77777777" w:rsidTr="00F40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nil"/>
              <w:left w:val="nil"/>
              <w:bottom w:val="nil"/>
              <w:right w:val="nil"/>
            </w:tcBorders>
            <w:hideMark/>
          </w:tcPr>
          <w:p w14:paraId="1EE81DB3" w14:textId="77777777" w:rsidR="0078650A" w:rsidRPr="00971CB1" w:rsidRDefault="0078650A"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Culture media</w:t>
            </w:r>
          </w:p>
        </w:tc>
        <w:tc>
          <w:tcPr>
            <w:tcW w:w="1700" w:type="dxa"/>
            <w:tcBorders>
              <w:top w:val="nil"/>
              <w:left w:val="nil"/>
              <w:bottom w:val="nil"/>
              <w:right w:val="nil"/>
            </w:tcBorders>
            <w:hideMark/>
          </w:tcPr>
          <w:p w14:paraId="49C82EE6"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Chitosan</w:t>
            </w:r>
          </w:p>
        </w:tc>
        <w:tc>
          <w:tcPr>
            <w:tcW w:w="1622" w:type="dxa"/>
            <w:tcBorders>
              <w:top w:val="nil"/>
              <w:left w:val="nil"/>
              <w:bottom w:val="nil"/>
              <w:right w:val="nil"/>
            </w:tcBorders>
            <w:noWrap/>
            <w:hideMark/>
          </w:tcPr>
          <w:p w14:paraId="1FBC035A"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Chitosan</w:t>
            </w:r>
          </w:p>
        </w:tc>
        <w:tc>
          <w:tcPr>
            <w:tcW w:w="2609" w:type="dxa"/>
            <w:tcBorders>
              <w:top w:val="nil"/>
              <w:left w:val="nil"/>
              <w:bottom w:val="nil"/>
              <w:right w:val="nil"/>
            </w:tcBorders>
            <w:noWrap/>
            <w:hideMark/>
          </w:tcPr>
          <w:p w14:paraId="0AD9465A"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sz w:val="20"/>
                <w:szCs w:val="20"/>
                <w:lang w:eastAsia="en-IN"/>
              </w:rPr>
            </w:pPr>
            <w:r w:rsidRPr="00971CB1">
              <w:rPr>
                <w:rFonts w:ascii="Times New Roman" w:eastAsia="Times New Roman" w:hAnsi="Times New Roman" w:cs="Times New Roman"/>
                <w:i/>
                <w:iCs/>
                <w:color w:val="000000"/>
                <w:sz w:val="20"/>
                <w:szCs w:val="20"/>
                <w:lang w:eastAsia="en-IN"/>
              </w:rPr>
              <w:t>Listeria monocytogenes</w:t>
            </w:r>
          </w:p>
        </w:tc>
        <w:tc>
          <w:tcPr>
            <w:tcW w:w="1650" w:type="dxa"/>
            <w:tcBorders>
              <w:top w:val="nil"/>
              <w:left w:val="nil"/>
              <w:bottom w:val="nil"/>
              <w:right w:val="nil"/>
            </w:tcBorders>
            <w:noWrap/>
            <w:hideMark/>
          </w:tcPr>
          <w:p w14:paraId="4C6C9614" w14:textId="02FE2CE9"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lang w:eastAsia="en-IN"/>
              </w:rPr>
            </w:pPr>
            <w:r w:rsidRPr="00971CB1">
              <w:rPr>
                <w:rFonts w:ascii="Times New Roman" w:eastAsia="Times New Roman" w:hAnsi="Times New Roman" w:cs="Times New Roman"/>
                <w:color w:val="000000"/>
                <w:sz w:val="20"/>
                <w:szCs w:val="20"/>
                <w:lang w:eastAsia="en-IN"/>
              </w:rPr>
              <w:t xml:space="preserve">Coma </w:t>
            </w:r>
            <w:r w:rsidRPr="00971CB1">
              <w:rPr>
                <w:rFonts w:ascii="Times New Roman" w:eastAsia="Times New Roman" w:hAnsi="Times New Roman" w:cs="Times New Roman"/>
                <w:i/>
                <w:iCs/>
                <w:color w:val="000000"/>
                <w:sz w:val="20"/>
                <w:szCs w:val="20"/>
                <w:lang w:eastAsia="en-IN"/>
              </w:rPr>
              <w:t>et al.</w:t>
            </w:r>
            <w:r w:rsidRPr="00971CB1">
              <w:rPr>
                <w:rFonts w:ascii="Times New Roman" w:eastAsia="Times New Roman" w:hAnsi="Times New Roman" w:cs="Times New Roman"/>
                <w:color w:val="000000"/>
                <w:sz w:val="20"/>
                <w:szCs w:val="20"/>
                <w:lang w:eastAsia="en-IN"/>
              </w:rPr>
              <w:t xml:space="preserve"> 2002</w:t>
            </w:r>
            <w:r w:rsidR="007247D5">
              <w:rPr>
                <w:rFonts w:ascii="Times New Roman" w:eastAsia="Times New Roman" w:hAnsi="Times New Roman" w:cs="Times New Roman"/>
                <w:color w:val="000000"/>
                <w:sz w:val="20"/>
                <w:szCs w:val="20"/>
                <w:lang w:eastAsia="en-IN"/>
              </w:rPr>
              <w:t>[40]</w:t>
            </w:r>
          </w:p>
        </w:tc>
      </w:tr>
      <w:tr w:rsidR="0078650A" w:rsidRPr="00971CB1" w14:paraId="21AC9ED7" w14:textId="77777777" w:rsidTr="00F4042F">
        <w:trPr>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nil"/>
              <w:left w:val="nil"/>
              <w:bottom w:val="nil"/>
              <w:right w:val="nil"/>
            </w:tcBorders>
            <w:hideMark/>
          </w:tcPr>
          <w:p w14:paraId="61028D3A" w14:textId="77777777" w:rsidR="0078650A" w:rsidRPr="00971CB1" w:rsidRDefault="0078650A"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 </w:t>
            </w:r>
          </w:p>
        </w:tc>
        <w:tc>
          <w:tcPr>
            <w:tcW w:w="1700" w:type="dxa"/>
            <w:tcBorders>
              <w:top w:val="nil"/>
              <w:left w:val="nil"/>
              <w:bottom w:val="nil"/>
              <w:right w:val="nil"/>
            </w:tcBorders>
            <w:hideMark/>
          </w:tcPr>
          <w:p w14:paraId="39F0DCA3"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 </w:t>
            </w:r>
          </w:p>
        </w:tc>
        <w:tc>
          <w:tcPr>
            <w:tcW w:w="1622" w:type="dxa"/>
            <w:tcBorders>
              <w:top w:val="nil"/>
              <w:left w:val="nil"/>
              <w:bottom w:val="nil"/>
              <w:right w:val="nil"/>
            </w:tcBorders>
            <w:noWrap/>
            <w:hideMark/>
          </w:tcPr>
          <w:p w14:paraId="684D28A3"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Organic acids</w:t>
            </w:r>
          </w:p>
        </w:tc>
        <w:tc>
          <w:tcPr>
            <w:tcW w:w="2609" w:type="dxa"/>
            <w:tcBorders>
              <w:top w:val="nil"/>
              <w:left w:val="nil"/>
              <w:bottom w:val="nil"/>
              <w:right w:val="nil"/>
            </w:tcBorders>
            <w:noWrap/>
            <w:hideMark/>
          </w:tcPr>
          <w:p w14:paraId="731CE3BB"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 </w:t>
            </w:r>
          </w:p>
        </w:tc>
        <w:tc>
          <w:tcPr>
            <w:tcW w:w="1650" w:type="dxa"/>
            <w:tcBorders>
              <w:top w:val="nil"/>
              <w:left w:val="nil"/>
              <w:bottom w:val="nil"/>
              <w:right w:val="nil"/>
            </w:tcBorders>
            <w:noWrap/>
            <w:hideMark/>
          </w:tcPr>
          <w:p w14:paraId="36597A11"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 </w:t>
            </w:r>
          </w:p>
        </w:tc>
      </w:tr>
      <w:tr w:rsidR="0078650A" w:rsidRPr="00971CB1" w14:paraId="7BA1A6B3" w14:textId="77777777" w:rsidTr="00F40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nil"/>
              <w:left w:val="nil"/>
              <w:bottom w:val="nil"/>
              <w:right w:val="nil"/>
            </w:tcBorders>
            <w:hideMark/>
          </w:tcPr>
          <w:p w14:paraId="76566E93" w14:textId="77777777" w:rsidR="0078650A" w:rsidRPr="00971CB1" w:rsidRDefault="0078650A"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Cooked ham, bologna, pastrami</w:t>
            </w:r>
          </w:p>
        </w:tc>
        <w:tc>
          <w:tcPr>
            <w:tcW w:w="1700" w:type="dxa"/>
            <w:tcBorders>
              <w:top w:val="nil"/>
              <w:left w:val="nil"/>
              <w:bottom w:val="nil"/>
              <w:right w:val="nil"/>
            </w:tcBorders>
            <w:hideMark/>
          </w:tcPr>
          <w:p w14:paraId="6CDD00C0"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Chitosan</w:t>
            </w:r>
          </w:p>
        </w:tc>
        <w:tc>
          <w:tcPr>
            <w:tcW w:w="1622" w:type="dxa"/>
            <w:tcBorders>
              <w:top w:val="nil"/>
              <w:left w:val="nil"/>
              <w:bottom w:val="nil"/>
              <w:right w:val="nil"/>
            </w:tcBorders>
            <w:noWrap/>
            <w:hideMark/>
          </w:tcPr>
          <w:p w14:paraId="7572AF9F"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Acetic, propionic acid</w:t>
            </w:r>
          </w:p>
        </w:tc>
        <w:tc>
          <w:tcPr>
            <w:tcW w:w="2609" w:type="dxa"/>
            <w:tcBorders>
              <w:top w:val="nil"/>
              <w:left w:val="nil"/>
              <w:bottom w:val="nil"/>
              <w:right w:val="nil"/>
            </w:tcBorders>
            <w:noWrap/>
            <w:hideMark/>
          </w:tcPr>
          <w:p w14:paraId="4BC859ED"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 xml:space="preserve">Migration test, </w:t>
            </w:r>
            <w:r w:rsidRPr="00971CB1">
              <w:rPr>
                <w:rFonts w:ascii="Times New Roman" w:eastAsia="Times New Roman" w:hAnsi="Times New Roman" w:cs="Times New Roman"/>
                <w:i/>
                <w:iCs/>
                <w:color w:val="000000"/>
                <w:sz w:val="20"/>
                <w:szCs w:val="20"/>
                <w:lang w:eastAsia="en-IN"/>
              </w:rPr>
              <w:t>Lactobacillus sakei</w:t>
            </w:r>
            <w:r w:rsidRPr="00971CB1">
              <w:rPr>
                <w:rFonts w:ascii="Times New Roman" w:eastAsia="Times New Roman" w:hAnsi="Times New Roman" w:cs="Times New Roman"/>
                <w:color w:val="000000"/>
                <w:sz w:val="20"/>
                <w:szCs w:val="20"/>
                <w:lang w:eastAsia="en-IN"/>
              </w:rPr>
              <w:t xml:space="preserve">, </w:t>
            </w:r>
            <w:r w:rsidRPr="00971CB1">
              <w:rPr>
                <w:rFonts w:ascii="Times New Roman" w:eastAsia="Times New Roman" w:hAnsi="Times New Roman" w:cs="Times New Roman"/>
                <w:i/>
                <w:iCs/>
                <w:color w:val="000000"/>
                <w:sz w:val="20"/>
                <w:szCs w:val="20"/>
                <w:lang w:eastAsia="en-IN"/>
              </w:rPr>
              <w:t>Serratialiquefaciens</w:t>
            </w:r>
          </w:p>
        </w:tc>
        <w:tc>
          <w:tcPr>
            <w:tcW w:w="1650" w:type="dxa"/>
            <w:tcBorders>
              <w:top w:val="nil"/>
              <w:left w:val="nil"/>
              <w:bottom w:val="nil"/>
              <w:right w:val="nil"/>
            </w:tcBorders>
            <w:noWrap/>
            <w:hideMark/>
          </w:tcPr>
          <w:p w14:paraId="602EB9FA" w14:textId="2F56F495"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lang w:eastAsia="en-IN"/>
              </w:rPr>
            </w:pPr>
            <w:r w:rsidRPr="00971CB1">
              <w:rPr>
                <w:rFonts w:ascii="Times New Roman" w:eastAsia="Times New Roman" w:hAnsi="Times New Roman" w:cs="Times New Roman"/>
                <w:color w:val="000000"/>
                <w:sz w:val="20"/>
                <w:szCs w:val="20"/>
                <w:lang w:eastAsia="en-IN"/>
              </w:rPr>
              <w:t xml:space="preserve">Ouattara </w:t>
            </w:r>
            <w:r w:rsidRPr="00971CB1">
              <w:rPr>
                <w:rFonts w:ascii="Times New Roman" w:eastAsia="Times New Roman" w:hAnsi="Times New Roman" w:cs="Times New Roman"/>
                <w:i/>
                <w:iCs/>
                <w:color w:val="000000"/>
                <w:sz w:val="20"/>
                <w:szCs w:val="20"/>
                <w:lang w:eastAsia="en-IN"/>
              </w:rPr>
              <w:t>et al.</w:t>
            </w:r>
            <w:r w:rsidRPr="00971CB1">
              <w:rPr>
                <w:rFonts w:ascii="Times New Roman" w:eastAsia="Times New Roman" w:hAnsi="Times New Roman" w:cs="Times New Roman"/>
                <w:color w:val="000000"/>
                <w:sz w:val="20"/>
                <w:szCs w:val="20"/>
                <w:lang w:eastAsia="en-IN"/>
              </w:rPr>
              <w:t xml:space="preserve"> 2000</w:t>
            </w:r>
            <w:r w:rsidR="007A4FAE">
              <w:rPr>
                <w:rFonts w:ascii="Times New Roman" w:eastAsia="Times New Roman" w:hAnsi="Times New Roman" w:cs="Times New Roman"/>
                <w:color w:val="000000"/>
                <w:sz w:val="20"/>
                <w:szCs w:val="20"/>
                <w:lang w:eastAsia="en-IN"/>
              </w:rPr>
              <w:t>[33]</w:t>
            </w:r>
          </w:p>
        </w:tc>
      </w:tr>
      <w:tr w:rsidR="0078650A" w:rsidRPr="00971CB1" w14:paraId="255F413C" w14:textId="77777777" w:rsidTr="00F4042F">
        <w:trPr>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nil"/>
              <w:left w:val="nil"/>
              <w:bottom w:val="nil"/>
              <w:right w:val="nil"/>
            </w:tcBorders>
            <w:hideMark/>
          </w:tcPr>
          <w:p w14:paraId="03851D0A" w14:textId="77777777" w:rsidR="0078650A" w:rsidRPr="00971CB1" w:rsidRDefault="0078650A"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Culture media</w:t>
            </w:r>
          </w:p>
        </w:tc>
        <w:tc>
          <w:tcPr>
            <w:tcW w:w="1700" w:type="dxa"/>
            <w:tcBorders>
              <w:top w:val="nil"/>
              <w:left w:val="nil"/>
              <w:bottom w:val="nil"/>
              <w:right w:val="nil"/>
            </w:tcBorders>
            <w:hideMark/>
          </w:tcPr>
          <w:p w14:paraId="24B7AD6D"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Whey protein isolate</w:t>
            </w:r>
          </w:p>
        </w:tc>
        <w:tc>
          <w:tcPr>
            <w:tcW w:w="1622" w:type="dxa"/>
            <w:tcBorders>
              <w:top w:val="nil"/>
              <w:left w:val="nil"/>
              <w:bottom w:val="nil"/>
              <w:right w:val="nil"/>
            </w:tcBorders>
            <w:noWrap/>
            <w:hideMark/>
          </w:tcPr>
          <w:p w14:paraId="3584E931"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p-Aminobenzoic, sorbic acids</w:t>
            </w:r>
          </w:p>
        </w:tc>
        <w:tc>
          <w:tcPr>
            <w:tcW w:w="2609" w:type="dxa"/>
            <w:tcBorders>
              <w:top w:val="nil"/>
              <w:left w:val="nil"/>
              <w:bottom w:val="nil"/>
              <w:right w:val="nil"/>
            </w:tcBorders>
            <w:noWrap/>
            <w:hideMark/>
          </w:tcPr>
          <w:p w14:paraId="46F2D84A"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i/>
                <w:iCs/>
                <w:color w:val="000000"/>
                <w:sz w:val="20"/>
                <w:szCs w:val="20"/>
                <w:lang w:eastAsia="en-IN"/>
              </w:rPr>
              <w:t>L. monocytogenesEscherichia coli</w:t>
            </w:r>
            <w:r w:rsidRPr="00971CB1">
              <w:rPr>
                <w:rFonts w:ascii="Times New Roman" w:eastAsia="Times New Roman" w:hAnsi="Times New Roman" w:cs="Times New Roman"/>
                <w:color w:val="000000"/>
                <w:sz w:val="20"/>
                <w:szCs w:val="20"/>
                <w:lang w:eastAsia="en-IN"/>
              </w:rPr>
              <w:t xml:space="preserve">, </w:t>
            </w:r>
            <w:r w:rsidRPr="00971CB1">
              <w:rPr>
                <w:rFonts w:ascii="Times New Roman" w:eastAsia="Times New Roman" w:hAnsi="Times New Roman" w:cs="Times New Roman"/>
                <w:i/>
                <w:iCs/>
                <w:color w:val="000000"/>
                <w:sz w:val="20"/>
                <w:szCs w:val="20"/>
                <w:lang w:eastAsia="en-IN"/>
              </w:rPr>
              <w:t>Salmonella typhimurium</w:t>
            </w:r>
          </w:p>
        </w:tc>
        <w:tc>
          <w:tcPr>
            <w:tcW w:w="1650" w:type="dxa"/>
            <w:tcBorders>
              <w:top w:val="nil"/>
              <w:left w:val="nil"/>
              <w:bottom w:val="nil"/>
              <w:right w:val="nil"/>
            </w:tcBorders>
            <w:noWrap/>
            <w:hideMark/>
          </w:tcPr>
          <w:p w14:paraId="6D606067" w14:textId="19833B13"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lang w:eastAsia="en-IN"/>
              </w:rPr>
            </w:pPr>
            <w:r w:rsidRPr="00971CB1">
              <w:rPr>
                <w:rFonts w:ascii="Times New Roman" w:eastAsia="Times New Roman" w:hAnsi="Times New Roman" w:cs="Times New Roman"/>
                <w:color w:val="000000"/>
                <w:sz w:val="20"/>
                <w:szCs w:val="20"/>
                <w:lang w:eastAsia="en-IN"/>
              </w:rPr>
              <w:t xml:space="preserve">Cagri </w:t>
            </w:r>
            <w:r w:rsidRPr="00971CB1">
              <w:rPr>
                <w:rFonts w:ascii="Times New Roman" w:eastAsia="Times New Roman" w:hAnsi="Times New Roman" w:cs="Times New Roman"/>
                <w:i/>
                <w:iCs/>
                <w:color w:val="000000"/>
                <w:sz w:val="20"/>
                <w:szCs w:val="20"/>
                <w:lang w:eastAsia="en-IN"/>
              </w:rPr>
              <w:t>et al.</w:t>
            </w:r>
            <w:r w:rsidRPr="00971CB1">
              <w:rPr>
                <w:rFonts w:ascii="Times New Roman" w:eastAsia="Times New Roman" w:hAnsi="Times New Roman" w:cs="Times New Roman"/>
                <w:color w:val="000000"/>
                <w:sz w:val="20"/>
                <w:szCs w:val="20"/>
                <w:lang w:eastAsia="en-IN"/>
              </w:rPr>
              <w:t xml:space="preserve"> 200</w:t>
            </w:r>
            <w:r w:rsidR="00F1754A">
              <w:rPr>
                <w:rFonts w:ascii="Times New Roman" w:eastAsia="Times New Roman" w:hAnsi="Times New Roman" w:cs="Times New Roman"/>
                <w:color w:val="000000"/>
                <w:sz w:val="20"/>
                <w:szCs w:val="20"/>
                <w:lang w:eastAsia="en-IN"/>
              </w:rPr>
              <w:t>1[4]</w:t>
            </w:r>
          </w:p>
        </w:tc>
      </w:tr>
      <w:tr w:rsidR="0078650A" w:rsidRPr="00971CB1" w14:paraId="4D442406" w14:textId="77777777" w:rsidTr="00F4042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nil"/>
              <w:left w:val="nil"/>
              <w:bottom w:val="nil"/>
              <w:right w:val="nil"/>
            </w:tcBorders>
            <w:hideMark/>
          </w:tcPr>
          <w:p w14:paraId="52567157" w14:textId="77777777" w:rsidR="0078650A" w:rsidRPr="00971CB1" w:rsidRDefault="0078650A"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Water-glycerol</w:t>
            </w:r>
          </w:p>
        </w:tc>
        <w:tc>
          <w:tcPr>
            <w:tcW w:w="1700" w:type="dxa"/>
            <w:tcBorders>
              <w:top w:val="nil"/>
              <w:left w:val="nil"/>
              <w:bottom w:val="nil"/>
              <w:right w:val="nil"/>
            </w:tcBorders>
            <w:hideMark/>
          </w:tcPr>
          <w:p w14:paraId="5946E893"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Whey protein isolate</w:t>
            </w:r>
          </w:p>
        </w:tc>
        <w:tc>
          <w:tcPr>
            <w:tcW w:w="1622" w:type="dxa"/>
            <w:tcBorders>
              <w:top w:val="nil"/>
              <w:left w:val="nil"/>
              <w:bottom w:val="nil"/>
              <w:right w:val="nil"/>
            </w:tcBorders>
            <w:noWrap/>
            <w:hideMark/>
          </w:tcPr>
          <w:p w14:paraId="105544AB"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Potassium sorbate</w:t>
            </w:r>
          </w:p>
        </w:tc>
        <w:tc>
          <w:tcPr>
            <w:tcW w:w="2609" w:type="dxa"/>
            <w:tcBorders>
              <w:top w:val="nil"/>
              <w:left w:val="nil"/>
              <w:bottom w:val="nil"/>
              <w:right w:val="nil"/>
            </w:tcBorders>
            <w:noWrap/>
            <w:hideMark/>
          </w:tcPr>
          <w:p w14:paraId="323811DD"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Migration test</w:t>
            </w:r>
          </w:p>
        </w:tc>
        <w:tc>
          <w:tcPr>
            <w:tcW w:w="1650" w:type="dxa"/>
            <w:tcBorders>
              <w:top w:val="nil"/>
              <w:left w:val="nil"/>
              <w:bottom w:val="nil"/>
              <w:right w:val="nil"/>
            </w:tcBorders>
            <w:noWrap/>
            <w:hideMark/>
          </w:tcPr>
          <w:p w14:paraId="2C12188A" w14:textId="25D6A0BA"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lang w:eastAsia="en-IN"/>
              </w:rPr>
            </w:pPr>
            <w:r w:rsidRPr="00971CB1">
              <w:rPr>
                <w:rFonts w:ascii="Times New Roman" w:eastAsia="Times New Roman" w:hAnsi="Times New Roman" w:cs="Times New Roman"/>
                <w:color w:val="000000"/>
                <w:sz w:val="20"/>
                <w:szCs w:val="20"/>
                <w:lang w:eastAsia="en-IN"/>
              </w:rPr>
              <w:t>Ozdermir&amp;Floros 2001</w:t>
            </w:r>
            <w:r w:rsidR="007A4FAE">
              <w:rPr>
                <w:rFonts w:ascii="Times New Roman" w:eastAsia="Times New Roman" w:hAnsi="Times New Roman" w:cs="Times New Roman"/>
                <w:color w:val="000000"/>
                <w:sz w:val="20"/>
                <w:szCs w:val="20"/>
                <w:lang w:eastAsia="en-IN"/>
              </w:rPr>
              <w:t>[34]</w:t>
            </w:r>
          </w:p>
        </w:tc>
      </w:tr>
      <w:tr w:rsidR="0078650A" w:rsidRPr="00971CB1" w14:paraId="7E989DF2" w14:textId="77777777" w:rsidTr="00F4042F">
        <w:trPr>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nil"/>
              <w:left w:val="nil"/>
              <w:bottom w:val="nil"/>
              <w:right w:val="nil"/>
            </w:tcBorders>
            <w:hideMark/>
          </w:tcPr>
          <w:p w14:paraId="4A26D55E" w14:textId="77777777" w:rsidR="0078650A" w:rsidRPr="00971CB1" w:rsidRDefault="0078650A"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Water-glycerol</w:t>
            </w:r>
          </w:p>
        </w:tc>
        <w:tc>
          <w:tcPr>
            <w:tcW w:w="1700" w:type="dxa"/>
            <w:tcBorders>
              <w:top w:val="nil"/>
              <w:left w:val="nil"/>
              <w:bottom w:val="nil"/>
              <w:right w:val="nil"/>
            </w:tcBorders>
            <w:hideMark/>
          </w:tcPr>
          <w:p w14:paraId="4ED45329"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Whey protein isolate</w:t>
            </w:r>
          </w:p>
        </w:tc>
        <w:tc>
          <w:tcPr>
            <w:tcW w:w="1622" w:type="dxa"/>
            <w:tcBorders>
              <w:top w:val="nil"/>
              <w:left w:val="nil"/>
              <w:bottom w:val="nil"/>
              <w:right w:val="nil"/>
            </w:tcBorders>
            <w:noWrap/>
            <w:hideMark/>
          </w:tcPr>
          <w:p w14:paraId="428727D5"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Potassium sorbate</w:t>
            </w:r>
          </w:p>
        </w:tc>
        <w:tc>
          <w:tcPr>
            <w:tcW w:w="2609" w:type="dxa"/>
            <w:tcBorders>
              <w:top w:val="nil"/>
              <w:left w:val="nil"/>
              <w:bottom w:val="nil"/>
              <w:right w:val="nil"/>
            </w:tcBorders>
            <w:noWrap/>
            <w:hideMark/>
          </w:tcPr>
          <w:p w14:paraId="560FEB59" w14:textId="77777777"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Migration test</w:t>
            </w:r>
          </w:p>
        </w:tc>
        <w:tc>
          <w:tcPr>
            <w:tcW w:w="1650" w:type="dxa"/>
            <w:tcBorders>
              <w:top w:val="nil"/>
              <w:left w:val="nil"/>
              <w:bottom w:val="nil"/>
              <w:right w:val="nil"/>
            </w:tcBorders>
            <w:noWrap/>
            <w:hideMark/>
          </w:tcPr>
          <w:p w14:paraId="3BC48E6C" w14:textId="07358116" w:rsidR="0078650A" w:rsidRPr="00971CB1" w:rsidRDefault="0078650A"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vertAlign w:val="superscript"/>
                <w:lang w:eastAsia="en-IN"/>
              </w:rPr>
            </w:pPr>
            <w:r w:rsidRPr="00971CB1">
              <w:rPr>
                <w:rFonts w:ascii="Times New Roman" w:eastAsia="Times New Roman" w:hAnsi="Times New Roman" w:cs="Times New Roman"/>
                <w:color w:val="000000"/>
                <w:sz w:val="20"/>
                <w:szCs w:val="20"/>
                <w:lang w:eastAsia="en-IN"/>
              </w:rPr>
              <w:t>Franssen 2002</w:t>
            </w:r>
            <w:r w:rsidR="001A3CF1">
              <w:rPr>
                <w:rFonts w:ascii="Times New Roman" w:eastAsia="Times New Roman" w:hAnsi="Times New Roman" w:cs="Times New Roman"/>
                <w:color w:val="000000"/>
                <w:sz w:val="20"/>
                <w:szCs w:val="20"/>
                <w:lang w:eastAsia="en-IN"/>
              </w:rPr>
              <w:t>[15]</w:t>
            </w:r>
          </w:p>
        </w:tc>
      </w:tr>
      <w:tr w:rsidR="0078650A" w:rsidRPr="00971CB1" w14:paraId="24FA625E" w14:textId="77777777" w:rsidTr="00777A2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nil"/>
              <w:left w:val="nil"/>
              <w:bottom w:val="nil"/>
              <w:right w:val="nil"/>
            </w:tcBorders>
            <w:hideMark/>
          </w:tcPr>
          <w:p w14:paraId="3FF04F84" w14:textId="77777777" w:rsidR="0078650A" w:rsidRPr="00971CB1" w:rsidRDefault="0078650A"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Buffer solution</w:t>
            </w:r>
          </w:p>
        </w:tc>
        <w:tc>
          <w:tcPr>
            <w:tcW w:w="1700" w:type="dxa"/>
            <w:tcBorders>
              <w:top w:val="nil"/>
              <w:left w:val="nil"/>
              <w:bottom w:val="nil"/>
              <w:right w:val="nil"/>
            </w:tcBorders>
            <w:hideMark/>
          </w:tcPr>
          <w:p w14:paraId="01274583"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Carrageenan</w:t>
            </w:r>
          </w:p>
        </w:tc>
        <w:tc>
          <w:tcPr>
            <w:tcW w:w="1622" w:type="dxa"/>
            <w:tcBorders>
              <w:top w:val="nil"/>
              <w:left w:val="nil"/>
              <w:bottom w:val="nil"/>
              <w:right w:val="nil"/>
            </w:tcBorders>
            <w:noWrap/>
            <w:hideMark/>
          </w:tcPr>
          <w:p w14:paraId="5AA25BCD"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Potassium sorbate</w:t>
            </w:r>
          </w:p>
        </w:tc>
        <w:tc>
          <w:tcPr>
            <w:tcW w:w="2609" w:type="dxa"/>
            <w:tcBorders>
              <w:top w:val="nil"/>
              <w:left w:val="nil"/>
              <w:bottom w:val="nil"/>
              <w:right w:val="nil"/>
            </w:tcBorders>
            <w:noWrap/>
            <w:hideMark/>
          </w:tcPr>
          <w:p w14:paraId="21A89D92" w14:textId="77777777"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Migration test</w:t>
            </w:r>
          </w:p>
        </w:tc>
        <w:tc>
          <w:tcPr>
            <w:tcW w:w="1650" w:type="dxa"/>
            <w:tcBorders>
              <w:top w:val="nil"/>
              <w:left w:val="nil"/>
              <w:bottom w:val="nil"/>
              <w:right w:val="nil"/>
            </w:tcBorders>
            <w:noWrap/>
            <w:hideMark/>
          </w:tcPr>
          <w:p w14:paraId="5CB19DAA" w14:textId="183EC5FE" w:rsidR="0078650A" w:rsidRPr="00971CB1" w:rsidRDefault="0078650A"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vertAlign w:val="superscript"/>
                <w:lang w:eastAsia="en-IN"/>
              </w:rPr>
            </w:pPr>
            <w:r w:rsidRPr="00971CB1">
              <w:rPr>
                <w:rFonts w:ascii="Times New Roman" w:eastAsia="Times New Roman" w:hAnsi="Times New Roman" w:cs="Times New Roman"/>
                <w:color w:val="000000"/>
                <w:sz w:val="20"/>
                <w:szCs w:val="20"/>
                <w:lang w:eastAsia="en-IN"/>
              </w:rPr>
              <w:t>Choi et al. 2005</w:t>
            </w:r>
            <w:r w:rsidR="005F6EAB">
              <w:rPr>
                <w:rFonts w:ascii="Times New Roman" w:eastAsia="Times New Roman" w:hAnsi="Times New Roman" w:cs="Times New Roman"/>
                <w:color w:val="000000"/>
                <w:sz w:val="20"/>
                <w:szCs w:val="20"/>
                <w:lang w:eastAsia="en-IN"/>
              </w:rPr>
              <w:t>[6]</w:t>
            </w:r>
          </w:p>
        </w:tc>
      </w:tr>
      <w:tr w:rsidR="00777A26" w:rsidRPr="00971CB1" w14:paraId="3CE2AF9B" w14:textId="77777777" w:rsidTr="00F4042F">
        <w:trPr>
          <w:trHeight w:val="300"/>
        </w:trPr>
        <w:tc>
          <w:tcPr>
            <w:cnfStyle w:val="001000000000" w:firstRow="0" w:lastRow="0" w:firstColumn="1" w:lastColumn="0" w:oddVBand="0" w:evenVBand="0" w:oddHBand="0" w:evenHBand="0" w:firstRowFirstColumn="0" w:firstRowLastColumn="0" w:lastRowFirstColumn="0" w:lastRowLastColumn="0"/>
            <w:tcW w:w="1445" w:type="dxa"/>
            <w:tcBorders>
              <w:top w:val="nil"/>
              <w:left w:val="nil"/>
              <w:bottom w:val="single" w:sz="4" w:space="0" w:color="000000" w:themeColor="text1"/>
              <w:right w:val="nil"/>
            </w:tcBorders>
          </w:tcPr>
          <w:p w14:paraId="19310D3B" w14:textId="77777777" w:rsidR="00777A26" w:rsidRPr="00971CB1" w:rsidRDefault="00777A26" w:rsidP="00FF2E62">
            <w:pPr>
              <w:spacing w:line="240" w:lineRule="auto"/>
              <w:jc w:val="both"/>
              <w:rPr>
                <w:rFonts w:ascii="Times New Roman" w:eastAsia="Times New Roman" w:hAnsi="Times New Roman" w:cs="Times New Roman"/>
                <w:color w:val="000000"/>
                <w:sz w:val="20"/>
                <w:szCs w:val="20"/>
                <w:lang w:eastAsia="en-IN"/>
              </w:rPr>
            </w:pPr>
          </w:p>
        </w:tc>
        <w:tc>
          <w:tcPr>
            <w:tcW w:w="1700" w:type="dxa"/>
            <w:tcBorders>
              <w:top w:val="nil"/>
              <w:left w:val="nil"/>
              <w:bottom w:val="single" w:sz="4" w:space="0" w:color="000000" w:themeColor="text1"/>
              <w:right w:val="nil"/>
            </w:tcBorders>
          </w:tcPr>
          <w:p w14:paraId="09D540FE" w14:textId="77777777" w:rsidR="00777A26" w:rsidRPr="00971CB1" w:rsidRDefault="00777A2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622" w:type="dxa"/>
            <w:tcBorders>
              <w:top w:val="nil"/>
              <w:left w:val="nil"/>
              <w:bottom w:val="single" w:sz="4" w:space="0" w:color="000000" w:themeColor="text1"/>
              <w:right w:val="nil"/>
            </w:tcBorders>
            <w:noWrap/>
          </w:tcPr>
          <w:p w14:paraId="552AF85C" w14:textId="77777777" w:rsidR="00777A26" w:rsidRPr="00971CB1" w:rsidRDefault="00777A2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2609" w:type="dxa"/>
            <w:tcBorders>
              <w:top w:val="nil"/>
              <w:left w:val="nil"/>
              <w:bottom w:val="single" w:sz="4" w:space="0" w:color="000000" w:themeColor="text1"/>
              <w:right w:val="nil"/>
            </w:tcBorders>
            <w:noWrap/>
          </w:tcPr>
          <w:p w14:paraId="6C86C214" w14:textId="77777777" w:rsidR="00777A26" w:rsidRPr="00971CB1" w:rsidRDefault="00777A2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650" w:type="dxa"/>
            <w:tcBorders>
              <w:top w:val="nil"/>
              <w:left w:val="nil"/>
              <w:bottom w:val="single" w:sz="4" w:space="0" w:color="000000" w:themeColor="text1"/>
              <w:right w:val="nil"/>
            </w:tcBorders>
            <w:noWrap/>
          </w:tcPr>
          <w:p w14:paraId="08D05F3F" w14:textId="77777777" w:rsidR="00777A26" w:rsidRPr="00971CB1" w:rsidRDefault="00777A2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r>
    </w:tbl>
    <w:p w14:paraId="349C814C" w14:textId="77777777" w:rsidR="00255035" w:rsidRPr="00971CB1" w:rsidRDefault="00255035" w:rsidP="00FF2E62">
      <w:pPr>
        <w:spacing w:after="0" w:line="240" w:lineRule="auto"/>
        <w:jc w:val="both"/>
        <w:rPr>
          <w:rFonts w:ascii="Times New Roman" w:hAnsi="Times New Roman" w:cs="Times New Roman"/>
          <w:sz w:val="20"/>
          <w:szCs w:val="20"/>
        </w:rPr>
      </w:pPr>
    </w:p>
    <w:p w14:paraId="0AFE1DDF" w14:textId="77777777" w:rsidR="00777A26" w:rsidRPr="00777A26" w:rsidRDefault="00777A26" w:rsidP="00777A26">
      <w:pPr>
        <w:pStyle w:val="ListParagraph"/>
        <w:spacing w:after="0" w:line="240" w:lineRule="auto"/>
        <w:rPr>
          <w:rFonts w:ascii="Times New Roman" w:hAnsi="Times New Roman" w:cs="Times New Roman"/>
          <w:b/>
          <w:bCs/>
          <w:kern w:val="0"/>
          <w:sz w:val="20"/>
          <w:szCs w:val="20"/>
        </w:rPr>
      </w:pPr>
    </w:p>
    <w:p w14:paraId="31F1E737" w14:textId="77777777" w:rsidR="00777A26" w:rsidRDefault="00777A26" w:rsidP="00777A26">
      <w:pPr>
        <w:pStyle w:val="ListParagraph"/>
        <w:spacing w:after="0" w:line="240" w:lineRule="auto"/>
        <w:rPr>
          <w:rFonts w:ascii="Times New Roman" w:hAnsi="Times New Roman" w:cs="Times New Roman"/>
          <w:b/>
          <w:bCs/>
          <w:sz w:val="20"/>
          <w:szCs w:val="20"/>
        </w:rPr>
      </w:pPr>
    </w:p>
    <w:p w14:paraId="382C8152" w14:textId="77777777" w:rsidR="00777A26" w:rsidRDefault="00777A26" w:rsidP="00777A26">
      <w:pPr>
        <w:pStyle w:val="ListParagraph"/>
        <w:spacing w:after="0" w:line="240" w:lineRule="auto"/>
        <w:rPr>
          <w:rFonts w:ascii="Times New Roman" w:hAnsi="Times New Roman" w:cs="Times New Roman"/>
          <w:b/>
          <w:bCs/>
          <w:sz w:val="20"/>
          <w:szCs w:val="20"/>
        </w:rPr>
      </w:pPr>
    </w:p>
    <w:p w14:paraId="600C3BAC" w14:textId="77777777" w:rsidR="00777A26" w:rsidRDefault="00777A26" w:rsidP="00777A26">
      <w:pPr>
        <w:pStyle w:val="ListParagraph"/>
        <w:spacing w:after="0" w:line="240" w:lineRule="auto"/>
        <w:rPr>
          <w:rFonts w:ascii="Times New Roman" w:hAnsi="Times New Roman" w:cs="Times New Roman"/>
          <w:b/>
          <w:bCs/>
          <w:sz w:val="20"/>
          <w:szCs w:val="20"/>
        </w:rPr>
      </w:pPr>
    </w:p>
    <w:p w14:paraId="2CBF75A8" w14:textId="77777777" w:rsidR="00777A26" w:rsidRDefault="00777A26" w:rsidP="00777A26">
      <w:pPr>
        <w:pStyle w:val="ListParagraph"/>
        <w:spacing w:after="0" w:line="240" w:lineRule="auto"/>
        <w:rPr>
          <w:rFonts w:ascii="Times New Roman" w:hAnsi="Times New Roman" w:cs="Times New Roman"/>
          <w:b/>
          <w:bCs/>
          <w:sz w:val="20"/>
          <w:szCs w:val="20"/>
        </w:rPr>
      </w:pPr>
    </w:p>
    <w:p w14:paraId="73190F95" w14:textId="09AC154D" w:rsidR="00445568" w:rsidRPr="00091623" w:rsidRDefault="00445568" w:rsidP="00777A26">
      <w:pPr>
        <w:pStyle w:val="ListParagraph"/>
        <w:numPr>
          <w:ilvl w:val="0"/>
          <w:numId w:val="21"/>
        </w:numPr>
        <w:spacing w:after="0" w:line="240" w:lineRule="auto"/>
        <w:rPr>
          <w:rFonts w:ascii="Times New Roman" w:hAnsi="Times New Roman" w:cs="Times New Roman"/>
          <w:b/>
          <w:bCs/>
          <w:kern w:val="0"/>
          <w:sz w:val="20"/>
          <w:szCs w:val="20"/>
        </w:rPr>
      </w:pPr>
      <w:r w:rsidRPr="00091623">
        <w:rPr>
          <w:rFonts w:ascii="Times New Roman" w:hAnsi="Times New Roman" w:cs="Times New Roman"/>
          <w:b/>
          <w:bCs/>
          <w:sz w:val="20"/>
          <w:szCs w:val="20"/>
        </w:rPr>
        <w:t>Antioxidant</w:t>
      </w:r>
    </w:p>
    <w:p w14:paraId="2377B234" w14:textId="77777777" w:rsidR="00445568" w:rsidRPr="00971CB1" w:rsidRDefault="00445568"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Antioxidants increase stability of food components, especially lipids, and maintain nutritional value and color by preventing oxidative rancidity, degradation and discoloration.</w:t>
      </w:r>
    </w:p>
    <w:p w14:paraId="41FC3E19" w14:textId="77777777" w:rsidR="00445568" w:rsidRPr="00971CB1" w:rsidRDefault="00445568" w:rsidP="00FF2E62">
      <w:pPr>
        <w:spacing w:after="0" w:line="240" w:lineRule="auto"/>
        <w:jc w:val="both"/>
        <w:rPr>
          <w:rFonts w:ascii="Times New Roman" w:hAnsi="Times New Roman" w:cs="Times New Roman"/>
          <w:sz w:val="20"/>
          <w:szCs w:val="20"/>
        </w:rPr>
      </w:pPr>
      <w:r w:rsidRPr="00971CB1">
        <w:rPr>
          <w:rFonts w:ascii="Times New Roman" w:hAnsi="Times New Roman" w:cs="Times New Roman"/>
          <w:sz w:val="20"/>
          <w:szCs w:val="20"/>
        </w:rPr>
        <w:tab/>
        <w:t>Acid or phenolic compounds act as antioxidants. Acid compounds, such as citric and ascorbic acid, are metal chelating agents. Phenolic compounds, such as butylated hydroxy anisole (BHA), butylated hydroxytoluene (BHT), tertiary butylated hydroxyquinone (TBHQ), propyl gallate and tocopherols inhibit lipid oxidation. These antioxidants can be incorporated into edible coatings.</w:t>
      </w:r>
    </w:p>
    <w:p w14:paraId="04E70A52" w14:textId="77777777" w:rsidR="006C4E9A" w:rsidRPr="00971CB1" w:rsidRDefault="006C4E9A" w:rsidP="00FF2E62">
      <w:pPr>
        <w:spacing w:after="0" w:line="240" w:lineRule="auto"/>
        <w:jc w:val="center"/>
        <w:rPr>
          <w:rFonts w:ascii="Times New Roman" w:hAnsi="Times New Roman" w:cs="Times New Roman"/>
          <w:sz w:val="20"/>
          <w:szCs w:val="20"/>
        </w:rPr>
      </w:pPr>
    </w:p>
    <w:p w14:paraId="2E8398F9" w14:textId="77777777" w:rsidR="0038095F" w:rsidRDefault="006C4E9A" w:rsidP="00FF2E62">
      <w:pPr>
        <w:pStyle w:val="ListParagraph"/>
        <w:numPr>
          <w:ilvl w:val="0"/>
          <w:numId w:val="9"/>
        </w:numPr>
        <w:spacing w:after="0" w:line="240" w:lineRule="auto"/>
        <w:jc w:val="center"/>
        <w:rPr>
          <w:rFonts w:ascii="Times New Roman" w:hAnsi="Times New Roman" w:cs="Times New Roman"/>
          <w:b/>
          <w:bCs/>
          <w:sz w:val="20"/>
          <w:szCs w:val="20"/>
        </w:rPr>
      </w:pPr>
      <w:r w:rsidRPr="00540DB8">
        <w:rPr>
          <w:rFonts w:ascii="Times New Roman" w:hAnsi="Times New Roman" w:cs="Times New Roman"/>
          <w:b/>
          <w:bCs/>
          <w:sz w:val="20"/>
          <w:szCs w:val="20"/>
        </w:rPr>
        <w:t>APPLICATIONS IN DAIRY PRODUCTS</w:t>
      </w:r>
    </w:p>
    <w:p w14:paraId="00630E74" w14:textId="77777777" w:rsidR="005A131E" w:rsidRPr="002549AA" w:rsidRDefault="005A131E" w:rsidP="00FF2E62">
      <w:pPr>
        <w:pStyle w:val="ListParagraph"/>
        <w:spacing w:after="0" w:line="240" w:lineRule="auto"/>
        <w:rPr>
          <w:rFonts w:ascii="Times New Roman" w:hAnsi="Times New Roman" w:cs="Times New Roman"/>
          <w:b/>
          <w:bCs/>
          <w:sz w:val="20"/>
          <w:szCs w:val="20"/>
        </w:rPr>
      </w:pPr>
    </w:p>
    <w:p w14:paraId="732E26E5" w14:textId="77777777" w:rsidR="0038095F" w:rsidRPr="00091623" w:rsidRDefault="0038095F" w:rsidP="00FF2E62">
      <w:pPr>
        <w:pStyle w:val="ListParagraph"/>
        <w:numPr>
          <w:ilvl w:val="0"/>
          <w:numId w:val="22"/>
        </w:numPr>
        <w:spacing w:after="0" w:line="240" w:lineRule="auto"/>
        <w:jc w:val="both"/>
        <w:rPr>
          <w:rFonts w:ascii="Times New Roman" w:hAnsi="Times New Roman" w:cs="Times New Roman"/>
          <w:sz w:val="20"/>
          <w:szCs w:val="20"/>
        </w:rPr>
      </w:pPr>
      <w:r w:rsidRPr="00091623">
        <w:rPr>
          <w:rFonts w:ascii="Times New Roman" w:hAnsi="Times New Roman" w:cs="Times New Roman"/>
          <w:sz w:val="20"/>
          <w:szCs w:val="20"/>
        </w:rPr>
        <w:t>Paneer</w:t>
      </w:r>
    </w:p>
    <w:p w14:paraId="4C970638" w14:textId="41CF8951" w:rsidR="0038095F" w:rsidRPr="00971CB1" w:rsidRDefault="0038095F"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The cinnamon essential oil-added edible film is having excellent antioxidant, antimicrobial activity against spoilage and pathogenic microorganisms. The quality of paneer during storage can be increased by packing it in alginate-calcium edible film. It helps to increase its shelf life from 5–6 days to 13 days.</w:t>
      </w:r>
      <w:r w:rsidR="00210D08">
        <w:rPr>
          <w:rFonts w:ascii="Times New Roman" w:hAnsi="Times New Roman" w:cs="Times New Roman"/>
          <w:sz w:val="20"/>
          <w:szCs w:val="20"/>
        </w:rPr>
        <w:t>[38]</w:t>
      </w:r>
    </w:p>
    <w:p w14:paraId="58D67147" w14:textId="77777777" w:rsidR="00FA5E78" w:rsidRPr="00971CB1" w:rsidRDefault="00FA5E78" w:rsidP="00FF2E62">
      <w:pPr>
        <w:spacing w:after="0" w:line="240" w:lineRule="auto"/>
        <w:ind w:firstLine="720"/>
        <w:jc w:val="both"/>
        <w:rPr>
          <w:rFonts w:ascii="Times New Roman" w:hAnsi="Times New Roman" w:cs="Times New Roman"/>
          <w:kern w:val="0"/>
          <w:sz w:val="20"/>
          <w:szCs w:val="20"/>
        </w:rPr>
      </w:pPr>
      <w:r w:rsidRPr="00971CB1">
        <w:rPr>
          <w:rFonts w:ascii="Times New Roman" w:hAnsi="Times New Roman" w:cs="Times New Roman"/>
          <w:sz w:val="20"/>
          <w:szCs w:val="20"/>
        </w:rPr>
        <w:t xml:space="preserve">Composite edible coating prepared by using whey protein concentrate and applied on the cubes of paneer. Edible coating acted as moisture and gas barrier, control microbial growth, preserve the color, texture and moisture of the product and effectively extend the shelf life of the product. Then edible coated paneer cubes </w:t>
      </w:r>
      <w:r w:rsidR="00445568" w:rsidRPr="00971CB1">
        <w:rPr>
          <w:rFonts w:ascii="Times New Roman" w:hAnsi="Times New Roman" w:cs="Times New Roman"/>
          <w:sz w:val="20"/>
          <w:szCs w:val="20"/>
        </w:rPr>
        <w:t>were</w:t>
      </w:r>
      <w:r w:rsidRPr="00971CB1">
        <w:rPr>
          <w:rFonts w:ascii="Times New Roman" w:hAnsi="Times New Roman" w:cs="Times New Roman"/>
          <w:sz w:val="20"/>
          <w:szCs w:val="20"/>
        </w:rPr>
        <w:t xml:space="preserve"> packed into polypropylene, LDPE, and laminates and stored at temperatures 5 ± 1°C, 30 ± 1°C and ambient conditions</w:t>
      </w:r>
      <w:r w:rsidRPr="00971CB1">
        <w:rPr>
          <w:rFonts w:ascii="Times New Roman" w:hAnsi="Times New Roman" w:cs="Times New Roman"/>
          <w:kern w:val="0"/>
          <w:sz w:val="20"/>
          <w:szCs w:val="20"/>
        </w:rPr>
        <w:t>.</w:t>
      </w:r>
    </w:p>
    <w:p w14:paraId="50D35157" w14:textId="29B9DC94" w:rsidR="005A131E" w:rsidRDefault="00091623" w:rsidP="00FF2E62">
      <w:pPr>
        <w:tabs>
          <w:tab w:val="left" w:pos="379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A5E78" w:rsidRPr="00971CB1">
        <w:rPr>
          <w:rFonts w:ascii="Times New Roman" w:hAnsi="Times New Roman" w:cs="Times New Roman"/>
          <w:sz w:val="20"/>
          <w:szCs w:val="20"/>
        </w:rPr>
        <w:t xml:space="preserve">Acid casein prepared from skimmed milk was used to make sodium Caseinate. Edible coating solution was prepared using sodium caseinate, </w:t>
      </w:r>
      <w:r w:rsidR="00AD7547" w:rsidRPr="00971CB1">
        <w:rPr>
          <w:rFonts w:ascii="Times New Roman" w:hAnsi="Times New Roman" w:cs="Times New Roman"/>
          <w:sz w:val="20"/>
          <w:szCs w:val="20"/>
        </w:rPr>
        <w:t>glycerol</w:t>
      </w:r>
      <w:r w:rsidR="00FA5E78" w:rsidRPr="00971CB1">
        <w:rPr>
          <w:rFonts w:ascii="Times New Roman" w:hAnsi="Times New Roman" w:cs="Times New Roman"/>
          <w:sz w:val="20"/>
          <w:szCs w:val="20"/>
        </w:rPr>
        <w:t>, pectin and essential oil. The coating solution was prepared by adding glycerol and pectin to sodium caseinate solution. The solution was blended thoroughly using a magnetic stirrer for 30 minutes. After complete dissolution, essential oil was added in different levels. The addition of essential oil was followed by 1 hour of magnetic stirring to make the solutions homogenous. Paneer cubes were dipped in the coating solutions for one hour followed by drying at room temperature for 1 to 2 hours.</w:t>
      </w:r>
    </w:p>
    <w:p w14:paraId="5A4FD6AE" w14:textId="77777777" w:rsidR="00777A26" w:rsidRPr="00971CB1" w:rsidRDefault="00777A26" w:rsidP="00FF2E62">
      <w:pPr>
        <w:tabs>
          <w:tab w:val="left" w:pos="3795"/>
        </w:tabs>
        <w:spacing w:after="0" w:line="240" w:lineRule="auto"/>
        <w:jc w:val="both"/>
        <w:rPr>
          <w:rFonts w:ascii="Times New Roman" w:hAnsi="Times New Roman" w:cs="Times New Roman"/>
          <w:sz w:val="20"/>
          <w:szCs w:val="20"/>
        </w:rPr>
      </w:pPr>
    </w:p>
    <w:p w14:paraId="55E45E4E" w14:textId="77777777" w:rsidR="0038095F" w:rsidRPr="00091623" w:rsidRDefault="0038095F" w:rsidP="00FF2E62">
      <w:pPr>
        <w:pStyle w:val="ListParagraph"/>
        <w:numPr>
          <w:ilvl w:val="0"/>
          <w:numId w:val="22"/>
        </w:numPr>
        <w:spacing w:after="0" w:line="240" w:lineRule="auto"/>
        <w:jc w:val="both"/>
        <w:rPr>
          <w:rFonts w:ascii="Times New Roman" w:hAnsi="Times New Roman" w:cs="Times New Roman"/>
          <w:sz w:val="20"/>
          <w:szCs w:val="20"/>
        </w:rPr>
      </w:pPr>
      <w:r w:rsidRPr="00091623">
        <w:rPr>
          <w:rFonts w:ascii="Times New Roman" w:hAnsi="Times New Roman" w:cs="Times New Roman"/>
          <w:sz w:val="20"/>
          <w:szCs w:val="20"/>
        </w:rPr>
        <w:t>Cheese</w:t>
      </w:r>
    </w:p>
    <w:p w14:paraId="3502BF29" w14:textId="6DCE9321" w:rsidR="0038095F" w:rsidRPr="00971CB1" w:rsidRDefault="0038095F"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The literature study suggests that packaging of cheese is one of the potential application areas for edible packaging given that antimicrobial film in cheese has been found to have a significant impact on its shelf life.</w:t>
      </w:r>
      <w:r w:rsidR="001A3CF1">
        <w:rPr>
          <w:rFonts w:ascii="Times New Roman" w:hAnsi="Times New Roman" w:cs="Times New Roman"/>
          <w:sz w:val="20"/>
          <w:szCs w:val="20"/>
        </w:rPr>
        <w:t>[14]</w:t>
      </w:r>
    </w:p>
    <w:p w14:paraId="456C6628" w14:textId="77777777" w:rsidR="0038095F" w:rsidRPr="00971CB1" w:rsidRDefault="0038095F"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lastRenderedPageBreak/>
        <w:t xml:space="preserve">By employing the chitosan-based film as a natamycin carrier, saloio cheese’s stability was increased; </w:t>
      </w:r>
      <w:r w:rsidR="000D0569" w:rsidRPr="00971CB1">
        <w:rPr>
          <w:rFonts w:ascii="Times New Roman" w:hAnsi="Times New Roman" w:cs="Times New Roman"/>
          <w:sz w:val="20"/>
          <w:szCs w:val="20"/>
        </w:rPr>
        <w:t>and</w:t>
      </w:r>
      <w:r w:rsidRPr="00971CB1">
        <w:rPr>
          <w:rFonts w:ascii="Times New Roman" w:hAnsi="Times New Roman" w:cs="Times New Roman"/>
          <w:sz w:val="20"/>
          <w:szCs w:val="20"/>
        </w:rPr>
        <w:t xml:space="preserve"> the product was stable for 7 days in ambient storage settings.</w:t>
      </w:r>
      <w:r w:rsidR="006E522C" w:rsidRPr="00971CB1">
        <w:rPr>
          <w:rFonts w:ascii="Times New Roman" w:hAnsi="Times New Roman" w:cs="Times New Roman"/>
          <w:sz w:val="20"/>
          <w:szCs w:val="20"/>
        </w:rPr>
        <w:t xml:space="preserve"> Saloio cheese </w:t>
      </w:r>
      <w:r w:rsidR="00EE6361" w:rsidRPr="00971CB1">
        <w:rPr>
          <w:rFonts w:ascii="Times New Roman" w:hAnsi="Times New Roman" w:cs="Times New Roman"/>
          <w:sz w:val="20"/>
          <w:szCs w:val="20"/>
        </w:rPr>
        <w:t xml:space="preserve">is a </w:t>
      </w:r>
      <w:r w:rsidR="006E522C" w:rsidRPr="00971CB1">
        <w:rPr>
          <w:rFonts w:ascii="Times New Roman" w:hAnsi="Times New Roman" w:cs="Times New Roman"/>
          <w:sz w:val="20"/>
          <w:szCs w:val="20"/>
        </w:rPr>
        <w:t>small, firm-textured, unsalted sheep's milk cheese known as </w:t>
      </w:r>
      <w:r w:rsidR="006E522C" w:rsidRPr="00971CB1">
        <w:rPr>
          <w:rFonts w:ascii="Times New Roman" w:hAnsi="Times New Roman" w:cs="Times New Roman"/>
          <w:i/>
          <w:iCs/>
          <w:sz w:val="20"/>
          <w:szCs w:val="20"/>
        </w:rPr>
        <w:t>Saloio</w:t>
      </w:r>
      <w:r w:rsidR="006E522C" w:rsidRPr="00971CB1">
        <w:rPr>
          <w:rFonts w:ascii="Times New Roman" w:hAnsi="Times New Roman" w:cs="Times New Roman"/>
          <w:sz w:val="20"/>
          <w:szCs w:val="20"/>
        </w:rPr>
        <w:t> </w:t>
      </w:r>
      <w:r w:rsidR="006E522C" w:rsidRPr="00971CB1">
        <w:rPr>
          <w:rFonts w:ascii="Times New Roman" w:hAnsi="Times New Roman" w:cs="Times New Roman"/>
          <w:i/>
          <w:iCs/>
          <w:sz w:val="20"/>
          <w:szCs w:val="20"/>
        </w:rPr>
        <w:t>Regional</w:t>
      </w:r>
      <w:r w:rsidR="006E522C" w:rsidRPr="00971CB1">
        <w:rPr>
          <w:rFonts w:ascii="Times New Roman" w:hAnsi="Times New Roman" w:cs="Times New Roman"/>
          <w:sz w:val="20"/>
          <w:szCs w:val="20"/>
        </w:rPr>
        <w:t> is traditionally served in authentic cylindrical molds (</w:t>
      </w:r>
      <w:r w:rsidR="006E522C" w:rsidRPr="00971CB1">
        <w:rPr>
          <w:rFonts w:ascii="Times New Roman" w:hAnsi="Times New Roman" w:cs="Times New Roman"/>
          <w:i/>
          <w:iCs/>
          <w:sz w:val="20"/>
          <w:szCs w:val="20"/>
        </w:rPr>
        <w:t>cinchos</w:t>
      </w:r>
      <w:r w:rsidR="006E522C" w:rsidRPr="00971CB1">
        <w:rPr>
          <w:rFonts w:ascii="Times New Roman" w:hAnsi="Times New Roman" w:cs="Times New Roman"/>
          <w:sz w:val="20"/>
          <w:szCs w:val="20"/>
        </w:rPr>
        <w:t>) in which the cheese was prepared</w:t>
      </w:r>
      <w:r w:rsidR="00EE6361" w:rsidRPr="00971CB1">
        <w:rPr>
          <w:rFonts w:ascii="Times New Roman" w:hAnsi="Times New Roman" w:cs="Times New Roman"/>
          <w:sz w:val="20"/>
          <w:szCs w:val="20"/>
        </w:rPr>
        <w:t xml:space="preserve"> originated from the Portuguese county of Ponte do Rol, north of Lisbon</w:t>
      </w:r>
      <w:r w:rsidR="006E522C" w:rsidRPr="00971CB1">
        <w:rPr>
          <w:rFonts w:ascii="Times New Roman" w:hAnsi="Times New Roman" w:cs="Times New Roman"/>
          <w:sz w:val="20"/>
          <w:szCs w:val="20"/>
        </w:rPr>
        <w:t>.</w:t>
      </w:r>
    </w:p>
    <w:p w14:paraId="6A97D356" w14:textId="523E0B4B" w:rsidR="00EE6361" w:rsidRDefault="00EE6361" w:rsidP="00FF2E62">
      <w:pPr>
        <w:tabs>
          <w:tab w:val="left" w:pos="3795"/>
        </w:tabs>
        <w:spacing w:after="0" w:line="240" w:lineRule="auto"/>
        <w:rPr>
          <w:rFonts w:ascii="Times New Roman" w:hAnsi="Times New Roman" w:cs="Times New Roman"/>
          <w:sz w:val="20"/>
          <w:szCs w:val="20"/>
        </w:rPr>
      </w:pPr>
      <w:r w:rsidRPr="00971CB1">
        <w:rPr>
          <w:rFonts w:ascii="Times New Roman" w:hAnsi="Times New Roman" w:cs="Times New Roman"/>
          <w:sz w:val="20"/>
          <w:szCs w:val="20"/>
        </w:rPr>
        <w:t>Application in cheese</w:t>
      </w:r>
    </w:p>
    <w:p w14:paraId="53C4503D" w14:textId="77777777" w:rsidR="00FB3AF8" w:rsidRDefault="00FB3AF8" w:rsidP="00FF2E62">
      <w:pPr>
        <w:tabs>
          <w:tab w:val="left" w:pos="3795"/>
        </w:tabs>
        <w:spacing w:after="0" w:line="240" w:lineRule="auto"/>
        <w:jc w:val="center"/>
        <w:rPr>
          <w:rFonts w:ascii="Times New Roman" w:hAnsi="Times New Roman" w:cs="Times New Roman"/>
          <w:sz w:val="20"/>
          <w:szCs w:val="20"/>
        </w:rPr>
      </w:pPr>
    </w:p>
    <w:p w14:paraId="5D937D08" w14:textId="511D1FFC" w:rsidR="00673756" w:rsidRPr="00FB3AF8" w:rsidRDefault="00673756" w:rsidP="00FF2E62">
      <w:pPr>
        <w:tabs>
          <w:tab w:val="left" w:pos="3795"/>
        </w:tabs>
        <w:spacing w:after="0" w:line="240" w:lineRule="auto"/>
        <w:jc w:val="center"/>
        <w:rPr>
          <w:rFonts w:ascii="Times New Roman" w:hAnsi="Times New Roman" w:cs="Times New Roman"/>
          <w:b/>
          <w:bCs/>
          <w:sz w:val="20"/>
          <w:szCs w:val="20"/>
        </w:rPr>
      </w:pPr>
      <w:r w:rsidRPr="00FB3AF8">
        <w:rPr>
          <w:rFonts w:ascii="Times New Roman" w:hAnsi="Times New Roman" w:cs="Times New Roman"/>
          <w:b/>
          <w:bCs/>
          <w:sz w:val="20"/>
          <w:szCs w:val="20"/>
        </w:rPr>
        <w:t xml:space="preserve">Table 2. </w:t>
      </w:r>
      <w:r w:rsidR="00FB3AF8" w:rsidRPr="00FB3AF8">
        <w:rPr>
          <w:rFonts w:ascii="Times New Roman" w:hAnsi="Times New Roman" w:cs="Times New Roman"/>
          <w:b/>
          <w:bCs/>
          <w:sz w:val="20"/>
          <w:szCs w:val="20"/>
        </w:rPr>
        <w:t>Application</w:t>
      </w:r>
      <w:r w:rsidR="002443E6">
        <w:rPr>
          <w:rFonts w:ascii="Times New Roman" w:hAnsi="Times New Roman" w:cs="Times New Roman"/>
          <w:b/>
          <w:bCs/>
          <w:sz w:val="20"/>
          <w:szCs w:val="20"/>
        </w:rPr>
        <w:t>s of edible films</w:t>
      </w:r>
      <w:r w:rsidR="00AD7547" w:rsidRPr="00FB3AF8">
        <w:rPr>
          <w:rFonts w:ascii="Times New Roman" w:hAnsi="Times New Roman" w:cs="Times New Roman"/>
          <w:b/>
          <w:bCs/>
          <w:sz w:val="20"/>
          <w:szCs w:val="20"/>
        </w:rPr>
        <w:t xml:space="preserve"> in different varieties of cheese</w:t>
      </w:r>
    </w:p>
    <w:p w14:paraId="1BC85277" w14:textId="77777777" w:rsidR="00FB3AF8" w:rsidRPr="00971CB1" w:rsidRDefault="00FB3AF8" w:rsidP="00FF2E62">
      <w:pPr>
        <w:tabs>
          <w:tab w:val="left" w:pos="3795"/>
        </w:tabs>
        <w:spacing w:after="0" w:line="240" w:lineRule="auto"/>
        <w:jc w:val="center"/>
        <w:rPr>
          <w:rFonts w:ascii="Times New Roman" w:hAnsi="Times New Roman" w:cs="Times New Roman"/>
          <w:kern w:val="0"/>
          <w:sz w:val="20"/>
          <w:szCs w:val="20"/>
        </w:rPr>
      </w:pPr>
    </w:p>
    <w:tbl>
      <w:tblPr>
        <w:tblStyle w:val="ListTable6Colorful1"/>
        <w:tblW w:w="0" w:type="auto"/>
        <w:jc w:val="center"/>
        <w:tblLook w:val="04A0" w:firstRow="1" w:lastRow="0" w:firstColumn="1" w:lastColumn="0" w:noHBand="0" w:noVBand="1"/>
      </w:tblPr>
      <w:tblGrid>
        <w:gridCol w:w="1751"/>
        <w:gridCol w:w="1759"/>
        <w:gridCol w:w="1769"/>
        <w:gridCol w:w="1949"/>
      </w:tblGrid>
      <w:tr w:rsidR="002443E6" w:rsidRPr="00971CB1" w14:paraId="6C087235" w14:textId="77777777" w:rsidTr="00FB3AF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hideMark/>
          </w:tcPr>
          <w:p w14:paraId="7E30803B" w14:textId="77777777" w:rsidR="002443E6" w:rsidRPr="00971CB1" w:rsidRDefault="002443E6"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Material used</w:t>
            </w:r>
          </w:p>
        </w:tc>
        <w:tc>
          <w:tcPr>
            <w:tcW w:w="1759" w:type="dxa"/>
            <w:hideMark/>
          </w:tcPr>
          <w:p w14:paraId="25B45FF4" w14:textId="77777777" w:rsidR="002443E6" w:rsidRPr="00971CB1" w:rsidRDefault="002443E6" w:rsidP="00FF2E6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Types of cheese</w:t>
            </w:r>
          </w:p>
        </w:tc>
        <w:tc>
          <w:tcPr>
            <w:tcW w:w="1769" w:type="dxa"/>
            <w:hideMark/>
          </w:tcPr>
          <w:p w14:paraId="13D1EBAF" w14:textId="77777777" w:rsidR="002443E6" w:rsidRPr="00971CB1" w:rsidRDefault="002443E6" w:rsidP="00FF2E6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Coating/film composition</w:t>
            </w:r>
          </w:p>
        </w:tc>
        <w:tc>
          <w:tcPr>
            <w:tcW w:w="1949" w:type="dxa"/>
            <w:hideMark/>
          </w:tcPr>
          <w:p w14:paraId="774B5C75" w14:textId="77777777" w:rsidR="002443E6" w:rsidRPr="00971CB1" w:rsidRDefault="002443E6" w:rsidP="00FF2E62">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Application method</w:t>
            </w:r>
          </w:p>
        </w:tc>
      </w:tr>
      <w:tr w:rsidR="002443E6" w:rsidRPr="00971CB1" w14:paraId="31F87F14" w14:textId="77777777" w:rsidTr="00FB3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hideMark/>
          </w:tcPr>
          <w:p w14:paraId="1B125C22" w14:textId="77777777" w:rsidR="002443E6" w:rsidRPr="00971CB1" w:rsidRDefault="002443E6"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Sodium alginate</w:t>
            </w:r>
          </w:p>
        </w:tc>
        <w:tc>
          <w:tcPr>
            <w:tcW w:w="1759" w:type="dxa"/>
            <w:hideMark/>
          </w:tcPr>
          <w:p w14:paraId="2A654803"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Mozzarella</w:t>
            </w:r>
          </w:p>
        </w:tc>
        <w:tc>
          <w:tcPr>
            <w:tcW w:w="1769" w:type="dxa"/>
            <w:hideMark/>
          </w:tcPr>
          <w:p w14:paraId="0A8875C2"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 and calcium chloride</w:t>
            </w:r>
          </w:p>
          <w:p w14:paraId="301A3EB6"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 and glycerol</w:t>
            </w:r>
          </w:p>
        </w:tc>
        <w:tc>
          <w:tcPr>
            <w:tcW w:w="1949" w:type="dxa"/>
            <w:hideMark/>
          </w:tcPr>
          <w:p w14:paraId="79E49E89"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Dipping/immersion</w:t>
            </w:r>
          </w:p>
          <w:p w14:paraId="52A2E67A"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spraying</w:t>
            </w:r>
          </w:p>
        </w:tc>
      </w:tr>
      <w:tr w:rsidR="002443E6" w:rsidRPr="00971CB1" w14:paraId="00EC6585" w14:textId="77777777" w:rsidTr="00FB3AF8">
        <w:trPr>
          <w:jc w:val="center"/>
        </w:trPr>
        <w:tc>
          <w:tcPr>
            <w:cnfStyle w:val="001000000000" w:firstRow="0" w:lastRow="0" w:firstColumn="1" w:lastColumn="0" w:oddVBand="0" w:evenVBand="0" w:oddHBand="0" w:evenHBand="0" w:firstRowFirstColumn="0" w:firstRowLastColumn="0" w:lastRowFirstColumn="0" w:lastRowLastColumn="0"/>
            <w:tcW w:w="1751" w:type="dxa"/>
            <w:hideMark/>
          </w:tcPr>
          <w:p w14:paraId="252FF54A" w14:textId="77777777" w:rsidR="002443E6" w:rsidRPr="00971CB1" w:rsidRDefault="002443E6"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Chitosan</w:t>
            </w:r>
          </w:p>
        </w:tc>
        <w:tc>
          <w:tcPr>
            <w:tcW w:w="1759" w:type="dxa"/>
            <w:hideMark/>
          </w:tcPr>
          <w:p w14:paraId="3BE1D540"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Saloio regional</w:t>
            </w:r>
          </w:p>
        </w:tc>
        <w:tc>
          <w:tcPr>
            <w:tcW w:w="1769" w:type="dxa"/>
            <w:hideMark/>
          </w:tcPr>
          <w:p w14:paraId="61BEC905"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 lactic acid, tween 80, glycerol, sorbitol and corn oil</w:t>
            </w:r>
          </w:p>
        </w:tc>
        <w:tc>
          <w:tcPr>
            <w:tcW w:w="1949" w:type="dxa"/>
            <w:hideMark/>
          </w:tcPr>
          <w:p w14:paraId="6F32BDAC"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Brushing</w:t>
            </w:r>
          </w:p>
        </w:tc>
      </w:tr>
      <w:tr w:rsidR="002443E6" w:rsidRPr="00971CB1" w14:paraId="7C80CE8F" w14:textId="77777777" w:rsidTr="00FB3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tcPr>
          <w:p w14:paraId="07FF48D5" w14:textId="77777777" w:rsidR="002443E6" w:rsidRPr="00971CB1" w:rsidRDefault="002443E6" w:rsidP="00FF2E62">
            <w:pPr>
              <w:spacing w:line="240" w:lineRule="auto"/>
              <w:jc w:val="both"/>
              <w:rPr>
                <w:rFonts w:ascii="Times New Roman" w:eastAsia="Times New Roman" w:hAnsi="Times New Roman" w:cs="Times New Roman"/>
                <w:color w:val="000000"/>
                <w:sz w:val="20"/>
                <w:szCs w:val="20"/>
                <w:lang w:eastAsia="en-IN"/>
              </w:rPr>
            </w:pPr>
          </w:p>
        </w:tc>
        <w:tc>
          <w:tcPr>
            <w:tcW w:w="1759" w:type="dxa"/>
            <w:hideMark/>
          </w:tcPr>
          <w:p w14:paraId="6799B89E"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Ricotta</w:t>
            </w:r>
          </w:p>
        </w:tc>
        <w:tc>
          <w:tcPr>
            <w:tcW w:w="1769" w:type="dxa"/>
            <w:hideMark/>
          </w:tcPr>
          <w:p w14:paraId="0F4C754F"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 and HCl</w:t>
            </w:r>
          </w:p>
        </w:tc>
        <w:tc>
          <w:tcPr>
            <w:tcW w:w="1949" w:type="dxa"/>
            <w:hideMark/>
          </w:tcPr>
          <w:p w14:paraId="033D02B6"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Dipping/immersion</w:t>
            </w:r>
          </w:p>
        </w:tc>
      </w:tr>
      <w:tr w:rsidR="002443E6" w:rsidRPr="00971CB1" w14:paraId="70B64F87" w14:textId="77777777" w:rsidTr="00FB3AF8">
        <w:trPr>
          <w:jc w:val="center"/>
        </w:trPr>
        <w:tc>
          <w:tcPr>
            <w:cnfStyle w:val="001000000000" w:firstRow="0" w:lastRow="0" w:firstColumn="1" w:lastColumn="0" w:oddVBand="0" w:evenVBand="0" w:oddHBand="0" w:evenHBand="0" w:firstRowFirstColumn="0" w:firstRowLastColumn="0" w:lastRowFirstColumn="0" w:lastRowLastColumn="0"/>
            <w:tcW w:w="1751" w:type="dxa"/>
          </w:tcPr>
          <w:p w14:paraId="74814B91" w14:textId="77777777" w:rsidR="002443E6" w:rsidRPr="00971CB1" w:rsidRDefault="002443E6" w:rsidP="00FF2E62">
            <w:pPr>
              <w:spacing w:line="240" w:lineRule="auto"/>
              <w:jc w:val="both"/>
              <w:rPr>
                <w:rFonts w:ascii="Times New Roman" w:eastAsia="Times New Roman" w:hAnsi="Times New Roman" w:cs="Times New Roman"/>
                <w:color w:val="000000"/>
                <w:sz w:val="20"/>
                <w:szCs w:val="20"/>
                <w:lang w:eastAsia="en-IN"/>
              </w:rPr>
            </w:pPr>
          </w:p>
        </w:tc>
        <w:tc>
          <w:tcPr>
            <w:tcW w:w="1759" w:type="dxa"/>
            <w:hideMark/>
          </w:tcPr>
          <w:p w14:paraId="1F3CF130"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Cheddar</w:t>
            </w:r>
          </w:p>
        </w:tc>
        <w:tc>
          <w:tcPr>
            <w:tcW w:w="1769" w:type="dxa"/>
            <w:hideMark/>
          </w:tcPr>
          <w:p w14:paraId="7FFD8D7C"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 acetic acid, glycerol and nisin-silica liposomes or nisin liposomes</w:t>
            </w:r>
          </w:p>
        </w:tc>
        <w:tc>
          <w:tcPr>
            <w:tcW w:w="1949" w:type="dxa"/>
            <w:hideMark/>
          </w:tcPr>
          <w:p w14:paraId="3D29C017"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N/A</w:t>
            </w:r>
          </w:p>
        </w:tc>
      </w:tr>
      <w:tr w:rsidR="002443E6" w:rsidRPr="00971CB1" w14:paraId="3FC6041A" w14:textId="77777777" w:rsidTr="00FB3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tcPr>
          <w:p w14:paraId="1D15E050" w14:textId="77777777" w:rsidR="002443E6" w:rsidRPr="00971CB1" w:rsidRDefault="002443E6" w:rsidP="00FF2E62">
            <w:pPr>
              <w:spacing w:line="240" w:lineRule="auto"/>
              <w:jc w:val="both"/>
              <w:rPr>
                <w:rFonts w:ascii="Times New Roman" w:eastAsia="Times New Roman" w:hAnsi="Times New Roman" w:cs="Times New Roman"/>
                <w:color w:val="000000"/>
                <w:sz w:val="20"/>
                <w:szCs w:val="20"/>
                <w:lang w:eastAsia="en-IN"/>
              </w:rPr>
            </w:pPr>
          </w:p>
        </w:tc>
        <w:tc>
          <w:tcPr>
            <w:tcW w:w="1759" w:type="dxa"/>
            <w:hideMark/>
          </w:tcPr>
          <w:p w14:paraId="6B4B10B0"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Emmental</w:t>
            </w:r>
          </w:p>
        </w:tc>
        <w:tc>
          <w:tcPr>
            <w:tcW w:w="1769" w:type="dxa"/>
            <w:hideMark/>
          </w:tcPr>
          <w:p w14:paraId="39CC0F8C"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Aqueous acid solution</w:t>
            </w:r>
          </w:p>
        </w:tc>
        <w:tc>
          <w:tcPr>
            <w:tcW w:w="1949" w:type="dxa"/>
            <w:hideMark/>
          </w:tcPr>
          <w:p w14:paraId="647D3F01"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Dipping/immersion</w:t>
            </w:r>
          </w:p>
        </w:tc>
      </w:tr>
      <w:tr w:rsidR="002443E6" w:rsidRPr="00971CB1" w14:paraId="6576C373" w14:textId="77777777" w:rsidTr="00FB3AF8">
        <w:trPr>
          <w:jc w:val="center"/>
        </w:trPr>
        <w:tc>
          <w:tcPr>
            <w:cnfStyle w:val="001000000000" w:firstRow="0" w:lastRow="0" w:firstColumn="1" w:lastColumn="0" w:oddVBand="0" w:evenVBand="0" w:oddHBand="0" w:evenHBand="0" w:firstRowFirstColumn="0" w:firstRowLastColumn="0" w:lastRowFirstColumn="0" w:lastRowLastColumn="0"/>
            <w:tcW w:w="1751" w:type="dxa"/>
            <w:hideMark/>
          </w:tcPr>
          <w:p w14:paraId="2A982294" w14:textId="77777777" w:rsidR="002443E6" w:rsidRPr="00971CB1" w:rsidRDefault="002443E6"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Sodium caseinate</w:t>
            </w:r>
          </w:p>
        </w:tc>
        <w:tc>
          <w:tcPr>
            <w:tcW w:w="1759" w:type="dxa"/>
            <w:hideMark/>
          </w:tcPr>
          <w:p w14:paraId="29734608"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Kashar</w:t>
            </w:r>
          </w:p>
        </w:tc>
        <w:tc>
          <w:tcPr>
            <w:tcW w:w="1769" w:type="dxa"/>
            <w:hideMark/>
          </w:tcPr>
          <w:p w14:paraId="46527893"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 and glycerol</w:t>
            </w:r>
          </w:p>
        </w:tc>
        <w:tc>
          <w:tcPr>
            <w:tcW w:w="1949" w:type="dxa"/>
            <w:hideMark/>
          </w:tcPr>
          <w:p w14:paraId="64E866CF" w14:textId="77777777" w:rsidR="002443E6" w:rsidRPr="00971CB1" w:rsidRDefault="002443E6" w:rsidP="00FF2E62">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Immersion wrapping</w:t>
            </w:r>
          </w:p>
        </w:tc>
      </w:tr>
      <w:tr w:rsidR="002443E6" w:rsidRPr="00971CB1" w14:paraId="49D48226" w14:textId="77777777" w:rsidTr="00FB3A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51" w:type="dxa"/>
            <w:hideMark/>
          </w:tcPr>
          <w:p w14:paraId="1834F7EF" w14:textId="77777777" w:rsidR="002443E6" w:rsidRPr="00971CB1" w:rsidRDefault="002443E6" w:rsidP="00FF2E62">
            <w:pPr>
              <w:spacing w:line="240" w:lineRule="auto"/>
              <w:jc w:val="both"/>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Whey protein</w:t>
            </w:r>
          </w:p>
        </w:tc>
        <w:tc>
          <w:tcPr>
            <w:tcW w:w="1759" w:type="dxa"/>
            <w:hideMark/>
          </w:tcPr>
          <w:p w14:paraId="4318478B"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Ricotta</w:t>
            </w:r>
          </w:p>
        </w:tc>
        <w:tc>
          <w:tcPr>
            <w:tcW w:w="1769" w:type="dxa"/>
            <w:hideMark/>
          </w:tcPr>
          <w:p w14:paraId="157D706C"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Water, HCl, chitosan</w:t>
            </w:r>
          </w:p>
        </w:tc>
        <w:tc>
          <w:tcPr>
            <w:tcW w:w="1949" w:type="dxa"/>
            <w:hideMark/>
          </w:tcPr>
          <w:p w14:paraId="084E994F" w14:textId="77777777" w:rsidR="002443E6" w:rsidRPr="00971CB1" w:rsidRDefault="002443E6" w:rsidP="00FF2E62">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971CB1">
              <w:rPr>
                <w:rFonts w:ascii="Times New Roman" w:eastAsia="Times New Roman" w:hAnsi="Times New Roman" w:cs="Times New Roman"/>
                <w:color w:val="000000"/>
                <w:sz w:val="20"/>
                <w:szCs w:val="20"/>
                <w:lang w:eastAsia="en-IN"/>
              </w:rPr>
              <w:t>Dipping/Immersion</w:t>
            </w:r>
          </w:p>
        </w:tc>
      </w:tr>
    </w:tbl>
    <w:p w14:paraId="33A605F8" w14:textId="672501D9" w:rsidR="002443E6" w:rsidRPr="00F379CC" w:rsidRDefault="002443E6" w:rsidP="00F379CC">
      <w:pPr>
        <w:spacing w:after="0" w:line="240" w:lineRule="auto"/>
        <w:jc w:val="center"/>
        <w:rPr>
          <w:rFonts w:ascii="Times New Roman" w:hAnsi="Times New Roman" w:cs="Times New Roman"/>
          <w:sz w:val="20"/>
          <w:szCs w:val="20"/>
        </w:rPr>
      </w:pPr>
      <w:r w:rsidRPr="00F379CC">
        <w:rPr>
          <w:rFonts w:ascii="Times New Roman" w:hAnsi="Times New Roman" w:cs="Times New Roman"/>
          <w:sz w:val="20"/>
          <w:szCs w:val="20"/>
        </w:rPr>
        <w:t xml:space="preserve">Source: </w:t>
      </w:r>
      <w:r w:rsidR="0059777E" w:rsidRPr="00F379CC">
        <w:rPr>
          <w:rFonts w:ascii="Times New Roman" w:hAnsi="Times New Roman" w:cs="Times New Roman"/>
          <w:sz w:val="20"/>
          <w:szCs w:val="20"/>
        </w:rPr>
        <w:t>Maria J.,</w:t>
      </w:r>
      <w:r w:rsidR="0059777E" w:rsidRPr="00F379CC">
        <w:rPr>
          <w:sz w:val="20"/>
          <w:szCs w:val="20"/>
        </w:rPr>
        <w:t xml:space="preserve"> </w:t>
      </w:r>
      <w:r w:rsidR="0059777E" w:rsidRPr="00F379CC">
        <w:rPr>
          <w:rFonts w:ascii="Times New Roman" w:hAnsi="Times New Roman" w:cs="Times New Roman"/>
          <w:sz w:val="20"/>
          <w:szCs w:val="20"/>
        </w:rPr>
        <w:t xml:space="preserve">Luís </w:t>
      </w:r>
      <w:proofErr w:type="gramStart"/>
      <w:r w:rsidR="0059777E" w:rsidRPr="00F379CC">
        <w:rPr>
          <w:rFonts w:ascii="Times New Roman" w:hAnsi="Times New Roman" w:cs="Times New Roman"/>
          <w:sz w:val="20"/>
          <w:szCs w:val="20"/>
        </w:rPr>
        <w:t>C.(</w:t>
      </w:r>
      <w:proofErr w:type="gramEnd"/>
      <w:r w:rsidR="0059777E" w:rsidRPr="00F379CC">
        <w:rPr>
          <w:rFonts w:ascii="Times New Roman" w:hAnsi="Times New Roman" w:cs="Times New Roman"/>
          <w:sz w:val="20"/>
          <w:szCs w:val="20"/>
        </w:rPr>
        <w:t>2018)</w:t>
      </w:r>
      <w:r w:rsidR="0059777E" w:rsidRPr="00F379CC">
        <w:rPr>
          <w:sz w:val="20"/>
          <w:szCs w:val="20"/>
        </w:rPr>
        <w:t xml:space="preserve"> </w:t>
      </w:r>
      <w:r w:rsidR="0059777E" w:rsidRPr="00F379CC">
        <w:rPr>
          <w:rFonts w:ascii="Times New Roman" w:hAnsi="Times New Roman" w:cs="Times New Roman"/>
          <w:sz w:val="20"/>
          <w:szCs w:val="20"/>
        </w:rPr>
        <w:t>Use of edible films and coatings in cheese preservation: Opportunities and</w:t>
      </w:r>
      <w:r w:rsidR="00F379CC" w:rsidRPr="00F379CC">
        <w:rPr>
          <w:rFonts w:ascii="Times New Roman" w:hAnsi="Times New Roman" w:cs="Times New Roman"/>
          <w:sz w:val="20"/>
          <w:szCs w:val="20"/>
        </w:rPr>
        <w:t xml:space="preserve"> </w:t>
      </w:r>
      <w:r w:rsidR="0059777E" w:rsidRPr="00F379CC">
        <w:rPr>
          <w:rFonts w:ascii="Times New Roman" w:hAnsi="Times New Roman" w:cs="Times New Roman"/>
          <w:sz w:val="20"/>
          <w:szCs w:val="20"/>
        </w:rPr>
        <w:t>Challenges,</w:t>
      </w:r>
      <w:r w:rsidR="0059777E" w:rsidRPr="00F379CC">
        <w:rPr>
          <w:sz w:val="20"/>
          <w:szCs w:val="20"/>
        </w:rPr>
        <w:t xml:space="preserve"> F</w:t>
      </w:r>
      <w:r w:rsidR="0059777E" w:rsidRPr="00F379CC">
        <w:rPr>
          <w:rFonts w:ascii="Times New Roman" w:hAnsi="Times New Roman" w:cs="Times New Roman"/>
          <w:sz w:val="20"/>
          <w:szCs w:val="20"/>
        </w:rPr>
        <w:t>ood Research International</w:t>
      </w:r>
    </w:p>
    <w:p w14:paraId="3BF43F97" w14:textId="77777777" w:rsidR="002443E6" w:rsidRPr="00971CB1" w:rsidRDefault="002443E6" w:rsidP="00FF2E62">
      <w:pPr>
        <w:spacing w:after="0" w:line="240" w:lineRule="auto"/>
        <w:jc w:val="both"/>
        <w:rPr>
          <w:rFonts w:ascii="Times New Roman" w:hAnsi="Times New Roman" w:cs="Times New Roman"/>
          <w:sz w:val="20"/>
          <w:szCs w:val="20"/>
        </w:rPr>
      </w:pPr>
    </w:p>
    <w:p w14:paraId="0E8B57C2" w14:textId="0F56FC2C" w:rsidR="00EE6361" w:rsidRDefault="00091623" w:rsidP="00FF2E62">
      <w:pPr>
        <w:tabs>
          <w:tab w:val="left" w:pos="379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E6361" w:rsidRPr="00971CB1">
        <w:rPr>
          <w:rFonts w:ascii="Times New Roman" w:hAnsi="Times New Roman" w:cs="Times New Roman"/>
          <w:sz w:val="20"/>
          <w:szCs w:val="20"/>
        </w:rPr>
        <w:t>One of the important aspects of the use of coatings is the application method, once the choice will depend on the type and size of the cheese where the coating is going to be applied. This choice will affect the cost and the efficiency of the coating and should be adapted to the production process (at the end of production, before or after the maturation step). The application of an edible packaging (coatings or films) can be performed by dipping, spraying, electrostatic spraying and brushing in the case of coatings and individual wrapping in the case of films.</w:t>
      </w:r>
    </w:p>
    <w:p w14:paraId="12B26F57" w14:textId="77777777" w:rsidR="005A131E" w:rsidRPr="00971CB1" w:rsidRDefault="005A131E" w:rsidP="00FF2E62">
      <w:pPr>
        <w:tabs>
          <w:tab w:val="left" w:pos="3795"/>
        </w:tabs>
        <w:spacing w:after="0" w:line="240" w:lineRule="auto"/>
        <w:jc w:val="both"/>
        <w:rPr>
          <w:rFonts w:ascii="Times New Roman" w:hAnsi="Times New Roman" w:cs="Times New Roman"/>
          <w:sz w:val="20"/>
          <w:szCs w:val="20"/>
        </w:rPr>
      </w:pPr>
    </w:p>
    <w:p w14:paraId="6266297B" w14:textId="77777777" w:rsidR="007D7B20" w:rsidRPr="00091623" w:rsidRDefault="0038095F" w:rsidP="00FF2E62">
      <w:pPr>
        <w:pStyle w:val="ListParagraph"/>
        <w:numPr>
          <w:ilvl w:val="0"/>
          <w:numId w:val="22"/>
        </w:numPr>
        <w:spacing w:after="0" w:line="240" w:lineRule="auto"/>
        <w:jc w:val="both"/>
        <w:rPr>
          <w:rFonts w:ascii="Times New Roman" w:hAnsi="Times New Roman" w:cs="Times New Roman"/>
          <w:b/>
          <w:bCs/>
          <w:sz w:val="20"/>
          <w:szCs w:val="20"/>
        </w:rPr>
      </w:pPr>
      <w:r w:rsidRPr="00091623">
        <w:rPr>
          <w:rFonts w:ascii="Times New Roman" w:hAnsi="Times New Roman" w:cs="Times New Roman"/>
          <w:b/>
          <w:bCs/>
          <w:sz w:val="20"/>
          <w:szCs w:val="20"/>
        </w:rPr>
        <w:t xml:space="preserve">Ice-cream </w:t>
      </w:r>
      <w:r w:rsidR="007D7B20" w:rsidRPr="00091623">
        <w:rPr>
          <w:rFonts w:ascii="Times New Roman" w:hAnsi="Times New Roman" w:cs="Times New Roman"/>
          <w:b/>
          <w:bCs/>
          <w:sz w:val="20"/>
          <w:szCs w:val="20"/>
        </w:rPr>
        <w:t>cone</w:t>
      </w:r>
    </w:p>
    <w:p w14:paraId="04523B77" w14:textId="0E836B84" w:rsidR="0038095F" w:rsidRPr="00971CB1" w:rsidRDefault="0038095F"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Ice-cream cone is mainly made up of flour and sugar, and mainly contains acetylated monoglycerides and good moisture barrier property, which holds the ice-cream for longer as well as crunchy and edible too. The chocolate coating of cone plays role as a barrier which maintained the crispiness of that cone.</w:t>
      </w:r>
      <w:r w:rsidR="00955326">
        <w:rPr>
          <w:rFonts w:ascii="Times New Roman" w:hAnsi="Times New Roman" w:cs="Times New Roman"/>
          <w:sz w:val="20"/>
          <w:szCs w:val="20"/>
        </w:rPr>
        <w:t>[26]</w:t>
      </w:r>
    </w:p>
    <w:p w14:paraId="61BFE74C" w14:textId="77777777" w:rsidR="0038095F" w:rsidRPr="00971CB1" w:rsidRDefault="0038095F" w:rsidP="00FF2E62">
      <w:pPr>
        <w:spacing w:after="0" w:line="240" w:lineRule="auto"/>
        <w:jc w:val="both"/>
        <w:rPr>
          <w:rFonts w:ascii="Times New Roman" w:hAnsi="Times New Roman" w:cs="Times New Roman"/>
          <w:sz w:val="20"/>
          <w:szCs w:val="20"/>
        </w:rPr>
      </w:pPr>
    </w:p>
    <w:p w14:paraId="1A1928C0" w14:textId="77777777" w:rsidR="0038095F" w:rsidRPr="00CF3428" w:rsidRDefault="006C4E9A" w:rsidP="00FF2E62">
      <w:pPr>
        <w:pStyle w:val="ListParagraph"/>
        <w:numPr>
          <w:ilvl w:val="0"/>
          <w:numId w:val="9"/>
        </w:numPr>
        <w:spacing w:after="0" w:line="240" w:lineRule="auto"/>
        <w:jc w:val="center"/>
        <w:rPr>
          <w:rFonts w:ascii="Times New Roman" w:hAnsi="Times New Roman" w:cs="Times New Roman"/>
          <w:sz w:val="20"/>
          <w:szCs w:val="20"/>
        </w:rPr>
      </w:pPr>
      <w:r w:rsidRPr="002549AA">
        <w:rPr>
          <w:rFonts w:ascii="Times New Roman" w:hAnsi="Times New Roman" w:cs="Times New Roman"/>
          <w:b/>
          <w:bCs/>
          <w:sz w:val="20"/>
          <w:szCs w:val="20"/>
        </w:rPr>
        <w:t>APPLICATIONS IN FOOD</w:t>
      </w:r>
    </w:p>
    <w:p w14:paraId="0C58DDBC" w14:textId="77777777" w:rsidR="005A131E" w:rsidRPr="002549AA" w:rsidRDefault="005A131E" w:rsidP="00FF2E62">
      <w:pPr>
        <w:pStyle w:val="ListParagraph"/>
        <w:spacing w:after="0" w:line="240" w:lineRule="auto"/>
        <w:rPr>
          <w:rFonts w:ascii="Times New Roman" w:hAnsi="Times New Roman" w:cs="Times New Roman"/>
          <w:sz w:val="20"/>
          <w:szCs w:val="20"/>
        </w:rPr>
      </w:pPr>
    </w:p>
    <w:p w14:paraId="483F1EA8" w14:textId="77777777" w:rsidR="0038095F" w:rsidRPr="00091623" w:rsidRDefault="006B5D45" w:rsidP="00FF2E62">
      <w:pPr>
        <w:pStyle w:val="ListParagraph"/>
        <w:numPr>
          <w:ilvl w:val="0"/>
          <w:numId w:val="23"/>
        </w:numPr>
        <w:spacing w:after="0" w:line="240" w:lineRule="auto"/>
        <w:jc w:val="both"/>
        <w:rPr>
          <w:rFonts w:ascii="Times New Roman" w:hAnsi="Times New Roman" w:cs="Times New Roman"/>
          <w:b/>
          <w:bCs/>
          <w:sz w:val="20"/>
          <w:szCs w:val="20"/>
        </w:rPr>
      </w:pPr>
      <w:r w:rsidRPr="00091623">
        <w:rPr>
          <w:rFonts w:ascii="Times New Roman" w:hAnsi="Times New Roman" w:cs="Times New Roman"/>
          <w:b/>
          <w:bCs/>
          <w:sz w:val="20"/>
          <w:szCs w:val="20"/>
        </w:rPr>
        <w:t>M</w:t>
      </w:r>
      <w:r w:rsidR="0038095F" w:rsidRPr="00091623">
        <w:rPr>
          <w:rFonts w:ascii="Times New Roman" w:hAnsi="Times New Roman" w:cs="Times New Roman"/>
          <w:b/>
          <w:bCs/>
          <w:sz w:val="20"/>
          <w:szCs w:val="20"/>
        </w:rPr>
        <w:t>ango kernel starch</w:t>
      </w:r>
    </w:p>
    <w:p w14:paraId="3887F710" w14:textId="6B19CAD8" w:rsidR="0038095F" w:rsidRDefault="006B5D45"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Mango kernel starch (MKS) was</w:t>
      </w:r>
      <w:r w:rsidR="0038095F" w:rsidRPr="00971CB1">
        <w:rPr>
          <w:rFonts w:ascii="Times New Roman" w:hAnsi="Times New Roman" w:cs="Times New Roman"/>
          <w:sz w:val="20"/>
          <w:szCs w:val="20"/>
        </w:rPr>
        <w:t xml:space="preserve"> use</w:t>
      </w:r>
      <w:r w:rsidRPr="00971CB1">
        <w:rPr>
          <w:rFonts w:ascii="Times New Roman" w:hAnsi="Times New Roman" w:cs="Times New Roman"/>
          <w:sz w:val="20"/>
          <w:szCs w:val="20"/>
        </w:rPr>
        <w:t xml:space="preserve"> </w:t>
      </w:r>
      <w:r w:rsidR="0038095F" w:rsidRPr="00971CB1">
        <w:rPr>
          <w:rFonts w:ascii="Times New Roman" w:hAnsi="Times New Roman" w:cs="Times New Roman"/>
          <w:sz w:val="20"/>
          <w:szCs w:val="20"/>
        </w:rPr>
        <w:t xml:space="preserve">to pack red chili as a sample </w:t>
      </w:r>
      <w:r w:rsidRPr="00971CB1">
        <w:rPr>
          <w:rFonts w:ascii="Times New Roman" w:hAnsi="Times New Roman" w:cs="Times New Roman"/>
          <w:sz w:val="20"/>
          <w:szCs w:val="20"/>
        </w:rPr>
        <w:t xml:space="preserve">as well as </w:t>
      </w:r>
      <w:r w:rsidR="0038095F" w:rsidRPr="00971CB1">
        <w:rPr>
          <w:rFonts w:ascii="Times New Roman" w:hAnsi="Times New Roman" w:cs="Times New Roman"/>
          <w:sz w:val="20"/>
          <w:szCs w:val="20"/>
        </w:rPr>
        <w:t>in commercially packaging. By comparing this for 6 months at 40°</w:t>
      </w:r>
      <w:r w:rsidRPr="00971CB1">
        <w:rPr>
          <w:rFonts w:ascii="Times New Roman" w:hAnsi="Times New Roman" w:cs="Times New Roman"/>
          <w:sz w:val="20"/>
          <w:szCs w:val="20"/>
        </w:rPr>
        <w:t>C, MKS packed chili powder gave</w:t>
      </w:r>
      <w:r w:rsidR="0038095F" w:rsidRPr="00971CB1">
        <w:rPr>
          <w:rFonts w:ascii="Times New Roman" w:hAnsi="Times New Roman" w:cs="Times New Roman"/>
          <w:sz w:val="20"/>
          <w:szCs w:val="20"/>
        </w:rPr>
        <w:t xml:space="preserve"> better results in</w:t>
      </w:r>
      <w:r w:rsidRPr="00971CB1">
        <w:rPr>
          <w:rFonts w:ascii="Times New Roman" w:hAnsi="Times New Roman" w:cs="Times New Roman"/>
          <w:sz w:val="20"/>
          <w:szCs w:val="20"/>
        </w:rPr>
        <w:t xml:space="preserve"> pungency and color. MKS film was</w:t>
      </w:r>
      <w:r w:rsidR="0038095F" w:rsidRPr="00971CB1">
        <w:rPr>
          <w:rFonts w:ascii="Times New Roman" w:hAnsi="Times New Roman" w:cs="Times New Roman"/>
          <w:sz w:val="20"/>
          <w:szCs w:val="20"/>
        </w:rPr>
        <w:t xml:space="preserve"> having glycerol and sorbitol in a 1:1</w:t>
      </w:r>
      <w:r w:rsidRPr="00971CB1">
        <w:rPr>
          <w:rFonts w:ascii="Times New Roman" w:hAnsi="Times New Roman" w:cs="Times New Roman"/>
          <w:sz w:val="20"/>
          <w:szCs w:val="20"/>
        </w:rPr>
        <w:t xml:space="preserve"> ratio. This MKS film also helped</w:t>
      </w:r>
      <w:r w:rsidR="0038095F" w:rsidRPr="00971CB1">
        <w:rPr>
          <w:rFonts w:ascii="Times New Roman" w:hAnsi="Times New Roman" w:cs="Times New Roman"/>
          <w:sz w:val="20"/>
          <w:szCs w:val="20"/>
        </w:rPr>
        <w:t xml:space="preserve"> to increase the shelf life of red chili powder.</w:t>
      </w:r>
      <w:r w:rsidR="007A4FAE">
        <w:rPr>
          <w:rFonts w:ascii="Times New Roman" w:hAnsi="Times New Roman" w:cs="Times New Roman"/>
          <w:sz w:val="20"/>
          <w:szCs w:val="20"/>
        </w:rPr>
        <w:t>[31]</w:t>
      </w:r>
    </w:p>
    <w:p w14:paraId="531DE718" w14:textId="77777777" w:rsidR="005A131E" w:rsidRPr="00971CB1" w:rsidRDefault="005A131E" w:rsidP="00FF2E62">
      <w:pPr>
        <w:spacing w:after="0" w:line="240" w:lineRule="auto"/>
        <w:ind w:firstLine="720"/>
        <w:jc w:val="both"/>
        <w:rPr>
          <w:rFonts w:ascii="Times New Roman" w:hAnsi="Times New Roman" w:cs="Times New Roman"/>
          <w:sz w:val="20"/>
          <w:szCs w:val="20"/>
        </w:rPr>
      </w:pPr>
    </w:p>
    <w:p w14:paraId="3D376C18" w14:textId="77777777" w:rsidR="0038095F" w:rsidRPr="00091623" w:rsidRDefault="006B5D45" w:rsidP="00FF2E62">
      <w:pPr>
        <w:pStyle w:val="ListParagraph"/>
        <w:numPr>
          <w:ilvl w:val="0"/>
          <w:numId w:val="23"/>
        </w:numPr>
        <w:spacing w:after="0" w:line="240" w:lineRule="auto"/>
        <w:jc w:val="both"/>
        <w:rPr>
          <w:rFonts w:ascii="Times New Roman" w:hAnsi="Times New Roman" w:cs="Times New Roman"/>
          <w:b/>
          <w:bCs/>
          <w:sz w:val="20"/>
          <w:szCs w:val="20"/>
        </w:rPr>
      </w:pPr>
      <w:r w:rsidRPr="00091623">
        <w:rPr>
          <w:rFonts w:ascii="Times New Roman" w:hAnsi="Times New Roman" w:cs="Times New Roman"/>
          <w:b/>
          <w:bCs/>
          <w:sz w:val="20"/>
          <w:szCs w:val="20"/>
        </w:rPr>
        <w:t>F</w:t>
      </w:r>
      <w:r w:rsidR="0038095F" w:rsidRPr="00091623">
        <w:rPr>
          <w:rFonts w:ascii="Times New Roman" w:hAnsi="Times New Roman" w:cs="Times New Roman"/>
          <w:b/>
          <w:bCs/>
          <w:sz w:val="20"/>
          <w:szCs w:val="20"/>
        </w:rPr>
        <w:t>resh fruits and vegetables</w:t>
      </w:r>
    </w:p>
    <w:p w14:paraId="123AAF89" w14:textId="6F3EAAA4" w:rsidR="0038095F" w:rsidRPr="00971CB1" w:rsidRDefault="0038095F"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The fruit purees are used to form the film with biopolymer and active compound of film material, which helps to increase shelf life of perishable foods.</w:t>
      </w:r>
      <w:r w:rsidR="003E6AEF">
        <w:rPr>
          <w:rFonts w:ascii="Times New Roman" w:hAnsi="Times New Roman" w:cs="Times New Roman"/>
          <w:sz w:val="20"/>
          <w:szCs w:val="20"/>
        </w:rPr>
        <w:t>[1]</w:t>
      </w:r>
    </w:p>
    <w:p w14:paraId="706CD3F0" w14:textId="2FF8E85F" w:rsidR="0038095F" w:rsidRDefault="006B5D45"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Papaya puree </w:t>
      </w:r>
      <w:r w:rsidR="0038095F" w:rsidRPr="00971CB1">
        <w:rPr>
          <w:rFonts w:ascii="Times New Roman" w:hAnsi="Times New Roman" w:cs="Times New Roman"/>
          <w:sz w:val="20"/>
          <w:szCs w:val="20"/>
        </w:rPr>
        <w:t>a</w:t>
      </w:r>
      <w:r w:rsidRPr="00971CB1">
        <w:rPr>
          <w:rFonts w:ascii="Times New Roman" w:hAnsi="Times New Roman" w:cs="Times New Roman"/>
          <w:sz w:val="20"/>
          <w:szCs w:val="20"/>
        </w:rPr>
        <w:t>dded to the edible coating</w:t>
      </w:r>
      <w:r w:rsidR="0038095F" w:rsidRPr="00971CB1">
        <w:rPr>
          <w:rFonts w:ascii="Times New Roman" w:hAnsi="Times New Roman" w:cs="Times New Roman"/>
          <w:sz w:val="20"/>
          <w:szCs w:val="20"/>
        </w:rPr>
        <w:t xml:space="preserve"> increases the shelf life of minimally processed pumpkin, carrots, papaya, etc. For enhancing the shelf life o</w:t>
      </w:r>
      <w:r w:rsidRPr="00971CB1">
        <w:rPr>
          <w:rFonts w:ascii="Times New Roman" w:hAnsi="Times New Roman" w:cs="Times New Roman"/>
          <w:sz w:val="20"/>
          <w:szCs w:val="20"/>
        </w:rPr>
        <w:t>f cut mango, composite coating wa</w:t>
      </w:r>
      <w:r w:rsidR="0038095F" w:rsidRPr="00971CB1">
        <w:rPr>
          <w:rFonts w:ascii="Times New Roman" w:hAnsi="Times New Roman" w:cs="Times New Roman"/>
          <w:sz w:val="20"/>
          <w:szCs w:val="20"/>
        </w:rPr>
        <w:t>s made from mango puree, gaur gum, sesame protein and calcium chloride</w:t>
      </w:r>
      <w:r w:rsidR="00BD4F0B" w:rsidRPr="00971CB1">
        <w:rPr>
          <w:rFonts w:ascii="Times New Roman" w:hAnsi="Times New Roman" w:cs="Times New Roman"/>
          <w:sz w:val="20"/>
          <w:szCs w:val="20"/>
        </w:rPr>
        <w:t xml:space="preserve">. </w:t>
      </w:r>
      <w:r w:rsidR="0038095F" w:rsidRPr="00971CB1">
        <w:rPr>
          <w:rFonts w:ascii="Times New Roman" w:hAnsi="Times New Roman" w:cs="Times New Roman"/>
          <w:sz w:val="20"/>
          <w:szCs w:val="20"/>
        </w:rPr>
        <w:t>This composite coating aids to decrease the degradation of ascorbic acid, carotenoids and phenolic content lever of fruit.</w:t>
      </w:r>
      <w:r w:rsidR="007247D5">
        <w:rPr>
          <w:rFonts w:ascii="Times New Roman" w:hAnsi="Times New Roman" w:cs="Times New Roman"/>
          <w:sz w:val="20"/>
          <w:szCs w:val="20"/>
        </w:rPr>
        <w:t>[42]</w:t>
      </w:r>
    </w:p>
    <w:p w14:paraId="1A0B8EBC" w14:textId="77777777" w:rsidR="005A131E" w:rsidRPr="00971CB1" w:rsidRDefault="005A131E" w:rsidP="00FF2E62">
      <w:pPr>
        <w:spacing w:after="0" w:line="240" w:lineRule="auto"/>
        <w:ind w:firstLine="720"/>
        <w:jc w:val="both"/>
        <w:rPr>
          <w:rFonts w:ascii="Times New Roman" w:hAnsi="Times New Roman" w:cs="Times New Roman"/>
          <w:sz w:val="20"/>
          <w:szCs w:val="20"/>
        </w:rPr>
      </w:pPr>
    </w:p>
    <w:p w14:paraId="486F6F2E" w14:textId="77777777" w:rsidR="0038095F" w:rsidRPr="00091623" w:rsidRDefault="00085B2F" w:rsidP="00FF2E62">
      <w:pPr>
        <w:pStyle w:val="ListParagraph"/>
        <w:numPr>
          <w:ilvl w:val="0"/>
          <w:numId w:val="23"/>
        </w:numPr>
        <w:spacing w:after="0" w:line="240" w:lineRule="auto"/>
        <w:jc w:val="both"/>
        <w:rPr>
          <w:rFonts w:ascii="Times New Roman" w:hAnsi="Times New Roman" w:cs="Times New Roman"/>
          <w:b/>
          <w:bCs/>
          <w:sz w:val="20"/>
          <w:szCs w:val="20"/>
        </w:rPr>
      </w:pPr>
      <w:r w:rsidRPr="00091623">
        <w:rPr>
          <w:rFonts w:ascii="Times New Roman" w:hAnsi="Times New Roman" w:cs="Times New Roman"/>
          <w:b/>
          <w:bCs/>
          <w:sz w:val="20"/>
          <w:szCs w:val="20"/>
        </w:rPr>
        <w:t>Fried foods</w:t>
      </w:r>
      <w:r w:rsidR="0038095F" w:rsidRPr="00091623">
        <w:rPr>
          <w:rFonts w:ascii="Times New Roman" w:hAnsi="Times New Roman" w:cs="Times New Roman"/>
          <w:b/>
          <w:bCs/>
          <w:sz w:val="20"/>
          <w:szCs w:val="20"/>
        </w:rPr>
        <w:t xml:space="preserve"> </w:t>
      </w:r>
    </w:p>
    <w:p w14:paraId="760909FB" w14:textId="224BC61F" w:rsidR="0038095F" w:rsidRDefault="00085B2F"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Mashed potato balls</w:t>
      </w:r>
      <w:r w:rsidR="0038095F" w:rsidRPr="00971CB1">
        <w:rPr>
          <w:rFonts w:ascii="Times New Roman" w:hAnsi="Times New Roman" w:cs="Times New Roman"/>
          <w:sz w:val="20"/>
          <w:szCs w:val="20"/>
        </w:rPr>
        <w:t xml:space="preserve"> coated with corn zein</w:t>
      </w:r>
      <w:r w:rsidRPr="00971CB1">
        <w:rPr>
          <w:rFonts w:ascii="Times New Roman" w:hAnsi="Times New Roman" w:cs="Times New Roman"/>
          <w:sz w:val="20"/>
          <w:szCs w:val="20"/>
        </w:rPr>
        <w:t xml:space="preserve"> (CZ)</w:t>
      </w:r>
      <w:r w:rsidR="0038095F" w:rsidRPr="00971CB1">
        <w:rPr>
          <w:rFonts w:ascii="Times New Roman" w:hAnsi="Times New Roman" w:cs="Times New Roman"/>
          <w:sz w:val="20"/>
          <w:szCs w:val="20"/>
        </w:rPr>
        <w:t>, hydroxyl propyl methyl cellulose (HPMC) or methyl cellulose (MC) film-forming solution</w:t>
      </w:r>
      <w:r w:rsidRPr="00971CB1">
        <w:rPr>
          <w:rFonts w:ascii="Times New Roman" w:hAnsi="Times New Roman" w:cs="Times New Roman"/>
          <w:sz w:val="20"/>
          <w:szCs w:val="20"/>
        </w:rPr>
        <w:t xml:space="preserve">, gave a reduced </w:t>
      </w:r>
      <w:r w:rsidR="0038095F" w:rsidRPr="00971CB1">
        <w:rPr>
          <w:rFonts w:ascii="Times New Roman" w:hAnsi="Times New Roman" w:cs="Times New Roman"/>
          <w:sz w:val="20"/>
          <w:szCs w:val="20"/>
        </w:rPr>
        <w:t>of moisture 14.9%, 21.9% and 31.1% in CZ, HPMC a</w:t>
      </w:r>
      <w:r w:rsidRPr="00971CB1">
        <w:rPr>
          <w:rFonts w:ascii="Times New Roman" w:hAnsi="Times New Roman" w:cs="Times New Roman"/>
          <w:sz w:val="20"/>
          <w:szCs w:val="20"/>
        </w:rPr>
        <w:t>nd MC coated ball, respectively, as compared to uncoated balls.</w:t>
      </w:r>
      <w:r w:rsidR="0038095F" w:rsidRPr="00971CB1">
        <w:rPr>
          <w:rFonts w:ascii="Times New Roman" w:hAnsi="Times New Roman" w:cs="Times New Roman"/>
          <w:sz w:val="20"/>
          <w:szCs w:val="20"/>
        </w:rPr>
        <w:t xml:space="preserve"> </w:t>
      </w:r>
      <w:r w:rsidR="00AD7547" w:rsidRPr="00971CB1">
        <w:rPr>
          <w:rFonts w:ascii="Times New Roman" w:hAnsi="Times New Roman" w:cs="Times New Roman"/>
          <w:sz w:val="20"/>
          <w:szCs w:val="20"/>
        </w:rPr>
        <w:t>Also,</w:t>
      </w:r>
      <w:r w:rsidR="0038095F" w:rsidRPr="00971CB1">
        <w:rPr>
          <w:rFonts w:ascii="Times New Roman" w:hAnsi="Times New Roman" w:cs="Times New Roman"/>
          <w:sz w:val="20"/>
          <w:szCs w:val="20"/>
        </w:rPr>
        <w:t xml:space="preserve"> reduction in fat uptake by the ball</w:t>
      </w:r>
      <w:r w:rsidRPr="00971CB1">
        <w:rPr>
          <w:rFonts w:ascii="Times New Roman" w:hAnsi="Times New Roman" w:cs="Times New Roman"/>
          <w:sz w:val="20"/>
          <w:szCs w:val="20"/>
        </w:rPr>
        <w:t>s was</w:t>
      </w:r>
      <w:r w:rsidR="0038095F" w:rsidRPr="00971CB1">
        <w:rPr>
          <w:rFonts w:ascii="Times New Roman" w:hAnsi="Times New Roman" w:cs="Times New Roman"/>
          <w:sz w:val="20"/>
          <w:szCs w:val="20"/>
        </w:rPr>
        <w:t xml:space="preserve"> observed</w:t>
      </w:r>
      <w:r w:rsidR="008E3623" w:rsidRPr="00971CB1">
        <w:rPr>
          <w:rFonts w:ascii="Times New Roman" w:hAnsi="Times New Roman" w:cs="Times New Roman"/>
          <w:sz w:val="20"/>
          <w:szCs w:val="20"/>
        </w:rPr>
        <w:t xml:space="preserve"> viz.</w:t>
      </w:r>
      <w:r w:rsidR="0038095F" w:rsidRPr="00971CB1">
        <w:rPr>
          <w:rFonts w:ascii="Times New Roman" w:hAnsi="Times New Roman" w:cs="Times New Roman"/>
          <w:sz w:val="20"/>
          <w:szCs w:val="20"/>
        </w:rPr>
        <w:t>, 59.0%, 61.4% and 83.6% in CZ, HPMC and MC respectively. M</w:t>
      </w:r>
      <w:r w:rsidR="008E3623" w:rsidRPr="00971CB1">
        <w:rPr>
          <w:rFonts w:ascii="Times New Roman" w:hAnsi="Times New Roman" w:cs="Times New Roman"/>
          <w:sz w:val="20"/>
          <w:szCs w:val="20"/>
        </w:rPr>
        <w:t xml:space="preserve">ethyl </w:t>
      </w:r>
      <w:r w:rsidR="0038095F" w:rsidRPr="00971CB1">
        <w:rPr>
          <w:rFonts w:ascii="Times New Roman" w:hAnsi="Times New Roman" w:cs="Times New Roman"/>
          <w:sz w:val="20"/>
          <w:szCs w:val="20"/>
        </w:rPr>
        <w:t>C</w:t>
      </w:r>
      <w:r w:rsidR="008E3623" w:rsidRPr="00971CB1">
        <w:rPr>
          <w:rFonts w:ascii="Times New Roman" w:hAnsi="Times New Roman" w:cs="Times New Roman"/>
          <w:sz w:val="20"/>
          <w:szCs w:val="20"/>
        </w:rPr>
        <w:t>ellulose gave the</w:t>
      </w:r>
      <w:r w:rsidR="0038095F" w:rsidRPr="00971CB1">
        <w:rPr>
          <w:rFonts w:ascii="Times New Roman" w:hAnsi="Times New Roman" w:cs="Times New Roman"/>
          <w:sz w:val="20"/>
          <w:szCs w:val="20"/>
        </w:rPr>
        <w:t xml:space="preserve"> most effective barrier properties</w:t>
      </w:r>
      <w:r w:rsidR="00C373AF" w:rsidRPr="00971CB1">
        <w:rPr>
          <w:rFonts w:ascii="Times New Roman" w:hAnsi="Times New Roman" w:cs="Times New Roman"/>
          <w:sz w:val="20"/>
          <w:szCs w:val="20"/>
        </w:rPr>
        <w:t xml:space="preserve"> when used an edible coating material in fried foods.</w:t>
      </w:r>
      <w:r w:rsidR="00955326">
        <w:rPr>
          <w:rFonts w:ascii="Times New Roman" w:hAnsi="Times New Roman" w:cs="Times New Roman"/>
          <w:sz w:val="20"/>
          <w:szCs w:val="20"/>
        </w:rPr>
        <w:t>[28]</w:t>
      </w:r>
    </w:p>
    <w:p w14:paraId="53D0CCF5" w14:textId="77777777" w:rsidR="002549AA" w:rsidRPr="00971CB1" w:rsidRDefault="002549AA" w:rsidP="00FF2E62">
      <w:pPr>
        <w:spacing w:after="0" w:line="240" w:lineRule="auto"/>
        <w:ind w:firstLine="720"/>
        <w:jc w:val="both"/>
        <w:rPr>
          <w:rFonts w:ascii="Times New Roman" w:hAnsi="Times New Roman" w:cs="Times New Roman"/>
          <w:sz w:val="20"/>
          <w:szCs w:val="20"/>
        </w:rPr>
      </w:pPr>
    </w:p>
    <w:p w14:paraId="0C53A6B4" w14:textId="77777777" w:rsidR="00B011A4" w:rsidRPr="00DF6DEA" w:rsidRDefault="00540DB8" w:rsidP="00FF2E62">
      <w:pPr>
        <w:pStyle w:val="ListParagraph"/>
        <w:numPr>
          <w:ilvl w:val="0"/>
          <w:numId w:val="9"/>
        </w:numPr>
        <w:spacing w:after="0" w:line="240" w:lineRule="auto"/>
        <w:jc w:val="center"/>
        <w:rPr>
          <w:rFonts w:ascii="Times New Roman" w:hAnsi="Times New Roman" w:cs="Times New Roman"/>
          <w:b/>
          <w:bCs/>
          <w:sz w:val="20"/>
          <w:szCs w:val="20"/>
        </w:rPr>
      </w:pPr>
      <w:r w:rsidRPr="00DF6DEA">
        <w:rPr>
          <w:rFonts w:ascii="Times New Roman" w:hAnsi="Times New Roman" w:cs="Times New Roman"/>
          <w:b/>
          <w:bCs/>
          <w:sz w:val="20"/>
          <w:szCs w:val="20"/>
        </w:rPr>
        <w:t>CHALLENGES</w:t>
      </w:r>
    </w:p>
    <w:p w14:paraId="002EF6C0" w14:textId="77777777" w:rsidR="005A131E" w:rsidRDefault="005A131E" w:rsidP="00FF2E62">
      <w:pPr>
        <w:pStyle w:val="ListParagraph"/>
        <w:spacing w:after="0" w:line="240" w:lineRule="auto"/>
        <w:rPr>
          <w:rFonts w:ascii="Times New Roman" w:hAnsi="Times New Roman" w:cs="Times New Roman"/>
          <w:sz w:val="20"/>
          <w:szCs w:val="20"/>
        </w:rPr>
      </w:pPr>
    </w:p>
    <w:p w14:paraId="24BCCF6F" w14:textId="77777777" w:rsidR="00091623" w:rsidRDefault="00091623" w:rsidP="00FF2E62">
      <w:pPr>
        <w:spacing w:after="0" w:line="240" w:lineRule="auto"/>
        <w:ind w:firstLine="720"/>
        <w:jc w:val="both"/>
        <w:rPr>
          <w:rFonts w:ascii="Times New Roman" w:hAnsi="Times New Roman" w:cs="Times New Roman"/>
          <w:sz w:val="20"/>
          <w:szCs w:val="20"/>
        </w:rPr>
      </w:pPr>
      <w:r w:rsidRPr="00091623">
        <w:rPr>
          <w:rFonts w:ascii="Times New Roman" w:hAnsi="Times New Roman" w:cs="Times New Roman"/>
          <w:sz w:val="20"/>
          <w:szCs w:val="20"/>
        </w:rPr>
        <w:t>Despite the benefits</w:t>
      </w:r>
      <w:r>
        <w:rPr>
          <w:rFonts w:ascii="Times New Roman" w:hAnsi="Times New Roman" w:cs="Times New Roman"/>
          <w:sz w:val="20"/>
          <w:szCs w:val="20"/>
        </w:rPr>
        <w:t xml:space="preserve"> there are some challenges</w:t>
      </w:r>
      <w:r w:rsidRPr="00091623">
        <w:rPr>
          <w:rFonts w:ascii="Times New Roman" w:hAnsi="Times New Roman" w:cs="Times New Roman"/>
          <w:sz w:val="20"/>
          <w:szCs w:val="20"/>
        </w:rPr>
        <w:t>. The main concern with many types of edible packaging is that they are water-soluble, meaning that they break down in water and have a shorter shelf life than other packaging options. Allergies are another major factor to consider with edible food packaging. Since natural materials are used to make the packaging, people with food allergies to those materials may be restricted from consuming them. So, depending on the product, its packaging, and method of storage and shipping, these edible packages may not be the right fit for every company</w:t>
      </w:r>
      <w:r>
        <w:rPr>
          <w:rFonts w:ascii="Times New Roman" w:hAnsi="Times New Roman" w:cs="Times New Roman"/>
          <w:sz w:val="20"/>
          <w:szCs w:val="20"/>
        </w:rPr>
        <w:t>.</w:t>
      </w:r>
    </w:p>
    <w:p w14:paraId="7A6EAB31" w14:textId="77777777" w:rsidR="00091623" w:rsidRDefault="00091623" w:rsidP="00FF2E62">
      <w:pPr>
        <w:spacing w:after="0" w:line="240" w:lineRule="auto"/>
        <w:ind w:firstLine="720"/>
        <w:jc w:val="both"/>
        <w:rPr>
          <w:rFonts w:ascii="Times New Roman" w:hAnsi="Times New Roman" w:cs="Times New Roman"/>
          <w:sz w:val="20"/>
          <w:szCs w:val="20"/>
        </w:rPr>
      </w:pPr>
      <w:r w:rsidRPr="00091623">
        <w:rPr>
          <w:rFonts w:ascii="Times New Roman" w:hAnsi="Times New Roman" w:cs="Times New Roman"/>
          <w:sz w:val="20"/>
          <w:szCs w:val="20"/>
        </w:rPr>
        <w:lastRenderedPageBreak/>
        <w:t>There are some</w:t>
      </w:r>
      <w:r>
        <w:rPr>
          <w:rFonts w:ascii="Times New Roman" w:hAnsi="Times New Roman" w:cs="Times New Roman"/>
          <w:sz w:val="20"/>
          <w:szCs w:val="20"/>
        </w:rPr>
        <w:t xml:space="preserve"> other challenges</w:t>
      </w:r>
      <w:r w:rsidRPr="00091623">
        <w:rPr>
          <w:rFonts w:ascii="Times New Roman" w:hAnsi="Times New Roman" w:cs="Times New Roman"/>
          <w:sz w:val="20"/>
          <w:szCs w:val="20"/>
        </w:rPr>
        <w:t xml:space="preserve">. The </w:t>
      </w:r>
      <w:r>
        <w:rPr>
          <w:rFonts w:ascii="Times New Roman" w:hAnsi="Times New Roman" w:cs="Times New Roman"/>
          <w:sz w:val="20"/>
          <w:szCs w:val="20"/>
        </w:rPr>
        <w:t xml:space="preserve">edible packaging material </w:t>
      </w:r>
      <w:r w:rsidRPr="00091623">
        <w:rPr>
          <w:rFonts w:ascii="Times New Roman" w:hAnsi="Times New Roman" w:cs="Times New Roman"/>
          <w:sz w:val="20"/>
          <w:szCs w:val="20"/>
        </w:rPr>
        <w:t>is water soluble is both an advantage and disadvantage. If the packaging is too water soluble it will not hold up in humid climates. It would also break down faster if kept cold and then exposed to condensation effects once removed from the refrigerator. Another downside is that some edible packaging wouldn’t be as sanitary when it is exposed to different environments and during shipping. Some edible packaging will still require outer packaging to protect it from contaminants and keep it safe for consumption. The outer packaging would not be biodegradable and still made from original packaging substances making it not as eco-friendly.</w:t>
      </w:r>
    </w:p>
    <w:p w14:paraId="02AA652D" w14:textId="77777777" w:rsidR="002549AA" w:rsidRPr="00091623" w:rsidRDefault="002549AA" w:rsidP="00FF2E62">
      <w:pPr>
        <w:spacing w:after="0" w:line="240" w:lineRule="auto"/>
        <w:ind w:firstLine="720"/>
        <w:rPr>
          <w:rFonts w:ascii="Times New Roman" w:hAnsi="Times New Roman" w:cs="Times New Roman"/>
          <w:sz w:val="20"/>
          <w:szCs w:val="20"/>
        </w:rPr>
      </w:pPr>
    </w:p>
    <w:p w14:paraId="5DF811E3" w14:textId="77777777" w:rsidR="00B011A4" w:rsidRDefault="006C4E9A" w:rsidP="00FF2E62">
      <w:pPr>
        <w:pStyle w:val="ListParagraph"/>
        <w:numPr>
          <w:ilvl w:val="0"/>
          <w:numId w:val="9"/>
        </w:numPr>
        <w:spacing w:after="0" w:line="240" w:lineRule="auto"/>
        <w:jc w:val="center"/>
        <w:rPr>
          <w:rFonts w:ascii="Times New Roman" w:hAnsi="Times New Roman" w:cs="Times New Roman"/>
          <w:b/>
          <w:bCs/>
          <w:sz w:val="20"/>
          <w:szCs w:val="20"/>
        </w:rPr>
      </w:pPr>
      <w:r w:rsidRPr="00971CB1">
        <w:rPr>
          <w:rFonts w:ascii="Times New Roman" w:hAnsi="Times New Roman" w:cs="Times New Roman"/>
          <w:b/>
          <w:bCs/>
          <w:sz w:val="20"/>
          <w:szCs w:val="20"/>
        </w:rPr>
        <w:t>CONCLUSION</w:t>
      </w:r>
    </w:p>
    <w:p w14:paraId="10D3278F" w14:textId="77777777" w:rsidR="005A131E" w:rsidRPr="00971CB1" w:rsidRDefault="005A131E" w:rsidP="00FF2E62">
      <w:pPr>
        <w:pStyle w:val="ListParagraph"/>
        <w:spacing w:after="0" w:line="240" w:lineRule="auto"/>
        <w:rPr>
          <w:rFonts w:ascii="Times New Roman" w:hAnsi="Times New Roman" w:cs="Times New Roman"/>
          <w:b/>
          <w:bCs/>
          <w:sz w:val="20"/>
          <w:szCs w:val="20"/>
        </w:rPr>
      </w:pPr>
    </w:p>
    <w:p w14:paraId="0FA14742" w14:textId="77777777" w:rsidR="002549AA" w:rsidRDefault="000C7219" w:rsidP="00FF2E62">
      <w:pPr>
        <w:spacing w:after="0" w:line="240" w:lineRule="auto"/>
        <w:ind w:firstLine="720"/>
        <w:jc w:val="both"/>
        <w:rPr>
          <w:rFonts w:ascii="Times New Roman" w:hAnsi="Times New Roman" w:cs="Times New Roman"/>
          <w:sz w:val="20"/>
          <w:szCs w:val="20"/>
        </w:rPr>
      </w:pPr>
      <w:r w:rsidRPr="00971CB1">
        <w:rPr>
          <w:rFonts w:ascii="Times New Roman" w:hAnsi="Times New Roman" w:cs="Times New Roman"/>
          <w:sz w:val="20"/>
          <w:szCs w:val="20"/>
        </w:rPr>
        <w:t xml:space="preserve">Looking to today’s scenario, people </w:t>
      </w:r>
      <w:r w:rsidR="00D844D0" w:rsidRPr="00971CB1">
        <w:rPr>
          <w:rFonts w:ascii="Times New Roman" w:hAnsi="Times New Roman" w:cs="Times New Roman"/>
          <w:sz w:val="20"/>
          <w:szCs w:val="20"/>
        </w:rPr>
        <w:t>have become</w:t>
      </w:r>
      <w:r w:rsidRPr="00971CB1">
        <w:rPr>
          <w:rFonts w:ascii="Times New Roman" w:hAnsi="Times New Roman" w:cs="Times New Roman"/>
          <w:sz w:val="20"/>
          <w:szCs w:val="20"/>
        </w:rPr>
        <w:t xml:space="preserve"> more and more conscious regarding</w:t>
      </w:r>
      <w:r w:rsidR="00CA1455" w:rsidRPr="00971CB1">
        <w:rPr>
          <w:rFonts w:ascii="Times New Roman" w:hAnsi="Times New Roman" w:cs="Times New Roman"/>
          <w:sz w:val="20"/>
          <w:szCs w:val="20"/>
        </w:rPr>
        <w:t xml:space="preserve"> the food </w:t>
      </w:r>
      <w:r w:rsidR="00D844D0" w:rsidRPr="00971CB1">
        <w:rPr>
          <w:rFonts w:ascii="Times New Roman" w:hAnsi="Times New Roman" w:cs="Times New Roman"/>
          <w:sz w:val="20"/>
          <w:szCs w:val="20"/>
        </w:rPr>
        <w:t xml:space="preserve">they consume, its </w:t>
      </w:r>
      <w:r w:rsidR="00CA1455" w:rsidRPr="00971CB1">
        <w:rPr>
          <w:rFonts w:ascii="Times New Roman" w:hAnsi="Times New Roman" w:cs="Times New Roman"/>
          <w:sz w:val="20"/>
          <w:szCs w:val="20"/>
        </w:rPr>
        <w:t>safety,</w:t>
      </w:r>
      <w:r w:rsidR="00D844D0" w:rsidRPr="00971CB1">
        <w:rPr>
          <w:rFonts w:ascii="Times New Roman" w:hAnsi="Times New Roman" w:cs="Times New Roman"/>
          <w:sz w:val="20"/>
          <w:szCs w:val="20"/>
        </w:rPr>
        <w:t xml:space="preserve"> and</w:t>
      </w:r>
      <w:r w:rsidR="00CA1455" w:rsidRPr="00971CB1">
        <w:rPr>
          <w:rFonts w:ascii="Times New Roman" w:hAnsi="Times New Roman" w:cs="Times New Roman"/>
          <w:sz w:val="20"/>
          <w:szCs w:val="20"/>
        </w:rPr>
        <w:t xml:space="preserve"> its packaging</w:t>
      </w:r>
      <w:r w:rsidR="00D844D0" w:rsidRPr="00971CB1">
        <w:rPr>
          <w:rFonts w:ascii="Times New Roman" w:hAnsi="Times New Roman" w:cs="Times New Roman"/>
          <w:sz w:val="20"/>
          <w:szCs w:val="20"/>
        </w:rPr>
        <w:t xml:space="preserve">. </w:t>
      </w:r>
      <w:r w:rsidRPr="00971CB1">
        <w:rPr>
          <w:rFonts w:ascii="Times New Roman" w:hAnsi="Times New Roman" w:cs="Times New Roman"/>
          <w:sz w:val="20"/>
          <w:szCs w:val="20"/>
        </w:rPr>
        <w:t xml:space="preserve"> </w:t>
      </w:r>
      <w:r w:rsidR="00AB430B" w:rsidRPr="00971CB1">
        <w:rPr>
          <w:rFonts w:ascii="Times New Roman" w:hAnsi="Times New Roman" w:cs="Times New Roman"/>
          <w:sz w:val="20"/>
          <w:szCs w:val="20"/>
        </w:rPr>
        <w:t xml:space="preserve">Along with the consumers, the </w:t>
      </w:r>
      <w:r w:rsidR="00EA7B99" w:rsidRPr="00971CB1">
        <w:rPr>
          <w:rFonts w:ascii="Times New Roman" w:hAnsi="Times New Roman" w:cs="Times New Roman"/>
          <w:sz w:val="20"/>
          <w:szCs w:val="20"/>
        </w:rPr>
        <w:t xml:space="preserve">manufacturers are also concerned about the </w:t>
      </w:r>
      <w:r w:rsidR="00FE5F87" w:rsidRPr="00971CB1">
        <w:rPr>
          <w:rFonts w:ascii="Times New Roman" w:hAnsi="Times New Roman" w:cs="Times New Roman"/>
          <w:sz w:val="20"/>
          <w:szCs w:val="20"/>
        </w:rPr>
        <w:t xml:space="preserve">harmful </w:t>
      </w:r>
      <w:r w:rsidR="00EA7B99" w:rsidRPr="00971CB1">
        <w:rPr>
          <w:rFonts w:ascii="Times New Roman" w:hAnsi="Times New Roman" w:cs="Times New Roman"/>
          <w:sz w:val="20"/>
          <w:szCs w:val="20"/>
        </w:rPr>
        <w:t xml:space="preserve">effects of packaging waste disposal into the environment.  Hence, many researchers have come up with the innovative </w:t>
      </w:r>
      <w:r w:rsidR="003E1044" w:rsidRPr="00971CB1">
        <w:rPr>
          <w:rFonts w:ascii="Times New Roman" w:hAnsi="Times New Roman" w:cs="Times New Roman"/>
          <w:sz w:val="20"/>
          <w:szCs w:val="20"/>
        </w:rPr>
        <w:t xml:space="preserve">ideas of the </w:t>
      </w:r>
      <w:r w:rsidR="00EA7B99" w:rsidRPr="00971CB1">
        <w:rPr>
          <w:rFonts w:ascii="Times New Roman" w:hAnsi="Times New Roman" w:cs="Times New Roman"/>
          <w:sz w:val="20"/>
          <w:szCs w:val="20"/>
        </w:rPr>
        <w:t xml:space="preserve">edible forms of packaging materials that would </w:t>
      </w:r>
      <w:r w:rsidR="003E1044" w:rsidRPr="00971CB1">
        <w:rPr>
          <w:rFonts w:ascii="Times New Roman" w:hAnsi="Times New Roman" w:cs="Times New Roman"/>
          <w:sz w:val="20"/>
          <w:szCs w:val="20"/>
        </w:rPr>
        <w:t>help to create low</w:t>
      </w:r>
      <w:r w:rsidR="007E0D71" w:rsidRPr="00971CB1">
        <w:rPr>
          <w:rFonts w:ascii="Times New Roman" w:hAnsi="Times New Roman" w:cs="Times New Roman"/>
          <w:sz w:val="20"/>
          <w:szCs w:val="20"/>
        </w:rPr>
        <w:t xml:space="preserve"> and biodegradable wastage. Though tremendous research is been carried out, commercialization is still in a very</w:t>
      </w:r>
      <w:r w:rsidR="00FE5F87" w:rsidRPr="00971CB1">
        <w:rPr>
          <w:rFonts w:ascii="Times New Roman" w:hAnsi="Times New Roman" w:cs="Times New Roman"/>
          <w:sz w:val="20"/>
          <w:szCs w:val="20"/>
        </w:rPr>
        <w:t xml:space="preserve"> slow</w:t>
      </w:r>
      <w:r w:rsidR="007E0D71" w:rsidRPr="00971CB1">
        <w:rPr>
          <w:rFonts w:ascii="Times New Roman" w:hAnsi="Times New Roman" w:cs="Times New Roman"/>
          <w:sz w:val="20"/>
          <w:szCs w:val="20"/>
        </w:rPr>
        <w:t xml:space="preserve"> pace. </w:t>
      </w:r>
      <w:r w:rsidR="00125C9D" w:rsidRPr="00971CB1">
        <w:rPr>
          <w:rFonts w:ascii="Times New Roman" w:hAnsi="Times New Roman" w:cs="Times New Roman"/>
          <w:sz w:val="20"/>
          <w:szCs w:val="20"/>
        </w:rPr>
        <w:t>Hence still more and more new forms of edible films in bulk have</w:t>
      </w:r>
      <w:r w:rsidR="00FE5F87" w:rsidRPr="00971CB1">
        <w:rPr>
          <w:rFonts w:ascii="Times New Roman" w:hAnsi="Times New Roman" w:cs="Times New Roman"/>
          <w:sz w:val="20"/>
          <w:szCs w:val="20"/>
        </w:rPr>
        <w:t xml:space="preserve"> to be made available, </w:t>
      </w:r>
      <w:r w:rsidR="00125C9D" w:rsidRPr="00971CB1">
        <w:rPr>
          <w:rFonts w:ascii="Times New Roman" w:hAnsi="Times New Roman" w:cs="Times New Roman"/>
          <w:sz w:val="20"/>
          <w:szCs w:val="20"/>
        </w:rPr>
        <w:t>for</w:t>
      </w:r>
      <w:r w:rsidR="00FE5F87" w:rsidRPr="00971CB1">
        <w:rPr>
          <w:rFonts w:ascii="Times New Roman" w:hAnsi="Times New Roman" w:cs="Times New Roman"/>
          <w:sz w:val="20"/>
          <w:szCs w:val="20"/>
        </w:rPr>
        <w:t xml:space="preserve"> its mechanization. Soon within few years we</w:t>
      </w:r>
      <w:r w:rsidR="00125C9D" w:rsidRPr="00971CB1">
        <w:rPr>
          <w:rFonts w:ascii="Times New Roman" w:hAnsi="Times New Roman" w:cs="Times New Roman"/>
          <w:sz w:val="20"/>
          <w:szCs w:val="20"/>
        </w:rPr>
        <w:t xml:space="preserve"> expect</w:t>
      </w:r>
      <w:r w:rsidR="00FE5F87" w:rsidRPr="00971CB1">
        <w:rPr>
          <w:rFonts w:ascii="Times New Roman" w:hAnsi="Times New Roman" w:cs="Times New Roman"/>
          <w:sz w:val="20"/>
          <w:szCs w:val="20"/>
        </w:rPr>
        <w:t xml:space="preserve"> these edible films </w:t>
      </w:r>
      <w:r w:rsidR="00125C9D" w:rsidRPr="00971CB1">
        <w:rPr>
          <w:rFonts w:ascii="Times New Roman" w:hAnsi="Times New Roman" w:cs="Times New Roman"/>
          <w:sz w:val="20"/>
          <w:szCs w:val="20"/>
        </w:rPr>
        <w:t xml:space="preserve">to </w:t>
      </w:r>
      <w:r w:rsidR="00FE5F87" w:rsidRPr="00971CB1">
        <w:rPr>
          <w:rFonts w:ascii="Times New Roman" w:hAnsi="Times New Roman" w:cs="Times New Roman"/>
          <w:sz w:val="20"/>
          <w:szCs w:val="20"/>
        </w:rPr>
        <w:t xml:space="preserve">occupy its major place in place of plastics in </w:t>
      </w:r>
      <w:r w:rsidR="00822D49" w:rsidRPr="00971CB1">
        <w:rPr>
          <w:rFonts w:ascii="Times New Roman" w:hAnsi="Times New Roman" w:cs="Times New Roman"/>
          <w:sz w:val="20"/>
          <w:szCs w:val="20"/>
        </w:rPr>
        <w:t xml:space="preserve">the </w:t>
      </w:r>
      <w:r w:rsidR="00FE5F87" w:rsidRPr="00971CB1">
        <w:rPr>
          <w:rFonts w:ascii="Times New Roman" w:hAnsi="Times New Roman" w:cs="Times New Roman"/>
          <w:sz w:val="20"/>
          <w:szCs w:val="20"/>
        </w:rPr>
        <w:t>packaging of food products.</w:t>
      </w:r>
    </w:p>
    <w:p w14:paraId="39376C32" w14:textId="13A27DFE" w:rsidR="00A9221D" w:rsidRDefault="00A9221D" w:rsidP="00FF2E62">
      <w:pPr>
        <w:spacing w:after="0" w:line="240" w:lineRule="auto"/>
        <w:rPr>
          <w:rFonts w:ascii="Times New Roman" w:hAnsi="Times New Roman" w:cs="Times New Roman"/>
          <w:sz w:val="20"/>
          <w:szCs w:val="20"/>
        </w:rPr>
      </w:pPr>
    </w:p>
    <w:p w14:paraId="1E3E7D01" w14:textId="77777777" w:rsidR="00E56787" w:rsidRPr="00FB3AF8" w:rsidRDefault="00D149C0" w:rsidP="00FF2E62">
      <w:pPr>
        <w:spacing w:after="0" w:line="240" w:lineRule="auto"/>
        <w:rPr>
          <w:rFonts w:ascii="Times New Roman" w:hAnsi="Times New Roman" w:cs="Times New Roman"/>
          <w:b/>
          <w:bCs/>
          <w:kern w:val="0"/>
          <w:sz w:val="16"/>
          <w:szCs w:val="16"/>
        </w:rPr>
      </w:pPr>
      <w:r w:rsidRPr="00FB3AF8">
        <w:rPr>
          <w:rFonts w:ascii="Times New Roman" w:hAnsi="Times New Roman" w:cs="Times New Roman"/>
          <w:b/>
          <w:bCs/>
          <w:sz w:val="16"/>
          <w:szCs w:val="16"/>
        </w:rPr>
        <w:t>Ref.</w:t>
      </w:r>
    </w:p>
    <w:p w14:paraId="5E4E43BD"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Alus S, Kibar EAA, Gniewosz M, Krasniewska K. Novel materials in the preparation of edible film and coatings—A review. Coatings. </w:t>
      </w:r>
      <w:r w:rsidR="00AD7547" w:rsidRPr="00A9221D">
        <w:rPr>
          <w:rFonts w:ascii="Times New Roman" w:hAnsi="Times New Roman" w:cs="Times New Roman"/>
          <w:sz w:val="16"/>
          <w:szCs w:val="16"/>
        </w:rPr>
        <w:t>2020; 10:1</w:t>
      </w:r>
      <w:r w:rsidRPr="00A9221D">
        <w:rPr>
          <w:rFonts w:ascii="Times New Roman" w:hAnsi="Times New Roman" w:cs="Times New Roman"/>
          <w:sz w:val="16"/>
          <w:szCs w:val="16"/>
        </w:rPr>
        <w:t>-14. DOI: 10.3390/coatings10070674</w:t>
      </w:r>
    </w:p>
    <w:p w14:paraId="24B5444F"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Bidhendi, AJ; Chebli, Y; Geitmann, A (May 2020). "Fluorescence Visualization of Cellulose and Pectin in the Primary Plant Cell Wall". Journal of Microscopy. 278 (3): 164–181.</w:t>
      </w:r>
    </w:p>
    <w:p w14:paraId="590A5986"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Biquet </w:t>
      </w:r>
      <w:proofErr w:type="gramStart"/>
      <w:r w:rsidRPr="00A9221D">
        <w:rPr>
          <w:rFonts w:ascii="Times New Roman" w:hAnsi="Times New Roman" w:cs="Times New Roman"/>
          <w:sz w:val="16"/>
          <w:szCs w:val="16"/>
        </w:rPr>
        <w:t>B ,</w:t>
      </w:r>
      <w:proofErr w:type="gramEnd"/>
      <w:r w:rsidRPr="00A9221D">
        <w:rPr>
          <w:rFonts w:ascii="Times New Roman" w:hAnsi="Times New Roman" w:cs="Times New Roman"/>
          <w:sz w:val="16"/>
          <w:szCs w:val="16"/>
        </w:rPr>
        <w:t xml:space="preserve"> Guilbert S (1986) Relative diffusivitives of water in model intermediate moisture foods . Lebensm. Wis. Technol. Food Sci. </w:t>
      </w:r>
      <w:proofErr w:type="gramStart"/>
      <w:r w:rsidRPr="00A9221D">
        <w:rPr>
          <w:rFonts w:ascii="Times New Roman" w:hAnsi="Times New Roman" w:cs="Times New Roman"/>
          <w:sz w:val="16"/>
          <w:szCs w:val="16"/>
        </w:rPr>
        <w:t>Technol .</w:t>
      </w:r>
      <w:proofErr w:type="gramEnd"/>
      <w:r w:rsidRPr="00A9221D">
        <w:rPr>
          <w:rFonts w:ascii="Times New Roman" w:hAnsi="Times New Roman" w:cs="Times New Roman"/>
          <w:sz w:val="16"/>
          <w:szCs w:val="16"/>
        </w:rPr>
        <w:t xml:space="preserve"> </w:t>
      </w:r>
      <w:proofErr w:type="gramStart"/>
      <w:r w:rsidRPr="00A9221D">
        <w:rPr>
          <w:rFonts w:ascii="Times New Roman" w:hAnsi="Times New Roman" w:cs="Times New Roman"/>
          <w:sz w:val="16"/>
          <w:szCs w:val="16"/>
        </w:rPr>
        <w:t>19 :</w:t>
      </w:r>
      <w:proofErr w:type="gramEnd"/>
      <w:r w:rsidRPr="00A9221D">
        <w:rPr>
          <w:rFonts w:ascii="Times New Roman" w:hAnsi="Times New Roman" w:cs="Times New Roman"/>
          <w:sz w:val="16"/>
          <w:szCs w:val="16"/>
        </w:rPr>
        <w:t xml:space="preserve"> 208 – 214</w:t>
      </w:r>
    </w:p>
    <w:p w14:paraId="7D1946D0"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Cagri A, Ustunol Z, Ryser ET. 2001. Antimicrobial, mechanical, and moisture barrier properties of low pH whey protein-based edible films containing p-aminobenzoic or sorbic acids. J. Food Sci. 66(6):865–70</w:t>
      </w:r>
    </w:p>
    <w:p w14:paraId="782DFDDC"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Chen, X.; Qi, Y.; Zhu, C.; Wang, Q. Effect of ultrasound on the properties and antioxidant activity of hawthorn pectin. Int. J. Biol. Macromol. 2019, 131, 273–281</w:t>
      </w:r>
    </w:p>
    <w:p w14:paraId="1770C94D"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Choi JH, Choi WY, Cha DS, Chinnan MJ, Park HJ, et al. 2005. Diffusivity of potassium sorbate in Kcarrageenan based antimicrobial film. LWT-Food Sci. Technol. 38</w:t>
      </w:r>
    </w:p>
    <w:p w14:paraId="5CE7437F"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Ciriminna, R.; Fidalgo, A.; Meneguzzo, F.; Presentato, A.; Scurria, A.; Nuzzo, D.; Alduina, R.; Ilharco, L.M.; Pagliaro, M. Pectin: A Long-Neglected Broad-Spectrum Antibacterial. ChemMedChem 2020, 15, 2228–2235.</w:t>
      </w:r>
    </w:p>
    <w:p w14:paraId="2F1545A4"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Collazo-Bigliardi, S.; Ortega-Toro, R.; Boix, A.C. Isolation and characterisation of microcrystalline cellulose and cellulose nanocrystals from coffee husk and comparative study with rice husk. Carbohydr. Polym. 2018, 191, 205–215</w:t>
      </w:r>
      <w:proofErr w:type="gramStart"/>
      <w:r w:rsidRPr="00A9221D">
        <w:rPr>
          <w:rFonts w:ascii="Times New Roman" w:hAnsi="Times New Roman" w:cs="Times New Roman"/>
          <w:sz w:val="16"/>
          <w:szCs w:val="16"/>
        </w:rPr>
        <w:t>. .</w:t>
      </w:r>
      <w:proofErr w:type="gramEnd"/>
    </w:p>
    <w:p w14:paraId="5E1D6AA2"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Damodaran S (1996) Amino acids, peptides and </w:t>
      </w:r>
      <w:proofErr w:type="gramStart"/>
      <w:r w:rsidRPr="00A9221D">
        <w:rPr>
          <w:rFonts w:ascii="Times New Roman" w:hAnsi="Times New Roman" w:cs="Times New Roman"/>
          <w:sz w:val="16"/>
          <w:szCs w:val="16"/>
        </w:rPr>
        <w:t>proteins .</w:t>
      </w:r>
      <w:proofErr w:type="gramEnd"/>
      <w:r w:rsidRPr="00A9221D">
        <w:rPr>
          <w:rFonts w:ascii="Times New Roman" w:hAnsi="Times New Roman" w:cs="Times New Roman"/>
          <w:sz w:val="16"/>
          <w:szCs w:val="16"/>
        </w:rPr>
        <w:t xml:space="preserve"> In: Fennema O (ed) Food Chemistry. New York, </w:t>
      </w:r>
      <w:proofErr w:type="gramStart"/>
      <w:r w:rsidRPr="00A9221D">
        <w:rPr>
          <w:rFonts w:ascii="Times New Roman" w:hAnsi="Times New Roman" w:cs="Times New Roman"/>
          <w:sz w:val="16"/>
          <w:szCs w:val="16"/>
        </w:rPr>
        <w:t>NY ,</w:t>
      </w:r>
      <w:proofErr w:type="gramEnd"/>
      <w:r w:rsidRPr="00A9221D">
        <w:rPr>
          <w:rFonts w:ascii="Times New Roman" w:hAnsi="Times New Roman" w:cs="Times New Roman"/>
          <w:sz w:val="16"/>
          <w:szCs w:val="16"/>
        </w:rPr>
        <w:t xml:space="preserve"> Marcel Dekker , pp 321 – 430</w:t>
      </w:r>
    </w:p>
    <w:p w14:paraId="2990C2B0"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kern w:val="0"/>
          <w:sz w:val="16"/>
          <w:szCs w:val="16"/>
        </w:rPr>
        <w:t xml:space="preserve">Debeaufort </w:t>
      </w:r>
      <w:proofErr w:type="gramStart"/>
      <w:r w:rsidRPr="00A9221D">
        <w:rPr>
          <w:rFonts w:ascii="Times New Roman" w:hAnsi="Times New Roman" w:cs="Times New Roman"/>
          <w:kern w:val="0"/>
          <w:sz w:val="16"/>
          <w:szCs w:val="16"/>
        </w:rPr>
        <w:t>F ,</w:t>
      </w:r>
      <w:proofErr w:type="gramEnd"/>
      <w:r w:rsidRPr="00A9221D">
        <w:rPr>
          <w:rFonts w:ascii="Times New Roman" w:hAnsi="Times New Roman" w:cs="Times New Roman"/>
          <w:kern w:val="0"/>
          <w:sz w:val="16"/>
          <w:szCs w:val="16"/>
        </w:rPr>
        <w:t xml:space="preserve"> Quezada-Gallo JA , Voilley A (1998) Edible films and coatings: tomorrow’s packaging: A review . Crit. Rev. Food Sci. </w:t>
      </w:r>
      <w:proofErr w:type="gramStart"/>
      <w:r w:rsidRPr="00A9221D">
        <w:rPr>
          <w:rFonts w:ascii="Times New Roman" w:hAnsi="Times New Roman" w:cs="Times New Roman"/>
          <w:kern w:val="0"/>
          <w:sz w:val="16"/>
          <w:szCs w:val="16"/>
        </w:rPr>
        <w:t>Nutr .</w:t>
      </w:r>
      <w:proofErr w:type="gramEnd"/>
      <w:r w:rsidRPr="00A9221D">
        <w:rPr>
          <w:rFonts w:ascii="Times New Roman" w:hAnsi="Times New Roman" w:cs="Times New Roman"/>
          <w:kern w:val="0"/>
          <w:sz w:val="16"/>
          <w:szCs w:val="16"/>
        </w:rPr>
        <w:t xml:space="preserve"> </w:t>
      </w:r>
      <w:proofErr w:type="gramStart"/>
      <w:r w:rsidRPr="00A9221D">
        <w:rPr>
          <w:rFonts w:ascii="Times New Roman" w:hAnsi="Times New Roman" w:cs="Times New Roman"/>
          <w:kern w:val="0"/>
          <w:sz w:val="16"/>
          <w:szCs w:val="16"/>
        </w:rPr>
        <w:t>38 :</w:t>
      </w:r>
      <w:proofErr w:type="gramEnd"/>
      <w:r w:rsidRPr="00A9221D">
        <w:rPr>
          <w:rFonts w:ascii="Times New Roman" w:hAnsi="Times New Roman" w:cs="Times New Roman"/>
          <w:kern w:val="0"/>
          <w:sz w:val="16"/>
          <w:szCs w:val="16"/>
        </w:rPr>
        <w:t xml:space="preserve"> 299 – 313</w:t>
      </w:r>
    </w:p>
    <w:p w14:paraId="31899AC0"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deWit </w:t>
      </w:r>
      <w:proofErr w:type="gramStart"/>
      <w:r w:rsidRPr="00A9221D">
        <w:rPr>
          <w:rFonts w:ascii="Times New Roman" w:hAnsi="Times New Roman" w:cs="Times New Roman"/>
          <w:sz w:val="16"/>
          <w:szCs w:val="16"/>
        </w:rPr>
        <w:t>JN ,</w:t>
      </w:r>
      <w:proofErr w:type="gramEnd"/>
      <w:r w:rsidRPr="00A9221D">
        <w:rPr>
          <w:rFonts w:ascii="Times New Roman" w:hAnsi="Times New Roman" w:cs="Times New Roman"/>
          <w:sz w:val="16"/>
          <w:szCs w:val="16"/>
        </w:rPr>
        <w:t xml:space="preserve"> Klarenbeek G (1983) Effects of various heat treatments on structure and solubility of whey proteins . Journal of Dairy Science </w:t>
      </w:r>
      <w:proofErr w:type="gramStart"/>
      <w:r w:rsidRPr="00A9221D">
        <w:rPr>
          <w:rFonts w:ascii="Times New Roman" w:hAnsi="Times New Roman" w:cs="Times New Roman"/>
          <w:sz w:val="16"/>
          <w:szCs w:val="16"/>
        </w:rPr>
        <w:t>67 :</w:t>
      </w:r>
      <w:proofErr w:type="gramEnd"/>
      <w:r w:rsidRPr="00A9221D">
        <w:rPr>
          <w:rFonts w:ascii="Times New Roman" w:hAnsi="Times New Roman" w:cs="Times New Roman"/>
          <w:sz w:val="16"/>
          <w:szCs w:val="16"/>
        </w:rPr>
        <w:t xml:space="preserve"> 2701 – 2710</w:t>
      </w:r>
    </w:p>
    <w:p w14:paraId="094777A4" w14:textId="77777777" w:rsidR="00E56787" w:rsidRPr="00A9221D" w:rsidRDefault="00E56787" w:rsidP="00FF2E62">
      <w:pPr>
        <w:pStyle w:val="ListParagraph"/>
        <w:numPr>
          <w:ilvl w:val="0"/>
          <w:numId w:val="24"/>
        </w:numPr>
        <w:tabs>
          <w:tab w:val="left" w:pos="2084"/>
        </w:tabs>
        <w:spacing w:after="0" w:line="240" w:lineRule="auto"/>
        <w:rPr>
          <w:rFonts w:ascii="Times New Roman" w:hAnsi="Times New Roman" w:cs="Times New Roman"/>
          <w:sz w:val="16"/>
          <w:szCs w:val="16"/>
        </w:rPr>
      </w:pPr>
      <w:r w:rsidRPr="00A9221D">
        <w:rPr>
          <w:rFonts w:ascii="Times New Roman" w:hAnsi="Times New Roman" w:cs="Times New Roman"/>
          <w:sz w:val="16"/>
          <w:szCs w:val="16"/>
        </w:rPr>
        <w:t>Dietrich, T.; Velasco, M.V.; Echeverría, P.; Pop, B.; Rusu, A. Crop and plant biomass as valuable material for BBB. Alternatives for valorization of green wastes. In Biotransformation of Agricultural Waste and By-Products: The Food, Feed, Fibre, Fuel (4F) Economy; Elsevier: San Diego, CA, USA, 2016.</w:t>
      </w:r>
    </w:p>
    <w:p w14:paraId="15C592C4"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Dragich, A.M. and Krochta, J.M., 2010. Whey protein solution coating for fat‐ uptake reduction in deep‐ fried chicken breast strips. J. Food Sci., 75, S43-S47.</w:t>
      </w:r>
    </w:p>
    <w:p w14:paraId="579C27EB"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Fajardo P, Martins JT, Fuciños C, Pastrana L, Teixeira JA, Vicente AA. Evaluation of a chitosan-based edible film as carrier of natamycin to improve the storability of Saloio cheese. Journal of Food Engineering. 2010;101(4):349-356. DOI: 10.1016/j.jfoodeng.2010.06.029</w:t>
      </w:r>
    </w:p>
    <w:p w14:paraId="1CB43D7D"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Franssen LR. 2002. Antimicrobial properties and diffusion modeling of preservative-containing whey protein films and coatings on cheddar cheese. PhD thesis. Univ. Calif., Davis. 196 pp.</w:t>
      </w:r>
    </w:p>
    <w:p w14:paraId="49A79317"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Gettens </w:t>
      </w:r>
      <w:proofErr w:type="gramStart"/>
      <w:r w:rsidRPr="00A9221D">
        <w:rPr>
          <w:rFonts w:ascii="Times New Roman" w:hAnsi="Times New Roman" w:cs="Times New Roman"/>
          <w:sz w:val="16"/>
          <w:szCs w:val="16"/>
        </w:rPr>
        <w:t>RJ ,</w:t>
      </w:r>
      <w:proofErr w:type="gramEnd"/>
      <w:r w:rsidRPr="00A9221D">
        <w:rPr>
          <w:rFonts w:ascii="Times New Roman" w:hAnsi="Times New Roman" w:cs="Times New Roman"/>
          <w:sz w:val="16"/>
          <w:szCs w:val="16"/>
        </w:rPr>
        <w:t xml:space="preserve"> Stout GL (1984) Painting Materials: A Short Encyclopedia . Courier Dover </w:t>
      </w:r>
      <w:proofErr w:type="gramStart"/>
      <w:r w:rsidRPr="00A9221D">
        <w:rPr>
          <w:rFonts w:ascii="Times New Roman" w:hAnsi="Times New Roman" w:cs="Times New Roman"/>
          <w:sz w:val="16"/>
          <w:szCs w:val="16"/>
        </w:rPr>
        <w:t>Publications ,</w:t>
      </w:r>
      <w:proofErr w:type="gramEnd"/>
      <w:r w:rsidRPr="00A9221D">
        <w:rPr>
          <w:rFonts w:ascii="Times New Roman" w:hAnsi="Times New Roman" w:cs="Times New Roman"/>
          <w:sz w:val="16"/>
          <w:szCs w:val="16"/>
        </w:rPr>
        <w:t xml:space="preserve"> New York, NY</w:t>
      </w:r>
    </w:p>
    <w:p w14:paraId="3CC2B96A"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Gharibzahedi, S.M.T.; Smith, B.; Guo, Y. Pectin extraction from common fig skin by different methods: The physicochemical, rheological, functional, and structural evaluations. Int. J. Biol. Macromol. 2019, 136, 275–283.</w:t>
      </w:r>
    </w:p>
    <w:p w14:paraId="154FEC1B"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Greener, I.K. and Fennema, O., 1989. Barrier properties and surface characteristics of edible, bilayer films. J. Food Sci., 54, 1393-1399</w:t>
      </w:r>
    </w:p>
    <w:p w14:paraId="36217E0F" w14:textId="77777777" w:rsidR="00E56787" w:rsidRPr="00A9221D" w:rsidRDefault="00E56787" w:rsidP="00FF2E62">
      <w:pPr>
        <w:pStyle w:val="ListParagraph"/>
        <w:numPr>
          <w:ilvl w:val="0"/>
          <w:numId w:val="24"/>
        </w:numPr>
        <w:tabs>
          <w:tab w:val="left" w:pos="2084"/>
        </w:tabs>
        <w:spacing w:after="0" w:line="240" w:lineRule="auto"/>
        <w:rPr>
          <w:rFonts w:ascii="Times New Roman" w:hAnsi="Times New Roman" w:cs="Times New Roman"/>
          <w:sz w:val="16"/>
          <w:szCs w:val="16"/>
        </w:rPr>
      </w:pPr>
      <w:r w:rsidRPr="00A9221D">
        <w:rPr>
          <w:rFonts w:ascii="Times New Roman" w:hAnsi="Times New Roman" w:cs="Times New Roman"/>
          <w:sz w:val="16"/>
          <w:szCs w:val="16"/>
        </w:rPr>
        <w:t>Guillard, V.; Gaucel, S.; Fornaciari, C.; Angellier-Coussy, H.; Buche, P.; Gontard, N. The next generation of sustainable food packaging to preserve our environment in a circular economy context. Front. Nutr. 2018, 5, 121. [CrossRef] [PubMed]</w:t>
      </w:r>
    </w:p>
    <w:p w14:paraId="3DEDCC68"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Han, J.H., 2014. Innovations in food packaging, Elsevier, Academic Press, USA.</w:t>
      </w:r>
    </w:p>
    <w:p w14:paraId="10584388"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Homez-Jara, A.; Daza, L.D.; Aguirre, D.M.; Muñoz, J.A.; Solanilla, J.F.; Váquiro, H.A. Characterization of chitosan edible films obtained with various polymer concentrations and drying temperatures. Int. J. Biol. Macromol. 2018, 113, 1233–1240. </w:t>
      </w:r>
    </w:p>
    <w:p w14:paraId="252374F3" w14:textId="77777777" w:rsidR="00E56787" w:rsidRPr="00A9221D" w:rsidRDefault="00E56787" w:rsidP="00FF2E62">
      <w:pPr>
        <w:pStyle w:val="ListParagraph"/>
        <w:numPr>
          <w:ilvl w:val="0"/>
          <w:numId w:val="24"/>
        </w:numPr>
        <w:tabs>
          <w:tab w:val="left" w:pos="2084"/>
        </w:tabs>
        <w:spacing w:after="0" w:line="240" w:lineRule="auto"/>
        <w:rPr>
          <w:rFonts w:ascii="Times New Roman" w:hAnsi="Times New Roman" w:cs="Times New Roman"/>
          <w:sz w:val="16"/>
          <w:szCs w:val="16"/>
        </w:rPr>
      </w:pPr>
      <w:r w:rsidRPr="00A9221D">
        <w:rPr>
          <w:rFonts w:ascii="Times New Roman" w:hAnsi="Times New Roman" w:cs="Times New Roman"/>
          <w:sz w:val="16"/>
          <w:szCs w:val="16"/>
        </w:rPr>
        <w:t>HouHanxue, Dong Haizhou, Wang Zhaosheng. China's agricultural science and technology leader, 2011, 13 (5): 79-87</w:t>
      </w:r>
    </w:p>
    <w:p w14:paraId="5C4A5F20"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Janjarasskul, T. and Krochta, J.M., 2010. Edible packaging materials. Annu. Rev. Food Sci. Technol., 1, 415-448</w:t>
      </w:r>
    </w:p>
    <w:p w14:paraId="2C302817"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Jayakumar, R.; Menon, D.; Manzoor, K.; Nair, S.V.; Tamura, H. Biomedical applications of chitin and </w:t>
      </w:r>
      <w:proofErr w:type="gramStart"/>
      <w:r w:rsidRPr="00A9221D">
        <w:rPr>
          <w:rFonts w:ascii="Times New Roman" w:hAnsi="Times New Roman" w:cs="Times New Roman"/>
          <w:sz w:val="16"/>
          <w:szCs w:val="16"/>
        </w:rPr>
        <w:t>chitosan based</w:t>
      </w:r>
      <w:proofErr w:type="gramEnd"/>
      <w:r w:rsidRPr="00A9221D">
        <w:rPr>
          <w:rFonts w:ascii="Times New Roman" w:hAnsi="Times New Roman" w:cs="Times New Roman"/>
          <w:sz w:val="16"/>
          <w:szCs w:val="16"/>
        </w:rPr>
        <w:t xml:space="preserve"> nanomaterials—A short review. Carbohydr. Polym. 2010, 82, 227–232. [CrossRef] </w:t>
      </w:r>
    </w:p>
    <w:p w14:paraId="4E7ECF8C"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Kamper </w:t>
      </w:r>
      <w:proofErr w:type="gramStart"/>
      <w:r w:rsidRPr="00A9221D">
        <w:rPr>
          <w:rFonts w:ascii="Times New Roman" w:hAnsi="Times New Roman" w:cs="Times New Roman"/>
          <w:sz w:val="16"/>
          <w:szCs w:val="16"/>
        </w:rPr>
        <w:t>SL ,</w:t>
      </w:r>
      <w:proofErr w:type="gramEnd"/>
      <w:r w:rsidRPr="00A9221D">
        <w:rPr>
          <w:rFonts w:ascii="Times New Roman" w:hAnsi="Times New Roman" w:cs="Times New Roman"/>
          <w:sz w:val="16"/>
          <w:szCs w:val="16"/>
        </w:rPr>
        <w:t xml:space="preserve"> Fennema O (1985) Use of edible film to maintain water vapour gradients in food . J. Food </w:t>
      </w:r>
      <w:proofErr w:type="gramStart"/>
      <w:r w:rsidRPr="00A9221D">
        <w:rPr>
          <w:rFonts w:ascii="Times New Roman" w:hAnsi="Times New Roman" w:cs="Times New Roman"/>
          <w:sz w:val="16"/>
          <w:szCs w:val="16"/>
        </w:rPr>
        <w:t>Sci ,</w:t>
      </w:r>
      <w:proofErr w:type="gramEnd"/>
      <w:r w:rsidRPr="00A9221D">
        <w:rPr>
          <w:rFonts w:ascii="Times New Roman" w:hAnsi="Times New Roman" w:cs="Times New Roman"/>
          <w:sz w:val="16"/>
          <w:szCs w:val="16"/>
        </w:rPr>
        <w:t xml:space="preserve"> 50 : 382 – 384</w:t>
      </w:r>
    </w:p>
    <w:p w14:paraId="30526CE9"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Labuza TP, Hyman CR. Moisture migration and control in multi-domain foods. Trends in Food Science &amp; Technology. 1998;9(2):47-55. DOI: 10.1016/S0924-2244(98)00005-3</w:t>
      </w:r>
    </w:p>
    <w:p w14:paraId="65290414"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Leite, A.L.M.P.; Zanon, C.D.; Menegalli, F.C. Isolation and characterization of cellulose nanofibers from cassava root bagasse and peelings. Carbohydr. Polym. 2017, 157, 962–970</w:t>
      </w:r>
      <w:proofErr w:type="gramStart"/>
      <w:r w:rsidRPr="00A9221D">
        <w:rPr>
          <w:rFonts w:ascii="Times New Roman" w:hAnsi="Times New Roman" w:cs="Times New Roman"/>
          <w:sz w:val="16"/>
          <w:szCs w:val="16"/>
        </w:rPr>
        <w:t>. .</w:t>
      </w:r>
      <w:proofErr w:type="gramEnd"/>
      <w:r w:rsidRPr="00A9221D">
        <w:rPr>
          <w:rFonts w:ascii="Times New Roman" w:hAnsi="Times New Roman" w:cs="Times New Roman"/>
          <w:sz w:val="16"/>
          <w:szCs w:val="16"/>
        </w:rPr>
        <w:t xml:space="preserve"> </w:t>
      </w:r>
    </w:p>
    <w:p w14:paraId="718E6082"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Mallikarjunan P, Chinnan MS, Balasubramaniam VM, Phillips RD. Edible coatings for deep-fat frying of starchy products. LWT—Food Science and Technology. 1997;30(7):709-714. DOI: 10.1006/FSTL.1997.0263</w:t>
      </w:r>
    </w:p>
    <w:p w14:paraId="7E1954FB"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Martinov, J.; Krsti´c, M.; Spasi´c, S.; Mileti´c, S.; Stefanovi´c-Koji´c, J.; Nikoli´c-Koki´c, A.; Blagojevi´c, D.; Spasojevi´c, I.; Spasi´c, M.B. Apple pectin-derived oligosaccharides produce carbon dioxide radical anion in Fenton reaction and prevent growth of Escherichia coli and Staphylococcus aureus. Food Res. Int. 2017, 100, 132–136.</w:t>
      </w:r>
    </w:p>
    <w:p w14:paraId="2CDE27D5"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Mkandawire, M.; Aryee, A.N. Resurfacing and Modernization of Edible Packaging Material Technology. Curr. Opin. Food Sci. 2018, 19, 104–112. [CrossRef] </w:t>
      </w:r>
    </w:p>
    <w:p w14:paraId="726A4D12"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Nawab A, Alam F, Haq MA, Haider MS, Lutfi Z, Kamaluddin S, et al. Innovative edible packaging from mango kernel starch for the shelf life extension of red chili powder. International Journal of Biological Macromolecules. </w:t>
      </w:r>
      <w:proofErr w:type="gramStart"/>
      <w:r w:rsidRPr="00A9221D">
        <w:rPr>
          <w:rFonts w:ascii="Times New Roman" w:hAnsi="Times New Roman" w:cs="Times New Roman"/>
          <w:sz w:val="16"/>
          <w:szCs w:val="16"/>
        </w:rPr>
        <w:t>2018;114:626</w:t>
      </w:r>
      <w:proofErr w:type="gramEnd"/>
      <w:r w:rsidRPr="00A9221D">
        <w:rPr>
          <w:rFonts w:ascii="Times New Roman" w:hAnsi="Times New Roman" w:cs="Times New Roman"/>
          <w:sz w:val="16"/>
          <w:szCs w:val="16"/>
        </w:rPr>
        <w:t>-631. DOI: 10.1016/J.IJBIOMAC.2018.03.148</w:t>
      </w:r>
    </w:p>
    <w:p w14:paraId="731B95DC"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Neši´c, A.; Cabrera-Barjas, G.; Dimitrijevi´c-Brankovi´c, S.; Davidovi´c, S.; Radovanovi´c, N.; Delattre, C. Prospect of Polysaccharide Based Materials as Advanced Food Packaging. Molecules 2020, 25, 135</w:t>
      </w:r>
    </w:p>
    <w:p w14:paraId="04510F8A"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Ouattara B, Simard RE, Piette G, Begin A, Holley RA. 2000. Inhibition of surface spoilage bacteria in processed meats by application of antimicrobial films prepared with chitosan. Int. J. Food Microbiol. 62(1-2):139–48  </w:t>
      </w:r>
    </w:p>
    <w:p w14:paraId="34CDC2ED"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Ozdermir M, Floros JD. 2001. Analysis and modeling of potassium sorbate diffusion through edible whey protein films. J. Food Eng. 47(2):149–55</w:t>
      </w:r>
    </w:p>
    <w:p w14:paraId="44E20929"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Pavlath, A.E.; Orts, W. Edible Films and Coatings: Why, What, and How? In Edible Films and Coatings for Food Applications; Huber, K.C., Embuscado, M.E., Eds.; Springer: New York, NY, USA, 2009; pp. 1–23. [CrossRef]</w:t>
      </w:r>
    </w:p>
    <w:p w14:paraId="72231AF9"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Presentato, A.; Scurria, A.; Albanese, L.; Lino, C.; Sciortino, M.; Pagliaro, M.; Zabini, F.; Meneguzzo, F.; Alduina, R.; Nuzzo, D.; et al. Superior Antibacterial Activity of Integral Lemon Pectin Extracted via Hydrodynamic Cavitation. ChemistryOpen 2020, 9, 628–630.</w:t>
      </w:r>
    </w:p>
    <w:p w14:paraId="47CEAB82"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Raajeswari P.A., and Pragatheeswari R., 2019. Edible Packaging and Market Overview., Food Marketing &amp; Technology, Indian addition, article</w:t>
      </w:r>
    </w:p>
    <w:p w14:paraId="5E96672D"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lastRenderedPageBreak/>
        <w:t>Raju A, Sasikala S. Natural antimicrobial edible film for preservation of paneer. Biosciences Biotechnology Research Asia. 2016;13(2):1083-1088. DOI: 10.13005/bbra/2136</w:t>
      </w:r>
    </w:p>
    <w:p w14:paraId="04061608"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Rooney ML (1995) Overview of active food </w:t>
      </w:r>
      <w:proofErr w:type="gramStart"/>
      <w:r w:rsidRPr="00A9221D">
        <w:rPr>
          <w:rFonts w:ascii="Times New Roman" w:hAnsi="Times New Roman" w:cs="Times New Roman"/>
          <w:sz w:val="16"/>
          <w:szCs w:val="16"/>
        </w:rPr>
        <w:t>packaging .</w:t>
      </w:r>
      <w:proofErr w:type="gramEnd"/>
      <w:r w:rsidRPr="00A9221D">
        <w:rPr>
          <w:rFonts w:ascii="Times New Roman" w:hAnsi="Times New Roman" w:cs="Times New Roman"/>
          <w:sz w:val="16"/>
          <w:szCs w:val="16"/>
        </w:rPr>
        <w:t xml:space="preserve"> </w:t>
      </w:r>
      <w:proofErr w:type="gramStart"/>
      <w:r w:rsidRPr="00A9221D">
        <w:rPr>
          <w:rFonts w:ascii="Times New Roman" w:hAnsi="Times New Roman" w:cs="Times New Roman"/>
          <w:sz w:val="16"/>
          <w:szCs w:val="16"/>
        </w:rPr>
        <w:t>In :</w:t>
      </w:r>
      <w:proofErr w:type="gramEnd"/>
      <w:r w:rsidRPr="00A9221D">
        <w:rPr>
          <w:rFonts w:ascii="Times New Roman" w:hAnsi="Times New Roman" w:cs="Times New Roman"/>
          <w:sz w:val="16"/>
          <w:szCs w:val="16"/>
        </w:rPr>
        <w:t xml:space="preserve"> Rooney ML (Ed.) Active Food Packaging . Blackie Academic and </w:t>
      </w:r>
      <w:proofErr w:type="gramStart"/>
      <w:r w:rsidRPr="00A9221D">
        <w:rPr>
          <w:rFonts w:ascii="Times New Roman" w:hAnsi="Times New Roman" w:cs="Times New Roman"/>
          <w:sz w:val="16"/>
          <w:szCs w:val="16"/>
        </w:rPr>
        <w:t>Professional ,</w:t>
      </w:r>
      <w:proofErr w:type="gramEnd"/>
      <w:r w:rsidRPr="00A9221D">
        <w:rPr>
          <w:rFonts w:ascii="Times New Roman" w:hAnsi="Times New Roman" w:cs="Times New Roman"/>
          <w:sz w:val="16"/>
          <w:szCs w:val="16"/>
        </w:rPr>
        <w:t xml:space="preserve"> Glasgow , pp. 1 – 37</w:t>
      </w:r>
    </w:p>
    <w:p w14:paraId="7BBAF0E8"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Sebti I, Pichavant FH, Coma V. 2002. Edible bioactive fatty acid-cellulosic derivative composites used in food-packaging applications. J. Agric. Food Chem. 50(15):4290–94</w:t>
      </w:r>
    </w:p>
    <w:p w14:paraId="4DB8F336"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SenturkParreidt, T.; Müller, K.; Schmid, M. Alginate-Based Edible Films and Coatings for Food Packaging Applications. Foods 2018, 7, 170.</w:t>
      </w:r>
    </w:p>
    <w:p w14:paraId="4B572D11"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Sharma L, Singh C. Sesame protein based edible films: Development and aharacterization. Food Hydrocolloids. </w:t>
      </w:r>
      <w:proofErr w:type="gramStart"/>
      <w:r w:rsidRPr="00A9221D">
        <w:rPr>
          <w:rFonts w:ascii="Times New Roman" w:hAnsi="Times New Roman" w:cs="Times New Roman"/>
          <w:sz w:val="16"/>
          <w:szCs w:val="16"/>
        </w:rPr>
        <w:t>2016;61:139</w:t>
      </w:r>
      <w:proofErr w:type="gramEnd"/>
      <w:r w:rsidRPr="00A9221D">
        <w:rPr>
          <w:rFonts w:ascii="Times New Roman" w:hAnsi="Times New Roman" w:cs="Times New Roman"/>
          <w:sz w:val="16"/>
          <w:szCs w:val="16"/>
        </w:rPr>
        <w:t>-147. DOI: 10.1016/j.foodhyd.2016.05.007</w:t>
      </w:r>
    </w:p>
    <w:p w14:paraId="6A68C5D5"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Sothornvit R, Krochta JM. 2005. Plasticizers in edible films and coatings. In Innovations in Food Packaging, ed. JH Han, 23:403–33. New York: Elsevier Acad</w:t>
      </w:r>
    </w:p>
    <w:p w14:paraId="507A625B"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Subirade </w:t>
      </w:r>
      <w:proofErr w:type="gramStart"/>
      <w:r w:rsidRPr="00A9221D">
        <w:rPr>
          <w:rFonts w:ascii="Times New Roman" w:hAnsi="Times New Roman" w:cs="Times New Roman"/>
          <w:sz w:val="16"/>
          <w:szCs w:val="16"/>
        </w:rPr>
        <w:t>M ,</w:t>
      </w:r>
      <w:proofErr w:type="gramEnd"/>
      <w:r w:rsidRPr="00A9221D">
        <w:rPr>
          <w:rFonts w:ascii="Times New Roman" w:hAnsi="Times New Roman" w:cs="Times New Roman"/>
          <w:sz w:val="16"/>
          <w:szCs w:val="16"/>
        </w:rPr>
        <w:t xml:space="preserve"> Kelly I , Gueguen J , Pezolet M (1998) Molecular basis of film formation from a soybean protein: Comparison between the conformation of glycinin in aqueous solution and in films . International J Biol Macro </w:t>
      </w:r>
      <w:proofErr w:type="gramStart"/>
      <w:r w:rsidRPr="00A9221D">
        <w:rPr>
          <w:rFonts w:ascii="Times New Roman" w:hAnsi="Times New Roman" w:cs="Times New Roman"/>
          <w:sz w:val="16"/>
          <w:szCs w:val="16"/>
        </w:rPr>
        <w:t>23 :</w:t>
      </w:r>
      <w:proofErr w:type="gramEnd"/>
      <w:r w:rsidRPr="00A9221D">
        <w:rPr>
          <w:rFonts w:ascii="Times New Roman" w:hAnsi="Times New Roman" w:cs="Times New Roman"/>
          <w:sz w:val="16"/>
          <w:szCs w:val="16"/>
        </w:rPr>
        <w:t xml:space="preserve"> 241 – 249</w:t>
      </w:r>
    </w:p>
    <w:p w14:paraId="021C1F12"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Šuput, D.Z., Lazić, V.L., Popović, S.Z. and Hromiš, N.M., 2015. Edible films and coatings: Sources, properties and application. Food and Feed Research, 42, 11-22.</w:t>
      </w:r>
    </w:p>
    <w:p w14:paraId="0BE09922"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 xml:space="preserve">Szyma ´nska, E.; Winnicka, K. Stability of Chitosan—A Challenge for Pharmaceutical and Biomedical Applications. Mar. Drugs 2015, 13, 1819–1846. </w:t>
      </w:r>
    </w:p>
    <w:p w14:paraId="425F6B8B" w14:textId="77777777"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Tayeb, A.H.; Amini, E.; Ghasemi, S.; Tajvidi, M. Cellulose nanomaterials-binding properties and applications: A review. Molecules 2018, 23, 2684</w:t>
      </w:r>
    </w:p>
    <w:p w14:paraId="61AD9B30" w14:textId="5D0399E3" w:rsidR="00E56787" w:rsidRPr="00A9221D" w:rsidRDefault="00E56787" w:rsidP="00FF2E62">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Tibolla, H.; Pelissari, F.M.; Martins, J.T.; Vicente, A.A.; Menegalli, F.C. Cellulose nanofibers produced from banana peel by chemical and mechanical treatments: Characterization and cytotoxicity assessment. Food Hydrocoll. 2018, 75, 192–201.</w:t>
      </w:r>
    </w:p>
    <w:p w14:paraId="10CD3641" w14:textId="5154BAB5" w:rsidR="00FE5F87" w:rsidRPr="00BD6143" w:rsidRDefault="00E56787" w:rsidP="00BD6143">
      <w:pPr>
        <w:pStyle w:val="ListParagraph"/>
        <w:numPr>
          <w:ilvl w:val="0"/>
          <w:numId w:val="24"/>
        </w:numPr>
        <w:spacing w:after="0" w:line="240" w:lineRule="auto"/>
        <w:rPr>
          <w:rFonts w:ascii="Times New Roman" w:hAnsi="Times New Roman" w:cs="Times New Roman"/>
          <w:sz w:val="16"/>
          <w:szCs w:val="16"/>
        </w:rPr>
      </w:pPr>
      <w:r w:rsidRPr="00A9221D">
        <w:rPr>
          <w:rFonts w:ascii="Times New Roman" w:hAnsi="Times New Roman" w:cs="Times New Roman"/>
          <w:sz w:val="16"/>
          <w:szCs w:val="16"/>
        </w:rPr>
        <w:t>Yu Jinchun. Green wave, 1999, 12 (4): 60-62</w:t>
      </w:r>
    </w:p>
    <w:sectPr w:rsidR="00FE5F87" w:rsidRPr="00BD6143" w:rsidSect="005F587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224"/>
    <w:multiLevelType w:val="hybridMultilevel"/>
    <w:tmpl w:val="FD60EF56"/>
    <w:lvl w:ilvl="0" w:tplc="FFFFFFFF">
      <w:start w:val="1"/>
      <w:numFmt w:val="upperLetter"/>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D44E2"/>
    <w:multiLevelType w:val="hybridMultilevel"/>
    <w:tmpl w:val="CDB06AB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AD3065"/>
    <w:multiLevelType w:val="hybridMultilevel"/>
    <w:tmpl w:val="96526B1A"/>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36755"/>
    <w:multiLevelType w:val="hybridMultilevel"/>
    <w:tmpl w:val="AB22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05C58"/>
    <w:multiLevelType w:val="hybridMultilevel"/>
    <w:tmpl w:val="E06AEBD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D1F23"/>
    <w:multiLevelType w:val="hybridMultilevel"/>
    <w:tmpl w:val="A5A2C8F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873BEF"/>
    <w:multiLevelType w:val="hybridMultilevel"/>
    <w:tmpl w:val="19762320"/>
    <w:lvl w:ilvl="0" w:tplc="CA70B10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15D98"/>
    <w:multiLevelType w:val="hybridMultilevel"/>
    <w:tmpl w:val="882473B6"/>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8" w15:restartNumberingAfterBreak="0">
    <w:nsid w:val="41BE5E57"/>
    <w:multiLevelType w:val="hybridMultilevel"/>
    <w:tmpl w:val="3C88B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4D72CE"/>
    <w:multiLevelType w:val="hybridMultilevel"/>
    <w:tmpl w:val="3C88BD1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3B2375"/>
    <w:multiLevelType w:val="hybridMultilevel"/>
    <w:tmpl w:val="F67E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A736B"/>
    <w:multiLevelType w:val="hybridMultilevel"/>
    <w:tmpl w:val="638A37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C6679D0"/>
    <w:multiLevelType w:val="hybridMultilevel"/>
    <w:tmpl w:val="D08633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4060347"/>
    <w:multiLevelType w:val="hybridMultilevel"/>
    <w:tmpl w:val="BC106B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8B43D9"/>
    <w:multiLevelType w:val="hybridMultilevel"/>
    <w:tmpl w:val="426E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F1E6E"/>
    <w:multiLevelType w:val="hybridMultilevel"/>
    <w:tmpl w:val="380A5C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956112"/>
    <w:multiLevelType w:val="hybridMultilevel"/>
    <w:tmpl w:val="3CEC914E"/>
    <w:lvl w:ilvl="0" w:tplc="FC3E598E">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920B1"/>
    <w:multiLevelType w:val="hybridMultilevel"/>
    <w:tmpl w:val="058E85B2"/>
    <w:lvl w:ilvl="0" w:tplc="E430B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021176"/>
    <w:multiLevelType w:val="multilevel"/>
    <w:tmpl w:val="200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78251C"/>
    <w:multiLevelType w:val="hybridMultilevel"/>
    <w:tmpl w:val="B0A05812"/>
    <w:lvl w:ilvl="0" w:tplc="FFFFFFFF">
      <w:start w:val="1"/>
      <w:numFmt w:val="upperLetter"/>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D231F5"/>
    <w:multiLevelType w:val="hybridMultilevel"/>
    <w:tmpl w:val="39CA5542"/>
    <w:lvl w:ilvl="0" w:tplc="04090015">
      <w:start w:val="1"/>
      <w:numFmt w:val="upp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C4023B"/>
    <w:multiLevelType w:val="hybridMultilevel"/>
    <w:tmpl w:val="9500AB92"/>
    <w:lvl w:ilvl="0" w:tplc="FEA83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F701FF"/>
    <w:multiLevelType w:val="hybridMultilevel"/>
    <w:tmpl w:val="EC7C13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788F584F"/>
    <w:multiLevelType w:val="hybridMultilevel"/>
    <w:tmpl w:val="E4FAF3F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7"/>
  </w:num>
  <w:num w:numId="5">
    <w:abstractNumId w:val="15"/>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1"/>
  </w:num>
  <w:num w:numId="9">
    <w:abstractNumId w:val="6"/>
  </w:num>
  <w:num w:numId="10">
    <w:abstractNumId w:val="13"/>
  </w:num>
  <w:num w:numId="11">
    <w:abstractNumId w:val="18"/>
  </w:num>
  <w:num w:numId="12">
    <w:abstractNumId w:val="8"/>
  </w:num>
  <w:num w:numId="13">
    <w:abstractNumId w:val="4"/>
  </w:num>
  <w:num w:numId="14">
    <w:abstractNumId w:val="2"/>
  </w:num>
  <w:num w:numId="15">
    <w:abstractNumId w:val="23"/>
  </w:num>
  <w:num w:numId="16">
    <w:abstractNumId w:val="1"/>
  </w:num>
  <w:num w:numId="17">
    <w:abstractNumId w:val="16"/>
  </w:num>
  <w:num w:numId="18">
    <w:abstractNumId w:val="9"/>
  </w:num>
  <w:num w:numId="19">
    <w:abstractNumId w:val="10"/>
  </w:num>
  <w:num w:numId="20">
    <w:abstractNumId w:val="14"/>
  </w:num>
  <w:num w:numId="21">
    <w:abstractNumId w:val="20"/>
  </w:num>
  <w:num w:numId="22">
    <w:abstractNumId w:val="19"/>
  </w:num>
  <w:num w:numId="23">
    <w:abstractNumId w:val="0"/>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C"/>
    <w:rsid w:val="00025682"/>
    <w:rsid w:val="000678AD"/>
    <w:rsid w:val="000731C5"/>
    <w:rsid w:val="000836F5"/>
    <w:rsid w:val="00085B2F"/>
    <w:rsid w:val="00091623"/>
    <w:rsid w:val="000C7219"/>
    <w:rsid w:val="000D0569"/>
    <w:rsid w:val="000E71CB"/>
    <w:rsid w:val="00125C9D"/>
    <w:rsid w:val="00155A6C"/>
    <w:rsid w:val="001A3CF1"/>
    <w:rsid w:val="001D65FB"/>
    <w:rsid w:val="00202183"/>
    <w:rsid w:val="00210239"/>
    <w:rsid w:val="00210D08"/>
    <w:rsid w:val="002443E6"/>
    <w:rsid w:val="002549AA"/>
    <w:rsid w:val="00255035"/>
    <w:rsid w:val="00267743"/>
    <w:rsid w:val="0028498B"/>
    <w:rsid w:val="0028525B"/>
    <w:rsid w:val="00313302"/>
    <w:rsid w:val="003534C6"/>
    <w:rsid w:val="0036146C"/>
    <w:rsid w:val="003654C2"/>
    <w:rsid w:val="0038095F"/>
    <w:rsid w:val="003A05DA"/>
    <w:rsid w:val="003E1044"/>
    <w:rsid w:val="003E6AEF"/>
    <w:rsid w:val="003F0E92"/>
    <w:rsid w:val="004176F3"/>
    <w:rsid w:val="004322B0"/>
    <w:rsid w:val="00445568"/>
    <w:rsid w:val="004605E1"/>
    <w:rsid w:val="00491AAA"/>
    <w:rsid w:val="004D09B2"/>
    <w:rsid w:val="00540BDD"/>
    <w:rsid w:val="00540DB8"/>
    <w:rsid w:val="005433E6"/>
    <w:rsid w:val="00543A70"/>
    <w:rsid w:val="005622C5"/>
    <w:rsid w:val="005717D7"/>
    <w:rsid w:val="0059777E"/>
    <w:rsid w:val="005A131E"/>
    <w:rsid w:val="005A1506"/>
    <w:rsid w:val="005A3808"/>
    <w:rsid w:val="005C4E6F"/>
    <w:rsid w:val="005F5876"/>
    <w:rsid w:val="005F6EAB"/>
    <w:rsid w:val="00615ECF"/>
    <w:rsid w:val="0064209E"/>
    <w:rsid w:val="00657FD5"/>
    <w:rsid w:val="00673756"/>
    <w:rsid w:val="00682FF4"/>
    <w:rsid w:val="006B5D45"/>
    <w:rsid w:val="006C4E9A"/>
    <w:rsid w:val="006E522C"/>
    <w:rsid w:val="007247D5"/>
    <w:rsid w:val="00775F6F"/>
    <w:rsid w:val="00777A26"/>
    <w:rsid w:val="00777C05"/>
    <w:rsid w:val="0078617A"/>
    <w:rsid w:val="0078650A"/>
    <w:rsid w:val="00791434"/>
    <w:rsid w:val="007A4FAE"/>
    <w:rsid w:val="007D7B20"/>
    <w:rsid w:val="007E0D71"/>
    <w:rsid w:val="00803BEC"/>
    <w:rsid w:val="00807D12"/>
    <w:rsid w:val="00811B55"/>
    <w:rsid w:val="00816BE4"/>
    <w:rsid w:val="00817643"/>
    <w:rsid w:val="00822D49"/>
    <w:rsid w:val="0084076D"/>
    <w:rsid w:val="008469DA"/>
    <w:rsid w:val="008859E9"/>
    <w:rsid w:val="00895B65"/>
    <w:rsid w:val="008A04BC"/>
    <w:rsid w:val="008B433A"/>
    <w:rsid w:val="008C0C1B"/>
    <w:rsid w:val="008C5F6A"/>
    <w:rsid w:val="008D7A9D"/>
    <w:rsid w:val="008E3623"/>
    <w:rsid w:val="00912A8B"/>
    <w:rsid w:val="00924A35"/>
    <w:rsid w:val="00932293"/>
    <w:rsid w:val="00955326"/>
    <w:rsid w:val="009607A6"/>
    <w:rsid w:val="00964D76"/>
    <w:rsid w:val="00970566"/>
    <w:rsid w:val="00971CB1"/>
    <w:rsid w:val="00981E6C"/>
    <w:rsid w:val="00987069"/>
    <w:rsid w:val="009A5531"/>
    <w:rsid w:val="009E3C8D"/>
    <w:rsid w:val="00A26DC8"/>
    <w:rsid w:val="00A31A93"/>
    <w:rsid w:val="00A50D18"/>
    <w:rsid w:val="00A9221D"/>
    <w:rsid w:val="00AB430B"/>
    <w:rsid w:val="00AD7547"/>
    <w:rsid w:val="00AE4517"/>
    <w:rsid w:val="00B009F0"/>
    <w:rsid w:val="00B011A4"/>
    <w:rsid w:val="00B132AA"/>
    <w:rsid w:val="00B71971"/>
    <w:rsid w:val="00BD4F0B"/>
    <w:rsid w:val="00BD6143"/>
    <w:rsid w:val="00BF496D"/>
    <w:rsid w:val="00C022E7"/>
    <w:rsid w:val="00C373AF"/>
    <w:rsid w:val="00C4075F"/>
    <w:rsid w:val="00C61F72"/>
    <w:rsid w:val="00C6633B"/>
    <w:rsid w:val="00C81D90"/>
    <w:rsid w:val="00CA1455"/>
    <w:rsid w:val="00CA60F8"/>
    <w:rsid w:val="00CD127C"/>
    <w:rsid w:val="00CD4F1B"/>
    <w:rsid w:val="00CE042E"/>
    <w:rsid w:val="00CF3428"/>
    <w:rsid w:val="00D149C0"/>
    <w:rsid w:val="00D25006"/>
    <w:rsid w:val="00D301B4"/>
    <w:rsid w:val="00D315A1"/>
    <w:rsid w:val="00D844D0"/>
    <w:rsid w:val="00DA3B0C"/>
    <w:rsid w:val="00DB770E"/>
    <w:rsid w:val="00DF6CEC"/>
    <w:rsid w:val="00DF6DEA"/>
    <w:rsid w:val="00E431CB"/>
    <w:rsid w:val="00E56787"/>
    <w:rsid w:val="00EA7B99"/>
    <w:rsid w:val="00EB08EC"/>
    <w:rsid w:val="00EE6361"/>
    <w:rsid w:val="00EF62C6"/>
    <w:rsid w:val="00F1754A"/>
    <w:rsid w:val="00F379CC"/>
    <w:rsid w:val="00F4042F"/>
    <w:rsid w:val="00F4047B"/>
    <w:rsid w:val="00F852A6"/>
    <w:rsid w:val="00F8758E"/>
    <w:rsid w:val="00F90E18"/>
    <w:rsid w:val="00FA5E78"/>
    <w:rsid w:val="00FB3AF8"/>
    <w:rsid w:val="00FE5F87"/>
    <w:rsid w:val="00FF2E6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5EAC"/>
  <w15:docId w15:val="{A98032DD-0F0F-4059-9A0A-953F45C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C0"/>
    <w:pPr>
      <w:spacing w:line="256" w:lineRule="auto"/>
    </w:pPr>
    <w:rPr>
      <w:rFonts w:cs="Latha"/>
      <w:kern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C0"/>
    <w:pPr>
      <w:ind w:left="720"/>
      <w:contextualSpacing/>
    </w:pPr>
  </w:style>
  <w:style w:type="character" w:styleId="Hyperlink">
    <w:name w:val="Hyperlink"/>
    <w:basedOn w:val="DefaultParagraphFont"/>
    <w:uiPriority w:val="99"/>
    <w:semiHidden/>
    <w:unhideWhenUsed/>
    <w:rsid w:val="0078650A"/>
    <w:rPr>
      <w:color w:val="0000FF"/>
      <w:u w:val="single"/>
    </w:rPr>
  </w:style>
  <w:style w:type="paragraph" w:styleId="Caption">
    <w:name w:val="caption"/>
    <w:basedOn w:val="Normal"/>
    <w:next w:val="Normal"/>
    <w:uiPriority w:val="35"/>
    <w:semiHidden/>
    <w:unhideWhenUsed/>
    <w:qFormat/>
    <w:rsid w:val="0078650A"/>
    <w:pPr>
      <w:spacing w:after="200" w:line="240" w:lineRule="auto"/>
    </w:pPr>
    <w:rPr>
      <w:i/>
      <w:iCs/>
      <w:color w:val="44546A" w:themeColor="text2"/>
      <w:kern w:val="0"/>
      <w:sz w:val="18"/>
      <w:szCs w:val="18"/>
      <w:lang w:val="en-IN"/>
    </w:rPr>
  </w:style>
  <w:style w:type="table" w:customStyle="1" w:styleId="ListTable6Colorful1">
    <w:name w:val="List Table 6 Colorful1"/>
    <w:basedOn w:val="TableNormal"/>
    <w:uiPriority w:val="51"/>
    <w:rsid w:val="0078650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tml-xx">
    <w:name w:val="html-xx"/>
    <w:basedOn w:val="Normal"/>
    <w:rsid w:val="0079143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tml-italic">
    <w:name w:val="html-italic"/>
    <w:basedOn w:val="DefaultParagraphFont"/>
    <w:rsid w:val="00791434"/>
  </w:style>
  <w:style w:type="character" w:styleId="Emphasis">
    <w:name w:val="Emphasis"/>
    <w:basedOn w:val="DefaultParagraphFont"/>
    <w:uiPriority w:val="20"/>
    <w:qFormat/>
    <w:rsid w:val="006E522C"/>
    <w:rPr>
      <w:i/>
      <w:iCs/>
    </w:rPr>
  </w:style>
  <w:style w:type="table" w:styleId="TableGrid">
    <w:name w:val="Table Grid"/>
    <w:basedOn w:val="TableNormal"/>
    <w:uiPriority w:val="39"/>
    <w:rsid w:val="00EE63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 words"/>
    <w:uiPriority w:val="99"/>
    <w:rsid w:val="009A5531"/>
    <w:pPr>
      <w:spacing w:after="120" w:line="240" w:lineRule="auto"/>
      <w:ind w:firstLine="274"/>
      <w:jc w:val="both"/>
    </w:pPr>
    <w:rPr>
      <w:rFonts w:ascii="Times New Roman" w:eastAsia="Times New Roman" w:hAnsi="Times New Roman" w:cs="Times New Roman"/>
      <w:b/>
      <w:bCs/>
      <w:i/>
      <w:iCs/>
      <w:noProof/>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3122">
      <w:bodyDiv w:val="1"/>
      <w:marLeft w:val="0"/>
      <w:marRight w:val="0"/>
      <w:marTop w:val="0"/>
      <w:marBottom w:val="0"/>
      <w:divBdr>
        <w:top w:val="none" w:sz="0" w:space="0" w:color="auto"/>
        <w:left w:val="none" w:sz="0" w:space="0" w:color="auto"/>
        <w:bottom w:val="none" w:sz="0" w:space="0" w:color="auto"/>
        <w:right w:val="none" w:sz="0" w:space="0" w:color="auto"/>
      </w:divBdr>
    </w:div>
    <w:div w:id="100028594">
      <w:bodyDiv w:val="1"/>
      <w:marLeft w:val="0"/>
      <w:marRight w:val="0"/>
      <w:marTop w:val="0"/>
      <w:marBottom w:val="0"/>
      <w:divBdr>
        <w:top w:val="none" w:sz="0" w:space="0" w:color="auto"/>
        <w:left w:val="none" w:sz="0" w:space="0" w:color="auto"/>
        <w:bottom w:val="none" w:sz="0" w:space="0" w:color="auto"/>
        <w:right w:val="none" w:sz="0" w:space="0" w:color="auto"/>
      </w:divBdr>
    </w:div>
    <w:div w:id="228730387">
      <w:bodyDiv w:val="1"/>
      <w:marLeft w:val="0"/>
      <w:marRight w:val="0"/>
      <w:marTop w:val="0"/>
      <w:marBottom w:val="0"/>
      <w:divBdr>
        <w:top w:val="none" w:sz="0" w:space="0" w:color="auto"/>
        <w:left w:val="none" w:sz="0" w:space="0" w:color="auto"/>
        <w:bottom w:val="none" w:sz="0" w:space="0" w:color="auto"/>
        <w:right w:val="none" w:sz="0" w:space="0" w:color="auto"/>
      </w:divBdr>
    </w:div>
    <w:div w:id="319620949">
      <w:bodyDiv w:val="1"/>
      <w:marLeft w:val="0"/>
      <w:marRight w:val="0"/>
      <w:marTop w:val="0"/>
      <w:marBottom w:val="0"/>
      <w:divBdr>
        <w:top w:val="none" w:sz="0" w:space="0" w:color="auto"/>
        <w:left w:val="none" w:sz="0" w:space="0" w:color="auto"/>
        <w:bottom w:val="none" w:sz="0" w:space="0" w:color="auto"/>
        <w:right w:val="none" w:sz="0" w:space="0" w:color="auto"/>
      </w:divBdr>
    </w:div>
    <w:div w:id="371417926">
      <w:bodyDiv w:val="1"/>
      <w:marLeft w:val="0"/>
      <w:marRight w:val="0"/>
      <w:marTop w:val="0"/>
      <w:marBottom w:val="0"/>
      <w:divBdr>
        <w:top w:val="none" w:sz="0" w:space="0" w:color="auto"/>
        <w:left w:val="none" w:sz="0" w:space="0" w:color="auto"/>
        <w:bottom w:val="none" w:sz="0" w:space="0" w:color="auto"/>
        <w:right w:val="none" w:sz="0" w:space="0" w:color="auto"/>
      </w:divBdr>
    </w:div>
    <w:div w:id="393937362">
      <w:bodyDiv w:val="1"/>
      <w:marLeft w:val="0"/>
      <w:marRight w:val="0"/>
      <w:marTop w:val="0"/>
      <w:marBottom w:val="0"/>
      <w:divBdr>
        <w:top w:val="none" w:sz="0" w:space="0" w:color="auto"/>
        <w:left w:val="none" w:sz="0" w:space="0" w:color="auto"/>
        <w:bottom w:val="none" w:sz="0" w:space="0" w:color="auto"/>
        <w:right w:val="none" w:sz="0" w:space="0" w:color="auto"/>
      </w:divBdr>
    </w:div>
    <w:div w:id="414978187">
      <w:bodyDiv w:val="1"/>
      <w:marLeft w:val="0"/>
      <w:marRight w:val="0"/>
      <w:marTop w:val="0"/>
      <w:marBottom w:val="0"/>
      <w:divBdr>
        <w:top w:val="none" w:sz="0" w:space="0" w:color="auto"/>
        <w:left w:val="none" w:sz="0" w:space="0" w:color="auto"/>
        <w:bottom w:val="none" w:sz="0" w:space="0" w:color="auto"/>
        <w:right w:val="none" w:sz="0" w:space="0" w:color="auto"/>
      </w:divBdr>
    </w:div>
    <w:div w:id="623124690">
      <w:bodyDiv w:val="1"/>
      <w:marLeft w:val="0"/>
      <w:marRight w:val="0"/>
      <w:marTop w:val="0"/>
      <w:marBottom w:val="0"/>
      <w:divBdr>
        <w:top w:val="none" w:sz="0" w:space="0" w:color="auto"/>
        <w:left w:val="none" w:sz="0" w:space="0" w:color="auto"/>
        <w:bottom w:val="none" w:sz="0" w:space="0" w:color="auto"/>
        <w:right w:val="none" w:sz="0" w:space="0" w:color="auto"/>
      </w:divBdr>
    </w:div>
    <w:div w:id="703020400">
      <w:bodyDiv w:val="1"/>
      <w:marLeft w:val="0"/>
      <w:marRight w:val="0"/>
      <w:marTop w:val="0"/>
      <w:marBottom w:val="0"/>
      <w:divBdr>
        <w:top w:val="none" w:sz="0" w:space="0" w:color="auto"/>
        <w:left w:val="none" w:sz="0" w:space="0" w:color="auto"/>
        <w:bottom w:val="none" w:sz="0" w:space="0" w:color="auto"/>
        <w:right w:val="none" w:sz="0" w:space="0" w:color="auto"/>
      </w:divBdr>
    </w:div>
    <w:div w:id="771047534">
      <w:bodyDiv w:val="1"/>
      <w:marLeft w:val="0"/>
      <w:marRight w:val="0"/>
      <w:marTop w:val="0"/>
      <w:marBottom w:val="0"/>
      <w:divBdr>
        <w:top w:val="none" w:sz="0" w:space="0" w:color="auto"/>
        <w:left w:val="none" w:sz="0" w:space="0" w:color="auto"/>
        <w:bottom w:val="none" w:sz="0" w:space="0" w:color="auto"/>
        <w:right w:val="none" w:sz="0" w:space="0" w:color="auto"/>
      </w:divBdr>
    </w:div>
    <w:div w:id="910851651">
      <w:bodyDiv w:val="1"/>
      <w:marLeft w:val="0"/>
      <w:marRight w:val="0"/>
      <w:marTop w:val="0"/>
      <w:marBottom w:val="0"/>
      <w:divBdr>
        <w:top w:val="none" w:sz="0" w:space="0" w:color="auto"/>
        <w:left w:val="none" w:sz="0" w:space="0" w:color="auto"/>
        <w:bottom w:val="none" w:sz="0" w:space="0" w:color="auto"/>
        <w:right w:val="none" w:sz="0" w:space="0" w:color="auto"/>
      </w:divBdr>
    </w:div>
    <w:div w:id="932664116">
      <w:bodyDiv w:val="1"/>
      <w:marLeft w:val="0"/>
      <w:marRight w:val="0"/>
      <w:marTop w:val="0"/>
      <w:marBottom w:val="0"/>
      <w:divBdr>
        <w:top w:val="none" w:sz="0" w:space="0" w:color="auto"/>
        <w:left w:val="none" w:sz="0" w:space="0" w:color="auto"/>
        <w:bottom w:val="none" w:sz="0" w:space="0" w:color="auto"/>
        <w:right w:val="none" w:sz="0" w:space="0" w:color="auto"/>
      </w:divBdr>
    </w:div>
    <w:div w:id="1095438995">
      <w:bodyDiv w:val="1"/>
      <w:marLeft w:val="0"/>
      <w:marRight w:val="0"/>
      <w:marTop w:val="0"/>
      <w:marBottom w:val="0"/>
      <w:divBdr>
        <w:top w:val="none" w:sz="0" w:space="0" w:color="auto"/>
        <w:left w:val="none" w:sz="0" w:space="0" w:color="auto"/>
        <w:bottom w:val="none" w:sz="0" w:space="0" w:color="auto"/>
        <w:right w:val="none" w:sz="0" w:space="0" w:color="auto"/>
      </w:divBdr>
    </w:div>
    <w:div w:id="1174804546">
      <w:bodyDiv w:val="1"/>
      <w:marLeft w:val="0"/>
      <w:marRight w:val="0"/>
      <w:marTop w:val="0"/>
      <w:marBottom w:val="0"/>
      <w:divBdr>
        <w:top w:val="none" w:sz="0" w:space="0" w:color="auto"/>
        <w:left w:val="none" w:sz="0" w:space="0" w:color="auto"/>
        <w:bottom w:val="none" w:sz="0" w:space="0" w:color="auto"/>
        <w:right w:val="none" w:sz="0" w:space="0" w:color="auto"/>
      </w:divBdr>
    </w:div>
    <w:div w:id="1176770376">
      <w:bodyDiv w:val="1"/>
      <w:marLeft w:val="0"/>
      <w:marRight w:val="0"/>
      <w:marTop w:val="0"/>
      <w:marBottom w:val="0"/>
      <w:divBdr>
        <w:top w:val="none" w:sz="0" w:space="0" w:color="auto"/>
        <w:left w:val="none" w:sz="0" w:space="0" w:color="auto"/>
        <w:bottom w:val="none" w:sz="0" w:space="0" w:color="auto"/>
        <w:right w:val="none" w:sz="0" w:space="0" w:color="auto"/>
      </w:divBdr>
    </w:div>
    <w:div w:id="1562518954">
      <w:bodyDiv w:val="1"/>
      <w:marLeft w:val="0"/>
      <w:marRight w:val="0"/>
      <w:marTop w:val="0"/>
      <w:marBottom w:val="0"/>
      <w:divBdr>
        <w:top w:val="none" w:sz="0" w:space="0" w:color="auto"/>
        <w:left w:val="none" w:sz="0" w:space="0" w:color="auto"/>
        <w:bottom w:val="none" w:sz="0" w:space="0" w:color="auto"/>
        <w:right w:val="none" w:sz="0" w:space="0" w:color="auto"/>
      </w:divBdr>
    </w:div>
    <w:div w:id="1770616536">
      <w:bodyDiv w:val="1"/>
      <w:marLeft w:val="0"/>
      <w:marRight w:val="0"/>
      <w:marTop w:val="0"/>
      <w:marBottom w:val="0"/>
      <w:divBdr>
        <w:top w:val="none" w:sz="0" w:space="0" w:color="auto"/>
        <w:left w:val="none" w:sz="0" w:space="0" w:color="auto"/>
        <w:bottom w:val="none" w:sz="0" w:space="0" w:color="auto"/>
        <w:right w:val="none" w:sz="0" w:space="0" w:color="auto"/>
      </w:divBdr>
    </w:div>
    <w:div w:id="1879008081">
      <w:bodyDiv w:val="1"/>
      <w:marLeft w:val="0"/>
      <w:marRight w:val="0"/>
      <w:marTop w:val="0"/>
      <w:marBottom w:val="0"/>
      <w:divBdr>
        <w:top w:val="none" w:sz="0" w:space="0" w:color="auto"/>
        <w:left w:val="none" w:sz="0" w:space="0" w:color="auto"/>
        <w:bottom w:val="none" w:sz="0" w:space="0" w:color="auto"/>
        <w:right w:val="none" w:sz="0" w:space="0" w:color="auto"/>
      </w:divBdr>
    </w:div>
    <w:div w:id="1905330672">
      <w:bodyDiv w:val="1"/>
      <w:marLeft w:val="0"/>
      <w:marRight w:val="0"/>
      <w:marTop w:val="0"/>
      <w:marBottom w:val="0"/>
      <w:divBdr>
        <w:top w:val="none" w:sz="0" w:space="0" w:color="auto"/>
        <w:left w:val="none" w:sz="0" w:space="0" w:color="auto"/>
        <w:bottom w:val="none" w:sz="0" w:space="0" w:color="auto"/>
        <w:right w:val="none" w:sz="0" w:space="0" w:color="auto"/>
      </w:divBdr>
    </w:div>
    <w:div w:id="2021354164">
      <w:bodyDiv w:val="1"/>
      <w:marLeft w:val="0"/>
      <w:marRight w:val="0"/>
      <w:marTop w:val="0"/>
      <w:marBottom w:val="0"/>
      <w:divBdr>
        <w:top w:val="none" w:sz="0" w:space="0" w:color="auto"/>
        <w:left w:val="none" w:sz="0" w:space="0" w:color="auto"/>
        <w:bottom w:val="none" w:sz="0" w:space="0" w:color="auto"/>
        <w:right w:val="none" w:sz="0" w:space="0" w:color="auto"/>
      </w:divBdr>
    </w:div>
    <w:div w:id="2021814540">
      <w:bodyDiv w:val="1"/>
      <w:marLeft w:val="0"/>
      <w:marRight w:val="0"/>
      <w:marTop w:val="0"/>
      <w:marBottom w:val="0"/>
      <w:divBdr>
        <w:top w:val="none" w:sz="0" w:space="0" w:color="auto"/>
        <w:left w:val="none" w:sz="0" w:space="0" w:color="auto"/>
        <w:bottom w:val="none" w:sz="0" w:space="0" w:color="auto"/>
        <w:right w:val="none" w:sz="0" w:space="0" w:color="auto"/>
      </w:divBdr>
    </w:div>
    <w:div w:id="20951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lipid-oxidation" TargetMode="External"/><Relationship Id="rId3" Type="http://schemas.openxmlformats.org/officeDocument/2006/relationships/styles" Target="styles.xml"/><Relationship Id="rId7" Type="http://schemas.openxmlformats.org/officeDocument/2006/relationships/hyperlink" Target="https://www.sciencedirect.com/topics/biochemistry-genetics-and-molecular-biology/hydrophilici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iencedirect.com/topics/biochemistry-genetics-and-molecular-biology/microbial-grow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B8714-D085-4A08-BDA0-EAA30FA3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5401</Words>
  <Characters>30789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v</dc:creator>
  <cp:keywords/>
  <dc:description/>
  <cp:lastModifiedBy>krupa ramani</cp:lastModifiedBy>
  <cp:revision>23</cp:revision>
  <dcterms:created xsi:type="dcterms:W3CDTF">2023-07-27T03:02:00Z</dcterms:created>
  <dcterms:modified xsi:type="dcterms:W3CDTF">2023-07-28T04:26:00Z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53236a79dfdfa663c59815bd76a671f6589599607316c93a60ed3dae372a337f</vt:lpwstr>
  </property>
</Properties>
</file>