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09534" w14:textId="77777777" w:rsidR="0000250D" w:rsidRPr="00001A1A" w:rsidRDefault="0000250D" w:rsidP="0000250D">
      <w:pPr>
        <w:rPr>
          <w:rFonts w:ascii="Times New Roman" w:hAnsi="Times New Roman" w:cs="Times New Roman"/>
          <w:b/>
          <w:bCs/>
        </w:rPr>
      </w:pPr>
      <w:bookmarkStart w:id="0" w:name="_Hlk138157431"/>
      <w:r w:rsidRPr="00001A1A">
        <w:rPr>
          <w:rFonts w:ascii="Times New Roman" w:hAnsi="Times New Roman" w:cs="Times New Roman"/>
          <w:b/>
          <w:bCs/>
        </w:rPr>
        <w:t>RECENT DEVELOPMENTS IN POLY LACTIC ACID BASED BIODEGRADABLE COMPOSITES, APPLICATIONS AND ITS LIMITATIONS</w:t>
      </w:r>
    </w:p>
    <w:bookmarkEnd w:id="0"/>
    <w:p w14:paraId="460D3CD2" w14:textId="415173B4" w:rsidR="0000250D" w:rsidRPr="00001A1A" w:rsidRDefault="0000250D" w:rsidP="0000250D">
      <w:pPr>
        <w:pStyle w:val="Default"/>
        <w:spacing w:line="360" w:lineRule="auto"/>
        <w:rPr>
          <w:bCs/>
          <w:sz w:val="22"/>
          <w:szCs w:val="22"/>
        </w:rPr>
      </w:pPr>
      <w:r w:rsidRPr="00001A1A">
        <w:rPr>
          <w:b/>
          <w:sz w:val="22"/>
          <w:szCs w:val="22"/>
        </w:rPr>
        <w:t>*</w:t>
      </w:r>
      <w:r w:rsidRPr="00001A1A">
        <w:rPr>
          <w:bCs/>
          <w:sz w:val="22"/>
          <w:szCs w:val="22"/>
        </w:rPr>
        <w:t>Naveen Jose, Sathish Kumar M. H. Rajesh K.</w:t>
      </w:r>
      <w:r w:rsidR="00F4525A" w:rsidRPr="00F4525A">
        <w:rPr>
          <w:bCs/>
          <w:sz w:val="22"/>
          <w:szCs w:val="22"/>
        </w:rPr>
        <w:t xml:space="preserve"> </w:t>
      </w:r>
      <w:r w:rsidR="00F4525A" w:rsidRPr="00001A1A">
        <w:rPr>
          <w:bCs/>
          <w:sz w:val="22"/>
          <w:szCs w:val="22"/>
        </w:rPr>
        <w:t>and</w:t>
      </w:r>
      <w:r w:rsidR="00F4525A">
        <w:rPr>
          <w:bCs/>
          <w:sz w:val="22"/>
          <w:szCs w:val="22"/>
        </w:rPr>
        <w:t xml:space="preserve"> Shilpa S Selvan</w:t>
      </w:r>
    </w:p>
    <w:p w14:paraId="5B48094D" w14:textId="77777777" w:rsidR="0000250D" w:rsidRPr="00001A1A" w:rsidRDefault="0000250D" w:rsidP="0000250D">
      <w:pPr>
        <w:pStyle w:val="Default"/>
        <w:spacing w:line="360" w:lineRule="auto"/>
        <w:rPr>
          <w:bCs/>
          <w:sz w:val="22"/>
          <w:szCs w:val="22"/>
        </w:rPr>
      </w:pPr>
    </w:p>
    <w:p w14:paraId="04E3118B" w14:textId="4236275F" w:rsidR="0000250D" w:rsidRPr="00001A1A" w:rsidRDefault="0000250D" w:rsidP="0000250D">
      <w:pPr>
        <w:pStyle w:val="Default"/>
        <w:spacing w:line="360" w:lineRule="auto"/>
        <w:jc w:val="both"/>
        <w:rPr>
          <w:sz w:val="22"/>
          <w:szCs w:val="22"/>
        </w:rPr>
      </w:pPr>
      <w:r w:rsidRPr="00001A1A">
        <w:rPr>
          <w:bCs/>
          <w:sz w:val="22"/>
          <w:szCs w:val="22"/>
        </w:rPr>
        <w:t>Naveen Jose</w:t>
      </w:r>
      <w:r w:rsidRPr="00001A1A">
        <w:rPr>
          <w:b/>
          <w:bCs/>
          <w:sz w:val="22"/>
          <w:szCs w:val="22"/>
        </w:rPr>
        <w:t>,</w:t>
      </w:r>
      <w:r w:rsidRPr="00001A1A">
        <w:rPr>
          <w:bCs/>
          <w:sz w:val="22"/>
          <w:szCs w:val="22"/>
        </w:rPr>
        <w:t xml:space="preserve"> </w:t>
      </w:r>
      <w:r w:rsidR="00F4525A">
        <w:rPr>
          <w:bCs/>
          <w:sz w:val="22"/>
          <w:szCs w:val="22"/>
        </w:rPr>
        <w:t>Scientist</w:t>
      </w:r>
      <w:r w:rsidRPr="00001A1A">
        <w:rPr>
          <w:bCs/>
          <w:sz w:val="22"/>
          <w:szCs w:val="22"/>
        </w:rPr>
        <w:t>, ICAR-</w:t>
      </w:r>
      <w:r w:rsidR="00F4525A">
        <w:rPr>
          <w:sz w:val="22"/>
          <w:szCs w:val="22"/>
        </w:rPr>
        <w:t>NINFET</w:t>
      </w:r>
      <w:r w:rsidRPr="00001A1A">
        <w:rPr>
          <w:sz w:val="22"/>
          <w:szCs w:val="22"/>
        </w:rPr>
        <w:t xml:space="preserve">, </w:t>
      </w:r>
      <w:r w:rsidR="00F4525A" w:rsidRPr="00F4525A">
        <w:rPr>
          <w:sz w:val="22"/>
          <w:szCs w:val="22"/>
        </w:rPr>
        <w:t>Regent Park, Kolkata, West Bengal 700040</w:t>
      </w:r>
      <w:r w:rsidRPr="00001A1A">
        <w:rPr>
          <w:sz w:val="22"/>
          <w:szCs w:val="22"/>
        </w:rPr>
        <w:t xml:space="preserve">, India. Mobile: +919400569023; </w:t>
      </w:r>
    </w:p>
    <w:p w14:paraId="1624BF64" w14:textId="6900F539" w:rsidR="0000250D" w:rsidRPr="00001A1A" w:rsidRDefault="0000250D" w:rsidP="0000250D">
      <w:pPr>
        <w:pStyle w:val="Default"/>
        <w:spacing w:line="360" w:lineRule="auto"/>
        <w:jc w:val="both"/>
        <w:rPr>
          <w:bCs/>
          <w:sz w:val="22"/>
          <w:szCs w:val="22"/>
        </w:rPr>
      </w:pPr>
      <w:r w:rsidRPr="00001A1A">
        <w:rPr>
          <w:sz w:val="22"/>
          <w:szCs w:val="22"/>
        </w:rPr>
        <w:t>E-mail: naveen</w:t>
      </w:r>
      <w:r w:rsidR="00F4525A">
        <w:rPr>
          <w:sz w:val="22"/>
          <w:szCs w:val="22"/>
        </w:rPr>
        <w:t>.</w:t>
      </w:r>
      <w:r w:rsidRPr="00001A1A">
        <w:rPr>
          <w:sz w:val="22"/>
          <w:szCs w:val="22"/>
        </w:rPr>
        <w:t>jose@</w:t>
      </w:r>
      <w:r w:rsidR="00F4525A">
        <w:rPr>
          <w:sz w:val="22"/>
          <w:szCs w:val="22"/>
        </w:rPr>
        <w:t>icar.gov.in</w:t>
      </w:r>
    </w:p>
    <w:p w14:paraId="1ACF1428" w14:textId="77777777" w:rsidR="0000250D" w:rsidRPr="00001A1A" w:rsidRDefault="0000250D" w:rsidP="0000250D">
      <w:pPr>
        <w:pStyle w:val="Default"/>
        <w:spacing w:line="360" w:lineRule="auto"/>
        <w:jc w:val="both"/>
        <w:rPr>
          <w:bCs/>
          <w:sz w:val="22"/>
          <w:szCs w:val="22"/>
        </w:rPr>
      </w:pPr>
    </w:p>
    <w:p w14:paraId="1544F82F" w14:textId="30785AFC" w:rsidR="0000250D" w:rsidRPr="00001A1A" w:rsidRDefault="00487D97" w:rsidP="0000250D">
      <w:pPr>
        <w:pStyle w:val="Default"/>
        <w:spacing w:line="360" w:lineRule="auto"/>
        <w:jc w:val="both"/>
        <w:rPr>
          <w:bCs/>
          <w:sz w:val="22"/>
          <w:szCs w:val="22"/>
        </w:rPr>
      </w:pPr>
      <w:r w:rsidRPr="00001A1A">
        <w:rPr>
          <w:bCs/>
          <w:sz w:val="22"/>
          <w:szCs w:val="22"/>
        </w:rPr>
        <w:t xml:space="preserve">Sathish Kumar M. H, </w:t>
      </w:r>
      <w:r w:rsidR="0000250D" w:rsidRPr="00001A1A">
        <w:rPr>
          <w:bCs/>
          <w:sz w:val="22"/>
          <w:szCs w:val="22"/>
        </w:rPr>
        <w:t>Scientist, Department</w:t>
      </w:r>
      <w:r w:rsidRPr="00001A1A">
        <w:rPr>
          <w:bCs/>
          <w:sz w:val="22"/>
          <w:szCs w:val="22"/>
        </w:rPr>
        <w:t xml:space="preserve"> of Dairy Technology</w:t>
      </w:r>
      <w:r w:rsidR="0000250D" w:rsidRPr="00001A1A">
        <w:rPr>
          <w:bCs/>
          <w:sz w:val="22"/>
          <w:szCs w:val="22"/>
        </w:rPr>
        <w:t>, SRS of ICAR- National Dairy Research Institute, Bengaluru, Karnataka, 560030, India. Mobile: +9199</w:t>
      </w:r>
      <w:r w:rsidRPr="00001A1A">
        <w:rPr>
          <w:bCs/>
          <w:sz w:val="22"/>
          <w:szCs w:val="22"/>
        </w:rPr>
        <w:t>96079450</w:t>
      </w:r>
      <w:r w:rsidR="0000250D" w:rsidRPr="00001A1A">
        <w:rPr>
          <w:bCs/>
          <w:sz w:val="22"/>
          <w:szCs w:val="22"/>
        </w:rPr>
        <w:t xml:space="preserve">; </w:t>
      </w:r>
    </w:p>
    <w:p w14:paraId="11F1D8A7" w14:textId="679BEE65" w:rsidR="0000250D" w:rsidRPr="00001A1A" w:rsidRDefault="0000250D" w:rsidP="0000250D">
      <w:pPr>
        <w:pStyle w:val="Default"/>
        <w:spacing w:line="360" w:lineRule="auto"/>
        <w:jc w:val="both"/>
        <w:rPr>
          <w:bCs/>
          <w:sz w:val="22"/>
          <w:szCs w:val="22"/>
        </w:rPr>
      </w:pPr>
      <w:r w:rsidRPr="00001A1A">
        <w:rPr>
          <w:bCs/>
          <w:sz w:val="22"/>
          <w:szCs w:val="22"/>
        </w:rPr>
        <w:t>E-mail</w:t>
      </w:r>
      <w:r w:rsidR="00487D97" w:rsidRPr="00001A1A">
        <w:rPr>
          <w:bCs/>
          <w:sz w:val="22"/>
          <w:szCs w:val="22"/>
        </w:rPr>
        <w:t>: mhskumar</w:t>
      </w:r>
      <w:r w:rsidRPr="00001A1A">
        <w:rPr>
          <w:bCs/>
          <w:sz w:val="22"/>
          <w:szCs w:val="22"/>
        </w:rPr>
        <w:t>@gmail.com.</w:t>
      </w:r>
    </w:p>
    <w:p w14:paraId="06112D47" w14:textId="77777777" w:rsidR="0000250D" w:rsidRPr="00001A1A" w:rsidRDefault="0000250D" w:rsidP="0000250D">
      <w:pPr>
        <w:pStyle w:val="Default"/>
        <w:spacing w:line="360" w:lineRule="auto"/>
        <w:rPr>
          <w:bCs/>
          <w:sz w:val="22"/>
          <w:szCs w:val="22"/>
        </w:rPr>
      </w:pPr>
    </w:p>
    <w:p w14:paraId="560F1056" w14:textId="0969B626" w:rsidR="00487D97" w:rsidRPr="00001A1A" w:rsidRDefault="00487D97" w:rsidP="00487D97">
      <w:pPr>
        <w:pStyle w:val="Default"/>
        <w:spacing w:line="360" w:lineRule="auto"/>
        <w:rPr>
          <w:sz w:val="22"/>
          <w:szCs w:val="22"/>
        </w:rPr>
      </w:pPr>
      <w:r w:rsidRPr="00001A1A">
        <w:rPr>
          <w:sz w:val="22"/>
          <w:szCs w:val="22"/>
        </w:rPr>
        <w:t>Rajesh K</w:t>
      </w:r>
      <w:r w:rsidR="0000250D" w:rsidRPr="00001A1A">
        <w:rPr>
          <w:sz w:val="22"/>
          <w:szCs w:val="22"/>
        </w:rPr>
        <w:t xml:space="preserve">, </w:t>
      </w:r>
      <w:r w:rsidRPr="00001A1A">
        <w:rPr>
          <w:bCs/>
          <w:sz w:val="22"/>
          <w:szCs w:val="22"/>
        </w:rPr>
        <w:t>PhD Scholar, Department of Dairy Engineering, ICAR-</w:t>
      </w:r>
      <w:r w:rsidRPr="00001A1A">
        <w:rPr>
          <w:sz w:val="22"/>
          <w:szCs w:val="22"/>
        </w:rPr>
        <w:t xml:space="preserve">National Dairy Research Institute, SRS, Bengaluru, Karnataka-560030, India. Mobile: +919845705637; </w:t>
      </w:r>
    </w:p>
    <w:p w14:paraId="1AF28AFC" w14:textId="4C0C09E6" w:rsidR="00487D97" w:rsidRPr="00001A1A" w:rsidRDefault="00487D97" w:rsidP="00487D97">
      <w:pPr>
        <w:pStyle w:val="Default"/>
        <w:rPr>
          <w:bCs/>
          <w:sz w:val="22"/>
          <w:szCs w:val="22"/>
        </w:rPr>
      </w:pPr>
      <w:r w:rsidRPr="00001A1A">
        <w:rPr>
          <w:sz w:val="22"/>
          <w:szCs w:val="22"/>
        </w:rPr>
        <w:t>E-mail: krajeshgowda@gmail.com</w:t>
      </w:r>
    </w:p>
    <w:p w14:paraId="1DCEC125" w14:textId="150E0629" w:rsidR="0000250D" w:rsidRDefault="0000250D" w:rsidP="00487D97">
      <w:pPr>
        <w:pStyle w:val="Default"/>
        <w:spacing w:line="360" w:lineRule="auto"/>
      </w:pPr>
    </w:p>
    <w:p w14:paraId="09160F56" w14:textId="19981126" w:rsidR="00F4525A" w:rsidRPr="00F4525A" w:rsidRDefault="00F4525A" w:rsidP="00F4525A">
      <w:pPr>
        <w:pStyle w:val="Default"/>
        <w:spacing w:line="360" w:lineRule="auto"/>
        <w:rPr>
          <w:sz w:val="22"/>
          <w:szCs w:val="22"/>
        </w:rPr>
      </w:pPr>
      <w:r w:rsidRPr="00F4525A">
        <w:rPr>
          <w:sz w:val="22"/>
          <w:szCs w:val="22"/>
        </w:rPr>
        <w:t xml:space="preserve">Shilpa S Selvan, Scientist, ICAR-CIPHET (RS), Abohar-152117, Punjab, Mobile: </w:t>
      </w:r>
      <w:r>
        <w:rPr>
          <w:sz w:val="22"/>
          <w:szCs w:val="22"/>
        </w:rPr>
        <w:t>+91</w:t>
      </w:r>
      <w:r w:rsidRPr="00F4525A">
        <w:rPr>
          <w:sz w:val="22"/>
          <w:szCs w:val="22"/>
        </w:rPr>
        <w:t>9497426586; E-mail: shilpa.selvan@icar.gov.in</w:t>
      </w:r>
    </w:p>
    <w:p w14:paraId="1FD472FF" w14:textId="77777777" w:rsidR="0000250D" w:rsidRPr="00001A1A" w:rsidRDefault="0000250D" w:rsidP="0000250D">
      <w:pPr>
        <w:jc w:val="center"/>
        <w:rPr>
          <w:rFonts w:ascii="Times New Roman" w:hAnsi="Times New Roman" w:cs="Times New Roman"/>
        </w:rPr>
      </w:pPr>
      <w:r w:rsidRPr="00001A1A">
        <w:rPr>
          <w:rFonts w:ascii="Times New Roman" w:hAnsi="Times New Roman" w:cs="Times New Roman"/>
        </w:rPr>
        <w:t>*Corresponding Author: Naveen Jose; E-mail: naveenjose50@gmail.com</w:t>
      </w:r>
    </w:p>
    <w:p w14:paraId="4EB5FF0F" w14:textId="5570A899" w:rsidR="0000250D" w:rsidRPr="00001A1A" w:rsidRDefault="0000250D" w:rsidP="00854E89">
      <w:pPr>
        <w:rPr>
          <w:rFonts w:ascii="Times New Roman" w:hAnsi="Times New Roman" w:cs="Times New Roman"/>
          <w:b/>
          <w:bCs/>
        </w:rPr>
      </w:pPr>
    </w:p>
    <w:p w14:paraId="5E00CEBF" w14:textId="77777777" w:rsidR="0000250D" w:rsidRPr="00001A1A" w:rsidRDefault="0000250D">
      <w:pPr>
        <w:rPr>
          <w:rFonts w:ascii="Times New Roman" w:hAnsi="Times New Roman" w:cs="Times New Roman"/>
          <w:b/>
          <w:bCs/>
        </w:rPr>
      </w:pPr>
      <w:r w:rsidRPr="00001A1A">
        <w:rPr>
          <w:rFonts w:ascii="Times New Roman" w:hAnsi="Times New Roman" w:cs="Times New Roman"/>
          <w:b/>
          <w:bCs/>
        </w:rPr>
        <w:br w:type="page"/>
      </w:r>
    </w:p>
    <w:p w14:paraId="65E67703" w14:textId="54182C6A" w:rsidR="0000250D" w:rsidRPr="00001A1A" w:rsidRDefault="00F509A3" w:rsidP="00854E89">
      <w:pPr>
        <w:rPr>
          <w:rFonts w:ascii="Times New Roman" w:hAnsi="Times New Roman" w:cs="Times New Roman"/>
          <w:b/>
          <w:bCs/>
        </w:rPr>
      </w:pPr>
      <w:r w:rsidRPr="00001A1A">
        <w:rPr>
          <w:rFonts w:ascii="Times New Roman" w:hAnsi="Times New Roman" w:cs="Times New Roman"/>
          <w:b/>
          <w:bCs/>
        </w:rPr>
        <w:lastRenderedPageBreak/>
        <w:t>ABSTRACT</w:t>
      </w:r>
    </w:p>
    <w:p w14:paraId="17166435" w14:textId="7580D00B" w:rsidR="0000250D" w:rsidRPr="00001A1A" w:rsidRDefault="00221A9E">
      <w:pPr>
        <w:rPr>
          <w:rFonts w:ascii="Times New Roman" w:hAnsi="Times New Roman" w:cs="Times New Roman"/>
          <w:b/>
          <w:bCs/>
        </w:rPr>
      </w:pPr>
      <w:r w:rsidRPr="00001A1A">
        <w:rPr>
          <w:rFonts w:ascii="Times New Roman" w:hAnsi="Times New Roman" w:cs="Times New Roman"/>
          <w:bCs/>
        </w:rPr>
        <w:t xml:space="preserve">Demand for biodegradable polymers are increasing as a result of the havocs caused by the plastics in the present environment. A shift of trend towards the </w:t>
      </w:r>
      <w:r w:rsidR="005F16DC" w:rsidRPr="00001A1A">
        <w:rPr>
          <w:rFonts w:ascii="Times New Roman" w:hAnsi="Times New Roman" w:cs="Times New Roman"/>
          <w:bCs/>
        </w:rPr>
        <w:t xml:space="preserve">bioplastics is seen in recent years, </w:t>
      </w:r>
      <w:r w:rsidR="005F16DC" w:rsidRPr="00001A1A">
        <w:rPr>
          <w:rFonts w:ascii="Times New Roman" w:hAnsi="Times New Roman" w:cs="Times New Roman"/>
        </w:rPr>
        <w:t xml:space="preserve">which has less impact on the environment as it can be a suitable alternative to petroleum based synthetic polymers. Poly lactic acid one of the biodegradable alternative that can be used in a wider application range. PLA based </w:t>
      </w:r>
      <w:r w:rsidR="00334E10" w:rsidRPr="00001A1A">
        <w:rPr>
          <w:rFonts w:ascii="Times New Roman" w:hAnsi="Times New Roman" w:cs="Times New Roman"/>
        </w:rPr>
        <w:t>blends and</w:t>
      </w:r>
      <w:r w:rsidR="005F16DC" w:rsidRPr="00001A1A">
        <w:rPr>
          <w:rFonts w:ascii="Times New Roman" w:hAnsi="Times New Roman" w:cs="Times New Roman"/>
        </w:rPr>
        <w:t xml:space="preserve"> composites have been developed which was found to have better properties.</w:t>
      </w:r>
      <w:r w:rsidR="00334E10" w:rsidRPr="00001A1A">
        <w:rPr>
          <w:rFonts w:ascii="Times New Roman" w:hAnsi="Times New Roman" w:cs="Times New Roman"/>
        </w:rPr>
        <w:t xml:space="preserve"> More innovative materials with better properties can be synthesized through nanocomposite concepts. There is a huge potential for use of these materials as carriers of drugs, additives and antimicrobials whose release can be in controlled manner, making it an active packaging. Various modern blending techniques, production of micro and nanocomposites of PLA can overcome most of the inherent drawbacks associated with the base PLA</w:t>
      </w:r>
      <w:r w:rsidR="006A5C16" w:rsidRPr="00001A1A">
        <w:rPr>
          <w:rFonts w:ascii="Times New Roman" w:hAnsi="Times New Roman" w:cs="Times New Roman"/>
        </w:rPr>
        <w:t xml:space="preserve"> polymer</w:t>
      </w:r>
      <w:r w:rsidR="00334E10" w:rsidRPr="00001A1A">
        <w:rPr>
          <w:rFonts w:ascii="Times New Roman" w:hAnsi="Times New Roman" w:cs="Times New Roman"/>
        </w:rPr>
        <w:t>. More research is yet to be focused in this field to develop cost effective PLA based alternatives having better mechanical and physical properties for complete replacement of the petroleum based polymers.</w:t>
      </w:r>
      <w:r w:rsidR="0000250D" w:rsidRPr="00001A1A">
        <w:rPr>
          <w:rFonts w:ascii="Times New Roman" w:hAnsi="Times New Roman" w:cs="Times New Roman"/>
          <w:b/>
          <w:bCs/>
        </w:rPr>
        <w:br w:type="page"/>
      </w:r>
    </w:p>
    <w:p w14:paraId="3657DAAD" w14:textId="191D99AD" w:rsidR="003C3B4B" w:rsidRPr="00001A1A" w:rsidRDefault="00E86ED8" w:rsidP="00854E89">
      <w:pPr>
        <w:pStyle w:val="ListParagraph"/>
        <w:numPr>
          <w:ilvl w:val="0"/>
          <w:numId w:val="13"/>
        </w:numPr>
        <w:ind w:left="284"/>
        <w:rPr>
          <w:rFonts w:ascii="Times New Roman" w:hAnsi="Times New Roman" w:cs="Times New Roman"/>
          <w:b/>
          <w:bCs/>
        </w:rPr>
      </w:pPr>
      <w:r w:rsidRPr="00001A1A">
        <w:rPr>
          <w:rFonts w:ascii="Times New Roman" w:hAnsi="Times New Roman" w:cs="Times New Roman"/>
          <w:b/>
          <w:bCs/>
        </w:rPr>
        <w:lastRenderedPageBreak/>
        <w:t>INTRODUCTION</w:t>
      </w:r>
    </w:p>
    <w:p w14:paraId="3CAA8BBE" w14:textId="403B3690" w:rsidR="00C97515" w:rsidRPr="00001A1A" w:rsidRDefault="009225FC" w:rsidP="00854E89">
      <w:pPr>
        <w:rPr>
          <w:rFonts w:ascii="Times New Roman" w:hAnsi="Times New Roman" w:cs="Times New Roman"/>
        </w:rPr>
      </w:pPr>
      <w:r w:rsidRPr="00001A1A">
        <w:rPr>
          <w:rFonts w:ascii="Times New Roman" w:hAnsi="Times New Roman" w:cs="Times New Roman"/>
        </w:rPr>
        <w:t>Packaging materials are</w:t>
      </w:r>
      <w:r w:rsidR="00E97EA0" w:rsidRPr="00001A1A">
        <w:rPr>
          <w:rFonts w:ascii="Times New Roman" w:hAnsi="Times New Roman" w:cs="Times New Roman"/>
        </w:rPr>
        <w:t xml:space="preserve"> essential to contain and protect the product from external environment.</w:t>
      </w:r>
      <w:r w:rsidR="002D7CF2" w:rsidRPr="00001A1A">
        <w:rPr>
          <w:rFonts w:ascii="Times New Roman" w:hAnsi="Times New Roman" w:cs="Times New Roman"/>
        </w:rPr>
        <w:t xml:space="preserve"> </w:t>
      </w:r>
      <w:r w:rsidR="00391644" w:rsidRPr="00001A1A">
        <w:rPr>
          <w:rFonts w:ascii="Times New Roman" w:hAnsi="Times New Roman" w:cs="Times New Roman"/>
        </w:rPr>
        <w:t xml:space="preserve">Packaging industry is </w:t>
      </w:r>
      <w:r w:rsidR="00EF4FE8" w:rsidRPr="00001A1A">
        <w:rPr>
          <w:rFonts w:ascii="Times New Roman" w:hAnsi="Times New Roman" w:cs="Times New Roman"/>
        </w:rPr>
        <w:t xml:space="preserve">mainly contributed by materials such as glass, petrochemical-based polymers, paper, metals and combinations of the above items. Among them, Plastic has dominated in all the fields due to its better properties and handling conveniences. </w:t>
      </w:r>
      <w:r w:rsidR="002D7CF2" w:rsidRPr="00001A1A">
        <w:rPr>
          <w:rFonts w:ascii="Times New Roman" w:hAnsi="Times New Roman" w:cs="Times New Roman"/>
        </w:rPr>
        <w:t>I</w:t>
      </w:r>
      <w:r w:rsidR="00E97EA0" w:rsidRPr="00001A1A">
        <w:rPr>
          <w:rFonts w:ascii="Times New Roman" w:hAnsi="Times New Roman" w:cs="Times New Roman"/>
        </w:rPr>
        <w:t>ncreased consumption of plastics</w:t>
      </w:r>
      <w:r w:rsidR="002D7CF2" w:rsidRPr="00001A1A">
        <w:rPr>
          <w:rFonts w:ascii="Times New Roman" w:hAnsi="Times New Roman" w:cs="Times New Roman"/>
        </w:rPr>
        <w:t xml:space="preserve"> made from synthetic polymers</w:t>
      </w:r>
      <w:r w:rsidR="006E554A" w:rsidRPr="00001A1A">
        <w:rPr>
          <w:rFonts w:ascii="Times New Roman" w:hAnsi="Times New Roman" w:cs="Times New Roman"/>
        </w:rPr>
        <w:t xml:space="preserve"> (petrochemical derived)</w:t>
      </w:r>
      <w:r w:rsidR="00E97EA0" w:rsidRPr="00001A1A">
        <w:rPr>
          <w:rFonts w:ascii="Times New Roman" w:hAnsi="Times New Roman" w:cs="Times New Roman"/>
        </w:rPr>
        <w:t xml:space="preserve">, </w:t>
      </w:r>
      <w:r w:rsidR="006E554A" w:rsidRPr="00001A1A">
        <w:rPr>
          <w:rFonts w:ascii="Times New Roman" w:hAnsi="Times New Roman" w:cs="Times New Roman"/>
        </w:rPr>
        <w:t xml:space="preserve">lead to wide scale </w:t>
      </w:r>
      <w:r w:rsidR="002D7CF2" w:rsidRPr="00001A1A">
        <w:rPr>
          <w:rFonts w:ascii="Times New Roman" w:hAnsi="Times New Roman" w:cs="Times New Roman"/>
        </w:rPr>
        <w:t>accumulation</w:t>
      </w:r>
      <w:r w:rsidR="00E97EA0" w:rsidRPr="00001A1A">
        <w:rPr>
          <w:rFonts w:ascii="Times New Roman" w:hAnsi="Times New Roman" w:cs="Times New Roman"/>
        </w:rPr>
        <w:t xml:space="preserve"> of the plastic wastes</w:t>
      </w:r>
      <w:r w:rsidR="006D136A" w:rsidRPr="00001A1A">
        <w:rPr>
          <w:rFonts w:ascii="Times New Roman" w:hAnsi="Times New Roman" w:cs="Times New Roman"/>
        </w:rPr>
        <w:t xml:space="preserve"> </w:t>
      </w:r>
      <w:r w:rsidR="006E554A" w:rsidRPr="00001A1A">
        <w:rPr>
          <w:rFonts w:ascii="Times New Roman" w:hAnsi="Times New Roman" w:cs="Times New Roman"/>
        </w:rPr>
        <w:t xml:space="preserve">and landfill which finally ended towards so called </w:t>
      </w:r>
      <w:r w:rsidR="002D7CF2" w:rsidRPr="00001A1A">
        <w:rPr>
          <w:rFonts w:ascii="Times New Roman" w:hAnsi="Times New Roman" w:cs="Times New Roman"/>
        </w:rPr>
        <w:t>White pollution</w:t>
      </w:r>
      <w:r w:rsidR="00E97EA0" w:rsidRPr="00001A1A">
        <w:rPr>
          <w:rFonts w:ascii="Times New Roman" w:hAnsi="Times New Roman" w:cs="Times New Roman"/>
        </w:rPr>
        <w:t>.</w:t>
      </w:r>
      <w:r w:rsidR="006D136A" w:rsidRPr="00001A1A">
        <w:rPr>
          <w:rFonts w:ascii="Times New Roman" w:hAnsi="Times New Roman" w:cs="Times New Roman"/>
        </w:rPr>
        <w:t xml:space="preserve"> Most of the countries are in the</w:t>
      </w:r>
      <w:r w:rsidR="00EF4FE8" w:rsidRPr="00001A1A">
        <w:rPr>
          <w:rFonts w:ascii="Times New Roman" w:hAnsi="Times New Roman" w:cs="Times New Roman"/>
        </w:rPr>
        <w:t xml:space="preserve"> verge of banning plastics, as a result of the </w:t>
      </w:r>
      <w:r w:rsidR="006D136A" w:rsidRPr="00001A1A">
        <w:rPr>
          <w:rFonts w:ascii="Times New Roman" w:hAnsi="Times New Roman" w:cs="Times New Roman"/>
        </w:rPr>
        <w:t>havoc caused due to non-de</w:t>
      </w:r>
      <w:r w:rsidR="00BA5969" w:rsidRPr="00001A1A">
        <w:rPr>
          <w:rFonts w:ascii="Times New Roman" w:hAnsi="Times New Roman" w:cs="Times New Roman"/>
        </w:rPr>
        <w:t>gradability of plastic polymers.</w:t>
      </w:r>
      <w:r w:rsidR="00E97EA0" w:rsidRPr="00001A1A">
        <w:rPr>
          <w:rFonts w:ascii="Times New Roman" w:hAnsi="Times New Roman" w:cs="Times New Roman"/>
        </w:rPr>
        <w:t xml:space="preserve"> Present trend is towards the use of bio degradable packaging materials</w:t>
      </w:r>
      <w:r w:rsidR="002D7CF2" w:rsidRPr="00001A1A">
        <w:rPr>
          <w:rFonts w:ascii="Times New Roman" w:hAnsi="Times New Roman" w:cs="Times New Roman"/>
        </w:rPr>
        <w:t xml:space="preserve"> which include Bioplastics</w:t>
      </w:r>
      <w:r w:rsidR="006A5C16" w:rsidRPr="00001A1A">
        <w:rPr>
          <w:rFonts w:ascii="Times New Roman" w:hAnsi="Times New Roman" w:cs="Times New Roman"/>
        </w:rPr>
        <w:t xml:space="preserve"> that</w:t>
      </w:r>
      <w:r w:rsidR="00E97EA0" w:rsidRPr="00001A1A">
        <w:rPr>
          <w:rFonts w:ascii="Times New Roman" w:hAnsi="Times New Roman" w:cs="Times New Roman"/>
        </w:rPr>
        <w:t xml:space="preserve"> has less impact on the environment</w:t>
      </w:r>
      <w:r w:rsidR="006A5C16" w:rsidRPr="00001A1A">
        <w:rPr>
          <w:rFonts w:ascii="Times New Roman" w:hAnsi="Times New Roman" w:cs="Times New Roman"/>
        </w:rPr>
        <w:t>. I</w:t>
      </w:r>
      <w:r w:rsidR="006D136A" w:rsidRPr="00001A1A">
        <w:rPr>
          <w:rFonts w:ascii="Times New Roman" w:hAnsi="Times New Roman" w:cs="Times New Roman"/>
        </w:rPr>
        <w:t xml:space="preserve">t can be a suitable alternative to </w:t>
      </w:r>
      <w:r w:rsidR="00EF4FE8" w:rsidRPr="00001A1A">
        <w:rPr>
          <w:rFonts w:ascii="Times New Roman" w:hAnsi="Times New Roman" w:cs="Times New Roman"/>
        </w:rPr>
        <w:t>petroleum based synthetic polymers</w:t>
      </w:r>
      <w:r w:rsidR="003A395E" w:rsidRPr="00001A1A">
        <w:rPr>
          <w:rFonts w:ascii="Times New Roman" w:hAnsi="Times New Roman" w:cs="Times New Roman"/>
        </w:rPr>
        <w:t>.</w:t>
      </w:r>
      <w:r w:rsidR="007A6C4C" w:rsidRPr="00001A1A">
        <w:rPr>
          <w:rFonts w:ascii="Times New Roman" w:hAnsi="Times New Roman" w:cs="Times New Roman"/>
        </w:rPr>
        <w:t xml:space="preserve"> </w:t>
      </w:r>
      <w:r w:rsidR="00F41A35" w:rsidRPr="00001A1A">
        <w:rPr>
          <w:rFonts w:ascii="Times New Roman" w:hAnsi="Times New Roman" w:cs="Times New Roman"/>
        </w:rPr>
        <w:t xml:space="preserve">These materials are biodegradable and compostable and most of them are derived of renewable sources such as starch (potato, tapioca, corn etc.), cellulose, soy protein, lactic acid etc. by the microbial fermentation process. </w:t>
      </w:r>
      <w:r w:rsidR="00B001A1" w:rsidRPr="00001A1A">
        <w:rPr>
          <w:rFonts w:ascii="Times New Roman" w:hAnsi="Times New Roman" w:cs="Times New Roman"/>
        </w:rPr>
        <w:t>Even though</w:t>
      </w:r>
      <w:r w:rsidR="005F01F7" w:rsidRPr="00001A1A">
        <w:rPr>
          <w:rFonts w:ascii="Times New Roman" w:hAnsi="Times New Roman" w:cs="Times New Roman"/>
        </w:rPr>
        <w:t xml:space="preserve"> </w:t>
      </w:r>
      <w:r w:rsidR="00F41A35" w:rsidRPr="00001A1A">
        <w:rPr>
          <w:rFonts w:ascii="Times New Roman" w:hAnsi="Times New Roman" w:cs="Times New Roman"/>
        </w:rPr>
        <w:t xml:space="preserve">commonly known as biodegradable polymers, the degradability may be by different ways: Bioerodable (erosion due to biological activity), </w:t>
      </w:r>
      <w:r w:rsidR="006E554A" w:rsidRPr="00001A1A">
        <w:rPr>
          <w:rFonts w:ascii="Times New Roman" w:hAnsi="Times New Roman" w:cs="Times New Roman"/>
        </w:rPr>
        <w:t>Photo-biodegradable (Due to light) and Hydro biodegradable (Water). Chemical structure and the composition of the developed polymer mainly decides the biodegradable nature of the polymer.</w:t>
      </w:r>
      <w:r w:rsidR="009414A9" w:rsidRPr="00001A1A">
        <w:rPr>
          <w:rFonts w:ascii="Times New Roman" w:hAnsi="Times New Roman" w:cs="Times New Roman"/>
        </w:rPr>
        <w:t xml:space="preserve"> Biopolymers mainly undergo degradation through on interactions with the environment, resulting in structural degradation, loss of structural and mechanical properties and production of final </w:t>
      </w:r>
      <w:r w:rsidR="00935E94" w:rsidRPr="00001A1A">
        <w:rPr>
          <w:rFonts w:ascii="Times New Roman" w:hAnsi="Times New Roman" w:cs="Times New Roman"/>
        </w:rPr>
        <w:t xml:space="preserve">degraded </w:t>
      </w:r>
      <w:r w:rsidR="00AE0401" w:rsidRPr="00001A1A">
        <w:rPr>
          <w:rFonts w:ascii="Times New Roman" w:hAnsi="Times New Roman" w:cs="Times New Roman"/>
        </w:rPr>
        <w:t>by-products</w:t>
      </w:r>
      <w:r w:rsidR="009414A9" w:rsidRPr="00001A1A">
        <w:rPr>
          <w:rFonts w:ascii="Times New Roman" w:hAnsi="Times New Roman" w:cs="Times New Roman"/>
        </w:rPr>
        <w:t xml:space="preserve"> such as </w:t>
      </w:r>
      <w:r w:rsidR="00935E94" w:rsidRPr="00001A1A">
        <w:rPr>
          <w:rFonts w:ascii="Times New Roman" w:hAnsi="Times New Roman" w:cs="Times New Roman"/>
        </w:rPr>
        <w:t>CO</w:t>
      </w:r>
      <w:r w:rsidR="00935E94" w:rsidRPr="00001A1A">
        <w:rPr>
          <w:rFonts w:ascii="Times New Roman" w:hAnsi="Times New Roman" w:cs="Times New Roman"/>
          <w:vertAlign w:val="subscript"/>
        </w:rPr>
        <w:t>2</w:t>
      </w:r>
      <w:r w:rsidR="00935E94" w:rsidRPr="00001A1A">
        <w:rPr>
          <w:rFonts w:ascii="Times New Roman" w:hAnsi="Times New Roman" w:cs="Times New Roman"/>
        </w:rPr>
        <w:t xml:space="preserve">, </w:t>
      </w:r>
      <w:r w:rsidR="009414A9" w:rsidRPr="00001A1A">
        <w:rPr>
          <w:rFonts w:ascii="Times New Roman" w:hAnsi="Times New Roman" w:cs="Times New Roman"/>
        </w:rPr>
        <w:t>water,</w:t>
      </w:r>
      <w:r w:rsidR="00935E94" w:rsidRPr="00001A1A">
        <w:rPr>
          <w:rFonts w:ascii="Times New Roman" w:hAnsi="Times New Roman" w:cs="Times New Roman"/>
        </w:rPr>
        <w:t xml:space="preserve"> biomass, humic materials, minerals</w:t>
      </w:r>
      <w:r w:rsidR="009414A9" w:rsidRPr="00001A1A">
        <w:rPr>
          <w:rFonts w:ascii="Times New Roman" w:hAnsi="Times New Roman" w:cs="Times New Roman"/>
        </w:rPr>
        <w:t xml:space="preserve"> </w:t>
      </w:r>
      <w:r w:rsidR="00935E94" w:rsidRPr="00001A1A">
        <w:rPr>
          <w:rFonts w:ascii="Times New Roman" w:hAnsi="Times New Roman" w:cs="Times New Roman"/>
        </w:rPr>
        <w:t>etc.</w:t>
      </w:r>
      <w:r w:rsidR="008169A5" w:rsidRPr="00001A1A">
        <w:rPr>
          <w:rFonts w:ascii="Times New Roman" w:hAnsi="Times New Roman" w:cs="Times New Roman"/>
        </w:rPr>
        <w:t xml:space="preserve"> </w:t>
      </w:r>
      <w:r w:rsidR="00A35525" w:rsidRPr="00001A1A">
        <w:rPr>
          <w:rFonts w:ascii="Times New Roman" w:hAnsi="Times New Roman" w:cs="Times New Roman"/>
        </w:rPr>
        <w:t>Rate of biodegradation is largely affected by the factors such as pH, humidity, temperature</w:t>
      </w:r>
      <w:r w:rsidR="001C4C6D" w:rsidRPr="00001A1A">
        <w:rPr>
          <w:rFonts w:ascii="Times New Roman" w:hAnsi="Times New Roman" w:cs="Times New Roman"/>
        </w:rPr>
        <w:t>, oxygen concentration of the environment in contact</w:t>
      </w:r>
      <w:r w:rsidR="00C97515" w:rsidRPr="00001A1A">
        <w:rPr>
          <w:rFonts w:ascii="Times New Roman" w:hAnsi="Times New Roman" w:cs="Times New Roman"/>
        </w:rPr>
        <w:t xml:space="preserve"> (Zee, 2005)</w:t>
      </w:r>
      <w:r w:rsidR="001C4C6D" w:rsidRPr="00001A1A">
        <w:rPr>
          <w:rFonts w:ascii="Times New Roman" w:hAnsi="Times New Roman" w:cs="Times New Roman"/>
        </w:rPr>
        <w:t xml:space="preserve">. </w:t>
      </w:r>
      <w:r w:rsidR="00221A9E" w:rsidRPr="00001A1A">
        <w:rPr>
          <w:rFonts w:ascii="Times New Roman" w:hAnsi="Times New Roman" w:cs="Times New Roman"/>
        </w:rPr>
        <w:t xml:space="preserve">Poly Lactic acid </w:t>
      </w:r>
      <w:r w:rsidR="006A5C16" w:rsidRPr="00001A1A">
        <w:rPr>
          <w:rFonts w:ascii="Times New Roman" w:hAnsi="Times New Roman" w:cs="Times New Roman"/>
        </w:rPr>
        <w:t xml:space="preserve">is </w:t>
      </w:r>
      <w:r w:rsidR="00221A9E" w:rsidRPr="00001A1A">
        <w:rPr>
          <w:rFonts w:ascii="Times New Roman" w:hAnsi="Times New Roman" w:cs="Times New Roman"/>
        </w:rPr>
        <w:t xml:space="preserve">one of the widely used biodegradable polymer in the present era. This material possesses wide application range and is having comparable properties with the plastic alternatives. </w:t>
      </w:r>
      <w:r w:rsidR="00AE0401" w:rsidRPr="00001A1A">
        <w:rPr>
          <w:rFonts w:ascii="Times New Roman" w:hAnsi="Times New Roman" w:cs="Times New Roman"/>
        </w:rPr>
        <w:t>United States Food and Drug Administration (USFDA) has approved PLA for food packaging applications with Generally Recognized as Safe (GRAS) status. In addition to food packaging, PLA polymers are widely employed in the medical fields for developing medical implants, medical devices</w:t>
      </w:r>
      <w:r w:rsidR="00D15A8F" w:rsidRPr="00001A1A">
        <w:rPr>
          <w:rFonts w:ascii="Times New Roman" w:hAnsi="Times New Roman" w:cs="Times New Roman"/>
        </w:rPr>
        <w:t xml:space="preserve"> due to its high compatibility with the human body. Applications are growing to other fields also including environmental remediation films, service wares, plasticulture, textiles and other fibres. Various blends of PLA with both bio-degradable and non-biodegradable polymers are developed to improve the mechanical, barrier and thermal properties of the PLA.</w:t>
      </w:r>
    </w:p>
    <w:p w14:paraId="2854BA7E" w14:textId="74C317AC" w:rsidR="008169A5" w:rsidRPr="00001A1A" w:rsidRDefault="008169A5" w:rsidP="00854E89">
      <w:pPr>
        <w:rPr>
          <w:rFonts w:ascii="Times New Roman" w:hAnsi="Times New Roman" w:cs="Times New Roman"/>
        </w:rPr>
      </w:pPr>
      <w:r w:rsidRPr="00001A1A">
        <w:rPr>
          <w:rFonts w:ascii="Times New Roman" w:hAnsi="Times New Roman" w:cs="Times New Roman"/>
        </w:rPr>
        <w:t xml:space="preserve">This chapter deals with various processing and production methods used to develop the </w:t>
      </w:r>
      <w:r w:rsidR="001C4C6D" w:rsidRPr="00001A1A">
        <w:rPr>
          <w:rFonts w:ascii="Times New Roman" w:hAnsi="Times New Roman" w:cs="Times New Roman"/>
        </w:rPr>
        <w:t>PLA based polymers and composites</w:t>
      </w:r>
      <w:r w:rsidR="00B579EB" w:rsidRPr="00001A1A">
        <w:rPr>
          <w:rFonts w:ascii="Times New Roman" w:hAnsi="Times New Roman" w:cs="Times New Roman"/>
        </w:rPr>
        <w:t>, biodegradability,</w:t>
      </w:r>
      <w:r w:rsidR="00C97515" w:rsidRPr="00001A1A">
        <w:rPr>
          <w:rFonts w:ascii="Times New Roman" w:hAnsi="Times New Roman" w:cs="Times New Roman"/>
        </w:rPr>
        <w:t xml:space="preserve"> general properties associated with the same</w:t>
      </w:r>
      <w:r w:rsidR="001C4C6D" w:rsidRPr="00001A1A">
        <w:rPr>
          <w:rFonts w:ascii="Times New Roman" w:hAnsi="Times New Roman" w:cs="Times New Roman"/>
        </w:rPr>
        <w:t xml:space="preserve">. </w:t>
      </w:r>
      <w:r w:rsidR="00C97515" w:rsidRPr="00001A1A">
        <w:rPr>
          <w:rFonts w:ascii="Times New Roman" w:hAnsi="Times New Roman" w:cs="Times New Roman"/>
        </w:rPr>
        <w:t>Applications and stability of the PLA are also reviewed in this chapter.</w:t>
      </w:r>
    </w:p>
    <w:p w14:paraId="743C55A8" w14:textId="786BFED9" w:rsidR="0073327D" w:rsidRPr="00001A1A" w:rsidRDefault="0073327D" w:rsidP="00854E89">
      <w:pPr>
        <w:pStyle w:val="ListParagraph"/>
        <w:numPr>
          <w:ilvl w:val="0"/>
          <w:numId w:val="13"/>
        </w:numPr>
        <w:ind w:left="426"/>
        <w:rPr>
          <w:rFonts w:ascii="Times New Roman" w:hAnsi="Times New Roman" w:cs="Times New Roman"/>
          <w:b/>
          <w:bCs/>
        </w:rPr>
      </w:pPr>
      <w:r w:rsidRPr="00001A1A">
        <w:rPr>
          <w:rFonts w:ascii="Times New Roman" w:hAnsi="Times New Roman" w:cs="Times New Roman"/>
          <w:b/>
          <w:bCs/>
        </w:rPr>
        <w:t>LACTIC ACID</w:t>
      </w:r>
    </w:p>
    <w:p w14:paraId="4DCD5FB1" w14:textId="71DE7658" w:rsidR="0073327D" w:rsidRPr="00001A1A" w:rsidRDefault="006A5C16" w:rsidP="00854E89">
      <w:pPr>
        <w:rPr>
          <w:rFonts w:ascii="Times New Roman" w:hAnsi="Times New Roman" w:cs="Times New Roman"/>
        </w:rPr>
      </w:pPr>
      <w:r w:rsidRPr="00001A1A">
        <w:rPr>
          <w:rFonts w:ascii="Times New Roman" w:hAnsi="Times New Roman" w:cs="Times New Roman"/>
        </w:rPr>
        <w:lastRenderedPageBreak/>
        <w:t>Lactic acid</w:t>
      </w:r>
      <w:r w:rsidR="0073327D" w:rsidRPr="00001A1A">
        <w:rPr>
          <w:rFonts w:ascii="Times New Roman" w:hAnsi="Times New Roman" w:cs="Times New Roman"/>
        </w:rPr>
        <w:t xml:space="preserve"> is the monomer for the production of PLA, which is a low molecular weight component, </w:t>
      </w:r>
      <w:r w:rsidR="008C2A9A" w:rsidRPr="00001A1A">
        <w:rPr>
          <w:rFonts w:ascii="Times New Roman" w:hAnsi="Times New Roman" w:cs="Times New Roman"/>
        </w:rPr>
        <w:t>with Melting and G</w:t>
      </w:r>
      <w:r w:rsidRPr="00001A1A">
        <w:rPr>
          <w:rFonts w:ascii="Times New Roman" w:hAnsi="Times New Roman" w:cs="Times New Roman"/>
        </w:rPr>
        <w:t xml:space="preserve">lass transition temperatures of </w:t>
      </w:r>
      <w:r w:rsidR="008C2A9A" w:rsidRPr="00001A1A">
        <w:rPr>
          <w:rFonts w:ascii="Times New Roman" w:hAnsi="Times New Roman" w:cs="Times New Roman"/>
        </w:rPr>
        <w:t xml:space="preserve">175 </w:t>
      </w:r>
      <w:r w:rsidR="008C2A9A" w:rsidRPr="00001A1A">
        <w:rPr>
          <w:rFonts w:ascii="Times New Roman" w:hAnsi="Times New Roman" w:cs="Times New Roman"/>
          <w:vertAlign w:val="superscript"/>
        </w:rPr>
        <w:t>o</w:t>
      </w:r>
      <w:r w:rsidR="008C2A9A" w:rsidRPr="00001A1A">
        <w:rPr>
          <w:rFonts w:ascii="Times New Roman" w:hAnsi="Times New Roman" w:cs="Times New Roman"/>
        </w:rPr>
        <w:t xml:space="preserve">C and 55 </w:t>
      </w:r>
      <w:r w:rsidR="008C2A9A" w:rsidRPr="00001A1A">
        <w:rPr>
          <w:rFonts w:ascii="Times New Roman" w:hAnsi="Times New Roman" w:cs="Times New Roman"/>
          <w:vertAlign w:val="superscript"/>
        </w:rPr>
        <w:t>o</w:t>
      </w:r>
      <w:r w:rsidR="008C2A9A" w:rsidRPr="00001A1A">
        <w:rPr>
          <w:rFonts w:ascii="Times New Roman" w:hAnsi="Times New Roman" w:cs="Times New Roman"/>
        </w:rPr>
        <w:t>C respectively.</w:t>
      </w:r>
      <w:r w:rsidR="00B75930" w:rsidRPr="00001A1A">
        <w:rPr>
          <w:rFonts w:ascii="Times New Roman" w:hAnsi="Times New Roman" w:cs="Times New Roman"/>
        </w:rPr>
        <w:t xml:space="preserve"> Lactic acid (CH</w:t>
      </w:r>
      <w:r w:rsidR="00B75930" w:rsidRPr="00001A1A">
        <w:rPr>
          <w:rFonts w:ascii="Times New Roman" w:hAnsi="Times New Roman" w:cs="Times New Roman"/>
          <w:vertAlign w:val="subscript"/>
        </w:rPr>
        <w:t>3</w:t>
      </w:r>
      <w:r w:rsidR="00B75930" w:rsidRPr="00001A1A">
        <w:rPr>
          <w:rFonts w:ascii="Times New Roman" w:hAnsi="Times New Roman" w:cs="Times New Roman"/>
        </w:rPr>
        <w:t xml:space="preserve">-CHOHCOOH), the base material for PLA, which is basically 2-hydroxypropionic acid is a largely available naturally occurring hydrocarboxylic acid which is water soluble (Vickroy, 1985). It can be produced either by natural fermentation or by chemical synthesis. Strong acids are used to hydrolyse lactonitrile to yield the end product by chemical synthesis which </w:t>
      </w:r>
      <w:r w:rsidRPr="00001A1A">
        <w:rPr>
          <w:rFonts w:ascii="Times New Roman" w:hAnsi="Times New Roman" w:cs="Times New Roman"/>
        </w:rPr>
        <w:t xml:space="preserve">is </w:t>
      </w:r>
      <w:r w:rsidR="00B75930" w:rsidRPr="00001A1A">
        <w:rPr>
          <w:rFonts w:ascii="Times New Roman" w:hAnsi="Times New Roman" w:cs="Times New Roman"/>
        </w:rPr>
        <w:t>a racemic mixture (isomers) of L and D-Lactic acid (Fig 1)</w:t>
      </w:r>
      <w:r w:rsidR="007364F3" w:rsidRPr="00001A1A">
        <w:rPr>
          <w:rFonts w:ascii="Times New Roman" w:hAnsi="Times New Roman" w:cs="Times New Roman"/>
        </w:rPr>
        <w:t>. Other chemical methods used</w:t>
      </w:r>
      <w:r w:rsidR="002A5CCB" w:rsidRPr="00001A1A">
        <w:rPr>
          <w:rFonts w:ascii="Times New Roman" w:hAnsi="Times New Roman" w:cs="Times New Roman"/>
        </w:rPr>
        <w:t xml:space="preserve"> for </w:t>
      </w:r>
      <w:r w:rsidR="007364F3" w:rsidRPr="00001A1A">
        <w:rPr>
          <w:rFonts w:ascii="Times New Roman" w:hAnsi="Times New Roman" w:cs="Times New Roman"/>
        </w:rPr>
        <w:t xml:space="preserve">PLA </w:t>
      </w:r>
      <w:r w:rsidR="002A5CCB" w:rsidRPr="00001A1A">
        <w:rPr>
          <w:rFonts w:ascii="Times New Roman" w:hAnsi="Times New Roman" w:cs="Times New Roman"/>
        </w:rPr>
        <w:t>synthesis include sugar degradation in presence of cataly</w:t>
      </w:r>
      <w:r w:rsidRPr="00001A1A">
        <w:rPr>
          <w:rFonts w:ascii="Times New Roman" w:hAnsi="Times New Roman" w:cs="Times New Roman"/>
        </w:rPr>
        <w:t>sts, propylene oxidation using n</w:t>
      </w:r>
      <w:r w:rsidR="002A5CCB" w:rsidRPr="00001A1A">
        <w:rPr>
          <w:rFonts w:ascii="Times New Roman" w:hAnsi="Times New Roman" w:cs="Times New Roman"/>
        </w:rPr>
        <w:t>itric acid, propylene glycol oxidation, combined reaction of ca</w:t>
      </w:r>
      <w:r w:rsidRPr="00001A1A">
        <w:rPr>
          <w:rFonts w:ascii="Times New Roman" w:hAnsi="Times New Roman" w:cs="Times New Roman"/>
        </w:rPr>
        <w:t xml:space="preserve">rbon monoxide, acetaldehyde, </w:t>
      </w:r>
      <w:r w:rsidR="002A5CCB" w:rsidRPr="00001A1A">
        <w:rPr>
          <w:rFonts w:ascii="Times New Roman" w:hAnsi="Times New Roman" w:cs="Times New Roman"/>
        </w:rPr>
        <w:t xml:space="preserve">water conducted at </w:t>
      </w:r>
      <w:r w:rsidR="003A0F38" w:rsidRPr="00001A1A">
        <w:rPr>
          <w:rFonts w:ascii="Times New Roman" w:hAnsi="Times New Roman" w:cs="Times New Roman"/>
        </w:rPr>
        <w:t>high pressure and temperature</w:t>
      </w:r>
      <w:r w:rsidR="00CE7A7C" w:rsidRPr="00001A1A">
        <w:rPr>
          <w:rFonts w:ascii="Times New Roman" w:hAnsi="Times New Roman" w:cs="Times New Roman"/>
        </w:rPr>
        <w:t xml:space="preserve"> (Nampoothiri et al.</w:t>
      </w:r>
      <w:r w:rsidR="00F41ED5" w:rsidRPr="00001A1A">
        <w:rPr>
          <w:rFonts w:ascii="Times New Roman" w:hAnsi="Times New Roman" w:cs="Times New Roman"/>
        </w:rPr>
        <w:t>,</w:t>
      </w:r>
      <w:r w:rsidR="00CE7A7C" w:rsidRPr="00001A1A">
        <w:rPr>
          <w:rFonts w:ascii="Times New Roman" w:hAnsi="Times New Roman" w:cs="Times New Roman"/>
          <w:i/>
          <w:iCs/>
        </w:rPr>
        <w:t xml:space="preserve"> </w:t>
      </w:r>
      <w:r w:rsidR="00CE7A7C" w:rsidRPr="00001A1A">
        <w:rPr>
          <w:rFonts w:ascii="Times New Roman" w:hAnsi="Times New Roman" w:cs="Times New Roman"/>
        </w:rPr>
        <w:t>2010)</w:t>
      </w:r>
      <w:r w:rsidR="003A0F38" w:rsidRPr="00001A1A">
        <w:rPr>
          <w:rFonts w:ascii="Times New Roman" w:hAnsi="Times New Roman" w:cs="Times New Roman"/>
        </w:rPr>
        <w:t>. Interest towards natural fermentative production</w:t>
      </w:r>
      <w:r w:rsidR="00DB5540" w:rsidRPr="00001A1A">
        <w:rPr>
          <w:rFonts w:ascii="Times New Roman" w:hAnsi="Times New Roman" w:cs="Times New Roman"/>
        </w:rPr>
        <w:t xml:space="preserve"> </w:t>
      </w:r>
      <w:r w:rsidR="00275044" w:rsidRPr="00001A1A">
        <w:rPr>
          <w:rFonts w:ascii="Times New Roman" w:hAnsi="Times New Roman" w:cs="Times New Roman"/>
        </w:rPr>
        <w:t>of Lactic acid is gaining nowadays, due to various benefits such as eco-friendliness,</w:t>
      </w:r>
      <w:r w:rsidRPr="00001A1A">
        <w:rPr>
          <w:rFonts w:ascii="Times New Roman" w:hAnsi="Times New Roman" w:cs="Times New Roman"/>
        </w:rPr>
        <w:t xml:space="preserve"> low production temperature, less </w:t>
      </w:r>
      <w:r w:rsidR="00275044" w:rsidRPr="00001A1A">
        <w:rPr>
          <w:rFonts w:ascii="Times New Roman" w:hAnsi="Times New Roman" w:cs="Times New Roman"/>
        </w:rPr>
        <w:t>energy consumption</w:t>
      </w:r>
      <w:r w:rsidRPr="00001A1A">
        <w:rPr>
          <w:rFonts w:ascii="Times New Roman" w:hAnsi="Times New Roman" w:cs="Times New Roman"/>
        </w:rPr>
        <w:t xml:space="preserve">, cheaper, use of </w:t>
      </w:r>
      <w:r w:rsidR="0094308C" w:rsidRPr="00001A1A">
        <w:rPr>
          <w:rFonts w:ascii="Times New Roman" w:hAnsi="Times New Roman" w:cs="Times New Roman"/>
        </w:rPr>
        <w:t>renewable substrates and higher product specificity (John et al.,</w:t>
      </w:r>
      <w:r w:rsidR="0094308C" w:rsidRPr="00001A1A">
        <w:rPr>
          <w:rFonts w:ascii="Times New Roman" w:hAnsi="Times New Roman" w:cs="Times New Roman"/>
          <w:i/>
          <w:iCs/>
        </w:rPr>
        <w:t xml:space="preserve"> </w:t>
      </w:r>
      <w:r w:rsidR="0094308C" w:rsidRPr="00001A1A">
        <w:rPr>
          <w:rFonts w:ascii="Times New Roman" w:hAnsi="Times New Roman" w:cs="Times New Roman"/>
        </w:rPr>
        <w:t>2007). Various bacterial strains used for production of Lactic acid is given in Table</w:t>
      </w:r>
      <w:r w:rsidR="00E565BD" w:rsidRPr="00001A1A">
        <w:rPr>
          <w:rFonts w:ascii="Times New Roman" w:hAnsi="Times New Roman" w:cs="Times New Roman"/>
        </w:rPr>
        <w:t xml:space="preserve"> 1</w:t>
      </w:r>
      <w:r w:rsidR="003111F6" w:rsidRPr="00001A1A">
        <w:rPr>
          <w:rFonts w:ascii="Times New Roman" w:hAnsi="Times New Roman" w:cs="Times New Roman"/>
        </w:rPr>
        <w:t xml:space="preserve">. </w:t>
      </w:r>
    </w:p>
    <w:p w14:paraId="171B6522" w14:textId="39FCB536" w:rsidR="0094308C" w:rsidRPr="00001A1A" w:rsidRDefault="00E565BD" w:rsidP="00854E89">
      <w:pPr>
        <w:rPr>
          <w:rFonts w:ascii="Times New Roman" w:hAnsi="Times New Roman" w:cs="Times New Roman"/>
          <w:b/>
          <w:bCs/>
        </w:rPr>
      </w:pPr>
      <w:r w:rsidRPr="00001A1A">
        <w:rPr>
          <w:rFonts w:ascii="Times New Roman" w:hAnsi="Times New Roman" w:cs="Times New Roman"/>
          <w:b/>
          <w:bCs/>
        </w:rPr>
        <w:t>Table 1: Bacterial strains used for lactic acid production</w:t>
      </w:r>
    </w:p>
    <w:tbl>
      <w:tblPr>
        <w:tblStyle w:val="TableGrid"/>
        <w:tblW w:w="0" w:type="auto"/>
        <w:tblLook w:val="04A0" w:firstRow="1" w:lastRow="0" w:firstColumn="1" w:lastColumn="0" w:noHBand="0" w:noVBand="1"/>
      </w:tblPr>
      <w:tblGrid>
        <w:gridCol w:w="2624"/>
        <w:gridCol w:w="5672"/>
      </w:tblGrid>
      <w:tr w:rsidR="00E565BD" w:rsidRPr="00001A1A" w14:paraId="0C899F5F" w14:textId="77777777" w:rsidTr="00FF0D96">
        <w:tc>
          <w:tcPr>
            <w:tcW w:w="2830" w:type="dxa"/>
          </w:tcPr>
          <w:p w14:paraId="0489C863" w14:textId="1D066464" w:rsidR="00E565BD" w:rsidRPr="00001A1A" w:rsidRDefault="00E565BD" w:rsidP="00854E89">
            <w:pPr>
              <w:spacing w:line="360" w:lineRule="auto"/>
              <w:rPr>
                <w:rFonts w:ascii="Times New Roman" w:hAnsi="Times New Roman" w:cs="Times New Roman"/>
                <w:b/>
                <w:bCs/>
              </w:rPr>
            </w:pPr>
            <w:r w:rsidRPr="00001A1A">
              <w:rPr>
                <w:rFonts w:ascii="Times New Roman" w:hAnsi="Times New Roman" w:cs="Times New Roman"/>
                <w:b/>
                <w:bCs/>
              </w:rPr>
              <w:t>Isomer</w:t>
            </w:r>
          </w:p>
        </w:tc>
        <w:tc>
          <w:tcPr>
            <w:tcW w:w="6186" w:type="dxa"/>
          </w:tcPr>
          <w:p w14:paraId="34D939C2" w14:textId="5F9BC09C" w:rsidR="00E565BD" w:rsidRPr="00001A1A" w:rsidRDefault="00E565BD" w:rsidP="00854E89">
            <w:pPr>
              <w:spacing w:line="360" w:lineRule="auto"/>
              <w:rPr>
                <w:rFonts w:ascii="Times New Roman" w:hAnsi="Times New Roman" w:cs="Times New Roman"/>
                <w:b/>
                <w:bCs/>
              </w:rPr>
            </w:pPr>
            <w:r w:rsidRPr="00001A1A">
              <w:rPr>
                <w:rFonts w:ascii="Times New Roman" w:hAnsi="Times New Roman" w:cs="Times New Roman"/>
                <w:b/>
                <w:bCs/>
              </w:rPr>
              <w:t>Prominent yielding bacteria</w:t>
            </w:r>
            <w:r w:rsidR="00FF0D96" w:rsidRPr="00001A1A">
              <w:rPr>
                <w:rFonts w:ascii="Times New Roman" w:hAnsi="Times New Roman" w:cs="Times New Roman"/>
                <w:b/>
                <w:bCs/>
              </w:rPr>
              <w:t>l strains</w:t>
            </w:r>
          </w:p>
        </w:tc>
      </w:tr>
      <w:tr w:rsidR="00E565BD" w:rsidRPr="00001A1A" w14:paraId="06E784EA" w14:textId="77777777" w:rsidTr="00FF0D96">
        <w:tc>
          <w:tcPr>
            <w:tcW w:w="2830" w:type="dxa"/>
          </w:tcPr>
          <w:p w14:paraId="16B3B577" w14:textId="1AFAC3EC" w:rsidR="00E565BD" w:rsidRPr="00001A1A" w:rsidRDefault="00E565BD" w:rsidP="00854E89">
            <w:pPr>
              <w:spacing w:line="360" w:lineRule="auto"/>
              <w:rPr>
                <w:rFonts w:ascii="Times New Roman" w:hAnsi="Times New Roman" w:cs="Times New Roman"/>
              </w:rPr>
            </w:pPr>
            <w:r w:rsidRPr="00001A1A">
              <w:rPr>
                <w:rFonts w:ascii="Times New Roman" w:hAnsi="Times New Roman" w:cs="Times New Roman"/>
              </w:rPr>
              <w:t>L-isomer</w:t>
            </w:r>
          </w:p>
        </w:tc>
        <w:tc>
          <w:tcPr>
            <w:tcW w:w="6186" w:type="dxa"/>
          </w:tcPr>
          <w:p w14:paraId="07454151" w14:textId="409C20EB" w:rsidR="00E565BD" w:rsidRPr="00001A1A" w:rsidRDefault="00E565BD" w:rsidP="00854E89">
            <w:pPr>
              <w:spacing w:line="360" w:lineRule="auto"/>
              <w:rPr>
                <w:rFonts w:ascii="Times New Roman" w:hAnsi="Times New Roman" w:cs="Times New Roman"/>
                <w:i/>
                <w:iCs/>
              </w:rPr>
            </w:pPr>
            <w:r w:rsidRPr="00001A1A">
              <w:rPr>
                <w:rFonts w:ascii="Times New Roman" w:hAnsi="Times New Roman" w:cs="Times New Roman"/>
                <w:i/>
                <w:iCs/>
              </w:rPr>
              <w:t xml:space="preserve">Lactobacillus </w:t>
            </w:r>
            <w:r w:rsidR="00FF0D96" w:rsidRPr="00001A1A">
              <w:rPr>
                <w:rFonts w:ascii="Times New Roman" w:hAnsi="Times New Roman" w:cs="Times New Roman"/>
                <w:i/>
                <w:iCs/>
              </w:rPr>
              <w:t>casei, Lactobacillus amylophilus, Lactobacillus salivarius, Lactobacilli bavaricus, Lactobacilli maltaromicus</w:t>
            </w:r>
          </w:p>
        </w:tc>
      </w:tr>
      <w:tr w:rsidR="00E565BD" w:rsidRPr="00001A1A" w14:paraId="134F1525" w14:textId="77777777" w:rsidTr="00FF0D96">
        <w:tc>
          <w:tcPr>
            <w:tcW w:w="2830" w:type="dxa"/>
          </w:tcPr>
          <w:p w14:paraId="7AE2B93B" w14:textId="06636826" w:rsidR="00E565BD" w:rsidRPr="00001A1A" w:rsidRDefault="00E565BD" w:rsidP="00854E89">
            <w:pPr>
              <w:spacing w:line="360" w:lineRule="auto"/>
              <w:rPr>
                <w:rFonts w:ascii="Times New Roman" w:hAnsi="Times New Roman" w:cs="Times New Roman"/>
              </w:rPr>
            </w:pPr>
            <w:r w:rsidRPr="00001A1A">
              <w:rPr>
                <w:rFonts w:ascii="Times New Roman" w:hAnsi="Times New Roman" w:cs="Times New Roman"/>
              </w:rPr>
              <w:t>D-isomer</w:t>
            </w:r>
          </w:p>
        </w:tc>
        <w:tc>
          <w:tcPr>
            <w:tcW w:w="6186" w:type="dxa"/>
          </w:tcPr>
          <w:p w14:paraId="66E8FD6C" w14:textId="72D832FA" w:rsidR="00E565BD" w:rsidRPr="00001A1A" w:rsidRDefault="00FF0D96" w:rsidP="00854E89">
            <w:pPr>
              <w:spacing w:line="360" w:lineRule="auto"/>
              <w:rPr>
                <w:rFonts w:ascii="Times New Roman" w:hAnsi="Times New Roman" w:cs="Times New Roman"/>
                <w:i/>
                <w:iCs/>
              </w:rPr>
            </w:pPr>
            <w:r w:rsidRPr="00001A1A">
              <w:rPr>
                <w:rFonts w:ascii="Times New Roman" w:hAnsi="Times New Roman" w:cs="Times New Roman"/>
                <w:i/>
                <w:iCs/>
              </w:rPr>
              <w:t>Lactobacillus delbrueckii, Lactobacillis jensenii. Lactobacillus acidophilus</w:t>
            </w:r>
          </w:p>
        </w:tc>
      </w:tr>
      <w:tr w:rsidR="00FF0D96" w:rsidRPr="00001A1A" w14:paraId="0ECA59D2" w14:textId="77777777" w:rsidTr="00FF0D96">
        <w:tc>
          <w:tcPr>
            <w:tcW w:w="2830" w:type="dxa"/>
          </w:tcPr>
          <w:p w14:paraId="3A5C8E48" w14:textId="2686EEF0" w:rsidR="00FF0D96" w:rsidRPr="00001A1A" w:rsidRDefault="00FF0D96" w:rsidP="00854E89">
            <w:pPr>
              <w:spacing w:line="360" w:lineRule="auto"/>
              <w:rPr>
                <w:rFonts w:ascii="Times New Roman" w:hAnsi="Times New Roman" w:cs="Times New Roman"/>
              </w:rPr>
            </w:pPr>
            <w:r w:rsidRPr="00001A1A">
              <w:rPr>
                <w:rFonts w:ascii="Times New Roman" w:hAnsi="Times New Roman" w:cs="Times New Roman"/>
              </w:rPr>
              <w:t>Mixture of L and D isomer</w:t>
            </w:r>
          </w:p>
        </w:tc>
        <w:tc>
          <w:tcPr>
            <w:tcW w:w="6186" w:type="dxa"/>
          </w:tcPr>
          <w:p w14:paraId="0BCB3C06" w14:textId="6A05BA4C" w:rsidR="00FF0D96" w:rsidRPr="00001A1A" w:rsidRDefault="00FF0D96" w:rsidP="00854E89">
            <w:pPr>
              <w:spacing w:line="360" w:lineRule="auto"/>
              <w:rPr>
                <w:rFonts w:ascii="Times New Roman" w:hAnsi="Times New Roman" w:cs="Times New Roman"/>
                <w:i/>
                <w:iCs/>
              </w:rPr>
            </w:pPr>
            <w:r w:rsidRPr="00001A1A">
              <w:rPr>
                <w:rFonts w:ascii="Times New Roman" w:hAnsi="Times New Roman" w:cs="Times New Roman"/>
                <w:i/>
                <w:iCs/>
              </w:rPr>
              <w:t>Lactobacillus acidophilus, Lactobacillis jensenii</w:t>
            </w:r>
          </w:p>
        </w:tc>
      </w:tr>
    </w:tbl>
    <w:p w14:paraId="478F8171" w14:textId="5384CAF1" w:rsidR="008F51C5" w:rsidRPr="00001A1A" w:rsidRDefault="008F51C5" w:rsidP="00854E89">
      <w:pPr>
        <w:rPr>
          <w:rFonts w:ascii="Times New Roman" w:hAnsi="Times New Roman" w:cs="Times New Roman"/>
        </w:rPr>
      </w:pPr>
      <w:r w:rsidRPr="00001A1A">
        <w:rPr>
          <w:rFonts w:ascii="Times New Roman" w:hAnsi="Times New Roman" w:cs="Times New Roman"/>
        </w:rPr>
        <w:t xml:space="preserve">Carbon sources are </w:t>
      </w:r>
      <w:r w:rsidR="006A5C16" w:rsidRPr="00001A1A">
        <w:rPr>
          <w:rFonts w:ascii="Times New Roman" w:hAnsi="Times New Roman" w:cs="Times New Roman"/>
        </w:rPr>
        <w:t>essential requirement</w:t>
      </w:r>
      <w:r w:rsidRPr="00001A1A">
        <w:rPr>
          <w:rFonts w:ascii="Times New Roman" w:hAnsi="Times New Roman" w:cs="Times New Roman"/>
        </w:rPr>
        <w:t xml:space="preserve"> for bacterial fermentation and </w:t>
      </w:r>
      <w:r w:rsidR="006A5C16" w:rsidRPr="00001A1A">
        <w:rPr>
          <w:rFonts w:ascii="Times New Roman" w:hAnsi="Times New Roman" w:cs="Times New Roman"/>
        </w:rPr>
        <w:t xml:space="preserve">the </w:t>
      </w:r>
      <w:r w:rsidRPr="00001A1A">
        <w:rPr>
          <w:rFonts w:ascii="Times New Roman" w:hAnsi="Times New Roman" w:cs="Times New Roman"/>
        </w:rPr>
        <w:t xml:space="preserve">selection is mostly based on cost of raw material. </w:t>
      </w:r>
      <w:r w:rsidR="006453C7" w:rsidRPr="00001A1A">
        <w:rPr>
          <w:rFonts w:ascii="Times New Roman" w:hAnsi="Times New Roman" w:cs="Times New Roman"/>
        </w:rPr>
        <w:t>Sucrose, glucose, lactose, starches (potato, wheat, corn), molasses, sugar cane bagasse are commonly used</w:t>
      </w:r>
      <w:r w:rsidR="006A5C16" w:rsidRPr="00001A1A">
        <w:rPr>
          <w:rFonts w:ascii="Times New Roman" w:hAnsi="Times New Roman" w:cs="Times New Roman"/>
        </w:rPr>
        <w:t xml:space="preserve"> as carbon sources</w:t>
      </w:r>
      <w:r w:rsidR="006453C7" w:rsidRPr="00001A1A">
        <w:rPr>
          <w:rFonts w:ascii="Times New Roman" w:hAnsi="Times New Roman" w:cs="Times New Roman"/>
        </w:rPr>
        <w:t xml:space="preserve">. Various agriculture by-products such as rye flour, corn stalks, cellulose and hemicelluloses </w:t>
      </w:r>
      <w:r w:rsidR="00B85B59" w:rsidRPr="00001A1A">
        <w:rPr>
          <w:rFonts w:ascii="Times New Roman" w:hAnsi="Times New Roman" w:cs="Times New Roman"/>
        </w:rPr>
        <w:t>hydrolysates</w:t>
      </w:r>
      <w:r w:rsidR="006453C7" w:rsidRPr="00001A1A">
        <w:rPr>
          <w:rFonts w:ascii="Times New Roman" w:hAnsi="Times New Roman" w:cs="Times New Roman"/>
        </w:rPr>
        <w:t>, beet molas</w:t>
      </w:r>
      <w:r w:rsidR="00B85B59" w:rsidRPr="00001A1A">
        <w:rPr>
          <w:rFonts w:ascii="Times New Roman" w:hAnsi="Times New Roman" w:cs="Times New Roman"/>
        </w:rPr>
        <w:t>s</w:t>
      </w:r>
      <w:r w:rsidR="006453C7" w:rsidRPr="00001A1A">
        <w:rPr>
          <w:rFonts w:ascii="Times New Roman" w:hAnsi="Times New Roman" w:cs="Times New Roman"/>
        </w:rPr>
        <w:t xml:space="preserve">es, barley starch, </w:t>
      </w:r>
      <w:r w:rsidR="00B85B59" w:rsidRPr="00001A1A">
        <w:rPr>
          <w:rFonts w:ascii="Times New Roman" w:hAnsi="Times New Roman" w:cs="Times New Roman"/>
        </w:rPr>
        <w:t xml:space="preserve">spent wash from molasses </w:t>
      </w:r>
      <w:r w:rsidR="006453C7" w:rsidRPr="00001A1A">
        <w:rPr>
          <w:rFonts w:ascii="Times New Roman" w:hAnsi="Times New Roman" w:cs="Times New Roman"/>
        </w:rPr>
        <w:t>are also</w:t>
      </w:r>
      <w:r w:rsidR="002B2BB3" w:rsidRPr="00001A1A">
        <w:rPr>
          <w:rFonts w:ascii="Times New Roman" w:hAnsi="Times New Roman" w:cs="Times New Roman"/>
        </w:rPr>
        <w:t xml:space="preserve"> used in c</w:t>
      </w:r>
      <w:r w:rsidR="00622B07" w:rsidRPr="00001A1A">
        <w:rPr>
          <w:rFonts w:ascii="Times New Roman" w:hAnsi="Times New Roman" w:cs="Times New Roman"/>
        </w:rPr>
        <w:t>ost-effective production of PLA.</w:t>
      </w:r>
    </w:p>
    <w:p w14:paraId="3DC80DF9" w14:textId="77777777" w:rsidR="00223862" w:rsidRPr="00001A1A" w:rsidRDefault="00B75930" w:rsidP="00854E89">
      <w:pPr>
        <w:ind w:left="142"/>
        <w:rPr>
          <w:rFonts w:ascii="Times New Roman" w:hAnsi="Times New Roman" w:cs="Times New Roman"/>
        </w:rPr>
      </w:pPr>
      <w:r w:rsidRPr="00001A1A">
        <w:rPr>
          <w:rFonts w:ascii="Times New Roman" w:hAnsi="Times New Roman" w:cs="Times New Roman"/>
          <w:b/>
          <w:bCs/>
          <w:noProof/>
          <w:lang w:val="en-US"/>
        </w:rPr>
        <w:drawing>
          <wp:inline distT="0" distB="0" distL="0" distR="0" wp14:anchorId="0326A8B0" wp14:editId="7D220E26">
            <wp:extent cx="3241963" cy="1249629"/>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1.JPG"/>
                    <pic:cNvPicPr/>
                  </pic:nvPicPr>
                  <pic:blipFill>
                    <a:blip r:embed="rId8">
                      <a:grayscl/>
                      <a:extLst>
                        <a:ext uri="{28A0092B-C50C-407E-A947-70E740481C1C}">
                          <a14:useLocalDpi xmlns:a14="http://schemas.microsoft.com/office/drawing/2010/main" val="0"/>
                        </a:ext>
                      </a:extLst>
                    </a:blip>
                    <a:stretch>
                      <a:fillRect/>
                    </a:stretch>
                  </pic:blipFill>
                  <pic:spPr>
                    <a:xfrm>
                      <a:off x="0" y="0"/>
                      <a:ext cx="3297939" cy="1271205"/>
                    </a:xfrm>
                    <a:prstGeom prst="rect">
                      <a:avLst/>
                    </a:prstGeom>
                  </pic:spPr>
                </pic:pic>
              </a:graphicData>
            </a:graphic>
          </wp:inline>
        </w:drawing>
      </w:r>
      <w:r w:rsidRPr="00001A1A">
        <w:rPr>
          <w:rFonts w:ascii="Times New Roman" w:hAnsi="Times New Roman" w:cs="Times New Roman"/>
        </w:rPr>
        <w:t xml:space="preserve"> </w:t>
      </w:r>
    </w:p>
    <w:p w14:paraId="64F76D3D" w14:textId="527F17BF" w:rsidR="00B75930" w:rsidRPr="00001A1A" w:rsidRDefault="00223862" w:rsidP="00854E89">
      <w:pPr>
        <w:ind w:left="142"/>
        <w:rPr>
          <w:rFonts w:ascii="Times New Roman" w:hAnsi="Times New Roman" w:cs="Times New Roman"/>
        </w:rPr>
      </w:pPr>
      <w:r w:rsidRPr="00001A1A">
        <w:rPr>
          <w:rFonts w:ascii="Times New Roman" w:hAnsi="Times New Roman" w:cs="Times New Roman"/>
          <w:b/>
          <w:bCs/>
        </w:rPr>
        <w:t>Fig 1</w:t>
      </w:r>
      <w:r w:rsidR="00A90A9B" w:rsidRPr="00001A1A">
        <w:rPr>
          <w:rFonts w:ascii="Times New Roman" w:hAnsi="Times New Roman" w:cs="Times New Roman"/>
          <w:b/>
          <w:bCs/>
        </w:rPr>
        <w:t>.</w:t>
      </w:r>
      <w:r w:rsidRPr="00001A1A">
        <w:rPr>
          <w:rFonts w:ascii="Times New Roman" w:hAnsi="Times New Roman" w:cs="Times New Roman"/>
          <w:b/>
          <w:bCs/>
        </w:rPr>
        <w:t xml:space="preserve"> Stereoisomers of </w:t>
      </w:r>
      <w:r w:rsidR="00701998" w:rsidRPr="00001A1A">
        <w:rPr>
          <w:rFonts w:ascii="Times New Roman" w:hAnsi="Times New Roman" w:cs="Times New Roman"/>
          <w:b/>
          <w:bCs/>
        </w:rPr>
        <w:t>L</w:t>
      </w:r>
      <w:r w:rsidR="00551DD5" w:rsidRPr="00001A1A">
        <w:rPr>
          <w:rFonts w:ascii="Times New Roman" w:hAnsi="Times New Roman" w:cs="Times New Roman"/>
          <w:b/>
          <w:bCs/>
        </w:rPr>
        <w:t>actic Acid</w:t>
      </w:r>
      <w:r w:rsidRPr="00001A1A">
        <w:rPr>
          <w:rFonts w:ascii="Times New Roman" w:hAnsi="Times New Roman" w:cs="Times New Roman"/>
        </w:rPr>
        <w:tab/>
      </w:r>
      <w:r w:rsidRPr="00001A1A">
        <w:rPr>
          <w:rFonts w:ascii="Times New Roman" w:hAnsi="Times New Roman" w:cs="Times New Roman"/>
        </w:rPr>
        <w:tab/>
      </w:r>
      <w:r w:rsidRPr="00001A1A">
        <w:rPr>
          <w:rFonts w:ascii="Times New Roman" w:hAnsi="Times New Roman" w:cs="Times New Roman"/>
        </w:rPr>
        <w:tab/>
      </w:r>
      <w:r w:rsidR="00701998" w:rsidRPr="00001A1A">
        <w:rPr>
          <w:rFonts w:ascii="Times New Roman" w:hAnsi="Times New Roman" w:cs="Times New Roman"/>
        </w:rPr>
        <w:tab/>
      </w:r>
      <w:r w:rsidR="00B75930" w:rsidRPr="00001A1A">
        <w:rPr>
          <w:rFonts w:ascii="Times New Roman" w:hAnsi="Times New Roman" w:cs="Times New Roman"/>
        </w:rPr>
        <w:t>(Source: Xiao et al.</w:t>
      </w:r>
      <w:r w:rsidR="00B75930" w:rsidRPr="00001A1A">
        <w:rPr>
          <w:rFonts w:ascii="Times New Roman" w:hAnsi="Times New Roman" w:cs="Times New Roman"/>
          <w:i/>
          <w:iCs/>
        </w:rPr>
        <w:t xml:space="preserve"> </w:t>
      </w:r>
      <w:r w:rsidR="00B75930" w:rsidRPr="00001A1A">
        <w:rPr>
          <w:rFonts w:ascii="Times New Roman" w:hAnsi="Times New Roman" w:cs="Times New Roman"/>
        </w:rPr>
        <w:t>2012)</w:t>
      </w:r>
    </w:p>
    <w:p w14:paraId="26C60FD5" w14:textId="2EC621F5" w:rsidR="00931951" w:rsidRPr="00001A1A" w:rsidRDefault="00931951" w:rsidP="00854E89">
      <w:pPr>
        <w:pStyle w:val="ListParagraph"/>
        <w:numPr>
          <w:ilvl w:val="0"/>
          <w:numId w:val="13"/>
        </w:numPr>
        <w:ind w:left="426"/>
        <w:rPr>
          <w:rFonts w:ascii="Times New Roman" w:hAnsi="Times New Roman" w:cs="Times New Roman"/>
          <w:b/>
          <w:bCs/>
        </w:rPr>
      </w:pPr>
      <w:r w:rsidRPr="00001A1A">
        <w:rPr>
          <w:rFonts w:ascii="Times New Roman" w:hAnsi="Times New Roman" w:cs="Times New Roman"/>
          <w:b/>
          <w:bCs/>
        </w:rPr>
        <w:lastRenderedPageBreak/>
        <w:t>P</w:t>
      </w:r>
      <w:r w:rsidR="005E26D8" w:rsidRPr="00001A1A">
        <w:rPr>
          <w:rFonts w:ascii="Times New Roman" w:hAnsi="Times New Roman" w:cs="Times New Roman"/>
          <w:b/>
          <w:bCs/>
        </w:rPr>
        <w:t>OLYLACTIC ACID (PLA)</w:t>
      </w:r>
    </w:p>
    <w:p w14:paraId="7CB85BC3" w14:textId="770CCB35" w:rsidR="005E26D8" w:rsidRPr="00001A1A" w:rsidRDefault="00BB7D6F" w:rsidP="00854E89">
      <w:pPr>
        <w:ind w:left="142"/>
        <w:rPr>
          <w:rFonts w:ascii="Times New Roman" w:hAnsi="Times New Roman" w:cs="Times New Roman"/>
        </w:rPr>
      </w:pPr>
      <w:r w:rsidRPr="00001A1A">
        <w:rPr>
          <w:rFonts w:ascii="Times New Roman" w:hAnsi="Times New Roman" w:cs="Times New Roman"/>
        </w:rPr>
        <w:t>Polylactic acid, also known by the name polylactide is a commonly used biodegradable polymer which resembles to polyolefins in their properties</w:t>
      </w:r>
      <w:r w:rsidR="00F81581" w:rsidRPr="00001A1A">
        <w:rPr>
          <w:rFonts w:ascii="Times New Roman" w:hAnsi="Times New Roman" w:cs="Times New Roman"/>
        </w:rPr>
        <w:t xml:space="preserve">. It is the second most widely used bioplastic of the world. </w:t>
      </w:r>
      <w:r w:rsidR="00D7672D" w:rsidRPr="00001A1A">
        <w:rPr>
          <w:rFonts w:ascii="Times New Roman" w:hAnsi="Times New Roman" w:cs="Times New Roman"/>
        </w:rPr>
        <w:t>It has gained a wide attention in the recent years d</w:t>
      </w:r>
      <w:r w:rsidR="00A77AD2" w:rsidRPr="00001A1A">
        <w:rPr>
          <w:rFonts w:ascii="Times New Roman" w:hAnsi="Times New Roman" w:cs="Times New Roman"/>
        </w:rPr>
        <w:t>ue to ease of processability.</w:t>
      </w:r>
      <w:r w:rsidR="00D7672D" w:rsidRPr="00001A1A">
        <w:rPr>
          <w:rFonts w:ascii="Times New Roman" w:hAnsi="Times New Roman" w:cs="Times New Roman"/>
        </w:rPr>
        <w:t xml:space="preserve"> </w:t>
      </w:r>
      <w:r w:rsidR="00F81581" w:rsidRPr="00001A1A">
        <w:rPr>
          <w:rFonts w:ascii="Times New Roman" w:hAnsi="Times New Roman" w:cs="Times New Roman"/>
        </w:rPr>
        <w:t>PLA is basically a thermoplastic, aliphatic polyester</w:t>
      </w:r>
      <w:r w:rsidR="001315E5" w:rsidRPr="00001A1A">
        <w:rPr>
          <w:rFonts w:ascii="Times New Roman" w:hAnsi="Times New Roman" w:cs="Times New Roman"/>
        </w:rPr>
        <w:t>, made by condensation polymerization reaction resulting in formation of polymers with low molecular weight.</w:t>
      </w:r>
      <w:r w:rsidR="00236BEE" w:rsidRPr="00001A1A">
        <w:rPr>
          <w:rFonts w:ascii="Times New Roman" w:hAnsi="Times New Roman" w:cs="Times New Roman"/>
        </w:rPr>
        <w:t xml:space="preserve"> </w:t>
      </w:r>
      <w:r w:rsidR="00A90A9B" w:rsidRPr="00001A1A">
        <w:rPr>
          <w:rFonts w:ascii="Times New Roman" w:hAnsi="Times New Roman" w:cs="Times New Roman"/>
        </w:rPr>
        <w:t xml:space="preserve">Major physical properties of PLA are explained in Table 2. </w:t>
      </w:r>
      <w:r w:rsidR="004E50BD" w:rsidRPr="00001A1A">
        <w:rPr>
          <w:rFonts w:ascii="Times New Roman" w:hAnsi="Times New Roman" w:cs="Times New Roman"/>
        </w:rPr>
        <w:t>Credit of f</w:t>
      </w:r>
      <w:r w:rsidR="005B3C8B" w:rsidRPr="00001A1A">
        <w:rPr>
          <w:rFonts w:ascii="Times New Roman" w:hAnsi="Times New Roman" w:cs="Times New Roman"/>
        </w:rPr>
        <w:t xml:space="preserve">irst </w:t>
      </w:r>
      <w:r w:rsidR="00D705CF" w:rsidRPr="00001A1A">
        <w:rPr>
          <w:rFonts w:ascii="Times New Roman" w:hAnsi="Times New Roman" w:cs="Times New Roman"/>
        </w:rPr>
        <w:t xml:space="preserve">PLA synthesis </w:t>
      </w:r>
      <w:r w:rsidR="005B3C8B" w:rsidRPr="00001A1A">
        <w:rPr>
          <w:rFonts w:ascii="Times New Roman" w:hAnsi="Times New Roman" w:cs="Times New Roman"/>
        </w:rPr>
        <w:t xml:space="preserve">goes to </w:t>
      </w:r>
      <w:r w:rsidR="004E50BD" w:rsidRPr="00001A1A">
        <w:rPr>
          <w:rFonts w:ascii="Times New Roman" w:hAnsi="Times New Roman" w:cs="Times New Roman"/>
        </w:rPr>
        <w:t xml:space="preserve">scientists of Du Pont who made it by </w:t>
      </w:r>
      <w:r w:rsidR="00D705CF" w:rsidRPr="00001A1A">
        <w:rPr>
          <w:rFonts w:ascii="Times New Roman" w:hAnsi="Times New Roman" w:cs="Times New Roman"/>
        </w:rPr>
        <w:t>polymerization</w:t>
      </w:r>
      <w:r w:rsidR="004E50BD" w:rsidRPr="00001A1A">
        <w:rPr>
          <w:rFonts w:ascii="Times New Roman" w:hAnsi="Times New Roman" w:cs="Times New Roman"/>
        </w:rPr>
        <w:t xml:space="preserve"> of </w:t>
      </w:r>
      <w:r w:rsidR="00D705CF" w:rsidRPr="00001A1A">
        <w:rPr>
          <w:rFonts w:ascii="Times New Roman" w:hAnsi="Times New Roman" w:cs="Times New Roman"/>
        </w:rPr>
        <w:t>lactic acid in presence of p-toluenesulfonic acid.</w:t>
      </w:r>
      <w:r w:rsidR="00342542" w:rsidRPr="00001A1A">
        <w:rPr>
          <w:rFonts w:ascii="Times New Roman" w:hAnsi="Times New Roman" w:cs="Times New Roman"/>
        </w:rPr>
        <w:t xml:space="preserve"> Final PLA synthe</w:t>
      </w:r>
      <w:r w:rsidR="0073327D" w:rsidRPr="00001A1A">
        <w:rPr>
          <w:rFonts w:ascii="Times New Roman" w:hAnsi="Times New Roman" w:cs="Times New Roman"/>
        </w:rPr>
        <w:t>sis requires either D or L or a mixture of both components</w:t>
      </w:r>
      <w:r w:rsidR="00314FD6" w:rsidRPr="00001A1A">
        <w:rPr>
          <w:rFonts w:ascii="Times New Roman" w:hAnsi="Times New Roman" w:cs="Times New Roman"/>
        </w:rPr>
        <w:t xml:space="preserve"> and these can form three</w:t>
      </w:r>
      <w:r w:rsidR="0000311D" w:rsidRPr="00001A1A">
        <w:rPr>
          <w:rFonts w:ascii="Times New Roman" w:hAnsi="Times New Roman" w:cs="Times New Roman"/>
        </w:rPr>
        <w:t xml:space="preserve"> different PLAs</w:t>
      </w:r>
      <w:r w:rsidR="00A557B5" w:rsidRPr="00001A1A">
        <w:rPr>
          <w:rFonts w:ascii="Times New Roman" w:hAnsi="Times New Roman" w:cs="Times New Roman"/>
        </w:rPr>
        <w:t xml:space="preserve"> </w:t>
      </w:r>
      <w:r w:rsidR="00A77AD2" w:rsidRPr="00001A1A">
        <w:rPr>
          <w:rFonts w:ascii="Times New Roman" w:hAnsi="Times New Roman" w:cs="Times New Roman"/>
        </w:rPr>
        <w:t xml:space="preserve">and a PLA mixture </w:t>
      </w:r>
      <w:r w:rsidR="00A557B5" w:rsidRPr="00001A1A">
        <w:rPr>
          <w:rFonts w:ascii="Times New Roman" w:hAnsi="Times New Roman" w:cs="Times New Roman"/>
        </w:rPr>
        <w:t xml:space="preserve">(Fig </w:t>
      </w:r>
      <w:r w:rsidR="003C6491" w:rsidRPr="00001A1A">
        <w:rPr>
          <w:rFonts w:ascii="Times New Roman" w:hAnsi="Times New Roman" w:cs="Times New Roman"/>
        </w:rPr>
        <w:t>2</w:t>
      </w:r>
      <w:r w:rsidR="00A557B5" w:rsidRPr="00001A1A">
        <w:rPr>
          <w:rFonts w:ascii="Times New Roman" w:hAnsi="Times New Roman" w:cs="Times New Roman"/>
        </w:rPr>
        <w:t>)</w:t>
      </w:r>
      <w:r w:rsidR="00223862" w:rsidRPr="00001A1A">
        <w:rPr>
          <w:rFonts w:ascii="Times New Roman" w:hAnsi="Times New Roman" w:cs="Times New Roman"/>
        </w:rPr>
        <w:t>.</w:t>
      </w:r>
    </w:p>
    <w:p w14:paraId="16F29660" w14:textId="40DC8D4D" w:rsidR="00A557B5" w:rsidRPr="00001A1A" w:rsidRDefault="00A557B5" w:rsidP="00854E89">
      <w:pPr>
        <w:ind w:left="142"/>
        <w:rPr>
          <w:rFonts w:ascii="Times New Roman" w:hAnsi="Times New Roman" w:cs="Times New Roman"/>
        </w:rPr>
      </w:pPr>
      <w:r w:rsidRPr="00001A1A">
        <w:rPr>
          <w:rFonts w:ascii="Times New Roman" w:hAnsi="Times New Roman" w:cs="Times New Roman"/>
          <w:noProof/>
          <w:lang w:val="en-US"/>
        </w:rPr>
        <w:drawing>
          <wp:inline distT="0" distB="0" distL="0" distR="0" wp14:anchorId="45B64C2B" wp14:editId="54F3CF37">
            <wp:extent cx="4080163" cy="1362636"/>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mpsnip.png"/>
                    <pic:cNvPicPr/>
                  </pic:nvPicPr>
                  <pic:blipFill>
                    <a:blip r:embed="rId9">
                      <a:extLst>
                        <a:ext uri="{28A0092B-C50C-407E-A947-70E740481C1C}">
                          <a14:useLocalDpi xmlns:a14="http://schemas.microsoft.com/office/drawing/2010/main" val="0"/>
                        </a:ext>
                      </a:extLst>
                    </a:blip>
                    <a:stretch>
                      <a:fillRect/>
                    </a:stretch>
                  </pic:blipFill>
                  <pic:spPr>
                    <a:xfrm>
                      <a:off x="0" y="0"/>
                      <a:ext cx="4165150" cy="1391019"/>
                    </a:xfrm>
                    <a:prstGeom prst="rect">
                      <a:avLst/>
                    </a:prstGeom>
                  </pic:spPr>
                </pic:pic>
              </a:graphicData>
            </a:graphic>
          </wp:inline>
        </w:drawing>
      </w:r>
    </w:p>
    <w:p w14:paraId="6825A5F3" w14:textId="29A6B42B" w:rsidR="00F63541" w:rsidRPr="00001A1A" w:rsidRDefault="00F63541" w:rsidP="00854E89">
      <w:pPr>
        <w:spacing w:before="0"/>
        <w:ind w:left="142"/>
        <w:jc w:val="center"/>
        <w:rPr>
          <w:rFonts w:ascii="Times New Roman" w:hAnsi="Times New Roman" w:cs="Times New Roman"/>
        </w:rPr>
      </w:pPr>
      <w:r w:rsidRPr="00001A1A">
        <w:rPr>
          <w:rFonts w:ascii="Times New Roman" w:hAnsi="Times New Roman" w:cs="Times New Roman"/>
          <w:b/>
          <w:bCs/>
        </w:rPr>
        <w:t>Fig</w:t>
      </w:r>
      <w:r w:rsidR="003C6491" w:rsidRPr="00001A1A">
        <w:rPr>
          <w:rFonts w:ascii="Times New Roman" w:hAnsi="Times New Roman" w:cs="Times New Roman"/>
          <w:b/>
          <w:bCs/>
        </w:rPr>
        <w:t xml:space="preserve"> 2</w:t>
      </w:r>
      <w:r w:rsidR="00A90A9B" w:rsidRPr="00001A1A">
        <w:rPr>
          <w:rFonts w:ascii="Times New Roman" w:hAnsi="Times New Roman" w:cs="Times New Roman"/>
          <w:b/>
          <w:bCs/>
        </w:rPr>
        <w:t>.</w:t>
      </w:r>
      <w:r w:rsidRPr="00001A1A">
        <w:rPr>
          <w:rFonts w:ascii="Times New Roman" w:hAnsi="Times New Roman" w:cs="Times New Roman"/>
          <w:b/>
          <w:bCs/>
        </w:rPr>
        <w:t xml:space="preserve"> Different Stereoforms of PLA</w:t>
      </w:r>
      <w:r w:rsidRPr="00001A1A">
        <w:rPr>
          <w:rFonts w:ascii="Times New Roman" w:hAnsi="Times New Roman" w:cs="Times New Roman"/>
        </w:rPr>
        <w:tab/>
      </w:r>
      <w:r w:rsidRPr="00001A1A">
        <w:rPr>
          <w:rFonts w:ascii="Times New Roman" w:hAnsi="Times New Roman" w:cs="Times New Roman"/>
        </w:rPr>
        <w:tab/>
        <w:t>(Source: Nampoothiri et al.,</w:t>
      </w:r>
      <w:r w:rsidRPr="00001A1A">
        <w:rPr>
          <w:rFonts w:ascii="Times New Roman" w:hAnsi="Times New Roman" w:cs="Times New Roman"/>
          <w:i/>
          <w:iCs/>
        </w:rPr>
        <w:t xml:space="preserve"> </w:t>
      </w:r>
      <w:r w:rsidRPr="00001A1A">
        <w:rPr>
          <w:rFonts w:ascii="Times New Roman" w:hAnsi="Times New Roman" w:cs="Times New Roman"/>
        </w:rPr>
        <w:t>2010)</w:t>
      </w:r>
    </w:p>
    <w:p w14:paraId="4BB0DEA0" w14:textId="43F0AF14" w:rsidR="0000311D" w:rsidRPr="00001A1A" w:rsidRDefault="0000311D" w:rsidP="00854E89">
      <w:pPr>
        <w:pStyle w:val="ListParagraph"/>
        <w:numPr>
          <w:ilvl w:val="0"/>
          <w:numId w:val="5"/>
        </w:numPr>
        <w:rPr>
          <w:rFonts w:ascii="Times New Roman" w:hAnsi="Times New Roman" w:cs="Times New Roman"/>
        </w:rPr>
      </w:pPr>
      <w:r w:rsidRPr="00001A1A">
        <w:rPr>
          <w:rFonts w:ascii="Times New Roman" w:hAnsi="Times New Roman" w:cs="Times New Roman"/>
        </w:rPr>
        <w:t xml:space="preserve">PDLA: </w:t>
      </w:r>
      <w:r w:rsidR="000F128D" w:rsidRPr="00001A1A">
        <w:rPr>
          <w:rFonts w:ascii="Times New Roman" w:hAnsi="Times New Roman" w:cs="Times New Roman"/>
        </w:rPr>
        <w:t>Poly (</w:t>
      </w:r>
      <w:r w:rsidRPr="00001A1A">
        <w:rPr>
          <w:rFonts w:ascii="Times New Roman" w:hAnsi="Times New Roman" w:cs="Times New Roman"/>
        </w:rPr>
        <w:t>D- Lactic acid)</w:t>
      </w:r>
      <w:r w:rsidR="00FF6A86" w:rsidRPr="00001A1A">
        <w:rPr>
          <w:rFonts w:ascii="Times New Roman" w:hAnsi="Times New Roman" w:cs="Times New Roman"/>
        </w:rPr>
        <w:t>:</w:t>
      </w:r>
      <w:r w:rsidRPr="00001A1A">
        <w:rPr>
          <w:rFonts w:ascii="Times New Roman" w:hAnsi="Times New Roman" w:cs="Times New Roman"/>
        </w:rPr>
        <w:t xml:space="preserve"> Crystalline in nature with </w:t>
      </w:r>
      <w:r w:rsidR="00CD135F" w:rsidRPr="00001A1A">
        <w:rPr>
          <w:rFonts w:ascii="Times New Roman" w:hAnsi="Times New Roman" w:cs="Times New Roman"/>
        </w:rPr>
        <w:t>T</w:t>
      </w:r>
      <w:r w:rsidR="00CD135F" w:rsidRPr="00001A1A">
        <w:rPr>
          <w:rFonts w:ascii="Times New Roman" w:hAnsi="Times New Roman" w:cs="Times New Roman"/>
          <w:vertAlign w:val="subscript"/>
        </w:rPr>
        <w:t>g</w:t>
      </w:r>
      <w:r w:rsidR="00CD135F" w:rsidRPr="00001A1A">
        <w:rPr>
          <w:rFonts w:ascii="Times New Roman" w:hAnsi="Times New Roman" w:cs="Times New Roman"/>
        </w:rPr>
        <w:t xml:space="preserve"> and T</w:t>
      </w:r>
      <w:r w:rsidR="00CD135F" w:rsidRPr="00001A1A">
        <w:rPr>
          <w:rFonts w:ascii="Times New Roman" w:hAnsi="Times New Roman" w:cs="Times New Roman"/>
          <w:vertAlign w:val="subscript"/>
        </w:rPr>
        <w:t>m</w:t>
      </w:r>
      <w:r w:rsidR="00CD135F" w:rsidRPr="00001A1A">
        <w:rPr>
          <w:rFonts w:ascii="Times New Roman" w:hAnsi="Times New Roman" w:cs="Times New Roman"/>
        </w:rPr>
        <w:t xml:space="preserve"> of 5</w:t>
      </w:r>
      <w:r w:rsidR="00E42178" w:rsidRPr="00001A1A">
        <w:rPr>
          <w:rFonts w:ascii="Times New Roman" w:hAnsi="Times New Roman" w:cs="Times New Roman"/>
        </w:rPr>
        <w:t>0</w:t>
      </w:r>
      <w:r w:rsidR="00CD135F" w:rsidRPr="00001A1A">
        <w:rPr>
          <w:rFonts w:ascii="Times New Roman" w:hAnsi="Times New Roman" w:cs="Times New Roman"/>
        </w:rPr>
        <w:t xml:space="preserve">-60 and 180 </w:t>
      </w:r>
      <w:r w:rsidR="00CD135F" w:rsidRPr="00001A1A">
        <w:rPr>
          <w:rFonts w:ascii="Times New Roman" w:hAnsi="Times New Roman" w:cs="Times New Roman"/>
          <w:vertAlign w:val="superscript"/>
        </w:rPr>
        <w:t>o</w:t>
      </w:r>
      <w:r w:rsidR="00CD135F" w:rsidRPr="00001A1A">
        <w:rPr>
          <w:rFonts w:ascii="Times New Roman" w:hAnsi="Times New Roman" w:cs="Times New Roman"/>
        </w:rPr>
        <w:t>C respectively</w:t>
      </w:r>
      <w:r w:rsidR="000F128D" w:rsidRPr="00001A1A">
        <w:rPr>
          <w:rFonts w:ascii="Times New Roman" w:hAnsi="Times New Roman" w:cs="Times New Roman"/>
        </w:rPr>
        <w:t>. Chain structure is regular and remains as white powder at room temperature</w:t>
      </w:r>
    </w:p>
    <w:p w14:paraId="2C803A41" w14:textId="5D16A7D0" w:rsidR="0000311D" w:rsidRPr="00001A1A" w:rsidRDefault="0000311D" w:rsidP="00854E89">
      <w:pPr>
        <w:pStyle w:val="ListParagraph"/>
        <w:numPr>
          <w:ilvl w:val="0"/>
          <w:numId w:val="5"/>
        </w:numPr>
        <w:rPr>
          <w:rFonts w:ascii="Times New Roman" w:hAnsi="Times New Roman" w:cs="Times New Roman"/>
        </w:rPr>
      </w:pPr>
      <w:r w:rsidRPr="00001A1A">
        <w:rPr>
          <w:rFonts w:ascii="Times New Roman" w:hAnsi="Times New Roman" w:cs="Times New Roman"/>
        </w:rPr>
        <w:t xml:space="preserve">PLLA: </w:t>
      </w:r>
      <w:r w:rsidR="000F128D" w:rsidRPr="00001A1A">
        <w:rPr>
          <w:rFonts w:ascii="Times New Roman" w:hAnsi="Times New Roman" w:cs="Times New Roman"/>
        </w:rPr>
        <w:t>Poly (L- Lactic acid)</w:t>
      </w:r>
      <w:r w:rsidR="00FF6A86" w:rsidRPr="00001A1A">
        <w:rPr>
          <w:rFonts w:ascii="Times New Roman" w:hAnsi="Times New Roman" w:cs="Times New Roman"/>
        </w:rPr>
        <w:t>:</w:t>
      </w:r>
      <w:r w:rsidR="000F128D" w:rsidRPr="00001A1A">
        <w:rPr>
          <w:rFonts w:ascii="Times New Roman" w:hAnsi="Times New Roman" w:cs="Times New Roman"/>
        </w:rPr>
        <w:t xml:space="preserve"> </w:t>
      </w:r>
      <w:r w:rsidR="005E03F7" w:rsidRPr="00001A1A">
        <w:rPr>
          <w:rFonts w:ascii="Times New Roman" w:hAnsi="Times New Roman" w:cs="Times New Roman"/>
        </w:rPr>
        <w:t>Has a hemi crystalline structure and is having regular chain structure similar to PDLA with T</w:t>
      </w:r>
      <w:r w:rsidR="005E03F7" w:rsidRPr="00001A1A">
        <w:rPr>
          <w:rFonts w:ascii="Times New Roman" w:hAnsi="Times New Roman" w:cs="Times New Roman"/>
          <w:vertAlign w:val="subscript"/>
        </w:rPr>
        <w:t>g</w:t>
      </w:r>
      <w:r w:rsidR="005E03F7" w:rsidRPr="00001A1A">
        <w:rPr>
          <w:rFonts w:ascii="Times New Roman" w:hAnsi="Times New Roman" w:cs="Times New Roman"/>
        </w:rPr>
        <w:t xml:space="preserve"> and T</w:t>
      </w:r>
      <w:r w:rsidR="005E03F7" w:rsidRPr="00001A1A">
        <w:rPr>
          <w:rFonts w:ascii="Times New Roman" w:hAnsi="Times New Roman" w:cs="Times New Roman"/>
          <w:vertAlign w:val="subscript"/>
        </w:rPr>
        <w:t>m</w:t>
      </w:r>
      <w:r w:rsidR="005E03F7" w:rsidRPr="00001A1A">
        <w:rPr>
          <w:rFonts w:ascii="Times New Roman" w:hAnsi="Times New Roman" w:cs="Times New Roman"/>
        </w:rPr>
        <w:t xml:space="preserve"> of 55-60 and 180 </w:t>
      </w:r>
      <w:r w:rsidR="005E03F7" w:rsidRPr="00001A1A">
        <w:rPr>
          <w:rFonts w:ascii="Times New Roman" w:hAnsi="Times New Roman" w:cs="Times New Roman"/>
          <w:vertAlign w:val="superscript"/>
        </w:rPr>
        <w:t>o</w:t>
      </w:r>
      <w:r w:rsidR="005E03F7" w:rsidRPr="00001A1A">
        <w:rPr>
          <w:rFonts w:ascii="Times New Roman" w:hAnsi="Times New Roman" w:cs="Times New Roman"/>
        </w:rPr>
        <w:t>C</w:t>
      </w:r>
      <w:r w:rsidR="00B62D86" w:rsidRPr="00001A1A">
        <w:rPr>
          <w:rFonts w:ascii="Times New Roman" w:hAnsi="Times New Roman" w:cs="Times New Roman"/>
        </w:rPr>
        <w:t>. It is more biocompatible</w:t>
      </w:r>
    </w:p>
    <w:p w14:paraId="7563F9C4" w14:textId="17A40F1A" w:rsidR="0000311D" w:rsidRPr="00001A1A" w:rsidRDefault="0000311D" w:rsidP="00854E89">
      <w:pPr>
        <w:pStyle w:val="ListParagraph"/>
        <w:numPr>
          <w:ilvl w:val="0"/>
          <w:numId w:val="5"/>
        </w:numPr>
        <w:rPr>
          <w:rFonts w:ascii="Times New Roman" w:hAnsi="Times New Roman" w:cs="Times New Roman"/>
        </w:rPr>
      </w:pPr>
      <w:r w:rsidRPr="00001A1A">
        <w:rPr>
          <w:rFonts w:ascii="Times New Roman" w:hAnsi="Times New Roman" w:cs="Times New Roman"/>
        </w:rPr>
        <w:t xml:space="preserve">PDLLA: </w:t>
      </w:r>
      <w:r w:rsidR="003C6491" w:rsidRPr="00001A1A">
        <w:rPr>
          <w:rFonts w:ascii="Times New Roman" w:hAnsi="Times New Roman" w:cs="Times New Roman"/>
        </w:rPr>
        <w:t xml:space="preserve">PLA with both D and L isomer, </w:t>
      </w:r>
      <w:r w:rsidR="00E42178" w:rsidRPr="00001A1A">
        <w:rPr>
          <w:rFonts w:ascii="Times New Roman" w:hAnsi="Times New Roman" w:cs="Times New Roman"/>
        </w:rPr>
        <w:t xml:space="preserve">amorphous </w:t>
      </w:r>
      <w:r w:rsidR="003C6491" w:rsidRPr="00001A1A">
        <w:rPr>
          <w:rFonts w:ascii="Times New Roman" w:hAnsi="Times New Roman" w:cs="Times New Roman"/>
        </w:rPr>
        <w:t xml:space="preserve">structure </w:t>
      </w:r>
      <w:r w:rsidR="00E42178" w:rsidRPr="00001A1A">
        <w:rPr>
          <w:rFonts w:ascii="Times New Roman" w:hAnsi="Times New Roman" w:cs="Times New Roman"/>
        </w:rPr>
        <w:t>with variable T</w:t>
      </w:r>
      <w:r w:rsidR="00E42178" w:rsidRPr="00001A1A">
        <w:rPr>
          <w:rFonts w:ascii="Times New Roman" w:hAnsi="Times New Roman" w:cs="Times New Roman"/>
          <w:vertAlign w:val="subscript"/>
        </w:rPr>
        <w:t>g</w:t>
      </w:r>
      <w:r w:rsidR="00E42178" w:rsidRPr="00001A1A">
        <w:rPr>
          <w:rFonts w:ascii="Times New Roman" w:hAnsi="Times New Roman" w:cs="Times New Roman"/>
        </w:rPr>
        <w:t xml:space="preserve"> and T</w:t>
      </w:r>
      <w:r w:rsidR="00E42178" w:rsidRPr="00001A1A">
        <w:rPr>
          <w:rFonts w:ascii="Times New Roman" w:hAnsi="Times New Roman" w:cs="Times New Roman"/>
          <w:vertAlign w:val="subscript"/>
        </w:rPr>
        <w:t>m</w:t>
      </w:r>
      <w:r w:rsidR="00E42178" w:rsidRPr="00001A1A">
        <w:rPr>
          <w:rFonts w:ascii="Times New Roman" w:hAnsi="Times New Roman" w:cs="Times New Roman"/>
        </w:rPr>
        <w:t xml:space="preserve"> </w:t>
      </w:r>
    </w:p>
    <w:p w14:paraId="12770876" w14:textId="53992654" w:rsidR="0000311D" w:rsidRPr="00001A1A" w:rsidRDefault="0000311D" w:rsidP="00854E89">
      <w:pPr>
        <w:pStyle w:val="ListParagraph"/>
        <w:numPr>
          <w:ilvl w:val="0"/>
          <w:numId w:val="5"/>
        </w:numPr>
        <w:rPr>
          <w:rFonts w:ascii="Times New Roman" w:hAnsi="Times New Roman" w:cs="Times New Roman"/>
        </w:rPr>
      </w:pPr>
      <w:r w:rsidRPr="00001A1A">
        <w:rPr>
          <w:rFonts w:ascii="Times New Roman" w:hAnsi="Times New Roman" w:cs="Times New Roman"/>
        </w:rPr>
        <w:t>Meso-PLA: Made from the meso-lactide polymerization</w:t>
      </w:r>
    </w:p>
    <w:p w14:paraId="35603DFB" w14:textId="3F83A5F4" w:rsidR="005E03F7" w:rsidRPr="00001A1A" w:rsidRDefault="005E03F7" w:rsidP="00854E89">
      <w:pPr>
        <w:ind w:left="142"/>
        <w:rPr>
          <w:rFonts w:ascii="Times New Roman" w:hAnsi="Times New Roman" w:cs="Times New Roman"/>
        </w:rPr>
      </w:pPr>
      <w:r w:rsidRPr="00001A1A">
        <w:rPr>
          <w:rFonts w:ascii="Times New Roman" w:hAnsi="Times New Roman" w:cs="Times New Roman"/>
        </w:rPr>
        <w:t>All these forms of PLA are soluble in most of the organic solvents</w:t>
      </w:r>
      <w:r w:rsidR="00EA14AE" w:rsidRPr="00001A1A">
        <w:rPr>
          <w:rFonts w:ascii="Times New Roman" w:hAnsi="Times New Roman" w:cs="Times New Roman"/>
        </w:rPr>
        <w:t>. PLA has a co</w:t>
      </w:r>
      <w:r w:rsidR="00A77AD2" w:rsidRPr="00001A1A">
        <w:rPr>
          <w:rFonts w:ascii="Times New Roman" w:hAnsi="Times New Roman" w:cs="Times New Roman"/>
        </w:rPr>
        <w:t>ntinuous life cycle and is explained in F</w:t>
      </w:r>
      <w:r w:rsidR="00EA14AE" w:rsidRPr="00001A1A">
        <w:rPr>
          <w:rFonts w:ascii="Times New Roman" w:hAnsi="Times New Roman" w:cs="Times New Roman"/>
        </w:rPr>
        <w:t>ig</w:t>
      </w:r>
      <w:r w:rsidR="0009622D" w:rsidRPr="00001A1A">
        <w:rPr>
          <w:rFonts w:ascii="Times New Roman" w:hAnsi="Times New Roman" w:cs="Times New Roman"/>
        </w:rPr>
        <w:t xml:space="preserve"> 3.</w:t>
      </w:r>
    </w:p>
    <w:p w14:paraId="2D6B82AA" w14:textId="0D4DE2CD" w:rsidR="00602A4C" w:rsidRPr="00001A1A" w:rsidRDefault="00602A4C" w:rsidP="00854E89">
      <w:pPr>
        <w:ind w:left="142"/>
        <w:rPr>
          <w:rFonts w:ascii="Times New Roman" w:hAnsi="Times New Roman" w:cs="Times New Roman"/>
          <w:b/>
          <w:bCs/>
        </w:rPr>
      </w:pPr>
      <w:r w:rsidRPr="00001A1A">
        <w:rPr>
          <w:rFonts w:ascii="Times New Roman" w:hAnsi="Times New Roman" w:cs="Times New Roman"/>
          <w:b/>
          <w:bCs/>
        </w:rPr>
        <w:t>Table</w:t>
      </w:r>
      <w:r w:rsidR="00A90A9B" w:rsidRPr="00001A1A">
        <w:rPr>
          <w:rFonts w:ascii="Times New Roman" w:hAnsi="Times New Roman" w:cs="Times New Roman"/>
          <w:b/>
          <w:bCs/>
        </w:rPr>
        <w:t xml:space="preserve"> 2</w:t>
      </w:r>
      <w:r w:rsidRPr="00001A1A">
        <w:rPr>
          <w:rFonts w:ascii="Times New Roman" w:hAnsi="Times New Roman" w:cs="Times New Roman"/>
          <w:b/>
          <w:bCs/>
        </w:rPr>
        <w:t>. Physical properties of PLA</w:t>
      </w:r>
    </w:p>
    <w:tbl>
      <w:tblPr>
        <w:tblStyle w:val="TableGrid"/>
        <w:tblW w:w="0" w:type="auto"/>
        <w:tblInd w:w="142" w:type="dxa"/>
        <w:tblLook w:val="04A0" w:firstRow="1" w:lastRow="0" w:firstColumn="1" w:lastColumn="0" w:noHBand="0" w:noVBand="1"/>
      </w:tblPr>
      <w:tblGrid>
        <w:gridCol w:w="4951"/>
        <w:gridCol w:w="3203"/>
      </w:tblGrid>
      <w:tr w:rsidR="0009622D" w:rsidRPr="00001A1A" w14:paraId="562A3D1B" w14:textId="77777777" w:rsidTr="00F504D0">
        <w:tc>
          <w:tcPr>
            <w:tcW w:w="5382" w:type="dxa"/>
          </w:tcPr>
          <w:p w14:paraId="5210F285" w14:textId="3776A5C1" w:rsidR="0009622D" w:rsidRPr="00001A1A" w:rsidRDefault="0009622D" w:rsidP="00C97515">
            <w:pPr>
              <w:spacing w:line="276" w:lineRule="auto"/>
              <w:rPr>
                <w:rFonts w:ascii="Times New Roman" w:hAnsi="Times New Roman" w:cs="Times New Roman"/>
                <w:b/>
                <w:bCs/>
              </w:rPr>
            </w:pPr>
            <w:r w:rsidRPr="00001A1A">
              <w:rPr>
                <w:rFonts w:ascii="Times New Roman" w:hAnsi="Times New Roman" w:cs="Times New Roman"/>
                <w:b/>
                <w:bCs/>
              </w:rPr>
              <w:t>Properties</w:t>
            </w:r>
          </w:p>
        </w:tc>
        <w:tc>
          <w:tcPr>
            <w:tcW w:w="3492" w:type="dxa"/>
          </w:tcPr>
          <w:p w14:paraId="6F34C303" w14:textId="1796566E" w:rsidR="0009622D" w:rsidRPr="00001A1A" w:rsidRDefault="0009622D" w:rsidP="00C97515">
            <w:pPr>
              <w:spacing w:line="276" w:lineRule="auto"/>
              <w:rPr>
                <w:rFonts w:ascii="Times New Roman" w:hAnsi="Times New Roman" w:cs="Times New Roman"/>
                <w:b/>
                <w:bCs/>
              </w:rPr>
            </w:pPr>
            <w:r w:rsidRPr="00001A1A">
              <w:rPr>
                <w:rFonts w:ascii="Times New Roman" w:hAnsi="Times New Roman" w:cs="Times New Roman"/>
                <w:b/>
                <w:bCs/>
              </w:rPr>
              <w:t>Values</w:t>
            </w:r>
          </w:p>
        </w:tc>
      </w:tr>
      <w:tr w:rsidR="00602A4C" w:rsidRPr="00001A1A" w14:paraId="038DA84D" w14:textId="77777777" w:rsidTr="00F504D0">
        <w:tc>
          <w:tcPr>
            <w:tcW w:w="5382" w:type="dxa"/>
          </w:tcPr>
          <w:p w14:paraId="00922BBD" w14:textId="5464B5CD" w:rsidR="00602A4C" w:rsidRPr="00001A1A" w:rsidRDefault="00602A4C" w:rsidP="00C97515">
            <w:pPr>
              <w:spacing w:line="276" w:lineRule="auto"/>
              <w:rPr>
                <w:rFonts w:ascii="Times New Roman" w:hAnsi="Times New Roman" w:cs="Times New Roman"/>
              </w:rPr>
            </w:pPr>
            <w:r w:rsidRPr="00001A1A">
              <w:rPr>
                <w:rFonts w:ascii="Times New Roman" w:hAnsi="Times New Roman" w:cs="Times New Roman"/>
              </w:rPr>
              <w:t>Glass Transition Temperature (Tg)</w:t>
            </w:r>
          </w:p>
        </w:tc>
        <w:tc>
          <w:tcPr>
            <w:tcW w:w="3492" w:type="dxa"/>
          </w:tcPr>
          <w:p w14:paraId="02A4B3AD" w14:textId="7FCC0CF4" w:rsidR="00602A4C" w:rsidRPr="00001A1A" w:rsidRDefault="00D4515C" w:rsidP="00C97515">
            <w:pPr>
              <w:spacing w:line="276" w:lineRule="auto"/>
              <w:rPr>
                <w:rFonts w:ascii="Times New Roman" w:hAnsi="Times New Roman" w:cs="Times New Roman"/>
              </w:rPr>
            </w:pPr>
            <w:r w:rsidRPr="00001A1A">
              <w:rPr>
                <w:rFonts w:ascii="Times New Roman" w:hAnsi="Times New Roman" w:cs="Times New Roman"/>
              </w:rPr>
              <w:t>5</w:t>
            </w:r>
            <w:r w:rsidR="00602A4C" w:rsidRPr="00001A1A">
              <w:rPr>
                <w:rFonts w:ascii="Times New Roman" w:hAnsi="Times New Roman" w:cs="Times New Roman"/>
              </w:rPr>
              <w:t>5</w:t>
            </w:r>
            <w:r w:rsidRPr="00001A1A">
              <w:rPr>
                <w:rFonts w:ascii="Times New Roman" w:hAnsi="Times New Roman" w:cs="Times New Roman"/>
              </w:rPr>
              <w:t>-75</w:t>
            </w:r>
            <w:r w:rsidR="00602A4C" w:rsidRPr="00001A1A">
              <w:rPr>
                <w:rFonts w:ascii="Times New Roman" w:hAnsi="Times New Roman" w:cs="Times New Roman"/>
              </w:rPr>
              <w:t xml:space="preserve"> </w:t>
            </w:r>
            <w:r w:rsidR="00602A4C" w:rsidRPr="00001A1A">
              <w:rPr>
                <w:rFonts w:ascii="Times New Roman" w:hAnsi="Times New Roman" w:cs="Times New Roman"/>
                <w:vertAlign w:val="superscript"/>
              </w:rPr>
              <w:t>o</w:t>
            </w:r>
            <w:r w:rsidR="00602A4C" w:rsidRPr="00001A1A">
              <w:rPr>
                <w:rFonts w:ascii="Times New Roman" w:hAnsi="Times New Roman" w:cs="Times New Roman"/>
              </w:rPr>
              <w:t>C</w:t>
            </w:r>
          </w:p>
        </w:tc>
      </w:tr>
      <w:tr w:rsidR="00602A4C" w:rsidRPr="00001A1A" w14:paraId="26B9CCE7" w14:textId="77777777" w:rsidTr="00F504D0">
        <w:tc>
          <w:tcPr>
            <w:tcW w:w="5382" w:type="dxa"/>
          </w:tcPr>
          <w:p w14:paraId="6C7E56A4" w14:textId="68250984" w:rsidR="00602A4C" w:rsidRPr="00001A1A" w:rsidRDefault="00602A4C" w:rsidP="00C97515">
            <w:pPr>
              <w:spacing w:line="276" w:lineRule="auto"/>
              <w:rPr>
                <w:rFonts w:ascii="Times New Roman" w:hAnsi="Times New Roman" w:cs="Times New Roman"/>
              </w:rPr>
            </w:pPr>
            <w:r w:rsidRPr="00001A1A">
              <w:rPr>
                <w:rFonts w:ascii="Times New Roman" w:hAnsi="Times New Roman" w:cs="Times New Roman"/>
              </w:rPr>
              <w:t>Melting Temperature</w:t>
            </w:r>
          </w:p>
        </w:tc>
        <w:tc>
          <w:tcPr>
            <w:tcW w:w="3492" w:type="dxa"/>
          </w:tcPr>
          <w:p w14:paraId="45CEB9C6" w14:textId="1E9F366F" w:rsidR="00602A4C" w:rsidRPr="00001A1A" w:rsidRDefault="00602A4C" w:rsidP="00C97515">
            <w:pPr>
              <w:spacing w:line="276" w:lineRule="auto"/>
              <w:rPr>
                <w:rFonts w:ascii="Times New Roman" w:hAnsi="Times New Roman" w:cs="Times New Roman"/>
              </w:rPr>
            </w:pPr>
            <w:r w:rsidRPr="00001A1A">
              <w:rPr>
                <w:rFonts w:ascii="Times New Roman" w:hAnsi="Times New Roman" w:cs="Times New Roman"/>
              </w:rPr>
              <w:t>1</w:t>
            </w:r>
            <w:r w:rsidR="00D4515C" w:rsidRPr="00001A1A">
              <w:rPr>
                <w:rFonts w:ascii="Times New Roman" w:hAnsi="Times New Roman" w:cs="Times New Roman"/>
              </w:rPr>
              <w:t>64</w:t>
            </w:r>
            <w:r w:rsidRPr="00001A1A">
              <w:rPr>
                <w:rFonts w:ascii="Times New Roman" w:hAnsi="Times New Roman" w:cs="Times New Roman"/>
              </w:rPr>
              <w:t xml:space="preserve">-178 </w:t>
            </w:r>
            <w:r w:rsidRPr="00001A1A">
              <w:rPr>
                <w:rFonts w:ascii="Times New Roman" w:hAnsi="Times New Roman" w:cs="Times New Roman"/>
                <w:vertAlign w:val="superscript"/>
              </w:rPr>
              <w:t>o</w:t>
            </w:r>
            <w:r w:rsidRPr="00001A1A">
              <w:rPr>
                <w:rFonts w:ascii="Times New Roman" w:hAnsi="Times New Roman" w:cs="Times New Roman"/>
              </w:rPr>
              <w:t>C</w:t>
            </w:r>
            <w:r w:rsidR="00D4515C" w:rsidRPr="00001A1A">
              <w:rPr>
                <w:rFonts w:ascii="Times New Roman" w:hAnsi="Times New Roman" w:cs="Times New Roman"/>
              </w:rPr>
              <w:t>. 180-184 (L-PLA)</w:t>
            </w:r>
          </w:p>
        </w:tc>
      </w:tr>
      <w:tr w:rsidR="00D4515C" w:rsidRPr="00001A1A" w14:paraId="2523D48E" w14:textId="77777777" w:rsidTr="00F504D0">
        <w:tc>
          <w:tcPr>
            <w:tcW w:w="5382" w:type="dxa"/>
          </w:tcPr>
          <w:p w14:paraId="111C700F" w14:textId="4806B2A8" w:rsidR="00D4515C" w:rsidRPr="00001A1A" w:rsidRDefault="00D4515C" w:rsidP="00C97515">
            <w:pPr>
              <w:spacing w:line="276" w:lineRule="auto"/>
              <w:rPr>
                <w:rFonts w:ascii="Times New Roman" w:hAnsi="Times New Roman" w:cs="Times New Roman"/>
              </w:rPr>
            </w:pPr>
            <w:r w:rsidRPr="00001A1A">
              <w:rPr>
                <w:rFonts w:ascii="Times New Roman" w:hAnsi="Times New Roman" w:cs="Times New Roman"/>
              </w:rPr>
              <w:t>Decomposition temperature</w:t>
            </w:r>
          </w:p>
        </w:tc>
        <w:tc>
          <w:tcPr>
            <w:tcW w:w="3492" w:type="dxa"/>
          </w:tcPr>
          <w:p w14:paraId="0B03A028" w14:textId="11562940" w:rsidR="00D4515C" w:rsidRPr="00001A1A" w:rsidRDefault="00D4515C" w:rsidP="00C97515">
            <w:pPr>
              <w:spacing w:line="276" w:lineRule="auto"/>
              <w:rPr>
                <w:rFonts w:ascii="Times New Roman" w:hAnsi="Times New Roman" w:cs="Times New Roman"/>
              </w:rPr>
            </w:pPr>
            <w:r w:rsidRPr="00001A1A">
              <w:rPr>
                <w:rFonts w:ascii="Times New Roman" w:hAnsi="Times New Roman" w:cs="Times New Roman"/>
              </w:rPr>
              <w:t xml:space="preserve">&gt; 200 </w:t>
            </w:r>
            <w:r w:rsidRPr="00001A1A">
              <w:rPr>
                <w:rFonts w:ascii="Times New Roman" w:hAnsi="Times New Roman" w:cs="Times New Roman"/>
                <w:vertAlign w:val="superscript"/>
              </w:rPr>
              <w:t>o</w:t>
            </w:r>
            <w:r w:rsidRPr="00001A1A">
              <w:rPr>
                <w:rFonts w:ascii="Times New Roman" w:hAnsi="Times New Roman" w:cs="Times New Roman"/>
              </w:rPr>
              <w:t>C</w:t>
            </w:r>
          </w:p>
        </w:tc>
      </w:tr>
      <w:tr w:rsidR="00602A4C" w:rsidRPr="00001A1A" w14:paraId="7C3A9A84" w14:textId="77777777" w:rsidTr="00F504D0">
        <w:tc>
          <w:tcPr>
            <w:tcW w:w="5382" w:type="dxa"/>
          </w:tcPr>
          <w:p w14:paraId="40F689F1" w14:textId="258AD658" w:rsidR="00602A4C" w:rsidRPr="00001A1A" w:rsidRDefault="00602A4C" w:rsidP="00C97515">
            <w:pPr>
              <w:spacing w:line="276" w:lineRule="auto"/>
              <w:rPr>
                <w:rFonts w:ascii="Times New Roman" w:hAnsi="Times New Roman" w:cs="Times New Roman"/>
              </w:rPr>
            </w:pPr>
            <w:r w:rsidRPr="00001A1A">
              <w:rPr>
                <w:rFonts w:ascii="Times New Roman" w:hAnsi="Times New Roman" w:cs="Times New Roman"/>
              </w:rPr>
              <w:t>Crystallinity (%)</w:t>
            </w:r>
          </w:p>
        </w:tc>
        <w:tc>
          <w:tcPr>
            <w:tcW w:w="3492" w:type="dxa"/>
          </w:tcPr>
          <w:p w14:paraId="4D16BC17" w14:textId="12ECB94A" w:rsidR="00602A4C" w:rsidRPr="00001A1A" w:rsidRDefault="00602A4C" w:rsidP="00C97515">
            <w:pPr>
              <w:spacing w:line="276" w:lineRule="auto"/>
              <w:rPr>
                <w:rFonts w:ascii="Times New Roman" w:hAnsi="Times New Roman" w:cs="Times New Roman"/>
              </w:rPr>
            </w:pPr>
            <w:r w:rsidRPr="00001A1A">
              <w:rPr>
                <w:rFonts w:ascii="Times New Roman" w:hAnsi="Times New Roman" w:cs="Times New Roman"/>
              </w:rPr>
              <w:t>37%</w:t>
            </w:r>
          </w:p>
        </w:tc>
      </w:tr>
      <w:tr w:rsidR="00602A4C" w:rsidRPr="00001A1A" w14:paraId="39AFDACF" w14:textId="77777777" w:rsidTr="00F504D0">
        <w:tc>
          <w:tcPr>
            <w:tcW w:w="5382" w:type="dxa"/>
          </w:tcPr>
          <w:p w14:paraId="6F46A3D3" w14:textId="15F98B78" w:rsidR="00602A4C" w:rsidRPr="00001A1A" w:rsidRDefault="00D4515C" w:rsidP="00C97515">
            <w:pPr>
              <w:spacing w:line="276" w:lineRule="auto"/>
              <w:rPr>
                <w:rFonts w:ascii="Times New Roman" w:hAnsi="Times New Roman" w:cs="Times New Roman"/>
              </w:rPr>
            </w:pPr>
            <w:r w:rsidRPr="00001A1A">
              <w:rPr>
                <w:rFonts w:ascii="Times New Roman" w:hAnsi="Times New Roman" w:cs="Times New Roman"/>
              </w:rPr>
              <w:t>Density (g/cm</w:t>
            </w:r>
            <w:r w:rsidRPr="00001A1A">
              <w:rPr>
                <w:rFonts w:ascii="Times New Roman" w:hAnsi="Times New Roman" w:cs="Times New Roman"/>
                <w:vertAlign w:val="superscript"/>
              </w:rPr>
              <w:t>3</w:t>
            </w:r>
            <w:r w:rsidRPr="00001A1A">
              <w:rPr>
                <w:rFonts w:ascii="Times New Roman" w:hAnsi="Times New Roman" w:cs="Times New Roman"/>
              </w:rPr>
              <w:t>)</w:t>
            </w:r>
          </w:p>
        </w:tc>
        <w:tc>
          <w:tcPr>
            <w:tcW w:w="3492" w:type="dxa"/>
          </w:tcPr>
          <w:p w14:paraId="0407C8D2" w14:textId="5975677A" w:rsidR="00602A4C" w:rsidRPr="00001A1A" w:rsidRDefault="00D4515C" w:rsidP="00C97515">
            <w:pPr>
              <w:spacing w:line="276" w:lineRule="auto"/>
              <w:rPr>
                <w:rFonts w:ascii="Times New Roman" w:hAnsi="Times New Roman" w:cs="Times New Roman"/>
              </w:rPr>
            </w:pPr>
            <w:r w:rsidRPr="00001A1A">
              <w:rPr>
                <w:rFonts w:ascii="Times New Roman" w:hAnsi="Times New Roman" w:cs="Times New Roman"/>
              </w:rPr>
              <w:t>1.21-1.29</w:t>
            </w:r>
          </w:p>
        </w:tc>
      </w:tr>
      <w:tr w:rsidR="00A24D69" w:rsidRPr="00001A1A" w14:paraId="2B006C96" w14:textId="77777777" w:rsidTr="00F504D0">
        <w:tc>
          <w:tcPr>
            <w:tcW w:w="5382" w:type="dxa"/>
          </w:tcPr>
          <w:p w14:paraId="1B80E42C" w14:textId="371CCE2E" w:rsidR="00A24D69" w:rsidRPr="00001A1A" w:rsidRDefault="00A24D69" w:rsidP="00C97515">
            <w:pPr>
              <w:spacing w:line="276" w:lineRule="auto"/>
              <w:rPr>
                <w:rFonts w:ascii="Times New Roman" w:hAnsi="Times New Roman" w:cs="Times New Roman"/>
              </w:rPr>
            </w:pPr>
            <w:r w:rsidRPr="00001A1A">
              <w:rPr>
                <w:rFonts w:ascii="Times New Roman" w:hAnsi="Times New Roman" w:cs="Times New Roman"/>
              </w:rPr>
              <w:t>Transmittance (%)</w:t>
            </w:r>
          </w:p>
        </w:tc>
        <w:tc>
          <w:tcPr>
            <w:tcW w:w="3492" w:type="dxa"/>
          </w:tcPr>
          <w:p w14:paraId="3ABE20E3" w14:textId="030D7A63" w:rsidR="00A24D69" w:rsidRPr="00001A1A" w:rsidRDefault="00A24D69" w:rsidP="00C97515">
            <w:pPr>
              <w:spacing w:line="276" w:lineRule="auto"/>
              <w:rPr>
                <w:rFonts w:ascii="Times New Roman" w:hAnsi="Times New Roman" w:cs="Times New Roman"/>
              </w:rPr>
            </w:pPr>
            <w:r w:rsidRPr="00001A1A">
              <w:rPr>
                <w:rFonts w:ascii="Times New Roman" w:hAnsi="Times New Roman" w:cs="Times New Roman"/>
              </w:rPr>
              <w:t>2.5</w:t>
            </w:r>
          </w:p>
        </w:tc>
      </w:tr>
      <w:tr w:rsidR="00602A4C" w:rsidRPr="00001A1A" w14:paraId="449EF17D" w14:textId="77777777" w:rsidTr="00F504D0">
        <w:tc>
          <w:tcPr>
            <w:tcW w:w="5382" w:type="dxa"/>
          </w:tcPr>
          <w:p w14:paraId="2A6A0BB8" w14:textId="165DBCE2" w:rsidR="00602A4C" w:rsidRPr="00001A1A" w:rsidRDefault="00D4515C" w:rsidP="00C97515">
            <w:pPr>
              <w:spacing w:line="276" w:lineRule="auto"/>
              <w:rPr>
                <w:rFonts w:ascii="Times New Roman" w:hAnsi="Times New Roman" w:cs="Times New Roman"/>
              </w:rPr>
            </w:pPr>
            <w:r w:rsidRPr="00001A1A">
              <w:rPr>
                <w:rFonts w:ascii="Times New Roman" w:hAnsi="Times New Roman" w:cs="Times New Roman"/>
              </w:rPr>
              <w:lastRenderedPageBreak/>
              <w:t xml:space="preserve">Refractive Index (20 </w:t>
            </w:r>
            <w:r w:rsidRPr="00001A1A">
              <w:rPr>
                <w:rFonts w:ascii="Times New Roman" w:hAnsi="Times New Roman" w:cs="Times New Roman"/>
                <w:vertAlign w:val="superscript"/>
              </w:rPr>
              <w:t>o</w:t>
            </w:r>
            <w:r w:rsidRPr="00001A1A">
              <w:rPr>
                <w:rFonts w:ascii="Times New Roman" w:hAnsi="Times New Roman" w:cs="Times New Roman"/>
              </w:rPr>
              <w:t>C)</w:t>
            </w:r>
          </w:p>
        </w:tc>
        <w:tc>
          <w:tcPr>
            <w:tcW w:w="3492" w:type="dxa"/>
          </w:tcPr>
          <w:p w14:paraId="4150677D" w14:textId="40B2BECC" w:rsidR="00602A4C" w:rsidRPr="00001A1A" w:rsidRDefault="00D4515C" w:rsidP="00C97515">
            <w:pPr>
              <w:spacing w:line="276" w:lineRule="auto"/>
              <w:rPr>
                <w:rFonts w:ascii="Times New Roman" w:hAnsi="Times New Roman" w:cs="Times New Roman"/>
              </w:rPr>
            </w:pPr>
            <w:r w:rsidRPr="00001A1A">
              <w:rPr>
                <w:rFonts w:ascii="Times New Roman" w:hAnsi="Times New Roman" w:cs="Times New Roman"/>
              </w:rPr>
              <w:t>1.35-1.45</w:t>
            </w:r>
          </w:p>
        </w:tc>
      </w:tr>
      <w:tr w:rsidR="00D4515C" w:rsidRPr="00001A1A" w14:paraId="185DAE48" w14:textId="77777777" w:rsidTr="00F504D0">
        <w:tc>
          <w:tcPr>
            <w:tcW w:w="5382" w:type="dxa"/>
          </w:tcPr>
          <w:p w14:paraId="5BF44042" w14:textId="47574059" w:rsidR="00D4515C" w:rsidRPr="00001A1A" w:rsidRDefault="00D4515C" w:rsidP="00C97515">
            <w:pPr>
              <w:spacing w:line="276" w:lineRule="auto"/>
              <w:rPr>
                <w:rFonts w:ascii="Times New Roman" w:hAnsi="Times New Roman" w:cs="Times New Roman"/>
              </w:rPr>
            </w:pPr>
            <w:r w:rsidRPr="00001A1A">
              <w:rPr>
                <w:rFonts w:ascii="Times New Roman" w:hAnsi="Times New Roman" w:cs="Times New Roman"/>
              </w:rPr>
              <w:t>Specific heat capacity (J K</w:t>
            </w:r>
            <w:r w:rsidRPr="00001A1A">
              <w:rPr>
                <w:rFonts w:ascii="Times New Roman" w:hAnsi="Times New Roman" w:cs="Times New Roman"/>
                <w:vertAlign w:val="superscript"/>
              </w:rPr>
              <w:t>-1</w:t>
            </w:r>
            <w:r w:rsidRPr="00001A1A">
              <w:rPr>
                <w:rFonts w:ascii="Times New Roman" w:hAnsi="Times New Roman" w:cs="Times New Roman"/>
              </w:rPr>
              <w:t>Kg</w:t>
            </w:r>
            <w:r w:rsidRPr="00001A1A">
              <w:rPr>
                <w:rFonts w:ascii="Times New Roman" w:hAnsi="Times New Roman" w:cs="Times New Roman"/>
                <w:vertAlign w:val="superscript"/>
              </w:rPr>
              <w:t>-1</w:t>
            </w:r>
            <w:r w:rsidR="00F504D0" w:rsidRPr="00001A1A">
              <w:rPr>
                <w:rFonts w:ascii="Times New Roman" w:hAnsi="Times New Roman" w:cs="Times New Roman"/>
              </w:rPr>
              <w:t>)</w:t>
            </w:r>
          </w:p>
        </w:tc>
        <w:tc>
          <w:tcPr>
            <w:tcW w:w="3492" w:type="dxa"/>
          </w:tcPr>
          <w:p w14:paraId="4451FCD7" w14:textId="69FD3628" w:rsidR="00D4515C" w:rsidRPr="00001A1A" w:rsidRDefault="00D4515C" w:rsidP="00C97515">
            <w:pPr>
              <w:spacing w:line="276" w:lineRule="auto"/>
              <w:rPr>
                <w:rFonts w:ascii="Times New Roman" w:hAnsi="Times New Roman" w:cs="Times New Roman"/>
              </w:rPr>
            </w:pPr>
            <w:r w:rsidRPr="00001A1A">
              <w:rPr>
                <w:rFonts w:ascii="Times New Roman" w:hAnsi="Times New Roman" w:cs="Times New Roman"/>
              </w:rPr>
              <w:t>540-600</w:t>
            </w:r>
          </w:p>
        </w:tc>
      </w:tr>
      <w:tr w:rsidR="00D4515C" w:rsidRPr="00001A1A" w14:paraId="245FD54C" w14:textId="77777777" w:rsidTr="00F504D0">
        <w:tc>
          <w:tcPr>
            <w:tcW w:w="5382" w:type="dxa"/>
          </w:tcPr>
          <w:p w14:paraId="0D108D76" w14:textId="57F6B361" w:rsidR="00D4515C" w:rsidRPr="00001A1A" w:rsidRDefault="00D4515C" w:rsidP="00C97515">
            <w:pPr>
              <w:spacing w:line="276" w:lineRule="auto"/>
              <w:rPr>
                <w:rFonts w:ascii="Times New Roman" w:hAnsi="Times New Roman" w:cs="Times New Roman"/>
              </w:rPr>
            </w:pPr>
            <w:r w:rsidRPr="00001A1A">
              <w:rPr>
                <w:rFonts w:ascii="Times New Roman" w:hAnsi="Times New Roman" w:cs="Times New Roman"/>
              </w:rPr>
              <w:t>Heat of fusion</w:t>
            </w:r>
            <w:r w:rsidR="00F504D0" w:rsidRPr="00001A1A">
              <w:rPr>
                <w:rFonts w:ascii="Times New Roman" w:hAnsi="Times New Roman" w:cs="Times New Roman"/>
              </w:rPr>
              <w:t xml:space="preserve"> (kJ mol</w:t>
            </w:r>
            <w:r w:rsidR="00F504D0" w:rsidRPr="00001A1A">
              <w:rPr>
                <w:rFonts w:ascii="Times New Roman" w:hAnsi="Times New Roman" w:cs="Times New Roman"/>
                <w:vertAlign w:val="superscript"/>
              </w:rPr>
              <w:t>-1</w:t>
            </w:r>
            <w:r w:rsidR="00F504D0" w:rsidRPr="00001A1A">
              <w:rPr>
                <w:rFonts w:ascii="Times New Roman" w:hAnsi="Times New Roman" w:cs="Times New Roman"/>
              </w:rPr>
              <w:t>)</w:t>
            </w:r>
          </w:p>
        </w:tc>
        <w:tc>
          <w:tcPr>
            <w:tcW w:w="3492" w:type="dxa"/>
          </w:tcPr>
          <w:p w14:paraId="4F0F98A5" w14:textId="4DC1FFBB" w:rsidR="00D4515C" w:rsidRPr="00001A1A" w:rsidRDefault="00F504D0" w:rsidP="00C97515">
            <w:pPr>
              <w:spacing w:line="276" w:lineRule="auto"/>
              <w:rPr>
                <w:rFonts w:ascii="Times New Roman" w:hAnsi="Times New Roman" w:cs="Times New Roman"/>
              </w:rPr>
            </w:pPr>
            <w:r w:rsidRPr="00001A1A">
              <w:rPr>
                <w:rFonts w:ascii="Times New Roman" w:hAnsi="Times New Roman" w:cs="Times New Roman"/>
              </w:rPr>
              <w:t>146</w:t>
            </w:r>
          </w:p>
        </w:tc>
      </w:tr>
      <w:tr w:rsidR="00D4515C" w:rsidRPr="00001A1A" w14:paraId="7F4C79F2" w14:textId="77777777" w:rsidTr="00F504D0">
        <w:tc>
          <w:tcPr>
            <w:tcW w:w="5382" w:type="dxa"/>
          </w:tcPr>
          <w:p w14:paraId="09B7DF29" w14:textId="0DB4523B" w:rsidR="00D4515C" w:rsidRPr="00001A1A" w:rsidRDefault="00D4515C" w:rsidP="00C97515">
            <w:pPr>
              <w:spacing w:line="276" w:lineRule="auto"/>
              <w:rPr>
                <w:rFonts w:ascii="Times New Roman" w:hAnsi="Times New Roman" w:cs="Times New Roman"/>
              </w:rPr>
            </w:pPr>
            <w:r w:rsidRPr="00001A1A">
              <w:rPr>
                <w:rFonts w:ascii="Times New Roman" w:hAnsi="Times New Roman" w:cs="Times New Roman"/>
              </w:rPr>
              <w:t>Enthalpy of fusion (J g</w:t>
            </w:r>
            <w:r w:rsidRPr="00001A1A">
              <w:rPr>
                <w:rFonts w:ascii="Times New Roman" w:hAnsi="Times New Roman" w:cs="Times New Roman"/>
                <w:vertAlign w:val="superscript"/>
              </w:rPr>
              <w:t>-1</w:t>
            </w:r>
            <w:r w:rsidRPr="00001A1A">
              <w:rPr>
                <w:rFonts w:ascii="Times New Roman" w:hAnsi="Times New Roman" w:cs="Times New Roman"/>
              </w:rPr>
              <w:t>)</w:t>
            </w:r>
          </w:p>
        </w:tc>
        <w:tc>
          <w:tcPr>
            <w:tcW w:w="3492" w:type="dxa"/>
          </w:tcPr>
          <w:p w14:paraId="6DF8DD3E" w14:textId="0F58B050" w:rsidR="00D4515C" w:rsidRPr="00001A1A" w:rsidRDefault="00F504D0" w:rsidP="00C97515">
            <w:pPr>
              <w:spacing w:line="276" w:lineRule="auto"/>
              <w:rPr>
                <w:rFonts w:ascii="Times New Roman" w:hAnsi="Times New Roman" w:cs="Times New Roman"/>
              </w:rPr>
            </w:pPr>
            <w:r w:rsidRPr="00001A1A">
              <w:rPr>
                <w:rFonts w:ascii="Times New Roman" w:hAnsi="Times New Roman" w:cs="Times New Roman"/>
              </w:rPr>
              <w:t>21.9-43.8</w:t>
            </w:r>
          </w:p>
        </w:tc>
      </w:tr>
      <w:tr w:rsidR="00D4515C" w:rsidRPr="00001A1A" w14:paraId="020A684C" w14:textId="77777777" w:rsidTr="00F504D0">
        <w:tc>
          <w:tcPr>
            <w:tcW w:w="5382" w:type="dxa"/>
          </w:tcPr>
          <w:p w14:paraId="3DD28315" w14:textId="2BA1FBBF" w:rsidR="00D4515C" w:rsidRPr="00001A1A" w:rsidRDefault="00F504D0" w:rsidP="00C97515">
            <w:pPr>
              <w:spacing w:line="276" w:lineRule="auto"/>
              <w:rPr>
                <w:rFonts w:ascii="Times New Roman" w:hAnsi="Times New Roman" w:cs="Times New Roman"/>
              </w:rPr>
            </w:pPr>
            <w:r w:rsidRPr="00001A1A">
              <w:rPr>
                <w:rFonts w:ascii="Times New Roman" w:hAnsi="Times New Roman" w:cs="Times New Roman"/>
              </w:rPr>
              <w:t>Number average molecular weight (M</w:t>
            </w:r>
            <w:r w:rsidRPr="00001A1A">
              <w:rPr>
                <w:rFonts w:ascii="Times New Roman" w:hAnsi="Times New Roman" w:cs="Times New Roman"/>
                <w:vertAlign w:val="subscript"/>
              </w:rPr>
              <w:t>n</w:t>
            </w:r>
            <w:r w:rsidRPr="00001A1A">
              <w:rPr>
                <w:rFonts w:ascii="Times New Roman" w:hAnsi="Times New Roman" w:cs="Times New Roman"/>
              </w:rPr>
              <w:t>) (Dalton)</w:t>
            </w:r>
          </w:p>
        </w:tc>
        <w:tc>
          <w:tcPr>
            <w:tcW w:w="3492" w:type="dxa"/>
          </w:tcPr>
          <w:p w14:paraId="4FFB9831" w14:textId="3B802E70" w:rsidR="00D4515C" w:rsidRPr="00001A1A" w:rsidRDefault="00F504D0" w:rsidP="00C97515">
            <w:pPr>
              <w:spacing w:line="276" w:lineRule="auto"/>
              <w:rPr>
                <w:rFonts w:ascii="Times New Roman" w:hAnsi="Times New Roman" w:cs="Times New Roman"/>
              </w:rPr>
            </w:pPr>
            <w:r w:rsidRPr="00001A1A">
              <w:rPr>
                <w:rFonts w:ascii="Times New Roman" w:hAnsi="Times New Roman" w:cs="Times New Roman"/>
              </w:rPr>
              <w:t>74,000-660,000</w:t>
            </w:r>
          </w:p>
        </w:tc>
      </w:tr>
      <w:tr w:rsidR="00F504D0" w:rsidRPr="00001A1A" w14:paraId="101C9237" w14:textId="77777777" w:rsidTr="00F504D0">
        <w:tc>
          <w:tcPr>
            <w:tcW w:w="5382" w:type="dxa"/>
          </w:tcPr>
          <w:p w14:paraId="013FB161" w14:textId="3AF29E88" w:rsidR="00F504D0" w:rsidRPr="00001A1A" w:rsidRDefault="00F504D0" w:rsidP="00C97515">
            <w:pPr>
              <w:spacing w:line="276" w:lineRule="auto"/>
              <w:rPr>
                <w:rFonts w:ascii="Times New Roman" w:hAnsi="Times New Roman" w:cs="Times New Roman"/>
              </w:rPr>
            </w:pPr>
            <w:r w:rsidRPr="00001A1A">
              <w:rPr>
                <w:rFonts w:ascii="Times New Roman" w:hAnsi="Times New Roman" w:cs="Times New Roman"/>
              </w:rPr>
              <w:t>Mass average molecular weight (M</w:t>
            </w:r>
            <w:r w:rsidRPr="00001A1A">
              <w:rPr>
                <w:rFonts w:ascii="Times New Roman" w:hAnsi="Times New Roman" w:cs="Times New Roman"/>
                <w:vertAlign w:val="subscript"/>
              </w:rPr>
              <w:t>w</w:t>
            </w:r>
            <w:r w:rsidRPr="00001A1A">
              <w:rPr>
                <w:rFonts w:ascii="Times New Roman" w:hAnsi="Times New Roman" w:cs="Times New Roman"/>
              </w:rPr>
              <w:t>) (Dalton)</w:t>
            </w:r>
          </w:p>
        </w:tc>
        <w:tc>
          <w:tcPr>
            <w:tcW w:w="3492" w:type="dxa"/>
          </w:tcPr>
          <w:p w14:paraId="03849389" w14:textId="1C68E942" w:rsidR="00F504D0" w:rsidRPr="00001A1A" w:rsidRDefault="00F504D0" w:rsidP="00C97515">
            <w:pPr>
              <w:spacing w:line="276" w:lineRule="auto"/>
              <w:rPr>
                <w:rFonts w:ascii="Times New Roman" w:hAnsi="Times New Roman" w:cs="Times New Roman"/>
              </w:rPr>
            </w:pPr>
            <w:r w:rsidRPr="00001A1A">
              <w:rPr>
                <w:rFonts w:ascii="Times New Roman" w:hAnsi="Times New Roman" w:cs="Times New Roman"/>
              </w:rPr>
              <w:t>80,000- 380,000</w:t>
            </w:r>
          </w:p>
        </w:tc>
      </w:tr>
      <w:tr w:rsidR="00F504D0" w:rsidRPr="00001A1A" w14:paraId="2B8CCF7F" w14:textId="77777777" w:rsidTr="00F504D0">
        <w:tc>
          <w:tcPr>
            <w:tcW w:w="5382" w:type="dxa"/>
          </w:tcPr>
          <w:p w14:paraId="016F4774" w14:textId="2E0142C6" w:rsidR="00F504D0" w:rsidRPr="00001A1A" w:rsidRDefault="00F504D0" w:rsidP="00C97515">
            <w:pPr>
              <w:spacing w:line="276" w:lineRule="auto"/>
              <w:rPr>
                <w:rFonts w:ascii="Times New Roman" w:hAnsi="Times New Roman" w:cs="Times New Roman"/>
              </w:rPr>
            </w:pPr>
            <w:r w:rsidRPr="00001A1A">
              <w:rPr>
                <w:rFonts w:ascii="Times New Roman" w:hAnsi="Times New Roman" w:cs="Times New Roman"/>
              </w:rPr>
              <w:t>Polydispersity, (M</w:t>
            </w:r>
            <w:r w:rsidRPr="00001A1A">
              <w:rPr>
                <w:rFonts w:ascii="Times New Roman" w:hAnsi="Times New Roman" w:cs="Times New Roman"/>
                <w:vertAlign w:val="subscript"/>
              </w:rPr>
              <w:t>w</w:t>
            </w:r>
            <w:r w:rsidRPr="00001A1A">
              <w:rPr>
                <w:rFonts w:ascii="Times New Roman" w:hAnsi="Times New Roman" w:cs="Times New Roman"/>
              </w:rPr>
              <w:t>/M</w:t>
            </w:r>
            <w:r w:rsidRPr="00001A1A">
              <w:rPr>
                <w:rFonts w:ascii="Times New Roman" w:hAnsi="Times New Roman" w:cs="Times New Roman"/>
                <w:vertAlign w:val="subscript"/>
              </w:rPr>
              <w:t>n</w:t>
            </w:r>
            <w:r w:rsidRPr="00001A1A">
              <w:rPr>
                <w:rFonts w:ascii="Times New Roman" w:hAnsi="Times New Roman" w:cs="Times New Roman"/>
              </w:rPr>
              <w:t>)</w:t>
            </w:r>
          </w:p>
        </w:tc>
        <w:tc>
          <w:tcPr>
            <w:tcW w:w="3492" w:type="dxa"/>
          </w:tcPr>
          <w:p w14:paraId="2514D71A" w14:textId="795AE24B" w:rsidR="00F504D0" w:rsidRPr="00001A1A" w:rsidRDefault="00F504D0" w:rsidP="00C97515">
            <w:pPr>
              <w:spacing w:line="276" w:lineRule="auto"/>
              <w:rPr>
                <w:rFonts w:ascii="Times New Roman" w:hAnsi="Times New Roman" w:cs="Times New Roman"/>
              </w:rPr>
            </w:pPr>
            <w:r w:rsidRPr="00001A1A">
              <w:rPr>
                <w:rFonts w:ascii="Times New Roman" w:hAnsi="Times New Roman" w:cs="Times New Roman"/>
              </w:rPr>
              <w:t>1.5-3.79</w:t>
            </w:r>
          </w:p>
        </w:tc>
      </w:tr>
      <w:tr w:rsidR="003C6491" w:rsidRPr="00001A1A" w14:paraId="3E921B48" w14:textId="77777777" w:rsidTr="00F504D0">
        <w:tc>
          <w:tcPr>
            <w:tcW w:w="5382" w:type="dxa"/>
          </w:tcPr>
          <w:p w14:paraId="4C7E5E29" w14:textId="7A243C72" w:rsidR="003C6491" w:rsidRPr="00001A1A" w:rsidRDefault="003C6491" w:rsidP="00C97515">
            <w:pPr>
              <w:spacing w:line="276" w:lineRule="auto"/>
              <w:rPr>
                <w:rFonts w:ascii="Times New Roman" w:hAnsi="Times New Roman" w:cs="Times New Roman"/>
              </w:rPr>
            </w:pPr>
            <w:r w:rsidRPr="00001A1A">
              <w:rPr>
                <w:rFonts w:ascii="Times New Roman" w:hAnsi="Times New Roman" w:cs="Times New Roman"/>
              </w:rPr>
              <w:t>Young’s Modulus (MPa)</w:t>
            </w:r>
          </w:p>
        </w:tc>
        <w:tc>
          <w:tcPr>
            <w:tcW w:w="3492" w:type="dxa"/>
          </w:tcPr>
          <w:p w14:paraId="26EF1F57" w14:textId="6F1EBAE0" w:rsidR="003C6491" w:rsidRPr="00001A1A" w:rsidRDefault="003C6491" w:rsidP="00C97515">
            <w:pPr>
              <w:spacing w:line="276" w:lineRule="auto"/>
              <w:rPr>
                <w:rFonts w:ascii="Times New Roman" w:hAnsi="Times New Roman" w:cs="Times New Roman"/>
              </w:rPr>
            </w:pPr>
            <w:r w:rsidRPr="00001A1A">
              <w:rPr>
                <w:rFonts w:ascii="Times New Roman" w:hAnsi="Times New Roman" w:cs="Times New Roman"/>
              </w:rPr>
              <w:t>3600</w:t>
            </w:r>
          </w:p>
        </w:tc>
      </w:tr>
      <w:tr w:rsidR="0009622D" w:rsidRPr="00001A1A" w14:paraId="66360CC0" w14:textId="77777777" w:rsidTr="00F504D0">
        <w:tc>
          <w:tcPr>
            <w:tcW w:w="5382" w:type="dxa"/>
          </w:tcPr>
          <w:p w14:paraId="6D6FD097" w14:textId="11167F6B" w:rsidR="0009622D" w:rsidRPr="00001A1A" w:rsidRDefault="0009622D" w:rsidP="00C97515">
            <w:pPr>
              <w:spacing w:line="276" w:lineRule="auto"/>
              <w:rPr>
                <w:rFonts w:ascii="Times New Roman" w:hAnsi="Times New Roman" w:cs="Times New Roman"/>
              </w:rPr>
            </w:pPr>
            <w:r w:rsidRPr="00001A1A">
              <w:rPr>
                <w:rFonts w:ascii="Times New Roman" w:hAnsi="Times New Roman" w:cs="Times New Roman"/>
              </w:rPr>
              <w:t>Moisture absorption (%)</w:t>
            </w:r>
          </w:p>
        </w:tc>
        <w:tc>
          <w:tcPr>
            <w:tcW w:w="3492" w:type="dxa"/>
          </w:tcPr>
          <w:p w14:paraId="75A21615" w14:textId="29144B69" w:rsidR="0009622D" w:rsidRPr="00001A1A" w:rsidRDefault="0009622D" w:rsidP="00C97515">
            <w:pPr>
              <w:spacing w:line="276" w:lineRule="auto"/>
              <w:rPr>
                <w:rFonts w:ascii="Times New Roman" w:hAnsi="Times New Roman" w:cs="Times New Roman"/>
              </w:rPr>
            </w:pPr>
            <w:r w:rsidRPr="00001A1A">
              <w:rPr>
                <w:rFonts w:ascii="Times New Roman" w:hAnsi="Times New Roman" w:cs="Times New Roman"/>
              </w:rPr>
              <w:t>0.3</w:t>
            </w:r>
          </w:p>
        </w:tc>
      </w:tr>
      <w:tr w:rsidR="0009622D" w:rsidRPr="00001A1A" w14:paraId="1C3B736F" w14:textId="77777777" w:rsidTr="00F504D0">
        <w:tc>
          <w:tcPr>
            <w:tcW w:w="5382" w:type="dxa"/>
          </w:tcPr>
          <w:p w14:paraId="40A76BE2" w14:textId="07E16613" w:rsidR="0009622D" w:rsidRPr="00001A1A" w:rsidRDefault="0009622D" w:rsidP="00C97515">
            <w:pPr>
              <w:spacing w:line="276" w:lineRule="auto"/>
              <w:rPr>
                <w:rFonts w:ascii="Times New Roman" w:hAnsi="Times New Roman" w:cs="Times New Roman"/>
              </w:rPr>
            </w:pPr>
            <w:r w:rsidRPr="00001A1A">
              <w:rPr>
                <w:rFonts w:ascii="Times New Roman" w:hAnsi="Times New Roman" w:cs="Times New Roman"/>
              </w:rPr>
              <w:t>Melt Flow Index (MFI) (g/10 min)</w:t>
            </w:r>
          </w:p>
        </w:tc>
        <w:tc>
          <w:tcPr>
            <w:tcW w:w="3492" w:type="dxa"/>
          </w:tcPr>
          <w:p w14:paraId="71E29357" w14:textId="60B6350F" w:rsidR="0009622D" w:rsidRPr="00001A1A" w:rsidRDefault="0009622D" w:rsidP="00C97515">
            <w:pPr>
              <w:spacing w:line="276" w:lineRule="auto"/>
              <w:rPr>
                <w:rFonts w:ascii="Times New Roman" w:hAnsi="Times New Roman" w:cs="Times New Roman"/>
              </w:rPr>
            </w:pPr>
            <w:r w:rsidRPr="00001A1A">
              <w:rPr>
                <w:rFonts w:ascii="Times New Roman" w:hAnsi="Times New Roman" w:cs="Times New Roman"/>
              </w:rPr>
              <w:t>3-6</w:t>
            </w:r>
          </w:p>
        </w:tc>
      </w:tr>
      <w:tr w:rsidR="0009622D" w:rsidRPr="00001A1A" w14:paraId="18478CE1" w14:textId="77777777" w:rsidTr="00F504D0">
        <w:tc>
          <w:tcPr>
            <w:tcW w:w="5382" w:type="dxa"/>
          </w:tcPr>
          <w:p w14:paraId="4F1370BD" w14:textId="5DD6B8DA" w:rsidR="0009622D" w:rsidRPr="00001A1A" w:rsidRDefault="0009622D" w:rsidP="00C97515">
            <w:pPr>
              <w:spacing w:line="276" w:lineRule="auto"/>
              <w:rPr>
                <w:rFonts w:ascii="Times New Roman" w:hAnsi="Times New Roman" w:cs="Times New Roman"/>
              </w:rPr>
            </w:pPr>
            <w:r w:rsidRPr="00001A1A">
              <w:rPr>
                <w:rFonts w:ascii="Times New Roman" w:hAnsi="Times New Roman" w:cs="Times New Roman"/>
              </w:rPr>
              <w:t>Elongation at break (%)</w:t>
            </w:r>
          </w:p>
        </w:tc>
        <w:tc>
          <w:tcPr>
            <w:tcW w:w="3492" w:type="dxa"/>
          </w:tcPr>
          <w:p w14:paraId="37D8EEA2" w14:textId="557583B3" w:rsidR="0009622D" w:rsidRPr="00001A1A" w:rsidRDefault="0009622D" w:rsidP="00C97515">
            <w:pPr>
              <w:spacing w:line="276" w:lineRule="auto"/>
              <w:rPr>
                <w:rFonts w:ascii="Times New Roman" w:hAnsi="Times New Roman" w:cs="Times New Roman"/>
              </w:rPr>
            </w:pPr>
            <w:r w:rsidRPr="00001A1A">
              <w:rPr>
                <w:rFonts w:ascii="Times New Roman" w:hAnsi="Times New Roman" w:cs="Times New Roman"/>
              </w:rPr>
              <w:t>2.4</w:t>
            </w:r>
          </w:p>
        </w:tc>
      </w:tr>
      <w:tr w:rsidR="0009622D" w:rsidRPr="00001A1A" w14:paraId="7650B070" w14:textId="77777777" w:rsidTr="00F504D0">
        <w:tc>
          <w:tcPr>
            <w:tcW w:w="5382" w:type="dxa"/>
          </w:tcPr>
          <w:p w14:paraId="074CBE2C" w14:textId="130BE18C" w:rsidR="0009622D" w:rsidRPr="00001A1A" w:rsidRDefault="0009622D" w:rsidP="00C97515">
            <w:pPr>
              <w:spacing w:line="276" w:lineRule="auto"/>
              <w:rPr>
                <w:rFonts w:ascii="Times New Roman" w:hAnsi="Times New Roman" w:cs="Times New Roman"/>
              </w:rPr>
            </w:pPr>
            <w:r w:rsidRPr="00001A1A">
              <w:rPr>
                <w:rFonts w:ascii="Times New Roman" w:hAnsi="Times New Roman" w:cs="Times New Roman"/>
              </w:rPr>
              <w:t>Impact strength (kJ/m</w:t>
            </w:r>
            <w:r w:rsidRPr="00001A1A">
              <w:rPr>
                <w:rFonts w:ascii="Times New Roman" w:hAnsi="Times New Roman" w:cs="Times New Roman"/>
                <w:vertAlign w:val="superscript"/>
              </w:rPr>
              <w:t>2</w:t>
            </w:r>
            <w:r w:rsidRPr="00001A1A">
              <w:rPr>
                <w:rFonts w:ascii="Times New Roman" w:hAnsi="Times New Roman" w:cs="Times New Roman"/>
              </w:rPr>
              <w:t>)</w:t>
            </w:r>
          </w:p>
        </w:tc>
        <w:tc>
          <w:tcPr>
            <w:tcW w:w="3492" w:type="dxa"/>
          </w:tcPr>
          <w:p w14:paraId="26286252" w14:textId="1AE3AF4A" w:rsidR="0009622D" w:rsidRPr="00001A1A" w:rsidRDefault="0009622D" w:rsidP="00C97515">
            <w:pPr>
              <w:spacing w:line="276" w:lineRule="auto"/>
              <w:rPr>
                <w:rFonts w:ascii="Times New Roman" w:hAnsi="Times New Roman" w:cs="Times New Roman"/>
              </w:rPr>
            </w:pPr>
            <w:r w:rsidRPr="00001A1A">
              <w:rPr>
                <w:rFonts w:ascii="Times New Roman" w:hAnsi="Times New Roman" w:cs="Times New Roman"/>
              </w:rPr>
              <w:t>16.5</w:t>
            </w:r>
          </w:p>
        </w:tc>
      </w:tr>
      <w:tr w:rsidR="003C6491" w:rsidRPr="00001A1A" w14:paraId="7454E8B6" w14:textId="77777777" w:rsidTr="00F504D0">
        <w:tc>
          <w:tcPr>
            <w:tcW w:w="5382" w:type="dxa"/>
          </w:tcPr>
          <w:p w14:paraId="4E8E6A78" w14:textId="0413019C" w:rsidR="003C6491" w:rsidRPr="00001A1A" w:rsidRDefault="003C6491" w:rsidP="00C97515">
            <w:pPr>
              <w:spacing w:line="276" w:lineRule="auto"/>
              <w:rPr>
                <w:rFonts w:ascii="Times New Roman" w:hAnsi="Times New Roman" w:cs="Times New Roman"/>
              </w:rPr>
            </w:pPr>
            <w:r w:rsidRPr="00001A1A">
              <w:rPr>
                <w:rFonts w:ascii="Times New Roman" w:hAnsi="Times New Roman" w:cs="Times New Roman"/>
              </w:rPr>
              <w:t>Tensile strength (MPa)</w:t>
            </w:r>
          </w:p>
        </w:tc>
        <w:tc>
          <w:tcPr>
            <w:tcW w:w="3492" w:type="dxa"/>
          </w:tcPr>
          <w:p w14:paraId="48976D9D" w14:textId="4FD96F14" w:rsidR="003C6491" w:rsidRPr="00001A1A" w:rsidRDefault="00AF69BC" w:rsidP="00C97515">
            <w:pPr>
              <w:spacing w:line="276" w:lineRule="auto"/>
              <w:rPr>
                <w:rFonts w:ascii="Times New Roman" w:hAnsi="Times New Roman" w:cs="Times New Roman"/>
              </w:rPr>
            </w:pPr>
            <w:r w:rsidRPr="00001A1A">
              <w:rPr>
                <w:rFonts w:ascii="Times New Roman" w:hAnsi="Times New Roman" w:cs="Times New Roman"/>
              </w:rPr>
              <w:t>21-60</w:t>
            </w:r>
          </w:p>
        </w:tc>
      </w:tr>
      <w:tr w:rsidR="00AF69BC" w:rsidRPr="00001A1A" w14:paraId="2B44BBB4" w14:textId="77777777" w:rsidTr="00F504D0">
        <w:tc>
          <w:tcPr>
            <w:tcW w:w="5382" w:type="dxa"/>
          </w:tcPr>
          <w:p w14:paraId="0CAAE806" w14:textId="48E04111" w:rsidR="00AF69BC" w:rsidRPr="00001A1A" w:rsidRDefault="0070798A" w:rsidP="00C97515">
            <w:pPr>
              <w:spacing w:line="276" w:lineRule="auto"/>
              <w:rPr>
                <w:rFonts w:ascii="Times New Roman" w:hAnsi="Times New Roman" w:cs="Times New Roman"/>
              </w:rPr>
            </w:pPr>
            <w:r w:rsidRPr="00001A1A">
              <w:rPr>
                <w:rFonts w:ascii="Times New Roman" w:hAnsi="Times New Roman" w:cs="Times New Roman"/>
              </w:rPr>
              <w:t>Elastic Modulus (GPa)</w:t>
            </w:r>
          </w:p>
        </w:tc>
        <w:tc>
          <w:tcPr>
            <w:tcW w:w="3492" w:type="dxa"/>
          </w:tcPr>
          <w:p w14:paraId="1393E1A9" w14:textId="1B871111" w:rsidR="00AF69BC" w:rsidRPr="00001A1A" w:rsidRDefault="0070798A" w:rsidP="00C97515">
            <w:pPr>
              <w:spacing w:line="276" w:lineRule="auto"/>
              <w:rPr>
                <w:rFonts w:ascii="Times New Roman" w:hAnsi="Times New Roman" w:cs="Times New Roman"/>
              </w:rPr>
            </w:pPr>
            <w:r w:rsidRPr="00001A1A">
              <w:rPr>
                <w:rFonts w:ascii="Times New Roman" w:hAnsi="Times New Roman" w:cs="Times New Roman"/>
              </w:rPr>
              <w:t>0.35-0.50</w:t>
            </w:r>
          </w:p>
        </w:tc>
      </w:tr>
      <w:tr w:rsidR="0070798A" w:rsidRPr="00001A1A" w14:paraId="3840EB00" w14:textId="77777777" w:rsidTr="00F504D0">
        <w:tc>
          <w:tcPr>
            <w:tcW w:w="5382" w:type="dxa"/>
          </w:tcPr>
          <w:p w14:paraId="4ABD520B" w14:textId="7392643A" w:rsidR="0070798A" w:rsidRPr="00001A1A" w:rsidRDefault="0070798A" w:rsidP="00C97515">
            <w:pPr>
              <w:spacing w:line="276" w:lineRule="auto"/>
              <w:rPr>
                <w:rFonts w:ascii="Times New Roman" w:hAnsi="Times New Roman" w:cs="Times New Roman"/>
              </w:rPr>
            </w:pPr>
            <w:r w:rsidRPr="00001A1A">
              <w:rPr>
                <w:rFonts w:ascii="Times New Roman" w:hAnsi="Times New Roman" w:cs="Times New Roman"/>
              </w:rPr>
              <w:t>Ultimate strain (%)</w:t>
            </w:r>
          </w:p>
        </w:tc>
        <w:tc>
          <w:tcPr>
            <w:tcW w:w="3492" w:type="dxa"/>
          </w:tcPr>
          <w:p w14:paraId="5C014856" w14:textId="67EF1AF4" w:rsidR="0070798A" w:rsidRPr="00001A1A" w:rsidRDefault="0070798A" w:rsidP="00C97515">
            <w:pPr>
              <w:spacing w:line="276" w:lineRule="auto"/>
              <w:rPr>
                <w:rFonts w:ascii="Times New Roman" w:hAnsi="Times New Roman" w:cs="Times New Roman"/>
              </w:rPr>
            </w:pPr>
            <w:r w:rsidRPr="00001A1A">
              <w:rPr>
                <w:rFonts w:ascii="Times New Roman" w:hAnsi="Times New Roman" w:cs="Times New Roman"/>
              </w:rPr>
              <w:t>2.5-6.0</w:t>
            </w:r>
          </w:p>
        </w:tc>
      </w:tr>
    </w:tbl>
    <w:p w14:paraId="6A58E518" w14:textId="0082A396" w:rsidR="00D4515C" w:rsidRPr="00001A1A" w:rsidRDefault="007230DB" w:rsidP="00854E89">
      <w:pPr>
        <w:ind w:left="142"/>
        <w:jc w:val="right"/>
        <w:rPr>
          <w:rFonts w:ascii="Times New Roman" w:hAnsi="Times New Roman" w:cs="Times New Roman"/>
        </w:rPr>
      </w:pPr>
      <w:r w:rsidRPr="00001A1A">
        <w:rPr>
          <w:rFonts w:ascii="Times New Roman" w:hAnsi="Times New Roman" w:cs="Times New Roman"/>
        </w:rPr>
        <w:t>(Source: Bastioli</w:t>
      </w:r>
      <w:r w:rsidR="00A90A9B" w:rsidRPr="00001A1A">
        <w:rPr>
          <w:rFonts w:ascii="Times New Roman" w:hAnsi="Times New Roman" w:cs="Times New Roman"/>
        </w:rPr>
        <w:t xml:space="preserve"> et al.,</w:t>
      </w:r>
      <w:r w:rsidR="00A90A9B" w:rsidRPr="00001A1A">
        <w:rPr>
          <w:rFonts w:ascii="Times New Roman" w:hAnsi="Times New Roman" w:cs="Times New Roman"/>
          <w:i/>
          <w:iCs/>
        </w:rPr>
        <w:t xml:space="preserve"> </w:t>
      </w:r>
      <w:r w:rsidRPr="00001A1A">
        <w:rPr>
          <w:rFonts w:ascii="Times New Roman" w:hAnsi="Times New Roman" w:cs="Times New Roman"/>
        </w:rPr>
        <w:t>2005</w:t>
      </w:r>
      <w:r w:rsidR="00A90A9B" w:rsidRPr="00001A1A">
        <w:rPr>
          <w:rFonts w:ascii="Times New Roman" w:hAnsi="Times New Roman" w:cs="Times New Roman"/>
        </w:rPr>
        <w:t xml:space="preserve">; </w:t>
      </w:r>
      <w:r w:rsidR="00AF69BC" w:rsidRPr="00001A1A">
        <w:rPr>
          <w:rFonts w:ascii="Times New Roman" w:hAnsi="Times New Roman" w:cs="Times New Roman"/>
        </w:rPr>
        <w:t>Farah et al.</w:t>
      </w:r>
      <w:r w:rsidR="00A90A9B" w:rsidRPr="00001A1A">
        <w:rPr>
          <w:rFonts w:ascii="Times New Roman" w:hAnsi="Times New Roman" w:cs="Times New Roman"/>
        </w:rPr>
        <w:t>,</w:t>
      </w:r>
      <w:r w:rsidR="00AF69BC" w:rsidRPr="00001A1A">
        <w:rPr>
          <w:rFonts w:ascii="Times New Roman" w:hAnsi="Times New Roman" w:cs="Times New Roman"/>
          <w:i/>
          <w:iCs/>
        </w:rPr>
        <w:t xml:space="preserve"> </w:t>
      </w:r>
      <w:r w:rsidR="00AF69BC" w:rsidRPr="00001A1A">
        <w:rPr>
          <w:rFonts w:ascii="Times New Roman" w:hAnsi="Times New Roman" w:cs="Times New Roman"/>
        </w:rPr>
        <w:t>2016)</w:t>
      </w:r>
    </w:p>
    <w:p w14:paraId="7020C19E" w14:textId="5E89599E" w:rsidR="00EC3AFF" w:rsidRPr="00001A1A" w:rsidRDefault="00EC3AFF" w:rsidP="00854E89">
      <w:pPr>
        <w:ind w:left="142"/>
        <w:rPr>
          <w:rFonts w:ascii="Times New Roman" w:hAnsi="Times New Roman" w:cs="Times New Roman"/>
          <w:b/>
          <w:bCs/>
        </w:rPr>
      </w:pPr>
    </w:p>
    <w:p w14:paraId="13429A17" w14:textId="15730C40" w:rsidR="00642C36" w:rsidRPr="00001A1A" w:rsidRDefault="00642C36" w:rsidP="00642C36">
      <w:pPr>
        <w:ind w:left="142"/>
        <w:jc w:val="center"/>
        <w:rPr>
          <w:rFonts w:ascii="Times New Roman" w:hAnsi="Times New Roman" w:cs="Times New Roman"/>
          <w:b/>
          <w:bCs/>
        </w:rPr>
      </w:pPr>
      <w:r w:rsidRPr="00001A1A">
        <w:rPr>
          <w:rFonts w:ascii="Times New Roman" w:hAnsi="Times New Roman" w:cs="Times New Roman"/>
          <w:b/>
          <w:bCs/>
          <w:noProof/>
          <w:lang w:val="en-US"/>
        </w:rPr>
        <w:drawing>
          <wp:inline distT="0" distB="0" distL="0" distR="0" wp14:anchorId="79A99DA8" wp14:editId="226DB60D">
            <wp:extent cx="3891642" cy="2227410"/>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e.PNG"/>
                    <pic:cNvPicPr/>
                  </pic:nvPicPr>
                  <pic:blipFill>
                    <a:blip r:embed="rId10">
                      <a:extLst>
                        <a:ext uri="{28A0092B-C50C-407E-A947-70E740481C1C}">
                          <a14:useLocalDpi xmlns:a14="http://schemas.microsoft.com/office/drawing/2010/main" val="0"/>
                        </a:ext>
                      </a:extLst>
                    </a:blip>
                    <a:stretch>
                      <a:fillRect/>
                    </a:stretch>
                  </pic:blipFill>
                  <pic:spPr>
                    <a:xfrm>
                      <a:off x="0" y="0"/>
                      <a:ext cx="3906271" cy="2235783"/>
                    </a:xfrm>
                    <a:prstGeom prst="rect">
                      <a:avLst/>
                    </a:prstGeom>
                  </pic:spPr>
                </pic:pic>
              </a:graphicData>
            </a:graphic>
          </wp:inline>
        </w:drawing>
      </w:r>
    </w:p>
    <w:p w14:paraId="3E425AA7" w14:textId="62321F72" w:rsidR="00EC3AFF" w:rsidRPr="00001A1A" w:rsidRDefault="00EA14AE" w:rsidP="00854E89">
      <w:pPr>
        <w:ind w:left="142"/>
        <w:jc w:val="left"/>
        <w:rPr>
          <w:rFonts w:ascii="Times New Roman" w:hAnsi="Times New Roman" w:cs="Times New Roman"/>
          <w:b/>
          <w:bCs/>
        </w:rPr>
      </w:pPr>
      <w:r w:rsidRPr="00001A1A">
        <w:rPr>
          <w:rFonts w:ascii="Times New Roman" w:hAnsi="Times New Roman" w:cs="Times New Roman"/>
          <w:b/>
          <w:bCs/>
        </w:rPr>
        <w:t xml:space="preserve">Fig </w:t>
      </w:r>
      <w:r w:rsidR="003C6491" w:rsidRPr="00001A1A">
        <w:rPr>
          <w:rFonts w:ascii="Times New Roman" w:hAnsi="Times New Roman" w:cs="Times New Roman"/>
          <w:b/>
          <w:bCs/>
        </w:rPr>
        <w:t>3</w:t>
      </w:r>
      <w:r w:rsidRPr="00001A1A">
        <w:rPr>
          <w:rFonts w:ascii="Times New Roman" w:hAnsi="Times New Roman" w:cs="Times New Roman"/>
          <w:b/>
          <w:bCs/>
        </w:rPr>
        <w:t>: Life cycle of PLA</w:t>
      </w:r>
    </w:p>
    <w:p w14:paraId="184F587E" w14:textId="47D04F55" w:rsidR="00F3794C" w:rsidRPr="00001A1A" w:rsidRDefault="008169A5" w:rsidP="00854E89">
      <w:pPr>
        <w:pStyle w:val="ListParagraph"/>
        <w:numPr>
          <w:ilvl w:val="0"/>
          <w:numId w:val="13"/>
        </w:numPr>
        <w:ind w:left="426"/>
        <w:rPr>
          <w:rFonts w:ascii="Times New Roman" w:hAnsi="Times New Roman" w:cs="Times New Roman"/>
          <w:b/>
          <w:bCs/>
        </w:rPr>
      </w:pPr>
      <w:r w:rsidRPr="00001A1A">
        <w:rPr>
          <w:rFonts w:ascii="Times New Roman" w:hAnsi="Times New Roman" w:cs="Times New Roman"/>
          <w:b/>
          <w:bCs/>
        </w:rPr>
        <w:t>PLA SYNTHESIS METHODS</w:t>
      </w:r>
    </w:p>
    <w:p w14:paraId="2F8F0B58" w14:textId="1507B910" w:rsidR="00F3794C" w:rsidRPr="00001A1A" w:rsidRDefault="00A01C32" w:rsidP="00854E89">
      <w:pPr>
        <w:pStyle w:val="ListParagraph"/>
        <w:numPr>
          <w:ilvl w:val="1"/>
          <w:numId w:val="5"/>
        </w:numPr>
        <w:rPr>
          <w:rFonts w:ascii="Times New Roman" w:hAnsi="Times New Roman" w:cs="Times New Roman"/>
          <w:b/>
          <w:bCs/>
        </w:rPr>
      </w:pPr>
      <w:r w:rsidRPr="00001A1A">
        <w:rPr>
          <w:rFonts w:ascii="Times New Roman" w:hAnsi="Times New Roman" w:cs="Times New Roman"/>
          <w:b/>
          <w:bCs/>
        </w:rPr>
        <w:t>Direct Polymerization</w:t>
      </w:r>
    </w:p>
    <w:p w14:paraId="477C0D75" w14:textId="2ED179A8" w:rsidR="00687F9C" w:rsidRPr="00001A1A" w:rsidRDefault="00472962" w:rsidP="00854E89">
      <w:pPr>
        <w:pStyle w:val="ListParagraph"/>
        <w:ind w:left="502"/>
        <w:rPr>
          <w:rFonts w:ascii="Times New Roman" w:hAnsi="Times New Roman" w:cs="Times New Roman"/>
        </w:rPr>
      </w:pPr>
      <w:r w:rsidRPr="00001A1A">
        <w:rPr>
          <w:rFonts w:ascii="Times New Roman" w:hAnsi="Times New Roman" w:cs="Times New Roman"/>
        </w:rPr>
        <w:t xml:space="preserve">Polymerization occurs by </w:t>
      </w:r>
      <w:r w:rsidR="00A77AD2" w:rsidRPr="00001A1A">
        <w:rPr>
          <w:rFonts w:ascii="Times New Roman" w:hAnsi="Times New Roman" w:cs="Times New Roman"/>
        </w:rPr>
        <w:t>self-condensation reaction</w:t>
      </w:r>
      <w:r w:rsidR="00B173A0" w:rsidRPr="00001A1A">
        <w:rPr>
          <w:rFonts w:ascii="Times New Roman" w:hAnsi="Times New Roman" w:cs="Times New Roman"/>
        </w:rPr>
        <w:t xml:space="preserve"> which is given in Fig</w:t>
      </w:r>
      <w:r w:rsidR="000F76B9" w:rsidRPr="00001A1A">
        <w:rPr>
          <w:rFonts w:ascii="Times New Roman" w:hAnsi="Times New Roman" w:cs="Times New Roman"/>
        </w:rPr>
        <w:t xml:space="preserve"> 4.</w:t>
      </w:r>
      <w:r w:rsidR="00A77AD2" w:rsidRPr="00001A1A">
        <w:rPr>
          <w:rFonts w:ascii="Times New Roman" w:hAnsi="Times New Roman" w:cs="Times New Roman"/>
        </w:rPr>
        <w:t xml:space="preserve"> Lactic acid is polymerized in presence of a catalyst to yield PLA.</w:t>
      </w:r>
    </w:p>
    <w:p w14:paraId="75AD5815" w14:textId="70D94EC8" w:rsidR="00826074" w:rsidRPr="00001A1A" w:rsidRDefault="00826074" w:rsidP="00854E89">
      <w:pPr>
        <w:pStyle w:val="ListParagraph"/>
        <w:ind w:left="502"/>
        <w:rPr>
          <w:rFonts w:ascii="Times New Roman" w:hAnsi="Times New Roman" w:cs="Times New Roman"/>
        </w:rPr>
      </w:pPr>
      <w:r w:rsidRPr="00001A1A">
        <w:rPr>
          <w:rFonts w:ascii="Times New Roman" w:hAnsi="Times New Roman" w:cs="Times New Roman"/>
          <w:noProof/>
          <w:lang w:val="en-US"/>
        </w:rPr>
        <w:lastRenderedPageBreak/>
        <w:drawing>
          <wp:inline distT="0" distB="0" distL="0" distR="0" wp14:anchorId="295ED587" wp14:editId="3A5A18B9">
            <wp:extent cx="4762500" cy="899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3.JPG"/>
                    <pic:cNvPicPr/>
                  </pic:nvPicPr>
                  <pic:blipFill>
                    <a:blip r:embed="rId11">
                      <a:grayscl/>
                      <a:extLst>
                        <a:ext uri="{BEBA8EAE-BF5A-486C-A8C5-ECC9F3942E4B}">
                          <a14:imgProps xmlns:a14="http://schemas.microsoft.com/office/drawing/2010/main">
                            <a14:imgLayer r:embed="rId12">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4762500" cy="899160"/>
                    </a:xfrm>
                    <a:prstGeom prst="rect">
                      <a:avLst/>
                    </a:prstGeom>
                  </pic:spPr>
                </pic:pic>
              </a:graphicData>
            </a:graphic>
          </wp:inline>
        </w:drawing>
      </w:r>
    </w:p>
    <w:p w14:paraId="5BB03B87" w14:textId="7C2DD8D7" w:rsidR="00597071" w:rsidRPr="00001A1A" w:rsidRDefault="00B173A0" w:rsidP="00854E89">
      <w:pPr>
        <w:pStyle w:val="ListParagraph"/>
        <w:ind w:left="502"/>
        <w:rPr>
          <w:rFonts w:ascii="Times New Roman" w:hAnsi="Times New Roman" w:cs="Times New Roman"/>
        </w:rPr>
      </w:pPr>
      <w:r w:rsidRPr="00001A1A">
        <w:rPr>
          <w:rFonts w:ascii="Times New Roman" w:hAnsi="Times New Roman" w:cs="Times New Roman"/>
          <w:b/>
          <w:bCs/>
        </w:rPr>
        <w:t xml:space="preserve">Fig. </w:t>
      </w:r>
      <w:r w:rsidR="000F76B9" w:rsidRPr="00001A1A">
        <w:rPr>
          <w:rFonts w:ascii="Times New Roman" w:hAnsi="Times New Roman" w:cs="Times New Roman"/>
          <w:b/>
          <w:bCs/>
        </w:rPr>
        <w:t>4</w:t>
      </w:r>
      <w:r w:rsidRPr="00001A1A">
        <w:rPr>
          <w:rFonts w:ascii="Times New Roman" w:hAnsi="Times New Roman" w:cs="Times New Roman"/>
          <w:b/>
          <w:bCs/>
        </w:rPr>
        <w:t xml:space="preserve">. </w:t>
      </w:r>
      <w:r w:rsidR="00300157" w:rsidRPr="00001A1A">
        <w:rPr>
          <w:rFonts w:ascii="Times New Roman" w:hAnsi="Times New Roman" w:cs="Times New Roman"/>
          <w:b/>
          <w:bCs/>
        </w:rPr>
        <w:t>Direct polymerization synthesis</w:t>
      </w:r>
      <w:r w:rsidR="00300157" w:rsidRPr="00001A1A">
        <w:rPr>
          <w:rFonts w:ascii="Times New Roman" w:hAnsi="Times New Roman" w:cs="Times New Roman"/>
        </w:rPr>
        <w:t xml:space="preserve"> </w:t>
      </w:r>
      <w:r w:rsidR="00300157" w:rsidRPr="00001A1A">
        <w:rPr>
          <w:rFonts w:ascii="Times New Roman" w:hAnsi="Times New Roman" w:cs="Times New Roman"/>
        </w:rPr>
        <w:tab/>
      </w:r>
      <w:r w:rsidR="00300157" w:rsidRPr="00001A1A">
        <w:rPr>
          <w:rFonts w:ascii="Times New Roman" w:hAnsi="Times New Roman" w:cs="Times New Roman"/>
        </w:rPr>
        <w:tab/>
      </w:r>
      <w:r w:rsidR="00300157" w:rsidRPr="00001A1A">
        <w:rPr>
          <w:rFonts w:ascii="Times New Roman" w:hAnsi="Times New Roman" w:cs="Times New Roman"/>
        </w:rPr>
        <w:tab/>
      </w:r>
      <w:r w:rsidR="00597071" w:rsidRPr="00001A1A">
        <w:rPr>
          <w:rFonts w:ascii="Times New Roman" w:hAnsi="Times New Roman" w:cs="Times New Roman"/>
        </w:rPr>
        <w:t>(Source: Xiao et al.</w:t>
      </w:r>
      <w:r w:rsidR="00597071" w:rsidRPr="00001A1A">
        <w:rPr>
          <w:rFonts w:ascii="Times New Roman" w:hAnsi="Times New Roman" w:cs="Times New Roman"/>
          <w:i/>
          <w:iCs/>
        </w:rPr>
        <w:t xml:space="preserve"> </w:t>
      </w:r>
      <w:r w:rsidR="00597071" w:rsidRPr="00001A1A">
        <w:rPr>
          <w:rFonts w:ascii="Times New Roman" w:hAnsi="Times New Roman" w:cs="Times New Roman"/>
        </w:rPr>
        <w:t>2012)</w:t>
      </w:r>
    </w:p>
    <w:p w14:paraId="6A7A0F89" w14:textId="3FF46038" w:rsidR="00EE53F2" w:rsidRPr="00001A1A" w:rsidRDefault="00F3794C" w:rsidP="00854E89">
      <w:pPr>
        <w:pStyle w:val="ListParagraph"/>
        <w:numPr>
          <w:ilvl w:val="2"/>
          <w:numId w:val="5"/>
        </w:numPr>
        <w:ind w:left="1134"/>
        <w:rPr>
          <w:rFonts w:ascii="Times New Roman" w:hAnsi="Times New Roman" w:cs="Times New Roman"/>
          <w:i/>
          <w:iCs/>
        </w:rPr>
      </w:pPr>
      <w:r w:rsidRPr="00001A1A">
        <w:rPr>
          <w:rFonts w:ascii="Times New Roman" w:hAnsi="Times New Roman" w:cs="Times New Roman"/>
          <w:i/>
          <w:iCs/>
        </w:rPr>
        <w:t>Solution Polycondensation</w:t>
      </w:r>
    </w:p>
    <w:p w14:paraId="455D8167" w14:textId="7DDCC0A9" w:rsidR="001F7BE8" w:rsidRPr="00001A1A" w:rsidRDefault="00EE53F2" w:rsidP="00854E89">
      <w:pPr>
        <w:ind w:left="502"/>
        <w:rPr>
          <w:rFonts w:ascii="Times New Roman" w:hAnsi="Times New Roman" w:cs="Times New Roman"/>
        </w:rPr>
      </w:pPr>
      <w:r w:rsidRPr="00001A1A">
        <w:rPr>
          <w:rFonts w:ascii="Times New Roman" w:hAnsi="Times New Roman" w:cs="Times New Roman"/>
        </w:rPr>
        <w:t>This method involves the use of a solvent (organic) to dissolve PLA with no effect on the proceeding reaction. Major advantage by this process is the production of PLA having high molecular weight</w:t>
      </w:r>
      <w:r w:rsidR="0085029F" w:rsidRPr="00001A1A">
        <w:rPr>
          <w:rFonts w:ascii="Times New Roman" w:hAnsi="Times New Roman" w:cs="Times New Roman"/>
        </w:rPr>
        <w:t xml:space="preserve"> which is </w:t>
      </w:r>
      <w:r w:rsidR="002D2895" w:rsidRPr="00001A1A">
        <w:rPr>
          <w:rFonts w:ascii="Times New Roman" w:hAnsi="Times New Roman" w:cs="Times New Roman"/>
        </w:rPr>
        <w:t xml:space="preserve">obtained by </w:t>
      </w:r>
      <w:r w:rsidR="0085029F" w:rsidRPr="00001A1A">
        <w:rPr>
          <w:rFonts w:ascii="Times New Roman" w:hAnsi="Times New Roman" w:cs="Times New Roman"/>
        </w:rPr>
        <w:t>refluxing the reaction mixture with water (Ohta et al</w:t>
      </w:r>
      <w:r w:rsidR="0085029F" w:rsidRPr="00001A1A">
        <w:rPr>
          <w:rFonts w:ascii="Times New Roman" w:hAnsi="Times New Roman" w:cs="Times New Roman"/>
          <w:i/>
          <w:iCs/>
        </w:rPr>
        <w:t xml:space="preserve">., </w:t>
      </w:r>
      <w:r w:rsidR="0085029F" w:rsidRPr="00001A1A">
        <w:rPr>
          <w:rFonts w:ascii="Times New Roman" w:hAnsi="Times New Roman" w:cs="Times New Roman"/>
        </w:rPr>
        <w:t>1995)</w:t>
      </w:r>
      <w:r w:rsidRPr="00001A1A">
        <w:rPr>
          <w:rFonts w:ascii="Times New Roman" w:hAnsi="Times New Roman" w:cs="Times New Roman"/>
        </w:rPr>
        <w:t xml:space="preserve">. </w:t>
      </w:r>
      <w:r w:rsidR="00A77AD2" w:rsidRPr="00001A1A">
        <w:rPr>
          <w:rFonts w:ascii="Times New Roman" w:hAnsi="Times New Roman" w:cs="Times New Roman"/>
        </w:rPr>
        <w:t>PLA’s with MW</w:t>
      </w:r>
      <w:r w:rsidR="002D2895" w:rsidRPr="00001A1A">
        <w:rPr>
          <w:rFonts w:ascii="Times New Roman" w:hAnsi="Times New Roman" w:cs="Times New Roman"/>
        </w:rPr>
        <w:t xml:space="preserve"> greater than 200,000 can be yielded by this process. MW can be varied by coupling with various compounds such as peroxides, isocyanates and epoxides (Lunt et al</w:t>
      </w:r>
      <w:r w:rsidR="002D2895" w:rsidRPr="00001A1A">
        <w:rPr>
          <w:rFonts w:ascii="Times New Roman" w:hAnsi="Times New Roman" w:cs="Times New Roman"/>
          <w:i/>
          <w:iCs/>
        </w:rPr>
        <w:t xml:space="preserve">., </w:t>
      </w:r>
      <w:r w:rsidR="002D2895" w:rsidRPr="00001A1A">
        <w:rPr>
          <w:rFonts w:ascii="Times New Roman" w:hAnsi="Times New Roman" w:cs="Times New Roman"/>
        </w:rPr>
        <w:t xml:space="preserve">1998). </w:t>
      </w:r>
      <w:r w:rsidR="001F7BE8" w:rsidRPr="00001A1A">
        <w:rPr>
          <w:rFonts w:ascii="Times New Roman" w:hAnsi="Times New Roman" w:cs="Times New Roman"/>
        </w:rPr>
        <w:t>Major drawbacks of this process are:</w:t>
      </w:r>
    </w:p>
    <w:p w14:paraId="14063F39" w14:textId="1FBDE5EB" w:rsidR="00F3794C" w:rsidRPr="00001A1A" w:rsidRDefault="001F7BE8" w:rsidP="00854E89">
      <w:pPr>
        <w:pStyle w:val="ListParagraph"/>
        <w:numPr>
          <w:ilvl w:val="0"/>
          <w:numId w:val="12"/>
        </w:numPr>
        <w:rPr>
          <w:rFonts w:ascii="Times New Roman" w:hAnsi="Times New Roman" w:cs="Times New Roman"/>
        </w:rPr>
      </w:pPr>
      <w:r w:rsidRPr="00001A1A">
        <w:rPr>
          <w:rFonts w:ascii="Times New Roman" w:hAnsi="Times New Roman" w:cs="Times New Roman"/>
        </w:rPr>
        <w:t>Production of low MW PLA compared to other methods</w:t>
      </w:r>
      <w:r w:rsidR="000B3293" w:rsidRPr="00001A1A">
        <w:rPr>
          <w:rFonts w:ascii="Times New Roman" w:hAnsi="Times New Roman" w:cs="Times New Roman"/>
        </w:rPr>
        <w:t xml:space="preserve"> leads to poor mechanical performance</w:t>
      </w:r>
    </w:p>
    <w:p w14:paraId="7DA58BF2" w14:textId="532A2C8E" w:rsidR="000B3293" w:rsidRPr="00001A1A" w:rsidRDefault="000B3293" w:rsidP="00854E89">
      <w:pPr>
        <w:pStyle w:val="ListParagraph"/>
        <w:numPr>
          <w:ilvl w:val="0"/>
          <w:numId w:val="12"/>
        </w:numPr>
        <w:rPr>
          <w:rFonts w:ascii="Times New Roman" w:hAnsi="Times New Roman" w:cs="Times New Roman"/>
        </w:rPr>
      </w:pPr>
      <w:r w:rsidRPr="00001A1A">
        <w:rPr>
          <w:rFonts w:ascii="Times New Roman" w:hAnsi="Times New Roman" w:cs="Times New Roman"/>
        </w:rPr>
        <w:t>Output of the process is low</w:t>
      </w:r>
    </w:p>
    <w:p w14:paraId="13FC28AB" w14:textId="5628B80F" w:rsidR="000B3293" w:rsidRPr="00001A1A" w:rsidRDefault="000B3293" w:rsidP="00854E89">
      <w:pPr>
        <w:pStyle w:val="ListParagraph"/>
        <w:numPr>
          <w:ilvl w:val="0"/>
          <w:numId w:val="12"/>
        </w:numPr>
        <w:rPr>
          <w:rFonts w:ascii="Times New Roman" w:hAnsi="Times New Roman" w:cs="Times New Roman"/>
        </w:rPr>
      </w:pPr>
      <w:r w:rsidRPr="00001A1A">
        <w:rPr>
          <w:rFonts w:ascii="Times New Roman" w:hAnsi="Times New Roman" w:cs="Times New Roman"/>
        </w:rPr>
        <w:t xml:space="preserve">Reaction </w:t>
      </w:r>
      <w:r w:rsidR="00FD362D" w:rsidRPr="00001A1A">
        <w:rPr>
          <w:rFonts w:ascii="Times New Roman" w:hAnsi="Times New Roman" w:cs="Times New Roman"/>
        </w:rPr>
        <w:t>is uncontrollable and discolouration can happen</w:t>
      </w:r>
    </w:p>
    <w:p w14:paraId="0370B71D" w14:textId="6035D0B4" w:rsidR="001F7BE8" w:rsidRPr="00001A1A" w:rsidRDefault="001F7BE8" w:rsidP="00854E89">
      <w:pPr>
        <w:pStyle w:val="ListParagraph"/>
        <w:numPr>
          <w:ilvl w:val="0"/>
          <w:numId w:val="12"/>
        </w:numPr>
        <w:rPr>
          <w:rFonts w:ascii="Times New Roman" w:hAnsi="Times New Roman" w:cs="Times New Roman"/>
        </w:rPr>
      </w:pPr>
      <w:r w:rsidRPr="00001A1A">
        <w:rPr>
          <w:rFonts w:ascii="Times New Roman" w:hAnsi="Times New Roman" w:cs="Times New Roman"/>
        </w:rPr>
        <w:t>Impurities from solvent may deteriorate the polymer matrix</w:t>
      </w:r>
    </w:p>
    <w:p w14:paraId="0B947E82" w14:textId="057332EB" w:rsidR="001F7BE8" w:rsidRPr="00001A1A" w:rsidRDefault="001F7BE8" w:rsidP="00854E89">
      <w:pPr>
        <w:pStyle w:val="ListParagraph"/>
        <w:numPr>
          <w:ilvl w:val="0"/>
          <w:numId w:val="12"/>
        </w:numPr>
        <w:rPr>
          <w:rFonts w:ascii="Times New Roman" w:hAnsi="Times New Roman" w:cs="Times New Roman"/>
        </w:rPr>
      </w:pPr>
      <w:r w:rsidRPr="00001A1A">
        <w:rPr>
          <w:rFonts w:ascii="Times New Roman" w:hAnsi="Times New Roman" w:cs="Times New Roman"/>
        </w:rPr>
        <w:t>Induces side chain reactions like trans-esterification, racemization</w:t>
      </w:r>
    </w:p>
    <w:p w14:paraId="2F751227" w14:textId="55A9CDBE" w:rsidR="00572881" w:rsidRPr="00001A1A" w:rsidRDefault="004E5E2B" w:rsidP="00854E89">
      <w:pPr>
        <w:pStyle w:val="ListParagraph"/>
        <w:numPr>
          <w:ilvl w:val="0"/>
          <w:numId w:val="12"/>
        </w:numPr>
        <w:rPr>
          <w:rFonts w:ascii="Times New Roman" w:hAnsi="Times New Roman" w:cs="Times New Roman"/>
        </w:rPr>
      </w:pPr>
      <w:r w:rsidRPr="00001A1A">
        <w:rPr>
          <w:rFonts w:ascii="Times New Roman" w:hAnsi="Times New Roman" w:cs="Times New Roman"/>
        </w:rPr>
        <w:t>Solvent consumed during the process is an environmental threat</w:t>
      </w:r>
    </w:p>
    <w:p w14:paraId="35196748" w14:textId="1372183E" w:rsidR="00562D47" w:rsidRPr="00001A1A" w:rsidRDefault="00F3794C" w:rsidP="00854E89">
      <w:pPr>
        <w:pStyle w:val="ListParagraph"/>
        <w:numPr>
          <w:ilvl w:val="2"/>
          <w:numId w:val="5"/>
        </w:numPr>
        <w:ind w:left="993"/>
        <w:rPr>
          <w:rFonts w:ascii="Times New Roman" w:hAnsi="Times New Roman" w:cs="Times New Roman"/>
          <w:i/>
          <w:iCs/>
        </w:rPr>
      </w:pPr>
      <w:r w:rsidRPr="00001A1A">
        <w:rPr>
          <w:rFonts w:ascii="Times New Roman" w:hAnsi="Times New Roman" w:cs="Times New Roman"/>
          <w:i/>
          <w:iCs/>
        </w:rPr>
        <w:t>Melt Polycondensation</w:t>
      </w:r>
    </w:p>
    <w:p w14:paraId="7FF4BCFD" w14:textId="59C62298" w:rsidR="00F3794C" w:rsidRPr="00001A1A" w:rsidRDefault="00562D47" w:rsidP="00854E89">
      <w:pPr>
        <w:ind w:left="502"/>
        <w:rPr>
          <w:rFonts w:ascii="Times New Roman" w:hAnsi="Times New Roman" w:cs="Times New Roman"/>
          <w:b/>
          <w:bCs/>
        </w:rPr>
      </w:pPr>
      <w:r w:rsidRPr="00001A1A">
        <w:rPr>
          <w:rFonts w:ascii="Times New Roman" w:hAnsi="Times New Roman" w:cs="Times New Roman"/>
        </w:rPr>
        <w:t>This process produces polymers in the absence of solvent</w:t>
      </w:r>
      <w:r w:rsidR="00716CAA" w:rsidRPr="00001A1A">
        <w:rPr>
          <w:rFonts w:ascii="Times New Roman" w:hAnsi="Times New Roman" w:cs="Times New Roman"/>
          <w:b/>
          <w:bCs/>
        </w:rPr>
        <w:t xml:space="preserve"> </w:t>
      </w:r>
      <w:r w:rsidR="007A4E41" w:rsidRPr="00001A1A">
        <w:rPr>
          <w:rFonts w:ascii="Times New Roman" w:hAnsi="Times New Roman" w:cs="Times New Roman"/>
        </w:rPr>
        <w:t xml:space="preserve">and so less waste </w:t>
      </w:r>
      <w:r w:rsidR="00A77AD2" w:rsidRPr="00001A1A">
        <w:rPr>
          <w:rFonts w:ascii="Times New Roman" w:hAnsi="Times New Roman" w:cs="Times New Roman"/>
        </w:rPr>
        <w:t xml:space="preserve">generation </w:t>
      </w:r>
      <w:r w:rsidR="007A4E41" w:rsidRPr="00001A1A">
        <w:rPr>
          <w:rFonts w:ascii="Times New Roman" w:hAnsi="Times New Roman" w:cs="Times New Roman"/>
        </w:rPr>
        <w:t>to the environment. The polymerization</w:t>
      </w:r>
      <w:r w:rsidR="000067D5" w:rsidRPr="00001A1A">
        <w:rPr>
          <w:rFonts w:ascii="Times New Roman" w:hAnsi="Times New Roman" w:cs="Times New Roman"/>
        </w:rPr>
        <w:t xml:space="preserve"> is single step, economic</w:t>
      </w:r>
      <w:r w:rsidR="007A4E41" w:rsidRPr="00001A1A">
        <w:rPr>
          <w:rFonts w:ascii="Times New Roman" w:hAnsi="Times New Roman" w:cs="Times New Roman"/>
        </w:rPr>
        <w:t xml:space="preserve"> </w:t>
      </w:r>
      <w:r w:rsidR="000067D5" w:rsidRPr="00001A1A">
        <w:rPr>
          <w:rFonts w:ascii="Times New Roman" w:hAnsi="Times New Roman" w:cs="Times New Roman"/>
        </w:rPr>
        <w:t xml:space="preserve">process and </w:t>
      </w:r>
      <w:r w:rsidR="007A4E41" w:rsidRPr="00001A1A">
        <w:rPr>
          <w:rFonts w:ascii="Times New Roman" w:hAnsi="Times New Roman" w:cs="Times New Roman"/>
        </w:rPr>
        <w:t>requires high reaction temperature</w:t>
      </w:r>
      <w:r w:rsidR="00E937B8" w:rsidRPr="00001A1A">
        <w:rPr>
          <w:rFonts w:ascii="Times New Roman" w:hAnsi="Times New Roman" w:cs="Times New Roman"/>
        </w:rPr>
        <w:t xml:space="preserve"> which can lead to decomposition of product</w:t>
      </w:r>
      <w:r w:rsidR="000067D5" w:rsidRPr="00001A1A">
        <w:rPr>
          <w:rFonts w:ascii="Times New Roman" w:hAnsi="Times New Roman" w:cs="Times New Roman"/>
        </w:rPr>
        <w:t xml:space="preserve">. PLA </w:t>
      </w:r>
      <w:r w:rsidR="007A4E41" w:rsidRPr="00001A1A">
        <w:rPr>
          <w:rFonts w:ascii="Times New Roman" w:hAnsi="Times New Roman" w:cs="Times New Roman"/>
        </w:rPr>
        <w:t>produce</w:t>
      </w:r>
      <w:r w:rsidR="000067D5" w:rsidRPr="00001A1A">
        <w:rPr>
          <w:rFonts w:ascii="Times New Roman" w:hAnsi="Times New Roman" w:cs="Times New Roman"/>
        </w:rPr>
        <w:t xml:space="preserve">d by this process has less MW as compared to </w:t>
      </w:r>
      <w:r w:rsidR="009B4C38" w:rsidRPr="00001A1A">
        <w:rPr>
          <w:rFonts w:ascii="Times New Roman" w:hAnsi="Times New Roman" w:cs="Times New Roman"/>
        </w:rPr>
        <w:t>ROP produced PLA.</w:t>
      </w:r>
      <w:r w:rsidR="00FC4DC6" w:rsidRPr="00001A1A">
        <w:rPr>
          <w:rFonts w:ascii="Times New Roman" w:hAnsi="Times New Roman" w:cs="Times New Roman"/>
        </w:rPr>
        <w:t xml:space="preserve"> Even though simple procedure and low synthesis cost with short reaction time, the sensitiveness to reaction conditions limits </w:t>
      </w:r>
      <w:r w:rsidR="00A77AD2" w:rsidRPr="00001A1A">
        <w:rPr>
          <w:rFonts w:ascii="Times New Roman" w:hAnsi="Times New Roman" w:cs="Times New Roman"/>
        </w:rPr>
        <w:t xml:space="preserve">its </w:t>
      </w:r>
      <w:r w:rsidR="00FC4DC6" w:rsidRPr="00001A1A">
        <w:rPr>
          <w:rFonts w:ascii="Times New Roman" w:hAnsi="Times New Roman" w:cs="Times New Roman"/>
        </w:rPr>
        <w:t>industrial application (Gao et al.,</w:t>
      </w:r>
      <w:r w:rsidR="00FC4DC6" w:rsidRPr="00001A1A">
        <w:rPr>
          <w:rFonts w:ascii="Times New Roman" w:hAnsi="Times New Roman" w:cs="Times New Roman"/>
          <w:i/>
          <w:iCs/>
        </w:rPr>
        <w:t xml:space="preserve"> </w:t>
      </w:r>
      <w:r w:rsidR="00FC4DC6" w:rsidRPr="00001A1A">
        <w:rPr>
          <w:rFonts w:ascii="Times New Roman" w:hAnsi="Times New Roman" w:cs="Times New Roman"/>
        </w:rPr>
        <w:t>20</w:t>
      </w:r>
      <w:r w:rsidR="008169A5" w:rsidRPr="00001A1A">
        <w:rPr>
          <w:rFonts w:ascii="Times New Roman" w:hAnsi="Times New Roman" w:cs="Times New Roman"/>
        </w:rPr>
        <w:t>0</w:t>
      </w:r>
      <w:r w:rsidR="00FC4DC6" w:rsidRPr="00001A1A">
        <w:rPr>
          <w:rFonts w:ascii="Times New Roman" w:hAnsi="Times New Roman" w:cs="Times New Roman"/>
        </w:rPr>
        <w:t>2)</w:t>
      </w:r>
      <w:r w:rsidR="003F1EF5" w:rsidRPr="00001A1A">
        <w:rPr>
          <w:rFonts w:ascii="Times New Roman" w:hAnsi="Times New Roman" w:cs="Times New Roman"/>
        </w:rPr>
        <w:t>.</w:t>
      </w:r>
    </w:p>
    <w:p w14:paraId="3DDC97B4" w14:textId="094E8FCE" w:rsidR="00F3794C" w:rsidRPr="00001A1A" w:rsidRDefault="00A01C32" w:rsidP="00854E89">
      <w:pPr>
        <w:pStyle w:val="ListParagraph"/>
        <w:numPr>
          <w:ilvl w:val="1"/>
          <w:numId w:val="5"/>
        </w:numPr>
        <w:rPr>
          <w:rFonts w:ascii="Times New Roman" w:hAnsi="Times New Roman" w:cs="Times New Roman"/>
          <w:b/>
          <w:bCs/>
        </w:rPr>
      </w:pPr>
      <w:r w:rsidRPr="00001A1A">
        <w:rPr>
          <w:rFonts w:ascii="Times New Roman" w:hAnsi="Times New Roman" w:cs="Times New Roman"/>
          <w:b/>
          <w:bCs/>
        </w:rPr>
        <w:t>Ring-Opening Polymerization</w:t>
      </w:r>
    </w:p>
    <w:p w14:paraId="6D2D7033" w14:textId="6CFC9AD8" w:rsidR="00716CAA" w:rsidRPr="00001A1A" w:rsidRDefault="00716CAA" w:rsidP="00854E89">
      <w:pPr>
        <w:pStyle w:val="ListParagraph"/>
        <w:ind w:left="502"/>
        <w:rPr>
          <w:rFonts w:ascii="Times New Roman" w:hAnsi="Times New Roman" w:cs="Times New Roman"/>
        </w:rPr>
      </w:pPr>
      <w:r w:rsidRPr="00001A1A">
        <w:rPr>
          <w:rFonts w:ascii="Times New Roman" w:hAnsi="Times New Roman" w:cs="Times New Roman"/>
        </w:rPr>
        <w:t>Disadvantages of low molecular weight PLA production by direct polymerization method can be counteracted using ROP which can yield high MW PLA. Monomer is reacted in presence of catalyst and under vacuum conditions</w:t>
      </w:r>
      <w:r w:rsidR="009C353B" w:rsidRPr="00001A1A">
        <w:rPr>
          <w:rFonts w:ascii="Times New Roman" w:hAnsi="Times New Roman" w:cs="Times New Roman"/>
        </w:rPr>
        <w:t xml:space="preserve"> to yield PLA. By controlling factors such as type and concentration of catalyst, temperature</w:t>
      </w:r>
      <w:r w:rsidR="008943BC" w:rsidRPr="00001A1A">
        <w:rPr>
          <w:rFonts w:ascii="Times New Roman" w:hAnsi="Times New Roman" w:cs="Times New Roman"/>
        </w:rPr>
        <w:t xml:space="preserve">, </w:t>
      </w:r>
      <w:r w:rsidR="009C353B" w:rsidRPr="00001A1A">
        <w:rPr>
          <w:rFonts w:ascii="Times New Roman" w:hAnsi="Times New Roman" w:cs="Times New Roman"/>
        </w:rPr>
        <w:t>time</w:t>
      </w:r>
      <w:r w:rsidR="008943BC" w:rsidRPr="00001A1A">
        <w:rPr>
          <w:rFonts w:ascii="Times New Roman" w:hAnsi="Times New Roman" w:cs="Times New Roman"/>
        </w:rPr>
        <w:t xml:space="preserve">, the ratio of L and D isomer </w:t>
      </w:r>
      <w:r w:rsidR="00B173A0" w:rsidRPr="00001A1A">
        <w:rPr>
          <w:rFonts w:ascii="Times New Roman" w:hAnsi="Times New Roman" w:cs="Times New Roman"/>
        </w:rPr>
        <w:t>in the final product can be controlled (Auras et al.</w:t>
      </w:r>
      <w:r w:rsidR="00B173A0" w:rsidRPr="00001A1A">
        <w:rPr>
          <w:rFonts w:ascii="Times New Roman" w:hAnsi="Times New Roman" w:cs="Times New Roman"/>
          <w:i/>
          <w:iCs/>
        </w:rPr>
        <w:t xml:space="preserve"> </w:t>
      </w:r>
      <w:r w:rsidR="00B173A0" w:rsidRPr="00001A1A">
        <w:rPr>
          <w:rFonts w:ascii="Times New Roman" w:hAnsi="Times New Roman" w:cs="Times New Roman"/>
        </w:rPr>
        <w:t>2011).</w:t>
      </w:r>
      <w:r w:rsidR="007A4E41" w:rsidRPr="00001A1A">
        <w:rPr>
          <w:rFonts w:ascii="Times New Roman" w:hAnsi="Times New Roman" w:cs="Times New Roman"/>
        </w:rPr>
        <w:t xml:space="preserve"> </w:t>
      </w:r>
      <w:r w:rsidR="00B96907" w:rsidRPr="00001A1A">
        <w:rPr>
          <w:rFonts w:ascii="Times New Roman" w:hAnsi="Times New Roman" w:cs="Times New Roman"/>
        </w:rPr>
        <w:t xml:space="preserve">Catalysts used in the process are toxic in nature and so PLA produced by ROP is restricted for use in medical field. </w:t>
      </w:r>
      <w:r w:rsidR="007A4E41" w:rsidRPr="00001A1A">
        <w:rPr>
          <w:rFonts w:ascii="Times New Roman" w:hAnsi="Times New Roman" w:cs="Times New Roman"/>
        </w:rPr>
        <w:t xml:space="preserve">Purity of lactide monomer is essential to achieve a </w:t>
      </w:r>
      <w:r w:rsidR="00FC4DC6" w:rsidRPr="00001A1A">
        <w:rPr>
          <w:rFonts w:ascii="Times New Roman" w:hAnsi="Times New Roman" w:cs="Times New Roman"/>
        </w:rPr>
        <w:t>desired final product</w:t>
      </w:r>
      <w:r w:rsidR="00B96907" w:rsidRPr="00001A1A">
        <w:rPr>
          <w:rFonts w:ascii="Times New Roman" w:hAnsi="Times New Roman" w:cs="Times New Roman"/>
        </w:rPr>
        <w:t xml:space="preserve"> which can increase the cost</w:t>
      </w:r>
      <w:r w:rsidR="00FC4DC6" w:rsidRPr="00001A1A">
        <w:rPr>
          <w:rFonts w:ascii="Times New Roman" w:hAnsi="Times New Roman" w:cs="Times New Roman"/>
        </w:rPr>
        <w:t>.</w:t>
      </w:r>
      <w:r w:rsidR="00B173A0" w:rsidRPr="00001A1A">
        <w:rPr>
          <w:rFonts w:ascii="Times New Roman" w:hAnsi="Times New Roman" w:cs="Times New Roman"/>
        </w:rPr>
        <w:t xml:space="preserve"> ROP reaction is given in Fig</w:t>
      </w:r>
      <w:r w:rsidR="0050786B" w:rsidRPr="00001A1A">
        <w:rPr>
          <w:rFonts w:ascii="Times New Roman" w:hAnsi="Times New Roman" w:cs="Times New Roman"/>
        </w:rPr>
        <w:t xml:space="preserve"> 5. </w:t>
      </w:r>
      <w:r w:rsidR="00B173A0" w:rsidRPr="00001A1A">
        <w:rPr>
          <w:rFonts w:ascii="Times New Roman" w:hAnsi="Times New Roman" w:cs="Times New Roman"/>
        </w:rPr>
        <w:t xml:space="preserve"> </w:t>
      </w:r>
    </w:p>
    <w:p w14:paraId="7A5CB070" w14:textId="29B27763" w:rsidR="00826074" w:rsidRPr="00001A1A" w:rsidRDefault="00826074" w:rsidP="00854E89">
      <w:pPr>
        <w:pStyle w:val="ListParagraph"/>
        <w:ind w:left="502"/>
        <w:rPr>
          <w:rFonts w:ascii="Times New Roman" w:hAnsi="Times New Roman" w:cs="Times New Roman"/>
          <w:b/>
          <w:bCs/>
        </w:rPr>
      </w:pPr>
      <w:r w:rsidRPr="00001A1A">
        <w:rPr>
          <w:rFonts w:ascii="Times New Roman" w:hAnsi="Times New Roman" w:cs="Times New Roman"/>
          <w:b/>
          <w:bCs/>
          <w:noProof/>
          <w:lang w:val="en-US"/>
        </w:rPr>
        <w:lastRenderedPageBreak/>
        <w:drawing>
          <wp:inline distT="0" distB="0" distL="0" distR="0" wp14:anchorId="2954C039" wp14:editId="073A0F77">
            <wp:extent cx="5021580" cy="92202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4.JPG"/>
                    <pic:cNvPicPr/>
                  </pic:nvPicPr>
                  <pic:blipFill>
                    <a:blip r:embed="rId13">
                      <a:grayscl/>
                      <a:extLst>
                        <a:ext uri="{28A0092B-C50C-407E-A947-70E740481C1C}">
                          <a14:useLocalDpi xmlns:a14="http://schemas.microsoft.com/office/drawing/2010/main" val="0"/>
                        </a:ext>
                      </a:extLst>
                    </a:blip>
                    <a:stretch>
                      <a:fillRect/>
                    </a:stretch>
                  </pic:blipFill>
                  <pic:spPr>
                    <a:xfrm>
                      <a:off x="0" y="0"/>
                      <a:ext cx="5021580" cy="922020"/>
                    </a:xfrm>
                    <a:prstGeom prst="rect">
                      <a:avLst/>
                    </a:prstGeom>
                  </pic:spPr>
                </pic:pic>
              </a:graphicData>
            </a:graphic>
          </wp:inline>
        </w:drawing>
      </w:r>
    </w:p>
    <w:p w14:paraId="3E9AD00E" w14:textId="0EADA9EB" w:rsidR="00597071" w:rsidRPr="00001A1A" w:rsidRDefault="00300157" w:rsidP="00854E89">
      <w:pPr>
        <w:pStyle w:val="ListParagraph"/>
        <w:ind w:left="502"/>
        <w:rPr>
          <w:rFonts w:ascii="Times New Roman" w:hAnsi="Times New Roman" w:cs="Times New Roman"/>
          <w:b/>
          <w:bCs/>
        </w:rPr>
      </w:pPr>
      <w:r w:rsidRPr="00001A1A">
        <w:rPr>
          <w:rFonts w:ascii="Times New Roman" w:hAnsi="Times New Roman" w:cs="Times New Roman"/>
          <w:b/>
          <w:bCs/>
        </w:rPr>
        <w:t>Fig.</w:t>
      </w:r>
      <w:r w:rsidR="000F76B9" w:rsidRPr="00001A1A">
        <w:rPr>
          <w:rFonts w:ascii="Times New Roman" w:hAnsi="Times New Roman" w:cs="Times New Roman"/>
          <w:b/>
          <w:bCs/>
        </w:rPr>
        <w:t>5.</w:t>
      </w:r>
      <w:r w:rsidRPr="00001A1A">
        <w:rPr>
          <w:rFonts w:ascii="Times New Roman" w:hAnsi="Times New Roman" w:cs="Times New Roman"/>
          <w:b/>
          <w:bCs/>
        </w:rPr>
        <w:t xml:space="preserve"> PLA synthesis using ROP</w:t>
      </w:r>
      <w:r w:rsidRPr="00001A1A">
        <w:rPr>
          <w:rFonts w:ascii="Times New Roman" w:hAnsi="Times New Roman" w:cs="Times New Roman"/>
        </w:rPr>
        <w:t xml:space="preserve"> </w:t>
      </w:r>
      <w:r w:rsidRPr="00001A1A">
        <w:rPr>
          <w:rFonts w:ascii="Times New Roman" w:hAnsi="Times New Roman" w:cs="Times New Roman"/>
        </w:rPr>
        <w:tab/>
      </w:r>
      <w:r w:rsidRPr="00001A1A">
        <w:rPr>
          <w:rFonts w:ascii="Times New Roman" w:hAnsi="Times New Roman" w:cs="Times New Roman"/>
        </w:rPr>
        <w:tab/>
      </w:r>
      <w:r w:rsidRPr="00001A1A">
        <w:rPr>
          <w:rFonts w:ascii="Times New Roman" w:hAnsi="Times New Roman" w:cs="Times New Roman"/>
        </w:rPr>
        <w:tab/>
      </w:r>
      <w:r w:rsidRPr="00001A1A">
        <w:rPr>
          <w:rFonts w:ascii="Times New Roman" w:hAnsi="Times New Roman" w:cs="Times New Roman"/>
        </w:rPr>
        <w:tab/>
      </w:r>
      <w:r w:rsidR="00597071" w:rsidRPr="00001A1A">
        <w:rPr>
          <w:rFonts w:ascii="Times New Roman" w:hAnsi="Times New Roman" w:cs="Times New Roman"/>
        </w:rPr>
        <w:t>(Source: Xiao et al.</w:t>
      </w:r>
      <w:r w:rsidR="00597071" w:rsidRPr="00001A1A">
        <w:rPr>
          <w:rFonts w:ascii="Times New Roman" w:hAnsi="Times New Roman" w:cs="Times New Roman"/>
          <w:i/>
          <w:iCs/>
        </w:rPr>
        <w:t xml:space="preserve"> </w:t>
      </w:r>
      <w:r w:rsidR="00597071" w:rsidRPr="00001A1A">
        <w:rPr>
          <w:rFonts w:ascii="Times New Roman" w:hAnsi="Times New Roman" w:cs="Times New Roman"/>
        </w:rPr>
        <w:t>2012)</w:t>
      </w:r>
    </w:p>
    <w:p w14:paraId="308A8290" w14:textId="2A3A80DF" w:rsidR="008E5AFB" w:rsidRPr="00001A1A" w:rsidRDefault="00A01C32" w:rsidP="00854E89">
      <w:pPr>
        <w:pStyle w:val="ListParagraph"/>
        <w:numPr>
          <w:ilvl w:val="1"/>
          <w:numId w:val="5"/>
        </w:numPr>
        <w:rPr>
          <w:rFonts w:ascii="Times New Roman" w:hAnsi="Times New Roman" w:cs="Times New Roman"/>
          <w:b/>
          <w:bCs/>
        </w:rPr>
      </w:pPr>
      <w:r w:rsidRPr="00001A1A">
        <w:rPr>
          <w:rFonts w:ascii="Times New Roman" w:hAnsi="Times New Roman" w:cs="Times New Roman"/>
          <w:b/>
          <w:bCs/>
        </w:rPr>
        <w:t>New Solutions (Variations in Polymerization conditions and use of new catalysts)</w:t>
      </w:r>
    </w:p>
    <w:p w14:paraId="437FFA68" w14:textId="33AEDF52" w:rsidR="00EF645C" w:rsidRPr="00001A1A" w:rsidRDefault="00EF645C" w:rsidP="00854E89">
      <w:pPr>
        <w:pStyle w:val="ListParagraph"/>
        <w:ind w:left="502"/>
        <w:rPr>
          <w:rFonts w:ascii="Times New Roman" w:hAnsi="Times New Roman" w:cs="Times New Roman"/>
        </w:rPr>
      </w:pPr>
      <w:r w:rsidRPr="00001A1A">
        <w:rPr>
          <w:rFonts w:ascii="Times New Roman" w:hAnsi="Times New Roman" w:cs="Times New Roman"/>
        </w:rPr>
        <w:t xml:space="preserve">Various new techniques are under development to tackle the environmental pollution that may occur due to use of heavy metal catalysts. Replacement with catalysts derived of Mg, Al, Zn, alkali metals which are non-toxic </w:t>
      </w:r>
      <w:r w:rsidR="003F1EF5" w:rsidRPr="00001A1A">
        <w:rPr>
          <w:rFonts w:ascii="Times New Roman" w:hAnsi="Times New Roman" w:cs="Times New Roman"/>
        </w:rPr>
        <w:t>can produce high MW PLA with less</w:t>
      </w:r>
      <w:r w:rsidRPr="00001A1A">
        <w:rPr>
          <w:rFonts w:ascii="Times New Roman" w:hAnsi="Times New Roman" w:cs="Times New Roman"/>
        </w:rPr>
        <w:t xml:space="preserve"> </w:t>
      </w:r>
      <w:r w:rsidR="003529A3" w:rsidRPr="00001A1A">
        <w:rPr>
          <w:rFonts w:ascii="Times New Roman" w:hAnsi="Times New Roman" w:cs="Times New Roman"/>
        </w:rPr>
        <w:t>pollution.</w:t>
      </w:r>
      <w:r w:rsidR="00FE30EE" w:rsidRPr="00001A1A">
        <w:rPr>
          <w:rFonts w:ascii="Times New Roman" w:hAnsi="Times New Roman" w:cs="Times New Roman"/>
        </w:rPr>
        <w:t xml:space="preserve"> S</w:t>
      </w:r>
      <w:r w:rsidR="00E667EE" w:rsidRPr="00001A1A">
        <w:rPr>
          <w:rFonts w:ascii="Times New Roman" w:hAnsi="Times New Roman" w:cs="Times New Roman"/>
        </w:rPr>
        <w:t>upercritical carbon dioxide (SC-CO</w:t>
      </w:r>
      <w:r w:rsidR="00E667EE" w:rsidRPr="00001A1A">
        <w:rPr>
          <w:rFonts w:ascii="Times New Roman" w:hAnsi="Times New Roman" w:cs="Times New Roman"/>
          <w:vertAlign w:val="subscript"/>
        </w:rPr>
        <w:t>2</w:t>
      </w:r>
      <w:r w:rsidR="00E667EE" w:rsidRPr="00001A1A">
        <w:rPr>
          <w:rFonts w:ascii="Times New Roman" w:hAnsi="Times New Roman" w:cs="Times New Roman"/>
        </w:rPr>
        <w:t xml:space="preserve">) as </w:t>
      </w:r>
      <w:r w:rsidR="003F1EF5" w:rsidRPr="00001A1A">
        <w:rPr>
          <w:rFonts w:ascii="Times New Roman" w:hAnsi="Times New Roman" w:cs="Times New Roman"/>
        </w:rPr>
        <w:t xml:space="preserve">a </w:t>
      </w:r>
      <w:r w:rsidR="00E667EE" w:rsidRPr="00001A1A">
        <w:rPr>
          <w:rFonts w:ascii="Times New Roman" w:hAnsi="Times New Roman" w:cs="Times New Roman"/>
        </w:rPr>
        <w:t xml:space="preserve">replacement for traditional solvent </w:t>
      </w:r>
      <w:r w:rsidR="00FE30EE" w:rsidRPr="00001A1A">
        <w:rPr>
          <w:rFonts w:ascii="Times New Roman" w:hAnsi="Times New Roman" w:cs="Times New Roman"/>
        </w:rPr>
        <w:t xml:space="preserve">is gaining </w:t>
      </w:r>
      <w:r w:rsidR="007364F3" w:rsidRPr="00001A1A">
        <w:rPr>
          <w:rFonts w:ascii="Times New Roman" w:hAnsi="Times New Roman" w:cs="Times New Roman"/>
        </w:rPr>
        <w:t>attention due to inertness, non-toxicity, non-</w:t>
      </w:r>
      <w:r w:rsidR="00FE30EE" w:rsidRPr="00001A1A">
        <w:rPr>
          <w:rFonts w:ascii="Times New Roman" w:hAnsi="Times New Roman" w:cs="Times New Roman"/>
        </w:rPr>
        <w:t xml:space="preserve">flammability and eco friendliness </w:t>
      </w:r>
      <w:r w:rsidR="00BC6D91" w:rsidRPr="00001A1A">
        <w:rPr>
          <w:rFonts w:ascii="Times New Roman" w:hAnsi="Times New Roman" w:cs="Times New Roman"/>
        </w:rPr>
        <w:t>of the same (Nalawade et al.,</w:t>
      </w:r>
      <w:r w:rsidR="00BC6D91" w:rsidRPr="00001A1A">
        <w:rPr>
          <w:rFonts w:ascii="Times New Roman" w:hAnsi="Times New Roman" w:cs="Times New Roman"/>
          <w:i/>
          <w:iCs/>
        </w:rPr>
        <w:t xml:space="preserve"> </w:t>
      </w:r>
      <w:r w:rsidR="00BC6D91" w:rsidRPr="00001A1A">
        <w:rPr>
          <w:rFonts w:ascii="Times New Roman" w:hAnsi="Times New Roman" w:cs="Times New Roman"/>
        </w:rPr>
        <w:t>2006).</w:t>
      </w:r>
      <w:r w:rsidR="00E667EE" w:rsidRPr="00001A1A">
        <w:rPr>
          <w:rFonts w:ascii="Times New Roman" w:hAnsi="Times New Roman" w:cs="Times New Roman"/>
        </w:rPr>
        <w:t xml:space="preserve"> </w:t>
      </w:r>
    </w:p>
    <w:p w14:paraId="0BA03972" w14:textId="3E92E28F" w:rsidR="00F619F7" w:rsidRPr="00001A1A" w:rsidRDefault="00A01C32" w:rsidP="00854E89">
      <w:pPr>
        <w:pStyle w:val="ListParagraph"/>
        <w:numPr>
          <w:ilvl w:val="1"/>
          <w:numId w:val="5"/>
        </w:numPr>
        <w:rPr>
          <w:rFonts w:ascii="Times New Roman" w:hAnsi="Times New Roman" w:cs="Times New Roman"/>
          <w:b/>
          <w:bCs/>
        </w:rPr>
      </w:pPr>
      <w:r w:rsidRPr="00001A1A">
        <w:rPr>
          <w:rFonts w:ascii="Times New Roman" w:hAnsi="Times New Roman" w:cs="Times New Roman"/>
          <w:b/>
          <w:bCs/>
        </w:rPr>
        <w:t>Biosynthesis/Bioprocess</w:t>
      </w:r>
    </w:p>
    <w:p w14:paraId="6825223F" w14:textId="33522FA8" w:rsidR="004101E2" w:rsidRPr="00001A1A" w:rsidRDefault="0059465E" w:rsidP="00854E89">
      <w:pPr>
        <w:pStyle w:val="ListParagraph"/>
        <w:ind w:left="502"/>
        <w:rPr>
          <w:rFonts w:ascii="Times New Roman" w:hAnsi="Times New Roman" w:cs="Times New Roman"/>
        </w:rPr>
      </w:pPr>
      <w:r w:rsidRPr="00001A1A">
        <w:rPr>
          <w:rFonts w:ascii="Times New Roman" w:hAnsi="Times New Roman" w:cs="Times New Roman"/>
        </w:rPr>
        <w:t xml:space="preserve">The chains of PLA obtained with -COOH and -OH terminal groups are extended using a suitable complex compound </w:t>
      </w:r>
      <w:r w:rsidR="00BC6D91" w:rsidRPr="00001A1A">
        <w:rPr>
          <w:rFonts w:ascii="Times New Roman" w:hAnsi="Times New Roman" w:cs="Times New Roman"/>
        </w:rPr>
        <w:t xml:space="preserve">HDI </w:t>
      </w:r>
      <w:r w:rsidRPr="00001A1A">
        <w:rPr>
          <w:rFonts w:ascii="Times New Roman" w:hAnsi="Times New Roman" w:cs="Times New Roman"/>
        </w:rPr>
        <w:t xml:space="preserve">(Hexamethylene </w:t>
      </w:r>
      <w:r w:rsidR="009E454F" w:rsidRPr="00001A1A">
        <w:rPr>
          <w:rFonts w:ascii="Times New Roman" w:hAnsi="Times New Roman" w:cs="Times New Roman"/>
        </w:rPr>
        <w:t>diisocyanate) having highly reactive functional groups</w:t>
      </w:r>
      <w:r w:rsidR="00F377DC" w:rsidRPr="00001A1A">
        <w:rPr>
          <w:rFonts w:ascii="Times New Roman" w:hAnsi="Times New Roman" w:cs="Times New Roman"/>
        </w:rPr>
        <w:t xml:space="preserve"> (Lasparilla </w:t>
      </w:r>
      <w:r w:rsidR="00F377DC" w:rsidRPr="00001A1A">
        <w:rPr>
          <w:rFonts w:ascii="Times New Roman" w:hAnsi="Times New Roman" w:cs="Times New Roman"/>
          <w:i/>
          <w:iCs/>
        </w:rPr>
        <w:t xml:space="preserve">et al. </w:t>
      </w:r>
      <w:r w:rsidR="00F377DC" w:rsidRPr="00001A1A">
        <w:rPr>
          <w:rFonts w:ascii="Times New Roman" w:hAnsi="Times New Roman" w:cs="Times New Roman"/>
        </w:rPr>
        <w:t>2012)</w:t>
      </w:r>
      <w:r w:rsidR="009E454F" w:rsidRPr="00001A1A">
        <w:rPr>
          <w:rFonts w:ascii="Times New Roman" w:hAnsi="Times New Roman" w:cs="Times New Roman"/>
        </w:rPr>
        <w:t xml:space="preserve">. </w:t>
      </w:r>
      <w:r w:rsidR="005D4C99" w:rsidRPr="00001A1A">
        <w:rPr>
          <w:rFonts w:ascii="Times New Roman" w:hAnsi="Times New Roman" w:cs="Times New Roman"/>
        </w:rPr>
        <w:t xml:space="preserve">Another novel technology </w:t>
      </w:r>
      <w:r w:rsidR="003F1EF5" w:rsidRPr="00001A1A">
        <w:rPr>
          <w:rFonts w:ascii="Times New Roman" w:hAnsi="Times New Roman" w:cs="Times New Roman"/>
        </w:rPr>
        <w:t xml:space="preserve">employed </w:t>
      </w:r>
      <w:r w:rsidR="005D4C99" w:rsidRPr="00001A1A">
        <w:rPr>
          <w:rFonts w:ascii="Times New Roman" w:hAnsi="Times New Roman" w:cs="Times New Roman"/>
        </w:rPr>
        <w:t>is the replacement of metal catalysts with lactic acid polymerizing enzymes which can directly enable PLA biosynthesis. Implementation into industry is difficult and challenging</w:t>
      </w:r>
      <w:r w:rsidR="005533F5" w:rsidRPr="00001A1A">
        <w:rPr>
          <w:rFonts w:ascii="Times New Roman" w:hAnsi="Times New Roman" w:cs="Times New Roman"/>
        </w:rPr>
        <w:t xml:space="preserve"> which can be counteracted by development of microbial strains that can produce PLA</w:t>
      </w:r>
      <w:r w:rsidR="005D4C99" w:rsidRPr="00001A1A">
        <w:rPr>
          <w:rFonts w:ascii="Times New Roman" w:hAnsi="Times New Roman" w:cs="Times New Roman"/>
        </w:rPr>
        <w:t xml:space="preserve">. </w:t>
      </w:r>
      <w:r w:rsidRPr="00001A1A">
        <w:rPr>
          <w:rFonts w:ascii="Times New Roman" w:hAnsi="Times New Roman" w:cs="Times New Roman"/>
        </w:rPr>
        <w:t xml:space="preserve">Process of biosynthesis </w:t>
      </w:r>
      <w:r w:rsidR="00723915" w:rsidRPr="00001A1A">
        <w:rPr>
          <w:rFonts w:ascii="Times New Roman" w:hAnsi="Times New Roman" w:cs="Times New Roman"/>
        </w:rPr>
        <w:t xml:space="preserve">is efficient, </w:t>
      </w:r>
      <w:r w:rsidR="009D7A08" w:rsidRPr="00001A1A">
        <w:rPr>
          <w:rFonts w:ascii="Times New Roman" w:hAnsi="Times New Roman" w:cs="Times New Roman"/>
        </w:rPr>
        <w:t>non-toxic</w:t>
      </w:r>
      <w:r w:rsidR="00723915" w:rsidRPr="00001A1A">
        <w:rPr>
          <w:rFonts w:ascii="Times New Roman" w:hAnsi="Times New Roman" w:cs="Times New Roman"/>
        </w:rPr>
        <w:t xml:space="preserve">, cheaper and one step process and </w:t>
      </w:r>
      <w:r w:rsidRPr="00001A1A">
        <w:rPr>
          <w:rFonts w:ascii="Times New Roman" w:hAnsi="Times New Roman" w:cs="Times New Roman"/>
        </w:rPr>
        <w:t>is explained in Fig.</w:t>
      </w:r>
      <w:r w:rsidR="003F1EF5" w:rsidRPr="00001A1A">
        <w:rPr>
          <w:rFonts w:ascii="Times New Roman" w:hAnsi="Times New Roman" w:cs="Times New Roman"/>
        </w:rPr>
        <w:t>6.</w:t>
      </w:r>
      <w:r w:rsidRPr="00001A1A">
        <w:rPr>
          <w:rFonts w:ascii="Times New Roman" w:hAnsi="Times New Roman" w:cs="Times New Roman"/>
        </w:rPr>
        <w:t xml:space="preserve"> </w:t>
      </w:r>
      <w:r w:rsidR="009D7A08" w:rsidRPr="00001A1A">
        <w:rPr>
          <w:rFonts w:ascii="Times New Roman" w:hAnsi="Times New Roman" w:cs="Times New Roman"/>
        </w:rPr>
        <w:t>Process is slow and is in development stage. Lot of research is yet to be done to commercialise this</w:t>
      </w:r>
      <w:r w:rsidR="00881573" w:rsidRPr="00001A1A">
        <w:rPr>
          <w:rFonts w:ascii="Times New Roman" w:hAnsi="Times New Roman" w:cs="Times New Roman"/>
        </w:rPr>
        <w:t xml:space="preserve"> technology. </w:t>
      </w:r>
    </w:p>
    <w:p w14:paraId="3E2FC85E" w14:textId="77777777" w:rsidR="00723915" w:rsidRPr="00001A1A" w:rsidRDefault="00300157" w:rsidP="00854E89">
      <w:pPr>
        <w:ind w:left="502"/>
        <w:rPr>
          <w:rFonts w:ascii="Times New Roman" w:hAnsi="Times New Roman" w:cs="Times New Roman"/>
        </w:rPr>
      </w:pPr>
      <w:r w:rsidRPr="00001A1A">
        <w:rPr>
          <w:rFonts w:ascii="Times New Roman" w:hAnsi="Times New Roman" w:cs="Times New Roman"/>
          <w:b/>
          <w:bCs/>
          <w:noProof/>
          <w:lang w:val="en-US"/>
        </w:rPr>
        <w:drawing>
          <wp:inline distT="0" distB="0" distL="0" distR="0" wp14:anchorId="6A627C88" wp14:editId="1CC0F493">
            <wp:extent cx="3482340" cy="2947331"/>
            <wp:effectExtent l="0" t="0" r="381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apture.JPG"/>
                    <pic:cNvPicPr/>
                  </pic:nvPicPr>
                  <pic:blipFill>
                    <a:blip r:embed="rId14">
                      <a:grayscl/>
                      <a:extLst>
                        <a:ext uri="{28A0092B-C50C-407E-A947-70E740481C1C}">
                          <a14:useLocalDpi xmlns:a14="http://schemas.microsoft.com/office/drawing/2010/main" val="0"/>
                        </a:ext>
                      </a:extLst>
                    </a:blip>
                    <a:stretch>
                      <a:fillRect/>
                    </a:stretch>
                  </pic:blipFill>
                  <pic:spPr>
                    <a:xfrm>
                      <a:off x="0" y="0"/>
                      <a:ext cx="3523727" cy="2982360"/>
                    </a:xfrm>
                    <a:prstGeom prst="rect">
                      <a:avLst/>
                    </a:prstGeom>
                  </pic:spPr>
                </pic:pic>
              </a:graphicData>
            </a:graphic>
          </wp:inline>
        </w:drawing>
      </w:r>
    </w:p>
    <w:p w14:paraId="31805AFB" w14:textId="505039C2" w:rsidR="0094335B" w:rsidRPr="00001A1A" w:rsidRDefault="00723915" w:rsidP="00854E89">
      <w:pPr>
        <w:ind w:left="502"/>
        <w:rPr>
          <w:rFonts w:ascii="Times New Roman" w:hAnsi="Times New Roman" w:cs="Times New Roman"/>
        </w:rPr>
      </w:pPr>
      <w:r w:rsidRPr="00001A1A">
        <w:rPr>
          <w:rFonts w:ascii="Times New Roman" w:hAnsi="Times New Roman" w:cs="Times New Roman"/>
          <w:b/>
          <w:bCs/>
        </w:rPr>
        <w:t>Fig.</w:t>
      </w:r>
      <w:r w:rsidR="000F76B9" w:rsidRPr="00001A1A">
        <w:rPr>
          <w:rFonts w:ascii="Times New Roman" w:hAnsi="Times New Roman" w:cs="Times New Roman"/>
          <w:b/>
          <w:bCs/>
        </w:rPr>
        <w:t xml:space="preserve"> 6. </w:t>
      </w:r>
      <w:r w:rsidRPr="00001A1A">
        <w:rPr>
          <w:rFonts w:ascii="Times New Roman" w:hAnsi="Times New Roman" w:cs="Times New Roman"/>
          <w:b/>
          <w:bCs/>
        </w:rPr>
        <w:t>Biosynthesis of PLA</w:t>
      </w:r>
      <w:r w:rsidR="003F1EF5" w:rsidRPr="00001A1A">
        <w:rPr>
          <w:rFonts w:ascii="Times New Roman" w:hAnsi="Times New Roman" w:cs="Times New Roman"/>
        </w:rPr>
        <w:t xml:space="preserve"> </w:t>
      </w:r>
      <w:r w:rsidR="003F1EF5" w:rsidRPr="00001A1A">
        <w:rPr>
          <w:rFonts w:ascii="Times New Roman" w:hAnsi="Times New Roman" w:cs="Times New Roman"/>
        </w:rPr>
        <w:tab/>
      </w:r>
      <w:r w:rsidR="003F1EF5" w:rsidRPr="00001A1A">
        <w:rPr>
          <w:rFonts w:ascii="Times New Roman" w:hAnsi="Times New Roman" w:cs="Times New Roman"/>
        </w:rPr>
        <w:tab/>
      </w:r>
      <w:r w:rsidR="003F1EF5" w:rsidRPr="00001A1A">
        <w:rPr>
          <w:rFonts w:ascii="Times New Roman" w:hAnsi="Times New Roman" w:cs="Times New Roman"/>
        </w:rPr>
        <w:tab/>
      </w:r>
      <w:r w:rsidR="00300157" w:rsidRPr="00001A1A">
        <w:rPr>
          <w:rFonts w:ascii="Times New Roman" w:hAnsi="Times New Roman" w:cs="Times New Roman"/>
        </w:rPr>
        <w:t>(Source: Siakeng et al.</w:t>
      </w:r>
      <w:r w:rsidR="00F41ED5" w:rsidRPr="00001A1A">
        <w:rPr>
          <w:rFonts w:ascii="Times New Roman" w:hAnsi="Times New Roman" w:cs="Times New Roman"/>
        </w:rPr>
        <w:t>,</w:t>
      </w:r>
      <w:r w:rsidR="00300157" w:rsidRPr="00001A1A">
        <w:rPr>
          <w:rFonts w:ascii="Times New Roman" w:hAnsi="Times New Roman" w:cs="Times New Roman"/>
        </w:rPr>
        <w:t xml:space="preserve"> 2018)</w:t>
      </w:r>
    </w:p>
    <w:p w14:paraId="20CF15E8" w14:textId="6B9DF45D" w:rsidR="007A22C5" w:rsidRPr="00001A1A" w:rsidRDefault="008169A5" w:rsidP="00854E89">
      <w:pPr>
        <w:pStyle w:val="ListParagraph"/>
        <w:numPr>
          <w:ilvl w:val="0"/>
          <w:numId w:val="5"/>
        </w:numPr>
        <w:rPr>
          <w:rFonts w:ascii="Times New Roman" w:hAnsi="Times New Roman" w:cs="Times New Roman"/>
          <w:b/>
          <w:bCs/>
        </w:rPr>
      </w:pPr>
      <w:r w:rsidRPr="00001A1A">
        <w:rPr>
          <w:rFonts w:ascii="Times New Roman" w:hAnsi="Times New Roman" w:cs="Times New Roman"/>
          <w:b/>
          <w:bCs/>
        </w:rPr>
        <w:lastRenderedPageBreak/>
        <w:t>ADVANTAGES AND DISADVANTAGES OF PLA</w:t>
      </w:r>
    </w:p>
    <w:p w14:paraId="438818D5" w14:textId="3704FDC0" w:rsidR="007A22C5" w:rsidRPr="00001A1A" w:rsidRDefault="008169A5" w:rsidP="00854E89">
      <w:pPr>
        <w:ind w:left="142" w:firstLine="142"/>
        <w:rPr>
          <w:rFonts w:ascii="Times New Roman" w:hAnsi="Times New Roman" w:cs="Times New Roman"/>
          <w:b/>
          <w:bCs/>
        </w:rPr>
      </w:pPr>
      <w:r w:rsidRPr="00001A1A">
        <w:rPr>
          <w:rFonts w:ascii="Times New Roman" w:hAnsi="Times New Roman" w:cs="Times New Roman"/>
          <w:b/>
          <w:bCs/>
        </w:rPr>
        <w:t xml:space="preserve">5.1 </w:t>
      </w:r>
      <w:r w:rsidR="003F1EF5" w:rsidRPr="00001A1A">
        <w:rPr>
          <w:rFonts w:ascii="Times New Roman" w:hAnsi="Times New Roman" w:cs="Times New Roman"/>
          <w:b/>
          <w:bCs/>
        </w:rPr>
        <w:t>ADVANTAGES</w:t>
      </w:r>
    </w:p>
    <w:p w14:paraId="572D7C05" w14:textId="1FB912C5" w:rsidR="007A22C5" w:rsidRPr="00001A1A" w:rsidRDefault="007A22C5" w:rsidP="00854E89">
      <w:pPr>
        <w:pStyle w:val="ListParagraph"/>
        <w:numPr>
          <w:ilvl w:val="0"/>
          <w:numId w:val="2"/>
        </w:numPr>
        <w:rPr>
          <w:rFonts w:ascii="Times New Roman" w:hAnsi="Times New Roman" w:cs="Times New Roman"/>
        </w:rPr>
      </w:pPr>
      <w:r w:rsidRPr="00001A1A">
        <w:rPr>
          <w:rFonts w:ascii="Times New Roman" w:hAnsi="Times New Roman" w:cs="Times New Roman"/>
          <w:b/>
          <w:i/>
        </w:rPr>
        <w:t>Biocompatibility</w:t>
      </w:r>
      <w:r w:rsidRPr="00001A1A">
        <w:rPr>
          <w:rFonts w:ascii="Times New Roman" w:hAnsi="Times New Roman" w:cs="Times New Roman"/>
        </w:rPr>
        <w:t>: The lactic acid, which is the degradation product of PLA, is non-toxic</w:t>
      </w:r>
      <w:r w:rsidR="003F1EF5" w:rsidRPr="00001A1A">
        <w:rPr>
          <w:rFonts w:ascii="Times New Roman" w:hAnsi="Times New Roman" w:cs="Times New Roman"/>
        </w:rPr>
        <w:t xml:space="preserve"> in nature</w:t>
      </w:r>
      <w:r w:rsidRPr="00001A1A">
        <w:rPr>
          <w:rFonts w:ascii="Times New Roman" w:hAnsi="Times New Roman" w:cs="Times New Roman"/>
        </w:rPr>
        <w:t xml:space="preserve"> and can be completely metabolized by microorganism itself</w:t>
      </w:r>
    </w:p>
    <w:p w14:paraId="06FBA117" w14:textId="5B3968CE" w:rsidR="007A22C5" w:rsidRPr="00001A1A" w:rsidRDefault="007A22C5" w:rsidP="00854E89">
      <w:pPr>
        <w:pStyle w:val="ListParagraph"/>
        <w:numPr>
          <w:ilvl w:val="0"/>
          <w:numId w:val="2"/>
        </w:numPr>
        <w:rPr>
          <w:rFonts w:ascii="Times New Roman" w:hAnsi="Times New Roman" w:cs="Times New Roman"/>
        </w:rPr>
      </w:pPr>
      <w:r w:rsidRPr="00001A1A">
        <w:rPr>
          <w:rFonts w:ascii="Times New Roman" w:hAnsi="Times New Roman" w:cs="Times New Roman"/>
          <w:b/>
          <w:i/>
        </w:rPr>
        <w:t>Energy saving</w:t>
      </w:r>
      <w:r w:rsidR="003F1EF5" w:rsidRPr="00001A1A">
        <w:rPr>
          <w:rFonts w:ascii="Times New Roman" w:hAnsi="Times New Roman" w:cs="Times New Roman"/>
          <w:b/>
          <w:i/>
        </w:rPr>
        <w:t>s</w:t>
      </w:r>
      <w:r w:rsidRPr="00001A1A">
        <w:rPr>
          <w:rFonts w:ascii="Times New Roman" w:hAnsi="Times New Roman" w:cs="Times New Roman"/>
        </w:rPr>
        <w:t>: The energy requirement is 25-55% lesser than that for petroleum-based polymers</w:t>
      </w:r>
    </w:p>
    <w:p w14:paraId="7E5F9797" w14:textId="77777777" w:rsidR="007A22C5" w:rsidRPr="00001A1A" w:rsidRDefault="007A22C5" w:rsidP="00854E89">
      <w:pPr>
        <w:pStyle w:val="ListParagraph"/>
        <w:numPr>
          <w:ilvl w:val="0"/>
          <w:numId w:val="2"/>
        </w:numPr>
        <w:rPr>
          <w:rFonts w:ascii="Times New Roman" w:hAnsi="Times New Roman" w:cs="Times New Roman"/>
        </w:rPr>
      </w:pPr>
      <w:r w:rsidRPr="00001A1A">
        <w:rPr>
          <w:rFonts w:ascii="Times New Roman" w:hAnsi="Times New Roman" w:cs="Times New Roman"/>
          <w:b/>
          <w:i/>
        </w:rPr>
        <w:t>Eco-friendliness</w:t>
      </w:r>
      <w:r w:rsidRPr="00001A1A">
        <w:rPr>
          <w:rFonts w:ascii="Times New Roman" w:hAnsi="Times New Roman" w:cs="Times New Roman"/>
        </w:rPr>
        <w:t>: The raw materials used for production are mostly from renewable resources such as starches of corn, rice or wheat. Moreover, the PLA is compostable, biodegradable and even recyclable. Consumption of CO</w:t>
      </w:r>
      <w:r w:rsidRPr="00001A1A">
        <w:rPr>
          <w:rFonts w:ascii="Times New Roman" w:hAnsi="Times New Roman" w:cs="Times New Roman"/>
          <w:vertAlign w:val="subscript"/>
        </w:rPr>
        <w:t>2</w:t>
      </w:r>
      <w:r w:rsidRPr="00001A1A">
        <w:rPr>
          <w:rFonts w:ascii="Times New Roman" w:hAnsi="Times New Roman" w:cs="Times New Roman"/>
        </w:rPr>
        <w:t xml:space="preserve"> during its production has a positive impact on environment</w:t>
      </w:r>
    </w:p>
    <w:p w14:paraId="34476A73" w14:textId="68184113" w:rsidR="007A22C5" w:rsidRPr="00001A1A" w:rsidRDefault="003F1EF5" w:rsidP="00854E89">
      <w:pPr>
        <w:pStyle w:val="ListParagraph"/>
        <w:numPr>
          <w:ilvl w:val="0"/>
          <w:numId w:val="2"/>
        </w:numPr>
        <w:rPr>
          <w:rFonts w:ascii="Times New Roman" w:hAnsi="Times New Roman" w:cs="Times New Roman"/>
        </w:rPr>
      </w:pPr>
      <w:r w:rsidRPr="00001A1A">
        <w:rPr>
          <w:rFonts w:ascii="Times New Roman" w:hAnsi="Times New Roman" w:cs="Times New Roman"/>
          <w:b/>
          <w:i/>
        </w:rPr>
        <w:t>Processability</w:t>
      </w:r>
      <w:r w:rsidR="007A22C5" w:rsidRPr="00001A1A">
        <w:rPr>
          <w:rFonts w:ascii="Times New Roman" w:hAnsi="Times New Roman" w:cs="Times New Roman"/>
        </w:rPr>
        <w:t>: Various processing methods such as blow molding, extrusion process, injection molding, spinning of fibres, film formation process etc. are compatible with PLA production process. PLA has higher thermal processability in comparison to other biopolymers and so has good compatibility with the process</w:t>
      </w:r>
    </w:p>
    <w:p w14:paraId="32CB9B84" w14:textId="033C1EF5" w:rsidR="007A22C5" w:rsidRPr="00001A1A" w:rsidRDefault="008169A5" w:rsidP="00854E89">
      <w:pPr>
        <w:ind w:left="142"/>
        <w:rPr>
          <w:rFonts w:ascii="Times New Roman" w:hAnsi="Times New Roman" w:cs="Times New Roman"/>
          <w:b/>
          <w:bCs/>
        </w:rPr>
      </w:pPr>
      <w:r w:rsidRPr="00001A1A">
        <w:rPr>
          <w:rFonts w:ascii="Times New Roman" w:hAnsi="Times New Roman" w:cs="Times New Roman"/>
          <w:b/>
          <w:bCs/>
        </w:rPr>
        <w:t xml:space="preserve">5.2 </w:t>
      </w:r>
      <w:r w:rsidR="007A22C5" w:rsidRPr="00001A1A">
        <w:rPr>
          <w:rFonts w:ascii="Times New Roman" w:hAnsi="Times New Roman" w:cs="Times New Roman"/>
          <w:b/>
          <w:bCs/>
        </w:rPr>
        <w:t>Disadvantages</w:t>
      </w:r>
    </w:p>
    <w:p w14:paraId="4819D358" w14:textId="77777777" w:rsidR="007A22C5" w:rsidRPr="00001A1A" w:rsidRDefault="007A22C5" w:rsidP="00854E89">
      <w:pPr>
        <w:pStyle w:val="ListParagraph"/>
        <w:numPr>
          <w:ilvl w:val="0"/>
          <w:numId w:val="3"/>
        </w:numPr>
        <w:rPr>
          <w:rFonts w:ascii="Times New Roman" w:hAnsi="Times New Roman" w:cs="Times New Roman"/>
        </w:rPr>
      </w:pPr>
      <w:r w:rsidRPr="00001A1A">
        <w:rPr>
          <w:rFonts w:ascii="Times New Roman" w:hAnsi="Times New Roman" w:cs="Times New Roman"/>
          <w:b/>
          <w:i/>
        </w:rPr>
        <w:t>Hydrophobic nature:</w:t>
      </w:r>
      <w:r w:rsidRPr="00001A1A">
        <w:rPr>
          <w:rFonts w:ascii="Times New Roman" w:hAnsi="Times New Roman" w:cs="Times New Roman"/>
        </w:rPr>
        <w:t xml:space="preserve"> Due to its inherent hydrophobic nature (Contact angle= 80</w:t>
      </w:r>
      <w:r w:rsidRPr="00001A1A">
        <w:rPr>
          <w:rFonts w:ascii="Times New Roman" w:hAnsi="Times New Roman" w:cs="Times New Roman"/>
          <w:vertAlign w:val="superscript"/>
        </w:rPr>
        <w:t>o</w:t>
      </w:r>
      <w:r w:rsidRPr="00001A1A">
        <w:rPr>
          <w:rFonts w:ascii="Times New Roman" w:hAnsi="Times New Roman" w:cs="Times New Roman"/>
        </w:rPr>
        <w:t>), polymers may swell in presence of biological fluids which is not advisable</w:t>
      </w:r>
    </w:p>
    <w:p w14:paraId="21CDC03F" w14:textId="77777777" w:rsidR="007A22C5" w:rsidRPr="00001A1A" w:rsidRDefault="007A22C5" w:rsidP="00854E89">
      <w:pPr>
        <w:pStyle w:val="ListParagraph"/>
        <w:numPr>
          <w:ilvl w:val="0"/>
          <w:numId w:val="3"/>
        </w:numPr>
        <w:rPr>
          <w:rFonts w:ascii="Times New Roman" w:hAnsi="Times New Roman" w:cs="Times New Roman"/>
        </w:rPr>
      </w:pPr>
      <w:r w:rsidRPr="00001A1A">
        <w:rPr>
          <w:rFonts w:ascii="Times New Roman" w:hAnsi="Times New Roman" w:cs="Times New Roman"/>
          <w:b/>
          <w:i/>
        </w:rPr>
        <w:t>Slow degradation rate:</w:t>
      </w:r>
      <w:r w:rsidRPr="00001A1A">
        <w:rPr>
          <w:rFonts w:ascii="Times New Roman" w:hAnsi="Times New Roman" w:cs="Times New Roman"/>
        </w:rPr>
        <w:t xml:space="preserve"> Major degradation is by means of biotic (microbes) and abiotic (enzymes and hydrolysis) factors, but the reaction rate is slow, leading to a more residence time in the </w:t>
      </w:r>
      <w:r w:rsidRPr="00001A1A">
        <w:rPr>
          <w:rFonts w:ascii="Times New Roman" w:hAnsi="Times New Roman" w:cs="Times New Roman"/>
          <w:i/>
          <w:iCs/>
        </w:rPr>
        <w:t xml:space="preserve">in vivo </w:t>
      </w:r>
      <w:r w:rsidRPr="00001A1A">
        <w:rPr>
          <w:rFonts w:ascii="Times New Roman" w:hAnsi="Times New Roman" w:cs="Times New Roman"/>
        </w:rPr>
        <w:t>environment</w:t>
      </w:r>
    </w:p>
    <w:p w14:paraId="6D54EC3A" w14:textId="77777777" w:rsidR="007A22C5" w:rsidRPr="00001A1A" w:rsidRDefault="007A22C5" w:rsidP="00854E89">
      <w:pPr>
        <w:pStyle w:val="ListParagraph"/>
        <w:numPr>
          <w:ilvl w:val="0"/>
          <w:numId w:val="3"/>
        </w:numPr>
        <w:rPr>
          <w:rFonts w:ascii="Times New Roman" w:hAnsi="Times New Roman" w:cs="Times New Roman"/>
        </w:rPr>
      </w:pPr>
      <w:r w:rsidRPr="00001A1A">
        <w:rPr>
          <w:rFonts w:ascii="Times New Roman" w:hAnsi="Times New Roman" w:cs="Times New Roman"/>
          <w:b/>
          <w:i/>
        </w:rPr>
        <w:t>Low toughness:</w:t>
      </w:r>
      <w:r w:rsidRPr="00001A1A">
        <w:rPr>
          <w:rFonts w:ascii="Times New Roman" w:hAnsi="Times New Roman" w:cs="Times New Roman"/>
        </w:rPr>
        <w:t xml:space="preserve"> PLA is highly brittle in nature and breaks even for an elongation &lt;10% and so are not suitable for applications in adverse environments of high stress</w:t>
      </w:r>
    </w:p>
    <w:p w14:paraId="6DF767E0" w14:textId="77777777" w:rsidR="007A22C5" w:rsidRPr="00001A1A" w:rsidRDefault="007A22C5" w:rsidP="00854E89">
      <w:pPr>
        <w:pStyle w:val="ListParagraph"/>
        <w:numPr>
          <w:ilvl w:val="0"/>
          <w:numId w:val="3"/>
        </w:numPr>
        <w:rPr>
          <w:rFonts w:ascii="Times New Roman" w:hAnsi="Times New Roman" w:cs="Times New Roman"/>
        </w:rPr>
      </w:pPr>
      <w:r w:rsidRPr="00001A1A">
        <w:rPr>
          <w:rFonts w:ascii="Times New Roman" w:hAnsi="Times New Roman" w:cs="Times New Roman"/>
          <w:b/>
          <w:i/>
        </w:rPr>
        <w:t>Poor resistance:</w:t>
      </w:r>
      <w:r w:rsidRPr="00001A1A">
        <w:rPr>
          <w:rFonts w:ascii="Times New Roman" w:hAnsi="Times New Roman" w:cs="Times New Roman"/>
        </w:rPr>
        <w:t xml:space="preserve"> PLA has poor resistance towards alcohols, aromatic hydrocarbons, esters, greases and oil, halogenated hydrocarbons and ketones.  </w:t>
      </w:r>
    </w:p>
    <w:p w14:paraId="4758F17D" w14:textId="77777777" w:rsidR="007A22C5" w:rsidRPr="00001A1A" w:rsidRDefault="007A22C5" w:rsidP="00854E89">
      <w:pPr>
        <w:pStyle w:val="ListParagraph"/>
        <w:numPr>
          <w:ilvl w:val="0"/>
          <w:numId w:val="3"/>
        </w:numPr>
        <w:rPr>
          <w:rFonts w:ascii="Times New Roman" w:hAnsi="Times New Roman" w:cs="Times New Roman"/>
        </w:rPr>
      </w:pPr>
      <w:r w:rsidRPr="00001A1A">
        <w:rPr>
          <w:rFonts w:ascii="Times New Roman" w:hAnsi="Times New Roman" w:cs="Times New Roman"/>
          <w:b/>
          <w:i/>
        </w:rPr>
        <w:t>Lack of side chain groups:</w:t>
      </w:r>
      <w:r w:rsidRPr="00001A1A">
        <w:rPr>
          <w:rFonts w:ascii="Times New Roman" w:hAnsi="Times New Roman" w:cs="Times New Roman"/>
        </w:rPr>
        <w:t xml:space="preserve"> Groups associated with PLA are inert in nature and so less scope for surface modification and functionalization</w:t>
      </w:r>
    </w:p>
    <w:p w14:paraId="60C5FAB1" w14:textId="639E2C8F" w:rsidR="007C6643" w:rsidRPr="00001A1A" w:rsidRDefault="000D5098" w:rsidP="00854E89">
      <w:pPr>
        <w:pStyle w:val="ListParagraph"/>
        <w:numPr>
          <w:ilvl w:val="0"/>
          <w:numId w:val="3"/>
        </w:numPr>
        <w:ind w:left="284"/>
        <w:rPr>
          <w:rFonts w:ascii="Times New Roman" w:hAnsi="Times New Roman" w:cs="Times New Roman"/>
          <w:b/>
          <w:bCs/>
        </w:rPr>
      </w:pPr>
      <w:r w:rsidRPr="00001A1A">
        <w:rPr>
          <w:rFonts w:ascii="Times New Roman" w:hAnsi="Times New Roman" w:cs="Times New Roman"/>
          <w:b/>
          <w:bCs/>
        </w:rPr>
        <w:t>BIODEGRADATION OF PLA</w:t>
      </w:r>
    </w:p>
    <w:p w14:paraId="7388DB0A" w14:textId="44B6F4B0" w:rsidR="008C4F9F" w:rsidRPr="00001A1A" w:rsidRDefault="00040E01" w:rsidP="00854E89">
      <w:pPr>
        <w:rPr>
          <w:rFonts w:ascii="Times New Roman" w:hAnsi="Times New Roman" w:cs="Times New Roman"/>
        </w:rPr>
      </w:pPr>
      <w:r w:rsidRPr="00001A1A">
        <w:rPr>
          <w:rFonts w:ascii="Times New Roman" w:hAnsi="Times New Roman" w:cs="Times New Roman"/>
        </w:rPr>
        <w:t>PLA polymer is completely biodegradable in nature and it usually occurs in multiple stages. Initial degradation state consists of the conversion of PLA into LA monomers by hydrolysis through cleavage of ester bonds</w:t>
      </w:r>
      <w:r w:rsidR="0070737C" w:rsidRPr="00001A1A">
        <w:rPr>
          <w:rFonts w:ascii="Times New Roman" w:hAnsi="Times New Roman" w:cs="Times New Roman"/>
        </w:rPr>
        <w:t xml:space="preserve"> which is the polymer backbone</w:t>
      </w:r>
      <w:r w:rsidRPr="00001A1A">
        <w:rPr>
          <w:rFonts w:ascii="Times New Roman" w:hAnsi="Times New Roman" w:cs="Times New Roman"/>
        </w:rPr>
        <w:t xml:space="preserve">. </w:t>
      </w:r>
      <w:r w:rsidR="00AF69BC" w:rsidRPr="00001A1A">
        <w:rPr>
          <w:rFonts w:ascii="Times New Roman" w:hAnsi="Times New Roman" w:cs="Times New Roman"/>
        </w:rPr>
        <w:t>Hydrolytic cleavage reaction is given in Eqn. 1, where n,</w:t>
      </w:r>
      <w:r w:rsidR="0070737C" w:rsidRPr="00001A1A">
        <w:rPr>
          <w:rFonts w:ascii="Times New Roman" w:hAnsi="Times New Roman" w:cs="Times New Roman"/>
        </w:rPr>
        <w:t xml:space="preserve"> </w:t>
      </w:r>
      <w:r w:rsidR="00AF69BC" w:rsidRPr="00001A1A">
        <w:rPr>
          <w:rFonts w:ascii="Times New Roman" w:hAnsi="Times New Roman" w:cs="Times New Roman"/>
        </w:rPr>
        <w:t>m and n+m are the number of monomer units</w:t>
      </w:r>
      <w:r w:rsidR="005C6F56" w:rsidRPr="00001A1A">
        <w:rPr>
          <w:rFonts w:ascii="Times New Roman" w:hAnsi="Times New Roman" w:cs="Times New Roman"/>
        </w:rPr>
        <w:t xml:space="preserve"> and this reaction </w:t>
      </w:r>
      <w:r w:rsidR="00EF44EE" w:rsidRPr="00001A1A">
        <w:rPr>
          <w:rFonts w:ascii="Times New Roman" w:hAnsi="Times New Roman" w:cs="Times New Roman"/>
        </w:rPr>
        <w:t xml:space="preserve">normally </w:t>
      </w:r>
      <w:r w:rsidR="005C6F56" w:rsidRPr="00001A1A">
        <w:rPr>
          <w:rFonts w:ascii="Times New Roman" w:hAnsi="Times New Roman" w:cs="Times New Roman"/>
        </w:rPr>
        <w:t>occurs in acidic conditions</w:t>
      </w:r>
    </w:p>
    <w:p w14:paraId="25F05C01" w14:textId="233DC8C5" w:rsidR="00AF69BC" w:rsidRPr="00001A1A" w:rsidRDefault="00AF69BC" w:rsidP="00854E89">
      <w:pPr>
        <w:jc w:val="center"/>
        <w:rPr>
          <w:rStyle w:val="fontstyle11"/>
          <w:rFonts w:ascii="Times New Roman" w:hAnsi="Times New Roman" w:cs="Times New Roman"/>
          <w:sz w:val="22"/>
          <w:szCs w:val="22"/>
        </w:rPr>
      </w:pPr>
      <w:r w:rsidRPr="00001A1A">
        <w:rPr>
          <w:rStyle w:val="fontstyle01"/>
          <w:rFonts w:ascii="Times New Roman" w:hAnsi="Times New Roman" w:cs="Times New Roman"/>
          <w:i w:val="0"/>
          <w:iCs w:val="0"/>
          <w:sz w:val="22"/>
          <w:szCs w:val="22"/>
        </w:rPr>
        <w:t xml:space="preserve">                                                P</w:t>
      </w:r>
      <w:r w:rsidRPr="00001A1A">
        <w:rPr>
          <w:rStyle w:val="fontstyle01"/>
          <w:rFonts w:ascii="Times New Roman" w:hAnsi="Times New Roman" w:cs="Times New Roman"/>
          <w:i w:val="0"/>
          <w:iCs w:val="0"/>
          <w:sz w:val="22"/>
          <w:szCs w:val="22"/>
          <w:vertAlign w:val="subscript"/>
        </w:rPr>
        <w:t>n</w:t>
      </w:r>
      <w:r w:rsidRPr="00001A1A">
        <w:rPr>
          <w:rStyle w:val="fontstyle11"/>
          <w:rFonts w:ascii="Times New Roman" w:hAnsi="Times New Roman" w:cs="Times New Roman"/>
          <w:i/>
          <w:iCs/>
          <w:sz w:val="22"/>
          <w:szCs w:val="22"/>
          <w:vertAlign w:val="subscript"/>
        </w:rPr>
        <w:t>+</w:t>
      </w:r>
      <w:r w:rsidRPr="00001A1A">
        <w:rPr>
          <w:rStyle w:val="fontstyle01"/>
          <w:rFonts w:ascii="Times New Roman" w:hAnsi="Times New Roman" w:cs="Times New Roman"/>
          <w:i w:val="0"/>
          <w:iCs w:val="0"/>
          <w:sz w:val="22"/>
          <w:szCs w:val="22"/>
          <w:vertAlign w:val="subscript"/>
        </w:rPr>
        <w:t xml:space="preserve">m </w:t>
      </w:r>
      <w:r w:rsidRPr="00001A1A">
        <w:rPr>
          <w:rStyle w:val="fontstyle11"/>
          <w:rFonts w:ascii="Times New Roman" w:hAnsi="Times New Roman" w:cs="Times New Roman"/>
          <w:i/>
          <w:iCs/>
          <w:sz w:val="22"/>
          <w:szCs w:val="22"/>
        </w:rPr>
        <w:t xml:space="preserve">+ </w:t>
      </w:r>
      <w:r w:rsidRPr="00001A1A">
        <w:rPr>
          <w:rStyle w:val="fontstyle01"/>
          <w:rFonts w:ascii="Times New Roman" w:hAnsi="Times New Roman" w:cs="Times New Roman"/>
          <w:i w:val="0"/>
          <w:iCs w:val="0"/>
          <w:sz w:val="22"/>
          <w:szCs w:val="22"/>
        </w:rPr>
        <w:t>H</w:t>
      </w:r>
      <w:r w:rsidRPr="00001A1A">
        <w:rPr>
          <w:rStyle w:val="fontstyle01"/>
          <w:rFonts w:ascii="Times New Roman" w:hAnsi="Times New Roman" w:cs="Times New Roman"/>
          <w:i w:val="0"/>
          <w:iCs w:val="0"/>
          <w:sz w:val="22"/>
          <w:szCs w:val="22"/>
          <w:vertAlign w:val="subscript"/>
        </w:rPr>
        <w:t>2</w:t>
      </w:r>
      <w:r w:rsidRPr="00001A1A">
        <w:rPr>
          <w:rStyle w:val="fontstyle01"/>
          <w:rFonts w:ascii="Times New Roman" w:hAnsi="Times New Roman" w:cs="Times New Roman"/>
          <w:i w:val="0"/>
          <w:iCs w:val="0"/>
          <w:sz w:val="22"/>
          <w:szCs w:val="22"/>
        </w:rPr>
        <w:t xml:space="preserve">O </w:t>
      </w:r>
      <w:r w:rsidRPr="00001A1A">
        <w:rPr>
          <w:rStyle w:val="fontstyle11"/>
          <w:rFonts w:ascii="Times New Roman" w:hAnsi="Times New Roman" w:cs="Times New Roman"/>
          <w:i/>
          <w:iCs/>
          <w:sz w:val="22"/>
          <w:szCs w:val="22"/>
        </w:rPr>
        <w:t xml:space="preserve">+ </w:t>
      </w:r>
      <w:r w:rsidRPr="00001A1A">
        <w:rPr>
          <w:rStyle w:val="fontstyle01"/>
          <w:rFonts w:ascii="Times New Roman" w:hAnsi="Times New Roman" w:cs="Times New Roman"/>
          <w:i w:val="0"/>
          <w:iCs w:val="0"/>
          <w:sz w:val="22"/>
          <w:szCs w:val="22"/>
        </w:rPr>
        <w:t>H</w:t>
      </w:r>
      <w:r w:rsidRPr="00001A1A">
        <w:rPr>
          <w:rStyle w:val="fontstyle11"/>
          <w:rFonts w:ascii="Times New Roman" w:hAnsi="Times New Roman" w:cs="Times New Roman"/>
          <w:i/>
          <w:iCs/>
          <w:sz w:val="22"/>
          <w:szCs w:val="22"/>
          <w:vertAlign w:val="superscript"/>
        </w:rPr>
        <w:t xml:space="preserve">+ </w:t>
      </w:r>
      <w:r w:rsidRPr="00001A1A">
        <w:rPr>
          <w:rStyle w:val="fontstyle11"/>
          <w:rFonts w:ascii="Times New Roman" w:hAnsi="Times New Roman" w:cs="Times New Roman"/>
          <w:i/>
          <w:iCs/>
          <w:sz w:val="22"/>
          <w:szCs w:val="22"/>
        </w:rPr>
        <w:t xml:space="preserve">↔ </w:t>
      </w:r>
      <w:r w:rsidRPr="00001A1A">
        <w:rPr>
          <w:rStyle w:val="fontstyle01"/>
          <w:rFonts w:ascii="Times New Roman" w:hAnsi="Times New Roman" w:cs="Times New Roman"/>
          <w:i w:val="0"/>
          <w:iCs w:val="0"/>
          <w:sz w:val="22"/>
          <w:szCs w:val="22"/>
        </w:rPr>
        <w:t>P</w:t>
      </w:r>
      <w:r w:rsidRPr="00001A1A">
        <w:rPr>
          <w:rStyle w:val="fontstyle01"/>
          <w:rFonts w:ascii="Times New Roman" w:hAnsi="Times New Roman" w:cs="Times New Roman"/>
          <w:i w:val="0"/>
          <w:iCs w:val="0"/>
          <w:sz w:val="22"/>
          <w:szCs w:val="22"/>
          <w:vertAlign w:val="subscript"/>
        </w:rPr>
        <w:t>n</w:t>
      </w:r>
      <w:r w:rsidRPr="00001A1A">
        <w:rPr>
          <w:rStyle w:val="fontstyle01"/>
          <w:rFonts w:ascii="Times New Roman" w:hAnsi="Times New Roman" w:cs="Times New Roman"/>
          <w:i w:val="0"/>
          <w:iCs w:val="0"/>
          <w:sz w:val="22"/>
          <w:szCs w:val="22"/>
        </w:rPr>
        <w:t xml:space="preserve"> </w:t>
      </w:r>
      <w:r w:rsidRPr="00001A1A">
        <w:rPr>
          <w:rStyle w:val="fontstyle11"/>
          <w:rFonts w:ascii="Times New Roman" w:hAnsi="Times New Roman" w:cs="Times New Roman"/>
          <w:i/>
          <w:iCs/>
          <w:sz w:val="22"/>
          <w:szCs w:val="22"/>
        </w:rPr>
        <w:t xml:space="preserve">+ </w:t>
      </w:r>
      <w:r w:rsidRPr="00001A1A">
        <w:rPr>
          <w:rStyle w:val="fontstyle01"/>
          <w:rFonts w:ascii="Times New Roman" w:hAnsi="Times New Roman" w:cs="Times New Roman"/>
          <w:i w:val="0"/>
          <w:iCs w:val="0"/>
          <w:sz w:val="22"/>
          <w:szCs w:val="22"/>
        </w:rPr>
        <w:t>P</w:t>
      </w:r>
      <w:r w:rsidRPr="00001A1A">
        <w:rPr>
          <w:rStyle w:val="fontstyle01"/>
          <w:rFonts w:ascii="Times New Roman" w:hAnsi="Times New Roman" w:cs="Times New Roman"/>
          <w:i w:val="0"/>
          <w:iCs w:val="0"/>
          <w:sz w:val="22"/>
          <w:szCs w:val="22"/>
          <w:vertAlign w:val="subscript"/>
        </w:rPr>
        <w:t>m</w:t>
      </w:r>
      <w:r w:rsidRPr="00001A1A">
        <w:rPr>
          <w:rStyle w:val="fontstyle01"/>
          <w:rFonts w:ascii="Times New Roman" w:hAnsi="Times New Roman" w:cs="Times New Roman"/>
          <w:i w:val="0"/>
          <w:iCs w:val="0"/>
          <w:sz w:val="22"/>
          <w:szCs w:val="22"/>
        </w:rPr>
        <w:t xml:space="preserve"> </w:t>
      </w:r>
      <w:r w:rsidRPr="00001A1A">
        <w:rPr>
          <w:rStyle w:val="fontstyle11"/>
          <w:rFonts w:ascii="Times New Roman" w:hAnsi="Times New Roman" w:cs="Times New Roman"/>
          <w:i/>
          <w:iCs/>
          <w:sz w:val="22"/>
          <w:szCs w:val="22"/>
        </w:rPr>
        <w:t xml:space="preserve">+ </w:t>
      </w:r>
      <w:r w:rsidRPr="00001A1A">
        <w:rPr>
          <w:rStyle w:val="fontstyle01"/>
          <w:rFonts w:ascii="Times New Roman" w:hAnsi="Times New Roman" w:cs="Times New Roman"/>
          <w:i w:val="0"/>
          <w:iCs w:val="0"/>
          <w:sz w:val="22"/>
          <w:szCs w:val="22"/>
        </w:rPr>
        <w:t>H</w:t>
      </w:r>
      <w:r w:rsidRPr="00001A1A">
        <w:rPr>
          <w:rStyle w:val="fontstyle11"/>
          <w:rFonts w:ascii="Times New Roman" w:hAnsi="Times New Roman" w:cs="Times New Roman"/>
          <w:i/>
          <w:iCs/>
          <w:sz w:val="22"/>
          <w:szCs w:val="22"/>
          <w:vertAlign w:val="superscript"/>
        </w:rPr>
        <w:t xml:space="preserve">+            </w:t>
      </w:r>
      <w:r w:rsidRPr="00001A1A">
        <w:rPr>
          <w:rStyle w:val="fontstyle11"/>
          <w:rFonts w:ascii="Times New Roman" w:hAnsi="Times New Roman" w:cs="Times New Roman"/>
          <w:sz w:val="22"/>
          <w:szCs w:val="22"/>
        </w:rPr>
        <w:t xml:space="preserve">                                 (1)</w:t>
      </w:r>
    </w:p>
    <w:p w14:paraId="144BFE31" w14:textId="23ECB054" w:rsidR="00EF44EE" w:rsidRPr="00001A1A" w:rsidRDefault="00BD5BA7" w:rsidP="00854E89">
      <w:pPr>
        <w:rPr>
          <w:rStyle w:val="fontstyle11"/>
          <w:rFonts w:ascii="Times New Roman" w:hAnsi="Times New Roman" w:cs="Times New Roman"/>
          <w:sz w:val="22"/>
          <w:szCs w:val="22"/>
        </w:rPr>
      </w:pPr>
      <w:r w:rsidRPr="00001A1A">
        <w:rPr>
          <w:rStyle w:val="fontstyle11"/>
          <w:rFonts w:ascii="Times New Roman" w:hAnsi="Times New Roman" w:cs="Times New Roman"/>
          <w:sz w:val="22"/>
          <w:szCs w:val="22"/>
        </w:rPr>
        <w:lastRenderedPageBreak/>
        <w:t>This degradation is completely an abiotic process and is the</w:t>
      </w:r>
      <w:r w:rsidR="0070737C" w:rsidRPr="00001A1A">
        <w:rPr>
          <w:rStyle w:val="fontstyle11"/>
          <w:rFonts w:ascii="Times New Roman" w:hAnsi="Times New Roman" w:cs="Times New Roman"/>
          <w:sz w:val="22"/>
          <w:szCs w:val="22"/>
        </w:rPr>
        <w:t xml:space="preserve"> major</w:t>
      </w:r>
      <w:r w:rsidRPr="00001A1A">
        <w:rPr>
          <w:rStyle w:val="fontstyle11"/>
          <w:rFonts w:ascii="Times New Roman" w:hAnsi="Times New Roman" w:cs="Times New Roman"/>
          <w:sz w:val="22"/>
          <w:szCs w:val="22"/>
        </w:rPr>
        <w:t xml:space="preserve"> rate limiting step of the entire process. PLA solubilises in water when its MW falls below 20,000 g/</w:t>
      </w:r>
      <w:r w:rsidR="00A90866" w:rsidRPr="00001A1A">
        <w:rPr>
          <w:rStyle w:val="fontstyle11"/>
          <w:rFonts w:ascii="Times New Roman" w:hAnsi="Times New Roman" w:cs="Times New Roman"/>
          <w:sz w:val="22"/>
          <w:szCs w:val="22"/>
        </w:rPr>
        <w:t>mol (Gorassi and Pantani, 2013).</w:t>
      </w:r>
      <w:r w:rsidR="00047023" w:rsidRPr="00001A1A">
        <w:rPr>
          <w:rStyle w:val="fontstyle11"/>
          <w:rFonts w:ascii="Times New Roman" w:hAnsi="Times New Roman" w:cs="Times New Roman"/>
          <w:sz w:val="22"/>
          <w:szCs w:val="22"/>
        </w:rPr>
        <w:t xml:space="preserve"> Final degradation state is purely a biotic process </w:t>
      </w:r>
      <w:r w:rsidR="0070737C" w:rsidRPr="00001A1A">
        <w:rPr>
          <w:rStyle w:val="fontstyle11"/>
          <w:rFonts w:ascii="Times New Roman" w:hAnsi="Times New Roman" w:cs="Times New Roman"/>
          <w:sz w:val="22"/>
          <w:szCs w:val="22"/>
        </w:rPr>
        <w:t>which involves</w:t>
      </w:r>
      <w:r w:rsidR="00047023" w:rsidRPr="00001A1A">
        <w:rPr>
          <w:rStyle w:val="fontstyle11"/>
          <w:rFonts w:ascii="Times New Roman" w:hAnsi="Times New Roman" w:cs="Times New Roman"/>
          <w:sz w:val="22"/>
          <w:szCs w:val="22"/>
        </w:rPr>
        <w:t xml:space="preserve"> the action of microorganisms. Extracellular enzymes released by them directly cleaves the PLA chains and convert them into metabolic end products: Carbon dioxide, </w:t>
      </w:r>
      <w:r w:rsidR="00E117F9" w:rsidRPr="00001A1A">
        <w:rPr>
          <w:rStyle w:val="fontstyle11"/>
          <w:rFonts w:ascii="Times New Roman" w:hAnsi="Times New Roman" w:cs="Times New Roman"/>
          <w:sz w:val="22"/>
          <w:szCs w:val="22"/>
        </w:rPr>
        <w:t>Water and some amount of biomass (Husarova et al.</w:t>
      </w:r>
      <w:r w:rsidR="00F41ED5" w:rsidRPr="00001A1A">
        <w:rPr>
          <w:rStyle w:val="fontstyle11"/>
          <w:rFonts w:ascii="Times New Roman" w:hAnsi="Times New Roman" w:cs="Times New Roman"/>
          <w:sz w:val="22"/>
          <w:szCs w:val="22"/>
        </w:rPr>
        <w:t>,</w:t>
      </w:r>
      <w:r w:rsidR="00E117F9" w:rsidRPr="00001A1A">
        <w:rPr>
          <w:rStyle w:val="fontstyle11"/>
          <w:rFonts w:ascii="Times New Roman" w:hAnsi="Times New Roman" w:cs="Times New Roman"/>
          <w:sz w:val="22"/>
          <w:szCs w:val="22"/>
        </w:rPr>
        <w:t xml:space="preserve"> 2014)</w:t>
      </w:r>
    </w:p>
    <w:p w14:paraId="72B2B55A" w14:textId="39E40EBA" w:rsidR="00B62D86" w:rsidRPr="00001A1A" w:rsidRDefault="004D5574" w:rsidP="00854E89">
      <w:pPr>
        <w:rPr>
          <w:rFonts w:ascii="Times New Roman" w:hAnsi="Times New Roman" w:cs="Times New Roman"/>
          <w:color w:val="231F20"/>
        </w:rPr>
      </w:pPr>
      <w:r w:rsidRPr="00001A1A">
        <w:rPr>
          <w:rStyle w:val="fontstyle11"/>
          <w:rFonts w:ascii="Times New Roman" w:hAnsi="Times New Roman" w:cs="Times New Roman"/>
          <w:sz w:val="22"/>
          <w:szCs w:val="22"/>
        </w:rPr>
        <w:t xml:space="preserve">Degradation of PLA starts within two weeks of composting with soil and other biomass and entire material will degrade in 3-4 </w:t>
      </w:r>
      <w:r w:rsidR="00EF645C" w:rsidRPr="00001A1A">
        <w:rPr>
          <w:rStyle w:val="fontstyle11"/>
          <w:rFonts w:ascii="Times New Roman" w:hAnsi="Times New Roman" w:cs="Times New Roman"/>
          <w:sz w:val="22"/>
          <w:szCs w:val="22"/>
        </w:rPr>
        <w:t>weeks’ time</w:t>
      </w:r>
      <w:r w:rsidRPr="00001A1A">
        <w:rPr>
          <w:rStyle w:val="fontstyle11"/>
          <w:rFonts w:ascii="Times New Roman" w:hAnsi="Times New Roman" w:cs="Times New Roman"/>
          <w:sz w:val="22"/>
          <w:szCs w:val="22"/>
        </w:rPr>
        <w:t xml:space="preserve">. </w:t>
      </w:r>
      <w:r w:rsidR="004A6BF9" w:rsidRPr="00001A1A">
        <w:rPr>
          <w:rStyle w:val="fontstyle11"/>
          <w:rFonts w:ascii="Times New Roman" w:hAnsi="Times New Roman" w:cs="Times New Roman"/>
          <w:sz w:val="22"/>
          <w:szCs w:val="22"/>
        </w:rPr>
        <w:t>Various factors that contribute to the rate o</w:t>
      </w:r>
      <w:r w:rsidR="0070737C" w:rsidRPr="00001A1A">
        <w:rPr>
          <w:rStyle w:val="fontstyle11"/>
          <w:rFonts w:ascii="Times New Roman" w:hAnsi="Times New Roman" w:cs="Times New Roman"/>
          <w:sz w:val="22"/>
          <w:szCs w:val="22"/>
        </w:rPr>
        <w:t>f the reaction include MW, concentration</w:t>
      </w:r>
      <w:r w:rsidR="004A6BF9" w:rsidRPr="00001A1A">
        <w:rPr>
          <w:rStyle w:val="fontstyle11"/>
          <w:rFonts w:ascii="Times New Roman" w:hAnsi="Times New Roman" w:cs="Times New Roman"/>
          <w:sz w:val="22"/>
          <w:szCs w:val="22"/>
        </w:rPr>
        <w:t xml:space="preserve"> of catalyst, tempe</w:t>
      </w:r>
      <w:r w:rsidR="00047023" w:rsidRPr="00001A1A">
        <w:rPr>
          <w:rStyle w:val="fontstyle11"/>
          <w:rFonts w:ascii="Times New Roman" w:hAnsi="Times New Roman" w:cs="Times New Roman"/>
          <w:sz w:val="22"/>
          <w:szCs w:val="22"/>
        </w:rPr>
        <w:t>rature</w:t>
      </w:r>
      <w:r w:rsidR="0070737C" w:rsidRPr="00001A1A">
        <w:rPr>
          <w:rStyle w:val="fontstyle11"/>
          <w:rFonts w:ascii="Times New Roman" w:hAnsi="Times New Roman" w:cs="Times New Roman"/>
          <w:sz w:val="22"/>
          <w:szCs w:val="22"/>
        </w:rPr>
        <w:t>, pH, crystallinity and</w:t>
      </w:r>
      <w:r w:rsidR="00B62D86" w:rsidRPr="00001A1A">
        <w:rPr>
          <w:rStyle w:val="fontstyle11"/>
          <w:rFonts w:ascii="Times New Roman" w:hAnsi="Times New Roman" w:cs="Times New Roman"/>
          <w:sz w:val="22"/>
          <w:szCs w:val="22"/>
        </w:rPr>
        <w:t xml:space="preserve"> mechanical stress</w:t>
      </w:r>
      <w:r w:rsidR="00047023" w:rsidRPr="00001A1A">
        <w:rPr>
          <w:rStyle w:val="fontstyle11"/>
          <w:rFonts w:ascii="Times New Roman" w:hAnsi="Times New Roman" w:cs="Times New Roman"/>
          <w:sz w:val="22"/>
          <w:szCs w:val="22"/>
        </w:rPr>
        <w:t>. Catalysts enhances the degradation rate by reduction of degradation temperature</w:t>
      </w:r>
      <w:r w:rsidR="0070737C" w:rsidRPr="00001A1A">
        <w:rPr>
          <w:rStyle w:val="fontstyle11"/>
          <w:rFonts w:ascii="Times New Roman" w:hAnsi="Times New Roman" w:cs="Times New Roman"/>
          <w:sz w:val="22"/>
          <w:szCs w:val="22"/>
        </w:rPr>
        <w:t>. Enzymes such as Trypsin, L</w:t>
      </w:r>
      <w:r w:rsidR="00B1264D" w:rsidRPr="00001A1A">
        <w:rPr>
          <w:rStyle w:val="fontstyle11"/>
          <w:rFonts w:ascii="Times New Roman" w:hAnsi="Times New Roman" w:cs="Times New Roman"/>
          <w:sz w:val="22"/>
          <w:szCs w:val="22"/>
        </w:rPr>
        <w:t xml:space="preserve">ipases, </w:t>
      </w:r>
      <w:r w:rsidR="0070737C" w:rsidRPr="00001A1A">
        <w:rPr>
          <w:rStyle w:val="fontstyle11"/>
          <w:rFonts w:ascii="Times New Roman" w:hAnsi="Times New Roman" w:cs="Times New Roman"/>
          <w:sz w:val="22"/>
          <w:szCs w:val="22"/>
        </w:rPr>
        <w:t>Proteinase-</w:t>
      </w:r>
      <w:r w:rsidR="00B1264D" w:rsidRPr="00001A1A">
        <w:rPr>
          <w:rStyle w:val="fontstyle11"/>
          <w:rFonts w:ascii="Times New Roman" w:hAnsi="Times New Roman" w:cs="Times New Roman"/>
          <w:sz w:val="22"/>
          <w:szCs w:val="22"/>
        </w:rPr>
        <w:t>K, PCL depolymerase</w:t>
      </w:r>
      <w:r w:rsidR="0070737C" w:rsidRPr="00001A1A">
        <w:rPr>
          <w:rStyle w:val="fontstyle11"/>
          <w:rFonts w:ascii="Times New Roman" w:hAnsi="Times New Roman" w:cs="Times New Roman"/>
          <w:sz w:val="22"/>
          <w:szCs w:val="22"/>
        </w:rPr>
        <w:t>, S</w:t>
      </w:r>
      <w:r w:rsidR="00B1264D" w:rsidRPr="00001A1A">
        <w:rPr>
          <w:rStyle w:val="fontstyle11"/>
          <w:rFonts w:ascii="Times New Roman" w:hAnsi="Times New Roman" w:cs="Times New Roman"/>
          <w:sz w:val="22"/>
          <w:szCs w:val="22"/>
        </w:rPr>
        <w:t>erine proteases etc. which can cleave the ester bond</w:t>
      </w:r>
      <w:r w:rsidR="0070737C" w:rsidRPr="00001A1A">
        <w:rPr>
          <w:rStyle w:val="fontstyle11"/>
          <w:rFonts w:ascii="Times New Roman" w:hAnsi="Times New Roman" w:cs="Times New Roman"/>
          <w:sz w:val="22"/>
          <w:szCs w:val="22"/>
        </w:rPr>
        <w:t>s</w:t>
      </w:r>
      <w:r w:rsidR="00B1264D" w:rsidRPr="00001A1A">
        <w:rPr>
          <w:rStyle w:val="fontstyle11"/>
          <w:rFonts w:ascii="Times New Roman" w:hAnsi="Times New Roman" w:cs="Times New Roman"/>
          <w:sz w:val="22"/>
          <w:szCs w:val="22"/>
        </w:rPr>
        <w:t xml:space="preserve"> also contributes to PLA degradation in </w:t>
      </w:r>
      <w:r w:rsidR="00B1264D" w:rsidRPr="00001A1A">
        <w:rPr>
          <w:rStyle w:val="fontstyle11"/>
          <w:rFonts w:ascii="Times New Roman" w:hAnsi="Times New Roman" w:cs="Times New Roman"/>
          <w:i/>
          <w:iCs/>
          <w:sz w:val="22"/>
          <w:szCs w:val="22"/>
        </w:rPr>
        <w:t xml:space="preserve">in vivo </w:t>
      </w:r>
      <w:r w:rsidR="00B1264D" w:rsidRPr="00001A1A">
        <w:rPr>
          <w:rStyle w:val="fontstyle11"/>
          <w:rFonts w:ascii="Times New Roman" w:hAnsi="Times New Roman" w:cs="Times New Roman"/>
          <w:sz w:val="22"/>
          <w:szCs w:val="22"/>
        </w:rPr>
        <w:t>environment. These interactions mostly happen in the surface level leading to surface erosion as enzymes can’t diffuse through the polymer matrix</w:t>
      </w:r>
      <w:r w:rsidR="0070798A" w:rsidRPr="00001A1A">
        <w:rPr>
          <w:rStyle w:val="fontstyle11"/>
          <w:rFonts w:ascii="Times New Roman" w:hAnsi="Times New Roman" w:cs="Times New Roman"/>
          <w:sz w:val="22"/>
          <w:szCs w:val="22"/>
        </w:rPr>
        <w:t xml:space="preserve"> (Armentano et al.</w:t>
      </w:r>
      <w:r w:rsidR="0070798A" w:rsidRPr="00001A1A">
        <w:rPr>
          <w:rStyle w:val="fontstyle11"/>
          <w:rFonts w:ascii="Times New Roman" w:hAnsi="Times New Roman" w:cs="Times New Roman"/>
          <w:i/>
          <w:iCs/>
          <w:sz w:val="22"/>
          <w:szCs w:val="22"/>
        </w:rPr>
        <w:t xml:space="preserve"> </w:t>
      </w:r>
      <w:r w:rsidR="0070798A" w:rsidRPr="00001A1A">
        <w:rPr>
          <w:rStyle w:val="fontstyle11"/>
          <w:rFonts w:ascii="Times New Roman" w:hAnsi="Times New Roman" w:cs="Times New Roman"/>
          <w:sz w:val="22"/>
          <w:szCs w:val="22"/>
        </w:rPr>
        <w:t>2018)</w:t>
      </w:r>
      <w:r w:rsidR="00B1264D" w:rsidRPr="00001A1A">
        <w:rPr>
          <w:rStyle w:val="fontstyle11"/>
          <w:rFonts w:ascii="Times New Roman" w:hAnsi="Times New Roman" w:cs="Times New Roman"/>
          <w:sz w:val="22"/>
          <w:szCs w:val="22"/>
        </w:rPr>
        <w:t>.</w:t>
      </w:r>
    </w:p>
    <w:p w14:paraId="25FD8035" w14:textId="70A56CA6" w:rsidR="004A29D4" w:rsidRPr="00001A1A" w:rsidRDefault="000D5098" w:rsidP="00854E89">
      <w:pPr>
        <w:pStyle w:val="ListParagraph"/>
        <w:numPr>
          <w:ilvl w:val="0"/>
          <w:numId w:val="3"/>
        </w:numPr>
        <w:ind w:left="284"/>
        <w:rPr>
          <w:rFonts w:ascii="Times New Roman" w:hAnsi="Times New Roman" w:cs="Times New Roman"/>
          <w:b/>
          <w:bCs/>
        </w:rPr>
      </w:pPr>
      <w:r w:rsidRPr="00001A1A">
        <w:rPr>
          <w:rFonts w:ascii="Times New Roman" w:hAnsi="Times New Roman" w:cs="Times New Roman"/>
          <w:b/>
          <w:bCs/>
        </w:rPr>
        <w:t>PLA CHALLENGES</w:t>
      </w:r>
    </w:p>
    <w:p w14:paraId="307E6EFF" w14:textId="1F8326C2" w:rsidR="00DF4449" w:rsidRPr="00001A1A" w:rsidRDefault="00DF4449" w:rsidP="00854E89">
      <w:pPr>
        <w:rPr>
          <w:rFonts w:ascii="Times New Roman" w:hAnsi="Times New Roman" w:cs="Times New Roman"/>
        </w:rPr>
      </w:pPr>
      <w:r w:rsidRPr="00001A1A">
        <w:rPr>
          <w:rFonts w:ascii="Times New Roman" w:hAnsi="Times New Roman" w:cs="Times New Roman"/>
        </w:rPr>
        <w:t xml:space="preserve">Major challenge for PLA on industrial </w:t>
      </w:r>
      <w:r w:rsidR="0070737C" w:rsidRPr="00001A1A">
        <w:rPr>
          <w:rFonts w:ascii="Times New Roman" w:hAnsi="Times New Roman" w:cs="Times New Roman"/>
        </w:rPr>
        <w:t xml:space="preserve">scale </w:t>
      </w:r>
      <w:r w:rsidRPr="00001A1A">
        <w:rPr>
          <w:rFonts w:ascii="Times New Roman" w:hAnsi="Times New Roman" w:cs="Times New Roman"/>
        </w:rPr>
        <w:t>is its cost, which is high compared to other polymers with similar properties. The mechanical and barrier properties of the bio</w:t>
      </w:r>
      <w:r w:rsidR="0070737C" w:rsidRPr="00001A1A">
        <w:rPr>
          <w:rFonts w:ascii="Times New Roman" w:hAnsi="Times New Roman" w:cs="Times New Roman"/>
        </w:rPr>
        <w:t>-</w:t>
      </w:r>
      <w:r w:rsidRPr="00001A1A">
        <w:rPr>
          <w:rFonts w:ascii="Times New Roman" w:hAnsi="Times New Roman" w:cs="Times New Roman"/>
        </w:rPr>
        <w:t xml:space="preserve">based materials are low in comparison to the synthetic polymer alternatives. Moisture penetration is a major drawback and it can also lead to </w:t>
      </w:r>
      <w:r w:rsidR="00931281" w:rsidRPr="00001A1A">
        <w:rPr>
          <w:rFonts w:ascii="Times New Roman" w:hAnsi="Times New Roman" w:cs="Times New Roman"/>
        </w:rPr>
        <w:t>degradation of PLA by hydrolysis. Efficient barrier material needs to be included with the polymer to prevent moisture migration</w:t>
      </w:r>
      <w:r w:rsidR="009B6AF1" w:rsidRPr="00001A1A">
        <w:rPr>
          <w:rFonts w:ascii="Times New Roman" w:hAnsi="Times New Roman" w:cs="Times New Roman"/>
        </w:rPr>
        <w:t xml:space="preserve"> (Cairncross et al. 2006). </w:t>
      </w:r>
      <w:r w:rsidR="00C91CC5" w:rsidRPr="00001A1A">
        <w:rPr>
          <w:rFonts w:ascii="Times New Roman" w:hAnsi="Times New Roman" w:cs="Times New Roman"/>
        </w:rPr>
        <w:t>PLA is found to be tough</w:t>
      </w:r>
      <w:r w:rsidR="0070737C" w:rsidRPr="00001A1A">
        <w:rPr>
          <w:rFonts w:ascii="Times New Roman" w:hAnsi="Times New Roman" w:cs="Times New Roman"/>
        </w:rPr>
        <w:t>er than PS but is less compared</w:t>
      </w:r>
      <w:r w:rsidR="00C91CC5" w:rsidRPr="00001A1A">
        <w:rPr>
          <w:rFonts w:ascii="Times New Roman" w:hAnsi="Times New Roman" w:cs="Times New Roman"/>
        </w:rPr>
        <w:t xml:space="preserve"> to </w:t>
      </w:r>
      <w:r w:rsidR="0070737C" w:rsidRPr="00001A1A">
        <w:rPr>
          <w:rFonts w:ascii="Times New Roman" w:hAnsi="Times New Roman" w:cs="Times New Roman"/>
        </w:rPr>
        <w:t xml:space="preserve">other </w:t>
      </w:r>
      <w:r w:rsidR="00C91CC5" w:rsidRPr="00001A1A">
        <w:rPr>
          <w:rFonts w:ascii="Times New Roman" w:hAnsi="Times New Roman" w:cs="Times New Roman"/>
        </w:rPr>
        <w:t>common polymers such as PC and PET</w:t>
      </w:r>
      <w:r w:rsidR="007350A1" w:rsidRPr="00001A1A">
        <w:rPr>
          <w:rFonts w:ascii="Times New Roman" w:hAnsi="Times New Roman" w:cs="Times New Roman"/>
        </w:rPr>
        <w:t xml:space="preserve"> (Hamad et al., 2018)</w:t>
      </w:r>
      <w:r w:rsidR="00C91CC5" w:rsidRPr="00001A1A">
        <w:rPr>
          <w:rFonts w:ascii="Times New Roman" w:hAnsi="Times New Roman" w:cs="Times New Roman"/>
        </w:rPr>
        <w:t xml:space="preserve">. </w:t>
      </w:r>
      <w:r w:rsidR="009B6AF1" w:rsidRPr="00001A1A">
        <w:rPr>
          <w:rFonts w:ascii="Times New Roman" w:hAnsi="Times New Roman" w:cs="Times New Roman"/>
        </w:rPr>
        <w:t>Brittleness of PLA mainly limits its industrial applications and the toughness can be improved by various methods</w:t>
      </w:r>
      <w:r w:rsidR="00731C96" w:rsidRPr="00001A1A">
        <w:rPr>
          <w:rFonts w:ascii="Times New Roman" w:hAnsi="Times New Roman" w:cs="Times New Roman"/>
        </w:rPr>
        <w:t xml:space="preserve"> includ</w:t>
      </w:r>
      <w:r w:rsidR="007412A0" w:rsidRPr="00001A1A">
        <w:rPr>
          <w:rFonts w:ascii="Times New Roman" w:hAnsi="Times New Roman" w:cs="Times New Roman"/>
        </w:rPr>
        <w:t xml:space="preserve">ing blending with tough polymers, incorporation of rubber crosslinking, </w:t>
      </w:r>
      <w:r w:rsidR="004D416B" w:rsidRPr="00001A1A">
        <w:rPr>
          <w:rFonts w:ascii="Times New Roman" w:hAnsi="Times New Roman" w:cs="Times New Roman"/>
        </w:rPr>
        <w:t>plasticization block polymerization</w:t>
      </w:r>
      <w:r w:rsidR="00983C06" w:rsidRPr="00001A1A">
        <w:rPr>
          <w:rFonts w:ascii="Times New Roman" w:hAnsi="Times New Roman" w:cs="Times New Roman"/>
        </w:rPr>
        <w:t xml:space="preserve">. These modifications can improve toughness but </w:t>
      </w:r>
      <w:r w:rsidR="0070737C" w:rsidRPr="00001A1A">
        <w:rPr>
          <w:rFonts w:ascii="Times New Roman" w:hAnsi="Times New Roman" w:cs="Times New Roman"/>
        </w:rPr>
        <w:t xml:space="preserve">on the other hand </w:t>
      </w:r>
      <w:r w:rsidR="00922E6E" w:rsidRPr="00001A1A">
        <w:rPr>
          <w:rFonts w:ascii="Times New Roman" w:hAnsi="Times New Roman" w:cs="Times New Roman"/>
        </w:rPr>
        <w:t>sacrifices the strength and modulus. Comparative to other polymers, PLA has a lower thermal resistance and poor gas barrier which are drawbacks in application as a packaging material</w:t>
      </w:r>
      <w:r w:rsidR="00201CD4" w:rsidRPr="00001A1A">
        <w:rPr>
          <w:rFonts w:ascii="Times New Roman" w:hAnsi="Times New Roman" w:cs="Times New Roman"/>
        </w:rPr>
        <w:t xml:space="preserve"> (Sinha et al.,</w:t>
      </w:r>
      <w:r w:rsidR="00201CD4" w:rsidRPr="00001A1A">
        <w:rPr>
          <w:rFonts w:ascii="Times New Roman" w:hAnsi="Times New Roman" w:cs="Times New Roman"/>
          <w:i/>
          <w:iCs/>
        </w:rPr>
        <w:t xml:space="preserve"> </w:t>
      </w:r>
      <w:r w:rsidR="00201CD4" w:rsidRPr="00001A1A">
        <w:rPr>
          <w:rFonts w:ascii="Times New Roman" w:hAnsi="Times New Roman" w:cs="Times New Roman"/>
        </w:rPr>
        <w:t>2003)</w:t>
      </w:r>
      <w:r w:rsidR="00922E6E" w:rsidRPr="00001A1A">
        <w:rPr>
          <w:rFonts w:ascii="Times New Roman" w:hAnsi="Times New Roman" w:cs="Times New Roman"/>
        </w:rPr>
        <w:t>.</w:t>
      </w:r>
    </w:p>
    <w:p w14:paraId="064E796D" w14:textId="0E4B5B3E" w:rsidR="00F642A2" w:rsidRPr="00001A1A" w:rsidRDefault="00830734" w:rsidP="00854E89">
      <w:pPr>
        <w:rPr>
          <w:rFonts w:ascii="Times New Roman" w:hAnsi="Times New Roman" w:cs="Times New Roman"/>
          <w:b/>
          <w:bCs/>
        </w:rPr>
      </w:pPr>
      <w:r w:rsidRPr="00001A1A">
        <w:rPr>
          <w:rFonts w:ascii="Times New Roman" w:hAnsi="Times New Roman" w:cs="Times New Roman"/>
          <w:b/>
          <w:bCs/>
        </w:rPr>
        <w:t>8.   MODIFICATIONS OF PLA</w:t>
      </w:r>
    </w:p>
    <w:p w14:paraId="7E0A432D" w14:textId="79338A58" w:rsidR="00830734" w:rsidRPr="00001A1A" w:rsidRDefault="00830734" w:rsidP="00854E89">
      <w:pPr>
        <w:rPr>
          <w:rFonts w:ascii="Times New Roman" w:hAnsi="Times New Roman" w:cs="Times New Roman"/>
        </w:rPr>
      </w:pPr>
      <w:r w:rsidRPr="00001A1A">
        <w:rPr>
          <w:rFonts w:ascii="Times New Roman" w:hAnsi="Times New Roman" w:cs="Times New Roman"/>
        </w:rPr>
        <w:t>Modifications of PLA are essential to eliminate the inherent limitations of PLA such as britt</w:t>
      </w:r>
      <w:r w:rsidR="008174F5" w:rsidRPr="00001A1A">
        <w:rPr>
          <w:rFonts w:ascii="Times New Roman" w:hAnsi="Times New Roman" w:cs="Times New Roman"/>
        </w:rPr>
        <w:t xml:space="preserve">leness, low impact strength, low </w:t>
      </w:r>
      <w:r w:rsidRPr="00001A1A">
        <w:rPr>
          <w:rFonts w:ascii="Times New Roman" w:hAnsi="Times New Roman" w:cs="Times New Roman"/>
        </w:rPr>
        <w:t xml:space="preserve">decomposition temperature and </w:t>
      </w:r>
      <w:r w:rsidR="008174F5" w:rsidRPr="00001A1A">
        <w:rPr>
          <w:rFonts w:ascii="Times New Roman" w:hAnsi="Times New Roman" w:cs="Times New Roman"/>
        </w:rPr>
        <w:t xml:space="preserve">high </w:t>
      </w:r>
      <w:r w:rsidRPr="00001A1A">
        <w:rPr>
          <w:rFonts w:ascii="Times New Roman" w:hAnsi="Times New Roman" w:cs="Times New Roman"/>
        </w:rPr>
        <w:t xml:space="preserve">hydrophobicity. Modifications are </w:t>
      </w:r>
      <w:r w:rsidR="008174F5" w:rsidRPr="00001A1A">
        <w:rPr>
          <w:rFonts w:ascii="Times New Roman" w:hAnsi="Times New Roman" w:cs="Times New Roman"/>
        </w:rPr>
        <w:t xml:space="preserve">mainly </w:t>
      </w:r>
      <w:r w:rsidRPr="00001A1A">
        <w:rPr>
          <w:rFonts w:ascii="Times New Roman" w:hAnsi="Times New Roman" w:cs="Times New Roman"/>
        </w:rPr>
        <w:t xml:space="preserve">of two types: Bulk </w:t>
      </w:r>
      <w:r w:rsidR="008174F5" w:rsidRPr="00001A1A">
        <w:rPr>
          <w:rFonts w:ascii="Times New Roman" w:hAnsi="Times New Roman" w:cs="Times New Roman"/>
        </w:rPr>
        <w:t xml:space="preserve">modification </w:t>
      </w:r>
      <w:r w:rsidRPr="00001A1A">
        <w:rPr>
          <w:rFonts w:ascii="Times New Roman" w:hAnsi="Times New Roman" w:cs="Times New Roman"/>
        </w:rPr>
        <w:t>and Surface modification</w:t>
      </w:r>
      <w:r w:rsidR="008174F5" w:rsidRPr="00001A1A">
        <w:rPr>
          <w:rFonts w:ascii="Times New Roman" w:hAnsi="Times New Roman" w:cs="Times New Roman"/>
        </w:rPr>
        <w:t>.</w:t>
      </w:r>
    </w:p>
    <w:p w14:paraId="73A7CDFE" w14:textId="204E3F4F" w:rsidR="00B64EDE" w:rsidRPr="00001A1A" w:rsidRDefault="00F642A2" w:rsidP="008174F5">
      <w:pPr>
        <w:pStyle w:val="ListParagraph"/>
        <w:numPr>
          <w:ilvl w:val="0"/>
          <w:numId w:val="18"/>
        </w:numPr>
        <w:ind w:left="426"/>
        <w:rPr>
          <w:rFonts w:ascii="Times New Roman" w:hAnsi="Times New Roman" w:cs="Times New Roman"/>
          <w:b/>
          <w:bCs/>
        </w:rPr>
      </w:pPr>
      <w:r w:rsidRPr="00001A1A">
        <w:rPr>
          <w:rFonts w:ascii="Times New Roman" w:hAnsi="Times New Roman" w:cs="Times New Roman"/>
          <w:b/>
          <w:bCs/>
          <w:i/>
        </w:rPr>
        <w:t>Bulk modification</w:t>
      </w:r>
      <w:r w:rsidR="00C520AF" w:rsidRPr="00001A1A">
        <w:rPr>
          <w:rFonts w:ascii="Times New Roman" w:hAnsi="Times New Roman" w:cs="Times New Roman"/>
          <w:b/>
          <w:bCs/>
        </w:rPr>
        <w:t xml:space="preserve">- </w:t>
      </w:r>
      <w:r w:rsidR="00C520AF" w:rsidRPr="00001A1A">
        <w:rPr>
          <w:rFonts w:ascii="Times New Roman" w:hAnsi="Times New Roman" w:cs="Times New Roman"/>
        </w:rPr>
        <w:t xml:space="preserve">It involves modifications of bulk properties </w:t>
      </w:r>
      <w:r w:rsidR="008174F5" w:rsidRPr="00001A1A">
        <w:rPr>
          <w:rFonts w:ascii="Times New Roman" w:hAnsi="Times New Roman" w:cs="Times New Roman"/>
        </w:rPr>
        <w:t xml:space="preserve">of the polymer </w:t>
      </w:r>
      <w:r w:rsidR="00C520AF" w:rsidRPr="00001A1A">
        <w:rPr>
          <w:rFonts w:ascii="Times New Roman" w:hAnsi="Times New Roman" w:cs="Times New Roman"/>
        </w:rPr>
        <w:t xml:space="preserve">by incorporation of additives, fillers, alteration of composition </w:t>
      </w:r>
      <w:r w:rsidR="00E70052" w:rsidRPr="00001A1A">
        <w:rPr>
          <w:rFonts w:ascii="Times New Roman" w:hAnsi="Times New Roman" w:cs="Times New Roman"/>
        </w:rPr>
        <w:t>and modification of structure</w:t>
      </w:r>
      <w:r w:rsidR="008635F2" w:rsidRPr="00001A1A">
        <w:rPr>
          <w:rFonts w:ascii="Times New Roman" w:hAnsi="Times New Roman" w:cs="Times New Roman"/>
        </w:rPr>
        <w:t>. Physical and chemical processes are used to achieve bulk modification</w:t>
      </w:r>
      <w:r w:rsidR="008174F5" w:rsidRPr="00001A1A">
        <w:rPr>
          <w:rFonts w:ascii="Times New Roman" w:hAnsi="Times New Roman" w:cs="Times New Roman"/>
        </w:rPr>
        <w:t>.</w:t>
      </w:r>
    </w:p>
    <w:p w14:paraId="5FEE942F" w14:textId="30CD6DAB" w:rsidR="00B64EDE" w:rsidRPr="00001A1A" w:rsidRDefault="00F642A2" w:rsidP="008174F5">
      <w:pPr>
        <w:pStyle w:val="ListParagraph"/>
        <w:numPr>
          <w:ilvl w:val="0"/>
          <w:numId w:val="18"/>
        </w:numPr>
        <w:ind w:left="426"/>
        <w:rPr>
          <w:rFonts w:ascii="Times New Roman" w:hAnsi="Times New Roman" w:cs="Times New Roman"/>
        </w:rPr>
      </w:pPr>
      <w:r w:rsidRPr="00001A1A">
        <w:rPr>
          <w:rFonts w:ascii="Times New Roman" w:hAnsi="Times New Roman" w:cs="Times New Roman"/>
          <w:b/>
          <w:bCs/>
          <w:i/>
        </w:rPr>
        <w:lastRenderedPageBreak/>
        <w:t>Physical Modification</w:t>
      </w:r>
      <w:r w:rsidRPr="00001A1A">
        <w:rPr>
          <w:rFonts w:ascii="Times New Roman" w:hAnsi="Times New Roman" w:cs="Times New Roman"/>
          <w:b/>
          <w:bCs/>
        </w:rPr>
        <w:t xml:space="preserve">- </w:t>
      </w:r>
      <w:r w:rsidR="008635F2" w:rsidRPr="00001A1A">
        <w:rPr>
          <w:rFonts w:ascii="Times New Roman" w:hAnsi="Times New Roman" w:cs="Times New Roman"/>
        </w:rPr>
        <w:t xml:space="preserve">Physical modification mainly consists of three processes: </w:t>
      </w:r>
      <w:r w:rsidRPr="00001A1A">
        <w:rPr>
          <w:rFonts w:ascii="Times New Roman" w:hAnsi="Times New Roman" w:cs="Times New Roman"/>
          <w:bCs/>
        </w:rPr>
        <w:t>Composition, Blending, Plasticization</w:t>
      </w:r>
      <w:r w:rsidR="008174F5" w:rsidRPr="00001A1A">
        <w:rPr>
          <w:rFonts w:ascii="Times New Roman" w:hAnsi="Times New Roman" w:cs="Times New Roman"/>
          <w:bCs/>
        </w:rPr>
        <w:t>.</w:t>
      </w:r>
      <w:r w:rsidR="008635F2" w:rsidRPr="00001A1A">
        <w:rPr>
          <w:rFonts w:ascii="Times New Roman" w:hAnsi="Times New Roman" w:cs="Times New Roman"/>
          <w:b/>
          <w:bCs/>
        </w:rPr>
        <w:t xml:space="preserve"> </w:t>
      </w:r>
      <w:r w:rsidR="008635F2" w:rsidRPr="00001A1A">
        <w:rPr>
          <w:rFonts w:ascii="Times New Roman" w:hAnsi="Times New Roman" w:cs="Times New Roman"/>
        </w:rPr>
        <w:t xml:space="preserve">In Composition, natural fibres or cellulosic materials are incorporated as reinforcement materials to </w:t>
      </w:r>
      <w:r w:rsidR="0092131C" w:rsidRPr="00001A1A">
        <w:rPr>
          <w:rFonts w:ascii="Times New Roman" w:hAnsi="Times New Roman" w:cs="Times New Roman"/>
        </w:rPr>
        <w:t xml:space="preserve">improve or modify thermal stability and mechanical properties. Blending is a cheap, versatile method to produce new materials by combining different polymers </w:t>
      </w:r>
      <w:r w:rsidR="00447C53" w:rsidRPr="00001A1A">
        <w:rPr>
          <w:rFonts w:ascii="Times New Roman" w:hAnsi="Times New Roman" w:cs="Times New Roman"/>
        </w:rPr>
        <w:t xml:space="preserve">in different proportions </w:t>
      </w:r>
      <w:r w:rsidR="0092131C" w:rsidRPr="00001A1A">
        <w:rPr>
          <w:rFonts w:ascii="Times New Roman" w:hAnsi="Times New Roman" w:cs="Times New Roman"/>
        </w:rPr>
        <w:t>to ach</w:t>
      </w:r>
      <w:r w:rsidR="00447C53" w:rsidRPr="00001A1A">
        <w:rPr>
          <w:rFonts w:ascii="Times New Roman" w:hAnsi="Times New Roman" w:cs="Times New Roman"/>
        </w:rPr>
        <w:t xml:space="preserve">ieve the desired features. </w:t>
      </w:r>
      <w:r w:rsidR="00261D71" w:rsidRPr="00001A1A">
        <w:rPr>
          <w:rFonts w:ascii="Times New Roman" w:hAnsi="Times New Roman" w:cs="Times New Roman"/>
        </w:rPr>
        <w:t>Plasticization</w:t>
      </w:r>
      <w:r w:rsidR="00447C53" w:rsidRPr="00001A1A">
        <w:rPr>
          <w:rFonts w:ascii="Times New Roman" w:hAnsi="Times New Roman" w:cs="Times New Roman"/>
        </w:rPr>
        <w:t xml:space="preserve"> is also a bulk modification treatment with the use of </w:t>
      </w:r>
      <w:r w:rsidR="00261D71" w:rsidRPr="00001A1A">
        <w:rPr>
          <w:rFonts w:ascii="Times New Roman" w:hAnsi="Times New Roman" w:cs="Times New Roman"/>
        </w:rPr>
        <w:t>low MW and volatility, high BP plasticizers such as Glycerol, PEG, etc. They have the ability to reduce T</w:t>
      </w:r>
      <w:r w:rsidR="00261D71" w:rsidRPr="00001A1A">
        <w:rPr>
          <w:rFonts w:ascii="Times New Roman" w:hAnsi="Times New Roman" w:cs="Times New Roman"/>
          <w:vertAlign w:val="subscript"/>
        </w:rPr>
        <w:t>g</w:t>
      </w:r>
      <w:r w:rsidR="00EE1060" w:rsidRPr="00001A1A">
        <w:rPr>
          <w:rFonts w:ascii="Times New Roman" w:hAnsi="Times New Roman" w:cs="Times New Roman"/>
        </w:rPr>
        <w:t xml:space="preserve"> thereby improving softness and ductility of PLA. </w:t>
      </w:r>
    </w:p>
    <w:p w14:paraId="455D3C86" w14:textId="6CD2DF55" w:rsidR="00F642A2" w:rsidRPr="00001A1A" w:rsidRDefault="00F642A2" w:rsidP="008174F5">
      <w:pPr>
        <w:pStyle w:val="ListParagraph"/>
        <w:numPr>
          <w:ilvl w:val="0"/>
          <w:numId w:val="18"/>
        </w:numPr>
        <w:ind w:left="426"/>
        <w:rPr>
          <w:rFonts w:ascii="Times New Roman" w:hAnsi="Times New Roman" w:cs="Times New Roman"/>
        </w:rPr>
      </w:pPr>
      <w:r w:rsidRPr="00001A1A">
        <w:rPr>
          <w:rFonts w:ascii="Times New Roman" w:hAnsi="Times New Roman" w:cs="Times New Roman"/>
          <w:b/>
          <w:bCs/>
          <w:i/>
        </w:rPr>
        <w:t>Chemical modification</w:t>
      </w:r>
      <w:r w:rsidRPr="00001A1A">
        <w:rPr>
          <w:rFonts w:ascii="Times New Roman" w:hAnsi="Times New Roman" w:cs="Times New Roman"/>
          <w:b/>
          <w:bCs/>
        </w:rPr>
        <w:t>-</w:t>
      </w:r>
      <w:r w:rsidR="001A7298" w:rsidRPr="00001A1A">
        <w:rPr>
          <w:rFonts w:ascii="Times New Roman" w:hAnsi="Times New Roman" w:cs="Times New Roman"/>
          <w:b/>
          <w:bCs/>
        </w:rPr>
        <w:t xml:space="preserve"> </w:t>
      </w:r>
      <w:r w:rsidR="001A7298" w:rsidRPr="00001A1A">
        <w:rPr>
          <w:rFonts w:ascii="Times New Roman" w:hAnsi="Times New Roman" w:cs="Times New Roman"/>
        </w:rPr>
        <w:t xml:space="preserve">Chemical modification mainly occurs by two processes: </w:t>
      </w:r>
      <w:r w:rsidR="008174F5" w:rsidRPr="00001A1A">
        <w:rPr>
          <w:rFonts w:ascii="Times New Roman" w:hAnsi="Times New Roman" w:cs="Times New Roman"/>
          <w:bCs/>
        </w:rPr>
        <w:t>Copolymerization and</w:t>
      </w:r>
      <w:r w:rsidRPr="00001A1A">
        <w:rPr>
          <w:rFonts w:ascii="Times New Roman" w:hAnsi="Times New Roman" w:cs="Times New Roman"/>
          <w:bCs/>
        </w:rPr>
        <w:t xml:space="preserve"> Crosslinking</w:t>
      </w:r>
      <w:r w:rsidR="001A7298" w:rsidRPr="00001A1A">
        <w:rPr>
          <w:rFonts w:ascii="Times New Roman" w:hAnsi="Times New Roman" w:cs="Times New Roman"/>
          <w:bCs/>
        </w:rPr>
        <w:t>.</w:t>
      </w:r>
      <w:r w:rsidR="001A7298" w:rsidRPr="00001A1A">
        <w:rPr>
          <w:rFonts w:ascii="Times New Roman" w:hAnsi="Times New Roman" w:cs="Times New Roman"/>
          <w:b/>
          <w:bCs/>
        </w:rPr>
        <w:t xml:space="preserve"> </w:t>
      </w:r>
      <w:r w:rsidR="001A7298" w:rsidRPr="00001A1A">
        <w:rPr>
          <w:rFonts w:ascii="Times New Roman" w:hAnsi="Times New Roman" w:cs="Times New Roman"/>
        </w:rPr>
        <w:t xml:space="preserve">Copolymerization involves </w:t>
      </w:r>
      <w:r w:rsidR="00B31D02" w:rsidRPr="00001A1A">
        <w:rPr>
          <w:rFonts w:ascii="Times New Roman" w:hAnsi="Times New Roman" w:cs="Times New Roman"/>
        </w:rPr>
        <w:t xml:space="preserve">condensation reaction with other monomers due to the presence of functional groups such as -OH and -COOH groups. </w:t>
      </w:r>
      <w:r w:rsidR="00A8593C" w:rsidRPr="00001A1A">
        <w:rPr>
          <w:rFonts w:ascii="Times New Roman" w:hAnsi="Times New Roman" w:cs="Times New Roman"/>
        </w:rPr>
        <w:t>It can follow direct polymerization or ROP depending on the conditions. Crosslinking</w:t>
      </w:r>
      <w:r w:rsidR="007801CC" w:rsidRPr="00001A1A">
        <w:rPr>
          <w:rFonts w:ascii="Times New Roman" w:hAnsi="Times New Roman" w:cs="Times New Roman"/>
        </w:rPr>
        <w:t xml:space="preserve"> occurs </w:t>
      </w:r>
      <w:r w:rsidR="00027650" w:rsidRPr="00001A1A">
        <w:rPr>
          <w:rFonts w:ascii="Times New Roman" w:hAnsi="Times New Roman" w:cs="Times New Roman"/>
        </w:rPr>
        <w:t xml:space="preserve">in presence of additives that can act as initiators for crosslinking </w:t>
      </w:r>
      <w:r w:rsidR="00241F2A" w:rsidRPr="00001A1A">
        <w:rPr>
          <w:rFonts w:ascii="Times New Roman" w:hAnsi="Times New Roman" w:cs="Times New Roman"/>
        </w:rPr>
        <w:t xml:space="preserve">through chemical reactions </w:t>
      </w:r>
      <w:r w:rsidR="00027650" w:rsidRPr="00001A1A">
        <w:rPr>
          <w:rFonts w:ascii="Times New Roman" w:hAnsi="Times New Roman" w:cs="Times New Roman"/>
        </w:rPr>
        <w:t xml:space="preserve">or through irradiation </w:t>
      </w:r>
      <w:r w:rsidR="00241F2A" w:rsidRPr="00001A1A">
        <w:rPr>
          <w:rFonts w:ascii="Times New Roman" w:hAnsi="Times New Roman" w:cs="Times New Roman"/>
        </w:rPr>
        <w:t xml:space="preserve">technique </w:t>
      </w:r>
      <w:r w:rsidR="00027650" w:rsidRPr="00001A1A">
        <w:rPr>
          <w:rFonts w:ascii="Times New Roman" w:hAnsi="Times New Roman" w:cs="Times New Roman"/>
        </w:rPr>
        <w:t xml:space="preserve">(gamma and electron beam radiations). </w:t>
      </w:r>
    </w:p>
    <w:p w14:paraId="701F931C" w14:textId="7ED7D368" w:rsidR="00F642A2" w:rsidRPr="00001A1A" w:rsidRDefault="00F642A2" w:rsidP="008174F5">
      <w:pPr>
        <w:pStyle w:val="ListParagraph"/>
        <w:numPr>
          <w:ilvl w:val="0"/>
          <w:numId w:val="18"/>
        </w:numPr>
        <w:ind w:left="426"/>
        <w:rPr>
          <w:rFonts w:ascii="Times New Roman" w:hAnsi="Times New Roman" w:cs="Times New Roman"/>
        </w:rPr>
      </w:pPr>
      <w:r w:rsidRPr="00001A1A">
        <w:rPr>
          <w:rFonts w:ascii="Times New Roman" w:hAnsi="Times New Roman" w:cs="Times New Roman"/>
          <w:b/>
          <w:bCs/>
          <w:i/>
        </w:rPr>
        <w:t>Surface modification</w:t>
      </w:r>
      <w:r w:rsidR="003D3487" w:rsidRPr="00001A1A">
        <w:rPr>
          <w:rFonts w:ascii="Times New Roman" w:hAnsi="Times New Roman" w:cs="Times New Roman"/>
          <w:b/>
          <w:bCs/>
        </w:rPr>
        <w:t xml:space="preserve">- </w:t>
      </w:r>
      <w:r w:rsidR="003D3487" w:rsidRPr="00001A1A">
        <w:rPr>
          <w:rFonts w:ascii="Times New Roman" w:hAnsi="Times New Roman" w:cs="Times New Roman"/>
        </w:rPr>
        <w:t xml:space="preserve">Modification of the surface is essential in deciding the application of the materials. Surface properties includes roughness, hardness, hydrophobicity and hydrophilicity, topography, surface energy etc. </w:t>
      </w:r>
      <w:r w:rsidRPr="00001A1A">
        <w:rPr>
          <w:rFonts w:ascii="Times New Roman" w:hAnsi="Times New Roman" w:cs="Times New Roman"/>
        </w:rPr>
        <w:t>Physical methods</w:t>
      </w:r>
      <w:r w:rsidR="003D3487" w:rsidRPr="00001A1A">
        <w:rPr>
          <w:rFonts w:ascii="Times New Roman" w:hAnsi="Times New Roman" w:cs="Times New Roman"/>
        </w:rPr>
        <w:t xml:space="preserve"> of modification include </w:t>
      </w:r>
      <w:r w:rsidRPr="00001A1A">
        <w:rPr>
          <w:rFonts w:ascii="Times New Roman" w:hAnsi="Times New Roman" w:cs="Times New Roman"/>
        </w:rPr>
        <w:t>Surface coating, Entrapment</w:t>
      </w:r>
      <w:r w:rsidR="003D3487" w:rsidRPr="00001A1A">
        <w:rPr>
          <w:rFonts w:ascii="Times New Roman" w:hAnsi="Times New Roman" w:cs="Times New Roman"/>
        </w:rPr>
        <w:t xml:space="preserve"> and </w:t>
      </w:r>
      <w:r w:rsidRPr="00001A1A">
        <w:rPr>
          <w:rFonts w:ascii="Times New Roman" w:hAnsi="Times New Roman" w:cs="Times New Roman"/>
        </w:rPr>
        <w:t>Plasma treatment</w:t>
      </w:r>
      <w:r w:rsidR="003D3487" w:rsidRPr="00001A1A">
        <w:rPr>
          <w:rFonts w:ascii="Times New Roman" w:hAnsi="Times New Roman" w:cs="Times New Roman"/>
        </w:rPr>
        <w:t xml:space="preserve">. Surface modification materials are applied as a thin coating on to the surface in case of surface coating. Entrapment is a novel technology in which the polymer surface (PLA) is reverse swelled to trap the modifying species. Polymer without having any functional groups can also be modified using this as molecules just remain on the surface without any </w:t>
      </w:r>
      <w:r w:rsidR="00F42293" w:rsidRPr="00001A1A">
        <w:rPr>
          <w:rFonts w:ascii="Times New Roman" w:hAnsi="Times New Roman" w:cs="Times New Roman"/>
        </w:rPr>
        <w:t>modification</w:t>
      </w:r>
      <w:r w:rsidR="003D3487" w:rsidRPr="00001A1A">
        <w:rPr>
          <w:rFonts w:ascii="Times New Roman" w:hAnsi="Times New Roman" w:cs="Times New Roman"/>
        </w:rPr>
        <w:t xml:space="preserve"> </w:t>
      </w:r>
      <w:r w:rsidR="00315CC2" w:rsidRPr="00001A1A">
        <w:rPr>
          <w:rFonts w:ascii="Times New Roman" w:hAnsi="Times New Roman" w:cs="Times New Roman"/>
        </w:rPr>
        <w:t xml:space="preserve">on the bulk structure. </w:t>
      </w:r>
      <w:r w:rsidR="00937F51" w:rsidRPr="00001A1A">
        <w:rPr>
          <w:rFonts w:ascii="Times New Roman" w:hAnsi="Times New Roman" w:cs="Times New Roman"/>
        </w:rPr>
        <w:t>Plasma treatment involves the incorporation of hydroxyl, amino or carboxyl reactive side chain groups on to PLA</w:t>
      </w:r>
      <w:r w:rsidR="008174F5" w:rsidRPr="00001A1A">
        <w:rPr>
          <w:rFonts w:ascii="Times New Roman" w:hAnsi="Times New Roman" w:cs="Times New Roman"/>
        </w:rPr>
        <w:t xml:space="preserve"> main chain</w:t>
      </w:r>
      <w:r w:rsidR="00CF7599" w:rsidRPr="00001A1A">
        <w:rPr>
          <w:rFonts w:ascii="Times New Roman" w:hAnsi="Times New Roman" w:cs="Times New Roman"/>
        </w:rPr>
        <w:t xml:space="preserve"> (Favia et al.,</w:t>
      </w:r>
      <w:r w:rsidR="00CF7599" w:rsidRPr="00001A1A">
        <w:rPr>
          <w:rFonts w:ascii="Times New Roman" w:hAnsi="Times New Roman" w:cs="Times New Roman"/>
          <w:i/>
          <w:iCs/>
        </w:rPr>
        <w:t xml:space="preserve"> </w:t>
      </w:r>
      <w:r w:rsidR="00CF7599" w:rsidRPr="00001A1A">
        <w:rPr>
          <w:rFonts w:ascii="Times New Roman" w:hAnsi="Times New Roman" w:cs="Times New Roman"/>
        </w:rPr>
        <w:t>1998)</w:t>
      </w:r>
      <w:r w:rsidR="00937F51" w:rsidRPr="00001A1A">
        <w:rPr>
          <w:rFonts w:ascii="Times New Roman" w:hAnsi="Times New Roman" w:cs="Times New Roman"/>
        </w:rPr>
        <w:t>.</w:t>
      </w:r>
      <w:r w:rsidR="00315CC2" w:rsidRPr="00001A1A">
        <w:rPr>
          <w:rFonts w:ascii="Times New Roman" w:hAnsi="Times New Roman" w:cs="Times New Roman"/>
        </w:rPr>
        <w:t xml:space="preserve"> </w:t>
      </w:r>
      <w:r w:rsidR="00937F51" w:rsidRPr="00001A1A">
        <w:rPr>
          <w:rFonts w:ascii="Times New Roman" w:hAnsi="Times New Roman" w:cs="Times New Roman"/>
        </w:rPr>
        <w:t xml:space="preserve"> Uniform surface modification can be achieved by this treatment, since the process is applied in controlled fashion.</w:t>
      </w:r>
      <w:r w:rsidR="00434808" w:rsidRPr="00001A1A">
        <w:rPr>
          <w:rFonts w:ascii="Times New Roman" w:hAnsi="Times New Roman" w:cs="Times New Roman"/>
        </w:rPr>
        <w:t xml:space="preserve"> Plasma commonly used for treatment are </w:t>
      </w:r>
      <w:r w:rsidR="008174F5" w:rsidRPr="00001A1A">
        <w:rPr>
          <w:rFonts w:ascii="Times New Roman" w:hAnsi="Times New Roman" w:cs="Times New Roman"/>
        </w:rPr>
        <w:t xml:space="preserve">of </w:t>
      </w:r>
      <w:r w:rsidR="00B40C95" w:rsidRPr="00001A1A">
        <w:rPr>
          <w:rFonts w:ascii="Times New Roman" w:hAnsi="Times New Roman" w:cs="Times New Roman"/>
        </w:rPr>
        <w:t>He, N and O</w:t>
      </w:r>
      <w:r w:rsidR="008174F5" w:rsidRPr="00001A1A">
        <w:rPr>
          <w:rFonts w:ascii="Times New Roman" w:hAnsi="Times New Roman" w:cs="Times New Roman"/>
        </w:rPr>
        <w:t xml:space="preserve"> gases</w:t>
      </w:r>
      <w:r w:rsidR="00B40C95" w:rsidRPr="00001A1A">
        <w:rPr>
          <w:rFonts w:ascii="Times New Roman" w:hAnsi="Times New Roman" w:cs="Times New Roman"/>
        </w:rPr>
        <w:t>.</w:t>
      </w:r>
      <w:r w:rsidR="00937F51" w:rsidRPr="00001A1A">
        <w:rPr>
          <w:rFonts w:ascii="Times New Roman" w:hAnsi="Times New Roman" w:cs="Times New Roman"/>
        </w:rPr>
        <w:t xml:space="preserve"> </w:t>
      </w:r>
      <w:r w:rsidRPr="00001A1A">
        <w:rPr>
          <w:rFonts w:ascii="Times New Roman" w:hAnsi="Times New Roman" w:cs="Times New Roman"/>
        </w:rPr>
        <w:t>Chemical modification</w:t>
      </w:r>
      <w:r w:rsidR="00937F51" w:rsidRPr="00001A1A">
        <w:rPr>
          <w:rFonts w:ascii="Times New Roman" w:hAnsi="Times New Roman" w:cs="Times New Roman"/>
        </w:rPr>
        <w:t xml:space="preserve"> is by introduction of reactive side chain groups through amino lysis or hydrolysis into PLA, which further used to entrap other biomolecules</w:t>
      </w:r>
      <w:r w:rsidR="00B40C95" w:rsidRPr="00001A1A">
        <w:rPr>
          <w:rFonts w:ascii="Times New Roman" w:hAnsi="Times New Roman" w:cs="Times New Roman"/>
        </w:rPr>
        <w:t>.</w:t>
      </w:r>
    </w:p>
    <w:p w14:paraId="05788450" w14:textId="4632F6C7" w:rsidR="00F63B4C" w:rsidRPr="00001A1A" w:rsidRDefault="00881573" w:rsidP="00854E89">
      <w:pPr>
        <w:pStyle w:val="ListParagraph"/>
        <w:numPr>
          <w:ilvl w:val="0"/>
          <w:numId w:val="17"/>
        </w:numPr>
        <w:spacing w:after="0"/>
        <w:ind w:left="142" w:hanging="357"/>
        <w:rPr>
          <w:rFonts w:ascii="Times New Roman" w:hAnsi="Times New Roman" w:cs="Times New Roman"/>
          <w:b/>
          <w:bCs/>
        </w:rPr>
      </w:pPr>
      <w:r w:rsidRPr="00001A1A">
        <w:rPr>
          <w:rFonts w:ascii="Times New Roman" w:hAnsi="Times New Roman" w:cs="Times New Roman"/>
          <w:b/>
          <w:bCs/>
        </w:rPr>
        <w:t>PLA BLENDS</w:t>
      </w:r>
    </w:p>
    <w:p w14:paraId="203EABA3" w14:textId="3D27DA96" w:rsidR="00F63B4C" w:rsidRPr="00001A1A" w:rsidRDefault="004C6E52" w:rsidP="00854E89">
      <w:pPr>
        <w:rPr>
          <w:rFonts w:ascii="Times New Roman" w:hAnsi="Times New Roman" w:cs="Times New Roman"/>
        </w:rPr>
      </w:pPr>
      <w:r w:rsidRPr="00001A1A">
        <w:rPr>
          <w:rFonts w:ascii="Times New Roman" w:hAnsi="Times New Roman" w:cs="Times New Roman"/>
        </w:rPr>
        <w:t xml:space="preserve">PLA blends are normally classified into two based on the </w:t>
      </w:r>
      <w:r w:rsidR="008174F5" w:rsidRPr="00001A1A">
        <w:rPr>
          <w:rFonts w:ascii="Times New Roman" w:hAnsi="Times New Roman" w:cs="Times New Roman"/>
        </w:rPr>
        <w:t>source of the blending material; PLA/Biodegradable and PLA/Non-biodegradable blends.</w:t>
      </w:r>
    </w:p>
    <w:p w14:paraId="4E51CEA2" w14:textId="77777777" w:rsidR="00301AF9" w:rsidRPr="00001A1A" w:rsidRDefault="00301AF9" w:rsidP="00854E89">
      <w:pPr>
        <w:pStyle w:val="ListParagraph"/>
        <w:numPr>
          <w:ilvl w:val="1"/>
          <w:numId w:val="17"/>
        </w:numPr>
        <w:ind w:left="284"/>
        <w:rPr>
          <w:rFonts w:ascii="Times New Roman" w:hAnsi="Times New Roman" w:cs="Times New Roman"/>
          <w:b/>
          <w:bCs/>
        </w:rPr>
      </w:pPr>
      <w:r w:rsidRPr="00001A1A">
        <w:rPr>
          <w:rFonts w:ascii="Times New Roman" w:hAnsi="Times New Roman" w:cs="Times New Roman"/>
          <w:b/>
          <w:bCs/>
        </w:rPr>
        <w:t xml:space="preserve"> </w:t>
      </w:r>
      <w:r w:rsidR="00F63B4C" w:rsidRPr="00001A1A">
        <w:rPr>
          <w:rFonts w:ascii="Times New Roman" w:hAnsi="Times New Roman" w:cs="Times New Roman"/>
          <w:b/>
          <w:bCs/>
        </w:rPr>
        <w:t>PLA/Biodegradable blends</w:t>
      </w:r>
    </w:p>
    <w:p w14:paraId="3D17F8B8" w14:textId="5BA1D44F" w:rsidR="00F63B4C" w:rsidRPr="00001A1A" w:rsidRDefault="007C094E" w:rsidP="008174F5">
      <w:pPr>
        <w:pStyle w:val="ListParagraph"/>
        <w:ind w:left="0"/>
        <w:rPr>
          <w:rFonts w:ascii="Times New Roman" w:hAnsi="Times New Roman" w:cs="Times New Roman"/>
          <w:b/>
          <w:bCs/>
        </w:rPr>
      </w:pPr>
      <w:r w:rsidRPr="00001A1A">
        <w:rPr>
          <w:rFonts w:ascii="Times New Roman" w:hAnsi="Times New Roman" w:cs="Times New Roman"/>
        </w:rPr>
        <w:t xml:space="preserve">Commonly used biodegradable blending materials are Starch, PCL (Poly-ε-caprolactone), PBAT, </w:t>
      </w:r>
      <w:r w:rsidR="008632E8" w:rsidRPr="00001A1A">
        <w:rPr>
          <w:rFonts w:ascii="Times New Roman" w:hAnsi="Times New Roman" w:cs="Times New Roman"/>
        </w:rPr>
        <w:t>PEG, PHB, chitosan</w:t>
      </w:r>
      <w:r w:rsidR="001D3D33" w:rsidRPr="00001A1A">
        <w:rPr>
          <w:rFonts w:ascii="Times New Roman" w:hAnsi="Times New Roman" w:cs="Times New Roman"/>
        </w:rPr>
        <w:t xml:space="preserve"> (Sheth et al.,</w:t>
      </w:r>
      <w:r w:rsidR="001D3D33" w:rsidRPr="00001A1A">
        <w:rPr>
          <w:rFonts w:ascii="Times New Roman" w:hAnsi="Times New Roman" w:cs="Times New Roman"/>
          <w:i/>
          <w:iCs/>
        </w:rPr>
        <w:t xml:space="preserve"> </w:t>
      </w:r>
      <w:r w:rsidR="001D3D33" w:rsidRPr="00001A1A">
        <w:rPr>
          <w:rFonts w:ascii="Times New Roman" w:hAnsi="Times New Roman" w:cs="Times New Roman"/>
        </w:rPr>
        <w:t>1997)</w:t>
      </w:r>
      <w:r w:rsidR="008F04F3" w:rsidRPr="00001A1A">
        <w:rPr>
          <w:rFonts w:ascii="Times New Roman" w:hAnsi="Times New Roman" w:cs="Times New Roman"/>
        </w:rPr>
        <w:t>.</w:t>
      </w:r>
      <w:r w:rsidRPr="00001A1A">
        <w:rPr>
          <w:rFonts w:ascii="Times New Roman" w:hAnsi="Times New Roman" w:cs="Times New Roman"/>
        </w:rPr>
        <w:t xml:space="preserve"> </w:t>
      </w:r>
      <w:r w:rsidR="004C6E52" w:rsidRPr="00001A1A">
        <w:rPr>
          <w:rFonts w:ascii="Times New Roman" w:hAnsi="Times New Roman" w:cs="Times New Roman"/>
        </w:rPr>
        <w:t xml:space="preserve">These blends are environmentally degradable. </w:t>
      </w:r>
      <w:r w:rsidR="00936DB5" w:rsidRPr="00001A1A">
        <w:rPr>
          <w:rFonts w:ascii="Times New Roman" w:hAnsi="Times New Roman" w:cs="Times New Roman"/>
        </w:rPr>
        <w:t>Polycaprolactone (PCL) which is a biodegradable, elastic, low T</w:t>
      </w:r>
      <w:r w:rsidR="00936DB5" w:rsidRPr="00001A1A">
        <w:rPr>
          <w:rFonts w:ascii="Times New Roman" w:hAnsi="Times New Roman" w:cs="Times New Roman"/>
          <w:vertAlign w:val="subscript"/>
        </w:rPr>
        <w:t>g</w:t>
      </w:r>
      <w:r w:rsidR="00936DB5" w:rsidRPr="00001A1A">
        <w:rPr>
          <w:rFonts w:ascii="Times New Roman" w:hAnsi="Times New Roman" w:cs="Times New Roman"/>
        </w:rPr>
        <w:t xml:space="preserve"> polyester is</w:t>
      </w:r>
      <w:r w:rsidR="008632E8" w:rsidRPr="00001A1A">
        <w:rPr>
          <w:rFonts w:ascii="Times New Roman" w:hAnsi="Times New Roman" w:cs="Times New Roman"/>
        </w:rPr>
        <w:t xml:space="preserve"> one of</w:t>
      </w:r>
      <w:r w:rsidR="00936DB5" w:rsidRPr="00001A1A">
        <w:rPr>
          <w:rFonts w:ascii="Times New Roman" w:hAnsi="Times New Roman" w:cs="Times New Roman"/>
        </w:rPr>
        <w:t xml:space="preserve"> the most </w:t>
      </w:r>
      <w:r w:rsidR="00936DB5" w:rsidRPr="00001A1A">
        <w:rPr>
          <w:rFonts w:ascii="Times New Roman" w:hAnsi="Times New Roman" w:cs="Times New Roman"/>
        </w:rPr>
        <w:lastRenderedPageBreak/>
        <w:t>widely used material to toughen PLA. Takayama and Todo (</w:t>
      </w:r>
      <w:r w:rsidR="003529A3" w:rsidRPr="00001A1A">
        <w:rPr>
          <w:rFonts w:ascii="Times New Roman" w:hAnsi="Times New Roman" w:cs="Times New Roman"/>
        </w:rPr>
        <w:t xml:space="preserve">2011) reported that the addition of lysine triisocyanate (LTI) improved the </w:t>
      </w:r>
      <w:r w:rsidR="00972D88" w:rsidRPr="00001A1A">
        <w:rPr>
          <w:rFonts w:ascii="Times New Roman" w:hAnsi="Times New Roman" w:cs="Times New Roman"/>
        </w:rPr>
        <w:t xml:space="preserve">impact </w:t>
      </w:r>
      <w:r w:rsidR="003529A3" w:rsidRPr="00001A1A">
        <w:rPr>
          <w:rFonts w:ascii="Times New Roman" w:hAnsi="Times New Roman" w:cs="Times New Roman"/>
        </w:rPr>
        <w:t>strength of PLA/PCL blend</w:t>
      </w:r>
      <w:r w:rsidR="00972D88" w:rsidRPr="00001A1A">
        <w:rPr>
          <w:rFonts w:ascii="Times New Roman" w:hAnsi="Times New Roman" w:cs="Times New Roman"/>
        </w:rPr>
        <w:t xml:space="preserve"> due to crosslinking of -OH groups of PLA/PCL with isocyanate of TCI and annealing induced crystallization. Dicumyl peroxide (DCP)</w:t>
      </w:r>
      <w:r w:rsidR="005767E2" w:rsidRPr="00001A1A">
        <w:rPr>
          <w:rFonts w:ascii="Times New Roman" w:hAnsi="Times New Roman" w:cs="Times New Roman"/>
        </w:rPr>
        <w:t xml:space="preserve"> which can induce crosslinking </w:t>
      </w:r>
      <w:r w:rsidR="008632E8" w:rsidRPr="00001A1A">
        <w:rPr>
          <w:rFonts w:ascii="Times New Roman" w:hAnsi="Times New Roman" w:cs="Times New Roman"/>
        </w:rPr>
        <w:t>in the polymer and also</w:t>
      </w:r>
      <w:r w:rsidR="005767E2" w:rsidRPr="00001A1A">
        <w:rPr>
          <w:rFonts w:ascii="Times New Roman" w:hAnsi="Times New Roman" w:cs="Times New Roman"/>
        </w:rPr>
        <w:t xml:space="preserve"> improves the properties of PLA/PCL blend (Semba et al.,</w:t>
      </w:r>
      <w:r w:rsidR="005767E2" w:rsidRPr="00001A1A">
        <w:rPr>
          <w:rFonts w:ascii="Times New Roman" w:hAnsi="Times New Roman" w:cs="Times New Roman"/>
          <w:i/>
          <w:iCs/>
        </w:rPr>
        <w:t xml:space="preserve"> </w:t>
      </w:r>
      <w:r w:rsidR="005767E2" w:rsidRPr="00001A1A">
        <w:rPr>
          <w:rFonts w:ascii="Times New Roman" w:hAnsi="Times New Roman" w:cs="Times New Roman"/>
        </w:rPr>
        <w:t>2006)</w:t>
      </w:r>
      <w:r w:rsidR="00FF2297" w:rsidRPr="00001A1A">
        <w:rPr>
          <w:rFonts w:ascii="Times New Roman" w:hAnsi="Times New Roman" w:cs="Times New Roman"/>
        </w:rPr>
        <w:t>.</w:t>
      </w:r>
    </w:p>
    <w:p w14:paraId="200D8CF3" w14:textId="7B594C63" w:rsidR="005B0A1C" w:rsidRPr="00001A1A" w:rsidRDefault="005B0A1C" w:rsidP="008174F5">
      <w:pPr>
        <w:pStyle w:val="ListParagraph"/>
        <w:ind w:left="0"/>
        <w:rPr>
          <w:rFonts w:ascii="Times New Roman" w:hAnsi="Times New Roman" w:cs="Times New Roman"/>
        </w:rPr>
      </w:pPr>
      <w:r w:rsidRPr="00001A1A">
        <w:rPr>
          <w:rFonts w:ascii="Times New Roman" w:hAnsi="Times New Roman" w:cs="Times New Roman"/>
        </w:rPr>
        <w:t>PLA/Starch blend is a completely biodegradable blend since both are derived out of natural resources. Major difficulty of blending PLA, which is hydrophobic, with starch is the hydrophilic nature of the latter.</w:t>
      </w:r>
      <w:r w:rsidR="00E708BD" w:rsidRPr="00001A1A">
        <w:rPr>
          <w:rFonts w:ascii="Times New Roman" w:hAnsi="Times New Roman" w:cs="Times New Roman"/>
        </w:rPr>
        <w:t xml:space="preserve"> </w:t>
      </w:r>
      <w:r w:rsidR="00B963E0" w:rsidRPr="00001A1A">
        <w:rPr>
          <w:rFonts w:ascii="Times New Roman" w:hAnsi="Times New Roman" w:cs="Times New Roman"/>
        </w:rPr>
        <w:t>Pressure-induced flow processing can suitably blend the both</w:t>
      </w:r>
      <w:r w:rsidR="00A254AB" w:rsidRPr="00001A1A">
        <w:rPr>
          <w:rFonts w:ascii="Times New Roman" w:hAnsi="Times New Roman" w:cs="Times New Roman"/>
        </w:rPr>
        <w:t>,</w:t>
      </w:r>
      <w:r w:rsidR="00B963E0" w:rsidRPr="00001A1A">
        <w:rPr>
          <w:rFonts w:ascii="Times New Roman" w:hAnsi="Times New Roman" w:cs="Times New Roman"/>
        </w:rPr>
        <w:t xml:space="preserve"> yielding </w:t>
      </w:r>
      <w:r w:rsidR="00A254AB" w:rsidRPr="00001A1A">
        <w:rPr>
          <w:rFonts w:ascii="Times New Roman" w:hAnsi="Times New Roman" w:cs="Times New Roman"/>
        </w:rPr>
        <w:t>an enhanced impact and tensile strength with formation of a layered microstructure</w:t>
      </w:r>
      <w:r w:rsidR="00E36AE6" w:rsidRPr="00001A1A">
        <w:rPr>
          <w:rFonts w:ascii="Times New Roman" w:hAnsi="Times New Roman" w:cs="Times New Roman"/>
        </w:rPr>
        <w:t xml:space="preserve"> (Zhang et al.</w:t>
      </w:r>
      <w:r w:rsidR="00562CF9" w:rsidRPr="00001A1A">
        <w:rPr>
          <w:rFonts w:ascii="Times New Roman" w:hAnsi="Times New Roman" w:cs="Times New Roman"/>
        </w:rPr>
        <w:t>,</w:t>
      </w:r>
      <w:r w:rsidR="00E36AE6" w:rsidRPr="00001A1A">
        <w:rPr>
          <w:rFonts w:ascii="Times New Roman" w:hAnsi="Times New Roman" w:cs="Times New Roman"/>
        </w:rPr>
        <w:t xml:space="preserve"> 2013). </w:t>
      </w:r>
      <w:r w:rsidR="002A1BC6" w:rsidRPr="00001A1A">
        <w:rPr>
          <w:rFonts w:ascii="Times New Roman" w:hAnsi="Times New Roman" w:cs="Times New Roman"/>
        </w:rPr>
        <w:t xml:space="preserve">PLA blending with thermoplastic starch blends (TPS) has been conducted by Wootthikamokkhan </w:t>
      </w:r>
      <w:r w:rsidR="00E06E6D" w:rsidRPr="00001A1A">
        <w:rPr>
          <w:rFonts w:ascii="Times New Roman" w:hAnsi="Times New Roman" w:cs="Times New Roman"/>
        </w:rPr>
        <w:t xml:space="preserve">et al. </w:t>
      </w:r>
      <w:r w:rsidR="002A1BC6" w:rsidRPr="00001A1A">
        <w:rPr>
          <w:rFonts w:ascii="Times New Roman" w:hAnsi="Times New Roman" w:cs="Times New Roman"/>
        </w:rPr>
        <w:t>(</w:t>
      </w:r>
      <w:r w:rsidR="008171B3" w:rsidRPr="00001A1A">
        <w:rPr>
          <w:rFonts w:ascii="Times New Roman" w:hAnsi="Times New Roman" w:cs="Times New Roman"/>
        </w:rPr>
        <w:t>2012)</w:t>
      </w:r>
      <w:r w:rsidR="008D5E5E" w:rsidRPr="00001A1A">
        <w:rPr>
          <w:rFonts w:ascii="Times New Roman" w:hAnsi="Times New Roman" w:cs="Times New Roman"/>
        </w:rPr>
        <w:t xml:space="preserve"> to produce PLA-g-MTPS by two stage reaction process. </w:t>
      </w:r>
      <w:bookmarkStart w:id="1" w:name="_Hlk44020795"/>
      <w:r w:rsidR="008D5E5E" w:rsidRPr="00001A1A">
        <w:rPr>
          <w:rFonts w:ascii="Times New Roman" w:hAnsi="Times New Roman" w:cs="Times New Roman"/>
        </w:rPr>
        <w:t xml:space="preserve">Maleated thermoplastic starch </w:t>
      </w:r>
      <w:bookmarkEnd w:id="1"/>
      <w:r w:rsidR="008D5E5E" w:rsidRPr="00001A1A">
        <w:rPr>
          <w:rFonts w:ascii="Times New Roman" w:hAnsi="Times New Roman" w:cs="Times New Roman"/>
        </w:rPr>
        <w:t xml:space="preserve">(MTPS) is first developed by reaction of cassava starch in presence of maleic anhydride and glycerol, followed by grafting it into PLA </w:t>
      </w:r>
      <w:r w:rsidR="00EC0F61" w:rsidRPr="00001A1A">
        <w:rPr>
          <w:rFonts w:ascii="Times New Roman" w:hAnsi="Times New Roman" w:cs="Times New Roman"/>
        </w:rPr>
        <w:t xml:space="preserve">by using </w:t>
      </w:r>
      <w:r w:rsidR="008D5E5E" w:rsidRPr="00001A1A">
        <w:rPr>
          <w:rFonts w:ascii="Times New Roman" w:hAnsi="Times New Roman" w:cs="Times New Roman"/>
        </w:rPr>
        <w:t xml:space="preserve">initiator as peroxide molecule. </w:t>
      </w:r>
      <w:r w:rsidR="00513E9D" w:rsidRPr="00001A1A">
        <w:rPr>
          <w:rFonts w:ascii="Times New Roman" w:hAnsi="Times New Roman" w:cs="Times New Roman"/>
        </w:rPr>
        <w:t xml:space="preserve">The mechanical properties are decided by amount of starch and type. Larger peroxide content induces better grafting between PLA and MTPS thereby </w:t>
      </w:r>
      <w:r w:rsidR="008632E8" w:rsidRPr="00001A1A">
        <w:rPr>
          <w:rFonts w:ascii="Times New Roman" w:hAnsi="Times New Roman" w:cs="Times New Roman"/>
        </w:rPr>
        <w:t xml:space="preserve">resulting in </w:t>
      </w:r>
      <w:r w:rsidR="00513E9D" w:rsidRPr="00001A1A">
        <w:rPr>
          <w:rFonts w:ascii="Times New Roman" w:hAnsi="Times New Roman" w:cs="Times New Roman"/>
        </w:rPr>
        <w:t xml:space="preserve">improvement of properties. </w:t>
      </w:r>
    </w:p>
    <w:p w14:paraId="6723447B" w14:textId="173327CC" w:rsidR="00FF2297" w:rsidRPr="00001A1A" w:rsidRDefault="00FF2297" w:rsidP="008174F5">
      <w:pPr>
        <w:pStyle w:val="ListParagraph"/>
        <w:ind w:left="0"/>
        <w:rPr>
          <w:rFonts w:ascii="Times New Roman" w:hAnsi="Times New Roman" w:cs="Times New Roman"/>
        </w:rPr>
      </w:pPr>
      <w:r w:rsidRPr="00001A1A">
        <w:rPr>
          <w:rFonts w:ascii="Times New Roman" w:hAnsi="Times New Roman" w:cs="Times New Roman"/>
        </w:rPr>
        <w:t>PLA modified with s</w:t>
      </w:r>
      <w:r w:rsidR="008632E8" w:rsidRPr="00001A1A">
        <w:rPr>
          <w:rFonts w:ascii="Times New Roman" w:hAnsi="Times New Roman" w:cs="Times New Roman"/>
        </w:rPr>
        <w:t>mall quantity of M</w:t>
      </w:r>
      <w:r w:rsidRPr="00001A1A">
        <w:rPr>
          <w:rFonts w:ascii="Times New Roman" w:hAnsi="Times New Roman" w:cs="Times New Roman"/>
        </w:rPr>
        <w:t>ethacryloylocyethyl isocyanate (MOI)</w:t>
      </w:r>
      <w:r w:rsidR="008632E8" w:rsidRPr="00001A1A">
        <w:rPr>
          <w:rFonts w:ascii="Times New Roman" w:hAnsi="Times New Roman" w:cs="Times New Roman"/>
        </w:rPr>
        <w:t xml:space="preserve"> was found to have</w:t>
      </w:r>
      <w:r w:rsidR="00691B09" w:rsidRPr="00001A1A">
        <w:rPr>
          <w:rFonts w:ascii="Times New Roman" w:hAnsi="Times New Roman" w:cs="Times New Roman"/>
        </w:rPr>
        <w:t xml:space="preserve"> dramatic improvement in the impact strength with slight reduction in Tensile strength and Young’s modulus (Chen et al., 2010)</w:t>
      </w:r>
      <w:r w:rsidR="005D1DF0" w:rsidRPr="00001A1A">
        <w:rPr>
          <w:rFonts w:ascii="Times New Roman" w:hAnsi="Times New Roman" w:cs="Times New Roman"/>
        </w:rPr>
        <w:t>.</w:t>
      </w:r>
      <w:r w:rsidR="005729D8" w:rsidRPr="00001A1A">
        <w:rPr>
          <w:rFonts w:ascii="Times New Roman" w:hAnsi="Times New Roman" w:cs="Times New Roman"/>
        </w:rPr>
        <w:t xml:space="preserve"> Biodegradable </w:t>
      </w:r>
      <w:r w:rsidR="00905CAB" w:rsidRPr="00001A1A">
        <w:rPr>
          <w:rFonts w:ascii="Times New Roman" w:hAnsi="Times New Roman" w:cs="Times New Roman"/>
        </w:rPr>
        <w:t>Polyurethane</w:t>
      </w:r>
      <w:r w:rsidR="005729D8" w:rsidRPr="00001A1A">
        <w:rPr>
          <w:rFonts w:ascii="Times New Roman" w:hAnsi="Times New Roman" w:cs="Times New Roman"/>
        </w:rPr>
        <w:t xml:space="preserve"> (PU)</w:t>
      </w:r>
      <w:r w:rsidR="008632E8" w:rsidRPr="00001A1A">
        <w:rPr>
          <w:rFonts w:ascii="Times New Roman" w:hAnsi="Times New Roman" w:cs="Times New Roman"/>
        </w:rPr>
        <w:t xml:space="preserve"> on addition at the rate of </w:t>
      </w:r>
      <w:r w:rsidR="005D1DF0" w:rsidRPr="00001A1A">
        <w:rPr>
          <w:rFonts w:ascii="Times New Roman" w:hAnsi="Times New Roman" w:cs="Times New Roman"/>
        </w:rPr>
        <w:t>10% to PLA improved impact strength by 75% and also elongation at break with no effect on the biocompatibility/biodegradability of PLA.</w:t>
      </w:r>
      <w:r w:rsidR="00905CAB" w:rsidRPr="00001A1A">
        <w:rPr>
          <w:rFonts w:ascii="Times New Roman" w:hAnsi="Times New Roman" w:cs="Times New Roman"/>
        </w:rPr>
        <w:t xml:space="preserve"> Improvement in the </w:t>
      </w:r>
      <w:r w:rsidR="009B4B82" w:rsidRPr="00001A1A">
        <w:rPr>
          <w:rFonts w:ascii="Times New Roman" w:hAnsi="Times New Roman" w:cs="Times New Roman"/>
        </w:rPr>
        <w:t xml:space="preserve">mechanical properties of the PLA can </w:t>
      </w:r>
      <w:r w:rsidR="00350E55" w:rsidRPr="00001A1A">
        <w:rPr>
          <w:rFonts w:ascii="Times New Roman" w:hAnsi="Times New Roman" w:cs="Times New Roman"/>
        </w:rPr>
        <w:t xml:space="preserve">also be achieved using </w:t>
      </w:r>
      <w:r w:rsidR="003F5E0E" w:rsidRPr="00001A1A">
        <w:rPr>
          <w:rFonts w:ascii="Times New Roman" w:hAnsi="Times New Roman" w:cs="Times New Roman"/>
        </w:rPr>
        <w:t>additives</w:t>
      </w:r>
      <w:r w:rsidR="00350E55" w:rsidRPr="00001A1A">
        <w:rPr>
          <w:rFonts w:ascii="Times New Roman" w:hAnsi="Times New Roman" w:cs="Times New Roman"/>
        </w:rPr>
        <w:t xml:space="preserve"> such as polybutylene adipate-co-terephthalate (PBAT) (Jiang et al.</w:t>
      </w:r>
      <w:r w:rsidR="00292509" w:rsidRPr="00001A1A">
        <w:rPr>
          <w:rFonts w:ascii="Times New Roman" w:hAnsi="Times New Roman" w:cs="Times New Roman"/>
        </w:rPr>
        <w:t>,</w:t>
      </w:r>
      <w:r w:rsidR="00292509" w:rsidRPr="00001A1A">
        <w:rPr>
          <w:rFonts w:ascii="Times New Roman" w:hAnsi="Times New Roman" w:cs="Times New Roman"/>
          <w:i/>
          <w:iCs/>
        </w:rPr>
        <w:t xml:space="preserve"> </w:t>
      </w:r>
      <w:r w:rsidR="00292509" w:rsidRPr="00001A1A">
        <w:rPr>
          <w:rFonts w:ascii="Times New Roman" w:hAnsi="Times New Roman" w:cs="Times New Roman"/>
        </w:rPr>
        <w:t>2006</w:t>
      </w:r>
      <w:r w:rsidR="00350E55" w:rsidRPr="00001A1A">
        <w:rPr>
          <w:rFonts w:ascii="Times New Roman" w:hAnsi="Times New Roman" w:cs="Times New Roman"/>
        </w:rPr>
        <w:t>) and (Poly</w:t>
      </w:r>
      <w:r w:rsidR="00292509" w:rsidRPr="00001A1A">
        <w:rPr>
          <w:rFonts w:ascii="Times New Roman" w:hAnsi="Times New Roman" w:cs="Times New Roman"/>
        </w:rPr>
        <w:t xml:space="preserve"> tetra methylene</w:t>
      </w:r>
      <w:r w:rsidR="00350E55" w:rsidRPr="00001A1A">
        <w:rPr>
          <w:rFonts w:ascii="Times New Roman" w:hAnsi="Times New Roman" w:cs="Times New Roman"/>
        </w:rPr>
        <w:t xml:space="preserve"> adipate-co-terephthalate (PTAT) (Liu et al.</w:t>
      </w:r>
      <w:r w:rsidR="00292509" w:rsidRPr="00001A1A">
        <w:rPr>
          <w:rFonts w:ascii="Times New Roman" w:hAnsi="Times New Roman" w:cs="Times New Roman"/>
        </w:rPr>
        <w:t>,</w:t>
      </w:r>
      <w:r w:rsidR="00292509" w:rsidRPr="00001A1A">
        <w:rPr>
          <w:rFonts w:ascii="Times New Roman" w:hAnsi="Times New Roman" w:cs="Times New Roman"/>
          <w:i/>
          <w:iCs/>
        </w:rPr>
        <w:t xml:space="preserve"> </w:t>
      </w:r>
      <w:r w:rsidR="00292509" w:rsidRPr="00001A1A">
        <w:rPr>
          <w:rFonts w:ascii="Times New Roman" w:hAnsi="Times New Roman" w:cs="Times New Roman"/>
        </w:rPr>
        <w:t>2005).</w:t>
      </w:r>
      <w:r w:rsidR="00350E55" w:rsidRPr="00001A1A">
        <w:rPr>
          <w:rFonts w:ascii="Times New Roman" w:hAnsi="Times New Roman" w:cs="Times New Roman"/>
          <w:i/>
          <w:iCs/>
        </w:rPr>
        <w:t xml:space="preserve"> </w:t>
      </w:r>
      <w:r w:rsidR="003E17BD" w:rsidRPr="00001A1A">
        <w:rPr>
          <w:rFonts w:ascii="Times New Roman" w:hAnsi="Times New Roman" w:cs="Times New Roman"/>
        </w:rPr>
        <w:t>Xu et al</w:t>
      </w:r>
      <w:r w:rsidR="003E17BD" w:rsidRPr="00001A1A">
        <w:rPr>
          <w:rFonts w:ascii="Times New Roman" w:hAnsi="Times New Roman" w:cs="Times New Roman"/>
          <w:i/>
          <w:iCs/>
        </w:rPr>
        <w:t xml:space="preserve">. </w:t>
      </w:r>
      <w:r w:rsidR="003E17BD" w:rsidRPr="00001A1A">
        <w:rPr>
          <w:rFonts w:ascii="Times New Roman" w:hAnsi="Times New Roman" w:cs="Times New Roman"/>
        </w:rPr>
        <w:t xml:space="preserve">(2009) recently developed a blend of PLA with </w:t>
      </w:r>
      <w:r w:rsidR="000942A8" w:rsidRPr="00001A1A">
        <w:rPr>
          <w:rFonts w:ascii="Times New Roman" w:hAnsi="Times New Roman" w:cs="Times New Roman"/>
        </w:rPr>
        <w:t>Thermoplastic Konjac Glucomannan (</w:t>
      </w:r>
      <w:r w:rsidR="003E17BD" w:rsidRPr="00001A1A">
        <w:rPr>
          <w:rFonts w:ascii="Times New Roman" w:hAnsi="Times New Roman" w:cs="Times New Roman"/>
        </w:rPr>
        <w:t>TKGM</w:t>
      </w:r>
      <w:r w:rsidR="000942A8" w:rsidRPr="00001A1A">
        <w:rPr>
          <w:rFonts w:ascii="Times New Roman" w:hAnsi="Times New Roman" w:cs="Times New Roman"/>
        </w:rPr>
        <w:t>)</w:t>
      </w:r>
      <w:r w:rsidR="00FD1793" w:rsidRPr="00001A1A">
        <w:rPr>
          <w:rFonts w:ascii="Times New Roman" w:hAnsi="Times New Roman" w:cs="Times New Roman"/>
        </w:rPr>
        <w:t xml:space="preserve">. </w:t>
      </w:r>
      <w:r w:rsidR="003F5E0E" w:rsidRPr="00001A1A">
        <w:rPr>
          <w:rFonts w:ascii="Times New Roman" w:hAnsi="Times New Roman" w:cs="Times New Roman"/>
        </w:rPr>
        <w:t xml:space="preserve">Due to strong interactions, </w:t>
      </w:r>
      <w:r w:rsidR="0095653A" w:rsidRPr="00001A1A">
        <w:rPr>
          <w:rFonts w:ascii="Times New Roman" w:hAnsi="Times New Roman" w:cs="Times New Roman"/>
        </w:rPr>
        <w:t xml:space="preserve">for a PLA/ TKGM (20/80) blend, </w:t>
      </w:r>
      <w:r w:rsidR="003F5E0E" w:rsidRPr="00001A1A">
        <w:rPr>
          <w:rFonts w:ascii="Times New Roman" w:hAnsi="Times New Roman" w:cs="Times New Roman"/>
        </w:rPr>
        <w:t>impact strength increased to 26.7 kJ/m</w:t>
      </w:r>
      <w:r w:rsidR="003F5E0E" w:rsidRPr="00001A1A">
        <w:rPr>
          <w:rFonts w:ascii="Times New Roman" w:hAnsi="Times New Roman" w:cs="Times New Roman"/>
          <w:vertAlign w:val="superscript"/>
        </w:rPr>
        <w:t>2</w:t>
      </w:r>
      <w:r w:rsidR="003F5E0E" w:rsidRPr="00001A1A">
        <w:rPr>
          <w:rFonts w:ascii="Times New Roman" w:hAnsi="Times New Roman" w:cs="Times New Roman"/>
        </w:rPr>
        <w:t xml:space="preserve"> from </w:t>
      </w:r>
      <w:r w:rsidR="0095653A" w:rsidRPr="00001A1A">
        <w:rPr>
          <w:rFonts w:ascii="Times New Roman" w:hAnsi="Times New Roman" w:cs="Times New Roman"/>
        </w:rPr>
        <w:t>11.9 kJ/m</w:t>
      </w:r>
      <w:r w:rsidR="0095653A" w:rsidRPr="00001A1A">
        <w:rPr>
          <w:rFonts w:ascii="Times New Roman" w:hAnsi="Times New Roman" w:cs="Times New Roman"/>
          <w:vertAlign w:val="superscript"/>
        </w:rPr>
        <w:t>2</w:t>
      </w:r>
      <w:r w:rsidR="0095653A" w:rsidRPr="00001A1A">
        <w:rPr>
          <w:rFonts w:ascii="Times New Roman" w:hAnsi="Times New Roman" w:cs="Times New Roman"/>
        </w:rPr>
        <w:t xml:space="preserve"> </w:t>
      </w:r>
      <w:r w:rsidR="003F5E0E" w:rsidRPr="00001A1A">
        <w:rPr>
          <w:rFonts w:ascii="Times New Roman" w:hAnsi="Times New Roman" w:cs="Times New Roman"/>
        </w:rPr>
        <w:t>and elonga</w:t>
      </w:r>
      <w:r w:rsidR="0095653A" w:rsidRPr="00001A1A">
        <w:rPr>
          <w:rFonts w:ascii="Times New Roman" w:hAnsi="Times New Roman" w:cs="Times New Roman"/>
        </w:rPr>
        <w:t>tion for break from 14% to 520% in comparison to plain PLA.</w:t>
      </w:r>
    </w:p>
    <w:p w14:paraId="71696D91" w14:textId="7E03BC57" w:rsidR="00301AF9" w:rsidRPr="00001A1A" w:rsidRDefault="00301AF9" w:rsidP="00854E89">
      <w:pPr>
        <w:pStyle w:val="ListParagraph"/>
        <w:numPr>
          <w:ilvl w:val="1"/>
          <w:numId w:val="17"/>
        </w:numPr>
        <w:ind w:left="284"/>
        <w:rPr>
          <w:rFonts w:ascii="Times New Roman" w:hAnsi="Times New Roman" w:cs="Times New Roman"/>
          <w:b/>
          <w:bCs/>
        </w:rPr>
      </w:pPr>
      <w:r w:rsidRPr="00001A1A">
        <w:rPr>
          <w:rFonts w:ascii="Times New Roman" w:hAnsi="Times New Roman" w:cs="Times New Roman"/>
          <w:b/>
          <w:bCs/>
        </w:rPr>
        <w:t xml:space="preserve"> </w:t>
      </w:r>
      <w:r w:rsidR="00F63B4C" w:rsidRPr="00001A1A">
        <w:rPr>
          <w:rFonts w:ascii="Times New Roman" w:hAnsi="Times New Roman" w:cs="Times New Roman"/>
          <w:b/>
          <w:bCs/>
        </w:rPr>
        <w:t>PLA/Non-biodegradable blends</w:t>
      </w:r>
    </w:p>
    <w:p w14:paraId="16622F2E" w14:textId="13BBE947" w:rsidR="00627583" w:rsidRPr="00001A1A" w:rsidRDefault="00C5569D" w:rsidP="008174F5">
      <w:pPr>
        <w:pStyle w:val="ListParagraph"/>
        <w:ind w:left="0"/>
        <w:rPr>
          <w:rFonts w:ascii="Times New Roman" w:hAnsi="Times New Roman" w:cs="Times New Roman"/>
        </w:rPr>
      </w:pPr>
      <w:r w:rsidRPr="00001A1A">
        <w:rPr>
          <w:rFonts w:ascii="Times New Roman" w:hAnsi="Times New Roman" w:cs="Times New Roman"/>
        </w:rPr>
        <w:t xml:space="preserve">A few studies are only </w:t>
      </w:r>
      <w:r w:rsidR="002D0188" w:rsidRPr="00001A1A">
        <w:rPr>
          <w:rFonts w:ascii="Times New Roman" w:hAnsi="Times New Roman" w:cs="Times New Roman"/>
        </w:rPr>
        <w:t>being</w:t>
      </w:r>
      <w:r w:rsidRPr="00001A1A">
        <w:rPr>
          <w:rFonts w:ascii="Times New Roman" w:hAnsi="Times New Roman" w:cs="Times New Roman"/>
        </w:rPr>
        <w:t xml:space="preserve"> conducted in comparison to biodegradable blends. Even though these blends can improve the impact strength of PLA, the biodegradability of the final polymer needs to be sacrificed.</w:t>
      </w:r>
      <w:r w:rsidR="008E460D" w:rsidRPr="00001A1A">
        <w:rPr>
          <w:rFonts w:ascii="Times New Roman" w:hAnsi="Times New Roman" w:cs="Times New Roman"/>
        </w:rPr>
        <w:t xml:space="preserve"> </w:t>
      </w:r>
      <w:r w:rsidR="003E17BD" w:rsidRPr="00001A1A">
        <w:rPr>
          <w:rFonts w:ascii="Times New Roman" w:hAnsi="Times New Roman" w:cs="Times New Roman"/>
        </w:rPr>
        <w:t xml:space="preserve">Non-biodegradable blends commonly used with PLA are PVA, LDPE and PP. </w:t>
      </w:r>
      <w:r w:rsidR="008E460D" w:rsidRPr="00001A1A">
        <w:rPr>
          <w:rFonts w:ascii="Times New Roman" w:hAnsi="Times New Roman" w:cs="Times New Roman"/>
        </w:rPr>
        <w:t xml:space="preserve">LLDPE which is a soft, tough plastic </w:t>
      </w:r>
      <w:r w:rsidR="000942A8" w:rsidRPr="00001A1A">
        <w:rPr>
          <w:rFonts w:ascii="Times New Roman" w:hAnsi="Times New Roman" w:cs="Times New Roman"/>
        </w:rPr>
        <w:t xml:space="preserve">and </w:t>
      </w:r>
      <w:r w:rsidR="008E460D" w:rsidRPr="00001A1A">
        <w:rPr>
          <w:rFonts w:ascii="Times New Roman" w:hAnsi="Times New Roman" w:cs="Times New Roman"/>
        </w:rPr>
        <w:t xml:space="preserve">has been used as a blending material to improve toughness with no effect the polymer stiffness. PLA/LLDPE polymer made by melt blending, with </w:t>
      </w:r>
      <w:r w:rsidR="00D225DB" w:rsidRPr="00001A1A">
        <w:rPr>
          <w:rFonts w:ascii="Times New Roman" w:hAnsi="Times New Roman" w:cs="Times New Roman"/>
        </w:rPr>
        <w:t xml:space="preserve">compatibilizer </w:t>
      </w:r>
      <w:r w:rsidR="000942A8" w:rsidRPr="00001A1A">
        <w:rPr>
          <w:rFonts w:ascii="Times New Roman" w:hAnsi="Times New Roman" w:cs="Times New Roman"/>
        </w:rPr>
        <w:t xml:space="preserve">such </w:t>
      </w:r>
      <w:r w:rsidR="00D225DB" w:rsidRPr="00001A1A">
        <w:rPr>
          <w:rFonts w:ascii="Times New Roman" w:hAnsi="Times New Roman" w:cs="Times New Roman"/>
        </w:rPr>
        <w:t xml:space="preserve">as PLA-b-PE copolymer has </w:t>
      </w:r>
      <w:r w:rsidR="00793496" w:rsidRPr="00001A1A">
        <w:rPr>
          <w:rFonts w:ascii="Times New Roman" w:hAnsi="Times New Roman" w:cs="Times New Roman"/>
        </w:rPr>
        <w:t>higher impact resistance and strength compared to PLA polymer (Anderson et al</w:t>
      </w:r>
      <w:r w:rsidR="00793496" w:rsidRPr="00001A1A">
        <w:rPr>
          <w:rFonts w:ascii="Times New Roman" w:hAnsi="Times New Roman" w:cs="Times New Roman"/>
          <w:i/>
          <w:iCs/>
        </w:rPr>
        <w:t>.</w:t>
      </w:r>
      <w:r w:rsidR="00562CF9" w:rsidRPr="00001A1A">
        <w:rPr>
          <w:rFonts w:ascii="Times New Roman" w:hAnsi="Times New Roman" w:cs="Times New Roman"/>
        </w:rPr>
        <w:t>,</w:t>
      </w:r>
      <w:r w:rsidR="00793496" w:rsidRPr="00001A1A">
        <w:rPr>
          <w:rFonts w:ascii="Times New Roman" w:hAnsi="Times New Roman" w:cs="Times New Roman"/>
          <w:i/>
          <w:iCs/>
        </w:rPr>
        <w:t xml:space="preserve"> </w:t>
      </w:r>
      <w:r w:rsidR="00793496" w:rsidRPr="00001A1A">
        <w:rPr>
          <w:rFonts w:ascii="Times New Roman" w:hAnsi="Times New Roman" w:cs="Times New Roman"/>
        </w:rPr>
        <w:t>2003).</w:t>
      </w:r>
    </w:p>
    <w:p w14:paraId="7AF82184" w14:textId="0E29D3BA" w:rsidR="00F63B4C" w:rsidRPr="00001A1A" w:rsidRDefault="003E17BD" w:rsidP="00854E89">
      <w:pPr>
        <w:pStyle w:val="ListParagraph"/>
        <w:ind w:left="284"/>
        <w:rPr>
          <w:rFonts w:ascii="Times New Roman" w:hAnsi="Times New Roman" w:cs="Times New Roman"/>
          <w:b/>
          <w:bCs/>
        </w:rPr>
      </w:pPr>
      <w:r w:rsidRPr="00001A1A">
        <w:rPr>
          <w:rFonts w:ascii="Times New Roman" w:hAnsi="Times New Roman" w:cs="Times New Roman"/>
        </w:rPr>
        <w:lastRenderedPageBreak/>
        <w:t>PLA/PP blend has higher resistance against hydrolytic and biological degradation</w:t>
      </w:r>
      <w:r w:rsidR="000942A8" w:rsidRPr="00001A1A">
        <w:rPr>
          <w:rFonts w:ascii="Times New Roman" w:hAnsi="Times New Roman" w:cs="Times New Roman"/>
        </w:rPr>
        <w:t>, improving the material properties</w:t>
      </w:r>
      <w:r w:rsidRPr="00001A1A">
        <w:rPr>
          <w:rFonts w:ascii="Times New Roman" w:hAnsi="Times New Roman" w:cs="Times New Roman"/>
        </w:rPr>
        <w:t xml:space="preserve">. </w:t>
      </w:r>
      <w:r w:rsidR="004F06D5" w:rsidRPr="00001A1A">
        <w:rPr>
          <w:rFonts w:ascii="Times New Roman" w:hAnsi="Times New Roman" w:cs="Times New Roman"/>
        </w:rPr>
        <w:t>Various rubber components have been tried with PLA and Acrylonitrile-butadiene rubber (NBR)/PLA blend was found to have improved toughness due to its crosslinking nature. Smaller the NBR particles, larger the impact strength</w:t>
      </w:r>
      <w:r w:rsidR="000942A8" w:rsidRPr="00001A1A">
        <w:rPr>
          <w:rFonts w:ascii="Times New Roman" w:hAnsi="Times New Roman" w:cs="Times New Roman"/>
        </w:rPr>
        <w:t xml:space="preserve"> attained by the final product</w:t>
      </w:r>
      <w:r w:rsidR="004F06D5" w:rsidRPr="00001A1A">
        <w:rPr>
          <w:rFonts w:ascii="Times New Roman" w:hAnsi="Times New Roman" w:cs="Times New Roman"/>
        </w:rPr>
        <w:t xml:space="preserve"> (Ishada et al.</w:t>
      </w:r>
      <w:r w:rsidR="00562CF9" w:rsidRPr="00001A1A">
        <w:rPr>
          <w:rFonts w:ascii="Times New Roman" w:hAnsi="Times New Roman" w:cs="Times New Roman"/>
        </w:rPr>
        <w:t>,</w:t>
      </w:r>
      <w:r w:rsidR="004F06D5" w:rsidRPr="00001A1A">
        <w:rPr>
          <w:rFonts w:ascii="Times New Roman" w:hAnsi="Times New Roman" w:cs="Times New Roman"/>
          <w:i/>
          <w:iCs/>
        </w:rPr>
        <w:t xml:space="preserve"> </w:t>
      </w:r>
      <w:r w:rsidR="004F06D5" w:rsidRPr="00001A1A">
        <w:rPr>
          <w:rFonts w:ascii="Times New Roman" w:hAnsi="Times New Roman" w:cs="Times New Roman"/>
        </w:rPr>
        <w:t>2009)</w:t>
      </w:r>
      <w:r w:rsidR="000942A8" w:rsidRPr="00001A1A">
        <w:rPr>
          <w:rFonts w:ascii="Times New Roman" w:hAnsi="Times New Roman" w:cs="Times New Roman"/>
        </w:rPr>
        <w:t>.</w:t>
      </w:r>
    </w:p>
    <w:p w14:paraId="404FA8C0" w14:textId="75DC816E" w:rsidR="0094335B" w:rsidRPr="00001A1A" w:rsidRDefault="00881573" w:rsidP="00854E89">
      <w:pPr>
        <w:pStyle w:val="ListParagraph"/>
        <w:numPr>
          <w:ilvl w:val="0"/>
          <w:numId w:val="17"/>
        </w:numPr>
        <w:ind w:left="142" w:hanging="357"/>
        <w:rPr>
          <w:rFonts w:ascii="Times New Roman" w:hAnsi="Times New Roman" w:cs="Times New Roman"/>
          <w:b/>
          <w:bCs/>
        </w:rPr>
      </w:pPr>
      <w:r w:rsidRPr="00001A1A">
        <w:rPr>
          <w:rFonts w:ascii="Times New Roman" w:hAnsi="Times New Roman" w:cs="Times New Roman"/>
          <w:b/>
          <w:bCs/>
        </w:rPr>
        <w:t>PLA COMPOSITES</w:t>
      </w:r>
    </w:p>
    <w:p w14:paraId="51A10497" w14:textId="055086E1" w:rsidR="001C1BD3" w:rsidRPr="00001A1A" w:rsidRDefault="007C6643" w:rsidP="00854E89">
      <w:pPr>
        <w:pStyle w:val="ListParagraph"/>
        <w:numPr>
          <w:ilvl w:val="1"/>
          <w:numId w:val="17"/>
        </w:numPr>
        <w:ind w:left="567" w:hanging="567"/>
        <w:rPr>
          <w:rFonts w:ascii="Times New Roman" w:hAnsi="Times New Roman" w:cs="Times New Roman"/>
          <w:b/>
          <w:bCs/>
        </w:rPr>
      </w:pPr>
      <w:r w:rsidRPr="00001A1A">
        <w:rPr>
          <w:rFonts w:ascii="Times New Roman" w:hAnsi="Times New Roman" w:cs="Times New Roman"/>
          <w:b/>
          <w:bCs/>
        </w:rPr>
        <w:t>Natural Fibre/PLA composites</w:t>
      </w:r>
    </w:p>
    <w:p w14:paraId="53CAB67E" w14:textId="7BB45EAD" w:rsidR="007C6643" w:rsidRPr="00001A1A" w:rsidRDefault="009F31B5" w:rsidP="008568DA">
      <w:pPr>
        <w:pStyle w:val="ListParagraph"/>
        <w:ind w:left="284"/>
        <w:rPr>
          <w:rFonts w:ascii="Times New Roman" w:hAnsi="Times New Roman" w:cs="Times New Roman"/>
          <w:b/>
          <w:bCs/>
        </w:rPr>
      </w:pPr>
      <w:r w:rsidRPr="00001A1A">
        <w:rPr>
          <w:rFonts w:ascii="Times New Roman" w:hAnsi="Times New Roman" w:cs="Times New Roman"/>
        </w:rPr>
        <w:t xml:space="preserve">They are eco-friendly materials derived </w:t>
      </w:r>
      <w:r w:rsidR="00A60325" w:rsidRPr="00001A1A">
        <w:rPr>
          <w:rFonts w:ascii="Times New Roman" w:hAnsi="Times New Roman" w:cs="Times New Roman"/>
        </w:rPr>
        <w:t xml:space="preserve">by incorporation of </w:t>
      </w:r>
      <w:r w:rsidRPr="00001A1A">
        <w:rPr>
          <w:rFonts w:ascii="Times New Roman" w:hAnsi="Times New Roman" w:cs="Times New Roman"/>
        </w:rPr>
        <w:t>naturally available fibres</w:t>
      </w:r>
      <w:r w:rsidR="00A60325" w:rsidRPr="00001A1A">
        <w:rPr>
          <w:rFonts w:ascii="Times New Roman" w:hAnsi="Times New Roman" w:cs="Times New Roman"/>
        </w:rPr>
        <w:t xml:space="preserve"> as reinforcement material</w:t>
      </w:r>
      <w:r w:rsidRPr="00001A1A">
        <w:rPr>
          <w:rFonts w:ascii="Times New Roman" w:hAnsi="Times New Roman" w:cs="Times New Roman"/>
        </w:rPr>
        <w:t xml:space="preserve">. </w:t>
      </w:r>
      <w:r w:rsidR="001062E6" w:rsidRPr="00001A1A">
        <w:rPr>
          <w:rFonts w:ascii="Times New Roman" w:hAnsi="Times New Roman" w:cs="Times New Roman"/>
        </w:rPr>
        <w:t xml:space="preserve">Even though the biodegradability of the composite is very high since reinforcement and matrix material are derived out of renewable resources, a few factors that restrict the application include: </w:t>
      </w:r>
    </w:p>
    <w:p w14:paraId="71F84132" w14:textId="6F306077" w:rsidR="001062E6" w:rsidRPr="00001A1A" w:rsidRDefault="00C37B05" w:rsidP="00854E89">
      <w:pPr>
        <w:pStyle w:val="ListParagraph"/>
        <w:numPr>
          <w:ilvl w:val="0"/>
          <w:numId w:val="10"/>
        </w:numPr>
        <w:ind w:left="851"/>
        <w:rPr>
          <w:rFonts w:ascii="Times New Roman" w:hAnsi="Times New Roman" w:cs="Times New Roman"/>
        </w:rPr>
      </w:pPr>
      <w:r w:rsidRPr="00001A1A">
        <w:rPr>
          <w:rFonts w:ascii="Times New Roman" w:hAnsi="Times New Roman" w:cs="Times New Roman"/>
        </w:rPr>
        <w:t xml:space="preserve">Low degradation temperature (&lt;200 </w:t>
      </w:r>
      <w:r w:rsidRPr="00001A1A">
        <w:rPr>
          <w:rFonts w:ascii="Times New Roman" w:hAnsi="Times New Roman" w:cs="Times New Roman"/>
          <w:vertAlign w:val="superscript"/>
        </w:rPr>
        <w:t>o</w:t>
      </w:r>
      <w:r w:rsidRPr="00001A1A">
        <w:rPr>
          <w:rFonts w:ascii="Times New Roman" w:hAnsi="Times New Roman" w:cs="Times New Roman"/>
        </w:rPr>
        <w:t>C)</w:t>
      </w:r>
    </w:p>
    <w:p w14:paraId="2DF19943" w14:textId="335739B5" w:rsidR="00C37B05" w:rsidRPr="00001A1A" w:rsidRDefault="00C979E1" w:rsidP="00854E89">
      <w:pPr>
        <w:pStyle w:val="ListParagraph"/>
        <w:numPr>
          <w:ilvl w:val="0"/>
          <w:numId w:val="10"/>
        </w:numPr>
        <w:ind w:left="851"/>
        <w:rPr>
          <w:rFonts w:ascii="Times New Roman" w:hAnsi="Times New Roman" w:cs="Times New Roman"/>
        </w:rPr>
      </w:pPr>
      <w:r w:rsidRPr="00001A1A">
        <w:rPr>
          <w:rFonts w:ascii="Times New Roman" w:hAnsi="Times New Roman" w:cs="Times New Roman"/>
        </w:rPr>
        <w:t>Hydrophilic nature of fibres may attract moisture, which can degrade PLA and swelling of the composite, may distort the structure</w:t>
      </w:r>
    </w:p>
    <w:p w14:paraId="344DA0F5" w14:textId="4ACB0A02" w:rsidR="00C979E1" w:rsidRPr="00001A1A" w:rsidRDefault="00C979E1" w:rsidP="00854E89">
      <w:pPr>
        <w:pStyle w:val="ListParagraph"/>
        <w:numPr>
          <w:ilvl w:val="0"/>
          <w:numId w:val="10"/>
        </w:numPr>
        <w:ind w:left="851"/>
        <w:rPr>
          <w:rFonts w:ascii="Times New Roman" w:hAnsi="Times New Roman" w:cs="Times New Roman"/>
        </w:rPr>
      </w:pPr>
      <w:r w:rsidRPr="00001A1A">
        <w:rPr>
          <w:rFonts w:ascii="Times New Roman" w:hAnsi="Times New Roman" w:cs="Times New Roman"/>
        </w:rPr>
        <w:t>Microbial resistance is low and so is not suitable for long storage period</w:t>
      </w:r>
    </w:p>
    <w:p w14:paraId="6A194A15" w14:textId="107AAEBE" w:rsidR="00EF684F" w:rsidRPr="00001A1A" w:rsidRDefault="00C979E1" w:rsidP="00854E89">
      <w:pPr>
        <w:ind w:left="360"/>
        <w:rPr>
          <w:rFonts w:ascii="Times New Roman" w:hAnsi="Times New Roman" w:cs="Times New Roman"/>
        </w:rPr>
      </w:pPr>
      <w:r w:rsidRPr="00001A1A">
        <w:rPr>
          <w:rFonts w:ascii="Times New Roman" w:hAnsi="Times New Roman" w:cs="Times New Roman"/>
        </w:rPr>
        <w:t xml:space="preserve">Complete degradability enhanced the application </w:t>
      </w:r>
      <w:r w:rsidR="00AF5E71" w:rsidRPr="00001A1A">
        <w:rPr>
          <w:rFonts w:ascii="Times New Roman" w:hAnsi="Times New Roman" w:cs="Times New Roman"/>
        </w:rPr>
        <w:t xml:space="preserve">of this material </w:t>
      </w:r>
      <w:r w:rsidRPr="00001A1A">
        <w:rPr>
          <w:rFonts w:ascii="Times New Roman" w:hAnsi="Times New Roman" w:cs="Times New Roman"/>
        </w:rPr>
        <w:t>in the automobile industry</w:t>
      </w:r>
      <w:r w:rsidR="007A22C5" w:rsidRPr="00001A1A">
        <w:rPr>
          <w:rFonts w:ascii="Times New Roman" w:hAnsi="Times New Roman" w:cs="Times New Roman"/>
        </w:rPr>
        <w:t xml:space="preserve">. </w:t>
      </w:r>
      <w:r w:rsidR="00027771" w:rsidRPr="00001A1A">
        <w:rPr>
          <w:rFonts w:ascii="Times New Roman" w:hAnsi="Times New Roman" w:cs="Times New Roman"/>
        </w:rPr>
        <w:t xml:space="preserve">Major constituents of most of fibres are lignin, hemicellulose, cellulose and pectin. </w:t>
      </w:r>
      <w:r w:rsidR="00EF684F" w:rsidRPr="00001A1A">
        <w:rPr>
          <w:rFonts w:ascii="Times New Roman" w:hAnsi="Times New Roman" w:cs="Times New Roman"/>
        </w:rPr>
        <w:t>Most commonly used natural fibres are Kenaf, Jute, Sisal, Flax</w:t>
      </w:r>
      <w:r w:rsidR="00027771" w:rsidRPr="00001A1A">
        <w:rPr>
          <w:rFonts w:ascii="Times New Roman" w:hAnsi="Times New Roman" w:cs="Times New Roman"/>
        </w:rPr>
        <w:t>, hemp, bamboo fibres</w:t>
      </w:r>
      <w:r w:rsidR="006105AC" w:rsidRPr="00001A1A">
        <w:rPr>
          <w:rFonts w:ascii="Times New Roman" w:hAnsi="Times New Roman" w:cs="Times New Roman"/>
        </w:rPr>
        <w:t xml:space="preserve"> etc</w:t>
      </w:r>
      <w:r w:rsidR="00027771" w:rsidRPr="00001A1A">
        <w:rPr>
          <w:rFonts w:ascii="Times New Roman" w:hAnsi="Times New Roman" w:cs="Times New Roman"/>
        </w:rPr>
        <w:t>.</w:t>
      </w:r>
      <w:r w:rsidR="00EC5723" w:rsidRPr="00001A1A">
        <w:rPr>
          <w:rFonts w:ascii="Times New Roman" w:hAnsi="Times New Roman" w:cs="Times New Roman"/>
        </w:rPr>
        <w:t xml:space="preserve"> (Zuza et al.,</w:t>
      </w:r>
      <w:r w:rsidR="00EC5723" w:rsidRPr="00001A1A">
        <w:rPr>
          <w:rFonts w:ascii="Times New Roman" w:hAnsi="Times New Roman" w:cs="Times New Roman"/>
          <w:i/>
          <w:iCs/>
        </w:rPr>
        <w:t xml:space="preserve"> </w:t>
      </w:r>
      <w:r w:rsidR="00EC5723" w:rsidRPr="00001A1A">
        <w:rPr>
          <w:rFonts w:ascii="Times New Roman" w:hAnsi="Times New Roman" w:cs="Times New Roman"/>
        </w:rPr>
        <w:t>2016).</w:t>
      </w:r>
    </w:p>
    <w:p w14:paraId="23F8A506" w14:textId="5BA10B2C" w:rsidR="00EF684F" w:rsidRPr="00001A1A" w:rsidRDefault="00EF684F" w:rsidP="00854E89">
      <w:pPr>
        <w:pStyle w:val="ListParagraph"/>
        <w:numPr>
          <w:ilvl w:val="0"/>
          <w:numId w:val="15"/>
        </w:numPr>
        <w:ind w:left="709"/>
        <w:rPr>
          <w:rFonts w:ascii="Times New Roman" w:hAnsi="Times New Roman" w:cs="Times New Roman"/>
        </w:rPr>
      </w:pPr>
      <w:r w:rsidRPr="00001A1A">
        <w:rPr>
          <w:rFonts w:ascii="Times New Roman" w:hAnsi="Times New Roman" w:cs="Times New Roman"/>
          <w:b/>
          <w:i/>
          <w:iCs/>
        </w:rPr>
        <w:t>PLA/Kenaf</w:t>
      </w:r>
      <w:r w:rsidR="001C1BD3" w:rsidRPr="00001A1A">
        <w:rPr>
          <w:rFonts w:ascii="Times New Roman" w:hAnsi="Times New Roman" w:cs="Times New Roman"/>
          <w:b/>
        </w:rPr>
        <w:t>:</w:t>
      </w:r>
      <w:r w:rsidR="001C1BD3" w:rsidRPr="00001A1A">
        <w:rPr>
          <w:rFonts w:ascii="Times New Roman" w:hAnsi="Times New Roman" w:cs="Times New Roman"/>
        </w:rPr>
        <w:t xml:space="preserve"> </w:t>
      </w:r>
      <w:r w:rsidR="00C04EE7" w:rsidRPr="00001A1A">
        <w:rPr>
          <w:rFonts w:ascii="Times New Roman" w:hAnsi="Times New Roman" w:cs="Times New Roman"/>
        </w:rPr>
        <w:t xml:space="preserve"> It is </w:t>
      </w:r>
      <w:r w:rsidR="0079255C" w:rsidRPr="00001A1A">
        <w:rPr>
          <w:rFonts w:ascii="Times New Roman" w:hAnsi="Times New Roman" w:cs="Times New Roman"/>
        </w:rPr>
        <w:t xml:space="preserve">one of the extensively used natural fibre. </w:t>
      </w:r>
      <w:r w:rsidR="006105AC" w:rsidRPr="00001A1A">
        <w:rPr>
          <w:rFonts w:ascii="Times New Roman" w:hAnsi="Times New Roman" w:cs="Times New Roman"/>
        </w:rPr>
        <w:t xml:space="preserve">Kenaf is widely accepted as a suitable reinforcement material for polymer composites. Composite boards, Pulps for paper industry, textiles can be made out of these fibres. </w:t>
      </w:r>
      <w:r w:rsidR="0079255C" w:rsidRPr="00001A1A">
        <w:rPr>
          <w:rFonts w:ascii="Times New Roman" w:hAnsi="Times New Roman" w:cs="Times New Roman"/>
        </w:rPr>
        <w:t>Pan et al</w:t>
      </w:r>
      <w:r w:rsidR="0079255C" w:rsidRPr="00001A1A">
        <w:rPr>
          <w:rFonts w:ascii="Times New Roman" w:hAnsi="Times New Roman" w:cs="Times New Roman"/>
          <w:i/>
          <w:iCs/>
        </w:rPr>
        <w:t xml:space="preserve">. </w:t>
      </w:r>
      <w:r w:rsidR="0079255C" w:rsidRPr="00001A1A">
        <w:rPr>
          <w:rFonts w:ascii="Times New Roman" w:hAnsi="Times New Roman" w:cs="Times New Roman"/>
        </w:rPr>
        <w:t xml:space="preserve">(2007) reported that </w:t>
      </w:r>
      <w:r w:rsidR="00246DC6" w:rsidRPr="00001A1A">
        <w:rPr>
          <w:rFonts w:ascii="Times New Roman" w:hAnsi="Times New Roman" w:cs="Times New Roman"/>
        </w:rPr>
        <w:t>incorporation of Kenaf fibres improved the storage modulus, tensile strength and even the crystallization rate</w:t>
      </w:r>
      <w:r w:rsidR="006E6C0E" w:rsidRPr="00001A1A">
        <w:rPr>
          <w:rFonts w:ascii="Times New Roman" w:hAnsi="Times New Roman" w:cs="Times New Roman"/>
        </w:rPr>
        <w:t xml:space="preserve">. </w:t>
      </w:r>
      <w:r w:rsidR="001F7BE8" w:rsidRPr="00001A1A">
        <w:rPr>
          <w:rFonts w:ascii="Times New Roman" w:hAnsi="Times New Roman" w:cs="Times New Roman"/>
        </w:rPr>
        <w:t>Incorporation</w:t>
      </w:r>
      <w:r w:rsidR="006E6C0E" w:rsidRPr="00001A1A">
        <w:rPr>
          <w:rFonts w:ascii="Times New Roman" w:hAnsi="Times New Roman" w:cs="Times New Roman"/>
        </w:rPr>
        <w:t xml:space="preserve"> of silane coupling agent</w:t>
      </w:r>
      <w:r w:rsidR="001F7BE8" w:rsidRPr="00001A1A">
        <w:rPr>
          <w:rFonts w:ascii="Times New Roman" w:hAnsi="Times New Roman" w:cs="Times New Roman"/>
        </w:rPr>
        <w:t xml:space="preserve"> reduced swelling of polymer in presence of water and improved heat deflection temperature and modulus (Lee et al.,</w:t>
      </w:r>
      <w:r w:rsidR="001F7BE8" w:rsidRPr="00001A1A">
        <w:rPr>
          <w:rFonts w:ascii="Times New Roman" w:hAnsi="Times New Roman" w:cs="Times New Roman"/>
          <w:i/>
          <w:iCs/>
        </w:rPr>
        <w:t xml:space="preserve"> </w:t>
      </w:r>
      <w:r w:rsidR="001F7BE8" w:rsidRPr="00001A1A">
        <w:rPr>
          <w:rFonts w:ascii="Times New Roman" w:hAnsi="Times New Roman" w:cs="Times New Roman"/>
        </w:rPr>
        <w:t>2009).</w:t>
      </w:r>
      <w:r w:rsidR="00664B1F" w:rsidRPr="00001A1A">
        <w:rPr>
          <w:rFonts w:ascii="Times New Roman" w:hAnsi="Times New Roman" w:cs="Times New Roman"/>
        </w:rPr>
        <w:t xml:space="preserve"> An optimum formulation has been identified for automobile headliners with PLA and </w:t>
      </w:r>
      <w:r w:rsidR="0051584F" w:rsidRPr="00001A1A">
        <w:rPr>
          <w:rFonts w:ascii="Times New Roman" w:hAnsi="Times New Roman" w:cs="Times New Roman"/>
        </w:rPr>
        <w:t>Kenaf (50:50) with silane (3 parts).</w:t>
      </w:r>
      <w:r w:rsidR="00680D85" w:rsidRPr="00001A1A">
        <w:rPr>
          <w:rFonts w:ascii="Times New Roman" w:hAnsi="Times New Roman" w:cs="Times New Roman"/>
        </w:rPr>
        <w:t xml:space="preserve"> Studies conducted by Taib et al.</w:t>
      </w:r>
      <w:r w:rsidR="00680D85" w:rsidRPr="00001A1A">
        <w:rPr>
          <w:rFonts w:ascii="Times New Roman" w:hAnsi="Times New Roman" w:cs="Times New Roman"/>
          <w:i/>
          <w:iCs/>
        </w:rPr>
        <w:t xml:space="preserve"> </w:t>
      </w:r>
      <w:r w:rsidR="00680D85" w:rsidRPr="00001A1A">
        <w:rPr>
          <w:rFonts w:ascii="Times New Roman" w:hAnsi="Times New Roman" w:cs="Times New Roman"/>
        </w:rPr>
        <w:t>(</w:t>
      </w:r>
      <w:r w:rsidR="009F469F" w:rsidRPr="00001A1A">
        <w:rPr>
          <w:rFonts w:ascii="Times New Roman" w:hAnsi="Times New Roman" w:cs="Times New Roman"/>
        </w:rPr>
        <w:t>2012</w:t>
      </w:r>
      <w:r w:rsidR="00680D85" w:rsidRPr="00001A1A">
        <w:rPr>
          <w:rFonts w:ascii="Times New Roman" w:hAnsi="Times New Roman" w:cs="Times New Roman"/>
        </w:rPr>
        <w:t xml:space="preserve">) revealed that a linear increament in tensile modulus on increase of fiber content, due to the induced reinforcement by Kenaf. </w:t>
      </w:r>
    </w:p>
    <w:p w14:paraId="0E930E37" w14:textId="2FD1C066" w:rsidR="00EF684F" w:rsidRPr="00001A1A" w:rsidRDefault="00EF684F" w:rsidP="00854E89">
      <w:pPr>
        <w:pStyle w:val="ListParagraph"/>
        <w:numPr>
          <w:ilvl w:val="0"/>
          <w:numId w:val="14"/>
        </w:numPr>
        <w:ind w:left="709"/>
        <w:rPr>
          <w:rFonts w:ascii="Times New Roman" w:hAnsi="Times New Roman" w:cs="Times New Roman"/>
        </w:rPr>
      </w:pPr>
      <w:r w:rsidRPr="00001A1A">
        <w:rPr>
          <w:rFonts w:ascii="Times New Roman" w:hAnsi="Times New Roman" w:cs="Times New Roman"/>
          <w:b/>
          <w:i/>
          <w:iCs/>
        </w:rPr>
        <w:t>PLA/Jute</w:t>
      </w:r>
      <w:r w:rsidR="001C1BD3" w:rsidRPr="00001A1A">
        <w:rPr>
          <w:rFonts w:ascii="Times New Roman" w:hAnsi="Times New Roman" w:cs="Times New Roman"/>
          <w:b/>
        </w:rPr>
        <w:t>:</w:t>
      </w:r>
      <w:r w:rsidR="007A2A0C" w:rsidRPr="00001A1A">
        <w:rPr>
          <w:rFonts w:ascii="Times New Roman" w:hAnsi="Times New Roman" w:cs="Times New Roman"/>
        </w:rPr>
        <w:t xml:space="preserve"> </w:t>
      </w:r>
      <w:r w:rsidR="006105AC" w:rsidRPr="00001A1A">
        <w:rPr>
          <w:rFonts w:ascii="Times New Roman" w:hAnsi="Times New Roman" w:cs="Times New Roman"/>
        </w:rPr>
        <w:t xml:space="preserve">Jute is considered as a cheapest bast fiber, belonging to </w:t>
      </w:r>
      <w:r w:rsidR="00751677" w:rsidRPr="00001A1A">
        <w:rPr>
          <w:rFonts w:ascii="Times New Roman" w:hAnsi="Times New Roman" w:cs="Times New Roman"/>
        </w:rPr>
        <w:t xml:space="preserve">Tiliaceae family, which is an eco-friendly substitute for synthetic fibres. </w:t>
      </w:r>
      <w:r w:rsidR="006105AC" w:rsidRPr="00001A1A">
        <w:rPr>
          <w:rFonts w:ascii="Times New Roman" w:hAnsi="Times New Roman" w:cs="Times New Roman"/>
        </w:rPr>
        <w:t xml:space="preserve"> </w:t>
      </w:r>
      <w:r w:rsidR="00901774" w:rsidRPr="00001A1A">
        <w:rPr>
          <w:rFonts w:ascii="Times New Roman" w:hAnsi="Times New Roman" w:cs="Times New Roman"/>
        </w:rPr>
        <w:t>As the jute fiber fraction is increased</w:t>
      </w:r>
      <w:r w:rsidR="00FD25D4" w:rsidRPr="00001A1A">
        <w:rPr>
          <w:rFonts w:ascii="Times New Roman" w:hAnsi="Times New Roman" w:cs="Times New Roman"/>
        </w:rPr>
        <w:t xml:space="preserve"> in PLA composite</w:t>
      </w:r>
      <w:r w:rsidR="00901774" w:rsidRPr="00001A1A">
        <w:rPr>
          <w:rFonts w:ascii="Times New Roman" w:hAnsi="Times New Roman" w:cs="Times New Roman"/>
        </w:rPr>
        <w:t xml:space="preserve">, an increase in modulus and tensile strength has also been found (Khondker et al., 2006). Thermal </w:t>
      </w:r>
      <w:r w:rsidR="001C1BD3" w:rsidRPr="00001A1A">
        <w:rPr>
          <w:rFonts w:ascii="Times New Roman" w:hAnsi="Times New Roman" w:cs="Times New Roman"/>
        </w:rPr>
        <w:t xml:space="preserve">stability of these composites </w:t>
      </w:r>
      <w:r w:rsidR="008A681D" w:rsidRPr="00001A1A">
        <w:rPr>
          <w:rFonts w:ascii="Times New Roman" w:hAnsi="Times New Roman" w:cs="Times New Roman"/>
        </w:rPr>
        <w:t>is</w:t>
      </w:r>
      <w:r w:rsidR="001C1BD3" w:rsidRPr="00001A1A">
        <w:rPr>
          <w:rFonts w:ascii="Times New Roman" w:hAnsi="Times New Roman" w:cs="Times New Roman"/>
        </w:rPr>
        <w:t xml:space="preserve"> improved on treatment with silane</w:t>
      </w:r>
      <w:r w:rsidR="00664B1F" w:rsidRPr="00001A1A">
        <w:rPr>
          <w:rFonts w:ascii="Times New Roman" w:hAnsi="Times New Roman" w:cs="Times New Roman"/>
        </w:rPr>
        <w:t xml:space="preserve"> as compared to untreated ones</w:t>
      </w:r>
      <w:r w:rsidR="0051584F" w:rsidRPr="00001A1A">
        <w:rPr>
          <w:rFonts w:ascii="Times New Roman" w:hAnsi="Times New Roman" w:cs="Times New Roman"/>
        </w:rPr>
        <w:t>. Due to the better interactions</w:t>
      </w:r>
      <w:r w:rsidR="00AF5E71" w:rsidRPr="00001A1A">
        <w:rPr>
          <w:rFonts w:ascii="Times New Roman" w:hAnsi="Times New Roman" w:cs="Times New Roman"/>
        </w:rPr>
        <w:t xml:space="preserve"> between the components</w:t>
      </w:r>
      <w:r w:rsidR="0051584F" w:rsidRPr="00001A1A">
        <w:rPr>
          <w:rFonts w:ascii="Times New Roman" w:hAnsi="Times New Roman" w:cs="Times New Roman"/>
        </w:rPr>
        <w:t xml:space="preserve">, the abrasion resistance </w:t>
      </w:r>
      <w:r w:rsidR="008A681D" w:rsidRPr="00001A1A">
        <w:rPr>
          <w:rFonts w:ascii="Times New Roman" w:hAnsi="Times New Roman" w:cs="Times New Roman"/>
        </w:rPr>
        <w:t>is</w:t>
      </w:r>
      <w:r w:rsidR="0051584F" w:rsidRPr="00001A1A">
        <w:rPr>
          <w:rFonts w:ascii="Times New Roman" w:hAnsi="Times New Roman" w:cs="Times New Roman"/>
        </w:rPr>
        <w:t xml:space="preserve"> improved.</w:t>
      </w:r>
      <w:r w:rsidR="00C10A97" w:rsidRPr="00001A1A">
        <w:rPr>
          <w:rFonts w:ascii="Times New Roman" w:hAnsi="Times New Roman" w:cs="Times New Roman"/>
        </w:rPr>
        <w:t xml:space="preserve"> Trimethoxy methyl </w:t>
      </w:r>
      <w:r w:rsidR="00C10A97" w:rsidRPr="00001A1A">
        <w:rPr>
          <w:rFonts w:ascii="Times New Roman" w:hAnsi="Times New Roman" w:cs="Times New Roman"/>
        </w:rPr>
        <w:lastRenderedPageBreak/>
        <w:t xml:space="preserve">silane treatment </w:t>
      </w:r>
      <w:r w:rsidR="008F26E7" w:rsidRPr="00001A1A">
        <w:rPr>
          <w:rFonts w:ascii="Times New Roman" w:hAnsi="Times New Roman" w:cs="Times New Roman"/>
        </w:rPr>
        <w:t>improved the tensile strength and modulus. Fibre incorporation reduced the mobility of the polymer chain which finally resulted in increase of T</w:t>
      </w:r>
      <w:r w:rsidR="008F26E7" w:rsidRPr="00001A1A">
        <w:rPr>
          <w:rFonts w:ascii="Times New Roman" w:hAnsi="Times New Roman" w:cs="Times New Roman"/>
          <w:vertAlign w:val="subscript"/>
        </w:rPr>
        <w:t>g</w:t>
      </w:r>
      <w:r w:rsidR="008F26E7" w:rsidRPr="00001A1A">
        <w:rPr>
          <w:rFonts w:ascii="Times New Roman" w:hAnsi="Times New Roman" w:cs="Times New Roman"/>
        </w:rPr>
        <w:t xml:space="preserve">. </w:t>
      </w:r>
    </w:p>
    <w:p w14:paraId="3E1347B4" w14:textId="742657DD" w:rsidR="00EF684F" w:rsidRPr="00001A1A" w:rsidRDefault="00EF684F" w:rsidP="00854E89">
      <w:pPr>
        <w:pStyle w:val="ListParagraph"/>
        <w:numPr>
          <w:ilvl w:val="0"/>
          <w:numId w:val="14"/>
        </w:numPr>
        <w:ind w:left="709"/>
        <w:rPr>
          <w:rFonts w:ascii="Times New Roman" w:hAnsi="Times New Roman" w:cs="Times New Roman"/>
          <w:b/>
          <w:bCs/>
        </w:rPr>
      </w:pPr>
      <w:r w:rsidRPr="00001A1A">
        <w:rPr>
          <w:rFonts w:ascii="Times New Roman" w:hAnsi="Times New Roman" w:cs="Times New Roman"/>
          <w:b/>
          <w:i/>
          <w:iCs/>
        </w:rPr>
        <w:t>PLA/Sisal</w:t>
      </w:r>
      <w:r w:rsidR="001C1BD3" w:rsidRPr="00001A1A">
        <w:rPr>
          <w:rFonts w:ascii="Times New Roman" w:hAnsi="Times New Roman" w:cs="Times New Roman"/>
          <w:b/>
        </w:rPr>
        <w:t>:</w:t>
      </w:r>
      <w:r w:rsidR="002C560D" w:rsidRPr="00001A1A">
        <w:rPr>
          <w:rFonts w:ascii="Times New Roman" w:hAnsi="Times New Roman" w:cs="Times New Roman"/>
        </w:rPr>
        <w:t xml:space="preserve"> </w:t>
      </w:r>
      <w:r w:rsidR="00C06843" w:rsidRPr="00001A1A">
        <w:rPr>
          <w:rFonts w:ascii="Times New Roman" w:hAnsi="Times New Roman" w:cs="Times New Roman"/>
        </w:rPr>
        <w:t>Fibres extracted from sisal plant (Agave sisalana) are hard fibres, obtained by crushing of sisal leaves. These fibres inherently</w:t>
      </w:r>
      <w:r w:rsidR="00027771" w:rsidRPr="00001A1A">
        <w:rPr>
          <w:rFonts w:ascii="Times New Roman" w:hAnsi="Times New Roman" w:cs="Times New Roman"/>
        </w:rPr>
        <w:t xml:space="preserve"> are durable, having good strength and less </w:t>
      </w:r>
      <w:r w:rsidR="003C111B" w:rsidRPr="00001A1A">
        <w:rPr>
          <w:rFonts w:ascii="Times New Roman" w:hAnsi="Times New Roman" w:cs="Times New Roman"/>
        </w:rPr>
        <w:t xml:space="preserve">susceptible to </w:t>
      </w:r>
      <w:r w:rsidR="00027771" w:rsidRPr="00001A1A">
        <w:rPr>
          <w:rFonts w:ascii="Times New Roman" w:hAnsi="Times New Roman" w:cs="Times New Roman"/>
        </w:rPr>
        <w:t xml:space="preserve">saltwater </w:t>
      </w:r>
      <w:r w:rsidR="00AF5E71" w:rsidRPr="00001A1A">
        <w:rPr>
          <w:rFonts w:ascii="Times New Roman" w:hAnsi="Times New Roman" w:cs="Times New Roman"/>
        </w:rPr>
        <w:t xml:space="preserve">induced </w:t>
      </w:r>
      <w:r w:rsidR="00027771" w:rsidRPr="00001A1A">
        <w:rPr>
          <w:rFonts w:ascii="Times New Roman" w:hAnsi="Times New Roman" w:cs="Times New Roman"/>
        </w:rPr>
        <w:t>deterioration. Improvements</w:t>
      </w:r>
      <w:r w:rsidR="00615839" w:rsidRPr="00001A1A">
        <w:rPr>
          <w:rFonts w:ascii="Times New Roman" w:hAnsi="Times New Roman" w:cs="Times New Roman"/>
        </w:rPr>
        <w:t xml:space="preserve"> in </w:t>
      </w:r>
      <w:r w:rsidR="005C6E76" w:rsidRPr="00001A1A">
        <w:rPr>
          <w:rFonts w:ascii="Times New Roman" w:hAnsi="Times New Roman" w:cs="Times New Roman"/>
        </w:rPr>
        <w:t xml:space="preserve">strength and modulus of these </w:t>
      </w:r>
      <w:r w:rsidR="00C06843" w:rsidRPr="00001A1A">
        <w:rPr>
          <w:rFonts w:ascii="Times New Roman" w:hAnsi="Times New Roman" w:cs="Times New Roman"/>
        </w:rPr>
        <w:t xml:space="preserve">PLA/Sisal </w:t>
      </w:r>
      <w:r w:rsidR="005C6E76" w:rsidRPr="00001A1A">
        <w:rPr>
          <w:rFonts w:ascii="Times New Roman" w:hAnsi="Times New Roman" w:cs="Times New Roman"/>
        </w:rPr>
        <w:t>com</w:t>
      </w:r>
      <w:r w:rsidR="0040327E" w:rsidRPr="00001A1A">
        <w:rPr>
          <w:rFonts w:ascii="Times New Roman" w:hAnsi="Times New Roman" w:cs="Times New Roman"/>
        </w:rPr>
        <w:t>posites are made by treatment with</w:t>
      </w:r>
      <w:r w:rsidR="005C6E76" w:rsidRPr="00001A1A">
        <w:rPr>
          <w:rFonts w:ascii="Times New Roman" w:hAnsi="Times New Roman" w:cs="Times New Roman"/>
        </w:rPr>
        <w:t xml:space="preserve"> Caustic soda, which increased the interfacial stress transfer effectively (Bodros et al.,</w:t>
      </w:r>
      <w:r w:rsidR="005C6E76" w:rsidRPr="00001A1A">
        <w:rPr>
          <w:rFonts w:ascii="Times New Roman" w:hAnsi="Times New Roman" w:cs="Times New Roman"/>
          <w:i/>
          <w:iCs/>
        </w:rPr>
        <w:t xml:space="preserve"> </w:t>
      </w:r>
      <w:r w:rsidR="005C6E76" w:rsidRPr="00001A1A">
        <w:rPr>
          <w:rFonts w:ascii="Times New Roman" w:hAnsi="Times New Roman" w:cs="Times New Roman"/>
        </w:rPr>
        <w:t xml:space="preserve">2007). </w:t>
      </w:r>
    </w:p>
    <w:p w14:paraId="3EF05AEB" w14:textId="6187D155" w:rsidR="00EF684F" w:rsidRPr="00001A1A" w:rsidRDefault="00EF684F" w:rsidP="00854E89">
      <w:pPr>
        <w:pStyle w:val="ListParagraph"/>
        <w:numPr>
          <w:ilvl w:val="0"/>
          <w:numId w:val="14"/>
        </w:numPr>
        <w:ind w:left="709"/>
        <w:rPr>
          <w:rFonts w:ascii="Times New Roman" w:hAnsi="Times New Roman" w:cs="Times New Roman"/>
        </w:rPr>
      </w:pPr>
      <w:r w:rsidRPr="00001A1A">
        <w:rPr>
          <w:rFonts w:ascii="Times New Roman" w:hAnsi="Times New Roman" w:cs="Times New Roman"/>
          <w:b/>
          <w:i/>
          <w:iCs/>
        </w:rPr>
        <w:t>PLA/ Flax</w:t>
      </w:r>
      <w:r w:rsidR="001C1BD3" w:rsidRPr="00001A1A">
        <w:rPr>
          <w:rFonts w:ascii="Times New Roman" w:hAnsi="Times New Roman" w:cs="Times New Roman"/>
          <w:b/>
        </w:rPr>
        <w:t>:</w:t>
      </w:r>
      <w:r w:rsidR="00901774" w:rsidRPr="00001A1A">
        <w:rPr>
          <w:rFonts w:ascii="Times New Roman" w:hAnsi="Times New Roman" w:cs="Times New Roman"/>
        </w:rPr>
        <w:t xml:space="preserve"> Composite strength has increased by about 50% on addition of Flax to PLA in comparison to composites of PP/Flax (Oksman et al.,</w:t>
      </w:r>
      <w:r w:rsidR="00901774" w:rsidRPr="00001A1A">
        <w:rPr>
          <w:rFonts w:ascii="Times New Roman" w:hAnsi="Times New Roman" w:cs="Times New Roman"/>
          <w:i/>
          <w:iCs/>
        </w:rPr>
        <w:t xml:space="preserve"> </w:t>
      </w:r>
      <w:r w:rsidR="00901774" w:rsidRPr="00001A1A">
        <w:rPr>
          <w:rFonts w:ascii="Times New Roman" w:hAnsi="Times New Roman" w:cs="Times New Roman"/>
        </w:rPr>
        <w:t xml:space="preserve">2003). </w:t>
      </w:r>
      <w:r w:rsidR="008A681D" w:rsidRPr="00001A1A">
        <w:rPr>
          <w:rFonts w:ascii="Times New Roman" w:hAnsi="Times New Roman" w:cs="Times New Roman"/>
        </w:rPr>
        <w:t>Modulus and tensile strength values are close to that of composites of Glass fiber/polyester.</w:t>
      </w:r>
    </w:p>
    <w:p w14:paraId="43EC7648" w14:textId="5858AAA3" w:rsidR="00027771" w:rsidRPr="00001A1A" w:rsidRDefault="00027771" w:rsidP="00854E89">
      <w:pPr>
        <w:pStyle w:val="ListParagraph"/>
        <w:numPr>
          <w:ilvl w:val="0"/>
          <w:numId w:val="14"/>
        </w:numPr>
        <w:ind w:left="709"/>
        <w:rPr>
          <w:rFonts w:ascii="Times New Roman" w:hAnsi="Times New Roman" w:cs="Times New Roman"/>
          <w:b/>
          <w:bCs/>
        </w:rPr>
      </w:pPr>
      <w:r w:rsidRPr="00001A1A">
        <w:rPr>
          <w:rFonts w:ascii="Times New Roman" w:hAnsi="Times New Roman" w:cs="Times New Roman"/>
          <w:b/>
          <w:i/>
          <w:iCs/>
        </w:rPr>
        <w:t>PLA/Bamboo</w:t>
      </w:r>
      <w:r w:rsidRPr="00001A1A">
        <w:rPr>
          <w:rFonts w:ascii="Times New Roman" w:hAnsi="Times New Roman" w:cs="Times New Roman"/>
          <w:b/>
        </w:rPr>
        <w:t>:</w:t>
      </w:r>
      <w:r w:rsidRPr="00001A1A">
        <w:rPr>
          <w:rFonts w:ascii="Times New Roman" w:hAnsi="Times New Roman" w:cs="Times New Roman"/>
          <w:b/>
          <w:bCs/>
        </w:rPr>
        <w:t xml:space="preserve"> </w:t>
      </w:r>
      <w:r w:rsidR="00FD7924" w:rsidRPr="00001A1A">
        <w:rPr>
          <w:rFonts w:ascii="Times New Roman" w:hAnsi="Times New Roman" w:cs="Times New Roman"/>
        </w:rPr>
        <w:t>Bamboo is a cheaply available natural fibre w</w:t>
      </w:r>
      <w:r w:rsidR="00A01C61" w:rsidRPr="00001A1A">
        <w:rPr>
          <w:rFonts w:ascii="Times New Roman" w:hAnsi="Times New Roman" w:cs="Times New Roman"/>
        </w:rPr>
        <w:t xml:space="preserve">hich </w:t>
      </w:r>
      <w:r w:rsidR="00003B01" w:rsidRPr="00001A1A">
        <w:rPr>
          <w:rFonts w:ascii="Times New Roman" w:hAnsi="Times New Roman" w:cs="Times New Roman"/>
        </w:rPr>
        <w:t>has</w:t>
      </w:r>
      <w:r w:rsidR="00FD7924" w:rsidRPr="00001A1A">
        <w:rPr>
          <w:rFonts w:ascii="Times New Roman" w:hAnsi="Times New Roman" w:cs="Times New Roman"/>
        </w:rPr>
        <w:t xml:space="preserve"> low density and high mechanical strength making it s</w:t>
      </w:r>
      <w:r w:rsidR="00003B01" w:rsidRPr="00001A1A">
        <w:rPr>
          <w:rFonts w:ascii="Times New Roman" w:hAnsi="Times New Roman" w:cs="Times New Roman"/>
        </w:rPr>
        <w:t>uitable for flooring and building construction purposes</w:t>
      </w:r>
      <w:r w:rsidR="00A01C61" w:rsidRPr="00001A1A">
        <w:rPr>
          <w:rFonts w:ascii="Times New Roman" w:hAnsi="Times New Roman" w:cs="Times New Roman"/>
        </w:rPr>
        <w:t>. Fibres are extracted from evergreen woody plant</w:t>
      </w:r>
      <w:r w:rsidR="006105AC" w:rsidRPr="00001A1A">
        <w:rPr>
          <w:rFonts w:ascii="Times New Roman" w:hAnsi="Times New Roman" w:cs="Times New Roman"/>
        </w:rPr>
        <w:t xml:space="preserve">. </w:t>
      </w:r>
      <w:r w:rsidR="00886F4B" w:rsidRPr="00001A1A">
        <w:rPr>
          <w:rFonts w:ascii="Times New Roman" w:hAnsi="Times New Roman" w:cs="Times New Roman"/>
        </w:rPr>
        <w:t>Enhancement in thermal properties and bending strength are achieved by incorporation into PLA matrix (Tokoro et al.,</w:t>
      </w:r>
      <w:r w:rsidR="00886F4B" w:rsidRPr="00001A1A">
        <w:rPr>
          <w:rFonts w:ascii="Times New Roman" w:hAnsi="Times New Roman" w:cs="Times New Roman"/>
          <w:i/>
          <w:iCs/>
        </w:rPr>
        <w:t xml:space="preserve"> </w:t>
      </w:r>
      <w:r w:rsidR="00886F4B" w:rsidRPr="00001A1A">
        <w:rPr>
          <w:rFonts w:ascii="Times New Roman" w:hAnsi="Times New Roman" w:cs="Times New Roman"/>
        </w:rPr>
        <w:t>2008)</w:t>
      </w:r>
      <w:r w:rsidR="00A522A2" w:rsidRPr="00001A1A">
        <w:rPr>
          <w:rFonts w:ascii="Times New Roman" w:hAnsi="Times New Roman" w:cs="Times New Roman"/>
        </w:rPr>
        <w:t>. Coupling agent commonly used is LDI (Lysine diisocyanate), which can improve the tensile strength and modulus</w:t>
      </w:r>
      <w:r w:rsidR="00C54B8C" w:rsidRPr="00001A1A">
        <w:rPr>
          <w:rFonts w:ascii="Times New Roman" w:hAnsi="Times New Roman" w:cs="Times New Roman"/>
        </w:rPr>
        <w:t xml:space="preserve">. Elongation at break was less influenced by LDI addition. </w:t>
      </w:r>
      <w:r w:rsidR="002D2634" w:rsidRPr="00001A1A">
        <w:rPr>
          <w:rFonts w:ascii="Times New Roman" w:hAnsi="Times New Roman" w:cs="Times New Roman"/>
        </w:rPr>
        <w:t xml:space="preserve">Moisture absorption of polymers </w:t>
      </w:r>
      <w:r w:rsidR="0040327E" w:rsidRPr="00001A1A">
        <w:rPr>
          <w:rFonts w:ascii="Times New Roman" w:hAnsi="Times New Roman" w:cs="Times New Roman"/>
        </w:rPr>
        <w:t>was found to increase with increase in fibre content</w:t>
      </w:r>
      <w:r w:rsidR="002D2634" w:rsidRPr="00001A1A">
        <w:rPr>
          <w:rFonts w:ascii="Times New Roman" w:hAnsi="Times New Roman" w:cs="Times New Roman"/>
        </w:rPr>
        <w:t xml:space="preserve"> and it also reduced the degradation temperature</w:t>
      </w:r>
      <w:r w:rsidR="008624B1" w:rsidRPr="00001A1A">
        <w:rPr>
          <w:rFonts w:ascii="Times New Roman" w:hAnsi="Times New Roman" w:cs="Times New Roman"/>
        </w:rPr>
        <w:t xml:space="preserve"> (Lee et al.,</w:t>
      </w:r>
      <w:r w:rsidR="008624B1" w:rsidRPr="00001A1A">
        <w:rPr>
          <w:rFonts w:ascii="Times New Roman" w:hAnsi="Times New Roman" w:cs="Times New Roman"/>
          <w:i/>
          <w:iCs/>
        </w:rPr>
        <w:t xml:space="preserve"> </w:t>
      </w:r>
      <w:r w:rsidR="008624B1" w:rsidRPr="00001A1A">
        <w:rPr>
          <w:rFonts w:ascii="Times New Roman" w:hAnsi="Times New Roman" w:cs="Times New Roman"/>
        </w:rPr>
        <w:t>2007)</w:t>
      </w:r>
      <w:r w:rsidR="002D2634" w:rsidRPr="00001A1A">
        <w:rPr>
          <w:rFonts w:ascii="Times New Roman" w:hAnsi="Times New Roman" w:cs="Times New Roman"/>
        </w:rPr>
        <w:t>.</w:t>
      </w:r>
      <w:r w:rsidR="008624B1" w:rsidRPr="00001A1A">
        <w:rPr>
          <w:rFonts w:ascii="Times New Roman" w:hAnsi="Times New Roman" w:cs="Times New Roman"/>
        </w:rPr>
        <w:t xml:space="preserve"> </w:t>
      </w:r>
      <w:r w:rsidR="0016459B" w:rsidRPr="00001A1A">
        <w:rPr>
          <w:rFonts w:ascii="Times New Roman" w:hAnsi="Times New Roman" w:cs="Times New Roman"/>
        </w:rPr>
        <w:t>Fazita et al. (</w:t>
      </w:r>
      <w:r w:rsidR="00C10A97" w:rsidRPr="00001A1A">
        <w:rPr>
          <w:rFonts w:ascii="Times New Roman" w:hAnsi="Times New Roman" w:cs="Times New Roman"/>
        </w:rPr>
        <w:t>2015</w:t>
      </w:r>
      <w:r w:rsidR="0016459B" w:rsidRPr="00001A1A">
        <w:rPr>
          <w:rFonts w:ascii="Times New Roman" w:hAnsi="Times New Roman" w:cs="Times New Roman"/>
        </w:rPr>
        <w:t>) reported that biodegradability of the composite</w:t>
      </w:r>
      <w:r w:rsidR="0040327E" w:rsidRPr="00001A1A">
        <w:rPr>
          <w:rFonts w:ascii="Times New Roman" w:hAnsi="Times New Roman" w:cs="Times New Roman"/>
        </w:rPr>
        <w:t xml:space="preserve"> is mainly</w:t>
      </w:r>
      <w:r w:rsidR="0016459B" w:rsidRPr="00001A1A">
        <w:rPr>
          <w:rFonts w:ascii="Times New Roman" w:hAnsi="Times New Roman" w:cs="Times New Roman"/>
        </w:rPr>
        <w:t xml:space="preserve"> depended on the conditions of composting and amount of bamboo fibre</w:t>
      </w:r>
      <w:r w:rsidR="0040327E" w:rsidRPr="00001A1A">
        <w:rPr>
          <w:rFonts w:ascii="Times New Roman" w:hAnsi="Times New Roman" w:cs="Times New Roman"/>
        </w:rPr>
        <w:t xml:space="preserve">. The </w:t>
      </w:r>
      <w:r w:rsidR="002F6453" w:rsidRPr="00001A1A">
        <w:rPr>
          <w:rFonts w:ascii="Times New Roman" w:hAnsi="Times New Roman" w:cs="Times New Roman"/>
        </w:rPr>
        <w:t>degradation time taken</w:t>
      </w:r>
      <w:r w:rsidR="0040327E" w:rsidRPr="00001A1A">
        <w:rPr>
          <w:rFonts w:ascii="Times New Roman" w:hAnsi="Times New Roman" w:cs="Times New Roman"/>
        </w:rPr>
        <w:t xml:space="preserve"> by the composite</w:t>
      </w:r>
      <w:r w:rsidR="002F6453" w:rsidRPr="00001A1A">
        <w:rPr>
          <w:rFonts w:ascii="Times New Roman" w:hAnsi="Times New Roman" w:cs="Times New Roman"/>
        </w:rPr>
        <w:t xml:space="preserve"> was more than pure PLA</w:t>
      </w:r>
      <w:r w:rsidR="0016459B" w:rsidRPr="00001A1A">
        <w:rPr>
          <w:rFonts w:ascii="Times New Roman" w:hAnsi="Times New Roman" w:cs="Times New Roman"/>
        </w:rPr>
        <w:t>. Researchers also found</w:t>
      </w:r>
      <w:r w:rsidR="0040327E" w:rsidRPr="00001A1A">
        <w:rPr>
          <w:rFonts w:ascii="Times New Roman" w:hAnsi="Times New Roman" w:cs="Times New Roman"/>
        </w:rPr>
        <w:t>ed</w:t>
      </w:r>
      <w:r w:rsidR="0016459B" w:rsidRPr="00001A1A">
        <w:rPr>
          <w:rFonts w:ascii="Times New Roman" w:hAnsi="Times New Roman" w:cs="Times New Roman"/>
        </w:rPr>
        <w:t xml:space="preserve"> </w:t>
      </w:r>
      <w:r w:rsidR="0040327E" w:rsidRPr="00001A1A">
        <w:rPr>
          <w:rFonts w:ascii="Times New Roman" w:hAnsi="Times New Roman" w:cs="Times New Roman"/>
        </w:rPr>
        <w:t xml:space="preserve">out </w:t>
      </w:r>
      <w:r w:rsidR="0016459B" w:rsidRPr="00001A1A">
        <w:rPr>
          <w:rFonts w:ascii="Times New Roman" w:hAnsi="Times New Roman" w:cs="Times New Roman"/>
        </w:rPr>
        <w:t xml:space="preserve">that the </w:t>
      </w:r>
      <w:r w:rsidR="0040327E" w:rsidRPr="00001A1A">
        <w:rPr>
          <w:rFonts w:ascii="Times New Roman" w:hAnsi="Times New Roman" w:cs="Times New Roman"/>
        </w:rPr>
        <w:t>recycled bio</w:t>
      </w:r>
      <w:r w:rsidR="00FF3DF0" w:rsidRPr="00001A1A">
        <w:rPr>
          <w:rFonts w:ascii="Times New Roman" w:hAnsi="Times New Roman" w:cs="Times New Roman"/>
        </w:rPr>
        <w:t>-</w:t>
      </w:r>
      <w:r w:rsidR="0040327E" w:rsidRPr="00001A1A">
        <w:rPr>
          <w:rFonts w:ascii="Times New Roman" w:hAnsi="Times New Roman" w:cs="Times New Roman"/>
        </w:rPr>
        <w:t>composites from</w:t>
      </w:r>
      <w:r w:rsidR="002F6453" w:rsidRPr="00001A1A">
        <w:rPr>
          <w:rFonts w:ascii="Times New Roman" w:hAnsi="Times New Roman" w:cs="Times New Roman"/>
        </w:rPr>
        <w:t xml:space="preserve"> PLA/Bamboo fiber h</w:t>
      </w:r>
      <w:r w:rsidR="0040327E" w:rsidRPr="00001A1A">
        <w:rPr>
          <w:rFonts w:ascii="Times New Roman" w:hAnsi="Times New Roman" w:cs="Times New Roman"/>
        </w:rPr>
        <w:t>ave more brittleness and decreased</w:t>
      </w:r>
      <w:r w:rsidR="002F6453" w:rsidRPr="00001A1A">
        <w:rPr>
          <w:rFonts w:ascii="Times New Roman" w:hAnsi="Times New Roman" w:cs="Times New Roman"/>
        </w:rPr>
        <w:t xml:space="preserve"> impact strength</w:t>
      </w:r>
      <w:r w:rsidR="004762D3" w:rsidRPr="00001A1A">
        <w:rPr>
          <w:rFonts w:ascii="Times New Roman" w:hAnsi="Times New Roman" w:cs="Times New Roman"/>
        </w:rPr>
        <w:t xml:space="preserve"> (Goriparthi et al.,</w:t>
      </w:r>
      <w:r w:rsidR="004762D3" w:rsidRPr="00001A1A">
        <w:rPr>
          <w:rFonts w:ascii="Times New Roman" w:hAnsi="Times New Roman" w:cs="Times New Roman"/>
          <w:i/>
          <w:iCs/>
        </w:rPr>
        <w:t xml:space="preserve"> </w:t>
      </w:r>
      <w:r w:rsidR="004762D3" w:rsidRPr="00001A1A">
        <w:rPr>
          <w:rFonts w:ascii="Times New Roman" w:hAnsi="Times New Roman" w:cs="Times New Roman"/>
        </w:rPr>
        <w:t>2012)</w:t>
      </w:r>
      <w:r w:rsidR="000F32A3" w:rsidRPr="00001A1A">
        <w:rPr>
          <w:rFonts w:ascii="Times New Roman" w:hAnsi="Times New Roman" w:cs="Times New Roman"/>
        </w:rPr>
        <w:t>.</w:t>
      </w:r>
    </w:p>
    <w:p w14:paraId="2992C537" w14:textId="466F5381" w:rsidR="007C094E" w:rsidRPr="00001A1A" w:rsidRDefault="007C094E" w:rsidP="00854E89">
      <w:pPr>
        <w:pStyle w:val="ListParagraph"/>
        <w:numPr>
          <w:ilvl w:val="0"/>
          <w:numId w:val="14"/>
        </w:numPr>
        <w:ind w:left="709"/>
        <w:rPr>
          <w:rFonts w:ascii="Times New Roman" w:hAnsi="Times New Roman" w:cs="Times New Roman"/>
          <w:b/>
          <w:bCs/>
        </w:rPr>
      </w:pPr>
      <w:r w:rsidRPr="00001A1A">
        <w:rPr>
          <w:rFonts w:ascii="Times New Roman" w:hAnsi="Times New Roman" w:cs="Times New Roman"/>
          <w:b/>
          <w:i/>
          <w:iCs/>
        </w:rPr>
        <w:t>PLA/Acetylated Bacterial Cellulose</w:t>
      </w:r>
      <w:r w:rsidRPr="00001A1A">
        <w:rPr>
          <w:rFonts w:ascii="Times New Roman" w:hAnsi="Times New Roman" w:cs="Times New Roman"/>
          <w:b/>
        </w:rPr>
        <w:t>:</w:t>
      </w:r>
      <w:r w:rsidRPr="00001A1A">
        <w:rPr>
          <w:rFonts w:ascii="Times New Roman" w:hAnsi="Times New Roman" w:cs="Times New Roman"/>
          <w:b/>
          <w:bCs/>
        </w:rPr>
        <w:t xml:space="preserve"> </w:t>
      </w:r>
      <w:r w:rsidR="00447C53" w:rsidRPr="00001A1A">
        <w:rPr>
          <w:rFonts w:ascii="Times New Roman" w:hAnsi="Times New Roman" w:cs="Times New Roman"/>
        </w:rPr>
        <w:t xml:space="preserve">Cellulose synthesized by bacteria is modified using acetylation to </w:t>
      </w:r>
      <w:r w:rsidR="00531E46" w:rsidRPr="00001A1A">
        <w:rPr>
          <w:rFonts w:ascii="Times New Roman" w:hAnsi="Times New Roman" w:cs="Times New Roman"/>
        </w:rPr>
        <w:t>prepare a stabilized cellulose. Tome et al. (2011) used mechanical compounding method to incorporate this modified cellulose into PLA matrix an</w:t>
      </w:r>
      <w:r w:rsidR="00CE588F" w:rsidRPr="00001A1A">
        <w:rPr>
          <w:rFonts w:ascii="Times New Roman" w:hAnsi="Times New Roman" w:cs="Times New Roman"/>
        </w:rPr>
        <w:t>d found that large</w:t>
      </w:r>
      <w:r w:rsidR="00FF3DF0" w:rsidRPr="00001A1A">
        <w:rPr>
          <w:rFonts w:ascii="Times New Roman" w:hAnsi="Times New Roman" w:cs="Times New Roman"/>
        </w:rPr>
        <w:t xml:space="preserve"> increments in tensile strength. Higher values of</w:t>
      </w:r>
      <w:r w:rsidR="00CE588F" w:rsidRPr="00001A1A">
        <w:rPr>
          <w:rFonts w:ascii="Times New Roman" w:hAnsi="Times New Roman" w:cs="Times New Roman"/>
        </w:rPr>
        <w:t xml:space="preserve"> Young’s</w:t>
      </w:r>
      <w:r w:rsidR="00FF3DF0" w:rsidRPr="00001A1A">
        <w:rPr>
          <w:rFonts w:ascii="Times New Roman" w:hAnsi="Times New Roman" w:cs="Times New Roman"/>
        </w:rPr>
        <w:t xml:space="preserve"> modulus </w:t>
      </w:r>
      <w:r w:rsidR="00CE588F" w:rsidRPr="00001A1A">
        <w:rPr>
          <w:rFonts w:ascii="Times New Roman" w:hAnsi="Times New Roman" w:cs="Times New Roman"/>
        </w:rPr>
        <w:t xml:space="preserve">and elastic modulus can be obtained by this process. </w:t>
      </w:r>
    </w:p>
    <w:p w14:paraId="3407C3E3" w14:textId="1E576413" w:rsidR="00EF684F" w:rsidRPr="00001A1A" w:rsidRDefault="00EF684F" w:rsidP="00854E89">
      <w:pPr>
        <w:pStyle w:val="ListParagraph"/>
        <w:numPr>
          <w:ilvl w:val="0"/>
          <w:numId w:val="14"/>
        </w:numPr>
        <w:ind w:left="709"/>
        <w:rPr>
          <w:rFonts w:ascii="Times New Roman" w:hAnsi="Times New Roman" w:cs="Times New Roman"/>
        </w:rPr>
      </w:pPr>
      <w:r w:rsidRPr="00001A1A">
        <w:rPr>
          <w:rFonts w:ascii="Times New Roman" w:hAnsi="Times New Roman" w:cs="Times New Roman"/>
          <w:b/>
          <w:i/>
          <w:iCs/>
        </w:rPr>
        <w:t>PLA/CMF</w:t>
      </w:r>
      <w:r w:rsidR="001C1BD3" w:rsidRPr="00001A1A">
        <w:rPr>
          <w:rFonts w:ascii="Times New Roman" w:hAnsi="Times New Roman" w:cs="Times New Roman"/>
          <w:b/>
        </w:rPr>
        <w:t>:</w:t>
      </w:r>
      <w:r w:rsidR="00F11D58" w:rsidRPr="00001A1A">
        <w:rPr>
          <w:rFonts w:ascii="Times New Roman" w:hAnsi="Times New Roman" w:cs="Times New Roman"/>
        </w:rPr>
        <w:t xml:space="preserve"> Cellulose microfibrils (CMF) derived from Sisal fibres are modified using silane and incorporated with </w:t>
      </w:r>
      <w:r w:rsidR="002C0449" w:rsidRPr="00001A1A">
        <w:rPr>
          <w:rFonts w:ascii="Times New Roman" w:hAnsi="Times New Roman" w:cs="Times New Roman"/>
        </w:rPr>
        <w:t xml:space="preserve">PLA which improved its </w:t>
      </w:r>
      <w:r w:rsidR="00AE7245" w:rsidRPr="00001A1A">
        <w:rPr>
          <w:rFonts w:ascii="Times New Roman" w:hAnsi="Times New Roman" w:cs="Times New Roman"/>
        </w:rPr>
        <w:t>impact strength by 24% (Johari et al.</w:t>
      </w:r>
      <w:r w:rsidR="00AE7245" w:rsidRPr="00001A1A">
        <w:rPr>
          <w:rFonts w:ascii="Times New Roman" w:hAnsi="Times New Roman" w:cs="Times New Roman"/>
          <w:i/>
          <w:iCs/>
        </w:rPr>
        <w:t xml:space="preserve"> </w:t>
      </w:r>
      <w:r w:rsidR="00AE7245" w:rsidRPr="00001A1A">
        <w:rPr>
          <w:rFonts w:ascii="Times New Roman" w:hAnsi="Times New Roman" w:cs="Times New Roman"/>
        </w:rPr>
        <w:t>2016)</w:t>
      </w:r>
      <w:r w:rsidR="009F469F" w:rsidRPr="00001A1A">
        <w:rPr>
          <w:rFonts w:ascii="Times New Roman" w:hAnsi="Times New Roman" w:cs="Times New Roman"/>
        </w:rPr>
        <w:t>. Iwatake et al.</w:t>
      </w:r>
      <w:r w:rsidR="009F469F" w:rsidRPr="00001A1A">
        <w:rPr>
          <w:rFonts w:ascii="Times New Roman" w:hAnsi="Times New Roman" w:cs="Times New Roman"/>
          <w:i/>
          <w:iCs/>
        </w:rPr>
        <w:t xml:space="preserve"> </w:t>
      </w:r>
      <w:r w:rsidR="009F469F" w:rsidRPr="00001A1A">
        <w:rPr>
          <w:rFonts w:ascii="Times New Roman" w:hAnsi="Times New Roman" w:cs="Times New Roman"/>
        </w:rPr>
        <w:t xml:space="preserve">(2008) incorporated CMF to produce PLA </w:t>
      </w:r>
      <w:r w:rsidR="00FF3DF0" w:rsidRPr="00001A1A">
        <w:rPr>
          <w:rFonts w:ascii="Times New Roman" w:hAnsi="Times New Roman" w:cs="Times New Roman"/>
        </w:rPr>
        <w:t xml:space="preserve">based </w:t>
      </w:r>
      <w:r w:rsidR="009F469F" w:rsidRPr="00001A1A">
        <w:rPr>
          <w:rFonts w:ascii="Times New Roman" w:hAnsi="Times New Roman" w:cs="Times New Roman"/>
        </w:rPr>
        <w:t xml:space="preserve">bio composites. PLA is properly mixed with </w:t>
      </w:r>
      <w:r w:rsidR="004C341F" w:rsidRPr="00001A1A">
        <w:rPr>
          <w:rFonts w:ascii="Times New Roman" w:hAnsi="Times New Roman" w:cs="Times New Roman"/>
        </w:rPr>
        <w:t>CMF using a chemical solvent followed by kneading for attain</w:t>
      </w:r>
      <w:r w:rsidR="00FF3DF0" w:rsidRPr="00001A1A">
        <w:rPr>
          <w:rFonts w:ascii="Times New Roman" w:hAnsi="Times New Roman" w:cs="Times New Roman"/>
        </w:rPr>
        <w:t>ment of</w:t>
      </w:r>
      <w:r w:rsidR="004C341F" w:rsidRPr="00001A1A">
        <w:rPr>
          <w:rFonts w:ascii="Times New Roman" w:hAnsi="Times New Roman" w:cs="Times New Roman"/>
        </w:rPr>
        <w:t xml:space="preserve"> uniform dispersibility. CMF inclusion reinforced the PLA</w:t>
      </w:r>
      <w:r w:rsidR="00FF3DF0" w:rsidRPr="00001A1A">
        <w:rPr>
          <w:rFonts w:ascii="Times New Roman" w:hAnsi="Times New Roman" w:cs="Times New Roman"/>
        </w:rPr>
        <w:t xml:space="preserve"> matrix and </w:t>
      </w:r>
      <w:r w:rsidR="004C341F" w:rsidRPr="00001A1A">
        <w:rPr>
          <w:rFonts w:ascii="Times New Roman" w:hAnsi="Times New Roman" w:cs="Times New Roman"/>
        </w:rPr>
        <w:t xml:space="preserve">improved both the Tensile strength and Young’s modulus. </w:t>
      </w:r>
      <w:r w:rsidR="00D25E4A" w:rsidRPr="00001A1A">
        <w:rPr>
          <w:rFonts w:ascii="Times New Roman" w:hAnsi="Times New Roman" w:cs="Times New Roman"/>
        </w:rPr>
        <w:t xml:space="preserve">Solvent casting was used by </w:t>
      </w:r>
      <w:r w:rsidR="00A522A2" w:rsidRPr="00001A1A">
        <w:rPr>
          <w:rFonts w:ascii="Times New Roman" w:hAnsi="Times New Roman" w:cs="Times New Roman"/>
        </w:rPr>
        <w:t>Bulota et al.</w:t>
      </w:r>
      <w:r w:rsidR="00D25E4A" w:rsidRPr="00001A1A">
        <w:rPr>
          <w:rFonts w:ascii="Times New Roman" w:hAnsi="Times New Roman" w:cs="Times New Roman"/>
        </w:rPr>
        <w:t xml:space="preserve"> (</w:t>
      </w:r>
      <w:r w:rsidR="00A522A2" w:rsidRPr="00001A1A">
        <w:rPr>
          <w:rFonts w:ascii="Times New Roman" w:hAnsi="Times New Roman" w:cs="Times New Roman"/>
        </w:rPr>
        <w:t>2012</w:t>
      </w:r>
      <w:r w:rsidR="00D25E4A" w:rsidRPr="00001A1A">
        <w:rPr>
          <w:rFonts w:ascii="Times New Roman" w:hAnsi="Times New Roman" w:cs="Times New Roman"/>
        </w:rPr>
        <w:t xml:space="preserve">) for </w:t>
      </w:r>
      <w:r w:rsidR="006B71E3" w:rsidRPr="00001A1A">
        <w:rPr>
          <w:rFonts w:ascii="Times New Roman" w:hAnsi="Times New Roman" w:cs="Times New Roman"/>
        </w:rPr>
        <w:t>the preparation of PLA</w:t>
      </w:r>
      <w:r w:rsidR="00D25E4A" w:rsidRPr="00001A1A">
        <w:rPr>
          <w:rFonts w:ascii="Times New Roman" w:hAnsi="Times New Roman" w:cs="Times New Roman"/>
        </w:rPr>
        <w:t xml:space="preserve">/acetylated CMF composite. </w:t>
      </w:r>
      <w:r w:rsidR="00D25E4A" w:rsidRPr="00001A1A">
        <w:rPr>
          <w:rFonts w:ascii="Times New Roman" w:hAnsi="Times New Roman" w:cs="Times New Roman"/>
        </w:rPr>
        <w:lastRenderedPageBreak/>
        <w:t xml:space="preserve">Young’s modulus </w:t>
      </w:r>
      <w:r w:rsidR="00A522A2" w:rsidRPr="00001A1A">
        <w:rPr>
          <w:rFonts w:ascii="Times New Roman" w:hAnsi="Times New Roman" w:cs="Times New Roman"/>
        </w:rPr>
        <w:t>remains</w:t>
      </w:r>
      <w:r w:rsidR="00D25E4A" w:rsidRPr="00001A1A">
        <w:rPr>
          <w:rFonts w:ascii="Times New Roman" w:hAnsi="Times New Roman" w:cs="Times New Roman"/>
        </w:rPr>
        <w:t xml:space="preserve"> unaffected </w:t>
      </w:r>
      <w:r w:rsidR="00874A7D" w:rsidRPr="00001A1A">
        <w:rPr>
          <w:rFonts w:ascii="Times New Roman" w:hAnsi="Times New Roman" w:cs="Times New Roman"/>
        </w:rPr>
        <w:t xml:space="preserve">up to 10% of CMF addition, beyond which a greater modulus and </w:t>
      </w:r>
      <w:r w:rsidR="00A522A2" w:rsidRPr="00001A1A">
        <w:rPr>
          <w:rFonts w:ascii="Times New Roman" w:hAnsi="Times New Roman" w:cs="Times New Roman"/>
        </w:rPr>
        <w:t>toughness has been achieved.</w:t>
      </w:r>
    </w:p>
    <w:p w14:paraId="351A4F05" w14:textId="4195977C" w:rsidR="00EF684F" w:rsidRPr="00001A1A" w:rsidRDefault="00EF684F" w:rsidP="00854E89">
      <w:pPr>
        <w:pStyle w:val="ListParagraph"/>
        <w:numPr>
          <w:ilvl w:val="0"/>
          <w:numId w:val="14"/>
        </w:numPr>
        <w:ind w:left="709"/>
        <w:rPr>
          <w:rFonts w:ascii="Times New Roman" w:hAnsi="Times New Roman" w:cs="Times New Roman"/>
        </w:rPr>
      </w:pPr>
      <w:r w:rsidRPr="00001A1A">
        <w:rPr>
          <w:rFonts w:ascii="Times New Roman" w:hAnsi="Times New Roman" w:cs="Times New Roman"/>
          <w:b/>
          <w:i/>
          <w:iCs/>
        </w:rPr>
        <w:t>PLA/</w:t>
      </w:r>
      <w:r w:rsidR="00116108" w:rsidRPr="00001A1A">
        <w:rPr>
          <w:rFonts w:ascii="Times New Roman" w:hAnsi="Times New Roman" w:cs="Times New Roman"/>
          <w:b/>
          <w:i/>
          <w:iCs/>
        </w:rPr>
        <w:t>CNF</w:t>
      </w:r>
      <w:r w:rsidR="001C1BD3" w:rsidRPr="00001A1A">
        <w:rPr>
          <w:rFonts w:ascii="Times New Roman" w:hAnsi="Times New Roman" w:cs="Times New Roman"/>
        </w:rPr>
        <w:t>:</w:t>
      </w:r>
      <w:r w:rsidR="007A2A0C" w:rsidRPr="00001A1A">
        <w:rPr>
          <w:rFonts w:ascii="Times New Roman" w:hAnsi="Times New Roman" w:cs="Times New Roman"/>
        </w:rPr>
        <w:t xml:space="preserve"> CNF can also improve the properties of PLA if it is suitably dispersed in the matrix. Carbon nanofibrils (CNF) is hydrophilic and so is difficult to properly disperse into hydrophobic matrix. </w:t>
      </w:r>
      <w:r w:rsidR="0021323B" w:rsidRPr="00001A1A">
        <w:rPr>
          <w:rFonts w:ascii="Times New Roman" w:hAnsi="Times New Roman" w:cs="Times New Roman"/>
        </w:rPr>
        <w:t>Wang et al.</w:t>
      </w:r>
      <w:r w:rsidR="0021323B" w:rsidRPr="00001A1A">
        <w:rPr>
          <w:rFonts w:ascii="Times New Roman" w:hAnsi="Times New Roman" w:cs="Times New Roman"/>
          <w:i/>
          <w:iCs/>
        </w:rPr>
        <w:t xml:space="preserve"> </w:t>
      </w:r>
      <w:r w:rsidR="0021323B" w:rsidRPr="00001A1A">
        <w:rPr>
          <w:rFonts w:ascii="Times New Roman" w:hAnsi="Times New Roman" w:cs="Times New Roman"/>
        </w:rPr>
        <w:t>(2012) successfully incorporated CNF into the matrix, which improved the strength by 210% and modulus by 58%</w:t>
      </w:r>
      <w:r w:rsidR="006B71E3" w:rsidRPr="00001A1A">
        <w:rPr>
          <w:rFonts w:ascii="Times New Roman" w:hAnsi="Times New Roman" w:cs="Times New Roman"/>
        </w:rPr>
        <w:t xml:space="preserve">; </w:t>
      </w:r>
      <w:r w:rsidR="00460C13" w:rsidRPr="00001A1A">
        <w:rPr>
          <w:rFonts w:ascii="Times New Roman" w:hAnsi="Times New Roman" w:cs="Times New Roman"/>
        </w:rPr>
        <w:t>improved the ability of polymer to withstand heavy loading</w:t>
      </w:r>
      <w:r w:rsidR="0021323B" w:rsidRPr="00001A1A">
        <w:rPr>
          <w:rFonts w:ascii="Times New Roman" w:hAnsi="Times New Roman" w:cs="Times New Roman"/>
        </w:rPr>
        <w:t xml:space="preserve">. </w:t>
      </w:r>
    </w:p>
    <w:p w14:paraId="4DCCCC98" w14:textId="04F88C77" w:rsidR="00116108" w:rsidRPr="00001A1A" w:rsidRDefault="00116108" w:rsidP="00854E89">
      <w:pPr>
        <w:pStyle w:val="ListParagraph"/>
        <w:numPr>
          <w:ilvl w:val="0"/>
          <w:numId w:val="14"/>
        </w:numPr>
        <w:ind w:left="709"/>
        <w:rPr>
          <w:rFonts w:ascii="Times New Roman" w:hAnsi="Times New Roman" w:cs="Times New Roman"/>
        </w:rPr>
      </w:pPr>
      <w:r w:rsidRPr="00001A1A">
        <w:rPr>
          <w:rFonts w:ascii="Times New Roman" w:hAnsi="Times New Roman" w:cs="Times New Roman"/>
          <w:b/>
          <w:i/>
          <w:iCs/>
        </w:rPr>
        <w:t>PLA/CNC</w:t>
      </w:r>
      <w:r w:rsidR="001C1BD3" w:rsidRPr="00001A1A">
        <w:rPr>
          <w:rFonts w:ascii="Times New Roman" w:hAnsi="Times New Roman" w:cs="Times New Roman"/>
          <w:b/>
        </w:rPr>
        <w:t>:</w:t>
      </w:r>
      <w:r w:rsidRPr="00001A1A">
        <w:rPr>
          <w:rFonts w:ascii="Times New Roman" w:hAnsi="Times New Roman" w:cs="Times New Roman"/>
        </w:rPr>
        <w:t xml:space="preserve"> PLA composites with Cellulose Nanocrystals</w:t>
      </w:r>
      <w:r w:rsidR="006B71E3" w:rsidRPr="00001A1A">
        <w:rPr>
          <w:rFonts w:ascii="Times New Roman" w:hAnsi="Times New Roman" w:cs="Times New Roman"/>
        </w:rPr>
        <w:t xml:space="preserve"> (CNC)</w:t>
      </w:r>
      <w:r w:rsidRPr="00001A1A">
        <w:rPr>
          <w:rFonts w:ascii="Times New Roman" w:hAnsi="Times New Roman" w:cs="Times New Roman"/>
        </w:rPr>
        <w:t xml:space="preserve"> has almost similar degree of crystallinity as that of the base PLA polymer. A significant increase in the</w:t>
      </w:r>
      <w:r w:rsidR="00C3321F" w:rsidRPr="00001A1A">
        <w:rPr>
          <w:rFonts w:ascii="Times New Roman" w:hAnsi="Times New Roman" w:cs="Times New Roman"/>
        </w:rPr>
        <w:t xml:space="preserve"> rate </w:t>
      </w:r>
      <w:r w:rsidR="00C06843" w:rsidRPr="00001A1A">
        <w:rPr>
          <w:rFonts w:ascii="Times New Roman" w:hAnsi="Times New Roman" w:cs="Times New Roman"/>
        </w:rPr>
        <w:t>of crystallization</w:t>
      </w:r>
      <w:r w:rsidRPr="00001A1A">
        <w:rPr>
          <w:rFonts w:ascii="Times New Roman" w:hAnsi="Times New Roman" w:cs="Times New Roman"/>
        </w:rPr>
        <w:t xml:space="preserve"> is achieved in presence of CNC, due to its nucleation action in the process. </w:t>
      </w:r>
    </w:p>
    <w:p w14:paraId="5D997EE1" w14:textId="689C42BF" w:rsidR="004A29D4" w:rsidRPr="00001A1A" w:rsidRDefault="004A29D4" w:rsidP="00854E89">
      <w:pPr>
        <w:pStyle w:val="ListParagraph"/>
        <w:numPr>
          <w:ilvl w:val="1"/>
          <w:numId w:val="17"/>
        </w:numPr>
        <w:ind w:left="142" w:firstLine="0"/>
        <w:rPr>
          <w:rFonts w:ascii="Times New Roman" w:hAnsi="Times New Roman" w:cs="Times New Roman"/>
          <w:b/>
          <w:bCs/>
        </w:rPr>
      </w:pPr>
      <w:r w:rsidRPr="00001A1A">
        <w:rPr>
          <w:rFonts w:ascii="Times New Roman" w:hAnsi="Times New Roman" w:cs="Times New Roman"/>
          <w:b/>
          <w:bCs/>
        </w:rPr>
        <w:t>PLA Nanocomposites</w:t>
      </w:r>
    </w:p>
    <w:p w14:paraId="2B2C6F1A" w14:textId="0BD4AF04" w:rsidR="00292509" w:rsidRPr="00001A1A" w:rsidRDefault="00292509" w:rsidP="00854E89">
      <w:pPr>
        <w:pStyle w:val="ListParagraph"/>
        <w:ind w:left="284"/>
        <w:rPr>
          <w:rFonts w:ascii="Times New Roman" w:hAnsi="Times New Roman" w:cs="Times New Roman"/>
        </w:rPr>
      </w:pPr>
      <w:r w:rsidRPr="00001A1A">
        <w:rPr>
          <w:rFonts w:ascii="Times New Roman" w:hAnsi="Times New Roman" w:cs="Times New Roman"/>
        </w:rPr>
        <w:t>Nanocomposites are gaining a huge recognition in the present world due to its applicability in wide range of products</w:t>
      </w:r>
      <w:r w:rsidR="00FA2578" w:rsidRPr="00001A1A">
        <w:rPr>
          <w:rFonts w:ascii="Times New Roman" w:hAnsi="Times New Roman" w:cs="Times New Roman"/>
        </w:rPr>
        <w:t xml:space="preserve">. They are produced by incorporating </w:t>
      </w:r>
      <w:r w:rsidR="007F6F80" w:rsidRPr="00001A1A">
        <w:rPr>
          <w:rFonts w:ascii="Times New Roman" w:hAnsi="Times New Roman" w:cs="Times New Roman"/>
        </w:rPr>
        <w:t>or dispersing nanoparticles into the polymer matrix</w:t>
      </w:r>
      <w:r w:rsidR="00500FD7" w:rsidRPr="00001A1A">
        <w:rPr>
          <w:rFonts w:ascii="Times New Roman" w:hAnsi="Times New Roman" w:cs="Times New Roman"/>
        </w:rPr>
        <w:t>. Superior mechanical properties can be obtained with very l</w:t>
      </w:r>
      <w:r w:rsidR="006B71E3" w:rsidRPr="00001A1A">
        <w:rPr>
          <w:rFonts w:ascii="Times New Roman" w:hAnsi="Times New Roman" w:cs="Times New Roman"/>
        </w:rPr>
        <w:t xml:space="preserve">ow amount of filler compound because of </w:t>
      </w:r>
      <w:r w:rsidR="00500FD7" w:rsidRPr="00001A1A">
        <w:rPr>
          <w:rFonts w:ascii="Times New Roman" w:hAnsi="Times New Roman" w:cs="Times New Roman"/>
        </w:rPr>
        <w:t xml:space="preserve">its small size and higher aspect ratio. </w:t>
      </w:r>
      <w:r w:rsidR="006B71E3" w:rsidRPr="00001A1A">
        <w:rPr>
          <w:rFonts w:ascii="Times New Roman" w:hAnsi="Times New Roman" w:cs="Times New Roman"/>
        </w:rPr>
        <w:t>Interest of</w:t>
      </w:r>
      <w:r w:rsidR="00143F99" w:rsidRPr="00001A1A">
        <w:rPr>
          <w:rFonts w:ascii="Times New Roman" w:hAnsi="Times New Roman" w:cs="Times New Roman"/>
        </w:rPr>
        <w:t xml:space="preserve"> researchers and scientists is towards the production of PLA based nanocomposites and </w:t>
      </w:r>
      <w:r w:rsidR="006B71E3" w:rsidRPr="00001A1A">
        <w:rPr>
          <w:rFonts w:ascii="Times New Roman" w:hAnsi="Times New Roman" w:cs="Times New Roman"/>
        </w:rPr>
        <w:t xml:space="preserve">development of </w:t>
      </w:r>
      <w:r w:rsidR="00143F99" w:rsidRPr="00001A1A">
        <w:rPr>
          <w:rFonts w:ascii="Times New Roman" w:hAnsi="Times New Roman" w:cs="Times New Roman"/>
        </w:rPr>
        <w:t xml:space="preserve">suitable nano fillers depending on the requirement. </w:t>
      </w:r>
      <w:r w:rsidR="00852C3B" w:rsidRPr="00001A1A">
        <w:rPr>
          <w:rFonts w:ascii="Times New Roman" w:hAnsi="Times New Roman" w:cs="Times New Roman"/>
        </w:rPr>
        <w:t xml:space="preserve">Usually melt processing and solvent casting techniques are commonly employed for the development of PLA based nanocomposites. Preparation of films based on the nanocomposites require extrusion process. </w:t>
      </w:r>
      <w:r w:rsidR="00AA6748" w:rsidRPr="00001A1A">
        <w:rPr>
          <w:rFonts w:ascii="Times New Roman" w:hAnsi="Times New Roman" w:cs="Times New Roman"/>
        </w:rPr>
        <w:t>These materials</w:t>
      </w:r>
      <w:r w:rsidR="00813F46" w:rsidRPr="00001A1A">
        <w:rPr>
          <w:rFonts w:ascii="Times New Roman" w:hAnsi="Times New Roman" w:cs="Times New Roman"/>
        </w:rPr>
        <w:t xml:space="preserve"> will undergo nanoscale distribution and improvements in the material properties achieved is high compared to micro and macro composites</w:t>
      </w:r>
      <w:r w:rsidR="006B71E3" w:rsidRPr="00001A1A">
        <w:rPr>
          <w:rFonts w:ascii="Times New Roman" w:hAnsi="Times New Roman" w:cs="Times New Roman"/>
        </w:rPr>
        <w:t>.</w:t>
      </w:r>
    </w:p>
    <w:p w14:paraId="7164E3DB" w14:textId="49FE645C" w:rsidR="00500FD7" w:rsidRPr="00001A1A" w:rsidRDefault="00500FD7" w:rsidP="00854E89">
      <w:pPr>
        <w:pStyle w:val="ListParagraph"/>
        <w:numPr>
          <w:ilvl w:val="0"/>
          <w:numId w:val="16"/>
        </w:numPr>
        <w:ind w:left="426"/>
        <w:rPr>
          <w:rFonts w:ascii="Times New Roman" w:hAnsi="Times New Roman" w:cs="Times New Roman"/>
        </w:rPr>
      </w:pPr>
      <w:r w:rsidRPr="00001A1A">
        <w:rPr>
          <w:rFonts w:ascii="Times New Roman" w:hAnsi="Times New Roman" w:cs="Times New Roman"/>
          <w:b/>
          <w:i/>
          <w:iCs/>
        </w:rPr>
        <w:t>PLA</w:t>
      </w:r>
      <w:r w:rsidR="006B71E3" w:rsidRPr="00001A1A">
        <w:rPr>
          <w:rFonts w:ascii="Times New Roman" w:hAnsi="Times New Roman" w:cs="Times New Roman"/>
          <w:b/>
          <w:i/>
          <w:iCs/>
        </w:rPr>
        <w:t>/MMT N</w:t>
      </w:r>
      <w:r w:rsidR="00143F99" w:rsidRPr="00001A1A">
        <w:rPr>
          <w:rFonts w:ascii="Times New Roman" w:hAnsi="Times New Roman" w:cs="Times New Roman"/>
          <w:b/>
          <w:i/>
          <w:iCs/>
        </w:rPr>
        <w:t>anocomposites</w:t>
      </w:r>
      <w:r w:rsidR="00A01C32" w:rsidRPr="00001A1A">
        <w:rPr>
          <w:rFonts w:ascii="Times New Roman" w:hAnsi="Times New Roman" w:cs="Times New Roman"/>
          <w:b/>
          <w:bCs/>
        </w:rPr>
        <w:t>:</w:t>
      </w:r>
      <w:r w:rsidR="00AA6748" w:rsidRPr="00001A1A">
        <w:rPr>
          <w:rFonts w:ascii="Times New Roman" w:hAnsi="Times New Roman" w:cs="Times New Roman"/>
          <w:b/>
          <w:bCs/>
        </w:rPr>
        <w:t xml:space="preserve"> </w:t>
      </w:r>
      <w:r w:rsidR="00265089" w:rsidRPr="00001A1A">
        <w:rPr>
          <w:rFonts w:ascii="Times New Roman" w:hAnsi="Times New Roman" w:cs="Times New Roman"/>
        </w:rPr>
        <w:t xml:space="preserve">Nanocomposites based on clay has been widely studied due to the ease of availability, cheap and reduced impact on the environment. Most widely used </w:t>
      </w:r>
      <w:r w:rsidR="00494DE1" w:rsidRPr="00001A1A">
        <w:rPr>
          <w:rFonts w:ascii="Times New Roman" w:hAnsi="Times New Roman" w:cs="Times New Roman"/>
        </w:rPr>
        <w:t>clay-based</w:t>
      </w:r>
      <w:r w:rsidR="00265089" w:rsidRPr="00001A1A">
        <w:rPr>
          <w:rFonts w:ascii="Times New Roman" w:hAnsi="Times New Roman" w:cs="Times New Roman"/>
        </w:rPr>
        <w:t xml:space="preserve"> nano-filler is Montmorillonite (MMT) which has a higher affinity towards PLA and impart</w:t>
      </w:r>
      <w:r w:rsidR="006B71E3" w:rsidRPr="00001A1A">
        <w:rPr>
          <w:rFonts w:ascii="Times New Roman" w:hAnsi="Times New Roman" w:cs="Times New Roman"/>
        </w:rPr>
        <w:t>s</w:t>
      </w:r>
      <w:r w:rsidR="00265089" w:rsidRPr="00001A1A">
        <w:rPr>
          <w:rFonts w:ascii="Times New Roman" w:hAnsi="Times New Roman" w:cs="Times New Roman"/>
        </w:rPr>
        <w:t xml:space="preserve"> barrier properties to the polymer.</w:t>
      </w:r>
      <w:r w:rsidR="00494DE1" w:rsidRPr="00001A1A">
        <w:rPr>
          <w:rFonts w:ascii="Times New Roman" w:hAnsi="Times New Roman" w:cs="Times New Roman"/>
        </w:rPr>
        <w:t xml:space="preserve"> Addition of MMT as filler material under hot conditions (&gt;60 </w:t>
      </w:r>
      <w:r w:rsidR="00494DE1" w:rsidRPr="00001A1A">
        <w:rPr>
          <w:rFonts w:ascii="Times New Roman" w:hAnsi="Times New Roman" w:cs="Times New Roman"/>
          <w:vertAlign w:val="superscript"/>
        </w:rPr>
        <w:t>o</w:t>
      </w:r>
      <w:r w:rsidR="00494DE1" w:rsidRPr="00001A1A">
        <w:rPr>
          <w:rFonts w:ascii="Times New Roman" w:hAnsi="Times New Roman" w:cs="Times New Roman"/>
        </w:rPr>
        <w:t>C), improved the elastic properties as well as thermomechanical stability which can be attributed to the interactive reactions between the -OH groups of filler and carbonyl part of PLA leading to formation of hydrogen bonds</w:t>
      </w:r>
      <w:r w:rsidR="00F152B5" w:rsidRPr="00001A1A">
        <w:rPr>
          <w:rFonts w:ascii="Times New Roman" w:hAnsi="Times New Roman" w:cs="Times New Roman"/>
        </w:rPr>
        <w:t xml:space="preserve"> (Fukushima et al.</w:t>
      </w:r>
      <w:r w:rsidR="00B7294D" w:rsidRPr="00001A1A">
        <w:rPr>
          <w:rFonts w:ascii="Times New Roman" w:hAnsi="Times New Roman" w:cs="Times New Roman"/>
        </w:rPr>
        <w:t>,</w:t>
      </w:r>
      <w:r w:rsidR="00F152B5" w:rsidRPr="00001A1A">
        <w:rPr>
          <w:rFonts w:ascii="Times New Roman" w:hAnsi="Times New Roman" w:cs="Times New Roman"/>
        </w:rPr>
        <w:t xml:space="preserve"> </w:t>
      </w:r>
      <w:r w:rsidR="003B791F" w:rsidRPr="00001A1A">
        <w:rPr>
          <w:rFonts w:ascii="Times New Roman" w:hAnsi="Times New Roman" w:cs="Times New Roman"/>
        </w:rPr>
        <w:t>2012)</w:t>
      </w:r>
      <w:r w:rsidR="00494DE1" w:rsidRPr="00001A1A">
        <w:rPr>
          <w:rFonts w:ascii="Times New Roman" w:hAnsi="Times New Roman" w:cs="Times New Roman"/>
        </w:rPr>
        <w:t>.</w:t>
      </w:r>
      <w:r w:rsidR="000E3B3B" w:rsidRPr="00001A1A">
        <w:rPr>
          <w:rFonts w:ascii="Times New Roman" w:hAnsi="Times New Roman" w:cs="Times New Roman"/>
        </w:rPr>
        <w:t xml:space="preserve"> Water absorption was also reduced due to the incorporation of </w:t>
      </w:r>
      <w:r w:rsidR="006B71E3" w:rsidRPr="00001A1A">
        <w:rPr>
          <w:rFonts w:ascii="Times New Roman" w:hAnsi="Times New Roman" w:cs="Times New Roman"/>
        </w:rPr>
        <w:t>Nano</w:t>
      </w:r>
      <w:r w:rsidR="00DE5C44" w:rsidRPr="00001A1A">
        <w:rPr>
          <w:rFonts w:ascii="Times New Roman" w:hAnsi="Times New Roman" w:cs="Times New Roman"/>
        </w:rPr>
        <w:t xml:space="preserve"> clay</w:t>
      </w:r>
      <w:r w:rsidR="000E3B3B" w:rsidRPr="00001A1A">
        <w:rPr>
          <w:rFonts w:ascii="Times New Roman" w:hAnsi="Times New Roman" w:cs="Times New Roman"/>
        </w:rPr>
        <w:t xml:space="preserve"> in</w:t>
      </w:r>
      <w:r w:rsidR="006B71E3" w:rsidRPr="00001A1A">
        <w:rPr>
          <w:rFonts w:ascii="Times New Roman" w:hAnsi="Times New Roman" w:cs="Times New Roman"/>
        </w:rPr>
        <w:t>to</w:t>
      </w:r>
      <w:r w:rsidR="000E3B3B" w:rsidRPr="00001A1A">
        <w:rPr>
          <w:rFonts w:ascii="Times New Roman" w:hAnsi="Times New Roman" w:cs="Times New Roman"/>
        </w:rPr>
        <w:t xml:space="preserve"> the composite. These composites form a highly </w:t>
      </w:r>
      <w:r w:rsidR="00DE5C44" w:rsidRPr="00001A1A">
        <w:rPr>
          <w:rFonts w:ascii="Times New Roman" w:hAnsi="Times New Roman" w:cs="Times New Roman"/>
        </w:rPr>
        <w:t>ordered and</w:t>
      </w:r>
      <w:r w:rsidR="000E3B3B" w:rsidRPr="00001A1A">
        <w:rPr>
          <w:rFonts w:ascii="Times New Roman" w:hAnsi="Times New Roman" w:cs="Times New Roman"/>
        </w:rPr>
        <w:t xml:space="preserve"> layered structure</w:t>
      </w:r>
      <w:r w:rsidR="00673EE6" w:rsidRPr="00001A1A">
        <w:rPr>
          <w:rFonts w:ascii="Times New Roman" w:hAnsi="Times New Roman" w:cs="Times New Roman"/>
        </w:rPr>
        <w:t>. Studies conducted by Di et al.</w:t>
      </w:r>
      <w:r w:rsidR="00673EE6" w:rsidRPr="00001A1A">
        <w:rPr>
          <w:rFonts w:ascii="Times New Roman" w:hAnsi="Times New Roman" w:cs="Times New Roman"/>
          <w:i/>
          <w:iCs/>
        </w:rPr>
        <w:t xml:space="preserve"> </w:t>
      </w:r>
      <w:r w:rsidR="006B71E3" w:rsidRPr="00001A1A">
        <w:rPr>
          <w:rFonts w:ascii="Times New Roman" w:hAnsi="Times New Roman" w:cs="Times New Roman"/>
        </w:rPr>
        <w:t>(2005) revealed that</w:t>
      </w:r>
      <w:r w:rsidR="00673EE6" w:rsidRPr="00001A1A">
        <w:rPr>
          <w:rFonts w:ascii="Times New Roman" w:hAnsi="Times New Roman" w:cs="Times New Roman"/>
        </w:rPr>
        <w:t xml:space="preserve"> addition of MMT to PLA reduced the </w:t>
      </w:r>
      <w:r w:rsidR="00DE5C44" w:rsidRPr="00001A1A">
        <w:rPr>
          <w:rFonts w:ascii="Times New Roman" w:hAnsi="Times New Roman" w:cs="Times New Roman"/>
        </w:rPr>
        <w:t>recrystallization temperature (T</w:t>
      </w:r>
      <w:r w:rsidR="00DE5C44" w:rsidRPr="00001A1A">
        <w:rPr>
          <w:rFonts w:ascii="Times New Roman" w:hAnsi="Times New Roman" w:cs="Times New Roman"/>
          <w:vertAlign w:val="subscript"/>
        </w:rPr>
        <w:t>c</w:t>
      </w:r>
      <w:r w:rsidR="00DE5C44" w:rsidRPr="00001A1A">
        <w:rPr>
          <w:rFonts w:ascii="Times New Roman" w:hAnsi="Times New Roman" w:cs="Times New Roman"/>
        </w:rPr>
        <w:t xml:space="preserve">) of the nanocomposite by producing large surface area and effective nucleation site, </w:t>
      </w:r>
      <w:r w:rsidR="006B71E3" w:rsidRPr="00001A1A">
        <w:rPr>
          <w:rFonts w:ascii="Times New Roman" w:hAnsi="Times New Roman" w:cs="Times New Roman"/>
        </w:rPr>
        <w:t xml:space="preserve">which </w:t>
      </w:r>
      <w:r w:rsidR="00DE5C44" w:rsidRPr="00001A1A">
        <w:rPr>
          <w:rFonts w:ascii="Times New Roman" w:hAnsi="Times New Roman" w:cs="Times New Roman"/>
        </w:rPr>
        <w:t>facilitat</w:t>
      </w:r>
      <w:r w:rsidR="006B71E3" w:rsidRPr="00001A1A">
        <w:rPr>
          <w:rFonts w:ascii="Times New Roman" w:hAnsi="Times New Roman" w:cs="Times New Roman"/>
        </w:rPr>
        <w:t>es</w:t>
      </w:r>
      <w:r w:rsidR="00DE5C44" w:rsidRPr="00001A1A">
        <w:rPr>
          <w:rFonts w:ascii="Times New Roman" w:hAnsi="Times New Roman" w:cs="Times New Roman"/>
        </w:rPr>
        <w:t xml:space="preserve"> the process of crystallization. Strong interactions</w:t>
      </w:r>
      <w:r w:rsidR="00F93170" w:rsidRPr="00001A1A">
        <w:rPr>
          <w:rFonts w:ascii="Times New Roman" w:hAnsi="Times New Roman" w:cs="Times New Roman"/>
        </w:rPr>
        <w:t xml:space="preserve"> between the two resulted in exfoliation of MMT</w:t>
      </w:r>
      <w:r w:rsidR="00B92F0E" w:rsidRPr="00001A1A">
        <w:rPr>
          <w:rFonts w:ascii="Times New Roman" w:hAnsi="Times New Roman" w:cs="Times New Roman"/>
        </w:rPr>
        <w:t xml:space="preserve"> which increased the sites for nucleation and improved the rate of crystallization. </w:t>
      </w:r>
      <w:r w:rsidR="00B3111F" w:rsidRPr="00001A1A">
        <w:rPr>
          <w:rFonts w:ascii="Times New Roman" w:hAnsi="Times New Roman" w:cs="Times New Roman"/>
        </w:rPr>
        <w:t>L</w:t>
      </w:r>
      <w:r w:rsidR="00F93170" w:rsidRPr="00001A1A">
        <w:rPr>
          <w:rFonts w:ascii="Times New Roman" w:hAnsi="Times New Roman" w:cs="Times New Roman"/>
        </w:rPr>
        <w:t>arge surface are</w:t>
      </w:r>
      <w:r w:rsidR="00B3111F" w:rsidRPr="00001A1A">
        <w:rPr>
          <w:rFonts w:ascii="Times New Roman" w:hAnsi="Times New Roman" w:cs="Times New Roman"/>
        </w:rPr>
        <w:t xml:space="preserve">a and layered </w:t>
      </w:r>
      <w:r w:rsidR="00B3111F" w:rsidRPr="00001A1A">
        <w:rPr>
          <w:rFonts w:ascii="Times New Roman" w:hAnsi="Times New Roman" w:cs="Times New Roman"/>
        </w:rPr>
        <w:lastRenderedPageBreak/>
        <w:t>structure offered by MMT prevented mobility of PLA (Pluta et al.,</w:t>
      </w:r>
      <w:r w:rsidR="00B3111F" w:rsidRPr="00001A1A">
        <w:rPr>
          <w:rFonts w:ascii="Times New Roman" w:hAnsi="Times New Roman" w:cs="Times New Roman"/>
          <w:i/>
          <w:iCs/>
        </w:rPr>
        <w:t xml:space="preserve"> </w:t>
      </w:r>
      <w:r w:rsidR="001B2C55" w:rsidRPr="00001A1A">
        <w:rPr>
          <w:rFonts w:ascii="Times New Roman" w:hAnsi="Times New Roman" w:cs="Times New Roman"/>
        </w:rPr>
        <w:t>2006)</w:t>
      </w:r>
      <w:r w:rsidR="00B3111F" w:rsidRPr="00001A1A">
        <w:rPr>
          <w:rFonts w:ascii="Times New Roman" w:hAnsi="Times New Roman" w:cs="Times New Roman"/>
        </w:rPr>
        <w:t>.</w:t>
      </w:r>
      <w:r w:rsidR="001B2C55" w:rsidRPr="00001A1A">
        <w:rPr>
          <w:rFonts w:ascii="Times New Roman" w:hAnsi="Times New Roman" w:cs="Times New Roman"/>
        </w:rPr>
        <w:t xml:space="preserve"> Increased addition of nano clay and its proper dispersion improved </w:t>
      </w:r>
      <w:r w:rsidR="00542EC1" w:rsidRPr="00001A1A">
        <w:rPr>
          <w:rFonts w:ascii="Times New Roman" w:hAnsi="Times New Roman" w:cs="Times New Roman"/>
        </w:rPr>
        <w:t>both the storage and loss modulus</w:t>
      </w:r>
      <w:r w:rsidR="001B2C55" w:rsidRPr="00001A1A">
        <w:rPr>
          <w:rFonts w:ascii="Times New Roman" w:hAnsi="Times New Roman" w:cs="Times New Roman"/>
        </w:rPr>
        <w:t xml:space="preserve"> (Pluta et al.,</w:t>
      </w:r>
      <w:r w:rsidR="001B2C55" w:rsidRPr="00001A1A">
        <w:rPr>
          <w:rFonts w:ascii="Times New Roman" w:hAnsi="Times New Roman" w:cs="Times New Roman"/>
          <w:i/>
          <w:iCs/>
        </w:rPr>
        <w:t xml:space="preserve"> </w:t>
      </w:r>
      <w:r w:rsidR="001B2C55" w:rsidRPr="00001A1A">
        <w:rPr>
          <w:rFonts w:ascii="Times New Roman" w:hAnsi="Times New Roman" w:cs="Times New Roman"/>
        </w:rPr>
        <w:t>2007)</w:t>
      </w:r>
      <w:r w:rsidR="00D11A38" w:rsidRPr="00001A1A">
        <w:rPr>
          <w:rFonts w:ascii="Times New Roman" w:hAnsi="Times New Roman" w:cs="Times New Roman"/>
        </w:rPr>
        <w:t xml:space="preserve">. </w:t>
      </w:r>
      <w:r w:rsidR="001B2C55" w:rsidRPr="00001A1A">
        <w:rPr>
          <w:rFonts w:ascii="Times New Roman" w:hAnsi="Times New Roman" w:cs="Times New Roman"/>
        </w:rPr>
        <w:t xml:space="preserve"> </w:t>
      </w:r>
      <w:r w:rsidR="00D303D7" w:rsidRPr="00001A1A">
        <w:rPr>
          <w:rFonts w:ascii="Times New Roman" w:hAnsi="Times New Roman" w:cs="Times New Roman"/>
        </w:rPr>
        <w:t xml:space="preserve">Incorporation of MMT modified using chitosan and CTAB cations improved compatibility with PLA and improved temperature stability and mechanical properties compared to plain PLA. </w:t>
      </w:r>
    </w:p>
    <w:p w14:paraId="4F672204" w14:textId="2B7CFE1B" w:rsidR="00EA1D56" w:rsidRPr="00001A1A" w:rsidRDefault="00EA1D56" w:rsidP="00854E89">
      <w:pPr>
        <w:pStyle w:val="ListParagraph"/>
        <w:numPr>
          <w:ilvl w:val="0"/>
          <w:numId w:val="16"/>
        </w:numPr>
        <w:ind w:left="426"/>
        <w:rPr>
          <w:rFonts w:ascii="Times New Roman" w:hAnsi="Times New Roman" w:cs="Times New Roman"/>
          <w:b/>
          <w:bCs/>
        </w:rPr>
      </w:pPr>
      <w:r w:rsidRPr="00001A1A">
        <w:rPr>
          <w:rFonts w:ascii="Times New Roman" w:hAnsi="Times New Roman" w:cs="Times New Roman"/>
          <w:b/>
          <w:i/>
          <w:iCs/>
        </w:rPr>
        <w:t xml:space="preserve">PLA/CNT </w:t>
      </w:r>
      <w:r w:rsidR="00660D93" w:rsidRPr="00001A1A">
        <w:rPr>
          <w:rFonts w:ascii="Times New Roman" w:hAnsi="Times New Roman" w:cs="Times New Roman"/>
          <w:b/>
          <w:i/>
          <w:iCs/>
        </w:rPr>
        <w:t>nano</w:t>
      </w:r>
      <w:r w:rsidRPr="00001A1A">
        <w:rPr>
          <w:rFonts w:ascii="Times New Roman" w:hAnsi="Times New Roman" w:cs="Times New Roman"/>
          <w:b/>
          <w:i/>
          <w:iCs/>
        </w:rPr>
        <w:t>composites</w:t>
      </w:r>
      <w:r w:rsidR="00A01C32" w:rsidRPr="00001A1A">
        <w:rPr>
          <w:rFonts w:ascii="Times New Roman" w:hAnsi="Times New Roman" w:cs="Times New Roman"/>
          <w:b/>
        </w:rPr>
        <w:t>:</w:t>
      </w:r>
      <w:r w:rsidRPr="00001A1A">
        <w:rPr>
          <w:rFonts w:ascii="Times New Roman" w:hAnsi="Times New Roman" w:cs="Times New Roman"/>
          <w:b/>
          <w:bCs/>
        </w:rPr>
        <w:t xml:space="preserve"> </w:t>
      </w:r>
      <w:r w:rsidR="0004063E" w:rsidRPr="00001A1A">
        <w:rPr>
          <w:rFonts w:ascii="Times New Roman" w:hAnsi="Times New Roman" w:cs="Times New Roman"/>
        </w:rPr>
        <w:t>Medical and industrial field are towards the use of Carbon Nanotube based PLA composites due to its high thermal, mechanical and electrical properties</w:t>
      </w:r>
      <w:r w:rsidR="009A382F" w:rsidRPr="00001A1A">
        <w:rPr>
          <w:rFonts w:ascii="Times New Roman" w:hAnsi="Times New Roman" w:cs="Times New Roman"/>
        </w:rPr>
        <w:t xml:space="preserve"> (Kaseem et al.,</w:t>
      </w:r>
      <w:r w:rsidR="009A382F" w:rsidRPr="00001A1A">
        <w:rPr>
          <w:rFonts w:ascii="Times New Roman" w:hAnsi="Times New Roman" w:cs="Times New Roman"/>
          <w:i/>
          <w:iCs/>
        </w:rPr>
        <w:t xml:space="preserve"> </w:t>
      </w:r>
      <w:r w:rsidR="009A382F" w:rsidRPr="00001A1A">
        <w:rPr>
          <w:rFonts w:ascii="Times New Roman" w:hAnsi="Times New Roman" w:cs="Times New Roman"/>
        </w:rPr>
        <w:t>2017)</w:t>
      </w:r>
      <w:r w:rsidR="005D4138" w:rsidRPr="00001A1A">
        <w:rPr>
          <w:rFonts w:ascii="Times New Roman" w:hAnsi="Times New Roman" w:cs="Times New Roman"/>
        </w:rPr>
        <w:t>. CNT can enhance both thermal and mechanical properties significantly (Wu and Liao, 2007)</w:t>
      </w:r>
      <w:r w:rsidR="00542EC1" w:rsidRPr="00001A1A">
        <w:rPr>
          <w:rFonts w:ascii="Times New Roman" w:hAnsi="Times New Roman" w:cs="Times New Roman"/>
        </w:rPr>
        <w:t>.</w:t>
      </w:r>
      <w:r w:rsidR="00932D2A" w:rsidRPr="00001A1A">
        <w:rPr>
          <w:rFonts w:ascii="Times New Roman" w:hAnsi="Times New Roman" w:cs="Times New Roman"/>
        </w:rPr>
        <w:t xml:space="preserve"> </w:t>
      </w:r>
      <w:r w:rsidR="00542EC1" w:rsidRPr="00001A1A">
        <w:rPr>
          <w:rFonts w:ascii="Times New Roman" w:hAnsi="Times New Roman" w:cs="Times New Roman"/>
        </w:rPr>
        <w:t>A</w:t>
      </w:r>
      <w:r w:rsidR="00932D2A" w:rsidRPr="00001A1A">
        <w:rPr>
          <w:rFonts w:ascii="Times New Roman" w:hAnsi="Times New Roman" w:cs="Times New Roman"/>
        </w:rPr>
        <w:t>ddition of even a small amount of CNT can improve the conductivi</w:t>
      </w:r>
      <w:r w:rsidR="002A19B3" w:rsidRPr="00001A1A">
        <w:rPr>
          <w:rFonts w:ascii="Times New Roman" w:hAnsi="Times New Roman" w:cs="Times New Roman"/>
        </w:rPr>
        <w:t>ty of the PLA polymer matrix which is attributed</w:t>
      </w:r>
      <w:r w:rsidR="00932D2A" w:rsidRPr="00001A1A">
        <w:rPr>
          <w:rFonts w:ascii="Times New Roman" w:hAnsi="Times New Roman" w:cs="Times New Roman"/>
        </w:rPr>
        <w:t xml:space="preserve"> to </w:t>
      </w:r>
      <w:r w:rsidR="002A19B3" w:rsidRPr="00001A1A">
        <w:rPr>
          <w:rFonts w:ascii="Times New Roman" w:hAnsi="Times New Roman" w:cs="Times New Roman"/>
        </w:rPr>
        <w:t xml:space="preserve">the </w:t>
      </w:r>
      <w:r w:rsidR="00932D2A" w:rsidRPr="00001A1A">
        <w:rPr>
          <w:rFonts w:ascii="Times New Roman" w:hAnsi="Times New Roman" w:cs="Times New Roman"/>
        </w:rPr>
        <w:t>conductivity of Carbon nanotubes</w:t>
      </w:r>
      <w:r w:rsidR="006A5BD2" w:rsidRPr="00001A1A">
        <w:rPr>
          <w:rFonts w:ascii="Times New Roman" w:hAnsi="Times New Roman" w:cs="Times New Roman"/>
        </w:rPr>
        <w:t xml:space="preserve">. </w:t>
      </w:r>
      <w:r w:rsidR="00941E25" w:rsidRPr="00001A1A">
        <w:rPr>
          <w:rFonts w:ascii="Times New Roman" w:hAnsi="Times New Roman" w:cs="Times New Roman"/>
        </w:rPr>
        <w:t xml:space="preserve">Crystallinity can be directly influenced by addition of CNT, which improved the orderings in the structure and increased </w:t>
      </w:r>
      <w:r w:rsidR="002A19B3" w:rsidRPr="00001A1A">
        <w:rPr>
          <w:rFonts w:ascii="Times New Roman" w:hAnsi="Times New Roman" w:cs="Times New Roman"/>
        </w:rPr>
        <w:t xml:space="preserve">the </w:t>
      </w:r>
      <w:r w:rsidR="00941E25" w:rsidRPr="00001A1A">
        <w:rPr>
          <w:rFonts w:ascii="Times New Roman" w:hAnsi="Times New Roman" w:cs="Times New Roman"/>
        </w:rPr>
        <w:t>melting temperature</w:t>
      </w:r>
      <w:r w:rsidR="002A19B3" w:rsidRPr="00001A1A">
        <w:rPr>
          <w:rFonts w:ascii="Times New Roman" w:hAnsi="Times New Roman" w:cs="Times New Roman"/>
        </w:rPr>
        <w:t>.</w:t>
      </w:r>
      <w:r w:rsidR="00941E25" w:rsidRPr="00001A1A">
        <w:rPr>
          <w:rFonts w:ascii="Times New Roman" w:hAnsi="Times New Roman" w:cs="Times New Roman"/>
        </w:rPr>
        <w:t xml:space="preserve"> </w:t>
      </w:r>
      <w:r w:rsidR="009F4390" w:rsidRPr="00001A1A">
        <w:rPr>
          <w:rFonts w:ascii="Times New Roman" w:hAnsi="Times New Roman" w:cs="Times New Roman"/>
        </w:rPr>
        <w:t xml:space="preserve">CNT influences the thermal degradation </w:t>
      </w:r>
      <w:r w:rsidR="00D173DB" w:rsidRPr="00001A1A">
        <w:rPr>
          <w:rFonts w:ascii="Times New Roman" w:hAnsi="Times New Roman" w:cs="Times New Roman"/>
        </w:rPr>
        <w:t>(Lizundia et al.,</w:t>
      </w:r>
      <w:r w:rsidR="00D173DB" w:rsidRPr="00001A1A">
        <w:rPr>
          <w:rFonts w:ascii="Times New Roman" w:hAnsi="Times New Roman" w:cs="Times New Roman"/>
          <w:i/>
          <w:iCs/>
        </w:rPr>
        <w:t xml:space="preserve"> </w:t>
      </w:r>
      <w:r w:rsidR="00D173DB" w:rsidRPr="00001A1A">
        <w:rPr>
          <w:rFonts w:ascii="Times New Roman" w:hAnsi="Times New Roman" w:cs="Times New Roman"/>
        </w:rPr>
        <w:t xml:space="preserve">2011) </w:t>
      </w:r>
      <w:r w:rsidR="009F4390" w:rsidRPr="00001A1A">
        <w:rPr>
          <w:rFonts w:ascii="Times New Roman" w:hAnsi="Times New Roman" w:cs="Times New Roman"/>
        </w:rPr>
        <w:t xml:space="preserve">and physical aging </w:t>
      </w:r>
      <w:r w:rsidR="00A40A29" w:rsidRPr="00001A1A">
        <w:rPr>
          <w:rFonts w:ascii="Times New Roman" w:hAnsi="Times New Roman" w:cs="Times New Roman"/>
        </w:rPr>
        <w:t>(Lizundia et al.,</w:t>
      </w:r>
      <w:r w:rsidR="00A40A29" w:rsidRPr="00001A1A">
        <w:rPr>
          <w:rFonts w:ascii="Times New Roman" w:hAnsi="Times New Roman" w:cs="Times New Roman"/>
          <w:i/>
          <w:iCs/>
        </w:rPr>
        <w:t xml:space="preserve"> </w:t>
      </w:r>
      <w:r w:rsidR="00A40A29" w:rsidRPr="00001A1A">
        <w:rPr>
          <w:rFonts w:ascii="Times New Roman" w:hAnsi="Times New Roman" w:cs="Times New Roman"/>
        </w:rPr>
        <w:t>201</w:t>
      </w:r>
      <w:r w:rsidR="00214CBB" w:rsidRPr="00001A1A">
        <w:rPr>
          <w:rFonts w:ascii="Times New Roman" w:hAnsi="Times New Roman" w:cs="Times New Roman"/>
        </w:rPr>
        <w:t>2</w:t>
      </w:r>
      <w:r w:rsidR="00A40A29" w:rsidRPr="00001A1A">
        <w:rPr>
          <w:rFonts w:ascii="Times New Roman" w:hAnsi="Times New Roman" w:cs="Times New Roman"/>
        </w:rPr>
        <w:t xml:space="preserve">) </w:t>
      </w:r>
      <w:r w:rsidR="009F4390" w:rsidRPr="00001A1A">
        <w:rPr>
          <w:rFonts w:ascii="Times New Roman" w:hAnsi="Times New Roman" w:cs="Times New Roman"/>
        </w:rPr>
        <w:t xml:space="preserve">of PLA. </w:t>
      </w:r>
      <w:r w:rsidR="00062F53" w:rsidRPr="00001A1A">
        <w:rPr>
          <w:rFonts w:ascii="Times New Roman" w:hAnsi="Times New Roman" w:cs="Times New Roman"/>
        </w:rPr>
        <w:t xml:space="preserve">The interactions between </w:t>
      </w:r>
      <w:r w:rsidR="00AF3714" w:rsidRPr="00001A1A">
        <w:rPr>
          <w:rFonts w:ascii="Times New Roman" w:hAnsi="Times New Roman" w:cs="Times New Roman"/>
        </w:rPr>
        <w:t>PLA and CNT can be improved using Pyrene-end-polylactide as stabilizer</w:t>
      </w:r>
      <w:r w:rsidR="00932D2A" w:rsidRPr="00001A1A">
        <w:rPr>
          <w:rFonts w:ascii="Times New Roman" w:hAnsi="Times New Roman" w:cs="Times New Roman"/>
        </w:rPr>
        <w:t xml:space="preserve">. </w:t>
      </w:r>
      <w:r w:rsidR="00BF0B3D" w:rsidRPr="00001A1A">
        <w:rPr>
          <w:rFonts w:ascii="Times New Roman" w:hAnsi="Times New Roman" w:cs="Times New Roman"/>
        </w:rPr>
        <w:t xml:space="preserve">Stereo complex structured </w:t>
      </w:r>
      <w:r w:rsidR="00A761BF" w:rsidRPr="00001A1A">
        <w:rPr>
          <w:rFonts w:ascii="Times New Roman" w:hAnsi="Times New Roman" w:cs="Times New Roman"/>
        </w:rPr>
        <w:t xml:space="preserve">PLA can be </w:t>
      </w:r>
      <w:r w:rsidR="00D171E8" w:rsidRPr="00001A1A">
        <w:rPr>
          <w:rFonts w:ascii="Times New Roman" w:hAnsi="Times New Roman" w:cs="Times New Roman"/>
        </w:rPr>
        <w:t>developed by incorporation of MWCNTs in small amounts into PLA in presence of heat treatment</w:t>
      </w:r>
      <w:r w:rsidR="001F5585" w:rsidRPr="00001A1A">
        <w:rPr>
          <w:rFonts w:ascii="Times New Roman" w:hAnsi="Times New Roman" w:cs="Times New Roman"/>
        </w:rPr>
        <w:t xml:space="preserve"> (Martinez et al.,</w:t>
      </w:r>
      <w:r w:rsidR="001F5585" w:rsidRPr="00001A1A">
        <w:rPr>
          <w:rFonts w:ascii="Times New Roman" w:hAnsi="Times New Roman" w:cs="Times New Roman"/>
          <w:i/>
          <w:iCs/>
        </w:rPr>
        <w:t xml:space="preserve"> </w:t>
      </w:r>
      <w:r w:rsidR="001F5585" w:rsidRPr="00001A1A">
        <w:rPr>
          <w:rFonts w:ascii="Times New Roman" w:hAnsi="Times New Roman" w:cs="Times New Roman"/>
        </w:rPr>
        <w:t>2015)</w:t>
      </w:r>
      <w:r w:rsidR="00D171E8" w:rsidRPr="00001A1A">
        <w:rPr>
          <w:rFonts w:ascii="Times New Roman" w:hAnsi="Times New Roman" w:cs="Times New Roman"/>
        </w:rPr>
        <w:t xml:space="preserve">. </w:t>
      </w:r>
    </w:p>
    <w:p w14:paraId="5DF63162" w14:textId="79C4EC37" w:rsidR="00D303D7" w:rsidRPr="00001A1A" w:rsidRDefault="00D303D7" w:rsidP="00854E89">
      <w:pPr>
        <w:pStyle w:val="ListParagraph"/>
        <w:numPr>
          <w:ilvl w:val="0"/>
          <w:numId w:val="16"/>
        </w:numPr>
        <w:ind w:left="426"/>
        <w:rPr>
          <w:rFonts w:ascii="Times New Roman" w:hAnsi="Times New Roman" w:cs="Times New Roman"/>
          <w:b/>
          <w:bCs/>
        </w:rPr>
      </w:pPr>
      <w:r w:rsidRPr="00001A1A">
        <w:rPr>
          <w:rFonts w:ascii="Times New Roman" w:hAnsi="Times New Roman" w:cs="Times New Roman"/>
          <w:b/>
          <w:i/>
          <w:iCs/>
        </w:rPr>
        <w:t xml:space="preserve">PLA/CNF </w:t>
      </w:r>
      <w:r w:rsidR="009870E9" w:rsidRPr="00001A1A">
        <w:rPr>
          <w:rFonts w:ascii="Times New Roman" w:hAnsi="Times New Roman" w:cs="Times New Roman"/>
          <w:b/>
          <w:i/>
          <w:iCs/>
        </w:rPr>
        <w:t>composites</w:t>
      </w:r>
      <w:r w:rsidR="00A01C32" w:rsidRPr="00001A1A">
        <w:rPr>
          <w:rFonts w:ascii="Times New Roman" w:hAnsi="Times New Roman" w:cs="Times New Roman"/>
          <w:b/>
        </w:rPr>
        <w:t>:</w:t>
      </w:r>
      <w:r w:rsidR="009870E9" w:rsidRPr="00001A1A">
        <w:rPr>
          <w:rFonts w:ascii="Times New Roman" w:hAnsi="Times New Roman" w:cs="Times New Roman"/>
          <w:b/>
          <w:bCs/>
        </w:rPr>
        <w:t xml:space="preserve"> </w:t>
      </w:r>
      <w:r w:rsidR="00D501EF" w:rsidRPr="00001A1A">
        <w:rPr>
          <w:rFonts w:ascii="Times New Roman" w:hAnsi="Times New Roman" w:cs="Times New Roman"/>
        </w:rPr>
        <w:t xml:space="preserve">Cellulose nanofibrils are incorporated into PLA using chemo-mechanical treatment to form nanocomposites with PEG as compatibilizer. PEG acted as a reinforcement material, improved miscibility and interaction between PLA (hydrophobic) and CNF (hydrophilic). This improved the </w:t>
      </w:r>
      <w:r w:rsidR="00CA47FE" w:rsidRPr="00001A1A">
        <w:rPr>
          <w:rFonts w:ascii="Times New Roman" w:hAnsi="Times New Roman" w:cs="Times New Roman"/>
        </w:rPr>
        <w:t xml:space="preserve">elongation and tensile strength by 60 </w:t>
      </w:r>
      <w:r w:rsidR="00542EC1" w:rsidRPr="00001A1A">
        <w:rPr>
          <w:rFonts w:ascii="Times New Roman" w:hAnsi="Times New Roman" w:cs="Times New Roman"/>
        </w:rPr>
        <w:t xml:space="preserve">% </w:t>
      </w:r>
      <w:r w:rsidR="00CA47FE" w:rsidRPr="00001A1A">
        <w:rPr>
          <w:rFonts w:ascii="Times New Roman" w:hAnsi="Times New Roman" w:cs="Times New Roman"/>
        </w:rPr>
        <w:t>and 57% respectively (Qu et al.</w:t>
      </w:r>
      <w:r w:rsidR="00B7294D" w:rsidRPr="00001A1A">
        <w:rPr>
          <w:rFonts w:ascii="Times New Roman" w:hAnsi="Times New Roman" w:cs="Times New Roman"/>
        </w:rPr>
        <w:t>,</w:t>
      </w:r>
      <w:r w:rsidR="00CA47FE" w:rsidRPr="00001A1A">
        <w:rPr>
          <w:rFonts w:ascii="Times New Roman" w:hAnsi="Times New Roman" w:cs="Times New Roman"/>
          <w:i/>
          <w:iCs/>
        </w:rPr>
        <w:t xml:space="preserve"> </w:t>
      </w:r>
      <w:r w:rsidR="00CA47FE" w:rsidRPr="00001A1A">
        <w:rPr>
          <w:rFonts w:ascii="Times New Roman" w:hAnsi="Times New Roman" w:cs="Times New Roman"/>
        </w:rPr>
        <w:t>2010).</w:t>
      </w:r>
    </w:p>
    <w:p w14:paraId="582DE9AC" w14:textId="2251F05E" w:rsidR="001B2C55" w:rsidRPr="00001A1A" w:rsidRDefault="001B2C55" w:rsidP="00854E89">
      <w:pPr>
        <w:pStyle w:val="ListParagraph"/>
        <w:numPr>
          <w:ilvl w:val="0"/>
          <w:numId w:val="16"/>
        </w:numPr>
        <w:ind w:left="426"/>
        <w:rPr>
          <w:rFonts w:ascii="Times New Roman" w:hAnsi="Times New Roman" w:cs="Times New Roman"/>
          <w:b/>
          <w:bCs/>
        </w:rPr>
      </w:pPr>
      <w:r w:rsidRPr="00001A1A">
        <w:rPr>
          <w:rFonts w:ascii="Times New Roman" w:hAnsi="Times New Roman" w:cs="Times New Roman"/>
          <w:b/>
          <w:i/>
          <w:iCs/>
        </w:rPr>
        <w:t xml:space="preserve">PLA/MCC </w:t>
      </w:r>
      <w:r w:rsidR="00642C36" w:rsidRPr="00001A1A">
        <w:rPr>
          <w:rFonts w:ascii="Times New Roman" w:hAnsi="Times New Roman" w:cs="Times New Roman"/>
          <w:b/>
          <w:i/>
          <w:iCs/>
        </w:rPr>
        <w:t>N</w:t>
      </w:r>
      <w:r w:rsidR="00D7126F" w:rsidRPr="00001A1A">
        <w:rPr>
          <w:rFonts w:ascii="Times New Roman" w:hAnsi="Times New Roman" w:cs="Times New Roman"/>
          <w:b/>
          <w:i/>
          <w:iCs/>
        </w:rPr>
        <w:t>ano</w:t>
      </w:r>
      <w:r w:rsidRPr="00001A1A">
        <w:rPr>
          <w:rFonts w:ascii="Times New Roman" w:hAnsi="Times New Roman" w:cs="Times New Roman"/>
          <w:b/>
          <w:i/>
          <w:iCs/>
        </w:rPr>
        <w:t>composites</w:t>
      </w:r>
      <w:r w:rsidR="00A01C32" w:rsidRPr="00001A1A">
        <w:rPr>
          <w:rFonts w:ascii="Times New Roman" w:hAnsi="Times New Roman" w:cs="Times New Roman"/>
          <w:b/>
        </w:rPr>
        <w:t>:</w:t>
      </w:r>
      <w:r w:rsidR="00D303D7" w:rsidRPr="00001A1A">
        <w:rPr>
          <w:rFonts w:ascii="Times New Roman" w:hAnsi="Times New Roman" w:cs="Times New Roman"/>
          <w:b/>
          <w:bCs/>
        </w:rPr>
        <w:t xml:space="preserve"> </w:t>
      </w:r>
      <w:r w:rsidR="00D303D7" w:rsidRPr="00001A1A">
        <w:rPr>
          <w:rFonts w:ascii="Times New Roman" w:hAnsi="Times New Roman" w:cs="Times New Roman"/>
        </w:rPr>
        <w:t>Microcrystalline cellulose</w:t>
      </w:r>
      <w:r w:rsidR="00D303D7" w:rsidRPr="00001A1A">
        <w:rPr>
          <w:rFonts w:ascii="Times New Roman" w:hAnsi="Times New Roman" w:cs="Times New Roman"/>
          <w:b/>
          <w:bCs/>
        </w:rPr>
        <w:t xml:space="preserve"> </w:t>
      </w:r>
      <w:r w:rsidR="00D303D7" w:rsidRPr="00001A1A">
        <w:rPr>
          <w:rFonts w:ascii="Times New Roman" w:hAnsi="Times New Roman" w:cs="Times New Roman"/>
        </w:rPr>
        <w:t>is abundant in nature and can be extracted from various renewable sources such as wood pulp</w:t>
      </w:r>
      <w:r w:rsidR="005E713E" w:rsidRPr="00001A1A">
        <w:rPr>
          <w:rFonts w:ascii="Times New Roman" w:hAnsi="Times New Roman" w:cs="Times New Roman"/>
        </w:rPr>
        <w:t xml:space="preserve"> (WP)</w:t>
      </w:r>
      <w:r w:rsidR="00D303D7" w:rsidRPr="00001A1A">
        <w:rPr>
          <w:rFonts w:ascii="Times New Roman" w:hAnsi="Times New Roman" w:cs="Times New Roman"/>
        </w:rPr>
        <w:t>, wood flour</w:t>
      </w:r>
      <w:r w:rsidR="005E713E" w:rsidRPr="00001A1A">
        <w:rPr>
          <w:rFonts w:ascii="Times New Roman" w:hAnsi="Times New Roman" w:cs="Times New Roman"/>
        </w:rPr>
        <w:t xml:space="preserve"> (WF)</w:t>
      </w:r>
      <w:r w:rsidR="00D303D7" w:rsidRPr="00001A1A">
        <w:rPr>
          <w:rFonts w:ascii="Times New Roman" w:hAnsi="Times New Roman" w:cs="Times New Roman"/>
        </w:rPr>
        <w:t>, biomass of oil palm</w:t>
      </w:r>
      <w:r w:rsidR="00991DA9" w:rsidRPr="00001A1A">
        <w:rPr>
          <w:rFonts w:ascii="Times New Roman" w:hAnsi="Times New Roman" w:cs="Times New Roman"/>
        </w:rPr>
        <w:t>. Hafiz et al.</w:t>
      </w:r>
      <w:r w:rsidR="00991DA9" w:rsidRPr="00001A1A">
        <w:rPr>
          <w:rFonts w:ascii="Times New Roman" w:hAnsi="Times New Roman" w:cs="Times New Roman"/>
          <w:i/>
          <w:iCs/>
        </w:rPr>
        <w:t xml:space="preserve"> </w:t>
      </w:r>
      <w:r w:rsidR="00991DA9" w:rsidRPr="00001A1A">
        <w:rPr>
          <w:rFonts w:ascii="Times New Roman" w:hAnsi="Times New Roman" w:cs="Times New Roman"/>
        </w:rPr>
        <w:t>(2013) reported that incorporation of MCC into PLA did not alter the inherent chemical structure of PLA</w:t>
      </w:r>
      <w:r w:rsidR="00E72811" w:rsidRPr="00001A1A">
        <w:rPr>
          <w:rFonts w:ascii="Times New Roman" w:hAnsi="Times New Roman" w:cs="Times New Roman"/>
        </w:rPr>
        <w:t xml:space="preserve"> while improved thermal stability (improvement in thermal stabil</w:t>
      </w:r>
      <w:r w:rsidR="00623ABF" w:rsidRPr="00001A1A">
        <w:rPr>
          <w:rFonts w:ascii="Times New Roman" w:hAnsi="Times New Roman" w:cs="Times New Roman"/>
        </w:rPr>
        <w:t>ity) and Young’s modulus</w:t>
      </w:r>
      <w:r w:rsidR="00991DA9" w:rsidRPr="00001A1A">
        <w:rPr>
          <w:rFonts w:ascii="Times New Roman" w:hAnsi="Times New Roman" w:cs="Times New Roman"/>
        </w:rPr>
        <w:t>.</w:t>
      </w:r>
      <w:r w:rsidR="00083304" w:rsidRPr="00001A1A">
        <w:rPr>
          <w:rFonts w:ascii="Times New Roman" w:hAnsi="Times New Roman" w:cs="Times New Roman"/>
        </w:rPr>
        <w:t xml:space="preserve"> Addition also resulted in decrease in percent elongation at break and tensile strength. </w:t>
      </w:r>
      <w:r w:rsidR="005E713E" w:rsidRPr="00001A1A">
        <w:rPr>
          <w:rFonts w:ascii="Times New Roman" w:hAnsi="Times New Roman" w:cs="Times New Roman"/>
        </w:rPr>
        <w:t xml:space="preserve">WP and WF were found to better MCC in terms of toughness, tensile strength and elongation at break due to the low aspect ratio of </w:t>
      </w:r>
      <w:r w:rsidR="006C4668" w:rsidRPr="00001A1A">
        <w:rPr>
          <w:rFonts w:ascii="Times New Roman" w:hAnsi="Times New Roman" w:cs="Times New Roman"/>
        </w:rPr>
        <w:t>latter</w:t>
      </w:r>
      <w:r w:rsidR="00B16D2E" w:rsidRPr="00001A1A">
        <w:rPr>
          <w:rFonts w:ascii="Times New Roman" w:hAnsi="Times New Roman" w:cs="Times New Roman"/>
        </w:rPr>
        <w:t xml:space="preserve"> (Mathew et al.,</w:t>
      </w:r>
      <w:r w:rsidR="00B16D2E" w:rsidRPr="00001A1A">
        <w:rPr>
          <w:rFonts w:ascii="Times New Roman" w:hAnsi="Times New Roman" w:cs="Times New Roman"/>
          <w:i/>
          <w:iCs/>
        </w:rPr>
        <w:t xml:space="preserve"> </w:t>
      </w:r>
      <w:r w:rsidR="00B16D2E" w:rsidRPr="00001A1A">
        <w:rPr>
          <w:rFonts w:ascii="Times New Roman" w:hAnsi="Times New Roman" w:cs="Times New Roman"/>
        </w:rPr>
        <w:t>2005)</w:t>
      </w:r>
      <w:r w:rsidR="005E713E" w:rsidRPr="00001A1A">
        <w:rPr>
          <w:rFonts w:ascii="Times New Roman" w:hAnsi="Times New Roman" w:cs="Times New Roman"/>
        </w:rPr>
        <w:t xml:space="preserve">. </w:t>
      </w:r>
    </w:p>
    <w:p w14:paraId="042460C5" w14:textId="3D0816AB" w:rsidR="00330D1C" w:rsidRPr="00001A1A" w:rsidRDefault="00330D1C" w:rsidP="00854E89">
      <w:pPr>
        <w:pStyle w:val="ListParagraph"/>
        <w:numPr>
          <w:ilvl w:val="0"/>
          <w:numId w:val="16"/>
        </w:numPr>
        <w:ind w:left="426"/>
        <w:rPr>
          <w:rFonts w:ascii="Times New Roman" w:hAnsi="Times New Roman" w:cs="Times New Roman"/>
          <w:b/>
          <w:bCs/>
        </w:rPr>
      </w:pPr>
      <w:r w:rsidRPr="00001A1A">
        <w:rPr>
          <w:rFonts w:ascii="Times New Roman" w:hAnsi="Times New Roman" w:cs="Times New Roman"/>
          <w:b/>
          <w:i/>
          <w:iCs/>
        </w:rPr>
        <w:t>PLA/Nanocellulose composites</w:t>
      </w:r>
      <w:r w:rsidR="00A01C32" w:rsidRPr="00001A1A">
        <w:rPr>
          <w:rFonts w:ascii="Times New Roman" w:hAnsi="Times New Roman" w:cs="Times New Roman"/>
          <w:b/>
        </w:rPr>
        <w:t>:</w:t>
      </w:r>
      <w:r w:rsidR="00EA1D56" w:rsidRPr="00001A1A">
        <w:rPr>
          <w:rFonts w:ascii="Times New Roman" w:hAnsi="Times New Roman" w:cs="Times New Roman"/>
          <w:b/>
          <w:bCs/>
        </w:rPr>
        <w:t xml:space="preserve"> </w:t>
      </w:r>
      <w:r w:rsidR="00EA1D56" w:rsidRPr="00001A1A">
        <w:rPr>
          <w:rFonts w:ascii="Times New Roman" w:hAnsi="Times New Roman" w:cs="Times New Roman"/>
        </w:rPr>
        <w:t>This composite material is highly suitable for the present environment since both the materials are renewable and biodegradable and a</w:t>
      </w:r>
      <w:r w:rsidR="00245AE5" w:rsidRPr="00001A1A">
        <w:rPr>
          <w:rFonts w:ascii="Times New Roman" w:hAnsi="Times New Roman" w:cs="Times New Roman"/>
        </w:rPr>
        <w:t>re known as “Green composites”.</w:t>
      </w:r>
    </w:p>
    <w:p w14:paraId="613D3D83" w14:textId="07F268FC" w:rsidR="00292509" w:rsidRPr="00001A1A" w:rsidRDefault="00292509" w:rsidP="00854E89">
      <w:pPr>
        <w:pStyle w:val="ListParagraph"/>
        <w:numPr>
          <w:ilvl w:val="0"/>
          <w:numId w:val="16"/>
        </w:numPr>
        <w:ind w:left="426"/>
        <w:rPr>
          <w:rFonts w:ascii="Times New Roman" w:hAnsi="Times New Roman" w:cs="Times New Roman"/>
          <w:b/>
          <w:bCs/>
        </w:rPr>
      </w:pPr>
      <w:r w:rsidRPr="00001A1A">
        <w:rPr>
          <w:rFonts w:ascii="Times New Roman" w:hAnsi="Times New Roman" w:cs="Times New Roman"/>
          <w:b/>
          <w:i/>
          <w:iCs/>
        </w:rPr>
        <w:t xml:space="preserve">PLA/CNW </w:t>
      </w:r>
      <w:r w:rsidR="00642C36" w:rsidRPr="00001A1A">
        <w:rPr>
          <w:rFonts w:ascii="Times New Roman" w:hAnsi="Times New Roman" w:cs="Times New Roman"/>
          <w:b/>
          <w:i/>
          <w:iCs/>
        </w:rPr>
        <w:t>N</w:t>
      </w:r>
      <w:r w:rsidRPr="00001A1A">
        <w:rPr>
          <w:rFonts w:ascii="Times New Roman" w:hAnsi="Times New Roman" w:cs="Times New Roman"/>
          <w:b/>
          <w:i/>
          <w:iCs/>
        </w:rPr>
        <w:t>anocomposites</w:t>
      </w:r>
      <w:r w:rsidR="00A01C32" w:rsidRPr="00001A1A">
        <w:rPr>
          <w:rFonts w:ascii="Times New Roman" w:hAnsi="Times New Roman" w:cs="Times New Roman"/>
          <w:b/>
        </w:rPr>
        <w:t>:</w:t>
      </w:r>
      <w:r w:rsidR="00EB2558" w:rsidRPr="00001A1A">
        <w:rPr>
          <w:rFonts w:ascii="Times New Roman" w:hAnsi="Times New Roman" w:cs="Times New Roman"/>
          <w:b/>
          <w:bCs/>
        </w:rPr>
        <w:t xml:space="preserve"> </w:t>
      </w:r>
      <w:r w:rsidR="00EB2558" w:rsidRPr="00001A1A">
        <w:rPr>
          <w:rFonts w:ascii="Times New Roman" w:hAnsi="Times New Roman" w:cs="Times New Roman"/>
        </w:rPr>
        <w:t>Wide</w:t>
      </w:r>
      <w:r w:rsidR="005E046F" w:rsidRPr="00001A1A">
        <w:rPr>
          <w:rFonts w:ascii="Times New Roman" w:hAnsi="Times New Roman" w:cs="Times New Roman"/>
        </w:rPr>
        <w:t xml:space="preserve"> gain of attraction towards these composites since the last</w:t>
      </w:r>
      <w:r w:rsidR="00EB2558" w:rsidRPr="00001A1A">
        <w:rPr>
          <w:rFonts w:ascii="Times New Roman" w:hAnsi="Times New Roman" w:cs="Times New Roman"/>
        </w:rPr>
        <w:t xml:space="preserve"> decade due to the large availability of cellulose in nature. </w:t>
      </w:r>
      <w:r w:rsidR="00AA6748" w:rsidRPr="00001A1A">
        <w:rPr>
          <w:rFonts w:ascii="Times New Roman" w:hAnsi="Times New Roman" w:cs="Times New Roman"/>
        </w:rPr>
        <w:t xml:space="preserve">Cellulose is abundant in plants and can also be produced </w:t>
      </w:r>
      <w:r w:rsidR="00214887" w:rsidRPr="00001A1A">
        <w:rPr>
          <w:rFonts w:ascii="Times New Roman" w:hAnsi="Times New Roman" w:cs="Times New Roman"/>
        </w:rPr>
        <w:t xml:space="preserve">by bacterial action. Due to the strong </w:t>
      </w:r>
      <w:r w:rsidR="009F31B5" w:rsidRPr="00001A1A">
        <w:rPr>
          <w:rFonts w:ascii="Times New Roman" w:hAnsi="Times New Roman" w:cs="Times New Roman"/>
        </w:rPr>
        <w:t>interactive</w:t>
      </w:r>
      <w:r w:rsidR="00214887" w:rsidRPr="00001A1A">
        <w:rPr>
          <w:rFonts w:ascii="Times New Roman" w:hAnsi="Times New Roman" w:cs="Times New Roman"/>
        </w:rPr>
        <w:t xml:space="preserve"> forces </w:t>
      </w:r>
      <w:r w:rsidR="00214887" w:rsidRPr="00001A1A">
        <w:rPr>
          <w:rFonts w:ascii="Times New Roman" w:hAnsi="Times New Roman" w:cs="Times New Roman"/>
        </w:rPr>
        <w:lastRenderedPageBreak/>
        <w:t>between the neighbouring atoms</w:t>
      </w:r>
      <w:bookmarkStart w:id="2" w:name="_Hlk43997599"/>
      <w:r w:rsidR="009F31B5" w:rsidRPr="00001A1A">
        <w:rPr>
          <w:rFonts w:ascii="Times New Roman" w:hAnsi="Times New Roman" w:cs="Times New Roman"/>
        </w:rPr>
        <w:t>, Cellulose nanowhiskers (CNW)</w:t>
      </w:r>
      <w:bookmarkEnd w:id="2"/>
      <w:r w:rsidR="009F31B5" w:rsidRPr="00001A1A">
        <w:rPr>
          <w:rFonts w:ascii="Times New Roman" w:hAnsi="Times New Roman" w:cs="Times New Roman"/>
        </w:rPr>
        <w:t xml:space="preserve"> inherently possess better mechanical properties than other reinforcing materials. </w:t>
      </w:r>
      <w:r w:rsidR="00DC02E1" w:rsidRPr="00001A1A">
        <w:rPr>
          <w:rFonts w:ascii="Times New Roman" w:hAnsi="Times New Roman" w:cs="Times New Roman"/>
        </w:rPr>
        <w:t>Normally CNW are incorporated into PLA matrix by solution casting method</w:t>
      </w:r>
      <w:r w:rsidR="00516037" w:rsidRPr="00001A1A">
        <w:rPr>
          <w:rFonts w:ascii="Times New Roman" w:hAnsi="Times New Roman" w:cs="Times New Roman"/>
        </w:rPr>
        <w:t xml:space="preserve"> (Peters</w:t>
      </w:r>
      <w:r w:rsidR="002C0D15" w:rsidRPr="00001A1A">
        <w:rPr>
          <w:rFonts w:ascii="Times New Roman" w:hAnsi="Times New Roman" w:cs="Times New Roman"/>
        </w:rPr>
        <w:t>s</w:t>
      </w:r>
      <w:r w:rsidR="00516037" w:rsidRPr="00001A1A">
        <w:rPr>
          <w:rFonts w:ascii="Times New Roman" w:hAnsi="Times New Roman" w:cs="Times New Roman"/>
        </w:rPr>
        <w:t>on et al.,</w:t>
      </w:r>
      <w:r w:rsidR="00516037" w:rsidRPr="00001A1A">
        <w:rPr>
          <w:rFonts w:ascii="Times New Roman" w:hAnsi="Times New Roman" w:cs="Times New Roman"/>
          <w:i/>
          <w:iCs/>
        </w:rPr>
        <w:t xml:space="preserve"> </w:t>
      </w:r>
      <w:r w:rsidR="002C0D15" w:rsidRPr="00001A1A">
        <w:rPr>
          <w:rFonts w:ascii="Times New Roman" w:hAnsi="Times New Roman" w:cs="Times New Roman"/>
        </w:rPr>
        <w:t>2007</w:t>
      </w:r>
      <w:r w:rsidR="00516037" w:rsidRPr="00001A1A">
        <w:rPr>
          <w:rFonts w:ascii="Times New Roman" w:hAnsi="Times New Roman" w:cs="Times New Roman"/>
        </w:rPr>
        <w:t>)</w:t>
      </w:r>
      <w:r w:rsidR="00DC02E1" w:rsidRPr="00001A1A">
        <w:rPr>
          <w:rFonts w:ascii="Times New Roman" w:hAnsi="Times New Roman" w:cs="Times New Roman"/>
        </w:rPr>
        <w:t xml:space="preserve">. </w:t>
      </w:r>
      <w:r w:rsidR="006C0048" w:rsidRPr="00001A1A">
        <w:rPr>
          <w:rFonts w:ascii="Times New Roman" w:hAnsi="Times New Roman" w:cs="Times New Roman"/>
        </w:rPr>
        <w:t>In presence of surfactant, the dispersibility of CNW in PLA is found to be high.</w:t>
      </w:r>
      <w:r w:rsidR="00146B8A" w:rsidRPr="00001A1A">
        <w:rPr>
          <w:rFonts w:ascii="Times New Roman" w:hAnsi="Times New Roman" w:cs="Times New Roman"/>
        </w:rPr>
        <w:t xml:space="preserve"> CNW can reinforce PLA improving its tensile strength.</w:t>
      </w:r>
    </w:p>
    <w:p w14:paraId="11A5C942" w14:textId="77777777" w:rsidR="00382F4A" w:rsidRPr="00001A1A" w:rsidRDefault="00301AF9" w:rsidP="00854E89">
      <w:pPr>
        <w:pStyle w:val="ListParagraph"/>
        <w:numPr>
          <w:ilvl w:val="0"/>
          <w:numId w:val="17"/>
        </w:numPr>
        <w:ind w:left="425" w:hanging="357"/>
        <w:rPr>
          <w:rFonts w:ascii="Times New Roman" w:hAnsi="Times New Roman" w:cs="Times New Roman"/>
          <w:b/>
          <w:bCs/>
        </w:rPr>
      </w:pPr>
      <w:r w:rsidRPr="00001A1A">
        <w:rPr>
          <w:rFonts w:ascii="Times New Roman" w:hAnsi="Times New Roman" w:cs="Times New Roman"/>
          <w:b/>
          <w:bCs/>
        </w:rPr>
        <w:t>APPLICATIONS OF PLA BASED BLENDS AND COMPOSITES</w:t>
      </w:r>
    </w:p>
    <w:p w14:paraId="60FD4C74" w14:textId="3D1E1E97" w:rsidR="007831AC" w:rsidRPr="00001A1A" w:rsidRDefault="009C242D" w:rsidP="00854E89">
      <w:pPr>
        <w:pStyle w:val="ListParagraph"/>
        <w:spacing w:before="240"/>
        <w:ind w:left="142"/>
        <w:rPr>
          <w:rFonts w:ascii="Times New Roman" w:hAnsi="Times New Roman" w:cs="Times New Roman"/>
        </w:rPr>
      </w:pPr>
      <w:r w:rsidRPr="00001A1A">
        <w:rPr>
          <w:rFonts w:ascii="Times New Roman" w:hAnsi="Times New Roman" w:cs="Times New Roman"/>
        </w:rPr>
        <w:t xml:space="preserve">There is a huge demand across the world for replacing non-degradable plastics with degradable ones. </w:t>
      </w:r>
      <w:r w:rsidR="00BA0EB8" w:rsidRPr="00001A1A">
        <w:rPr>
          <w:rFonts w:ascii="Times New Roman" w:hAnsi="Times New Roman" w:cs="Times New Roman"/>
        </w:rPr>
        <w:t>Light weight and biocompatibility</w:t>
      </w:r>
      <w:r w:rsidR="005E6160" w:rsidRPr="00001A1A">
        <w:rPr>
          <w:rFonts w:ascii="Times New Roman" w:hAnsi="Times New Roman" w:cs="Times New Roman"/>
        </w:rPr>
        <w:t xml:space="preserve"> of </w:t>
      </w:r>
      <w:r w:rsidR="00D970A6" w:rsidRPr="00001A1A">
        <w:rPr>
          <w:rFonts w:ascii="Times New Roman" w:hAnsi="Times New Roman" w:cs="Times New Roman"/>
        </w:rPr>
        <w:t>PLA makes it suitable</w:t>
      </w:r>
      <w:r w:rsidR="005E046F" w:rsidRPr="00001A1A">
        <w:rPr>
          <w:rFonts w:ascii="Times New Roman" w:hAnsi="Times New Roman" w:cs="Times New Roman"/>
        </w:rPr>
        <w:t xml:space="preserve"> degradable alternative for </w:t>
      </w:r>
      <w:r w:rsidR="00D970A6" w:rsidRPr="00001A1A">
        <w:rPr>
          <w:rFonts w:ascii="Times New Roman" w:hAnsi="Times New Roman" w:cs="Times New Roman"/>
        </w:rPr>
        <w:t xml:space="preserve">various applications. Addition of fillers and fibres as reinforcement material improved the mechanical strength of PLA. Composites </w:t>
      </w:r>
      <w:r w:rsidR="004675FB" w:rsidRPr="00001A1A">
        <w:rPr>
          <w:rFonts w:ascii="Times New Roman" w:hAnsi="Times New Roman" w:cs="Times New Roman"/>
        </w:rPr>
        <w:t>o</w:t>
      </w:r>
      <w:r w:rsidR="00D970A6" w:rsidRPr="00001A1A">
        <w:rPr>
          <w:rFonts w:ascii="Times New Roman" w:hAnsi="Times New Roman" w:cs="Times New Roman"/>
        </w:rPr>
        <w:t xml:space="preserve">f </w:t>
      </w:r>
      <w:r w:rsidR="004675FB" w:rsidRPr="00001A1A">
        <w:rPr>
          <w:rFonts w:ascii="Times New Roman" w:hAnsi="Times New Roman" w:cs="Times New Roman"/>
        </w:rPr>
        <w:t>PLA with good thermal stability a</w:t>
      </w:r>
      <w:r w:rsidR="005E046F" w:rsidRPr="00001A1A">
        <w:rPr>
          <w:rFonts w:ascii="Times New Roman" w:hAnsi="Times New Roman" w:cs="Times New Roman"/>
        </w:rPr>
        <w:t xml:space="preserve">re used for medical equipment </w:t>
      </w:r>
      <w:r w:rsidR="004675FB" w:rsidRPr="00001A1A">
        <w:rPr>
          <w:rFonts w:ascii="Times New Roman" w:hAnsi="Times New Roman" w:cs="Times New Roman"/>
        </w:rPr>
        <w:t xml:space="preserve">manufacture such as </w:t>
      </w:r>
      <w:r w:rsidR="0070515D" w:rsidRPr="00001A1A">
        <w:rPr>
          <w:rFonts w:ascii="Times New Roman" w:hAnsi="Times New Roman" w:cs="Times New Roman"/>
        </w:rPr>
        <w:t xml:space="preserve">dialysis media, </w:t>
      </w:r>
      <w:r w:rsidR="004675FB" w:rsidRPr="00001A1A">
        <w:rPr>
          <w:rFonts w:ascii="Times New Roman" w:hAnsi="Times New Roman" w:cs="Times New Roman"/>
        </w:rPr>
        <w:t>stents,</w:t>
      </w:r>
      <w:r w:rsidR="00891EC0" w:rsidRPr="00001A1A">
        <w:rPr>
          <w:rFonts w:ascii="Times New Roman" w:hAnsi="Times New Roman" w:cs="Times New Roman"/>
        </w:rPr>
        <w:t xml:space="preserve"> plates, screws, </w:t>
      </w:r>
      <w:r w:rsidR="004675FB" w:rsidRPr="00001A1A">
        <w:rPr>
          <w:rFonts w:ascii="Times New Roman" w:hAnsi="Times New Roman" w:cs="Times New Roman"/>
        </w:rPr>
        <w:t>drug delivery systems,</w:t>
      </w:r>
      <w:r w:rsidR="0070515D" w:rsidRPr="00001A1A">
        <w:rPr>
          <w:rFonts w:ascii="Times New Roman" w:hAnsi="Times New Roman" w:cs="Times New Roman"/>
        </w:rPr>
        <w:t xml:space="preserve"> sutures</w:t>
      </w:r>
      <w:r w:rsidR="001E2A26" w:rsidRPr="00001A1A">
        <w:rPr>
          <w:rFonts w:ascii="Times New Roman" w:hAnsi="Times New Roman" w:cs="Times New Roman"/>
        </w:rPr>
        <w:t xml:space="preserve"> and scaffolds</w:t>
      </w:r>
      <w:r w:rsidR="0070515D" w:rsidRPr="00001A1A">
        <w:rPr>
          <w:rFonts w:ascii="Times New Roman" w:hAnsi="Times New Roman" w:cs="Times New Roman"/>
        </w:rPr>
        <w:t xml:space="preserve">. Biodegradability of PLA is utilized to </w:t>
      </w:r>
      <w:r w:rsidR="00B42E28" w:rsidRPr="00001A1A">
        <w:rPr>
          <w:rFonts w:ascii="Times New Roman" w:hAnsi="Times New Roman" w:cs="Times New Roman"/>
        </w:rPr>
        <w:t xml:space="preserve">produce disposable packaging materials for food products, single use polymers, disposable plates and </w:t>
      </w:r>
      <w:r w:rsidR="00E36C66" w:rsidRPr="00001A1A">
        <w:rPr>
          <w:rFonts w:ascii="Times New Roman" w:hAnsi="Times New Roman" w:cs="Times New Roman"/>
        </w:rPr>
        <w:t>loose-fill packaging</w:t>
      </w:r>
      <w:r w:rsidR="0070515D" w:rsidRPr="00001A1A">
        <w:rPr>
          <w:rFonts w:ascii="Times New Roman" w:hAnsi="Times New Roman" w:cs="Times New Roman"/>
        </w:rPr>
        <w:t>.</w:t>
      </w:r>
      <w:r w:rsidR="00E36C66" w:rsidRPr="00001A1A">
        <w:rPr>
          <w:rFonts w:ascii="Times New Roman" w:hAnsi="Times New Roman" w:cs="Times New Roman"/>
        </w:rPr>
        <w:t xml:space="preserve"> </w:t>
      </w:r>
      <w:r w:rsidR="004A0297" w:rsidRPr="00001A1A">
        <w:rPr>
          <w:rFonts w:ascii="Times New Roman" w:hAnsi="Times New Roman" w:cs="Times New Roman"/>
        </w:rPr>
        <w:t xml:space="preserve">This feature is also utilized for tissue engineering which involves the regeneration of damaged cells by incorporating cells with biomaterials which can be an alternative for organ or tissue replacement. </w:t>
      </w:r>
      <w:r w:rsidR="003738A1" w:rsidRPr="00001A1A">
        <w:rPr>
          <w:rFonts w:ascii="Times New Roman" w:hAnsi="Times New Roman" w:cs="Times New Roman"/>
        </w:rPr>
        <w:t xml:space="preserve">Regeneration of damaged bone can be achieved by electro spun 3D scaffolds. </w:t>
      </w:r>
      <w:r w:rsidR="003A5656" w:rsidRPr="00001A1A">
        <w:rPr>
          <w:rFonts w:ascii="Times New Roman" w:hAnsi="Times New Roman" w:cs="Times New Roman"/>
        </w:rPr>
        <w:t xml:space="preserve">PLA nanocomposites can be used for delivery of drug </w:t>
      </w:r>
      <w:r w:rsidR="00891EC0" w:rsidRPr="00001A1A">
        <w:rPr>
          <w:rFonts w:ascii="Times New Roman" w:hAnsi="Times New Roman" w:cs="Times New Roman"/>
        </w:rPr>
        <w:t xml:space="preserve">to desired sites with less side-effects. Dosage of drug can be in the form of micro or nano particles, pellets, capsules etc. Drug release occurs by degradation of the polymer. Immobilization of drugs </w:t>
      </w:r>
      <w:r w:rsidR="007E47D2" w:rsidRPr="00001A1A">
        <w:rPr>
          <w:rFonts w:ascii="Times New Roman" w:hAnsi="Times New Roman" w:cs="Times New Roman"/>
        </w:rPr>
        <w:t xml:space="preserve">can be achieved </w:t>
      </w:r>
      <w:r w:rsidR="00891EC0" w:rsidRPr="00001A1A">
        <w:rPr>
          <w:rFonts w:ascii="Times New Roman" w:hAnsi="Times New Roman" w:cs="Times New Roman"/>
        </w:rPr>
        <w:t xml:space="preserve">by electrospinning it within the </w:t>
      </w:r>
      <w:r w:rsidR="007E47D2" w:rsidRPr="00001A1A">
        <w:rPr>
          <w:rFonts w:ascii="Times New Roman" w:hAnsi="Times New Roman" w:cs="Times New Roman"/>
        </w:rPr>
        <w:t>nanofibers</w:t>
      </w:r>
      <w:r w:rsidR="00891EC0" w:rsidRPr="00001A1A">
        <w:rPr>
          <w:rFonts w:ascii="Times New Roman" w:hAnsi="Times New Roman" w:cs="Times New Roman"/>
        </w:rPr>
        <w:t xml:space="preserve">. </w:t>
      </w:r>
      <w:r w:rsidR="0070515D" w:rsidRPr="00001A1A">
        <w:rPr>
          <w:rFonts w:ascii="Times New Roman" w:hAnsi="Times New Roman" w:cs="Times New Roman"/>
        </w:rPr>
        <w:t xml:space="preserve">Lower production cost due to the introduction of modern technologies increased the applicability of PLA in various fields. </w:t>
      </w:r>
      <w:r w:rsidR="007831AC" w:rsidRPr="00001A1A">
        <w:rPr>
          <w:rFonts w:ascii="Times New Roman" w:hAnsi="Times New Roman" w:cs="Times New Roman"/>
        </w:rPr>
        <w:t xml:space="preserve">Automobile industries are presently replacing plastics with PLA based green composites. </w:t>
      </w:r>
      <w:r w:rsidR="00E36C66" w:rsidRPr="00001A1A">
        <w:rPr>
          <w:rFonts w:ascii="Times New Roman" w:hAnsi="Times New Roman" w:cs="Times New Roman"/>
        </w:rPr>
        <w:t>Automobile parts, Electronic and electrical equipments which requires flame retardant</w:t>
      </w:r>
      <w:r w:rsidR="005E046F" w:rsidRPr="00001A1A">
        <w:rPr>
          <w:rFonts w:ascii="Times New Roman" w:hAnsi="Times New Roman" w:cs="Times New Roman"/>
        </w:rPr>
        <w:t xml:space="preserve"> properties</w:t>
      </w:r>
      <w:r w:rsidR="00E36C66" w:rsidRPr="00001A1A">
        <w:rPr>
          <w:rFonts w:ascii="Times New Roman" w:hAnsi="Times New Roman" w:cs="Times New Roman"/>
        </w:rPr>
        <w:t xml:space="preserve">, mechanically and thermally stable </w:t>
      </w:r>
      <w:r w:rsidR="00FD7960" w:rsidRPr="00001A1A">
        <w:rPr>
          <w:rFonts w:ascii="Times New Roman" w:hAnsi="Times New Roman" w:cs="Times New Roman"/>
        </w:rPr>
        <w:t xml:space="preserve">materials can be derived out of PLA composites. Various textile products such as disposable garments, </w:t>
      </w:r>
      <w:r w:rsidR="00D2628B" w:rsidRPr="00001A1A">
        <w:rPr>
          <w:rFonts w:ascii="Times New Roman" w:hAnsi="Times New Roman" w:cs="Times New Roman"/>
        </w:rPr>
        <w:t>hygiene female products, upholstery can be manufactured out of PLA</w:t>
      </w:r>
      <w:r w:rsidR="00CA57D5" w:rsidRPr="00001A1A">
        <w:rPr>
          <w:rFonts w:ascii="Times New Roman" w:hAnsi="Times New Roman" w:cs="Times New Roman"/>
        </w:rPr>
        <w:t>. Techniques such as blending, copolymerization and plasticization can be done to improve the properties according to the requirement</w:t>
      </w:r>
      <w:r w:rsidR="00B22FAA" w:rsidRPr="00001A1A">
        <w:rPr>
          <w:rFonts w:ascii="Times New Roman" w:hAnsi="Times New Roman" w:cs="Times New Roman"/>
        </w:rPr>
        <w:t xml:space="preserve"> (Sangeetha et al.,</w:t>
      </w:r>
      <w:r w:rsidR="00B22FAA" w:rsidRPr="00001A1A">
        <w:rPr>
          <w:rFonts w:ascii="Times New Roman" w:hAnsi="Times New Roman" w:cs="Times New Roman"/>
          <w:i/>
          <w:iCs/>
        </w:rPr>
        <w:t xml:space="preserve"> </w:t>
      </w:r>
      <w:r w:rsidR="00B22FAA" w:rsidRPr="00001A1A">
        <w:rPr>
          <w:rFonts w:ascii="Times New Roman" w:hAnsi="Times New Roman" w:cs="Times New Roman"/>
        </w:rPr>
        <w:t>2018)</w:t>
      </w:r>
      <w:r w:rsidR="00CA57D5" w:rsidRPr="00001A1A">
        <w:rPr>
          <w:rFonts w:ascii="Times New Roman" w:hAnsi="Times New Roman" w:cs="Times New Roman"/>
        </w:rPr>
        <w:t>.</w:t>
      </w:r>
    </w:p>
    <w:p w14:paraId="5DF4B786" w14:textId="77777777" w:rsidR="002153CB" w:rsidRPr="00001A1A" w:rsidRDefault="002153CB" w:rsidP="00854E89">
      <w:pPr>
        <w:pStyle w:val="ListParagraph"/>
        <w:spacing w:before="240"/>
        <w:ind w:left="142"/>
        <w:rPr>
          <w:rFonts w:ascii="Times New Roman" w:hAnsi="Times New Roman" w:cs="Times New Roman"/>
          <w:b/>
        </w:rPr>
      </w:pPr>
    </w:p>
    <w:p w14:paraId="2D0B57D2" w14:textId="7190E02B" w:rsidR="00AA79F1" w:rsidRPr="00001A1A" w:rsidRDefault="00AA79F1" w:rsidP="00854E89">
      <w:pPr>
        <w:pStyle w:val="ListParagraph"/>
        <w:spacing w:before="240"/>
        <w:ind w:left="142"/>
        <w:rPr>
          <w:rFonts w:ascii="Times New Roman" w:hAnsi="Times New Roman" w:cs="Times New Roman"/>
          <w:b/>
          <w:i/>
        </w:rPr>
      </w:pPr>
      <w:r w:rsidRPr="00001A1A">
        <w:rPr>
          <w:rFonts w:ascii="Times New Roman" w:hAnsi="Times New Roman" w:cs="Times New Roman"/>
          <w:b/>
          <w:i/>
        </w:rPr>
        <w:t>APPLICATIONS OF PLA IN DAIRY INDUSTRY</w:t>
      </w:r>
    </w:p>
    <w:p w14:paraId="546A1A1C" w14:textId="15F0B42C" w:rsidR="00D07047" w:rsidRPr="00001A1A" w:rsidRDefault="00BE462B" w:rsidP="00854E89">
      <w:pPr>
        <w:pStyle w:val="ListParagraph"/>
        <w:spacing w:before="240"/>
        <w:ind w:left="142"/>
        <w:rPr>
          <w:rFonts w:ascii="Times New Roman" w:hAnsi="Times New Roman" w:cs="Times New Roman"/>
        </w:rPr>
      </w:pPr>
      <w:r w:rsidRPr="00001A1A">
        <w:rPr>
          <w:rFonts w:ascii="Times New Roman" w:hAnsi="Times New Roman" w:cs="Times New Roman"/>
        </w:rPr>
        <w:t>PLA based packag</w:t>
      </w:r>
      <w:r w:rsidR="005E046F" w:rsidRPr="00001A1A">
        <w:rPr>
          <w:rFonts w:ascii="Times New Roman" w:hAnsi="Times New Roman" w:cs="Times New Roman"/>
        </w:rPr>
        <w:t>ing is now gaining popularity</w:t>
      </w:r>
      <w:r w:rsidRPr="00001A1A">
        <w:rPr>
          <w:rFonts w:ascii="Times New Roman" w:hAnsi="Times New Roman" w:cs="Times New Roman"/>
        </w:rPr>
        <w:t xml:space="preserve"> as a biodegradable polymer. These can be either blow molded into cups or can be blown into thin films. </w:t>
      </w:r>
      <w:r w:rsidR="005E046F" w:rsidRPr="00001A1A">
        <w:rPr>
          <w:rFonts w:ascii="Times New Roman" w:hAnsi="Times New Roman" w:cs="Times New Roman"/>
        </w:rPr>
        <w:t>This feature enhanced the applicability of the PLA into various food industries</w:t>
      </w:r>
    </w:p>
    <w:p w14:paraId="01511EB1" w14:textId="2A75D7DC" w:rsidR="00190A2F" w:rsidRPr="00001A1A" w:rsidRDefault="00BE462B" w:rsidP="00854E89">
      <w:pPr>
        <w:pStyle w:val="ListParagraph"/>
        <w:spacing w:before="240"/>
        <w:ind w:left="142"/>
        <w:rPr>
          <w:rFonts w:ascii="Times New Roman" w:hAnsi="Times New Roman" w:cs="Times New Roman"/>
        </w:rPr>
      </w:pPr>
      <w:r w:rsidRPr="00001A1A">
        <w:rPr>
          <w:rFonts w:ascii="Times New Roman" w:hAnsi="Times New Roman" w:cs="Times New Roman"/>
        </w:rPr>
        <w:t xml:space="preserve">Commercial applications </w:t>
      </w:r>
      <w:r w:rsidR="00416BC1" w:rsidRPr="00001A1A">
        <w:rPr>
          <w:rFonts w:ascii="Times New Roman" w:hAnsi="Times New Roman" w:cs="Times New Roman"/>
        </w:rPr>
        <w:t>have</w:t>
      </w:r>
      <w:r w:rsidRPr="00001A1A">
        <w:rPr>
          <w:rFonts w:ascii="Times New Roman" w:hAnsi="Times New Roman" w:cs="Times New Roman"/>
        </w:rPr>
        <w:t xml:space="preserve"> been started in the field of dairy industry. Dannon</w:t>
      </w:r>
      <w:r w:rsidRPr="00001A1A">
        <w:rPr>
          <w:rFonts w:ascii="Times New Roman" w:hAnsi="Times New Roman" w:cs="Times New Roman"/>
          <w:vertAlign w:val="superscript"/>
        </w:rPr>
        <w:t>TM</w:t>
      </w:r>
      <w:r w:rsidRPr="00001A1A">
        <w:rPr>
          <w:rFonts w:ascii="Times New Roman" w:hAnsi="Times New Roman" w:cs="Times New Roman"/>
        </w:rPr>
        <w:t xml:space="preserve"> has developed PLA b</w:t>
      </w:r>
      <w:r w:rsidR="00AD109B" w:rsidRPr="00001A1A">
        <w:rPr>
          <w:rFonts w:ascii="Times New Roman" w:hAnsi="Times New Roman" w:cs="Times New Roman"/>
        </w:rPr>
        <w:t>ased packaging material for various dairy products. For milk and cheese</w:t>
      </w:r>
      <w:r w:rsidR="005E046F" w:rsidRPr="00001A1A">
        <w:rPr>
          <w:rFonts w:ascii="Times New Roman" w:hAnsi="Times New Roman" w:cs="Times New Roman"/>
        </w:rPr>
        <w:t xml:space="preserve">, </w:t>
      </w:r>
      <w:r w:rsidR="00AD109B" w:rsidRPr="00001A1A">
        <w:rPr>
          <w:rFonts w:ascii="Times New Roman" w:hAnsi="Times New Roman" w:cs="Times New Roman"/>
        </w:rPr>
        <w:t xml:space="preserve"> the developed packaging material was able to provide good moisture, light and gas barrier.</w:t>
      </w:r>
      <w:r w:rsidR="00416BC1" w:rsidRPr="00001A1A">
        <w:rPr>
          <w:rFonts w:ascii="Times New Roman" w:hAnsi="Times New Roman" w:cs="Times New Roman"/>
        </w:rPr>
        <w:t xml:space="preserve"> </w:t>
      </w:r>
      <w:r w:rsidR="00416BC1" w:rsidRPr="00001A1A">
        <w:rPr>
          <w:rFonts w:ascii="Times New Roman" w:hAnsi="Times New Roman" w:cs="Times New Roman"/>
        </w:rPr>
        <w:lastRenderedPageBreak/>
        <w:t>The cups formed from the PLA were used for yoghurt packaging which were found to have good mechanical strength with barrier to gases, moisture and grease (Whiteman, 2002; Haugaard et al., 2002)</w:t>
      </w:r>
      <w:r w:rsidR="00CB04F1" w:rsidRPr="00001A1A">
        <w:rPr>
          <w:rFonts w:ascii="Times New Roman" w:hAnsi="Times New Roman" w:cs="Times New Roman"/>
        </w:rPr>
        <w:t>.</w:t>
      </w:r>
      <w:r w:rsidR="00BC0CD0" w:rsidRPr="00001A1A">
        <w:rPr>
          <w:rFonts w:ascii="Times New Roman" w:hAnsi="Times New Roman" w:cs="Times New Roman"/>
        </w:rPr>
        <w:t xml:space="preserve"> Activia</w:t>
      </w:r>
      <w:r w:rsidR="00BC0CD0" w:rsidRPr="00001A1A">
        <w:rPr>
          <w:rFonts w:ascii="Times New Roman" w:hAnsi="Times New Roman" w:cs="Times New Roman"/>
          <w:vertAlign w:val="superscript"/>
        </w:rPr>
        <w:t>®</w:t>
      </w:r>
      <w:r w:rsidR="00BC0CD0" w:rsidRPr="00001A1A">
        <w:rPr>
          <w:rFonts w:ascii="Times New Roman" w:hAnsi="Times New Roman" w:cs="Times New Roman"/>
        </w:rPr>
        <w:t xml:space="preserve"> by Danone, Germany has developed thermoformed cups from PLA for packaging of yoghu</w:t>
      </w:r>
      <w:r w:rsidR="005E046F" w:rsidRPr="00001A1A">
        <w:rPr>
          <w:rFonts w:ascii="Times New Roman" w:hAnsi="Times New Roman" w:cs="Times New Roman"/>
        </w:rPr>
        <w:t>rt since</w:t>
      </w:r>
      <w:r w:rsidR="00BC0CD0" w:rsidRPr="00001A1A">
        <w:rPr>
          <w:rFonts w:ascii="Times New Roman" w:hAnsi="Times New Roman" w:cs="Times New Roman"/>
        </w:rPr>
        <w:t xml:space="preserve"> 2010. The company has claimed that the introduction of this package reduced 25% carbon foot print. Moreover, it reduced the fossil fuel usage by about 43% in comparison</w:t>
      </w:r>
      <w:r w:rsidR="00805376" w:rsidRPr="00001A1A">
        <w:rPr>
          <w:rFonts w:ascii="Times New Roman" w:hAnsi="Times New Roman" w:cs="Times New Roman"/>
        </w:rPr>
        <w:t xml:space="preserve"> to the traditional package</w:t>
      </w:r>
      <w:r w:rsidR="00BC0CD0" w:rsidRPr="00001A1A">
        <w:rPr>
          <w:rFonts w:ascii="Times New Roman" w:hAnsi="Times New Roman" w:cs="Times New Roman"/>
        </w:rPr>
        <w:t>. Organic yoghurt multipack cups were developed by Stonyfield Farm</w:t>
      </w:r>
      <w:r w:rsidR="00BC0CD0" w:rsidRPr="00001A1A">
        <w:rPr>
          <w:rFonts w:ascii="Times New Roman" w:hAnsi="Times New Roman" w:cs="Times New Roman"/>
          <w:vertAlign w:val="superscript"/>
        </w:rPr>
        <w:t>®</w:t>
      </w:r>
      <w:r w:rsidR="00BC0CD0" w:rsidRPr="00001A1A">
        <w:rPr>
          <w:rFonts w:ascii="Times New Roman" w:hAnsi="Times New Roman" w:cs="Times New Roman"/>
        </w:rPr>
        <w:t xml:space="preserve"> USA in 2010-11, which is found to be efficient is packaging of yoghurt. </w:t>
      </w:r>
      <w:r w:rsidR="00A30535" w:rsidRPr="00001A1A">
        <w:rPr>
          <w:rFonts w:ascii="Times New Roman" w:hAnsi="Times New Roman" w:cs="Times New Roman"/>
        </w:rPr>
        <w:t>The composite packaging was composed of 93 wt% PLA, Titanium dioxide (4% wt) and additives (3%</w:t>
      </w:r>
      <w:r w:rsidR="00A93953" w:rsidRPr="00001A1A">
        <w:rPr>
          <w:rFonts w:ascii="Times New Roman" w:hAnsi="Times New Roman" w:cs="Times New Roman"/>
        </w:rPr>
        <w:t xml:space="preserve"> wt</w:t>
      </w:r>
      <w:r w:rsidR="00A30535" w:rsidRPr="00001A1A">
        <w:rPr>
          <w:rFonts w:ascii="Times New Roman" w:hAnsi="Times New Roman" w:cs="Times New Roman"/>
        </w:rPr>
        <w:t>). This package was able to reduce about 48% if the em</w:t>
      </w:r>
      <w:r w:rsidR="00805376" w:rsidRPr="00001A1A">
        <w:rPr>
          <w:rFonts w:ascii="Times New Roman" w:hAnsi="Times New Roman" w:cs="Times New Roman"/>
        </w:rPr>
        <w:t>issions by greenhouse gases (Aguirre et al., 2016</w:t>
      </w:r>
      <w:r w:rsidR="00A30535" w:rsidRPr="00001A1A">
        <w:rPr>
          <w:rFonts w:ascii="Times New Roman" w:hAnsi="Times New Roman" w:cs="Times New Roman"/>
        </w:rPr>
        <w:t xml:space="preserve">). </w:t>
      </w:r>
      <w:r w:rsidR="00A93953" w:rsidRPr="00001A1A">
        <w:rPr>
          <w:rFonts w:ascii="Times New Roman" w:hAnsi="Times New Roman" w:cs="Times New Roman"/>
        </w:rPr>
        <w:t>Shrink labels has been made for cream from recycled PLA by REddi-Wip</w:t>
      </w:r>
      <w:r w:rsidR="00296EC7" w:rsidRPr="00001A1A">
        <w:rPr>
          <w:rFonts w:ascii="Times New Roman" w:hAnsi="Times New Roman" w:cs="Times New Roman"/>
          <w:vertAlign w:val="superscript"/>
        </w:rPr>
        <w:t>®</w:t>
      </w:r>
      <w:r w:rsidR="00A93953" w:rsidRPr="00001A1A">
        <w:rPr>
          <w:rFonts w:ascii="Times New Roman" w:hAnsi="Times New Roman" w:cs="Times New Roman"/>
        </w:rPr>
        <w:t>, PAM</w:t>
      </w:r>
      <w:r w:rsidR="00296EC7" w:rsidRPr="00001A1A">
        <w:rPr>
          <w:rFonts w:ascii="Times New Roman" w:hAnsi="Times New Roman" w:cs="Times New Roman"/>
          <w:vertAlign w:val="superscript"/>
        </w:rPr>
        <w:t>®</w:t>
      </w:r>
      <w:r w:rsidR="00A93953" w:rsidRPr="00001A1A">
        <w:rPr>
          <w:rFonts w:ascii="Times New Roman" w:hAnsi="Times New Roman" w:cs="Times New Roman"/>
        </w:rPr>
        <w:t xml:space="preserve">; ConAgra Foods, USA in 2009 </w:t>
      </w:r>
      <w:r w:rsidR="00805376" w:rsidRPr="00001A1A">
        <w:rPr>
          <w:rFonts w:ascii="Times New Roman" w:hAnsi="Times New Roman" w:cs="Times New Roman"/>
        </w:rPr>
        <w:t>(Mochal, 2009</w:t>
      </w:r>
      <w:r w:rsidR="00296EC7" w:rsidRPr="00001A1A">
        <w:rPr>
          <w:rFonts w:ascii="Times New Roman" w:hAnsi="Times New Roman" w:cs="Times New Roman"/>
        </w:rPr>
        <w:t>).</w:t>
      </w:r>
      <w:r w:rsidR="007B773B" w:rsidRPr="00001A1A">
        <w:rPr>
          <w:rFonts w:ascii="Times New Roman" w:hAnsi="Times New Roman" w:cs="Times New Roman"/>
        </w:rPr>
        <w:t xml:space="preserve"> Rigid thermoformed containers were developed by </w:t>
      </w:r>
      <w:r w:rsidR="003E658D" w:rsidRPr="00001A1A">
        <w:rPr>
          <w:rFonts w:ascii="Times New Roman" w:hAnsi="Times New Roman" w:cs="Times New Roman"/>
        </w:rPr>
        <w:t>Ingeo</w:t>
      </w:r>
      <w:r w:rsidR="003E658D" w:rsidRPr="00001A1A">
        <w:rPr>
          <w:rFonts w:ascii="Times New Roman" w:hAnsi="Times New Roman" w:cs="Times New Roman"/>
          <w:vertAlign w:val="superscript"/>
        </w:rPr>
        <w:t>TM</w:t>
      </w:r>
      <w:r w:rsidR="003E658D" w:rsidRPr="00001A1A">
        <w:rPr>
          <w:rFonts w:ascii="Times New Roman" w:hAnsi="Times New Roman" w:cs="Times New Roman"/>
        </w:rPr>
        <w:t xml:space="preserve"> fibres (PLA NatureWorks</w:t>
      </w:r>
      <w:r w:rsidR="003E658D" w:rsidRPr="00001A1A">
        <w:rPr>
          <w:rFonts w:ascii="Times New Roman" w:hAnsi="Times New Roman" w:cs="Times New Roman"/>
          <w:vertAlign w:val="superscript"/>
        </w:rPr>
        <w:t>®</w:t>
      </w:r>
      <w:r w:rsidR="003E658D" w:rsidRPr="00001A1A">
        <w:rPr>
          <w:rFonts w:ascii="Times New Roman" w:hAnsi="Times New Roman" w:cs="Times New Roman"/>
        </w:rPr>
        <w:t>) which was found to a suitable biodegradable container for storage of Yoghurt. They also developed rigid bottles for the packaging of short shelf-life milk (Vink et al., 2004). Yoghut cups with PLA forming the major component were developed by Cristallina/Cargill D</w:t>
      </w:r>
      <w:r w:rsidR="00C52458" w:rsidRPr="00001A1A">
        <w:rPr>
          <w:rFonts w:ascii="Times New Roman" w:hAnsi="Times New Roman" w:cs="Times New Roman"/>
        </w:rPr>
        <w:t>ow</w:t>
      </w:r>
      <w:r w:rsidR="00C52458" w:rsidRPr="00001A1A">
        <w:rPr>
          <w:rFonts w:ascii="Times New Roman" w:hAnsi="Times New Roman" w:cs="Times New Roman"/>
          <w:vertAlign w:val="superscript"/>
        </w:rPr>
        <w:t>®</w:t>
      </w:r>
      <w:r w:rsidR="00C52458" w:rsidRPr="00001A1A">
        <w:rPr>
          <w:rFonts w:ascii="Times New Roman" w:hAnsi="Times New Roman" w:cs="Times New Roman"/>
        </w:rPr>
        <w:t xml:space="preserve"> which is commercially available (Platt, 2006)</w:t>
      </w:r>
      <w:r w:rsidR="003004FC" w:rsidRPr="00001A1A">
        <w:rPr>
          <w:rFonts w:ascii="Times New Roman" w:hAnsi="Times New Roman" w:cs="Times New Roman"/>
        </w:rPr>
        <w:t xml:space="preserve">. </w:t>
      </w:r>
      <w:r w:rsidR="00852C3B" w:rsidRPr="00001A1A">
        <w:rPr>
          <w:rFonts w:ascii="Times New Roman" w:hAnsi="Times New Roman" w:cs="Times New Roman"/>
        </w:rPr>
        <w:t>PLA films incorporated with nanoclay were used for packaging o</w:t>
      </w:r>
      <w:r w:rsidR="009326B4" w:rsidRPr="00001A1A">
        <w:rPr>
          <w:rFonts w:ascii="Times New Roman" w:hAnsi="Times New Roman" w:cs="Times New Roman"/>
        </w:rPr>
        <w:t xml:space="preserve">f cheese and found that the incorporation of nanoclay enhanced the barrier properties of the package. The authors also suggested that crystalline PLA films will be preferable for control of moisture absorption (Plackett et al., 2006). </w:t>
      </w:r>
      <w:r w:rsidR="003004FC" w:rsidRPr="00001A1A">
        <w:rPr>
          <w:rFonts w:ascii="Times New Roman" w:hAnsi="Times New Roman" w:cs="Times New Roman"/>
        </w:rPr>
        <w:t xml:space="preserve">PLA is being used as an active packaging material for release of antioxidants to the fat rich dairy products to extend the shelf life. It is suitable for fat rich products like ice cream, butter etc. Van Aardt et al. (2007) developed </w:t>
      </w:r>
      <w:r w:rsidR="00156185" w:rsidRPr="00001A1A">
        <w:rPr>
          <w:rFonts w:ascii="Times New Roman" w:hAnsi="Times New Roman" w:cs="Times New Roman"/>
        </w:rPr>
        <w:t>BHT/BHA/α-tocopherol loaded PLA films for use in dairy products for controlled release of the antioxidants and found that the pol</w:t>
      </w:r>
      <w:r w:rsidR="005E046F" w:rsidRPr="00001A1A">
        <w:rPr>
          <w:rFonts w:ascii="Times New Roman" w:hAnsi="Times New Roman" w:cs="Times New Roman"/>
        </w:rPr>
        <w:t>y</w:t>
      </w:r>
      <w:r w:rsidR="00156185" w:rsidRPr="00001A1A">
        <w:rPr>
          <w:rFonts w:ascii="Times New Roman" w:hAnsi="Times New Roman" w:cs="Times New Roman"/>
        </w:rPr>
        <w:t>mers did</w:t>
      </w:r>
      <w:r w:rsidR="005E046F" w:rsidRPr="00001A1A">
        <w:rPr>
          <w:rFonts w:ascii="Times New Roman" w:hAnsi="Times New Roman" w:cs="Times New Roman"/>
        </w:rPr>
        <w:t xml:space="preserve"> </w:t>
      </w:r>
      <w:r w:rsidR="00156185" w:rsidRPr="00001A1A">
        <w:rPr>
          <w:rFonts w:ascii="Times New Roman" w:hAnsi="Times New Roman" w:cs="Times New Roman"/>
        </w:rPr>
        <w:t>n</w:t>
      </w:r>
      <w:r w:rsidR="005E046F" w:rsidRPr="00001A1A">
        <w:rPr>
          <w:rFonts w:ascii="Times New Roman" w:hAnsi="Times New Roman" w:cs="Times New Roman"/>
        </w:rPr>
        <w:t>o</w:t>
      </w:r>
      <w:r w:rsidR="00156185" w:rsidRPr="00001A1A">
        <w:rPr>
          <w:rFonts w:ascii="Times New Roman" w:hAnsi="Times New Roman" w:cs="Times New Roman"/>
        </w:rPr>
        <w:t xml:space="preserve">t undergo degradation on storage. The researchers found it to be suitable for use in dry milk powders, oil and fat rich products. </w:t>
      </w:r>
      <w:r w:rsidR="00190A2F" w:rsidRPr="00001A1A">
        <w:rPr>
          <w:rFonts w:ascii="Times New Roman" w:hAnsi="Times New Roman" w:cs="Times New Roman"/>
        </w:rPr>
        <w:t xml:space="preserve">PLA containers are suitable for </w:t>
      </w:r>
      <w:r w:rsidR="007B773B" w:rsidRPr="00001A1A">
        <w:rPr>
          <w:rFonts w:ascii="Times New Roman" w:hAnsi="Times New Roman" w:cs="Times New Roman"/>
        </w:rPr>
        <w:t>milk containers as the medium pH</w:t>
      </w:r>
      <w:r w:rsidR="005E046F" w:rsidRPr="00001A1A">
        <w:rPr>
          <w:rFonts w:ascii="Times New Roman" w:hAnsi="Times New Roman" w:cs="Times New Roman"/>
        </w:rPr>
        <w:t xml:space="preserve"> of milk</w:t>
      </w:r>
      <w:r w:rsidR="007B773B" w:rsidRPr="00001A1A">
        <w:rPr>
          <w:rFonts w:ascii="Times New Roman" w:hAnsi="Times New Roman" w:cs="Times New Roman"/>
        </w:rPr>
        <w:t xml:space="preserve"> has less effect on the degradability of the PLA chains in comparison to acidic and basic pH.</w:t>
      </w:r>
    </w:p>
    <w:p w14:paraId="664B5DD3" w14:textId="77777777" w:rsidR="00EC5BEB" w:rsidRPr="00001A1A" w:rsidRDefault="00EC5BEB" w:rsidP="00854E89">
      <w:pPr>
        <w:pStyle w:val="ListParagraph"/>
        <w:spacing w:before="240"/>
        <w:ind w:left="142"/>
        <w:rPr>
          <w:rFonts w:ascii="Times New Roman" w:hAnsi="Times New Roman" w:cs="Times New Roman"/>
        </w:rPr>
      </w:pPr>
    </w:p>
    <w:p w14:paraId="544E1E60" w14:textId="12CCE13B" w:rsidR="00EC5BEB" w:rsidRPr="00001A1A" w:rsidRDefault="00EC5BEB" w:rsidP="00854E89">
      <w:pPr>
        <w:pStyle w:val="ListParagraph"/>
        <w:spacing w:before="240"/>
        <w:ind w:left="142"/>
        <w:rPr>
          <w:rFonts w:ascii="Times New Roman" w:hAnsi="Times New Roman" w:cs="Times New Roman"/>
          <w:b/>
          <w:i/>
        </w:rPr>
      </w:pPr>
      <w:r w:rsidRPr="00001A1A">
        <w:rPr>
          <w:rFonts w:ascii="Times New Roman" w:hAnsi="Times New Roman" w:cs="Times New Roman"/>
          <w:b/>
          <w:i/>
        </w:rPr>
        <w:t>PLA and Antimicrobial Packaging</w:t>
      </w:r>
    </w:p>
    <w:p w14:paraId="0264220B" w14:textId="745481DE" w:rsidR="000F306D" w:rsidRPr="00001A1A" w:rsidRDefault="00EC5BEB" w:rsidP="00854E89">
      <w:pPr>
        <w:pStyle w:val="ListParagraph"/>
        <w:spacing w:before="240"/>
        <w:ind w:left="142"/>
        <w:rPr>
          <w:rFonts w:ascii="Times New Roman" w:hAnsi="Times New Roman" w:cs="Times New Roman"/>
        </w:rPr>
      </w:pPr>
      <w:r w:rsidRPr="00001A1A">
        <w:rPr>
          <w:rFonts w:ascii="Times New Roman" w:hAnsi="Times New Roman" w:cs="Times New Roman"/>
        </w:rPr>
        <w:t xml:space="preserve">Incorporation of antimicrobials into packaging materials have gained popularity as it can preserve and improve the shelf life of the food products contained. It will provide a safe and wholesome product to the consumers. Commonly incorporated antimicrobial agents in antimicrobial packaging are chelators like EDTA, </w:t>
      </w:r>
      <w:r w:rsidR="00606682" w:rsidRPr="00001A1A">
        <w:rPr>
          <w:rFonts w:ascii="Times New Roman" w:hAnsi="Times New Roman" w:cs="Times New Roman"/>
        </w:rPr>
        <w:t>lysozyme, organic acids and its salts, l</w:t>
      </w:r>
      <w:r w:rsidR="005E046F" w:rsidRPr="00001A1A">
        <w:rPr>
          <w:rFonts w:ascii="Times New Roman" w:hAnsi="Times New Roman" w:cs="Times New Roman"/>
        </w:rPr>
        <w:t>actoferrin, nisin and pediocins and</w:t>
      </w:r>
      <w:r w:rsidR="00606682" w:rsidRPr="00001A1A">
        <w:rPr>
          <w:rFonts w:ascii="Times New Roman" w:hAnsi="Times New Roman" w:cs="Times New Roman"/>
        </w:rPr>
        <w:t xml:space="preserve"> s</w:t>
      </w:r>
      <w:r w:rsidR="005E046F" w:rsidRPr="00001A1A">
        <w:rPr>
          <w:rFonts w:ascii="Times New Roman" w:hAnsi="Times New Roman" w:cs="Times New Roman"/>
        </w:rPr>
        <w:t>ilver-substituted zeolites.</w:t>
      </w:r>
      <w:r w:rsidR="005E4CFD" w:rsidRPr="00001A1A">
        <w:rPr>
          <w:rFonts w:ascii="Times New Roman" w:hAnsi="Times New Roman" w:cs="Times New Roman"/>
        </w:rPr>
        <w:t xml:space="preserve"> Nisin is most widely used</w:t>
      </w:r>
      <w:r w:rsidR="005E046F" w:rsidRPr="00001A1A">
        <w:rPr>
          <w:rFonts w:ascii="Times New Roman" w:hAnsi="Times New Roman" w:cs="Times New Roman"/>
        </w:rPr>
        <w:t xml:space="preserve"> antimicrobial among them</w:t>
      </w:r>
      <w:r w:rsidR="005E4CFD" w:rsidRPr="00001A1A">
        <w:rPr>
          <w:rFonts w:ascii="Times New Roman" w:hAnsi="Times New Roman" w:cs="Times New Roman"/>
        </w:rPr>
        <w:t xml:space="preserve"> and also </w:t>
      </w:r>
      <w:r w:rsidR="005E046F" w:rsidRPr="00001A1A">
        <w:rPr>
          <w:rFonts w:ascii="Times New Roman" w:hAnsi="Times New Roman" w:cs="Times New Roman"/>
        </w:rPr>
        <w:t>it also possesses</w:t>
      </w:r>
      <w:r w:rsidR="005E4CFD" w:rsidRPr="00001A1A">
        <w:rPr>
          <w:rFonts w:ascii="Times New Roman" w:hAnsi="Times New Roman" w:cs="Times New Roman"/>
        </w:rPr>
        <w:t xml:space="preserve"> FDA GRAS status (Joerger, 2007).</w:t>
      </w:r>
    </w:p>
    <w:p w14:paraId="4649A145" w14:textId="64E39076" w:rsidR="005B6514" w:rsidRPr="00001A1A" w:rsidRDefault="000F306D" w:rsidP="00854E89">
      <w:pPr>
        <w:pStyle w:val="ListParagraph"/>
        <w:spacing w:before="240"/>
        <w:ind w:left="142"/>
        <w:rPr>
          <w:rFonts w:ascii="Times New Roman" w:hAnsi="Times New Roman" w:cs="Times New Roman"/>
        </w:rPr>
      </w:pPr>
      <w:r w:rsidRPr="00001A1A">
        <w:rPr>
          <w:rFonts w:ascii="Times New Roman" w:hAnsi="Times New Roman" w:cs="Times New Roman"/>
        </w:rPr>
        <w:t xml:space="preserve">It is essential to have controlled release of the antimicrobials </w:t>
      </w:r>
      <w:r w:rsidR="005E046F" w:rsidRPr="00001A1A">
        <w:rPr>
          <w:rFonts w:ascii="Times New Roman" w:hAnsi="Times New Roman" w:cs="Times New Roman"/>
        </w:rPr>
        <w:t xml:space="preserve">into the food, </w:t>
      </w:r>
      <w:r w:rsidRPr="00001A1A">
        <w:rPr>
          <w:rFonts w:ascii="Times New Roman" w:hAnsi="Times New Roman" w:cs="Times New Roman"/>
        </w:rPr>
        <w:t xml:space="preserve">which is mainly by diffusion and migration process. The process of diffusion is mainly controlled by </w:t>
      </w:r>
      <w:r w:rsidRPr="00001A1A">
        <w:rPr>
          <w:rFonts w:ascii="Times New Roman" w:hAnsi="Times New Roman" w:cs="Times New Roman"/>
        </w:rPr>
        <w:lastRenderedPageBreak/>
        <w:t xml:space="preserve">interactions between the package and the antimicrobial substances. </w:t>
      </w:r>
      <w:r w:rsidR="00814911" w:rsidRPr="00001A1A">
        <w:rPr>
          <w:rFonts w:ascii="Times New Roman" w:hAnsi="Times New Roman" w:cs="Times New Roman"/>
        </w:rPr>
        <w:t xml:space="preserve">Direct incorporation into the polymer matrix can result in </w:t>
      </w:r>
      <w:r w:rsidR="006C4810" w:rsidRPr="00001A1A">
        <w:rPr>
          <w:rFonts w:ascii="Times New Roman" w:hAnsi="Times New Roman" w:cs="Times New Roman"/>
        </w:rPr>
        <w:t>dilution of the components and loss of activity. Researchers have found that incorp</w:t>
      </w:r>
      <w:r w:rsidR="00783D66" w:rsidRPr="00001A1A">
        <w:rPr>
          <w:rFonts w:ascii="Times New Roman" w:hAnsi="Times New Roman" w:cs="Times New Roman"/>
        </w:rPr>
        <w:t>oration in PLA materials reduced</w:t>
      </w:r>
      <w:r w:rsidR="006C4810" w:rsidRPr="00001A1A">
        <w:rPr>
          <w:rFonts w:ascii="Times New Roman" w:hAnsi="Times New Roman" w:cs="Times New Roman"/>
        </w:rPr>
        <w:t xml:space="preserve"> the release of these compounds and </w:t>
      </w:r>
      <w:r w:rsidR="00783D66" w:rsidRPr="00001A1A">
        <w:rPr>
          <w:rFonts w:ascii="Times New Roman" w:hAnsi="Times New Roman" w:cs="Times New Roman"/>
        </w:rPr>
        <w:t xml:space="preserve">the antimicrobials </w:t>
      </w:r>
      <w:r w:rsidR="006C4810" w:rsidRPr="00001A1A">
        <w:rPr>
          <w:rFonts w:ascii="Times New Roman" w:hAnsi="Times New Roman" w:cs="Times New Roman"/>
        </w:rPr>
        <w:t xml:space="preserve">were able to maintain higher concentrations. </w:t>
      </w:r>
      <w:r w:rsidR="006C4810" w:rsidRPr="00001A1A">
        <w:rPr>
          <w:rFonts w:ascii="Times New Roman" w:hAnsi="Times New Roman" w:cs="Times New Roman"/>
          <w:i/>
        </w:rPr>
        <w:t xml:space="preserve">Listeria monocytogenes </w:t>
      </w:r>
      <w:r w:rsidR="006C4810" w:rsidRPr="00001A1A">
        <w:rPr>
          <w:rFonts w:ascii="Times New Roman" w:hAnsi="Times New Roman" w:cs="Times New Roman"/>
        </w:rPr>
        <w:t xml:space="preserve">which is a common pathogen in food, was found to be </w:t>
      </w:r>
      <w:r w:rsidR="003078EE" w:rsidRPr="00001A1A">
        <w:rPr>
          <w:rFonts w:ascii="Times New Roman" w:hAnsi="Times New Roman" w:cs="Times New Roman"/>
        </w:rPr>
        <w:t>less effecti</w:t>
      </w:r>
      <w:r w:rsidR="00783D66" w:rsidRPr="00001A1A">
        <w:rPr>
          <w:rFonts w:ascii="Times New Roman" w:hAnsi="Times New Roman" w:cs="Times New Roman"/>
        </w:rPr>
        <w:t>ve in presence of the high concentration</w:t>
      </w:r>
      <w:r w:rsidR="003078EE" w:rsidRPr="00001A1A">
        <w:rPr>
          <w:rFonts w:ascii="Times New Roman" w:hAnsi="Times New Roman" w:cs="Times New Roman"/>
        </w:rPr>
        <w:t xml:space="preserve"> of the antimicrobial agents (Jin e al., 2009).</w:t>
      </w:r>
      <w:r w:rsidR="006C4810" w:rsidRPr="00001A1A">
        <w:rPr>
          <w:rFonts w:ascii="Times New Roman" w:hAnsi="Times New Roman" w:cs="Times New Roman"/>
        </w:rPr>
        <w:t xml:space="preserve"> </w:t>
      </w:r>
      <w:r w:rsidR="005E4CFD" w:rsidRPr="00001A1A">
        <w:rPr>
          <w:rFonts w:ascii="Times New Roman" w:hAnsi="Times New Roman" w:cs="Times New Roman"/>
        </w:rPr>
        <w:t xml:space="preserve"> </w:t>
      </w:r>
      <w:r w:rsidR="00A42E94" w:rsidRPr="00001A1A">
        <w:rPr>
          <w:rFonts w:ascii="Times New Roman" w:hAnsi="Times New Roman" w:cs="Times New Roman"/>
        </w:rPr>
        <w:t>Antimicrobial pack</w:t>
      </w:r>
      <w:r w:rsidR="00783D66" w:rsidRPr="00001A1A">
        <w:rPr>
          <w:rFonts w:ascii="Times New Roman" w:hAnsi="Times New Roman" w:cs="Times New Roman"/>
        </w:rPr>
        <w:t>a</w:t>
      </w:r>
      <w:r w:rsidR="00A42E94" w:rsidRPr="00001A1A">
        <w:rPr>
          <w:rFonts w:ascii="Times New Roman" w:hAnsi="Times New Roman" w:cs="Times New Roman"/>
        </w:rPr>
        <w:t>ging developed based on PLA were using Chitosan (Torres-Ginner et al., 2006), Lysozyme (Del Nobile et al., 2009), Lactic acid and Nisin (Jin et al., 2009; Ariyapitipun et al., 1999).</w:t>
      </w:r>
    </w:p>
    <w:p w14:paraId="56984993" w14:textId="77777777" w:rsidR="00A42E94" w:rsidRPr="00001A1A" w:rsidRDefault="00A42E94" w:rsidP="00854E89">
      <w:pPr>
        <w:pStyle w:val="ListParagraph"/>
        <w:spacing w:before="240"/>
        <w:ind w:left="142"/>
        <w:rPr>
          <w:rFonts w:ascii="Times New Roman" w:hAnsi="Times New Roman" w:cs="Times New Roman"/>
        </w:rPr>
      </w:pPr>
    </w:p>
    <w:p w14:paraId="0B9B61B6" w14:textId="74E125FE" w:rsidR="00D07047" w:rsidRPr="00001A1A" w:rsidRDefault="00D07047" w:rsidP="00854E89">
      <w:pPr>
        <w:pStyle w:val="ListParagraph"/>
        <w:spacing w:before="240"/>
        <w:ind w:left="142"/>
        <w:rPr>
          <w:rFonts w:ascii="Times New Roman" w:hAnsi="Times New Roman" w:cs="Times New Roman"/>
          <w:b/>
        </w:rPr>
      </w:pPr>
      <w:r w:rsidRPr="00001A1A">
        <w:rPr>
          <w:rFonts w:ascii="Times New Roman" w:hAnsi="Times New Roman" w:cs="Times New Roman"/>
          <w:b/>
        </w:rPr>
        <w:t>STABILITY OF PLA</w:t>
      </w:r>
    </w:p>
    <w:p w14:paraId="398AAC5D" w14:textId="3D228403" w:rsidR="00360C06" w:rsidRPr="00001A1A" w:rsidRDefault="005301F4" w:rsidP="00854E89">
      <w:pPr>
        <w:pStyle w:val="ListParagraph"/>
        <w:spacing w:before="240"/>
        <w:ind w:left="142"/>
        <w:rPr>
          <w:rFonts w:ascii="Times New Roman" w:hAnsi="Times New Roman" w:cs="Times New Roman"/>
        </w:rPr>
      </w:pPr>
      <w:r w:rsidRPr="00001A1A">
        <w:rPr>
          <w:rFonts w:ascii="Times New Roman" w:hAnsi="Times New Roman" w:cs="Times New Roman"/>
        </w:rPr>
        <w:t>PLA is solely composed of oligomers, dimers or monomers of lactic acid and so lactic acid will only be the migrant from the pure PLA blend. Various studies have been conducted by researchers on the safety of PLA in food packaging applications an</w:t>
      </w:r>
      <w:r w:rsidR="00783D66" w:rsidRPr="00001A1A">
        <w:rPr>
          <w:rFonts w:ascii="Times New Roman" w:hAnsi="Times New Roman" w:cs="Times New Roman"/>
        </w:rPr>
        <w:t xml:space="preserve">d have reported that it is safe </w:t>
      </w:r>
      <w:r w:rsidRPr="00001A1A">
        <w:rPr>
          <w:rFonts w:ascii="Times New Roman" w:hAnsi="Times New Roman" w:cs="Times New Roman"/>
        </w:rPr>
        <w:t>in food applications</w:t>
      </w:r>
      <w:r w:rsidR="00783D66" w:rsidRPr="00001A1A">
        <w:rPr>
          <w:rFonts w:ascii="Times New Roman" w:hAnsi="Times New Roman" w:cs="Times New Roman"/>
        </w:rPr>
        <w:t>. FDA has provided GRAS status for the use of PLA in food packaging</w:t>
      </w:r>
      <w:r w:rsidRPr="00001A1A">
        <w:rPr>
          <w:rFonts w:ascii="Times New Roman" w:hAnsi="Times New Roman" w:cs="Times New Roman"/>
        </w:rPr>
        <w:t xml:space="preserve"> (Con et al., 1995)</w:t>
      </w:r>
      <w:r w:rsidR="005B6514" w:rsidRPr="00001A1A">
        <w:rPr>
          <w:rFonts w:ascii="Times New Roman" w:hAnsi="Times New Roman" w:cs="Times New Roman"/>
        </w:rPr>
        <w:t xml:space="preserve">. Migration of the components can be expected during storage when packaging materials come in contact with the food. In presence of water containing environments, there are chances of decomposition of the PLA, which results in the migration of the component molecules such as </w:t>
      </w:r>
      <w:r w:rsidR="00915E7B" w:rsidRPr="00001A1A">
        <w:rPr>
          <w:rFonts w:ascii="Times New Roman" w:hAnsi="Times New Roman" w:cs="Times New Roman"/>
        </w:rPr>
        <w:t>oligomers, lactides and lactic acid. Studies conducted by researchers revealed that the PLA remained stable over 6 months without significant amount of migration at 40</w:t>
      </w:r>
      <w:r w:rsidR="00915E7B" w:rsidRPr="00001A1A">
        <w:rPr>
          <w:rFonts w:ascii="Times New Roman" w:hAnsi="Times New Roman" w:cs="Times New Roman"/>
          <w:vertAlign w:val="superscript"/>
        </w:rPr>
        <w:t>o</w:t>
      </w:r>
      <w:r w:rsidR="00915E7B" w:rsidRPr="00001A1A">
        <w:rPr>
          <w:rFonts w:ascii="Times New Roman" w:hAnsi="Times New Roman" w:cs="Times New Roman"/>
        </w:rPr>
        <w:t>C</w:t>
      </w:r>
      <w:r w:rsidR="0054649D" w:rsidRPr="00001A1A">
        <w:rPr>
          <w:rFonts w:ascii="Times New Roman" w:hAnsi="Times New Roman" w:cs="Times New Roman"/>
        </w:rPr>
        <w:t>. The migration level was found to increase</w:t>
      </w:r>
      <w:r w:rsidR="00783D66" w:rsidRPr="00001A1A">
        <w:rPr>
          <w:rFonts w:ascii="Times New Roman" w:hAnsi="Times New Roman" w:cs="Times New Roman"/>
        </w:rPr>
        <w:t>,</w:t>
      </w:r>
      <w:r w:rsidR="0054649D" w:rsidRPr="00001A1A">
        <w:rPr>
          <w:rFonts w:ascii="Times New Roman" w:hAnsi="Times New Roman" w:cs="Times New Roman"/>
        </w:rPr>
        <w:t xml:space="preserve"> when the exposure temperature was raised to a temperature above 60</w:t>
      </w:r>
      <w:r w:rsidR="0054649D" w:rsidRPr="00001A1A">
        <w:rPr>
          <w:rFonts w:ascii="Times New Roman" w:hAnsi="Times New Roman" w:cs="Times New Roman"/>
          <w:vertAlign w:val="superscript"/>
        </w:rPr>
        <w:t>o</w:t>
      </w:r>
      <w:r w:rsidR="0054649D" w:rsidRPr="00001A1A">
        <w:rPr>
          <w:rFonts w:ascii="Times New Roman" w:hAnsi="Times New Roman" w:cs="Times New Roman"/>
        </w:rPr>
        <w:t>C, which is its glass transition temperature</w:t>
      </w:r>
      <w:r w:rsidR="00360C06" w:rsidRPr="00001A1A">
        <w:rPr>
          <w:rFonts w:ascii="Times New Roman" w:hAnsi="Times New Roman" w:cs="Times New Roman"/>
        </w:rPr>
        <w:t xml:space="preserve"> (Colomines et al., 2008)</w:t>
      </w:r>
      <w:r w:rsidR="0054649D" w:rsidRPr="00001A1A">
        <w:rPr>
          <w:rFonts w:ascii="Times New Roman" w:hAnsi="Times New Roman" w:cs="Times New Roman"/>
        </w:rPr>
        <w:t>.</w:t>
      </w:r>
      <w:r w:rsidR="00783D66" w:rsidRPr="00001A1A">
        <w:rPr>
          <w:rFonts w:ascii="Times New Roman" w:hAnsi="Times New Roman" w:cs="Times New Roman"/>
        </w:rPr>
        <w:t xml:space="preserve"> </w:t>
      </w:r>
      <w:r w:rsidR="00360C06" w:rsidRPr="00001A1A">
        <w:rPr>
          <w:rFonts w:ascii="Times New Roman" w:hAnsi="Times New Roman" w:cs="Times New Roman"/>
        </w:rPr>
        <w:t xml:space="preserve">Expert committee of </w:t>
      </w:r>
      <w:r w:rsidR="00E84F81" w:rsidRPr="00001A1A">
        <w:rPr>
          <w:rFonts w:ascii="Times New Roman" w:hAnsi="Times New Roman" w:cs="Times New Roman"/>
        </w:rPr>
        <w:t>joint FAO/WHO suggested that PLA packaging materials should be avoided in infant products (</w:t>
      </w:r>
      <w:r w:rsidR="00B967D2" w:rsidRPr="00001A1A">
        <w:rPr>
          <w:rFonts w:ascii="Times New Roman" w:hAnsi="Times New Roman" w:cs="Times New Roman"/>
        </w:rPr>
        <w:t>Mutsuga et al., 2008).</w:t>
      </w:r>
    </w:p>
    <w:p w14:paraId="7E2C4885" w14:textId="3D9EA1C4" w:rsidR="008B0A51" w:rsidRPr="00001A1A" w:rsidRDefault="00301AF9" w:rsidP="00854E89">
      <w:pPr>
        <w:pStyle w:val="ListParagraph"/>
        <w:numPr>
          <w:ilvl w:val="0"/>
          <w:numId w:val="17"/>
        </w:numPr>
        <w:spacing w:after="0"/>
        <w:ind w:left="426"/>
        <w:rPr>
          <w:rFonts w:ascii="Times New Roman" w:hAnsi="Times New Roman" w:cs="Times New Roman"/>
          <w:b/>
          <w:bCs/>
        </w:rPr>
      </w:pPr>
      <w:r w:rsidRPr="00001A1A">
        <w:rPr>
          <w:rFonts w:ascii="Times New Roman" w:hAnsi="Times New Roman" w:cs="Times New Roman"/>
          <w:b/>
          <w:bCs/>
        </w:rPr>
        <w:t>LIMITATIONS OF PLA BASED BLENDS AND COMPOSITES</w:t>
      </w:r>
    </w:p>
    <w:p w14:paraId="7103C306" w14:textId="6D3BB760" w:rsidR="008B0A51" w:rsidRPr="00001A1A" w:rsidRDefault="00CA47FE" w:rsidP="00854E89">
      <w:pPr>
        <w:ind w:left="142"/>
        <w:rPr>
          <w:rFonts w:ascii="Times New Roman" w:hAnsi="Times New Roman" w:cs="Times New Roman"/>
        </w:rPr>
      </w:pPr>
      <w:r w:rsidRPr="00001A1A">
        <w:rPr>
          <w:rFonts w:ascii="Times New Roman" w:hAnsi="Times New Roman" w:cs="Times New Roman"/>
        </w:rPr>
        <w:t>Even though PLA has been accepted as a suitable alternative for plastic as a degradable polymer in medical, packaging and automobile</w:t>
      </w:r>
      <w:r w:rsidR="00C83D22" w:rsidRPr="00001A1A">
        <w:rPr>
          <w:rFonts w:ascii="Times New Roman" w:hAnsi="Times New Roman" w:cs="Times New Roman"/>
        </w:rPr>
        <w:t xml:space="preserve"> fields</w:t>
      </w:r>
      <w:r w:rsidRPr="00001A1A">
        <w:rPr>
          <w:rFonts w:ascii="Times New Roman" w:hAnsi="Times New Roman" w:cs="Times New Roman"/>
        </w:rPr>
        <w:t xml:space="preserve">, price variations limits its applications. Cost vary depending on the source and the process used for manufacture. </w:t>
      </w:r>
      <w:r w:rsidR="009A382F" w:rsidRPr="00001A1A">
        <w:rPr>
          <w:rFonts w:ascii="Times New Roman" w:hAnsi="Times New Roman" w:cs="Times New Roman"/>
        </w:rPr>
        <w:t>There is a disadvantage associated with the fillers used for fabrication due to its dispersibility and self-aggregation</w:t>
      </w:r>
      <w:r w:rsidR="00292509" w:rsidRPr="00001A1A">
        <w:rPr>
          <w:rFonts w:ascii="Times New Roman" w:hAnsi="Times New Roman" w:cs="Times New Roman"/>
        </w:rPr>
        <w:t>.</w:t>
      </w:r>
      <w:r w:rsidR="003C4338" w:rsidRPr="00001A1A">
        <w:rPr>
          <w:rFonts w:ascii="Times New Roman" w:hAnsi="Times New Roman" w:cs="Times New Roman"/>
        </w:rPr>
        <w:t xml:space="preserve"> Some of the fillers may undergo migration into the product when these composites are used as packaging materials.  </w:t>
      </w:r>
      <w:r w:rsidR="00BD1498" w:rsidRPr="00001A1A">
        <w:rPr>
          <w:rFonts w:ascii="Times New Roman" w:hAnsi="Times New Roman" w:cs="Times New Roman"/>
        </w:rPr>
        <w:t>I</w:t>
      </w:r>
      <w:r w:rsidR="0097315D" w:rsidRPr="00001A1A">
        <w:rPr>
          <w:rFonts w:ascii="Times New Roman" w:hAnsi="Times New Roman" w:cs="Times New Roman"/>
        </w:rPr>
        <w:t>nherent brittleness, low rigidity and tensile strength prevents the applications of PLA in harsh environment</w:t>
      </w:r>
      <w:r w:rsidR="0073636C" w:rsidRPr="00001A1A">
        <w:rPr>
          <w:rFonts w:ascii="Times New Roman" w:hAnsi="Times New Roman" w:cs="Times New Roman"/>
        </w:rPr>
        <w:t>s</w:t>
      </w:r>
      <w:r w:rsidR="0097315D" w:rsidRPr="00001A1A">
        <w:rPr>
          <w:rFonts w:ascii="Times New Roman" w:hAnsi="Times New Roman" w:cs="Times New Roman"/>
        </w:rPr>
        <w:t xml:space="preserve"> of </w:t>
      </w:r>
      <w:r w:rsidR="0073636C" w:rsidRPr="00001A1A">
        <w:rPr>
          <w:rFonts w:ascii="Times New Roman" w:hAnsi="Times New Roman" w:cs="Times New Roman"/>
        </w:rPr>
        <w:t xml:space="preserve">high stresses. Incorporation of fillers can improve the impact strength but the elasticity and tensile strength may be </w:t>
      </w:r>
      <w:r w:rsidR="00263907" w:rsidRPr="00001A1A">
        <w:rPr>
          <w:rFonts w:ascii="Times New Roman" w:hAnsi="Times New Roman" w:cs="Times New Roman"/>
        </w:rPr>
        <w:t>sacrificed</w:t>
      </w:r>
      <w:r w:rsidR="0073636C" w:rsidRPr="00001A1A">
        <w:rPr>
          <w:rFonts w:ascii="Times New Roman" w:hAnsi="Times New Roman" w:cs="Times New Roman"/>
        </w:rPr>
        <w:t xml:space="preserve">. </w:t>
      </w:r>
      <w:r w:rsidR="00485FE0" w:rsidRPr="00001A1A">
        <w:rPr>
          <w:rFonts w:ascii="Times New Roman" w:hAnsi="Times New Roman" w:cs="Times New Roman"/>
        </w:rPr>
        <w:t xml:space="preserve">Moreover, PLA blends are highly biodegradable both by abiotic (enzymes, hydrolysis) as well as biotic (microorganisms) agents </w:t>
      </w:r>
      <w:r w:rsidR="0053119C" w:rsidRPr="00001A1A">
        <w:rPr>
          <w:rFonts w:ascii="Times New Roman" w:hAnsi="Times New Roman" w:cs="Times New Roman"/>
        </w:rPr>
        <w:t xml:space="preserve">which restricts its application for long term products. </w:t>
      </w:r>
      <w:r w:rsidR="009C242D" w:rsidRPr="00001A1A">
        <w:rPr>
          <w:rFonts w:ascii="Times New Roman" w:hAnsi="Times New Roman" w:cs="Times New Roman"/>
        </w:rPr>
        <w:t>The production mechanisms used are slow and produces only low yield</w:t>
      </w:r>
      <w:r w:rsidR="00167833" w:rsidRPr="00001A1A">
        <w:rPr>
          <w:rFonts w:ascii="Times New Roman" w:hAnsi="Times New Roman" w:cs="Times New Roman"/>
        </w:rPr>
        <w:t xml:space="preserve"> which may not suitable on industrial basis</w:t>
      </w:r>
      <w:r w:rsidR="009C242D" w:rsidRPr="00001A1A">
        <w:rPr>
          <w:rFonts w:ascii="Times New Roman" w:hAnsi="Times New Roman" w:cs="Times New Roman"/>
        </w:rPr>
        <w:t xml:space="preserve">. </w:t>
      </w:r>
      <w:r w:rsidR="007B773B" w:rsidRPr="00001A1A">
        <w:rPr>
          <w:rFonts w:ascii="Times New Roman" w:hAnsi="Times New Roman" w:cs="Times New Roman"/>
        </w:rPr>
        <w:t xml:space="preserve">PLA may undergo degradation on repeated usage and </w:t>
      </w:r>
      <w:r w:rsidR="007B773B" w:rsidRPr="00001A1A">
        <w:rPr>
          <w:rFonts w:ascii="Times New Roman" w:hAnsi="Times New Roman" w:cs="Times New Roman"/>
        </w:rPr>
        <w:lastRenderedPageBreak/>
        <w:t>exposure to environment by three means: Hydrolysis, Photo</w:t>
      </w:r>
      <w:r w:rsidR="00081F8A" w:rsidRPr="00001A1A">
        <w:rPr>
          <w:rFonts w:ascii="Times New Roman" w:hAnsi="Times New Roman" w:cs="Times New Roman"/>
        </w:rPr>
        <w:t xml:space="preserve"> </w:t>
      </w:r>
      <w:r w:rsidR="007B773B" w:rsidRPr="00001A1A">
        <w:rPr>
          <w:rFonts w:ascii="Times New Roman" w:hAnsi="Times New Roman" w:cs="Times New Roman"/>
        </w:rPr>
        <w:t>degradation, Thermal degradation</w:t>
      </w:r>
      <w:r w:rsidR="0061211E" w:rsidRPr="00001A1A">
        <w:rPr>
          <w:rFonts w:ascii="Times New Roman" w:hAnsi="Times New Roman" w:cs="Times New Roman"/>
        </w:rPr>
        <w:t>.</w:t>
      </w:r>
    </w:p>
    <w:p w14:paraId="7F54EA5B" w14:textId="7C96A91D" w:rsidR="007B773B" w:rsidRPr="00001A1A" w:rsidRDefault="007B773B" w:rsidP="00854E89">
      <w:pPr>
        <w:ind w:left="142"/>
        <w:rPr>
          <w:rFonts w:ascii="Times New Roman" w:hAnsi="Times New Roman" w:cs="Times New Roman"/>
          <w:b/>
        </w:rPr>
      </w:pPr>
      <w:r w:rsidRPr="00001A1A">
        <w:rPr>
          <w:rFonts w:ascii="Times New Roman" w:hAnsi="Times New Roman" w:cs="Times New Roman"/>
          <w:b/>
        </w:rPr>
        <w:t>Hydrolysis</w:t>
      </w:r>
    </w:p>
    <w:p w14:paraId="3AE2AE9A" w14:textId="4CB9AD67" w:rsidR="007665EA" w:rsidRPr="00001A1A" w:rsidRDefault="00B60D45" w:rsidP="00854E89">
      <w:pPr>
        <w:ind w:left="142"/>
        <w:rPr>
          <w:rFonts w:ascii="Times New Roman" w:hAnsi="Times New Roman" w:cs="Times New Roman"/>
        </w:rPr>
      </w:pPr>
      <w:r w:rsidRPr="00001A1A">
        <w:rPr>
          <w:rFonts w:ascii="Times New Roman" w:hAnsi="Times New Roman" w:cs="Times New Roman"/>
        </w:rPr>
        <w:t xml:space="preserve">Hydrolytic reactions </w:t>
      </w:r>
      <w:r w:rsidR="002719E6" w:rsidRPr="00001A1A">
        <w:rPr>
          <w:rFonts w:ascii="Times New Roman" w:hAnsi="Times New Roman" w:cs="Times New Roman"/>
        </w:rPr>
        <w:t>occur</w:t>
      </w:r>
      <w:r w:rsidRPr="00001A1A">
        <w:rPr>
          <w:rFonts w:ascii="Times New Roman" w:hAnsi="Times New Roman" w:cs="Times New Roman"/>
        </w:rPr>
        <w:t xml:space="preserve"> in presence of moisture, which will enhance degradation in the PLA polymer. </w:t>
      </w:r>
      <w:r w:rsidR="002719E6" w:rsidRPr="00001A1A">
        <w:rPr>
          <w:rFonts w:ascii="Times New Roman" w:hAnsi="Times New Roman" w:cs="Times New Roman"/>
        </w:rPr>
        <w:t xml:space="preserve">As a result, there occurs the cleavage </w:t>
      </w:r>
      <w:r w:rsidR="004D17E2" w:rsidRPr="00001A1A">
        <w:rPr>
          <w:rFonts w:ascii="Times New Roman" w:hAnsi="Times New Roman" w:cs="Times New Roman"/>
        </w:rPr>
        <w:t xml:space="preserve">of the ester groups present in the main chain, which will finally release monomers and oligomers. </w:t>
      </w:r>
      <w:r w:rsidR="002D0188" w:rsidRPr="00001A1A">
        <w:rPr>
          <w:rFonts w:ascii="Times New Roman" w:hAnsi="Times New Roman" w:cs="Times New Roman"/>
        </w:rPr>
        <w:t xml:space="preserve"> Degradation products will catalyse the reaction further. Hydrolysis</w:t>
      </w:r>
      <w:r w:rsidR="004D17E2" w:rsidRPr="00001A1A">
        <w:rPr>
          <w:rFonts w:ascii="Times New Roman" w:hAnsi="Times New Roman" w:cs="Times New Roman"/>
        </w:rPr>
        <w:t xml:space="preserve"> will also reduce the molecular weight of PLA, reducing its strength and other mechanical properties. Common hydrolytic reaction is given by</w:t>
      </w:r>
      <w:r w:rsidR="00F7484D" w:rsidRPr="00001A1A">
        <w:rPr>
          <w:rFonts w:ascii="Times New Roman" w:hAnsi="Times New Roman" w:cs="Times New Roman"/>
        </w:rPr>
        <w:t xml:space="preserve"> Eqn. 2</w:t>
      </w:r>
      <w:r w:rsidR="004D17E2" w:rsidRPr="00001A1A">
        <w:rPr>
          <w:rFonts w:ascii="Times New Roman" w:hAnsi="Times New Roman" w:cs="Times New Roman"/>
        </w:rPr>
        <w:t>:</w:t>
      </w:r>
    </w:p>
    <w:p w14:paraId="0A07DC5C" w14:textId="5868C005" w:rsidR="004D17E2" w:rsidRPr="00001A1A" w:rsidRDefault="004D17E2" w:rsidP="004D17E2">
      <w:pPr>
        <w:ind w:left="2302" w:firstLine="578"/>
        <w:jc w:val="center"/>
        <w:rPr>
          <w:rFonts w:ascii="Times New Roman" w:hAnsi="Times New Roman" w:cs="Times New Roman"/>
        </w:rPr>
      </w:pPr>
      <m:oMath>
        <m:r>
          <w:rPr>
            <w:rFonts w:ascii="Cambria Math" w:hAnsi="Cambria Math" w:cs="Times New Roman"/>
          </w:rPr>
          <m:t>-COO+</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2</m:t>
            </m:r>
          </m:sub>
        </m:sSub>
        <m:r>
          <w:rPr>
            <w:rFonts w:ascii="Cambria Math" w:hAnsi="Cambria Math" w:cs="Times New Roman"/>
          </w:rPr>
          <m:t>O</m:t>
        </m:r>
        <m:box>
          <m:boxPr>
            <m:opEmu m:val="1"/>
            <m:ctrlPr>
              <w:rPr>
                <w:rFonts w:ascii="Cambria Math" w:hAnsi="Cambria Math" w:cs="Times New Roman"/>
                <w:i/>
              </w:rPr>
            </m:ctrlPr>
          </m:boxPr>
          <m:e>
            <m:groupChr>
              <m:groupChrPr>
                <m:chr m:val="→"/>
                <m:vertJc m:val="bot"/>
                <m:ctrlPr>
                  <w:rPr>
                    <w:rFonts w:ascii="Cambria Math" w:hAnsi="Cambria Math" w:cs="Times New Roman"/>
                    <w:i/>
                  </w:rPr>
                </m:ctrlPr>
              </m:groupChrPr>
              <m:e>
                <m:r>
                  <w:rPr>
                    <w:rFonts w:ascii="Cambria Math" w:hAnsi="Cambria Math" w:cs="Times New Roman"/>
                  </w:rPr>
                  <m:t>yields</m:t>
                </m:r>
              </m:e>
            </m:groupChr>
            <m:r>
              <w:rPr>
                <w:rFonts w:ascii="Cambria Math" w:hAnsi="Cambria Math" w:cs="Times New Roman"/>
              </w:rPr>
              <m:t>-COOH+OH-</m:t>
            </m:r>
          </m:e>
        </m:box>
      </m:oMath>
      <w:r w:rsidRPr="00001A1A">
        <w:rPr>
          <w:rFonts w:ascii="Times New Roman" w:eastAsiaTheme="minorEastAsia" w:hAnsi="Times New Roman" w:cs="Times New Roman"/>
        </w:rPr>
        <w:tab/>
      </w:r>
      <w:r w:rsidR="00F7484D" w:rsidRPr="00001A1A">
        <w:rPr>
          <w:rFonts w:ascii="Times New Roman" w:eastAsiaTheme="minorEastAsia" w:hAnsi="Times New Roman" w:cs="Times New Roman"/>
        </w:rPr>
        <w:t xml:space="preserve">                           (2)</w:t>
      </w:r>
      <w:r w:rsidRPr="00001A1A">
        <w:rPr>
          <w:rFonts w:ascii="Times New Roman" w:eastAsiaTheme="minorEastAsia" w:hAnsi="Times New Roman" w:cs="Times New Roman"/>
        </w:rPr>
        <w:t xml:space="preserve">       </w:t>
      </w:r>
      <w:r w:rsidRPr="00001A1A">
        <w:rPr>
          <w:rFonts w:ascii="Times New Roman" w:eastAsiaTheme="minorEastAsia" w:hAnsi="Times New Roman" w:cs="Times New Roman"/>
        </w:rPr>
        <w:tab/>
        <w:t xml:space="preserve">        </w:t>
      </w:r>
    </w:p>
    <w:p w14:paraId="7E0C1096" w14:textId="0C745303" w:rsidR="00397E62" w:rsidRPr="00001A1A" w:rsidRDefault="004D17E2" w:rsidP="00854E89">
      <w:pPr>
        <w:ind w:left="142"/>
        <w:rPr>
          <w:rFonts w:ascii="Times New Roman" w:hAnsi="Times New Roman" w:cs="Times New Roman"/>
        </w:rPr>
      </w:pPr>
      <w:r w:rsidRPr="00001A1A">
        <w:rPr>
          <w:rFonts w:ascii="Times New Roman" w:hAnsi="Times New Roman" w:cs="Times New Roman"/>
        </w:rPr>
        <w:t>Hydrolytic degradation is one of the mechanism involved in the degradation of PLA in environment</w:t>
      </w:r>
      <w:r w:rsidR="00397E62" w:rsidRPr="00001A1A">
        <w:rPr>
          <w:rFonts w:ascii="Times New Roman" w:hAnsi="Times New Roman" w:cs="Times New Roman"/>
        </w:rPr>
        <w:t>. Factors such as soil moisture, temperature and</w:t>
      </w:r>
      <w:r w:rsidRPr="00001A1A">
        <w:rPr>
          <w:rFonts w:ascii="Times New Roman" w:hAnsi="Times New Roman" w:cs="Times New Roman"/>
        </w:rPr>
        <w:t xml:space="preserve"> pH </w:t>
      </w:r>
      <w:r w:rsidR="00397E62" w:rsidRPr="00001A1A">
        <w:rPr>
          <w:rFonts w:ascii="Times New Roman" w:hAnsi="Times New Roman" w:cs="Times New Roman"/>
        </w:rPr>
        <w:t xml:space="preserve">largely affects the degradation reaction occurring in soil. </w:t>
      </w:r>
    </w:p>
    <w:p w14:paraId="60B5BA2F" w14:textId="16DE2FC1" w:rsidR="004D17E2" w:rsidRPr="00001A1A" w:rsidRDefault="00397E62" w:rsidP="00854E89">
      <w:pPr>
        <w:ind w:left="142"/>
        <w:rPr>
          <w:rFonts w:ascii="Times New Roman" w:hAnsi="Times New Roman" w:cs="Times New Roman"/>
        </w:rPr>
      </w:pPr>
      <w:r w:rsidRPr="00001A1A">
        <w:rPr>
          <w:rFonts w:ascii="Times New Roman" w:hAnsi="Times New Roman" w:cs="Times New Roman"/>
        </w:rPr>
        <w:t>In packaging applications, hydrolytic reactions can degrade the PLA packaging material properties. With the rise in the temperature</w:t>
      </w:r>
      <w:r w:rsidR="00F7484D" w:rsidRPr="00001A1A">
        <w:rPr>
          <w:rFonts w:ascii="Times New Roman" w:hAnsi="Times New Roman" w:cs="Times New Roman"/>
        </w:rPr>
        <w:t xml:space="preserve"> under exposure</w:t>
      </w:r>
      <w:r w:rsidRPr="00001A1A">
        <w:rPr>
          <w:rFonts w:ascii="Times New Roman" w:hAnsi="Times New Roman" w:cs="Times New Roman"/>
        </w:rPr>
        <w:t>, a faster rate of ester bond cleavage was detected (</w:t>
      </w:r>
      <w:r w:rsidR="00120917" w:rsidRPr="00001A1A">
        <w:rPr>
          <w:rFonts w:ascii="Times New Roman" w:hAnsi="Times New Roman" w:cs="Times New Roman"/>
        </w:rPr>
        <w:t>Lyu et al., 2007</w:t>
      </w:r>
      <w:r w:rsidRPr="00001A1A">
        <w:rPr>
          <w:rFonts w:ascii="Times New Roman" w:hAnsi="Times New Roman" w:cs="Times New Roman"/>
        </w:rPr>
        <w:t xml:space="preserve">). Swelling problems </w:t>
      </w:r>
      <w:r w:rsidR="00F7484D" w:rsidRPr="00001A1A">
        <w:rPr>
          <w:rFonts w:ascii="Times New Roman" w:hAnsi="Times New Roman" w:cs="Times New Roman"/>
        </w:rPr>
        <w:t>were also</w:t>
      </w:r>
      <w:r w:rsidRPr="00001A1A">
        <w:rPr>
          <w:rFonts w:ascii="Times New Roman" w:hAnsi="Times New Roman" w:cs="Times New Roman"/>
        </w:rPr>
        <w:t xml:space="preserve"> found in PLA</w:t>
      </w:r>
      <w:r w:rsidR="00F7484D" w:rsidRPr="00001A1A">
        <w:rPr>
          <w:rFonts w:ascii="Times New Roman" w:hAnsi="Times New Roman" w:cs="Times New Roman"/>
        </w:rPr>
        <w:t xml:space="preserve"> packaging</w:t>
      </w:r>
      <w:r w:rsidRPr="00001A1A">
        <w:rPr>
          <w:rFonts w:ascii="Times New Roman" w:hAnsi="Times New Roman" w:cs="Times New Roman"/>
        </w:rPr>
        <w:t xml:space="preserve"> used for alcoholic p</w:t>
      </w:r>
      <w:r w:rsidR="00081F8A" w:rsidRPr="00001A1A">
        <w:rPr>
          <w:rFonts w:ascii="Times New Roman" w:hAnsi="Times New Roman" w:cs="Times New Roman"/>
        </w:rPr>
        <w:t>roducts. Ethanol will behave as a plasticizer and will enlarge the chain gap and increases the chain mobility. This will finally result in solvent induced crystallinity</w:t>
      </w:r>
      <w:r w:rsidR="002D0188" w:rsidRPr="00001A1A">
        <w:rPr>
          <w:rFonts w:ascii="Times New Roman" w:hAnsi="Times New Roman" w:cs="Times New Roman"/>
        </w:rPr>
        <w:t xml:space="preserve"> problems (</w:t>
      </w:r>
      <w:r w:rsidR="00120917" w:rsidRPr="00001A1A">
        <w:rPr>
          <w:rFonts w:ascii="Times New Roman" w:hAnsi="Times New Roman" w:cs="Times New Roman"/>
        </w:rPr>
        <w:t>Tsuji and Sumida, 2001; Sato et al., 2013; Gao et al., 2012</w:t>
      </w:r>
      <w:r w:rsidR="002D0188" w:rsidRPr="00001A1A">
        <w:rPr>
          <w:rFonts w:ascii="Times New Roman" w:hAnsi="Times New Roman" w:cs="Times New Roman"/>
        </w:rPr>
        <w:t>).</w:t>
      </w:r>
      <w:r w:rsidR="00081F8A" w:rsidRPr="00001A1A">
        <w:rPr>
          <w:rFonts w:ascii="Times New Roman" w:hAnsi="Times New Roman" w:cs="Times New Roman"/>
        </w:rPr>
        <w:t xml:space="preserve">  Packages exposed for higher and lower pH range are also critical to hydrolytic degradations as </w:t>
      </w:r>
      <w:r w:rsidR="002D0188" w:rsidRPr="00001A1A">
        <w:rPr>
          <w:rFonts w:ascii="Times New Roman" w:hAnsi="Times New Roman" w:cs="Times New Roman"/>
        </w:rPr>
        <w:t>the pH will directly affect the rate of the reaction (</w:t>
      </w:r>
      <w:r w:rsidR="00120917" w:rsidRPr="00001A1A">
        <w:rPr>
          <w:rFonts w:ascii="Times New Roman" w:hAnsi="Times New Roman" w:cs="Times New Roman"/>
        </w:rPr>
        <w:t>Jung et al., 2006</w:t>
      </w:r>
      <w:r w:rsidR="002D0188" w:rsidRPr="00001A1A">
        <w:rPr>
          <w:rFonts w:ascii="Times New Roman" w:hAnsi="Times New Roman" w:cs="Times New Roman"/>
        </w:rPr>
        <w:t>). These reactions are catalysed by the H</w:t>
      </w:r>
      <w:r w:rsidR="002D0188" w:rsidRPr="00001A1A">
        <w:rPr>
          <w:rFonts w:ascii="Times New Roman" w:hAnsi="Times New Roman" w:cs="Times New Roman"/>
          <w:vertAlign w:val="subscript"/>
        </w:rPr>
        <w:t>3</w:t>
      </w:r>
      <w:r w:rsidR="002D0188" w:rsidRPr="00001A1A">
        <w:rPr>
          <w:rFonts w:ascii="Times New Roman" w:hAnsi="Times New Roman" w:cs="Times New Roman"/>
        </w:rPr>
        <w:t>O</w:t>
      </w:r>
      <w:r w:rsidR="002D0188" w:rsidRPr="00001A1A">
        <w:rPr>
          <w:rFonts w:ascii="Times New Roman" w:hAnsi="Times New Roman" w:cs="Times New Roman"/>
          <w:vertAlign w:val="superscript"/>
        </w:rPr>
        <w:t xml:space="preserve">+ </w:t>
      </w:r>
      <w:r w:rsidR="002D0188" w:rsidRPr="00001A1A">
        <w:rPr>
          <w:rFonts w:ascii="Times New Roman" w:hAnsi="Times New Roman" w:cs="Times New Roman"/>
        </w:rPr>
        <w:t>and OH</w:t>
      </w:r>
      <w:r w:rsidR="002D0188" w:rsidRPr="00001A1A">
        <w:rPr>
          <w:rFonts w:ascii="Times New Roman" w:hAnsi="Times New Roman" w:cs="Times New Roman"/>
          <w:vertAlign w:val="superscript"/>
        </w:rPr>
        <w:t>-</w:t>
      </w:r>
      <w:r w:rsidR="002D0188" w:rsidRPr="00001A1A">
        <w:rPr>
          <w:rFonts w:ascii="Times New Roman" w:hAnsi="Times New Roman" w:cs="Times New Roman"/>
        </w:rPr>
        <w:t xml:space="preserve"> ions. Low pH exposure initiates the hydrolytic reaction to follow chain-end scission mechanism (</w:t>
      </w:r>
      <w:r w:rsidR="00120917" w:rsidRPr="00001A1A">
        <w:rPr>
          <w:rFonts w:ascii="Times New Roman" w:hAnsi="Times New Roman" w:cs="Times New Roman"/>
        </w:rPr>
        <w:t>Jong et al., 2001</w:t>
      </w:r>
      <w:r w:rsidR="002D0188" w:rsidRPr="00001A1A">
        <w:rPr>
          <w:rFonts w:ascii="Times New Roman" w:hAnsi="Times New Roman" w:cs="Times New Roman"/>
        </w:rPr>
        <w:t xml:space="preserve">).  </w:t>
      </w:r>
    </w:p>
    <w:p w14:paraId="63BD86F6" w14:textId="7654CC06" w:rsidR="007B773B" w:rsidRPr="00001A1A" w:rsidRDefault="007B773B" w:rsidP="00854E89">
      <w:pPr>
        <w:ind w:left="142"/>
        <w:rPr>
          <w:rFonts w:ascii="Times New Roman" w:hAnsi="Times New Roman" w:cs="Times New Roman"/>
          <w:b/>
        </w:rPr>
      </w:pPr>
      <w:r w:rsidRPr="00001A1A">
        <w:rPr>
          <w:rFonts w:ascii="Times New Roman" w:hAnsi="Times New Roman" w:cs="Times New Roman"/>
          <w:b/>
        </w:rPr>
        <w:t>Photo degradation</w:t>
      </w:r>
    </w:p>
    <w:p w14:paraId="2E23F5F2" w14:textId="058E90C7" w:rsidR="009326B4" w:rsidRPr="00001A1A" w:rsidRDefault="00333DB0" w:rsidP="00854E89">
      <w:pPr>
        <w:ind w:left="142"/>
        <w:rPr>
          <w:rFonts w:ascii="Times New Roman" w:hAnsi="Times New Roman" w:cs="Times New Roman"/>
        </w:rPr>
      </w:pPr>
      <w:r w:rsidRPr="00001A1A">
        <w:rPr>
          <w:rFonts w:ascii="Times New Roman" w:hAnsi="Times New Roman" w:cs="Times New Roman"/>
        </w:rPr>
        <w:t>PLA based polymers will be exposed to various light sources such as sunlight during its application. PLA polymers are susceptible to exposure of high energy low wavelength radiations such as UV during the process of sterilization, irradiation, exposure to sunlight etc. Increased rate of degradability of PLA is due to the absorption of UV radiation</w:t>
      </w:r>
      <w:r w:rsidR="00F7484D" w:rsidRPr="00001A1A">
        <w:rPr>
          <w:rFonts w:ascii="Times New Roman" w:hAnsi="Times New Roman" w:cs="Times New Roman"/>
        </w:rPr>
        <w:t xml:space="preserve"> at a wavelength of about 280 nm</w:t>
      </w:r>
      <w:r w:rsidRPr="00001A1A">
        <w:rPr>
          <w:rFonts w:ascii="Times New Roman" w:hAnsi="Times New Roman" w:cs="Times New Roman"/>
        </w:rPr>
        <w:t xml:space="preserve"> by the carbonyl groups present on the structure </w:t>
      </w:r>
      <w:r w:rsidR="00054D56" w:rsidRPr="00001A1A">
        <w:rPr>
          <w:rFonts w:ascii="Times New Roman" w:hAnsi="Times New Roman" w:cs="Times New Roman"/>
        </w:rPr>
        <w:t>(Sakai and Tsutsumi</w:t>
      </w:r>
      <w:r w:rsidR="00A21D4A" w:rsidRPr="00001A1A">
        <w:rPr>
          <w:rFonts w:ascii="Times New Roman" w:hAnsi="Times New Roman" w:cs="Times New Roman"/>
        </w:rPr>
        <w:t>, 2010)</w:t>
      </w:r>
      <w:r w:rsidR="00F34022" w:rsidRPr="00001A1A">
        <w:rPr>
          <w:rFonts w:ascii="Times New Roman" w:hAnsi="Times New Roman" w:cs="Times New Roman"/>
        </w:rPr>
        <w:t>.</w:t>
      </w:r>
      <w:r w:rsidR="00F7484D" w:rsidRPr="00001A1A">
        <w:rPr>
          <w:rFonts w:ascii="Times New Roman" w:hAnsi="Times New Roman" w:cs="Times New Roman"/>
        </w:rPr>
        <w:t xml:space="preserve"> UV radiation also resulted</w:t>
      </w:r>
      <w:r w:rsidR="002F2E83" w:rsidRPr="00001A1A">
        <w:rPr>
          <w:rFonts w:ascii="Times New Roman" w:hAnsi="Times New Roman" w:cs="Times New Roman"/>
        </w:rPr>
        <w:t xml:space="preserve"> in reduction of molecular weight of PLA. </w:t>
      </w:r>
      <w:r w:rsidR="00AE1662" w:rsidRPr="00001A1A">
        <w:rPr>
          <w:rFonts w:ascii="Times New Roman" w:hAnsi="Times New Roman" w:cs="Times New Roman"/>
        </w:rPr>
        <w:t>The molecular weight distribution is found to be affected by the same, which can finally result in degradation of mechanical properties, making the material more brittle. The rate of degradation is directly related to the time of exposure (</w:t>
      </w:r>
      <w:r w:rsidR="003422B6" w:rsidRPr="00001A1A">
        <w:rPr>
          <w:rFonts w:ascii="Times New Roman" w:hAnsi="Times New Roman" w:cs="Times New Roman"/>
        </w:rPr>
        <w:t>Tsuji et al., 2006; Santonja-Blasco et al., 2013</w:t>
      </w:r>
      <w:r w:rsidR="00AE1662" w:rsidRPr="00001A1A">
        <w:rPr>
          <w:rFonts w:ascii="Times New Roman" w:hAnsi="Times New Roman" w:cs="Times New Roman"/>
        </w:rPr>
        <w:t>).</w:t>
      </w:r>
    </w:p>
    <w:p w14:paraId="21C6C9A2" w14:textId="04509E94" w:rsidR="00F34022" w:rsidRPr="00001A1A" w:rsidRDefault="00F34022" w:rsidP="00854E89">
      <w:pPr>
        <w:ind w:left="142"/>
        <w:rPr>
          <w:rFonts w:ascii="Times New Roman" w:hAnsi="Times New Roman" w:cs="Times New Roman"/>
        </w:rPr>
      </w:pPr>
      <w:r w:rsidRPr="00001A1A">
        <w:rPr>
          <w:rFonts w:ascii="Times New Roman" w:hAnsi="Times New Roman" w:cs="Times New Roman"/>
        </w:rPr>
        <w:lastRenderedPageBreak/>
        <w:t xml:space="preserve">Studies by Janokar </w:t>
      </w:r>
      <w:r w:rsidR="003422B6" w:rsidRPr="00001A1A">
        <w:rPr>
          <w:rFonts w:ascii="Times New Roman" w:hAnsi="Times New Roman" w:cs="Times New Roman"/>
        </w:rPr>
        <w:t>et al. (2007</w:t>
      </w:r>
      <w:r w:rsidRPr="00001A1A">
        <w:rPr>
          <w:rFonts w:ascii="Times New Roman" w:hAnsi="Times New Roman" w:cs="Times New Roman"/>
        </w:rPr>
        <w:t>) proposed two mechanisms of photo degradation that usually happens in PLA and the major degradation effects are found in the wavelengths ranging from 200 to 300 nm, mainly by UV radiation. Photolysis of the main chain occurs in one mechanism and second mechanism involves hydroperoxide formation and further induction of photo</w:t>
      </w:r>
      <w:r w:rsidR="002F2E83" w:rsidRPr="00001A1A">
        <w:rPr>
          <w:rFonts w:ascii="Times New Roman" w:hAnsi="Times New Roman" w:cs="Times New Roman"/>
        </w:rPr>
        <w:t xml:space="preserve"> </w:t>
      </w:r>
      <w:r w:rsidRPr="00001A1A">
        <w:rPr>
          <w:rFonts w:ascii="Times New Roman" w:hAnsi="Times New Roman" w:cs="Times New Roman"/>
        </w:rPr>
        <w:t xml:space="preserve">oxidation leading to </w:t>
      </w:r>
      <w:r w:rsidR="002F2E83" w:rsidRPr="00001A1A">
        <w:rPr>
          <w:rFonts w:ascii="Times New Roman" w:hAnsi="Times New Roman" w:cs="Times New Roman"/>
        </w:rPr>
        <w:t xml:space="preserve">release of degradation compounds including diketone end groups and carboxylic acid. </w:t>
      </w:r>
      <w:r w:rsidR="009A5436" w:rsidRPr="00001A1A">
        <w:rPr>
          <w:rFonts w:ascii="Times New Roman" w:hAnsi="Times New Roman" w:cs="Times New Roman"/>
        </w:rPr>
        <w:t>UV exposure was found to reduce the glass transition temperature, crystallinity, molecular weight as well as the amount of elongation during break on expos</w:t>
      </w:r>
      <w:r w:rsidR="005B5373" w:rsidRPr="00001A1A">
        <w:rPr>
          <w:rFonts w:ascii="Times New Roman" w:hAnsi="Times New Roman" w:cs="Times New Roman"/>
        </w:rPr>
        <w:t xml:space="preserve">ure </w:t>
      </w:r>
      <w:r w:rsidR="009A5436" w:rsidRPr="00001A1A">
        <w:rPr>
          <w:rFonts w:ascii="Times New Roman" w:hAnsi="Times New Roman" w:cs="Times New Roman"/>
        </w:rPr>
        <w:t>to di</w:t>
      </w:r>
      <w:r w:rsidR="003422B6" w:rsidRPr="00001A1A">
        <w:rPr>
          <w:rFonts w:ascii="Times New Roman" w:hAnsi="Times New Roman" w:cs="Times New Roman"/>
        </w:rPr>
        <w:t>fferent temperatures and RH (Copinet et al., 2004</w:t>
      </w:r>
      <w:r w:rsidR="009A5436" w:rsidRPr="00001A1A">
        <w:rPr>
          <w:rFonts w:ascii="Times New Roman" w:hAnsi="Times New Roman" w:cs="Times New Roman"/>
        </w:rPr>
        <w:t>).</w:t>
      </w:r>
    </w:p>
    <w:p w14:paraId="3E33A91F" w14:textId="131DF6AE" w:rsidR="00AE1662" w:rsidRPr="00001A1A" w:rsidRDefault="00AE1662" w:rsidP="00854E89">
      <w:pPr>
        <w:ind w:left="142"/>
        <w:rPr>
          <w:rFonts w:ascii="Times New Roman" w:hAnsi="Times New Roman" w:cs="Times New Roman"/>
        </w:rPr>
      </w:pPr>
      <w:r w:rsidRPr="00001A1A">
        <w:rPr>
          <w:rFonts w:ascii="Times New Roman" w:hAnsi="Times New Roman" w:cs="Times New Roman"/>
        </w:rPr>
        <w:t xml:space="preserve">In addition to the UV exposure, the material may also be subjected to the </w:t>
      </w:r>
      <w:r w:rsidR="0047036C" w:rsidRPr="00001A1A">
        <w:rPr>
          <w:rFonts w:ascii="Times New Roman" w:hAnsi="Times New Roman" w:cs="Times New Roman"/>
        </w:rPr>
        <w:t>γ-radiation on subjecting the packaging material to sterilization. Chain scission was induced by these radiations which reduced the strength of sample as well as molecular weight. These reactions are found to occur maximum in the amorphous region of the po</w:t>
      </w:r>
      <w:r w:rsidR="003422B6" w:rsidRPr="00001A1A">
        <w:rPr>
          <w:rFonts w:ascii="Times New Roman" w:hAnsi="Times New Roman" w:cs="Times New Roman"/>
        </w:rPr>
        <w:t>lymer (Collet et al., 1989</w:t>
      </w:r>
      <w:r w:rsidR="0047036C" w:rsidRPr="00001A1A">
        <w:rPr>
          <w:rFonts w:ascii="Times New Roman" w:hAnsi="Times New Roman" w:cs="Times New Roman"/>
        </w:rPr>
        <w:t>). On exposure</w:t>
      </w:r>
      <w:r w:rsidR="00CB4560" w:rsidRPr="00001A1A">
        <w:rPr>
          <w:rFonts w:ascii="Times New Roman" w:hAnsi="Times New Roman" w:cs="Times New Roman"/>
        </w:rPr>
        <w:t xml:space="preserve"> to the γ-radiation,</w:t>
      </w:r>
      <w:r w:rsidR="0047036C" w:rsidRPr="00001A1A">
        <w:rPr>
          <w:rFonts w:ascii="Times New Roman" w:hAnsi="Times New Roman" w:cs="Times New Roman"/>
        </w:rPr>
        <w:t xml:space="preserve"> scission of the ester bonds and the </w:t>
      </w:r>
      <w:r w:rsidR="00CB4560" w:rsidRPr="00001A1A">
        <w:rPr>
          <w:rFonts w:ascii="Times New Roman" w:hAnsi="Times New Roman" w:cs="Times New Roman"/>
        </w:rPr>
        <w:t xml:space="preserve">Hydrogen removal from the methane groups found in the main chain occurs resulting in release of free radicals which </w:t>
      </w:r>
      <w:r w:rsidR="005B5373" w:rsidRPr="00001A1A">
        <w:rPr>
          <w:rFonts w:ascii="Times New Roman" w:hAnsi="Times New Roman" w:cs="Times New Roman"/>
        </w:rPr>
        <w:t>further</w:t>
      </w:r>
      <w:r w:rsidR="009A5436" w:rsidRPr="00001A1A">
        <w:rPr>
          <w:rFonts w:ascii="Times New Roman" w:hAnsi="Times New Roman" w:cs="Times New Roman"/>
        </w:rPr>
        <w:t xml:space="preserve"> induce</w:t>
      </w:r>
      <w:r w:rsidR="005B5373" w:rsidRPr="00001A1A">
        <w:rPr>
          <w:rFonts w:ascii="Times New Roman" w:hAnsi="Times New Roman" w:cs="Times New Roman"/>
        </w:rPr>
        <w:t>d</w:t>
      </w:r>
      <w:r w:rsidR="009A5436" w:rsidRPr="00001A1A">
        <w:rPr>
          <w:rFonts w:ascii="Times New Roman" w:hAnsi="Times New Roman" w:cs="Times New Roman"/>
        </w:rPr>
        <w:t xml:space="preserve"> degradation</w:t>
      </w:r>
      <w:r w:rsidR="005B5373" w:rsidRPr="00001A1A">
        <w:rPr>
          <w:rFonts w:ascii="Times New Roman" w:hAnsi="Times New Roman" w:cs="Times New Roman"/>
        </w:rPr>
        <w:t>s</w:t>
      </w:r>
      <w:r w:rsidR="009A5436" w:rsidRPr="00001A1A">
        <w:rPr>
          <w:rFonts w:ascii="Times New Roman" w:hAnsi="Times New Roman" w:cs="Times New Roman"/>
        </w:rPr>
        <w:t xml:space="preserve"> in the structure</w:t>
      </w:r>
      <w:r w:rsidR="00CB4560" w:rsidRPr="00001A1A">
        <w:rPr>
          <w:rFonts w:ascii="Times New Roman" w:hAnsi="Times New Roman" w:cs="Times New Roman"/>
        </w:rPr>
        <w:t xml:space="preserve">. </w:t>
      </w:r>
    </w:p>
    <w:p w14:paraId="12153AD6" w14:textId="4CF7D67A" w:rsidR="007B773B" w:rsidRPr="00001A1A" w:rsidRDefault="007B773B" w:rsidP="00854E89">
      <w:pPr>
        <w:ind w:left="142"/>
        <w:rPr>
          <w:rFonts w:ascii="Times New Roman" w:hAnsi="Times New Roman" w:cs="Times New Roman"/>
          <w:b/>
        </w:rPr>
      </w:pPr>
      <w:r w:rsidRPr="00001A1A">
        <w:rPr>
          <w:rFonts w:ascii="Times New Roman" w:hAnsi="Times New Roman" w:cs="Times New Roman"/>
          <w:b/>
        </w:rPr>
        <w:t>Thermal degradation</w:t>
      </w:r>
    </w:p>
    <w:p w14:paraId="5AEBDE0F" w14:textId="55842A24" w:rsidR="009A5436" w:rsidRPr="00001A1A" w:rsidRDefault="00A61E5F" w:rsidP="00854E89">
      <w:pPr>
        <w:ind w:left="142"/>
        <w:rPr>
          <w:rFonts w:ascii="Times New Roman" w:hAnsi="Times New Roman" w:cs="Times New Roman"/>
        </w:rPr>
      </w:pPr>
      <w:r w:rsidRPr="00001A1A">
        <w:rPr>
          <w:rFonts w:ascii="Times New Roman" w:hAnsi="Times New Roman" w:cs="Times New Roman"/>
        </w:rPr>
        <w:t>PLA material</w:t>
      </w:r>
      <w:r w:rsidR="005B5373" w:rsidRPr="00001A1A">
        <w:rPr>
          <w:rFonts w:ascii="Times New Roman" w:hAnsi="Times New Roman" w:cs="Times New Roman"/>
        </w:rPr>
        <w:t>s</w:t>
      </w:r>
      <w:r w:rsidRPr="00001A1A">
        <w:rPr>
          <w:rFonts w:ascii="Times New Roman" w:hAnsi="Times New Roman" w:cs="Times New Roman"/>
        </w:rPr>
        <w:t xml:space="preserve"> are susceptible to temperature induced degradations and the most of these degradations have a complex phenomenon. Major degradation products released include</w:t>
      </w:r>
      <w:r w:rsidR="00CB3715" w:rsidRPr="00001A1A">
        <w:rPr>
          <w:rFonts w:ascii="Times New Roman" w:hAnsi="Times New Roman" w:cs="Times New Roman"/>
        </w:rPr>
        <w:t xml:space="preserve"> methyl ketone, CO</w:t>
      </w:r>
      <w:r w:rsidR="00CB3715" w:rsidRPr="00001A1A">
        <w:rPr>
          <w:rFonts w:ascii="Times New Roman" w:hAnsi="Times New Roman" w:cs="Times New Roman"/>
          <w:vertAlign w:val="subscript"/>
        </w:rPr>
        <w:t>2</w:t>
      </w:r>
      <w:r w:rsidR="00CB3715" w:rsidRPr="00001A1A">
        <w:rPr>
          <w:rFonts w:ascii="Times New Roman" w:hAnsi="Times New Roman" w:cs="Times New Roman"/>
        </w:rPr>
        <w:t>, CO, lactide, cyclic and linear oligomers with different molecular weight</w:t>
      </w:r>
      <w:r w:rsidR="003422B6" w:rsidRPr="00001A1A">
        <w:rPr>
          <w:rFonts w:ascii="Times New Roman" w:hAnsi="Times New Roman" w:cs="Times New Roman"/>
        </w:rPr>
        <w:t xml:space="preserve"> and other low MW molecules (Kopinke et al., 1996</w:t>
      </w:r>
      <w:r w:rsidR="00CB3715" w:rsidRPr="00001A1A">
        <w:rPr>
          <w:rFonts w:ascii="Times New Roman" w:hAnsi="Times New Roman" w:cs="Times New Roman"/>
        </w:rPr>
        <w:t>).</w:t>
      </w:r>
      <w:r w:rsidR="00DD6E9B" w:rsidRPr="00001A1A">
        <w:rPr>
          <w:rFonts w:ascii="Times New Roman" w:hAnsi="Times New Roman" w:cs="Times New Roman"/>
        </w:rPr>
        <w:t xml:space="preserve"> Most of the thermal induced degradations are found to be above 200</w:t>
      </w:r>
      <w:r w:rsidR="00DD6E9B" w:rsidRPr="00001A1A">
        <w:rPr>
          <w:rFonts w:ascii="Times New Roman" w:hAnsi="Times New Roman" w:cs="Times New Roman"/>
          <w:vertAlign w:val="superscript"/>
        </w:rPr>
        <w:t>o</w:t>
      </w:r>
      <w:r w:rsidR="00DD6E9B" w:rsidRPr="00001A1A">
        <w:rPr>
          <w:rFonts w:ascii="Times New Roman" w:hAnsi="Times New Roman" w:cs="Times New Roman"/>
        </w:rPr>
        <w:t xml:space="preserve">C. </w:t>
      </w:r>
      <w:r w:rsidR="00A37AAD" w:rsidRPr="00001A1A">
        <w:rPr>
          <w:rFonts w:ascii="Times New Roman" w:hAnsi="Times New Roman" w:cs="Times New Roman"/>
        </w:rPr>
        <w:t>The reactions commonly involved are cis-elimination, non-radical and radical reactions, inter and intram</w:t>
      </w:r>
      <w:r w:rsidR="003422B6" w:rsidRPr="00001A1A">
        <w:rPr>
          <w:rFonts w:ascii="Times New Roman" w:hAnsi="Times New Roman" w:cs="Times New Roman"/>
        </w:rPr>
        <w:t>olecular ester exchange (Kopinke et al., 1997</w:t>
      </w:r>
      <w:r w:rsidR="00A37AAD" w:rsidRPr="00001A1A">
        <w:rPr>
          <w:rFonts w:ascii="Times New Roman" w:hAnsi="Times New Roman" w:cs="Times New Roman"/>
        </w:rPr>
        <w:t xml:space="preserve">). </w:t>
      </w:r>
      <w:r w:rsidR="00A943F1" w:rsidRPr="00001A1A">
        <w:rPr>
          <w:rFonts w:ascii="Times New Roman" w:hAnsi="Times New Roman" w:cs="Times New Roman"/>
        </w:rPr>
        <w:t>Other degradation reactions induced are intermolecu</w:t>
      </w:r>
      <w:r w:rsidR="009F744D" w:rsidRPr="00001A1A">
        <w:rPr>
          <w:rFonts w:ascii="Times New Roman" w:hAnsi="Times New Roman" w:cs="Times New Roman"/>
        </w:rPr>
        <w:t>lar transesterification, unzipping depolymerisation</w:t>
      </w:r>
      <w:r w:rsidR="003422B6" w:rsidRPr="00001A1A">
        <w:rPr>
          <w:rFonts w:ascii="Times New Roman" w:hAnsi="Times New Roman" w:cs="Times New Roman"/>
        </w:rPr>
        <w:t xml:space="preserve"> and random scission (Abe et al., 2004</w:t>
      </w:r>
      <w:r w:rsidR="009F744D" w:rsidRPr="00001A1A">
        <w:rPr>
          <w:rFonts w:ascii="Times New Roman" w:hAnsi="Times New Roman" w:cs="Times New Roman"/>
        </w:rPr>
        <w:t xml:space="preserve">). </w:t>
      </w:r>
      <w:r w:rsidR="00A37AAD" w:rsidRPr="00001A1A">
        <w:rPr>
          <w:rFonts w:ascii="Times New Roman" w:hAnsi="Times New Roman" w:cs="Times New Roman"/>
        </w:rPr>
        <w:t>Degradation was detected in PLA exposed to a temperature of 270</w:t>
      </w:r>
      <w:r w:rsidR="00A37AAD" w:rsidRPr="00001A1A">
        <w:rPr>
          <w:rFonts w:ascii="Times New Roman" w:hAnsi="Times New Roman" w:cs="Times New Roman"/>
          <w:vertAlign w:val="superscript"/>
        </w:rPr>
        <w:t>o</w:t>
      </w:r>
      <w:r w:rsidR="00A37AAD" w:rsidRPr="00001A1A">
        <w:rPr>
          <w:rFonts w:ascii="Times New Roman" w:hAnsi="Times New Roman" w:cs="Times New Roman"/>
        </w:rPr>
        <w:t>C and acetaldehyde was formed as result</w:t>
      </w:r>
      <w:r w:rsidR="005B5373" w:rsidRPr="00001A1A">
        <w:rPr>
          <w:rFonts w:ascii="Times New Roman" w:hAnsi="Times New Roman" w:cs="Times New Roman"/>
        </w:rPr>
        <w:t xml:space="preserve"> of this</w:t>
      </w:r>
      <w:r w:rsidR="00A37AAD" w:rsidRPr="00001A1A">
        <w:rPr>
          <w:rFonts w:ascii="Times New Roman" w:hAnsi="Times New Roman" w:cs="Times New Roman"/>
        </w:rPr>
        <w:t xml:space="preserve">, whose concentration increased with the rise in temperature. </w:t>
      </w:r>
      <w:r w:rsidR="002153CB" w:rsidRPr="00001A1A">
        <w:rPr>
          <w:rFonts w:ascii="Times New Roman" w:hAnsi="Times New Roman" w:cs="Times New Roman"/>
        </w:rPr>
        <w:t>The thermal degradation was found to be influenced by the factors such as MW of the polymer, amount of moisture, catalysts used for polymerization, residence ti</w:t>
      </w:r>
      <w:r w:rsidR="003422B6" w:rsidRPr="00001A1A">
        <w:rPr>
          <w:rFonts w:ascii="Times New Roman" w:hAnsi="Times New Roman" w:cs="Times New Roman"/>
        </w:rPr>
        <w:t>me within the extruder (Wachsen et al., 1997</w:t>
      </w:r>
      <w:r w:rsidR="002153CB" w:rsidRPr="00001A1A">
        <w:rPr>
          <w:rFonts w:ascii="Times New Roman" w:hAnsi="Times New Roman" w:cs="Times New Roman"/>
        </w:rPr>
        <w:t xml:space="preserve">). Moreover, the presence </w:t>
      </w:r>
      <w:r w:rsidR="005B5373" w:rsidRPr="00001A1A">
        <w:rPr>
          <w:rFonts w:ascii="Times New Roman" w:hAnsi="Times New Roman" w:cs="Times New Roman"/>
        </w:rPr>
        <w:t>of residual metals also enhanced</w:t>
      </w:r>
      <w:r w:rsidR="002153CB" w:rsidRPr="00001A1A">
        <w:rPr>
          <w:rFonts w:ascii="Times New Roman" w:hAnsi="Times New Roman" w:cs="Times New Roman"/>
        </w:rPr>
        <w:t xml:space="preserve"> the heat induced degradation of PLA. The thermal stability of the polymer can be improved by methods such as use of chain extenders an</w:t>
      </w:r>
      <w:r w:rsidR="00AE0401" w:rsidRPr="00001A1A">
        <w:rPr>
          <w:rFonts w:ascii="Times New Roman" w:hAnsi="Times New Roman" w:cs="Times New Roman"/>
        </w:rPr>
        <w:t>d employment of end-protection</w:t>
      </w:r>
      <w:r w:rsidR="002153CB" w:rsidRPr="00001A1A">
        <w:rPr>
          <w:rFonts w:ascii="Times New Roman" w:hAnsi="Times New Roman" w:cs="Times New Roman"/>
        </w:rPr>
        <w:t>.</w:t>
      </w:r>
      <w:r w:rsidR="00A10CA6" w:rsidRPr="00001A1A">
        <w:rPr>
          <w:rFonts w:ascii="Times New Roman" w:hAnsi="Times New Roman" w:cs="Times New Roman"/>
        </w:rPr>
        <w:t xml:space="preserve"> </w:t>
      </w:r>
      <w:r w:rsidR="00A943F1" w:rsidRPr="00001A1A">
        <w:rPr>
          <w:rFonts w:ascii="Times New Roman" w:hAnsi="Times New Roman" w:cs="Times New Roman"/>
        </w:rPr>
        <w:t>Acetylation process can provide end-protection as well</w:t>
      </w:r>
      <w:r w:rsidR="005B5373" w:rsidRPr="00001A1A">
        <w:rPr>
          <w:rFonts w:ascii="Times New Roman" w:hAnsi="Times New Roman" w:cs="Times New Roman"/>
        </w:rPr>
        <w:t xml:space="preserve"> and </w:t>
      </w:r>
      <w:r w:rsidR="00A943F1" w:rsidRPr="00001A1A">
        <w:rPr>
          <w:rFonts w:ascii="Times New Roman" w:hAnsi="Times New Roman" w:cs="Times New Roman"/>
        </w:rPr>
        <w:t>can remove the residual metals (</w:t>
      </w:r>
      <w:r w:rsidR="003422B6" w:rsidRPr="00001A1A">
        <w:rPr>
          <w:rFonts w:ascii="Times New Roman" w:hAnsi="Times New Roman" w:cs="Times New Roman"/>
        </w:rPr>
        <w:t>Abe et al., 2004</w:t>
      </w:r>
      <w:r w:rsidR="00A943F1" w:rsidRPr="00001A1A">
        <w:rPr>
          <w:rFonts w:ascii="Times New Roman" w:hAnsi="Times New Roman" w:cs="Times New Roman"/>
        </w:rPr>
        <w:t>). Chain extenders commonly used for prevention of degradation are polycarbodiiamide (PCDI) and tris(nonylphenyl) phosphite (TNPP) (</w:t>
      </w:r>
      <w:r w:rsidR="00AE0401" w:rsidRPr="00001A1A">
        <w:rPr>
          <w:rFonts w:ascii="Times New Roman" w:hAnsi="Times New Roman" w:cs="Times New Roman"/>
        </w:rPr>
        <w:t>Aguirre et al., 2016</w:t>
      </w:r>
      <w:r w:rsidR="00A943F1" w:rsidRPr="00001A1A">
        <w:rPr>
          <w:rFonts w:ascii="Times New Roman" w:hAnsi="Times New Roman" w:cs="Times New Roman"/>
        </w:rPr>
        <w:t>).</w:t>
      </w:r>
    </w:p>
    <w:p w14:paraId="740E41DE" w14:textId="1404D510" w:rsidR="00805376" w:rsidRPr="00001A1A" w:rsidRDefault="00805376" w:rsidP="00854E89">
      <w:pPr>
        <w:ind w:left="142"/>
        <w:rPr>
          <w:rFonts w:ascii="Times New Roman" w:hAnsi="Times New Roman" w:cs="Times New Roman"/>
          <w:b/>
        </w:rPr>
      </w:pPr>
      <w:r w:rsidRPr="00001A1A">
        <w:rPr>
          <w:rFonts w:ascii="Times New Roman" w:hAnsi="Times New Roman" w:cs="Times New Roman"/>
          <w:b/>
        </w:rPr>
        <w:t>Microbial degradation</w:t>
      </w:r>
    </w:p>
    <w:p w14:paraId="186E8C46" w14:textId="41B45245" w:rsidR="00805376" w:rsidRPr="00001A1A" w:rsidRDefault="00805376" w:rsidP="007E3C9A">
      <w:pPr>
        <w:ind w:left="142"/>
        <w:rPr>
          <w:rFonts w:ascii="Times New Roman" w:hAnsi="Times New Roman" w:cs="Times New Roman"/>
        </w:rPr>
      </w:pPr>
      <w:r w:rsidRPr="00001A1A">
        <w:rPr>
          <w:rFonts w:ascii="Times New Roman" w:hAnsi="Times New Roman" w:cs="Times New Roman"/>
        </w:rPr>
        <w:lastRenderedPageBreak/>
        <w:t xml:space="preserve">PLA polymers are </w:t>
      </w:r>
      <w:r w:rsidR="005B5373" w:rsidRPr="00001A1A">
        <w:rPr>
          <w:rFonts w:ascii="Times New Roman" w:hAnsi="Times New Roman" w:cs="Times New Roman"/>
        </w:rPr>
        <w:t>prone</w:t>
      </w:r>
      <w:r w:rsidRPr="00001A1A">
        <w:rPr>
          <w:rFonts w:ascii="Times New Roman" w:hAnsi="Times New Roman" w:cs="Times New Roman"/>
        </w:rPr>
        <w:t xml:space="preserve"> to degradation by microorganisms</w:t>
      </w:r>
      <w:r w:rsidR="007E3C9A" w:rsidRPr="00001A1A">
        <w:rPr>
          <w:rFonts w:ascii="Times New Roman" w:hAnsi="Times New Roman" w:cs="Times New Roman"/>
        </w:rPr>
        <w:t xml:space="preserve">. These microorganisms are specific to L-PLA substrate. PLA when used in food packaging are more </w:t>
      </w:r>
      <w:r w:rsidR="005B5373" w:rsidRPr="00001A1A">
        <w:rPr>
          <w:rFonts w:ascii="Times New Roman" w:hAnsi="Times New Roman" w:cs="Times New Roman"/>
        </w:rPr>
        <w:t>susceptible</w:t>
      </w:r>
      <w:r w:rsidR="007E3C9A" w:rsidRPr="00001A1A">
        <w:rPr>
          <w:rFonts w:ascii="Times New Roman" w:hAnsi="Times New Roman" w:cs="Times New Roman"/>
        </w:rPr>
        <w:t xml:space="preserve"> to these degradation reactions. Microorganisms such as </w:t>
      </w:r>
      <w:r w:rsidR="007E3C9A" w:rsidRPr="00001A1A">
        <w:rPr>
          <w:rFonts w:ascii="Times New Roman" w:hAnsi="Times New Roman" w:cs="Times New Roman"/>
          <w:i/>
        </w:rPr>
        <w:t>Geobacillus thermocatenulatus, Brevibacillus, Amycolatopsis sp.</w:t>
      </w:r>
      <w:r w:rsidR="007E3C9A" w:rsidRPr="00001A1A">
        <w:rPr>
          <w:rFonts w:ascii="Times New Roman" w:hAnsi="Times New Roman" w:cs="Times New Roman"/>
        </w:rPr>
        <w:t xml:space="preserve"> are able to produce protease enzyme, which degrades polymer by weight loss and production of monomers.</w:t>
      </w:r>
      <w:r w:rsidR="007E3C9A" w:rsidRPr="00001A1A">
        <w:rPr>
          <w:rFonts w:ascii="Times New Roman" w:hAnsi="Times New Roman" w:cs="Times New Roman"/>
          <w:i/>
        </w:rPr>
        <w:t xml:space="preserve"> Bacillus sinithii, Paenibacillus amylolyticus strain </w:t>
      </w:r>
      <w:r w:rsidR="007E3C9A" w:rsidRPr="00001A1A">
        <w:rPr>
          <w:rFonts w:ascii="Times New Roman" w:hAnsi="Times New Roman" w:cs="Times New Roman"/>
        </w:rPr>
        <w:t xml:space="preserve">and </w:t>
      </w:r>
      <w:r w:rsidR="007E3C9A" w:rsidRPr="00001A1A">
        <w:rPr>
          <w:rFonts w:ascii="Times New Roman" w:hAnsi="Times New Roman" w:cs="Times New Roman"/>
          <w:i/>
        </w:rPr>
        <w:t xml:space="preserve">Cryptococcus sp. strain </w:t>
      </w:r>
      <w:r w:rsidR="007E3C9A" w:rsidRPr="00001A1A">
        <w:rPr>
          <w:rFonts w:ascii="Times New Roman" w:hAnsi="Times New Roman" w:cs="Times New Roman"/>
        </w:rPr>
        <w:t xml:space="preserve">produces Lipase enzyme </w:t>
      </w:r>
      <w:r w:rsidR="00AA1874" w:rsidRPr="00001A1A">
        <w:rPr>
          <w:rFonts w:ascii="Times New Roman" w:hAnsi="Times New Roman" w:cs="Times New Roman"/>
        </w:rPr>
        <w:t>which also initiates degradation reactions (</w:t>
      </w:r>
      <w:r w:rsidR="00213EC4" w:rsidRPr="00001A1A">
        <w:rPr>
          <w:rFonts w:ascii="Times New Roman" w:hAnsi="Times New Roman" w:cs="Times New Roman"/>
        </w:rPr>
        <w:t>Tokiwa and Calabia, 2006)</w:t>
      </w:r>
      <w:r w:rsidR="00AA1874" w:rsidRPr="00001A1A">
        <w:rPr>
          <w:rFonts w:ascii="Times New Roman" w:hAnsi="Times New Roman" w:cs="Times New Roman"/>
        </w:rPr>
        <w:t xml:space="preserve">. </w:t>
      </w:r>
    </w:p>
    <w:p w14:paraId="400019AA" w14:textId="3A477CFB" w:rsidR="0079302C" w:rsidRPr="00001A1A" w:rsidRDefault="0079302C" w:rsidP="00854E89">
      <w:pPr>
        <w:pStyle w:val="ListParagraph"/>
        <w:numPr>
          <w:ilvl w:val="0"/>
          <w:numId w:val="17"/>
        </w:numPr>
        <w:ind w:left="284"/>
        <w:rPr>
          <w:rFonts w:ascii="Times New Roman" w:hAnsi="Times New Roman" w:cs="Times New Roman"/>
          <w:b/>
          <w:bCs/>
        </w:rPr>
      </w:pPr>
      <w:r w:rsidRPr="00001A1A">
        <w:rPr>
          <w:rFonts w:ascii="Times New Roman" w:hAnsi="Times New Roman" w:cs="Times New Roman"/>
          <w:b/>
          <w:bCs/>
        </w:rPr>
        <w:t>CURRENT AND FUTURE TRENDS</w:t>
      </w:r>
    </w:p>
    <w:p w14:paraId="63927755" w14:textId="76A2DFA2" w:rsidR="0079302C" w:rsidRPr="00001A1A" w:rsidRDefault="0079302C" w:rsidP="0079302C">
      <w:pPr>
        <w:ind w:left="-76"/>
        <w:rPr>
          <w:rFonts w:ascii="Times New Roman" w:hAnsi="Times New Roman" w:cs="Times New Roman"/>
          <w:bCs/>
        </w:rPr>
      </w:pPr>
      <w:r w:rsidRPr="00001A1A">
        <w:rPr>
          <w:rFonts w:ascii="Times New Roman" w:hAnsi="Times New Roman" w:cs="Times New Roman"/>
          <w:bCs/>
        </w:rPr>
        <w:t xml:space="preserve">Even though recent attention is </w:t>
      </w:r>
      <w:r w:rsidR="00535FA8" w:rsidRPr="00001A1A">
        <w:rPr>
          <w:rFonts w:ascii="Times New Roman" w:hAnsi="Times New Roman" w:cs="Times New Roman"/>
          <w:bCs/>
        </w:rPr>
        <w:t>being</w:t>
      </w:r>
      <w:r w:rsidRPr="00001A1A">
        <w:rPr>
          <w:rFonts w:ascii="Times New Roman" w:hAnsi="Times New Roman" w:cs="Times New Roman"/>
          <w:bCs/>
        </w:rPr>
        <w:t xml:space="preserve"> received to the</w:t>
      </w:r>
      <w:r w:rsidR="00C36987" w:rsidRPr="00001A1A">
        <w:rPr>
          <w:rFonts w:ascii="Times New Roman" w:hAnsi="Times New Roman" w:cs="Times New Roman"/>
          <w:bCs/>
        </w:rPr>
        <w:t xml:space="preserve"> field of</w:t>
      </w:r>
      <w:r w:rsidRPr="00001A1A">
        <w:rPr>
          <w:rFonts w:ascii="Times New Roman" w:hAnsi="Times New Roman" w:cs="Times New Roman"/>
          <w:bCs/>
        </w:rPr>
        <w:t xml:space="preserve"> biodegradable polymers</w:t>
      </w:r>
      <w:r w:rsidR="00535FA8" w:rsidRPr="00001A1A">
        <w:rPr>
          <w:rFonts w:ascii="Times New Roman" w:hAnsi="Times New Roman" w:cs="Times New Roman"/>
          <w:bCs/>
        </w:rPr>
        <w:t xml:space="preserve">, it is essential </w:t>
      </w:r>
      <w:r w:rsidR="005B5373" w:rsidRPr="00001A1A">
        <w:rPr>
          <w:rFonts w:ascii="Times New Roman" w:hAnsi="Times New Roman" w:cs="Times New Roman"/>
          <w:bCs/>
        </w:rPr>
        <w:t>to</w:t>
      </w:r>
      <w:r w:rsidR="00535FA8" w:rsidRPr="00001A1A">
        <w:rPr>
          <w:rFonts w:ascii="Times New Roman" w:hAnsi="Times New Roman" w:cs="Times New Roman"/>
          <w:bCs/>
        </w:rPr>
        <w:t xml:space="preserve"> </w:t>
      </w:r>
      <w:r w:rsidR="00C36987" w:rsidRPr="00001A1A">
        <w:rPr>
          <w:rFonts w:ascii="Times New Roman" w:hAnsi="Times New Roman" w:cs="Times New Roman"/>
          <w:bCs/>
        </w:rPr>
        <w:t>develop modern materials</w:t>
      </w:r>
      <w:r w:rsidR="00535FA8" w:rsidRPr="00001A1A">
        <w:rPr>
          <w:rFonts w:ascii="Times New Roman" w:hAnsi="Times New Roman" w:cs="Times New Roman"/>
          <w:bCs/>
        </w:rPr>
        <w:t xml:space="preserve"> with better properties</w:t>
      </w:r>
      <w:r w:rsidR="005B5373" w:rsidRPr="00001A1A">
        <w:rPr>
          <w:rFonts w:ascii="Times New Roman" w:hAnsi="Times New Roman" w:cs="Times New Roman"/>
          <w:bCs/>
        </w:rPr>
        <w:t xml:space="preserve"> to enhance the applicability</w:t>
      </w:r>
      <w:r w:rsidR="00535FA8" w:rsidRPr="00001A1A">
        <w:rPr>
          <w:rFonts w:ascii="Times New Roman" w:hAnsi="Times New Roman" w:cs="Times New Roman"/>
          <w:bCs/>
        </w:rPr>
        <w:t xml:space="preserve">. The </w:t>
      </w:r>
      <w:r w:rsidR="00206AC2" w:rsidRPr="00001A1A">
        <w:rPr>
          <w:rFonts w:ascii="Times New Roman" w:hAnsi="Times New Roman" w:cs="Times New Roman"/>
          <w:bCs/>
        </w:rPr>
        <w:t>newer field of applications is to be assessed, which can help to replace the traditional polymers with the environmental friendl</w:t>
      </w:r>
      <w:r w:rsidR="00C36987" w:rsidRPr="00001A1A">
        <w:rPr>
          <w:rFonts w:ascii="Times New Roman" w:hAnsi="Times New Roman" w:cs="Times New Roman"/>
          <w:bCs/>
        </w:rPr>
        <w:t>y materials. F</w:t>
      </w:r>
      <w:r w:rsidR="00206AC2" w:rsidRPr="00001A1A">
        <w:rPr>
          <w:rFonts w:ascii="Times New Roman" w:hAnsi="Times New Roman" w:cs="Times New Roman"/>
          <w:bCs/>
        </w:rPr>
        <w:t xml:space="preserve">ields such as energy, aerospace and chemical industries need to be properly explored in the future. </w:t>
      </w:r>
      <w:r w:rsidR="004129B9" w:rsidRPr="00001A1A">
        <w:rPr>
          <w:rFonts w:ascii="Times New Roman" w:hAnsi="Times New Roman" w:cs="Times New Roman"/>
          <w:bCs/>
        </w:rPr>
        <w:t>Research should be more focused on additive materials which are best suitable with PLA and can improve the properties. CNT composites are found to be o</w:t>
      </w:r>
      <w:r w:rsidR="00C36987" w:rsidRPr="00001A1A">
        <w:rPr>
          <w:rFonts w:ascii="Times New Roman" w:hAnsi="Times New Roman" w:cs="Times New Roman"/>
          <w:bCs/>
        </w:rPr>
        <w:t xml:space="preserve">ne of the attractive polymer developed </w:t>
      </w:r>
      <w:r w:rsidR="00C14248" w:rsidRPr="00001A1A">
        <w:rPr>
          <w:rFonts w:ascii="Times New Roman" w:hAnsi="Times New Roman" w:cs="Times New Roman"/>
          <w:bCs/>
        </w:rPr>
        <w:t xml:space="preserve">and need to be applied to a wider range of fields to utilize its benefits. </w:t>
      </w:r>
    </w:p>
    <w:p w14:paraId="5E295DE9" w14:textId="63415198" w:rsidR="00C36987" w:rsidRPr="00001A1A" w:rsidRDefault="00C36987" w:rsidP="0079302C">
      <w:pPr>
        <w:ind w:left="-76"/>
        <w:rPr>
          <w:rFonts w:ascii="Times New Roman" w:hAnsi="Times New Roman" w:cs="Times New Roman"/>
          <w:bCs/>
        </w:rPr>
      </w:pPr>
      <w:r w:rsidRPr="00001A1A">
        <w:rPr>
          <w:rFonts w:ascii="Times New Roman" w:hAnsi="Times New Roman" w:cs="Times New Roman"/>
          <w:bCs/>
        </w:rPr>
        <w:t xml:space="preserve">More exploration is to be conducted on the application of 3D printing in the field of PLA. Through the 3D printing technologies, it is possible to develop new structures that can be suitable for </w:t>
      </w:r>
      <w:r w:rsidR="005761AF" w:rsidRPr="00001A1A">
        <w:rPr>
          <w:rFonts w:ascii="Times New Roman" w:hAnsi="Times New Roman" w:cs="Times New Roman"/>
          <w:bCs/>
        </w:rPr>
        <w:t xml:space="preserve">medical, structural and industrial applications. Major hindering factor of the PLA usage in printing is </w:t>
      </w:r>
      <w:r w:rsidR="00A22686" w:rsidRPr="00001A1A">
        <w:rPr>
          <w:rFonts w:ascii="Times New Roman" w:hAnsi="Times New Roman" w:cs="Times New Roman"/>
          <w:bCs/>
        </w:rPr>
        <w:t xml:space="preserve">the </w:t>
      </w:r>
      <w:r w:rsidR="005761AF" w:rsidRPr="00001A1A">
        <w:rPr>
          <w:rFonts w:ascii="Times New Roman" w:hAnsi="Times New Roman" w:cs="Times New Roman"/>
          <w:bCs/>
        </w:rPr>
        <w:t>maintenance of the viscosity during the entire process (</w:t>
      </w:r>
      <w:r w:rsidR="008D4A56" w:rsidRPr="00001A1A">
        <w:rPr>
          <w:rFonts w:ascii="Times New Roman" w:hAnsi="Times New Roman" w:cs="Times New Roman"/>
          <w:bCs/>
        </w:rPr>
        <w:t>Taboas et al., 2013</w:t>
      </w:r>
      <w:r w:rsidR="005761AF" w:rsidRPr="00001A1A">
        <w:rPr>
          <w:rFonts w:ascii="Times New Roman" w:hAnsi="Times New Roman" w:cs="Times New Roman"/>
          <w:bCs/>
        </w:rPr>
        <w:t>). More flexible PLA blends are found to be better materials for 3D fabrication.</w:t>
      </w:r>
    </w:p>
    <w:p w14:paraId="397E6A50" w14:textId="1F13ACBC" w:rsidR="005761AF" w:rsidRPr="00001A1A" w:rsidRDefault="00A22686" w:rsidP="0079302C">
      <w:pPr>
        <w:ind w:left="-76"/>
        <w:rPr>
          <w:rFonts w:ascii="Times New Roman" w:hAnsi="Times New Roman" w:cs="Times New Roman"/>
          <w:bCs/>
        </w:rPr>
      </w:pPr>
      <w:r w:rsidRPr="00001A1A">
        <w:rPr>
          <w:rFonts w:ascii="Times New Roman" w:hAnsi="Times New Roman" w:cs="Times New Roman"/>
          <w:bCs/>
        </w:rPr>
        <w:t>Porosity of the</w:t>
      </w:r>
      <w:r w:rsidR="005761AF" w:rsidRPr="00001A1A">
        <w:rPr>
          <w:rFonts w:ascii="Times New Roman" w:hAnsi="Times New Roman" w:cs="Times New Roman"/>
          <w:bCs/>
        </w:rPr>
        <w:t xml:space="preserve"> materials are one of the essential requirements in biomedical applications. Tissue scaffolding is one among them, </w:t>
      </w:r>
      <w:r w:rsidR="00E26070" w:rsidRPr="00001A1A">
        <w:rPr>
          <w:rFonts w:ascii="Times New Roman" w:hAnsi="Times New Roman" w:cs="Times New Roman"/>
          <w:bCs/>
        </w:rPr>
        <w:t>where pores of sub-micrometer size can be used for cell differentiation and those pores having size above micrometer size for tissue ingrowth enhancement (</w:t>
      </w:r>
      <w:r w:rsidR="008D4A56" w:rsidRPr="00001A1A">
        <w:rPr>
          <w:rFonts w:ascii="Times New Roman" w:hAnsi="Times New Roman" w:cs="Times New Roman"/>
          <w:bCs/>
        </w:rPr>
        <w:t>George et al., 2010</w:t>
      </w:r>
      <w:r w:rsidR="00E26070" w:rsidRPr="00001A1A">
        <w:rPr>
          <w:rFonts w:ascii="Times New Roman" w:hAnsi="Times New Roman" w:cs="Times New Roman"/>
          <w:bCs/>
        </w:rPr>
        <w:t>). Suitable material with continuous morphology are ideal for fabricating the same. PLA-PS blend is one such material</w:t>
      </w:r>
      <w:r w:rsidR="00EE209C" w:rsidRPr="00001A1A">
        <w:rPr>
          <w:rFonts w:ascii="Times New Roman" w:hAnsi="Times New Roman" w:cs="Times New Roman"/>
          <w:bCs/>
        </w:rPr>
        <w:t xml:space="preserve"> and more such materials needs to be explored. The blending materials, solvent and the processing conditions should be properly controlled for the development of porous materials.</w:t>
      </w:r>
    </w:p>
    <w:p w14:paraId="57303667" w14:textId="71E37955" w:rsidR="005761AF" w:rsidRPr="00001A1A" w:rsidRDefault="00937A8B" w:rsidP="0079302C">
      <w:pPr>
        <w:ind w:left="-76"/>
        <w:rPr>
          <w:rFonts w:ascii="Times New Roman" w:hAnsi="Times New Roman" w:cs="Times New Roman"/>
          <w:bCs/>
        </w:rPr>
      </w:pPr>
      <w:r w:rsidRPr="00001A1A">
        <w:rPr>
          <w:rFonts w:ascii="Times New Roman" w:hAnsi="Times New Roman" w:cs="Times New Roman"/>
          <w:bCs/>
        </w:rPr>
        <w:t xml:space="preserve">PLA materials are highly susceptible to biodegradation, while those materials which are blends of </w:t>
      </w:r>
      <w:r w:rsidR="00914659" w:rsidRPr="00001A1A">
        <w:rPr>
          <w:rFonts w:ascii="Times New Roman" w:hAnsi="Times New Roman" w:cs="Times New Roman"/>
          <w:bCs/>
        </w:rPr>
        <w:t>non-biodegradable polymers have reduced biodegradability</w:t>
      </w:r>
      <w:r w:rsidR="00D2588A" w:rsidRPr="00001A1A">
        <w:rPr>
          <w:rFonts w:ascii="Times New Roman" w:hAnsi="Times New Roman" w:cs="Times New Roman"/>
          <w:bCs/>
        </w:rPr>
        <w:t>. This can</w:t>
      </w:r>
      <w:r w:rsidR="00914659" w:rsidRPr="00001A1A">
        <w:rPr>
          <w:rFonts w:ascii="Times New Roman" w:hAnsi="Times New Roman" w:cs="Times New Roman"/>
          <w:bCs/>
        </w:rPr>
        <w:t xml:space="preserve"> still pose</w:t>
      </w:r>
      <w:r w:rsidR="00D2588A" w:rsidRPr="00001A1A">
        <w:rPr>
          <w:rFonts w:ascii="Times New Roman" w:hAnsi="Times New Roman" w:cs="Times New Roman"/>
          <w:bCs/>
        </w:rPr>
        <w:t xml:space="preserve"> problems to the environment. Even though these blends will improve the properties of the PLA, problems of the low biodegradability </w:t>
      </w:r>
      <w:r w:rsidR="008D4A56" w:rsidRPr="00001A1A">
        <w:rPr>
          <w:rFonts w:ascii="Times New Roman" w:hAnsi="Times New Roman" w:cs="Times New Roman"/>
          <w:bCs/>
        </w:rPr>
        <w:t>need</w:t>
      </w:r>
      <w:r w:rsidR="00D2588A" w:rsidRPr="00001A1A">
        <w:rPr>
          <w:rFonts w:ascii="Times New Roman" w:hAnsi="Times New Roman" w:cs="Times New Roman"/>
          <w:bCs/>
        </w:rPr>
        <w:t xml:space="preserve"> to be addressed</w:t>
      </w:r>
      <w:r w:rsidR="008D4A56" w:rsidRPr="00001A1A">
        <w:rPr>
          <w:rFonts w:ascii="Times New Roman" w:hAnsi="Times New Roman" w:cs="Times New Roman"/>
          <w:bCs/>
        </w:rPr>
        <w:t xml:space="preserve"> (Singh et al., 2012)</w:t>
      </w:r>
      <w:r w:rsidR="00D2588A" w:rsidRPr="00001A1A">
        <w:rPr>
          <w:rFonts w:ascii="Times New Roman" w:hAnsi="Times New Roman" w:cs="Times New Roman"/>
          <w:bCs/>
        </w:rPr>
        <w:t xml:space="preserve">. </w:t>
      </w:r>
      <w:r w:rsidR="008D4A56" w:rsidRPr="00001A1A">
        <w:rPr>
          <w:rFonts w:ascii="Times New Roman" w:hAnsi="Times New Roman" w:cs="Times New Roman"/>
          <w:bCs/>
        </w:rPr>
        <w:t xml:space="preserve">Significant researches need to be developed to obtain PLA blends with very good mechanical properties as well as biodegradability. PLAs requires high cost of production, which hinders the applicability of the </w:t>
      </w:r>
      <w:r w:rsidR="008D4A56" w:rsidRPr="00001A1A">
        <w:rPr>
          <w:rFonts w:ascii="Times New Roman" w:hAnsi="Times New Roman" w:cs="Times New Roman"/>
          <w:bCs/>
        </w:rPr>
        <w:lastRenderedPageBreak/>
        <w:t>material in commercial scale. Cheaper alternatives need to be identified to obtain materials of low cost to replace the plastics.</w:t>
      </w:r>
    </w:p>
    <w:p w14:paraId="4237D53F" w14:textId="2435D383" w:rsidR="008C4F9F" w:rsidRPr="00001A1A" w:rsidRDefault="00301AF9" w:rsidP="00854E89">
      <w:pPr>
        <w:pStyle w:val="ListParagraph"/>
        <w:numPr>
          <w:ilvl w:val="0"/>
          <w:numId w:val="17"/>
        </w:numPr>
        <w:ind w:left="284"/>
        <w:rPr>
          <w:rFonts w:ascii="Times New Roman" w:hAnsi="Times New Roman" w:cs="Times New Roman"/>
          <w:b/>
          <w:bCs/>
        </w:rPr>
      </w:pPr>
      <w:r w:rsidRPr="00001A1A">
        <w:rPr>
          <w:rFonts w:ascii="Times New Roman" w:hAnsi="Times New Roman" w:cs="Times New Roman"/>
          <w:b/>
          <w:bCs/>
        </w:rPr>
        <w:t>CONCLUSION</w:t>
      </w:r>
    </w:p>
    <w:p w14:paraId="61B00CA4" w14:textId="18F832AA" w:rsidR="008C4F9F" w:rsidRPr="00001A1A" w:rsidRDefault="00201CD4" w:rsidP="00854E89">
      <w:pPr>
        <w:rPr>
          <w:rFonts w:ascii="Times New Roman" w:hAnsi="Times New Roman" w:cs="Times New Roman"/>
        </w:rPr>
      </w:pPr>
      <w:r w:rsidRPr="00001A1A">
        <w:rPr>
          <w:rFonts w:ascii="Times New Roman" w:hAnsi="Times New Roman" w:cs="Times New Roman"/>
        </w:rPr>
        <w:t>PLA can be selected as a suitable alternative for petroleum-based polymers to counteract the problems due to White pollution. Even</w:t>
      </w:r>
      <w:r w:rsidR="0041655D" w:rsidRPr="00001A1A">
        <w:rPr>
          <w:rFonts w:ascii="Times New Roman" w:hAnsi="Times New Roman" w:cs="Times New Roman"/>
        </w:rPr>
        <w:t xml:space="preserve"> </w:t>
      </w:r>
      <w:r w:rsidRPr="00001A1A">
        <w:rPr>
          <w:rFonts w:ascii="Times New Roman" w:hAnsi="Times New Roman" w:cs="Times New Roman"/>
        </w:rPr>
        <w:t>though many challenges are associated with PLA in application on industrial basis due</w:t>
      </w:r>
      <w:r w:rsidR="0041655D" w:rsidRPr="00001A1A">
        <w:rPr>
          <w:rFonts w:ascii="Times New Roman" w:hAnsi="Times New Roman" w:cs="Times New Roman"/>
        </w:rPr>
        <w:t xml:space="preserve"> to its low mechanical and thermal properties in</w:t>
      </w:r>
      <w:r w:rsidR="00E36D66" w:rsidRPr="00001A1A">
        <w:rPr>
          <w:rFonts w:ascii="Times New Roman" w:hAnsi="Times New Roman" w:cs="Times New Roman"/>
        </w:rPr>
        <w:t xml:space="preserve"> comparison to its alternatives.</w:t>
      </w:r>
      <w:r w:rsidR="00694A4C" w:rsidRPr="00001A1A">
        <w:rPr>
          <w:rFonts w:ascii="Times New Roman" w:hAnsi="Times New Roman" w:cs="Times New Roman"/>
        </w:rPr>
        <w:t xml:space="preserve"> </w:t>
      </w:r>
      <w:r w:rsidR="007831AC" w:rsidRPr="00001A1A">
        <w:rPr>
          <w:rFonts w:ascii="Times New Roman" w:hAnsi="Times New Roman" w:cs="Times New Roman"/>
        </w:rPr>
        <w:t>With less CO</w:t>
      </w:r>
      <w:r w:rsidR="007831AC" w:rsidRPr="00001A1A">
        <w:rPr>
          <w:rFonts w:ascii="Times New Roman" w:hAnsi="Times New Roman" w:cs="Times New Roman"/>
          <w:vertAlign w:val="subscript"/>
        </w:rPr>
        <w:t>2</w:t>
      </w:r>
      <w:r w:rsidR="007831AC" w:rsidRPr="00001A1A">
        <w:rPr>
          <w:rFonts w:ascii="Times New Roman" w:hAnsi="Times New Roman" w:cs="Times New Roman"/>
        </w:rPr>
        <w:t xml:space="preserve"> emission levels and completely </w:t>
      </w:r>
      <w:r w:rsidR="001C1BD3" w:rsidRPr="00001A1A">
        <w:rPr>
          <w:rFonts w:ascii="Times New Roman" w:hAnsi="Times New Roman" w:cs="Times New Roman"/>
        </w:rPr>
        <w:t>compostable nature</w:t>
      </w:r>
      <w:r w:rsidR="007831AC" w:rsidRPr="00001A1A">
        <w:rPr>
          <w:rFonts w:ascii="Times New Roman" w:hAnsi="Times New Roman" w:cs="Times New Roman"/>
        </w:rPr>
        <w:t xml:space="preserve">, PLA has got a huge market potential. </w:t>
      </w:r>
      <w:r w:rsidR="00674268" w:rsidRPr="00001A1A">
        <w:rPr>
          <w:rFonts w:ascii="Times New Roman" w:hAnsi="Times New Roman" w:cs="Times New Roman"/>
        </w:rPr>
        <w:t xml:space="preserve">More innovative materials with better properties can be synthesized through nanocomposite concepts. There is a huge potential for use of these materials as carriers of drugs, additives and antimicrobials whose release can be in controlled manner, making it an active packaging. </w:t>
      </w:r>
      <w:r w:rsidR="00914659" w:rsidRPr="00001A1A">
        <w:rPr>
          <w:rFonts w:ascii="Times New Roman" w:hAnsi="Times New Roman" w:cs="Times New Roman"/>
        </w:rPr>
        <w:t>Introduction of modern blending techniques and production of micro/</w:t>
      </w:r>
      <w:r w:rsidR="00694A4C" w:rsidRPr="00001A1A">
        <w:rPr>
          <w:rFonts w:ascii="Times New Roman" w:hAnsi="Times New Roman" w:cs="Times New Roman"/>
        </w:rPr>
        <w:t xml:space="preserve">nanocomposites of PLA can overcome most of the drawbacks associated with it. </w:t>
      </w:r>
      <w:r w:rsidRPr="00001A1A">
        <w:rPr>
          <w:rFonts w:ascii="Times New Roman" w:hAnsi="Times New Roman" w:cs="Times New Roman"/>
        </w:rPr>
        <w:t xml:space="preserve"> </w:t>
      </w:r>
      <w:r w:rsidR="00674268" w:rsidRPr="00001A1A">
        <w:rPr>
          <w:rFonts w:ascii="Times New Roman" w:hAnsi="Times New Roman" w:cs="Times New Roman"/>
        </w:rPr>
        <w:t xml:space="preserve">Low scale of production, high economics of production, </w:t>
      </w:r>
      <w:r w:rsidR="00091D67" w:rsidRPr="00001A1A">
        <w:rPr>
          <w:rFonts w:ascii="Times New Roman" w:hAnsi="Times New Roman" w:cs="Times New Roman"/>
        </w:rPr>
        <w:t xml:space="preserve">property limitations in comparison to the alternate plastic polymers confine their applications on to a wider scale. </w:t>
      </w:r>
      <w:r w:rsidR="00914659" w:rsidRPr="00001A1A">
        <w:rPr>
          <w:rFonts w:ascii="Times New Roman" w:hAnsi="Times New Roman" w:cs="Times New Roman"/>
        </w:rPr>
        <w:t>More attention is to be given</w:t>
      </w:r>
      <w:r w:rsidR="00597631" w:rsidRPr="00001A1A">
        <w:rPr>
          <w:rFonts w:ascii="Times New Roman" w:hAnsi="Times New Roman" w:cs="Times New Roman"/>
        </w:rPr>
        <w:t xml:space="preserve"> in the field of</w:t>
      </w:r>
      <w:r w:rsidR="008C4F9F" w:rsidRPr="00001A1A">
        <w:rPr>
          <w:rFonts w:ascii="Times New Roman" w:hAnsi="Times New Roman" w:cs="Times New Roman"/>
        </w:rPr>
        <w:t xml:space="preserve"> PLA composites</w:t>
      </w:r>
      <w:r w:rsidR="00B62D86" w:rsidRPr="00001A1A">
        <w:rPr>
          <w:rFonts w:ascii="Times New Roman" w:hAnsi="Times New Roman" w:cs="Times New Roman"/>
        </w:rPr>
        <w:t xml:space="preserve"> to enhance and promote its production and usage</w:t>
      </w:r>
      <w:r w:rsidR="001C1BD3" w:rsidRPr="00001A1A">
        <w:rPr>
          <w:rFonts w:ascii="Times New Roman" w:hAnsi="Times New Roman" w:cs="Times New Roman"/>
        </w:rPr>
        <w:t>.</w:t>
      </w:r>
      <w:r w:rsidR="00674268" w:rsidRPr="00001A1A">
        <w:rPr>
          <w:rFonts w:ascii="Times New Roman" w:hAnsi="Times New Roman" w:cs="Times New Roman"/>
        </w:rPr>
        <w:t xml:space="preserve"> </w:t>
      </w:r>
      <w:r w:rsidR="00091D67" w:rsidRPr="00001A1A">
        <w:rPr>
          <w:rFonts w:ascii="Times New Roman" w:hAnsi="Times New Roman" w:cs="Times New Roman"/>
        </w:rPr>
        <w:t>Re</w:t>
      </w:r>
      <w:r w:rsidR="00597631" w:rsidRPr="00001A1A">
        <w:rPr>
          <w:rFonts w:ascii="Times New Roman" w:hAnsi="Times New Roman" w:cs="Times New Roman"/>
        </w:rPr>
        <w:t>searches should be focused on</w:t>
      </w:r>
      <w:r w:rsidR="00091D67" w:rsidRPr="00001A1A">
        <w:rPr>
          <w:rFonts w:ascii="Times New Roman" w:hAnsi="Times New Roman" w:cs="Times New Roman"/>
        </w:rPr>
        <w:t xml:space="preserve"> developing composites with better formulation, improved production practices, reduced requirement of fossil resources and easy of production and scalability to make a favourable environment for the wide scale usage of biodegradable polymers.</w:t>
      </w:r>
      <w:r w:rsidR="0061211E" w:rsidRPr="00001A1A">
        <w:rPr>
          <w:rFonts w:ascii="Times New Roman" w:hAnsi="Times New Roman" w:cs="Times New Roman"/>
        </w:rPr>
        <w:t xml:space="preserve"> The distinct features and properties of the PLA will the nourish the global growth of its market and will serve the mankind in future.</w:t>
      </w:r>
    </w:p>
    <w:p w14:paraId="208D7D86" w14:textId="116C8268" w:rsidR="008E3559" w:rsidRPr="00001A1A" w:rsidRDefault="008E3559" w:rsidP="00854E89">
      <w:pPr>
        <w:rPr>
          <w:rFonts w:ascii="Times New Roman" w:hAnsi="Times New Roman" w:cs="Times New Roman"/>
          <w:b/>
          <w:bCs/>
        </w:rPr>
      </w:pPr>
      <w:r w:rsidRPr="00001A1A">
        <w:rPr>
          <w:rFonts w:ascii="Times New Roman" w:hAnsi="Times New Roman" w:cs="Times New Roman"/>
          <w:b/>
          <w:bCs/>
        </w:rPr>
        <w:t>ABBREVIATIONS</w:t>
      </w:r>
    </w:p>
    <w:p w14:paraId="4F55F3FC" w14:textId="77777777" w:rsidR="007C1E6F" w:rsidRPr="00001A1A" w:rsidRDefault="007C1E6F" w:rsidP="00854E89">
      <w:pPr>
        <w:rPr>
          <w:rFonts w:ascii="Times New Roman" w:hAnsi="Times New Roman" w:cs="Times New Roman"/>
        </w:rPr>
      </w:pPr>
      <w:r w:rsidRPr="00001A1A">
        <w:rPr>
          <w:rFonts w:ascii="Times New Roman" w:hAnsi="Times New Roman" w:cs="Times New Roman"/>
        </w:rPr>
        <w:t>Al- Aluminium</w:t>
      </w:r>
    </w:p>
    <w:p w14:paraId="2F7DD9D3" w14:textId="77777777" w:rsidR="007C1E6F" w:rsidRPr="00001A1A" w:rsidRDefault="007C1E6F" w:rsidP="00854E89">
      <w:pPr>
        <w:rPr>
          <w:rFonts w:ascii="Times New Roman" w:hAnsi="Times New Roman" w:cs="Times New Roman"/>
        </w:rPr>
      </w:pPr>
      <w:r w:rsidRPr="00001A1A">
        <w:rPr>
          <w:rFonts w:ascii="Times New Roman" w:hAnsi="Times New Roman" w:cs="Times New Roman"/>
        </w:rPr>
        <w:t>BP- Boiling point</w:t>
      </w:r>
    </w:p>
    <w:p w14:paraId="1FEE8758" w14:textId="4FF185C8" w:rsidR="00B6684E" w:rsidRPr="00001A1A" w:rsidRDefault="00B6684E" w:rsidP="00854E89">
      <w:pPr>
        <w:rPr>
          <w:rFonts w:ascii="Times New Roman" w:hAnsi="Times New Roman" w:cs="Times New Roman"/>
        </w:rPr>
      </w:pPr>
      <w:r w:rsidRPr="00001A1A">
        <w:rPr>
          <w:rFonts w:ascii="Times New Roman" w:hAnsi="Times New Roman" w:cs="Times New Roman"/>
        </w:rPr>
        <w:t>CMF-Cellulose microfibrils</w:t>
      </w:r>
    </w:p>
    <w:p w14:paraId="1970C0FE" w14:textId="6C9EB765" w:rsidR="00D3118C" w:rsidRPr="00001A1A" w:rsidRDefault="00D3118C" w:rsidP="00854E89">
      <w:pPr>
        <w:rPr>
          <w:rFonts w:ascii="Times New Roman" w:hAnsi="Times New Roman" w:cs="Times New Roman"/>
        </w:rPr>
      </w:pPr>
      <w:r w:rsidRPr="00001A1A">
        <w:rPr>
          <w:rFonts w:ascii="Times New Roman" w:hAnsi="Times New Roman" w:cs="Times New Roman"/>
        </w:rPr>
        <w:t>CNF-Cellulose nanofibrils</w:t>
      </w:r>
    </w:p>
    <w:p w14:paraId="0A1A2DE0" w14:textId="6D776BD5" w:rsidR="007C1E6F" w:rsidRPr="00001A1A" w:rsidRDefault="007C1E6F" w:rsidP="00854E89">
      <w:pPr>
        <w:rPr>
          <w:rFonts w:ascii="Times New Roman" w:hAnsi="Times New Roman" w:cs="Times New Roman"/>
        </w:rPr>
      </w:pPr>
      <w:r w:rsidRPr="00001A1A">
        <w:rPr>
          <w:rFonts w:ascii="Times New Roman" w:hAnsi="Times New Roman" w:cs="Times New Roman"/>
        </w:rPr>
        <w:t>CNT-Carbon Nanotube</w:t>
      </w:r>
    </w:p>
    <w:p w14:paraId="295EA306" w14:textId="77777777" w:rsidR="007C1E6F" w:rsidRPr="00001A1A" w:rsidRDefault="007C1E6F" w:rsidP="00854E89">
      <w:pPr>
        <w:rPr>
          <w:rFonts w:ascii="Times New Roman" w:hAnsi="Times New Roman" w:cs="Times New Roman"/>
        </w:rPr>
      </w:pPr>
      <w:r w:rsidRPr="00001A1A">
        <w:rPr>
          <w:rFonts w:ascii="Times New Roman" w:hAnsi="Times New Roman" w:cs="Times New Roman"/>
        </w:rPr>
        <w:t xml:space="preserve">CNW - Cellulose nanowhiskers </w:t>
      </w:r>
    </w:p>
    <w:p w14:paraId="2EA0DCF2" w14:textId="77777777" w:rsidR="007C1E6F" w:rsidRPr="00001A1A" w:rsidRDefault="007C1E6F" w:rsidP="00854E89">
      <w:pPr>
        <w:rPr>
          <w:rFonts w:ascii="Times New Roman" w:hAnsi="Times New Roman" w:cs="Times New Roman"/>
        </w:rPr>
      </w:pPr>
      <w:r w:rsidRPr="00001A1A">
        <w:rPr>
          <w:rFonts w:ascii="Times New Roman" w:hAnsi="Times New Roman" w:cs="Times New Roman"/>
        </w:rPr>
        <w:t>CTAB- n-hexadecyl trimethylammonium bromide</w:t>
      </w:r>
    </w:p>
    <w:p w14:paraId="2467864C" w14:textId="093317D7" w:rsidR="005E4CFD" w:rsidRPr="00001A1A" w:rsidRDefault="005E4CFD" w:rsidP="00854E89">
      <w:pPr>
        <w:rPr>
          <w:rFonts w:ascii="Times New Roman" w:hAnsi="Times New Roman" w:cs="Times New Roman"/>
        </w:rPr>
      </w:pPr>
      <w:r w:rsidRPr="00001A1A">
        <w:rPr>
          <w:rFonts w:ascii="Times New Roman" w:hAnsi="Times New Roman" w:cs="Times New Roman"/>
        </w:rPr>
        <w:t>EDTA – ethylene diamine</w:t>
      </w:r>
      <w:r w:rsidR="003E317C" w:rsidRPr="00001A1A">
        <w:rPr>
          <w:rFonts w:ascii="Times New Roman" w:hAnsi="Times New Roman" w:cs="Times New Roman"/>
        </w:rPr>
        <w:t xml:space="preserve"> </w:t>
      </w:r>
      <w:r w:rsidRPr="00001A1A">
        <w:rPr>
          <w:rFonts w:ascii="Times New Roman" w:hAnsi="Times New Roman" w:cs="Times New Roman"/>
        </w:rPr>
        <w:t>tetra</w:t>
      </w:r>
      <w:r w:rsidR="003E317C" w:rsidRPr="00001A1A">
        <w:rPr>
          <w:rFonts w:ascii="Times New Roman" w:hAnsi="Times New Roman" w:cs="Times New Roman"/>
        </w:rPr>
        <w:t xml:space="preserve"> </w:t>
      </w:r>
      <w:r w:rsidRPr="00001A1A">
        <w:rPr>
          <w:rFonts w:ascii="Times New Roman" w:hAnsi="Times New Roman" w:cs="Times New Roman"/>
        </w:rPr>
        <w:t>acetic acid</w:t>
      </w:r>
    </w:p>
    <w:p w14:paraId="6C48F97E" w14:textId="28C83A0B" w:rsidR="007C1E6F" w:rsidRPr="00001A1A" w:rsidRDefault="007C1E6F" w:rsidP="00854E89">
      <w:pPr>
        <w:rPr>
          <w:rFonts w:ascii="Times New Roman" w:hAnsi="Times New Roman" w:cs="Times New Roman"/>
        </w:rPr>
      </w:pPr>
      <w:r w:rsidRPr="00001A1A">
        <w:rPr>
          <w:rFonts w:ascii="Times New Roman" w:hAnsi="Times New Roman" w:cs="Times New Roman"/>
        </w:rPr>
        <w:t>He-Helium</w:t>
      </w:r>
    </w:p>
    <w:p w14:paraId="46983ED9" w14:textId="77777777" w:rsidR="007C1E6F" w:rsidRPr="00001A1A" w:rsidRDefault="007C1E6F" w:rsidP="00854E89">
      <w:pPr>
        <w:rPr>
          <w:rFonts w:ascii="Times New Roman" w:hAnsi="Times New Roman" w:cs="Times New Roman"/>
        </w:rPr>
      </w:pPr>
      <w:r w:rsidRPr="00001A1A">
        <w:rPr>
          <w:rFonts w:ascii="Times New Roman" w:hAnsi="Times New Roman" w:cs="Times New Roman"/>
        </w:rPr>
        <w:t>LDPE- Low density polyethylene</w:t>
      </w:r>
    </w:p>
    <w:p w14:paraId="651C0015" w14:textId="5FC76CFE" w:rsidR="00B6684E" w:rsidRPr="00001A1A" w:rsidRDefault="00B6684E" w:rsidP="00854E89">
      <w:pPr>
        <w:rPr>
          <w:rFonts w:ascii="Times New Roman" w:hAnsi="Times New Roman" w:cs="Times New Roman"/>
        </w:rPr>
      </w:pPr>
      <w:r w:rsidRPr="00001A1A">
        <w:rPr>
          <w:rFonts w:ascii="Times New Roman" w:hAnsi="Times New Roman" w:cs="Times New Roman"/>
        </w:rPr>
        <w:t xml:space="preserve">LLDPE- Linear </w:t>
      </w:r>
      <w:r w:rsidR="00844EBE" w:rsidRPr="00001A1A">
        <w:rPr>
          <w:rFonts w:ascii="Times New Roman" w:hAnsi="Times New Roman" w:cs="Times New Roman"/>
        </w:rPr>
        <w:t>low-density</w:t>
      </w:r>
      <w:r w:rsidRPr="00001A1A">
        <w:rPr>
          <w:rFonts w:ascii="Times New Roman" w:hAnsi="Times New Roman" w:cs="Times New Roman"/>
        </w:rPr>
        <w:t xml:space="preserve"> polyethylene</w:t>
      </w:r>
    </w:p>
    <w:p w14:paraId="1ED0AD3A" w14:textId="751FEEE0" w:rsidR="009D3560" w:rsidRPr="00001A1A" w:rsidRDefault="009D3560" w:rsidP="00854E89">
      <w:pPr>
        <w:rPr>
          <w:rFonts w:ascii="Times New Roman" w:hAnsi="Times New Roman" w:cs="Times New Roman"/>
        </w:rPr>
      </w:pPr>
      <w:r w:rsidRPr="00001A1A">
        <w:rPr>
          <w:rFonts w:ascii="Times New Roman" w:hAnsi="Times New Roman" w:cs="Times New Roman"/>
        </w:rPr>
        <w:lastRenderedPageBreak/>
        <w:t xml:space="preserve">MCC- </w:t>
      </w:r>
      <w:r w:rsidR="00D3118C" w:rsidRPr="00001A1A">
        <w:rPr>
          <w:rFonts w:ascii="Times New Roman" w:hAnsi="Times New Roman" w:cs="Times New Roman"/>
        </w:rPr>
        <w:t>Microcrystalline</w:t>
      </w:r>
      <w:r w:rsidRPr="00001A1A">
        <w:rPr>
          <w:rFonts w:ascii="Times New Roman" w:hAnsi="Times New Roman" w:cs="Times New Roman"/>
        </w:rPr>
        <w:t xml:space="preserve"> cellulose</w:t>
      </w:r>
    </w:p>
    <w:p w14:paraId="59AFF035" w14:textId="420D99C3" w:rsidR="007C1E6F" w:rsidRPr="00001A1A" w:rsidRDefault="007C1E6F" w:rsidP="00854E89">
      <w:pPr>
        <w:rPr>
          <w:rFonts w:ascii="Times New Roman" w:hAnsi="Times New Roman" w:cs="Times New Roman"/>
        </w:rPr>
      </w:pPr>
      <w:r w:rsidRPr="00001A1A">
        <w:rPr>
          <w:rFonts w:ascii="Times New Roman" w:hAnsi="Times New Roman" w:cs="Times New Roman"/>
        </w:rPr>
        <w:t>Mg- Magnesium</w:t>
      </w:r>
    </w:p>
    <w:p w14:paraId="0CB151D8" w14:textId="3E36E857" w:rsidR="008B0ECE" w:rsidRPr="00001A1A" w:rsidRDefault="008B0ECE" w:rsidP="00854E89">
      <w:pPr>
        <w:rPr>
          <w:rFonts w:ascii="Times New Roman" w:hAnsi="Times New Roman" w:cs="Times New Roman"/>
        </w:rPr>
      </w:pPr>
      <w:r w:rsidRPr="00001A1A">
        <w:rPr>
          <w:rFonts w:ascii="Times New Roman" w:hAnsi="Times New Roman" w:cs="Times New Roman"/>
        </w:rPr>
        <w:t>MMT- Montmorillonite</w:t>
      </w:r>
    </w:p>
    <w:p w14:paraId="4D9F183D" w14:textId="0A6CD844" w:rsidR="007C1E6F" w:rsidRPr="00001A1A" w:rsidRDefault="007C1E6F" w:rsidP="00854E89">
      <w:pPr>
        <w:rPr>
          <w:rFonts w:ascii="Times New Roman" w:hAnsi="Times New Roman" w:cs="Times New Roman"/>
        </w:rPr>
      </w:pPr>
      <w:r w:rsidRPr="00001A1A">
        <w:rPr>
          <w:rFonts w:ascii="Times New Roman" w:hAnsi="Times New Roman" w:cs="Times New Roman"/>
        </w:rPr>
        <w:t>MTPS- Maleated thermoplastic starch</w:t>
      </w:r>
    </w:p>
    <w:p w14:paraId="6B71C715" w14:textId="77777777" w:rsidR="007C1E6F" w:rsidRPr="00001A1A" w:rsidRDefault="007C1E6F" w:rsidP="00854E89">
      <w:pPr>
        <w:rPr>
          <w:rFonts w:ascii="Times New Roman" w:hAnsi="Times New Roman" w:cs="Times New Roman"/>
        </w:rPr>
      </w:pPr>
      <w:r w:rsidRPr="00001A1A">
        <w:rPr>
          <w:rFonts w:ascii="Times New Roman" w:hAnsi="Times New Roman" w:cs="Times New Roman"/>
        </w:rPr>
        <w:t>MW- Molecular Weight</w:t>
      </w:r>
    </w:p>
    <w:p w14:paraId="06EF5230" w14:textId="77777777" w:rsidR="007C1E6F" w:rsidRPr="00001A1A" w:rsidRDefault="007C1E6F" w:rsidP="00854E89">
      <w:pPr>
        <w:rPr>
          <w:rFonts w:ascii="Times New Roman" w:hAnsi="Times New Roman" w:cs="Times New Roman"/>
        </w:rPr>
      </w:pPr>
      <w:r w:rsidRPr="00001A1A">
        <w:rPr>
          <w:rFonts w:ascii="Times New Roman" w:hAnsi="Times New Roman" w:cs="Times New Roman"/>
        </w:rPr>
        <w:t>N-Nitrogen</w:t>
      </w:r>
    </w:p>
    <w:p w14:paraId="2630C219" w14:textId="77777777" w:rsidR="007C1E6F" w:rsidRPr="00001A1A" w:rsidRDefault="007C1E6F" w:rsidP="00854E89">
      <w:pPr>
        <w:rPr>
          <w:rFonts w:ascii="Times New Roman" w:hAnsi="Times New Roman" w:cs="Times New Roman"/>
        </w:rPr>
      </w:pPr>
      <w:r w:rsidRPr="00001A1A">
        <w:rPr>
          <w:rFonts w:ascii="Times New Roman" w:hAnsi="Times New Roman" w:cs="Times New Roman"/>
        </w:rPr>
        <w:t>O-Oxygen</w:t>
      </w:r>
    </w:p>
    <w:p w14:paraId="3792F793" w14:textId="77777777" w:rsidR="007C1E6F" w:rsidRPr="00001A1A" w:rsidRDefault="007C1E6F" w:rsidP="00854E89">
      <w:pPr>
        <w:rPr>
          <w:rFonts w:ascii="Times New Roman" w:hAnsi="Times New Roman" w:cs="Times New Roman"/>
        </w:rPr>
      </w:pPr>
      <w:r w:rsidRPr="00001A1A">
        <w:rPr>
          <w:rFonts w:ascii="Times New Roman" w:hAnsi="Times New Roman" w:cs="Times New Roman"/>
        </w:rPr>
        <w:t>PBAT- poly (butylene adipate-</w:t>
      </w:r>
      <w:r w:rsidRPr="00001A1A">
        <w:rPr>
          <w:rFonts w:ascii="Times New Roman" w:hAnsi="Times New Roman" w:cs="Times New Roman"/>
          <w:i/>
          <w:iCs/>
        </w:rPr>
        <w:t>co-</w:t>
      </w:r>
      <w:r w:rsidRPr="00001A1A">
        <w:rPr>
          <w:rFonts w:ascii="Times New Roman" w:hAnsi="Times New Roman" w:cs="Times New Roman"/>
        </w:rPr>
        <w:t>terephthalate)</w:t>
      </w:r>
    </w:p>
    <w:p w14:paraId="10A2C468" w14:textId="41A219C4" w:rsidR="00C91CC5" w:rsidRPr="00001A1A" w:rsidRDefault="00C91CC5" w:rsidP="00854E89">
      <w:pPr>
        <w:rPr>
          <w:rFonts w:ascii="Times New Roman" w:hAnsi="Times New Roman" w:cs="Times New Roman"/>
        </w:rPr>
      </w:pPr>
      <w:r w:rsidRPr="00001A1A">
        <w:rPr>
          <w:rFonts w:ascii="Times New Roman" w:hAnsi="Times New Roman" w:cs="Times New Roman"/>
        </w:rPr>
        <w:t>PC – Polycarbonate</w:t>
      </w:r>
    </w:p>
    <w:p w14:paraId="1C30889D" w14:textId="20F5CC13" w:rsidR="007C1E6F" w:rsidRPr="00001A1A" w:rsidRDefault="007C1E6F" w:rsidP="00854E89">
      <w:pPr>
        <w:rPr>
          <w:rFonts w:ascii="Times New Roman" w:hAnsi="Times New Roman" w:cs="Times New Roman"/>
        </w:rPr>
      </w:pPr>
      <w:r w:rsidRPr="00001A1A">
        <w:rPr>
          <w:rFonts w:ascii="Times New Roman" w:hAnsi="Times New Roman" w:cs="Times New Roman"/>
        </w:rPr>
        <w:t>PEG- Poly ethylene glycol</w:t>
      </w:r>
    </w:p>
    <w:p w14:paraId="3A4F304C" w14:textId="494EE345" w:rsidR="00C91CC5" w:rsidRPr="00001A1A" w:rsidRDefault="00C91CC5" w:rsidP="00854E89">
      <w:pPr>
        <w:rPr>
          <w:rFonts w:ascii="Times New Roman" w:hAnsi="Times New Roman" w:cs="Times New Roman"/>
        </w:rPr>
      </w:pPr>
      <w:r w:rsidRPr="00001A1A">
        <w:rPr>
          <w:rFonts w:ascii="Times New Roman" w:hAnsi="Times New Roman" w:cs="Times New Roman"/>
        </w:rPr>
        <w:t>PET – Polyethylene terephthalate</w:t>
      </w:r>
    </w:p>
    <w:p w14:paraId="0CF5AA15" w14:textId="4658089C" w:rsidR="007C1E6F" w:rsidRPr="00001A1A" w:rsidRDefault="007C1E6F" w:rsidP="00854E89">
      <w:pPr>
        <w:rPr>
          <w:rFonts w:ascii="Times New Roman" w:hAnsi="Times New Roman" w:cs="Times New Roman"/>
        </w:rPr>
      </w:pPr>
      <w:r w:rsidRPr="00001A1A">
        <w:rPr>
          <w:rFonts w:ascii="Times New Roman" w:hAnsi="Times New Roman" w:cs="Times New Roman"/>
        </w:rPr>
        <w:t>PLA- Poly Lactic acid</w:t>
      </w:r>
    </w:p>
    <w:p w14:paraId="478AA033" w14:textId="77777777" w:rsidR="007C1E6F" w:rsidRPr="00001A1A" w:rsidRDefault="007C1E6F" w:rsidP="00854E89">
      <w:pPr>
        <w:rPr>
          <w:rFonts w:ascii="Times New Roman" w:hAnsi="Times New Roman" w:cs="Times New Roman"/>
        </w:rPr>
      </w:pPr>
      <w:r w:rsidRPr="00001A1A">
        <w:rPr>
          <w:rFonts w:ascii="Times New Roman" w:hAnsi="Times New Roman" w:cs="Times New Roman"/>
        </w:rPr>
        <w:t>PP- polypropylene</w:t>
      </w:r>
    </w:p>
    <w:p w14:paraId="2C30A3B0" w14:textId="77777777" w:rsidR="007C1E6F" w:rsidRPr="00001A1A" w:rsidRDefault="007C1E6F" w:rsidP="00854E89">
      <w:pPr>
        <w:rPr>
          <w:rFonts w:ascii="Times New Roman" w:hAnsi="Times New Roman" w:cs="Times New Roman"/>
        </w:rPr>
      </w:pPr>
      <w:r w:rsidRPr="00001A1A">
        <w:rPr>
          <w:rFonts w:ascii="Times New Roman" w:hAnsi="Times New Roman" w:cs="Times New Roman"/>
        </w:rPr>
        <w:t>PVA-Poly vinyl acetate</w:t>
      </w:r>
    </w:p>
    <w:p w14:paraId="610464A3" w14:textId="77777777" w:rsidR="007C1E6F" w:rsidRPr="00001A1A" w:rsidRDefault="007C1E6F" w:rsidP="00854E89">
      <w:pPr>
        <w:rPr>
          <w:rFonts w:ascii="Times New Roman" w:hAnsi="Times New Roman" w:cs="Times New Roman"/>
        </w:rPr>
      </w:pPr>
      <w:r w:rsidRPr="00001A1A">
        <w:rPr>
          <w:rFonts w:ascii="Times New Roman" w:hAnsi="Times New Roman" w:cs="Times New Roman"/>
        </w:rPr>
        <w:t>ROP- Ring Open Polymerization</w:t>
      </w:r>
    </w:p>
    <w:p w14:paraId="0095A8EB" w14:textId="77777777" w:rsidR="007C1E6F" w:rsidRPr="00001A1A" w:rsidRDefault="007C1E6F" w:rsidP="00854E89">
      <w:pPr>
        <w:rPr>
          <w:rFonts w:ascii="Times New Roman" w:hAnsi="Times New Roman" w:cs="Times New Roman"/>
        </w:rPr>
      </w:pPr>
      <w:r w:rsidRPr="00001A1A">
        <w:rPr>
          <w:rFonts w:ascii="Times New Roman" w:hAnsi="Times New Roman" w:cs="Times New Roman"/>
        </w:rPr>
        <w:t>T</w:t>
      </w:r>
      <w:r w:rsidRPr="00001A1A">
        <w:rPr>
          <w:rFonts w:ascii="Times New Roman" w:hAnsi="Times New Roman" w:cs="Times New Roman"/>
          <w:vertAlign w:val="subscript"/>
        </w:rPr>
        <w:t>g</w:t>
      </w:r>
      <w:r w:rsidRPr="00001A1A">
        <w:rPr>
          <w:rFonts w:ascii="Times New Roman" w:hAnsi="Times New Roman" w:cs="Times New Roman"/>
        </w:rPr>
        <w:t>- Glass transition temperature</w:t>
      </w:r>
    </w:p>
    <w:p w14:paraId="087E01D6" w14:textId="77777777" w:rsidR="007C1E6F" w:rsidRPr="00001A1A" w:rsidRDefault="007C1E6F" w:rsidP="00854E89">
      <w:pPr>
        <w:rPr>
          <w:rFonts w:ascii="Times New Roman" w:hAnsi="Times New Roman" w:cs="Times New Roman"/>
        </w:rPr>
      </w:pPr>
      <w:r w:rsidRPr="00001A1A">
        <w:rPr>
          <w:rFonts w:ascii="Times New Roman" w:hAnsi="Times New Roman" w:cs="Times New Roman"/>
        </w:rPr>
        <w:t>T</w:t>
      </w:r>
      <w:r w:rsidRPr="00001A1A">
        <w:rPr>
          <w:rFonts w:ascii="Times New Roman" w:hAnsi="Times New Roman" w:cs="Times New Roman"/>
          <w:vertAlign w:val="subscript"/>
        </w:rPr>
        <w:t>m</w:t>
      </w:r>
      <w:r w:rsidRPr="00001A1A">
        <w:rPr>
          <w:rFonts w:ascii="Times New Roman" w:hAnsi="Times New Roman" w:cs="Times New Roman"/>
        </w:rPr>
        <w:t>- Melting temperature</w:t>
      </w:r>
    </w:p>
    <w:p w14:paraId="651926A3" w14:textId="572D12C1" w:rsidR="007C1E6F" w:rsidRPr="00001A1A" w:rsidRDefault="007C1E6F" w:rsidP="00854E89">
      <w:pPr>
        <w:rPr>
          <w:rFonts w:ascii="Times New Roman" w:hAnsi="Times New Roman" w:cs="Times New Roman"/>
        </w:rPr>
      </w:pPr>
      <w:r w:rsidRPr="00001A1A">
        <w:rPr>
          <w:rFonts w:ascii="Times New Roman" w:hAnsi="Times New Roman" w:cs="Times New Roman"/>
        </w:rPr>
        <w:t>Zn-Zinc</w:t>
      </w:r>
    </w:p>
    <w:p w14:paraId="57131245" w14:textId="77777777" w:rsidR="00001A1A" w:rsidRPr="00001A1A" w:rsidRDefault="00001A1A" w:rsidP="00001A1A">
      <w:pPr>
        <w:rPr>
          <w:rFonts w:ascii="Times New Roman" w:hAnsi="Times New Roman" w:cs="Times New Roman"/>
          <w:b/>
          <w:bCs/>
        </w:rPr>
      </w:pPr>
      <w:r w:rsidRPr="00001A1A">
        <w:rPr>
          <w:rFonts w:ascii="Times New Roman" w:hAnsi="Times New Roman" w:cs="Times New Roman"/>
          <w:b/>
          <w:bCs/>
        </w:rPr>
        <w:t>REFERENCES</w:t>
      </w:r>
    </w:p>
    <w:p w14:paraId="11B0BBE2"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Anderson, K. S.; Lim, S. H.; Hillmyer, M. A. Toughening of Polylactide by Melt Blending with Linear Low‐Density Polyethylene. </w:t>
      </w:r>
      <w:r w:rsidRPr="00001A1A">
        <w:rPr>
          <w:rFonts w:ascii="Times New Roman" w:hAnsi="Times New Roman" w:cs="Times New Roman"/>
          <w:i/>
          <w:iCs/>
        </w:rPr>
        <w:t>Journal of Applied Polymer Science</w:t>
      </w:r>
      <w:r w:rsidRPr="00001A1A">
        <w:rPr>
          <w:rFonts w:ascii="Times New Roman" w:hAnsi="Times New Roman" w:cs="Times New Roman"/>
        </w:rPr>
        <w:t xml:space="preserve">, </w:t>
      </w:r>
      <w:r w:rsidRPr="00001A1A">
        <w:rPr>
          <w:rFonts w:ascii="Times New Roman" w:hAnsi="Times New Roman" w:cs="Times New Roman"/>
          <w:b/>
        </w:rPr>
        <w:t>2003</w:t>
      </w:r>
      <w:r w:rsidRPr="00001A1A">
        <w:rPr>
          <w:rFonts w:ascii="Times New Roman" w:hAnsi="Times New Roman" w:cs="Times New Roman"/>
        </w:rPr>
        <w:t xml:space="preserve">, </w:t>
      </w:r>
      <w:r w:rsidRPr="00001A1A">
        <w:rPr>
          <w:rFonts w:ascii="Times New Roman" w:hAnsi="Times New Roman" w:cs="Times New Roman"/>
          <w:i/>
          <w:iCs/>
        </w:rPr>
        <w:t>89</w:t>
      </w:r>
      <w:r w:rsidRPr="00001A1A">
        <w:rPr>
          <w:rFonts w:ascii="Times New Roman" w:hAnsi="Times New Roman" w:cs="Times New Roman"/>
        </w:rPr>
        <w:t>(14), 3757-3768.</w:t>
      </w:r>
    </w:p>
    <w:p w14:paraId="44248646"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Armentano, I.; Gigli, M.; Morena, F.; Argentati, C.; Torre, L.; Martino, S. Recent Advances in Nanocomposites Based on Aliphatic Polyesters: Design, Synthesis, and Applications in Regenerative Medicine. </w:t>
      </w:r>
      <w:r w:rsidRPr="00001A1A">
        <w:rPr>
          <w:rFonts w:ascii="Times New Roman" w:hAnsi="Times New Roman" w:cs="Times New Roman"/>
          <w:i/>
          <w:iCs/>
        </w:rPr>
        <w:t>Applied Sciences</w:t>
      </w:r>
      <w:r w:rsidRPr="00001A1A">
        <w:rPr>
          <w:rFonts w:ascii="Times New Roman" w:hAnsi="Times New Roman" w:cs="Times New Roman"/>
        </w:rPr>
        <w:t xml:space="preserve">, </w:t>
      </w:r>
      <w:r w:rsidRPr="00001A1A">
        <w:rPr>
          <w:rFonts w:ascii="Times New Roman" w:hAnsi="Times New Roman" w:cs="Times New Roman"/>
          <w:b/>
        </w:rPr>
        <w:t>2018</w:t>
      </w:r>
      <w:r w:rsidRPr="00001A1A">
        <w:rPr>
          <w:rFonts w:ascii="Times New Roman" w:hAnsi="Times New Roman" w:cs="Times New Roman"/>
        </w:rPr>
        <w:t xml:space="preserve">, </w:t>
      </w:r>
      <w:r w:rsidRPr="00001A1A">
        <w:rPr>
          <w:rFonts w:ascii="Times New Roman" w:hAnsi="Times New Roman" w:cs="Times New Roman"/>
          <w:i/>
          <w:iCs/>
        </w:rPr>
        <w:t>8</w:t>
      </w:r>
      <w:r w:rsidRPr="00001A1A">
        <w:rPr>
          <w:rFonts w:ascii="Times New Roman" w:hAnsi="Times New Roman" w:cs="Times New Roman"/>
        </w:rPr>
        <w:t>(9), 1452.</w:t>
      </w:r>
    </w:p>
    <w:p w14:paraId="483FF59C"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Azizi Samir, M. A. S.; Alloin, F.; Dufresne, A. Review of Recent Research into Cellulosic Whiskers, their Properties and their Application in Nanocomposite Field. </w:t>
      </w:r>
      <w:r w:rsidRPr="00001A1A">
        <w:rPr>
          <w:rFonts w:ascii="Times New Roman" w:hAnsi="Times New Roman" w:cs="Times New Roman"/>
          <w:i/>
          <w:iCs/>
        </w:rPr>
        <w:t>Biomacromolecules</w:t>
      </w:r>
      <w:r w:rsidRPr="00001A1A">
        <w:rPr>
          <w:rFonts w:ascii="Times New Roman" w:hAnsi="Times New Roman" w:cs="Times New Roman"/>
        </w:rPr>
        <w:t xml:space="preserve">, </w:t>
      </w:r>
      <w:r w:rsidRPr="00001A1A">
        <w:rPr>
          <w:rFonts w:ascii="Times New Roman" w:hAnsi="Times New Roman" w:cs="Times New Roman"/>
          <w:b/>
        </w:rPr>
        <w:t>2005</w:t>
      </w:r>
      <w:r w:rsidRPr="00001A1A">
        <w:rPr>
          <w:rFonts w:ascii="Times New Roman" w:hAnsi="Times New Roman" w:cs="Times New Roman"/>
        </w:rPr>
        <w:t xml:space="preserve">, </w:t>
      </w:r>
      <w:r w:rsidRPr="00001A1A">
        <w:rPr>
          <w:rFonts w:ascii="Times New Roman" w:hAnsi="Times New Roman" w:cs="Times New Roman"/>
          <w:i/>
          <w:iCs/>
        </w:rPr>
        <w:t>6</w:t>
      </w:r>
      <w:r w:rsidRPr="00001A1A">
        <w:rPr>
          <w:rFonts w:ascii="Times New Roman" w:hAnsi="Times New Roman" w:cs="Times New Roman"/>
        </w:rPr>
        <w:t>(2), 612-626.</w:t>
      </w:r>
    </w:p>
    <w:p w14:paraId="58BE34C4"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lastRenderedPageBreak/>
        <w:t xml:space="preserve">Bodros, E.; Pillin, I.; Montrelay, N.; Baley, C. Could Biopolymers Reinforced by Randomly Scattered Flax Fibre be Used in Structural Applications. </w:t>
      </w:r>
      <w:r w:rsidRPr="00001A1A">
        <w:rPr>
          <w:rFonts w:ascii="Times New Roman" w:hAnsi="Times New Roman" w:cs="Times New Roman"/>
          <w:i/>
          <w:iCs/>
        </w:rPr>
        <w:t>Composites Science and Technology</w:t>
      </w:r>
      <w:r w:rsidRPr="00001A1A">
        <w:rPr>
          <w:rFonts w:ascii="Times New Roman" w:hAnsi="Times New Roman" w:cs="Times New Roman"/>
        </w:rPr>
        <w:t xml:space="preserve">, </w:t>
      </w:r>
      <w:r w:rsidRPr="00001A1A">
        <w:rPr>
          <w:rFonts w:ascii="Times New Roman" w:hAnsi="Times New Roman" w:cs="Times New Roman"/>
          <w:b/>
        </w:rPr>
        <w:t>2007</w:t>
      </w:r>
      <w:r w:rsidRPr="00001A1A">
        <w:rPr>
          <w:rFonts w:ascii="Times New Roman" w:hAnsi="Times New Roman" w:cs="Times New Roman"/>
        </w:rPr>
        <w:t xml:space="preserve">, </w:t>
      </w:r>
      <w:r w:rsidRPr="00001A1A">
        <w:rPr>
          <w:rFonts w:ascii="Times New Roman" w:hAnsi="Times New Roman" w:cs="Times New Roman"/>
          <w:i/>
          <w:iCs/>
        </w:rPr>
        <w:t>67</w:t>
      </w:r>
      <w:r w:rsidRPr="00001A1A">
        <w:rPr>
          <w:rFonts w:ascii="Times New Roman" w:hAnsi="Times New Roman" w:cs="Times New Roman"/>
        </w:rPr>
        <w:t>(3-4), 462-470.</w:t>
      </w:r>
    </w:p>
    <w:p w14:paraId="13FB2DE7"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Bulota, M.; Kreitsmann, K.; Hughes, M.; Paltakari, J. Acetylated Microfibrillated Cellulose as a Toughening Agent in Poly (Lactic Acid). </w:t>
      </w:r>
      <w:r w:rsidRPr="00001A1A">
        <w:rPr>
          <w:rFonts w:ascii="Times New Roman" w:hAnsi="Times New Roman" w:cs="Times New Roman"/>
          <w:i/>
          <w:iCs/>
        </w:rPr>
        <w:t>Journal of Applied Polymer Science</w:t>
      </w:r>
      <w:r w:rsidRPr="00001A1A">
        <w:rPr>
          <w:rFonts w:ascii="Times New Roman" w:hAnsi="Times New Roman" w:cs="Times New Roman"/>
        </w:rPr>
        <w:t xml:space="preserve">, </w:t>
      </w:r>
      <w:r w:rsidRPr="00001A1A">
        <w:rPr>
          <w:rFonts w:ascii="Times New Roman" w:hAnsi="Times New Roman" w:cs="Times New Roman"/>
          <w:b/>
        </w:rPr>
        <w:t>2012</w:t>
      </w:r>
      <w:r w:rsidRPr="00001A1A">
        <w:rPr>
          <w:rFonts w:ascii="Times New Roman" w:hAnsi="Times New Roman" w:cs="Times New Roman"/>
        </w:rPr>
        <w:t xml:space="preserve">, </w:t>
      </w:r>
      <w:r w:rsidRPr="00001A1A">
        <w:rPr>
          <w:rFonts w:ascii="Times New Roman" w:hAnsi="Times New Roman" w:cs="Times New Roman"/>
          <w:i/>
          <w:iCs/>
        </w:rPr>
        <w:t>126</w:t>
      </w:r>
      <w:r w:rsidRPr="00001A1A">
        <w:rPr>
          <w:rFonts w:ascii="Times New Roman" w:hAnsi="Times New Roman" w:cs="Times New Roman"/>
        </w:rPr>
        <w:t>(S1), E449-E458.</w:t>
      </w:r>
    </w:p>
    <w:p w14:paraId="261CC392"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Cairncross, R. A.; Becker, J. G.; Ramaswamy, S.; O’Connor, R. (2006). Moisture sorption, transport, and hydrolytic degradation in polylactide. In </w:t>
      </w:r>
      <w:r w:rsidRPr="00001A1A">
        <w:rPr>
          <w:rFonts w:ascii="Times New Roman" w:hAnsi="Times New Roman" w:cs="Times New Roman"/>
          <w:i/>
          <w:iCs/>
        </w:rPr>
        <w:t>Twenty-Seventh Symposium on Biotechnology for Fuels and Chemicals</w:t>
      </w:r>
      <w:r w:rsidRPr="00001A1A">
        <w:rPr>
          <w:rFonts w:ascii="Times New Roman" w:hAnsi="Times New Roman" w:cs="Times New Roman"/>
        </w:rPr>
        <w:t xml:space="preserve"> (pp. 774-785). Humana Press.</w:t>
      </w:r>
    </w:p>
    <w:p w14:paraId="38878AE9"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Chen, B. K.; Shen, C. H.; Chen, S. C., Chen, A. F. Ductile PLA Modified with Methacryloyloxyalkyl Isocyanate Improves Mechanical Properties. </w:t>
      </w:r>
      <w:r w:rsidRPr="00001A1A">
        <w:rPr>
          <w:rFonts w:ascii="Times New Roman" w:hAnsi="Times New Roman" w:cs="Times New Roman"/>
          <w:i/>
          <w:iCs/>
        </w:rPr>
        <w:t>Polymer</w:t>
      </w:r>
      <w:r w:rsidRPr="00001A1A">
        <w:rPr>
          <w:rFonts w:ascii="Times New Roman" w:hAnsi="Times New Roman" w:cs="Times New Roman"/>
        </w:rPr>
        <w:t xml:space="preserve">, </w:t>
      </w:r>
      <w:r w:rsidRPr="00001A1A">
        <w:rPr>
          <w:rFonts w:ascii="Times New Roman" w:hAnsi="Times New Roman" w:cs="Times New Roman"/>
          <w:b/>
        </w:rPr>
        <w:t>2010</w:t>
      </w:r>
      <w:r w:rsidRPr="00001A1A">
        <w:rPr>
          <w:rFonts w:ascii="Times New Roman" w:hAnsi="Times New Roman" w:cs="Times New Roman"/>
        </w:rPr>
        <w:t xml:space="preserve">, </w:t>
      </w:r>
      <w:r w:rsidRPr="00001A1A">
        <w:rPr>
          <w:rFonts w:ascii="Times New Roman" w:hAnsi="Times New Roman" w:cs="Times New Roman"/>
          <w:i/>
          <w:iCs/>
        </w:rPr>
        <w:t>51</w:t>
      </w:r>
      <w:r w:rsidRPr="00001A1A">
        <w:rPr>
          <w:rFonts w:ascii="Times New Roman" w:hAnsi="Times New Roman" w:cs="Times New Roman"/>
        </w:rPr>
        <w:t>(21), 4667-4672.</w:t>
      </w:r>
    </w:p>
    <w:p w14:paraId="42E8E270"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De Arenaza, I. M.; Sarasua, J. R.; Amestoy, H.; Lopez‐Rodriguez, N.; Zuza, E.; Meaurio, E.; Dubois, P. Polylactide Stereocomplex Crystallization Prompted by Multiwall Carbon Nanotubes. </w:t>
      </w:r>
      <w:r w:rsidRPr="00001A1A">
        <w:rPr>
          <w:rFonts w:ascii="Times New Roman" w:hAnsi="Times New Roman" w:cs="Times New Roman"/>
          <w:i/>
          <w:iCs/>
        </w:rPr>
        <w:t>Journal of Applied Polymer Science</w:t>
      </w:r>
      <w:r w:rsidRPr="00001A1A">
        <w:rPr>
          <w:rFonts w:ascii="Times New Roman" w:hAnsi="Times New Roman" w:cs="Times New Roman"/>
        </w:rPr>
        <w:t xml:space="preserve">, </w:t>
      </w:r>
      <w:r w:rsidRPr="00001A1A">
        <w:rPr>
          <w:rFonts w:ascii="Times New Roman" w:hAnsi="Times New Roman" w:cs="Times New Roman"/>
          <w:b/>
        </w:rPr>
        <w:t>2013</w:t>
      </w:r>
      <w:r w:rsidRPr="00001A1A">
        <w:rPr>
          <w:rFonts w:ascii="Times New Roman" w:hAnsi="Times New Roman" w:cs="Times New Roman"/>
        </w:rPr>
        <w:t xml:space="preserve">, </w:t>
      </w:r>
      <w:r w:rsidRPr="00001A1A">
        <w:rPr>
          <w:rFonts w:ascii="Times New Roman" w:hAnsi="Times New Roman" w:cs="Times New Roman"/>
          <w:i/>
          <w:iCs/>
        </w:rPr>
        <w:t>130</w:t>
      </w:r>
      <w:r w:rsidRPr="00001A1A">
        <w:rPr>
          <w:rFonts w:ascii="Times New Roman" w:hAnsi="Times New Roman" w:cs="Times New Roman"/>
        </w:rPr>
        <w:t>(6), 4327-4337.</w:t>
      </w:r>
    </w:p>
    <w:p w14:paraId="7B43BBB3"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Di, Y.; Iannace, S.; Maio, E. D.; Nicolais, L. Poly (Lactic Acid)/Organoclay Nanocomposites: Thermal, Rheological Properties and Foam Processing. </w:t>
      </w:r>
      <w:r w:rsidRPr="00001A1A">
        <w:rPr>
          <w:rFonts w:ascii="Times New Roman" w:hAnsi="Times New Roman" w:cs="Times New Roman"/>
          <w:i/>
          <w:iCs/>
        </w:rPr>
        <w:t>Journal of Polymer Science Part B: Polymer Physics</w:t>
      </w:r>
      <w:r w:rsidRPr="00001A1A">
        <w:rPr>
          <w:rFonts w:ascii="Times New Roman" w:hAnsi="Times New Roman" w:cs="Times New Roman"/>
        </w:rPr>
        <w:t xml:space="preserve">, </w:t>
      </w:r>
      <w:r w:rsidRPr="00001A1A">
        <w:rPr>
          <w:rFonts w:ascii="Times New Roman" w:hAnsi="Times New Roman" w:cs="Times New Roman"/>
          <w:b/>
        </w:rPr>
        <w:t>2005</w:t>
      </w:r>
      <w:r w:rsidRPr="00001A1A">
        <w:rPr>
          <w:rFonts w:ascii="Times New Roman" w:hAnsi="Times New Roman" w:cs="Times New Roman"/>
        </w:rPr>
        <w:t xml:space="preserve">, </w:t>
      </w:r>
      <w:r w:rsidRPr="00001A1A">
        <w:rPr>
          <w:rFonts w:ascii="Times New Roman" w:hAnsi="Times New Roman" w:cs="Times New Roman"/>
          <w:i/>
          <w:iCs/>
        </w:rPr>
        <w:t>43</w:t>
      </w:r>
      <w:r w:rsidRPr="00001A1A">
        <w:rPr>
          <w:rFonts w:ascii="Times New Roman" w:hAnsi="Times New Roman" w:cs="Times New Roman"/>
        </w:rPr>
        <w:t>(6), 689-698.</w:t>
      </w:r>
    </w:p>
    <w:p w14:paraId="7084BA22"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Farah, S.; Anderson, D. G.; Langer, R. Physical and Mechanical Properties of PLA, and their Functions in Widespread Applications—A Comprehensive Review. </w:t>
      </w:r>
      <w:r w:rsidRPr="00001A1A">
        <w:rPr>
          <w:rFonts w:ascii="Times New Roman" w:hAnsi="Times New Roman" w:cs="Times New Roman"/>
          <w:i/>
          <w:iCs/>
        </w:rPr>
        <w:t>Advanced Drug Delivery Reviews</w:t>
      </w:r>
      <w:r w:rsidRPr="00001A1A">
        <w:rPr>
          <w:rFonts w:ascii="Times New Roman" w:hAnsi="Times New Roman" w:cs="Times New Roman"/>
        </w:rPr>
        <w:t xml:space="preserve">, </w:t>
      </w:r>
      <w:r w:rsidRPr="00001A1A">
        <w:rPr>
          <w:rFonts w:ascii="Times New Roman" w:hAnsi="Times New Roman" w:cs="Times New Roman"/>
          <w:b/>
        </w:rPr>
        <w:t>2016</w:t>
      </w:r>
      <w:r w:rsidRPr="00001A1A">
        <w:rPr>
          <w:rFonts w:ascii="Times New Roman" w:hAnsi="Times New Roman" w:cs="Times New Roman"/>
        </w:rPr>
        <w:t xml:space="preserve">, </w:t>
      </w:r>
      <w:r w:rsidRPr="00001A1A">
        <w:rPr>
          <w:rFonts w:ascii="Times New Roman" w:hAnsi="Times New Roman" w:cs="Times New Roman"/>
          <w:i/>
          <w:iCs/>
        </w:rPr>
        <w:t>107</w:t>
      </w:r>
      <w:r w:rsidRPr="00001A1A">
        <w:rPr>
          <w:rFonts w:ascii="Times New Roman" w:hAnsi="Times New Roman" w:cs="Times New Roman"/>
          <w:iCs/>
        </w:rPr>
        <w:t>(1)</w:t>
      </w:r>
      <w:r w:rsidRPr="00001A1A">
        <w:rPr>
          <w:rFonts w:ascii="Times New Roman" w:hAnsi="Times New Roman" w:cs="Times New Roman"/>
        </w:rPr>
        <w:t>, 367-392.</w:t>
      </w:r>
    </w:p>
    <w:p w14:paraId="2EE5B126"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Favia, P.; d’Agostino, R. Plasma Treatments and Plasma Deposition of Polymers for Biomedical Applications. </w:t>
      </w:r>
      <w:r w:rsidRPr="00001A1A">
        <w:rPr>
          <w:rFonts w:ascii="Times New Roman" w:hAnsi="Times New Roman" w:cs="Times New Roman"/>
          <w:i/>
          <w:iCs/>
        </w:rPr>
        <w:t>Surface and Coatings Technology</w:t>
      </w:r>
      <w:r w:rsidRPr="00001A1A">
        <w:rPr>
          <w:rFonts w:ascii="Times New Roman" w:hAnsi="Times New Roman" w:cs="Times New Roman"/>
        </w:rPr>
        <w:t xml:space="preserve">, </w:t>
      </w:r>
      <w:r w:rsidRPr="00001A1A">
        <w:rPr>
          <w:rFonts w:ascii="Times New Roman" w:hAnsi="Times New Roman" w:cs="Times New Roman"/>
          <w:b/>
        </w:rPr>
        <w:t>1998</w:t>
      </w:r>
      <w:r w:rsidRPr="00001A1A">
        <w:rPr>
          <w:rFonts w:ascii="Times New Roman" w:hAnsi="Times New Roman" w:cs="Times New Roman"/>
        </w:rPr>
        <w:t xml:space="preserve">, </w:t>
      </w:r>
      <w:r w:rsidRPr="00001A1A">
        <w:rPr>
          <w:rFonts w:ascii="Times New Roman" w:hAnsi="Times New Roman" w:cs="Times New Roman"/>
          <w:i/>
          <w:iCs/>
        </w:rPr>
        <w:t>98</w:t>
      </w:r>
      <w:r w:rsidRPr="00001A1A">
        <w:rPr>
          <w:rFonts w:ascii="Times New Roman" w:hAnsi="Times New Roman" w:cs="Times New Roman"/>
        </w:rPr>
        <w:t>(1-3), 1102-1106.</w:t>
      </w:r>
    </w:p>
    <w:p w14:paraId="3CC9CFF4"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Fazita, M. R.; Jayaraman, K.; Bhattacharyya, D.; Hossain, M.; Haafiz, M. K.; HPS, A. K.. Disposal Options of Bamboo Fabric-Reinforced Poly (Lactic) Acid Composites for Sustainable Packaging: Biodegradability and Recyclability. </w:t>
      </w:r>
      <w:r w:rsidRPr="00001A1A">
        <w:rPr>
          <w:rFonts w:ascii="Times New Roman" w:hAnsi="Times New Roman" w:cs="Times New Roman"/>
          <w:i/>
          <w:iCs/>
        </w:rPr>
        <w:t>Polymers</w:t>
      </w:r>
      <w:r w:rsidRPr="00001A1A">
        <w:rPr>
          <w:rFonts w:ascii="Times New Roman" w:hAnsi="Times New Roman" w:cs="Times New Roman"/>
        </w:rPr>
        <w:t xml:space="preserve">, </w:t>
      </w:r>
      <w:r w:rsidRPr="00001A1A">
        <w:rPr>
          <w:rFonts w:ascii="Times New Roman" w:hAnsi="Times New Roman" w:cs="Times New Roman"/>
          <w:b/>
        </w:rPr>
        <w:t>2015</w:t>
      </w:r>
      <w:r w:rsidRPr="00001A1A">
        <w:rPr>
          <w:rFonts w:ascii="Times New Roman" w:hAnsi="Times New Roman" w:cs="Times New Roman"/>
        </w:rPr>
        <w:t xml:space="preserve">, </w:t>
      </w:r>
      <w:r w:rsidRPr="00001A1A">
        <w:rPr>
          <w:rFonts w:ascii="Times New Roman" w:hAnsi="Times New Roman" w:cs="Times New Roman"/>
          <w:i/>
          <w:iCs/>
        </w:rPr>
        <w:t>7</w:t>
      </w:r>
      <w:r w:rsidRPr="00001A1A">
        <w:rPr>
          <w:rFonts w:ascii="Times New Roman" w:hAnsi="Times New Roman" w:cs="Times New Roman"/>
        </w:rPr>
        <w:t>(8), 1476-1496.</w:t>
      </w:r>
    </w:p>
    <w:p w14:paraId="253B929E"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Fukushima, K.; Fina, A.; Geobaldo, F.; Venturello, A.; Camino, G. (2012). Properties of poly (lactic acid) nanocomposites based on montmorillonite, sepiolite and zirconium phosphonate. </w:t>
      </w:r>
      <w:r w:rsidRPr="00001A1A">
        <w:rPr>
          <w:rFonts w:ascii="Times New Roman" w:hAnsi="Times New Roman" w:cs="Times New Roman"/>
          <w:b/>
        </w:rPr>
        <w:t>2012</w:t>
      </w:r>
      <w:r w:rsidRPr="00001A1A">
        <w:rPr>
          <w:rFonts w:ascii="Times New Roman" w:hAnsi="Times New Roman" w:cs="Times New Roman"/>
        </w:rPr>
        <w:t xml:space="preserve">, </w:t>
      </w:r>
      <w:r w:rsidRPr="00001A1A">
        <w:rPr>
          <w:rFonts w:ascii="Times New Roman" w:hAnsi="Times New Roman" w:cs="Times New Roman"/>
          <w:i/>
          <w:iCs/>
        </w:rPr>
        <w:t>Express Polymer Letters</w:t>
      </w:r>
      <w:r w:rsidRPr="00001A1A">
        <w:rPr>
          <w:rFonts w:ascii="Times New Roman" w:hAnsi="Times New Roman" w:cs="Times New Roman"/>
        </w:rPr>
        <w:t xml:space="preserve">, </w:t>
      </w:r>
      <w:r w:rsidRPr="00001A1A">
        <w:rPr>
          <w:rFonts w:ascii="Times New Roman" w:hAnsi="Times New Roman" w:cs="Times New Roman"/>
          <w:i/>
          <w:iCs/>
        </w:rPr>
        <w:t>6</w:t>
      </w:r>
      <w:r w:rsidRPr="00001A1A">
        <w:rPr>
          <w:rFonts w:ascii="Times New Roman" w:hAnsi="Times New Roman" w:cs="Times New Roman"/>
        </w:rPr>
        <w:t>(11).</w:t>
      </w:r>
    </w:p>
    <w:p w14:paraId="79747C1B"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Gao, Q.; Lan, P.; Shao, H.; Hu, X. Direct Synthesis with Melt Polycondensation and Microstructure Analysis of Poly (L-Lactic Acid-co-Glycolic Acid). </w:t>
      </w:r>
      <w:r w:rsidRPr="00001A1A">
        <w:rPr>
          <w:rFonts w:ascii="Times New Roman" w:hAnsi="Times New Roman" w:cs="Times New Roman"/>
          <w:i/>
          <w:iCs/>
        </w:rPr>
        <w:t>Polymer Journal</w:t>
      </w:r>
      <w:r w:rsidRPr="00001A1A">
        <w:rPr>
          <w:rFonts w:ascii="Times New Roman" w:hAnsi="Times New Roman" w:cs="Times New Roman"/>
        </w:rPr>
        <w:t xml:space="preserve">, </w:t>
      </w:r>
      <w:r w:rsidRPr="00001A1A">
        <w:rPr>
          <w:rFonts w:ascii="Times New Roman" w:hAnsi="Times New Roman" w:cs="Times New Roman"/>
          <w:b/>
        </w:rPr>
        <w:t>2002</w:t>
      </w:r>
      <w:r w:rsidRPr="00001A1A">
        <w:rPr>
          <w:rFonts w:ascii="Times New Roman" w:hAnsi="Times New Roman" w:cs="Times New Roman"/>
        </w:rPr>
        <w:t xml:space="preserve">, </w:t>
      </w:r>
      <w:r w:rsidRPr="00001A1A">
        <w:rPr>
          <w:rFonts w:ascii="Times New Roman" w:hAnsi="Times New Roman" w:cs="Times New Roman"/>
          <w:i/>
          <w:iCs/>
        </w:rPr>
        <w:t>34</w:t>
      </w:r>
      <w:r w:rsidRPr="00001A1A">
        <w:rPr>
          <w:rFonts w:ascii="Times New Roman" w:hAnsi="Times New Roman" w:cs="Times New Roman"/>
        </w:rPr>
        <w:t>(11), 786-793.</w:t>
      </w:r>
    </w:p>
    <w:p w14:paraId="04CA074E"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Goriparthi, B. K.; Suman, K. N. S.; Rao, N. M. (2012). Effect of Fiber Surface Treatments on Mechanical and Abrasive Wear Performance of Polylactide/Jute Composites. </w:t>
      </w:r>
      <w:r w:rsidRPr="00001A1A">
        <w:rPr>
          <w:rFonts w:ascii="Times New Roman" w:hAnsi="Times New Roman" w:cs="Times New Roman"/>
          <w:i/>
          <w:iCs/>
        </w:rPr>
        <w:t>Composites Part A: Applied Science and Manufacturing</w:t>
      </w:r>
      <w:r w:rsidRPr="00001A1A">
        <w:rPr>
          <w:rFonts w:ascii="Times New Roman" w:hAnsi="Times New Roman" w:cs="Times New Roman"/>
        </w:rPr>
        <w:t xml:space="preserve">, </w:t>
      </w:r>
      <w:r w:rsidRPr="00001A1A">
        <w:rPr>
          <w:rFonts w:ascii="Times New Roman" w:hAnsi="Times New Roman" w:cs="Times New Roman"/>
          <w:b/>
        </w:rPr>
        <w:t>2012</w:t>
      </w:r>
      <w:r w:rsidRPr="00001A1A">
        <w:rPr>
          <w:rFonts w:ascii="Times New Roman" w:hAnsi="Times New Roman" w:cs="Times New Roman"/>
        </w:rPr>
        <w:t xml:space="preserve">, </w:t>
      </w:r>
      <w:r w:rsidRPr="00001A1A">
        <w:rPr>
          <w:rFonts w:ascii="Times New Roman" w:hAnsi="Times New Roman" w:cs="Times New Roman"/>
          <w:i/>
          <w:iCs/>
        </w:rPr>
        <w:t>43</w:t>
      </w:r>
      <w:r w:rsidRPr="00001A1A">
        <w:rPr>
          <w:rFonts w:ascii="Times New Roman" w:hAnsi="Times New Roman" w:cs="Times New Roman"/>
        </w:rPr>
        <w:t>(10), 1800-1808.</w:t>
      </w:r>
    </w:p>
    <w:p w14:paraId="5586F99A"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lastRenderedPageBreak/>
        <w:t xml:space="preserve">Gorrasi, G.; Pantani, R. Effect of PLA Grades and Morphologies on Hydrolytic Degradation at Composting Temperature: Assessment of Structural Modification and Kinetic Parameters. </w:t>
      </w:r>
      <w:r w:rsidRPr="00001A1A">
        <w:rPr>
          <w:rFonts w:ascii="Times New Roman" w:hAnsi="Times New Roman" w:cs="Times New Roman"/>
          <w:i/>
          <w:iCs/>
        </w:rPr>
        <w:t>Polymer Degradation and Stability</w:t>
      </w:r>
      <w:r w:rsidRPr="00001A1A">
        <w:rPr>
          <w:rFonts w:ascii="Times New Roman" w:hAnsi="Times New Roman" w:cs="Times New Roman"/>
        </w:rPr>
        <w:t xml:space="preserve">, </w:t>
      </w:r>
      <w:r w:rsidRPr="00001A1A">
        <w:rPr>
          <w:rFonts w:ascii="Times New Roman" w:hAnsi="Times New Roman" w:cs="Times New Roman"/>
          <w:b/>
        </w:rPr>
        <w:t>2013</w:t>
      </w:r>
      <w:r w:rsidRPr="00001A1A">
        <w:rPr>
          <w:rFonts w:ascii="Times New Roman" w:hAnsi="Times New Roman" w:cs="Times New Roman"/>
        </w:rPr>
        <w:t xml:space="preserve">, </w:t>
      </w:r>
      <w:r w:rsidRPr="00001A1A">
        <w:rPr>
          <w:rFonts w:ascii="Times New Roman" w:hAnsi="Times New Roman" w:cs="Times New Roman"/>
          <w:i/>
          <w:iCs/>
        </w:rPr>
        <w:t>98</w:t>
      </w:r>
      <w:r w:rsidRPr="00001A1A">
        <w:rPr>
          <w:rFonts w:ascii="Times New Roman" w:hAnsi="Times New Roman" w:cs="Times New Roman"/>
        </w:rPr>
        <w:t>(5), 1006-1014.</w:t>
      </w:r>
    </w:p>
    <w:p w14:paraId="3622609D"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Haafiz, M. M.; Hassan, A.; Zakaria, Z.; Inuwa, I. M.; Islam, M. S.; Jawaid, M. Properties of Polylactic Acid Composites Reinforced with Oil Palm Biomass Microcrystalline Cellulose. </w:t>
      </w:r>
      <w:r w:rsidRPr="00001A1A">
        <w:rPr>
          <w:rFonts w:ascii="Times New Roman" w:hAnsi="Times New Roman" w:cs="Times New Roman"/>
          <w:i/>
          <w:iCs/>
        </w:rPr>
        <w:t>Carbohydrate Polymers</w:t>
      </w:r>
      <w:r w:rsidRPr="00001A1A">
        <w:rPr>
          <w:rFonts w:ascii="Times New Roman" w:hAnsi="Times New Roman" w:cs="Times New Roman"/>
        </w:rPr>
        <w:t xml:space="preserve">, </w:t>
      </w:r>
      <w:r w:rsidRPr="00001A1A">
        <w:rPr>
          <w:rFonts w:ascii="Times New Roman" w:hAnsi="Times New Roman" w:cs="Times New Roman"/>
          <w:b/>
        </w:rPr>
        <w:t>2013</w:t>
      </w:r>
      <w:r w:rsidRPr="00001A1A">
        <w:rPr>
          <w:rFonts w:ascii="Times New Roman" w:hAnsi="Times New Roman" w:cs="Times New Roman"/>
        </w:rPr>
        <w:t xml:space="preserve">, </w:t>
      </w:r>
      <w:r w:rsidRPr="00001A1A">
        <w:rPr>
          <w:rFonts w:ascii="Times New Roman" w:hAnsi="Times New Roman" w:cs="Times New Roman"/>
          <w:i/>
          <w:iCs/>
        </w:rPr>
        <w:t>98</w:t>
      </w:r>
      <w:r w:rsidRPr="00001A1A">
        <w:rPr>
          <w:rFonts w:ascii="Times New Roman" w:hAnsi="Times New Roman" w:cs="Times New Roman"/>
        </w:rPr>
        <w:t>(1), 139-145.</w:t>
      </w:r>
    </w:p>
    <w:p w14:paraId="5FE12E71"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Husárová, L.; Pekařová, S.; Stloukal, P.; Kucharzcyk, P.; Verney, V.; Commereuc, S., ... &amp; Koutny, M. Identification of Important Abiotic and Biotic Factors in the Biodegradation of Poly (L-Lactic Acid). </w:t>
      </w:r>
      <w:r w:rsidRPr="00001A1A">
        <w:rPr>
          <w:rFonts w:ascii="Times New Roman" w:hAnsi="Times New Roman" w:cs="Times New Roman"/>
          <w:i/>
          <w:iCs/>
        </w:rPr>
        <w:t>International Journal of Biological Macromolecules</w:t>
      </w:r>
      <w:r w:rsidRPr="00001A1A">
        <w:rPr>
          <w:rFonts w:ascii="Times New Roman" w:hAnsi="Times New Roman" w:cs="Times New Roman"/>
        </w:rPr>
        <w:t xml:space="preserve">, </w:t>
      </w:r>
      <w:r w:rsidRPr="00001A1A">
        <w:rPr>
          <w:rFonts w:ascii="Times New Roman" w:hAnsi="Times New Roman" w:cs="Times New Roman"/>
          <w:b/>
        </w:rPr>
        <w:t>2014</w:t>
      </w:r>
      <w:r w:rsidRPr="00001A1A">
        <w:rPr>
          <w:rFonts w:ascii="Times New Roman" w:hAnsi="Times New Roman" w:cs="Times New Roman"/>
        </w:rPr>
        <w:t xml:space="preserve">, </w:t>
      </w:r>
      <w:r w:rsidRPr="00001A1A">
        <w:rPr>
          <w:rFonts w:ascii="Times New Roman" w:hAnsi="Times New Roman" w:cs="Times New Roman"/>
          <w:i/>
          <w:iCs/>
        </w:rPr>
        <w:t>71</w:t>
      </w:r>
      <w:r w:rsidRPr="00001A1A">
        <w:rPr>
          <w:rFonts w:ascii="Times New Roman" w:hAnsi="Times New Roman" w:cs="Times New Roman"/>
          <w:iCs/>
        </w:rPr>
        <w:t>(2)</w:t>
      </w:r>
      <w:r w:rsidRPr="00001A1A">
        <w:rPr>
          <w:rFonts w:ascii="Times New Roman" w:hAnsi="Times New Roman" w:cs="Times New Roman"/>
        </w:rPr>
        <w:t>, 155-162.</w:t>
      </w:r>
    </w:p>
    <w:p w14:paraId="5CBF82DC"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Ishida, S.; Nagasaki, R.; Chino, K.; Dong, T.; Inoue, Y. Toughening of Poly (L‐Lactide) by Melt Blending with Rubbers. </w:t>
      </w:r>
      <w:r w:rsidRPr="00001A1A">
        <w:rPr>
          <w:rFonts w:ascii="Times New Roman" w:hAnsi="Times New Roman" w:cs="Times New Roman"/>
          <w:i/>
          <w:iCs/>
        </w:rPr>
        <w:t>Journal of Applied Polymer Science</w:t>
      </w:r>
      <w:r w:rsidRPr="00001A1A">
        <w:rPr>
          <w:rFonts w:ascii="Times New Roman" w:hAnsi="Times New Roman" w:cs="Times New Roman"/>
        </w:rPr>
        <w:t xml:space="preserve">, </w:t>
      </w:r>
      <w:r w:rsidRPr="00001A1A">
        <w:rPr>
          <w:rFonts w:ascii="Times New Roman" w:hAnsi="Times New Roman" w:cs="Times New Roman"/>
          <w:b/>
        </w:rPr>
        <w:t>2009</w:t>
      </w:r>
      <w:r w:rsidRPr="00001A1A">
        <w:rPr>
          <w:rFonts w:ascii="Times New Roman" w:hAnsi="Times New Roman" w:cs="Times New Roman"/>
        </w:rPr>
        <w:t xml:space="preserve">, </w:t>
      </w:r>
      <w:r w:rsidRPr="00001A1A">
        <w:rPr>
          <w:rFonts w:ascii="Times New Roman" w:hAnsi="Times New Roman" w:cs="Times New Roman"/>
          <w:i/>
          <w:iCs/>
        </w:rPr>
        <w:t>113</w:t>
      </w:r>
      <w:r w:rsidRPr="00001A1A">
        <w:rPr>
          <w:rFonts w:ascii="Times New Roman" w:hAnsi="Times New Roman" w:cs="Times New Roman"/>
        </w:rPr>
        <w:t>(1), 558-566.</w:t>
      </w:r>
    </w:p>
    <w:p w14:paraId="3A0C1BA5"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Iwatake, A.; Nogi, M.; Yano, H. Cellulose Nanofiber-Reinforced Polylactic Acid. </w:t>
      </w:r>
      <w:r w:rsidRPr="00001A1A">
        <w:rPr>
          <w:rFonts w:ascii="Times New Roman" w:hAnsi="Times New Roman" w:cs="Times New Roman"/>
          <w:i/>
          <w:iCs/>
        </w:rPr>
        <w:t>Composites Science and Technology</w:t>
      </w:r>
      <w:r w:rsidRPr="00001A1A">
        <w:rPr>
          <w:rFonts w:ascii="Times New Roman" w:hAnsi="Times New Roman" w:cs="Times New Roman"/>
        </w:rPr>
        <w:t xml:space="preserve">, </w:t>
      </w:r>
      <w:r w:rsidRPr="00001A1A">
        <w:rPr>
          <w:rFonts w:ascii="Times New Roman" w:hAnsi="Times New Roman" w:cs="Times New Roman"/>
          <w:b/>
        </w:rPr>
        <w:t>2008</w:t>
      </w:r>
      <w:r w:rsidRPr="00001A1A">
        <w:rPr>
          <w:rFonts w:ascii="Times New Roman" w:hAnsi="Times New Roman" w:cs="Times New Roman"/>
        </w:rPr>
        <w:t xml:space="preserve">, </w:t>
      </w:r>
      <w:r w:rsidRPr="00001A1A">
        <w:rPr>
          <w:rFonts w:ascii="Times New Roman" w:hAnsi="Times New Roman" w:cs="Times New Roman"/>
          <w:i/>
          <w:iCs/>
        </w:rPr>
        <w:t>68</w:t>
      </w:r>
      <w:r w:rsidRPr="00001A1A">
        <w:rPr>
          <w:rFonts w:ascii="Times New Roman" w:hAnsi="Times New Roman" w:cs="Times New Roman"/>
        </w:rPr>
        <w:t>(9), 2103-2106.</w:t>
      </w:r>
    </w:p>
    <w:p w14:paraId="7D8D6E17"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Jiang, L.; Wolcott, M. P.; Zhang, J. Study of Biodegradable Polylactide/Poly (Butylene Adipate-co-Terephthalate) Blends. </w:t>
      </w:r>
      <w:r w:rsidRPr="00001A1A">
        <w:rPr>
          <w:rFonts w:ascii="Times New Roman" w:hAnsi="Times New Roman" w:cs="Times New Roman"/>
          <w:i/>
          <w:iCs/>
        </w:rPr>
        <w:t>Biomacromolecules</w:t>
      </w:r>
      <w:r w:rsidRPr="00001A1A">
        <w:rPr>
          <w:rFonts w:ascii="Times New Roman" w:hAnsi="Times New Roman" w:cs="Times New Roman"/>
        </w:rPr>
        <w:t xml:space="preserve">, </w:t>
      </w:r>
      <w:r w:rsidRPr="00001A1A">
        <w:rPr>
          <w:rFonts w:ascii="Times New Roman" w:hAnsi="Times New Roman" w:cs="Times New Roman"/>
          <w:b/>
        </w:rPr>
        <w:t>2006</w:t>
      </w:r>
      <w:r w:rsidRPr="00001A1A">
        <w:rPr>
          <w:rFonts w:ascii="Times New Roman" w:hAnsi="Times New Roman" w:cs="Times New Roman"/>
        </w:rPr>
        <w:t xml:space="preserve">, </w:t>
      </w:r>
      <w:r w:rsidRPr="00001A1A">
        <w:rPr>
          <w:rFonts w:ascii="Times New Roman" w:hAnsi="Times New Roman" w:cs="Times New Roman"/>
          <w:i/>
          <w:iCs/>
        </w:rPr>
        <w:t>7</w:t>
      </w:r>
      <w:r w:rsidRPr="00001A1A">
        <w:rPr>
          <w:rFonts w:ascii="Times New Roman" w:hAnsi="Times New Roman" w:cs="Times New Roman"/>
        </w:rPr>
        <w:t>(1), 199-207.</w:t>
      </w:r>
    </w:p>
    <w:p w14:paraId="35C570CD"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Johari, A. P.; Mohanty, S.; Kurmvanshi, S. K.; Nayak, S. K. Influence of Different Treated Cellulose Fibers on the Mechanical and Thermal Properties of Poly (Lactic Acid). </w:t>
      </w:r>
      <w:r w:rsidRPr="00001A1A">
        <w:rPr>
          <w:rFonts w:ascii="Times New Roman" w:hAnsi="Times New Roman" w:cs="Times New Roman"/>
          <w:i/>
          <w:iCs/>
        </w:rPr>
        <w:t>ACS Sustainable Chemistry &amp; Engineering</w:t>
      </w:r>
      <w:r w:rsidRPr="00001A1A">
        <w:rPr>
          <w:rFonts w:ascii="Times New Roman" w:hAnsi="Times New Roman" w:cs="Times New Roman"/>
        </w:rPr>
        <w:t xml:space="preserve">, </w:t>
      </w:r>
      <w:r w:rsidRPr="00001A1A">
        <w:rPr>
          <w:rFonts w:ascii="Times New Roman" w:hAnsi="Times New Roman" w:cs="Times New Roman"/>
          <w:b/>
        </w:rPr>
        <w:t>2016</w:t>
      </w:r>
      <w:r w:rsidRPr="00001A1A">
        <w:rPr>
          <w:rFonts w:ascii="Times New Roman" w:hAnsi="Times New Roman" w:cs="Times New Roman"/>
        </w:rPr>
        <w:t xml:space="preserve">, </w:t>
      </w:r>
      <w:r w:rsidRPr="00001A1A">
        <w:rPr>
          <w:rFonts w:ascii="Times New Roman" w:hAnsi="Times New Roman" w:cs="Times New Roman"/>
          <w:i/>
          <w:iCs/>
        </w:rPr>
        <w:t>4</w:t>
      </w:r>
      <w:r w:rsidRPr="00001A1A">
        <w:rPr>
          <w:rFonts w:ascii="Times New Roman" w:hAnsi="Times New Roman" w:cs="Times New Roman"/>
        </w:rPr>
        <w:t>(3), 1619-1629.</w:t>
      </w:r>
    </w:p>
    <w:p w14:paraId="72853978"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John, R. P., Nampoothiri, K. M., Pandey, A. Fermentative Production of Lactic Acid from Biomass: An Overview on Process Developments and Future Perspectives. </w:t>
      </w:r>
      <w:r w:rsidRPr="00001A1A">
        <w:rPr>
          <w:rFonts w:ascii="Times New Roman" w:hAnsi="Times New Roman" w:cs="Times New Roman"/>
          <w:i/>
          <w:iCs/>
        </w:rPr>
        <w:t>Applied Microbiology and Biotechnology</w:t>
      </w:r>
      <w:r w:rsidRPr="00001A1A">
        <w:rPr>
          <w:rFonts w:ascii="Times New Roman" w:hAnsi="Times New Roman" w:cs="Times New Roman"/>
        </w:rPr>
        <w:t xml:space="preserve">, </w:t>
      </w:r>
      <w:r w:rsidRPr="00001A1A">
        <w:rPr>
          <w:rFonts w:ascii="Times New Roman" w:hAnsi="Times New Roman" w:cs="Times New Roman"/>
          <w:b/>
        </w:rPr>
        <w:t>2007</w:t>
      </w:r>
      <w:r w:rsidRPr="00001A1A">
        <w:rPr>
          <w:rFonts w:ascii="Times New Roman" w:hAnsi="Times New Roman" w:cs="Times New Roman"/>
        </w:rPr>
        <w:t xml:space="preserve">, </w:t>
      </w:r>
      <w:r w:rsidRPr="00001A1A">
        <w:rPr>
          <w:rFonts w:ascii="Times New Roman" w:hAnsi="Times New Roman" w:cs="Times New Roman"/>
          <w:i/>
          <w:iCs/>
        </w:rPr>
        <w:t>74</w:t>
      </w:r>
      <w:r w:rsidRPr="00001A1A">
        <w:rPr>
          <w:rFonts w:ascii="Times New Roman" w:hAnsi="Times New Roman" w:cs="Times New Roman"/>
        </w:rPr>
        <w:t>(3), 524-534.</w:t>
      </w:r>
    </w:p>
    <w:p w14:paraId="7BFA97FE"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Kaseem, M.; Hamad, K.; Deri, F.; Ko, Y. G. A Review on Recent Researches on Polylactic Acid/Carbon Nanotube Composites. </w:t>
      </w:r>
      <w:r w:rsidRPr="00001A1A">
        <w:rPr>
          <w:rFonts w:ascii="Times New Roman" w:hAnsi="Times New Roman" w:cs="Times New Roman"/>
          <w:i/>
          <w:iCs/>
        </w:rPr>
        <w:t>Polymer Bulletin</w:t>
      </w:r>
      <w:r w:rsidRPr="00001A1A">
        <w:rPr>
          <w:rFonts w:ascii="Times New Roman" w:hAnsi="Times New Roman" w:cs="Times New Roman"/>
        </w:rPr>
        <w:t xml:space="preserve">, </w:t>
      </w:r>
      <w:r w:rsidRPr="00001A1A">
        <w:rPr>
          <w:rFonts w:ascii="Times New Roman" w:hAnsi="Times New Roman" w:cs="Times New Roman"/>
          <w:b/>
        </w:rPr>
        <w:t>2017</w:t>
      </w:r>
      <w:r w:rsidRPr="00001A1A">
        <w:rPr>
          <w:rFonts w:ascii="Times New Roman" w:hAnsi="Times New Roman" w:cs="Times New Roman"/>
        </w:rPr>
        <w:t xml:space="preserve">, </w:t>
      </w:r>
      <w:r w:rsidRPr="00001A1A">
        <w:rPr>
          <w:rFonts w:ascii="Times New Roman" w:hAnsi="Times New Roman" w:cs="Times New Roman"/>
          <w:i/>
          <w:iCs/>
        </w:rPr>
        <w:t>74</w:t>
      </w:r>
      <w:r w:rsidRPr="00001A1A">
        <w:rPr>
          <w:rFonts w:ascii="Times New Roman" w:hAnsi="Times New Roman" w:cs="Times New Roman"/>
        </w:rPr>
        <w:t>(7), 2921-2937.</w:t>
      </w:r>
    </w:p>
    <w:p w14:paraId="57A5DE96"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Khondker, O. A.; Ishiaku, U. S.; Nakai, A.; Hamada, H. (2006). A Novel Processing Technique for Thermoplastic Manufacturing of Unidirectional Composites Reinforced with Jute Yarns. </w:t>
      </w:r>
      <w:r w:rsidRPr="00001A1A">
        <w:rPr>
          <w:rFonts w:ascii="Times New Roman" w:hAnsi="Times New Roman" w:cs="Times New Roman"/>
          <w:i/>
          <w:iCs/>
        </w:rPr>
        <w:t>Composites Part A: Applied Science and Manufacturing</w:t>
      </w:r>
      <w:r w:rsidRPr="00001A1A">
        <w:rPr>
          <w:rFonts w:ascii="Times New Roman" w:hAnsi="Times New Roman" w:cs="Times New Roman"/>
        </w:rPr>
        <w:t xml:space="preserve">, </w:t>
      </w:r>
      <w:r w:rsidRPr="00001A1A">
        <w:rPr>
          <w:rFonts w:ascii="Times New Roman" w:hAnsi="Times New Roman" w:cs="Times New Roman"/>
          <w:b/>
        </w:rPr>
        <w:t>2006</w:t>
      </w:r>
      <w:r w:rsidRPr="00001A1A">
        <w:rPr>
          <w:rFonts w:ascii="Times New Roman" w:hAnsi="Times New Roman" w:cs="Times New Roman"/>
        </w:rPr>
        <w:t xml:space="preserve">, </w:t>
      </w:r>
      <w:r w:rsidRPr="00001A1A">
        <w:rPr>
          <w:rFonts w:ascii="Times New Roman" w:hAnsi="Times New Roman" w:cs="Times New Roman"/>
          <w:i/>
          <w:iCs/>
        </w:rPr>
        <w:t>37</w:t>
      </w:r>
      <w:r w:rsidRPr="00001A1A">
        <w:rPr>
          <w:rFonts w:ascii="Times New Roman" w:hAnsi="Times New Roman" w:cs="Times New Roman"/>
        </w:rPr>
        <w:t>(12), 2274-2284.</w:t>
      </w:r>
    </w:p>
    <w:p w14:paraId="11590F50"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Lasprilla, A. J.; Martinez, G. A.; Lunelli, B. H.; Jardini, A. L.; Maciel Filho, R. (2012). Poly-Lactic Acid Synthesis for Application in Biomedical Devices—A Review. </w:t>
      </w:r>
      <w:r w:rsidRPr="00001A1A">
        <w:rPr>
          <w:rFonts w:ascii="Times New Roman" w:hAnsi="Times New Roman" w:cs="Times New Roman"/>
          <w:i/>
          <w:iCs/>
        </w:rPr>
        <w:t>Biotechnology Advances</w:t>
      </w:r>
      <w:r w:rsidRPr="00001A1A">
        <w:rPr>
          <w:rFonts w:ascii="Times New Roman" w:hAnsi="Times New Roman" w:cs="Times New Roman"/>
        </w:rPr>
        <w:t xml:space="preserve">, </w:t>
      </w:r>
      <w:r w:rsidRPr="00001A1A">
        <w:rPr>
          <w:rFonts w:ascii="Times New Roman" w:hAnsi="Times New Roman" w:cs="Times New Roman"/>
          <w:b/>
        </w:rPr>
        <w:t>2012</w:t>
      </w:r>
      <w:r w:rsidRPr="00001A1A">
        <w:rPr>
          <w:rFonts w:ascii="Times New Roman" w:hAnsi="Times New Roman" w:cs="Times New Roman"/>
        </w:rPr>
        <w:t xml:space="preserve">, </w:t>
      </w:r>
      <w:r w:rsidRPr="00001A1A">
        <w:rPr>
          <w:rFonts w:ascii="Times New Roman" w:hAnsi="Times New Roman" w:cs="Times New Roman"/>
          <w:i/>
          <w:iCs/>
        </w:rPr>
        <w:t>30</w:t>
      </w:r>
      <w:r w:rsidRPr="00001A1A">
        <w:rPr>
          <w:rFonts w:ascii="Times New Roman" w:hAnsi="Times New Roman" w:cs="Times New Roman"/>
        </w:rPr>
        <w:t>(1), 321-328.</w:t>
      </w:r>
    </w:p>
    <w:p w14:paraId="20AD3C57"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Lee, B. H.; Kim, H. S.; Lee, S.; Kim, H. J.; Dorgan, J. R. Bio-Composites of Kenaf Fibers in Polylactide: Role of Improved Interfacial Adhesion in the Carding Process. </w:t>
      </w:r>
      <w:r w:rsidRPr="00001A1A">
        <w:rPr>
          <w:rFonts w:ascii="Times New Roman" w:hAnsi="Times New Roman" w:cs="Times New Roman"/>
          <w:i/>
          <w:iCs/>
        </w:rPr>
        <w:t>Composites Science and Technology</w:t>
      </w:r>
      <w:r w:rsidRPr="00001A1A">
        <w:rPr>
          <w:rFonts w:ascii="Times New Roman" w:hAnsi="Times New Roman" w:cs="Times New Roman"/>
        </w:rPr>
        <w:t xml:space="preserve">, </w:t>
      </w:r>
      <w:r w:rsidRPr="00001A1A">
        <w:rPr>
          <w:rFonts w:ascii="Times New Roman" w:hAnsi="Times New Roman" w:cs="Times New Roman"/>
          <w:b/>
        </w:rPr>
        <w:t>2009</w:t>
      </w:r>
      <w:r w:rsidRPr="00001A1A">
        <w:rPr>
          <w:rFonts w:ascii="Times New Roman" w:hAnsi="Times New Roman" w:cs="Times New Roman"/>
        </w:rPr>
        <w:t xml:space="preserve">, </w:t>
      </w:r>
      <w:r w:rsidRPr="00001A1A">
        <w:rPr>
          <w:rFonts w:ascii="Times New Roman" w:hAnsi="Times New Roman" w:cs="Times New Roman"/>
          <w:i/>
          <w:iCs/>
        </w:rPr>
        <w:t>69</w:t>
      </w:r>
      <w:r w:rsidRPr="00001A1A">
        <w:rPr>
          <w:rFonts w:ascii="Times New Roman" w:hAnsi="Times New Roman" w:cs="Times New Roman"/>
        </w:rPr>
        <w:t>(15-16), 2573-2579.</w:t>
      </w:r>
    </w:p>
    <w:p w14:paraId="30F0AC00"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lastRenderedPageBreak/>
        <w:t xml:space="preserve">Lee, S. H.; Wang, S.; Pharr, G. M.; Xu, H. Evaluation of Interphase Properties in a Cellulose Fiber-Reinforced Polypropylene Composite by Nanoindentation and Finite Element Analysis. </w:t>
      </w:r>
      <w:r w:rsidRPr="00001A1A">
        <w:rPr>
          <w:rFonts w:ascii="Times New Roman" w:hAnsi="Times New Roman" w:cs="Times New Roman"/>
          <w:i/>
          <w:iCs/>
        </w:rPr>
        <w:t>Composites Part A: Applied Science and Manufacturing</w:t>
      </w:r>
      <w:r w:rsidRPr="00001A1A">
        <w:rPr>
          <w:rFonts w:ascii="Times New Roman" w:hAnsi="Times New Roman" w:cs="Times New Roman"/>
        </w:rPr>
        <w:t xml:space="preserve">, </w:t>
      </w:r>
      <w:r w:rsidRPr="00001A1A">
        <w:rPr>
          <w:rFonts w:ascii="Times New Roman" w:hAnsi="Times New Roman" w:cs="Times New Roman"/>
          <w:b/>
        </w:rPr>
        <w:t>2007</w:t>
      </w:r>
      <w:r w:rsidRPr="00001A1A">
        <w:rPr>
          <w:rFonts w:ascii="Times New Roman" w:hAnsi="Times New Roman" w:cs="Times New Roman"/>
        </w:rPr>
        <w:t xml:space="preserve">, </w:t>
      </w:r>
      <w:r w:rsidRPr="00001A1A">
        <w:rPr>
          <w:rFonts w:ascii="Times New Roman" w:hAnsi="Times New Roman" w:cs="Times New Roman"/>
          <w:i/>
          <w:iCs/>
        </w:rPr>
        <w:t>38</w:t>
      </w:r>
      <w:r w:rsidRPr="00001A1A">
        <w:rPr>
          <w:rFonts w:ascii="Times New Roman" w:hAnsi="Times New Roman" w:cs="Times New Roman"/>
        </w:rPr>
        <w:t>(6), 1517-1524.</w:t>
      </w:r>
    </w:p>
    <w:p w14:paraId="1C03400A"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Lim, L.; Tsuji, H. (2010). Poly (lactic acid): synthesis, structures, properties, processing, and applications.</w:t>
      </w:r>
    </w:p>
    <w:p w14:paraId="43BC7069"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Liu, T. Y.; Lin, W. C.; Yang, M. C.; Chen, S. Y. Miscibility, Thermal Characterization and Crystallization of Poly (L-Lactide) and Poly (Tetramethylene Adipate-co-Terephthalate) Blend Membranes. </w:t>
      </w:r>
      <w:r w:rsidRPr="00001A1A">
        <w:rPr>
          <w:rFonts w:ascii="Times New Roman" w:hAnsi="Times New Roman" w:cs="Times New Roman"/>
          <w:i/>
          <w:iCs/>
        </w:rPr>
        <w:t>Polymer</w:t>
      </w:r>
      <w:r w:rsidRPr="00001A1A">
        <w:rPr>
          <w:rFonts w:ascii="Times New Roman" w:hAnsi="Times New Roman" w:cs="Times New Roman"/>
        </w:rPr>
        <w:t xml:space="preserve">, </w:t>
      </w:r>
      <w:r w:rsidRPr="00001A1A">
        <w:rPr>
          <w:rFonts w:ascii="Times New Roman" w:hAnsi="Times New Roman" w:cs="Times New Roman"/>
          <w:b/>
        </w:rPr>
        <w:t>2005</w:t>
      </w:r>
      <w:r w:rsidRPr="00001A1A">
        <w:rPr>
          <w:rFonts w:ascii="Times New Roman" w:hAnsi="Times New Roman" w:cs="Times New Roman"/>
        </w:rPr>
        <w:t xml:space="preserve">, </w:t>
      </w:r>
      <w:r w:rsidRPr="00001A1A">
        <w:rPr>
          <w:rFonts w:ascii="Times New Roman" w:hAnsi="Times New Roman" w:cs="Times New Roman"/>
          <w:i/>
          <w:iCs/>
        </w:rPr>
        <w:t>46</w:t>
      </w:r>
      <w:r w:rsidRPr="00001A1A">
        <w:rPr>
          <w:rFonts w:ascii="Times New Roman" w:hAnsi="Times New Roman" w:cs="Times New Roman"/>
        </w:rPr>
        <w:t>(26), 12586-12594.</w:t>
      </w:r>
    </w:p>
    <w:p w14:paraId="2F314F80"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Lizundia E., Sarasua J.R. Improvement of thermal degradation of PLLA/MWCNT</w:t>
      </w:r>
      <w:r w:rsidRPr="00001A1A">
        <w:rPr>
          <w:rFonts w:ascii="Times New Roman" w:hAnsi="Times New Roman" w:cs="Times New Roman"/>
        </w:rPr>
        <w:br/>
        <w:t>composites by nanotube purification. SPE EUROTEC: Barcelona; 2011</w:t>
      </w:r>
    </w:p>
    <w:p w14:paraId="11C3B5CC"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Lizundia, E.; Sarasua, J. R. (2012). Physical Aging in Poly (L‐lactide) and its Multi‐Wall Carbon Nanotube Nanocomposites. In </w:t>
      </w:r>
      <w:r w:rsidRPr="00001A1A">
        <w:rPr>
          <w:rFonts w:ascii="Times New Roman" w:hAnsi="Times New Roman" w:cs="Times New Roman"/>
          <w:i/>
          <w:iCs/>
        </w:rPr>
        <w:t>Macromolecular Symposia</w:t>
      </w:r>
      <w:r w:rsidRPr="00001A1A">
        <w:rPr>
          <w:rFonts w:ascii="Times New Roman" w:hAnsi="Times New Roman" w:cs="Times New Roman"/>
        </w:rPr>
        <w:t xml:space="preserve"> (Vol. 321, No. 1, pp. 118-123). Weinheim: WILEY‐VCH Verlag.</w:t>
      </w:r>
    </w:p>
    <w:p w14:paraId="1C2213DA"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Lunt, J. Large-Scale Production, Properties and Commercial Applications of Polylactic Acid Polymers. </w:t>
      </w:r>
      <w:r w:rsidRPr="00001A1A">
        <w:rPr>
          <w:rFonts w:ascii="Times New Roman" w:hAnsi="Times New Roman" w:cs="Times New Roman"/>
          <w:i/>
          <w:iCs/>
        </w:rPr>
        <w:t>Polymer Degradation and Stability</w:t>
      </w:r>
      <w:r w:rsidRPr="00001A1A">
        <w:rPr>
          <w:rFonts w:ascii="Times New Roman" w:hAnsi="Times New Roman" w:cs="Times New Roman"/>
        </w:rPr>
        <w:t xml:space="preserve">, </w:t>
      </w:r>
      <w:r w:rsidRPr="00001A1A">
        <w:rPr>
          <w:rFonts w:ascii="Times New Roman" w:hAnsi="Times New Roman" w:cs="Times New Roman"/>
          <w:b/>
        </w:rPr>
        <w:t>1998</w:t>
      </w:r>
      <w:r w:rsidRPr="00001A1A">
        <w:rPr>
          <w:rFonts w:ascii="Times New Roman" w:hAnsi="Times New Roman" w:cs="Times New Roman"/>
        </w:rPr>
        <w:t xml:space="preserve">, </w:t>
      </w:r>
      <w:r w:rsidRPr="00001A1A">
        <w:rPr>
          <w:rFonts w:ascii="Times New Roman" w:hAnsi="Times New Roman" w:cs="Times New Roman"/>
          <w:i/>
          <w:iCs/>
        </w:rPr>
        <w:t>59</w:t>
      </w:r>
      <w:r w:rsidRPr="00001A1A">
        <w:rPr>
          <w:rFonts w:ascii="Times New Roman" w:hAnsi="Times New Roman" w:cs="Times New Roman"/>
        </w:rPr>
        <w:t>(1-3), 145-152.</w:t>
      </w:r>
    </w:p>
    <w:p w14:paraId="62604346"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Mathew, A. P.; Oksman, K.; Sain, M. Mechanical Properties of Biodegradable Composites from Poly Lactic Acid (PLA) and Microcrystalline Cellulose (MCC). </w:t>
      </w:r>
      <w:r w:rsidRPr="00001A1A">
        <w:rPr>
          <w:rFonts w:ascii="Times New Roman" w:hAnsi="Times New Roman" w:cs="Times New Roman"/>
          <w:i/>
          <w:iCs/>
        </w:rPr>
        <w:t>Journal of Applied Polymer Science</w:t>
      </w:r>
      <w:r w:rsidRPr="00001A1A">
        <w:rPr>
          <w:rFonts w:ascii="Times New Roman" w:hAnsi="Times New Roman" w:cs="Times New Roman"/>
        </w:rPr>
        <w:t xml:space="preserve">, </w:t>
      </w:r>
      <w:r w:rsidRPr="00001A1A">
        <w:rPr>
          <w:rFonts w:ascii="Times New Roman" w:hAnsi="Times New Roman" w:cs="Times New Roman"/>
          <w:b/>
        </w:rPr>
        <w:t>2005</w:t>
      </w:r>
      <w:r w:rsidRPr="00001A1A">
        <w:rPr>
          <w:rFonts w:ascii="Times New Roman" w:hAnsi="Times New Roman" w:cs="Times New Roman"/>
        </w:rPr>
        <w:t xml:space="preserve">, </w:t>
      </w:r>
      <w:r w:rsidRPr="00001A1A">
        <w:rPr>
          <w:rFonts w:ascii="Times New Roman" w:hAnsi="Times New Roman" w:cs="Times New Roman"/>
          <w:i/>
          <w:iCs/>
        </w:rPr>
        <w:t>97</w:t>
      </w:r>
      <w:r w:rsidRPr="00001A1A">
        <w:rPr>
          <w:rFonts w:ascii="Times New Roman" w:hAnsi="Times New Roman" w:cs="Times New Roman"/>
        </w:rPr>
        <w:t>(5), 2014-2025.</w:t>
      </w:r>
    </w:p>
    <w:p w14:paraId="2201AD4C"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Nalawade, S. P.; Picchioni, F.; Janssen, L. P. B. M. Supercritical Carbon Dioxide as a Green Solvent for Processing Polymer Melts: Processing Aspects and Applications. </w:t>
      </w:r>
      <w:r w:rsidRPr="00001A1A">
        <w:rPr>
          <w:rFonts w:ascii="Times New Roman" w:hAnsi="Times New Roman" w:cs="Times New Roman"/>
          <w:i/>
          <w:iCs/>
        </w:rPr>
        <w:t>Progress in polymer science</w:t>
      </w:r>
      <w:r w:rsidRPr="00001A1A">
        <w:rPr>
          <w:rFonts w:ascii="Times New Roman" w:hAnsi="Times New Roman" w:cs="Times New Roman"/>
        </w:rPr>
        <w:t xml:space="preserve">, </w:t>
      </w:r>
      <w:r w:rsidRPr="00001A1A">
        <w:rPr>
          <w:rFonts w:ascii="Times New Roman" w:hAnsi="Times New Roman" w:cs="Times New Roman"/>
          <w:b/>
        </w:rPr>
        <w:t>2006</w:t>
      </w:r>
      <w:r w:rsidRPr="00001A1A">
        <w:rPr>
          <w:rFonts w:ascii="Times New Roman" w:hAnsi="Times New Roman" w:cs="Times New Roman"/>
        </w:rPr>
        <w:t xml:space="preserve">, </w:t>
      </w:r>
      <w:r w:rsidRPr="00001A1A">
        <w:rPr>
          <w:rFonts w:ascii="Times New Roman" w:hAnsi="Times New Roman" w:cs="Times New Roman"/>
          <w:i/>
          <w:iCs/>
        </w:rPr>
        <w:t>31</w:t>
      </w:r>
      <w:r w:rsidRPr="00001A1A">
        <w:rPr>
          <w:rFonts w:ascii="Times New Roman" w:hAnsi="Times New Roman" w:cs="Times New Roman"/>
        </w:rPr>
        <w:t>(1), 19-43.</w:t>
      </w:r>
    </w:p>
    <w:p w14:paraId="3562006C"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Ohta, M., Obuchi, S., &amp; Yoshida, Y. (1995). </w:t>
      </w:r>
      <w:r w:rsidRPr="00001A1A">
        <w:rPr>
          <w:rFonts w:ascii="Times New Roman" w:hAnsi="Times New Roman" w:cs="Times New Roman"/>
          <w:i/>
          <w:iCs/>
        </w:rPr>
        <w:t>U.S. Patent No. 5,444,143</w:t>
      </w:r>
      <w:r w:rsidRPr="00001A1A">
        <w:rPr>
          <w:rFonts w:ascii="Times New Roman" w:hAnsi="Times New Roman" w:cs="Times New Roman"/>
        </w:rPr>
        <w:t>. Washington, DC: U.S. Patent and Trademark Office.</w:t>
      </w:r>
    </w:p>
    <w:p w14:paraId="0BB6F179"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Oksman, K.; Skrifvars, M.; Selin, J. F. Natural Fibres as Reinforcement in Polylactic Acid (PLA) Composites. </w:t>
      </w:r>
      <w:r w:rsidRPr="00001A1A">
        <w:rPr>
          <w:rFonts w:ascii="Times New Roman" w:hAnsi="Times New Roman" w:cs="Times New Roman"/>
          <w:i/>
          <w:iCs/>
        </w:rPr>
        <w:t>Composites Science and Technology</w:t>
      </w:r>
      <w:r w:rsidRPr="00001A1A">
        <w:rPr>
          <w:rFonts w:ascii="Times New Roman" w:hAnsi="Times New Roman" w:cs="Times New Roman"/>
        </w:rPr>
        <w:t xml:space="preserve">, </w:t>
      </w:r>
      <w:r w:rsidRPr="00001A1A">
        <w:rPr>
          <w:rFonts w:ascii="Times New Roman" w:hAnsi="Times New Roman" w:cs="Times New Roman"/>
          <w:b/>
        </w:rPr>
        <w:t>2003</w:t>
      </w:r>
      <w:r w:rsidRPr="00001A1A">
        <w:rPr>
          <w:rFonts w:ascii="Times New Roman" w:hAnsi="Times New Roman" w:cs="Times New Roman"/>
        </w:rPr>
        <w:t xml:space="preserve">, </w:t>
      </w:r>
      <w:r w:rsidRPr="00001A1A">
        <w:rPr>
          <w:rFonts w:ascii="Times New Roman" w:hAnsi="Times New Roman" w:cs="Times New Roman"/>
          <w:i/>
          <w:iCs/>
        </w:rPr>
        <w:t>63</w:t>
      </w:r>
      <w:r w:rsidRPr="00001A1A">
        <w:rPr>
          <w:rFonts w:ascii="Times New Roman" w:hAnsi="Times New Roman" w:cs="Times New Roman"/>
        </w:rPr>
        <w:t>(9), 1317-1324.</w:t>
      </w:r>
    </w:p>
    <w:p w14:paraId="045A7851"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Pan, P.; Zhu, B.; Kai, W.; Serizawa, S.; Iji, M.; Inoue, Y. (2007). Crystallization Behavior and Mechanical Properties of Bio‐Based Green Composites Based on Poly (L‐Lactide) and Kenaf Fiber. </w:t>
      </w:r>
      <w:r w:rsidRPr="00001A1A">
        <w:rPr>
          <w:rFonts w:ascii="Times New Roman" w:hAnsi="Times New Roman" w:cs="Times New Roman"/>
          <w:i/>
          <w:iCs/>
        </w:rPr>
        <w:t>Journal of Applied Polymer Science</w:t>
      </w:r>
      <w:r w:rsidRPr="00001A1A">
        <w:rPr>
          <w:rFonts w:ascii="Times New Roman" w:hAnsi="Times New Roman" w:cs="Times New Roman"/>
        </w:rPr>
        <w:t xml:space="preserve">, </w:t>
      </w:r>
      <w:r w:rsidRPr="00001A1A">
        <w:rPr>
          <w:rFonts w:ascii="Times New Roman" w:hAnsi="Times New Roman" w:cs="Times New Roman"/>
          <w:b/>
        </w:rPr>
        <w:t>2007</w:t>
      </w:r>
      <w:r w:rsidRPr="00001A1A">
        <w:rPr>
          <w:rFonts w:ascii="Times New Roman" w:hAnsi="Times New Roman" w:cs="Times New Roman"/>
        </w:rPr>
        <w:t xml:space="preserve">, </w:t>
      </w:r>
      <w:r w:rsidRPr="00001A1A">
        <w:rPr>
          <w:rFonts w:ascii="Times New Roman" w:hAnsi="Times New Roman" w:cs="Times New Roman"/>
          <w:i/>
          <w:iCs/>
        </w:rPr>
        <w:t>105</w:t>
      </w:r>
      <w:r w:rsidRPr="00001A1A">
        <w:rPr>
          <w:rFonts w:ascii="Times New Roman" w:hAnsi="Times New Roman" w:cs="Times New Roman"/>
        </w:rPr>
        <w:t>(3), 1511-1520.</w:t>
      </w:r>
    </w:p>
    <w:p w14:paraId="1DC6683C"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Petersson, L.; Kvien, I.; Oksman, K. (2007). Structure and Thermal Properties of Poly (Lactic Acid)/Cellulose Whiskers Nanocomposite Materials. </w:t>
      </w:r>
      <w:r w:rsidRPr="00001A1A">
        <w:rPr>
          <w:rFonts w:ascii="Times New Roman" w:hAnsi="Times New Roman" w:cs="Times New Roman"/>
          <w:i/>
          <w:iCs/>
        </w:rPr>
        <w:t>Composites Science and Technology</w:t>
      </w:r>
      <w:r w:rsidRPr="00001A1A">
        <w:rPr>
          <w:rFonts w:ascii="Times New Roman" w:hAnsi="Times New Roman" w:cs="Times New Roman"/>
        </w:rPr>
        <w:t xml:space="preserve">, </w:t>
      </w:r>
      <w:r w:rsidRPr="00001A1A">
        <w:rPr>
          <w:rFonts w:ascii="Times New Roman" w:hAnsi="Times New Roman" w:cs="Times New Roman"/>
          <w:b/>
        </w:rPr>
        <w:t>2007</w:t>
      </w:r>
      <w:r w:rsidRPr="00001A1A">
        <w:rPr>
          <w:rFonts w:ascii="Times New Roman" w:hAnsi="Times New Roman" w:cs="Times New Roman"/>
        </w:rPr>
        <w:t xml:space="preserve">, </w:t>
      </w:r>
      <w:r w:rsidRPr="00001A1A">
        <w:rPr>
          <w:rFonts w:ascii="Times New Roman" w:hAnsi="Times New Roman" w:cs="Times New Roman"/>
          <w:i/>
          <w:iCs/>
        </w:rPr>
        <w:t>67</w:t>
      </w:r>
      <w:r w:rsidRPr="00001A1A">
        <w:rPr>
          <w:rFonts w:ascii="Times New Roman" w:hAnsi="Times New Roman" w:cs="Times New Roman"/>
        </w:rPr>
        <w:t>(11-12), 2535-2544</w:t>
      </w:r>
    </w:p>
    <w:p w14:paraId="5F999119"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Pluta, M. Melt Compounding of Polylactide/Organoclay: Structure and Properties of Nanocomposites. </w:t>
      </w:r>
      <w:r w:rsidRPr="00001A1A">
        <w:rPr>
          <w:rFonts w:ascii="Times New Roman" w:hAnsi="Times New Roman" w:cs="Times New Roman"/>
          <w:i/>
          <w:iCs/>
        </w:rPr>
        <w:t>Journal of Polymer Science Part B: Polymer Physics</w:t>
      </w:r>
      <w:r w:rsidRPr="00001A1A">
        <w:rPr>
          <w:rFonts w:ascii="Times New Roman" w:hAnsi="Times New Roman" w:cs="Times New Roman"/>
        </w:rPr>
        <w:t xml:space="preserve">, </w:t>
      </w:r>
      <w:r w:rsidRPr="00001A1A">
        <w:rPr>
          <w:rFonts w:ascii="Times New Roman" w:hAnsi="Times New Roman" w:cs="Times New Roman"/>
          <w:b/>
        </w:rPr>
        <w:t>2006</w:t>
      </w:r>
      <w:r w:rsidRPr="00001A1A">
        <w:rPr>
          <w:rFonts w:ascii="Times New Roman" w:hAnsi="Times New Roman" w:cs="Times New Roman"/>
        </w:rPr>
        <w:t xml:space="preserve">, </w:t>
      </w:r>
      <w:r w:rsidRPr="00001A1A">
        <w:rPr>
          <w:rFonts w:ascii="Times New Roman" w:hAnsi="Times New Roman" w:cs="Times New Roman"/>
          <w:i/>
          <w:iCs/>
        </w:rPr>
        <w:t>44</w:t>
      </w:r>
      <w:r w:rsidRPr="00001A1A">
        <w:rPr>
          <w:rFonts w:ascii="Times New Roman" w:hAnsi="Times New Roman" w:cs="Times New Roman"/>
        </w:rPr>
        <w:t>(23), 3392-3405.</w:t>
      </w:r>
    </w:p>
    <w:p w14:paraId="21605AFA"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lastRenderedPageBreak/>
        <w:t xml:space="preserve">Pluta, M.; Jeszka, J. K.; Boiteux, G. Polylactide/Montmorillonite Nanocomposites: Structure, Dielectric, Viscoelastic and Thermal Properties. </w:t>
      </w:r>
      <w:r w:rsidRPr="00001A1A">
        <w:rPr>
          <w:rFonts w:ascii="Times New Roman" w:hAnsi="Times New Roman" w:cs="Times New Roman"/>
          <w:i/>
          <w:iCs/>
        </w:rPr>
        <w:t>European Polymer Journal</w:t>
      </w:r>
      <w:r w:rsidRPr="00001A1A">
        <w:rPr>
          <w:rFonts w:ascii="Times New Roman" w:hAnsi="Times New Roman" w:cs="Times New Roman"/>
        </w:rPr>
        <w:t xml:space="preserve">, </w:t>
      </w:r>
      <w:r w:rsidRPr="00001A1A">
        <w:rPr>
          <w:rFonts w:ascii="Times New Roman" w:hAnsi="Times New Roman" w:cs="Times New Roman"/>
          <w:b/>
        </w:rPr>
        <w:t>2007</w:t>
      </w:r>
      <w:r w:rsidRPr="00001A1A">
        <w:rPr>
          <w:rFonts w:ascii="Times New Roman" w:hAnsi="Times New Roman" w:cs="Times New Roman"/>
        </w:rPr>
        <w:t xml:space="preserve">, </w:t>
      </w:r>
      <w:r w:rsidRPr="00001A1A">
        <w:rPr>
          <w:rFonts w:ascii="Times New Roman" w:hAnsi="Times New Roman" w:cs="Times New Roman"/>
          <w:i/>
          <w:iCs/>
        </w:rPr>
        <w:t>43</w:t>
      </w:r>
      <w:r w:rsidRPr="00001A1A">
        <w:rPr>
          <w:rFonts w:ascii="Times New Roman" w:hAnsi="Times New Roman" w:cs="Times New Roman"/>
        </w:rPr>
        <w:t>(7), 2819-2835.</w:t>
      </w:r>
    </w:p>
    <w:p w14:paraId="088EFC12"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Qu, P.; Gao, Y.; Wu, G.; Zhang, L. Nanocomposites of Poly (Lactic Acid) Reinforced with Cellulose Nanofibrils. </w:t>
      </w:r>
      <w:r w:rsidRPr="00001A1A">
        <w:rPr>
          <w:rFonts w:ascii="Times New Roman" w:hAnsi="Times New Roman" w:cs="Times New Roman"/>
          <w:i/>
          <w:iCs/>
        </w:rPr>
        <w:t>BioResources</w:t>
      </w:r>
      <w:r w:rsidRPr="00001A1A">
        <w:rPr>
          <w:rFonts w:ascii="Times New Roman" w:hAnsi="Times New Roman" w:cs="Times New Roman"/>
        </w:rPr>
        <w:t xml:space="preserve">, </w:t>
      </w:r>
      <w:r w:rsidRPr="00001A1A">
        <w:rPr>
          <w:rFonts w:ascii="Times New Roman" w:hAnsi="Times New Roman" w:cs="Times New Roman"/>
          <w:b/>
        </w:rPr>
        <w:t>2010</w:t>
      </w:r>
      <w:r w:rsidRPr="00001A1A">
        <w:rPr>
          <w:rFonts w:ascii="Times New Roman" w:hAnsi="Times New Roman" w:cs="Times New Roman"/>
        </w:rPr>
        <w:t xml:space="preserve">, </w:t>
      </w:r>
      <w:r w:rsidRPr="00001A1A">
        <w:rPr>
          <w:rFonts w:ascii="Times New Roman" w:hAnsi="Times New Roman" w:cs="Times New Roman"/>
          <w:i/>
          <w:iCs/>
        </w:rPr>
        <w:t>5</w:t>
      </w:r>
      <w:r w:rsidRPr="00001A1A">
        <w:rPr>
          <w:rFonts w:ascii="Times New Roman" w:hAnsi="Times New Roman" w:cs="Times New Roman"/>
        </w:rPr>
        <w:t>(3), 1811-1823.</w:t>
      </w:r>
    </w:p>
    <w:p w14:paraId="7068EA72"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Sangeetha, V. H.; Deka, H.; Varghese, T. O.; Nayak, S. K. State of the Art and Future Prospectives of Poly (Lactic Acid) Based Blends and Composites. </w:t>
      </w:r>
      <w:r w:rsidRPr="00001A1A">
        <w:rPr>
          <w:rFonts w:ascii="Times New Roman" w:hAnsi="Times New Roman" w:cs="Times New Roman"/>
          <w:i/>
          <w:iCs/>
        </w:rPr>
        <w:t>Polymer composites</w:t>
      </w:r>
      <w:r w:rsidRPr="00001A1A">
        <w:rPr>
          <w:rFonts w:ascii="Times New Roman" w:hAnsi="Times New Roman" w:cs="Times New Roman"/>
        </w:rPr>
        <w:t xml:space="preserve">, </w:t>
      </w:r>
      <w:r w:rsidRPr="00001A1A">
        <w:rPr>
          <w:rFonts w:ascii="Times New Roman" w:hAnsi="Times New Roman" w:cs="Times New Roman"/>
          <w:b/>
        </w:rPr>
        <w:t>2018</w:t>
      </w:r>
      <w:r w:rsidRPr="00001A1A">
        <w:rPr>
          <w:rFonts w:ascii="Times New Roman" w:hAnsi="Times New Roman" w:cs="Times New Roman"/>
        </w:rPr>
        <w:t xml:space="preserve">, </w:t>
      </w:r>
      <w:r w:rsidRPr="00001A1A">
        <w:rPr>
          <w:rFonts w:ascii="Times New Roman" w:hAnsi="Times New Roman" w:cs="Times New Roman"/>
          <w:i/>
          <w:iCs/>
        </w:rPr>
        <w:t>39</w:t>
      </w:r>
      <w:r w:rsidRPr="00001A1A">
        <w:rPr>
          <w:rFonts w:ascii="Times New Roman" w:hAnsi="Times New Roman" w:cs="Times New Roman"/>
        </w:rPr>
        <w:t>(1), 81-101.</w:t>
      </w:r>
    </w:p>
    <w:p w14:paraId="03F70231"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Semba, T.; Kitagawa, K.; Ishiaku, U. S.; Hamada, H. The Effect of Crosslinking on the Mechanical Properties of Polylactic Acid/Polycaprolactone Blends. </w:t>
      </w:r>
      <w:r w:rsidRPr="00001A1A">
        <w:rPr>
          <w:rFonts w:ascii="Times New Roman" w:hAnsi="Times New Roman" w:cs="Times New Roman"/>
          <w:i/>
          <w:iCs/>
        </w:rPr>
        <w:t>Journal of Applied Polymer Science</w:t>
      </w:r>
      <w:r w:rsidRPr="00001A1A">
        <w:rPr>
          <w:rFonts w:ascii="Times New Roman" w:hAnsi="Times New Roman" w:cs="Times New Roman"/>
        </w:rPr>
        <w:t xml:space="preserve">, </w:t>
      </w:r>
      <w:r w:rsidRPr="00001A1A">
        <w:rPr>
          <w:rFonts w:ascii="Times New Roman" w:hAnsi="Times New Roman" w:cs="Times New Roman"/>
          <w:b/>
        </w:rPr>
        <w:t>2006</w:t>
      </w:r>
      <w:r w:rsidRPr="00001A1A">
        <w:rPr>
          <w:rFonts w:ascii="Times New Roman" w:hAnsi="Times New Roman" w:cs="Times New Roman"/>
        </w:rPr>
        <w:t xml:space="preserve">, </w:t>
      </w:r>
      <w:r w:rsidRPr="00001A1A">
        <w:rPr>
          <w:rFonts w:ascii="Times New Roman" w:hAnsi="Times New Roman" w:cs="Times New Roman"/>
          <w:i/>
          <w:iCs/>
        </w:rPr>
        <w:t>101</w:t>
      </w:r>
      <w:r w:rsidRPr="00001A1A">
        <w:rPr>
          <w:rFonts w:ascii="Times New Roman" w:hAnsi="Times New Roman" w:cs="Times New Roman"/>
        </w:rPr>
        <w:t>(3), 1816-1825.</w:t>
      </w:r>
    </w:p>
    <w:p w14:paraId="361BBF22"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Sheth, M.; Kumar, R. A.; Davé, V.; Gross, R. A.; McCarthy, S. P. Biodegradable Polymer Blends of Poly (Lactic Acid) and Poly (Ethylene Glycol). </w:t>
      </w:r>
      <w:r w:rsidRPr="00001A1A">
        <w:rPr>
          <w:rFonts w:ascii="Times New Roman" w:hAnsi="Times New Roman" w:cs="Times New Roman"/>
          <w:i/>
          <w:iCs/>
        </w:rPr>
        <w:t>Journal of Applied Polymer Science</w:t>
      </w:r>
      <w:r w:rsidRPr="00001A1A">
        <w:rPr>
          <w:rFonts w:ascii="Times New Roman" w:hAnsi="Times New Roman" w:cs="Times New Roman"/>
        </w:rPr>
        <w:t xml:space="preserve">, </w:t>
      </w:r>
      <w:r w:rsidRPr="00001A1A">
        <w:rPr>
          <w:rFonts w:ascii="Times New Roman" w:hAnsi="Times New Roman" w:cs="Times New Roman"/>
          <w:b/>
        </w:rPr>
        <w:t>1997</w:t>
      </w:r>
      <w:r w:rsidRPr="00001A1A">
        <w:rPr>
          <w:rFonts w:ascii="Times New Roman" w:hAnsi="Times New Roman" w:cs="Times New Roman"/>
        </w:rPr>
        <w:t xml:space="preserve">, </w:t>
      </w:r>
      <w:r w:rsidRPr="00001A1A">
        <w:rPr>
          <w:rFonts w:ascii="Times New Roman" w:hAnsi="Times New Roman" w:cs="Times New Roman"/>
          <w:i/>
          <w:iCs/>
        </w:rPr>
        <w:t>66</w:t>
      </w:r>
      <w:r w:rsidRPr="00001A1A">
        <w:rPr>
          <w:rFonts w:ascii="Times New Roman" w:hAnsi="Times New Roman" w:cs="Times New Roman"/>
        </w:rPr>
        <w:t>(8), 1495-1505.</w:t>
      </w:r>
    </w:p>
    <w:p w14:paraId="61805111"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Singh, R. P.; Pandey, J. K.; Rutot, D.; Degée, P.; Dubois, P. Biodegradation of Poly (ε-Caprolactone)/Starch Blends and Composites in Composting and Culture Environments: The Effect of Compatibilization on the Inherent Biodegradability of the Host Polymer. </w:t>
      </w:r>
      <w:r w:rsidRPr="00001A1A">
        <w:rPr>
          <w:rFonts w:ascii="Times New Roman" w:hAnsi="Times New Roman" w:cs="Times New Roman"/>
          <w:i/>
          <w:iCs/>
        </w:rPr>
        <w:t>Carbohydrate Research</w:t>
      </w:r>
      <w:r w:rsidRPr="00001A1A">
        <w:rPr>
          <w:rFonts w:ascii="Times New Roman" w:hAnsi="Times New Roman" w:cs="Times New Roman"/>
        </w:rPr>
        <w:t xml:space="preserve">, </w:t>
      </w:r>
      <w:r w:rsidRPr="00001A1A">
        <w:rPr>
          <w:rFonts w:ascii="Times New Roman" w:hAnsi="Times New Roman" w:cs="Times New Roman"/>
          <w:b/>
        </w:rPr>
        <w:t>2003</w:t>
      </w:r>
      <w:r w:rsidRPr="00001A1A">
        <w:rPr>
          <w:rFonts w:ascii="Times New Roman" w:hAnsi="Times New Roman" w:cs="Times New Roman"/>
        </w:rPr>
        <w:t xml:space="preserve">, </w:t>
      </w:r>
      <w:r w:rsidRPr="00001A1A">
        <w:rPr>
          <w:rFonts w:ascii="Times New Roman" w:hAnsi="Times New Roman" w:cs="Times New Roman"/>
          <w:i/>
          <w:iCs/>
        </w:rPr>
        <w:t>338</w:t>
      </w:r>
      <w:r w:rsidRPr="00001A1A">
        <w:rPr>
          <w:rFonts w:ascii="Times New Roman" w:hAnsi="Times New Roman" w:cs="Times New Roman"/>
        </w:rPr>
        <w:t>(17), 1759-1769.</w:t>
      </w:r>
    </w:p>
    <w:p w14:paraId="12B2F197"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Taib, R. M.; Ghaleb, Z. A.; Mohd Ishak, Z. A. Thermal, Mechanical, and Morphological Properties of Polylactic Acid Toughened with an Impact Modifier. </w:t>
      </w:r>
      <w:r w:rsidRPr="00001A1A">
        <w:rPr>
          <w:rFonts w:ascii="Times New Roman" w:hAnsi="Times New Roman" w:cs="Times New Roman"/>
          <w:i/>
          <w:iCs/>
        </w:rPr>
        <w:t>Journal of Applied Polymer Science</w:t>
      </w:r>
      <w:r w:rsidRPr="00001A1A">
        <w:rPr>
          <w:rFonts w:ascii="Times New Roman" w:hAnsi="Times New Roman" w:cs="Times New Roman"/>
        </w:rPr>
        <w:t xml:space="preserve">, </w:t>
      </w:r>
      <w:r w:rsidRPr="00001A1A">
        <w:rPr>
          <w:rFonts w:ascii="Times New Roman" w:hAnsi="Times New Roman" w:cs="Times New Roman"/>
          <w:b/>
        </w:rPr>
        <w:t>2012</w:t>
      </w:r>
      <w:r w:rsidRPr="00001A1A">
        <w:rPr>
          <w:rFonts w:ascii="Times New Roman" w:hAnsi="Times New Roman" w:cs="Times New Roman"/>
        </w:rPr>
        <w:t xml:space="preserve">, </w:t>
      </w:r>
      <w:r w:rsidRPr="00001A1A">
        <w:rPr>
          <w:rFonts w:ascii="Times New Roman" w:hAnsi="Times New Roman" w:cs="Times New Roman"/>
          <w:i/>
          <w:iCs/>
        </w:rPr>
        <w:t>123</w:t>
      </w:r>
      <w:r w:rsidRPr="00001A1A">
        <w:rPr>
          <w:rFonts w:ascii="Times New Roman" w:hAnsi="Times New Roman" w:cs="Times New Roman"/>
        </w:rPr>
        <w:t>(5), 2715-2725.</w:t>
      </w:r>
    </w:p>
    <w:p w14:paraId="75EADD5B"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Takayama, T.; Todo, M.; Tsuji, H. Effect of Annealing on the Mechanical Properties of PLA/PCL and PLA/PCL/LTI Polymer Blends. </w:t>
      </w:r>
      <w:r w:rsidRPr="00001A1A">
        <w:rPr>
          <w:rFonts w:ascii="Times New Roman" w:hAnsi="Times New Roman" w:cs="Times New Roman"/>
          <w:i/>
          <w:iCs/>
        </w:rPr>
        <w:t>Journal of the Mechanical Behavior of Biomedical Materials</w:t>
      </w:r>
      <w:r w:rsidRPr="00001A1A">
        <w:rPr>
          <w:rFonts w:ascii="Times New Roman" w:hAnsi="Times New Roman" w:cs="Times New Roman"/>
        </w:rPr>
        <w:t xml:space="preserve">, </w:t>
      </w:r>
      <w:r w:rsidRPr="00001A1A">
        <w:rPr>
          <w:rFonts w:ascii="Times New Roman" w:hAnsi="Times New Roman" w:cs="Times New Roman"/>
          <w:b/>
        </w:rPr>
        <w:t>2011</w:t>
      </w:r>
      <w:r w:rsidRPr="00001A1A">
        <w:rPr>
          <w:rFonts w:ascii="Times New Roman" w:hAnsi="Times New Roman" w:cs="Times New Roman"/>
        </w:rPr>
        <w:t xml:space="preserve">, </w:t>
      </w:r>
      <w:r w:rsidRPr="00001A1A">
        <w:rPr>
          <w:rFonts w:ascii="Times New Roman" w:hAnsi="Times New Roman" w:cs="Times New Roman"/>
          <w:i/>
          <w:iCs/>
        </w:rPr>
        <w:t>4</w:t>
      </w:r>
      <w:r w:rsidRPr="00001A1A">
        <w:rPr>
          <w:rFonts w:ascii="Times New Roman" w:hAnsi="Times New Roman" w:cs="Times New Roman"/>
        </w:rPr>
        <w:t>(3), 255-260.</w:t>
      </w:r>
    </w:p>
    <w:p w14:paraId="4E3AF268"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Tokoro, R.; Vu, D. M.; Okubo, K.; Tanaka, T.; Fujii, T.; Fujiura, T. How to Improve Mechanical Properties of Polylactic Acid with Bamboo Fibers. </w:t>
      </w:r>
      <w:r w:rsidRPr="00001A1A">
        <w:rPr>
          <w:rFonts w:ascii="Times New Roman" w:hAnsi="Times New Roman" w:cs="Times New Roman"/>
          <w:i/>
          <w:iCs/>
        </w:rPr>
        <w:t>Journal of Materials Science</w:t>
      </w:r>
      <w:r w:rsidRPr="00001A1A">
        <w:rPr>
          <w:rFonts w:ascii="Times New Roman" w:hAnsi="Times New Roman" w:cs="Times New Roman"/>
        </w:rPr>
        <w:t xml:space="preserve">, </w:t>
      </w:r>
      <w:r w:rsidRPr="00001A1A">
        <w:rPr>
          <w:rFonts w:ascii="Times New Roman" w:hAnsi="Times New Roman" w:cs="Times New Roman"/>
          <w:b/>
        </w:rPr>
        <w:t>2008</w:t>
      </w:r>
      <w:r w:rsidRPr="00001A1A">
        <w:rPr>
          <w:rFonts w:ascii="Times New Roman" w:hAnsi="Times New Roman" w:cs="Times New Roman"/>
        </w:rPr>
        <w:t xml:space="preserve">, </w:t>
      </w:r>
      <w:r w:rsidRPr="00001A1A">
        <w:rPr>
          <w:rFonts w:ascii="Times New Roman" w:hAnsi="Times New Roman" w:cs="Times New Roman"/>
          <w:i/>
          <w:iCs/>
        </w:rPr>
        <w:t>43</w:t>
      </w:r>
      <w:r w:rsidRPr="00001A1A">
        <w:rPr>
          <w:rFonts w:ascii="Times New Roman" w:hAnsi="Times New Roman" w:cs="Times New Roman"/>
        </w:rPr>
        <w:t>(2), 775-787.</w:t>
      </w:r>
    </w:p>
    <w:p w14:paraId="46724D7B"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Vickroy, T. B.; Blanch, H. W.; Drew, S.; Wang, D. I. C. (1985). Lactic acid. The Practice of Biotechnology: Commodity Products. </w:t>
      </w:r>
      <w:r w:rsidRPr="00001A1A">
        <w:rPr>
          <w:rFonts w:ascii="Times New Roman" w:hAnsi="Times New Roman" w:cs="Times New Roman"/>
          <w:i/>
          <w:iCs/>
        </w:rPr>
        <w:t>HW Blanch, S Drew and DIC Wang, Elmsford, NY, Pergamon Press</w:t>
      </w:r>
      <w:r w:rsidRPr="00001A1A">
        <w:rPr>
          <w:rFonts w:ascii="Times New Roman" w:hAnsi="Times New Roman" w:cs="Times New Roman"/>
        </w:rPr>
        <w:t xml:space="preserve">, </w:t>
      </w:r>
      <w:r w:rsidRPr="00001A1A">
        <w:rPr>
          <w:rFonts w:ascii="Times New Roman" w:hAnsi="Times New Roman" w:cs="Times New Roman"/>
          <w:i/>
          <w:iCs/>
        </w:rPr>
        <w:t>3</w:t>
      </w:r>
      <w:r w:rsidRPr="00001A1A">
        <w:rPr>
          <w:rFonts w:ascii="Times New Roman" w:hAnsi="Times New Roman" w:cs="Times New Roman"/>
        </w:rPr>
        <w:t>, 761-776.</w:t>
      </w:r>
    </w:p>
    <w:p w14:paraId="2A134F63"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Wang, T.; Drzal, L. T. Cellulose-Nanofiber-Reinforced Poly (Lactic Acid) Composites Prepared by a Water-Based Approach. </w:t>
      </w:r>
      <w:r w:rsidRPr="00001A1A">
        <w:rPr>
          <w:rFonts w:ascii="Times New Roman" w:hAnsi="Times New Roman" w:cs="Times New Roman"/>
          <w:i/>
          <w:iCs/>
        </w:rPr>
        <w:t>ACS Applied Materials &amp; Interfaces</w:t>
      </w:r>
      <w:r w:rsidRPr="00001A1A">
        <w:rPr>
          <w:rFonts w:ascii="Times New Roman" w:hAnsi="Times New Roman" w:cs="Times New Roman"/>
        </w:rPr>
        <w:t xml:space="preserve">, </w:t>
      </w:r>
      <w:r w:rsidRPr="00001A1A">
        <w:rPr>
          <w:rFonts w:ascii="Times New Roman" w:hAnsi="Times New Roman" w:cs="Times New Roman"/>
          <w:b/>
        </w:rPr>
        <w:t>2012</w:t>
      </w:r>
      <w:r w:rsidRPr="00001A1A">
        <w:rPr>
          <w:rFonts w:ascii="Times New Roman" w:hAnsi="Times New Roman" w:cs="Times New Roman"/>
        </w:rPr>
        <w:t xml:space="preserve">, </w:t>
      </w:r>
      <w:r w:rsidRPr="00001A1A">
        <w:rPr>
          <w:rFonts w:ascii="Times New Roman" w:hAnsi="Times New Roman" w:cs="Times New Roman"/>
          <w:i/>
          <w:iCs/>
        </w:rPr>
        <w:t>4</w:t>
      </w:r>
      <w:r w:rsidRPr="00001A1A">
        <w:rPr>
          <w:rFonts w:ascii="Times New Roman" w:hAnsi="Times New Roman" w:cs="Times New Roman"/>
        </w:rPr>
        <w:t>(10), 5079-5085.</w:t>
      </w:r>
    </w:p>
    <w:p w14:paraId="41D94B6D"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Wootthikanokkhan, J.; Kasemwananimit, P.; Sombatsompop, N.; Kositchaiyong, A.; Isarankura na Ayutthaya, S.; Kaabbuathong, N. Preparation of Modified Starch‐Grafted Poly (Lactic Acid) and a Study on Compatibilizing Efficacy of the Copolymers in Poly </w:t>
      </w:r>
      <w:r w:rsidRPr="00001A1A">
        <w:rPr>
          <w:rFonts w:ascii="Times New Roman" w:hAnsi="Times New Roman" w:cs="Times New Roman"/>
        </w:rPr>
        <w:lastRenderedPageBreak/>
        <w:t xml:space="preserve">(Lactic Acid)/Thermoplastic Starch Blends. </w:t>
      </w:r>
      <w:r w:rsidRPr="00001A1A">
        <w:rPr>
          <w:rFonts w:ascii="Times New Roman" w:hAnsi="Times New Roman" w:cs="Times New Roman"/>
          <w:i/>
          <w:iCs/>
        </w:rPr>
        <w:t>Journal of Applied Polymer Science</w:t>
      </w:r>
      <w:r w:rsidRPr="00001A1A">
        <w:rPr>
          <w:rFonts w:ascii="Times New Roman" w:hAnsi="Times New Roman" w:cs="Times New Roman"/>
        </w:rPr>
        <w:t xml:space="preserve">, </w:t>
      </w:r>
      <w:r w:rsidRPr="00001A1A">
        <w:rPr>
          <w:rFonts w:ascii="Times New Roman" w:hAnsi="Times New Roman" w:cs="Times New Roman"/>
          <w:b/>
        </w:rPr>
        <w:t>2012</w:t>
      </w:r>
      <w:r w:rsidRPr="00001A1A">
        <w:rPr>
          <w:rFonts w:ascii="Times New Roman" w:hAnsi="Times New Roman" w:cs="Times New Roman"/>
        </w:rPr>
        <w:t xml:space="preserve">, </w:t>
      </w:r>
      <w:r w:rsidRPr="00001A1A">
        <w:rPr>
          <w:rFonts w:ascii="Times New Roman" w:hAnsi="Times New Roman" w:cs="Times New Roman"/>
          <w:i/>
          <w:iCs/>
        </w:rPr>
        <w:t>126</w:t>
      </w:r>
      <w:r w:rsidRPr="00001A1A">
        <w:rPr>
          <w:rFonts w:ascii="Times New Roman" w:hAnsi="Times New Roman" w:cs="Times New Roman"/>
        </w:rPr>
        <w:t>(S1), E389-E396.</w:t>
      </w:r>
    </w:p>
    <w:p w14:paraId="482F72DB"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Wu, C. S.; Liao, H. T. Study on the Preparation and Characterization of Biodegradable Polylactide/Multi-Walled Carbon Nanotubes Nanocomposites. </w:t>
      </w:r>
      <w:r w:rsidRPr="00001A1A">
        <w:rPr>
          <w:rFonts w:ascii="Times New Roman" w:hAnsi="Times New Roman" w:cs="Times New Roman"/>
          <w:i/>
          <w:iCs/>
        </w:rPr>
        <w:t>Polymer</w:t>
      </w:r>
      <w:r w:rsidRPr="00001A1A">
        <w:rPr>
          <w:rFonts w:ascii="Times New Roman" w:hAnsi="Times New Roman" w:cs="Times New Roman"/>
        </w:rPr>
        <w:t xml:space="preserve">, </w:t>
      </w:r>
      <w:r w:rsidRPr="00001A1A">
        <w:rPr>
          <w:rFonts w:ascii="Times New Roman" w:hAnsi="Times New Roman" w:cs="Times New Roman"/>
          <w:b/>
        </w:rPr>
        <w:t>2007</w:t>
      </w:r>
      <w:r w:rsidRPr="00001A1A">
        <w:rPr>
          <w:rFonts w:ascii="Times New Roman" w:hAnsi="Times New Roman" w:cs="Times New Roman"/>
        </w:rPr>
        <w:t xml:space="preserve">, </w:t>
      </w:r>
      <w:r w:rsidRPr="00001A1A">
        <w:rPr>
          <w:rFonts w:ascii="Times New Roman" w:hAnsi="Times New Roman" w:cs="Times New Roman"/>
          <w:i/>
          <w:iCs/>
        </w:rPr>
        <w:t>48</w:t>
      </w:r>
      <w:r w:rsidRPr="00001A1A">
        <w:rPr>
          <w:rFonts w:ascii="Times New Roman" w:hAnsi="Times New Roman" w:cs="Times New Roman"/>
        </w:rPr>
        <w:t>(15), 4449-4458.</w:t>
      </w:r>
    </w:p>
    <w:p w14:paraId="5F5628BA"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Xiao, L.; Wang, B.; Yang, G.; Gauthier, M. Poly (Lactic Acid)-Based Biomaterials: Synthesis, Modification and Applications. </w:t>
      </w:r>
      <w:r w:rsidRPr="00001A1A">
        <w:rPr>
          <w:rFonts w:ascii="Times New Roman" w:hAnsi="Times New Roman" w:cs="Times New Roman"/>
          <w:i/>
          <w:iCs/>
        </w:rPr>
        <w:t>Biomedical Science, Engineering and Technology</w:t>
      </w:r>
      <w:r w:rsidRPr="00001A1A">
        <w:rPr>
          <w:rFonts w:ascii="Times New Roman" w:hAnsi="Times New Roman" w:cs="Times New Roman"/>
        </w:rPr>
        <w:t xml:space="preserve">, </w:t>
      </w:r>
      <w:r w:rsidRPr="00001A1A">
        <w:rPr>
          <w:rFonts w:ascii="Times New Roman" w:hAnsi="Times New Roman" w:cs="Times New Roman"/>
          <w:b/>
        </w:rPr>
        <w:t>2012</w:t>
      </w:r>
      <w:r w:rsidRPr="00001A1A">
        <w:rPr>
          <w:rFonts w:ascii="Times New Roman" w:hAnsi="Times New Roman" w:cs="Times New Roman"/>
        </w:rPr>
        <w:t xml:space="preserve">, </w:t>
      </w:r>
      <w:r w:rsidRPr="00001A1A">
        <w:rPr>
          <w:rFonts w:ascii="Times New Roman" w:hAnsi="Times New Roman" w:cs="Times New Roman"/>
          <w:i/>
          <w:iCs/>
        </w:rPr>
        <w:t>11</w:t>
      </w:r>
      <w:r w:rsidRPr="00001A1A">
        <w:rPr>
          <w:rFonts w:ascii="Times New Roman" w:hAnsi="Times New Roman" w:cs="Times New Roman"/>
          <w:iCs/>
        </w:rPr>
        <w:t>(1)</w:t>
      </w:r>
      <w:r w:rsidRPr="00001A1A">
        <w:rPr>
          <w:rFonts w:ascii="Times New Roman" w:hAnsi="Times New Roman" w:cs="Times New Roman"/>
        </w:rPr>
        <w:t>, 247-82.</w:t>
      </w:r>
    </w:p>
    <w:p w14:paraId="07655A5D" w14:textId="77777777" w:rsidR="00001A1A" w:rsidRPr="00001A1A" w:rsidRDefault="00001A1A" w:rsidP="00001A1A">
      <w:pPr>
        <w:pStyle w:val="ListParagraph"/>
        <w:numPr>
          <w:ilvl w:val="1"/>
          <w:numId w:val="16"/>
        </w:numPr>
        <w:ind w:left="284"/>
        <w:rPr>
          <w:rFonts w:ascii="Times New Roman" w:hAnsi="Times New Roman" w:cs="Times New Roman"/>
        </w:rPr>
      </w:pPr>
      <w:r w:rsidRPr="00001A1A">
        <w:rPr>
          <w:rFonts w:ascii="Times New Roman" w:hAnsi="Times New Roman" w:cs="Times New Roman"/>
        </w:rPr>
        <w:t xml:space="preserve">Zhang, S.; Feng, X.; Zhu, S.; Huan, Q.; Han, K.; Ma, Y.; Yu, M. Novel Toughening mechanism for Polylactic Acid (PLA)/Starch Blends with Layer-Like Microstructure via Pressure-Induced Flow (PIF) Processing. </w:t>
      </w:r>
      <w:r w:rsidRPr="00001A1A">
        <w:rPr>
          <w:rFonts w:ascii="Times New Roman" w:hAnsi="Times New Roman" w:cs="Times New Roman"/>
          <w:i/>
          <w:iCs/>
        </w:rPr>
        <w:t>Materials Letters</w:t>
      </w:r>
      <w:r w:rsidRPr="00001A1A">
        <w:rPr>
          <w:rFonts w:ascii="Times New Roman" w:hAnsi="Times New Roman" w:cs="Times New Roman"/>
        </w:rPr>
        <w:t xml:space="preserve">, </w:t>
      </w:r>
      <w:r w:rsidRPr="00001A1A">
        <w:rPr>
          <w:rFonts w:ascii="Times New Roman" w:hAnsi="Times New Roman" w:cs="Times New Roman"/>
          <w:b/>
        </w:rPr>
        <w:t>2013</w:t>
      </w:r>
      <w:r w:rsidRPr="00001A1A">
        <w:rPr>
          <w:rFonts w:ascii="Times New Roman" w:hAnsi="Times New Roman" w:cs="Times New Roman"/>
        </w:rPr>
        <w:t xml:space="preserve">, </w:t>
      </w:r>
      <w:r w:rsidRPr="00001A1A">
        <w:rPr>
          <w:rFonts w:ascii="Times New Roman" w:hAnsi="Times New Roman" w:cs="Times New Roman"/>
          <w:i/>
          <w:iCs/>
        </w:rPr>
        <w:t>98</w:t>
      </w:r>
      <w:r w:rsidRPr="00001A1A">
        <w:rPr>
          <w:rFonts w:ascii="Times New Roman" w:hAnsi="Times New Roman" w:cs="Times New Roman"/>
          <w:iCs/>
        </w:rPr>
        <w:t>(1)</w:t>
      </w:r>
      <w:r w:rsidRPr="00001A1A">
        <w:rPr>
          <w:rFonts w:ascii="Times New Roman" w:hAnsi="Times New Roman" w:cs="Times New Roman"/>
        </w:rPr>
        <w:t>, 238-241.</w:t>
      </w:r>
    </w:p>
    <w:p w14:paraId="56485FC0" w14:textId="77777777" w:rsidR="00001A1A" w:rsidRPr="00001A1A" w:rsidRDefault="00001A1A" w:rsidP="00001A1A">
      <w:pPr>
        <w:pStyle w:val="ListParagraph"/>
        <w:numPr>
          <w:ilvl w:val="1"/>
          <w:numId w:val="16"/>
        </w:numPr>
        <w:ind w:left="284"/>
        <w:rPr>
          <w:rFonts w:ascii="Times New Roman" w:hAnsi="Times New Roman" w:cs="Times New Roman"/>
          <w:lang w:val="en-US"/>
        </w:rPr>
      </w:pPr>
      <w:r w:rsidRPr="00001A1A">
        <w:rPr>
          <w:rFonts w:ascii="Times New Roman" w:hAnsi="Times New Roman" w:cs="Times New Roman"/>
        </w:rPr>
        <w:t xml:space="preserve">Zuza, E., Meaurio, E., &amp; Sarasua, J. R. (2016). Biodegradable Polylactide‐Based Composites. </w:t>
      </w:r>
      <w:r w:rsidRPr="00001A1A">
        <w:rPr>
          <w:rFonts w:ascii="Times New Roman" w:hAnsi="Times New Roman" w:cs="Times New Roman"/>
          <w:i/>
          <w:iCs/>
        </w:rPr>
        <w:t>Composites from Renewable and Sustainable Materials</w:t>
      </w:r>
      <w:r w:rsidRPr="00001A1A">
        <w:rPr>
          <w:rFonts w:ascii="Times New Roman" w:hAnsi="Times New Roman" w:cs="Times New Roman"/>
        </w:rPr>
        <w:t>, 133.</w:t>
      </w:r>
      <w:r w:rsidRPr="00001A1A">
        <w:rPr>
          <w:rFonts w:ascii="Times New Roman" w:hAnsi="Times New Roman" w:cs="Times New Roman"/>
          <w:lang w:val="en-US"/>
        </w:rPr>
        <w:t xml:space="preserve"> </w:t>
      </w:r>
    </w:p>
    <w:p w14:paraId="318E2AE8" w14:textId="77777777" w:rsidR="00001A1A" w:rsidRPr="00001A1A" w:rsidRDefault="00001A1A" w:rsidP="00001A1A">
      <w:pPr>
        <w:pStyle w:val="ListParagraph"/>
        <w:numPr>
          <w:ilvl w:val="1"/>
          <w:numId w:val="16"/>
        </w:numPr>
        <w:ind w:left="284"/>
        <w:rPr>
          <w:rFonts w:ascii="Times New Roman" w:hAnsi="Times New Roman" w:cs="Times New Roman"/>
          <w:lang w:val="en-US"/>
        </w:rPr>
      </w:pPr>
      <w:r w:rsidRPr="00001A1A">
        <w:rPr>
          <w:rFonts w:ascii="Times New Roman" w:hAnsi="Times New Roman" w:cs="Times New Roman"/>
          <w:lang w:val="en-US"/>
        </w:rPr>
        <w:t>Haugaard, V.; Weber, C.; Danielsen, B.; Bertelsen, G. Quality Changes in Orange Juice Packed in Materials Based on Polylactate. </w:t>
      </w:r>
      <w:r w:rsidRPr="00001A1A">
        <w:rPr>
          <w:rFonts w:ascii="Times New Roman" w:hAnsi="Times New Roman" w:cs="Times New Roman"/>
          <w:i/>
          <w:iCs/>
          <w:lang w:val="en-US"/>
        </w:rPr>
        <w:t>European Food Research and Technology</w:t>
      </w:r>
      <w:r w:rsidRPr="00001A1A">
        <w:rPr>
          <w:rFonts w:ascii="Times New Roman" w:hAnsi="Times New Roman" w:cs="Times New Roman"/>
          <w:lang w:val="en-US"/>
        </w:rPr>
        <w:t>, </w:t>
      </w:r>
      <w:r w:rsidRPr="00001A1A">
        <w:rPr>
          <w:rFonts w:ascii="Times New Roman" w:hAnsi="Times New Roman" w:cs="Times New Roman"/>
          <w:b/>
          <w:lang w:val="en-US"/>
        </w:rPr>
        <w:t>2002</w:t>
      </w:r>
      <w:r w:rsidRPr="00001A1A">
        <w:rPr>
          <w:rFonts w:ascii="Times New Roman" w:hAnsi="Times New Roman" w:cs="Times New Roman"/>
          <w:lang w:val="en-US"/>
        </w:rPr>
        <w:t xml:space="preserve">, </w:t>
      </w:r>
      <w:r w:rsidRPr="00001A1A">
        <w:rPr>
          <w:rFonts w:ascii="Times New Roman" w:hAnsi="Times New Roman" w:cs="Times New Roman"/>
          <w:i/>
          <w:iCs/>
          <w:lang w:val="en-US"/>
        </w:rPr>
        <w:t>214</w:t>
      </w:r>
      <w:r w:rsidRPr="00001A1A">
        <w:rPr>
          <w:rFonts w:ascii="Times New Roman" w:hAnsi="Times New Roman" w:cs="Times New Roman"/>
          <w:lang w:val="en-US"/>
        </w:rPr>
        <w:t>(5), 423-428.</w:t>
      </w:r>
    </w:p>
    <w:p w14:paraId="3610DE2C" w14:textId="77777777" w:rsidR="00001A1A" w:rsidRPr="00001A1A" w:rsidRDefault="00001A1A" w:rsidP="00001A1A">
      <w:pPr>
        <w:pStyle w:val="ListParagraph"/>
        <w:numPr>
          <w:ilvl w:val="1"/>
          <w:numId w:val="16"/>
        </w:numPr>
        <w:ind w:left="284"/>
        <w:rPr>
          <w:rFonts w:ascii="Times New Roman" w:hAnsi="Times New Roman" w:cs="Times New Roman"/>
          <w:lang w:val="en-US"/>
        </w:rPr>
      </w:pPr>
      <w:r w:rsidRPr="00001A1A">
        <w:rPr>
          <w:rFonts w:ascii="Times New Roman" w:hAnsi="Times New Roman" w:cs="Times New Roman"/>
          <w:lang w:val="en-US"/>
        </w:rPr>
        <w:t xml:space="preserve">Colomines, G.; Domenek, S.; Ducruet, V.; Guinault, A. Influences of the Crystallisation Rate on Thermal and Barrier Properties of Polylactide Acid (PLA) Food Packaging Films. </w:t>
      </w:r>
      <w:r w:rsidRPr="00001A1A">
        <w:rPr>
          <w:rFonts w:ascii="Times New Roman" w:hAnsi="Times New Roman" w:cs="Times New Roman"/>
          <w:i/>
          <w:iCs/>
          <w:lang w:val="en-US"/>
        </w:rPr>
        <w:t>International Journal of Material Forming</w:t>
      </w:r>
      <w:r w:rsidRPr="00001A1A">
        <w:rPr>
          <w:rFonts w:ascii="Times New Roman" w:hAnsi="Times New Roman" w:cs="Times New Roman"/>
          <w:lang w:val="en-US"/>
        </w:rPr>
        <w:t xml:space="preserve">, </w:t>
      </w:r>
      <w:r w:rsidRPr="00001A1A">
        <w:rPr>
          <w:rFonts w:ascii="Times New Roman" w:hAnsi="Times New Roman" w:cs="Times New Roman"/>
          <w:b/>
          <w:lang w:val="en-US"/>
        </w:rPr>
        <w:t>2008</w:t>
      </w:r>
      <w:r w:rsidRPr="00001A1A">
        <w:rPr>
          <w:rFonts w:ascii="Times New Roman" w:hAnsi="Times New Roman" w:cs="Times New Roman"/>
          <w:lang w:val="en-US"/>
        </w:rPr>
        <w:t xml:space="preserve">, </w:t>
      </w:r>
      <w:r w:rsidRPr="00001A1A">
        <w:rPr>
          <w:rFonts w:ascii="Times New Roman" w:hAnsi="Times New Roman" w:cs="Times New Roman"/>
          <w:i/>
          <w:iCs/>
          <w:lang w:val="en-US"/>
        </w:rPr>
        <w:t>1</w:t>
      </w:r>
      <w:r w:rsidRPr="00001A1A">
        <w:rPr>
          <w:rFonts w:ascii="Times New Roman" w:hAnsi="Times New Roman" w:cs="Times New Roman"/>
          <w:lang w:val="en-US"/>
        </w:rPr>
        <w:t>(1), 607-610.</w:t>
      </w:r>
    </w:p>
    <w:p w14:paraId="40281A4C" w14:textId="77777777" w:rsidR="00001A1A" w:rsidRPr="00001A1A" w:rsidRDefault="00001A1A" w:rsidP="00001A1A">
      <w:pPr>
        <w:pStyle w:val="ListParagraph"/>
        <w:numPr>
          <w:ilvl w:val="1"/>
          <w:numId w:val="16"/>
        </w:numPr>
        <w:ind w:left="284"/>
        <w:rPr>
          <w:rFonts w:ascii="Times New Roman" w:hAnsi="Times New Roman" w:cs="Times New Roman"/>
          <w:lang w:val="en-US"/>
        </w:rPr>
      </w:pPr>
      <w:r w:rsidRPr="00001A1A">
        <w:rPr>
          <w:rFonts w:ascii="Times New Roman" w:hAnsi="Times New Roman" w:cs="Times New Roman"/>
          <w:lang w:val="en-US"/>
        </w:rPr>
        <w:t xml:space="preserve">Mutsuga, M.; Kawamura, Y.; Tanamoto, K. Migration of Lactic Acid, Lactide and Oligomers from Polylactide Food-Contact Materials. </w:t>
      </w:r>
      <w:r w:rsidRPr="00001A1A">
        <w:rPr>
          <w:rFonts w:ascii="Times New Roman" w:hAnsi="Times New Roman" w:cs="Times New Roman"/>
          <w:i/>
          <w:iCs/>
          <w:lang w:val="en-US"/>
        </w:rPr>
        <w:t>Food Additives and Contaminants</w:t>
      </w:r>
      <w:r w:rsidRPr="00001A1A">
        <w:rPr>
          <w:rFonts w:ascii="Times New Roman" w:hAnsi="Times New Roman" w:cs="Times New Roman"/>
          <w:lang w:val="en-US"/>
        </w:rPr>
        <w:t xml:space="preserve">, </w:t>
      </w:r>
      <w:r w:rsidRPr="00001A1A">
        <w:rPr>
          <w:rFonts w:ascii="Times New Roman" w:hAnsi="Times New Roman" w:cs="Times New Roman"/>
          <w:b/>
          <w:lang w:val="en-US"/>
        </w:rPr>
        <w:t>2008</w:t>
      </w:r>
      <w:r w:rsidRPr="00001A1A">
        <w:rPr>
          <w:rFonts w:ascii="Times New Roman" w:hAnsi="Times New Roman" w:cs="Times New Roman"/>
          <w:lang w:val="en-US"/>
        </w:rPr>
        <w:t xml:space="preserve">, </w:t>
      </w:r>
      <w:r w:rsidRPr="00001A1A">
        <w:rPr>
          <w:rFonts w:ascii="Times New Roman" w:hAnsi="Times New Roman" w:cs="Times New Roman"/>
          <w:i/>
          <w:iCs/>
          <w:lang w:val="en-US"/>
        </w:rPr>
        <w:t>25</w:t>
      </w:r>
      <w:r w:rsidRPr="00001A1A">
        <w:rPr>
          <w:rFonts w:ascii="Times New Roman" w:hAnsi="Times New Roman" w:cs="Times New Roman"/>
          <w:lang w:val="en-US"/>
        </w:rPr>
        <w:t>(10), 1283-1290.</w:t>
      </w:r>
    </w:p>
    <w:p w14:paraId="5D85A70E" w14:textId="77777777" w:rsidR="00001A1A" w:rsidRPr="00001A1A" w:rsidRDefault="00001A1A" w:rsidP="00001A1A">
      <w:pPr>
        <w:pStyle w:val="ListParagraph"/>
        <w:numPr>
          <w:ilvl w:val="1"/>
          <w:numId w:val="16"/>
        </w:numPr>
        <w:ind w:left="284"/>
        <w:rPr>
          <w:rFonts w:ascii="Times New Roman" w:hAnsi="Times New Roman" w:cs="Times New Roman"/>
          <w:lang w:val="en-US"/>
        </w:rPr>
      </w:pPr>
      <w:r w:rsidRPr="00001A1A">
        <w:rPr>
          <w:rFonts w:ascii="Times New Roman" w:hAnsi="Times New Roman" w:cs="Times New Roman"/>
          <w:lang w:val="en-US"/>
        </w:rPr>
        <w:t>Platt, D. K. (2006). The global biodegradable polymers market. In: </w:t>
      </w:r>
      <w:r w:rsidRPr="00001A1A">
        <w:rPr>
          <w:rFonts w:ascii="Times New Roman" w:hAnsi="Times New Roman" w:cs="Times New Roman"/>
          <w:i/>
          <w:iCs/>
          <w:lang w:val="en-US"/>
        </w:rPr>
        <w:t>Biodegradable polymers: market report</w:t>
      </w:r>
      <w:r w:rsidRPr="00001A1A">
        <w:rPr>
          <w:rFonts w:ascii="Times New Roman" w:hAnsi="Times New Roman" w:cs="Times New Roman"/>
          <w:lang w:val="en-US"/>
        </w:rPr>
        <w:t>. Shawbury, UK: Smithers Rapra Publishing. P 31-48.</w:t>
      </w:r>
    </w:p>
    <w:p w14:paraId="6B66AEEE" w14:textId="77777777" w:rsidR="00001A1A" w:rsidRPr="00001A1A" w:rsidRDefault="00001A1A" w:rsidP="00001A1A">
      <w:pPr>
        <w:pStyle w:val="ListParagraph"/>
        <w:numPr>
          <w:ilvl w:val="1"/>
          <w:numId w:val="16"/>
        </w:numPr>
        <w:ind w:left="284"/>
        <w:rPr>
          <w:rFonts w:ascii="Times New Roman" w:hAnsi="Times New Roman" w:cs="Times New Roman"/>
          <w:lang w:val="en-US"/>
        </w:rPr>
      </w:pPr>
      <w:r w:rsidRPr="00001A1A">
        <w:rPr>
          <w:rFonts w:ascii="Times New Roman" w:hAnsi="Times New Roman" w:cs="Times New Roman"/>
          <w:lang w:val="en-US"/>
        </w:rPr>
        <w:t>Vink, E. T.; Rábago, K. R.; Glassner, D. A.; Springs, B.; O'Connor, R. P.; Kolstad, J.; Gruber, P. R. The Sustainability of NatureWorks™ Polylactide Polymers and Ingeo™ Polylactide Fibers: An Update of the Future. </w:t>
      </w:r>
      <w:r w:rsidRPr="00001A1A">
        <w:rPr>
          <w:rFonts w:ascii="Times New Roman" w:hAnsi="Times New Roman" w:cs="Times New Roman"/>
          <w:i/>
          <w:iCs/>
          <w:lang w:val="en-US"/>
        </w:rPr>
        <w:t>Macromolecular Bioscience</w:t>
      </w:r>
      <w:r w:rsidRPr="00001A1A">
        <w:rPr>
          <w:rFonts w:ascii="Times New Roman" w:hAnsi="Times New Roman" w:cs="Times New Roman"/>
          <w:lang w:val="en-US"/>
        </w:rPr>
        <w:t>, </w:t>
      </w:r>
      <w:r w:rsidRPr="00001A1A">
        <w:rPr>
          <w:rFonts w:ascii="Times New Roman" w:hAnsi="Times New Roman" w:cs="Times New Roman"/>
          <w:b/>
          <w:lang w:val="en-US"/>
        </w:rPr>
        <w:t>2004</w:t>
      </w:r>
      <w:r w:rsidRPr="00001A1A">
        <w:rPr>
          <w:rFonts w:ascii="Times New Roman" w:hAnsi="Times New Roman" w:cs="Times New Roman"/>
          <w:lang w:val="en-US"/>
        </w:rPr>
        <w:t xml:space="preserve">, </w:t>
      </w:r>
      <w:r w:rsidRPr="00001A1A">
        <w:rPr>
          <w:rFonts w:ascii="Times New Roman" w:hAnsi="Times New Roman" w:cs="Times New Roman"/>
          <w:i/>
          <w:iCs/>
          <w:lang w:val="en-US"/>
        </w:rPr>
        <w:t>4</w:t>
      </w:r>
      <w:r w:rsidRPr="00001A1A">
        <w:rPr>
          <w:rFonts w:ascii="Times New Roman" w:hAnsi="Times New Roman" w:cs="Times New Roman"/>
          <w:lang w:val="en-US"/>
        </w:rPr>
        <w:t>(6), 551-564.</w:t>
      </w:r>
    </w:p>
    <w:p w14:paraId="5D51E169" w14:textId="77777777" w:rsidR="00001A1A" w:rsidRPr="00001A1A" w:rsidRDefault="00001A1A" w:rsidP="00001A1A">
      <w:pPr>
        <w:pStyle w:val="ListParagraph"/>
        <w:numPr>
          <w:ilvl w:val="1"/>
          <w:numId w:val="16"/>
        </w:numPr>
        <w:ind w:left="284"/>
        <w:rPr>
          <w:rFonts w:ascii="Times New Roman" w:hAnsi="Times New Roman" w:cs="Times New Roman"/>
          <w:lang w:val="en-US"/>
        </w:rPr>
      </w:pPr>
      <w:r w:rsidRPr="00001A1A">
        <w:rPr>
          <w:rFonts w:ascii="Times New Roman" w:hAnsi="Times New Roman" w:cs="Times New Roman"/>
          <w:lang w:val="en-US"/>
        </w:rPr>
        <w:t>Van Aardt, M.; Duncan, S. E.; Marcy, J. E.; Long, T. E.; O'Keefe, S. F.; Sims, S. R. Release of Antioxidants from Poly (Lactide‐co‐Glycolide) Films into Dry Milk Products and Food Simulating Liquids. </w:t>
      </w:r>
      <w:r w:rsidRPr="00001A1A">
        <w:rPr>
          <w:rFonts w:ascii="Times New Roman" w:hAnsi="Times New Roman" w:cs="Times New Roman"/>
          <w:i/>
          <w:iCs/>
          <w:lang w:val="en-US"/>
        </w:rPr>
        <w:t>International Journal of Food Science and Technology</w:t>
      </w:r>
      <w:r w:rsidRPr="00001A1A">
        <w:rPr>
          <w:rFonts w:ascii="Times New Roman" w:hAnsi="Times New Roman" w:cs="Times New Roman"/>
          <w:lang w:val="en-US"/>
        </w:rPr>
        <w:t>, </w:t>
      </w:r>
      <w:r w:rsidRPr="00001A1A">
        <w:rPr>
          <w:rFonts w:ascii="Times New Roman" w:hAnsi="Times New Roman" w:cs="Times New Roman"/>
          <w:b/>
          <w:lang w:val="en-US"/>
        </w:rPr>
        <w:t>2007</w:t>
      </w:r>
      <w:r w:rsidRPr="00001A1A">
        <w:rPr>
          <w:rFonts w:ascii="Times New Roman" w:hAnsi="Times New Roman" w:cs="Times New Roman"/>
          <w:lang w:val="en-US"/>
        </w:rPr>
        <w:t xml:space="preserve">, </w:t>
      </w:r>
      <w:r w:rsidRPr="00001A1A">
        <w:rPr>
          <w:rFonts w:ascii="Times New Roman" w:hAnsi="Times New Roman" w:cs="Times New Roman"/>
          <w:i/>
          <w:iCs/>
          <w:lang w:val="en-US"/>
        </w:rPr>
        <w:t>42</w:t>
      </w:r>
      <w:r w:rsidRPr="00001A1A">
        <w:rPr>
          <w:rFonts w:ascii="Times New Roman" w:hAnsi="Times New Roman" w:cs="Times New Roman"/>
          <w:lang w:val="en-US"/>
        </w:rPr>
        <w:t>(11), 1327-1337.</w:t>
      </w:r>
    </w:p>
    <w:p w14:paraId="29416A37" w14:textId="77777777" w:rsidR="00001A1A" w:rsidRPr="00001A1A" w:rsidRDefault="00001A1A" w:rsidP="00001A1A">
      <w:pPr>
        <w:pStyle w:val="ListParagraph"/>
        <w:numPr>
          <w:ilvl w:val="1"/>
          <w:numId w:val="16"/>
        </w:numPr>
        <w:ind w:left="284"/>
        <w:rPr>
          <w:rFonts w:ascii="Times New Roman" w:hAnsi="Times New Roman" w:cs="Times New Roman"/>
          <w:lang w:val="en-US"/>
        </w:rPr>
      </w:pPr>
      <w:r w:rsidRPr="00001A1A">
        <w:rPr>
          <w:rFonts w:ascii="Times New Roman" w:hAnsi="Times New Roman" w:cs="Times New Roman"/>
          <w:lang w:val="en-US"/>
        </w:rPr>
        <w:t>Plackett, D. V.; Holm, V. K.; Johansen, P.; Ndoni, S.; Nielsen, P. V.; Sipilainen‐Malm, T.; Sodergard, A.; Verstichel, S. Characterization of L‐Polylactide and L‐Polylactide–Polycaprolactone Co‐Polymer Films for Use in Cheese‐Packaging Applications. </w:t>
      </w:r>
      <w:r w:rsidRPr="00001A1A">
        <w:rPr>
          <w:rFonts w:ascii="Times New Roman" w:hAnsi="Times New Roman" w:cs="Times New Roman"/>
          <w:i/>
          <w:iCs/>
          <w:lang w:val="en-US"/>
        </w:rPr>
        <w:t>Packaging Technology and Science: An International Journal</w:t>
      </w:r>
      <w:r w:rsidRPr="00001A1A">
        <w:rPr>
          <w:rFonts w:ascii="Times New Roman" w:hAnsi="Times New Roman" w:cs="Times New Roman"/>
          <w:lang w:val="en-US"/>
        </w:rPr>
        <w:t>, </w:t>
      </w:r>
      <w:r w:rsidRPr="00001A1A">
        <w:rPr>
          <w:rFonts w:ascii="Times New Roman" w:hAnsi="Times New Roman" w:cs="Times New Roman"/>
          <w:b/>
          <w:lang w:val="en-US"/>
        </w:rPr>
        <w:t>2006</w:t>
      </w:r>
      <w:r w:rsidRPr="00001A1A">
        <w:rPr>
          <w:rFonts w:ascii="Times New Roman" w:hAnsi="Times New Roman" w:cs="Times New Roman"/>
          <w:lang w:val="en-US"/>
        </w:rPr>
        <w:t xml:space="preserve">, </w:t>
      </w:r>
      <w:r w:rsidRPr="00001A1A">
        <w:rPr>
          <w:rFonts w:ascii="Times New Roman" w:hAnsi="Times New Roman" w:cs="Times New Roman"/>
          <w:i/>
          <w:iCs/>
          <w:lang w:val="en-US"/>
        </w:rPr>
        <w:t>19</w:t>
      </w:r>
      <w:r w:rsidRPr="00001A1A">
        <w:rPr>
          <w:rFonts w:ascii="Times New Roman" w:hAnsi="Times New Roman" w:cs="Times New Roman"/>
          <w:lang w:val="en-US"/>
        </w:rPr>
        <w:t>(1), 1-24.</w:t>
      </w:r>
    </w:p>
    <w:p w14:paraId="4D947721" w14:textId="77777777" w:rsidR="00001A1A" w:rsidRPr="00001A1A" w:rsidRDefault="00001A1A" w:rsidP="00001A1A">
      <w:pPr>
        <w:pStyle w:val="ListParagraph"/>
        <w:numPr>
          <w:ilvl w:val="1"/>
          <w:numId w:val="16"/>
        </w:numPr>
        <w:ind w:left="284"/>
        <w:rPr>
          <w:rFonts w:ascii="Times New Roman" w:hAnsi="Times New Roman" w:cs="Times New Roman"/>
          <w:lang w:val="en-US"/>
        </w:rPr>
      </w:pPr>
      <w:r w:rsidRPr="00001A1A">
        <w:rPr>
          <w:rFonts w:ascii="Times New Roman" w:hAnsi="Times New Roman" w:cs="Times New Roman"/>
          <w:lang w:val="en-US"/>
        </w:rPr>
        <w:lastRenderedPageBreak/>
        <w:t>Whiteman, N. Bio-based materials: a reality in the packaging industry. </w:t>
      </w:r>
      <w:r w:rsidRPr="00001A1A">
        <w:rPr>
          <w:rFonts w:ascii="Times New Roman" w:hAnsi="Times New Roman" w:cs="Times New Roman"/>
          <w:i/>
          <w:iCs/>
          <w:lang w:val="en-US"/>
        </w:rPr>
        <w:t>Packexpo, Chicago, IL: PMMI</w:t>
      </w:r>
      <w:r w:rsidRPr="00001A1A">
        <w:rPr>
          <w:rFonts w:ascii="Times New Roman" w:hAnsi="Times New Roman" w:cs="Times New Roman"/>
          <w:lang w:val="en-US"/>
        </w:rPr>
        <w:t xml:space="preserve">, </w:t>
      </w:r>
      <w:r w:rsidRPr="00001A1A">
        <w:rPr>
          <w:rFonts w:ascii="Times New Roman" w:hAnsi="Times New Roman" w:cs="Times New Roman"/>
          <w:b/>
          <w:lang w:val="en-US"/>
        </w:rPr>
        <w:t>2002</w:t>
      </w:r>
      <w:r w:rsidRPr="00001A1A">
        <w:rPr>
          <w:rFonts w:ascii="Times New Roman" w:hAnsi="Times New Roman" w:cs="Times New Roman"/>
          <w:lang w:val="en-US"/>
        </w:rPr>
        <w:t xml:space="preserve">, </w:t>
      </w:r>
      <w:r w:rsidRPr="00001A1A">
        <w:rPr>
          <w:rFonts w:ascii="Times New Roman" w:hAnsi="Times New Roman" w:cs="Times New Roman"/>
          <w:i/>
          <w:lang w:val="en-US"/>
        </w:rPr>
        <w:t>12</w:t>
      </w:r>
      <w:r w:rsidRPr="00001A1A">
        <w:rPr>
          <w:rFonts w:ascii="Times New Roman" w:hAnsi="Times New Roman" w:cs="Times New Roman"/>
          <w:lang w:val="en-US"/>
        </w:rPr>
        <w:t>(2), 37-42.</w:t>
      </w:r>
    </w:p>
    <w:p w14:paraId="53AAFAD7" w14:textId="77777777" w:rsidR="00001A1A" w:rsidRPr="00001A1A" w:rsidRDefault="00001A1A" w:rsidP="00001A1A">
      <w:pPr>
        <w:pStyle w:val="ListParagraph"/>
        <w:numPr>
          <w:ilvl w:val="1"/>
          <w:numId w:val="16"/>
        </w:numPr>
        <w:ind w:left="284"/>
        <w:rPr>
          <w:rFonts w:ascii="Times New Roman" w:hAnsi="Times New Roman" w:cs="Times New Roman"/>
          <w:lang w:val="en-US"/>
        </w:rPr>
      </w:pPr>
      <w:r w:rsidRPr="00001A1A">
        <w:rPr>
          <w:rFonts w:ascii="Times New Roman" w:hAnsi="Times New Roman" w:cs="Times New Roman"/>
          <w:lang w:val="en-US"/>
        </w:rPr>
        <w:t xml:space="preserve">Sakai, W. N. and Tsutsumi, N. (2011). Photodegradation and radiation degradation In: Auras, R. A., Lim, L. T., Selke, S. E., &amp; Tsuji, H. (Eds.). </w:t>
      </w:r>
      <w:r w:rsidRPr="00001A1A">
        <w:rPr>
          <w:rFonts w:ascii="Times New Roman" w:hAnsi="Times New Roman" w:cs="Times New Roman"/>
          <w:i/>
          <w:iCs/>
          <w:lang w:val="en-US"/>
        </w:rPr>
        <w:t>Poly (lactic acid): synthesis, structures, properties, processing, and applications</w:t>
      </w:r>
      <w:r w:rsidRPr="00001A1A">
        <w:rPr>
          <w:rFonts w:ascii="Times New Roman" w:hAnsi="Times New Roman" w:cs="Times New Roman"/>
          <w:lang w:val="en-US"/>
        </w:rPr>
        <w:t> (Vol. 10). New Jersey, USA, John Wiley &amp; Sons. Pp 413-421.</w:t>
      </w:r>
    </w:p>
    <w:p w14:paraId="6165D961" w14:textId="77777777" w:rsidR="00001A1A" w:rsidRPr="00001A1A" w:rsidRDefault="00001A1A" w:rsidP="00001A1A">
      <w:pPr>
        <w:pStyle w:val="ListParagraph"/>
        <w:numPr>
          <w:ilvl w:val="1"/>
          <w:numId w:val="16"/>
        </w:numPr>
        <w:ind w:left="284"/>
        <w:rPr>
          <w:rFonts w:ascii="Times New Roman" w:hAnsi="Times New Roman" w:cs="Times New Roman"/>
          <w:lang w:val="en-US"/>
        </w:rPr>
      </w:pPr>
      <w:r w:rsidRPr="00001A1A">
        <w:rPr>
          <w:rFonts w:ascii="Times New Roman" w:hAnsi="Times New Roman" w:cs="Times New Roman"/>
          <w:lang w:val="en-US"/>
        </w:rPr>
        <w:t xml:space="preserve">Zee, M. V. (2005). Biodegradability of polymers: Mechanisms and evaluation methods. In: Bastoli, C. (Ed.) </w:t>
      </w:r>
      <w:r w:rsidRPr="00001A1A">
        <w:rPr>
          <w:rFonts w:ascii="Times New Roman" w:hAnsi="Times New Roman" w:cs="Times New Roman"/>
          <w:i/>
          <w:iCs/>
          <w:lang w:val="en-US"/>
        </w:rPr>
        <w:t>Handbook of biodegradable polymers</w:t>
      </w:r>
      <w:r w:rsidRPr="00001A1A">
        <w:rPr>
          <w:rFonts w:ascii="Times New Roman" w:hAnsi="Times New Roman" w:cs="Times New Roman"/>
          <w:lang w:val="en-US"/>
        </w:rPr>
        <w:t>. 1</w:t>
      </w:r>
      <w:r w:rsidRPr="00001A1A">
        <w:rPr>
          <w:rFonts w:ascii="Times New Roman" w:hAnsi="Times New Roman" w:cs="Times New Roman"/>
          <w:vertAlign w:val="superscript"/>
          <w:lang w:val="en-US"/>
        </w:rPr>
        <w:t>st</w:t>
      </w:r>
      <w:r w:rsidRPr="00001A1A">
        <w:rPr>
          <w:rFonts w:ascii="Times New Roman" w:hAnsi="Times New Roman" w:cs="Times New Roman"/>
          <w:lang w:val="en-US"/>
        </w:rPr>
        <w:t xml:space="preserve"> Edition, Shropshire, U.K, Rapra Technology. Pp 1-22.</w:t>
      </w:r>
    </w:p>
    <w:p w14:paraId="1B513ED3" w14:textId="77777777" w:rsidR="00001A1A" w:rsidRPr="00001A1A" w:rsidRDefault="00001A1A" w:rsidP="00001A1A">
      <w:pPr>
        <w:pStyle w:val="ListParagraph"/>
        <w:numPr>
          <w:ilvl w:val="1"/>
          <w:numId w:val="16"/>
        </w:numPr>
        <w:ind w:left="284"/>
        <w:rPr>
          <w:rFonts w:ascii="Times New Roman" w:hAnsi="Times New Roman" w:cs="Times New Roman"/>
          <w:lang w:val="en-US"/>
        </w:rPr>
      </w:pPr>
      <w:r w:rsidRPr="00001A1A">
        <w:rPr>
          <w:rFonts w:ascii="Times New Roman" w:hAnsi="Times New Roman" w:cs="Times New Roman"/>
          <w:lang w:val="en-US"/>
        </w:rPr>
        <w:t xml:space="preserve">Hamad, K.; Kaseem, M.; Ayyoob, M.; Joo, J.; Deri, F. Polylactic Acid Blends: The Future of Green, Light and Tough. </w:t>
      </w:r>
      <w:r w:rsidRPr="00001A1A">
        <w:rPr>
          <w:rFonts w:ascii="Times New Roman" w:hAnsi="Times New Roman" w:cs="Times New Roman"/>
          <w:i/>
          <w:iCs/>
          <w:lang w:val="en-US"/>
        </w:rPr>
        <w:t>Progress in Polymer Science</w:t>
      </w:r>
      <w:r w:rsidRPr="00001A1A">
        <w:rPr>
          <w:rFonts w:ascii="Times New Roman" w:hAnsi="Times New Roman" w:cs="Times New Roman"/>
          <w:lang w:val="en-US"/>
        </w:rPr>
        <w:t xml:space="preserve">, </w:t>
      </w:r>
      <w:r w:rsidRPr="00001A1A">
        <w:rPr>
          <w:rFonts w:ascii="Times New Roman" w:hAnsi="Times New Roman" w:cs="Times New Roman"/>
          <w:b/>
          <w:lang w:val="en-US"/>
        </w:rPr>
        <w:t>2018</w:t>
      </w:r>
      <w:r w:rsidRPr="00001A1A">
        <w:rPr>
          <w:rFonts w:ascii="Times New Roman" w:hAnsi="Times New Roman" w:cs="Times New Roman"/>
          <w:lang w:val="en-US"/>
        </w:rPr>
        <w:t xml:space="preserve">, </w:t>
      </w:r>
      <w:r w:rsidRPr="00001A1A">
        <w:rPr>
          <w:rFonts w:ascii="Times New Roman" w:hAnsi="Times New Roman" w:cs="Times New Roman"/>
          <w:i/>
          <w:iCs/>
          <w:lang w:val="en-US"/>
        </w:rPr>
        <w:t>85</w:t>
      </w:r>
      <w:r w:rsidRPr="00001A1A">
        <w:rPr>
          <w:rFonts w:ascii="Times New Roman" w:hAnsi="Times New Roman" w:cs="Times New Roman"/>
          <w:iCs/>
          <w:lang w:val="en-US"/>
        </w:rPr>
        <w:t>(1)</w:t>
      </w:r>
      <w:r w:rsidRPr="00001A1A">
        <w:rPr>
          <w:rFonts w:ascii="Times New Roman" w:hAnsi="Times New Roman" w:cs="Times New Roman"/>
          <w:lang w:val="en-US"/>
        </w:rPr>
        <w:t>, 83-127.</w:t>
      </w:r>
    </w:p>
    <w:p w14:paraId="16E3DD4D" w14:textId="77777777" w:rsidR="00001A1A" w:rsidRPr="00001A1A" w:rsidRDefault="00001A1A" w:rsidP="00001A1A">
      <w:pPr>
        <w:pStyle w:val="ListParagraph"/>
        <w:numPr>
          <w:ilvl w:val="1"/>
          <w:numId w:val="16"/>
        </w:numPr>
        <w:ind w:left="284"/>
        <w:rPr>
          <w:rFonts w:ascii="Times New Roman" w:hAnsi="Times New Roman" w:cs="Times New Roman"/>
          <w:lang w:val="en-US"/>
        </w:rPr>
      </w:pPr>
      <w:r w:rsidRPr="00001A1A">
        <w:rPr>
          <w:rFonts w:ascii="Times New Roman" w:hAnsi="Times New Roman" w:cs="Times New Roman"/>
          <w:lang w:val="en-US"/>
        </w:rPr>
        <w:t xml:space="preserve">Taboas, J. M.; Maddox, R. D.; Krebsbach, P. H.; Hollister, S. J. Indirect Solid Free Form Fabrication of Local and Global Porous, Biomimetic and Composite 3D Polymer-Ceramic Scaffolds. </w:t>
      </w:r>
      <w:r w:rsidRPr="00001A1A">
        <w:rPr>
          <w:rFonts w:ascii="Times New Roman" w:hAnsi="Times New Roman" w:cs="Times New Roman"/>
          <w:i/>
          <w:iCs/>
          <w:lang w:val="en-US"/>
        </w:rPr>
        <w:t>Biomaterials</w:t>
      </w:r>
      <w:r w:rsidRPr="00001A1A">
        <w:rPr>
          <w:rFonts w:ascii="Times New Roman" w:hAnsi="Times New Roman" w:cs="Times New Roman"/>
          <w:lang w:val="en-US"/>
        </w:rPr>
        <w:t xml:space="preserve">, </w:t>
      </w:r>
      <w:r w:rsidRPr="00001A1A">
        <w:rPr>
          <w:rFonts w:ascii="Times New Roman" w:hAnsi="Times New Roman" w:cs="Times New Roman"/>
          <w:b/>
          <w:lang w:val="en-US"/>
        </w:rPr>
        <w:t>2003</w:t>
      </w:r>
      <w:r w:rsidRPr="00001A1A">
        <w:rPr>
          <w:rFonts w:ascii="Times New Roman" w:hAnsi="Times New Roman" w:cs="Times New Roman"/>
          <w:lang w:val="en-US"/>
        </w:rPr>
        <w:t xml:space="preserve">, </w:t>
      </w:r>
      <w:r w:rsidRPr="00001A1A">
        <w:rPr>
          <w:rFonts w:ascii="Times New Roman" w:hAnsi="Times New Roman" w:cs="Times New Roman"/>
          <w:i/>
          <w:iCs/>
          <w:lang w:val="en-US"/>
        </w:rPr>
        <w:t>24</w:t>
      </w:r>
      <w:r w:rsidRPr="00001A1A">
        <w:rPr>
          <w:rFonts w:ascii="Times New Roman" w:hAnsi="Times New Roman" w:cs="Times New Roman"/>
          <w:lang w:val="en-US"/>
        </w:rPr>
        <w:t>(1), 181-194.</w:t>
      </w:r>
    </w:p>
    <w:p w14:paraId="3EAD92BD" w14:textId="77777777" w:rsidR="00001A1A" w:rsidRPr="00001A1A" w:rsidRDefault="00001A1A" w:rsidP="00001A1A">
      <w:pPr>
        <w:pStyle w:val="ListParagraph"/>
        <w:numPr>
          <w:ilvl w:val="1"/>
          <w:numId w:val="16"/>
        </w:numPr>
        <w:ind w:left="284"/>
        <w:rPr>
          <w:rFonts w:ascii="Times New Roman" w:hAnsi="Times New Roman" w:cs="Times New Roman"/>
          <w:lang w:val="en-US"/>
        </w:rPr>
      </w:pPr>
      <w:r w:rsidRPr="00001A1A">
        <w:rPr>
          <w:rFonts w:ascii="Times New Roman" w:hAnsi="Times New Roman" w:cs="Times New Roman"/>
          <w:lang w:val="en-US"/>
        </w:rPr>
        <w:t xml:space="preserve">George, P. A.; Quinn, K.; Cooper-White, J. J. Hierarchical Scaffolds via Combined Macro-and Micro-Phase Separation. </w:t>
      </w:r>
      <w:r w:rsidRPr="00001A1A">
        <w:rPr>
          <w:rFonts w:ascii="Times New Roman" w:hAnsi="Times New Roman" w:cs="Times New Roman"/>
          <w:i/>
          <w:iCs/>
          <w:lang w:val="en-US"/>
        </w:rPr>
        <w:t>Biomaterials</w:t>
      </w:r>
      <w:r w:rsidRPr="00001A1A">
        <w:rPr>
          <w:rFonts w:ascii="Times New Roman" w:hAnsi="Times New Roman" w:cs="Times New Roman"/>
          <w:lang w:val="en-US"/>
        </w:rPr>
        <w:t xml:space="preserve">, </w:t>
      </w:r>
      <w:r w:rsidRPr="00001A1A">
        <w:rPr>
          <w:rFonts w:ascii="Times New Roman" w:hAnsi="Times New Roman" w:cs="Times New Roman"/>
          <w:b/>
          <w:lang w:val="en-US"/>
        </w:rPr>
        <w:t>2010</w:t>
      </w:r>
      <w:r w:rsidRPr="00001A1A">
        <w:rPr>
          <w:rFonts w:ascii="Times New Roman" w:hAnsi="Times New Roman" w:cs="Times New Roman"/>
          <w:lang w:val="en-US"/>
        </w:rPr>
        <w:t xml:space="preserve">, </w:t>
      </w:r>
      <w:r w:rsidRPr="00001A1A">
        <w:rPr>
          <w:rFonts w:ascii="Times New Roman" w:hAnsi="Times New Roman" w:cs="Times New Roman"/>
          <w:i/>
          <w:iCs/>
          <w:lang w:val="en-US"/>
        </w:rPr>
        <w:t>31</w:t>
      </w:r>
      <w:r w:rsidRPr="00001A1A">
        <w:rPr>
          <w:rFonts w:ascii="Times New Roman" w:hAnsi="Times New Roman" w:cs="Times New Roman"/>
          <w:lang w:val="en-US"/>
        </w:rPr>
        <w:t>(4), 641-647.</w:t>
      </w:r>
    </w:p>
    <w:p w14:paraId="23E3263E" w14:textId="77777777" w:rsidR="00001A1A" w:rsidRPr="00001A1A" w:rsidRDefault="00001A1A" w:rsidP="00001A1A">
      <w:pPr>
        <w:pStyle w:val="ListParagraph"/>
        <w:numPr>
          <w:ilvl w:val="1"/>
          <w:numId w:val="16"/>
        </w:numPr>
        <w:ind w:left="284"/>
        <w:rPr>
          <w:rFonts w:ascii="Times New Roman" w:hAnsi="Times New Roman" w:cs="Times New Roman"/>
          <w:lang w:val="en-US"/>
        </w:rPr>
      </w:pPr>
      <w:r w:rsidRPr="00001A1A">
        <w:rPr>
          <w:rFonts w:ascii="Times New Roman" w:hAnsi="Times New Roman" w:cs="Times New Roman"/>
          <w:lang w:val="en-US"/>
        </w:rPr>
        <w:t xml:space="preserve">Singh, G.; Kaur, N.; Bhunia, H.; Bajpai, P. K.; Mandal, U. K. Degradation Behaviors of Linear Low‐Density Polyethylene and Poly (L‐Lactic Acid) Blends. </w:t>
      </w:r>
      <w:r w:rsidRPr="00001A1A">
        <w:rPr>
          <w:rFonts w:ascii="Times New Roman" w:hAnsi="Times New Roman" w:cs="Times New Roman"/>
          <w:i/>
          <w:iCs/>
          <w:lang w:val="en-US"/>
        </w:rPr>
        <w:t>Journal of Applied Polymer Science</w:t>
      </w:r>
      <w:r w:rsidRPr="00001A1A">
        <w:rPr>
          <w:rFonts w:ascii="Times New Roman" w:hAnsi="Times New Roman" w:cs="Times New Roman"/>
          <w:lang w:val="en-US"/>
        </w:rPr>
        <w:t xml:space="preserve">, </w:t>
      </w:r>
      <w:r w:rsidRPr="00001A1A">
        <w:rPr>
          <w:rFonts w:ascii="Times New Roman" w:hAnsi="Times New Roman" w:cs="Times New Roman"/>
          <w:b/>
          <w:lang w:val="en-US"/>
        </w:rPr>
        <w:t>2012</w:t>
      </w:r>
      <w:r w:rsidRPr="00001A1A">
        <w:rPr>
          <w:rFonts w:ascii="Times New Roman" w:hAnsi="Times New Roman" w:cs="Times New Roman"/>
          <w:lang w:val="en-US"/>
        </w:rPr>
        <w:t xml:space="preserve">, </w:t>
      </w:r>
      <w:r w:rsidRPr="00001A1A">
        <w:rPr>
          <w:rFonts w:ascii="Times New Roman" w:hAnsi="Times New Roman" w:cs="Times New Roman"/>
          <w:i/>
          <w:iCs/>
          <w:lang w:val="en-US"/>
        </w:rPr>
        <w:t>124</w:t>
      </w:r>
      <w:r w:rsidRPr="00001A1A">
        <w:rPr>
          <w:rFonts w:ascii="Times New Roman" w:hAnsi="Times New Roman" w:cs="Times New Roman"/>
          <w:lang w:val="en-US"/>
        </w:rPr>
        <w:t>(3), 1993-1998.</w:t>
      </w:r>
    </w:p>
    <w:p w14:paraId="5C3EDA3C" w14:textId="77777777" w:rsidR="00001A1A" w:rsidRPr="00001A1A" w:rsidRDefault="00001A1A" w:rsidP="00001A1A">
      <w:pPr>
        <w:pStyle w:val="ListParagraph"/>
        <w:numPr>
          <w:ilvl w:val="1"/>
          <w:numId w:val="16"/>
        </w:numPr>
        <w:ind w:left="284"/>
        <w:rPr>
          <w:rFonts w:ascii="Times New Roman" w:hAnsi="Times New Roman" w:cs="Times New Roman"/>
          <w:lang w:val="en-US"/>
        </w:rPr>
      </w:pPr>
      <w:r w:rsidRPr="00001A1A">
        <w:rPr>
          <w:rFonts w:ascii="Times New Roman" w:hAnsi="Times New Roman" w:cs="Times New Roman"/>
          <w:lang w:val="en-US"/>
        </w:rPr>
        <w:t>Aguirre, C. E.; Iniguez-Franco, F.; Samsudin, H.; Fang, X.; Auras, R. Poly (Lactic Acid)—Mass Production, Processing, Industrial Applications, and End of Life. </w:t>
      </w:r>
      <w:r w:rsidRPr="00001A1A">
        <w:rPr>
          <w:rFonts w:ascii="Times New Roman" w:hAnsi="Times New Roman" w:cs="Times New Roman"/>
          <w:i/>
          <w:iCs/>
          <w:lang w:val="en-US"/>
        </w:rPr>
        <w:t>Advanced Drug Delivery Reviews</w:t>
      </w:r>
      <w:r w:rsidRPr="00001A1A">
        <w:rPr>
          <w:rFonts w:ascii="Times New Roman" w:hAnsi="Times New Roman" w:cs="Times New Roman"/>
          <w:lang w:val="en-US"/>
        </w:rPr>
        <w:t>, </w:t>
      </w:r>
      <w:r w:rsidRPr="00001A1A">
        <w:rPr>
          <w:rFonts w:ascii="Times New Roman" w:hAnsi="Times New Roman" w:cs="Times New Roman"/>
          <w:b/>
          <w:lang w:val="en-US"/>
        </w:rPr>
        <w:t>2016</w:t>
      </w:r>
      <w:r w:rsidRPr="00001A1A">
        <w:rPr>
          <w:rFonts w:ascii="Times New Roman" w:hAnsi="Times New Roman" w:cs="Times New Roman"/>
          <w:lang w:val="en-US"/>
        </w:rPr>
        <w:t xml:space="preserve">, </w:t>
      </w:r>
      <w:r w:rsidRPr="00001A1A">
        <w:rPr>
          <w:rFonts w:ascii="Times New Roman" w:hAnsi="Times New Roman" w:cs="Times New Roman"/>
          <w:i/>
          <w:iCs/>
          <w:lang w:val="en-US"/>
        </w:rPr>
        <w:t>107</w:t>
      </w:r>
      <w:r w:rsidRPr="00001A1A">
        <w:rPr>
          <w:rFonts w:ascii="Times New Roman" w:hAnsi="Times New Roman" w:cs="Times New Roman"/>
          <w:iCs/>
          <w:lang w:val="en-US"/>
        </w:rPr>
        <w:t>(2)</w:t>
      </w:r>
      <w:r w:rsidRPr="00001A1A">
        <w:rPr>
          <w:rFonts w:ascii="Times New Roman" w:hAnsi="Times New Roman" w:cs="Times New Roman"/>
          <w:lang w:val="en-US"/>
        </w:rPr>
        <w:t>, 333-366.</w:t>
      </w:r>
    </w:p>
    <w:p w14:paraId="72471519" w14:textId="77777777" w:rsidR="00001A1A" w:rsidRPr="00001A1A" w:rsidRDefault="00001A1A" w:rsidP="00001A1A">
      <w:pPr>
        <w:pStyle w:val="ListParagraph"/>
        <w:numPr>
          <w:ilvl w:val="1"/>
          <w:numId w:val="16"/>
        </w:numPr>
        <w:ind w:left="284"/>
        <w:rPr>
          <w:rFonts w:ascii="Times New Roman" w:hAnsi="Times New Roman" w:cs="Times New Roman"/>
          <w:lang w:val="en-US"/>
        </w:rPr>
      </w:pPr>
      <w:r w:rsidRPr="00001A1A">
        <w:rPr>
          <w:rFonts w:ascii="Times New Roman" w:hAnsi="Times New Roman" w:cs="Times New Roman"/>
          <w:lang w:val="en-US"/>
        </w:rPr>
        <w:t>Lyu, S.; Schley, J.; Loy, B.; Lind, D.; Hobot, C.; Sparer, R.; Untereker, D. Kinetics and Time− Temperature Equivalence of Polymer Degradation. </w:t>
      </w:r>
      <w:r w:rsidRPr="00001A1A">
        <w:rPr>
          <w:rFonts w:ascii="Times New Roman" w:hAnsi="Times New Roman" w:cs="Times New Roman"/>
          <w:i/>
          <w:iCs/>
          <w:lang w:val="en-US"/>
        </w:rPr>
        <w:t>Biomacromolecules</w:t>
      </w:r>
      <w:r w:rsidRPr="00001A1A">
        <w:rPr>
          <w:rFonts w:ascii="Times New Roman" w:hAnsi="Times New Roman" w:cs="Times New Roman"/>
          <w:lang w:val="en-US"/>
        </w:rPr>
        <w:t>, </w:t>
      </w:r>
      <w:r w:rsidRPr="00001A1A">
        <w:rPr>
          <w:rFonts w:ascii="Times New Roman" w:hAnsi="Times New Roman" w:cs="Times New Roman"/>
          <w:b/>
          <w:lang w:val="en-US"/>
        </w:rPr>
        <w:t>2007</w:t>
      </w:r>
      <w:r w:rsidRPr="00001A1A">
        <w:rPr>
          <w:rFonts w:ascii="Times New Roman" w:hAnsi="Times New Roman" w:cs="Times New Roman"/>
          <w:lang w:val="en-US"/>
        </w:rPr>
        <w:t xml:space="preserve">, </w:t>
      </w:r>
      <w:r w:rsidRPr="00001A1A">
        <w:rPr>
          <w:rFonts w:ascii="Times New Roman" w:hAnsi="Times New Roman" w:cs="Times New Roman"/>
          <w:i/>
          <w:iCs/>
          <w:lang w:val="en-US"/>
        </w:rPr>
        <w:t>8</w:t>
      </w:r>
      <w:r w:rsidRPr="00001A1A">
        <w:rPr>
          <w:rFonts w:ascii="Times New Roman" w:hAnsi="Times New Roman" w:cs="Times New Roman"/>
          <w:lang w:val="en-US"/>
        </w:rPr>
        <w:t>(7), 2301-2310.</w:t>
      </w:r>
    </w:p>
    <w:p w14:paraId="2C01501A" w14:textId="77777777" w:rsidR="00001A1A" w:rsidRPr="00001A1A" w:rsidRDefault="00001A1A" w:rsidP="00001A1A">
      <w:pPr>
        <w:pStyle w:val="ListParagraph"/>
        <w:numPr>
          <w:ilvl w:val="1"/>
          <w:numId w:val="16"/>
        </w:numPr>
        <w:ind w:left="284"/>
        <w:rPr>
          <w:rFonts w:ascii="Times New Roman" w:hAnsi="Times New Roman" w:cs="Times New Roman"/>
          <w:lang w:val="en-US"/>
        </w:rPr>
      </w:pPr>
      <w:r w:rsidRPr="00001A1A">
        <w:rPr>
          <w:rFonts w:ascii="Times New Roman" w:hAnsi="Times New Roman" w:cs="Times New Roman"/>
          <w:lang w:val="en-US"/>
        </w:rPr>
        <w:t>Tsuji, H.; Sumida, K. Poly (L‐Lactide): Effects of Storage in Swelling Solvents on Physical Properties and Structure of Poly (L‐Lactide). </w:t>
      </w:r>
      <w:r w:rsidRPr="00001A1A">
        <w:rPr>
          <w:rFonts w:ascii="Times New Roman" w:hAnsi="Times New Roman" w:cs="Times New Roman"/>
          <w:i/>
          <w:iCs/>
          <w:lang w:val="en-US"/>
        </w:rPr>
        <w:t>Journal of Applied Polymer Science</w:t>
      </w:r>
      <w:r w:rsidRPr="00001A1A">
        <w:rPr>
          <w:rFonts w:ascii="Times New Roman" w:hAnsi="Times New Roman" w:cs="Times New Roman"/>
          <w:lang w:val="en-US"/>
        </w:rPr>
        <w:t>, </w:t>
      </w:r>
      <w:r w:rsidRPr="00001A1A">
        <w:rPr>
          <w:rFonts w:ascii="Times New Roman" w:hAnsi="Times New Roman" w:cs="Times New Roman"/>
          <w:b/>
          <w:lang w:val="en-US"/>
        </w:rPr>
        <w:t>2001</w:t>
      </w:r>
      <w:r w:rsidRPr="00001A1A">
        <w:rPr>
          <w:rFonts w:ascii="Times New Roman" w:hAnsi="Times New Roman" w:cs="Times New Roman"/>
          <w:lang w:val="en-US"/>
        </w:rPr>
        <w:t xml:space="preserve">, </w:t>
      </w:r>
      <w:r w:rsidRPr="00001A1A">
        <w:rPr>
          <w:rFonts w:ascii="Times New Roman" w:hAnsi="Times New Roman" w:cs="Times New Roman"/>
          <w:i/>
          <w:iCs/>
          <w:lang w:val="en-US"/>
        </w:rPr>
        <w:t>79</w:t>
      </w:r>
      <w:r w:rsidRPr="00001A1A">
        <w:rPr>
          <w:rFonts w:ascii="Times New Roman" w:hAnsi="Times New Roman" w:cs="Times New Roman"/>
          <w:lang w:val="en-US"/>
        </w:rPr>
        <w:t>(9), 1582-1589.</w:t>
      </w:r>
    </w:p>
    <w:p w14:paraId="496ABE33" w14:textId="77777777" w:rsidR="00001A1A" w:rsidRPr="00001A1A" w:rsidRDefault="00001A1A" w:rsidP="00001A1A">
      <w:pPr>
        <w:pStyle w:val="ListParagraph"/>
        <w:numPr>
          <w:ilvl w:val="1"/>
          <w:numId w:val="16"/>
        </w:numPr>
        <w:ind w:left="284"/>
        <w:rPr>
          <w:rFonts w:ascii="Times New Roman" w:hAnsi="Times New Roman" w:cs="Times New Roman"/>
          <w:lang w:val="en-US"/>
        </w:rPr>
      </w:pPr>
      <w:r w:rsidRPr="00001A1A">
        <w:rPr>
          <w:rFonts w:ascii="Times New Roman" w:hAnsi="Times New Roman" w:cs="Times New Roman"/>
          <w:lang w:val="en-US"/>
        </w:rPr>
        <w:t>Sato, S.; Gondo, D.; Wada, T.; Kanehashi, S.; Nagai, K. Effects of Various Liquid Organic Solvents on Solvent‐Induced Crystallization of Amorphous Poly (Lactic Acid) Film. </w:t>
      </w:r>
      <w:r w:rsidRPr="00001A1A">
        <w:rPr>
          <w:rFonts w:ascii="Times New Roman" w:hAnsi="Times New Roman" w:cs="Times New Roman"/>
          <w:i/>
          <w:iCs/>
          <w:lang w:val="en-US"/>
        </w:rPr>
        <w:t>Journal of Applied Polymer Science</w:t>
      </w:r>
      <w:r w:rsidRPr="00001A1A">
        <w:rPr>
          <w:rFonts w:ascii="Times New Roman" w:hAnsi="Times New Roman" w:cs="Times New Roman"/>
          <w:lang w:val="en-US"/>
        </w:rPr>
        <w:t>, </w:t>
      </w:r>
      <w:r w:rsidRPr="00001A1A">
        <w:rPr>
          <w:rFonts w:ascii="Times New Roman" w:hAnsi="Times New Roman" w:cs="Times New Roman"/>
          <w:b/>
          <w:lang w:val="en-US"/>
        </w:rPr>
        <w:t>2013</w:t>
      </w:r>
      <w:r w:rsidRPr="00001A1A">
        <w:rPr>
          <w:rFonts w:ascii="Times New Roman" w:hAnsi="Times New Roman" w:cs="Times New Roman"/>
          <w:lang w:val="en-US"/>
        </w:rPr>
        <w:t xml:space="preserve">, </w:t>
      </w:r>
      <w:r w:rsidRPr="00001A1A">
        <w:rPr>
          <w:rFonts w:ascii="Times New Roman" w:hAnsi="Times New Roman" w:cs="Times New Roman"/>
          <w:i/>
          <w:iCs/>
          <w:lang w:val="en-US"/>
        </w:rPr>
        <w:t>129</w:t>
      </w:r>
      <w:r w:rsidRPr="00001A1A">
        <w:rPr>
          <w:rFonts w:ascii="Times New Roman" w:hAnsi="Times New Roman" w:cs="Times New Roman"/>
          <w:lang w:val="en-US"/>
        </w:rPr>
        <w:t>(3), 1607-1617.</w:t>
      </w:r>
    </w:p>
    <w:p w14:paraId="1F0F92AE" w14:textId="77777777" w:rsidR="00001A1A" w:rsidRPr="00001A1A" w:rsidRDefault="00001A1A" w:rsidP="00001A1A">
      <w:pPr>
        <w:pStyle w:val="ListParagraph"/>
        <w:numPr>
          <w:ilvl w:val="1"/>
          <w:numId w:val="16"/>
        </w:numPr>
        <w:ind w:left="284"/>
        <w:rPr>
          <w:rFonts w:ascii="Times New Roman" w:hAnsi="Times New Roman" w:cs="Times New Roman"/>
          <w:lang w:val="en-US"/>
        </w:rPr>
      </w:pPr>
      <w:r w:rsidRPr="00001A1A">
        <w:rPr>
          <w:rFonts w:ascii="Times New Roman" w:hAnsi="Times New Roman" w:cs="Times New Roman"/>
          <w:lang w:val="en-US"/>
        </w:rPr>
        <w:t>Gao, J.; Duan, L.; Yang, G.; Zhang, Q.; Yang, M.; Fu, Q. Manipulating Poly (Lactic Acid) Surface Morphology by Solvent-Induced Crystallization. </w:t>
      </w:r>
      <w:r w:rsidRPr="00001A1A">
        <w:rPr>
          <w:rFonts w:ascii="Times New Roman" w:hAnsi="Times New Roman" w:cs="Times New Roman"/>
          <w:i/>
          <w:iCs/>
          <w:lang w:val="en-US"/>
        </w:rPr>
        <w:t>Applied Surface Science</w:t>
      </w:r>
      <w:r w:rsidRPr="00001A1A">
        <w:rPr>
          <w:rFonts w:ascii="Times New Roman" w:hAnsi="Times New Roman" w:cs="Times New Roman"/>
          <w:lang w:val="en-US"/>
        </w:rPr>
        <w:t>, </w:t>
      </w:r>
      <w:r w:rsidRPr="00001A1A">
        <w:rPr>
          <w:rFonts w:ascii="Times New Roman" w:hAnsi="Times New Roman" w:cs="Times New Roman"/>
          <w:b/>
          <w:lang w:val="en-US"/>
        </w:rPr>
        <w:t>2012</w:t>
      </w:r>
      <w:r w:rsidRPr="00001A1A">
        <w:rPr>
          <w:rFonts w:ascii="Times New Roman" w:hAnsi="Times New Roman" w:cs="Times New Roman"/>
          <w:lang w:val="en-US"/>
        </w:rPr>
        <w:t xml:space="preserve">, </w:t>
      </w:r>
      <w:r w:rsidRPr="00001A1A">
        <w:rPr>
          <w:rFonts w:ascii="Times New Roman" w:hAnsi="Times New Roman" w:cs="Times New Roman"/>
          <w:i/>
          <w:iCs/>
          <w:lang w:val="en-US"/>
        </w:rPr>
        <w:t>261</w:t>
      </w:r>
      <w:r w:rsidRPr="00001A1A">
        <w:rPr>
          <w:rFonts w:ascii="Times New Roman" w:hAnsi="Times New Roman" w:cs="Times New Roman"/>
          <w:iCs/>
          <w:lang w:val="en-US"/>
        </w:rPr>
        <w:t>(1)</w:t>
      </w:r>
      <w:r w:rsidRPr="00001A1A">
        <w:rPr>
          <w:rFonts w:ascii="Times New Roman" w:hAnsi="Times New Roman" w:cs="Times New Roman"/>
          <w:lang w:val="en-US"/>
        </w:rPr>
        <w:t>, 528-535.</w:t>
      </w:r>
    </w:p>
    <w:p w14:paraId="337AE31F" w14:textId="77777777" w:rsidR="00001A1A" w:rsidRPr="00001A1A" w:rsidRDefault="00001A1A" w:rsidP="00001A1A">
      <w:pPr>
        <w:pStyle w:val="ListParagraph"/>
        <w:numPr>
          <w:ilvl w:val="1"/>
          <w:numId w:val="16"/>
        </w:numPr>
        <w:ind w:left="284"/>
        <w:rPr>
          <w:rFonts w:ascii="Times New Roman" w:hAnsi="Times New Roman" w:cs="Times New Roman"/>
          <w:lang w:val="en-US"/>
        </w:rPr>
      </w:pPr>
      <w:r w:rsidRPr="00001A1A">
        <w:rPr>
          <w:rFonts w:ascii="Times New Roman" w:hAnsi="Times New Roman" w:cs="Times New Roman"/>
          <w:lang w:val="en-US"/>
        </w:rPr>
        <w:t>Jung, J. H.; Ree, M.; Kim, H. Acid-and Base-Catalyzed Hydrolyses of Aliphatic Polycarbonates and Polyesters. </w:t>
      </w:r>
      <w:r w:rsidRPr="00001A1A">
        <w:rPr>
          <w:rFonts w:ascii="Times New Roman" w:hAnsi="Times New Roman" w:cs="Times New Roman"/>
          <w:i/>
          <w:iCs/>
          <w:lang w:val="en-US"/>
        </w:rPr>
        <w:t>Catalysis Today</w:t>
      </w:r>
      <w:r w:rsidRPr="00001A1A">
        <w:rPr>
          <w:rFonts w:ascii="Times New Roman" w:hAnsi="Times New Roman" w:cs="Times New Roman"/>
          <w:lang w:val="en-US"/>
        </w:rPr>
        <w:t>, </w:t>
      </w:r>
      <w:r w:rsidRPr="00001A1A">
        <w:rPr>
          <w:rFonts w:ascii="Times New Roman" w:hAnsi="Times New Roman" w:cs="Times New Roman"/>
          <w:b/>
          <w:lang w:val="en-US"/>
        </w:rPr>
        <w:t>2006</w:t>
      </w:r>
      <w:r w:rsidRPr="00001A1A">
        <w:rPr>
          <w:rFonts w:ascii="Times New Roman" w:hAnsi="Times New Roman" w:cs="Times New Roman"/>
          <w:lang w:val="en-US"/>
        </w:rPr>
        <w:t xml:space="preserve">, </w:t>
      </w:r>
      <w:r w:rsidRPr="00001A1A">
        <w:rPr>
          <w:rFonts w:ascii="Times New Roman" w:hAnsi="Times New Roman" w:cs="Times New Roman"/>
          <w:i/>
          <w:iCs/>
          <w:lang w:val="en-US"/>
        </w:rPr>
        <w:t>115</w:t>
      </w:r>
      <w:r w:rsidRPr="00001A1A">
        <w:rPr>
          <w:rFonts w:ascii="Times New Roman" w:hAnsi="Times New Roman" w:cs="Times New Roman"/>
          <w:lang w:val="en-US"/>
        </w:rPr>
        <w:t>(1-4), 283-287.</w:t>
      </w:r>
    </w:p>
    <w:p w14:paraId="0C67E1CC" w14:textId="77777777" w:rsidR="00001A1A" w:rsidRPr="00001A1A" w:rsidRDefault="00001A1A" w:rsidP="00001A1A">
      <w:pPr>
        <w:pStyle w:val="ListParagraph"/>
        <w:numPr>
          <w:ilvl w:val="1"/>
          <w:numId w:val="16"/>
        </w:numPr>
        <w:ind w:left="284"/>
        <w:rPr>
          <w:rFonts w:ascii="Times New Roman" w:hAnsi="Times New Roman" w:cs="Times New Roman"/>
          <w:lang w:val="en-US"/>
        </w:rPr>
      </w:pPr>
      <w:r w:rsidRPr="00001A1A">
        <w:rPr>
          <w:rFonts w:ascii="Times New Roman" w:hAnsi="Times New Roman" w:cs="Times New Roman"/>
          <w:lang w:val="en-US"/>
        </w:rPr>
        <w:lastRenderedPageBreak/>
        <w:t>De Jong, S. J.; Arias, E. R.; Rijkers, D. T. S.; Van Nostrum, C. F.; Kettenes-Van den Bosch, J. J.; Hennink, W. E. New Insights into the Hydrolytic Degradation of Poly (Lactic Acid): Participation of the Alcohol Terminus. </w:t>
      </w:r>
      <w:r w:rsidRPr="00001A1A">
        <w:rPr>
          <w:rFonts w:ascii="Times New Roman" w:hAnsi="Times New Roman" w:cs="Times New Roman"/>
          <w:i/>
          <w:iCs/>
          <w:lang w:val="en-US"/>
        </w:rPr>
        <w:t>Polymer</w:t>
      </w:r>
      <w:r w:rsidRPr="00001A1A">
        <w:rPr>
          <w:rFonts w:ascii="Times New Roman" w:hAnsi="Times New Roman" w:cs="Times New Roman"/>
          <w:lang w:val="en-US"/>
        </w:rPr>
        <w:t>, </w:t>
      </w:r>
      <w:r w:rsidRPr="00001A1A">
        <w:rPr>
          <w:rFonts w:ascii="Times New Roman" w:hAnsi="Times New Roman" w:cs="Times New Roman"/>
          <w:b/>
          <w:lang w:val="en-US"/>
        </w:rPr>
        <w:t>2001</w:t>
      </w:r>
      <w:r w:rsidRPr="00001A1A">
        <w:rPr>
          <w:rFonts w:ascii="Times New Roman" w:hAnsi="Times New Roman" w:cs="Times New Roman"/>
          <w:lang w:val="en-US"/>
        </w:rPr>
        <w:t xml:space="preserve">, </w:t>
      </w:r>
      <w:r w:rsidRPr="00001A1A">
        <w:rPr>
          <w:rFonts w:ascii="Times New Roman" w:hAnsi="Times New Roman" w:cs="Times New Roman"/>
          <w:i/>
          <w:iCs/>
          <w:lang w:val="en-US"/>
        </w:rPr>
        <w:t>42</w:t>
      </w:r>
      <w:r w:rsidRPr="00001A1A">
        <w:rPr>
          <w:rFonts w:ascii="Times New Roman" w:hAnsi="Times New Roman" w:cs="Times New Roman"/>
          <w:lang w:val="en-US"/>
        </w:rPr>
        <w:t>(7), 2795-2802.</w:t>
      </w:r>
    </w:p>
    <w:p w14:paraId="084E182B" w14:textId="77777777" w:rsidR="00001A1A" w:rsidRPr="00001A1A" w:rsidRDefault="00001A1A" w:rsidP="00001A1A">
      <w:pPr>
        <w:pStyle w:val="ListParagraph"/>
        <w:numPr>
          <w:ilvl w:val="1"/>
          <w:numId w:val="16"/>
        </w:numPr>
        <w:ind w:left="284"/>
        <w:rPr>
          <w:rFonts w:ascii="Times New Roman" w:hAnsi="Times New Roman" w:cs="Times New Roman"/>
          <w:lang w:val="en-US"/>
        </w:rPr>
      </w:pPr>
      <w:r w:rsidRPr="00001A1A">
        <w:rPr>
          <w:rFonts w:ascii="Times New Roman" w:hAnsi="Times New Roman" w:cs="Times New Roman"/>
          <w:lang w:val="en-US"/>
        </w:rPr>
        <w:t>Janorkar, A. V.; Metters, A. T.; Hirt, D. E. Degradation of Poly (L‐Lactide) Films under Ultraviolet‐Induced Photografting and Sterilization Conditions. </w:t>
      </w:r>
      <w:r w:rsidRPr="00001A1A">
        <w:rPr>
          <w:rFonts w:ascii="Times New Roman" w:hAnsi="Times New Roman" w:cs="Times New Roman"/>
          <w:i/>
          <w:iCs/>
          <w:lang w:val="en-US"/>
        </w:rPr>
        <w:t>Journal of Applied Polymer Science</w:t>
      </w:r>
      <w:r w:rsidRPr="00001A1A">
        <w:rPr>
          <w:rFonts w:ascii="Times New Roman" w:hAnsi="Times New Roman" w:cs="Times New Roman"/>
          <w:lang w:val="en-US"/>
        </w:rPr>
        <w:t>, </w:t>
      </w:r>
      <w:r w:rsidRPr="00001A1A">
        <w:rPr>
          <w:rFonts w:ascii="Times New Roman" w:hAnsi="Times New Roman" w:cs="Times New Roman"/>
          <w:b/>
          <w:lang w:val="en-US"/>
        </w:rPr>
        <w:t>2007</w:t>
      </w:r>
      <w:r w:rsidRPr="00001A1A">
        <w:rPr>
          <w:rFonts w:ascii="Times New Roman" w:hAnsi="Times New Roman" w:cs="Times New Roman"/>
          <w:lang w:val="en-US"/>
        </w:rPr>
        <w:t xml:space="preserve">, </w:t>
      </w:r>
      <w:r w:rsidRPr="00001A1A">
        <w:rPr>
          <w:rFonts w:ascii="Times New Roman" w:hAnsi="Times New Roman" w:cs="Times New Roman"/>
          <w:i/>
          <w:iCs/>
          <w:lang w:val="en-US"/>
        </w:rPr>
        <w:t>106</w:t>
      </w:r>
      <w:r w:rsidRPr="00001A1A">
        <w:rPr>
          <w:rFonts w:ascii="Times New Roman" w:hAnsi="Times New Roman" w:cs="Times New Roman"/>
          <w:lang w:val="en-US"/>
        </w:rPr>
        <w:t>(2), 1042-1047.</w:t>
      </w:r>
    </w:p>
    <w:p w14:paraId="3701E0EB" w14:textId="77777777" w:rsidR="00001A1A" w:rsidRPr="00001A1A" w:rsidRDefault="00001A1A" w:rsidP="00001A1A">
      <w:pPr>
        <w:pStyle w:val="ListParagraph"/>
        <w:numPr>
          <w:ilvl w:val="1"/>
          <w:numId w:val="16"/>
        </w:numPr>
        <w:ind w:left="284"/>
        <w:rPr>
          <w:rFonts w:ascii="Times New Roman" w:hAnsi="Times New Roman" w:cs="Times New Roman"/>
          <w:lang w:val="en-US"/>
        </w:rPr>
      </w:pPr>
      <w:r w:rsidRPr="00001A1A">
        <w:rPr>
          <w:rFonts w:ascii="Times New Roman" w:hAnsi="Times New Roman" w:cs="Times New Roman"/>
          <w:lang w:val="en-US"/>
        </w:rPr>
        <w:t>Santonja-Blasco, L.; Ribes-Greus, A.; Alamo, R. G. Comparative Thermal, Biological and Photodegradation Kinetics of Polylactide and Effect on Crystallization Rates. </w:t>
      </w:r>
      <w:r w:rsidRPr="00001A1A">
        <w:rPr>
          <w:rFonts w:ascii="Times New Roman" w:hAnsi="Times New Roman" w:cs="Times New Roman"/>
          <w:i/>
          <w:iCs/>
          <w:lang w:val="en-US"/>
        </w:rPr>
        <w:t>Polymer Degradation and Stability</w:t>
      </w:r>
      <w:r w:rsidRPr="00001A1A">
        <w:rPr>
          <w:rFonts w:ascii="Times New Roman" w:hAnsi="Times New Roman" w:cs="Times New Roman"/>
          <w:lang w:val="en-US"/>
        </w:rPr>
        <w:t>, </w:t>
      </w:r>
      <w:r w:rsidRPr="00001A1A">
        <w:rPr>
          <w:rFonts w:ascii="Times New Roman" w:hAnsi="Times New Roman" w:cs="Times New Roman"/>
          <w:b/>
          <w:lang w:val="en-US"/>
        </w:rPr>
        <w:t>2013</w:t>
      </w:r>
      <w:r w:rsidRPr="00001A1A">
        <w:rPr>
          <w:rFonts w:ascii="Times New Roman" w:hAnsi="Times New Roman" w:cs="Times New Roman"/>
          <w:lang w:val="en-US"/>
        </w:rPr>
        <w:t xml:space="preserve">, </w:t>
      </w:r>
      <w:r w:rsidRPr="00001A1A">
        <w:rPr>
          <w:rFonts w:ascii="Times New Roman" w:hAnsi="Times New Roman" w:cs="Times New Roman"/>
          <w:i/>
          <w:iCs/>
          <w:lang w:val="en-US"/>
        </w:rPr>
        <w:t>98</w:t>
      </w:r>
      <w:r w:rsidRPr="00001A1A">
        <w:rPr>
          <w:rFonts w:ascii="Times New Roman" w:hAnsi="Times New Roman" w:cs="Times New Roman"/>
          <w:lang w:val="en-US"/>
        </w:rPr>
        <w:t>(3), 771-784.</w:t>
      </w:r>
    </w:p>
    <w:p w14:paraId="5E1E7328" w14:textId="77777777" w:rsidR="00001A1A" w:rsidRPr="00001A1A" w:rsidRDefault="00001A1A" w:rsidP="00001A1A">
      <w:pPr>
        <w:pStyle w:val="ListParagraph"/>
        <w:numPr>
          <w:ilvl w:val="1"/>
          <w:numId w:val="16"/>
        </w:numPr>
        <w:ind w:left="284"/>
        <w:rPr>
          <w:rFonts w:ascii="Times New Roman" w:hAnsi="Times New Roman" w:cs="Times New Roman"/>
          <w:lang w:val="en-US"/>
        </w:rPr>
      </w:pPr>
      <w:r w:rsidRPr="00001A1A">
        <w:rPr>
          <w:rFonts w:ascii="Times New Roman" w:hAnsi="Times New Roman" w:cs="Times New Roman"/>
          <w:lang w:val="en-US"/>
        </w:rPr>
        <w:t>Tsuji, H.; Echizen, Y.; Nishimura, Y. Photodegradation of Biodegradable Polyesters: A Comprehensive Study on Poly (L-Lactide) and Poly (ɛ-Caprolactone). </w:t>
      </w:r>
      <w:r w:rsidRPr="00001A1A">
        <w:rPr>
          <w:rFonts w:ascii="Times New Roman" w:hAnsi="Times New Roman" w:cs="Times New Roman"/>
          <w:i/>
          <w:iCs/>
          <w:lang w:val="en-US"/>
        </w:rPr>
        <w:t>Polymer Degradation and Stability</w:t>
      </w:r>
      <w:r w:rsidRPr="00001A1A">
        <w:rPr>
          <w:rFonts w:ascii="Times New Roman" w:hAnsi="Times New Roman" w:cs="Times New Roman"/>
          <w:lang w:val="en-US"/>
        </w:rPr>
        <w:t>, </w:t>
      </w:r>
      <w:r w:rsidRPr="00001A1A">
        <w:rPr>
          <w:rFonts w:ascii="Times New Roman" w:hAnsi="Times New Roman" w:cs="Times New Roman"/>
          <w:b/>
          <w:lang w:val="en-US"/>
        </w:rPr>
        <w:t>2006</w:t>
      </w:r>
      <w:r w:rsidRPr="00001A1A">
        <w:rPr>
          <w:rFonts w:ascii="Times New Roman" w:hAnsi="Times New Roman" w:cs="Times New Roman"/>
          <w:lang w:val="en-US"/>
        </w:rPr>
        <w:t xml:space="preserve">, </w:t>
      </w:r>
      <w:r w:rsidRPr="00001A1A">
        <w:rPr>
          <w:rFonts w:ascii="Times New Roman" w:hAnsi="Times New Roman" w:cs="Times New Roman"/>
          <w:i/>
          <w:iCs/>
          <w:lang w:val="en-US"/>
        </w:rPr>
        <w:t>91</w:t>
      </w:r>
      <w:r w:rsidRPr="00001A1A">
        <w:rPr>
          <w:rFonts w:ascii="Times New Roman" w:hAnsi="Times New Roman" w:cs="Times New Roman"/>
          <w:lang w:val="en-US"/>
        </w:rPr>
        <w:t>(5), 1128-1137.</w:t>
      </w:r>
    </w:p>
    <w:p w14:paraId="5134B2ED" w14:textId="77777777" w:rsidR="00001A1A" w:rsidRPr="00001A1A" w:rsidRDefault="00001A1A" w:rsidP="00001A1A">
      <w:pPr>
        <w:pStyle w:val="ListParagraph"/>
        <w:numPr>
          <w:ilvl w:val="1"/>
          <w:numId w:val="16"/>
        </w:numPr>
        <w:ind w:left="284"/>
        <w:rPr>
          <w:rFonts w:ascii="Times New Roman" w:hAnsi="Times New Roman" w:cs="Times New Roman"/>
          <w:lang w:val="en-US"/>
        </w:rPr>
      </w:pPr>
      <w:r w:rsidRPr="00001A1A">
        <w:rPr>
          <w:rFonts w:ascii="Times New Roman" w:hAnsi="Times New Roman" w:cs="Times New Roman"/>
          <w:lang w:val="en-US"/>
        </w:rPr>
        <w:t>Copinet, A.; Bertrand, C.; Govindin, S.; Coma, V.; Couturier, Y. Effects of Ultraviolet Light (315 nm), Temperature and Relative Humidity on the Degradation of Polylactic Acid Plastic Films. </w:t>
      </w:r>
      <w:r w:rsidRPr="00001A1A">
        <w:rPr>
          <w:rFonts w:ascii="Times New Roman" w:hAnsi="Times New Roman" w:cs="Times New Roman"/>
          <w:i/>
          <w:iCs/>
          <w:lang w:val="en-US"/>
        </w:rPr>
        <w:t>Chemosphere</w:t>
      </w:r>
      <w:r w:rsidRPr="00001A1A">
        <w:rPr>
          <w:rFonts w:ascii="Times New Roman" w:hAnsi="Times New Roman" w:cs="Times New Roman"/>
          <w:lang w:val="en-US"/>
        </w:rPr>
        <w:t>, </w:t>
      </w:r>
      <w:r w:rsidRPr="00001A1A">
        <w:rPr>
          <w:rFonts w:ascii="Times New Roman" w:hAnsi="Times New Roman" w:cs="Times New Roman"/>
          <w:b/>
          <w:lang w:val="en-US"/>
        </w:rPr>
        <w:t>2004</w:t>
      </w:r>
      <w:r w:rsidRPr="00001A1A">
        <w:rPr>
          <w:rFonts w:ascii="Times New Roman" w:hAnsi="Times New Roman" w:cs="Times New Roman"/>
          <w:lang w:val="en-US"/>
        </w:rPr>
        <w:t xml:space="preserve">, </w:t>
      </w:r>
      <w:r w:rsidRPr="00001A1A">
        <w:rPr>
          <w:rFonts w:ascii="Times New Roman" w:hAnsi="Times New Roman" w:cs="Times New Roman"/>
          <w:i/>
          <w:iCs/>
          <w:lang w:val="en-US"/>
        </w:rPr>
        <w:t>55</w:t>
      </w:r>
      <w:r w:rsidRPr="00001A1A">
        <w:rPr>
          <w:rFonts w:ascii="Times New Roman" w:hAnsi="Times New Roman" w:cs="Times New Roman"/>
          <w:lang w:val="en-US"/>
        </w:rPr>
        <w:t>(5), 763-773.</w:t>
      </w:r>
    </w:p>
    <w:p w14:paraId="6DC10F6D" w14:textId="77777777" w:rsidR="00001A1A" w:rsidRPr="00001A1A" w:rsidRDefault="00001A1A" w:rsidP="00001A1A">
      <w:pPr>
        <w:pStyle w:val="ListParagraph"/>
        <w:numPr>
          <w:ilvl w:val="1"/>
          <w:numId w:val="16"/>
        </w:numPr>
        <w:ind w:left="284"/>
        <w:rPr>
          <w:rFonts w:ascii="Times New Roman" w:hAnsi="Times New Roman" w:cs="Times New Roman"/>
          <w:lang w:val="en-US"/>
        </w:rPr>
      </w:pPr>
      <w:r w:rsidRPr="00001A1A">
        <w:rPr>
          <w:rFonts w:ascii="Times New Roman" w:hAnsi="Times New Roman" w:cs="Times New Roman"/>
          <w:lang w:val="en-US"/>
        </w:rPr>
        <w:t>Collett, J. H.; Lim, L. Y.; Gould, P. L. (1989, April). Gamma-irradiation of biodegradable polyesters in controlled physical environments. In </w:t>
      </w:r>
      <w:r w:rsidRPr="00001A1A">
        <w:rPr>
          <w:rFonts w:ascii="Times New Roman" w:hAnsi="Times New Roman" w:cs="Times New Roman"/>
          <w:i/>
          <w:iCs/>
          <w:lang w:val="en-US"/>
        </w:rPr>
        <w:t>American Chemical Society Meeting 1989</w:t>
      </w:r>
      <w:r w:rsidRPr="00001A1A">
        <w:rPr>
          <w:rFonts w:ascii="Times New Roman" w:hAnsi="Times New Roman" w:cs="Times New Roman"/>
          <w:lang w:val="en-US"/>
        </w:rPr>
        <w:t> (pp. 468-469). American Chemical Society.</w:t>
      </w:r>
    </w:p>
    <w:p w14:paraId="2279C6EE" w14:textId="77777777" w:rsidR="00001A1A" w:rsidRPr="00001A1A" w:rsidRDefault="00001A1A" w:rsidP="00001A1A">
      <w:pPr>
        <w:pStyle w:val="ListParagraph"/>
        <w:numPr>
          <w:ilvl w:val="1"/>
          <w:numId w:val="16"/>
        </w:numPr>
        <w:ind w:left="284"/>
        <w:rPr>
          <w:rFonts w:ascii="Times New Roman" w:hAnsi="Times New Roman" w:cs="Times New Roman"/>
          <w:lang w:val="en-US"/>
        </w:rPr>
      </w:pPr>
      <w:r w:rsidRPr="00001A1A">
        <w:rPr>
          <w:rFonts w:ascii="Times New Roman" w:hAnsi="Times New Roman" w:cs="Times New Roman"/>
          <w:lang w:val="en-US"/>
        </w:rPr>
        <w:t>Kopinke, F. D.; Remmler, M.; Mackenzie, K. Thermal Decomposition of Biodegradable Polyesters—I: Poly (β-Hydroxybutyric Acid). </w:t>
      </w:r>
      <w:r w:rsidRPr="00001A1A">
        <w:rPr>
          <w:rFonts w:ascii="Times New Roman" w:hAnsi="Times New Roman" w:cs="Times New Roman"/>
          <w:i/>
          <w:iCs/>
          <w:lang w:val="en-US"/>
        </w:rPr>
        <w:t>Polymer Degradation and Stability</w:t>
      </w:r>
      <w:r w:rsidRPr="00001A1A">
        <w:rPr>
          <w:rFonts w:ascii="Times New Roman" w:hAnsi="Times New Roman" w:cs="Times New Roman"/>
          <w:lang w:val="en-US"/>
        </w:rPr>
        <w:t>, </w:t>
      </w:r>
      <w:r w:rsidRPr="00001A1A">
        <w:rPr>
          <w:rFonts w:ascii="Times New Roman" w:hAnsi="Times New Roman" w:cs="Times New Roman"/>
          <w:b/>
          <w:lang w:val="en-US"/>
        </w:rPr>
        <w:t>1996</w:t>
      </w:r>
      <w:r w:rsidRPr="00001A1A">
        <w:rPr>
          <w:rFonts w:ascii="Times New Roman" w:hAnsi="Times New Roman" w:cs="Times New Roman"/>
          <w:lang w:val="en-US"/>
        </w:rPr>
        <w:t xml:space="preserve">, </w:t>
      </w:r>
      <w:r w:rsidRPr="00001A1A">
        <w:rPr>
          <w:rFonts w:ascii="Times New Roman" w:hAnsi="Times New Roman" w:cs="Times New Roman"/>
          <w:i/>
          <w:iCs/>
          <w:lang w:val="en-US"/>
        </w:rPr>
        <w:t>52</w:t>
      </w:r>
      <w:r w:rsidRPr="00001A1A">
        <w:rPr>
          <w:rFonts w:ascii="Times New Roman" w:hAnsi="Times New Roman" w:cs="Times New Roman"/>
          <w:lang w:val="en-US"/>
        </w:rPr>
        <w:t>(1), 25-38.</w:t>
      </w:r>
    </w:p>
    <w:p w14:paraId="34D15587" w14:textId="77777777" w:rsidR="00001A1A" w:rsidRPr="00001A1A" w:rsidRDefault="00001A1A" w:rsidP="00001A1A">
      <w:pPr>
        <w:pStyle w:val="ListParagraph"/>
        <w:numPr>
          <w:ilvl w:val="1"/>
          <w:numId w:val="16"/>
        </w:numPr>
        <w:ind w:left="284"/>
        <w:rPr>
          <w:rFonts w:ascii="Times New Roman" w:hAnsi="Times New Roman" w:cs="Times New Roman"/>
          <w:lang w:val="en-US"/>
        </w:rPr>
      </w:pPr>
      <w:r w:rsidRPr="00001A1A">
        <w:rPr>
          <w:rFonts w:ascii="Times New Roman" w:hAnsi="Times New Roman" w:cs="Times New Roman"/>
          <w:lang w:val="en-US"/>
        </w:rPr>
        <w:t>Kopinke, F. D.; Mackenzie, K. Mechanistic Aspects of the Thermal Degradation of Poly (Lactic Acid) and Poly (β-Hydroxybutyric Acid). </w:t>
      </w:r>
      <w:r w:rsidRPr="00001A1A">
        <w:rPr>
          <w:rFonts w:ascii="Times New Roman" w:hAnsi="Times New Roman" w:cs="Times New Roman"/>
          <w:i/>
          <w:iCs/>
          <w:lang w:val="en-US"/>
        </w:rPr>
        <w:t>Journal of Analytical and Applied Pyrolysis</w:t>
      </w:r>
      <w:r w:rsidRPr="00001A1A">
        <w:rPr>
          <w:rFonts w:ascii="Times New Roman" w:hAnsi="Times New Roman" w:cs="Times New Roman"/>
          <w:lang w:val="en-US"/>
        </w:rPr>
        <w:t>, </w:t>
      </w:r>
      <w:r w:rsidRPr="00001A1A">
        <w:rPr>
          <w:rFonts w:ascii="Times New Roman" w:hAnsi="Times New Roman" w:cs="Times New Roman"/>
          <w:b/>
          <w:lang w:val="en-US"/>
        </w:rPr>
        <w:t>1997</w:t>
      </w:r>
      <w:r w:rsidRPr="00001A1A">
        <w:rPr>
          <w:rFonts w:ascii="Times New Roman" w:hAnsi="Times New Roman" w:cs="Times New Roman"/>
          <w:lang w:val="en-US"/>
        </w:rPr>
        <w:t xml:space="preserve">, </w:t>
      </w:r>
      <w:r w:rsidRPr="00001A1A">
        <w:rPr>
          <w:rFonts w:ascii="Times New Roman" w:hAnsi="Times New Roman" w:cs="Times New Roman"/>
          <w:i/>
          <w:iCs/>
          <w:lang w:val="en-US"/>
        </w:rPr>
        <w:t>40</w:t>
      </w:r>
      <w:r w:rsidRPr="00001A1A">
        <w:rPr>
          <w:rFonts w:ascii="Times New Roman" w:hAnsi="Times New Roman" w:cs="Times New Roman"/>
          <w:iCs/>
          <w:lang w:val="en-US"/>
        </w:rPr>
        <w:t>(1)</w:t>
      </w:r>
      <w:r w:rsidRPr="00001A1A">
        <w:rPr>
          <w:rFonts w:ascii="Times New Roman" w:hAnsi="Times New Roman" w:cs="Times New Roman"/>
          <w:lang w:val="en-US"/>
        </w:rPr>
        <w:t>, 43-53.</w:t>
      </w:r>
    </w:p>
    <w:p w14:paraId="5DCAF74E" w14:textId="77777777" w:rsidR="00001A1A" w:rsidRPr="00001A1A" w:rsidRDefault="00001A1A" w:rsidP="00001A1A">
      <w:pPr>
        <w:pStyle w:val="ListParagraph"/>
        <w:numPr>
          <w:ilvl w:val="1"/>
          <w:numId w:val="16"/>
        </w:numPr>
        <w:ind w:left="284"/>
        <w:rPr>
          <w:rFonts w:ascii="Times New Roman" w:hAnsi="Times New Roman" w:cs="Times New Roman"/>
          <w:lang w:val="en-US"/>
        </w:rPr>
      </w:pPr>
      <w:r w:rsidRPr="00001A1A">
        <w:rPr>
          <w:rFonts w:ascii="Times New Roman" w:hAnsi="Times New Roman" w:cs="Times New Roman"/>
          <w:lang w:val="en-US"/>
        </w:rPr>
        <w:t>Abe, H.; Takahashi, N.; Kim, K. J.; Mochizuki, M.; Doi, Y. Thermal Degradation Processes of End-Capped Poly (L-Lactide) in the Presence and Absence of Residual Zinc Catalyst. </w:t>
      </w:r>
      <w:r w:rsidRPr="00001A1A">
        <w:rPr>
          <w:rFonts w:ascii="Times New Roman" w:hAnsi="Times New Roman" w:cs="Times New Roman"/>
          <w:i/>
          <w:iCs/>
          <w:lang w:val="en-US"/>
        </w:rPr>
        <w:t>Biomacromolecules</w:t>
      </w:r>
      <w:r w:rsidRPr="00001A1A">
        <w:rPr>
          <w:rFonts w:ascii="Times New Roman" w:hAnsi="Times New Roman" w:cs="Times New Roman"/>
          <w:lang w:val="en-US"/>
        </w:rPr>
        <w:t>, </w:t>
      </w:r>
      <w:r w:rsidRPr="00001A1A">
        <w:rPr>
          <w:rFonts w:ascii="Times New Roman" w:hAnsi="Times New Roman" w:cs="Times New Roman"/>
          <w:b/>
          <w:lang w:val="en-US"/>
        </w:rPr>
        <w:t>2004</w:t>
      </w:r>
      <w:r w:rsidRPr="00001A1A">
        <w:rPr>
          <w:rFonts w:ascii="Times New Roman" w:hAnsi="Times New Roman" w:cs="Times New Roman"/>
          <w:lang w:val="en-US"/>
        </w:rPr>
        <w:t xml:space="preserve">, </w:t>
      </w:r>
      <w:r w:rsidRPr="00001A1A">
        <w:rPr>
          <w:rFonts w:ascii="Times New Roman" w:hAnsi="Times New Roman" w:cs="Times New Roman"/>
          <w:i/>
          <w:iCs/>
          <w:lang w:val="en-US"/>
        </w:rPr>
        <w:t>5</w:t>
      </w:r>
      <w:r w:rsidRPr="00001A1A">
        <w:rPr>
          <w:rFonts w:ascii="Times New Roman" w:hAnsi="Times New Roman" w:cs="Times New Roman"/>
          <w:lang w:val="en-US"/>
        </w:rPr>
        <w:t>(4), 1606-1614.</w:t>
      </w:r>
    </w:p>
    <w:p w14:paraId="4E7E4E51" w14:textId="77777777" w:rsidR="00001A1A" w:rsidRPr="00001A1A" w:rsidRDefault="00001A1A" w:rsidP="00001A1A">
      <w:pPr>
        <w:pStyle w:val="ListParagraph"/>
        <w:numPr>
          <w:ilvl w:val="1"/>
          <w:numId w:val="16"/>
        </w:numPr>
        <w:ind w:left="284"/>
        <w:rPr>
          <w:rFonts w:ascii="Times New Roman" w:hAnsi="Times New Roman" w:cs="Times New Roman"/>
          <w:lang w:val="en-US"/>
        </w:rPr>
      </w:pPr>
      <w:r w:rsidRPr="00001A1A">
        <w:rPr>
          <w:rFonts w:ascii="Times New Roman" w:hAnsi="Times New Roman" w:cs="Times New Roman"/>
          <w:lang w:val="en-US"/>
        </w:rPr>
        <w:t>Wachsen, O.; Platkowski, K.; Reichert, K. H. Thermal Degradation of Poly-L-Lactide—Studies on Kinetics, Modelling and Melt Stabilisation. </w:t>
      </w:r>
      <w:r w:rsidRPr="00001A1A">
        <w:rPr>
          <w:rFonts w:ascii="Times New Roman" w:hAnsi="Times New Roman" w:cs="Times New Roman"/>
          <w:i/>
          <w:iCs/>
          <w:lang w:val="en-US"/>
        </w:rPr>
        <w:t>Polymer Degradation and Stability</w:t>
      </w:r>
      <w:r w:rsidRPr="00001A1A">
        <w:rPr>
          <w:rFonts w:ascii="Times New Roman" w:hAnsi="Times New Roman" w:cs="Times New Roman"/>
          <w:lang w:val="en-US"/>
        </w:rPr>
        <w:t>, </w:t>
      </w:r>
      <w:r w:rsidRPr="00001A1A">
        <w:rPr>
          <w:rFonts w:ascii="Times New Roman" w:hAnsi="Times New Roman" w:cs="Times New Roman"/>
          <w:b/>
          <w:lang w:val="en-US"/>
        </w:rPr>
        <w:t>1997</w:t>
      </w:r>
      <w:r w:rsidRPr="00001A1A">
        <w:rPr>
          <w:rFonts w:ascii="Times New Roman" w:hAnsi="Times New Roman" w:cs="Times New Roman"/>
          <w:lang w:val="en-US"/>
        </w:rPr>
        <w:t xml:space="preserve">, </w:t>
      </w:r>
      <w:r w:rsidRPr="00001A1A">
        <w:rPr>
          <w:rFonts w:ascii="Times New Roman" w:hAnsi="Times New Roman" w:cs="Times New Roman"/>
          <w:i/>
          <w:iCs/>
          <w:lang w:val="en-US"/>
        </w:rPr>
        <w:t>57</w:t>
      </w:r>
      <w:r w:rsidRPr="00001A1A">
        <w:rPr>
          <w:rFonts w:ascii="Times New Roman" w:hAnsi="Times New Roman" w:cs="Times New Roman"/>
          <w:lang w:val="en-US"/>
        </w:rPr>
        <w:t>(1), 87-94.</w:t>
      </w:r>
    </w:p>
    <w:p w14:paraId="5E8F513D" w14:textId="77777777" w:rsidR="00001A1A" w:rsidRPr="00001A1A" w:rsidRDefault="00001A1A" w:rsidP="00001A1A">
      <w:pPr>
        <w:pStyle w:val="ListParagraph"/>
        <w:numPr>
          <w:ilvl w:val="1"/>
          <w:numId w:val="16"/>
        </w:numPr>
        <w:ind w:left="284"/>
        <w:rPr>
          <w:rFonts w:ascii="Times New Roman" w:hAnsi="Times New Roman" w:cs="Times New Roman"/>
          <w:lang w:val="en-US"/>
        </w:rPr>
      </w:pPr>
      <w:r w:rsidRPr="00001A1A">
        <w:rPr>
          <w:rFonts w:ascii="Times New Roman" w:hAnsi="Times New Roman" w:cs="Times New Roman"/>
          <w:lang w:val="en-US"/>
        </w:rPr>
        <w:t>J. Mochal, ConAgra Foods' New, Renewable Shrink Film Technology to Reduce Impact on the Environment, in, ConAgra Foods, Omaha, NE, 2009</w:t>
      </w:r>
    </w:p>
    <w:p w14:paraId="3B2C8CDE" w14:textId="77777777" w:rsidR="00001A1A" w:rsidRPr="00001A1A" w:rsidRDefault="00001A1A" w:rsidP="00001A1A">
      <w:pPr>
        <w:pStyle w:val="ListParagraph"/>
        <w:numPr>
          <w:ilvl w:val="1"/>
          <w:numId w:val="16"/>
        </w:numPr>
        <w:ind w:left="284"/>
        <w:rPr>
          <w:rFonts w:ascii="Times New Roman" w:hAnsi="Times New Roman" w:cs="Times New Roman"/>
          <w:lang w:val="en-US"/>
        </w:rPr>
      </w:pPr>
      <w:r w:rsidRPr="00001A1A">
        <w:rPr>
          <w:rFonts w:ascii="Times New Roman" w:hAnsi="Times New Roman" w:cs="Times New Roman"/>
          <w:lang w:val="en-US"/>
        </w:rPr>
        <w:t>Jin, T.; Liu, L.; Zhang, H.; Hicks, K. Antimicrobial Activity of Nisin Incorporated in Pectin and Polylactic Acid Composite Films Against Listeria Monocytogenes. </w:t>
      </w:r>
      <w:r w:rsidRPr="00001A1A">
        <w:rPr>
          <w:rFonts w:ascii="Times New Roman" w:hAnsi="Times New Roman" w:cs="Times New Roman"/>
          <w:i/>
          <w:iCs/>
          <w:lang w:val="en-US"/>
        </w:rPr>
        <w:t>International Journal of Food Science &amp; Technology</w:t>
      </w:r>
      <w:r w:rsidRPr="00001A1A">
        <w:rPr>
          <w:rFonts w:ascii="Times New Roman" w:hAnsi="Times New Roman" w:cs="Times New Roman"/>
          <w:lang w:val="en-US"/>
        </w:rPr>
        <w:t>, </w:t>
      </w:r>
      <w:r w:rsidRPr="00001A1A">
        <w:rPr>
          <w:rFonts w:ascii="Times New Roman" w:hAnsi="Times New Roman" w:cs="Times New Roman"/>
          <w:b/>
          <w:lang w:val="en-US"/>
        </w:rPr>
        <w:t>2009</w:t>
      </w:r>
      <w:r w:rsidRPr="00001A1A">
        <w:rPr>
          <w:rFonts w:ascii="Times New Roman" w:hAnsi="Times New Roman" w:cs="Times New Roman"/>
          <w:lang w:val="en-US"/>
        </w:rPr>
        <w:t xml:space="preserve">, </w:t>
      </w:r>
      <w:r w:rsidRPr="00001A1A">
        <w:rPr>
          <w:rFonts w:ascii="Times New Roman" w:hAnsi="Times New Roman" w:cs="Times New Roman"/>
          <w:i/>
          <w:iCs/>
          <w:lang w:val="en-US"/>
        </w:rPr>
        <w:t>44</w:t>
      </w:r>
      <w:r w:rsidRPr="00001A1A">
        <w:rPr>
          <w:rFonts w:ascii="Times New Roman" w:hAnsi="Times New Roman" w:cs="Times New Roman"/>
          <w:lang w:val="en-US"/>
        </w:rPr>
        <w:t>(2), 322-329.</w:t>
      </w:r>
    </w:p>
    <w:p w14:paraId="3724F638" w14:textId="77777777" w:rsidR="00001A1A" w:rsidRPr="00001A1A" w:rsidRDefault="00001A1A" w:rsidP="00001A1A">
      <w:pPr>
        <w:pStyle w:val="ListParagraph"/>
        <w:numPr>
          <w:ilvl w:val="1"/>
          <w:numId w:val="16"/>
        </w:numPr>
        <w:ind w:left="284"/>
        <w:rPr>
          <w:rFonts w:ascii="Times New Roman" w:hAnsi="Times New Roman" w:cs="Times New Roman"/>
          <w:lang w:val="en-US"/>
        </w:rPr>
      </w:pPr>
      <w:r w:rsidRPr="00001A1A">
        <w:rPr>
          <w:rFonts w:ascii="Times New Roman" w:hAnsi="Times New Roman" w:cs="Times New Roman"/>
          <w:lang w:val="en-US"/>
        </w:rPr>
        <w:lastRenderedPageBreak/>
        <w:t>Ariyapitipun, T.; Mustapha, A.; Clarke, A. D. Microbial Shelf Life Determination of Vacuum-Packaged Fresh Beef Treated with Polylactic Acid, Lactic Acid, and Nisin Solutions. </w:t>
      </w:r>
      <w:r w:rsidRPr="00001A1A">
        <w:rPr>
          <w:rFonts w:ascii="Times New Roman" w:hAnsi="Times New Roman" w:cs="Times New Roman"/>
          <w:i/>
          <w:iCs/>
          <w:lang w:val="en-US"/>
        </w:rPr>
        <w:t>Journal of food protection</w:t>
      </w:r>
      <w:r w:rsidRPr="00001A1A">
        <w:rPr>
          <w:rFonts w:ascii="Times New Roman" w:hAnsi="Times New Roman" w:cs="Times New Roman"/>
          <w:lang w:val="en-US"/>
        </w:rPr>
        <w:t>, </w:t>
      </w:r>
      <w:r w:rsidRPr="00001A1A">
        <w:rPr>
          <w:rFonts w:ascii="Times New Roman" w:hAnsi="Times New Roman" w:cs="Times New Roman"/>
          <w:b/>
          <w:lang w:val="en-US"/>
        </w:rPr>
        <w:t>1999</w:t>
      </w:r>
      <w:r w:rsidRPr="00001A1A">
        <w:rPr>
          <w:rFonts w:ascii="Times New Roman" w:hAnsi="Times New Roman" w:cs="Times New Roman"/>
          <w:lang w:val="en-US"/>
        </w:rPr>
        <w:t xml:space="preserve">, </w:t>
      </w:r>
      <w:r w:rsidRPr="00001A1A">
        <w:rPr>
          <w:rFonts w:ascii="Times New Roman" w:hAnsi="Times New Roman" w:cs="Times New Roman"/>
          <w:i/>
          <w:iCs/>
          <w:lang w:val="en-US"/>
        </w:rPr>
        <w:t>62</w:t>
      </w:r>
      <w:r w:rsidRPr="00001A1A">
        <w:rPr>
          <w:rFonts w:ascii="Times New Roman" w:hAnsi="Times New Roman" w:cs="Times New Roman"/>
          <w:lang w:val="en-US"/>
        </w:rPr>
        <w:t>(8), 913-920.</w:t>
      </w:r>
    </w:p>
    <w:p w14:paraId="20068675" w14:textId="77777777" w:rsidR="00001A1A" w:rsidRPr="00001A1A" w:rsidRDefault="00001A1A" w:rsidP="00001A1A">
      <w:pPr>
        <w:pStyle w:val="ListParagraph"/>
        <w:numPr>
          <w:ilvl w:val="1"/>
          <w:numId w:val="16"/>
        </w:numPr>
        <w:ind w:left="284"/>
        <w:rPr>
          <w:rFonts w:ascii="Times New Roman" w:hAnsi="Times New Roman" w:cs="Times New Roman"/>
          <w:lang w:val="en-US"/>
        </w:rPr>
      </w:pPr>
      <w:r w:rsidRPr="00001A1A">
        <w:rPr>
          <w:rFonts w:ascii="Times New Roman" w:hAnsi="Times New Roman" w:cs="Times New Roman"/>
          <w:lang w:val="en-US"/>
        </w:rPr>
        <w:t>Torres‐Giner, S.; Ocio, M. J.; Lagaron, J. M. Development of Active Antimicrobial Fiber‐Based Chitosan Polysaccharide Nanostructures using Electrospinning. </w:t>
      </w:r>
      <w:r w:rsidRPr="00001A1A">
        <w:rPr>
          <w:rFonts w:ascii="Times New Roman" w:hAnsi="Times New Roman" w:cs="Times New Roman"/>
          <w:i/>
          <w:iCs/>
          <w:lang w:val="en-US"/>
        </w:rPr>
        <w:t>Engineering in Life Sciences</w:t>
      </w:r>
      <w:r w:rsidRPr="00001A1A">
        <w:rPr>
          <w:rFonts w:ascii="Times New Roman" w:hAnsi="Times New Roman" w:cs="Times New Roman"/>
          <w:lang w:val="en-US"/>
        </w:rPr>
        <w:t>, </w:t>
      </w:r>
      <w:r w:rsidRPr="00001A1A">
        <w:rPr>
          <w:rFonts w:ascii="Times New Roman" w:hAnsi="Times New Roman" w:cs="Times New Roman"/>
          <w:b/>
          <w:lang w:val="en-US"/>
        </w:rPr>
        <w:t>2008</w:t>
      </w:r>
      <w:r w:rsidRPr="00001A1A">
        <w:rPr>
          <w:rFonts w:ascii="Times New Roman" w:hAnsi="Times New Roman" w:cs="Times New Roman"/>
          <w:lang w:val="en-US"/>
        </w:rPr>
        <w:t xml:space="preserve">, </w:t>
      </w:r>
      <w:r w:rsidRPr="00001A1A">
        <w:rPr>
          <w:rFonts w:ascii="Times New Roman" w:hAnsi="Times New Roman" w:cs="Times New Roman"/>
          <w:i/>
          <w:iCs/>
          <w:lang w:val="en-US"/>
        </w:rPr>
        <w:t>8</w:t>
      </w:r>
      <w:r w:rsidRPr="00001A1A">
        <w:rPr>
          <w:rFonts w:ascii="Times New Roman" w:hAnsi="Times New Roman" w:cs="Times New Roman"/>
          <w:lang w:val="en-US"/>
        </w:rPr>
        <w:t>(3), 303-314.</w:t>
      </w:r>
    </w:p>
    <w:p w14:paraId="62A0EC7B" w14:textId="7CB1E226" w:rsidR="00001A1A" w:rsidRPr="00001A1A" w:rsidRDefault="00001A1A" w:rsidP="00001A1A">
      <w:pPr>
        <w:pStyle w:val="ListParagraph"/>
        <w:numPr>
          <w:ilvl w:val="1"/>
          <w:numId w:val="16"/>
        </w:numPr>
        <w:ind w:left="284"/>
        <w:rPr>
          <w:rFonts w:ascii="Times New Roman" w:hAnsi="Times New Roman" w:cs="Times New Roman"/>
          <w:lang w:val="en-US"/>
        </w:rPr>
      </w:pPr>
      <w:r w:rsidRPr="00001A1A">
        <w:rPr>
          <w:rFonts w:ascii="Times New Roman" w:hAnsi="Times New Roman" w:cs="Times New Roman"/>
          <w:lang w:val="en-US"/>
        </w:rPr>
        <w:t>Del Nobile, M. A.; Conte, A.; Buonocore, G. G.; Incoronato, A. L.; Massaro, A.; Panza, O. Active Packaging by Extrusion Processing of Recyclable and Biodegradable Polymers. </w:t>
      </w:r>
      <w:r w:rsidRPr="00001A1A">
        <w:rPr>
          <w:rFonts w:ascii="Times New Roman" w:hAnsi="Times New Roman" w:cs="Times New Roman"/>
          <w:i/>
          <w:iCs/>
          <w:lang w:val="en-US"/>
        </w:rPr>
        <w:t>Journal of Food Engineering</w:t>
      </w:r>
      <w:r w:rsidRPr="00001A1A">
        <w:rPr>
          <w:rFonts w:ascii="Times New Roman" w:hAnsi="Times New Roman" w:cs="Times New Roman"/>
          <w:lang w:val="en-US"/>
        </w:rPr>
        <w:t>, </w:t>
      </w:r>
      <w:r w:rsidRPr="00001A1A">
        <w:rPr>
          <w:rFonts w:ascii="Times New Roman" w:hAnsi="Times New Roman" w:cs="Times New Roman"/>
          <w:b/>
          <w:lang w:val="en-US"/>
        </w:rPr>
        <w:t>2009</w:t>
      </w:r>
      <w:r w:rsidRPr="00001A1A">
        <w:rPr>
          <w:rFonts w:ascii="Times New Roman" w:hAnsi="Times New Roman" w:cs="Times New Roman"/>
          <w:lang w:val="en-US"/>
        </w:rPr>
        <w:t xml:space="preserve">, </w:t>
      </w:r>
      <w:r w:rsidRPr="00001A1A">
        <w:rPr>
          <w:rFonts w:ascii="Times New Roman" w:hAnsi="Times New Roman" w:cs="Times New Roman"/>
          <w:i/>
          <w:iCs/>
          <w:lang w:val="en-US"/>
        </w:rPr>
        <w:t>93</w:t>
      </w:r>
      <w:r w:rsidRPr="00001A1A">
        <w:rPr>
          <w:rFonts w:ascii="Times New Roman" w:hAnsi="Times New Roman" w:cs="Times New Roman"/>
          <w:lang w:val="en-US"/>
        </w:rPr>
        <w:t>(1), 1-6.</w:t>
      </w:r>
    </w:p>
    <w:p w14:paraId="529D25B7" w14:textId="77777777" w:rsidR="00001A1A" w:rsidRPr="000261E4" w:rsidRDefault="00001A1A" w:rsidP="00001A1A">
      <w:pPr>
        <w:rPr>
          <w:rFonts w:ascii="Times New Roman" w:hAnsi="Times New Roman" w:cs="Times New Roman"/>
        </w:rPr>
      </w:pPr>
    </w:p>
    <w:p w14:paraId="77356D52" w14:textId="77777777" w:rsidR="00001A1A" w:rsidRPr="00854E89" w:rsidRDefault="00001A1A" w:rsidP="00854E89">
      <w:pPr>
        <w:rPr>
          <w:rFonts w:ascii="Times New Roman" w:hAnsi="Times New Roman" w:cs="Times New Roman"/>
        </w:rPr>
      </w:pPr>
    </w:p>
    <w:sectPr w:rsidR="00001A1A" w:rsidRPr="00854E89" w:rsidSect="00854E89">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EF660" w14:textId="77777777" w:rsidR="007A20DE" w:rsidRDefault="007A20DE" w:rsidP="0084040A">
      <w:pPr>
        <w:spacing w:after="0" w:line="240" w:lineRule="auto"/>
      </w:pPr>
      <w:r>
        <w:separator/>
      </w:r>
    </w:p>
  </w:endnote>
  <w:endnote w:type="continuationSeparator" w:id="0">
    <w:p w14:paraId="11207AB4" w14:textId="77777777" w:rsidR="007A20DE" w:rsidRDefault="007A20DE" w:rsidP="00840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Pro-It">
    <w:altName w:val="Times New Roman"/>
    <w:panose1 w:val="00000000000000000000"/>
    <w:charset w:val="00"/>
    <w:family w:val="roman"/>
    <w:notTrueType/>
    <w:pitch w:val="default"/>
  </w:font>
  <w:font w:name="MTSY">
    <w:altName w:val="Cambria"/>
    <w:panose1 w:val="00000000000000000000"/>
    <w:charset w:val="00"/>
    <w:family w:val="roman"/>
    <w:notTrueType/>
    <w:pitch w:val="default"/>
  </w:font>
  <w:font w:name="MinionPro-Regular">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348963"/>
      <w:docPartObj>
        <w:docPartGallery w:val="Page Numbers (Bottom of Page)"/>
        <w:docPartUnique/>
      </w:docPartObj>
    </w:sdtPr>
    <w:sdtEndPr>
      <w:rPr>
        <w:noProof/>
      </w:rPr>
    </w:sdtEndPr>
    <w:sdtContent>
      <w:p w14:paraId="59D19BA4" w14:textId="31D6A041" w:rsidR="00542EC1" w:rsidRDefault="00542EC1">
        <w:pPr>
          <w:pStyle w:val="Footer"/>
          <w:jc w:val="center"/>
        </w:pPr>
        <w:r>
          <w:fldChar w:fldCharType="begin"/>
        </w:r>
        <w:r>
          <w:instrText xml:space="preserve"> PAGE   \* MERGEFORMAT </w:instrText>
        </w:r>
        <w:r>
          <w:fldChar w:fldCharType="separate"/>
        </w:r>
        <w:r w:rsidR="00001A1A">
          <w:rPr>
            <w:noProof/>
          </w:rPr>
          <w:t>30</w:t>
        </w:r>
        <w:r>
          <w:rPr>
            <w:noProof/>
          </w:rPr>
          <w:fldChar w:fldCharType="end"/>
        </w:r>
      </w:p>
    </w:sdtContent>
  </w:sdt>
  <w:p w14:paraId="683F5D2A" w14:textId="77777777" w:rsidR="00542EC1" w:rsidRDefault="00542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5E647" w14:textId="77777777" w:rsidR="007A20DE" w:rsidRDefault="007A20DE" w:rsidP="0084040A">
      <w:pPr>
        <w:spacing w:after="0" w:line="240" w:lineRule="auto"/>
      </w:pPr>
      <w:r>
        <w:separator/>
      </w:r>
    </w:p>
  </w:footnote>
  <w:footnote w:type="continuationSeparator" w:id="0">
    <w:p w14:paraId="3EB3B723" w14:textId="77777777" w:rsidR="007A20DE" w:rsidRDefault="007A20DE" w:rsidP="008404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F6CD1"/>
    <w:multiLevelType w:val="hybridMultilevel"/>
    <w:tmpl w:val="152207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A15141"/>
    <w:multiLevelType w:val="multilevel"/>
    <w:tmpl w:val="70CEF4F2"/>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 w15:restartNumberingAfterBreak="0">
    <w:nsid w:val="0C0E392A"/>
    <w:multiLevelType w:val="hybridMultilevel"/>
    <w:tmpl w:val="195AFA7A"/>
    <w:lvl w:ilvl="0" w:tplc="4009000F">
      <w:start w:val="1"/>
      <w:numFmt w:val="decimal"/>
      <w:lvlText w:val="%1."/>
      <w:lvlJc w:val="left"/>
      <w:pPr>
        <w:ind w:left="720" w:hanging="360"/>
      </w:pPr>
      <w:rPr>
        <w:rFonts w:hint="default"/>
      </w:rPr>
    </w:lvl>
    <w:lvl w:ilvl="1" w:tplc="AB80F926">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C362FA6"/>
    <w:multiLevelType w:val="hybridMultilevel"/>
    <w:tmpl w:val="B4CEF242"/>
    <w:lvl w:ilvl="0" w:tplc="6D3058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1061A"/>
    <w:multiLevelType w:val="multilevel"/>
    <w:tmpl w:val="04B4A8EC"/>
    <w:lvl w:ilvl="0">
      <w:start w:val="2"/>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F9C6CD0"/>
    <w:multiLevelType w:val="hybridMultilevel"/>
    <w:tmpl w:val="672683A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3DA1867"/>
    <w:multiLevelType w:val="hybridMultilevel"/>
    <w:tmpl w:val="024EAFEC"/>
    <w:lvl w:ilvl="0" w:tplc="32AC433E">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7" w15:restartNumberingAfterBreak="0">
    <w:nsid w:val="29F1339B"/>
    <w:multiLevelType w:val="multilevel"/>
    <w:tmpl w:val="2F206696"/>
    <w:lvl w:ilvl="0">
      <w:start w:val="1"/>
      <w:numFmt w:val="decimal"/>
      <w:lvlText w:val="%1."/>
      <w:lvlJc w:val="left"/>
      <w:pPr>
        <w:ind w:left="502"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8" w15:restartNumberingAfterBreak="0">
    <w:nsid w:val="2C3116AA"/>
    <w:multiLevelType w:val="multilevel"/>
    <w:tmpl w:val="17A0C7F2"/>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F39643B"/>
    <w:multiLevelType w:val="hybridMultilevel"/>
    <w:tmpl w:val="FDFEA006"/>
    <w:lvl w:ilvl="0" w:tplc="40090001">
      <w:start w:val="1"/>
      <w:numFmt w:val="bullet"/>
      <w:lvlText w:val=""/>
      <w:lvlJc w:val="left"/>
      <w:pPr>
        <w:ind w:left="1284" w:hanging="360"/>
      </w:pPr>
      <w:rPr>
        <w:rFonts w:ascii="Symbol" w:hAnsi="Symbol" w:hint="default"/>
      </w:rPr>
    </w:lvl>
    <w:lvl w:ilvl="1" w:tplc="40090003" w:tentative="1">
      <w:start w:val="1"/>
      <w:numFmt w:val="bullet"/>
      <w:lvlText w:val="o"/>
      <w:lvlJc w:val="left"/>
      <w:pPr>
        <w:ind w:left="2004" w:hanging="360"/>
      </w:pPr>
      <w:rPr>
        <w:rFonts w:ascii="Courier New" w:hAnsi="Courier New" w:cs="Courier New" w:hint="default"/>
      </w:rPr>
    </w:lvl>
    <w:lvl w:ilvl="2" w:tplc="40090005" w:tentative="1">
      <w:start w:val="1"/>
      <w:numFmt w:val="bullet"/>
      <w:lvlText w:val=""/>
      <w:lvlJc w:val="left"/>
      <w:pPr>
        <w:ind w:left="2724" w:hanging="360"/>
      </w:pPr>
      <w:rPr>
        <w:rFonts w:ascii="Wingdings" w:hAnsi="Wingdings" w:hint="default"/>
      </w:rPr>
    </w:lvl>
    <w:lvl w:ilvl="3" w:tplc="40090001" w:tentative="1">
      <w:start w:val="1"/>
      <w:numFmt w:val="bullet"/>
      <w:lvlText w:val=""/>
      <w:lvlJc w:val="left"/>
      <w:pPr>
        <w:ind w:left="3444" w:hanging="360"/>
      </w:pPr>
      <w:rPr>
        <w:rFonts w:ascii="Symbol" w:hAnsi="Symbol" w:hint="default"/>
      </w:rPr>
    </w:lvl>
    <w:lvl w:ilvl="4" w:tplc="40090003" w:tentative="1">
      <w:start w:val="1"/>
      <w:numFmt w:val="bullet"/>
      <w:lvlText w:val="o"/>
      <w:lvlJc w:val="left"/>
      <w:pPr>
        <w:ind w:left="4164" w:hanging="360"/>
      </w:pPr>
      <w:rPr>
        <w:rFonts w:ascii="Courier New" w:hAnsi="Courier New" w:cs="Courier New" w:hint="default"/>
      </w:rPr>
    </w:lvl>
    <w:lvl w:ilvl="5" w:tplc="40090005" w:tentative="1">
      <w:start w:val="1"/>
      <w:numFmt w:val="bullet"/>
      <w:lvlText w:val=""/>
      <w:lvlJc w:val="left"/>
      <w:pPr>
        <w:ind w:left="4884" w:hanging="360"/>
      </w:pPr>
      <w:rPr>
        <w:rFonts w:ascii="Wingdings" w:hAnsi="Wingdings" w:hint="default"/>
      </w:rPr>
    </w:lvl>
    <w:lvl w:ilvl="6" w:tplc="40090001" w:tentative="1">
      <w:start w:val="1"/>
      <w:numFmt w:val="bullet"/>
      <w:lvlText w:val=""/>
      <w:lvlJc w:val="left"/>
      <w:pPr>
        <w:ind w:left="5604" w:hanging="360"/>
      </w:pPr>
      <w:rPr>
        <w:rFonts w:ascii="Symbol" w:hAnsi="Symbol" w:hint="default"/>
      </w:rPr>
    </w:lvl>
    <w:lvl w:ilvl="7" w:tplc="40090003" w:tentative="1">
      <w:start w:val="1"/>
      <w:numFmt w:val="bullet"/>
      <w:lvlText w:val="o"/>
      <w:lvlJc w:val="left"/>
      <w:pPr>
        <w:ind w:left="6324" w:hanging="360"/>
      </w:pPr>
      <w:rPr>
        <w:rFonts w:ascii="Courier New" w:hAnsi="Courier New" w:cs="Courier New" w:hint="default"/>
      </w:rPr>
    </w:lvl>
    <w:lvl w:ilvl="8" w:tplc="40090005" w:tentative="1">
      <w:start w:val="1"/>
      <w:numFmt w:val="bullet"/>
      <w:lvlText w:val=""/>
      <w:lvlJc w:val="left"/>
      <w:pPr>
        <w:ind w:left="7044" w:hanging="360"/>
      </w:pPr>
      <w:rPr>
        <w:rFonts w:ascii="Wingdings" w:hAnsi="Wingdings" w:hint="default"/>
      </w:rPr>
    </w:lvl>
  </w:abstractNum>
  <w:abstractNum w:abstractNumId="10" w15:restartNumberingAfterBreak="0">
    <w:nsid w:val="42C07B16"/>
    <w:multiLevelType w:val="multilevel"/>
    <w:tmpl w:val="92E4BFF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54620C73"/>
    <w:multiLevelType w:val="hybridMultilevel"/>
    <w:tmpl w:val="81DA1E78"/>
    <w:lvl w:ilvl="0" w:tplc="04090005">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57E64C65"/>
    <w:multiLevelType w:val="hybridMultilevel"/>
    <w:tmpl w:val="EA24E54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E151D8D"/>
    <w:multiLevelType w:val="hybridMultilevel"/>
    <w:tmpl w:val="D80CF26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60F56657"/>
    <w:multiLevelType w:val="hybridMultilevel"/>
    <w:tmpl w:val="C382FEF6"/>
    <w:lvl w:ilvl="0" w:tplc="40090005">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678C41C7"/>
    <w:multiLevelType w:val="hybridMultilevel"/>
    <w:tmpl w:val="7786C4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3426C44"/>
    <w:multiLevelType w:val="hybridMultilevel"/>
    <w:tmpl w:val="DC622666"/>
    <w:lvl w:ilvl="0" w:tplc="1520CE1E">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7" w15:restartNumberingAfterBreak="0">
    <w:nsid w:val="77B938E7"/>
    <w:multiLevelType w:val="hybridMultilevel"/>
    <w:tmpl w:val="67048534"/>
    <w:lvl w:ilvl="0" w:tplc="40090001">
      <w:start w:val="1"/>
      <w:numFmt w:val="bullet"/>
      <w:lvlText w:val=""/>
      <w:lvlJc w:val="left"/>
      <w:pPr>
        <w:ind w:left="720" w:hanging="360"/>
      </w:pPr>
      <w:rPr>
        <w:rFonts w:ascii="Symbol" w:hAnsi="Symbol" w:hint="default"/>
      </w:rPr>
    </w:lvl>
    <w:lvl w:ilvl="1" w:tplc="AB80F926">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4327519">
    <w:abstractNumId w:val="0"/>
  </w:num>
  <w:num w:numId="2" w16cid:durableId="1446776690">
    <w:abstractNumId w:val="16"/>
  </w:num>
  <w:num w:numId="3" w16cid:durableId="1991862910">
    <w:abstractNumId w:val="6"/>
  </w:num>
  <w:num w:numId="4" w16cid:durableId="1228951764">
    <w:abstractNumId w:val="7"/>
  </w:num>
  <w:num w:numId="5" w16cid:durableId="96948035">
    <w:abstractNumId w:val="1"/>
  </w:num>
  <w:num w:numId="6" w16cid:durableId="2065249634">
    <w:abstractNumId w:val="4"/>
  </w:num>
  <w:num w:numId="7" w16cid:durableId="1095130701">
    <w:abstractNumId w:val="15"/>
  </w:num>
  <w:num w:numId="8" w16cid:durableId="772895994">
    <w:abstractNumId w:val="2"/>
  </w:num>
  <w:num w:numId="9" w16cid:durableId="95635188">
    <w:abstractNumId w:val="12"/>
  </w:num>
  <w:num w:numId="10" w16cid:durableId="1860269551">
    <w:abstractNumId w:val="13"/>
  </w:num>
  <w:num w:numId="11" w16cid:durableId="1661692986">
    <w:abstractNumId w:val="10"/>
  </w:num>
  <w:num w:numId="12" w16cid:durableId="489642604">
    <w:abstractNumId w:val="9"/>
  </w:num>
  <w:num w:numId="13" w16cid:durableId="367343918">
    <w:abstractNumId w:val="5"/>
  </w:num>
  <w:num w:numId="14" w16cid:durableId="1746605266">
    <w:abstractNumId w:val="14"/>
  </w:num>
  <w:num w:numId="15" w16cid:durableId="937716027">
    <w:abstractNumId w:val="11"/>
  </w:num>
  <w:num w:numId="16" w16cid:durableId="1555266077">
    <w:abstractNumId w:val="17"/>
  </w:num>
  <w:num w:numId="17" w16cid:durableId="1813905814">
    <w:abstractNumId w:val="8"/>
  </w:num>
  <w:num w:numId="18" w16cid:durableId="3873440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2C3"/>
    <w:rsid w:val="00001A1A"/>
    <w:rsid w:val="0000250D"/>
    <w:rsid w:val="0000311D"/>
    <w:rsid w:val="00003B01"/>
    <w:rsid w:val="000067D5"/>
    <w:rsid w:val="00012A88"/>
    <w:rsid w:val="00027650"/>
    <w:rsid w:val="00027771"/>
    <w:rsid w:val="0004063E"/>
    <w:rsid w:val="00040E01"/>
    <w:rsid w:val="00047023"/>
    <w:rsid w:val="00054D56"/>
    <w:rsid w:val="000572C3"/>
    <w:rsid w:val="00062F53"/>
    <w:rsid w:val="00080E05"/>
    <w:rsid w:val="00081F8A"/>
    <w:rsid w:val="00083304"/>
    <w:rsid w:val="00091D67"/>
    <w:rsid w:val="000942A8"/>
    <w:rsid w:val="0009622D"/>
    <w:rsid w:val="000962C4"/>
    <w:rsid w:val="000A36F9"/>
    <w:rsid w:val="000A5D56"/>
    <w:rsid w:val="000B3293"/>
    <w:rsid w:val="000D5098"/>
    <w:rsid w:val="000E3B3B"/>
    <w:rsid w:val="000F128D"/>
    <w:rsid w:val="000F306D"/>
    <w:rsid w:val="000F32A3"/>
    <w:rsid w:val="000F76B9"/>
    <w:rsid w:val="001062E6"/>
    <w:rsid w:val="00116108"/>
    <w:rsid w:val="00120917"/>
    <w:rsid w:val="001315E5"/>
    <w:rsid w:val="00143F99"/>
    <w:rsid w:val="00146B33"/>
    <w:rsid w:val="00146B8A"/>
    <w:rsid w:val="00156185"/>
    <w:rsid w:val="0016459B"/>
    <w:rsid w:val="00167833"/>
    <w:rsid w:val="00171F3C"/>
    <w:rsid w:val="00173B8C"/>
    <w:rsid w:val="00190A2F"/>
    <w:rsid w:val="001A7298"/>
    <w:rsid w:val="001B2799"/>
    <w:rsid w:val="001B2C55"/>
    <w:rsid w:val="001B7FB1"/>
    <w:rsid w:val="001C1BD3"/>
    <w:rsid w:val="001C4C6D"/>
    <w:rsid w:val="001D3D33"/>
    <w:rsid w:val="001D4A73"/>
    <w:rsid w:val="001E2A26"/>
    <w:rsid w:val="001F1C0E"/>
    <w:rsid w:val="001F5585"/>
    <w:rsid w:val="001F7BE8"/>
    <w:rsid w:val="00201CD4"/>
    <w:rsid w:val="00203BA3"/>
    <w:rsid w:val="00206AC2"/>
    <w:rsid w:val="002119EA"/>
    <w:rsid w:val="0021323B"/>
    <w:rsid w:val="00213EC4"/>
    <w:rsid w:val="00214887"/>
    <w:rsid w:val="00214CBB"/>
    <w:rsid w:val="002153CB"/>
    <w:rsid w:val="00221A02"/>
    <w:rsid w:val="00221A9E"/>
    <w:rsid w:val="00223862"/>
    <w:rsid w:val="00236BEE"/>
    <w:rsid w:val="00241A6E"/>
    <w:rsid w:val="00241F2A"/>
    <w:rsid w:val="00245AE5"/>
    <w:rsid w:val="00246DC6"/>
    <w:rsid w:val="00261D71"/>
    <w:rsid w:val="00263907"/>
    <w:rsid w:val="00265089"/>
    <w:rsid w:val="002719E6"/>
    <w:rsid w:val="00275044"/>
    <w:rsid w:val="00292509"/>
    <w:rsid w:val="00296EC7"/>
    <w:rsid w:val="002A19B3"/>
    <w:rsid w:val="002A1BC6"/>
    <w:rsid w:val="002A5CCB"/>
    <w:rsid w:val="002A6C98"/>
    <w:rsid w:val="002B2BB3"/>
    <w:rsid w:val="002C0449"/>
    <w:rsid w:val="002C0D15"/>
    <w:rsid w:val="002C51E7"/>
    <w:rsid w:val="002C560D"/>
    <w:rsid w:val="002D0188"/>
    <w:rsid w:val="002D2634"/>
    <w:rsid w:val="002D2895"/>
    <w:rsid w:val="002D7CF2"/>
    <w:rsid w:val="002D7E64"/>
    <w:rsid w:val="002E0647"/>
    <w:rsid w:val="002F2E83"/>
    <w:rsid w:val="002F5E9E"/>
    <w:rsid w:val="002F6453"/>
    <w:rsid w:val="00300157"/>
    <w:rsid w:val="003004FC"/>
    <w:rsid w:val="00301AF9"/>
    <w:rsid w:val="00302484"/>
    <w:rsid w:val="003035C1"/>
    <w:rsid w:val="003078EE"/>
    <w:rsid w:val="003111F6"/>
    <w:rsid w:val="00314FD6"/>
    <w:rsid w:val="00315CC2"/>
    <w:rsid w:val="003203F7"/>
    <w:rsid w:val="00330D1C"/>
    <w:rsid w:val="00333DB0"/>
    <w:rsid w:val="00334E10"/>
    <w:rsid w:val="003422B6"/>
    <w:rsid w:val="00342542"/>
    <w:rsid w:val="00350E55"/>
    <w:rsid w:val="003529A3"/>
    <w:rsid w:val="00356E8D"/>
    <w:rsid w:val="00360C06"/>
    <w:rsid w:val="00367292"/>
    <w:rsid w:val="003738A1"/>
    <w:rsid w:val="00374BE9"/>
    <w:rsid w:val="00382F4A"/>
    <w:rsid w:val="00391644"/>
    <w:rsid w:val="0039796F"/>
    <w:rsid w:val="00397E62"/>
    <w:rsid w:val="003A0F38"/>
    <w:rsid w:val="003A395E"/>
    <w:rsid w:val="003A5656"/>
    <w:rsid w:val="003B791F"/>
    <w:rsid w:val="003C111B"/>
    <w:rsid w:val="003C3B4B"/>
    <w:rsid w:val="003C4338"/>
    <w:rsid w:val="003C6491"/>
    <w:rsid w:val="003D3487"/>
    <w:rsid w:val="003E17BD"/>
    <w:rsid w:val="003E1DA7"/>
    <w:rsid w:val="003E317C"/>
    <w:rsid w:val="003E658D"/>
    <w:rsid w:val="003F1EF5"/>
    <w:rsid w:val="003F5E0E"/>
    <w:rsid w:val="0040327E"/>
    <w:rsid w:val="004101E2"/>
    <w:rsid w:val="004129B9"/>
    <w:rsid w:val="004146B8"/>
    <w:rsid w:val="00414D2F"/>
    <w:rsid w:val="0041655D"/>
    <w:rsid w:val="00416BC1"/>
    <w:rsid w:val="00427D34"/>
    <w:rsid w:val="00432045"/>
    <w:rsid w:val="00434808"/>
    <w:rsid w:val="004348B3"/>
    <w:rsid w:val="00436E1B"/>
    <w:rsid w:val="00447C53"/>
    <w:rsid w:val="00460C13"/>
    <w:rsid w:val="00466FC2"/>
    <w:rsid w:val="004675FB"/>
    <w:rsid w:val="0047036C"/>
    <w:rsid w:val="00472962"/>
    <w:rsid w:val="004762D3"/>
    <w:rsid w:val="004806F7"/>
    <w:rsid w:val="00485FE0"/>
    <w:rsid w:val="00487D97"/>
    <w:rsid w:val="00494DE1"/>
    <w:rsid w:val="004A0297"/>
    <w:rsid w:val="004A29D4"/>
    <w:rsid w:val="004A6BF9"/>
    <w:rsid w:val="004C341F"/>
    <w:rsid w:val="004C6E52"/>
    <w:rsid w:val="004D17E2"/>
    <w:rsid w:val="004D416B"/>
    <w:rsid w:val="004D5574"/>
    <w:rsid w:val="004E50BD"/>
    <w:rsid w:val="004E5E2B"/>
    <w:rsid w:val="004F06D5"/>
    <w:rsid w:val="00500FD7"/>
    <w:rsid w:val="00501D6B"/>
    <w:rsid w:val="0050786B"/>
    <w:rsid w:val="00510475"/>
    <w:rsid w:val="00513E9D"/>
    <w:rsid w:val="0051584F"/>
    <w:rsid w:val="00516037"/>
    <w:rsid w:val="00516C96"/>
    <w:rsid w:val="005301F4"/>
    <w:rsid w:val="0053119C"/>
    <w:rsid w:val="00531E46"/>
    <w:rsid w:val="00535FA8"/>
    <w:rsid w:val="00542EC1"/>
    <w:rsid w:val="0054649D"/>
    <w:rsid w:val="00551DD5"/>
    <w:rsid w:val="005533F5"/>
    <w:rsid w:val="00555A12"/>
    <w:rsid w:val="00562CF9"/>
    <w:rsid w:val="00562D47"/>
    <w:rsid w:val="00572881"/>
    <w:rsid w:val="005729D8"/>
    <w:rsid w:val="005761AF"/>
    <w:rsid w:val="005767E2"/>
    <w:rsid w:val="00592AA2"/>
    <w:rsid w:val="0059465E"/>
    <w:rsid w:val="005949CF"/>
    <w:rsid w:val="00597071"/>
    <w:rsid w:val="00597631"/>
    <w:rsid w:val="00597950"/>
    <w:rsid w:val="005B0A1C"/>
    <w:rsid w:val="005B3C8B"/>
    <w:rsid w:val="005B5373"/>
    <w:rsid w:val="005B6514"/>
    <w:rsid w:val="005C6E76"/>
    <w:rsid w:val="005C6F56"/>
    <w:rsid w:val="005D1DF0"/>
    <w:rsid w:val="005D4138"/>
    <w:rsid w:val="005D4C99"/>
    <w:rsid w:val="005D7850"/>
    <w:rsid w:val="005E03F7"/>
    <w:rsid w:val="005E046F"/>
    <w:rsid w:val="005E0686"/>
    <w:rsid w:val="005E26D8"/>
    <w:rsid w:val="005E4CFD"/>
    <w:rsid w:val="005E5958"/>
    <w:rsid w:val="005E6160"/>
    <w:rsid w:val="005E713E"/>
    <w:rsid w:val="005F01F7"/>
    <w:rsid w:val="005F063A"/>
    <w:rsid w:val="005F16DC"/>
    <w:rsid w:val="005F19A2"/>
    <w:rsid w:val="00602A4C"/>
    <w:rsid w:val="00606682"/>
    <w:rsid w:val="006105AC"/>
    <w:rsid w:val="0061211E"/>
    <w:rsid w:val="00615839"/>
    <w:rsid w:val="006178AB"/>
    <w:rsid w:val="00622B07"/>
    <w:rsid w:val="00623ABF"/>
    <w:rsid w:val="00626FF6"/>
    <w:rsid w:val="00627583"/>
    <w:rsid w:val="00632069"/>
    <w:rsid w:val="0063341E"/>
    <w:rsid w:val="00642C36"/>
    <w:rsid w:val="006453C7"/>
    <w:rsid w:val="00653777"/>
    <w:rsid w:val="00660D93"/>
    <w:rsid w:val="00664B1F"/>
    <w:rsid w:val="00673EE6"/>
    <w:rsid w:val="00674268"/>
    <w:rsid w:val="00680D85"/>
    <w:rsid w:val="00687F9C"/>
    <w:rsid w:val="00691B09"/>
    <w:rsid w:val="0069276A"/>
    <w:rsid w:val="00694A4C"/>
    <w:rsid w:val="006A1DBF"/>
    <w:rsid w:val="006A5BD2"/>
    <w:rsid w:val="006A5C16"/>
    <w:rsid w:val="006B254A"/>
    <w:rsid w:val="006B71E3"/>
    <w:rsid w:val="006C0048"/>
    <w:rsid w:val="006C1BC0"/>
    <w:rsid w:val="006C4668"/>
    <w:rsid w:val="006C4810"/>
    <w:rsid w:val="006D136A"/>
    <w:rsid w:val="006E0818"/>
    <w:rsid w:val="006E554A"/>
    <w:rsid w:val="006E6C0E"/>
    <w:rsid w:val="00701998"/>
    <w:rsid w:val="0070515D"/>
    <w:rsid w:val="00707107"/>
    <w:rsid w:val="0070737C"/>
    <w:rsid w:val="0070798A"/>
    <w:rsid w:val="00716CAA"/>
    <w:rsid w:val="00722D24"/>
    <w:rsid w:val="007230DB"/>
    <w:rsid w:val="00723915"/>
    <w:rsid w:val="00731C96"/>
    <w:rsid w:val="0073327D"/>
    <w:rsid w:val="0073383A"/>
    <w:rsid w:val="007350A1"/>
    <w:rsid w:val="0073555D"/>
    <w:rsid w:val="0073636C"/>
    <w:rsid w:val="007364F3"/>
    <w:rsid w:val="007412A0"/>
    <w:rsid w:val="00751677"/>
    <w:rsid w:val="007665EA"/>
    <w:rsid w:val="007801CC"/>
    <w:rsid w:val="007831AC"/>
    <w:rsid w:val="00783D66"/>
    <w:rsid w:val="007864E9"/>
    <w:rsid w:val="0079255C"/>
    <w:rsid w:val="0079302C"/>
    <w:rsid w:val="00793496"/>
    <w:rsid w:val="007A20DE"/>
    <w:rsid w:val="007A22C5"/>
    <w:rsid w:val="007A2A0C"/>
    <w:rsid w:val="007A4E41"/>
    <w:rsid w:val="007A6C4C"/>
    <w:rsid w:val="007B33F6"/>
    <w:rsid w:val="007B5B52"/>
    <w:rsid w:val="007B773B"/>
    <w:rsid w:val="007C094E"/>
    <w:rsid w:val="007C1E6F"/>
    <w:rsid w:val="007C6643"/>
    <w:rsid w:val="007D0527"/>
    <w:rsid w:val="007D6D7A"/>
    <w:rsid w:val="007E3C9A"/>
    <w:rsid w:val="007E47D2"/>
    <w:rsid w:val="007F6F80"/>
    <w:rsid w:val="00805376"/>
    <w:rsid w:val="0080686E"/>
    <w:rsid w:val="0081160A"/>
    <w:rsid w:val="00813F46"/>
    <w:rsid w:val="00814911"/>
    <w:rsid w:val="008169A5"/>
    <w:rsid w:val="008171B3"/>
    <w:rsid w:val="008174F5"/>
    <w:rsid w:val="00826074"/>
    <w:rsid w:val="00830734"/>
    <w:rsid w:val="0084040A"/>
    <w:rsid w:val="00844EBE"/>
    <w:rsid w:val="0085029F"/>
    <w:rsid w:val="00852C3B"/>
    <w:rsid w:val="00854E89"/>
    <w:rsid w:val="008568DA"/>
    <w:rsid w:val="008624B1"/>
    <w:rsid w:val="008632E8"/>
    <w:rsid w:val="008635F2"/>
    <w:rsid w:val="00863DC2"/>
    <w:rsid w:val="00872022"/>
    <w:rsid w:val="00873577"/>
    <w:rsid w:val="00874A7D"/>
    <w:rsid w:val="00881573"/>
    <w:rsid w:val="00886F4B"/>
    <w:rsid w:val="00891EC0"/>
    <w:rsid w:val="00893806"/>
    <w:rsid w:val="008943BC"/>
    <w:rsid w:val="008A3262"/>
    <w:rsid w:val="008A681D"/>
    <w:rsid w:val="008B0A51"/>
    <w:rsid w:val="008B0ECE"/>
    <w:rsid w:val="008C2A9A"/>
    <w:rsid w:val="008C4F9F"/>
    <w:rsid w:val="008D18CA"/>
    <w:rsid w:val="008D4A56"/>
    <w:rsid w:val="008D5E5E"/>
    <w:rsid w:val="008D7F2D"/>
    <w:rsid w:val="008E3559"/>
    <w:rsid w:val="008E460D"/>
    <w:rsid w:val="008E5AFB"/>
    <w:rsid w:val="008E6EC2"/>
    <w:rsid w:val="008F04F3"/>
    <w:rsid w:val="008F26E7"/>
    <w:rsid w:val="008F51C5"/>
    <w:rsid w:val="008F69F9"/>
    <w:rsid w:val="00901774"/>
    <w:rsid w:val="00905CAB"/>
    <w:rsid w:val="00911DA9"/>
    <w:rsid w:val="00914659"/>
    <w:rsid w:val="00915E7B"/>
    <w:rsid w:val="0092131C"/>
    <w:rsid w:val="009225FC"/>
    <w:rsid w:val="00922E6E"/>
    <w:rsid w:val="00931281"/>
    <w:rsid w:val="00931951"/>
    <w:rsid w:val="009326B4"/>
    <w:rsid w:val="00932D2A"/>
    <w:rsid w:val="00935E94"/>
    <w:rsid w:val="00936DB5"/>
    <w:rsid w:val="00937A8B"/>
    <w:rsid w:val="00937F51"/>
    <w:rsid w:val="009414A9"/>
    <w:rsid w:val="00941E25"/>
    <w:rsid w:val="0094308C"/>
    <w:rsid w:val="0094335B"/>
    <w:rsid w:val="0095653A"/>
    <w:rsid w:val="0096064A"/>
    <w:rsid w:val="0096721D"/>
    <w:rsid w:val="00967B0C"/>
    <w:rsid w:val="00972D88"/>
    <w:rsid w:val="0097315D"/>
    <w:rsid w:val="00973640"/>
    <w:rsid w:val="00983C06"/>
    <w:rsid w:val="009870E9"/>
    <w:rsid w:val="00991DA9"/>
    <w:rsid w:val="009A382F"/>
    <w:rsid w:val="009A5436"/>
    <w:rsid w:val="009A5B56"/>
    <w:rsid w:val="009B4B82"/>
    <w:rsid w:val="009B4C38"/>
    <w:rsid w:val="009B6AF1"/>
    <w:rsid w:val="009C242D"/>
    <w:rsid w:val="009C353B"/>
    <w:rsid w:val="009D3560"/>
    <w:rsid w:val="009D7A08"/>
    <w:rsid w:val="009E454F"/>
    <w:rsid w:val="009E5AAA"/>
    <w:rsid w:val="009F31B5"/>
    <w:rsid w:val="009F4390"/>
    <w:rsid w:val="009F469F"/>
    <w:rsid w:val="009F744D"/>
    <w:rsid w:val="00A01C32"/>
    <w:rsid w:val="00A01C61"/>
    <w:rsid w:val="00A021E2"/>
    <w:rsid w:val="00A10CA6"/>
    <w:rsid w:val="00A14071"/>
    <w:rsid w:val="00A21D4A"/>
    <w:rsid w:val="00A22686"/>
    <w:rsid w:val="00A23371"/>
    <w:rsid w:val="00A24D69"/>
    <w:rsid w:val="00A25335"/>
    <w:rsid w:val="00A254AB"/>
    <w:rsid w:val="00A30535"/>
    <w:rsid w:val="00A35525"/>
    <w:rsid w:val="00A37AAD"/>
    <w:rsid w:val="00A40A29"/>
    <w:rsid w:val="00A42E94"/>
    <w:rsid w:val="00A5098A"/>
    <w:rsid w:val="00A522A2"/>
    <w:rsid w:val="00A52CCE"/>
    <w:rsid w:val="00A557B5"/>
    <w:rsid w:val="00A60325"/>
    <w:rsid w:val="00A6123C"/>
    <w:rsid w:val="00A61E5F"/>
    <w:rsid w:val="00A761BF"/>
    <w:rsid w:val="00A77AD2"/>
    <w:rsid w:val="00A81535"/>
    <w:rsid w:val="00A8593C"/>
    <w:rsid w:val="00A90866"/>
    <w:rsid w:val="00A90A9B"/>
    <w:rsid w:val="00A93953"/>
    <w:rsid w:val="00A943F1"/>
    <w:rsid w:val="00A944B6"/>
    <w:rsid w:val="00A972C5"/>
    <w:rsid w:val="00AA1874"/>
    <w:rsid w:val="00AA6748"/>
    <w:rsid w:val="00AA79F1"/>
    <w:rsid w:val="00AD109B"/>
    <w:rsid w:val="00AD494B"/>
    <w:rsid w:val="00AE0401"/>
    <w:rsid w:val="00AE1662"/>
    <w:rsid w:val="00AE7245"/>
    <w:rsid w:val="00AF3714"/>
    <w:rsid w:val="00AF5E71"/>
    <w:rsid w:val="00AF69BC"/>
    <w:rsid w:val="00B001A1"/>
    <w:rsid w:val="00B023CC"/>
    <w:rsid w:val="00B1264D"/>
    <w:rsid w:val="00B16D2E"/>
    <w:rsid w:val="00B17068"/>
    <w:rsid w:val="00B173A0"/>
    <w:rsid w:val="00B22FAA"/>
    <w:rsid w:val="00B3111F"/>
    <w:rsid w:val="00B31D02"/>
    <w:rsid w:val="00B40C95"/>
    <w:rsid w:val="00B42E28"/>
    <w:rsid w:val="00B579EB"/>
    <w:rsid w:val="00B60A91"/>
    <w:rsid w:val="00B60D45"/>
    <w:rsid w:val="00B62D86"/>
    <w:rsid w:val="00B64EDE"/>
    <w:rsid w:val="00B6684E"/>
    <w:rsid w:val="00B7294D"/>
    <w:rsid w:val="00B75930"/>
    <w:rsid w:val="00B85B59"/>
    <w:rsid w:val="00B92F0E"/>
    <w:rsid w:val="00B963E0"/>
    <w:rsid w:val="00B967D2"/>
    <w:rsid w:val="00B96907"/>
    <w:rsid w:val="00BA0EB8"/>
    <w:rsid w:val="00BA5969"/>
    <w:rsid w:val="00BB6D3A"/>
    <w:rsid w:val="00BB7D6F"/>
    <w:rsid w:val="00BC0CD0"/>
    <w:rsid w:val="00BC6D91"/>
    <w:rsid w:val="00BD1498"/>
    <w:rsid w:val="00BD5BA7"/>
    <w:rsid w:val="00BE2F9C"/>
    <w:rsid w:val="00BE462B"/>
    <w:rsid w:val="00BF0B3D"/>
    <w:rsid w:val="00BF389E"/>
    <w:rsid w:val="00C0207F"/>
    <w:rsid w:val="00C04EE7"/>
    <w:rsid w:val="00C06843"/>
    <w:rsid w:val="00C10A97"/>
    <w:rsid w:val="00C14248"/>
    <w:rsid w:val="00C15BF1"/>
    <w:rsid w:val="00C26383"/>
    <w:rsid w:val="00C3321F"/>
    <w:rsid w:val="00C36987"/>
    <w:rsid w:val="00C37B05"/>
    <w:rsid w:val="00C520AF"/>
    <w:rsid w:val="00C52458"/>
    <w:rsid w:val="00C5388D"/>
    <w:rsid w:val="00C54B8C"/>
    <w:rsid w:val="00C5569D"/>
    <w:rsid w:val="00C55759"/>
    <w:rsid w:val="00C83D22"/>
    <w:rsid w:val="00C91657"/>
    <w:rsid w:val="00C91CC5"/>
    <w:rsid w:val="00C97515"/>
    <w:rsid w:val="00C979E1"/>
    <w:rsid w:val="00CA47FE"/>
    <w:rsid w:val="00CA57D5"/>
    <w:rsid w:val="00CB04F1"/>
    <w:rsid w:val="00CB3715"/>
    <w:rsid w:val="00CB4560"/>
    <w:rsid w:val="00CC51EA"/>
    <w:rsid w:val="00CD135F"/>
    <w:rsid w:val="00CE588F"/>
    <w:rsid w:val="00CE7A7C"/>
    <w:rsid w:val="00CF7599"/>
    <w:rsid w:val="00D07047"/>
    <w:rsid w:val="00D11A38"/>
    <w:rsid w:val="00D13854"/>
    <w:rsid w:val="00D15A8F"/>
    <w:rsid w:val="00D171E8"/>
    <w:rsid w:val="00D173DB"/>
    <w:rsid w:val="00D225DB"/>
    <w:rsid w:val="00D2588A"/>
    <w:rsid w:val="00D25E4A"/>
    <w:rsid w:val="00D2628B"/>
    <w:rsid w:val="00D27C24"/>
    <w:rsid w:val="00D303D7"/>
    <w:rsid w:val="00D3118C"/>
    <w:rsid w:val="00D4515C"/>
    <w:rsid w:val="00D46326"/>
    <w:rsid w:val="00D501EF"/>
    <w:rsid w:val="00D705CF"/>
    <w:rsid w:val="00D7126F"/>
    <w:rsid w:val="00D7672D"/>
    <w:rsid w:val="00D82200"/>
    <w:rsid w:val="00D970A6"/>
    <w:rsid w:val="00DA0E8D"/>
    <w:rsid w:val="00DB5540"/>
    <w:rsid w:val="00DC02E1"/>
    <w:rsid w:val="00DD6E9B"/>
    <w:rsid w:val="00DE31C2"/>
    <w:rsid w:val="00DE431E"/>
    <w:rsid w:val="00DE5C44"/>
    <w:rsid w:val="00DF4449"/>
    <w:rsid w:val="00DF6312"/>
    <w:rsid w:val="00E011DB"/>
    <w:rsid w:val="00E06E6D"/>
    <w:rsid w:val="00E117F9"/>
    <w:rsid w:val="00E26070"/>
    <w:rsid w:val="00E36AE6"/>
    <w:rsid w:val="00E36C66"/>
    <w:rsid w:val="00E36D66"/>
    <w:rsid w:val="00E42178"/>
    <w:rsid w:val="00E535D0"/>
    <w:rsid w:val="00E565BD"/>
    <w:rsid w:val="00E667EE"/>
    <w:rsid w:val="00E70052"/>
    <w:rsid w:val="00E708BD"/>
    <w:rsid w:val="00E72811"/>
    <w:rsid w:val="00E84F81"/>
    <w:rsid w:val="00E86ED8"/>
    <w:rsid w:val="00E937B8"/>
    <w:rsid w:val="00E97EA0"/>
    <w:rsid w:val="00EA14AE"/>
    <w:rsid w:val="00EA1D56"/>
    <w:rsid w:val="00EB2558"/>
    <w:rsid w:val="00EC0F61"/>
    <w:rsid w:val="00EC2018"/>
    <w:rsid w:val="00EC2124"/>
    <w:rsid w:val="00EC286F"/>
    <w:rsid w:val="00EC3AFF"/>
    <w:rsid w:val="00EC5723"/>
    <w:rsid w:val="00EC5BEB"/>
    <w:rsid w:val="00EE1060"/>
    <w:rsid w:val="00EE209C"/>
    <w:rsid w:val="00EE53F2"/>
    <w:rsid w:val="00EF44EE"/>
    <w:rsid w:val="00EF4FE8"/>
    <w:rsid w:val="00EF5948"/>
    <w:rsid w:val="00EF645C"/>
    <w:rsid w:val="00EF684F"/>
    <w:rsid w:val="00F01B9A"/>
    <w:rsid w:val="00F048B3"/>
    <w:rsid w:val="00F11D58"/>
    <w:rsid w:val="00F152B5"/>
    <w:rsid w:val="00F20A9B"/>
    <w:rsid w:val="00F34022"/>
    <w:rsid w:val="00F36D0B"/>
    <w:rsid w:val="00F377DC"/>
    <w:rsid w:val="00F3794C"/>
    <w:rsid w:val="00F41A35"/>
    <w:rsid w:val="00F41ED5"/>
    <w:rsid w:val="00F42293"/>
    <w:rsid w:val="00F45019"/>
    <w:rsid w:val="00F4525A"/>
    <w:rsid w:val="00F504D0"/>
    <w:rsid w:val="00F509A3"/>
    <w:rsid w:val="00F51FD5"/>
    <w:rsid w:val="00F55C38"/>
    <w:rsid w:val="00F60EDF"/>
    <w:rsid w:val="00F619F7"/>
    <w:rsid w:val="00F63541"/>
    <w:rsid w:val="00F63B4C"/>
    <w:rsid w:val="00F642A2"/>
    <w:rsid w:val="00F746D3"/>
    <w:rsid w:val="00F7484D"/>
    <w:rsid w:val="00F81581"/>
    <w:rsid w:val="00F91090"/>
    <w:rsid w:val="00F93170"/>
    <w:rsid w:val="00FA2578"/>
    <w:rsid w:val="00FA3C0C"/>
    <w:rsid w:val="00FC1E5C"/>
    <w:rsid w:val="00FC4DC6"/>
    <w:rsid w:val="00FD143E"/>
    <w:rsid w:val="00FD1793"/>
    <w:rsid w:val="00FD25D4"/>
    <w:rsid w:val="00FD362D"/>
    <w:rsid w:val="00FD7924"/>
    <w:rsid w:val="00FD7960"/>
    <w:rsid w:val="00FE30EE"/>
    <w:rsid w:val="00FF0D96"/>
    <w:rsid w:val="00FF113A"/>
    <w:rsid w:val="00FF2297"/>
    <w:rsid w:val="00FF3DF0"/>
    <w:rsid w:val="00FF6A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FFDEB"/>
  <w15:chartTrackingRefBased/>
  <w15:docId w15:val="{EE2B52F0-FD15-42F8-884E-5F06182C7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before="120" w:after="12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7FB1"/>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951"/>
    <w:pPr>
      <w:ind w:left="720"/>
      <w:contextualSpacing/>
    </w:pPr>
  </w:style>
  <w:style w:type="character" w:customStyle="1" w:styleId="Heading1Char">
    <w:name w:val="Heading 1 Char"/>
    <w:basedOn w:val="DefaultParagraphFont"/>
    <w:link w:val="Heading1"/>
    <w:uiPriority w:val="9"/>
    <w:rsid w:val="001B7FB1"/>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rsid w:val="00602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F69BC"/>
    <w:rPr>
      <w:rFonts w:ascii="MinionPro-It" w:hAnsi="MinionPro-It" w:hint="default"/>
      <w:b w:val="0"/>
      <w:bCs w:val="0"/>
      <w:i/>
      <w:iCs/>
      <w:color w:val="231F20"/>
      <w:sz w:val="20"/>
      <w:szCs w:val="20"/>
    </w:rPr>
  </w:style>
  <w:style w:type="character" w:customStyle="1" w:styleId="fontstyle11">
    <w:name w:val="fontstyle11"/>
    <w:basedOn w:val="DefaultParagraphFont"/>
    <w:rsid w:val="00AF69BC"/>
    <w:rPr>
      <w:rFonts w:ascii="MTSY" w:hAnsi="MTSY" w:hint="default"/>
      <w:b w:val="0"/>
      <w:bCs w:val="0"/>
      <w:i w:val="0"/>
      <w:iCs w:val="0"/>
      <w:color w:val="231F20"/>
      <w:sz w:val="14"/>
      <w:szCs w:val="14"/>
    </w:rPr>
  </w:style>
  <w:style w:type="character" w:customStyle="1" w:styleId="fontstyle31">
    <w:name w:val="fontstyle31"/>
    <w:basedOn w:val="DefaultParagraphFont"/>
    <w:rsid w:val="00AF69BC"/>
    <w:rPr>
      <w:rFonts w:ascii="MinionPro-Regular" w:hAnsi="MinionPro-Regular" w:hint="default"/>
      <w:b w:val="0"/>
      <w:bCs w:val="0"/>
      <w:i w:val="0"/>
      <w:iCs w:val="0"/>
      <w:color w:val="231F20"/>
      <w:sz w:val="14"/>
      <w:szCs w:val="14"/>
    </w:rPr>
  </w:style>
  <w:style w:type="character" w:styleId="LineNumber">
    <w:name w:val="line number"/>
    <w:basedOn w:val="DefaultParagraphFont"/>
    <w:uiPriority w:val="99"/>
    <w:semiHidden/>
    <w:unhideWhenUsed/>
    <w:rsid w:val="00367292"/>
  </w:style>
  <w:style w:type="paragraph" w:styleId="Header">
    <w:name w:val="header"/>
    <w:basedOn w:val="Normal"/>
    <w:link w:val="HeaderChar"/>
    <w:uiPriority w:val="99"/>
    <w:unhideWhenUsed/>
    <w:rsid w:val="008404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40A"/>
  </w:style>
  <w:style w:type="paragraph" w:styleId="Footer">
    <w:name w:val="footer"/>
    <w:basedOn w:val="Normal"/>
    <w:link w:val="FooterChar"/>
    <w:uiPriority w:val="99"/>
    <w:unhideWhenUsed/>
    <w:rsid w:val="008404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40A"/>
  </w:style>
  <w:style w:type="character" w:styleId="PlaceholderText">
    <w:name w:val="Placeholder Text"/>
    <w:basedOn w:val="DefaultParagraphFont"/>
    <w:uiPriority w:val="99"/>
    <w:semiHidden/>
    <w:rsid w:val="004D17E2"/>
    <w:rPr>
      <w:color w:val="808080"/>
    </w:rPr>
  </w:style>
  <w:style w:type="paragraph" w:customStyle="1" w:styleId="Default">
    <w:name w:val="Default"/>
    <w:rsid w:val="0000250D"/>
    <w:pPr>
      <w:autoSpaceDE w:val="0"/>
      <w:autoSpaceDN w:val="0"/>
      <w:adjustRightInd w:val="0"/>
      <w:spacing w:before="0" w:after="0" w:line="240" w:lineRule="auto"/>
      <w:jc w:val="left"/>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86572">
      <w:bodyDiv w:val="1"/>
      <w:marLeft w:val="0"/>
      <w:marRight w:val="0"/>
      <w:marTop w:val="0"/>
      <w:marBottom w:val="0"/>
      <w:divBdr>
        <w:top w:val="none" w:sz="0" w:space="0" w:color="auto"/>
        <w:left w:val="none" w:sz="0" w:space="0" w:color="auto"/>
        <w:bottom w:val="none" w:sz="0" w:space="0" w:color="auto"/>
        <w:right w:val="none" w:sz="0" w:space="0" w:color="auto"/>
      </w:divBdr>
      <w:divsChild>
        <w:div w:id="293755747">
          <w:marLeft w:val="0"/>
          <w:marRight w:val="0"/>
          <w:marTop w:val="0"/>
          <w:marBottom w:val="0"/>
          <w:divBdr>
            <w:top w:val="none" w:sz="0" w:space="0" w:color="auto"/>
            <w:left w:val="none" w:sz="0" w:space="0" w:color="auto"/>
            <w:bottom w:val="none" w:sz="0" w:space="0" w:color="auto"/>
            <w:right w:val="none" w:sz="0" w:space="0" w:color="auto"/>
          </w:divBdr>
        </w:div>
      </w:divsChild>
    </w:div>
    <w:div w:id="101651008">
      <w:bodyDiv w:val="1"/>
      <w:marLeft w:val="0"/>
      <w:marRight w:val="0"/>
      <w:marTop w:val="0"/>
      <w:marBottom w:val="0"/>
      <w:divBdr>
        <w:top w:val="none" w:sz="0" w:space="0" w:color="auto"/>
        <w:left w:val="none" w:sz="0" w:space="0" w:color="auto"/>
        <w:bottom w:val="none" w:sz="0" w:space="0" w:color="auto"/>
        <w:right w:val="none" w:sz="0" w:space="0" w:color="auto"/>
      </w:divBdr>
      <w:divsChild>
        <w:div w:id="751505609">
          <w:marLeft w:val="0"/>
          <w:marRight w:val="0"/>
          <w:marTop w:val="0"/>
          <w:marBottom w:val="0"/>
          <w:divBdr>
            <w:top w:val="none" w:sz="0" w:space="0" w:color="auto"/>
            <w:left w:val="none" w:sz="0" w:space="0" w:color="auto"/>
            <w:bottom w:val="none" w:sz="0" w:space="0" w:color="auto"/>
            <w:right w:val="none" w:sz="0" w:space="0" w:color="auto"/>
          </w:divBdr>
        </w:div>
      </w:divsChild>
    </w:div>
    <w:div w:id="182477125">
      <w:bodyDiv w:val="1"/>
      <w:marLeft w:val="0"/>
      <w:marRight w:val="0"/>
      <w:marTop w:val="0"/>
      <w:marBottom w:val="0"/>
      <w:divBdr>
        <w:top w:val="none" w:sz="0" w:space="0" w:color="auto"/>
        <w:left w:val="none" w:sz="0" w:space="0" w:color="auto"/>
        <w:bottom w:val="none" w:sz="0" w:space="0" w:color="auto"/>
        <w:right w:val="none" w:sz="0" w:space="0" w:color="auto"/>
      </w:divBdr>
      <w:divsChild>
        <w:div w:id="1753890360">
          <w:marLeft w:val="0"/>
          <w:marRight w:val="0"/>
          <w:marTop w:val="0"/>
          <w:marBottom w:val="0"/>
          <w:divBdr>
            <w:top w:val="none" w:sz="0" w:space="0" w:color="auto"/>
            <w:left w:val="none" w:sz="0" w:space="0" w:color="auto"/>
            <w:bottom w:val="none" w:sz="0" w:space="0" w:color="auto"/>
            <w:right w:val="none" w:sz="0" w:space="0" w:color="auto"/>
          </w:divBdr>
        </w:div>
      </w:divsChild>
    </w:div>
    <w:div w:id="199048294">
      <w:bodyDiv w:val="1"/>
      <w:marLeft w:val="0"/>
      <w:marRight w:val="0"/>
      <w:marTop w:val="0"/>
      <w:marBottom w:val="0"/>
      <w:divBdr>
        <w:top w:val="none" w:sz="0" w:space="0" w:color="auto"/>
        <w:left w:val="none" w:sz="0" w:space="0" w:color="auto"/>
        <w:bottom w:val="none" w:sz="0" w:space="0" w:color="auto"/>
        <w:right w:val="none" w:sz="0" w:space="0" w:color="auto"/>
      </w:divBdr>
      <w:divsChild>
        <w:div w:id="1579636172">
          <w:marLeft w:val="0"/>
          <w:marRight w:val="0"/>
          <w:marTop w:val="0"/>
          <w:marBottom w:val="0"/>
          <w:divBdr>
            <w:top w:val="none" w:sz="0" w:space="0" w:color="auto"/>
            <w:left w:val="none" w:sz="0" w:space="0" w:color="auto"/>
            <w:bottom w:val="none" w:sz="0" w:space="0" w:color="auto"/>
            <w:right w:val="none" w:sz="0" w:space="0" w:color="auto"/>
          </w:divBdr>
        </w:div>
      </w:divsChild>
    </w:div>
    <w:div w:id="233245941">
      <w:bodyDiv w:val="1"/>
      <w:marLeft w:val="0"/>
      <w:marRight w:val="0"/>
      <w:marTop w:val="0"/>
      <w:marBottom w:val="0"/>
      <w:divBdr>
        <w:top w:val="none" w:sz="0" w:space="0" w:color="auto"/>
        <w:left w:val="none" w:sz="0" w:space="0" w:color="auto"/>
        <w:bottom w:val="none" w:sz="0" w:space="0" w:color="auto"/>
        <w:right w:val="none" w:sz="0" w:space="0" w:color="auto"/>
      </w:divBdr>
      <w:divsChild>
        <w:div w:id="1215850116">
          <w:marLeft w:val="0"/>
          <w:marRight w:val="0"/>
          <w:marTop w:val="0"/>
          <w:marBottom w:val="0"/>
          <w:divBdr>
            <w:top w:val="none" w:sz="0" w:space="0" w:color="auto"/>
            <w:left w:val="none" w:sz="0" w:space="0" w:color="auto"/>
            <w:bottom w:val="none" w:sz="0" w:space="0" w:color="auto"/>
            <w:right w:val="none" w:sz="0" w:space="0" w:color="auto"/>
          </w:divBdr>
        </w:div>
      </w:divsChild>
    </w:div>
    <w:div w:id="245190740">
      <w:bodyDiv w:val="1"/>
      <w:marLeft w:val="0"/>
      <w:marRight w:val="0"/>
      <w:marTop w:val="0"/>
      <w:marBottom w:val="0"/>
      <w:divBdr>
        <w:top w:val="none" w:sz="0" w:space="0" w:color="auto"/>
        <w:left w:val="none" w:sz="0" w:space="0" w:color="auto"/>
        <w:bottom w:val="none" w:sz="0" w:space="0" w:color="auto"/>
        <w:right w:val="none" w:sz="0" w:space="0" w:color="auto"/>
      </w:divBdr>
      <w:divsChild>
        <w:div w:id="669793378">
          <w:marLeft w:val="0"/>
          <w:marRight w:val="0"/>
          <w:marTop w:val="0"/>
          <w:marBottom w:val="0"/>
          <w:divBdr>
            <w:top w:val="none" w:sz="0" w:space="0" w:color="auto"/>
            <w:left w:val="none" w:sz="0" w:space="0" w:color="auto"/>
            <w:bottom w:val="none" w:sz="0" w:space="0" w:color="auto"/>
            <w:right w:val="none" w:sz="0" w:space="0" w:color="auto"/>
          </w:divBdr>
        </w:div>
      </w:divsChild>
    </w:div>
    <w:div w:id="373165174">
      <w:bodyDiv w:val="1"/>
      <w:marLeft w:val="0"/>
      <w:marRight w:val="0"/>
      <w:marTop w:val="0"/>
      <w:marBottom w:val="0"/>
      <w:divBdr>
        <w:top w:val="none" w:sz="0" w:space="0" w:color="auto"/>
        <w:left w:val="none" w:sz="0" w:space="0" w:color="auto"/>
        <w:bottom w:val="none" w:sz="0" w:space="0" w:color="auto"/>
        <w:right w:val="none" w:sz="0" w:space="0" w:color="auto"/>
      </w:divBdr>
      <w:divsChild>
        <w:div w:id="943997010">
          <w:marLeft w:val="0"/>
          <w:marRight w:val="0"/>
          <w:marTop w:val="0"/>
          <w:marBottom w:val="0"/>
          <w:divBdr>
            <w:top w:val="none" w:sz="0" w:space="0" w:color="auto"/>
            <w:left w:val="none" w:sz="0" w:space="0" w:color="auto"/>
            <w:bottom w:val="none" w:sz="0" w:space="0" w:color="auto"/>
            <w:right w:val="none" w:sz="0" w:space="0" w:color="auto"/>
          </w:divBdr>
        </w:div>
      </w:divsChild>
    </w:div>
    <w:div w:id="376008559">
      <w:bodyDiv w:val="1"/>
      <w:marLeft w:val="0"/>
      <w:marRight w:val="0"/>
      <w:marTop w:val="0"/>
      <w:marBottom w:val="0"/>
      <w:divBdr>
        <w:top w:val="none" w:sz="0" w:space="0" w:color="auto"/>
        <w:left w:val="none" w:sz="0" w:space="0" w:color="auto"/>
        <w:bottom w:val="none" w:sz="0" w:space="0" w:color="auto"/>
        <w:right w:val="none" w:sz="0" w:space="0" w:color="auto"/>
      </w:divBdr>
      <w:divsChild>
        <w:div w:id="1052772570">
          <w:marLeft w:val="0"/>
          <w:marRight w:val="0"/>
          <w:marTop w:val="0"/>
          <w:marBottom w:val="0"/>
          <w:divBdr>
            <w:top w:val="none" w:sz="0" w:space="0" w:color="auto"/>
            <w:left w:val="none" w:sz="0" w:space="0" w:color="auto"/>
            <w:bottom w:val="none" w:sz="0" w:space="0" w:color="auto"/>
            <w:right w:val="none" w:sz="0" w:space="0" w:color="auto"/>
          </w:divBdr>
        </w:div>
      </w:divsChild>
    </w:div>
    <w:div w:id="412580820">
      <w:bodyDiv w:val="1"/>
      <w:marLeft w:val="0"/>
      <w:marRight w:val="0"/>
      <w:marTop w:val="0"/>
      <w:marBottom w:val="0"/>
      <w:divBdr>
        <w:top w:val="none" w:sz="0" w:space="0" w:color="auto"/>
        <w:left w:val="none" w:sz="0" w:space="0" w:color="auto"/>
        <w:bottom w:val="none" w:sz="0" w:space="0" w:color="auto"/>
        <w:right w:val="none" w:sz="0" w:space="0" w:color="auto"/>
      </w:divBdr>
      <w:divsChild>
        <w:div w:id="716395309">
          <w:marLeft w:val="0"/>
          <w:marRight w:val="0"/>
          <w:marTop w:val="0"/>
          <w:marBottom w:val="0"/>
          <w:divBdr>
            <w:top w:val="none" w:sz="0" w:space="0" w:color="auto"/>
            <w:left w:val="none" w:sz="0" w:space="0" w:color="auto"/>
            <w:bottom w:val="none" w:sz="0" w:space="0" w:color="auto"/>
            <w:right w:val="none" w:sz="0" w:space="0" w:color="auto"/>
          </w:divBdr>
        </w:div>
      </w:divsChild>
    </w:div>
    <w:div w:id="418986139">
      <w:bodyDiv w:val="1"/>
      <w:marLeft w:val="0"/>
      <w:marRight w:val="0"/>
      <w:marTop w:val="0"/>
      <w:marBottom w:val="0"/>
      <w:divBdr>
        <w:top w:val="none" w:sz="0" w:space="0" w:color="auto"/>
        <w:left w:val="none" w:sz="0" w:space="0" w:color="auto"/>
        <w:bottom w:val="none" w:sz="0" w:space="0" w:color="auto"/>
        <w:right w:val="none" w:sz="0" w:space="0" w:color="auto"/>
      </w:divBdr>
      <w:divsChild>
        <w:div w:id="941450791">
          <w:marLeft w:val="0"/>
          <w:marRight w:val="0"/>
          <w:marTop w:val="0"/>
          <w:marBottom w:val="0"/>
          <w:divBdr>
            <w:top w:val="none" w:sz="0" w:space="0" w:color="auto"/>
            <w:left w:val="none" w:sz="0" w:space="0" w:color="auto"/>
            <w:bottom w:val="none" w:sz="0" w:space="0" w:color="auto"/>
            <w:right w:val="none" w:sz="0" w:space="0" w:color="auto"/>
          </w:divBdr>
        </w:div>
      </w:divsChild>
    </w:div>
    <w:div w:id="427311522">
      <w:bodyDiv w:val="1"/>
      <w:marLeft w:val="0"/>
      <w:marRight w:val="0"/>
      <w:marTop w:val="0"/>
      <w:marBottom w:val="0"/>
      <w:divBdr>
        <w:top w:val="none" w:sz="0" w:space="0" w:color="auto"/>
        <w:left w:val="none" w:sz="0" w:space="0" w:color="auto"/>
        <w:bottom w:val="none" w:sz="0" w:space="0" w:color="auto"/>
        <w:right w:val="none" w:sz="0" w:space="0" w:color="auto"/>
      </w:divBdr>
      <w:divsChild>
        <w:div w:id="1559167567">
          <w:marLeft w:val="0"/>
          <w:marRight w:val="0"/>
          <w:marTop w:val="0"/>
          <w:marBottom w:val="0"/>
          <w:divBdr>
            <w:top w:val="none" w:sz="0" w:space="0" w:color="auto"/>
            <w:left w:val="none" w:sz="0" w:space="0" w:color="auto"/>
            <w:bottom w:val="none" w:sz="0" w:space="0" w:color="auto"/>
            <w:right w:val="none" w:sz="0" w:space="0" w:color="auto"/>
          </w:divBdr>
        </w:div>
      </w:divsChild>
    </w:div>
    <w:div w:id="455217971">
      <w:bodyDiv w:val="1"/>
      <w:marLeft w:val="0"/>
      <w:marRight w:val="0"/>
      <w:marTop w:val="0"/>
      <w:marBottom w:val="0"/>
      <w:divBdr>
        <w:top w:val="none" w:sz="0" w:space="0" w:color="auto"/>
        <w:left w:val="none" w:sz="0" w:space="0" w:color="auto"/>
        <w:bottom w:val="none" w:sz="0" w:space="0" w:color="auto"/>
        <w:right w:val="none" w:sz="0" w:space="0" w:color="auto"/>
      </w:divBdr>
      <w:divsChild>
        <w:div w:id="1026715860">
          <w:marLeft w:val="0"/>
          <w:marRight w:val="0"/>
          <w:marTop w:val="0"/>
          <w:marBottom w:val="0"/>
          <w:divBdr>
            <w:top w:val="none" w:sz="0" w:space="0" w:color="auto"/>
            <w:left w:val="none" w:sz="0" w:space="0" w:color="auto"/>
            <w:bottom w:val="none" w:sz="0" w:space="0" w:color="auto"/>
            <w:right w:val="none" w:sz="0" w:space="0" w:color="auto"/>
          </w:divBdr>
        </w:div>
      </w:divsChild>
    </w:div>
    <w:div w:id="489951483">
      <w:bodyDiv w:val="1"/>
      <w:marLeft w:val="0"/>
      <w:marRight w:val="0"/>
      <w:marTop w:val="0"/>
      <w:marBottom w:val="0"/>
      <w:divBdr>
        <w:top w:val="none" w:sz="0" w:space="0" w:color="auto"/>
        <w:left w:val="none" w:sz="0" w:space="0" w:color="auto"/>
        <w:bottom w:val="none" w:sz="0" w:space="0" w:color="auto"/>
        <w:right w:val="none" w:sz="0" w:space="0" w:color="auto"/>
      </w:divBdr>
      <w:divsChild>
        <w:div w:id="195436837">
          <w:marLeft w:val="0"/>
          <w:marRight w:val="0"/>
          <w:marTop w:val="0"/>
          <w:marBottom w:val="0"/>
          <w:divBdr>
            <w:top w:val="none" w:sz="0" w:space="0" w:color="auto"/>
            <w:left w:val="none" w:sz="0" w:space="0" w:color="auto"/>
            <w:bottom w:val="none" w:sz="0" w:space="0" w:color="auto"/>
            <w:right w:val="none" w:sz="0" w:space="0" w:color="auto"/>
          </w:divBdr>
        </w:div>
      </w:divsChild>
    </w:div>
    <w:div w:id="664936765">
      <w:bodyDiv w:val="1"/>
      <w:marLeft w:val="0"/>
      <w:marRight w:val="0"/>
      <w:marTop w:val="0"/>
      <w:marBottom w:val="0"/>
      <w:divBdr>
        <w:top w:val="none" w:sz="0" w:space="0" w:color="auto"/>
        <w:left w:val="none" w:sz="0" w:space="0" w:color="auto"/>
        <w:bottom w:val="none" w:sz="0" w:space="0" w:color="auto"/>
        <w:right w:val="none" w:sz="0" w:space="0" w:color="auto"/>
      </w:divBdr>
      <w:divsChild>
        <w:div w:id="1043359062">
          <w:marLeft w:val="0"/>
          <w:marRight w:val="0"/>
          <w:marTop w:val="0"/>
          <w:marBottom w:val="0"/>
          <w:divBdr>
            <w:top w:val="none" w:sz="0" w:space="0" w:color="auto"/>
            <w:left w:val="none" w:sz="0" w:space="0" w:color="auto"/>
            <w:bottom w:val="none" w:sz="0" w:space="0" w:color="auto"/>
            <w:right w:val="none" w:sz="0" w:space="0" w:color="auto"/>
          </w:divBdr>
        </w:div>
      </w:divsChild>
    </w:div>
    <w:div w:id="696613827">
      <w:bodyDiv w:val="1"/>
      <w:marLeft w:val="0"/>
      <w:marRight w:val="0"/>
      <w:marTop w:val="0"/>
      <w:marBottom w:val="0"/>
      <w:divBdr>
        <w:top w:val="none" w:sz="0" w:space="0" w:color="auto"/>
        <w:left w:val="none" w:sz="0" w:space="0" w:color="auto"/>
        <w:bottom w:val="none" w:sz="0" w:space="0" w:color="auto"/>
        <w:right w:val="none" w:sz="0" w:space="0" w:color="auto"/>
      </w:divBdr>
      <w:divsChild>
        <w:div w:id="1977946321">
          <w:marLeft w:val="0"/>
          <w:marRight w:val="0"/>
          <w:marTop w:val="0"/>
          <w:marBottom w:val="0"/>
          <w:divBdr>
            <w:top w:val="none" w:sz="0" w:space="0" w:color="auto"/>
            <w:left w:val="none" w:sz="0" w:space="0" w:color="auto"/>
            <w:bottom w:val="none" w:sz="0" w:space="0" w:color="auto"/>
            <w:right w:val="none" w:sz="0" w:space="0" w:color="auto"/>
          </w:divBdr>
        </w:div>
      </w:divsChild>
    </w:div>
    <w:div w:id="709376588">
      <w:bodyDiv w:val="1"/>
      <w:marLeft w:val="0"/>
      <w:marRight w:val="0"/>
      <w:marTop w:val="0"/>
      <w:marBottom w:val="0"/>
      <w:divBdr>
        <w:top w:val="none" w:sz="0" w:space="0" w:color="auto"/>
        <w:left w:val="none" w:sz="0" w:space="0" w:color="auto"/>
        <w:bottom w:val="none" w:sz="0" w:space="0" w:color="auto"/>
        <w:right w:val="none" w:sz="0" w:space="0" w:color="auto"/>
      </w:divBdr>
      <w:divsChild>
        <w:div w:id="592785242">
          <w:marLeft w:val="0"/>
          <w:marRight w:val="0"/>
          <w:marTop w:val="0"/>
          <w:marBottom w:val="0"/>
          <w:divBdr>
            <w:top w:val="none" w:sz="0" w:space="0" w:color="auto"/>
            <w:left w:val="none" w:sz="0" w:space="0" w:color="auto"/>
            <w:bottom w:val="none" w:sz="0" w:space="0" w:color="auto"/>
            <w:right w:val="none" w:sz="0" w:space="0" w:color="auto"/>
          </w:divBdr>
        </w:div>
      </w:divsChild>
    </w:div>
    <w:div w:id="806554805">
      <w:bodyDiv w:val="1"/>
      <w:marLeft w:val="0"/>
      <w:marRight w:val="0"/>
      <w:marTop w:val="0"/>
      <w:marBottom w:val="0"/>
      <w:divBdr>
        <w:top w:val="none" w:sz="0" w:space="0" w:color="auto"/>
        <w:left w:val="none" w:sz="0" w:space="0" w:color="auto"/>
        <w:bottom w:val="none" w:sz="0" w:space="0" w:color="auto"/>
        <w:right w:val="none" w:sz="0" w:space="0" w:color="auto"/>
      </w:divBdr>
      <w:divsChild>
        <w:div w:id="1255633319">
          <w:marLeft w:val="0"/>
          <w:marRight w:val="0"/>
          <w:marTop w:val="0"/>
          <w:marBottom w:val="0"/>
          <w:divBdr>
            <w:top w:val="none" w:sz="0" w:space="0" w:color="auto"/>
            <w:left w:val="none" w:sz="0" w:space="0" w:color="auto"/>
            <w:bottom w:val="none" w:sz="0" w:space="0" w:color="auto"/>
            <w:right w:val="none" w:sz="0" w:space="0" w:color="auto"/>
          </w:divBdr>
        </w:div>
      </w:divsChild>
    </w:div>
    <w:div w:id="812021983">
      <w:bodyDiv w:val="1"/>
      <w:marLeft w:val="0"/>
      <w:marRight w:val="0"/>
      <w:marTop w:val="0"/>
      <w:marBottom w:val="0"/>
      <w:divBdr>
        <w:top w:val="none" w:sz="0" w:space="0" w:color="auto"/>
        <w:left w:val="none" w:sz="0" w:space="0" w:color="auto"/>
        <w:bottom w:val="none" w:sz="0" w:space="0" w:color="auto"/>
        <w:right w:val="none" w:sz="0" w:space="0" w:color="auto"/>
      </w:divBdr>
      <w:divsChild>
        <w:div w:id="129711209">
          <w:marLeft w:val="0"/>
          <w:marRight w:val="0"/>
          <w:marTop w:val="0"/>
          <w:marBottom w:val="0"/>
          <w:divBdr>
            <w:top w:val="none" w:sz="0" w:space="0" w:color="auto"/>
            <w:left w:val="none" w:sz="0" w:space="0" w:color="auto"/>
            <w:bottom w:val="none" w:sz="0" w:space="0" w:color="auto"/>
            <w:right w:val="none" w:sz="0" w:space="0" w:color="auto"/>
          </w:divBdr>
        </w:div>
      </w:divsChild>
    </w:div>
    <w:div w:id="851533622">
      <w:bodyDiv w:val="1"/>
      <w:marLeft w:val="0"/>
      <w:marRight w:val="0"/>
      <w:marTop w:val="0"/>
      <w:marBottom w:val="0"/>
      <w:divBdr>
        <w:top w:val="none" w:sz="0" w:space="0" w:color="auto"/>
        <w:left w:val="none" w:sz="0" w:space="0" w:color="auto"/>
        <w:bottom w:val="none" w:sz="0" w:space="0" w:color="auto"/>
        <w:right w:val="none" w:sz="0" w:space="0" w:color="auto"/>
      </w:divBdr>
      <w:divsChild>
        <w:div w:id="388113585">
          <w:marLeft w:val="0"/>
          <w:marRight w:val="0"/>
          <w:marTop w:val="0"/>
          <w:marBottom w:val="0"/>
          <w:divBdr>
            <w:top w:val="none" w:sz="0" w:space="0" w:color="auto"/>
            <w:left w:val="none" w:sz="0" w:space="0" w:color="auto"/>
            <w:bottom w:val="none" w:sz="0" w:space="0" w:color="auto"/>
            <w:right w:val="none" w:sz="0" w:space="0" w:color="auto"/>
          </w:divBdr>
        </w:div>
      </w:divsChild>
    </w:div>
    <w:div w:id="935480857">
      <w:bodyDiv w:val="1"/>
      <w:marLeft w:val="0"/>
      <w:marRight w:val="0"/>
      <w:marTop w:val="0"/>
      <w:marBottom w:val="0"/>
      <w:divBdr>
        <w:top w:val="none" w:sz="0" w:space="0" w:color="auto"/>
        <w:left w:val="none" w:sz="0" w:space="0" w:color="auto"/>
        <w:bottom w:val="none" w:sz="0" w:space="0" w:color="auto"/>
        <w:right w:val="none" w:sz="0" w:space="0" w:color="auto"/>
      </w:divBdr>
      <w:divsChild>
        <w:div w:id="1638339753">
          <w:marLeft w:val="0"/>
          <w:marRight w:val="0"/>
          <w:marTop w:val="0"/>
          <w:marBottom w:val="0"/>
          <w:divBdr>
            <w:top w:val="none" w:sz="0" w:space="0" w:color="auto"/>
            <w:left w:val="none" w:sz="0" w:space="0" w:color="auto"/>
            <w:bottom w:val="none" w:sz="0" w:space="0" w:color="auto"/>
            <w:right w:val="none" w:sz="0" w:space="0" w:color="auto"/>
          </w:divBdr>
        </w:div>
      </w:divsChild>
    </w:div>
    <w:div w:id="1084035013">
      <w:bodyDiv w:val="1"/>
      <w:marLeft w:val="0"/>
      <w:marRight w:val="0"/>
      <w:marTop w:val="0"/>
      <w:marBottom w:val="0"/>
      <w:divBdr>
        <w:top w:val="none" w:sz="0" w:space="0" w:color="auto"/>
        <w:left w:val="none" w:sz="0" w:space="0" w:color="auto"/>
        <w:bottom w:val="none" w:sz="0" w:space="0" w:color="auto"/>
        <w:right w:val="none" w:sz="0" w:space="0" w:color="auto"/>
      </w:divBdr>
      <w:divsChild>
        <w:div w:id="546533926">
          <w:marLeft w:val="0"/>
          <w:marRight w:val="0"/>
          <w:marTop w:val="0"/>
          <w:marBottom w:val="0"/>
          <w:divBdr>
            <w:top w:val="none" w:sz="0" w:space="0" w:color="auto"/>
            <w:left w:val="none" w:sz="0" w:space="0" w:color="auto"/>
            <w:bottom w:val="none" w:sz="0" w:space="0" w:color="auto"/>
            <w:right w:val="none" w:sz="0" w:space="0" w:color="auto"/>
          </w:divBdr>
        </w:div>
      </w:divsChild>
    </w:div>
    <w:div w:id="1099986819">
      <w:bodyDiv w:val="1"/>
      <w:marLeft w:val="0"/>
      <w:marRight w:val="0"/>
      <w:marTop w:val="0"/>
      <w:marBottom w:val="0"/>
      <w:divBdr>
        <w:top w:val="none" w:sz="0" w:space="0" w:color="auto"/>
        <w:left w:val="none" w:sz="0" w:space="0" w:color="auto"/>
        <w:bottom w:val="none" w:sz="0" w:space="0" w:color="auto"/>
        <w:right w:val="none" w:sz="0" w:space="0" w:color="auto"/>
      </w:divBdr>
      <w:divsChild>
        <w:div w:id="1474759289">
          <w:marLeft w:val="0"/>
          <w:marRight w:val="0"/>
          <w:marTop w:val="0"/>
          <w:marBottom w:val="0"/>
          <w:divBdr>
            <w:top w:val="none" w:sz="0" w:space="0" w:color="auto"/>
            <w:left w:val="none" w:sz="0" w:space="0" w:color="auto"/>
            <w:bottom w:val="none" w:sz="0" w:space="0" w:color="auto"/>
            <w:right w:val="none" w:sz="0" w:space="0" w:color="auto"/>
          </w:divBdr>
        </w:div>
      </w:divsChild>
    </w:div>
    <w:div w:id="1103919483">
      <w:bodyDiv w:val="1"/>
      <w:marLeft w:val="0"/>
      <w:marRight w:val="0"/>
      <w:marTop w:val="0"/>
      <w:marBottom w:val="0"/>
      <w:divBdr>
        <w:top w:val="none" w:sz="0" w:space="0" w:color="auto"/>
        <w:left w:val="none" w:sz="0" w:space="0" w:color="auto"/>
        <w:bottom w:val="none" w:sz="0" w:space="0" w:color="auto"/>
        <w:right w:val="none" w:sz="0" w:space="0" w:color="auto"/>
      </w:divBdr>
      <w:divsChild>
        <w:div w:id="871840046">
          <w:marLeft w:val="0"/>
          <w:marRight w:val="0"/>
          <w:marTop w:val="0"/>
          <w:marBottom w:val="0"/>
          <w:divBdr>
            <w:top w:val="none" w:sz="0" w:space="0" w:color="auto"/>
            <w:left w:val="none" w:sz="0" w:space="0" w:color="auto"/>
            <w:bottom w:val="none" w:sz="0" w:space="0" w:color="auto"/>
            <w:right w:val="none" w:sz="0" w:space="0" w:color="auto"/>
          </w:divBdr>
        </w:div>
      </w:divsChild>
    </w:div>
    <w:div w:id="1120303378">
      <w:bodyDiv w:val="1"/>
      <w:marLeft w:val="0"/>
      <w:marRight w:val="0"/>
      <w:marTop w:val="0"/>
      <w:marBottom w:val="0"/>
      <w:divBdr>
        <w:top w:val="none" w:sz="0" w:space="0" w:color="auto"/>
        <w:left w:val="none" w:sz="0" w:space="0" w:color="auto"/>
        <w:bottom w:val="none" w:sz="0" w:space="0" w:color="auto"/>
        <w:right w:val="none" w:sz="0" w:space="0" w:color="auto"/>
      </w:divBdr>
      <w:divsChild>
        <w:div w:id="994449795">
          <w:marLeft w:val="0"/>
          <w:marRight w:val="0"/>
          <w:marTop w:val="0"/>
          <w:marBottom w:val="0"/>
          <w:divBdr>
            <w:top w:val="none" w:sz="0" w:space="0" w:color="auto"/>
            <w:left w:val="none" w:sz="0" w:space="0" w:color="auto"/>
            <w:bottom w:val="none" w:sz="0" w:space="0" w:color="auto"/>
            <w:right w:val="none" w:sz="0" w:space="0" w:color="auto"/>
          </w:divBdr>
        </w:div>
      </w:divsChild>
    </w:div>
    <w:div w:id="1172140262">
      <w:bodyDiv w:val="1"/>
      <w:marLeft w:val="0"/>
      <w:marRight w:val="0"/>
      <w:marTop w:val="0"/>
      <w:marBottom w:val="0"/>
      <w:divBdr>
        <w:top w:val="none" w:sz="0" w:space="0" w:color="auto"/>
        <w:left w:val="none" w:sz="0" w:space="0" w:color="auto"/>
        <w:bottom w:val="none" w:sz="0" w:space="0" w:color="auto"/>
        <w:right w:val="none" w:sz="0" w:space="0" w:color="auto"/>
      </w:divBdr>
      <w:divsChild>
        <w:div w:id="1504709718">
          <w:marLeft w:val="0"/>
          <w:marRight w:val="0"/>
          <w:marTop w:val="0"/>
          <w:marBottom w:val="0"/>
          <w:divBdr>
            <w:top w:val="none" w:sz="0" w:space="0" w:color="auto"/>
            <w:left w:val="none" w:sz="0" w:space="0" w:color="auto"/>
            <w:bottom w:val="none" w:sz="0" w:space="0" w:color="auto"/>
            <w:right w:val="none" w:sz="0" w:space="0" w:color="auto"/>
          </w:divBdr>
        </w:div>
      </w:divsChild>
    </w:div>
    <w:div w:id="1216891984">
      <w:bodyDiv w:val="1"/>
      <w:marLeft w:val="0"/>
      <w:marRight w:val="0"/>
      <w:marTop w:val="0"/>
      <w:marBottom w:val="0"/>
      <w:divBdr>
        <w:top w:val="none" w:sz="0" w:space="0" w:color="auto"/>
        <w:left w:val="none" w:sz="0" w:space="0" w:color="auto"/>
        <w:bottom w:val="none" w:sz="0" w:space="0" w:color="auto"/>
        <w:right w:val="none" w:sz="0" w:space="0" w:color="auto"/>
      </w:divBdr>
      <w:divsChild>
        <w:div w:id="1692760915">
          <w:marLeft w:val="0"/>
          <w:marRight w:val="0"/>
          <w:marTop w:val="0"/>
          <w:marBottom w:val="0"/>
          <w:divBdr>
            <w:top w:val="none" w:sz="0" w:space="0" w:color="auto"/>
            <w:left w:val="none" w:sz="0" w:space="0" w:color="auto"/>
            <w:bottom w:val="none" w:sz="0" w:space="0" w:color="auto"/>
            <w:right w:val="none" w:sz="0" w:space="0" w:color="auto"/>
          </w:divBdr>
        </w:div>
      </w:divsChild>
    </w:div>
    <w:div w:id="1248535594">
      <w:bodyDiv w:val="1"/>
      <w:marLeft w:val="0"/>
      <w:marRight w:val="0"/>
      <w:marTop w:val="0"/>
      <w:marBottom w:val="0"/>
      <w:divBdr>
        <w:top w:val="none" w:sz="0" w:space="0" w:color="auto"/>
        <w:left w:val="none" w:sz="0" w:space="0" w:color="auto"/>
        <w:bottom w:val="none" w:sz="0" w:space="0" w:color="auto"/>
        <w:right w:val="none" w:sz="0" w:space="0" w:color="auto"/>
      </w:divBdr>
      <w:divsChild>
        <w:div w:id="1207839882">
          <w:marLeft w:val="0"/>
          <w:marRight w:val="0"/>
          <w:marTop w:val="0"/>
          <w:marBottom w:val="0"/>
          <w:divBdr>
            <w:top w:val="none" w:sz="0" w:space="0" w:color="auto"/>
            <w:left w:val="none" w:sz="0" w:space="0" w:color="auto"/>
            <w:bottom w:val="none" w:sz="0" w:space="0" w:color="auto"/>
            <w:right w:val="none" w:sz="0" w:space="0" w:color="auto"/>
          </w:divBdr>
        </w:div>
      </w:divsChild>
    </w:div>
    <w:div w:id="1249267883">
      <w:bodyDiv w:val="1"/>
      <w:marLeft w:val="0"/>
      <w:marRight w:val="0"/>
      <w:marTop w:val="0"/>
      <w:marBottom w:val="0"/>
      <w:divBdr>
        <w:top w:val="none" w:sz="0" w:space="0" w:color="auto"/>
        <w:left w:val="none" w:sz="0" w:space="0" w:color="auto"/>
        <w:bottom w:val="none" w:sz="0" w:space="0" w:color="auto"/>
        <w:right w:val="none" w:sz="0" w:space="0" w:color="auto"/>
      </w:divBdr>
      <w:divsChild>
        <w:div w:id="1011486726">
          <w:marLeft w:val="0"/>
          <w:marRight w:val="0"/>
          <w:marTop w:val="0"/>
          <w:marBottom w:val="0"/>
          <w:divBdr>
            <w:top w:val="none" w:sz="0" w:space="0" w:color="auto"/>
            <w:left w:val="none" w:sz="0" w:space="0" w:color="auto"/>
            <w:bottom w:val="none" w:sz="0" w:space="0" w:color="auto"/>
            <w:right w:val="none" w:sz="0" w:space="0" w:color="auto"/>
          </w:divBdr>
        </w:div>
      </w:divsChild>
    </w:div>
    <w:div w:id="1316951817">
      <w:bodyDiv w:val="1"/>
      <w:marLeft w:val="0"/>
      <w:marRight w:val="0"/>
      <w:marTop w:val="0"/>
      <w:marBottom w:val="0"/>
      <w:divBdr>
        <w:top w:val="none" w:sz="0" w:space="0" w:color="auto"/>
        <w:left w:val="none" w:sz="0" w:space="0" w:color="auto"/>
        <w:bottom w:val="none" w:sz="0" w:space="0" w:color="auto"/>
        <w:right w:val="none" w:sz="0" w:space="0" w:color="auto"/>
      </w:divBdr>
      <w:divsChild>
        <w:div w:id="1979065712">
          <w:marLeft w:val="0"/>
          <w:marRight w:val="0"/>
          <w:marTop w:val="0"/>
          <w:marBottom w:val="0"/>
          <w:divBdr>
            <w:top w:val="none" w:sz="0" w:space="0" w:color="auto"/>
            <w:left w:val="none" w:sz="0" w:space="0" w:color="auto"/>
            <w:bottom w:val="none" w:sz="0" w:space="0" w:color="auto"/>
            <w:right w:val="none" w:sz="0" w:space="0" w:color="auto"/>
          </w:divBdr>
        </w:div>
      </w:divsChild>
    </w:div>
    <w:div w:id="1329554081">
      <w:bodyDiv w:val="1"/>
      <w:marLeft w:val="0"/>
      <w:marRight w:val="0"/>
      <w:marTop w:val="0"/>
      <w:marBottom w:val="0"/>
      <w:divBdr>
        <w:top w:val="none" w:sz="0" w:space="0" w:color="auto"/>
        <w:left w:val="none" w:sz="0" w:space="0" w:color="auto"/>
        <w:bottom w:val="none" w:sz="0" w:space="0" w:color="auto"/>
        <w:right w:val="none" w:sz="0" w:space="0" w:color="auto"/>
      </w:divBdr>
      <w:divsChild>
        <w:div w:id="2079939452">
          <w:marLeft w:val="0"/>
          <w:marRight w:val="0"/>
          <w:marTop w:val="0"/>
          <w:marBottom w:val="0"/>
          <w:divBdr>
            <w:top w:val="none" w:sz="0" w:space="0" w:color="auto"/>
            <w:left w:val="none" w:sz="0" w:space="0" w:color="auto"/>
            <w:bottom w:val="none" w:sz="0" w:space="0" w:color="auto"/>
            <w:right w:val="none" w:sz="0" w:space="0" w:color="auto"/>
          </w:divBdr>
        </w:div>
      </w:divsChild>
    </w:div>
    <w:div w:id="1339580937">
      <w:bodyDiv w:val="1"/>
      <w:marLeft w:val="0"/>
      <w:marRight w:val="0"/>
      <w:marTop w:val="0"/>
      <w:marBottom w:val="0"/>
      <w:divBdr>
        <w:top w:val="none" w:sz="0" w:space="0" w:color="auto"/>
        <w:left w:val="none" w:sz="0" w:space="0" w:color="auto"/>
        <w:bottom w:val="none" w:sz="0" w:space="0" w:color="auto"/>
        <w:right w:val="none" w:sz="0" w:space="0" w:color="auto"/>
      </w:divBdr>
      <w:divsChild>
        <w:div w:id="671614661">
          <w:marLeft w:val="0"/>
          <w:marRight w:val="0"/>
          <w:marTop w:val="0"/>
          <w:marBottom w:val="0"/>
          <w:divBdr>
            <w:top w:val="none" w:sz="0" w:space="0" w:color="auto"/>
            <w:left w:val="none" w:sz="0" w:space="0" w:color="auto"/>
            <w:bottom w:val="none" w:sz="0" w:space="0" w:color="auto"/>
            <w:right w:val="none" w:sz="0" w:space="0" w:color="auto"/>
          </w:divBdr>
        </w:div>
      </w:divsChild>
    </w:div>
    <w:div w:id="1341153534">
      <w:bodyDiv w:val="1"/>
      <w:marLeft w:val="0"/>
      <w:marRight w:val="0"/>
      <w:marTop w:val="0"/>
      <w:marBottom w:val="0"/>
      <w:divBdr>
        <w:top w:val="none" w:sz="0" w:space="0" w:color="auto"/>
        <w:left w:val="none" w:sz="0" w:space="0" w:color="auto"/>
        <w:bottom w:val="none" w:sz="0" w:space="0" w:color="auto"/>
        <w:right w:val="none" w:sz="0" w:space="0" w:color="auto"/>
      </w:divBdr>
      <w:divsChild>
        <w:div w:id="2021081151">
          <w:marLeft w:val="0"/>
          <w:marRight w:val="0"/>
          <w:marTop w:val="0"/>
          <w:marBottom w:val="0"/>
          <w:divBdr>
            <w:top w:val="none" w:sz="0" w:space="0" w:color="auto"/>
            <w:left w:val="none" w:sz="0" w:space="0" w:color="auto"/>
            <w:bottom w:val="none" w:sz="0" w:space="0" w:color="auto"/>
            <w:right w:val="none" w:sz="0" w:space="0" w:color="auto"/>
          </w:divBdr>
        </w:div>
      </w:divsChild>
    </w:div>
    <w:div w:id="1368337910">
      <w:bodyDiv w:val="1"/>
      <w:marLeft w:val="0"/>
      <w:marRight w:val="0"/>
      <w:marTop w:val="0"/>
      <w:marBottom w:val="0"/>
      <w:divBdr>
        <w:top w:val="none" w:sz="0" w:space="0" w:color="auto"/>
        <w:left w:val="none" w:sz="0" w:space="0" w:color="auto"/>
        <w:bottom w:val="none" w:sz="0" w:space="0" w:color="auto"/>
        <w:right w:val="none" w:sz="0" w:space="0" w:color="auto"/>
      </w:divBdr>
      <w:divsChild>
        <w:div w:id="2043045774">
          <w:marLeft w:val="0"/>
          <w:marRight w:val="0"/>
          <w:marTop w:val="0"/>
          <w:marBottom w:val="0"/>
          <w:divBdr>
            <w:top w:val="none" w:sz="0" w:space="0" w:color="auto"/>
            <w:left w:val="none" w:sz="0" w:space="0" w:color="auto"/>
            <w:bottom w:val="none" w:sz="0" w:space="0" w:color="auto"/>
            <w:right w:val="none" w:sz="0" w:space="0" w:color="auto"/>
          </w:divBdr>
        </w:div>
      </w:divsChild>
    </w:div>
    <w:div w:id="1434545032">
      <w:bodyDiv w:val="1"/>
      <w:marLeft w:val="0"/>
      <w:marRight w:val="0"/>
      <w:marTop w:val="0"/>
      <w:marBottom w:val="0"/>
      <w:divBdr>
        <w:top w:val="none" w:sz="0" w:space="0" w:color="auto"/>
        <w:left w:val="none" w:sz="0" w:space="0" w:color="auto"/>
        <w:bottom w:val="none" w:sz="0" w:space="0" w:color="auto"/>
        <w:right w:val="none" w:sz="0" w:space="0" w:color="auto"/>
      </w:divBdr>
      <w:divsChild>
        <w:div w:id="402989504">
          <w:marLeft w:val="0"/>
          <w:marRight w:val="0"/>
          <w:marTop w:val="0"/>
          <w:marBottom w:val="0"/>
          <w:divBdr>
            <w:top w:val="none" w:sz="0" w:space="0" w:color="auto"/>
            <w:left w:val="none" w:sz="0" w:space="0" w:color="auto"/>
            <w:bottom w:val="none" w:sz="0" w:space="0" w:color="auto"/>
            <w:right w:val="none" w:sz="0" w:space="0" w:color="auto"/>
          </w:divBdr>
        </w:div>
      </w:divsChild>
    </w:div>
    <w:div w:id="1450710086">
      <w:bodyDiv w:val="1"/>
      <w:marLeft w:val="0"/>
      <w:marRight w:val="0"/>
      <w:marTop w:val="0"/>
      <w:marBottom w:val="0"/>
      <w:divBdr>
        <w:top w:val="none" w:sz="0" w:space="0" w:color="auto"/>
        <w:left w:val="none" w:sz="0" w:space="0" w:color="auto"/>
        <w:bottom w:val="none" w:sz="0" w:space="0" w:color="auto"/>
        <w:right w:val="none" w:sz="0" w:space="0" w:color="auto"/>
      </w:divBdr>
      <w:divsChild>
        <w:div w:id="246965617">
          <w:marLeft w:val="0"/>
          <w:marRight w:val="0"/>
          <w:marTop w:val="0"/>
          <w:marBottom w:val="0"/>
          <w:divBdr>
            <w:top w:val="none" w:sz="0" w:space="0" w:color="auto"/>
            <w:left w:val="none" w:sz="0" w:space="0" w:color="auto"/>
            <w:bottom w:val="none" w:sz="0" w:space="0" w:color="auto"/>
            <w:right w:val="none" w:sz="0" w:space="0" w:color="auto"/>
          </w:divBdr>
        </w:div>
      </w:divsChild>
    </w:div>
    <w:div w:id="1485318490">
      <w:bodyDiv w:val="1"/>
      <w:marLeft w:val="0"/>
      <w:marRight w:val="0"/>
      <w:marTop w:val="0"/>
      <w:marBottom w:val="0"/>
      <w:divBdr>
        <w:top w:val="none" w:sz="0" w:space="0" w:color="auto"/>
        <w:left w:val="none" w:sz="0" w:space="0" w:color="auto"/>
        <w:bottom w:val="none" w:sz="0" w:space="0" w:color="auto"/>
        <w:right w:val="none" w:sz="0" w:space="0" w:color="auto"/>
      </w:divBdr>
      <w:divsChild>
        <w:div w:id="783884296">
          <w:marLeft w:val="0"/>
          <w:marRight w:val="0"/>
          <w:marTop w:val="0"/>
          <w:marBottom w:val="0"/>
          <w:divBdr>
            <w:top w:val="none" w:sz="0" w:space="0" w:color="auto"/>
            <w:left w:val="none" w:sz="0" w:space="0" w:color="auto"/>
            <w:bottom w:val="none" w:sz="0" w:space="0" w:color="auto"/>
            <w:right w:val="none" w:sz="0" w:space="0" w:color="auto"/>
          </w:divBdr>
        </w:div>
      </w:divsChild>
    </w:div>
    <w:div w:id="1522234489">
      <w:bodyDiv w:val="1"/>
      <w:marLeft w:val="0"/>
      <w:marRight w:val="0"/>
      <w:marTop w:val="0"/>
      <w:marBottom w:val="0"/>
      <w:divBdr>
        <w:top w:val="none" w:sz="0" w:space="0" w:color="auto"/>
        <w:left w:val="none" w:sz="0" w:space="0" w:color="auto"/>
        <w:bottom w:val="none" w:sz="0" w:space="0" w:color="auto"/>
        <w:right w:val="none" w:sz="0" w:space="0" w:color="auto"/>
      </w:divBdr>
      <w:divsChild>
        <w:div w:id="975837712">
          <w:marLeft w:val="0"/>
          <w:marRight w:val="0"/>
          <w:marTop w:val="0"/>
          <w:marBottom w:val="0"/>
          <w:divBdr>
            <w:top w:val="none" w:sz="0" w:space="0" w:color="auto"/>
            <w:left w:val="none" w:sz="0" w:space="0" w:color="auto"/>
            <w:bottom w:val="none" w:sz="0" w:space="0" w:color="auto"/>
            <w:right w:val="none" w:sz="0" w:space="0" w:color="auto"/>
          </w:divBdr>
        </w:div>
      </w:divsChild>
    </w:div>
    <w:div w:id="1536963309">
      <w:bodyDiv w:val="1"/>
      <w:marLeft w:val="0"/>
      <w:marRight w:val="0"/>
      <w:marTop w:val="0"/>
      <w:marBottom w:val="0"/>
      <w:divBdr>
        <w:top w:val="none" w:sz="0" w:space="0" w:color="auto"/>
        <w:left w:val="none" w:sz="0" w:space="0" w:color="auto"/>
        <w:bottom w:val="none" w:sz="0" w:space="0" w:color="auto"/>
        <w:right w:val="none" w:sz="0" w:space="0" w:color="auto"/>
      </w:divBdr>
      <w:divsChild>
        <w:div w:id="615261836">
          <w:marLeft w:val="0"/>
          <w:marRight w:val="0"/>
          <w:marTop w:val="0"/>
          <w:marBottom w:val="0"/>
          <w:divBdr>
            <w:top w:val="none" w:sz="0" w:space="0" w:color="auto"/>
            <w:left w:val="none" w:sz="0" w:space="0" w:color="auto"/>
            <w:bottom w:val="none" w:sz="0" w:space="0" w:color="auto"/>
            <w:right w:val="none" w:sz="0" w:space="0" w:color="auto"/>
          </w:divBdr>
        </w:div>
      </w:divsChild>
    </w:div>
    <w:div w:id="1571383723">
      <w:bodyDiv w:val="1"/>
      <w:marLeft w:val="0"/>
      <w:marRight w:val="0"/>
      <w:marTop w:val="0"/>
      <w:marBottom w:val="0"/>
      <w:divBdr>
        <w:top w:val="none" w:sz="0" w:space="0" w:color="auto"/>
        <w:left w:val="none" w:sz="0" w:space="0" w:color="auto"/>
        <w:bottom w:val="none" w:sz="0" w:space="0" w:color="auto"/>
        <w:right w:val="none" w:sz="0" w:space="0" w:color="auto"/>
      </w:divBdr>
      <w:divsChild>
        <w:div w:id="848375663">
          <w:marLeft w:val="0"/>
          <w:marRight w:val="0"/>
          <w:marTop w:val="0"/>
          <w:marBottom w:val="0"/>
          <w:divBdr>
            <w:top w:val="none" w:sz="0" w:space="0" w:color="auto"/>
            <w:left w:val="none" w:sz="0" w:space="0" w:color="auto"/>
            <w:bottom w:val="none" w:sz="0" w:space="0" w:color="auto"/>
            <w:right w:val="none" w:sz="0" w:space="0" w:color="auto"/>
          </w:divBdr>
        </w:div>
      </w:divsChild>
    </w:div>
    <w:div w:id="1658532715">
      <w:bodyDiv w:val="1"/>
      <w:marLeft w:val="0"/>
      <w:marRight w:val="0"/>
      <w:marTop w:val="0"/>
      <w:marBottom w:val="0"/>
      <w:divBdr>
        <w:top w:val="none" w:sz="0" w:space="0" w:color="auto"/>
        <w:left w:val="none" w:sz="0" w:space="0" w:color="auto"/>
        <w:bottom w:val="none" w:sz="0" w:space="0" w:color="auto"/>
        <w:right w:val="none" w:sz="0" w:space="0" w:color="auto"/>
      </w:divBdr>
      <w:divsChild>
        <w:div w:id="851991921">
          <w:marLeft w:val="0"/>
          <w:marRight w:val="0"/>
          <w:marTop w:val="0"/>
          <w:marBottom w:val="0"/>
          <w:divBdr>
            <w:top w:val="none" w:sz="0" w:space="0" w:color="auto"/>
            <w:left w:val="none" w:sz="0" w:space="0" w:color="auto"/>
            <w:bottom w:val="none" w:sz="0" w:space="0" w:color="auto"/>
            <w:right w:val="none" w:sz="0" w:space="0" w:color="auto"/>
          </w:divBdr>
        </w:div>
      </w:divsChild>
    </w:div>
    <w:div w:id="1664040528">
      <w:bodyDiv w:val="1"/>
      <w:marLeft w:val="0"/>
      <w:marRight w:val="0"/>
      <w:marTop w:val="0"/>
      <w:marBottom w:val="0"/>
      <w:divBdr>
        <w:top w:val="none" w:sz="0" w:space="0" w:color="auto"/>
        <w:left w:val="none" w:sz="0" w:space="0" w:color="auto"/>
        <w:bottom w:val="none" w:sz="0" w:space="0" w:color="auto"/>
        <w:right w:val="none" w:sz="0" w:space="0" w:color="auto"/>
      </w:divBdr>
      <w:divsChild>
        <w:div w:id="1690568483">
          <w:marLeft w:val="0"/>
          <w:marRight w:val="0"/>
          <w:marTop w:val="0"/>
          <w:marBottom w:val="0"/>
          <w:divBdr>
            <w:top w:val="none" w:sz="0" w:space="0" w:color="auto"/>
            <w:left w:val="none" w:sz="0" w:space="0" w:color="auto"/>
            <w:bottom w:val="none" w:sz="0" w:space="0" w:color="auto"/>
            <w:right w:val="none" w:sz="0" w:space="0" w:color="auto"/>
          </w:divBdr>
        </w:div>
      </w:divsChild>
    </w:div>
    <w:div w:id="1686858290">
      <w:bodyDiv w:val="1"/>
      <w:marLeft w:val="0"/>
      <w:marRight w:val="0"/>
      <w:marTop w:val="0"/>
      <w:marBottom w:val="0"/>
      <w:divBdr>
        <w:top w:val="none" w:sz="0" w:space="0" w:color="auto"/>
        <w:left w:val="none" w:sz="0" w:space="0" w:color="auto"/>
        <w:bottom w:val="none" w:sz="0" w:space="0" w:color="auto"/>
        <w:right w:val="none" w:sz="0" w:space="0" w:color="auto"/>
      </w:divBdr>
      <w:divsChild>
        <w:div w:id="1813787240">
          <w:marLeft w:val="0"/>
          <w:marRight w:val="0"/>
          <w:marTop w:val="0"/>
          <w:marBottom w:val="0"/>
          <w:divBdr>
            <w:top w:val="none" w:sz="0" w:space="0" w:color="auto"/>
            <w:left w:val="none" w:sz="0" w:space="0" w:color="auto"/>
            <w:bottom w:val="none" w:sz="0" w:space="0" w:color="auto"/>
            <w:right w:val="none" w:sz="0" w:space="0" w:color="auto"/>
          </w:divBdr>
        </w:div>
      </w:divsChild>
    </w:div>
    <w:div w:id="1715502838">
      <w:bodyDiv w:val="1"/>
      <w:marLeft w:val="0"/>
      <w:marRight w:val="0"/>
      <w:marTop w:val="0"/>
      <w:marBottom w:val="0"/>
      <w:divBdr>
        <w:top w:val="none" w:sz="0" w:space="0" w:color="auto"/>
        <w:left w:val="none" w:sz="0" w:space="0" w:color="auto"/>
        <w:bottom w:val="none" w:sz="0" w:space="0" w:color="auto"/>
        <w:right w:val="none" w:sz="0" w:space="0" w:color="auto"/>
      </w:divBdr>
      <w:divsChild>
        <w:div w:id="1842348788">
          <w:marLeft w:val="0"/>
          <w:marRight w:val="0"/>
          <w:marTop w:val="0"/>
          <w:marBottom w:val="0"/>
          <w:divBdr>
            <w:top w:val="none" w:sz="0" w:space="0" w:color="auto"/>
            <w:left w:val="none" w:sz="0" w:space="0" w:color="auto"/>
            <w:bottom w:val="none" w:sz="0" w:space="0" w:color="auto"/>
            <w:right w:val="none" w:sz="0" w:space="0" w:color="auto"/>
          </w:divBdr>
        </w:div>
      </w:divsChild>
    </w:div>
    <w:div w:id="1766269996">
      <w:bodyDiv w:val="1"/>
      <w:marLeft w:val="0"/>
      <w:marRight w:val="0"/>
      <w:marTop w:val="0"/>
      <w:marBottom w:val="0"/>
      <w:divBdr>
        <w:top w:val="none" w:sz="0" w:space="0" w:color="auto"/>
        <w:left w:val="none" w:sz="0" w:space="0" w:color="auto"/>
        <w:bottom w:val="none" w:sz="0" w:space="0" w:color="auto"/>
        <w:right w:val="none" w:sz="0" w:space="0" w:color="auto"/>
      </w:divBdr>
      <w:divsChild>
        <w:div w:id="1956593091">
          <w:marLeft w:val="0"/>
          <w:marRight w:val="0"/>
          <w:marTop w:val="0"/>
          <w:marBottom w:val="0"/>
          <w:divBdr>
            <w:top w:val="none" w:sz="0" w:space="0" w:color="auto"/>
            <w:left w:val="none" w:sz="0" w:space="0" w:color="auto"/>
            <w:bottom w:val="none" w:sz="0" w:space="0" w:color="auto"/>
            <w:right w:val="none" w:sz="0" w:space="0" w:color="auto"/>
          </w:divBdr>
        </w:div>
      </w:divsChild>
    </w:div>
    <w:div w:id="1801262613">
      <w:bodyDiv w:val="1"/>
      <w:marLeft w:val="0"/>
      <w:marRight w:val="0"/>
      <w:marTop w:val="0"/>
      <w:marBottom w:val="0"/>
      <w:divBdr>
        <w:top w:val="none" w:sz="0" w:space="0" w:color="auto"/>
        <w:left w:val="none" w:sz="0" w:space="0" w:color="auto"/>
        <w:bottom w:val="none" w:sz="0" w:space="0" w:color="auto"/>
        <w:right w:val="none" w:sz="0" w:space="0" w:color="auto"/>
      </w:divBdr>
      <w:divsChild>
        <w:div w:id="1656687069">
          <w:marLeft w:val="0"/>
          <w:marRight w:val="0"/>
          <w:marTop w:val="0"/>
          <w:marBottom w:val="0"/>
          <w:divBdr>
            <w:top w:val="none" w:sz="0" w:space="0" w:color="auto"/>
            <w:left w:val="none" w:sz="0" w:space="0" w:color="auto"/>
            <w:bottom w:val="none" w:sz="0" w:space="0" w:color="auto"/>
            <w:right w:val="none" w:sz="0" w:space="0" w:color="auto"/>
          </w:divBdr>
        </w:div>
      </w:divsChild>
    </w:div>
    <w:div w:id="1838883517">
      <w:bodyDiv w:val="1"/>
      <w:marLeft w:val="0"/>
      <w:marRight w:val="0"/>
      <w:marTop w:val="0"/>
      <w:marBottom w:val="0"/>
      <w:divBdr>
        <w:top w:val="none" w:sz="0" w:space="0" w:color="auto"/>
        <w:left w:val="none" w:sz="0" w:space="0" w:color="auto"/>
        <w:bottom w:val="none" w:sz="0" w:space="0" w:color="auto"/>
        <w:right w:val="none" w:sz="0" w:space="0" w:color="auto"/>
      </w:divBdr>
      <w:divsChild>
        <w:div w:id="1227447982">
          <w:marLeft w:val="0"/>
          <w:marRight w:val="0"/>
          <w:marTop w:val="0"/>
          <w:marBottom w:val="0"/>
          <w:divBdr>
            <w:top w:val="none" w:sz="0" w:space="0" w:color="auto"/>
            <w:left w:val="none" w:sz="0" w:space="0" w:color="auto"/>
            <w:bottom w:val="none" w:sz="0" w:space="0" w:color="auto"/>
            <w:right w:val="none" w:sz="0" w:space="0" w:color="auto"/>
          </w:divBdr>
        </w:div>
      </w:divsChild>
    </w:div>
    <w:div w:id="1872568545">
      <w:bodyDiv w:val="1"/>
      <w:marLeft w:val="0"/>
      <w:marRight w:val="0"/>
      <w:marTop w:val="0"/>
      <w:marBottom w:val="0"/>
      <w:divBdr>
        <w:top w:val="none" w:sz="0" w:space="0" w:color="auto"/>
        <w:left w:val="none" w:sz="0" w:space="0" w:color="auto"/>
        <w:bottom w:val="none" w:sz="0" w:space="0" w:color="auto"/>
        <w:right w:val="none" w:sz="0" w:space="0" w:color="auto"/>
      </w:divBdr>
      <w:divsChild>
        <w:div w:id="1049232177">
          <w:marLeft w:val="0"/>
          <w:marRight w:val="0"/>
          <w:marTop w:val="0"/>
          <w:marBottom w:val="0"/>
          <w:divBdr>
            <w:top w:val="none" w:sz="0" w:space="0" w:color="auto"/>
            <w:left w:val="none" w:sz="0" w:space="0" w:color="auto"/>
            <w:bottom w:val="none" w:sz="0" w:space="0" w:color="auto"/>
            <w:right w:val="none" w:sz="0" w:space="0" w:color="auto"/>
          </w:divBdr>
        </w:div>
      </w:divsChild>
    </w:div>
    <w:div w:id="1899706772">
      <w:bodyDiv w:val="1"/>
      <w:marLeft w:val="0"/>
      <w:marRight w:val="0"/>
      <w:marTop w:val="0"/>
      <w:marBottom w:val="0"/>
      <w:divBdr>
        <w:top w:val="none" w:sz="0" w:space="0" w:color="auto"/>
        <w:left w:val="none" w:sz="0" w:space="0" w:color="auto"/>
        <w:bottom w:val="none" w:sz="0" w:space="0" w:color="auto"/>
        <w:right w:val="none" w:sz="0" w:space="0" w:color="auto"/>
      </w:divBdr>
      <w:divsChild>
        <w:div w:id="1225414114">
          <w:marLeft w:val="0"/>
          <w:marRight w:val="0"/>
          <w:marTop w:val="0"/>
          <w:marBottom w:val="0"/>
          <w:divBdr>
            <w:top w:val="none" w:sz="0" w:space="0" w:color="auto"/>
            <w:left w:val="none" w:sz="0" w:space="0" w:color="auto"/>
            <w:bottom w:val="none" w:sz="0" w:space="0" w:color="auto"/>
            <w:right w:val="none" w:sz="0" w:space="0" w:color="auto"/>
          </w:divBdr>
        </w:div>
      </w:divsChild>
    </w:div>
    <w:div w:id="1921404395">
      <w:bodyDiv w:val="1"/>
      <w:marLeft w:val="0"/>
      <w:marRight w:val="0"/>
      <w:marTop w:val="0"/>
      <w:marBottom w:val="0"/>
      <w:divBdr>
        <w:top w:val="none" w:sz="0" w:space="0" w:color="auto"/>
        <w:left w:val="none" w:sz="0" w:space="0" w:color="auto"/>
        <w:bottom w:val="none" w:sz="0" w:space="0" w:color="auto"/>
        <w:right w:val="none" w:sz="0" w:space="0" w:color="auto"/>
      </w:divBdr>
      <w:divsChild>
        <w:div w:id="1045326351">
          <w:marLeft w:val="0"/>
          <w:marRight w:val="0"/>
          <w:marTop w:val="0"/>
          <w:marBottom w:val="0"/>
          <w:divBdr>
            <w:top w:val="none" w:sz="0" w:space="0" w:color="auto"/>
            <w:left w:val="none" w:sz="0" w:space="0" w:color="auto"/>
            <w:bottom w:val="none" w:sz="0" w:space="0" w:color="auto"/>
            <w:right w:val="none" w:sz="0" w:space="0" w:color="auto"/>
          </w:divBdr>
        </w:div>
      </w:divsChild>
    </w:div>
    <w:div w:id="1979190557">
      <w:bodyDiv w:val="1"/>
      <w:marLeft w:val="0"/>
      <w:marRight w:val="0"/>
      <w:marTop w:val="0"/>
      <w:marBottom w:val="0"/>
      <w:divBdr>
        <w:top w:val="none" w:sz="0" w:space="0" w:color="auto"/>
        <w:left w:val="none" w:sz="0" w:space="0" w:color="auto"/>
        <w:bottom w:val="none" w:sz="0" w:space="0" w:color="auto"/>
        <w:right w:val="none" w:sz="0" w:space="0" w:color="auto"/>
      </w:divBdr>
      <w:divsChild>
        <w:div w:id="935291921">
          <w:marLeft w:val="0"/>
          <w:marRight w:val="0"/>
          <w:marTop w:val="0"/>
          <w:marBottom w:val="0"/>
          <w:divBdr>
            <w:top w:val="none" w:sz="0" w:space="0" w:color="auto"/>
            <w:left w:val="none" w:sz="0" w:space="0" w:color="auto"/>
            <w:bottom w:val="none" w:sz="0" w:space="0" w:color="auto"/>
            <w:right w:val="none" w:sz="0" w:space="0" w:color="auto"/>
          </w:divBdr>
        </w:div>
      </w:divsChild>
    </w:div>
    <w:div w:id="2017461985">
      <w:bodyDiv w:val="1"/>
      <w:marLeft w:val="0"/>
      <w:marRight w:val="0"/>
      <w:marTop w:val="0"/>
      <w:marBottom w:val="0"/>
      <w:divBdr>
        <w:top w:val="none" w:sz="0" w:space="0" w:color="auto"/>
        <w:left w:val="none" w:sz="0" w:space="0" w:color="auto"/>
        <w:bottom w:val="none" w:sz="0" w:space="0" w:color="auto"/>
        <w:right w:val="none" w:sz="0" w:space="0" w:color="auto"/>
      </w:divBdr>
      <w:divsChild>
        <w:div w:id="1447650884">
          <w:marLeft w:val="0"/>
          <w:marRight w:val="0"/>
          <w:marTop w:val="0"/>
          <w:marBottom w:val="0"/>
          <w:divBdr>
            <w:top w:val="none" w:sz="0" w:space="0" w:color="auto"/>
            <w:left w:val="none" w:sz="0" w:space="0" w:color="auto"/>
            <w:bottom w:val="none" w:sz="0" w:space="0" w:color="auto"/>
            <w:right w:val="none" w:sz="0" w:space="0" w:color="auto"/>
          </w:divBdr>
        </w:div>
      </w:divsChild>
    </w:div>
    <w:div w:id="2034455629">
      <w:bodyDiv w:val="1"/>
      <w:marLeft w:val="0"/>
      <w:marRight w:val="0"/>
      <w:marTop w:val="0"/>
      <w:marBottom w:val="0"/>
      <w:divBdr>
        <w:top w:val="none" w:sz="0" w:space="0" w:color="auto"/>
        <w:left w:val="none" w:sz="0" w:space="0" w:color="auto"/>
        <w:bottom w:val="none" w:sz="0" w:space="0" w:color="auto"/>
        <w:right w:val="none" w:sz="0" w:space="0" w:color="auto"/>
      </w:divBdr>
      <w:divsChild>
        <w:div w:id="2033872133">
          <w:marLeft w:val="0"/>
          <w:marRight w:val="0"/>
          <w:marTop w:val="0"/>
          <w:marBottom w:val="0"/>
          <w:divBdr>
            <w:top w:val="none" w:sz="0" w:space="0" w:color="auto"/>
            <w:left w:val="none" w:sz="0" w:space="0" w:color="auto"/>
            <w:bottom w:val="none" w:sz="0" w:space="0" w:color="auto"/>
            <w:right w:val="none" w:sz="0" w:space="0" w:color="auto"/>
          </w:divBdr>
        </w:div>
      </w:divsChild>
    </w:div>
    <w:div w:id="2089493800">
      <w:bodyDiv w:val="1"/>
      <w:marLeft w:val="0"/>
      <w:marRight w:val="0"/>
      <w:marTop w:val="0"/>
      <w:marBottom w:val="0"/>
      <w:divBdr>
        <w:top w:val="none" w:sz="0" w:space="0" w:color="auto"/>
        <w:left w:val="none" w:sz="0" w:space="0" w:color="auto"/>
        <w:bottom w:val="none" w:sz="0" w:space="0" w:color="auto"/>
        <w:right w:val="none" w:sz="0" w:space="0" w:color="auto"/>
      </w:divBdr>
      <w:divsChild>
        <w:div w:id="884490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6A95D-51A7-4219-8F6A-3A349EE43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18319</TotalTime>
  <Pages>32</Pages>
  <Words>11053</Words>
  <Characters>63007</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 Jose</dc:creator>
  <cp:keywords/>
  <dc:description/>
  <cp:lastModifiedBy>Naveen Jose</cp:lastModifiedBy>
  <cp:revision>431</cp:revision>
  <dcterms:created xsi:type="dcterms:W3CDTF">2020-06-17T04:55:00Z</dcterms:created>
  <dcterms:modified xsi:type="dcterms:W3CDTF">2023-06-20T07:15:00Z</dcterms:modified>
</cp:coreProperties>
</file>