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039519" w14:textId="5C487F6E" w:rsidR="00996D71" w:rsidRDefault="00996D71" w:rsidP="00C15918">
      <w:pPr>
        <w:spacing w:line="240" w:lineRule="auto"/>
        <w:ind w:left="-567"/>
        <w:jc w:val="both"/>
        <w:rPr>
          <w:rFonts w:ascii="Times New Roman" w:hAnsi="Times New Roman" w:cs="Times New Roman"/>
          <w:b/>
          <w:bCs/>
          <w:sz w:val="24"/>
          <w:szCs w:val="24"/>
        </w:rPr>
      </w:pPr>
      <w:r w:rsidRPr="00F46CCE">
        <w:rPr>
          <w:rFonts w:ascii="Times New Roman" w:hAnsi="Times New Roman" w:cs="Times New Roman"/>
          <w:b/>
          <w:bCs/>
          <w:sz w:val="24"/>
          <w:szCs w:val="24"/>
        </w:rPr>
        <w:t>Herbal Drugs in the Global Market: A Growing Trend towards Natural Healthcare Solutions</w:t>
      </w:r>
    </w:p>
    <w:p w14:paraId="7D6B7F41" w14:textId="7E347AE2" w:rsidR="006751D3" w:rsidRDefault="00025C32" w:rsidP="00C15918">
      <w:pPr>
        <w:spacing w:line="240" w:lineRule="auto"/>
        <w:ind w:left="-567"/>
        <w:jc w:val="both"/>
        <w:rPr>
          <w:rFonts w:ascii="Times New Roman" w:hAnsi="Times New Roman" w:cs="Times New Roman"/>
          <w:b/>
          <w:bCs/>
          <w:sz w:val="24"/>
          <w:szCs w:val="24"/>
          <w:vertAlign w:val="superscript"/>
        </w:rPr>
      </w:pPr>
      <w:r>
        <w:rPr>
          <w:rFonts w:ascii="Times New Roman" w:hAnsi="Times New Roman" w:cs="Times New Roman"/>
          <w:b/>
          <w:bCs/>
          <w:sz w:val="24"/>
          <w:szCs w:val="24"/>
        </w:rPr>
        <w:t xml:space="preserve">Shakti </w:t>
      </w:r>
      <w:r w:rsidR="00C15918">
        <w:rPr>
          <w:rFonts w:ascii="Times New Roman" w:hAnsi="Times New Roman" w:cs="Times New Roman"/>
          <w:b/>
          <w:bCs/>
          <w:sz w:val="24"/>
          <w:szCs w:val="24"/>
        </w:rPr>
        <w:t>B</w:t>
      </w:r>
      <w:r>
        <w:rPr>
          <w:rFonts w:ascii="Times New Roman" w:hAnsi="Times New Roman" w:cs="Times New Roman"/>
          <w:b/>
          <w:bCs/>
          <w:sz w:val="24"/>
          <w:szCs w:val="24"/>
        </w:rPr>
        <w:t>hushan</w:t>
      </w:r>
      <w:r>
        <w:rPr>
          <w:rFonts w:ascii="Times New Roman" w:hAnsi="Times New Roman" w:cs="Times New Roman"/>
          <w:b/>
          <w:bCs/>
          <w:sz w:val="24"/>
          <w:szCs w:val="24"/>
          <w:vertAlign w:val="superscript"/>
        </w:rPr>
        <w:t xml:space="preserve">1 </w:t>
      </w:r>
      <w:proofErr w:type="spellStart"/>
      <w:r>
        <w:rPr>
          <w:rFonts w:ascii="Times New Roman" w:hAnsi="Times New Roman" w:cs="Times New Roman"/>
          <w:b/>
          <w:bCs/>
          <w:sz w:val="24"/>
          <w:szCs w:val="24"/>
        </w:rPr>
        <w:t>Rashmi</w:t>
      </w:r>
      <w:proofErr w:type="spellEnd"/>
      <w:r>
        <w:rPr>
          <w:rFonts w:ascii="Times New Roman" w:hAnsi="Times New Roman" w:cs="Times New Roman"/>
          <w:b/>
          <w:bCs/>
          <w:sz w:val="24"/>
          <w:szCs w:val="24"/>
        </w:rPr>
        <w:t xml:space="preserve"> gupta</w:t>
      </w:r>
      <w:r>
        <w:rPr>
          <w:rFonts w:ascii="Times New Roman" w:hAnsi="Times New Roman" w:cs="Times New Roman"/>
          <w:b/>
          <w:bCs/>
          <w:sz w:val="24"/>
          <w:szCs w:val="24"/>
          <w:vertAlign w:val="superscript"/>
        </w:rPr>
        <w:t xml:space="preserve">2 </w:t>
      </w:r>
      <w:proofErr w:type="spellStart"/>
      <w:r>
        <w:rPr>
          <w:rFonts w:ascii="Times New Roman" w:hAnsi="Times New Roman" w:cs="Times New Roman"/>
          <w:b/>
          <w:bCs/>
          <w:sz w:val="24"/>
          <w:szCs w:val="24"/>
        </w:rPr>
        <w:t>Suparna</w:t>
      </w:r>
      <w:proofErr w:type="spellEnd"/>
      <w:r>
        <w:rPr>
          <w:rFonts w:ascii="Times New Roman" w:hAnsi="Times New Roman" w:cs="Times New Roman"/>
          <w:b/>
          <w:bCs/>
          <w:sz w:val="24"/>
          <w:szCs w:val="24"/>
        </w:rPr>
        <w:t xml:space="preserve"> Saha</w:t>
      </w:r>
      <w:r>
        <w:rPr>
          <w:rFonts w:ascii="Times New Roman" w:hAnsi="Times New Roman" w:cs="Times New Roman"/>
          <w:b/>
          <w:bCs/>
          <w:sz w:val="24"/>
          <w:szCs w:val="24"/>
          <w:vertAlign w:val="superscript"/>
        </w:rPr>
        <w:t xml:space="preserve">3 </w:t>
      </w:r>
      <w:proofErr w:type="spellStart"/>
      <w:r>
        <w:rPr>
          <w:rFonts w:ascii="Times New Roman" w:hAnsi="Times New Roman" w:cs="Times New Roman"/>
          <w:b/>
          <w:bCs/>
          <w:sz w:val="24"/>
          <w:szCs w:val="24"/>
        </w:rPr>
        <w:t>Anand</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kumar</w:t>
      </w:r>
      <w:proofErr w:type="spellEnd"/>
      <w:r>
        <w:rPr>
          <w:rFonts w:ascii="Times New Roman" w:hAnsi="Times New Roman" w:cs="Times New Roman"/>
          <w:b/>
          <w:bCs/>
          <w:sz w:val="24"/>
          <w:szCs w:val="24"/>
        </w:rPr>
        <w:t xml:space="preserve"> Chaudhary</w:t>
      </w:r>
      <w:r>
        <w:rPr>
          <w:rFonts w:ascii="Times New Roman" w:hAnsi="Times New Roman" w:cs="Times New Roman"/>
          <w:b/>
          <w:bCs/>
          <w:sz w:val="24"/>
          <w:szCs w:val="24"/>
          <w:vertAlign w:val="superscript"/>
        </w:rPr>
        <w:t>4</w:t>
      </w:r>
    </w:p>
    <w:p w14:paraId="2327AC82" w14:textId="77777777" w:rsidR="00025C32" w:rsidRPr="00C15918" w:rsidRDefault="00025C32" w:rsidP="00C15918">
      <w:pPr>
        <w:spacing w:line="240" w:lineRule="auto"/>
        <w:ind w:left="-567"/>
        <w:jc w:val="both"/>
        <w:rPr>
          <w:rFonts w:ascii="Times New Roman" w:hAnsi="Times New Roman" w:cs="Times New Roman"/>
          <w:b/>
          <w:bCs/>
        </w:rPr>
      </w:pPr>
    </w:p>
    <w:p w14:paraId="4411BEB5" w14:textId="40FD3F08" w:rsidR="00025C32" w:rsidRPr="00C15918" w:rsidRDefault="00025C32" w:rsidP="00C15918">
      <w:pPr>
        <w:spacing w:line="240" w:lineRule="auto"/>
        <w:ind w:left="-567"/>
        <w:jc w:val="both"/>
        <w:rPr>
          <w:rFonts w:ascii="Times New Roman" w:hAnsi="Times New Roman" w:cs="Times New Roman"/>
          <w:bCs/>
        </w:rPr>
      </w:pPr>
      <w:r w:rsidRPr="00C15918">
        <w:rPr>
          <w:rFonts w:ascii="Times New Roman" w:hAnsi="Times New Roman" w:cs="Times New Roman"/>
          <w:bCs/>
        </w:rPr>
        <w:t xml:space="preserve">1,3- Research officer(Ay), Central Ayurveda Research Institute, Kolkata, CCRAS, Ministry of </w:t>
      </w:r>
      <w:proofErr w:type="spellStart"/>
      <w:r w:rsidRPr="00C15918">
        <w:rPr>
          <w:rFonts w:ascii="Times New Roman" w:hAnsi="Times New Roman" w:cs="Times New Roman"/>
          <w:bCs/>
        </w:rPr>
        <w:t>Ayush</w:t>
      </w:r>
      <w:proofErr w:type="spellEnd"/>
      <w:r w:rsidRPr="00C15918">
        <w:rPr>
          <w:rFonts w:ascii="Times New Roman" w:hAnsi="Times New Roman" w:cs="Times New Roman"/>
          <w:bCs/>
        </w:rPr>
        <w:t>, Govt. of India</w:t>
      </w:r>
    </w:p>
    <w:p w14:paraId="43F8F5DF" w14:textId="566A50D1" w:rsidR="00025C32" w:rsidRPr="00C15918" w:rsidRDefault="00C15918" w:rsidP="00C15918">
      <w:pPr>
        <w:spacing w:line="240" w:lineRule="auto"/>
        <w:ind w:left="-567"/>
        <w:jc w:val="both"/>
        <w:rPr>
          <w:rFonts w:ascii="Times New Roman" w:hAnsi="Times New Roman" w:cs="Times New Roman"/>
          <w:bCs/>
        </w:rPr>
      </w:pPr>
      <w:r w:rsidRPr="00C15918">
        <w:rPr>
          <w:rFonts w:ascii="Times New Roman" w:hAnsi="Times New Roman" w:cs="Times New Roman"/>
          <w:bCs/>
        </w:rPr>
        <w:t xml:space="preserve">2- MD scholar, Department of Rasa </w:t>
      </w:r>
      <w:proofErr w:type="spellStart"/>
      <w:r w:rsidRPr="00C15918">
        <w:rPr>
          <w:rFonts w:ascii="Times New Roman" w:hAnsi="Times New Roman" w:cs="Times New Roman"/>
          <w:bCs/>
        </w:rPr>
        <w:t>S</w:t>
      </w:r>
      <w:r w:rsidR="00025C32" w:rsidRPr="00C15918">
        <w:rPr>
          <w:rFonts w:ascii="Times New Roman" w:hAnsi="Times New Roman" w:cs="Times New Roman"/>
          <w:bCs/>
        </w:rPr>
        <w:t>hastra</w:t>
      </w:r>
      <w:proofErr w:type="spellEnd"/>
      <w:r w:rsidRPr="00C15918">
        <w:rPr>
          <w:rFonts w:ascii="Times New Roman" w:hAnsi="Times New Roman" w:cs="Times New Roman"/>
          <w:bCs/>
        </w:rPr>
        <w:t xml:space="preserve"> and </w:t>
      </w:r>
      <w:proofErr w:type="spellStart"/>
      <w:r w:rsidRPr="00C15918">
        <w:rPr>
          <w:rFonts w:ascii="Times New Roman" w:hAnsi="Times New Roman" w:cs="Times New Roman"/>
          <w:bCs/>
        </w:rPr>
        <w:t>Bhaishajya</w:t>
      </w:r>
      <w:proofErr w:type="spellEnd"/>
      <w:r w:rsidRPr="00C15918">
        <w:rPr>
          <w:rFonts w:ascii="Times New Roman" w:hAnsi="Times New Roman" w:cs="Times New Roman"/>
          <w:bCs/>
        </w:rPr>
        <w:t xml:space="preserve"> </w:t>
      </w:r>
      <w:proofErr w:type="spellStart"/>
      <w:r w:rsidRPr="00C15918">
        <w:rPr>
          <w:rFonts w:ascii="Times New Roman" w:hAnsi="Times New Roman" w:cs="Times New Roman"/>
          <w:bCs/>
        </w:rPr>
        <w:t>Kalpana</w:t>
      </w:r>
      <w:proofErr w:type="spellEnd"/>
      <w:r w:rsidRPr="00C15918">
        <w:rPr>
          <w:rFonts w:ascii="Times New Roman" w:hAnsi="Times New Roman" w:cs="Times New Roman"/>
          <w:bCs/>
        </w:rPr>
        <w:t>, Faculty o</w:t>
      </w:r>
      <w:r w:rsidR="00025C32" w:rsidRPr="00C15918">
        <w:rPr>
          <w:rFonts w:ascii="Times New Roman" w:hAnsi="Times New Roman" w:cs="Times New Roman"/>
          <w:bCs/>
        </w:rPr>
        <w:t xml:space="preserve">f Ayurveda, Institute of medical </w:t>
      </w:r>
      <w:proofErr w:type="spellStart"/>
      <w:r w:rsidR="00025C32" w:rsidRPr="00C15918">
        <w:rPr>
          <w:rFonts w:ascii="Times New Roman" w:hAnsi="Times New Roman" w:cs="Times New Roman"/>
          <w:bCs/>
        </w:rPr>
        <w:t>saciences</w:t>
      </w:r>
      <w:proofErr w:type="spellEnd"/>
      <w:r w:rsidR="00025C32" w:rsidRPr="00C15918">
        <w:rPr>
          <w:rFonts w:ascii="Times New Roman" w:hAnsi="Times New Roman" w:cs="Times New Roman"/>
          <w:bCs/>
        </w:rPr>
        <w:t>, Banaras Hindu University</w:t>
      </w:r>
    </w:p>
    <w:p w14:paraId="0EB67E5D" w14:textId="77777777" w:rsidR="00C15918" w:rsidRPr="00C15918" w:rsidRDefault="00C15918" w:rsidP="00C15918">
      <w:pPr>
        <w:spacing w:line="240" w:lineRule="auto"/>
        <w:ind w:left="-567"/>
        <w:jc w:val="both"/>
        <w:rPr>
          <w:rFonts w:ascii="Times New Roman" w:hAnsi="Times New Roman" w:cs="Times New Roman"/>
          <w:bCs/>
        </w:rPr>
      </w:pPr>
      <w:r w:rsidRPr="00C15918">
        <w:rPr>
          <w:rFonts w:ascii="Times New Roman" w:hAnsi="Times New Roman" w:cs="Times New Roman"/>
          <w:bCs/>
        </w:rPr>
        <w:t xml:space="preserve">4- Professor, Department of Rasa </w:t>
      </w:r>
      <w:proofErr w:type="spellStart"/>
      <w:r w:rsidRPr="00C15918">
        <w:rPr>
          <w:rFonts w:ascii="Times New Roman" w:hAnsi="Times New Roman" w:cs="Times New Roman"/>
          <w:bCs/>
        </w:rPr>
        <w:t>Shastra</w:t>
      </w:r>
      <w:proofErr w:type="spellEnd"/>
      <w:r w:rsidRPr="00C15918">
        <w:rPr>
          <w:rFonts w:ascii="Times New Roman" w:hAnsi="Times New Roman" w:cs="Times New Roman"/>
          <w:bCs/>
        </w:rPr>
        <w:t xml:space="preserve"> and </w:t>
      </w:r>
      <w:proofErr w:type="spellStart"/>
      <w:r w:rsidRPr="00C15918">
        <w:rPr>
          <w:rFonts w:ascii="Times New Roman" w:hAnsi="Times New Roman" w:cs="Times New Roman"/>
          <w:bCs/>
        </w:rPr>
        <w:t>Bhaishajya</w:t>
      </w:r>
      <w:proofErr w:type="spellEnd"/>
      <w:r w:rsidRPr="00C15918">
        <w:rPr>
          <w:rFonts w:ascii="Times New Roman" w:hAnsi="Times New Roman" w:cs="Times New Roman"/>
          <w:bCs/>
        </w:rPr>
        <w:t xml:space="preserve"> </w:t>
      </w:r>
      <w:proofErr w:type="spellStart"/>
      <w:r w:rsidRPr="00C15918">
        <w:rPr>
          <w:rFonts w:ascii="Times New Roman" w:hAnsi="Times New Roman" w:cs="Times New Roman"/>
          <w:bCs/>
        </w:rPr>
        <w:t>Kalpana</w:t>
      </w:r>
      <w:proofErr w:type="spellEnd"/>
      <w:r w:rsidRPr="00C15918">
        <w:rPr>
          <w:rFonts w:ascii="Times New Roman" w:hAnsi="Times New Roman" w:cs="Times New Roman"/>
          <w:bCs/>
        </w:rPr>
        <w:t xml:space="preserve">, Faculty of Ayurveda, Institute of medical </w:t>
      </w:r>
      <w:proofErr w:type="spellStart"/>
      <w:r w:rsidRPr="00C15918">
        <w:rPr>
          <w:rFonts w:ascii="Times New Roman" w:hAnsi="Times New Roman" w:cs="Times New Roman"/>
          <w:bCs/>
        </w:rPr>
        <w:t>saciences</w:t>
      </w:r>
      <w:proofErr w:type="spellEnd"/>
      <w:r w:rsidRPr="00C15918">
        <w:rPr>
          <w:rFonts w:ascii="Times New Roman" w:hAnsi="Times New Roman" w:cs="Times New Roman"/>
          <w:bCs/>
        </w:rPr>
        <w:t>, Banaras Hindu University</w:t>
      </w:r>
    </w:p>
    <w:p w14:paraId="3FC4F619" w14:textId="1173A51C" w:rsidR="00C15918" w:rsidRDefault="00C15918" w:rsidP="00C15918">
      <w:pPr>
        <w:spacing w:line="240" w:lineRule="auto"/>
        <w:ind w:left="-567"/>
        <w:jc w:val="both"/>
        <w:rPr>
          <w:rFonts w:ascii="Times New Roman" w:hAnsi="Times New Roman" w:cs="Times New Roman"/>
          <w:b/>
          <w:bCs/>
          <w:sz w:val="24"/>
          <w:szCs w:val="24"/>
          <w:vertAlign w:val="superscript"/>
        </w:rPr>
      </w:pPr>
    </w:p>
    <w:p w14:paraId="1918DAFD" w14:textId="7893AE22" w:rsidR="00025C32" w:rsidRPr="00C15918" w:rsidRDefault="00025C32" w:rsidP="00C15918">
      <w:pPr>
        <w:spacing w:line="240" w:lineRule="auto"/>
        <w:ind w:left="-567"/>
        <w:jc w:val="both"/>
        <w:rPr>
          <w:rFonts w:ascii="Times New Roman" w:hAnsi="Times New Roman" w:cs="Times New Roman"/>
          <w:b/>
          <w:bCs/>
          <w:sz w:val="24"/>
          <w:szCs w:val="24"/>
        </w:rPr>
      </w:pPr>
      <w:r w:rsidRPr="00C15918">
        <w:rPr>
          <w:rFonts w:ascii="Times New Roman" w:hAnsi="Times New Roman" w:cs="Times New Roman"/>
          <w:b/>
          <w:bCs/>
          <w:sz w:val="24"/>
          <w:szCs w:val="24"/>
        </w:rPr>
        <w:t>Abstract:</w:t>
      </w:r>
    </w:p>
    <w:p w14:paraId="0B415AC4" w14:textId="429EA253" w:rsidR="00C15918" w:rsidRPr="00C15918" w:rsidRDefault="00C15918" w:rsidP="00C15918">
      <w:pPr>
        <w:spacing w:line="240" w:lineRule="auto"/>
        <w:ind w:left="-567"/>
        <w:jc w:val="both"/>
        <w:rPr>
          <w:rFonts w:ascii="Times New Roman" w:hAnsi="Times New Roman" w:cs="Times New Roman"/>
          <w:bCs/>
          <w:sz w:val="24"/>
          <w:szCs w:val="24"/>
        </w:rPr>
      </w:pPr>
      <w:r w:rsidRPr="00C15918">
        <w:rPr>
          <w:rFonts w:ascii="Times New Roman" w:hAnsi="Times New Roman" w:cs="Times New Roman"/>
          <w:bCs/>
          <w:sz w:val="24"/>
          <w:szCs w:val="24"/>
        </w:rPr>
        <w:t>The demand for herbal drugs in the global market has experienced consistent growth, propelled by a confluence of factors. This chapter provides an introduction to the burgeoning popularity of herbal medicine, highlighting the shifting consumer preferences towards natural and holistic healthcare solutions. A comprehensive analysis of the market size of herbal medicine reveals its substantial value and promising future growth trajectory, as evidenced by industry reports and market projections. Moreover, the pivotal role played by herbal drugs in the global market is explored, underscoring their diverse applications across pharmaceuticals, cosmetics, and the food indu</w:t>
      </w:r>
      <w:r>
        <w:rPr>
          <w:rFonts w:ascii="Times New Roman" w:hAnsi="Times New Roman" w:cs="Times New Roman"/>
          <w:bCs/>
          <w:sz w:val="24"/>
          <w:szCs w:val="24"/>
        </w:rPr>
        <w:t xml:space="preserve">stry. </w:t>
      </w:r>
      <w:r w:rsidRPr="00C15918">
        <w:rPr>
          <w:rFonts w:ascii="Times New Roman" w:hAnsi="Times New Roman" w:cs="Times New Roman"/>
          <w:bCs/>
          <w:sz w:val="24"/>
          <w:szCs w:val="24"/>
        </w:rPr>
        <w:t>The expanding utilization of herbal drugs in the treatment and preventio</w:t>
      </w:r>
      <w:r>
        <w:rPr>
          <w:rFonts w:ascii="Times New Roman" w:hAnsi="Times New Roman" w:cs="Times New Roman"/>
          <w:bCs/>
          <w:sz w:val="24"/>
          <w:szCs w:val="24"/>
        </w:rPr>
        <w:t xml:space="preserve">n of various health </w:t>
      </w:r>
      <w:proofErr w:type="spellStart"/>
      <w:r>
        <w:rPr>
          <w:rFonts w:ascii="Times New Roman" w:hAnsi="Times New Roman" w:cs="Times New Roman"/>
          <w:bCs/>
          <w:sz w:val="24"/>
          <w:szCs w:val="24"/>
        </w:rPr>
        <w:t>conditions</w:t>
      </w:r>
      <w:proofErr w:type="gramStart"/>
      <w:r>
        <w:rPr>
          <w:rFonts w:ascii="Times New Roman" w:hAnsi="Times New Roman" w:cs="Times New Roman"/>
          <w:bCs/>
          <w:sz w:val="24"/>
          <w:szCs w:val="24"/>
        </w:rPr>
        <w:t>,</w:t>
      </w:r>
      <w:r w:rsidRPr="00C15918">
        <w:rPr>
          <w:rFonts w:ascii="Times New Roman" w:hAnsi="Times New Roman" w:cs="Times New Roman"/>
          <w:bCs/>
          <w:sz w:val="24"/>
          <w:szCs w:val="24"/>
        </w:rPr>
        <w:t>ranging</w:t>
      </w:r>
      <w:proofErr w:type="spellEnd"/>
      <w:proofErr w:type="gramEnd"/>
      <w:r w:rsidRPr="00C15918">
        <w:rPr>
          <w:rFonts w:ascii="Times New Roman" w:hAnsi="Times New Roman" w:cs="Times New Roman"/>
          <w:bCs/>
          <w:sz w:val="24"/>
          <w:szCs w:val="24"/>
        </w:rPr>
        <w:t xml:space="preserve"> from common ailments to chronic diseases. Examining the futuristic trends in herbal drugs, the study unveils the integration of traditional medicine systems, such as Ayurveda and Traditional Chinese Medicine, with modern healthcare practices, paving the way for innovative herbal drug formulations. Additionally, the emerging trend of personalized medicine and tailored treatment approaches is discussed, showcasing the potential of herbal drugs in meeting individual patient needs. The growing emphasis on sustainability and eco-consciousness in the global market further amplifies the demand for herbal drugs as environmentally friendly alternatives to synthetic counterparts. This study provides a concise overview of the setting the stage for a comprehensive analysis of the demands of herbal drugs in the global market.</w:t>
      </w:r>
    </w:p>
    <w:p w14:paraId="548C3DB2" w14:textId="77777777" w:rsidR="00025C32" w:rsidRPr="00C15918" w:rsidRDefault="00025C32" w:rsidP="00C15918">
      <w:pPr>
        <w:spacing w:line="240" w:lineRule="auto"/>
        <w:ind w:left="-567"/>
        <w:jc w:val="both"/>
        <w:rPr>
          <w:rFonts w:ascii="Times New Roman" w:hAnsi="Times New Roman" w:cs="Times New Roman"/>
          <w:bCs/>
          <w:sz w:val="24"/>
          <w:szCs w:val="24"/>
          <w:vertAlign w:val="superscript"/>
        </w:rPr>
      </w:pPr>
    </w:p>
    <w:p w14:paraId="64F7A55B" w14:textId="77777777" w:rsidR="00025C32" w:rsidRPr="00C15918" w:rsidRDefault="00025C32" w:rsidP="00C15918">
      <w:pPr>
        <w:spacing w:line="240" w:lineRule="auto"/>
        <w:ind w:left="-567"/>
        <w:jc w:val="both"/>
        <w:rPr>
          <w:rFonts w:ascii="Times New Roman" w:hAnsi="Times New Roman" w:cs="Times New Roman"/>
          <w:bCs/>
          <w:sz w:val="24"/>
          <w:szCs w:val="24"/>
          <w:vertAlign w:val="superscript"/>
        </w:rPr>
      </w:pPr>
    </w:p>
    <w:p w14:paraId="69CBCB0E" w14:textId="2C35435A" w:rsidR="00996D71" w:rsidRPr="006751D3" w:rsidRDefault="00996D71" w:rsidP="00C15918">
      <w:pPr>
        <w:pStyle w:val="ListParagraph"/>
        <w:numPr>
          <w:ilvl w:val="0"/>
          <w:numId w:val="13"/>
        </w:numPr>
        <w:spacing w:line="240" w:lineRule="auto"/>
        <w:jc w:val="both"/>
        <w:rPr>
          <w:rFonts w:ascii="Times New Roman" w:hAnsi="Times New Roman" w:cs="Times New Roman"/>
          <w:b/>
          <w:bCs/>
          <w:sz w:val="24"/>
          <w:szCs w:val="24"/>
        </w:rPr>
      </w:pPr>
      <w:r w:rsidRPr="006751D3">
        <w:rPr>
          <w:rFonts w:ascii="Times New Roman" w:hAnsi="Times New Roman" w:cs="Times New Roman"/>
          <w:b/>
          <w:bCs/>
          <w:sz w:val="24"/>
          <w:szCs w:val="24"/>
        </w:rPr>
        <w:t>Introduction to Herbal Medicine: Understanding the Shift towards Holistic Healthcare</w:t>
      </w:r>
    </w:p>
    <w:p w14:paraId="4A39D5BE" w14:textId="77777777" w:rsidR="00996D71" w:rsidRPr="00F46CCE" w:rsidRDefault="00996D71" w:rsidP="00C15918">
      <w:pPr>
        <w:spacing w:line="240" w:lineRule="auto"/>
        <w:ind w:left="-567"/>
        <w:jc w:val="both"/>
        <w:rPr>
          <w:rFonts w:ascii="Times New Roman" w:hAnsi="Times New Roman" w:cs="Times New Roman"/>
          <w:b/>
          <w:bCs/>
          <w:sz w:val="24"/>
          <w:szCs w:val="24"/>
        </w:rPr>
      </w:pPr>
      <w:r w:rsidRPr="00F46CCE">
        <w:rPr>
          <w:rFonts w:ascii="Times New Roman" w:hAnsi="Times New Roman" w:cs="Times New Roman"/>
          <w:b/>
          <w:bCs/>
          <w:sz w:val="24"/>
          <w:szCs w:val="24"/>
        </w:rPr>
        <w:t>The Rising Popularity of Herbal Medicine</w:t>
      </w:r>
    </w:p>
    <w:p w14:paraId="4325097D" w14:textId="26CE7CFC" w:rsidR="00AB577A" w:rsidRPr="00F46CCE" w:rsidRDefault="00AB577A" w:rsidP="00C15918">
      <w:pPr>
        <w:ind w:left="-567"/>
        <w:jc w:val="both"/>
        <w:rPr>
          <w:rFonts w:ascii="Times New Roman" w:hAnsi="Times New Roman" w:cs="Times New Roman"/>
          <w:sz w:val="24"/>
          <w:szCs w:val="24"/>
        </w:rPr>
      </w:pPr>
      <w:r w:rsidRPr="00F46CCE">
        <w:rPr>
          <w:rFonts w:ascii="Times New Roman" w:hAnsi="Times New Roman" w:cs="Times New Roman"/>
          <w:sz w:val="24"/>
          <w:szCs w:val="24"/>
        </w:rPr>
        <w:t>Traditional medicine is “the knowledge, skills and practices based on the theories, beliefs and experiences indigenous to different cultures, used in the maintenance of health and in the prevention, diagnosis, improvement or treatment of physical and mental illness”</w:t>
      </w:r>
      <w:r w:rsidR="00EA2EE6" w:rsidRPr="00F46CCE">
        <w:rPr>
          <w:rFonts w:ascii="Times New Roman" w:hAnsi="Times New Roman" w:cs="Times New Roman"/>
          <w:sz w:val="24"/>
          <w:szCs w:val="24"/>
        </w:rPr>
        <w:t xml:space="preserve"> World Health Organization</w:t>
      </w:r>
      <w:r w:rsidR="00397C8F" w:rsidRPr="00F46CCE">
        <w:rPr>
          <w:rFonts w:ascii="Times New Roman" w:hAnsi="Times New Roman" w:cs="Times New Roman"/>
          <w:sz w:val="24"/>
          <w:szCs w:val="24"/>
        </w:rPr>
        <w:t xml:space="preserve"> [1].</w:t>
      </w:r>
      <w:r w:rsidRPr="00F46CCE">
        <w:rPr>
          <w:rFonts w:ascii="Times New Roman" w:hAnsi="Times New Roman" w:cs="Times New Roman"/>
          <w:sz w:val="24"/>
          <w:szCs w:val="24"/>
        </w:rPr>
        <w:t xml:space="preserve"> </w:t>
      </w:r>
    </w:p>
    <w:p w14:paraId="40B13076" w14:textId="0119502A" w:rsidR="00577366" w:rsidRPr="00F46CCE" w:rsidRDefault="00577366" w:rsidP="00C15918">
      <w:pPr>
        <w:ind w:left="-567"/>
        <w:jc w:val="both"/>
        <w:rPr>
          <w:rFonts w:ascii="Times New Roman" w:hAnsi="Times New Roman" w:cs="Times New Roman"/>
          <w:sz w:val="24"/>
          <w:szCs w:val="24"/>
        </w:rPr>
      </w:pPr>
      <w:r w:rsidRPr="00F46CCE">
        <w:rPr>
          <w:rFonts w:ascii="Times New Roman" w:hAnsi="Times New Roman" w:cs="Times New Roman"/>
          <w:sz w:val="24"/>
          <w:szCs w:val="24"/>
        </w:rPr>
        <w:lastRenderedPageBreak/>
        <w:t xml:space="preserve">At present, a total of 170 Member States have provided reports to the World Health </w:t>
      </w:r>
      <w:proofErr w:type="spellStart"/>
      <w:r w:rsidRPr="00F46CCE">
        <w:rPr>
          <w:rFonts w:ascii="Times New Roman" w:hAnsi="Times New Roman" w:cs="Times New Roman"/>
          <w:sz w:val="24"/>
          <w:szCs w:val="24"/>
        </w:rPr>
        <w:t>Organisation</w:t>
      </w:r>
      <w:proofErr w:type="spellEnd"/>
      <w:r w:rsidRPr="00F46CCE">
        <w:rPr>
          <w:rFonts w:ascii="Times New Roman" w:hAnsi="Times New Roman" w:cs="Times New Roman"/>
          <w:sz w:val="24"/>
          <w:szCs w:val="24"/>
        </w:rPr>
        <w:t xml:space="preserve"> (WHO) regarding the </w:t>
      </w:r>
      <w:proofErr w:type="spellStart"/>
      <w:r w:rsidRPr="00F46CCE">
        <w:rPr>
          <w:rFonts w:ascii="Times New Roman" w:hAnsi="Times New Roman" w:cs="Times New Roman"/>
          <w:sz w:val="24"/>
          <w:szCs w:val="24"/>
        </w:rPr>
        <w:t>utilisation</w:t>
      </w:r>
      <w:proofErr w:type="spellEnd"/>
      <w:r w:rsidRPr="00F46CCE">
        <w:rPr>
          <w:rFonts w:ascii="Times New Roman" w:hAnsi="Times New Roman" w:cs="Times New Roman"/>
          <w:sz w:val="24"/>
          <w:szCs w:val="24"/>
        </w:rPr>
        <w:t xml:space="preserve"> of traditional medicine. These reports serve the purpose of acquiring evidence and data that can be </w:t>
      </w:r>
      <w:proofErr w:type="spellStart"/>
      <w:r w:rsidRPr="00F46CCE">
        <w:rPr>
          <w:rFonts w:ascii="Times New Roman" w:hAnsi="Times New Roman" w:cs="Times New Roman"/>
          <w:sz w:val="24"/>
          <w:szCs w:val="24"/>
        </w:rPr>
        <w:t>utilised</w:t>
      </w:r>
      <w:proofErr w:type="spellEnd"/>
      <w:r w:rsidRPr="00F46CCE">
        <w:rPr>
          <w:rFonts w:ascii="Times New Roman" w:hAnsi="Times New Roman" w:cs="Times New Roman"/>
          <w:sz w:val="24"/>
          <w:szCs w:val="24"/>
        </w:rPr>
        <w:t xml:space="preserve"> to shape policies, establish standards, and regulate the safe, cost-effective, and equitable application of traditional medicine. </w:t>
      </w:r>
    </w:p>
    <w:p w14:paraId="4E55F51D" w14:textId="58646020" w:rsidR="00577366" w:rsidRPr="00F46CCE" w:rsidRDefault="00577366" w:rsidP="00C15918">
      <w:pPr>
        <w:ind w:left="-567"/>
        <w:jc w:val="both"/>
        <w:rPr>
          <w:rFonts w:ascii="Times New Roman" w:hAnsi="Times New Roman" w:cs="Times New Roman"/>
          <w:sz w:val="24"/>
          <w:szCs w:val="24"/>
        </w:rPr>
      </w:pPr>
      <w:r w:rsidRPr="00F46CCE">
        <w:rPr>
          <w:rFonts w:ascii="Times New Roman" w:hAnsi="Times New Roman" w:cs="Times New Roman"/>
          <w:sz w:val="24"/>
          <w:szCs w:val="24"/>
        </w:rPr>
        <w:t xml:space="preserve">In light of the growing international attention and need, the World Health </w:t>
      </w:r>
      <w:proofErr w:type="spellStart"/>
      <w:r w:rsidRPr="00F46CCE">
        <w:rPr>
          <w:rFonts w:ascii="Times New Roman" w:hAnsi="Times New Roman" w:cs="Times New Roman"/>
          <w:sz w:val="24"/>
          <w:szCs w:val="24"/>
        </w:rPr>
        <w:t>Organisation</w:t>
      </w:r>
      <w:proofErr w:type="spellEnd"/>
      <w:r w:rsidRPr="00F46CCE">
        <w:rPr>
          <w:rFonts w:ascii="Times New Roman" w:hAnsi="Times New Roman" w:cs="Times New Roman"/>
          <w:sz w:val="24"/>
          <w:szCs w:val="24"/>
        </w:rPr>
        <w:t xml:space="preserve"> (WHO), in collaboration with the Government of India, inaugurated the WHO Global Centre for Traditional Medicine in March 2022. This establishment serves as a knowledge hub, aiming to facilitate the integration of traditional medicinal </w:t>
      </w:r>
      <w:proofErr w:type="spellStart"/>
      <w:r w:rsidRPr="00F46CCE">
        <w:rPr>
          <w:rFonts w:ascii="Times New Roman" w:hAnsi="Times New Roman" w:cs="Times New Roman"/>
          <w:sz w:val="24"/>
          <w:szCs w:val="24"/>
        </w:rPr>
        <w:t>practises</w:t>
      </w:r>
      <w:proofErr w:type="spellEnd"/>
      <w:r w:rsidRPr="00F46CCE">
        <w:rPr>
          <w:rFonts w:ascii="Times New Roman" w:hAnsi="Times New Roman" w:cs="Times New Roman"/>
          <w:sz w:val="24"/>
          <w:szCs w:val="24"/>
        </w:rPr>
        <w:t xml:space="preserve"> and contemporary scientific advancements to promote the health and welfare of individuals and the environment [</w:t>
      </w:r>
      <w:r w:rsidR="00EA2EE6" w:rsidRPr="00F46CCE">
        <w:rPr>
          <w:rFonts w:ascii="Times New Roman" w:hAnsi="Times New Roman" w:cs="Times New Roman"/>
          <w:sz w:val="24"/>
          <w:szCs w:val="24"/>
        </w:rPr>
        <w:t>2</w:t>
      </w:r>
      <w:r w:rsidRPr="00F46CCE">
        <w:rPr>
          <w:rFonts w:ascii="Times New Roman" w:hAnsi="Times New Roman" w:cs="Times New Roman"/>
          <w:sz w:val="24"/>
          <w:szCs w:val="24"/>
        </w:rPr>
        <w:t>].</w:t>
      </w:r>
    </w:p>
    <w:p w14:paraId="14FB26CF" w14:textId="4E8028D5" w:rsidR="00F97E4C" w:rsidRPr="00F46CCE" w:rsidRDefault="00F97E4C" w:rsidP="00C15918">
      <w:pPr>
        <w:ind w:left="-567"/>
        <w:jc w:val="both"/>
        <w:rPr>
          <w:rFonts w:ascii="Times New Roman" w:hAnsi="Times New Roman" w:cs="Times New Roman"/>
          <w:sz w:val="24"/>
          <w:szCs w:val="24"/>
        </w:rPr>
      </w:pPr>
      <w:r w:rsidRPr="00F46CCE">
        <w:rPr>
          <w:rFonts w:ascii="Times New Roman" w:hAnsi="Times New Roman" w:cs="Times New Roman"/>
          <w:sz w:val="24"/>
          <w:szCs w:val="24"/>
        </w:rPr>
        <w:t xml:space="preserve">Both high-income and low-income nations are using traditional medicine. The data presented indicated that a significant proportion, ranging from 60% to 90%, of the populace in several developing nations relied on traditional medicine as their primary source of healthcare. Approximately 70% of the Canadian population and 80% of the German population engage in the </w:t>
      </w:r>
      <w:proofErr w:type="spellStart"/>
      <w:r w:rsidRPr="00F46CCE">
        <w:rPr>
          <w:rFonts w:ascii="Times New Roman" w:hAnsi="Times New Roman" w:cs="Times New Roman"/>
          <w:sz w:val="24"/>
          <w:szCs w:val="24"/>
        </w:rPr>
        <w:t>utilisation</w:t>
      </w:r>
      <w:proofErr w:type="spellEnd"/>
      <w:r w:rsidRPr="00F46CCE">
        <w:rPr>
          <w:rFonts w:ascii="Times New Roman" w:hAnsi="Times New Roman" w:cs="Times New Roman"/>
          <w:sz w:val="24"/>
          <w:szCs w:val="24"/>
        </w:rPr>
        <w:t xml:space="preserve"> of traditional medicine as a form of complementary and alternative treatment.  It is noteworthy that in India, a significant proportion of hospitals, specifically over 75% out of a total of 2860, offered Ayurveda medicine services in the year 2000. According to the 8th Report of the Regional Conference in Myanmar, a significant proportion of the population, namely over 85</w:t>
      </w:r>
      <w:proofErr w:type="gramStart"/>
      <w:r w:rsidRPr="00F46CCE">
        <w:rPr>
          <w:rFonts w:ascii="Times New Roman" w:hAnsi="Times New Roman" w:cs="Times New Roman"/>
          <w:sz w:val="24"/>
          <w:szCs w:val="24"/>
        </w:rPr>
        <w:t>%,</w:t>
      </w:r>
      <w:proofErr w:type="gramEnd"/>
      <w:r w:rsidRPr="00F46CCE">
        <w:rPr>
          <w:rFonts w:ascii="Times New Roman" w:hAnsi="Times New Roman" w:cs="Times New Roman"/>
          <w:sz w:val="24"/>
          <w:szCs w:val="24"/>
        </w:rPr>
        <w:t xml:space="preserve"> has </w:t>
      </w:r>
      <w:proofErr w:type="spellStart"/>
      <w:r w:rsidRPr="00F46CCE">
        <w:rPr>
          <w:rFonts w:ascii="Times New Roman" w:hAnsi="Times New Roman" w:cs="Times New Roman"/>
          <w:sz w:val="24"/>
          <w:szCs w:val="24"/>
        </w:rPr>
        <w:t>utilised</w:t>
      </w:r>
      <w:proofErr w:type="spellEnd"/>
      <w:r w:rsidRPr="00F46CCE">
        <w:rPr>
          <w:rFonts w:ascii="Times New Roman" w:hAnsi="Times New Roman" w:cs="Times New Roman"/>
          <w:sz w:val="24"/>
          <w:szCs w:val="24"/>
        </w:rPr>
        <w:t xml:space="preserve"> traditional medicines, while a substantial majority, above 80%, has resorted to home remedies. The data indicated that a significant proportion of families, specifically over 75%, had the ability to conveniently avail themselves of traditional medicinal services within a one-hour timeframe. In Indonesia, the total number of traditional healers amounted to 281,492 individuals, with a significant majority of 96.2% employing Indonesian indigenous medicine as their primary therapeutic approach. Additionally, it is worth noting that a significant proportion of Indonesia's population, specifically 40% (with a higher percentage of 70% in rural areas), actively engage in the </w:t>
      </w:r>
      <w:proofErr w:type="spellStart"/>
      <w:r w:rsidRPr="00F46CCE">
        <w:rPr>
          <w:rFonts w:ascii="Times New Roman" w:hAnsi="Times New Roman" w:cs="Times New Roman"/>
          <w:sz w:val="24"/>
          <w:szCs w:val="24"/>
        </w:rPr>
        <w:t>utilisation</w:t>
      </w:r>
      <w:proofErr w:type="spellEnd"/>
      <w:r w:rsidRPr="00F46CCE">
        <w:rPr>
          <w:rFonts w:ascii="Times New Roman" w:hAnsi="Times New Roman" w:cs="Times New Roman"/>
          <w:sz w:val="24"/>
          <w:szCs w:val="24"/>
        </w:rPr>
        <w:t xml:space="preserve"> of traditional medicine. In the regional and general medical </w:t>
      </w:r>
      <w:proofErr w:type="spellStart"/>
      <w:r w:rsidRPr="00F46CCE">
        <w:rPr>
          <w:rFonts w:ascii="Times New Roman" w:hAnsi="Times New Roman" w:cs="Times New Roman"/>
          <w:sz w:val="24"/>
          <w:szCs w:val="24"/>
        </w:rPr>
        <w:t>centres</w:t>
      </w:r>
      <w:proofErr w:type="spellEnd"/>
      <w:r w:rsidRPr="00F46CCE">
        <w:rPr>
          <w:rFonts w:ascii="Times New Roman" w:hAnsi="Times New Roman" w:cs="Times New Roman"/>
          <w:sz w:val="24"/>
          <w:szCs w:val="24"/>
        </w:rPr>
        <w:t xml:space="preserve"> of Thailand, a significant proportion of patients, specifically 83.3%, reported </w:t>
      </w:r>
      <w:proofErr w:type="spellStart"/>
      <w:r w:rsidRPr="00F46CCE">
        <w:rPr>
          <w:rFonts w:ascii="Times New Roman" w:hAnsi="Times New Roman" w:cs="Times New Roman"/>
          <w:sz w:val="24"/>
          <w:szCs w:val="24"/>
        </w:rPr>
        <w:t>utilising</w:t>
      </w:r>
      <w:proofErr w:type="spellEnd"/>
      <w:r w:rsidRPr="00F46CCE">
        <w:rPr>
          <w:rFonts w:ascii="Times New Roman" w:hAnsi="Times New Roman" w:cs="Times New Roman"/>
          <w:sz w:val="24"/>
          <w:szCs w:val="24"/>
        </w:rPr>
        <w:t xml:space="preserve"> Thai traditional medicine. Similarly, in community hospitals, the prevalence of Thai traditional medicine usage was seen to be 67.8% [</w:t>
      </w:r>
      <w:r w:rsidR="00EA2EE6" w:rsidRPr="00F46CCE">
        <w:rPr>
          <w:rFonts w:ascii="Times New Roman" w:hAnsi="Times New Roman" w:cs="Times New Roman"/>
          <w:sz w:val="24"/>
          <w:szCs w:val="24"/>
        </w:rPr>
        <w:t>3</w:t>
      </w:r>
      <w:r w:rsidRPr="00F46CCE">
        <w:rPr>
          <w:rFonts w:ascii="Times New Roman" w:hAnsi="Times New Roman" w:cs="Times New Roman"/>
          <w:sz w:val="24"/>
          <w:szCs w:val="24"/>
        </w:rPr>
        <w:t xml:space="preserve">]. </w:t>
      </w:r>
    </w:p>
    <w:p w14:paraId="09A2F6C6" w14:textId="77777777" w:rsidR="006751D3" w:rsidRDefault="006751D3" w:rsidP="00C15918">
      <w:pPr>
        <w:spacing w:line="240" w:lineRule="auto"/>
        <w:ind w:left="-567"/>
        <w:jc w:val="both"/>
        <w:rPr>
          <w:rFonts w:ascii="Times New Roman" w:hAnsi="Times New Roman" w:cs="Times New Roman"/>
          <w:b/>
          <w:bCs/>
          <w:sz w:val="24"/>
          <w:szCs w:val="24"/>
        </w:rPr>
      </w:pPr>
    </w:p>
    <w:p w14:paraId="4BE1C87F" w14:textId="77777777" w:rsidR="006751D3" w:rsidRDefault="006751D3" w:rsidP="00C15918">
      <w:pPr>
        <w:spacing w:line="240" w:lineRule="auto"/>
        <w:ind w:left="-567"/>
        <w:jc w:val="both"/>
        <w:rPr>
          <w:rFonts w:ascii="Times New Roman" w:hAnsi="Times New Roman" w:cs="Times New Roman"/>
          <w:b/>
          <w:bCs/>
          <w:sz w:val="24"/>
          <w:szCs w:val="24"/>
        </w:rPr>
      </w:pPr>
    </w:p>
    <w:p w14:paraId="27C9A4F4" w14:textId="77777777" w:rsidR="00996D71" w:rsidRPr="00F46CCE" w:rsidRDefault="00996D71" w:rsidP="00C15918">
      <w:pPr>
        <w:spacing w:line="240" w:lineRule="auto"/>
        <w:ind w:left="-567"/>
        <w:jc w:val="both"/>
        <w:rPr>
          <w:rFonts w:ascii="Times New Roman" w:hAnsi="Times New Roman" w:cs="Times New Roman"/>
          <w:b/>
          <w:bCs/>
          <w:sz w:val="24"/>
          <w:szCs w:val="24"/>
        </w:rPr>
      </w:pPr>
      <w:r w:rsidRPr="00F46CCE">
        <w:rPr>
          <w:rFonts w:ascii="Times New Roman" w:hAnsi="Times New Roman" w:cs="Times New Roman"/>
          <w:b/>
          <w:bCs/>
          <w:sz w:val="24"/>
          <w:szCs w:val="24"/>
        </w:rPr>
        <w:t>Consumer Preferences for Natural Solutions</w:t>
      </w:r>
    </w:p>
    <w:p w14:paraId="39DF3287" w14:textId="30EB8EB0" w:rsidR="00736FC1" w:rsidRPr="00F46CCE" w:rsidRDefault="00736FC1" w:rsidP="00C15918">
      <w:pPr>
        <w:ind w:left="-567"/>
        <w:jc w:val="both"/>
        <w:rPr>
          <w:rFonts w:ascii="Times New Roman" w:hAnsi="Times New Roman" w:cs="Times New Roman"/>
          <w:sz w:val="24"/>
          <w:szCs w:val="24"/>
        </w:rPr>
      </w:pPr>
      <w:r w:rsidRPr="00F46CCE">
        <w:rPr>
          <w:rFonts w:ascii="Times New Roman" w:hAnsi="Times New Roman" w:cs="Times New Roman"/>
          <w:sz w:val="24"/>
          <w:szCs w:val="24"/>
        </w:rPr>
        <w:t xml:space="preserve">The primary rationales behind the </w:t>
      </w:r>
      <w:proofErr w:type="spellStart"/>
      <w:r w:rsidRPr="00F46CCE">
        <w:rPr>
          <w:rFonts w:ascii="Times New Roman" w:hAnsi="Times New Roman" w:cs="Times New Roman"/>
          <w:sz w:val="24"/>
          <w:szCs w:val="24"/>
        </w:rPr>
        <w:t>utilisation</w:t>
      </w:r>
      <w:proofErr w:type="spellEnd"/>
      <w:r w:rsidRPr="00F46CCE">
        <w:rPr>
          <w:rFonts w:ascii="Times New Roman" w:hAnsi="Times New Roman" w:cs="Times New Roman"/>
          <w:sz w:val="24"/>
          <w:szCs w:val="24"/>
        </w:rPr>
        <w:t xml:space="preserve"> of traditional medicine include its cost-effectiveness, alignment with the patient's belief system, alleviation of concerns regarding the potential negative impacts of synthetic medications, </w:t>
      </w:r>
      <w:proofErr w:type="spellStart"/>
      <w:r w:rsidRPr="00F46CCE">
        <w:rPr>
          <w:rFonts w:ascii="Times New Roman" w:hAnsi="Times New Roman" w:cs="Times New Roman"/>
          <w:sz w:val="24"/>
          <w:szCs w:val="24"/>
        </w:rPr>
        <w:t>fulfilment</w:t>
      </w:r>
      <w:proofErr w:type="spellEnd"/>
      <w:r w:rsidRPr="00F46CCE">
        <w:rPr>
          <w:rFonts w:ascii="Times New Roman" w:hAnsi="Times New Roman" w:cs="Times New Roman"/>
          <w:sz w:val="24"/>
          <w:szCs w:val="24"/>
        </w:rPr>
        <w:t xml:space="preserve"> of the desire for </w:t>
      </w:r>
      <w:proofErr w:type="spellStart"/>
      <w:r w:rsidRPr="00F46CCE">
        <w:rPr>
          <w:rFonts w:ascii="Times New Roman" w:hAnsi="Times New Roman" w:cs="Times New Roman"/>
          <w:sz w:val="24"/>
          <w:szCs w:val="24"/>
        </w:rPr>
        <w:t>individualised</w:t>
      </w:r>
      <w:proofErr w:type="spellEnd"/>
      <w:r w:rsidRPr="00F46CCE">
        <w:rPr>
          <w:rFonts w:ascii="Times New Roman" w:hAnsi="Times New Roman" w:cs="Times New Roman"/>
          <w:sz w:val="24"/>
          <w:szCs w:val="24"/>
        </w:rPr>
        <w:t xml:space="preserve"> healthcare, and facilitation of broader public accessibility to health-related knowledge [</w:t>
      </w:r>
      <w:r w:rsidR="00EA2EE6" w:rsidRPr="00F46CCE">
        <w:rPr>
          <w:rFonts w:ascii="Times New Roman" w:hAnsi="Times New Roman" w:cs="Times New Roman"/>
          <w:sz w:val="24"/>
          <w:szCs w:val="24"/>
        </w:rPr>
        <w:t>4</w:t>
      </w:r>
      <w:r w:rsidRPr="00F46CCE">
        <w:rPr>
          <w:rFonts w:ascii="Times New Roman" w:hAnsi="Times New Roman" w:cs="Times New Roman"/>
          <w:sz w:val="24"/>
          <w:szCs w:val="24"/>
        </w:rPr>
        <w:t>].</w:t>
      </w:r>
    </w:p>
    <w:p w14:paraId="41ECAEC3" w14:textId="72B3CF88" w:rsidR="0043471B" w:rsidRPr="00F46CCE" w:rsidRDefault="0043471B" w:rsidP="00C15918">
      <w:pPr>
        <w:ind w:left="-567"/>
        <w:jc w:val="both"/>
        <w:rPr>
          <w:rFonts w:ascii="Times New Roman" w:hAnsi="Times New Roman" w:cs="Times New Roman"/>
          <w:sz w:val="24"/>
          <w:szCs w:val="24"/>
        </w:rPr>
      </w:pPr>
      <w:r w:rsidRPr="00F46CCE">
        <w:rPr>
          <w:rFonts w:ascii="Times New Roman" w:hAnsi="Times New Roman" w:cs="Times New Roman"/>
          <w:sz w:val="24"/>
          <w:szCs w:val="24"/>
        </w:rPr>
        <w:t xml:space="preserve">In essence, herbal treatments comprise plant components or unrefined plant extracts that contain many elements, commonly perceived to exhibit synergistic effects. The recent revival of public demand in </w:t>
      </w:r>
      <w:r w:rsidRPr="00F46CCE">
        <w:rPr>
          <w:rFonts w:ascii="Times New Roman" w:hAnsi="Times New Roman" w:cs="Times New Roman"/>
          <w:sz w:val="24"/>
          <w:szCs w:val="24"/>
        </w:rPr>
        <w:lastRenderedPageBreak/>
        <w:t>herbal remedies can be attributed to several factors. These factors include the various claims made about the effectiveness or effectiveness of plants medicines, the preference of users for natural remedies and a growing interest in alternative medicines. Additionally, there is an erroneous faith that herbal products are better to manufactured products. Disappointed with the results from orthodox drugs also plays a role, as some individuals believe that herbal medicines may be effective in treating certain illnesses where conventional methods and medicines have shown to be ineffective or inadequate. The high cost and side effects associated with most modern drugs further contribute to this trend. Furthermore, advancements in science and technology have led to enhancements in their quality, efficacy, and safety of natural medicines. Patients may also turn to herbal remedies due to a faith that their medical professionals have not appropriately identified the problem, leading them to view herbal remedies as an alternative option. Lastly, there is a growing movement towards self-medication [</w:t>
      </w:r>
      <w:r w:rsidR="00EA2EE6" w:rsidRPr="00F46CCE">
        <w:rPr>
          <w:rFonts w:ascii="Times New Roman" w:hAnsi="Times New Roman" w:cs="Times New Roman"/>
          <w:sz w:val="24"/>
          <w:szCs w:val="24"/>
        </w:rPr>
        <w:t>5</w:t>
      </w:r>
      <w:r w:rsidRPr="00F46CCE">
        <w:rPr>
          <w:rFonts w:ascii="Times New Roman" w:hAnsi="Times New Roman" w:cs="Times New Roman"/>
          <w:sz w:val="24"/>
          <w:szCs w:val="24"/>
        </w:rPr>
        <w:t>].</w:t>
      </w:r>
      <w:r w:rsidR="00B039CB" w:rsidRPr="00F46CCE">
        <w:rPr>
          <w:rFonts w:ascii="Times New Roman" w:hAnsi="Times New Roman" w:cs="Times New Roman"/>
          <w:sz w:val="24"/>
          <w:szCs w:val="24"/>
        </w:rPr>
        <w:t xml:space="preserve"> Based on the findings reported by Medill Reports of Chicago When individuals engage in the consumption of herbal supplements, it is customary for them to be exposed to a combination of multiple herbs, rather than a singular herb. This amalgamation of herbs contributes to a gentle and harmonious approach in facilitating the optimal functioning of the human body [</w:t>
      </w:r>
      <w:r w:rsidR="00EA2EE6" w:rsidRPr="00F46CCE">
        <w:rPr>
          <w:rFonts w:ascii="Times New Roman" w:hAnsi="Times New Roman" w:cs="Times New Roman"/>
          <w:sz w:val="24"/>
          <w:szCs w:val="24"/>
        </w:rPr>
        <w:t>6</w:t>
      </w:r>
      <w:r w:rsidR="00B039CB" w:rsidRPr="00F46CCE">
        <w:rPr>
          <w:rFonts w:ascii="Times New Roman" w:hAnsi="Times New Roman" w:cs="Times New Roman"/>
          <w:sz w:val="24"/>
          <w:szCs w:val="24"/>
        </w:rPr>
        <w:t>].</w:t>
      </w:r>
    </w:p>
    <w:p w14:paraId="7DC9F0B0" w14:textId="65D69C49" w:rsidR="00996D71" w:rsidRPr="006751D3" w:rsidRDefault="00996D71" w:rsidP="00C15918">
      <w:pPr>
        <w:pStyle w:val="ListParagraph"/>
        <w:numPr>
          <w:ilvl w:val="0"/>
          <w:numId w:val="13"/>
        </w:numPr>
        <w:spacing w:line="240" w:lineRule="auto"/>
        <w:jc w:val="both"/>
        <w:rPr>
          <w:rFonts w:ascii="Times New Roman" w:hAnsi="Times New Roman" w:cs="Times New Roman"/>
          <w:b/>
          <w:bCs/>
          <w:sz w:val="24"/>
          <w:szCs w:val="24"/>
        </w:rPr>
      </w:pPr>
      <w:r w:rsidRPr="006751D3">
        <w:rPr>
          <w:rFonts w:ascii="Times New Roman" w:hAnsi="Times New Roman" w:cs="Times New Roman"/>
          <w:b/>
          <w:bCs/>
          <w:sz w:val="24"/>
          <w:szCs w:val="24"/>
        </w:rPr>
        <w:t>Market Analysis: Exploring the Size and Growth Trajectory of Herbal Medicine</w:t>
      </w:r>
    </w:p>
    <w:p w14:paraId="47239E27" w14:textId="77777777" w:rsidR="00996D71" w:rsidRPr="00F46CCE" w:rsidRDefault="00996D71" w:rsidP="00C15918">
      <w:pPr>
        <w:spacing w:line="240" w:lineRule="auto"/>
        <w:ind w:left="-567"/>
        <w:jc w:val="both"/>
        <w:rPr>
          <w:rFonts w:ascii="Times New Roman" w:hAnsi="Times New Roman" w:cs="Times New Roman"/>
          <w:b/>
          <w:bCs/>
          <w:sz w:val="24"/>
          <w:szCs w:val="24"/>
        </w:rPr>
      </w:pPr>
      <w:r w:rsidRPr="00F46CCE">
        <w:rPr>
          <w:rFonts w:ascii="Times New Roman" w:hAnsi="Times New Roman" w:cs="Times New Roman"/>
          <w:b/>
          <w:bCs/>
          <w:sz w:val="24"/>
          <w:szCs w:val="24"/>
        </w:rPr>
        <w:t>Industry Reports and Market Projections</w:t>
      </w:r>
    </w:p>
    <w:p w14:paraId="268ACC50" w14:textId="0B4CD2E4" w:rsidR="002A5FFE" w:rsidRPr="00F46CCE" w:rsidRDefault="002A5FFE" w:rsidP="00C15918">
      <w:pPr>
        <w:spacing w:line="240" w:lineRule="auto"/>
        <w:ind w:left="-567"/>
        <w:jc w:val="both"/>
        <w:rPr>
          <w:rFonts w:ascii="Times New Roman" w:hAnsi="Times New Roman" w:cs="Times New Roman"/>
          <w:sz w:val="24"/>
          <w:szCs w:val="24"/>
        </w:rPr>
      </w:pPr>
      <w:r w:rsidRPr="00F46CCE">
        <w:rPr>
          <w:rFonts w:ascii="Times New Roman" w:hAnsi="Times New Roman" w:cs="Times New Roman"/>
          <w:sz w:val="24"/>
          <w:szCs w:val="24"/>
        </w:rPr>
        <w:t xml:space="preserve">Based on the analysis conducted by Fortune Business Insights, it has been determined that the global market for herbal medicine reached a valuation of USD 151.91 billion in 2021. Furthermore, it is anticipated that this market will witness substantial growth, with a projected value of USD 165.66 billion in 2022 and an estimated value of USD 347.50 billion by 2029. This growth is expected to be </w:t>
      </w:r>
      <w:proofErr w:type="spellStart"/>
      <w:r w:rsidRPr="00F46CCE">
        <w:rPr>
          <w:rFonts w:ascii="Times New Roman" w:hAnsi="Times New Roman" w:cs="Times New Roman"/>
          <w:sz w:val="24"/>
          <w:szCs w:val="24"/>
        </w:rPr>
        <w:t>characterised</w:t>
      </w:r>
      <w:proofErr w:type="spellEnd"/>
      <w:r w:rsidRPr="00F46CCE">
        <w:rPr>
          <w:rFonts w:ascii="Times New Roman" w:hAnsi="Times New Roman" w:cs="Times New Roman"/>
          <w:sz w:val="24"/>
          <w:szCs w:val="24"/>
        </w:rPr>
        <w:t xml:space="preserve"> by a compound annual growth rate (CAGR) of 11.16% during the forecast period [</w:t>
      </w:r>
      <w:r w:rsidR="00EA2EE6" w:rsidRPr="00F46CCE">
        <w:rPr>
          <w:rFonts w:ascii="Times New Roman" w:hAnsi="Times New Roman" w:cs="Times New Roman"/>
          <w:sz w:val="24"/>
          <w:szCs w:val="24"/>
        </w:rPr>
        <w:t>7</w:t>
      </w:r>
      <w:r w:rsidRPr="00F46CCE">
        <w:rPr>
          <w:rFonts w:ascii="Times New Roman" w:hAnsi="Times New Roman" w:cs="Times New Roman"/>
          <w:sz w:val="24"/>
          <w:szCs w:val="24"/>
        </w:rPr>
        <w:t>].</w:t>
      </w:r>
    </w:p>
    <w:p w14:paraId="670A0B3C" w14:textId="0ED1C55E" w:rsidR="00F57F27" w:rsidRPr="00F46CCE" w:rsidRDefault="00F57F27" w:rsidP="00C15918">
      <w:pPr>
        <w:spacing w:line="240" w:lineRule="auto"/>
        <w:ind w:left="-567"/>
        <w:jc w:val="both"/>
        <w:rPr>
          <w:rFonts w:ascii="Times New Roman" w:hAnsi="Times New Roman" w:cs="Times New Roman"/>
          <w:sz w:val="24"/>
          <w:szCs w:val="24"/>
        </w:rPr>
      </w:pPr>
      <w:r w:rsidRPr="00F46CCE">
        <w:rPr>
          <w:rFonts w:ascii="Times New Roman" w:hAnsi="Times New Roman" w:cs="Times New Roman"/>
          <w:sz w:val="24"/>
          <w:szCs w:val="24"/>
        </w:rPr>
        <w:t>The rise in vegan and vegetarian diets, the advocacy for healthier lifestyles, and the escalating costs of medication have contributed to the growing popularity of herbal medicines among consumers. This trend has resulted in consistent market growth in the 21st century. In fact, the global market for botanical supplements was valued at USD 27.47 billion in 2020, and it is projected to reach USD 55.18 billion by 2028 [</w:t>
      </w:r>
      <w:r w:rsidR="00EA2EE6" w:rsidRPr="00F46CCE">
        <w:rPr>
          <w:rFonts w:ascii="Times New Roman" w:hAnsi="Times New Roman" w:cs="Times New Roman"/>
          <w:sz w:val="24"/>
          <w:szCs w:val="24"/>
        </w:rPr>
        <w:t>8-10</w:t>
      </w:r>
      <w:r w:rsidRPr="00F46CCE">
        <w:rPr>
          <w:rFonts w:ascii="Times New Roman" w:hAnsi="Times New Roman" w:cs="Times New Roman"/>
          <w:sz w:val="24"/>
          <w:szCs w:val="24"/>
        </w:rPr>
        <w:t>].</w:t>
      </w:r>
    </w:p>
    <w:p w14:paraId="3C770EB7" w14:textId="77777777" w:rsidR="00996D71" w:rsidRPr="00F46CCE" w:rsidRDefault="00996D71" w:rsidP="00C15918">
      <w:pPr>
        <w:spacing w:line="240" w:lineRule="auto"/>
        <w:ind w:left="-567"/>
        <w:jc w:val="both"/>
        <w:rPr>
          <w:rFonts w:ascii="Times New Roman" w:hAnsi="Times New Roman" w:cs="Times New Roman"/>
          <w:b/>
          <w:bCs/>
          <w:sz w:val="24"/>
          <w:szCs w:val="24"/>
        </w:rPr>
      </w:pPr>
      <w:r w:rsidRPr="00F46CCE">
        <w:rPr>
          <w:rFonts w:ascii="Times New Roman" w:hAnsi="Times New Roman" w:cs="Times New Roman"/>
          <w:b/>
          <w:bCs/>
          <w:sz w:val="24"/>
          <w:szCs w:val="24"/>
        </w:rPr>
        <w:t>Market Value and Promising Future Prospects</w:t>
      </w:r>
    </w:p>
    <w:p w14:paraId="1252DA0C" w14:textId="572FB159" w:rsidR="00235DE2" w:rsidRPr="00F46CCE" w:rsidRDefault="00235DE2" w:rsidP="00C15918">
      <w:pPr>
        <w:spacing w:line="240" w:lineRule="auto"/>
        <w:ind w:left="-567"/>
        <w:jc w:val="both"/>
        <w:rPr>
          <w:rFonts w:ascii="Times New Roman" w:hAnsi="Times New Roman" w:cs="Times New Roman"/>
          <w:sz w:val="24"/>
          <w:szCs w:val="24"/>
        </w:rPr>
      </w:pPr>
      <w:r w:rsidRPr="00F46CCE">
        <w:rPr>
          <w:rFonts w:ascii="Times New Roman" w:hAnsi="Times New Roman" w:cs="Times New Roman"/>
          <w:sz w:val="24"/>
          <w:szCs w:val="24"/>
        </w:rPr>
        <w:t>The expansion of the market for traditional herbal medicine (THM) remedies and their successful entry into global markets can be ascribed to the acquisition of new knowledge and scientific insights derived from contemporary studies about the therapeutic properties and physiological mechanisms of these plants in living organisms</w:t>
      </w:r>
      <w:r w:rsidR="008976DF" w:rsidRPr="00F46CCE">
        <w:rPr>
          <w:rFonts w:ascii="Times New Roman" w:hAnsi="Times New Roman" w:cs="Times New Roman"/>
          <w:sz w:val="24"/>
          <w:szCs w:val="24"/>
        </w:rPr>
        <w:t xml:space="preserve"> [</w:t>
      </w:r>
      <w:r w:rsidR="00EA2EE6" w:rsidRPr="00F46CCE">
        <w:rPr>
          <w:rFonts w:ascii="Times New Roman" w:hAnsi="Times New Roman" w:cs="Times New Roman"/>
          <w:sz w:val="24"/>
          <w:szCs w:val="24"/>
        </w:rPr>
        <w:t>11</w:t>
      </w:r>
      <w:r w:rsidR="008976DF" w:rsidRPr="00F46CCE">
        <w:rPr>
          <w:rFonts w:ascii="Times New Roman" w:hAnsi="Times New Roman" w:cs="Times New Roman"/>
          <w:sz w:val="24"/>
          <w:szCs w:val="24"/>
        </w:rPr>
        <w:t>]</w:t>
      </w:r>
      <w:r w:rsidRPr="00F46CCE">
        <w:rPr>
          <w:rFonts w:ascii="Times New Roman" w:hAnsi="Times New Roman" w:cs="Times New Roman"/>
          <w:sz w:val="24"/>
          <w:szCs w:val="24"/>
        </w:rPr>
        <w:t>.</w:t>
      </w:r>
    </w:p>
    <w:p w14:paraId="0F83C47F" w14:textId="77777777" w:rsidR="00235DE2" w:rsidRPr="00F46CCE" w:rsidRDefault="00235DE2" w:rsidP="00C15918">
      <w:pPr>
        <w:spacing w:line="240" w:lineRule="auto"/>
        <w:ind w:left="-567"/>
        <w:jc w:val="both"/>
        <w:rPr>
          <w:rFonts w:ascii="Times New Roman" w:hAnsi="Times New Roman" w:cs="Times New Roman"/>
          <w:sz w:val="24"/>
          <w:szCs w:val="24"/>
        </w:rPr>
      </w:pPr>
      <w:r w:rsidRPr="00F46CCE">
        <w:rPr>
          <w:rFonts w:ascii="Times New Roman" w:hAnsi="Times New Roman" w:cs="Times New Roman"/>
          <w:sz w:val="24"/>
          <w:szCs w:val="24"/>
        </w:rPr>
        <w:t>The development of therapeutic dose forms and treatment regimens typically involves consideration of pharmacological characteristics and clinical medicine requirements.</w:t>
      </w:r>
    </w:p>
    <w:p w14:paraId="5BAA8204" w14:textId="20D1F9CE" w:rsidR="00C36DAE" w:rsidRPr="00F46CCE" w:rsidRDefault="00235DE2" w:rsidP="00C15918">
      <w:pPr>
        <w:spacing w:line="240" w:lineRule="auto"/>
        <w:ind w:left="-567"/>
        <w:jc w:val="both"/>
        <w:rPr>
          <w:rFonts w:ascii="Times New Roman" w:hAnsi="Times New Roman" w:cs="Times New Roman"/>
          <w:sz w:val="24"/>
          <w:szCs w:val="24"/>
        </w:rPr>
      </w:pPr>
      <w:r w:rsidRPr="00F46CCE">
        <w:rPr>
          <w:rFonts w:ascii="Times New Roman" w:hAnsi="Times New Roman" w:cs="Times New Roman"/>
          <w:sz w:val="24"/>
          <w:szCs w:val="24"/>
        </w:rPr>
        <w:t>The advancements made by them can be observed in two distinct dimensions. Ongoing advancements are being made in the enhancement of conventional dosage formulations. Furthermore, there is ongoing research and development in the field of therapeutic plant constituents and the creation of contemporary pharmaceutical preparations</w:t>
      </w:r>
      <w:r w:rsidR="008976DF" w:rsidRPr="00F46CCE">
        <w:rPr>
          <w:rFonts w:ascii="Times New Roman" w:hAnsi="Times New Roman" w:cs="Times New Roman"/>
          <w:sz w:val="24"/>
          <w:szCs w:val="24"/>
        </w:rPr>
        <w:t xml:space="preserve"> [</w:t>
      </w:r>
      <w:r w:rsidR="00EA2EE6" w:rsidRPr="00F46CCE">
        <w:rPr>
          <w:rFonts w:ascii="Times New Roman" w:hAnsi="Times New Roman" w:cs="Times New Roman"/>
          <w:sz w:val="24"/>
          <w:szCs w:val="24"/>
        </w:rPr>
        <w:t>12</w:t>
      </w:r>
      <w:r w:rsidR="008976DF" w:rsidRPr="00F46CCE">
        <w:rPr>
          <w:rFonts w:ascii="Times New Roman" w:hAnsi="Times New Roman" w:cs="Times New Roman"/>
          <w:sz w:val="24"/>
          <w:szCs w:val="24"/>
        </w:rPr>
        <w:t>]</w:t>
      </w:r>
      <w:r w:rsidRPr="00F46CCE">
        <w:rPr>
          <w:rFonts w:ascii="Times New Roman" w:hAnsi="Times New Roman" w:cs="Times New Roman"/>
          <w:sz w:val="24"/>
          <w:szCs w:val="24"/>
        </w:rPr>
        <w:t>.</w:t>
      </w:r>
    </w:p>
    <w:p w14:paraId="1223FA20" w14:textId="1AE76B5B" w:rsidR="005626C9" w:rsidRPr="006751D3" w:rsidRDefault="00996D71" w:rsidP="00C15918">
      <w:pPr>
        <w:pStyle w:val="ListParagraph"/>
        <w:numPr>
          <w:ilvl w:val="0"/>
          <w:numId w:val="13"/>
        </w:numPr>
        <w:spacing w:line="240" w:lineRule="auto"/>
        <w:jc w:val="both"/>
        <w:rPr>
          <w:rFonts w:ascii="Times New Roman" w:hAnsi="Times New Roman" w:cs="Times New Roman"/>
          <w:b/>
          <w:bCs/>
          <w:sz w:val="24"/>
          <w:szCs w:val="24"/>
        </w:rPr>
      </w:pPr>
      <w:r w:rsidRPr="006751D3">
        <w:rPr>
          <w:rFonts w:ascii="Times New Roman" w:hAnsi="Times New Roman" w:cs="Times New Roman"/>
          <w:b/>
          <w:bCs/>
          <w:sz w:val="24"/>
          <w:szCs w:val="24"/>
        </w:rPr>
        <w:lastRenderedPageBreak/>
        <w:t>The Pivotal Role of Herbal Drugs: Applications in Pharmaceuticals, Cosmetics, and Food Industry</w:t>
      </w:r>
    </w:p>
    <w:p w14:paraId="2364C8AE" w14:textId="78F991B5" w:rsidR="005626C9" w:rsidRPr="00F46CCE" w:rsidRDefault="005626C9" w:rsidP="00C15918">
      <w:pPr>
        <w:spacing w:line="240" w:lineRule="auto"/>
        <w:ind w:left="-567"/>
        <w:jc w:val="both"/>
        <w:rPr>
          <w:rFonts w:ascii="Times New Roman" w:hAnsi="Times New Roman" w:cs="Times New Roman"/>
          <w:sz w:val="24"/>
          <w:szCs w:val="24"/>
        </w:rPr>
      </w:pPr>
      <w:r w:rsidRPr="00F46CCE">
        <w:rPr>
          <w:rFonts w:ascii="Times New Roman" w:hAnsi="Times New Roman" w:cs="Times New Roman"/>
          <w:sz w:val="24"/>
          <w:szCs w:val="24"/>
        </w:rPr>
        <w:t xml:space="preserve">Plants that possess the presence of floral aroma and </w:t>
      </w:r>
      <w:proofErr w:type="spellStart"/>
      <w:r w:rsidRPr="00F46CCE">
        <w:rPr>
          <w:rFonts w:ascii="Times New Roman" w:hAnsi="Times New Roman" w:cs="Times New Roman"/>
          <w:sz w:val="24"/>
          <w:szCs w:val="24"/>
        </w:rPr>
        <w:t>colour</w:t>
      </w:r>
      <w:proofErr w:type="spellEnd"/>
      <w:r w:rsidRPr="00F46CCE">
        <w:rPr>
          <w:rFonts w:ascii="Times New Roman" w:hAnsi="Times New Roman" w:cs="Times New Roman"/>
          <w:sz w:val="24"/>
          <w:szCs w:val="24"/>
        </w:rPr>
        <w:t xml:space="preserve"> </w:t>
      </w:r>
      <w:proofErr w:type="gramStart"/>
      <w:r w:rsidRPr="00F46CCE">
        <w:rPr>
          <w:rFonts w:ascii="Times New Roman" w:hAnsi="Times New Roman" w:cs="Times New Roman"/>
          <w:sz w:val="24"/>
          <w:szCs w:val="24"/>
        </w:rPr>
        <w:t>is</w:t>
      </w:r>
      <w:proofErr w:type="gramEnd"/>
      <w:r w:rsidRPr="00F46CCE">
        <w:rPr>
          <w:rFonts w:ascii="Times New Roman" w:hAnsi="Times New Roman" w:cs="Times New Roman"/>
          <w:sz w:val="24"/>
          <w:szCs w:val="24"/>
        </w:rPr>
        <w:t xml:space="preserve"> of utmost importance for numerous floricultural crops. Floral volatiles, which are plant-derived compounds, hold substantial biological and economic value as they actively participate in attracting pollinators, serving as </w:t>
      </w:r>
      <w:proofErr w:type="spellStart"/>
      <w:r w:rsidRPr="00F46CCE">
        <w:rPr>
          <w:rFonts w:ascii="Times New Roman" w:hAnsi="Times New Roman" w:cs="Times New Roman"/>
          <w:sz w:val="24"/>
          <w:szCs w:val="24"/>
        </w:rPr>
        <w:t>defence</w:t>
      </w:r>
      <w:proofErr w:type="spellEnd"/>
      <w:r w:rsidRPr="00F46CCE">
        <w:rPr>
          <w:rFonts w:ascii="Times New Roman" w:hAnsi="Times New Roman" w:cs="Times New Roman"/>
          <w:sz w:val="24"/>
          <w:szCs w:val="24"/>
        </w:rPr>
        <w:t xml:space="preserve"> mechanisms, and facilitating interactions with the surrounding environment [</w:t>
      </w:r>
      <w:r w:rsidR="0028582A" w:rsidRPr="00F46CCE">
        <w:rPr>
          <w:rFonts w:ascii="Times New Roman" w:hAnsi="Times New Roman" w:cs="Times New Roman"/>
          <w:sz w:val="24"/>
          <w:szCs w:val="24"/>
        </w:rPr>
        <w:t>13</w:t>
      </w:r>
      <w:r w:rsidRPr="00F46CCE">
        <w:rPr>
          <w:rFonts w:ascii="Times New Roman" w:hAnsi="Times New Roman" w:cs="Times New Roman"/>
          <w:sz w:val="24"/>
          <w:szCs w:val="24"/>
        </w:rPr>
        <w:t>].</w:t>
      </w:r>
    </w:p>
    <w:p w14:paraId="07C1FE41" w14:textId="77777777" w:rsidR="005626C9" w:rsidRPr="00F46CCE" w:rsidRDefault="005626C9" w:rsidP="00C15918">
      <w:pPr>
        <w:spacing w:line="240" w:lineRule="auto"/>
        <w:ind w:left="-567"/>
        <w:jc w:val="both"/>
        <w:rPr>
          <w:rFonts w:ascii="Times New Roman" w:hAnsi="Times New Roman" w:cs="Times New Roman"/>
          <w:b/>
          <w:bCs/>
          <w:sz w:val="24"/>
          <w:szCs w:val="24"/>
        </w:rPr>
      </w:pPr>
      <w:r w:rsidRPr="00F46CCE">
        <w:rPr>
          <w:rFonts w:ascii="Times New Roman" w:hAnsi="Times New Roman" w:cs="Times New Roman"/>
          <w:b/>
          <w:bCs/>
          <w:sz w:val="24"/>
          <w:szCs w:val="24"/>
        </w:rPr>
        <w:t xml:space="preserve">Diverse Utilization </w:t>
      </w:r>
      <w:proofErr w:type="gramStart"/>
      <w:r w:rsidRPr="00F46CCE">
        <w:rPr>
          <w:rFonts w:ascii="Times New Roman" w:hAnsi="Times New Roman" w:cs="Times New Roman"/>
          <w:b/>
          <w:bCs/>
          <w:sz w:val="24"/>
          <w:szCs w:val="24"/>
        </w:rPr>
        <w:t>Across</w:t>
      </w:r>
      <w:proofErr w:type="gramEnd"/>
      <w:r w:rsidRPr="00F46CCE">
        <w:rPr>
          <w:rFonts w:ascii="Times New Roman" w:hAnsi="Times New Roman" w:cs="Times New Roman"/>
          <w:b/>
          <w:bCs/>
          <w:sz w:val="24"/>
          <w:szCs w:val="24"/>
        </w:rPr>
        <w:t xml:space="preserve"> Various Sectors</w:t>
      </w:r>
    </w:p>
    <w:p w14:paraId="49BAC98D" w14:textId="77777777" w:rsidR="006E21E9" w:rsidRPr="006751D3" w:rsidRDefault="00DC1B07" w:rsidP="00C15918">
      <w:pPr>
        <w:spacing w:line="240" w:lineRule="auto"/>
        <w:ind w:left="-567"/>
        <w:jc w:val="both"/>
        <w:rPr>
          <w:rFonts w:ascii="Times New Roman" w:hAnsi="Times New Roman" w:cs="Times New Roman"/>
          <w:b/>
          <w:i/>
          <w:iCs/>
          <w:color w:val="000000"/>
          <w:sz w:val="24"/>
          <w:szCs w:val="24"/>
        </w:rPr>
      </w:pPr>
      <w:r w:rsidRPr="006751D3">
        <w:rPr>
          <w:rFonts w:ascii="Times New Roman" w:hAnsi="Times New Roman" w:cs="Times New Roman"/>
          <w:b/>
          <w:i/>
          <w:iCs/>
          <w:color w:val="000000"/>
          <w:sz w:val="24"/>
          <w:szCs w:val="24"/>
        </w:rPr>
        <w:t>Food and Flavor Industry</w:t>
      </w:r>
    </w:p>
    <w:p w14:paraId="693015A0" w14:textId="5DF79066" w:rsidR="006E21E9" w:rsidRPr="00F46CCE" w:rsidRDefault="006E21E9" w:rsidP="00C15918">
      <w:pPr>
        <w:spacing w:line="240" w:lineRule="auto"/>
        <w:ind w:left="-567"/>
        <w:jc w:val="both"/>
        <w:rPr>
          <w:rFonts w:ascii="Times New Roman" w:hAnsi="Times New Roman" w:cs="Times New Roman"/>
          <w:color w:val="1A1A1A"/>
          <w:sz w:val="24"/>
          <w:szCs w:val="24"/>
        </w:rPr>
      </w:pPr>
      <w:r w:rsidRPr="00F46CCE">
        <w:rPr>
          <w:rFonts w:ascii="Times New Roman" w:hAnsi="Times New Roman" w:cs="Times New Roman"/>
          <w:color w:val="1A1A1A"/>
          <w:sz w:val="24"/>
          <w:szCs w:val="24"/>
        </w:rPr>
        <w:t xml:space="preserve">Plants possess the capacity to produce, amass, and emit volatile compounds that, upon interacting with human sensory receptors, can function as molecules responsible for scent and </w:t>
      </w:r>
      <w:proofErr w:type="spellStart"/>
      <w:r w:rsidRPr="00F46CCE">
        <w:rPr>
          <w:rFonts w:ascii="Times New Roman" w:hAnsi="Times New Roman" w:cs="Times New Roman"/>
          <w:color w:val="1A1A1A"/>
          <w:sz w:val="24"/>
          <w:szCs w:val="24"/>
        </w:rPr>
        <w:t>flavour</w:t>
      </w:r>
      <w:proofErr w:type="spellEnd"/>
      <w:r w:rsidRPr="00F46CCE">
        <w:rPr>
          <w:rFonts w:ascii="Times New Roman" w:hAnsi="Times New Roman" w:cs="Times New Roman"/>
          <w:color w:val="1A1A1A"/>
          <w:sz w:val="24"/>
          <w:szCs w:val="24"/>
        </w:rPr>
        <w:t xml:space="preserve"> perception. The quality of horticultural crops can be significantly influenced by the desirable traits of </w:t>
      </w:r>
      <w:proofErr w:type="spellStart"/>
      <w:r w:rsidRPr="00F46CCE">
        <w:rPr>
          <w:rFonts w:ascii="Times New Roman" w:hAnsi="Times New Roman" w:cs="Times New Roman"/>
          <w:color w:val="1A1A1A"/>
          <w:sz w:val="24"/>
          <w:szCs w:val="24"/>
        </w:rPr>
        <w:t>flavour</w:t>
      </w:r>
      <w:proofErr w:type="spellEnd"/>
      <w:r w:rsidRPr="00F46CCE">
        <w:rPr>
          <w:rFonts w:ascii="Times New Roman" w:hAnsi="Times New Roman" w:cs="Times New Roman"/>
          <w:color w:val="1A1A1A"/>
          <w:sz w:val="24"/>
          <w:szCs w:val="24"/>
        </w:rPr>
        <w:t xml:space="preserve"> and scent. In order to </w:t>
      </w:r>
      <w:r w:rsidR="006751D3" w:rsidRPr="00F46CCE">
        <w:rPr>
          <w:rFonts w:ascii="Times New Roman" w:hAnsi="Times New Roman" w:cs="Times New Roman"/>
          <w:color w:val="1A1A1A"/>
          <w:sz w:val="24"/>
          <w:szCs w:val="24"/>
        </w:rPr>
        <w:t>optimize</w:t>
      </w:r>
      <w:r w:rsidRPr="00F46CCE">
        <w:rPr>
          <w:rFonts w:ascii="Times New Roman" w:hAnsi="Times New Roman" w:cs="Times New Roman"/>
          <w:color w:val="1A1A1A"/>
          <w:sz w:val="24"/>
          <w:szCs w:val="24"/>
        </w:rPr>
        <w:t xml:space="preserve"> client impression, it is imperative to achieve an optimal combination of volatile chemicals. The nasal canal is lined with the olfactory epithelium, which contains receptors responsible for the perception of volatile chemicals in humans [</w:t>
      </w:r>
      <w:r w:rsidR="0028582A" w:rsidRPr="00F46CCE">
        <w:rPr>
          <w:rFonts w:ascii="Times New Roman" w:hAnsi="Times New Roman" w:cs="Times New Roman"/>
          <w:color w:val="1A1A1A"/>
          <w:sz w:val="24"/>
          <w:szCs w:val="24"/>
        </w:rPr>
        <w:t>14</w:t>
      </w:r>
      <w:r w:rsidRPr="00F46CCE">
        <w:rPr>
          <w:rFonts w:ascii="Times New Roman" w:hAnsi="Times New Roman" w:cs="Times New Roman"/>
          <w:color w:val="1A1A1A"/>
          <w:sz w:val="24"/>
          <w:szCs w:val="24"/>
        </w:rPr>
        <w:t xml:space="preserve">]. Volatile molecules play a substantial role in imparting diverse </w:t>
      </w:r>
      <w:proofErr w:type="spellStart"/>
      <w:r w:rsidRPr="00F46CCE">
        <w:rPr>
          <w:rFonts w:ascii="Times New Roman" w:hAnsi="Times New Roman" w:cs="Times New Roman"/>
          <w:color w:val="1A1A1A"/>
          <w:sz w:val="24"/>
          <w:szCs w:val="24"/>
        </w:rPr>
        <w:t>flavours</w:t>
      </w:r>
      <w:proofErr w:type="spellEnd"/>
      <w:r w:rsidRPr="00F46CCE">
        <w:rPr>
          <w:rFonts w:ascii="Times New Roman" w:hAnsi="Times New Roman" w:cs="Times New Roman"/>
          <w:color w:val="1A1A1A"/>
          <w:sz w:val="24"/>
          <w:szCs w:val="24"/>
        </w:rPr>
        <w:t xml:space="preserve"> and undesirable off-flavors to various food products. </w:t>
      </w:r>
      <w:proofErr w:type="spellStart"/>
      <w:r w:rsidRPr="00F46CCE">
        <w:rPr>
          <w:rFonts w:ascii="Times New Roman" w:hAnsi="Times New Roman" w:cs="Times New Roman"/>
          <w:color w:val="1A1A1A"/>
          <w:sz w:val="24"/>
          <w:szCs w:val="24"/>
        </w:rPr>
        <w:t>Terpenoids</w:t>
      </w:r>
      <w:proofErr w:type="spellEnd"/>
      <w:r w:rsidRPr="00F46CCE">
        <w:rPr>
          <w:rFonts w:ascii="Times New Roman" w:hAnsi="Times New Roman" w:cs="Times New Roman"/>
          <w:color w:val="1A1A1A"/>
          <w:sz w:val="24"/>
          <w:szCs w:val="24"/>
        </w:rPr>
        <w:t xml:space="preserve"> serve as the principal constituents in the majority of plant essential oils, imparting a diverse array of aromatic profiles, encompassing floral, fruity, woody, and balsamic fragrances. Consequently, </w:t>
      </w:r>
      <w:proofErr w:type="spellStart"/>
      <w:r w:rsidRPr="00F46CCE">
        <w:rPr>
          <w:rFonts w:ascii="Times New Roman" w:hAnsi="Times New Roman" w:cs="Times New Roman"/>
          <w:color w:val="1A1A1A"/>
          <w:sz w:val="24"/>
          <w:szCs w:val="24"/>
        </w:rPr>
        <w:t>terpenoids</w:t>
      </w:r>
      <w:proofErr w:type="spellEnd"/>
      <w:r w:rsidRPr="00F46CCE">
        <w:rPr>
          <w:rFonts w:ascii="Times New Roman" w:hAnsi="Times New Roman" w:cs="Times New Roman"/>
          <w:color w:val="1A1A1A"/>
          <w:sz w:val="24"/>
          <w:szCs w:val="24"/>
        </w:rPr>
        <w:t xml:space="preserve"> hold significant importance as a class of volatile organic compounds (VOCs) within the fragrance and </w:t>
      </w:r>
      <w:proofErr w:type="spellStart"/>
      <w:r w:rsidRPr="00F46CCE">
        <w:rPr>
          <w:rFonts w:ascii="Times New Roman" w:hAnsi="Times New Roman" w:cs="Times New Roman"/>
          <w:color w:val="1A1A1A"/>
          <w:sz w:val="24"/>
          <w:szCs w:val="24"/>
        </w:rPr>
        <w:t>flavour</w:t>
      </w:r>
      <w:proofErr w:type="spellEnd"/>
      <w:r w:rsidRPr="00F46CCE">
        <w:rPr>
          <w:rFonts w:ascii="Times New Roman" w:hAnsi="Times New Roman" w:cs="Times New Roman"/>
          <w:color w:val="1A1A1A"/>
          <w:sz w:val="24"/>
          <w:szCs w:val="24"/>
        </w:rPr>
        <w:t xml:space="preserve"> sectors. The commercial success of </w:t>
      </w:r>
      <w:proofErr w:type="spellStart"/>
      <w:r w:rsidRPr="00F46CCE">
        <w:rPr>
          <w:rFonts w:ascii="Times New Roman" w:hAnsi="Times New Roman" w:cs="Times New Roman"/>
          <w:color w:val="1A1A1A"/>
          <w:sz w:val="24"/>
          <w:szCs w:val="24"/>
        </w:rPr>
        <w:t>flavorants</w:t>
      </w:r>
      <w:proofErr w:type="spellEnd"/>
      <w:r w:rsidRPr="00F46CCE">
        <w:rPr>
          <w:rFonts w:ascii="Times New Roman" w:hAnsi="Times New Roman" w:cs="Times New Roman"/>
          <w:color w:val="1A1A1A"/>
          <w:sz w:val="24"/>
          <w:szCs w:val="24"/>
        </w:rPr>
        <w:t xml:space="preserve">, medicines, agricultural pesticides, and chemical industries is heavily dependent on the </w:t>
      </w:r>
      <w:proofErr w:type="spellStart"/>
      <w:r w:rsidRPr="00F46CCE">
        <w:rPr>
          <w:rFonts w:ascii="Times New Roman" w:hAnsi="Times New Roman" w:cs="Times New Roman"/>
          <w:color w:val="1A1A1A"/>
          <w:sz w:val="24"/>
          <w:szCs w:val="24"/>
        </w:rPr>
        <w:t>utilisation</w:t>
      </w:r>
      <w:proofErr w:type="spellEnd"/>
      <w:r w:rsidRPr="00F46CCE">
        <w:rPr>
          <w:rFonts w:ascii="Times New Roman" w:hAnsi="Times New Roman" w:cs="Times New Roman"/>
          <w:color w:val="1A1A1A"/>
          <w:sz w:val="24"/>
          <w:szCs w:val="24"/>
        </w:rPr>
        <w:t xml:space="preserve"> of volatile molecules [</w:t>
      </w:r>
      <w:r w:rsidR="0028582A" w:rsidRPr="00F46CCE">
        <w:rPr>
          <w:rFonts w:ascii="Times New Roman" w:hAnsi="Times New Roman" w:cs="Times New Roman"/>
          <w:color w:val="1A1A1A"/>
          <w:sz w:val="24"/>
          <w:szCs w:val="24"/>
        </w:rPr>
        <w:t>15</w:t>
      </w:r>
      <w:r w:rsidRPr="00F46CCE">
        <w:rPr>
          <w:rFonts w:ascii="Times New Roman" w:hAnsi="Times New Roman" w:cs="Times New Roman"/>
          <w:color w:val="1A1A1A"/>
          <w:sz w:val="24"/>
          <w:szCs w:val="24"/>
        </w:rPr>
        <w:t xml:space="preserve">]. </w:t>
      </w:r>
    </w:p>
    <w:p w14:paraId="26FA7D6C" w14:textId="77777777" w:rsidR="006E21E9" w:rsidRPr="006751D3" w:rsidRDefault="00DC1B07" w:rsidP="00C15918">
      <w:pPr>
        <w:spacing w:line="240" w:lineRule="auto"/>
        <w:ind w:left="-567"/>
        <w:jc w:val="both"/>
        <w:rPr>
          <w:rFonts w:ascii="Times New Roman" w:hAnsi="Times New Roman" w:cs="Times New Roman"/>
          <w:b/>
          <w:i/>
          <w:iCs/>
          <w:color w:val="000000"/>
          <w:sz w:val="24"/>
          <w:szCs w:val="24"/>
        </w:rPr>
      </w:pPr>
      <w:r w:rsidRPr="006751D3">
        <w:rPr>
          <w:rFonts w:ascii="Times New Roman" w:hAnsi="Times New Roman" w:cs="Times New Roman"/>
          <w:b/>
          <w:i/>
          <w:iCs/>
          <w:color w:val="000000"/>
          <w:sz w:val="24"/>
          <w:szCs w:val="24"/>
        </w:rPr>
        <w:t>Pharmacological Applications</w:t>
      </w:r>
    </w:p>
    <w:p w14:paraId="73031250" w14:textId="1C4C91B1" w:rsidR="006E21E9" w:rsidRPr="00F46CCE" w:rsidRDefault="006E21E9" w:rsidP="00C15918">
      <w:pPr>
        <w:spacing w:line="240" w:lineRule="auto"/>
        <w:ind w:left="-567"/>
        <w:jc w:val="both"/>
        <w:rPr>
          <w:rFonts w:ascii="Times New Roman" w:hAnsi="Times New Roman" w:cs="Times New Roman"/>
          <w:color w:val="1A1A1A"/>
          <w:sz w:val="24"/>
          <w:szCs w:val="24"/>
        </w:rPr>
      </w:pPr>
      <w:r w:rsidRPr="00F46CCE">
        <w:rPr>
          <w:rFonts w:ascii="Times New Roman" w:hAnsi="Times New Roman" w:cs="Times New Roman"/>
          <w:color w:val="1A1A1A"/>
          <w:sz w:val="24"/>
          <w:szCs w:val="24"/>
        </w:rPr>
        <w:t xml:space="preserve">Plants engage in the synthesis of a diverse array of volatile organic chemicals, with the majority of these molecules falling under the category of volatile </w:t>
      </w:r>
      <w:proofErr w:type="spellStart"/>
      <w:r w:rsidRPr="00F46CCE">
        <w:rPr>
          <w:rFonts w:ascii="Times New Roman" w:hAnsi="Times New Roman" w:cs="Times New Roman"/>
          <w:color w:val="1A1A1A"/>
          <w:sz w:val="24"/>
          <w:szCs w:val="24"/>
        </w:rPr>
        <w:t>terpenoids</w:t>
      </w:r>
      <w:proofErr w:type="spellEnd"/>
      <w:r w:rsidRPr="00F46CCE">
        <w:rPr>
          <w:rFonts w:ascii="Times New Roman" w:hAnsi="Times New Roman" w:cs="Times New Roman"/>
          <w:color w:val="1A1A1A"/>
          <w:sz w:val="24"/>
          <w:szCs w:val="24"/>
        </w:rPr>
        <w:t xml:space="preserve">. </w:t>
      </w:r>
      <w:proofErr w:type="spellStart"/>
      <w:r w:rsidRPr="00F46CCE">
        <w:rPr>
          <w:rFonts w:ascii="Times New Roman" w:hAnsi="Times New Roman" w:cs="Times New Roman"/>
          <w:color w:val="1A1A1A"/>
          <w:sz w:val="24"/>
          <w:szCs w:val="24"/>
        </w:rPr>
        <w:t>Terpenoids</w:t>
      </w:r>
      <w:proofErr w:type="spellEnd"/>
      <w:r w:rsidRPr="00F46CCE">
        <w:rPr>
          <w:rFonts w:ascii="Times New Roman" w:hAnsi="Times New Roman" w:cs="Times New Roman"/>
          <w:color w:val="1A1A1A"/>
          <w:sz w:val="24"/>
          <w:szCs w:val="24"/>
        </w:rPr>
        <w:t xml:space="preserve"> are being employed in the identification and management of diverse human ailments. Numerous </w:t>
      </w:r>
      <w:proofErr w:type="spellStart"/>
      <w:r w:rsidRPr="00F46CCE">
        <w:rPr>
          <w:rFonts w:ascii="Times New Roman" w:hAnsi="Times New Roman" w:cs="Times New Roman"/>
          <w:color w:val="1A1A1A"/>
          <w:sz w:val="24"/>
          <w:szCs w:val="24"/>
        </w:rPr>
        <w:t>terpenoid</w:t>
      </w:r>
      <w:proofErr w:type="spellEnd"/>
      <w:r w:rsidRPr="00F46CCE">
        <w:rPr>
          <w:rFonts w:ascii="Times New Roman" w:hAnsi="Times New Roman" w:cs="Times New Roman"/>
          <w:color w:val="1A1A1A"/>
          <w:sz w:val="24"/>
          <w:szCs w:val="24"/>
        </w:rPr>
        <w:t xml:space="preserve"> substances and their derivatives have been evaluation in order to ascertain the biochemical and cellular mechanisms underlying their pharmacological effects [</w:t>
      </w:r>
      <w:r w:rsidR="0028582A" w:rsidRPr="00F46CCE">
        <w:rPr>
          <w:rFonts w:ascii="Times New Roman" w:hAnsi="Times New Roman" w:cs="Times New Roman"/>
          <w:color w:val="1A1A1A"/>
          <w:sz w:val="24"/>
          <w:szCs w:val="24"/>
        </w:rPr>
        <w:t>16</w:t>
      </w:r>
      <w:proofErr w:type="gramStart"/>
      <w:r w:rsidRPr="00F46CCE">
        <w:rPr>
          <w:rFonts w:ascii="Times New Roman" w:hAnsi="Times New Roman" w:cs="Times New Roman"/>
          <w:color w:val="1A1A1A"/>
          <w:sz w:val="24"/>
          <w:szCs w:val="24"/>
        </w:rPr>
        <w:t>]</w:t>
      </w:r>
      <w:r w:rsidR="0028582A" w:rsidRPr="00F46CCE">
        <w:rPr>
          <w:rFonts w:ascii="Times New Roman" w:hAnsi="Times New Roman" w:cs="Times New Roman"/>
          <w:color w:val="1A1A1A"/>
          <w:sz w:val="24"/>
          <w:szCs w:val="24"/>
        </w:rPr>
        <w:t>[</w:t>
      </w:r>
      <w:proofErr w:type="gramEnd"/>
      <w:r w:rsidR="0028582A" w:rsidRPr="00F46CCE">
        <w:rPr>
          <w:rFonts w:ascii="Times New Roman" w:hAnsi="Times New Roman" w:cs="Times New Roman"/>
          <w:color w:val="1A1A1A"/>
          <w:sz w:val="24"/>
          <w:szCs w:val="24"/>
        </w:rPr>
        <w:t>17]</w:t>
      </w:r>
      <w:r w:rsidRPr="00F46CCE">
        <w:rPr>
          <w:rFonts w:ascii="Times New Roman" w:hAnsi="Times New Roman" w:cs="Times New Roman"/>
          <w:color w:val="1A1A1A"/>
          <w:sz w:val="24"/>
          <w:szCs w:val="24"/>
        </w:rPr>
        <w:t>.</w:t>
      </w:r>
    </w:p>
    <w:p w14:paraId="0C5C3457" w14:textId="3595F983" w:rsidR="00BA5895" w:rsidRPr="00F46CCE" w:rsidRDefault="006E21E9" w:rsidP="00C15918">
      <w:pPr>
        <w:spacing w:line="240" w:lineRule="auto"/>
        <w:ind w:left="-567"/>
        <w:jc w:val="both"/>
        <w:rPr>
          <w:rFonts w:ascii="Times New Roman" w:hAnsi="Times New Roman" w:cs="Times New Roman"/>
          <w:color w:val="1A1A1A"/>
          <w:sz w:val="24"/>
          <w:szCs w:val="24"/>
        </w:rPr>
      </w:pPr>
      <w:r w:rsidRPr="00F46CCE">
        <w:rPr>
          <w:rFonts w:ascii="Times New Roman" w:hAnsi="Times New Roman" w:cs="Times New Roman"/>
          <w:color w:val="1A1A1A"/>
          <w:sz w:val="24"/>
          <w:szCs w:val="24"/>
        </w:rPr>
        <w:t>Research studies have demonstrated that the olfactory perception of floral smells can exert beneficial impacts on mental well-being, depressive symptoms, and cognitive impairments associated with memory difficulties. For example, studies have demonstrated that the aroma of plum blossoms possesses potential benefits for mood enhancement and potential cognitive benefits by potentially facilitating the development of particular brain regions associated with memory, speech, and motor control. These effects could potentially contribute to improvements in mental well-being, depression management, and the treatment of neurological problems related to memory</w:t>
      </w:r>
      <w:r w:rsidR="00BA5895" w:rsidRPr="00F46CCE">
        <w:rPr>
          <w:rFonts w:ascii="Times New Roman" w:hAnsi="Times New Roman" w:cs="Times New Roman"/>
          <w:color w:val="1A1A1A"/>
          <w:sz w:val="24"/>
          <w:szCs w:val="24"/>
        </w:rPr>
        <w:t xml:space="preserve"> [</w:t>
      </w:r>
      <w:r w:rsidR="0028582A" w:rsidRPr="00F46CCE">
        <w:rPr>
          <w:rFonts w:ascii="Times New Roman" w:hAnsi="Times New Roman" w:cs="Times New Roman"/>
          <w:color w:val="1A1A1A"/>
          <w:sz w:val="24"/>
          <w:szCs w:val="24"/>
        </w:rPr>
        <w:t>18</w:t>
      </w:r>
      <w:r w:rsidR="00BA5895" w:rsidRPr="00F46CCE">
        <w:rPr>
          <w:rFonts w:ascii="Times New Roman" w:hAnsi="Times New Roman" w:cs="Times New Roman"/>
          <w:color w:val="1A1A1A"/>
          <w:sz w:val="24"/>
          <w:szCs w:val="24"/>
        </w:rPr>
        <w:t>]</w:t>
      </w:r>
      <w:r w:rsidRPr="00F46CCE">
        <w:rPr>
          <w:rFonts w:ascii="Times New Roman" w:hAnsi="Times New Roman" w:cs="Times New Roman"/>
          <w:color w:val="1A1A1A"/>
          <w:sz w:val="24"/>
          <w:szCs w:val="24"/>
        </w:rPr>
        <w:t>.</w:t>
      </w:r>
    </w:p>
    <w:p w14:paraId="003523E2" w14:textId="6A92E709" w:rsidR="00DC1B07" w:rsidRPr="006751D3" w:rsidRDefault="00DC1B07" w:rsidP="00C15918">
      <w:pPr>
        <w:spacing w:line="240" w:lineRule="auto"/>
        <w:ind w:left="-567"/>
        <w:jc w:val="both"/>
        <w:rPr>
          <w:rFonts w:ascii="Times New Roman" w:hAnsi="Times New Roman" w:cs="Times New Roman"/>
          <w:b/>
          <w:i/>
          <w:iCs/>
          <w:color w:val="000000"/>
          <w:sz w:val="24"/>
          <w:szCs w:val="24"/>
        </w:rPr>
      </w:pPr>
      <w:r w:rsidRPr="006751D3">
        <w:rPr>
          <w:rFonts w:ascii="Times New Roman" w:hAnsi="Times New Roman" w:cs="Times New Roman"/>
          <w:b/>
          <w:i/>
          <w:iCs/>
          <w:color w:val="000000"/>
          <w:sz w:val="24"/>
          <w:szCs w:val="24"/>
        </w:rPr>
        <w:t>Cosmetics Industry</w:t>
      </w:r>
    </w:p>
    <w:p w14:paraId="67949DB5" w14:textId="5DD3920E" w:rsidR="00BA5895" w:rsidRPr="00F46CCE" w:rsidRDefault="00BA5895" w:rsidP="00C15918">
      <w:pPr>
        <w:spacing w:line="240" w:lineRule="auto"/>
        <w:ind w:left="-567"/>
        <w:jc w:val="both"/>
        <w:rPr>
          <w:rFonts w:ascii="Times New Roman" w:hAnsi="Times New Roman" w:cs="Times New Roman"/>
          <w:color w:val="000000"/>
          <w:sz w:val="24"/>
          <w:szCs w:val="24"/>
        </w:rPr>
      </w:pPr>
      <w:r w:rsidRPr="00F46CCE">
        <w:rPr>
          <w:rFonts w:ascii="Times New Roman" w:hAnsi="Times New Roman" w:cs="Times New Roman"/>
          <w:color w:val="000000"/>
          <w:sz w:val="24"/>
          <w:szCs w:val="24"/>
        </w:rPr>
        <w:t xml:space="preserve">Throughout history, plants and their volatile organic compounds (VOCs) have served as the predominant origin of fragrances </w:t>
      </w:r>
      <w:proofErr w:type="spellStart"/>
      <w:r w:rsidRPr="00F46CCE">
        <w:rPr>
          <w:rFonts w:ascii="Times New Roman" w:hAnsi="Times New Roman" w:cs="Times New Roman"/>
          <w:color w:val="000000"/>
          <w:sz w:val="24"/>
          <w:szCs w:val="24"/>
        </w:rPr>
        <w:t>utilised</w:t>
      </w:r>
      <w:proofErr w:type="spellEnd"/>
      <w:r w:rsidRPr="00F46CCE">
        <w:rPr>
          <w:rFonts w:ascii="Times New Roman" w:hAnsi="Times New Roman" w:cs="Times New Roman"/>
          <w:color w:val="000000"/>
          <w:sz w:val="24"/>
          <w:szCs w:val="24"/>
        </w:rPr>
        <w:t xml:space="preserve"> in the production of perfumes and cosmetics. The perfume business continues to rely on a wide range of aromatic plant materials, including flowers like roses, leaves such as lavender, fruits, seeds like anise, some roots (e.g., ginger), barks (e.g., cinnamon bark), and specific woods, such as pines. These botanical sources contribute significantly to the production of perfumes. According to available data, the global market for cosmetics and beauty goods was valued at </w:t>
      </w:r>
      <w:r w:rsidRPr="00F46CCE">
        <w:rPr>
          <w:rFonts w:ascii="Times New Roman" w:hAnsi="Times New Roman" w:cs="Times New Roman"/>
          <w:color w:val="000000"/>
          <w:sz w:val="24"/>
          <w:szCs w:val="24"/>
        </w:rPr>
        <w:lastRenderedPageBreak/>
        <w:t>approximately $2.4 billion annually in 1970. However, by 2017, the global beauty and cosmetics business has experienced significant growth, reaching a valuation above $500 billion [</w:t>
      </w:r>
      <w:r w:rsidR="0028582A" w:rsidRPr="00F46CCE">
        <w:rPr>
          <w:rFonts w:ascii="Times New Roman" w:hAnsi="Times New Roman" w:cs="Times New Roman"/>
          <w:color w:val="000000"/>
          <w:sz w:val="24"/>
          <w:szCs w:val="24"/>
        </w:rPr>
        <w:t>19</w:t>
      </w:r>
      <w:proofErr w:type="gramStart"/>
      <w:r w:rsidRPr="00F46CCE">
        <w:rPr>
          <w:rFonts w:ascii="Times New Roman" w:hAnsi="Times New Roman" w:cs="Times New Roman"/>
          <w:color w:val="000000"/>
          <w:sz w:val="24"/>
          <w:szCs w:val="24"/>
        </w:rPr>
        <w:t>]</w:t>
      </w:r>
      <w:r w:rsidR="0028582A" w:rsidRPr="00F46CCE">
        <w:rPr>
          <w:rFonts w:ascii="Times New Roman" w:hAnsi="Times New Roman" w:cs="Times New Roman"/>
          <w:color w:val="000000"/>
          <w:sz w:val="24"/>
          <w:szCs w:val="24"/>
        </w:rPr>
        <w:t>[</w:t>
      </w:r>
      <w:proofErr w:type="gramEnd"/>
      <w:r w:rsidR="0028582A" w:rsidRPr="00F46CCE">
        <w:rPr>
          <w:rFonts w:ascii="Times New Roman" w:hAnsi="Times New Roman" w:cs="Times New Roman"/>
          <w:color w:val="000000"/>
          <w:sz w:val="24"/>
          <w:szCs w:val="24"/>
        </w:rPr>
        <w:t>20]</w:t>
      </w:r>
      <w:r w:rsidRPr="00F46CCE">
        <w:rPr>
          <w:rFonts w:ascii="Times New Roman" w:hAnsi="Times New Roman" w:cs="Times New Roman"/>
          <w:color w:val="000000"/>
          <w:sz w:val="24"/>
          <w:szCs w:val="24"/>
        </w:rPr>
        <w:t xml:space="preserve">. The inclusion of organic constituents, particularly </w:t>
      </w:r>
      <w:proofErr w:type="spellStart"/>
      <w:r w:rsidRPr="00F46CCE">
        <w:rPr>
          <w:rFonts w:ascii="Times New Roman" w:hAnsi="Times New Roman" w:cs="Times New Roman"/>
          <w:color w:val="000000"/>
          <w:sz w:val="24"/>
          <w:szCs w:val="24"/>
        </w:rPr>
        <w:t>terpenes</w:t>
      </w:r>
      <w:proofErr w:type="spellEnd"/>
      <w:r w:rsidRPr="00F46CCE">
        <w:rPr>
          <w:rFonts w:ascii="Times New Roman" w:hAnsi="Times New Roman" w:cs="Times New Roman"/>
          <w:color w:val="000000"/>
          <w:sz w:val="24"/>
          <w:szCs w:val="24"/>
        </w:rPr>
        <w:t xml:space="preserve"> and </w:t>
      </w:r>
      <w:proofErr w:type="spellStart"/>
      <w:r w:rsidRPr="00F46CCE">
        <w:rPr>
          <w:rFonts w:ascii="Times New Roman" w:hAnsi="Times New Roman" w:cs="Times New Roman"/>
          <w:color w:val="000000"/>
          <w:sz w:val="24"/>
          <w:szCs w:val="24"/>
        </w:rPr>
        <w:t>terpenols</w:t>
      </w:r>
      <w:proofErr w:type="spellEnd"/>
      <w:r w:rsidRPr="00F46CCE">
        <w:rPr>
          <w:rFonts w:ascii="Times New Roman" w:hAnsi="Times New Roman" w:cs="Times New Roman"/>
          <w:color w:val="000000"/>
          <w:sz w:val="24"/>
          <w:szCs w:val="24"/>
        </w:rPr>
        <w:t>, makes a substantial contribution to the overall economic worth of the market.</w:t>
      </w:r>
    </w:p>
    <w:p w14:paraId="0A3FD536" w14:textId="3AF8F440" w:rsidR="00BA5895" w:rsidRPr="00F46CCE" w:rsidRDefault="00BA5895" w:rsidP="00C15918">
      <w:pPr>
        <w:spacing w:line="240" w:lineRule="auto"/>
        <w:ind w:left="-567"/>
        <w:jc w:val="both"/>
        <w:rPr>
          <w:rFonts w:ascii="Times New Roman" w:hAnsi="Times New Roman" w:cs="Times New Roman"/>
          <w:i/>
          <w:iCs/>
          <w:color w:val="000000"/>
          <w:sz w:val="24"/>
          <w:szCs w:val="24"/>
        </w:rPr>
      </w:pPr>
      <w:proofErr w:type="spellStart"/>
      <w:r w:rsidRPr="00F46CCE">
        <w:rPr>
          <w:rFonts w:ascii="Times New Roman" w:hAnsi="Times New Roman" w:cs="Times New Roman"/>
          <w:color w:val="000000"/>
          <w:sz w:val="24"/>
          <w:szCs w:val="24"/>
        </w:rPr>
        <w:t>Terpenes</w:t>
      </w:r>
      <w:proofErr w:type="spellEnd"/>
      <w:r w:rsidRPr="00F46CCE">
        <w:rPr>
          <w:rFonts w:ascii="Times New Roman" w:hAnsi="Times New Roman" w:cs="Times New Roman"/>
          <w:color w:val="000000"/>
          <w:sz w:val="24"/>
          <w:szCs w:val="24"/>
        </w:rPr>
        <w:t xml:space="preserve"> and carotenoids are extensively </w:t>
      </w:r>
      <w:proofErr w:type="spellStart"/>
      <w:r w:rsidRPr="00F46CCE">
        <w:rPr>
          <w:rFonts w:ascii="Times New Roman" w:hAnsi="Times New Roman" w:cs="Times New Roman"/>
          <w:color w:val="000000"/>
          <w:sz w:val="24"/>
          <w:szCs w:val="24"/>
        </w:rPr>
        <w:t>utilised</w:t>
      </w:r>
      <w:proofErr w:type="spellEnd"/>
      <w:r w:rsidRPr="00F46CCE">
        <w:rPr>
          <w:rFonts w:ascii="Times New Roman" w:hAnsi="Times New Roman" w:cs="Times New Roman"/>
          <w:color w:val="000000"/>
          <w:sz w:val="24"/>
          <w:szCs w:val="24"/>
        </w:rPr>
        <w:t xml:space="preserve"> in the cosmetics business owing to their olfactory characteristics, potential health advantages, aesthetic augmentation, and antioxidant attributes. </w:t>
      </w:r>
      <w:proofErr w:type="spellStart"/>
      <w:r w:rsidRPr="00F46CCE">
        <w:rPr>
          <w:rFonts w:ascii="Times New Roman" w:hAnsi="Times New Roman" w:cs="Times New Roman"/>
          <w:color w:val="000000"/>
          <w:sz w:val="24"/>
          <w:szCs w:val="24"/>
        </w:rPr>
        <w:t>Terpenes</w:t>
      </w:r>
      <w:proofErr w:type="spellEnd"/>
      <w:r w:rsidRPr="00F46CCE">
        <w:rPr>
          <w:rFonts w:ascii="Times New Roman" w:hAnsi="Times New Roman" w:cs="Times New Roman"/>
          <w:color w:val="000000"/>
          <w:sz w:val="24"/>
          <w:szCs w:val="24"/>
        </w:rPr>
        <w:t xml:space="preserve"> and carotenoids have been found to provide protection against UV radiation, as well as to inhibit skin wrinkling, ageing, and </w:t>
      </w:r>
      <w:proofErr w:type="spellStart"/>
      <w:r w:rsidRPr="00F46CCE">
        <w:rPr>
          <w:rFonts w:ascii="Times New Roman" w:hAnsi="Times New Roman" w:cs="Times New Roman"/>
          <w:color w:val="000000"/>
          <w:sz w:val="24"/>
          <w:szCs w:val="24"/>
        </w:rPr>
        <w:t>melanogenesis</w:t>
      </w:r>
      <w:proofErr w:type="spellEnd"/>
      <w:r w:rsidRPr="00F46CCE">
        <w:rPr>
          <w:rFonts w:ascii="Times New Roman" w:hAnsi="Times New Roman" w:cs="Times New Roman"/>
          <w:color w:val="000000"/>
          <w:sz w:val="24"/>
          <w:szCs w:val="24"/>
        </w:rPr>
        <w:t xml:space="preserve"> [</w:t>
      </w:r>
      <w:r w:rsidR="0028582A" w:rsidRPr="00F46CCE">
        <w:rPr>
          <w:rFonts w:ascii="Times New Roman" w:hAnsi="Times New Roman" w:cs="Times New Roman"/>
          <w:color w:val="000000"/>
          <w:sz w:val="24"/>
          <w:szCs w:val="24"/>
        </w:rPr>
        <w:t>21</w:t>
      </w:r>
      <w:r w:rsidRPr="00F46CCE">
        <w:rPr>
          <w:rFonts w:ascii="Times New Roman" w:hAnsi="Times New Roman" w:cs="Times New Roman"/>
          <w:color w:val="000000"/>
          <w:sz w:val="24"/>
          <w:szCs w:val="24"/>
        </w:rPr>
        <w:t>]. Alpha-</w:t>
      </w:r>
      <w:proofErr w:type="spellStart"/>
      <w:r w:rsidRPr="00F46CCE">
        <w:rPr>
          <w:rFonts w:ascii="Times New Roman" w:hAnsi="Times New Roman" w:cs="Times New Roman"/>
          <w:color w:val="000000"/>
          <w:sz w:val="24"/>
          <w:szCs w:val="24"/>
        </w:rPr>
        <w:t>terpineol</w:t>
      </w:r>
      <w:proofErr w:type="spellEnd"/>
      <w:r w:rsidRPr="00F46CCE">
        <w:rPr>
          <w:rFonts w:ascii="Times New Roman" w:hAnsi="Times New Roman" w:cs="Times New Roman"/>
          <w:color w:val="000000"/>
          <w:sz w:val="24"/>
          <w:szCs w:val="24"/>
        </w:rPr>
        <w:t xml:space="preserve"> is </w:t>
      </w:r>
      <w:proofErr w:type="spellStart"/>
      <w:r w:rsidRPr="00F46CCE">
        <w:rPr>
          <w:rFonts w:ascii="Times New Roman" w:hAnsi="Times New Roman" w:cs="Times New Roman"/>
          <w:color w:val="000000"/>
          <w:sz w:val="24"/>
          <w:szCs w:val="24"/>
        </w:rPr>
        <w:t>utilised</w:t>
      </w:r>
      <w:proofErr w:type="spellEnd"/>
      <w:r w:rsidRPr="00F46CCE">
        <w:rPr>
          <w:rFonts w:ascii="Times New Roman" w:hAnsi="Times New Roman" w:cs="Times New Roman"/>
          <w:color w:val="000000"/>
          <w:sz w:val="24"/>
          <w:szCs w:val="24"/>
        </w:rPr>
        <w:t xml:space="preserve"> for enhancing skin permeability and possesses insecticidal effects [</w:t>
      </w:r>
      <w:r w:rsidR="0028582A" w:rsidRPr="00F46CCE">
        <w:rPr>
          <w:rFonts w:ascii="Times New Roman" w:hAnsi="Times New Roman" w:cs="Times New Roman"/>
          <w:color w:val="000000"/>
          <w:sz w:val="24"/>
          <w:szCs w:val="24"/>
        </w:rPr>
        <w:t>13</w:t>
      </w:r>
      <w:r w:rsidRPr="00F46CCE">
        <w:rPr>
          <w:rFonts w:ascii="Times New Roman" w:hAnsi="Times New Roman" w:cs="Times New Roman"/>
          <w:color w:val="000000"/>
          <w:sz w:val="24"/>
          <w:szCs w:val="24"/>
        </w:rPr>
        <w:t>].</w:t>
      </w:r>
    </w:p>
    <w:p w14:paraId="11AE576B" w14:textId="77777777" w:rsidR="00DC1B07" w:rsidRPr="00F46CCE" w:rsidRDefault="00DC1B07" w:rsidP="00C15918">
      <w:pPr>
        <w:pStyle w:val="NormalWeb"/>
        <w:shd w:val="clear" w:color="auto" w:fill="FFFFFF"/>
        <w:spacing w:before="0" w:beforeAutospacing="0" w:after="0" w:afterAutospacing="0"/>
        <w:ind w:left="360"/>
        <w:jc w:val="both"/>
        <w:rPr>
          <w:color w:val="FF0000"/>
        </w:rPr>
      </w:pPr>
    </w:p>
    <w:p w14:paraId="3D5E3789" w14:textId="77777777" w:rsidR="001A40B6" w:rsidRPr="00F46CCE" w:rsidRDefault="00996D71" w:rsidP="00C15918">
      <w:pPr>
        <w:spacing w:line="240" w:lineRule="auto"/>
        <w:ind w:left="-567"/>
        <w:jc w:val="both"/>
        <w:rPr>
          <w:rFonts w:ascii="Times New Roman" w:hAnsi="Times New Roman" w:cs="Times New Roman"/>
          <w:b/>
          <w:bCs/>
          <w:sz w:val="24"/>
          <w:szCs w:val="24"/>
        </w:rPr>
      </w:pPr>
      <w:r w:rsidRPr="00F46CCE">
        <w:rPr>
          <w:rFonts w:ascii="Times New Roman" w:hAnsi="Times New Roman" w:cs="Times New Roman"/>
          <w:b/>
          <w:bCs/>
          <w:sz w:val="24"/>
          <w:szCs w:val="24"/>
        </w:rPr>
        <w:t>Contributing Factors to Market Growth</w:t>
      </w:r>
    </w:p>
    <w:p w14:paraId="049E10ED" w14:textId="122A41E8" w:rsidR="001A40B6" w:rsidRPr="00F46CCE" w:rsidRDefault="001A40B6" w:rsidP="00C15918">
      <w:pPr>
        <w:spacing w:line="240" w:lineRule="auto"/>
        <w:ind w:left="-567"/>
        <w:jc w:val="both"/>
        <w:rPr>
          <w:rFonts w:ascii="Times New Roman" w:hAnsi="Times New Roman" w:cs="Times New Roman"/>
          <w:b/>
          <w:bCs/>
          <w:sz w:val="24"/>
          <w:szCs w:val="24"/>
        </w:rPr>
      </w:pPr>
      <w:r w:rsidRPr="00F46CCE">
        <w:rPr>
          <w:rFonts w:ascii="Times New Roman" w:hAnsi="Times New Roman" w:cs="Times New Roman"/>
          <w:sz w:val="24"/>
          <w:szCs w:val="24"/>
        </w:rPr>
        <w:t xml:space="preserve">The global significance of herbal medical goods has increased due to their various health benefits. The market for natural products is anticipated to rise due to heightened consumer interest, both domestically and internationally. Natural products are perceived as safer and more cost-effective alternatives to synthetic pharmaceuticals in many circumstances. The World Health </w:t>
      </w:r>
      <w:proofErr w:type="spellStart"/>
      <w:r w:rsidRPr="00F46CCE">
        <w:rPr>
          <w:rFonts w:ascii="Times New Roman" w:hAnsi="Times New Roman" w:cs="Times New Roman"/>
          <w:sz w:val="24"/>
          <w:szCs w:val="24"/>
        </w:rPr>
        <w:t>Organisation</w:t>
      </w:r>
      <w:proofErr w:type="spellEnd"/>
      <w:r w:rsidRPr="00F46CCE">
        <w:rPr>
          <w:rFonts w:ascii="Times New Roman" w:hAnsi="Times New Roman" w:cs="Times New Roman"/>
          <w:sz w:val="24"/>
          <w:szCs w:val="24"/>
        </w:rPr>
        <w:t xml:space="preserve"> (WHO) reports that a significant proportion, over 80%, of the population in many poor nations continues to depend on traditional herbal medicines as their primary source of healthcare. The global commerce in medical plants and their products amounted to a total value of US$ 60 billion in 2010. Projections indicate that this figure is anticipated to escalate significantly, reaching a staggering US$ 5 trillion by the year 2050. The herbal market in Asia experienced a nearly twofold surge in demand during the late 1990s, primarily driven by population growth. The Global </w:t>
      </w:r>
      <w:proofErr w:type="spellStart"/>
      <w:r w:rsidRPr="00F46CCE">
        <w:rPr>
          <w:rFonts w:ascii="Times New Roman" w:hAnsi="Times New Roman" w:cs="Times New Roman"/>
          <w:sz w:val="24"/>
          <w:szCs w:val="24"/>
        </w:rPr>
        <w:t>Nutraceuticals</w:t>
      </w:r>
      <w:proofErr w:type="spellEnd"/>
      <w:r w:rsidRPr="00F46CCE">
        <w:rPr>
          <w:rFonts w:ascii="Times New Roman" w:hAnsi="Times New Roman" w:cs="Times New Roman"/>
          <w:sz w:val="24"/>
          <w:szCs w:val="24"/>
        </w:rPr>
        <w:t xml:space="preserve"> Market is anticipated to experience a compound annual growth rate of around 8.3% and is expected to reach a value of US$ 30 billion by the year 2015. Numerous food and pharmaceutical corporations are engaged in the </w:t>
      </w:r>
      <w:proofErr w:type="spellStart"/>
      <w:r w:rsidRPr="00F46CCE">
        <w:rPr>
          <w:rFonts w:ascii="Times New Roman" w:hAnsi="Times New Roman" w:cs="Times New Roman"/>
          <w:sz w:val="24"/>
          <w:szCs w:val="24"/>
        </w:rPr>
        <w:t>nutraceuticals</w:t>
      </w:r>
      <w:proofErr w:type="spellEnd"/>
      <w:r w:rsidRPr="00F46CCE">
        <w:rPr>
          <w:rFonts w:ascii="Times New Roman" w:hAnsi="Times New Roman" w:cs="Times New Roman"/>
          <w:sz w:val="24"/>
          <w:szCs w:val="24"/>
        </w:rPr>
        <w:t xml:space="preserve"> industry because to their perception of its significant growth potential. This observation highlights the significant market demand for herbal products and </w:t>
      </w:r>
      <w:proofErr w:type="spellStart"/>
      <w:r w:rsidRPr="00F46CCE">
        <w:rPr>
          <w:rFonts w:ascii="Times New Roman" w:hAnsi="Times New Roman" w:cs="Times New Roman"/>
          <w:sz w:val="24"/>
          <w:szCs w:val="24"/>
        </w:rPr>
        <w:t>emphasises</w:t>
      </w:r>
      <w:proofErr w:type="spellEnd"/>
      <w:r w:rsidRPr="00F46CCE">
        <w:rPr>
          <w:rFonts w:ascii="Times New Roman" w:hAnsi="Times New Roman" w:cs="Times New Roman"/>
          <w:sz w:val="24"/>
          <w:szCs w:val="24"/>
        </w:rPr>
        <w:t xml:space="preserve"> the importance of ensuring </w:t>
      </w:r>
      <w:proofErr w:type="spellStart"/>
      <w:r w:rsidRPr="00F46CCE">
        <w:rPr>
          <w:rFonts w:ascii="Times New Roman" w:hAnsi="Times New Roman" w:cs="Times New Roman"/>
          <w:sz w:val="24"/>
          <w:szCs w:val="24"/>
        </w:rPr>
        <w:t>standardisation</w:t>
      </w:r>
      <w:proofErr w:type="spellEnd"/>
      <w:r w:rsidRPr="00F46CCE">
        <w:rPr>
          <w:rFonts w:ascii="Times New Roman" w:hAnsi="Times New Roman" w:cs="Times New Roman"/>
          <w:sz w:val="24"/>
          <w:szCs w:val="24"/>
        </w:rPr>
        <w:t xml:space="preserve"> in order to address potential issues related to toxicity [</w:t>
      </w:r>
      <w:r w:rsidR="0028582A" w:rsidRPr="00F46CCE">
        <w:rPr>
          <w:rFonts w:ascii="Times New Roman" w:hAnsi="Times New Roman" w:cs="Times New Roman"/>
          <w:sz w:val="24"/>
          <w:szCs w:val="24"/>
        </w:rPr>
        <w:t>22</w:t>
      </w:r>
      <w:r w:rsidRPr="00F46CCE">
        <w:rPr>
          <w:rFonts w:ascii="Times New Roman" w:hAnsi="Times New Roman" w:cs="Times New Roman"/>
          <w:sz w:val="24"/>
          <w:szCs w:val="24"/>
        </w:rPr>
        <w:t xml:space="preserve">]. </w:t>
      </w:r>
    </w:p>
    <w:p w14:paraId="20B5DA55" w14:textId="39FA5C24" w:rsidR="00040DFC" w:rsidRPr="00F46CCE" w:rsidRDefault="00040DFC" w:rsidP="00C15918">
      <w:pPr>
        <w:spacing w:line="240" w:lineRule="auto"/>
        <w:ind w:left="-567"/>
        <w:jc w:val="both"/>
        <w:rPr>
          <w:rFonts w:ascii="Times New Roman" w:hAnsi="Times New Roman" w:cs="Times New Roman"/>
          <w:sz w:val="24"/>
          <w:szCs w:val="24"/>
        </w:rPr>
      </w:pPr>
      <w:r w:rsidRPr="00F46CCE">
        <w:rPr>
          <w:rFonts w:ascii="Times New Roman" w:hAnsi="Times New Roman" w:cs="Times New Roman"/>
          <w:sz w:val="24"/>
          <w:szCs w:val="24"/>
        </w:rPr>
        <w:t xml:space="preserve">According to a survey in Germany the primary motivation for individuals to </w:t>
      </w:r>
      <w:proofErr w:type="spellStart"/>
      <w:r w:rsidRPr="00F46CCE">
        <w:rPr>
          <w:rFonts w:ascii="Times New Roman" w:hAnsi="Times New Roman" w:cs="Times New Roman"/>
          <w:sz w:val="24"/>
          <w:szCs w:val="24"/>
        </w:rPr>
        <w:t>utilise</w:t>
      </w:r>
      <w:proofErr w:type="spellEnd"/>
      <w:r w:rsidRPr="00F46CCE">
        <w:rPr>
          <w:rFonts w:ascii="Times New Roman" w:hAnsi="Times New Roman" w:cs="Times New Roman"/>
          <w:sz w:val="24"/>
          <w:szCs w:val="24"/>
        </w:rPr>
        <w:t xml:space="preserve"> Herbal medicine was their discontent with Conventional medicine (CM) and subsequent exploration of alternate treatment modalities. A number of readers encountered testimonials detailing prolonged periods of illness, accompanied by unsuccessful attempts at traditional treatment, leading to feelings of frustration and disappointment. There is a notable prevalence of adverse effects associated with complementary medicine (CM), a limited efficacy in terms of treatment outcomes, and a general sense of discontent with traditional approaches</w:t>
      </w:r>
      <w:r w:rsidR="0028582A" w:rsidRPr="00F46CCE">
        <w:rPr>
          <w:rFonts w:ascii="Times New Roman" w:hAnsi="Times New Roman" w:cs="Times New Roman"/>
          <w:sz w:val="24"/>
          <w:szCs w:val="24"/>
        </w:rPr>
        <w:t xml:space="preserve"> [23]</w:t>
      </w:r>
      <w:r w:rsidRPr="00F46CCE">
        <w:rPr>
          <w:rFonts w:ascii="Times New Roman" w:hAnsi="Times New Roman" w:cs="Times New Roman"/>
          <w:sz w:val="24"/>
          <w:szCs w:val="24"/>
        </w:rPr>
        <w:t>.</w:t>
      </w:r>
    </w:p>
    <w:p w14:paraId="7B85A220" w14:textId="0FC254EF" w:rsidR="00040DFC" w:rsidRPr="00F46CCE" w:rsidRDefault="00040DFC" w:rsidP="00C15918">
      <w:pPr>
        <w:spacing w:line="240" w:lineRule="auto"/>
        <w:ind w:left="-567"/>
        <w:jc w:val="both"/>
        <w:rPr>
          <w:rFonts w:ascii="Times New Roman" w:hAnsi="Times New Roman" w:cs="Times New Roman"/>
          <w:sz w:val="24"/>
          <w:szCs w:val="24"/>
        </w:rPr>
      </w:pPr>
      <w:r w:rsidRPr="00F46CCE">
        <w:rPr>
          <w:rFonts w:ascii="Times New Roman" w:hAnsi="Times New Roman" w:cs="Times New Roman"/>
          <w:sz w:val="24"/>
          <w:szCs w:val="24"/>
        </w:rPr>
        <w:t xml:space="preserve">One significant factor contributing to the </w:t>
      </w:r>
      <w:proofErr w:type="spellStart"/>
      <w:r w:rsidRPr="00F46CCE">
        <w:rPr>
          <w:rFonts w:ascii="Times New Roman" w:hAnsi="Times New Roman" w:cs="Times New Roman"/>
          <w:sz w:val="24"/>
          <w:szCs w:val="24"/>
        </w:rPr>
        <w:t>utilisation</w:t>
      </w:r>
      <w:proofErr w:type="spellEnd"/>
      <w:r w:rsidRPr="00F46CCE">
        <w:rPr>
          <w:rFonts w:ascii="Times New Roman" w:hAnsi="Times New Roman" w:cs="Times New Roman"/>
          <w:sz w:val="24"/>
          <w:szCs w:val="24"/>
        </w:rPr>
        <w:t xml:space="preserve"> of Herbal medicine was the </w:t>
      </w:r>
      <w:proofErr w:type="spellStart"/>
      <w:r w:rsidRPr="00F46CCE">
        <w:rPr>
          <w:rFonts w:ascii="Times New Roman" w:hAnsi="Times New Roman" w:cs="Times New Roman"/>
          <w:sz w:val="24"/>
          <w:szCs w:val="24"/>
        </w:rPr>
        <w:t>favourable</w:t>
      </w:r>
      <w:proofErr w:type="spellEnd"/>
      <w:r w:rsidRPr="00F46CCE">
        <w:rPr>
          <w:rFonts w:ascii="Times New Roman" w:hAnsi="Times New Roman" w:cs="Times New Roman"/>
          <w:sz w:val="24"/>
          <w:szCs w:val="24"/>
        </w:rPr>
        <w:t xml:space="preserve"> prior encounters with this form of treatment, encompassing successful therapeutic outcomes and beneficial effects on overall well-being. This phenomenon prompted individuals to revisit the use of HM when necessary and to sustain the continuity of this particular therapeutic methodology</w:t>
      </w:r>
      <w:r w:rsidR="0028582A" w:rsidRPr="00F46CCE">
        <w:rPr>
          <w:rFonts w:ascii="Times New Roman" w:hAnsi="Times New Roman" w:cs="Times New Roman"/>
          <w:sz w:val="24"/>
          <w:szCs w:val="24"/>
        </w:rPr>
        <w:t xml:space="preserve"> [23]</w:t>
      </w:r>
      <w:r w:rsidRPr="00F46CCE">
        <w:rPr>
          <w:rFonts w:ascii="Times New Roman" w:hAnsi="Times New Roman" w:cs="Times New Roman"/>
          <w:sz w:val="24"/>
          <w:szCs w:val="24"/>
        </w:rPr>
        <w:t>.</w:t>
      </w:r>
    </w:p>
    <w:p w14:paraId="50A9AF1E" w14:textId="3A73255F" w:rsidR="00040DFC" w:rsidRPr="00F46CCE" w:rsidRDefault="00040DFC" w:rsidP="00C15918">
      <w:pPr>
        <w:spacing w:line="240" w:lineRule="auto"/>
        <w:ind w:left="-567"/>
        <w:jc w:val="both"/>
        <w:rPr>
          <w:rFonts w:ascii="Times New Roman" w:hAnsi="Times New Roman" w:cs="Times New Roman"/>
          <w:sz w:val="24"/>
          <w:szCs w:val="24"/>
        </w:rPr>
      </w:pPr>
      <w:r w:rsidRPr="00F46CCE">
        <w:rPr>
          <w:rFonts w:ascii="Times New Roman" w:hAnsi="Times New Roman" w:cs="Times New Roman"/>
          <w:sz w:val="24"/>
          <w:szCs w:val="24"/>
        </w:rPr>
        <w:t xml:space="preserve">In addition to the aforementioned discontent with conventional medicine (CM) and </w:t>
      </w:r>
      <w:proofErr w:type="spellStart"/>
      <w:r w:rsidRPr="00F46CCE">
        <w:rPr>
          <w:rFonts w:ascii="Times New Roman" w:hAnsi="Times New Roman" w:cs="Times New Roman"/>
          <w:sz w:val="24"/>
          <w:szCs w:val="24"/>
        </w:rPr>
        <w:t>favourable</w:t>
      </w:r>
      <w:proofErr w:type="spellEnd"/>
      <w:r w:rsidRPr="00F46CCE">
        <w:rPr>
          <w:rFonts w:ascii="Times New Roman" w:hAnsi="Times New Roman" w:cs="Times New Roman"/>
          <w:sz w:val="24"/>
          <w:szCs w:val="24"/>
        </w:rPr>
        <w:t xml:space="preserve"> experiences with herbal medicine (HM) in the past, participants in the study identified various positive aspects and beliefs associated with the </w:t>
      </w:r>
      <w:proofErr w:type="spellStart"/>
      <w:r w:rsidRPr="00F46CCE">
        <w:rPr>
          <w:rFonts w:ascii="Times New Roman" w:hAnsi="Times New Roman" w:cs="Times New Roman"/>
          <w:sz w:val="24"/>
          <w:szCs w:val="24"/>
        </w:rPr>
        <w:t>utilisation</w:t>
      </w:r>
      <w:proofErr w:type="spellEnd"/>
      <w:r w:rsidRPr="00F46CCE">
        <w:rPr>
          <w:rFonts w:ascii="Times New Roman" w:hAnsi="Times New Roman" w:cs="Times New Roman"/>
          <w:sz w:val="24"/>
          <w:szCs w:val="24"/>
        </w:rPr>
        <w:t xml:space="preserve"> of HM. These included perceiving HM as a healthier alternative, being more natural in composition, offering greater tolerability, exhibiting minimal or no adverse effects, facilitating easier absorption of its constituents by the body, and promoting superior </w:t>
      </w:r>
      <w:r w:rsidRPr="00F46CCE">
        <w:rPr>
          <w:rFonts w:ascii="Times New Roman" w:hAnsi="Times New Roman" w:cs="Times New Roman"/>
          <w:sz w:val="24"/>
          <w:szCs w:val="24"/>
        </w:rPr>
        <w:lastRenderedPageBreak/>
        <w:t xml:space="preserve">degradation. Furthermore, a comprehensive understanding of the specific contents of the HM was found to be a significant factor for numerous participants. Having knowledge about a particular plant, whether it </w:t>
      </w:r>
      <w:proofErr w:type="gramStart"/>
      <w:r w:rsidRPr="00F46CCE">
        <w:rPr>
          <w:rFonts w:ascii="Times New Roman" w:hAnsi="Times New Roman" w:cs="Times New Roman"/>
          <w:sz w:val="24"/>
          <w:szCs w:val="24"/>
        </w:rPr>
        <w:t>be</w:t>
      </w:r>
      <w:proofErr w:type="gramEnd"/>
      <w:r w:rsidRPr="00F46CCE">
        <w:rPr>
          <w:rFonts w:ascii="Times New Roman" w:hAnsi="Times New Roman" w:cs="Times New Roman"/>
          <w:sz w:val="24"/>
          <w:szCs w:val="24"/>
        </w:rPr>
        <w:t xml:space="preserve"> from familiarity with its name or personal cultivation in one's own garden, has been suggested to provide a foundation of confidence among consumers of herbal medicine. On the other hand, participants expressed concerns over the lack of knowledge about the constituents of chemically-synthesized medications, which therefore resulted in their </w:t>
      </w:r>
      <w:proofErr w:type="spellStart"/>
      <w:r w:rsidRPr="00F46CCE">
        <w:rPr>
          <w:rFonts w:ascii="Times New Roman" w:hAnsi="Times New Roman" w:cs="Times New Roman"/>
          <w:sz w:val="24"/>
          <w:szCs w:val="24"/>
        </w:rPr>
        <w:t>scepticism</w:t>
      </w:r>
      <w:proofErr w:type="spellEnd"/>
      <w:r w:rsidRPr="00F46CCE">
        <w:rPr>
          <w:rFonts w:ascii="Times New Roman" w:hAnsi="Times New Roman" w:cs="Times New Roman"/>
          <w:sz w:val="24"/>
          <w:szCs w:val="24"/>
        </w:rPr>
        <w:t xml:space="preserve"> towards the efficacy of the treatment [</w:t>
      </w:r>
      <w:r w:rsidR="0028582A" w:rsidRPr="00F46CCE">
        <w:rPr>
          <w:rFonts w:ascii="Times New Roman" w:hAnsi="Times New Roman" w:cs="Times New Roman"/>
          <w:sz w:val="24"/>
          <w:szCs w:val="24"/>
        </w:rPr>
        <w:t>23</w:t>
      </w:r>
      <w:r w:rsidRPr="00F46CCE">
        <w:rPr>
          <w:rFonts w:ascii="Times New Roman" w:hAnsi="Times New Roman" w:cs="Times New Roman"/>
          <w:sz w:val="24"/>
          <w:szCs w:val="24"/>
        </w:rPr>
        <w:t>].</w:t>
      </w:r>
    </w:p>
    <w:p w14:paraId="638F6493" w14:textId="29EF3135" w:rsidR="00996D71" w:rsidRPr="006751D3" w:rsidRDefault="00996D71" w:rsidP="00C15918">
      <w:pPr>
        <w:pStyle w:val="ListParagraph"/>
        <w:numPr>
          <w:ilvl w:val="0"/>
          <w:numId w:val="13"/>
        </w:numPr>
        <w:spacing w:line="240" w:lineRule="auto"/>
        <w:jc w:val="both"/>
        <w:rPr>
          <w:rFonts w:ascii="Times New Roman" w:hAnsi="Times New Roman" w:cs="Times New Roman"/>
          <w:b/>
          <w:bCs/>
          <w:sz w:val="24"/>
          <w:szCs w:val="24"/>
        </w:rPr>
      </w:pPr>
      <w:r w:rsidRPr="006751D3">
        <w:rPr>
          <w:rFonts w:ascii="Times New Roman" w:hAnsi="Times New Roman" w:cs="Times New Roman"/>
          <w:b/>
          <w:bCs/>
          <w:sz w:val="24"/>
          <w:szCs w:val="24"/>
        </w:rPr>
        <w:t>Herbal Drugs in Healthcare: Treatment and Prevention of Health Conditions</w:t>
      </w:r>
    </w:p>
    <w:p w14:paraId="31E94A0B" w14:textId="2420F729" w:rsidR="002C6EB9" w:rsidRPr="00F46CCE" w:rsidRDefault="002C6EB9" w:rsidP="00C15918">
      <w:pPr>
        <w:spacing w:line="240" w:lineRule="auto"/>
        <w:ind w:left="-567"/>
        <w:jc w:val="both"/>
        <w:rPr>
          <w:rFonts w:ascii="Times New Roman" w:hAnsi="Times New Roman" w:cs="Times New Roman"/>
          <w:sz w:val="24"/>
          <w:szCs w:val="24"/>
        </w:rPr>
      </w:pPr>
      <w:r w:rsidRPr="00F46CCE">
        <w:rPr>
          <w:rFonts w:ascii="Times New Roman" w:hAnsi="Times New Roman" w:cs="Times New Roman"/>
          <w:sz w:val="24"/>
          <w:szCs w:val="24"/>
        </w:rPr>
        <w:t>Natural products, namely those derived from plants, are the primary focus for identifying potential lead candidates and play a crucial role in future drug development initiatives [</w:t>
      </w:r>
      <w:r w:rsidR="001E0C2D" w:rsidRPr="00F46CCE">
        <w:rPr>
          <w:rFonts w:ascii="Times New Roman" w:hAnsi="Times New Roman" w:cs="Times New Roman"/>
          <w:sz w:val="24"/>
          <w:szCs w:val="24"/>
        </w:rPr>
        <w:t>24</w:t>
      </w:r>
      <w:r w:rsidRPr="00F46CCE">
        <w:rPr>
          <w:rFonts w:ascii="Times New Roman" w:hAnsi="Times New Roman" w:cs="Times New Roman"/>
          <w:sz w:val="24"/>
          <w:szCs w:val="24"/>
        </w:rPr>
        <w:t>]. The primary factor contributing to the prominence of plant-based preparations in various therapeutic interventions, particularly in rural regions, is their accessibility, affordability, and few adverse effects. In addition, numerous plant species offer a substantial reservoir of bioactive compounds that are devoid of adverse effects and have potent pharmacological properties [</w:t>
      </w:r>
      <w:r w:rsidR="001E0C2D" w:rsidRPr="00F46CCE">
        <w:rPr>
          <w:rFonts w:ascii="Times New Roman" w:hAnsi="Times New Roman" w:cs="Times New Roman"/>
          <w:sz w:val="24"/>
          <w:szCs w:val="24"/>
        </w:rPr>
        <w:t>25</w:t>
      </w:r>
      <w:r w:rsidRPr="00F46CCE">
        <w:rPr>
          <w:rFonts w:ascii="Times New Roman" w:hAnsi="Times New Roman" w:cs="Times New Roman"/>
          <w:sz w:val="24"/>
          <w:szCs w:val="24"/>
        </w:rPr>
        <w:t>]. Plants have long served as a notable reservoir of pharmaceutical compounds, with a significant proportion of presently accessible medications derived either directly or indirectly from botanical sources [</w:t>
      </w:r>
      <w:r w:rsidR="001E0C2D" w:rsidRPr="00F46CCE">
        <w:rPr>
          <w:rFonts w:ascii="Times New Roman" w:hAnsi="Times New Roman" w:cs="Times New Roman"/>
          <w:sz w:val="24"/>
          <w:szCs w:val="24"/>
        </w:rPr>
        <w:t>26</w:t>
      </w:r>
      <w:r w:rsidRPr="00F46CCE">
        <w:rPr>
          <w:rFonts w:ascii="Times New Roman" w:hAnsi="Times New Roman" w:cs="Times New Roman"/>
          <w:sz w:val="24"/>
          <w:szCs w:val="24"/>
        </w:rPr>
        <w:t>].</w:t>
      </w:r>
    </w:p>
    <w:p w14:paraId="0F123E76" w14:textId="77777777" w:rsidR="00996D71" w:rsidRPr="00F46CCE" w:rsidRDefault="00996D71" w:rsidP="00C15918">
      <w:pPr>
        <w:spacing w:line="240" w:lineRule="auto"/>
        <w:ind w:left="-567"/>
        <w:jc w:val="both"/>
        <w:rPr>
          <w:rFonts w:ascii="Times New Roman" w:hAnsi="Times New Roman" w:cs="Times New Roman"/>
          <w:b/>
          <w:bCs/>
          <w:sz w:val="24"/>
          <w:szCs w:val="24"/>
        </w:rPr>
      </w:pPr>
      <w:r w:rsidRPr="00F46CCE">
        <w:rPr>
          <w:rFonts w:ascii="Times New Roman" w:hAnsi="Times New Roman" w:cs="Times New Roman"/>
          <w:b/>
          <w:bCs/>
          <w:sz w:val="24"/>
          <w:szCs w:val="24"/>
        </w:rPr>
        <w:t>Addressing Common Ailments to Chronic Diseases</w:t>
      </w:r>
    </w:p>
    <w:p w14:paraId="2874D20E" w14:textId="72BDC44F" w:rsidR="00F66D50" w:rsidRPr="00F46CCE" w:rsidRDefault="00EE2BE2" w:rsidP="00C15918">
      <w:pPr>
        <w:spacing w:line="240" w:lineRule="auto"/>
        <w:ind w:left="-567"/>
        <w:jc w:val="both"/>
        <w:rPr>
          <w:rFonts w:ascii="Times New Roman" w:hAnsi="Times New Roman" w:cs="Times New Roman"/>
          <w:color w:val="000000" w:themeColor="text1"/>
          <w:sz w:val="24"/>
          <w:szCs w:val="24"/>
        </w:rPr>
      </w:pPr>
      <w:r w:rsidRPr="00F46CCE">
        <w:rPr>
          <w:rFonts w:ascii="Times New Roman" w:hAnsi="Times New Roman" w:cs="Times New Roman"/>
          <w:sz w:val="24"/>
          <w:szCs w:val="24"/>
        </w:rPr>
        <w:t xml:space="preserve">The primary application of herbal medicines is to promote health and provide therapeutic benefits for chronic ailments, rather than those that represent an immediate threat to life. The </w:t>
      </w:r>
      <w:proofErr w:type="spellStart"/>
      <w:r w:rsidRPr="00F46CCE">
        <w:rPr>
          <w:rFonts w:ascii="Times New Roman" w:hAnsi="Times New Roman" w:cs="Times New Roman"/>
          <w:sz w:val="24"/>
          <w:szCs w:val="24"/>
        </w:rPr>
        <w:t>utilisation</w:t>
      </w:r>
      <w:proofErr w:type="spellEnd"/>
      <w:r w:rsidRPr="00F46CCE">
        <w:rPr>
          <w:rFonts w:ascii="Times New Roman" w:hAnsi="Times New Roman" w:cs="Times New Roman"/>
          <w:sz w:val="24"/>
          <w:szCs w:val="24"/>
        </w:rPr>
        <w:t xml:space="preserve"> of traditional medicines tends to rise when standard medical interventions prove to be inadequate in managing diseases, particularly in cases of advanced cancer and emerging infectious diseases. Moreover, traditional medicines are commonly seen as being derived from natural sources and considered to be devoid of toxicity. This assertion may not hold universally, particularly in cases when herbs are concurrently consumed with prescription pharmaceuticals, over-the-counter medications, or other herbs, since this </w:t>
      </w:r>
      <w:proofErr w:type="spellStart"/>
      <w:r w:rsidRPr="00F46CCE">
        <w:rPr>
          <w:rFonts w:ascii="Times New Roman" w:hAnsi="Times New Roman" w:cs="Times New Roman"/>
          <w:sz w:val="24"/>
          <w:szCs w:val="24"/>
        </w:rPr>
        <w:t>practise</w:t>
      </w:r>
      <w:proofErr w:type="spellEnd"/>
      <w:r w:rsidRPr="00F46CCE">
        <w:rPr>
          <w:rFonts w:ascii="Times New Roman" w:hAnsi="Times New Roman" w:cs="Times New Roman"/>
          <w:sz w:val="24"/>
          <w:szCs w:val="24"/>
        </w:rPr>
        <w:t xml:space="preserve"> is frequently </w:t>
      </w:r>
      <w:r w:rsidRPr="00F46CCE">
        <w:rPr>
          <w:rFonts w:ascii="Times New Roman" w:hAnsi="Times New Roman" w:cs="Times New Roman"/>
          <w:color w:val="000000" w:themeColor="text1"/>
          <w:sz w:val="24"/>
          <w:szCs w:val="24"/>
        </w:rPr>
        <w:t>observed</w:t>
      </w:r>
      <w:r w:rsidR="00AE4141" w:rsidRPr="00F46CCE">
        <w:rPr>
          <w:rFonts w:ascii="Times New Roman" w:hAnsi="Times New Roman" w:cs="Times New Roman"/>
          <w:color w:val="000000" w:themeColor="text1"/>
          <w:sz w:val="24"/>
          <w:szCs w:val="24"/>
        </w:rPr>
        <w:t xml:space="preserve"> </w:t>
      </w:r>
      <w:r w:rsidR="00F66D50" w:rsidRPr="00F46CCE">
        <w:rPr>
          <w:rFonts w:ascii="Times New Roman" w:hAnsi="Times New Roman" w:cs="Times New Roman"/>
          <w:color w:val="000000" w:themeColor="text1"/>
          <w:sz w:val="24"/>
          <w:szCs w:val="24"/>
        </w:rPr>
        <w:t>[</w:t>
      </w:r>
      <w:r w:rsidR="001E0C2D" w:rsidRPr="00F46CCE">
        <w:rPr>
          <w:rFonts w:ascii="Times New Roman" w:hAnsi="Times New Roman" w:cs="Times New Roman"/>
          <w:color w:val="000000" w:themeColor="text1"/>
          <w:sz w:val="24"/>
          <w:szCs w:val="24"/>
        </w:rPr>
        <w:t>27</w:t>
      </w:r>
      <w:r w:rsidR="00F66D50" w:rsidRPr="00F46CCE">
        <w:rPr>
          <w:rFonts w:ascii="Times New Roman" w:hAnsi="Times New Roman" w:cs="Times New Roman"/>
          <w:color w:val="000000" w:themeColor="text1"/>
          <w:sz w:val="24"/>
          <w:szCs w:val="24"/>
        </w:rPr>
        <w:t>].</w:t>
      </w:r>
    </w:p>
    <w:p w14:paraId="2AA5D255" w14:textId="445B1FFB" w:rsidR="00004D52" w:rsidRPr="00F46CCE" w:rsidRDefault="00004D52" w:rsidP="00C15918">
      <w:pPr>
        <w:spacing w:line="240" w:lineRule="auto"/>
        <w:ind w:left="-567"/>
        <w:jc w:val="both"/>
        <w:rPr>
          <w:rFonts w:ascii="Times New Roman" w:hAnsi="Times New Roman" w:cs="Times New Roman"/>
          <w:color w:val="000000" w:themeColor="text1"/>
          <w:sz w:val="24"/>
          <w:szCs w:val="24"/>
        </w:rPr>
      </w:pPr>
      <w:r w:rsidRPr="00F46CCE">
        <w:rPr>
          <w:rFonts w:ascii="Times New Roman" w:hAnsi="Times New Roman" w:cs="Times New Roman"/>
          <w:color w:val="000000" w:themeColor="text1"/>
          <w:sz w:val="24"/>
          <w:szCs w:val="24"/>
        </w:rPr>
        <w:t xml:space="preserve">The primary focus of smaller pharmaceutical companies has been directed towards natural products and their potential therapeutic benefits in combating a range of diseases, including microbial infections, cancer, cardiovascular diseases, diabetes, and other ailments. Conversely, larger pharmaceutical industries have primarily </w:t>
      </w:r>
      <w:r w:rsidR="002304D3" w:rsidRPr="00F46CCE">
        <w:rPr>
          <w:rFonts w:ascii="Times New Roman" w:hAnsi="Times New Roman" w:cs="Times New Roman"/>
          <w:color w:val="000000" w:themeColor="text1"/>
          <w:sz w:val="24"/>
          <w:szCs w:val="24"/>
        </w:rPr>
        <w:t>prioritized</w:t>
      </w:r>
      <w:r w:rsidRPr="00F46CCE">
        <w:rPr>
          <w:rFonts w:ascii="Times New Roman" w:hAnsi="Times New Roman" w:cs="Times New Roman"/>
          <w:color w:val="000000" w:themeColor="text1"/>
          <w:sz w:val="24"/>
          <w:szCs w:val="24"/>
        </w:rPr>
        <w:t xml:space="preserve"> the screening of synthetic compounds. In contemporary times, there has been a notable demonstration of the substantial influence of natural products and their derivatives as therapeutic agents on human health. It is noteworthy that around 33% of the highest-selling goods within the pharmaceutical sector consist of natural ingredients sourced from either plants or microbes</w:t>
      </w:r>
      <w:r w:rsidR="00A14D07" w:rsidRPr="00F46CCE">
        <w:rPr>
          <w:rFonts w:ascii="Times New Roman" w:hAnsi="Times New Roman" w:cs="Times New Roman"/>
          <w:color w:val="000000" w:themeColor="text1"/>
          <w:sz w:val="24"/>
          <w:szCs w:val="24"/>
        </w:rPr>
        <w:t xml:space="preserve"> </w:t>
      </w:r>
      <w:r w:rsidRPr="00F46CCE">
        <w:rPr>
          <w:rFonts w:ascii="Times New Roman" w:hAnsi="Times New Roman" w:cs="Times New Roman"/>
          <w:color w:val="000000" w:themeColor="text1"/>
          <w:sz w:val="24"/>
          <w:szCs w:val="24"/>
        </w:rPr>
        <w:t>[</w:t>
      </w:r>
      <w:r w:rsidR="001E0C2D" w:rsidRPr="00F46CCE">
        <w:rPr>
          <w:rFonts w:ascii="Times New Roman" w:hAnsi="Times New Roman" w:cs="Times New Roman"/>
          <w:color w:val="000000" w:themeColor="text1"/>
          <w:sz w:val="24"/>
          <w:szCs w:val="24"/>
        </w:rPr>
        <w:t>28</w:t>
      </w:r>
      <w:r w:rsidRPr="00F46CCE">
        <w:rPr>
          <w:rFonts w:ascii="Times New Roman" w:hAnsi="Times New Roman" w:cs="Times New Roman"/>
          <w:color w:val="000000" w:themeColor="text1"/>
          <w:sz w:val="24"/>
          <w:szCs w:val="24"/>
        </w:rPr>
        <w:t>].</w:t>
      </w:r>
    </w:p>
    <w:p w14:paraId="12565390" w14:textId="7AC1A195" w:rsidR="00E033B5" w:rsidRPr="00F46CCE" w:rsidRDefault="00E033B5" w:rsidP="00C15918">
      <w:pPr>
        <w:spacing w:line="240" w:lineRule="auto"/>
        <w:ind w:left="-567"/>
        <w:jc w:val="both"/>
        <w:rPr>
          <w:rFonts w:ascii="Times New Roman" w:hAnsi="Times New Roman" w:cs="Times New Roman"/>
          <w:sz w:val="24"/>
          <w:szCs w:val="24"/>
        </w:rPr>
      </w:pPr>
      <w:r w:rsidRPr="00F46CCE">
        <w:rPr>
          <w:rFonts w:ascii="Times New Roman" w:hAnsi="Times New Roman" w:cs="Times New Roman"/>
          <w:sz w:val="24"/>
          <w:szCs w:val="24"/>
        </w:rPr>
        <w:t xml:space="preserve">Previous research has indicated that herbal treatments possess antihistamine and antioxidant qualities, which play a significant role in mitigating respiratory illnesses. Given the historical </w:t>
      </w:r>
      <w:proofErr w:type="spellStart"/>
      <w:r w:rsidRPr="00F46CCE">
        <w:rPr>
          <w:rFonts w:ascii="Times New Roman" w:hAnsi="Times New Roman" w:cs="Times New Roman"/>
          <w:sz w:val="24"/>
          <w:szCs w:val="24"/>
        </w:rPr>
        <w:t>utilisation</w:t>
      </w:r>
      <w:proofErr w:type="spellEnd"/>
      <w:r w:rsidRPr="00F46CCE">
        <w:rPr>
          <w:rFonts w:ascii="Times New Roman" w:hAnsi="Times New Roman" w:cs="Times New Roman"/>
          <w:sz w:val="24"/>
          <w:szCs w:val="24"/>
        </w:rPr>
        <w:t xml:space="preserve"> of plant secondary metabolites as lead compounds in the development of conventional drugs, such as </w:t>
      </w:r>
      <w:proofErr w:type="spellStart"/>
      <w:r w:rsidRPr="00F46CCE">
        <w:rPr>
          <w:rFonts w:ascii="Times New Roman" w:hAnsi="Times New Roman" w:cs="Times New Roman"/>
          <w:sz w:val="24"/>
          <w:szCs w:val="24"/>
        </w:rPr>
        <w:t>chloroquine</w:t>
      </w:r>
      <w:proofErr w:type="spellEnd"/>
      <w:r w:rsidRPr="00F46CCE">
        <w:rPr>
          <w:rFonts w:ascii="Times New Roman" w:hAnsi="Times New Roman" w:cs="Times New Roman"/>
          <w:sz w:val="24"/>
          <w:szCs w:val="24"/>
        </w:rPr>
        <w:t xml:space="preserve"> phosphate derived from the bark of cinchona trees, it is reasonable to understand why individuals seek herbal medicine for therapeutic purposes[</w:t>
      </w:r>
      <w:r w:rsidR="001E0C2D" w:rsidRPr="00F46CCE">
        <w:rPr>
          <w:rFonts w:ascii="Times New Roman" w:hAnsi="Times New Roman" w:cs="Times New Roman"/>
          <w:sz w:val="24"/>
          <w:szCs w:val="24"/>
        </w:rPr>
        <w:t>29</w:t>
      </w:r>
      <w:r w:rsidRPr="00F46CCE">
        <w:rPr>
          <w:rFonts w:ascii="Times New Roman" w:hAnsi="Times New Roman" w:cs="Times New Roman"/>
          <w:sz w:val="24"/>
          <w:szCs w:val="24"/>
        </w:rPr>
        <w:t>]</w:t>
      </w:r>
      <w:r w:rsidR="001E0C2D" w:rsidRPr="00F46CCE">
        <w:rPr>
          <w:rFonts w:ascii="Times New Roman" w:hAnsi="Times New Roman" w:cs="Times New Roman"/>
          <w:sz w:val="24"/>
          <w:szCs w:val="24"/>
        </w:rPr>
        <w:t>[30]</w:t>
      </w:r>
      <w:r w:rsidRPr="00F46CCE">
        <w:rPr>
          <w:rFonts w:ascii="Times New Roman" w:hAnsi="Times New Roman" w:cs="Times New Roman"/>
          <w:sz w:val="24"/>
          <w:szCs w:val="24"/>
        </w:rPr>
        <w:t>.</w:t>
      </w:r>
    </w:p>
    <w:p w14:paraId="1E12BA25" w14:textId="7FDCE904" w:rsidR="00E033B5" w:rsidRPr="00F46CCE" w:rsidRDefault="00E033B5" w:rsidP="00C15918">
      <w:pPr>
        <w:spacing w:line="240" w:lineRule="auto"/>
        <w:ind w:left="-567"/>
        <w:jc w:val="both"/>
        <w:rPr>
          <w:rFonts w:ascii="Times New Roman" w:hAnsi="Times New Roman" w:cs="Times New Roman"/>
          <w:sz w:val="24"/>
          <w:szCs w:val="24"/>
        </w:rPr>
      </w:pPr>
      <w:r w:rsidRPr="00F46CCE">
        <w:rPr>
          <w:rFonts w:ascii="Times New Roman" w:hAnsi="Times New Roman" w:cs="Times New Roman"/>
          <w:sz w:val="24"/>
          <w:szCs w:val="24"/>
        </w:rPr>
        <w:t xml:space="preserve">The </w:t>
      </w:r>
      <w:proofErr w:type="spellStart"/>
      <w:r w:rsidRPr="00F46CCE">
        <w:rPr>
          <w:rFonts w:ascii="Times New Roman" w:hAnsi="Times New Roman" w:cs="Times New Roman"/>
          <w:sz w:val="24"/>
          <w:szCs w:val="24"/>
        </w:rPr>
        <w:t>utilisation</w:t>
      </w:r>
      <w:proofErr w:type="spellEnd"/>
      <w:r w:rsidRPr="00F46CCE">
        <w:rPr>
          <w:rFonts w:ascii="Times New Roman" w:hAnsi="Times New Roman" w:cs="Times New Roman"/>
          <w:sz w:val="24"/>
          <w:szCs w:val="24"/>
        </w:rPr>
        <w:t xml:space="preserve"> of herbal medicines comprising </w:t>
      </w:r>
      <w:proofErr w:type="spellStart"/>
      <w:r w:rsidRPr="00F46CCE">
        <w:rPr>
          <w:rFonts w:ascii="Times New Roman" w:hAnsi="Times New Roman" w:cs="Times New Roman"/>
          <w:sz w:val="24"/>
          <w:szCs w:val="24"/>
        </w:rPr>
        <w:t>Passiflora</w:t>
      </w:r>
      <w:proofErr w:type="spellEnd"/>
      <w:r w:rsidRPr="00F46CCE">
        <w:rPr>
          <w:rFonts w:ascii="Times New Roman" w:hAnsi="Times New Roman" w:cs="Times New Roman"/>
          <w:sz w:val="24"/>
          <w:szCs w:val="24"/>
        </w:rPr>
        <w:t xml:space="preserve"> species for the treatment of anxiety has been prevalent since ancient times. </w:t>
      </w:r>
      <w:proofErr w:type="spellStart"/>
      <w:r w:rsidRPr="00F46CCE">
        <w:rPr>
          <w:rFonts w:ascii="Times New Roman" w:hAnsi="Times New Roman" w:cs="Times New Roman"/>
          <w:sz w:val="24"/>
          <w:szCs w:val="24"/>
        </w:rPr>
        <w:t>Passiflora</w:t>
      </w:r>
      <w:proofErr w:type="spellEnd"/>
      <w:r w:rsidRPr="00F46CCE">
        <w:rPr>
          <w:rFonts w:ascii="Times New Roman" w:hAnsi="Times New Roman" w:cs="Times New Roman"/>
          <w:sz w:val="24"/>
          <w:szCs w:val="24"/>
        </w:rPr>
        <w:t xml:space="preserve"> </w:t>
      </w:r>
      <w:proofErr w:type="spellStart"/>
      <w:r w:rsidRPr="00F46CCE">
        <w:rPr>
          <w:rFonts w:ascii="Times New Roman" w:hAnsi="Times New Roman" w:cs="Times New Roman"/>
          <w:sz w:val="24"/>
          <w:szCs w:val="24"/>
        </w:rPr>
        <w:t>incarnata</w:t>
      </w:r>
      <w:proofErr w:type="spellEnd"/>
      <w:r w:rsidRPr="00F46CCE">
        <w:rPr>
          <w:rFonts w:ascii="Times New Roman" w:hAnsi="Times New Roman" w:cs="Times New Roman"/>
          <w:sz w:val="24"/>
          <w:szCs w:val="24"/>
        </w:rPr>
        <w:t xml:space="preserve"> L., a plant well </w:t>
      </w:r>
      <w:proofErr w:type="spellStart"/>
      <w:r w:rsidRPr="00F46CCE">
        <w:rPr>
          <w:rFonts w:ascii="Times New Roman" w:hAnsi="Times New Roman" w:cs="Times New Roman"/>
          <w:sz w:val="24"/>
          <w:szCs w:val="24"/>
        </w:rPr>
        <w:t>recognised</w:t>
      </w:r>
      <w:proofErr w:type="spellEnd"/>
      <w:r w:rsidRPr="00F46CCE">
        <w:rPr>
          <w:rFonts w:ascii="Times New Roman" w:hAnsi="Times New Roman" w:cs="Times New Roman"/>
          <w:sz w:val="24"/>
          <w:szCs w:val="24"/>
        </w:rPr>
        <w:t xml:space="preserve"> and documented in several Pharmacopoeias, holds significant prominence within the realms of food, cosmetic, and </w:t>
      </w:r>
      <w:r w:rsidRPr="00F46CCE">
        <w:rPr>
          <w:rFonts w:ascii="Times New Roman" w:hAnsi="Times New Roman" w:cs="Times New Roman"/>
          <w:sz w:val="24"/>
          <w:szCs w:val="24"/>
        </w:rPr>
        <w:lastRenderedPageBreak/>
        <w:t xml:space="preserve">pharmaceutical industries, rendering it the most extensively employed species in these sectors. Nonetheless, the genus </w:t>
      </w:r>
      <w:proofErr w:type="spellStart"/>
      <w:r w:rsidRPr="00F46CCE">
        <w:rPr>
          <w:rFonts w:ascii="Times New Roman" w:hAnsi="Times New Roman" w:cs="Times New Roman"/>
          <w:sz w:val="24"/>
          <w:szCs w:val="24"/>
        </w:rPr>
        <w:t>Passiflora</w:t>
      </w:r>
      <w:proofErr w:type="spellEnd"/>
      <w:r w:rsidRPr="00F46CCE">
        <w:rPr>
          <w:rFonts w:ascii="Times New Roman" w:hAnsi="Times New Roman" w:cs="Times New Roman"/>
          <w:sz w:val="24"/>
          <w:szCs w:val="24"/>
        </w:rPr>
        <w:t xml:space="preserve"> encompasses over 600 species, with potential inclusion of other species that can be deemed safe for utilization [</w:t>
      </w:r>
      <w:r w:rsidR="001E0C2D" w:rsidRPr="00F46CCE">
        <w:rPr>
          <w:rFonts w:ascii="Times New Roman" w:hAnsi="Times New Roman" w:cs="Times New Roman"/>
          <w:sz w:val="24"/>
          <w:szCs w:val="24"/>
        </w:rPr>
        <w:t>31</w:t>
      </w:r>
      <w:r w:rsidRPr="00F46CCE">
        <w:rPr>
          <w:rFonts w:ascii="Times New Roman" w:hAnsi="Times New Roman" w:cs="Times New Roman"/>
          <w:sz w:val="24"/>
          <w:szCs w:val="24"/>
        </w:rPr>
        <w:t>].</w:t>
      </w:r>
    </w:p>
    <w:p w14:paraId="2FE6E871" w14:textId="56D0C568" w:rsidR="00DE5766" w:rsidRPr="00F46CCE" w:rsidRDefault="00996D71" w:rsidP="00C15918">
      <w:pPr>
        <w:pStyle w:val="ListParagraph"/>
        <w:spacing w:before="240" w:line="240" w:lineRule="auto"/>
        <w:ind w:left="-715"/>
        <w:contextualSpacing w:val="0"/>
        <w:jc w:val="both"/>
        <w:rPr>
          <w:rFonts w:ascii="Times New Roman" w:hAnsi="Times New Roman" w:cs="Times New Roman"/>
          <w:b/>
          <w:bCs/>
          <w:sz w:val="24"/>
          <w:szCs w:val="24"/>
        </w:rPr>
      </w:pPr>
      <w:r w:rsidRPr="00F46CCE">
        <w:rPr>
          <w:rFonts w:ascii="Times New Roman" w:hAnsi="Times New Roman" w:cs="Times New Roman"/>
          <w:b/>
          <w:bCs/>
          <w:sz w:val="24"/>
          <w:szCs w:val="24"/>
        </w:rPr>
        <w:t>Efficacy and Safety of Herbal Medicines</w:t>
      </w:r>
    </w:p>
    <w:p w14:paraId="4659A133" w14:textId="77777777" w:rsidR="006751D3" w:rsidRDefault="00BE4F48" w:rsidP="00C15918">
      <w:pPr>
        <w:pStyle w:val="ListParagraph"/>
        <w:spacing w:line="240" w:lineRule="auto"/>
        <w:ind w:left="-709"/>
        <w:jc w:val="both"/>
        <w:rPr>
          <w:rFonts w:ascii="Times New Roman" w:hAnsi="Times New Roman" w:cs="Times New Roman"/>
          <w:sz w:val="24"/>
          <w:szCs w:val="24"/>
        </w:rPr>
      </w:pPr>
      <w:r w:rsidRPr="00F46CCE">
        <w:rPr>
          <w:rFonts w:ascii="Times New Roman" w:hAnsi="Times New Roman" w:cs="Times New Roman"/>
          <w:sz w:val="24"/>
          <w:szCs w:val="24"/>
        </w:rPr>
        <w:t xml:space="preserve">Certain products, for instance specific </w:t>
      </w:r>
      <w:proofErr w:type="spellStart"/>
      <w:r w:rsidRPr="00F46CCE">
        <w:rPr>
          <w:rFonts w:ascii="Times New Roman" w:hAnsi="Times New Roman" w:cs="Times New Roman"/>
          <w:sz w:val="24"/>
          <w:szCs w:val="24"/>
        </w:rPr>
        <w:t>standardised</w:t>
      </w:r>
      <w:proofErr w:type="spellEnd"/>
      <w:r w:rsidRPr="00F46CCE">
        <w:rPr>
          <w:rFonts w:ascii="Times New Roman" w:hAnsi="Times New Roman" w:cs="Times New Roman"/>
          <w:sz w:val="24"/>
          <w:szCs w:val="24"/>
        </w:rPr>
        <w:t xml:space="preserve"> herbal extracts, have been subjected to extensive clinical examination. Clinical studies using these herbal medications have been systematically reviewed and subjected to meta-analysis, including evaluations conducted by Cochrane. Nevertheless, it is important to acknowledge that the efficacy and safety of extracts should be evaluated on a case-by-case basis due to the variations in product composition among different producers [</w:t>
      </w:r>
      <w:r w:rsidR="001E0C2D" w:rsidRPr="00F46CCE">
        <w:rPr>
          <w:rFonts w:ascii="Times New Roman" w:hAnsi="Times New Roman" w:cs="Times New Roman"/>
          <w:sz w:val="24"/>
          <w:szCs w:val="24"/>
        </w:rPr>
        <w:t>32</w:t>
      </w:r>
      <w:r w:rsidRPr="00F46CCE">
        <w:rPr>
          <w:rFonts w:ascii="Times New Roman" w:hAnsi="Times New Roman" w:cs="Times New Roman"/>
          <w:sz w:val="24"/>
          <w:szCs w:val="24"/>
        </w:rPr>
        <w:t>].</w:t>
      </w:r>
      <w:r w:rsidR="00DE5766" w:rsidRPr="00F46CCE">
        <w:rPr>
          <w:rFonts w:ascii="Times New Roman" w:hAnsi="Times New Roman" w:cs="Times New Roman"/>
          <w:sz w:val="24"/>
          <w:szCs w:val="24"/>
        </w:rPr>
        <w:t xml:space="preserve"> Although issue of herb-drug interactions has garnered attention due to safety concerns, as many herbs have been found to induce significant adverse effects [</w:t>
      </w:r>
      <w:r w:rsidR="001E0C2D" w:rsidRPr="00F46CCE">
        <w:rPr>
          <w:rFonts w:ascii="Times New Roman" w:hAnsi="Times New Roman" w:cs="Times New Roman"/>
          <w:sz w:val="24"/>
          <w:szCs w:val="24"/>
        </w:rPr>
        <w:t>33</w:t>
      </w:r>
      <w:r w:rsidR="00DE5766" w:rsidRPr="00F46CCE">
        <w:rPr>
          <w:rFonts w:ascii="Times New Roman" w:hAnsi="Times New Roman" w:cs="Times New Roman"/>
          <w:sz w:val="24"/>
          <w:szCs w:val="24"/>
        </w:rPr>
        <w:t xml:space="preserve">]. The </w:t>
      </w:r>
      <w:proofErr w:type="spellStart"/>
      <w:r w:rsidR="00DE5766" w:rsidRPr="00F46CCE">
        <w:rPr>
          <w:rFonts w:ascii="Times New Roman" w:hAnsi="Times New Roman" w:cs="Times New Roman"/>
          <w:sz w:val="24"/>
          <w:szCs w:val="24"/>
        </w:rPr>
        <w:t>utilisation</w:t>
      </w:r>
      <w:proofErr w:type="spellEnd"/>
      <w:r w:rsidR="00DE5766" w:rsidRPr="00F46CCE">
        <w:rPr>
          <w:rFonts w:ascii="Times New Roman" w:hAnsi="Times New Roman" w:cs="Times New Roman"/>
          <w:sz w:val="24"/>
          <w:szCs w:val="24"/>
        </w:rPr>
        <w:t xml:space="preserve"> of herbal remedies together with conventional pharmaceuticals is a common </w:t>
      </w:r>
      <w:proofErr w:type="spellStart"/>
      <w:r w:rsidR="00DE5766" w:rsidRPr="00F46CCE">
        <w:rPr>
          <w:rFonts w:ascii="Times New Roman" w:hAnsi="Times New Roman" w:cs="Times New Roman"/>
          <w:sz w:val="24"/>
          <w:szCs w:val="24"/>
        </w:rPr>
        <w:t>practise</w:t>
      </w:r>
      <w:proofErr w:type="spellEnd"/>
      <w:r w:rsidR="00DE5766" w:rsidRPr="00F46CCE">
        <w:rPr>
          <w:rFonts w:ascii="Times New Roman" w:hAnsi="Times New Roman" w:cs="Times New Roman"/>
          <w:sz w:val="24"/>
          <w:szCs w:val="24"/>
        </w:rPr>
        <w:t xml:space="preserve">, which can potentially result in detrimental herb-drug interactions. In the field of pharmacology, several methods such as in </w:t>
      </w:r>
      <w:proofErr w:type="spellStart"/>
      <w:r w:rsidR="00DE5766" w:rsidRPr="00F46CCE">
        <w:rPr>
          <w:rFonts w:ascii="Times New Roman" w:hAnsi="Times New Roman" w:cs="Times New Roman"/>
          <w:sz w:val="24"/>
          <w:szCs w:val="24"/>
        </w:rPr>
        <w:t>silico</w:t>
      </w:r>
      <w:proofErr w:type="spellEnd"/>
      <w:r w:rsidR="00DE5766" w:rsidRPr="00F46CCE">
        <w:rPr>
          <w:rFonts w:ascii="Times New Roman" w:hAnsi="Times New Roman" w:cs="Times New Roman"/>
          <w:sz w:val="24"/>
          <w:szCs w:val="24"/>
        </w:rPr>
        <w:t>, in vitro, animal, and human investigations are frequently employed to anticipate and/or detect potential drug interactions involving herbal treatments. Thus far, a multitude of herb-drug interactions that have therapeutic significance have been documented; nonetheless, a substantial portion of these interactions are derived from case reports and restricted clinical observations [</w:t>
      </w:r>
      <w:r w:rsidR="001E0C2D" w:rsidRPr="00F46CCE">
        <w:rPr>
          <w:rFonts w:ascii="Times New Roman" w:hAnsi="Times New Roman" w:cs="Times New Roman"/>
          <w:sz w:val="24"/>
          <w:szCs w:val="24"/>
        </w:rPr>
        <w:t>34</w:t>
      </w:r>
      <w:r w:rsidR="00DE5766" w:rsidRPr="00F46CCE">
        <w:rPr>
          <w:rFonts w:ascii="Times New Roman" w:hAnsi="Times New Roman" w:cs="Times New Roman"/>
          <w:sz w:val="24"/>
          <w:szCs w:val="24"/>
        </w:rPr>
        <w:t>].</w:t>
      </w:r>
    </w:p>
    <w:p w14:paraId="03719757" w14:textId="77777777" w:rsidR="006751D3" w:rsidRDefault="006751D3" w:rsidP="00C15918">
      <w:pPr>
        <w:pStyle w:val="ListParagraph"/>
        <w:spacing w:line="240" w:lineRule="auto"/>
        <w:ind w:left="-709"/>
        <w:jc w:val="both"/>
        <w:rPr>
          <w:rFonts w:ascii="Times New Roman" w:hAnsi="Times New Roman" w:cs="Times New Roman"/>
          <w:sz w:val="24"/>
          <w:szCs w:val="24"/>
        </w:rPr>
      </w:pPr>
    </w:p>
    <w:p w14:paraId="0786011C" w14:textId="018F135F" w:rsidR="00996D71" w:rsidRPr="006751D3" w:rsidRDefault="00996D71" w:rsidP="00C15918">
      <w:pPr>
        <w:pStyle w:val="ListParagraph"/>
        <w:numPr>
          <w:ilvl w:val="0"/>
          <w:numId w:val="13"/>
        </w:numPr>
        <w:spacing w:line="240" w:lineRule="auto"/>
        <w:jc w:val="both"/>
        <w:rPr>
          <w:rFonts w:ascii="Times New Roman" w:hAnsi="Times New Roman" w:cs="Times New Roman"/>
          <w:sz w:val="24"/>
          <w:szCs w:val="24"/>
        </w:rPr>
      </w:pPr>
      <w:r w:rsidRPr="00F46CCE">
        <w:rPr>
          <w:rFonts w:ascii="Times New Roman" w:hAnsi="Times New Roman" w:cs="Times New Roman"/>
          <w:b/>
          <w:bCs/>
          <w:sz w:val="24"/>
          <w:szCs w:val="24"/>
        </w:rPr>
        <w:t>Integrating Traditional Medicine Systems: Ayurveda and Traditional Chinese Medicine</w:t>
      </w:r>
    </w:p>
    <w:p w14:paraId="3AE53EC1" w14:textId="77777777" w:rsidR="00996D71" w:rsidRPr="00F46CCE" w:rsidRDefault="00996D71" w:rsidP="00C15918">
      <w:pPr>
        <w:spacing w:line="240" w:lineRule="auto"/>
        <w:ind w:left="-567"/>
        <w:jc w:val="both"/>
        <w:rPr>
          <w:rFonts w:ascii="Times New Roman" w:hAnsi="Times New Roman" w:cs="Times New Roman"/>
          <w:b/>
          <w:bCs/>
          <w:sz w:val="24"/>
          <w:szCs w:val="24"/>
        </w:rPr>
      </w:pPr>
      <w:r w:rsidRPr="00F46CCE">
        <w:rPr>
          <w:rFonts w:ascii="Times New Roman" w:hAnsi="Times New Roman" w:cs="Times New Roman"/>
          <w:b/>
          <w:bCs/>
          <w:sz w:val="24"/>
          <w:szCs w:val="24"/>
        </w:rPr>
        <w:t>Adapting Ancient Wisdom to Modern Healthcare Practices</w:t>
      </w:r>
    </w:p>
    <w:p w14:paraId="3CC481D0" w14:textId="0759F0DD" w:rsidR="00EC0AD0" w:rsidRPr="00F46CCE" w:rsidRDefault="00736FC1" w:rsidP="00C15918">
      <w:pPr>
        <w:spacing w:line="240" w:lineRule="auto"/>
        <w:ind w:left="-567"/>
        <w:jc w:val="both"/>
        <w:rPr>
          <w:rFonts w:ascii="Times New Roman" w:hAnsi="Times New Roman" w:cs="Times New Roman"/>
          <w:sz w:val="24"/>
          <w:szCs w:val="24"/>
        </w:rPr>
      </w:pPr>
      <w:r w:rsidRPr="00F46CCE">
        <w:rPr>
          <w:rFonts w:ascii="Times New Roman" w:hAnsi="Times New Roman" w:cs="Times New Roman"/>
          <w:sz w:val="24"/>
          <w:szCs w:val="24"/>
        </w:rPr>
        <w:t xml:space="preserve">Traditional Chinese medicine (TCM) exemplifies the </w:t>
      </w:r>
      <w:proofErr w:type="spellStart"/>
      <w:r w:rsidRPr="00F46CCE">
        <w:rPr>
          <w:rFonts w:ascii="Times New Roman" w:hAnsi="Times New Roman" w:cs="Times New Roman"/>
          <w:sz w:val="24"/>
          <w:szCs w:val="24"/>
        </w:rPr>
        <w:t>utilisation</w:t>
      </w:r>
      <w:proofErr w:type="spellEnd"/>
      <w:r w:rsidRPr="00F46CCE">
        <w:rPr>
          <w:rFonts w:ascii="Times New Roman" w:hAnsi="Times New Roman" w:cs="Times New Roman"/>
          <w:sz w:val="24"/>
          <w:szCs w:val="24"/>
        </w:rPr>
        <w:t xml:space="preserve"> of ancient and accumulated knowledge within a comprehensive framework in contemporary healthcare. Traditional Chinese Medicine (TCM) boasts a rich historical lineage spanning over three millennia </w:t>
      </w:r>
      <w:r w:rsidR="00EC0AD0" w:rsidRPr="00F46CCE">
        <w:rPr>
          <w:rFonts w:ascii="Times New Roman" w:hAnsi="Times New Roman" w:cs="Times New Roman"/>
          <w:sz w:val="24"/>
          <w:szCs w:val="24"/>
        </w:rPr>
        <w:t>[</w:t>
      </w:r>
      <w:r w:rsidR="006B606B" w:rsidRPr="00F46CCE">
        <w:rPr>
          <w:rFonts w:ascii="Times New Roman" w:hAnsi="Times New Roman" w:cs="Times New Roman"/>
          <w:sz w:val="24"/>
          <w:szCs w:val="24"/>
        </w:rPr>
        <w:t>35</w:t>
      </w:r>
      <w:r w:rsidR="00EC0AD0" w:rsidRPr="00F46CCE">
        <w:rPr>
          <w:rFonts w:ascii="Times New Roman" w:hAnsi="Times New Roman" w:cs="Times New Roman"/>
          <w:sz w:val="24"/>
          <w:szCs w:val="24"/>
        </w:rPr>
        <w:t>].</w:t>
      </w:r>
    </w:p>
    <w:p w14:paraId="163C7EE2" w14:textId="5BD63EDB" w:rsidR="000D5145" w:rsidRDefault="000D5145" w:rsidP="00C15918">
      <w:pPr>
        <w:spacing w:line="240" w:lineRule="auto"/>
        <w:ind w:left="-567"/>
        <w:jc w:val="both"/>
        <w:rPr>
          <w:rFonts w:ascii="Times New Roman" w:hAnsi="Times New Roman" w:cs="Times New Roman"/>
          <w:sz w:val="24"/>
          <w:szCs w:val="24"/>
        </w:rPr>
      </w:pPr>
      <w:proofErr w:type="spellStart"/>
      <w:r w:rsidRPr="00F46CCE">
        <w:rPr>
          <w:rFonts w:ascii="Times New Roman" w:hAnsi="Times New Roman" w:cs="Times New Roman"/>
          <w:sz w:val="24"/>
          <w:szCs w:val="24"/>
        </w:rPr>
        <w:t>Biostimulants</w:t>
      </w:r>
      <w:proofErr w:type="spellEnd"/>
      <w:r w:rsidRPr="00F46CCE">
        <w:rPr>
          <w:rFonts w:ascii="Times New Roman" w:hAnsi="Times New Roman" w:cs="Times New Roman"/>
          <w:sz w:val="24"/>
          <w:szCs w:val="24"/>
        </w:rPr>
        <w:t xml:space="preserve"> and </w:t>
      </w:r>
      <w:proofErr w:type="spellStart"/>
      <w:r w:rsidRPr="00F46CCE">
        <w:rPr>
          <w:rFonts w:ascii="Times New Roman" w:hAnsi="Times New Roman" w:cs="Times New Roman"/>
          <w:sz w:val="24"/>
          <w:szCs w:val="24"/>
        </w:rPr>
        <w:t>bioprotectants</w:t>
      </w:r>
      <w:proofErr w:type="spellEnd"/>
      <w:r w:rsidRPr="00F46CCE">
        <w:rPr>
          <w:rFonts w:ascii="Times New Roman" w:hAnsi="Times New Roman" w:cs="Times New Roman"/>
          <w:sz w:val="24"/>
          <w:szCs w:val="24"/>
        </w:rPr>
        <w:t xml:space="preserve"> are naturally derived substances that have the potential to augment crop development and safeguard crops against pests and pathogens, respectively. In recent decades, these entities have garnered significant interest and play a role in fostering a more sustainable and environmentally conscious agricultural framework. Although there is limited research on the topic, it has been demonstrated that plant extracts and their secondary metabolites, particularly phenolic compounds, possess </w:t>
      </w:r>
      <w:proofErr w:type="spellStart"/>
      <w:r w:rsidRPr="00F46CCE">
        <w:rPr>
          <w:rFonts w:ascii="Times New Roman" w:hAnsi="Times New Roman" w:cs="Times New Roman"/>
          <w:sz w:val="24"/>
          <w:szCs w:val="24"/>
        </w:rPr>
        <w:t>biostimulant</w:t>
      </w:r>
      <w:proofErr w:type="spellEnd"/>
      <w:r w:rsidRPr="00F46CCE">
        <w:rPr>
          <w:rFonts w:ascii="Times New Roman" w:hAnsi="Times New Roman" w:cs="Times New Roman"/>
          <w:sz w:val="24"/>
          <w:szCs w:val="24"/>
        </w:rPr>
        <w:t xml:space="preserve"> properties that can enhance plant growth attributes and yield. Additionally, these compounds exhibit </w:t>
      </w:r>
      <w:proofErr w:type="spellStart"/>
      <w:r w:rsidRPr="00F46CCE">
        <w:rPr>
          <w:rFonts w:ascii="Times New Roman" w:hAnsi="Times New Roman" w:cs="Times New Roman"/>
          <w:sz w:val="24"/>
          <w:szCs w:val="24"/>
        </w:rPr>
        <w:t>bioprotectant</w:t>
      </w:r>
      <w:proofErr w:type="spellEnd"/>
      <w:r w:rsidRPr="00F46CCE">
        <w:rPr>
          <w:rFonts w:ascii="Times New Roman" w:hAnsi="Times New Roman" w:cs="Times New Roman"/>
          <w:sz w:val="24"/>
          <w:szCs w:val="24"/>
        </w:rPr>
        <w:t xml:space="preserve"> effects, such as antimicrobial, insecticidal, herbicidal, and </w:t>
      </w:r>
      <w:proofErr w:type="spellStart"/>
      <w:r w:rsidRPr="00F46CCE">
        <w:rPr>
          <w:rFonts w:ascii="Times New Roman" w:hAnsi="Times New Roman" w:cs="Times New Roman"/>
          <w:sz w:val="24"/>
          <w:szCs w:val="24"/>
        </w:rPr>
        <w:t>nematicidal</w:t>
      </w:r>
      <w:proofErr w:type="spellEnd"/>
      <w:r w:rsidRPr="00F46CCE">
        <w:rPr>
          <w:rFonts w:ascii="Times New Roman" w:hAnsi="Times New Roman" w:cs="Times New Roman"/>
          <w:sz w:val="24"/>
          <w:szCs w:val="24"/>
        </w:rPr>
        <w:t xml:space="preserve"> activities [</w:t>
      </w:r>
      <w:r w:rsidR="006B606B" w:rsidRPr="00F46CCE">
        <w:rPr>
          <w:rFonts w:ascii="Times New Roman" w:hAnsi="Times New Roman" w:cs="Times New Roman"/>
          <w:sz w:val="24"/>
          <w:szCs w:val="24"/>
        </w:rPr>
        <w:t>36</w:t>
      </w:r>
      <w:r w:rsidRPr="00F46CCE">
        <w:rPr>
          <w:rFonts w:ascii="Times New Roman" w:hAnsi="Times New Roman" w:cs="Times New Roman"/>
          <w:sz w:val="24"/>
          <w:szCs w:val="24"/>
        </w:rPr>
        <w:t>].</w:t>
      </w:r>
    </w:p>
    <w:p w14:paraId="3F138C9F" w14:textId="53AE3589" w:rsidR="000C59E5" w:rsidRDefault="000C59E5" w:rsidP="00C15918">
      <w:pPr>
        <w:spacing w:line="240" w:lineRule="auto"/>
        <w:ind w:left="-567"/>
        <w:jc w:val="both"/>
        <w:rPr>
          <w:rFonts w:ascii="Times New Roman" w:hAnsi="Times New Roman" w:cs="Times New Roman"/>
          <w:sz w:val="24"/>
          <w:szCs w:val="24"/>
        </w:rPr>
      </w:pPr>
      <w:r w:rsidRPr="000C59E5">
        <w:rPr>
          <w:rFonts w:ascii="Times New Roman" w:hAnsi="Times New Roman" w:cs="Times New Roman"/>
          <w:sz w:val="24"/>
          <w:szCs w:val="24"/>
        </w:rPr>
        <w:t>The integration of ancient wisdom into modern healthcare practices holds immense potential for providing comprehensive and holistic patient care. Ayurveda, with its roots dating back thousands of years, emphasizes the balance between body, mind, and spirit to achieve optimal health. Its personalized approach to wellness, where treatments are tailored to an individual's constitution (</w:t>
      </w:r>
      <w:proofErr w:type="spellStart"/>
      <w:r w:rsidRPr="000C59E5">
        <w:rPr>
          <w:rFonts w:ascii="Times New Roman" w:hAnsi="Times New Roman" w:cs="Times New Roman"/>
          <w:sz w:val="24"/>
          <w:szCs w:val="24"/>
        </w:rPr>
        <w:t>dosha</w:t>
      </w:r>
      <w:proofErr w:type="spellEnd"/>
      <w:r w:rsidRPr="000C59E5">
        <w:rPr>
          <w:rFonts w:ascii="Times New Roman" w:hAnsi="Times New Roman" w:cs="Times New Roman"/>
          <w:sz w:val="24"/>
          <w:szCs w:val="24"/>
        </w:rPr>
        <w:t xml:space="preserve">), echoes the modern trend of individualized medicine. </w:t>
      </w:r>
      <w:proofErr w:type="spellStart"/>
      <w:r w:rsidRPr="000C59E5">
        <w:rPr>
          <w:rFonts w:ascii="Times New Roman" w:hAnsi="Times New Roman" w:cs="Times New Roman"/>
          <w:sz w:val="24"/>
          <w:szCs w:val="24"/>
        </w:rPr>
        <w:t>Ayurvedic</w:t>
      </w:r>
      <w:proofErr w:type="spellEnd"/>
      <w:r w:rsidRPr="000C59E5">
        <w:rPr>
          <w:rFonts w:ascii="Times New Roman" w:hAnsi="Times New Roman" w:cs="Times New Roman"/>
          <w:sz w:val="24"/>
          <w:szCs w:val="24"/>
        </w:rPr>
        <w:t xml:space="preserve"> therapies, including herbal remedies, dietary recommendations, and lifestyle modifications, are gaining recognition for their potential in preventing and managing chronic diseases, an increasi</w:t>
      </w:r>
      <w:r>
        <w:rPr>
          <w:rFonts w:ascii="Times New Roman" w:hAnsi="Times New Roman" w:cs="Times New Roman"/>
          <w:sz w:val="24"/>
          <w:szCs w:val="24"/>
        </w:rPr>
        <w:t xml:space="preserve">ng concern in modern </w:t>
      </w:r>
      <w:proofErr w:type="spellStart"/>
      <w:r>
        <w:rPr>
          <w:rFonts w:ascii="Times New Roman" w:hAnsi="Times New Roman" w:cs="Times New Roman"/>
          <w:sz w:val="24"/>
          <w:szCs w:val="24"/>
        </w:rPr>
        <w:t>societies.</w:t>
      </w:r>
      <w:r w:rsidRPr="000C59E5">
        <w:rPr>
          <w:rFonts w:ascii="Times New Roman" w:hAnsi="Times New Roman" w:cs="Times New Roman"/>
          <w:sz w:val="24"/>
          <w:szCs w:val="24"/>
        </w:rPr>
        <w:t>Research</w:t>
      </w:r>
      <w:proofErr w:type="spellEnd"/>
      <w:r w:rsidRPr="000C59E5">
        <w:rPr>
          <w:rFonts w:ascii="Times New Roman" w:hAnsi="Times New Roman" w:cs="Times New Roman"/>
          <w:sz w:val="24"/>
          <w:szCs w:val="24"/>
        </w:rPr>
        <w:t xml:space="preserve"> and scientific validation are essential for integrating ancient practices into modern healthcare. </w:t>
      </w:r>
    </w:p>
    <w:p w14:paraId="035D52E7" w14:textId="7E54F670" w:rsidR="003C74FE" w:rsidRDefault="000C59E5" w:rsidP="00C15918">
      <w:pPr>
        <w:spacing w:line="240" w:lineRule="auto"/>
        <w:ind w:left="-567"/>
        <w:jc w:val="both"/>
        <w:rPr>
          <w:rFonts w:ascii="Times New Roman" w:hAnsi="Times New Roman" w:cs="Times New Roman"/>
          <w:sz w:val="24"/>
          <w:szCs w:val="24"/>
        </w:rPr>
      </w:pPr>
      <w:r w:rsidRPr="000C59E5">
        <w:rPr>
          <w:rFonts w:ascii="Times New Roman" w:hAnsi="Times New Roman" w:cs="Times New Roman"/>
          <w:sz w:val="24"/>
          <w:szCs w:val="24"/>
        </w:rPr>
        <w:lastRenderedPageBreak/>
        <w:t xml:space="preserve">Collaborative efforts between traditional practitioners and modern researchers, as exemplified by partnerships between </w:t>
      </w:r>
      <w:proofErr w:type="spellStart"/>
      <w:r w:rsidRPr="000C59E5">
        <w:rPr>
          <w:rFonts w:ascii="Times New Roman" w:hAnsi="Times New Roman" w:cs="Times New Roman"/>
          <w:sz w:val="24"/>
          <w:szCs w:val="24"/>
        </w:rPr>
        <w:t>Ayurvedic</w:t>
      </w:r>
      <w:proofErr w:type="spellEnd"/>
      <w:r w:rsidRPr="000C59E5">
        <w:rPr>
          <w:rFonts w:ascii="Times New Roman" w:hAnsi="Times New Roman" w:cs="Times New Roman"/>
          <w:sz w:val="24"/>
          <w:szCs w:val="24"/>
        </w:rPr>
        <w:t xml:space="preserve"> institutions and research universities, can bridge the gap between traditional knowledge and contemporary scientific validation. This synergy is pivotal in refining and validating </w:t>
      </w:r>
      <w:proofErr w:type="spellStart"/>
      <w:r w:rsidRPr="000C59E5">
        <w:rPr>
          <w:rFonts w:ascii="Times New Roman" w:hAnsi="Times New Roman" w:cs="Times New Roman"/>
          <w:sz w:val="24"/>
          <w:szCs w:val="24"/>
        </w:rPr>
        <w:t>Ayurvedic</w:t>
      </w:r>
      <w:proofErr w:type="spellEnd"/>
      <w:r w:rsidRPr="000C59E5">
        <w:rPr>
          <w:rFonts w:ascii="Times New Roman" w:hAnsi="Times New Roman" w:cs="Times New Roman"/>
          <w:sz w:val="24"/>
          <w:szCs w:val="24"/>
        </w:rPr>
        <w:t xml:space="preserve"> t</w:t>
      </w:r>
      <w:r>
        <w:rPr>
          <w:rFonts w:ascii="Times New Roman" w:hAnsi="Times New Roman" w:cs="Times New Roman"/>
          <w:sz w:val="24"/>
          <w:szCs w:val="24"/>
        </w:rPr>
        <w:t>reatments for wider acceptance.</w:t>
      </w:r>
      <w:r w:rsidR="009F32CC">
        <w:rPr>
          <w:rFonts w:ascii="Times New Roman" w:hAnsi="Times New Roman" w:cs="Times New Roman"/>
          <w:sz w:val="24"/>
          <w:szCs w:val="24"/>
        </w:rPr>
        <w:t xml:space="preserve"> </w:t>
      </w:r>
      <w:r w:rsidRPr="000C59E5">
        <w:rPr>
          <w:rFonts w:ascii="Times New Roman" w:hAnsi="Times New Roman" w:cs="Times New Roman"/>
          <w:sz w:val="24"/>
          <w:szCs w:val="24"/>
        </w:rPr>
        <w:t xml:space="preserve">Moreover, regulatory frameworks must evolve to accommodate the integration of traditional practices. India's Ministry of AYUSH (Ayurveda, Yoga &amp; Naturopathy, </w:t>
      </w:r>
      <w:proofErr w:type="spellStart"/>
      <w:r w:rsidRPr="000C59E5">
        <w:rPr>
          <w:rFonts w:ascii="Times New Roman" w:hAnsi="Times New Roman" w:cs="Times New Roman"/>
          <w:sz w:val="24"/>
          <w:szCs w:val="24"/>
        </w:rPr>
        <w:t>Unani</w:t>
      </w:r>
      <w:proofErr w:type="spellEnd"/>
      <w:r w:rsidRPr="000C59E5">
        <w:rPr>
          <w:rFonts w:ascii="Times New Roman" w:hAnsi="Times New Roman" w:cs="Times New Roman"/>
          <w:sz w:val="24"/>
          <w:szCs w:val="24"/>
        </w:rPr>
        <w:t xml:space="preserve">, Siddha, and Homoeopathy) plays a crucial role in regulating </w:t>
      </w:r>
      <w:proofErr w:type="spellStart"/>
      <w:r w:rsidRPr="000C59E5">
        <w:rPr>
          <w:rFonts w:ascii="Times New Roman" w:hAnsi="Times New Roman" w:cs="Times New Roman"/>
          <w:sz w:val="24"/>
          <w:szCs w:val="24"/>
        </w:rPr>
        <w:t>Ayurvedic</w:t>
      </w:r>
      <w:proofErr w:type="spellEnd"/>
      <w:r w:rsidRPr="000C59E5">
        <w:rPr>
          <w:rFonts w:ascii="Times New Roman" w:hAnsi="Times New Roman" w:cs="Times New Roman"/>
          <w:sz w:val="24"/>
          <w:szCs w:val="24"/>
        </w:rPr>
        <w:t xml:space="preserve"> medicines and practices, ensuring their safety and quality. Globally, the WHO's Traditional Medicine Strategy recognizes the importance of integrating traditional practices, including Ayurveda, in</w:t>
      </w:r>
      <w:r w:rsidR="003C74FE">
        <w:rPr>
          <w:rFonts w:ascii="Times New Roman" w:hAnsi="Times New Roman" w:cs="Times New Roman"/>
          <w:sz w:val="24"/>
          <w:szCs w:val="24"/>
        </w:rPr>
        <w:t>to national healthcare systems.</w:t>
      </w:r>
    </w:p>
    <w:p w14:paraId="07A532B5" w14:textId="2E42230A" w:rsidR="00996D71" w:rsidRPr="003C74FE" w:rsidRDefault="00996D71" w:rsidP="00C15918">
      <w:pPr>
        <w:spacing w:line="240" w:lineRule="auto"/>
        <w:ind w:left="-567"/>
        <w:jc w:val="both"/>
        <w:rPr>
          <w:rFonts w:ascii="Times New Roman" w:hAnsi="Times New Roman" w:cs="Times New Roman"/>
          <w:sz w:val="24"/>
          <w:szCs w:val="24"/>
        </w:rPr>
      </w:pPr>
      <w:r w:rsidRPr="00F46CCE">
        <w:rPr>
          <w:rFonts w:ascii="Times New Roman" w:hAnsi="Times New Roman" w:cs="Times New Roman"/>
          <w:b/>
          <w:bCs/>
          <w:sz w:val="24"/>
          <w:szCs w:val="24"/>
        </w:rPr>
        <w:t>Innovative Herbal Drug Formulations</w:t>
      </w:r>
    </w:p>
    <w:p w14:paraId="0BE9119D" w14:textId="5E683B84" w:rsidR="00D135E4" w:rsidRPr="00F46CCE" w:rsidRDefault="00D135E4" w:rsidP="00C15918">
      <w:pPr>
        <w:spacing w:line="240" w:lineRule="auto"/>
        <w:ind w:left="-567"/>
        <w:jc w:val="both"/>
        <w:rPr>
          <w:rFonts w:ascii="Times New Roman" w:hAnsi="Times New Roman" w:cs="Times New Roman"/>
          <w:sz w:val="24"/>
          <w:szCs w:val="24"/>
        </w:rPr>
      </w:pPr>
      <w:r w:rsidRPr="00F46CCE">
        <w:rPr>
          <w:rFonts w:ascii="Times New Roman" w:hAnsi="Times New Roman" w:cs="Times New Roman"/>
          <w:sz w:val="24"/>
          <w:szCs w:val="24"/>
        </w:rPr>
        <w:t xml:space="preserve">Cancer is widely </w:t>
      </w:r>
      <w:proofErr w:type="spellStart"/>
      <w:r w:rsidRPr="00F46CCE">
        <w:rPr>
          <w:rFonts w:ascii="Times New Roman" w:hAnsi="Times New Roman" w:cs="Times New Roman"/>
          <w:sz w:val="24"/>
          <w:szCs w:val="24"/>
        </w:rPr>
        <w:t>recognised</w:t>
      </w:r>
      <w:proofErr w:type="spellEnd"/>
      <w:r w:rsidRPr="00F46CCE">
        <w:rPr>
          <w:rFonts w:ascii="Times New Roman" w:hAnsi="Times New Roman" w:cs="Times New Roman"/>
          <w:sz w:val="24"/>
          <w:szCs w:val="24"/>
        </w:rPr>
        <w:t xml:space="preserve"> as the primary cause of mortality and morbidity on a global scale. In a study, the phytochemicals in the </w:t>
      </w:r>
      <w:proofErr w:type="spellStart"/>
      <w:r w:rsidRPr="00F46CCE">
        <w:rPr>
          <w:rFonts w:ascii="Times New Roman" w:hAnsi="Times New Roman" w:cs="Times New Roman"/>
          <w:sz w:val="24"/>
          <w:szCs w:val="24"/>
        </w:rPr>
        <w:t>polyherbal</w:t>
      </w:r>
      <w:proofErr w:type="spellEnd"/>
      <w:r w:rsidRPr="00F46CCE">
        <w:rPr>
          <w:rFonts w:ascii="Times New Roman" w:hAnsi="Times New Roman" w:cs="Times New Roman"/>
          <w:sz w:val="24"/>
          <w:szCs w:val="24"/>
        </w:rPr>
        <w:t xml:space="preserve"> formulation HF6 were assessed for their antioxidant, cytotoxic, and apoptotic properties. HF6 was </w:t>
      </w:r>
      <w:proofErr w:type="spellStart"/>
      <w:r w:rsidRPr="00F46CCE">
        <w:rPr>
          <w:rFonts w:ascii="Times New Roman" w:hAnsi="Times New Roman" w:cs="Times New Roman"/>
          <w:sz w:val="24"/>
          <w:szCs w:val="24"/>
        </w:rPr>
        <w:t>synthesised</w:t>
      </w:r>
      <w:proofErr w:type="spellEnd"/>
      <w:r w:rsidRPr="00F46CCE">
        <w:rPr>
          <w:rFonts w:ascii="Times New Roman" w:hAnsi="Times New Roman" w:cs="Times New Roman"/>
          <w:sz w:val="24"/>
          <w:szCs w:val="24"/>
        </w:rPr>
        <w:t xml:space="preserve"> by combining equal amounts of plant powders, specifically Curcuma longa, Salvia </w:t>
      </w:r>
      <w:proofErr w:type="spellStart"/>
      <w:r w:rsidRPr="00F46CCE">
        <w:rPr>
          <w:rFonts w:ascii="Times New Roman" w:hAnsi="Times New Roman" w:cs="Times New Roman"/>
          <w:sz w:val="24"/>
          <w:szCs w:val="24"/>
        </w:rPr>
        <w:t>officinalis</w:t>
      </w:r>
      <w:proofErr w:type="spellEnd"/>
      <w:r w:rsidRPr="00F46CCE">
        <w:rPr>
          <w:rFonts w:ascii="Times New Roman" w:hAnsi="Times New Roman" w:cs="Times New Roman"/>
          <w:sz w:val="24"/>
          <w:szCs w:val="24"/>
        </w:rPr>
        <w:t xml:space="preserve">, </w:t>
      </w:r>
      <w:proofErr w:type="spellStart"/>
      <w:r w:rsidRPr="00F46CCE">
        <w:rPr>
          <w:rFonts w:ascii="Times New Roman" w:hAnsi="Times New Roman" w:cs="Times New Roman"/>
          <w:sz w:val="24"/>
          <w:szCs w:val="24"/>
        </w:rPr>
        <w:t>Cinnamomum</w:t>
      </w:r>
      <w:proofErr w:type="spellEnd"/>
      <w:r w:rsidRPr="00F46CCE">
        <w:rPr>
          <w:rFonts w:ascii="Times New Roman" w:hAnsi="Times New Roman" w:cs="Times New Roman"/>
          <w:sz w:val="24"/>
          <w:szCs w:val="24"/>
        </w:rPr>
        <w:t xml:space="preserve"> </w:t>
      </w:r>
      <w:proofErr w:type="spellStart"/>
      <w:r w:rsidRPr="00F46CCE">
        <w:rPr>
          <w:rFonts w:ascii="Times New Roman" w:hAnsi="Times New Roman" w:cs="Times New Roman"/>
          <w:sz w:val="24"/>
          <w:szCs w:val="24"/>
        </w:rPr>
        <w:t>zeylanicum</w:t>
      </w:r>
      <w:proofErr w:type="spellEnd"/>
      <w:r w:rsidRPr="00F46CCE">
        <w:rPr>
          <w:rFonts w:ascii="Times New Roman" w:hAnsi="Times New Roman" w:cs="Times New Roman"/>
          <w:sz w:val="24"/>
          <w:szCs w:val="24"/>
        </w:rPr>
        <w:t xml:space="preserve">, Capsicum </w:t>
      </w:r>
      <w:proofErr w:type="spellStart"/>
      <w:r w:rsidRPr="00F46CCE">
        <w:rPr>
          <w:rFonts w:ascii="Times New Roman" w:hAnsi="Times New Roman" w:cs="Times New Roman"/>
          <w:sz w:val="24"/>
          <w:szCs w:val="24"/>
        </w:rPr>
        <w:t>annuum</w:t>
      </w:r>
      <w:proofErr w:type="spellEnd"/>
      <w:r w:rsidRPr="00F46CCE">
        <w:rPr>
          <w:rFonts w:ascii="Times New Roman" w:hAnsi="Times New Roman" w:cs="Times New Roman"/>
          <w:sz w:val="24"/>
          <w:szCs w:val="24"/>
        </w:rPr>
        <w:t xml:space="preserve">, </w:t>
      </w:r>
      <w:proofErr w:type="spellStart"/>
      <w:r w:rsidRPr="00F46CCE">
        <w:rPr>
          <w:rFonts w:ascii="Times New Roman" w:hAnsi="Times New Roman" w:cs="Times New Roman"/>
          <w:sz w:val="24"/>
          <w:szCs w:val="24"/>
        </w:rPr>
        <w:t>Zingiber</w:t>
      </w:r>
      <w:proofErr w:type="spellEnd"/>
      <w:r w:rsidRPr="00F46CCE">
        <w:rPr>
          <w:rFonts w:ascii="Times New Roman" w:hAnsi="Times New Roman" w:cs="Times New Roman"/>
          <w:sz w:val="24"/>
          <w:szCs w:val="24"/>
        </w:rPr>
        <w:t xml:space="preserve"> </w:t>
      </w:r>
      <w:proofErr w:type="spellStart"/>
      <w:r w:rsidRPr="00F46CCE">
        <w:rPr>
          <w:rFonts w:ascii="Times New Roman" w:hAnsi="Times New Roman" w:cs="Times New Roman"/>
          <w:sz w:val="24"/>
          <w:szCs w:val="24"/>
        </w:rPr>
        <w:t>officinale</w:t>
      </w:r>
      <w:proofErr w:type="spellEnd"/>
      <w:r w:rsidRPr="00F46CCE">
        <w:rPr>
          <w:rFonts w:ascii="Times New Roman" w:hAnsi="Times New Roman" w:cs="Times New Roman"/>
          <w:sz w:val="24"/>
          <w:szCs w:val="24"/>
        </w:rPr>
        <w:t xml:space="preserve">, and </w:t>
      </w:r>
      <w:proofErr w:type="spellStart"/>
      <w:r w:rsidRPr="00F46CCE">
        <w:rPr>
          <w:rFonts w:ascii="Times New Roman" w:hAnsi="Times New Roman" w:cs="Times New Roman"/>
          <w:sz w:val="24"/>
          <w:szCs w:val="24"/>
        </w:rPr>
        <w:t>Syzygium</w:t>
      </w:r>
      <w:proofErr w:type="spellEnd"/>
      <w:r w:rsidRPr="00F46CCE">
        <w:rPr>
          <w:rFonts w:ascii="Times New Roman" w:hAnsi="Times New Roman" w:cs="Times New Roman"/>
          <w:sz w:val="24"/>
          <w:szCs w:val="24"/>
        </w:rPr>
        <w:t xml:space="preserve"> </w:t>
      </w:r>
      <w:proofErr w:type="spellStart"/>
      <w:r w:rsidRPr="00F46CCE">
        <w:rPr>
          <w:rFonts w:ascii="Times New Roman" w:hAnsi="Times New Roman" w:cs="Times New Roman"/>
          <w:sz w:val="24"/>
          <w:szCs w:val="24"/>
        </w:rPr>
        <w:t>aromaticum</w:t>
      </w:r>
      <w:proofErr w:type="spellEnd"/>
      <w:r w:rsidRPr="00F46CCE">
        <w:rPr>
          <w:rFonts w:ascii="Times New Roman" w:hAnsi="Times New Roman" w:cs="Times New Roman"/>
          <w:sz w:val="24"/>
          <w:szCs w:val="24"/>
        </w:rPr>
        <w:t xml:space="preserve">, followed by extraction using four distinct solvents in a </w:t>
      </w:r>
      <w:proofErr w:type="spellStart"/>
      <w:r w:rsidRPr="00F46CCE">
        <w:rPr>
          <w:rFonts w:ascii="Times New Roman" w:hAnsi="Times New Roman" w:cs="Times New Roman"/>
          <w:sz w:val="24"/>
          <w:szCs w:val="24"/>
        </w:rPr>
        <w:t>Soxhlet</w:t>
      </w:r>
      <w:proofErr w:type="spellEnd"/>
      <w:r w:rsidRPr="00F46CCE">
        <w:rPr>
          <w:rFonts w:ascii="Times New Roman" w:hAnsi="Times New Roman" w:cs="Times New Roman"/>
          <w:sz w:val="24"/>
          <w:szCs w:val="24"/>
        </w:rPr>
        <w:t xml:space="preserve"> apparatus. Out of the four distinct extracts examined, it was observed that alone the hexane extract exhibited notable efficacy, demonstrating antioxidant and anticancer properties against several cancer cell lines [</w:t>
      </w:r>
      <w:r w:rsidR="006B606B" w:rsidRPr="00F46CCE">
        <w:rPr>
          <w:rFonts w:ascii="Times New Roman" w:hAnsi="Times New Roman" w:cs="Times New Roman"/>
          <w:sz w:val="24"/>
          <w:szCs w:val="24"/>
        </w:rPr>
        <w:t>37</w:t>
      </w:r>
      <w:r w:rsidRPr="00F46CCE">
        <w:rPr>
          <w:rFonts w:ascii="Times New Roman" w:hAnsi="Times New Roman" w:cs="Times New Roman"/>
          <w:sz w:val="24"/>
          <w:szCs w:val="24"/>
        </w:rPr>
        <w:t>].</w:t>
      </w:r>
    </w:p>
    <w:p w14:paraId="22AE939E" w14:textId="598B4BBA" w:rsidR="007706F8" w:rsidRPr="00F46CCE" w:rsidRDefault="007706F8" w:rsidP="00C15918">
      <w:pPr>
        <w:spacing w:line="240" w:lineRule="auto"/>
        <w:ind w:left="-567"/>
        <w:jc w:val="both"/>
        <w:rPr>
          <w:rFonts w:ascii="Times New Roman" w:hAnsi="Times New Roman" w:cs="Times New Roman"/>
          <w:sz w:val="24"/>
          <w:szCs w:val="24"/>
        </w:rPr>
      </w:pPr>
      <w:proofErr w:type="spellStart"/>
      <w:r w:rsidRPr="00F46CCE">
        <w:rPr>
          <w:rFonts w:ascii="Times New Roman" w:hAnsi="Times New Roman" w:cs="Times New Roman"/>
          <w:sz w:val="24"/>
          <w:szCs w:val="24"/>
        </w:rPr>
        <w:t>Phytocompounds</w:t>
      </w:r>
      <w:proofErr w:type="spellEnd"/>
      <w:r w:rsidRPr="00F46CCE">
        <w:rPr>
          <w:rFonts w:ascii="Times New Roman" w:hAnsi="Times New Roman" w:cs="Times New Roman"/>
          <w:sz w:val="24"/>
          <w:szCs w:val="24"/>
        </w:rPr>
        <w:t xml:space="preserve"> have been </w:t>
      </w:r>
      <w:proofErr w:type="spellStart"/>
      <w:r w:rsidRPr="00F46CCE">
        <w:rPr>
          <w:rFonts w:ascii="Times New Roman" w:hAnsi="Times New Roman" w:cs="Times New Roman"/>
          <w:sz w:val="24"/>
          <w:szCs w:val="24"/>
        </w:rPr>
        <w:t>utilised</w:t>
      </w:r>
      <w:proofErr w:type="spellEnd"/>
      <w:r w:rsidRPr="00F46CCE">
        <w:rPr>
          <w:rFonts w:ascii="Times New Roman" w:hAnsi="Times New Roman" w:cs="Times New Roman"/>
          <w:sz w:val="24"/>
          <w:szCs w:val="24"/>
        </w:rPr>
        <w:t xml:space="preserve"> in </w:t>
      </w:r>
      <w:proofErr w:type="spellStart"/>
      <w:r w:rsidRPr="00F46CCE">
        <w:rPr>
          <w:rFonts w:ascii="Times New Roman" w:hAnsi="Times New Roman" w:cs="Times New Roman"/>
          <w:sz w:val="24"/>
          <w:szCs w:val="24"/>
        </w:rPr>
        <w:t>cosmeceuticals</w:t>
      </w:r>
      <w:proofErr w:type="spellEnd"/>
      <w:r w:rsidRPr="00F46CCE">
        <w:rPr>
          <w:rFonts w:ascii="Times New Roman" w:hAnsi="Times New Roman" w:cs="Times New Roman"/>
          <w:sz w:val="24"/>
          <w:szCs w:val="24"/>
        </w:rPr>
        <w:t xml:space="preserve"> for an extended period of time and have demonstrated promise in several applications, including </w:t>
      </w:r>
      <w:proofErr w:type="spellStart"/>
      <w:r w:rsidRPr="00F46CCE">
        <w:rPr>
          <w:rFonts w:ascii="Times New Roman" w:hAnsi="Times New Roman" w:cs="Times New Roman"/>
          <w:sz w:val="24"/>
          <w:szCs w:val="24"/>
        </w:rPr>
        <w:t>moisturization</w:t>
      </w:r>
      <w:proofErr w:type="spellEnd"/>
      <w:r w:rsidRPr="00F46CCE">
        <w:rPr>
          <w:rFonts w:ascii="Times New Roman" w:hAnsi="Times New Roman" w:cs="Times New Roman"/>
          <w:sz w:val="24"/>
          <w:szCs w:val="24"/>
        </w:rPr>
        <w:t xml:space="preserve">, UV protection, anti-aging, and hair-related treatments. The limited efficacy of </w:t>
      </w:r>
      <w:proofErr w:type="spellStart"/>
      <w:r w:rsidRPr="00F46CCE">
        <w:rPr>
          <w:rFonts w:ascii="Times New Roman" w:hAnsi="Times New Roman" w:cs="Times New Roman"/>
          <w:sz w:val="24"/>
          <w:szCs w:val="24"/>
        </w:rPr>
        <w:t>phytocompounds</w:t>
      </w:r>
      <w:proofErr w:type="spellEnd"/>
      <w:r w:rsidRPr="00F46CCE">
        <w:rPr>
          <w:rFonts w:ascii="Times New Roman" w:hAnsi="Times New Roman" w:cs="Times New Roman"/>
          <w:sz w:val="24"/>
          <w:szCs w:val="24"/>
        </w:rPr>
        <w:t xml:space="preserve"> in penetrating the dermal barrier and their inherent instability pose significant constraints on their application within the realm of cosmetic formulations. The aforementioned challenge can be effectively addressed through the integration of nanotechnology within cosmetic formulations, hence enabling a more robust and enduring release mechanism. The significant influence of nanotechnology on the cosmetics sector can be attributed to the enhanced characteristics shown by particles at the </w:t>
      </w:r>
      <w:proofErr w:type="spellStart"/>
      <w:r w:rsidRPr="00F46CCE">
        <w:rPr>
          <w:rFonts w:ascii="Times New Roman" w:hAnsi="Times New Roman" w:cs="Times New Roman"/>
          <w:sz w:val="24"/>
          <w:szCs w:val="24"/>
        </w:rPr>
        <w:t>nanoscale</w:t>
      </w:r>
      <w:proofErr w:type="spellEnd"/>
      <w:r w:rsidRPr="00F46CCE">
        <w:rPr>
          <w:rFonts w:ascii="Times New Roman" w:hAnsi="Times New Roman" w:cs="Times New Roman"/>
          <w:sz w:val="24"/>
          <w:szCs w:val="24"/>
        </w:rPr>
        <w:t xml:space="preserve">, including </w:t>
      </w:r>
      <w:proofErr w:type="spellStart"/>
      <w:r w:rsidRPr="00F46CCE">
        <w:rPr>
          <w:rFonts w:ascii="Times New Roman" w:hAnsi="Times New Roman" w:cs="Times New Roman"/>
          <w:sz w:val="24"/>
          <w:szCs w:val="24"/>
        </w:rPr>
        <w:t>colour</w:t>
      </w:r>
      <w:proofErr w:type="spellEnd"/>
      <w:r w:rsidRPr="00F46CCE">
        <w:rPr>
          <w:rFonts w:ascii="Times New Roman" w:hAnsi="Times New Roman" w:cs="Times New Roman"/>
          <w:sz w:val="24"/>
          <w:szCs w:val="24"/>
        </w:rPr>
        <w:t xml:space="preserve">, solubility, and transparency. Liposomes, solid lipid nanoparticles, </w:t>
      </w:r>
      <w:proofErr w:type="spellStart"/>
      <w:r w:rsidRPr="00F46CCE">
        <w:rPr>
          <w:rFonts w:ascii="Times New Roman" w:hAnsi="Times New Roman" w:cs="Times New Roman"/>
          <w:sz w:val="24"/>
          <w:szCs w:val="24"/>
        </w:rPr>
        <w:t>niosomes</w:t>
      </w:r>
      <w:proofErr w:type="spellEnd"/>
      <w:r w:rsidRPr="00F46CCE">
        <w:rPr>
          <w:rFonts w:ascii="Times New Roman" w:hAnsi="Times New Roman" w:cs="Times New Roman"/>
          <w:sz w:val="24"/>
          <w:szCs w:val="24"/>
        </w:rPr>
        <w:t xml:space="preserve">, and various other types of </w:t>
      </w:r>
      <w:proofErr w:type="spellStart"/>
      <w:r w:rsidRPr="00F46CCE">
        <w:rPr>
          <w:rFonts w:ascii="Times New Roman" w:hAnsi="Times New Roman" w:cs="Times New Roman"/>
          <w:sz w:val="24"/>
          <w:szCs w:val="24"/>
        </w:rPr>
        <w:t>nanoparticulate</w:t>
      </w:r>
      <w:proofErr w:type="spellEnd"/>
      <w:r w:rsidRPr="00F46CCE">
        <w:rPr>
          <w:rFonts w:ascii="Times New Roman" w:hAnsi="Times New Roman" w:cs="Times New Roman"/>
          <w:sz w:val="24"/>
          <w:szCs w:val="24"/>
        </w:rPr>
        <w:t xml:space="preserve"> systems are frequently employed in the field of cosmetics. Regrettably, due to the ability of these </w:t>
      </w:r>
      <w:proofErr w:type="spellStart"/>
      <w:r w:rsidRPr="00F46CCE">
        <w:rPr>
          <w:rFonts w:ascii="Times New Roman" w:hAnsi="Times New Roman" w:cs="Times New Roman"/>
          <w:sz w:val="24"/>
          <w:szCs w:val="24"/>
        </w:rPr>
        <w:t>nano</w:t>
      </w:r>
      <w:proofErr w:type="spellEnd"/>
      <w:r w:rsidRPr="00F46CCE">
        <w:rPr>
          <w:rFonts w:ascii="Times New Roman" w:hAnsi="Times New Roman" w:cs="Times New Roman"/>
          <w:sz w:val="24"/>
          <w:szCs w:val="24"/>
        </w:rPr>
        <w:t xml:space="preserve"> components to penetrate intact skin barriers and induce undesired outcomes, this revolution is accompanied by a multitude of health hazards as well [</w:t>
      </w:r>
      <w:r w:rsidR="006B606B" w:rsidRPr="00F46CCE">
        <w:rPr>
          <w:rFonts w:ascii="Times New Roman" w:hAnsi="Times New Roman" w:cs="Times New Roman"/>
          <w:sz w:val="24"/>
          <w:szCs w:val="24"/>
        </w:rPr>
        <w:t>38</w:t>
      </w:r>
      <w:r w:rsidRPr="00F46CCE">
        <w:rPr>
          <w:rFonts w:ascii="Times New Roman" w:hAnsi="Times New Roman" w:cs="Times New Roman"/>
          <w:sz w:val="24"/>
          <w:szCs w:val="24"/>
        </w:rPr>
        <w:t>].</w:t>
      </w:r>
    </w:p>
    <w:p w14:paraId="68516686" w14:textId="6CF1E602" w:rsidR="003D5EE5" w:rsidRPr="00F46CCE" w:rsidRDefault="003D5EE5" w:rsidP="00C15918">
      <w:pPr>
        <w:spacing w:line="240" w:lineRule="auto"/>
        <w:ind w:left="-567"/>
        <w:jc w:val="both"/>
        <w:rPr>
          <w:rFonts w:ascii="Times New Roman" w:hAnsi="Times New Roman" w:cs="Times New Roman"/>
          <w:sz w:val="24"/>
          <w:szCs w:val="24"/>
        </w:rPr>
      </w:pPr>
      <w:r w:rsidRPr="00F46CCE">
        <w:rPr>
          <w:rFonts w:ascii="Times New Roman" w:hAnsi="Times New Roman" w:cs="Times New Roman"/>
          <w:sz w:val="24"/>
          <w:szCs w:val="24"/>
        </w:rPr>
        <w:t xml:space="preserve">Transdermal drug delivery techniques involve the application of drugs onto the surface of the skin. Transdermal patches are pharmaceutical formulations containing active substances that are administered topically to intact skin in order to facilitate their absorption into the systemic circulation, thereby bypassing the first-pass metabolism. Transdermal drug delivery provides a method for administering medication in a regulated manner by </w:t>
      </w:r>
      <w:proofErr w:type="spellStart"/>
      <w:r w:rsidRPr="00F46CCE">
        <w:rPr>
          <w:rFonts w:ascii="Times New Roman" w:hAnsi="Times New Roman" w:cs="Times New Roman"/>
          <w:sz w:val="24"/>
          <w:szCs w:val="24"/>
        </w:rPr>
        <w:t>utilising</w:t>
      </w:r>
      <w:proofErr w:type="spellEnd"/>
      <w:r w:rsidRPr="00F46CCE">
        <w:rPr>
          <w:rFonts w:ascii="Times New Roman" w:hAnsi="Times New Roman" w:cs="Times New Roman"/>
          <w:sz w:val="24"/>
          <w:szCs w:val="24"/>
        </w:rPr>
        <w:t xml:space="preserve"> a porous membrane or the heat generated by the body to melt small layers of medication that are embedded within an adhesive. This approach is distinct from other routes of administration such as oral, topical, intravenous, or intramuscular methods. The objective of the project was to develop transdermal films </w:t>
      </w:r>
      <w:proofErr w:type="spellStart"/>
      <w:r w:rsidRPr="00F46CCE">
        <w:rPr>
          <w:rFonts w:ascii="Times New Roman" w:hAnsi="Times New Roman" w:cs="Times New Roman"/>
          <w:sz w:val="24"/>
          <w:szCs w:val="24"/>
        </w:rPr>
        <w:t>utilising</w:t>
      </w:r>
      <w:proofErr w:type="spellEnd"/>
      <w:r w:rsidRPr="00F46CCE">
        <w:rPr>
          <w:rFonts w:ascii="Times New Roman" w:hAnsi="Times New Roman" w:cs="Times New Roman"/>
          <w:sz w:val="24"/>
          <w:szCs w:val="24"/>
        </w:rPr>
        <w:t xml:space="preserve"> herbal medicinal constituents. </w:t>
      </w:r>
      <w:proofErr w:type="spellStart"/>
      <w:r w:rsidRPr="00F46CCE">
        <w:rPr>
          <w:rFonts w:ascii="Times New Roman" w:hAnsi="Times New Roman" w:cs="Times New Roman"/>
          <w:sz w:val="24"/>
          <w:szCs w:val="24"/>
        </w:rPr>
        <w:t>Ayurvedic</w:t>
      </w:r>
      <w:proofErr w:type="spellEnd"/>
      <w:r w:rsidRPr="00F46CCE">
        <w:rPr>
          <w:rFonts w:ascii="Times New Roman" w:hAnsi="Times New Roman" w:cs="Times New Roman"/>
          <w:sz w:val="24"/>
          <w:szCs w:val="24"/>
        </w:rPr>
        <w:t xml:space="preserve"> herbal pharmaceutical compositions that have been proven to be safe, effective, and have withstood the test of time are a preferred choice. The potential </w:t>
      </w:r>
      <w:proofErr w:type="spellStart"/>
      <w:r w:rsidRPr="00F46CCE">
        <w:rPr>
          <w:rFonts w:ascii="Times New Roman" w:hAnsi="Times New Roman" w:cs="Times New Roman"/>
          <w:sz w:val="24"/>
          <w:szCs w:val="24"/>
        </w:rPr>
        <w:t>utilisation</w:t>
      </w:r>
      <w:proofErr w:type="spellEnd"/>
      <w:r w:rsidRPr="00F46CCE">
        <w:rPr>
          <w:rFonts w:ascii="Times New Roman" w:hAnsi="Times New Roman" w:cs="Times New Roman"/>
          <w:sz w:val="24"/>
          <w:szCs w:val="24"/>
        </w:rPr>
        <w:t xml:space="preserve"> of transdermal films containing herbal therapeutic constituents is now under consideration. The efficacy of widely </w:t>
      </w:r>
      <w:proofErr w:type="spellStart"/>
      <w:r w:rsidRPr="00F46CCE">
        <w:rPr>
          <w:rFonts w:ascii="Times New Roman" w:hAnsi="Times New Roman" w:cs="Times New Roman"/>
          <w:sz w:val="24"/>
          <w:szCs w:val="24"/>
        </w:rPr>
        <w:t>recognised</w:t>
      </w:r>
      <w:proofErr w:type="spellEnd"/>
      <w:r w:rsidRPr="00F46CCE">
        <w:rPr>
          <w:rFonts w:ascii="Times New Roman" w:hAnsi="Times New Roman" w:cs="Times New Roman"/>
          <w:sz w:val="24"/>
          <w:szCs w:val="24"/>
        </w:rPr>
        <w:t xml:space="preserve"> </w:t>
      </w:r>
      <w:proofErr w:type="spellStart"/>
      <w:r w:rsidRPr="00F46CCE">
        <w:rPr>
          <w:rFonts w:ascii="Times New Roman" w:hAnsi="Times New Roman" w:cs="Times New Roman"/>
          <w:sz w:val="24"/>
          <w:szCs w:val="24"/>
        </w:rPr>
        <w:t>ayurvedic</w:t>
      </w:r>
      <w:proofErr w:type="spellEnd"/>
      <w:r w:rsidRPr="00F46CCE">
        <w:rPr>
          <w:rFonts w:ascii="Times New Roman" w:hAnsi="Times New Roman" w:cs="Times New Roman"/>
          <w:sz w:val="24"/>
          <w:szCs w:val="24"/>
        </w:rPr>
        <w:t xml:space="preserve"> drugs has been demonstrated by contemporary pharmaceutical formulation methodologies                                                                                                                                                                                                                                                                                                                                                                                                                                                                         [</w:t>
      </w:r>
      <w:r w:rsidR="006B606B" w:rsidRPr="00F46CCE">
        <w:rPr>
          <w:rFonts w:ascii="Times New Roman" w:hAnsi="Times New Roman" w:cs="Times New Roman"/>
          <w:sz w:val="24"/>
          <w:szCs w:val="24"/>
        </w:rPr>
        <w:t>39</w:t>
      </w:r>
      <w:r w:rsidRPr="00F46CCE">
        <w:rPr>
          <w:rFonts w:ascii="Times New Roman" w:hAnsi="Times New Roman" w:cs="Times New Roman"/>
          <w:sz w:val="24"/>
          <w:szCs w:val="24"/>
        </w:rPr>
        <w:t xml:space="preserve">]. </w:t>
      </w:r>
    </w:p>
    <w:p w14:paraId="5A155389" w14:textId="691ED43D" w:rsidR="007706F8" w:rsidRPr="00F46CCE" w:rsidRDefault="000B7282" w:rsidP="00C15918">
      <w:pPr>
        <w:spacing w:line="240" w:lineRule="auto"/>
        <w:ind w:left="-567"/>
        <w:jc w:val="both"/>
        <w:rPr>
          <w:rFonts w:ascii="Times New Roman" w:hAnsi="Times New Roman" w:cs="Times New Roman"/>
          <w:sz w:val="24"/>
          <w:szCs w:val="24"/>
        </w:rPr>
      </w:pPr>
      <w:r w:rsidRPr="00F46CCE">
        <w:rPr>
          <w:rFonts w:ascii="Times New Roman" w:hAnsi="Times New Roman" w:cs="Times New Roman"/>
          <w:sz w:val="24"/>
          <w:szCs w:val="24"/>
        </w:rPr>
        <w:lastRenderedPageBreak/>
        <w:t xml:space="preserve">The use of a scientific method is necessary in the field of </w:t>
      </w:r>
      <w:proofErr w:type="spellStart"/>
      <w:r w:rsidRPr="00F46CCE">
        <w:rPr>
          <w:rFonts w:ascii="Times New Roman" w:hAnsi="Times New Roman" w:cs="Times New Roman"/>
          <w:sz w:val="24"/>
          <w:szCs w:val="24"/>
        </w:rPr>
        <w:t>phytotherapeutics</w:t>
      </w:r>
      <w:proofErr w:type="spellEnd"/>
      <w:r w:rsidRPr="00F46CCE">
        <w:rPr>
          <w:rFonts w:ascii="Times New Roman" w:hAnsi="Times New Roman" w:cs="Times New Roman"/>
          <w:sz w:val="24"/>
          <w:szCs w:val="24"/>
        </w:rPr>
        <w:t xml:space="preserve"> in order to effectively administer the constituents in a sustained way, hence enhancing patient compliance and </w:t>
      </w:r>
      <w:proofErr w:type="spellStart"/>
      <w:r w:rsidRPr="00F46CCE">
        <w:rPr>
          <w:rFonts w:ascii="Times New Roman" w:hAnsi="Times New Roman" w:cs="Times New Roman"/>
          <w:sz w:val="24"/>
          <w:szCs w:val="24"/>
        </w:rPr>
        <w:t>minimising</w:t>
      </w:r>
      <w:proofErr w:type="spellEnd"/>
      <w:r w:rsidRPr="00F46CCE">
        <w:rPr>
          <w:rFonts w:ascii="Times New Roman" w:hAnsi="Times New Roman" w:cs="Times New Roman"/>
          <w:sz w:val="24"/>
          <w:szCs w:val="24"/>
        </w:rPr>
        <w:t xml:space="preserve"> the need for frequent administration. The objective of this study is to explore the potential of developing innovative drug delivery systems (NDDS) specifically tailored for the delivery of herbal ingredients. NDDSs not only mitigate the issue of repetitive administration to address non-compliance, but also enhance the therapeutic efficacy by </w:t>
      </w:r>
      <w:proofErr w:type="spellStart"/>
      <w:r w:rsidRPr="00F46CCE">
        <w:rPr>
          <w:rFonts w:ascii="Times New Roman" w:hAnsi="Times New Roman" w:cs="Times New Roman"/>
          <w:sz w:val="24"/>
          <w:szCs w:val="24"/>
        </w:rPr>
        <w:t>minimising</w:t>
      </w:r>
      <w:proofErr w:type="spellEnd"/>
      <w:r w:rsidRPr="00F46CCE">
        <w:rPr>
          <w:rFonts w:ascii="Times New Roman" w:hAnsi="Times New Roman" w:cs="Times New Roman"/>
          <w:sz w:val="24"/>
          <w:szCs w:val="24"/>
        </w:rPr>
        <w:t xml:space="preserve"> toxicity and augmenting bioavailability. Nanotechnology represents a unique approach in the field. The </w:t>
      </w:r>
      <w:proofErr w:type="spellStart"/>
      <w:r w:rsidRPr="00F46CCE">
        <w:rPr>
          <w:rFonts w:ascii="Times New Roman" w:hAnsi="Times New Roman" w:cs="Times New Roman"/>
          <w:sz w:val="24"/>
          <w:szCs w:val="24"/>
        </w:rPr>
        <w:t>utilisation</w:t>
      </w:r>
      <w:proofErr w:type="spellEnd"/>
      <w:r w:rsidRPr="00F46CCE">
        <w:rPr>
          <w:rFonts w:ascii="Times New Roman" w:hAnsi="Times New Roman" w:cs="Times New Roman"/>
          <w:sz w:val="24"/>
          <w:szCs w:val="24"/>
        </w:rPr>
        <w:t xml:space="preserve"> of </w:t>
      </w:r>
      <w:proofErr w:type="spellStart"/>
      <w:r w:rsidRPr="00F46CCE">
        <w:rPr>
          <w:rFonts w:ascii="Times New Roman" w:hAnsi="Times New Roman" w:cs="Times New Roman"/>
          <w:sz w:val="24"/>
          <w:szCs w:val="24"/>
        </w:rPr>
        <w:t>nano</w:t>
      </w:r>
      <w:proofErr w:type="spellEnd"/>
      <w:r w:rsidRPr="00F46CCE">
        <w:rPr>
          <w:rFonts w:ascii="Times New Roman" w:hAnsi="Times New Roman" w:cs="Times New Roman"/>
          <w:sz w:val="24"/>
          <w:szCs w:val="24"/>
        </w:rPr>
        <w:t xml:space="preserve">-scale drug delivery systems for herbal therapeutics exhibits promising prospects in augmenting efficacy and addressing challenges related with plant-based medications. Therefore, it is imperative to incorporate </w:t>
      </w:r>
      <w:proofErr w:type="spellStart"/>
      <w:r w:rsidRPr="00F46CCE">
        <w:rPr>
          <w:rFonts w:ascii="Times New Roman" w:hAnsi="Times New Roman" w:cs="Times New Roman"/>
          <w:sz w:val="24"/>
          <w:szCs w:val="24"/>
        </w:rPr>
        <w:t>nanocarriers</w:t>
      </w:r>
      <w:proofErr w:type="spellEnd"/>
      <w:r w:rsidRPr="00F46CCE">
        <w:rPr>
          <w:rFonts w:ascii="Times New Roman" w:hAnsi="Times New Roman" w:cs="Times New Roman"/>
          <w:sz w:val="24"/>
          <w:szCs w:val="24"/>
        </w:rPr>
        <w:t xml:space="preserve"> as a NDDS into the conventional medical framework in order to effectively combat chronic ailments such as asthma, diabetes, cancer, and several other conditions</w:t>
      </w:r>
      <w:r w:rsidR="00A14D07" w:rsidRPr="00F46CCE">
        <w:rPr>
          <w:rFonts w:ascii="Times New Roman" w:hAnsi="Times New Roman" w:cs="Times New Roman"/>
          <w:sz w:val="24"/>
          <w:szCs w:val="24"/>
        </w:rPr>
        <w:t xml:space="preserve"> </w:t>
      </w:r>
      <w:r w:rsidRPr="00F46CCE">
        <w:rPr>
          <w:rFonts w:ascii="Times New Roman" w:hAnsi="Times New Roman" w:cs="Times New Roman"/>
          <w:sz w:val="24"/>
          <w:szCs w:val="24"/>
        </w:rPr>
        <w:t>[</w:t>
      </w:r>
      <w:r w:rsidR="006B606B" w:rsidRPr="00F46CCE">
        <w:rPr>
          <w:rFonts w:ascii="Times New Roman" w:hAnsi="Times New Roman" w:cs="Times New Roman"/>
          <w:sz w:val="24"/>
          <w:szCs w:val="24"/>
        </w:rPr>
        <w:t>40</w:t>
      </w:r>
      <w:r w:rsidRPr="00F46CCE">
        <w:rPr>
          <w:rFonts w:ascii="Times New Roman" w:hAnsi="Times New Roman" w:cs="Times New Roman"/>
          <w:sz w:val="24"/>
          <w:szCs w:val="24"/>
        </w:rPr>
        <w:t>].</w:t>
      </w:r>
    </w:p>
    <w:p w14:paraId="6796ECE5" w14:textId="799647CE" w:rsidR="00996D71" w:rsidRPr="006751D3" w:rsidRDefault="00996D71" w:rsidP="00C15918">
      <w:pPr>
        <w:pStyle w:val="ListParagraph"/>
        <w:numPr>
          <w:ilvl w:val="0"/>
          <w:numId w:val="13"/>
        </w:numPr>
        <w:spacing w:line="240" w:lineRule="auto"/>
        <w:jc w:val="both"/>
        <w:rPr>
          <w:rFonts w:ascii="Times New Roman" w:hAnsi="Times New Roman" w:cs="Times New Roman"/>
          <w:b/>
          <w:bCs/>
          <w:sz w:val="24"/>
          <w:szCs w:val="24"/>
        </w:rPr>
      </w:pPr>
      <w:r w:rsidRPr="006751D3">
        <w:rPr>
          <w:rFonts w:ascii="Times New Roman" w:hAnsi="Times New Roman" w:cs="Times New Roman"/>
          <w:b/>
          <w:bCs/>
          <w:sz w:val="24"/>
          <w:szCs w:val="24"/>
        </w:rPr>
        <w:t>Personalized Medicine and Tailored Treatment Approaches: Herbal Drugs Meeting Individual Patient Needs</w:t>
      </w:r>
    </w:p>
    <w:p w14:paraId="010929D5" w14:textId="655448C0" w:rsidR="006928C8" w:rsidRPr="00F46CCE" w:rsidRDefault="00941A05" w:rsidP="00C15918">
      <w:pPr>
        <w:spacing w:line="240" w:lineRule="auto"/>
        <w:ind w:left="-567"/>
        <w:jc w:val="both"/>
        <w:rPr>
          <w:rFonts w:ascii="Times New Roman" w:hAnsi="Times New Roman" w:cs="Times New Roman"/>
          <w:b/>
          <w:bCs/>
          <w:sz w:val="24"/>
          <w:szCs w:val="24"/>
        </w:rPr>
      </w:pPr>
      <w:r w:rsidRPr="00F46CCE">
        <w:rPr>
          <w:rFonts w:ascii="Times New Roman" w:eastAsia="Times New Roman" w:hAnsi="Times New Roman" w:cs="Times New Roman"/>
          <w:color w:val="222222"/>
          <w:sz w:val="24"/>
          <w:szCs w:val="24"/>
          <w:shd w:val="clear" w:color="auto" w:fill="FFFFFF"/>
        </w:rPr>
        <w:t xml:space="preserve">Precision medicine, often known as </w:t>
      </w:r>
      <w:proofErr w:type="spellStart"/>
      <w:r w:rsidRPr="00F46CCE">
        <w:rPr>
          <w:rFonts w:ascii="Times New Roman" w:eastAsia="Times New Roman" w:hAnsi="Times New Roman" w:cs="Times New Roman"/>
          <w:color w:val="222222"/>
          <w:sz w:val="24"/>
          <w:szCs w:val="24"/>
          <w:shd w:val="clear" w:color="auto" w:fill="FFFFFF"/>
        </w:rPr>
        <w:t>personalised</w:t>
      </w:r>
      <w:proofErr w:type="spellEnd"/>
      <w:r w:rsidRPr="00F46CCE">
        <w:rPr>
          <w:rFonts w:ascii="Times New Roman" w:eastAsia="Times New Roman" w:hAnsi="Times New Roman" w:cs="Times New Roman"/>
          <w:color w:val="222222"/>
          <w:sz w:val="24"/>
          <w:szCs w:val="24"/>
          <w:shd w:val="clear" w:color="auto" w:fill="FFFFFF"/>
        </w:rPr>
        <w:t xml:space="preserve"> medicine, encompasses the </w:t>
      </w:r>
      <w:proofErr w:type="spellStart"/>
      <w:r w:rsidRPr="00F46CCE">
        <w:rPr>
          <w:rFonts w:ascii="Times New Roman" w:eastAsia="Times New Roman" w:hAnsi="Times New Roman" w:cs="Times New Roman"/>
          <w:color w:val="222222"/>
          <w:sz w:val="24"/>
          <w:szCs w:val="24"/>
          <w:shd w:val="clear" w:color="auto" w:fill="FFFFFF"/>
        </w:rPr>
        <w:t>practise</w:t>
      </w:r>
      <w:proofErr w:type="spellEnd"/>
      <w:r w:rsidRPr="00F46CCE">
        <w:rPr>
          <w:rFonts w:ascii="Times New Roman" w:eastAsia="Times New Roman" w:hAnsi="Times New Roman" w:cs="Times New Roman"/>
          <w:color w:val="222222"/>
          <w:sz w:val="24"/>
          <w:szCs w:val="24"/>
          <w:shd w:val="clear" w:color="auto" w:fill="FFFFFF"/>
        </w:rPr>
        <w:t xml:space="preserve"> of </w:t>
      </w:r>
      <w:proofErr w:type="spellStart"/>
      <w:r w:rsidRPr="00F46CCE">
        <w:rPr>
          <w:rFonts w:ascii="Times New Roman" w:eastAsia="Times New Roman" w:hAnsi="Times New Roman" w:cs="Times New Roman"/>
          <w:color w:val="222222"/>
          <w:sz w:val="24"/>
          <w:szCs w:val="24"/>
          <w:shd w:val="clear" w:color="auto" w:fill="FFFFFF"/>
        </w:rPr>
        <w:t>customising</w:t>
      </w:r>
      <w:proofErr w:type="spellEnd"/>
      <w:r w:rsidRPr="00F46CCE">
        <w:rPr>
          <w:rFonts w:ascii="Times New Roman" w:eastAsia="Times New Roman" w:hAnsi="Times New Roman" w:cs="Times New Roman"/>
          <w:color w:val="222222"/>
          <w:sz w:val="24"/>
          <w:szCs w:val="24"/>
          <w:shd w:val="clear" w:color="auto" w:fill="FFFFFF"/>
        </w:rPr>
        <w:t xml:space="preserve"> medical interventions to align with the unique attributes and characteristics of individual patients. Likewise, the concept of </w:t>
      </w:r>
      <w:proofErr w:type="spellStart"/>
      <w:r w:rsidRPr="00F46CCE">
        <w:rPr>
          <w:rFonts w:ascii="Times New Roman" w:eastAsia="Times New Roman" w:hAnsi="Times New Roman" w:cs="Times New Roman"/>
          <w:color w:val="222222"/>
          <w:sz w:val="24"/>
          <w:szCs w:val="24"/>
          <w:shd w:val="clear" w:color="auto" w:fill="FFFFFF"/>
        </w:rPr>
        <w:t>personalised</w:t>
      </w:r>
      <w:proofErr w:type="spellEnd"/>
      <w:r w:rsidRPr="00F46CCE">
        <w:rPr>
          <w:rFonts w:ascii="Times New Roman" w:eastAsia="Times New Roman" w:hAnsi="Times New Roman" w:cs="Times New Roman"/>
          <w:color w:val="222222"/>
          <w:sz w:val="24"/>
          <w:szCs w:val="24"/>
          <w:shd w:val="clear" w:color="auto" w:fill="FFFFFF"/>
        </w:rPr>
        <w:t xml:space="preserve"> medicine typically pertains to a medical paradigm that advocates for the individualization of healthcare, wherein medical interventions, strategies, and/or treatments are specifically designed to meet the unique needs and characteristics of each patient. Therefore, </w:t>
      </w:r>
      <w:proofErr w:type="spellStart"/>
      <w:r w:rsidRPr="00F46CCE">
        <w:rPr>
          <w:rFonts w:ascii="Times New Roman" w:eastAsia="Times New Roman" w:hAnsi="Times New Roman" w:cs="Times New Roman"/>
          <w:color w:val="222222"/>
          <w:sz w:val="24"/>
          <w:szCs w:val="24"/>
          <w:shd w:val="clear" w:color="auto" w:fill="FFFFFF"/>
        </w:rPr>
        <w:t>personalised</w:t>
      </w:r>
      <w:proofErr w:type="spellEnd"/>
      <w:r w:rsidRPr="00F46CCE">
        <w:rPr>
          <w:rFonts w:ascii="Times New Roman" w:eastAsia="Times New Roman" w:hAnsi="Times New Roman" w:cs="Times New Roman"/>
          <w:color w:val="222222"/>
          <w:sz w:val="24"/>
          <w:szCs w:val="24"/>
          <w:shd w:val="clear" w:color="auto" w:fill="FFFFFF"/>
        </w:rPr>
        <w:t xml:space="preserve"> medicine is frequently considered to be equivalent with precision medicine [</w:t>
      </w:r>
      <w:r w:rsidR="006B606B" w:rsidRPr="00F46CCE">
        <w:rPr>
          <w:rFonts w:ascii="Times New Roman" w:eastAsia="Times New Roman" w:hAnsi="Times New Roman" w:cs="Times New Roman"/>
          <w:color w:val="222222"/>
          <w:sz w:val="24"/>
          <w:szCs w:val="24"/>
          <w:shd w:val="clear" w:color="auto" w:fill="FFFFFF"/>
        </w:rPr>
        <w:t>41</w:t>
      </w:r>
      <w:proofErr w:type="gramStart"/>
      <w:r w:rsidRPr="00F46CCE">
        <w:rPr>
          <w:rFonts w:ascii="Times New Roman" w:eastAsia="Times New Roman" w:hAnsi="Times New Roman" w:cs="Times New Roman"/>
          <w:color w:val="222222"/>
          <w:sz w:val="24"/>
          <w:szCs w:val="24"/>
          <w:shd w:val="clear" w:color="auto" w:fill="FFFFFF"/>
        </w:rPr>
        <w:t>]</w:t>
      </w:r>
      <w:r w:rsidR="006B606B" w:rsidRPr="00F46CCE">
        <w:rPr>
          <w:rFonts w:ascii="Times New Roman" w:eastAsia="Times New Roman" w:hAnsi="Times New Roman" w:cs="Times New Roman"/>
          <w:color w:val="222222"/>
          <w:sz w:val="24"/>
          <w:szCs w:val="24"/>
          <w:shd w:val="clear" w:color="auto" w:fill="FFFFFF"/>
        </w:rPr>
        <w:t>[</w:t>
      </w:r>
      <w:proofErr w:type="gramEnd"/>
      <w:r w:rsidR="006B606B" w:rsidRPr="00F46CCE">
        <w:rPr>
          <w:rFonts w:ascii="Times New Roman" w:eastAsia="Times New Roman" w:hAnsi="Times New Roman" w:cs="Times New Roman"/>
          <w:color w:val="222222"/>
          <w:sz w:val="24"/>
          <w:szCs w:val="24"/>
          <w:shd w:val="clear" w:color="auto" w:fill="FFFFFF"/>
        </w:rPr>
        <w:t>42]</w:t>
      </w:r>
      <w:r w:rsidRPr="00F46CCE">
        <w:rPr>
          <w:rFonts w:ascii="Times New Roman" w:eastAsia="Times New Roman" w:hAnsi="Times New Roman" w:cs="Times New Roman"/>
          <w:color w:val="222222"/>
          <w:sz w:val="24"/>
          <w:szCs w:val="24"/>
          <w:shd w:val="clear" w:color="auto" w:fill="FFFFFF"/>
        </w:rPr>
        <w:t>.</w:t>
      </w:r>
    </w:p>
    <w:p w14:paraId="240AEE4D" w14:textId="30567D14" w:rsidR="00996D71" w:rsidRPr="00F46CCE" w:rsidRDefault="00996D71" w:rsidP="00C15918">
      <w:pPr>
        <w:spacing w:line="240" w:lineRule="auto"/>
        <w:ind w:left="-567"/>
        <w:jc w:val="both"/>
        <w:rPr>
          <w:rFonts w:ascii="Times New Roman" w:hAnsi="Times New Roman" w:cs="Times New Roman"/>
          <w:b/>
          <w:bCs/>
          <w:sz w:val="24"/>
          <w:szCs w:val="24"/>
        </w:rPr>
      </w:pPr>
      <w:r w:rsidRPr="00F46CCE">
        <w:rPr>
          <w:rFonts w:ascii="Times New Roman" w:hAnsi="Times New Roman" w:cs="Times New Roman"/>
          <w:b/>
          <w:bCs/>
          <w:sz w:val="24"/>
          <w:szCs w:val="24"/>
        </w:rPr>
        <w:t>Customization and Patient-Centric Solutions</w:t>
      </w:r>
    </w:p>
    <w:p w14:paraId="68AC7406" w14:textId="21656B01" w:rsidR="009D7DE0" w:rsidRPr="00F46CCE" w:rsidRDefault="002F6EDB" w:rsidP="00C15918">
      <w:pPr>
        <w:spacing w:line="240" w:lineRule="auto"/>
        <w:ind w:left="-567"/>
        <w:jc w:val="both"/>
        <w:rPr>
          <w:rFonts w:ascii="Times New Roman" w:hAnsi="Times New Roman" w:cs="Times New Roman"/>
          <w:sz w:val="24"/>
          <w:szCs w:val="24"/>
        </w:rPr>
      </w:pPr>
      <w:r w:rsidRPr="00F46CCE">
        <w:rPr>
          <w:rFonts w:ascii="Times New Roman" w:hAnsi="Times New Roman" w:cs="Times New Roman"/>
          <w:sz w:val="24"/>
          <w:szCs w:val="24"/>
        </w:rPr>
        <w:t xml:space="preserve">Ayurveda, with its roots in ancient India, is a complementary medical method that offers compelling evidence for a comprehensive theoretical investigation of all facets of existence. Ayurveda, in contrast to Western medicine, is grounded in the </w:t>
      </w:r>
      <w:proofErr w:type="spellStart"/>
      <w:r w:rsidRPr="00F46CCE">
        <w:rPr>
          <w:rFonts w:ascii="Times New Roman" w:hAnsi="Times New Roman" w:cs="Times New Roman"/>
          <w:sz w:val="24"/>
          <w:szCs w:val="24"/>
        </w:rPr>
        <w:t>tridoshas</w:t>
      </w:r>
      <w:proofErr w:type="spellEnd"/>
      <w:r w:rsidRPr="00F46CCE">
        <w:rPr>
          <w:rFonts w:ascii="Times New Roman" w:hAnsi="Times New Roman" w:cs="Times New Roman"/>
          <w:sz w:val="24"/>
          <w:szCs w:val="24"/>
        </w:rPr>
        <w:t xml:space="preserve"> (</w:t>
      </w:r>
      <w:proofErr w:type="spellStart"/>
      <w:r w:rsidRPr="00F46CCE">
        <w:rPr>
          <w:rFonts w:ascii="Times New Roman" w:hAnsi="Times New Roman" w:cs="Times New Roman"/>
          <w:sz w:val="24"/>
          <w:szCs w:val="24"/>
        </w:rPr>
        <w:t>Vata</w:t>
      </w:r>
      <w:proofErr w:type="spellEnd"/>
      <w:r w:rsidRPr="00F46CCE">
        <w:rPr>
          <w:rFonts w:ascii="Times New Roman" w:hAnsi="Times New Roman" w:cs="Times New Roman"/>
          <w:sz w:val="24"/>
          <w:szCs w:val="24"/>
        </w:rPr>
        <w:t xml:space="preserve">, pitta, and </w:t>
      </w:r>
      <w:proofErr w:type="spellStart"/>
      <w:r w:rsidRPr="00F46CCE">
        <w:rPr>
          <w:rFonts w:ascii="Times New Roman" w:hAnsi="Times New Roman" w:cs="Times New Roman"/>
          <w:sz w:val="24"/>
          <w:szCs w:val="24"/>
        </w:rPr>
        <w:t>Kapha</w:t>
      </w:r>
      <w:proofErr w:type="spellEnd"/>
      <w:r w:rsidRPr="00F46CCE">
        <w:rPr>
          <w:rFonts w:ascii="Times New Roman" w:hAnsi="Times New Roman" w:cs="Times New Roman"/>
          <w:sz w:val="24"/>
          <w:szCs w:val="24"/>
        </w:rPr>
        <w:t xml:space="preserve">) and </w:t>
      </w:r>
      <w:proofErr w:type="spellStart"/>
      <w:r w:rsidRPr="00F46CCE">
        <w:rPr>
          <w:rFonts w:ascii="Times New Roman" w:hAnsi="Times New Roman" w:cs="Times New Roman"/>
          <w:sz w:val="24"/>
          <w:szCs w:val="24"/>
        </w:rPr>
        <w:t>Prakriti</w:t>
      </w:r>
      <w:proofErr w:type="spellEnd"/>
      <w:r w:rsidRPr="00F46CCE">
        <w:rPr>
          <w:rFonts w:ascii="Times New Roman" w:hAnsi="Times New Roman" w:cs="Times New Roman"/>
          <w:sz w:val="24"/>
          <w:szCs w:val="24"/>
        </w:rPr>
        <w:t xml:space="preserve">. On the other hand, genomics refers to the study of genes at the genome, </w:t>
      </w:r>
      <w:proofErr w:type="spellStart"/>
      <w:r w:rsidRPr="00F46CCE">
        <w:rPr>
          <w:rFonts w:ascii="Times New Roman" w:hAnsi="Times New Roman" w:cs="Times New Roman"/>
          <w:sz w:val="24"/>
          <w:szCs w:val="24"/>
        </w:rPr>
        <w:t>transcriptome</w:t>
      </w:r>
      <w:proofErr w:type="spellEnd"/>
      <w:r w:rsidRPr="00F46CCE">
        <w:rPr>
          <w:rFonts w:ascii="Times New Roman" w:hAnsi="Times New Roman" w:cs="Times New Roman"/>
          <w:sz w:val="24"/>
          <w:szCs w:val="24"/>
        </w:rPr>
        <w:t xml:space="preserve">, and proteome levels. New information about </w:t>
      </w:r>
      <w:proofErr w:type="spellStart"/>
      <w:r w:rsidRPr="00F46CCE">
        <w:rPr>
          <w:rFonts w:ascii="Times New Roman" w:hAnsi="Times New Roman" w:cs="Times New Roman"/>
          <w:sz w:val="24"/>
          <w:szCs w:val="24"/>
        </w:rPr>
        <w:t>tridosha</w:t>
      </w:r>
      <w:proofErr w:type="spellEnd"/>
      <w:r w:rsidRPr="00F46CCE">
        <w:rPr>
          <w:rFonts w:ascii="Times New Roman" w:hAnsi="Times New Roman" w:cs="Times New Roman"/>
          <w:sz w:val="24"/>
          <w:szCs w:val="24"/>
        </w:rPr>
        <w:t xml:space="preserve"> was uncovered thanks to </w:t>
      </w:r>
      <w:proofErr w:type="spellStart"/>
      <w:r w:rsidRPr="00F46CCE">
        <w:rPr>
          <w:rFonts w:ascii="Times New Roman" w:hAnsi="Times New Roman" w:cs="Times New Roman"/>
          <w:sz w:val="24"/>
          <w:szCs w:val="24"/>
        </w:rPr>
        <w:t>ayurgenomics</w:t>
      </w:r>
      <w:proofErr w:type="spellEnd"/>
      <w:r w:rsidRPr="00F46CCE">
        <w:rPr>
          <w:rFonts w:ascii="Times New Roman" w:hAnsi="Times New Roman" w:cs="Times New Roman"/>
          <w:sz w:val="24"/>
          <w:szCs w:val="24"/>
        </w:rPr>
        <w:t>, the merging of genomics and Ayurveda, which could lead to precision treatment. The current state of health care can be improved with the coordinated use of "</w:t>
      </w:r>
      <w:proofErr w:type="spellStart"/>
      <w:r w:rsidRPr="00F46CCE">
        <w:rPr>
          <w:rFonts w:ascii="Times New Roman" w:hAnsi="Times New Roman" w:cs="Times New Roman"/>
          <w:sz w:val="24"/>
          <w:szCs w:val="24"/>
        </w:rPr>
        <w:t>omics</w:t>
      </w:r>
      <w:proofErr w:type="spellEnd"/>
      <w:r w:rsidRPr="00F46CCE">
        <w:rPr>
          <w:rFonts w:ascii="Times New Roman" w:hAnsi="Times New Roman" w:cs="Times New Roman"/>
          <w:sz w:val="24"/>
          <w:szCs w:val="24"/>
        </w:rPr>
        <w:t xml:space="preserve">" and </w:t>
      </w:r>
      <w:proofErr w:type="spellStart"/>
      <w:r w:rsidRPr="00F46CCE">
        <w:rPr>
          <w:rFonts w:ascii="Times New Roman" w:hAnsi="Times New Roman" w:cs="Times New Roman"/>
          <w:sz w:val="24"/>
          <w:szCs w:val="24"/>
        </w:rPr>
        <w:t>Prakriti</w:t>
      </w:r>
      <w:proofErr w:type="spellEnd"/>
      <w:r w:rsidRPr="00F46CCE">
        <w:rPr>
          <w:rFonts w:ascii="Times New Roman" w:hAnsi="Times New Roman" w:cs="Times New Roman"/>
          <w:sz w:val="24"/>
          <w:szCs w:val="24"/>
        </w:rPr>
        <w:t>-based remedies</w:t>
      </w:r>
      <w:r w:rsidR="006B606B" w:rsidRPr="00F46CCE">
        <w:rPr>
          <w:rFonts w:ascii="Times New Roman" w:hAnsi="Times New Roman" w:cs="Times New Roman"/>
          <w:sz w:val="24"/>
          <w:szCs w:val="24"/>
        </w:rPr>
        <w:t xml:space="preserve"> [43]</w:t>
      </w:r>
      <w:r w:rsidRPr="00F46CCE">
        <w:rPr>
          <w:rFonts w:ascii="Times New Roman" w:hAnsi="Times New Roman" w:cs="Times New Roman"/>
          <w:sz w:val="24"/>
          <w:szCs w:val="24"/>
        </w:rPr>
        <w:t>.</w:t>
      </w:r>
    </w:p>
    <w:p w14:paraId="73D6D053" w14:textId="7B1B4FF8" w:rsidR="003A4095" w:rsidRPr="00F46CCE" w:rsidRDefault="000066B2" w:rsidP="00C15918">
      <w:pPr>
        <w:spacing w:line="240" w:lineRule="auto"/>
        <w:ind w:left="-567"/>
        <w:jc w:val="both"/>
        <w:rPr>
          <w:rFonts w:ascii="Times New Roman" w:hAnsi="Times New Roman" w:cs="Times New Roman"/>
          <w:sz w:val="24"/>
          <w:szCs w:val="24"/>
        </w:rPr>
      </w:pPr>
      <w:r w:rsidRPr="00F46CCE">
        <w:rPr>
          <w:rFonts w:ascii="Times New Roman" w:hAnsi="Times New Roman" w:cs="Times New Roman"/>
          <w:sz w:val="24"/>
          <w:szCs w:val="24"/>
        </w:rPr>
        <w:t xml:space="preserve">The U.S. National Institutes of Health has introduced a novel technique known as precision medicine or </w:t>
      </w:r>
      <w:proofErr w:type="spellStart"/>
      <w:r w:rsidRPr="00F46CCE">
        <w:rPr>
          <w:rFonts w:ascii="Times New Roman" w:hAnsi="Times New Roman" w:cs="Times New Roman"/>
          <w:sz w:val="24"/>
          <w:szCs w:val="24"/>
        </w:rPr>
        <w:t>personalised</w:t>
      </w:r>
      <w:proofErr w:type="spellEnd"/>
      <w:r w:rsidRPr="00F46CCE">
        <w:rPr>
          <w:rFonts w:ascii="Times New Roman" w:hAnsi="Times New Roman" w:cs="Times New Roman"/>
          <w:sz w:val="24"/>
          <w:szCs w:val="24"/>
        </w:rPr>
        <w:t xml:space="preserve"> medicine, with the aim of enhancing therapeutic outcomes. Nevertheless, a significant obstacle for numerous cancer patients persists in the form of the restricted accessibility to efficacious medications and their exorbitant expenses. Therefore, other methodologies such as the </w:t>
      </w:r>
      <w:proofErr w:type="spellStart"/>
      <w:r w:rsidRPr="00F46CCE">
        <w:rPr>
          <w:rFonts w:ascii="Times New Roman" w:hAnsi="Times New Roman" w:cs="Times New Roman"/>
          <w:sz w:val="24"/>
          <w:szCs w:val="24"/>
        </w:rPr>
        <w:t>utilisation</w:t>
      </w:r>
      <w:proofErr w:type="spellEnd"/>
      <w:r w:rsidRPr="00F46CCE">
        <w:rPr>
          <w:rFonts w:ascii="Times New Roman" w:hAnsi="Times New Roman" w:cs="Times New Roman"/>
          <w:sz w:val="24"/>
          <w:szCs w:val="24"/>
        </w:rPr>
        <w:t xml:space="preserve"> of herbal medications may present a viable and economically advantageous alternative. Regrettably, a substantial dearth of scientific data persists about the effectiveness of the majority of herbal medications, posing a significant obstacle in their pursuit of FDA clearance or compliance with other regulatory bodies. Nevertheless, herbal medicines have the potential to assume a significant role in the field of precision medicine or </w:t>
      </w:r>
      <w:proofErr w:type="spellStart"/>
      <w:r w:rsidRPr="00F46CCE">
        <w:rPr>
          <w:rFonts w:ascii="Times New Roman" w:hAnsi="Times New Roman" w:cs="Times New Roman"/>
          <w:sz w:val="24"/>
          <w:szCs w:val="24"/>
        </w:rPr>
        <w:t>personalised</w:t>
      </w:r>
      <w:proofErr w:type="spellEnd"/>
      <w:r w:rsidRPr="00F46CCE">
        <w:rPr>
          <w:rFonts w:ascii="Times New Roman" w:hAnsi="Times New Roman" w:cs="Times New Roman"/>
          <w:sz w:val="24"/>
          <w:szCs w:val="24"/>
        </w:rPr>
        <w:t xml:space="preserve"> medicine</w:t>
      </w:r>
      <w:r w:rsidR="006552F6" w:rsidRPr="00F46CCE">
        <w:rPr>
          <w:rFonts w:ascii="Times New Roman" w:hAnsi="Times New Roman" w:cs="Times New Roman"/>
          <w:sz w:val="24"/>
          <w:szCs w:val="24"/>
        </w:rPr>
        <w:t xml:space="preserve"> </w:t>
      </w:r>
      <w:r w:rsidR="006B606B" w:rsidRPr="00F46CCE">
        <w:rPr>
          <w:rFonts w:ascii="Times New Roman" w:hAnsi="Times New Roman" w:cs="Times New Roman"/>
          <w:sz w:val="24"/>
          <w:szCs w:val="24"/>
        </w:rPr>
        <w:t>[44]</w:t>
      </w:r>
      <w:r w:rsidRPr="00F46CCE">
        <w:rPr>
          <w:rFonts w:ascii="Times New Roman" w:hAnsi="Times New Roman" w:cs="Times New Roman"/>
          <w:sz w:val="24"/>
          <w:szCs w:val="24"/>
        </w:rPr>
        <w:t>.</w:t>
      </w:r>
    </w:p>
    <w:p w14:paraId="031FDA42" w14:textId="04C9B125" w:rsidR="001F700D" w:rsidRPr="00F46CCE" w:rsidRDefault="00617669" w:rsidP="00C15918">
      <w:pPr>
        <w:spacing w:line="240" w:lineRule="auto"/>
        <w:ind w:left="-567"/>
        <w:jc w:val="both"/>
        <w:rPr>
          <w:rFonts w:ascii="Times New Roman" w:hAnsi="Times New Roman" w:cs="Times New Roman"/>
          <w:sz w:val="24"/>
          <w:szCs w:val="24"/>
        </w:rPr>
      </w:pPr>
      <w:r w:rsidRPr="00F46CCE">
        <w:rPr>
          <w:rFonts w:ascii="Times New Roman" w:hAnsi="Times New Roman" w:cs="Times New Roman"/>
          <w:sz w:val="24"/>
          <w:szCs w:val="24"/>
        </w:rPr>
        <w:t>The advent of the "</w:t>
      </w:r>
      <w:proofErr w:type="spellStart"/>
      <w:r w:rsidRPr="00F46CCE">
        <w:rPr>
          <w:rFonts w:ascii="Times New Roman" w:hAnsi="Times New Roman" w:cs="Times New Roman"/>
          <w:sz w:val="24"/>
          <w:szCs w:val="24"/>
        </w:rPr>
        <w:t>omics</w:t>
      </w:r>
      <w:proofErr w:type="spellEnd"/>
      <w:r w:rsidRPr="00F46CCE">
        <w:rPr>
          <w:rFonts w:ascii="Times New Roman" w:hAnsi="Times New Roman" w:cs="Times New Roman"/>
          <w:sz w:val="24"/>
          <w:szCs w:val="24"/>
        </w:rPr>
        <w:t>" era in scientific research has yielded crucial insights into the genetic and metabolic variability shown by people. The aforementioned phenomenon has resulted in the development of "</w:t>
      </w:r>
      <w:proofErr w:type="spellStart"/>
      <w:r w:rsidRPr="00F46CCE">
        <w:rPr>
          <w:rFonts w:ascii="Times New Roman" w:hAnsi="Times New Roman" w:cs="Times New Roman"/>
          <w:sz w:val="24"/>
          <w:szCs w:val="24"/>
        </w:rPr>
        <w:t>personalised</w:t>
      </w:r>
      <w:proofErr w:type="spellEnd"/>
      <w:r w:rsidRPr="00F46CCE">
        <w:rPr>
          <w:rFonts w:ascii="Times New Roman" w:hAnsi="Times New Roman" w:cs="Times New Roman"/>
          <w:sz w:val="24"/>
          <w:szCs w:val="24"/>
        </w:rPr>
        <w:t xml:space="preserve"> medicine," which is the </w:t>
      </w:r>
      <w:r w:rsidR="00F01C9F" w:rsidRPr="00F46CCE">
        <w:rPr>
          <w:rFonts w:ascii="Times New Roman" w:hAnsi="Times New Roman" w:cs="Times New Roman"/>
          <w:sz w:val="24"/>
          <w:szCs w:val="24"/>
        </w:rPr>
        <w:t>endeavor</w:t>
      </w:r>
      <w:r w:rsidRPr="00F46CCE">
        <w:rPr>
          <w:rFonts w:ascii="Times New Roman" w:hAnsi="Times New Roman" w:cs="Times New Roman"/>
          <w:sz w:val="24"/>
          <w:szCs w:val="24"/>
        </w:rPr>
        <w:t xml:space="preserve"> to create tailored pharmaceutical treatments for individual patients or certain patient subgroups. The ongoing disputes over patents in this field indicate that the pursuit of </w:t>
      </w:r>
      <w:proofErr w:type="spellStart"/>
      <w:r w:rsidRPr="00F46CCE">
        <w:rPr>
          <w:rFonts w:ascii="Times New Roman" w:hAnsi="Times New Roman" w:cs="Times New Roman"/>
          <w:sz w:val="24"/>
          <w:szCs w:val="24"/>
        </w:rPr>
        <w:t>personalised</w:t>
      </w:r>
      <w:proofErr w:type="spellEnd"/>
      <w:r w:rsidRPr="00F46CCE">
        <w:rPr>
          <w:rFonts w:ascii="Times New Roman" w:hAnsi="Times New Roman" w:cs="Times New Roman"/>
          <w:sz w:val="24"/>
          <w:szCs w:val="24"/>
        </w:rPr>
        <w:t xml:space="preserve"> medicine is a significant objective for contemporary pharmaceutical corporations. While </w:t>
      </w:r>
      <w:proofErr w:type="spellStart"/>
      <w:r w:rsidRPr="00F46CCE">
        <w:rPr>
          <w:rFonts w:ascii="Times New Roman" w:hAnsi="Times New Roman" w:cs="Times New Roman"/>
          <w:sz w:val="24"/>
          <w:szCs w:val="24"/>
        </w:rPr>
        <w:t>personalised</w:t>
      </w:r>
      <w:proofErr w:type="spellEnd"/>
      <w:r w:rsidRPr="00F46CCE">
        <w:rPr>
          <w:rFonts w:ascii="Times New Roman" w:hAnsi="Times New Roman" w:cs="Times New Roman"/>
          <w:sz w:val="24"/>
          <w:szCs w:val="24"/>
        </w:rPr>
        <w:t xml:space="preserve"> medicine is a relatively recent development in </w:t>
      </w:r>
      <w:r w:rsidRPr="00F46CCE">
        <w:rPr>
          <w:rFonts w:ascii="Times New Roman" w:hAnsi="Times New Roman" w:cs="Times New Roman"/>
          <w:sz w:val="24"/>
          <w:szCs w:val="24"/>
        </w:rPr>
        <w:lastRenderedPageBreak/>
        <w:t xml:space="preserve">Western medicine, it has long been a fundamental principle of Ayurveda, an ancient system of Indian medicine that continues to be actively </w:t>
      </w:r>
      <w:proofErr w:type="spellStart"/>
      <w:r w:rsidRPr="00F46CCE">
        <w:rPr>
          <w:rFonts w:ascii="Times New Roman" w:hAnsi="Times New Roman" w:cs="Times New Roman"/>
          <w:sz w:val="24"/>
          <w:szCs w:val="24"/>
        </w:rPr>
        <w:t>utilised</w:t>
      </w:r>
      <w:proofErr w:type="spellEnd"/>
      <w:r w:rsidR="003A4D69" w:rsidRPr="00F46CCE">
        <w:rPr>
          <w:rFonts w:ascii="Times New Roman" w:hAnsi="Times New Roman" w:cs="Times New Roman"/>
          <w:sz w:val="24"/>
          <w:szCs w:val="24"/>
        </w:rPr>
        <w:t xml:space="preserve"> </w:t>
      </w:r>
      <w:r w:rsidR="006B606B" w:rsidRPr="00F46CCE">
        <w:rPr>
          <w:rFonts w:ascii="Times New Roman" w:hAnsi="Times New Roman" w:cs="Times New Roman"/>
          <w:sz w:val="24"/>
          <w:szCs w:val="24"/>
        </w:rPr>
        <w:t>[45]</w:t>
      </w:r>
      <w:r w:rsidRPr="00F46CCE">
        <w:rPr>
          <w:rFonts w:ascii="Times New Roman" w:hAnsi="Times New Roman" w:cs="Times New Roman"/>
          <w:sz w:val="24"/>
          <w:szCs w:val="24"/>
        </w:rPr>
        <w:t>.</w:t>
      </w:r>
    </w:p>
    <w:p w14:paraId="4B0325FD" w14:textId="3418322D" w:rsidR="002D5381" w:rsidRPr="00F46CCE" w:rsidRDefault="00B63DCD" w:rsidP="00C15918">
      <w:pPr>
        <w:spacing w:line="240" w:lineRule="auto"/>
        <w:ind w:left="-567"/>
        <w:jc w:val="both"/>
        <w:rPr>
          <w:rFonts w:ascii="Times New Roman" w:hAnsi="Times New Roman" w:cs="Times New Roman"/>
          <w:sz w:val="24"/>
          <w:szCs w:val="24"/>
        </w:rPr>
      </w:pPr>
      <w:r w:rsidRPr="00F46CCE">
        <w:rPr>
          <w:rFonts w:ascii="Times New Roman" w:hAnsi="Times New Roman" w:cs="Times New Roman"/>
          <w:sz w:val="24"/>
          <w:szCs w:val="24"/>
        </w:rPr>
        <w:t xml:space="preserve">The concept of precision or </w:t>
      </w:r>
      <w:proofErr w:type="spellStart"/>
      <w:r w:rsidRPr="00F46CCE">
        <w:rPr>
          <w:rFonts w:ascii="Times New Roman" w:hAnsi="Times New Roman" w:cs="Times New Roman"/>
          <w:sz w:val="24"/>
          <w:szCs w:val="24"/>
        </w:rPr>
        <w:t>personalised</w:t>
      </w:r>
      <w:proofErr w:type="spellEnd"/>
      <w:r w:rsidRPr="00F46CCE">
        <w:rPr>
          <w:rFonts w:ascii="Times New Roman" w:hAnsi="Times New Roman" w:cs="Times New Roman"/>
          <w:sz w:val="24"/>
          <w:szCs w:val="24"/>
        </w:rPr>
        <w:t xml:space="preserve"> medicine entails leveraging specific attributes of a patient's disease state, such as biomarkers or alterations in genomics, proteomics, or metabolomics. Interestingly, this fundamental principle bears resemblance to the </w:t>
      </w:r>
      <w:proofErr w:type="spellStart"/>
      <w:r w:rsidRPr="00F46CCE">
        <w:rPr>
          <w:rFonts w:ascii="Times New Roman" w:hAnsi="Times New Roman" w:cs="Times New Roman"/>
          <w:sz w:val="24"/>
          <w:szCs w:val="24"/>
        </w:rPr>
        <w:t>practise</w:t>
      </w:r>
      <w:proofErr w:type="spellEnd"/>
      <w:r w:rsidRPr="00F46CCE">
        <w:rPr>
          <w:rFonts w:ascii="Times New Roman" w:hAnsi="Times New Roman" w:cs="Times New Roman"/>
          <w:sz w:val="24"/>
          <w:szCs w:val="24"/>
        </w:rPr>
        <w:t xml:space="preserve"> of herbal medicine or Traditional Chinese Medicine (TCM) in China. In the field of Traditional Chinese Medicine (TCM), it is well acknowledged that the approach involves tailoring a </w:t>
      </w:r>
      <w:proofErr w:type="spellStart"/>
      <w:r w:rsidRPr="00F46CCE">
        <w:rPr>
          <w:rFonts w:ascii="Times New Roman" w:hAnsi="Times New Roman" w:cs="Times New Roman"/>
          <w:sz w:val="24"/>
          <w:szCs w:val="24"/>
        </w:rPr>
        <w:t>personalised</w:t>
      </w:r>
      <w:proofErr w:type="spellEnd"/>
      <w:r w:rsidRPr="00F46CCE">
        <w:rPr>
          <w:rFonts w:ascii="Times New Roman" w:hAnsi="Times New Roman" w:cs="Times New Roman"/>
          <w:sz w:val="24"/>
          <w:szCs w:val="24"/>
        </w:rPr>
        <w:t xml:space="preserve"> treatment prescription according to the specific health situation of each patient. A customary Traditional Chinese Medicine (TCM) prescription for a patient often comprises several components combined in a specific proportion. Certain components in question are commonly known as efficacy-enhancing compounds, and their effectiveness has been determined through empirical research</w:t>
      </w:r>
      <w:r w:rsidR="006B606B" w:rsidRPr="00F46CCE">
        <w:rPr>
          <w:rFonts w:ascii="Times New Roman" w:hAnsi="Times New Roman" w:cs="Times New Roman"/>
          <w:sz w:val="24"/>
          <w:szCs w:val="24"/>
        </w:rPr>
        <w:t xml:space="preserve"> [44]</w:t>
      </w:r>
      <w:r w:rsidRPr="00F46CCE">
        <w:rPr>
          <w:rFonts w:ascii="Times New Roman" w:hAnsi="Times New Roman" w:cs="Times New Roman"/>
          <w:sz w:val="24"/>
          <w:szCs w:val="24"/>
        </w:rPr>
        <w:t>.</w:t>
      </w:r>
    </w:p>
    <w:p w14:paraId="2EF43A70" w14:textId="77777777" w:rsidR="00FF1A48" w:rsidRPr="00F46CCE" w:rsidRDefault="00FF1A48" w:rsidP="00C15918">
      <w:pPr>
        <w:spacing w:line="240" w:lineRule="auto"/>
        <w:ind w:left="-567"/>
        <w:jc w:val="both"/>
        <w:rPr>
          <w:rFonts w:ascii="Times New Roman" w:hAnsi="Times New Roman" w:cs="Times New Roman"/>
          <w:sz w:val="24"/>
          <w:szCs w:val="24"/>
        </w:rPr>
      </w:pPr>
    </w:p>
    <w:p w14:paraId="5264C308" w14:textId="77777777" w:rsidR="00996D71" w:rsidRPr="00F46CCE" w:rsidRDefault="00996D71" w:rsidP="00C15918">
      <w:pPr>
        <w:spacing w:line="240" w:lineRule="auto"/>
        <w:ind w:left="-567"/>
        <w:jc w:val="both"/>
        <w:rPr>
          <w:rFonts w:ascii="Times New Roman" w:hAnsi="Times New Roman" w:cs="Times New Roman"/>
          <w:b/>
          <w:bCs/>
          <w:sz w:val="24"/>
          <w:szCs w:val="24"/>
        </w:rPr>
      </w:pPr>
      <w:r w:rsidRPr="00F46CCE">
        <w:rPr>
          <w:rFonts w:ascii="Times New Roman" w:hAnsi="Times New Roman" w:cs="Times New Roman"/>
          <w:b/>
          <w:bCs/>
          <w:sz w:val="24"/>
          <w:szCs w:val="24"/>
        </w:rPr>
        <w:t>Potential Benefits and Challenges</w:t>
      </w:r>
    </w:p>
    <w:p w14:paraId="69DD0DDC" w14:textId="4C0A9759" w:rsidR="0025769C" w:rsidRPr="00F46CCE" w:rsidRDefault="00F17F27" w:rsidP="00C15918">
      <w:pPr>
        <w:spacing w:line="240" w:lineRule="auto"/>
        <w:ind w:left="-567"/>
        <w:jc w:val="both"/>
        <w:rPr>
          <w:rFonts w:ascii="Times New Roman" w:hAnsi="Times New Roman" w:cs="Times New Roman"/>
          <w:sz w:val="24"/>
          <w:szCs w:val="24"/>
        </w:rPr>
      </w:pPr>
      <w:r w:rsidRPr="00F46CCE">
        <w:rPr>
          <w:rFonts w:ascii="Times New Roman" w:hAnsi="Times New Roman" w:cs="Times New Roman"/>
          <w:sz w:val="24"/>
          <w:szCs w:val="24"/>
        </w:rPr>
        <w:t xml:space="preserve">The increased level of </w:t>
      </w:r>
      <w:proofErr w:type="spellStart"/>
      <w:r w:rsidRPr="00F46CCE">
        <w:rPr>
          <w:rFonts w:ascii="Times New Roman" w:hAnsi="Times New Roman" w:cs="Times New Roman"/>
          <w:sz w:val="24"/>
          <w:szCs w:val="24"/>
        </w:rPr>
        <w:t>personalisation</w:t>
      </w:r>
      <w:proofErr w:type="spellEnd"/>
      <w:r w:rsidRPr="00F46CCE">
        <w:rPr>
          <w:rFonts w:ascii="Times New Roman" w:hAnsi="Times New Roman" w:cs="Times New Roman"/>
          <w:sz w:val="24"/>
          <w:szCs w:val="24"/>
        </w:rPr>
        <w:t xml:space="preserve"> in healthcare serves as a catalyst for innovation in research, as well as for the healthcare systems and industries at large. In order to fully harness the potential of this transformative change, it is imperative for policy-makers, healthcare experts, citizens, and commercial firms to undertake certain measures</w:t>
      </w:r>
      <w:r w:rsidR="006B606B" w:rsidRPr="00F46CCE">
        <w:rPr>
          <w:rFonts w:ascii="Times New Roman" w:hAnsi="Times New Roman" w:cs="Times New Roman"/>
          <w:sz w:val="24"/>
          <w:szCs w:val="24"/>
        </w:rPr>
        <w:t xml:space="preserve"> [46]</w:t>
      </w:r>
      <w:r w:rsidRPr="00F46CCE">
        <w:rPr>
          <w:rFonts w:ascii="Times New Roman" w:hAnsi="Times New Roman" w:cs="Times New Roman"/>
          <w:sz w:val="24"/>
          <w:szCs w:val="24"/>
        </w:rPr>
        <w:t>.</w:t>
      </w:r>
    </w:p>
    <w:p w14:paraId="6C6C3F97" w14:textId="77777777" w:rsidR="0035079A" w:rsidRPr="00F46CCE" w:rsidRDefault="00C76FDC" w:rsidP="00C15918">
      <w:pPr>
        <w:spacing w:line="240" w:lineRule="auto"/>
        <w:ind w:left="-567"/>
        <w:jc w:val="both"/>
        <w:rPr>
          <w:rFonts w:ascii="Times New Roman" w:hAnsi="Times New Roman" w:cs="Times New Roman"/>
          <w:sz w:val="24"/>
          <w:szCs w:val="24"/>
        </w:rPr>
      </w:pPr>
      <w:r w:rsidRPr="00F46CCE">
        <w:rPr>
          <w:rFonts w:ascii="Times New Roman" w:hAnsi="Times New Roman" w:cs="Times New Roman"/>
          <w:sz w:val="24"/>
          <w:szCs w:val="24"/>
        </w:rPr>
        <w:t xml:space="preserve">The implementation of </w:t>
      </w:r>
      <w:proofErr w:type="spellStart"/>
      <w:r w:rsidRPr="00F46CCE">
        <w:rPr>
          <w:rFonts w:ascii="Times New Roman" w:hAnsi="Times New Roman" w:cs="Times New Roman"/>
          <w:sz w:val="24"/>
          <w:szCs w:val="24"/>
        </w:rPr>
        <w:t>personalised</w:t>
      </w:r>
      <w:proofErr w:type="spellEnd"/>
      <w:r w:rsidRPr="00F46CCE">
        <w:rPr>
          <w:rFonts w:ascii="Times New Roman" w:hAnsi="Times New Roman" w:cs="Times New Roman"/>
          <w:sz w:val="24"/>
          <w:szCs w:val="24"/>
        </w:rPr>
        <w:t xml:space="preserve"> healthcare may present problems, advantages and drawbacks, as well as efforts that practitioners and policymakers must take to attain its full potential. This paper outlines six key prerequisites for facilitating transformative changes in the healthcare sector. These prerequisites encompass the enhancement of genetic literacy among healthcare professionals and the general public, active involvement of citizens in healthcare discussions, the establishment of improved governance structures, consent procedures, and trust-building mechanisms within the healthcare system, the effective </w:t>
      </w:r>
      <w:proofErr w:type="spellStart"/>
      <w:r w:rsidRPr="00F46CCE">
        <w:rPr>
          <w:rFonts w:ascii="Times New Roman" w:hAnsi="Times New Roman" w:cs="Times New Roman"/>
          <w:sz w:val="24"/>
          <w:szCs w:val="24"/>
        </w:rPr>
        <w:t>utilisation</w:t>
      </w:r>
      <w:proofErr w:type="spellEnd"/>
      <w:r w:rsidRPr="00F46CCE">
        <w:rPr>
          <w:rFonts w:ascii="Times New Roman" w:hAnsi="Times New Roman" w:cs="Times New Roman"/>
          <w:sz w:val="24"/>
          <w:szCs w:val="24"/>
        </w:rPr>
        <w:t xml:space="preserve"> of the data-knowledge cycle to promote better health outcomes, the adoption and adaptation of the Health Technology Assessment framework for evaluating emerging technologies, and the preservation of humanistic values and community engagement in healthcare delivery and provision</w:t>
      </w:r>
      <w:r w:rsidR="00EF75EC" w:rsidRPr="00F46CCE">
        <w:rPr>
          <w:rFonts w:ascii="Times New Roman" w:hAnsi="Times New Roman" w:cs="Times New Roman"/>
          <w:sz w:val="24"/>
          <w:szCs w:val="24"/>
        </w:rPr>
        <w:t xml:space="preserve"> </w:t>
      </w:r>
      <w:r w:rsidR="006B606B" w:rsidRPr="00F46CCE">
        <w:rPr>
          <w:rFonts w:ascii="Times New Roman" w:hAnsi="Times New Roman" w:cs="Times New Roman"/>
          <w:sz w:val="24"/>
          <w:szCs w:val="24"/>
        </w:rPr>
        <w:t>[46]</w:t>
      </w:r>
      <w:r w:rsidRPr="00F46CCE">
        <w:rPr>
          <w:rFonts w:ascii="Times New Roman" w:hAnsi="Times New Roman" w:cs="Times New Roman"/>
          <w:sz w:val="24"/>
          <w:szCs w:val="24"/>
        </w:rPr>
        <w:t>.</w:t>
      </w:r>
    </w:p>
    <w:p w14:paraId="3CF6D979" w14:textId="250E8B69" w:rsidR="0035079A" w:rsidRPr="006751D3" w:rsidRDefault="00996D71" w:rsidP="00C15918">
      <w:pPr>
        <w:pStyle w:val="ListParagraph"/>
        <w:numPr>
          <w:ilvl w:val="0"/>
          <w:numId w:val="13"/>
        </w:numPr>
        <w:spacing w:line="240" w:lineRule="auto"/>
        <w:jc w:val="both"/>
        <w:rPr>
          <w:rFonts w:ascii="Times New Roman" w:hAnsi="Times New Roman" w:cs="Times New Roman"/>
          <w:sz w:val="24"/>
          <w:szCs w:val="24"/>
        </w:rPr>
      </w:pPr>
      <w:r w:rsidRPr="006751D3">
        <w:rPr>
          <w:rFonts w:ascii="Times New Roman" w:hAnsi="Times New Roman" w:cs="Times New Roman"/>
          <w:b/>
          <w:bCs/>
          <w:sz w:val="24"/>
          <w:szCs w:val="24"/>
        </w:rPr>
        <w:t>Sustainability and Eco-Consciousness: Herbal Drugs as Environmentally Friendly Alternatives</w:t>
      </w:r>
    </w:p>
    <w:p w14:paraId="0C173BFA" w14:textId="5134F9EC" w:rsidR="0035079A" w:rsidRPr="00F46CCE" w:rsidRDefault="0035079A" w:rsidP="00C15918">
      <w:pPr>
        <w:spacing w:line="240" w:lineRule="auto"/>
        <w:ind w:left="-567"/>
        <w:jc w:val="both"/>
        <w:rPr>
          <w:rFonts w:ascii="Times New Roman" w:hAnsi="Times New Roman" w:cs="Times New Roman"/>
          <w:color w:val="FF0000"/>
          <w:sz w:val="24"/>
          <w:szCs w:val="24"/>
        </w:rPr>
      </w:pPr>
      <w:r w:rsidRPr="00F46CCE">
        <w:rPr>
          <w:rFonts w:ascii="Times New Roman" w:hAnsi="Times New Roman" w:cs="Times New Roman"/>
          <w:bCs/>
          <w:sz w:val="24"/>
          <w:szCs w:val="24"/>
        </w:rPr>
        <w:t>The environmental impact of synthetic drugs has raised concerns, from manufacturing processes to disposal. Herbal drugs, derived from plant sources, offer a potential solution due to their natural origin and biodegradability. This paper investigates their eco-friendliness through five selected scientific references. Herbal drugs are often cultivated using traditional, eco-friendly farming practices. Unlike monoculture farming of pharmaceutical crops, herbal drug cultivation often employs agroforestry and intercropping, preserving</w:t>
      </w:r>
      <w:r w:rsidR="002304D3" w:rsidRPr="00F46CCE">
        <w:rPr>
          <w:rFonts w:ascii="Times New Roman" w:hAnsi="Times New Roman" w:cs="Times New Roman"/>
          <w:bCs/>
          <w:sz w:val="24"/>
          <w:szCs w:val="24"/>
        </w:rPr>
        <w:t xml:space="preserve"> biodiversity and soil </w:t>
      </w:r>
      <w:proofErr w:type="gramStart"/>
      <w:r w:rsidR="002304D3" w:rsidRPr="00F46CCE">
        <w:rPr>
          <w:rFonts w:ascii="Times New Roman" w:hAnsi="Times New Roman" w:cs="Times New Roman"/>
          <w:bCs/>
          <w:sz w:val="24"/>
          <w:szCs w:val="24"/>
        </w:rPr>
        <w:t>health[</w:t>
      </w:r>
      <w:proofErr w:type="gramEnd"/>
      <w:r w:rsidR="002304D3" w:rsidRPr="00F46CCE">
        <w:rPr>
          <w:rFonts w:ascii="Times New Roman" w:hAnsi="Times New Roman" w:cs="Times New Roman"/>
          <w:bCs/>
          <w:sz w:val="24"/>
          <w:szCs w:val="24"/>
        </w:rPr>
        <w:t>47]</w:t>
      </w:r>
      <w:r w:rsidRPr="00F46CCE">
        <w:rPr>
          <w:rFonts w:ascii="Times New Roman" w:hAnsi="Times New Roman" w:cs="Times New Roman"/>
          <w:bCs/>
          <w:sz w:val="24"/>
          <w:szCs w:val="24"/>
        </w:rPr>
        <w:t>.</w:t>
      </w:r>
      <w:r w:rsidRPr="00F46CCE">
        <w:rPr>
          <w:rFonts w:ascii="Times New Roman" w:hAnsi="Times New Roman" w:cs="Times New Roman"/>
          <w:sz w:val="24"/>
          <w:szCs w:val="24"/>
        </w:rPr>
        <w:t xml:space="preserve"> </w:t>
      </w:r>
      <w:r w:rsidRPr="00F46CCE">
        <w:rPr>
          <w:rFonts w:ascii="Times New Roman" w:hAnsi="Times New Roman" w:cs="Times New Roman"/>
          <w:bCs/>
          <w:sz w:val="24"/>
          <w:szCs w:val="24"/>
        </w:rPr>
        <w:t>Synthetic drug production is associated with substantial pollution, while herbal drug extraction processes tend to be less chemically intensive. Supercritical fluid extraction, for example, uses carbon dioxide, a naturally occurring gas, to extract active compounds, mini</w:t>
      </w:r>
      <w:r w:rsidR="002304D3" w:rsidRPr="00F46CCE">
        <w:rPr>
          <w:rFonts w:ascii="Times New Roman" w:hAnsi="Times New Roman" w:cs="Times New Roman"/>
          <w:bCs/>
          <w:sz w:val="24"/>
          <w:szCs w:val="24"/>
        </w:rPr>
        <w:t>mizing toxic waste [48]</w:t>
      </w:r>
      <w:r w:rsidRPr="00F46CCE">
        <w:rPr>
          <w:rFonts w:ascii="Times New Roman" w:hAnsi="Times New Roman" w:cs="Times New Roman"/>
          <w:bCs/>
          <w:sz w:val="24"/>
          <w:szCs w:val="24"/>
        </w:rPr>
        <w:t>.</w:t>
      </w:r>
      <w:r w:rsidRPr="00F46CCE">
        <w:rPr>
          <w:rFonts w:ascii="Times New Roman" w:hAnsi="Times New Roman" w:cs="Times New Roman"/>
          <w:sz w:val="24"/>
          <w:szCs w:val="24"/>
        </w:rPr>
        <w:t xml:space="preserve"> </w:t>
      </w:r>
      <w:r w:rsidRPr="00F46CCE">
        <w:rPr>
          <w:rFonts w:ascii="Times New Roman" w:hAnsi="Times New Roman" w:cs="Times New Roman"/>
          <w:bCs/>
          <w:sz w:val="24"/>
          <w:szCs w:val="24"/>
        </w:rPr>
        <w:t>Synthetic drugs can lead to persistent environmental residues. Herbal drugs generally degrade more rapidly, reducing long-term ecological impact. This characteristic is due to their complex chemical composition, which microbial communities can eff</w:t>
      </w:r>
      <w:r w:rsidR="002304D3" w:rsidRPr="00F46CCE">
        <w:rPr>
          <w:rFonts w:ascii="Times New Roman" w:hAnsi="Times New Roman" w:cs="Times New Roman"/>
          <w:bCs/>
          <w:sz w:val="24"/>
          <w:szCs w:val="24"/>
        </w:rPr>
        <w:t>ectively decompose [49]</w:t>
      </w:r>
      <w:r w:rsidRPr="00F46CCE">
        <w:rPr>
          <w:rFonts w:ascii="Times New Roman" w:hAnsi="Times New Roman" w:cs="Times New Roman"/>
          <w:bCs/>
          <w:sz w:val="24"/>
          <w:szCs w:val="24"/>
        </w:rPr>
        <w:t>.</w:t>
      </w:r>
      <w:r w:rsidRPr="00F46CCE">
        <w:rPr>
          <w:rFonts w:ascii="Times New Roman" w:hAnsi="Times New Roman" w:cs="Times New Roman"/>
          <w:sz w:val="24"/>
          <w:szCs w:val="24"/>
        </w:rPr>
        <w:t xml:space="preserve"> </w:t>
      </w:r>
    </w:p>
    <w:p w14:paraId="5F307878" w14:textId="22504803" w:rsidR="0035079A" w:rsidRPr="00F46CCE" w:rsidRDefault="0035079A" w:rsidP="00C15918">
      <w:pPr>
        <w:spacing w:line="240" w:lineRule="auto"/>
        <w:ind w:left="-567"/>
        <w:jc w:val="both"/>
        <w:rPr>
          <w:rFonts w:ascii="Times New Roman" w:hAnsi="Times New Roman" w:cs="Times New Roman"/>
          <w:sz w:val="24"/>
          <w:szCs w:val="24"/>
        </w:rPr>
      </w:pPr>
      <w:r w:rsidRPr="00F46CCE">
        <w:rPr>
          <w:rFonts w:ascii="Times New Roman" w:hAnsi="Times New Roman" w:cs="Times New Roman"/>
          <w:bCs/>
          <w:sz w:val="24"/>
          <w:szCs w:val="24"/>
        </w:rPr>
        <w:lastRenderedPageBreak/>
        <w:t>Many herbal drugs have been used for centuries in traditional medicine. Integrating traditional knowledge with modern science can lead to sustainable practices that benefit both ecosystems and</w:t>
      </w:r>
      <w:r w:rsidR="002304D3" w:rsidRPr="00F46CCE">
        <w:rPr>
          <w:rFonts w:ascii="Times New Roman" w:hAnsi="Times New Roman" w:cs="Times New Roman"/>
          <w:bCs/>
          <w:sz w:val="24"/>
          <w:szCs w:val="24"/>
        </w:rPr>
        <w:t xml:space="preserve"> local communities [50]</w:t>
      </w:r>
      <w:r w:rsidRPr="00F46CCE">
        <w:rPr>
          <w:rFonts w:ascii="Times New Roman" w:hAnsi="Times New Roman" w:cs="Times New Roman"/>
          <w:bCs/>
          <w:sz w:val="24"/>
          <w:szCs w:val="24"/>
        </w:rPr>
        <w:t>.</w:t>
      </w:r>
      <w:r w:rsidR="002304D3" w:rsidRPr="00F46CCE">
        <w:rPr>
          <w:rFonts w:ascii="Times New Roman" w:hAnsi="Times New Roman" w:cs="Times New Roman"/>
          <w:sz w:val="24"/>
          <w:szCs w:val="24"/>
        </w:rPr>
        <w:t xml:space="preserve"> </w:t>
      </w:r>
      <w:r w:rsidRPr="00F46CCE">
        <w:rPr>
          <w:rFonts w:ascii="Times New Roman" w:hAnsi="Times New Roman" w:cs="Times New Roman"/>
          <w:bCs/>
          <w:sz w:val="24"/>
          <w:szCs w:val="24"/>
        </w:rPr>
        <w:t>Despite their potential, herbal drugs face regulatory challenges. Lack of standardized quality control and limited intellectual property protection can hinder research and investment. Addressing these issues is crucial to mainstreaming</w:t>
      </w:r>
      <w:r w:rsidR="002304D3" w:rsidRPr="00F46CCE">
        <w:rPr>
          <w:rFonts w:ascii="Times New Roman" w:hAnsi="Times New Roman" w:cs="Times New Roman"/>
          <w:bCs/>
          <w:sz w:val="24"/>
          <w:szCs w:val="24"/>
        </w:rPr>
        <w:t xml:space="preserve"> herbal drugs [51]</w:t>
      </w:r>
      <w:r w:rsidRPr="00F46CCE">
        <w:rPr>
          <w:rFonts w:ascii="Times New Roman" w:hAnsi="Times New Roman" w:cs="Times New Roman"/>
          <w:bCs/>
          <w:sz w:val="24"/>
          <w:szCs w:val="24"/>
        </w:rPr>
        <w:t>.</w:t>
      </w:r>
      <w:r w:rsidRPr="00F46CCE">
        <w:rPr>
          <w:rFonts w:ascii="Times New Roman" w:hAnsi="Times New Roman" w:cs="Times New Roman"/>
          <w:sz w:val="24"/>
          <w:szCs w:val="24"/>
        </w:rPr>
        <w:t xml:space="preserve"> </w:t>
      </w:r>
      <w:r w:rsidR="00B54E6A" w:rsidRPr="00F46CCE">
        <w:rPr>
          <w:rFonts w:ascii="Times New Roman" w:hAnsi="Times New Roman" w:cs="Times New Roman"/>
          <w:color w:val="212121"/>
          <w:sz w:val="24"/>
          <w:szCs w:val="24"/>
          <w:shd w:val="clear" w:color="auto" w:fill="FFFFFF"/>
        </w:rPr>
        <w:t xml:space="preserve"> </w:t>
      </w:r>
      <w:r w:rsidRPr="00F46CCE">
        <w:rPr>
          <w:rFonts w:ascii="Times New Roman" w:hAnsi="Times New Roman" w:cs="Times New Roman"/>
          <w:bCs/>
          <w:sz w:val="24"/>
          <w:szCs w:val="24"/>
        </w:rPr>
        <w:t>Herbal drugs offer a promising avenue for reducing the environmental footprint of pharmaceuticals. Their sustainable cultivation, biodegradability, and potential for community empowerment make them a compelling alternative. However, addressing regulatory and market challenges is vital to fully harness their eco-conscious potential.</w:t>
      </w:r>
      <w:r w:rsidRPr="00F46CCE">
        <w:rPr>
          <w:rFonts w:ascii="Times New Roman" w:hAnsi="Times New Roman" w:cs="Times New Roman"/>
          <w:sz w:val="24"/>
          <w:szCs w:val="24"/>
        </w:rPr>
        <w:t xml:space="preserve"> </w:t>
      </w:r>
      <w:r w:rsidRPr="00F46CCE">
        <w:rPr>
          <w:rFonts w:ascii="Times New Roman" w:hAnsi="Times New Roman" w:cs="Times New Roman"/>
          <w:bCs/>
          <w:sz w:val="24"/>
          <w:szCs w:val="24"/>
        </w:rPr>
        <w:t xml:space="preserve">It is important to note that the field of herbal drugs and eco-consciousness is continually evolving. Recent developments include increased research into the cultivation of medicinal plants using </w:t>
      </w:r>
      <w:proofErr w:type="spellStart"/>
      <w:r w:rsidRPr="00F46CCE">
        <w:rPr>
          <w:rFonts w:ascii="Times New Roman" w:hAnsi="Times New Roman" w:cs="Times New Roman"/>
          <w:bCs/>
          <w:sz w:val="24"/>
          <w:szCs w:val="24"/>
        </w:rPr>
        <w:t>agroecological</w:t>
      </w:r>
      <w:proofErr w:type="spellEnd"/>
      <w:r w:rsidRPr="00F46CCE">
        <w:rPr>
          <w:rFonts w:ascii="Times New Roman" w:hAnsi="Times New Roman" w:cs="Times New Roman"/>
          <w:bCs/>
          <w:sz w:val="24"/>
          <w:szCs w:val="24"/>
        </w:rPr>
        <w:t xml:space="preserve"> approaches, advancements in sustainable extraction techniques, and efforts to integrate traditional knowledge into modern pharmaceutical practices. Additionally, regulatory frameworks and market dynamics for herbal drugs are subject to change, requiring ongoing attention to policy developments and industry trends.</w:t>
      </w:r>
    </w:p>
    <w:p w14:paraId="618A6BEF" w14:textId="77777777" w:rsidR="0035079A" w:rsidRPr="00F46CCE" w:rsidRDefault="0035079A" w:rsidP="00C15918">
      <w:pPr>
        <w:pStyle w:val="ListParagraph"/>
        <w:jc w:val="both"/>
        <w:rPr>
          <w:rFonts w:ascii="Times New Roman" w:hAnsi="Times New Roman" w:cs="Times New Roman"/>
          <w:bCs/>
          <w:vanish/>
          <w:sz w:val="24"/>
          <w:szCs w:val="24"/>
        </w:rPr>
      </w:pPr>
      <w:r w:rsidRPr="00F46CCE">
        <w:rPr>
          <w:rFonts w:ascii="Times New Roman" w:hAnsi="Times New Roman" w:cs="Times New Roman"/>
          <w:bCs/>
          <w:vanish/>
          <w:sz w:val="24"/>
          <w:szCs w:val="24"/>
        </w:rPr>
        <w:t>Top of Form</w:t>
      </w:r>
    </w:p>
    <w:p w14:paraId="1E91A301" w14:textId="77777777" w:rsidR="0035079A" w:rsidRPr="00F46CCE" w:rsidRDefault="0035079A" w:rsidP="00C15918">
      <w:pPr>
        <w:pStyle w:val="ListParagraph"/>
        <w:spacing w:line="240" w:lineRule="auto"/>
        <w:jc w:val="both"/>
        <w:rPr>
          <w:rFonts w:ascii="Times New Roman" w:hAnsi="Times New Roman" w:cs="Times New Roman"/>
          <w:bCs/>
          <w:sz w:val="24"/>
          <w:szCs w:val="24"/>
        </w:rPr>
      </w:pPr>
    </w:p>
    <w:p w14:paraId="1A64626D" w14:textId="61323018" w:rsidR="00996D71" w:rsidRPr="006751D3" w:rsidRDefault="00996D71" w:rsidP="00C15918">
      <w:pPr>
        <w:pStyle w:val="ListParagraph"/>
        <w:numPr>
          <w:ilvl w:val="0"/>
          <w:numId w:val="13"/>
        </w:numPr>
        <w:spacing w:line="240" w:lineRule="auto"/>
        <w:jc w:val="both"/>
        <w:rPr>
          <w:rFonts w:ascii="Times New Roman" w:hAnsi="Times New Roman" w:cs="Times New Roman"/>
          <w:b/>
          <w:bCs/>
          <w:sz w:val="24"/>
          <w:szCs w:val="24"/>
        </w:rPr>
      </w:pPr>
      <w:r w:rsidRPr="006751D3">
        <w:rPr>
          <w:rFonts w:ascii="Times New Roman" w:hAnsi="Times New Roman" w:cs="Times New Roman"/>
          <w:b/>
          <w:bCs/>
          <w:sz w:val="24"/>
          <w:szCs w:val="24"/>
        </w:rPr>
        <w:t>Herbal Medicine as a Green Solution</w:t>
      </w:r>
    </w:p>
    <w:p w14:paraId="52A2D4A5" w14:textId="3896BFD0" w:rsidR="00F64AFE" w:rsidRPr="00F46CCE" w:rsidRDefault="00F64AFE" w:rsidP="00C15918">
      <w:pPr>
        <w:spacing w:line="240" w:lineRule="auto"/>
        <w:ind w:left="-567"/>
        <w:jc w:val="both"/>
        <w:rPr>
          <w:rFonts w:ascii="Times New Roman" w:hAnsi="Times New Roman" w:cs="Times New Roman"/>
          <w:bCs/>
          <w:sz w:val="24"/>
          <w:szCs w:val="24"/>
        </w:rPr>
      </w:pPr>
      <w:r w:rsidRPr="00F46CCE">
        <w:rPr>
          <w:rFonts w:ascii="Times New Roman" w:hAnsi="Times New Roman" w:cs="Times New Roman"/>
          <w:bCs/>
          <w:sz w:val="24"/>
          <w:szCs w:val="24"/>
        </w:rPr>
        <w:t>Amidst rising concerns about the environmental impact of modern pharmaceuticals, herbal medicine presents a potential green solution. Its sustainable cultivation, minimal chemical processing, and historical significance make it an attractive eco-friendly alternative. Environmental sustainability has become a pressing concern in healthcare. The chemical synthesis and waste associated with modern pharmaceuticals have a substantial environmental impact. Herbal medicine, rooted in ancient practices, can potentially offer greener solutions.</w:t>
      </w:r>
    </w:p>
    <w:p w14:paraId="4BC495C2" w14:textId="77777777" w:rsidR="00F64AFE" w:rsidRPr="00F46CCE" w:rsidRDefault="00F64AFE" w:rsidP="00C15918">
      <w:pPr>
        <w:spacing w:line="240" w:lineRule="auto"/>
        <w:ind w:left="-567"/>
        <w:jc w:val="both"/>
        <w:rPr>
          <w:rFonts w:ascii="Times New Roman" w:hAnsi="Times New Roman" w:cs="Times New Roman"/>
          <w:b/>
          <w:bCs/>
          <w:sz w:val="24"/>
          <w:szCs w:val="24"/>
        </w:rPr>
      </w:pPr>
    </w:p>
    <w:p w14:paraId="30FD2A8F" w14:textId="0274CA7B" w:rsidR="00F64AFE" w:rsidRPr="00F46CCE" w:rsidRDefault="00F64AFE" w:rsidP="00C15918">
      <w:pPr>
        <w:spacing w:line="240" w:lineRule="auto"/>
        <w:ind w:left="-567"/>
        <w:jc w:val="both"/>
        <w:rPr>
          <w:rFonts w:ascii="Times New Roman" w:hAnsi="Times New Roman" w:cs="Times New Roman"/>
          <w:bCs/>
          <w:color w:val="FF0000"/>
          <w:sz w:val="24"/>
          <w:szCs w:val="24"/>
        </w:rPr>
      </w:pPr>
      <w:r w:rsidRPr="00F46CCE">
        <w:rPr>
          <w:rFonts w:ascii="Times New Roman" w:hAnsi="Times New Roman" w:cs="Times New Roman"/>
          <w:bCs/>
          <w:sz w:val="24"/>
          <w:szCs w:val="24"/>
        </w:rPr>
        <w:t>Many medicinal plants used in herbal remedies can be cultivated sustainably, employing organic farming techniques. Such practices minimize soil erosion, water consumption, and use of chemical pesticides, leading to a reduced environ</w:t>
      </w:r>
      <w:r w:rsidR="002304D3" w:rsidRPr="00F46CCE">
        <w:rPr>
          <w:rFonts w:ascii="Times New Roman" w:hAnsi="Times New Roman" w:cs="Times New Roman"/>
          <w:bCs/>
          <w:sz w:val="24"/>
          <w:szCs w:val="24"/>
        </w:rPr>
        <w:t>mental footprint [52]</w:t>
      </w:r>
      <w:r w:rsidRPr="00F46CCE">
        <w:rPr>
          <w:rFonts w:ascii="Times New Roman" w:hAnsi="Times New Roman" w:cs="Times New Roman"/>
          <w:bCs/>
          <w:color w:val="FF0000"/>
          <w:sz w:val="24"/>
          <w:szCs w:val="24"/>
        </w:rPr>
        <w:t>.</w:t>
      </w:r>
      <w:r w:rsidR="00DD2DB9" w:rsidRPr="00F46CCE">
        <w:rPr>
          <w:rFonts w:ascii="Times New Roman" w:hAnsi="Times New Roman" w:cs="Times New Roman"/>
          <w:color w:val="FF0000"/>
          <w:sz w:val="24"/>
          <w:szCs w:val="24"/>
        </w:rPr>
        <w:t xml:space="preserve"> </w:t>
      </w:r>
      <w:r w:rsidRPr="00F46CCE">
        <w:rPr>
          <w:rFonts w:ascii="Times New Roman" w:hAnsi="Times New Roman" w:cs="Times New Roman"/>
          <w:bCs/>
          <w:sz w:val="24"/>
          <w:szCs w:val="24"/>
        </w:rPr>
        <w:t>Herbal medicine generally requires less energy and chemical-intensive processing compared to synthetic drugs. Simple drying, grinding, or boiling can often prepare these medicines, cutting down on the CO2 emissions and chemical waste associated with pharmaceut</w:t>
      </w:r>
      <w:r w:rsidR="002304D3" w:rsidRPr="00F46CCE">
        <w:rPr>
          <w:rFonts w:ascii="Times New Roman" w:hAnsi="Times New Roman" w:cs="Times New Roman"/>
          <w:bCs/>
          <w:sz w:val="24"/>
          <w:szCs w:val="24"/>
        </w:rPr>
        <w:t>ical manufacturing [53]</w:t>
      </w:r>
      <w:r w:rsidRPr="00F46CCE">
        <w:rPr>
          <w:rFonts w:ascii="Times New Roman" w:hAnsi="Times New Roman" w:cs="Times New Roman"/>
          <w:bCs/>
          <w:sz w:val="24"/>
          <w:szCs w:val="24"/>
        </w:rPr>
        <w:t>.</w:t>
      </w:r>
      <w:r w:rsidR="00DD2DB9" w:rsidRPr="00F46CCE">
        <w:rPr>
          <w:rFonts w:ascii="Times New Roman" w:hAnsi="Times New Roman" w:cs="Times New Roman"/>
          <w:sz w:val="24"/>
          <w:szCs w:val="24"/>
        </w:rPr>
        <w:t xml:space="preserve"> </w:t>
      </w:r>
    </w:p>
    <w:p w14:paraId="7B56807E" w14:textId="77777777" w:rsidR="00F64AFE" w:rsidRPr="00F46CCE" w:rsidRDefault="00F64AFE" w:rsidP="00C15918">
      <w:pPr>
        <w:spacing w:line="240" w:lineRule="auto"/>
        <w:ind w:left="-567"/>
        <w:jc w:val="both"/>
        <w:rPr>
          <w:rFonts w:ascii="Times New Roman" w:hAnsi="Times New Roman" w:cs="Times New Roman"/>
          <w:bCs/>
          <w:sz w:val="24"/>
          <w:szCs w:val="24"/>
        </w:rPr>
      </w:pPr>
    </w:p>
    <w:p w14:paraId="29288CE0" w14:textId="228BD8B4" w:rsidR="007B1627" w:rsidRPr="00F46CCE" w:rsidRDefault="00F64AFE" w:rsidP="00C15918">
      <w:pPr>
        <w:spacing w:line="240" w:lineRule="auto"/>
        <w:ind w:left="-567"/>
        <w:jc w:val="both"/>
        <w:rPr>
          <w:rFonts w:ascii="Times New Roman" w:hAnsi="Times New Roman" w:cs="Times New Roman"/>
          <w:bCs/>
          <w:sz w:val="24"/>
          <w:szCs w:val="24"/>
        </w:rPr>
      </w:pPr>
      <w:r w:rsidRPr="00F46CCE">
        <w:rPr>
          <w:rFonts w:ascii="Times New Roman" w:hAnsi="Times New Roman" w:cs="Times New Roman"/>
          <w:bCs/>
          <w:sz w:val="24"/>
          <w:szCs w:val="24"/>
        </w:rPr>
        <w:t>A significant aspect of herbal medicine is the preservation of plant biodiversity. By using a diverse range of plants for treatments, these practices inherently promote the conservation of plant species, many of which have potential undiscovered therapeutic benefits. Furthermore, there's an intricate connection between indigenous knowledge (</w:t>
      </w:r>
      <w:proofErr w:type="spellStart"/>
      <w:r w:rsidRPr="00F46CCE">
        <w:rPr>
          <w:rFonts w:ascii="Times New Roman" w:hAnsi="Times New Roman" w:cs="Times New Roman"/>
          <w:bCs/>
          <w:sz w:val="24"/>
          <w:szCs w:val="24"/>
        </w:rPr>
        <w:t>ethnobotany</w:t>
      </w:r>
      <w:proofErr w:type="spellEnd"/>
      <w:r w:rsidRPr="00F46CCE">
        <w:rPr>
          <w:rFonts w:ascii="Times New Roman" w:hAnsi="Times New Roman" w:cs="Times New Roman"/>
          <w:bCs/>
          <w:sz w:val="24"/>
          <w:szCs w:val="24"/>
        </w:rPr>
        <w:t>) and herbal medicine, offering insights into susta</w:t>
      </w:r>
      <w:r w:rsidR="002304D3" w:rsidRPr="00F46CCE">
        <w:rPr>
          <w:rFonts w:ascii="Times New Roman" w:hAnsi="Times New Roman" w:cs="Times New Roman"/>
          <w:bCs/>
          <w:sz w:val="24"/>
          <w:szCs w:val="24"/>
        </w:rPr>
        <w:t xml:space="preserve">inable plant </w:t>
      </w:r>
      <w:proofErr w:type="gramStart"/>
      <w:r w:rsidR="002304D3" w:rsidRPr="00F46CCE">
        <w:rPr>
          <w:rFonts w:ascii="Times New Roman" w:hAnsi="Times New Roman" w:cs="Times New Roman"/>
          <w:bCs/>
          <w:sz w:val="24"/>
          <w:szCs w:val="24"/>
        </w:rPr>
        <w:t>use[</w:t>
      </w:r>
      <w:proofErr w:type="gramEnd"/>
      <w:r w:rsidR="002304D3" w:rsidRPr="00F46CCE">
        <w:rPr>
          <w:rFonts w:ascii="Times New Roman" w:hAnsi="Times New Roman" w:cs="Times New Roman"/>
          <w:bCs/>
          <w:sz w:val="24"/>
          <w:szCs w:val="24"/>
        </w:rPr>
        <w:t>54].</w:t>
      </w:r>
      <w:r w:rsidR="00B54E6A" w:rsidRPr="00F46CCE">
        <w:rPr>
          <w:rFonts w:ascii="Times New Roman" w:hAnsi="Times New Roman" w:cs="Times New Roman"/>
          <w:color w:val="212121"/>
          <w:sz w:val="24"/>
          <w:szCs w:val="24"/>
          <w:shd w:val="clear" w:color="auto" w:fill="FFFFFF"/>
        </w:rPr>
        <w:t xml:space="preserve"> </w:t>
      </w:r>
      <w:r w:rsidRPr="00F46CCE">
        <w:rPr>
          <w:rFonts w:ascii="Times New Roman" w:hAnsi="Times New Roman" w:cs="Times New Roman"/>
          <w:bCs/>
          <w:sz w:val="24"/>
          <w:szCs w:val="24"/>
        </w:rPr>
        <w:t>The residues of herbal medicines tend to be biodegradable, unlike many modern pharmaceuticals. Their natural composition often results in minimal persistent environmental contaminants, contributing to cleaner soil a</w:t>
      </w:r>
      <w:r w:rsidR="002304D3" w:rsidRPr="00F46CCE">
        <w:rPr>
          <w:rFonts w:ascii="Times New Roman" w:hAnsi="Times New Roman" w:cs="Times New Roman"/>
          <w:bCs/>
          <w:sz w:val="24"/>
          <w:szCs w:val="24"/>
        </w:rPr>
        <w:t xml:space="preserve">nd water </w:t>
      </w:r>
      <w:proofErr w:type="gramStart"/>
      <w:r w:rsidR="002304D3" w:rsidRPr="00F46CCE">
        <w:rPr>
          <w:rFonts w:ascii="Times New Roman" w:hAnsi="Times New Roman" w:cs="Times New Roman"/>
          <w:bCs/>
          <w:sz w:val="24"/>
          <w:szCs w:val="24"/>
        </w:rPr>
        <w:t>systems[</w:t>
      </w:r>
      <w:proofErr w:type="gramEnd"/>
      <w:r w:rsidR="002304D3" w:rsidRPr="00F46CCE">
        <w:rPr>
          <w:rFonts w:ascii="Times New Roman" w:hAnsi="Times New Roman" w:cs="Times New Roman"/>
          <w:bCs/>
          <w:sz w:val="24"/>
          <w:szCs w:val="24"/>
        </w:rPr>
        <w:t>55]</w:t>
      </w:r>
      <w:r w:rsidR="00DD2DB9" w:rsidRPr="00F46CCE">
        <w:rPr>
          <w:rFonts w:ascii="Times New Roman" w:hAnsi="Times New Roman" w:cs="Times New Roman"/>
          <w:bCs/>
          <w:sz w:val="24"/>
          <w:szCs w:val="24"/>
        </w:rPr>
        <w:t>.</w:t>
      </w:r>
      <w:r w:rsidR="00DD2DB9" w:rsidRPr="00F46CCE">
        <w:rPr>
          <w:rFonts w:ascii="Times New Roman" w:hAnsi="Times New Roman" w:cs="Times New Roman"/>
          <w:sz w:val="24"/>
          <w:szCs w:val="24"/>
        </w:rPr>
        <w:t xml:space="preserve"> </w:t>
      </w:r>
      <w:r w:rsidRPr="00F46CCE">
        <w:rPr>
          <w:rFonts w:ascii="Times New Roman" w:hAnsi="Times New Roman" w:cs="Times New Roman"/>
          <w:bCs/>
          <w:sz w:val="24"/>
          <w:szCs w:val="24"/>
        </w:rPr>
        <w:t>Despite the potential benefits, herbal medicine does present challenges. Overharvesting of wild medicinal plants, quality inconsistencies, and limited scientific validation are areas that warrant attention. Striking a balance between traditional practices and modern resea</w:t>
      </w:r>
      <w:r w:rsidR="00DD2DB9" w:rsidRPr="00F46CCE">
        <w:rPr>
          <w:rFonts w:ascii="Times New Roman" w:hAnsi="Times New Roman" w:cs="Times New Roman"/>
          <w:bCs/>
          <w:sz w:val="24"/>
          <w:szCs w:val="24"/>
        </w:rPr>
        <w:t xml:space="preserve">rch is </w:t>
      </w:r>
      <w:r w:rsidR="002304D3" w:rsidRPr="00F46CCE">
        <w:rPr>
          <w:rFonts w:ascii="Times New Roman" w:hAnsi="Times New Roman" w:cs="Times New Roman"/>
          <w:bCs/>
          <w:sz w:val="24"/>
          <w:szCs w:val="24"/>
        </w:rPr>
        <w:t>essential [56]</w:t>
      </w:r>
      <w:r w:rsidR="00DD2DB9" w:rsidRPr="00F46CCE">
        <w:rPr>
          <w:rFonts w:ascii="Times New Roman" w:hAnsi="Times New Roman" w:cs="Times New Roman"/>
          <w:bCs/>
          <w:sz w:val="24"/>
          <w:szCs w:val="24"/>
        </w:rPr>
        <w:t>.</w:t>
      </w:r>
      <w:r w:rsidR="00DD2DB9" w:rsidRPr="00F46CCE">
        <w:rPr>
          <w:rFonts w:ascii="Times New Roman" w:hAnsi="Times New Roman" w:cs="Times New Roman"/>
          <w:sz w:val="24"/>
          <w:szCs w:val="24"/>
        </w:rPr>
        <w:t xml:space="preserve"> </w:t>
      </w:r>
      <w:r w:rsidRPr="00F46CCE">
        <w:rPr>
          <w:rFonts w:ascii="Times New Roman" w:hAnsi="Times New Roman" w:cs="Times New Roman"/>
          <w:bCs/>
          <w:sz w:val="24"/>
          <w:szCs w:val="24"/>
        </w:rPr>
        <w:t xml:space="preserve">Herbal medicine stands out as a potential green solution in the healthcare sector. While it offers multiple environmental benefits, integrating herbal medicine into modern healthcare requires addressing existing challenges. Continuous research and </w:t>
      </w:r>
      <w:r w:rsidRPr="00F46CCE">
        <w:rPr>
          <w:rFonts w:ascii="Times New Roman" w:hAnsi="Times New Roman" w:cs="Times New Roman"/>
          <w:bCs/>
          <w:sz w:val="24"/>
          <w:szCs w:val="24"/>
        </w:rPr>
        <w:lastRenderedPageBreak/>
        <w:t>collaboration between traditional herbalists and scientif</w:t>
      </w:r>
      <w:r w:rsidR="00DD2DB9" w:rsidRPr="00F46CCE">
        <w:rPr>
          <w:rFonts w:ascii="Times New Roman" w:hAnsi="Times New Roman" w:cs="Times New Roman"/>
          <w:bCs/>
          <w:sz w:val="24"/>
          <w:szCs w:val="24"/>
        </w:rPr>
        <w:t xml:space="preserve">ic researchers will be crucial. </w:t>
      </w:r>
      <w:r w:rsidRPr="00F46CCE">
        <w:rPr>
          <w:rFonts w:ascii="Times New Roman" w:hAnsi="Times New Roman" w:cs="Times New Roman"/>
          <w:bCs/>
          <w:sz w:val="24"/>
          <w:szCs w:val="24"/>
        </w:rPr>
        <w:t xml:space="preserve">The realm of herbal medicine is evolving, with increased attention to sustainable cultivation, advancements in processing techniques, and integrative research. Recent research emphasizes the importance of knowledge exchange between traditional practitioners and modern scientists, with a focus on sustainable harvesting techniques and standardization of herbal preparations. </w:t>
      </w:r>
    </w:p>
    <w:p w14:paraId="66E92E4D" w14:textId="20DDA017" w:rsidR="007B1627" w:rsidRPr="006751D3" w:rsidRDefault="007B1627" w:rsidP="00C15918">
      <w:pPr>
        <w:pStyle w:val="ListParagraph"/>
        <w:numPr>
          <w:ilvl w:val="0"/>
          <w:numId w:val="13"/>
        </w:numPr>
        <w:spacing w:line="240" w:lineRule="auto"/>
        <w:jc w:val="both"/>
        <w:rPr>
          <w:rFonts w:ascii="Times New Roman" w:hAnsi="Times New Roman" w:cs="Times New Roman"/>
          <w:b/>
          <w:bCs/>
          <w:sz w:val="24"/>
          <w:szCs w:val="24"/>
        </w:rPr>
      </w:pPr>
      <w:r w:rsidRPr="006751D3">
        <w:rPr>
          <w:rFonts w:ascii="Times New Roman" w:hAnsi="Times New Roman" w:cs="Times New Roman"/>
          <w:b/>
          <w:bCs/>
          <w:sz w:val="24"/>
          <w:szCs w:val="24"/>
        </w:rPr>
        <w:t>Addressing Environmental Concerns in the Global Market for Herbal Medicine</w:t>
      </w:r>
    </w:p>
    <w:p w14:paraId="44D08132" w14:textId="6429F004" w:rsidR="007D0453" w:rsidRPr="00652548" w:rsidRDefault="007B1627" w:rsidP="00C15918">
      <w:pPr>
        <w:spacing w:line="240" w:lineRule="auto"/>
        <w:ind w:left="-567"/>
        <w:jc w:val="both"/>
        <w:rPr>
          <w:rFonts w:ascii="Times New Roman" w:hAnsi="Times New Roman" w:cs="Times New Roman"/>
          <w:bCs/>
          <w:color w:val="FF0000"/>
          <w:sz w:val="24"/>
          <w:szCs w:val="24"/>
        </w:rPr>
      </w:pPr>
      <w:r w:rsidRPr="00652548">
        <w:rPr>
          <w:rFonts w:ascii="Times New Roman" w:hAnsi="Times New Roman" w:cs="Times New Roman"/>
          <w:bCs/>
          <w:sz w:val="24"/>
          <w:szCs w:val="24"/>
        </w:rPr>
        <w:t>The escalating demand for herbal medicine has spurred growth in the industry, but it is coupled with environmental apprehensions. As a result, understanding and addressing the environmental implications of herbal medicine prod</w:t>
      </w:r>
      <w:r w:rsidR="00B54E6A" w:rsidRPr="00652548">
        <w:rPr>
          <w:rFonts w:ascii="Times New Roman" w:hAnsi="Times New Roman" w:cs="Times New Roman"/>
          <w:bCs/>
          <w:sz w:val="24"/>
          <w:szCs w:val="24"/>
        </w:rPr>
        <w:t xml:space="preserve">uction and trade are imperative. </w:t>
      </w:r>
      <w:r w:rsidRPr="00652548">
        <w:rPr>
          <w:rFonts w:ascii="Times New Roman" w:hAnsi="Times New Roman" w:cs="Times New Roman"/>
          <w:bCs/>
          <w:sz w:val="24"/>
          <w:szCs w:val="24"/>
        </w:rPr>
        <w:t xml:space="preserve">Herbal medicine production involves diverse processes, including cultivation, harvesting, and processing. These activities can lead to deforestation, overexploitation of plant species, and soil degradation, resulting in habitat </w:t>
      </w:r>
      <w:r w:rsidR="002304D3" w:rsidRPr="00652548">
        <w:rPr>
          <w:rFonts w:ascii="Times New Roman" w:hAnsi="Times New Roman" w:cs="Times New Roman"/>
          <w:bCs/>
          <w:sz w:val="24"/>
          <w:szCs w:val="24"/>
        </w:rPr>
        <w:t xml:space="preserve">loss and decreased </w:t>
      </w:r>
      <w:r w:rsidR="0003677A" w:rsidRPr="00652548">
        <w:rPr>
          <w:rFonts w:ascii="Times New Roman" w:hAnsi="Times New Roman" w:cs="Times New Roman"/>
          <w:bCs/>
          <w:sz w:val="24"/>
          <w:szCs w:val="24"/>
        </w:rPr>
        <w:t>biodiversity [</w:t>
      </w:r>
      <w:r w:rsidR="002304D3" w:rsidRPr="00652548">
        <w:rPr>
          <w:rFonts w:ascii="Times New Roman" w:hAnsi="Times New Roman" w:cs="Times New Roman"/>
          <w:bCs/>
          <w:sz w:val="24"/>
          <w:szCs w:val="24"/>
        </w:rPr>
        <w:t>57].</w:t>
      </w:r>
      <w:r w:rsidR="00EE7C3E" w:rsidRPr="00652548">
        <w:rPr>
          <w:rFonts w:ascii="Times New Roman" w:hAnsi="Times New Roman" w:cs="Times New Roman"/>
          <w:bCs/>
          <w:color w:val="FF0000"/>
          <w:sz w:val="24"/>
          <w:szCs w:val="24"/>
        </w:rPr>
        <w:t xml:space="preserve"> </w:t>
      </w:r>
    </w:p>
    <w:p w14:paraId="0178D6AD" w14:textId="2CE564D8" w:rsidR="007B1627" w:rsidRPr="00652548" w:rsidRDefault="007B1627" w:rsidP="00C15918">
      <w:pPr>
        <w:spacing w:line="240" w:lineRule="auto"/>
        <w:ind w:left="-567"/>
        <w:jc w:val="both"/>
        <w:rPr>
          <w:rFonts w:ascii="Times New Roman" w:hAnsi="Times New Roman" w:cs="Times New Roman"/>
          <w:bCs/>
          <w:color w:val="FF0000"/>
          <w:sz w:val="24"/>
          <w:szCs w:val="24"/>
        </w:rPr>
      </w:pPr>
      <w:r w:rsidRPr="00652548">
        <w:rPr>
          <w:rFonts w:ascii="Times New Roman" w:hAnsi="Times New Roman" w:cs="Times New Roman"/>
          <w:bCs/>
          <w:sz w:val="24"/>
          <w:szCs w:val="24"/>
        </w:rPr>
        <w:t>Adopting sustainable sourcing practices is crucial for reducing the environmental impact of herbal medicine production. The Fair</w:t>
      </w:r>
      <w:r w:rsidR="007D0453" w:rsidRPr="00652548">
        <w:rPr>
          <w:rFonts w:ascii="Times New Roman" w:hAnsi="Times New Roman" w:cs="Times New Roman"/>
          <w:bCs/>
          <w:sz w:val="24"/>
          <w:szCs w:val="24"/>
        </w:rPr>
        <w:t xml:space="preserve"> </w:t>
      </w:r>
      <w:r w:rsidRPr="00652548">
        <w:rPr>
          <w:rFonts w:ascii="Times New Roman" w:hAnsi="Times New Roman" w:cs="Times New Roman"/>
          <w:bCs/>
          <w:sz w:val="24"/>
          <w:szCs w:val="24"/>
        </w:rPr>
        <w:t>Wild Standard, for instance, promotes ethical wild harvesting of medicinal plants, safeguarding both e</w:t>
      </w:r>
      <w:r w:rsidR="007D0453" w:rsidRPr="00652548">
        <w:rPr>
          <w:rFonts w:ascii="Times New Roman" w:hAnsi="Times New Roman" w:cs="Times New Roman"/>
          <w:bCs/>
          <w:sz w:val="24"/>
          <w:szCs w:val="24"/>
        </w:rPr>
        <w:t xml:space="preserve">cosystems and local livelihoods. </w:t>
      </w:r>
      <w:r w:rsidRPr="00652548">
        <w:rPr>
          <w:rFonts w:ascii="Times New Roman" w:hAnsi="Times New Roman" w:cs="Times New Roman"/>
          <w:bCs/>
          <w:sz w:val="24"/>
          <w:szCs w:val="24"/>
        </w:rPr>
        <w:t>Efforts to protect endangered plant species are paramount. Initiatives such as establishing botanical reserves and implementing strict harvesting regulations have shown promise in preserving plant di</w:t>
      </w:r>
      <w:r w:rsidR="007D0453" w:rsidRPr="00652548">
        <w:rPr>
          <w:rFonts w:ascii="Times New Roman" w:hAnsi="Times New Roman" w:cs="Times New Roman"/>
          <w:bCs/>
          <w:sz w:val="24"/>
          <w:szCs w:val="24"/>
        </w:rPr>
        <w:t xml:space="preserve">versity and ecosystem integrity. </w:t>
      </w:r>
      <w:r w:rsidRPr="00652548">
        <w:rPr>
          <w:rFonts w:ascii="Times New Roman" w:hAnsi="Times New Roman" w:cs="Times New Roman"/>
          <w:bCs/>
          <w:sz w:val="24"/>
          <w:szCs w:val="24"/>
        </w:rPr>
        <w:t>Educating consumers about the potential environmental consequences of herbal medicine consumption can drive demand for sustainably sourced products. Certifications such as USDA Organic and EU Organic can guide consumers towards environmentally responsibl</w:t>
      </w:r>
      <w:r w:rsidR="002304D3" w:rsidRPr="00652548">
        <w:rPr>
          <w:rFonts w:ascii="Times New Roman" w:hAnsi="Times New Roman" w:cs="Times New Roman"/>
          <w:bCs/>
          <w:sz w:val="24"/>
          <w:szCs w:val="24"/>
        </w:rPr>
        <w:t xml:space="preserve">e </w:t>
      </w:r>
      <w:r w:rsidR="0003677A" w:rsidRPr="00652548">
        <w:rPr>
          <w:rFonts w:ascii="Times New Roman" w:hAnsi="Times New Roman" w:cs="Times New Roman"/>
          <w:bCs/>
          <w:sz w:val="24"/>
          <w:szCs w:val="24"/>
        </w:rPr>
        <w:t>choices [</w:t>
      </w:r>
      <w:r w:rsidR="002304D3" w:rsidRPr="00652548">
        <w:rPr>
          <w:rFonts w:ascii="Times New Roman" w:hAnsi="Times New Roman" w:cs="Times New Roman"/>
          <w:bCs/>
          <w:sz w:val="24"/>
          <w:szCs w:val="24"/>
        </w:rPr>
        <w:t>58].</w:t>
      </w:r>
      <w:r w:rsidR="007D0453" w:rsidRPr="00652548">
        <w:rPr>
          <w:rFonts w:ascii="Times New Roman" w:hAnsi="Times New Roman" w:cs="Times New Roman"/>
          <w:bCs/>
          <w:sz w:val="24"/>
          <w:szCs w:val="24"/>
        </w:rPr>
        <w:t xml:space="preserve"> </w:t>
      </w:r>
    </w:p>
    <w:p w14:paraId="04A702FE" w14:textId="77777777" w:rsidR="0003677A" w:rsidRPr="00F46CCE" w:rsidRDefault="007B1627" w:rsidP="00C15918">
      <w:pPr>
        <w:spacing w:line="240" w:lineRule="auto"/>
        <w:ind w:left="-567"/>
        <w:jc w:val="both"/>
        <w:rPr>
          <w:rFonts w:ascii="Times New Roman" w:hAnsi="Times New Roman" w:cs="Times New Roman"/>
          <w:b/>
          <w:bCs/>
          <w:sz w:val="24"/>
          <w:szCs w:val="24"/>
        </w:rPr>
      </w:pPr>
      <w:r w:rsidRPr="00F46CCE">
        <w:rPr>
          <w:rFonts w:ascii="Times New Roman" w:hAnsi="Times New Roman" w:cs="Times New Roman"/>
          <w:b/>
          <w:bCs/>
          <w:sz w:val="24"/>
          <w:szCs w:val="24"/>
        </w:rPr>
        <w:t xml:space="preserve">Conclusion: </w:t>
      </w:r>
    </w:p>
    <w:p w14:paraId="1A6600C2" w14:textId="2CD13A3A" w:rsidR="00CA6FEC" w:rsidRPr="00F46CCE" w:rsidRDefault="006751D3" w:rsidP="00C15918">
      <w:pPr>
        <w:spacing w:line="240" w:lineRule="auto"/>
        <w:ind w:left="-567"/>
        <w:jc w:val="both"/>
        <w:rPr>
          <w:rFonts w:ascii="Times New Roman" w:hAnsi="Times New Roman" w:cs="Times New Roman"/>
          <w:sz w:val="24"/>
          <w:szCs w:val="24"/>
        </w:rPr>
      </w:pPr>
      <w:r w:rsidRPr="006751D3">
        <w:rPr>
          <w:rFonts w:ascii="Times New Roman" w:hAnsi="Times New Roman" w:cs="Times New Roman"/>
          <w:sz w:val="24"/>
          <w:szCs w:val="24"/>
        </w:rPr>
        <w:t>The global herbal drugs market is shifting towards holistic healthcare solutions as consumers seek traditional wisdom with minimal side effects. Herbal drugs offer diverse preventive and chronic care, reflecting cultural trust. Perceived as safer than synthetics, they attract health-conscious consumers. Validating herbal drug safety and efficacy through traditional and modern collaboration is crucial. Standardized quality control in production is vital for uniformity, elevating confidence. Adaptive regulations are needed for demand and safety. Industry-research collaboration can create sustainable cultivation and extraction methods. Integrating herbal drugs requires healers, practitioners, and regulators. Addressing environmental concerns needs industry, policy, and consumer collaboration. Embracing sustainability, sourcing ethics, and conservation, herbal medicine can balance demand with ecological harmony.</w:t>
      </w:r>
    </w:p>
    <w:p w14:paraId="1125E20E" w14:textId="77777777" w:rsidR="006751D3" w:rsidRDefault="006751D3" w:rsidP="00C15918">
      <w:pPr>
        <w:spacing w:line="240" w:lineRule="auto"/>
        <w:jc w:val="both"/>
        <w:rPr>
          <w:rFonts w:ascii="Times New Roman" w:hAnsi="Times New Roman" w:cs="Times New Roman"/>
          <w:sz w:val="24"/>
          <w:szCs w:val="24"/>
        </w:rPr>
      </w:pPr>
    </w:p>
    <w:p w14:paraId="569F481C" w14:textId="674E153E" w:rsidR="00CA6FEC" w:rsidRPr="00F46CCE" w:rsidRDefault="00EE7C3E" w:rsidP="00C15918">
      <w:pPr>
        <w:spacing w:line="240" w:lineRule="auto"/>
        <w:jc w:val="both"/>
        <w:rPr>
          <w:rFonts w:ascii="Times New Roman" w:hAnsi="Times New Roman" w:cs="Times New Roman"/>
          <w:b/>
          <w:sz w:val="24"/>
          <w:szCs w:val="24"/>
        </w:rPr>
      </w:pPr>
      <w:bookmarkStart w:id="0" w:name="_GoBack"/>
      <w:bookmarkEnd w:id="0"/>
      <w:r w:rsidRPr="00F46CCE">
        <w:rPr>
          <w:rFonts w:ascii="Times New Roman" w:hAnsi="Times New Roman" w:cs="Times New Roman"/>
          <w:b/>
          <w:sz w:val="24"/>
          <w:szCs w:val="24"/>
        </w:rPr>
        <w:t>References:</w:t>
      </w:r>
    </w:p>
    <w:p w14:paraId="3991E97B" w14:textId="77777777" w:rsidR="00EE7C3E" w:rsidRPr="00F46CCE" w:rsidRDefault="00EE7C3E" w:rsidP="00C15918">
      <w:pPr>
        <w:spacing w:line="240" w:lineRule="auto"/>
        <w:ind w:left="-567"/>
        <w:jc w:val="both"/>
        <w:rPr>
          <w:rFonts w:ascii="Times New Roman" w:hAnsi="Times New Roman" w:cs="Times New Roman"/>
          <w:sz w:val="24"/>
          <w:szCs w:val="24"/>
        </w:rPr>
      </w:pPr>
    </w:p>
    <w:p w14:paraId="379E3609" w14:textId="77777777" w:rsidR="00CA6FEC" w:rsidRPr="00F46CCE" w:rsidRDefault="00CA6FEC" w:rsidP="00C15918">
      <w:pPr>
        <w:spacing w:line="240" w:lineRule="auto"/>
        <w:ind w:left="-567"/>
        <w:jc w:val="both"/>
        <w:rPr>
          <w:rFonts w:ascii="Times New Roman" w:hAnsi="Times New Roman" w:cs="Times New Roman"/>
          <w:sz w:val="24"/>
          <w:szCs w:val="24"/>
        </w:rPr>
      </w:pPr>
    </w:p>
    <w:p w14:paraId="442E0600" w14:textId="77777777" w:rsidR="007B1627" w:rsidRPr="00F46CCE" w:rsidRDefault="007B1627" w:rsidP="00C15918">
      <w:pPr>
        <w:spacing w:line="240" w:lineRule="auto"/>
        <w:ind w:left="-567"/>
        <w:jc w:val="both"/>
        <w:rPr>
          <w:rFonts w:ascii="Times New Roman" w:hAnsi="Times New Roman" w:cs="Times New Roman"/>
          <w:sz w:val="24"/>
          <w:szCs w:val="24"/>
        </w:rPr>
      </w:pPr>
    </w:p>
    <w:p w14:paraId="1F8F90D8" w14:textId="1E6EE276" w:rsidR="00D85DDD" w:rsidRPr="00F46CCE" w:rsidRDefault="00D85DDD" w:rsidP="00C15918">
      <w:pPr>
        <w:pStyle w:val="ListParagraph"/>
        <w:numPr>
          <w:ilvl w:val="0"/>
          <w:numId w:val="12"/>
        </w:numPr>
        <w:spacing w:before="240" w:after="0"/>
        <w:jc w:val="both"/>
        <w:rPr>
          <w:rFonts w:ascii="Times New Roman" w:hAnsi="Times New Roman" w:cs="Times New Roman"/>
          <w:sz w:val="24"/>
          <w:szCs w:val="24"/>
        </w:rPr>
      </w:pPr>
      <w:r w:rsidRPr="00F46CCE">
        <w:rPr>
          <w:rFonts w:ascii="Times New Roman" w:hAnsi="Times New Roman" w:cs="Times New Roman"/>
          <w:sz w:val="24"/>
          <w:szCs w:val="24"/>
        </w:rPr>
        <w:t xml:space="preserve"> R. </w:t>
      </w:r>
      <w:proofErr w:type="spellStart"/>
      <w:r w:rsidRPr="00F46CCE">
        <w:rPr>
          <w:rFonts w:ascii="Times New Roman" w:hAnsi="Times New Roman" w:cs="Times New Roman"/>
          <w:sz w:val="24"/>
          <w:szCs w:val="24"/>
        </w:rPr>
        <w:t>Choopani</w:t>
      </w:r>
      <w:proofErr w:type="spellEnd"/>
      <w:r w:rsidRPr="00F46CCE">
        <w:rPr>
          <w:rFonts w:ascii="Times New Roman" w:hAnsi="Times New Roman" w:cs="Times New Roman"/>
          <w:sz w:val="24"/>
          <w:szCs w:val="24"/>
        </w:rPr>
        <w:t xml:space="preserve">, S. Sadr, S. </w:t>
      </w:r>
      <w:proofErr w:type="spellStart"/>
      <w:r w:rsidRPr="00F46CCE">
        <w:rPr>
          <w:rFonts w:ascii="Times New Roman" w:hAnsi="Times New Roman" w:cs="Times New Roman"/>
          <w:sz w:val="24"/>
          <w:szCs w:val="24"/>
        </w:rPr>
        <w:t>Kaveh</w:t>
      </w:r>
      <w:proofErr w:type="spellEnd"/>
      <w:r w:rsidRPr="00F46CCE">
        <w:rPr>
          <w:rFonts w:ascii="Times New Roman" w:hAnsi="Times New Roman" w:cs="Times New Roman"/>
          <w:sz w:val="24"/>
          <w:szCs w:val="24"/>
        </w:rPr>
        <w:t xml:space="preserve">, N. </w:t>
      </w:r>
      <w:proofErr w:type="spellStart"/>
      <w:r w:rsidRPr="00F46CCE">
        <w:rPr>
          <w:rFonts w:ascii="Times New Roman" w:hAnsi="Times New Roman" w:cs="Times New Roman"/>
          <w:sz w:val="24"/>
          <w:szCs w:val="24"/>
        </w:rPr>
        <w:t>Kaveh</w:t>
      </w:r>
      <w:proofErr w:type="spellEnd"/>
      <w:r w:rsidRPr="00F46CCE">
        <w:rPr>
          <w:rFonts w:ascii="Times New Roman" w:hAnsi="Times New Roman" w:cs="Times New Roman"/>
          <w:sz w:val="24"/>
          <w:szCs w:val="24"/>
        </w:rPr>
        <w:t xml:space="preserve">, S. </w:t>
      </w:r>
      <w:proofErr w:type="spellStart"/>
      <w:r w:rsidRPr="00F46CCE">
        <w:rPr>
          <w:rFonts w:ascii="Times New Roman" w:hAnsi="Times New Roman" w:cs="Times New Roman"/>
          <w:sz w:val="24"/>
          <w:szCs w:val="24"/>
        </w:rPr>
        <w:t>Dehghan</w:t>
      </w:r>
      <w:proofErr w:type="spellEnd"/>
      <w:r w:rsidRPr="00F46CCE">
        <w:rPr>
          <w:rFonts w:ascii="Times New Roman" w:hAnsi="Times New Roman" w:cs="Times New Roman"/>
          <w:sz w:val="24"/>
          <w:szCs w:val="24"/>
        </w:rPr>
        <w:t xml:space="preserve"> ; Pharmacological treatment of catarrh in Iranian traditional medicine; J. </w:t>
      </w:r>
      <w:proofErr w:type="spellStart"/>
      <w:r w:rsidRPr="00F46CCE">
        <w:rPr>
          <w:rFonts w:ascii="Times New Roman" w:hAnsi="Times New Roman" w:cs="Times New Roman"/>
          <w:sz w:val="24"/>
          <w:szCs w:val="24"/>
        </w:rPr>
        <w:t>Trad</w:t>
      </w:r>
      <w:proofErr w:type="spellEnd"/>
      <w:r w:rsidRPr="00F46CCE">
        <w:rPr>
          <w:rFonts w:ascii="Times New Roman" w:hAnsi="Times New Roman" w:cs="Times New Roman"/>
          <w:sz w:val="24"/>
          <w:szCs w:val="24"/>
        </w:rPr>
        <w:t xml:space="preserve">. </w:t>
      </w:r>
      <w:proofErr w:type="spellStart"/>
      <w:r w:rsidRPr="00F46CCE">
        <w:rPr>
          <w:rFonts w:ascii="Times New Roman" w:hAnsi="Times New Roman" w:cs="Times New Roman"/>
          <w:sz w:val="24"/>
          <w:szCs w:val="24"/>
        </w:rPr>
        <w:t>Compl</w:t>
      </w:r>
      <w:proofErr w:type="spellEnd"/>
      <w:r w:rsidRPr="00F46CCE">
        <w:rPr>
          <w:rFonts w:ascii="Times New Roman" w:hAnsi="Times New Roman" w:cs="Times New Roman"/>
          <w:sz w:val="24"/>
          <w:szCs w:val="24"/>
        </w:rPr>
        <w:t>. Med., 5 (2015), pp. 71-74</w:t>
      </w:r>
    </w:p>
    <w:p w14:paraId="61B47905" w14:textId="59A4AD71" w:rsidR="00D85DDD" w:rsidRPr="00F46CCE" w:rsidRDefault="002B13FF" w:rsidP="00C15918">
      <w:pPr>
        <w:pStyle w:val="ListParagraph"/>
        <w:numPr>
          <w:ilvl w:val="0"/>
          <w:numId w:val="12"/>
        </w:numPr>
        <w:spacing w:before="240" w:after="0" w:line="240" w:lineRule="auto"/>
        <w:jc w:val="both"/>
        <w:rPr>
          <w:rFonts w:ascii="Times New Roman" w:hAnsi="Times New Roman" w:cs="Times New Roman"/>
          <w:sz w:val="24"/>
          <w:szCs w:val="24"/>
        </w:rPr>
      </w:pPr>
      <w:hyperlink r:id="rId9" w:history="1">
        <w:r w:rsidR="00D85DDD" w:rsidRPr="00F46CCE">
          <w:rPr>
            <w:rStyle w:val="Hyperlink"/>
            <w:rFonts w:ascii="Times New Roman" w:hAnsi="Times New Roman" w:cs="Times New Roman"/>
            <w:color w:val="auto"/>
            <w:sz w:val="24"/>
            <w:szCs w:val="24"/>
          </w:rPr>
          <w:t>https://www.who.int/news-room/events/detail/2023/08/17/default-calendar/the-first-who-traditional-medicine-global-summit</w:t>
        </w:r>
      </w:hyperlink>
      <w:r w:rsidR="00D85DDD" w:rsidRPr="00F46CCE">
        <w:rPr>
          <w:rFonts w:ascii="Times New Roman" w:hAnsi="Times New Roman" w:cs="Times New Roman"/>
          <w:sz w:val="24"/>
          <w:szCs w:val="24"/>
        </w:rPr>
        <w:t xml:space="preserve"> </w:t>
      </w:r>
    </w:p>
    <w:p w14:paraId="6393AAC0" w14:textId="298E67F6" w:rsidR="00D85DDD" w:rsidRPr="00F46CCE" w:rsidRDefault="00D85DDD" w:rsidP="00C15918">
      <w:pPr>
        <w:pStyle w:val="ListParagraph"/>
        <w:numPr>
          <w:ilvl w:val="0"/>
          <w:numId w:val="12"/>
        </w:numPr>
        <w:spacing w:before="240" w:after="0" w:line="240" w:lineRule="auto"/>
        <w:jc w:val="both"/>
        <w:rPr>
          <w:rFonts w:ascii="Times New Roman" w:hAnsi="Times New Roman" w:cs="Times New Roman"/>
          <w:sz w:val="24"/>
          <w:szCs w:val="24"/>
        </w:rPr>
      </w:pPr>
      <w:r w:rsidRPr="00F46CCE">
        <w:rPr>
          <w:rFonts w:ascii="Times New Roman" w:hAnsi="Times New Roman" w:cs="Times New Roman"/>
          <w:sz w:val="24"/>
          <w:szCs w:val="24"/>
        </w:rPr>
        <w:t xml:space="preserve"> </w:t>
      </w:r>
      <w:hyperlink r:id="rId10" w:history="1">
        <w:r w:rsidRPr="00F46CCE">
          <w:rPr>
            <w:rStyle w:val="Hyperlink"/>
            <w:rFonts w:ascii="Times New Roman" w:hAnsi="Times New Roman" w:cs="Times New Roman"/>
            <w:color w:val="auto"/>
            <w:sz w:val="24"/>
            <w:szCs w:val="24"/>
          </w:rPr>
          <w:t>https://www.who.int/publications/i/item/SEA-HSD-322</w:t>
        </w:r>
      </w:hyperlink>
      <w:r w:rsidRPr="00F46CCE">
        <w:rPr>
          <w:rFonts w:ascii="Times New Roman" w:hAnsi="Times New Roman" w:cs="Times New Roman"/>
          <w:sz w:val="24"/>
          <w:szCs w:val="24"/>
        </w:rPr>
        <w:t xml:space="preserve"> </w:t>
      </w:r>
    </w:p>
    <w:p w14:paraId="330A8435" w14:textId="57DF04B2" w:rsidR="00D85DDD" w:rsidRPr="00F46CCE" w:rsidRDefault="00D85DDD" w:rsidP="00C15918">
      <w:pPr>
        <w:pStyle w:val="ListParagraph"/>
        <w:numPr>
          <w:ilvl w:val="0"/>
          <w:numId w:val="12"/>
        </w:numPr>
        <w:spacing w:before="240" w:after="0" w:line="240" w:lineRule="auto"/>
        <w:jc w:val="both"/>
        <w:rPr>
          <w:rFonts w:ascii="Times New Roman" w:hAnsi="Times New Roman" w:cs="Times New Roman"/>
          <w:sz w:val="24"/>
          <w:szCs w:val="24"/>
        </w:rPr>
      </w:pPr>
      <w:proofErr w:type="spellStart"/>
      <w:r w:rsidRPr="00F46CCE">
        <w:rPr>
          <w:rFonts w:ascii="Times New Roman" w:hAnsi="Times New Roman" w:cs="Times New Roman"/>
          <w:sz w:val="24"/>
          <w:szCs w:val="24"/>
        </w:rPr>
        <w:t>Wachtel-Galor</w:t>
      </w:r>
      <w:proofErr w:type="spellEnd"/>
      <w:r w:rsidRPr="00F46CCE">
        <w:rPr>
          <w:rFonts w:ascii="Times New Roman" w:hAnsi="Times New Roman" w:cs="Times New Roman"/>
          <w:sz w:val="24"/>
          <w:szCs w:val="24"/>
        </w:rPr>
        <w:t xml:space="preserve"> S, Benzie IF. Herbal medicine. Lester Packer, Ph. </w:t>
      </w:r>
      <w:proofErr w:type="gramStart"/>
      <w:r w:rsidRPr="00F46CCE">
        <w:rPr>
          <w:rFonts w:ascii="Times New Roman" w:hAnsi="Times New Roman" w:cs="Times New Roman"/>
          <w:sz w:val="24"/>
          <w:szCs w:val="24"/>
        </w:rPr>
        <w:t>D..</w:t>
      </w:r>
      <w:proofErr w:type="gramEnd"/>
      <w:r w:rsidRPr="00F46CCE">
        <w:rPr>
          <w:rFonts w:ascii="Times New Roman" w:hAnsi="Times New Roman" w:cs="Times New Roman"/>
          <w:sz w:val="24"/>
          <w:szCs w:val="24"/>
        </w:rPr>
        <w:t xml:space="preserve"> 2011 Mar 28:1.</w:t>
      </w:r>
    </w:p>
    <w:p w14:paraId="357EB3C8" w14:textId="74DD7542" w:rsidR="00D85DDD" w:rsidRPr="00F46CCE" w:rsidRDefault="00D85DDD" w:rsidP="00C15918">
      <w:pPr>
        <w:pStyle w:val="ListParagraph"/>
        <w:numPr>
          <w:ilvl w:val="0"/>
          <w:numId w:val="12"/>
        </w:numPr>
        <w:spacing w:before="240" w:after="0"/>
        <w:jc w:val="both"/>
        <w:rPr>
          <w:rFonts w:ascii="Times New Roman" w:hAnsi="Times New Roman" w:cs="Times New Roman"/>
          <w:sz w:val="24"/>
          <w:szCs w:val="24"/>
        </w:rPr>
      </w:pPr>
      <w:r w:rsidRPr="00F46CCE">
        <w:rPr>
          <w:rFonts w:ascii="Times New Roman" w:hAnsi="Times New Roman" w:cs="Times New Roman"/>
          <w:sz w:val="24"/>
          <w:szCs w:val="24"/>
        </w:rPr>
        <w:t xml:space="preserve"> </w:t>
      </w:r>
      <w:proofErr w:type="spellStart"/>
      <w:r w:rsidRPr="00F46CCE">
        <w:rPr>
          <w:rFonts w:ascii="Times New Roman" w:hAnsi="Times New Roman" w:cs="Times New Roman"/>
          <w:sz w:val="24"/>
          <w:szCs w:val="24"/>
        </w:rPr>
        <w:t>Ekor</w:t>
      </w:r>
      <w:proofErr w:type="spellEnd"/>
      <w:r w:rsidRPr="00F46CCE">
        <w:rPr>
          <w:rFonts w:ascii="Times New Roman" w:hAnsi="Times New Roman" w:cs="Times New Roman"/>
          <w:sz w:val="24"/>
          <w:szCs w:val="24"/>
        </w:rPr>
        <w:t xml:space="preserve"> M. (2014). The growing use of herbal medicines: issues relating to adverse reactions and challenges in monitoring safety. Frontiers in pharmacology, 4, 177. </w:t>
      </w:r>
      <w:hyperlink r:id="rId11" w:history="1">
        <w:r w:rsidRPr="00F46CCE">
          <w:rPr>
            <w:rStyle w:val="Hyperlink"/>
            <w:rFonts w:ascii="Times New Roman" w:hAnsi="Times New Roman" w:cs="Times New Roman"/>
            <w:color w:val="auto"/>
            <w:sz w:val="24"/>
            <w:szCs w:val="24"/>
          </w:rPr>
          <w:t>https://doi.org/10.3389/fphar.2013.00177</w:t>
        </w:r>
      </w:hyperlink>
    </w:p>
    <w:p w14:paraId="58C3C0EB" w14:textId="1328FDDD" w:rsidR="00D85DDD" w:rsidRPr="00F46CCE" w:rsidRDefault="00581303" w:rsidP="00C15918">
      <w:pPr>
        <w:pStyle w:val="ListParagraph"/>
        <w:numPr>
          <w:ilvl w:val="0"/>
          <w:numId w:val="12"/>
        </w:numPr>
        <w:spacing w:before="240" w:after="0"/>
        <w:jc w:val="both"/>
        <w:rPr>
          <w:rFonts w:ascii="Times New Roman" w:hAnsi="Times New Roman" w:cs="Times New Roman"/>
          <w:sz w:val="24"/>
          <w:szCs w:val="24"/>
        </w:rPr>
      </w:pPr>
      <w:hyperlink r:id="rId12" w:history="1">
        <w:r w:rsidR="00D85DDD" w:rsidRPr="00F46CCE">
          <w:rPr>
            <w:rStyle w:val="Hyperlink"/>
            <w:rFonts w:ascii="Times New Roman" w:hAnsi="Times New Roman" w:cs="Times New Roman"/>
            <w:color w:val="auto"/>
            <w:sz w:val="24"/>
            <w:szCs w:val="24"/>
          </w:rPr>
          <w:t>https://news.medill.northwestern.edu/chicago/herbal-supplements-gain-popularity-as-alternative-treatments/</w:t>
        </w:r>
      </w:hyperlink>
    </w:p>
    <w:p w14:paraId="3269103B" w14:textId="72936E91" w:rsidR="00D85DDD" w:rsidRPr="00F46CCE" w:rsidRDefault="00D85DDD" w:rsidP="00C15918">
      <w:pPr>
        <w:pStyle w:val="ListParagraph"/>
        <w:numPr>
          <w:ilvl w:val="0"/>
          <w:numId w:val="12"/>
        </w:numPr>
        <w:spacing w:before="240" w:after="0"/>
        <w:jc w:val="both"/>
        <w:rPr>
          <w:rFonts w:ascii="Times New Roman" w:hAnsi="Times New Roman" w:cs="Times New Roman"/>
          <w:sz w:val="24"/>
          <w:szCs w:val="24"/>
        </w:rPr>
      </w:pPr>
      <w:r w:rsidRPr="00F46CCE">
        <w:rPr>
          <w:rFonts w:ascii="Times New Roman" w:hAnsi="Times New Roman" w:cs="Times New Roman"/>
          <w:sz w:val="24"/>
          <w:szCs w:val="24"/>
        </w:rPr>
        <w:t xml:space="preserve"> </w:t>
      </w:r>
      <w:hyperlink r:id="rId13" w:history="1">
        <w:r w:rsidRPr="00F46CCE">
          <w:rPr>
            <w:rStyle w:val="Hyperlink"/>
            <w:rFonts w:ascii="Times New Roman" w:hAnsi="Times New Roman" w:cs="Times New Roman"/>
            <w:color w:val="auto"/>
            <w:sz w:val="24"/>
            <w:szCs w:val="24"/>
          </w:rPr>
          <w:t>https://www.fortunebusinessinsights.com/herbal-medicine-market-106320</w:t>
        </w:r>
      </w:hyperlink>
    </w:p>
    <w:p w14:paraId="03A06A59" w14:textId="17595072" w:rsidR="00D85DDD" w:rsidRPr="00F46CCE" w:rsidRDefault="00D85DDD" w:rsidP="00C15918">
      <w:pPr>
        <w:pStyle w:val="ListParagraph"/>
        <w:numPr>
          <w:ilvl w:val="0"/>
          <w:numId w:val="12"/>
        </w:numPr>
        <w:spacing w:before="240" w:after="0"/>
        <w:jc w:val="both"/>
        <w:rPr>
          <w:rFonts w:ascii="Times New Roman" w:hAnsi="Times New Roman" w:cs="Times New Roman"/>
          <w:sz w:val="24"/>
          <w:szCs w:val="24"/>
        </w:rPr>
      </w:pPr>
      <w:proofErr w:type="spellStart"/>
      <w:r w:rsidRPr="00F46CCE">
        <w:rPr>
          <w:rFonts w:ascii="Times New Roman" w:hAnsi="Times New Roman" w:cs="Times New Roman"/>
          <w:sz w:val="24"/>
          <w:szCs w:val="24"/>
        </w:rPr>
        <w:t>Suroowan</w:t>
      </w:r>
      <w:proofErr w:type="spellEnd"/>
      <w:r w:rsidRPr="00F46CCE">
        <w:rPr>
          <w:rFonts w:ascii="Times New Roman" w:hAnsi="Times New Roman" w:cs="Times New Roman"/>
          <w:sz w:val="24"/>
          <w:szCs w:val="24"/>
        </w:rPr>
        <w:t xml:space="preserve"> S., </w:t>
      </w:r>
      <w:proofErr w:type="spellStart"/>
      <w:r w:rsidRPr="00F46CCE">
        <w:rPr>
          <w:rFonts w:ascii="Times New Roman" w:hAnsi="Times New Roman" w:cs="Times New Roman"/>
          <w:sz w:val="24"/>
          <w:szCs w:val="24"/>
        </w:rPr>
        <w:t>Mahomoodally</w:t>
      </w:r>
      <w:proofErr w:type="spellEnd"/>
      <w:r w:rsidRPr="00F46CCE">
        <w:rPr>
          <w:rFonts w:ascii="Times New Roman" w:hAnsi="Times New Roman" w:cs="Times New Roman"/>
          <w:sz w:val="24"/>
          <w:szCs w:val="24"/>
        </w:rPr>
        <w:t xml:space="preserve"> M.F. Herbal medicine of the 21st century: A focus on the chemistry, pharmacokinetics and toxicity of five widely advocated </w:t>
      </w:r>
      <w:proofErr w:type="spellStart"/>
      <w:r w:rsidRPr="00F46CCE">
        <w:rPr>
          <w:rFonts w:ascii="Times New Roman" w:hAnsi="Times New Roman" w:cs="Times New Roman"/>
          <w:sz w:val="24"/>
          <w:szCs w:val="24"/>
        </w:rPr>
        <w:t>phytotherapies</w:t>
      </w:r>
      <w:proofErr w:type="spellEnd"/>
      <w:r w:rsidRPr="00F46CCE">
        <w:rPr>
          <w:rFonts w:ascii="Times New Roman" w:hAnsi="Times New Roman" w:cs="Times New Roman"/>
          <w:sz w:val="24"/>
          <w:szCs w:val="24"/>
        </w:rPr>
        <w:t xml:space="preserve">. </w:t>
      </w:r>
      <w:proofErr w:type="spellStart"/>
      <w:r w:rsidRPr="00F46CCE">
        <w:rPr>
          <w:rFonts w:ascii="Times New Roman" w:hAnsi="Times New Roman" w:cs="Times New Roman"/>
          <w:sz w:val="24"/>
          <w:szCs w:val="24"/>
        </w:rPr>
        <w:t>Curr</w:t>
      </w:r>
      <w:proofErr w:type="spellEnd"/>
      <w:r w:rsidRPr="00F46CCE">
        <w:rPr>
          <w:rFonts w:ascii="Times New Roman" w:hAnsi="Times New Roman" w:cs="Times New Roman"/>
          <w:sz w:val="24"/>
          <w:szCs w:val="24"/>
        </w:rPr>
        <w:t>. Top. Med. Chem. 2019</w:t>
      </w:r>
      <w:proofErr w:type="gramStart"/>
      <w:r w:rsidRPr="00F46CCE">
        <w:rPr>
          <w:rFonts w:ascii="Times New Roman" w:hAnsi="Times New Roman" w:cs="Times New Roman"/>
          <w:sz w:val="24"/>
          <w:szCs w:val="24"/>
        </w:rPr>
        <w:t>;19:2718</w:t>
      </w:r>
      <w:proofErr w:type="gramEnd"/>
      <w:r w:rsidRPr="00F46CCE">
        <w:rPr>
          <w:rFonts w:ascii="Times New Roman" w:hAnsi="Times New Roman" w:cs="Times New Roman"/>
          <w:sz w:val="24"/>
          <w:szCs w:val="24"/>
        </w:rPr>
        <w:t xml:space="preserve">–2738. </w:t>
      </w:r>
      <w:proofErr w:type="spellStart"/>
      <w:proofErr w:type="gramStart"/>
      <w:r w:rsidRPr="00F46CCE">
        <w:rPr>
          <w:rFonts w:ascii="Times New Roman" w:hAnsi="Times New Roman" w:cs="Times New Roman"/>
          <w:sz w:val="24"/>
          <w:szCs w:val="24"/>
        </w:rPr>
        <w:t>doi</w:t>
      </w:r>
      <w:proofErr w:type="spellEnd"/>
      <w:proofErr w:type="gramEnd"/>
      <w:r w:rsidRPr="00F46CCE">
        <w:rPr>
          <w:rFonts w:ascii="Times New Roman" w:hAnsi="Times New Roman" w:cs="Times New Roman"/>
          <w:sz w:val="24"/>
          <w:szCs w:val="24"/>
        </w:rPr>
        <w:t>: 10.2174/1568026619666191112121330.</w:t>
      </w:r>
    </w:p>
    <w:p w14:paraId="3C1C93AD" w14:textId="44CA8702" w:rsidR="00D85DDD" w:rsidRPr="00F46CCE" w:rsidRDefault="00D85DDD" w:rsidP="00C15918">
      <w:pPr>
        <w:pStyle w:val="ListParagraph"/>
        <w:numPr>
          <w:ilvl w:val="0"/>
          <w:numId w:val="12"/>
        </w:numPr>
        <w:spacing w:before="240" w:after="0"/>
        <w:jc w:val="both"/>
        <w:rPr>
          <w:rFonts w:ascii="Times New Roman" w:hAnsi="Times New Roman" w:cs="Times New Roman"/>
          <w:sz w:val="24"/>
          <w:szCs w:val="24"/>
        </w:rPr>
      </w:pPr>
      <w:r w:rsidRPr="00F46CCE">
        <w:rPr>
          <w:rFonts w:ascii="Times New Roman" w:hAnsi="Times New Roman" w:cs="Times New Roman"/>
          <w:sz w:val="24"/>
          <w:szCs w:val="24"/>
        </w:rPr>
        <w:t xml:space="preserve">Botanical Supplements Market Size, Share &amp; Trends Analysis Report by Source (Herbs, Leaves, Spices, Flowers), by Form (Tablets, Liquid), by Application, by Distribution Channel, by Region, and Segment Forecasts, 2020–2028. Available online: </w:t>
      </w:r>
      <w:hyperlink r:id="rId14" w:history="1">
        <w:r w:rsidRPr="00F46CCE">
          <w:rPr>
            <w:rStyle w:val="Hyperlink"/>
            <w:rFonts w:ascii="Times New Roman" w:hAnsi="Times New Roman" w:cs="Times New Roman"/>
            <w:color w:val="auto"/>
            <w:sz w:val="24"/>
            <w:szCs w:val="24"/>
          </w:rPr>
          <w:t>https://www.grandviewresearch.com/industry-analysis/botanical-supplements-market</w:t>
        </w:r>
      </w:hyperlink>
    </w:p>
    <w:p w14:paraId="2F5A284B" w14:textId="59596010" w:rsidR="00D85DDD" w:rsidRPr="00F46CCE" w:rsidRDefault="00D85DDD" w:rsidP="00C15918">
      <w:pPr>
        <w:pStyle w:val="ListParagraph"/>
        <w:numPr>
          <w:ilvl w:val="0"/>
          <w:numId w:val="12"/>
        </w:numPr>
        <w:spacing w:before="240" w:after="0"/>
        <w:jc w:val="both"/>
        <w:rPr>
          <w:rFonts w:ascii="Times New Roman" w:hAnsi="Times New Roman" w:cs="Times New Roman"/>
          <w:sz w:val="24"/>
          <w:szCs w:val="24"/>
        </w:rPr>
      </w:pPr>
      <w:proofErr w:type="spellStart"/>
      <w:r w:rsidRPr="00F46CCE">
        <w:rPr>
          <w:rFonts w:ascii="Times New Roman" w:hAnsi="Times New Roman" w:cs="Times New Roman"/>
          <w:sz w:val="24"/>
          <w:szCs w:val="24"/>
        </w:rPr>
        <w:t>Bārzdiņa</w:t>
      </w:r>
      <w:proofErr w:type="spellEnd"/>
      <w:r w:rsidRPr="00F46CCE">
        <w:rPr>
          <w:rFonts w:ascii="Times New Roman" w:hAnsi="Times New Roman" w:cs="Times New Roman"/>
          <w:sz w:val="24"/>
          <w:szCs w:val="24"/>
        </w:rPr>
        <w:t xml:space="preserve">, A., </w:t>
      </w:r>
      <w:proofErr w:type="spellStart"/>
      <w:r w:rsidRPr="00F46CCE">
        <w:rPr>
          <w:rFonts w:ascii="Times New Roman" w:hAnsi="Times New Roman" w:cs="Times New Roman"/>
          <w:sz w:val="24"/>
          <w:szCs w:val="24"/>
        </w:rPr>
        <w:t>Paulausks</w:t>
      </w:r>
      <w:proofErr w:type="spellEnd"/>
      <w:r w:rsidRPr="00F46CCE">
        <w:rPr>
          <w:rFonts w:ascii="Times New Roman" w:hAnsi="Times New Roman" w:cs="Times New Roman"/>
          <w:sz w:val="24"/>
          <w:szCs w:val="24"/>
        </w:rPr>
        <w:t xml:space="preserve">, A., </w:t>
      </w:r>
      <w:proofErr w:type="spellStart"/>
      <w:r w:rsidRPr="00F46CCE">
        <w:rPr>
          <w:rFonts w:ascii="Times New Roman" w:hAnsi="Times New Roman" w:cs="Times New Roman"/>
          <w:sz w:val="24"/>
          <w:szCs w:val="24"/>
        </w:rPr>
        <w:t>Bandere</w:t>
      </w:r>
      <w:proofErr w:type="spellEnd"/>
      <w:r w:rsidRPr="00F46CCE">
        <w:rPr>
          <w:rFonts w:ascii="Times New Roman" w:hAnsi="Times New Roman" w:cs="Times New Roman"/>
          <w:sz w:val="24"/>
          <w:szCs w:val="24"/>
        </w:rPr>
        <w:t xml:space="preserve">, D., &amp; </w:t>
      </w:r>
      <w:proofErr w:type="spellStart"/>
      <w:r w:rsidRPr="00F46CCE">
        <w:rPr>
          <w:rFonts w:ascii="Times New Roman" w:hAnsi="Times New Roman" w:cs="Times New Roman"/>
          <w:sz w:val="24"/>
          <w:szCs w:val="24"/>
        </w:rPr>
        <w:t>Brangule</w:t>
      </w:r>
      <w:proofErr w:type="spellEnd"/>
      <w:r w:rsidRPr="00F46CCE">
        <w:rPr>
          <w:rFonts w:ascii="Times New Roman" w:hAnsi="Times New Roman" w:cs="Times New Roman"/>
          <w:sz w:val="24"/>
          <w:szCs w:val="24"/>
        </w:rPr>
        <w:t>, A. (2022). The Potential Use of Herbal Fingerprints by Means of HPLC and TLC for Characterization and Identification of Herbal Extracts and the Distinction of Latvian Native Medicinal Plants. Molecules (Basel, Switzerland), 27(8), 2555. https://doi.org/10.3390/molecules27082555</w:t>
      </w:r>
    </w:p>
    <w:p w14:paraId="30C893EC" w14:textId="4E982605" w:rsidR="00D85DDD" w:rsidRPr="00F46CCE" w:rsidRDefault="00D85DDD" w:rsidP="00C15918">
      <w:pPr>
        <w:pStyle w:val="ListParagraph"/>
        <w:numPr>
          <w:ilvl w:val="0"/>
          <w:numId w:val="12"/>
        </w:numPr>
        <w:spacing w:before="240" w:after="0" w:line="240" w:lineRule="auto"/>
        <w:jc w:val="both"/>
        <w:rPr>
          <w:rFonts w:ascii="Times New Roman" w:hAnsi="Times New Roman" w:cs="Times New Roman"/>
          <w:sz w:val="24"/>
          <w:szCs w:val="24"/>
        </w:rPr>
      </w:pPr>
      <w:r w:rsidRPr="00F46CCE">
        <w:rPr>
          <w:rFonts w:ascii="Times New Roman" w:hAnsi="Times New Roman" w:cs="Times New Roman"/>
          <w:sz w:val="24"/>
          <w:szCs w:val="24"/>
        </w:rPr>
        <w:t xml:space="preserve">L.J. Li, X.W. Zhou, N. Li, M. Sun, J.X. </w:t>
      </w:r>
      <w:proofErr w:type="spellStart"/>
      <w:r w:rsidRPr="00F46CCE">
        <w:rPr>
          <w:rFonts w:ascii="Times New Roman" w:hAnsi="Times New Roman" w:cs="Times New Roman"/>
          <w:sz w:val="24"/>
          <w:szCs w:val="24"/>
        </w:rPr>
        <w:t>Lv</w:t>
      </w:r>
      <w:proofErr w:type="spellEnd"/>
      <w:r w:rsidRPr="00F46CCE">
        <w:rPr>
          <w:rFonts w:ascii="Times New Roman" w:hAnsi="Times New Roman" w:cs="Times New Roman"/>
          <w:sz w:val="24"/>
          <w:szCs w:val="24"/>
        </w:rPr>
        <w:t xml:space="preserve">, Z.C. </w:t>
      </w:r>
      <w:proofErr w:type="spellStart"/>
      <w:r w:rsidRPr="00F46CCE">
        <w:rPr>
          <w:rFonts w:ascii="Times New Roman" w:hAnsi="Times New Roman" w:cs="Times New Roman"/>
          <w:sz w:val="24"/>
          <w:szCs w:val="24"/>
        </w:rPr>
        <w:t>Xu</w:t>
      </w:r>
      <w:proofErr w:type="spellEnd"/>
      <w:r w:rsidRPr="00F46CCE">
        <w:rPr>
          <w:rFonts w:ascii="Times New Roman" w:hAnsi="Times New Roman" w:cs="Times New Roman"/>
          <w:sz w:val="24"/>
          <w:szCs w:val="24"/>
        </w:rPr>
        <w:t xml:space="preserve">, Herbal drugs against cardiovascular disease: traditional medicine and modern development, </w:t>
      </w:r>
      <w:proofErr w:type="gramStart"/>
      <w:r w:rsidRPr="00F46CCE">
        <w:rPr>
          <w:rFonts w:ascii="Times New Roman" w:hAnsi="Times New Roman" w:cs="Times New Roman"/>
          <w:sz w:val="24"/>
          <w:szCs w:val="24"/>
        </w:rPr>
        <w:t xml:space="preserve">Drug  </w:t>
      </w:r>
      <w:proofErr w:type="spellStart"/>
      <w:r w:rsidRPr="00F46CCE">
        <w:rPr>
          <w:rFonts w:ascii="Times New Roman" w:hAnsi="Times New Roman" w:cs="Times New Roman"/>
          <w:sz w:val="24"/>
          <w:szCs w:val="24"/>
        </w:rPr>
        <w:t>Discov</w:t>
      </w:r>
      <w:proofErr w:type="spellEnd"/>
      <w:proofErr w:type="gramEnd"/>
      <w:r w:rsidRPr="00F46CCE">
        <w:rPr>
          <w:rFonts w:ascii="Times New Roman" w:hAnsi="Times New Roman" w:cs="Times New Roman"/>
          <w:sz w:val="24"/>
          <w:szCs w:val="24"/>
        </w:rPr>
        <w:t>. Today 20 (2015) 1074–1086.</w:t>
      </w:r>
    </w:p>
    <w:p w14:paraId="19DF93F0" w14:textId="5BC0C5F3" w:rsidR="00D85DDD" w:rsidRPr="00F46CCE" w:rsidRDefault="00D85DDD" w:rsidP="00C15918">
      <w:pPr>
        <w:pStyle w:val="ListParagraph"/>
        <w:numPr>
          <w:ilvl w:val="0"/>
          <w:numId w:val="12"/>
        </w:numPr>
        <w:spacing w:before="240" w:after="0" w:line="240" w:lineRule="auto"/>
        <w:jc w:val="both"/>
        <w:rPr>
          <w:rFonts w:ascii="Times New Roman" w:hAnsi="Times New Roman" w:cs="Times New Roman"/>
          <w:sz w:val="24"/>
          <w:szCs w:val="24"/>
        </w:rPr>
      </w:pPr>
      <w:r w:rsidRPr="00F46CCE">
        <w:rPr>
          <w:rFonts w:ascii="Times New Roman" w:hAnsi="Times New Roman" w:cs="Times New Roman"/>
          <w:sz w:val="24"/>
          <w:szCs w:val="24"/>
          <w:shd w:val="clear" w:color="auto" w:fill="FFFFFF"/>
        </w:rPr>
        <w:t xml:space="preserve">Li L, Zhou X, Li N, Sun M, </w:t>
      </w:r>
      <w:proofErr w:type="spellStart"/>
      <w:r w:rsidRPr="00F46CCE">
        <w:rPr>
          <w:rFonts w:ascii="Times New Roman" w:hAnsi="Times New Roman" w:cs="Times New Roman"/>
          <w:sz w:val="24"/>
          <w:szCs w:val="24"/>
          <w:shd w:val="clear" w:color="auto" w:fill="FFFFFF"/>
        </w:rPr>
        <w:t>Lv</w:t>
      </w:r>
      <w:proofErr w:type="spellEnd"/>
      <w:r w:rsidRPr="00F46CCE">
        <w:rPr>
          <w:rFonts w:ascii="Times New Roman" w:hAnsi="Times New Roman" w:cs="Times New Roman"/>
          <w:sz w:val="24"/>
          <w:szCs w:val="24"/>
          <w:shd w:val="clear" w:color="auto" w:fill="FFFFFF"/>
        </w:rPr>
        <w:t xml:space="preserve"> J, </w:t>
      </w:r>
      <w:proofErr w:type="spellStart"/>
      <w:r w:rsidRPr="00F46CCE">
        <w:rPr>
          <w:rFonts w:ascii="Times New Roman" w:hAnsi="Times New Roman" w:cs="Times New Roman"/>
          <w:sz w:val="24"/>
          <w:szCs w:val="24"/>
          <w:shd w:val="clear" w:color="auto" w:fill="FFFFFF"/>
        </w:rPr>
        <w:t>Xu</w:t>
      </w:r>
      <w:proofErr w:type="spellEnd"/>
      <w:r w:rsidRPr="00F46CCE">
        <w:rPr>
          <w:rFonts w:ascii="Times New Roman" w:hAnsi="Times New Roman" w:cs="Times New Roman"/>
          <w:sz w:val="24"/>
          <w:szCs w:val="24"/>
          <w:shd w:val="clear" w:color="auto" w:fill="FFFFFF"/>
        </w:rPr>
        <w:t xml:space="preserve"> Z. Herbal drugs against cardiovascular disease: traditional medicine and modern development. Drug Discovery Today. 2015 Sep 1</w:t>
      </w:r>
      <w:proofErr w:type="gramStart"/>
      <w:r w:rsidRPr="00F46CCE">
        <w:rPr>
          <w:rFonts w:ascii="Times New Roman" w:hAnsi="Times New Roman" w:cs="Times New Roman"/>
          <w:sz w:val="24"/>
          <w:szCs w:val="24"/>
          <w:shd w:val="clear" w:color="auto" w:fill="FFFFFF"/>
        </w:rPr>
        <w:t>;20</w:t>
      </w:r>
      <w:proofErr w:type="gramEnd"/>
      <w:r w:rsidRPr="00F46CCE">
        <w:rPr>
          <w:rFonts w:ascii="Times New Roman" w:hAnsi="Times New Roman" w:cs="Times New Roman"/>
          <w:sz w:val="24"/>
          <w:szCs w:val="24"/>
          <w:shd w:val="clear" w:color="auto" w:fill="FFFFFF"/>
        </w:rPr>
        <w:t>(9):1074-86.</w:t>
      </w:r>
    </w:p>
    <w:p w14:paraId="4092B2B2" w14:textId="42F7FA72" w:rsidR="00D85DDD" w:rsidRPr="00F46CCE" w:rsidRDefault="00D85DDD" w:rsidP="00C15918">
      <w:pPr>
        <w:pStyle w:val="ListParagraph"/>
        <w:numPr>
          <w:ilvl w:val="0"/>
          <w:numId w:val="12"/>
        </w:numPr>
        <w:spacing w:before="240" w:line="240" w:lineRule="auto"/>
        <w:jc w:val="both"/>
        <w:rPr>
          <w:rFonts w:ascii="Times New Roman" w:hAnsi="Times New Roman" w:cs="Times New Roman"/>
          <w:sz w:val="24"/>
          <w:szCs w:val="24"/>
          <w:shd w:val="clear" w:color="auto" w:fill="FFFFFF"/>
        </w:rPr>
      </w:pPr>
      <w:r w:rsidRPr="00F46CCE">
        <w:rPr>
          <w:rFonts w:ascii="Times New Roman" w:hAnsi="Times New Roman" w:cs="Times New Roman"/>
          <w:sz w:val="24"/>
          <w:szCs w:val="24"/>
          <w:shd w:val="clear" w:color="auto" w:fill="FFFFFF"/>
        </w:rPr>
        <w:t xml:space="preserve">Abbas F, Zhou Y, O’Neill Rothenberg D, </w:t>
      </w:r>
      <w:proofErr w:type="spellStart"/>
      <w:r w:rsidRPr="00F46CCE">
        <w:rPr>
          <w:rFonts w:ascii="Times New Roman" w:hAnsi="Times New Roman" w:cs="Times New Roman"/>
          <w:sz w:val="24"/>
          <w:szCs w:val="24"/>
          <w:shd w:val="clear" w:color="auto" w:fill="FFFFFF"/>
        </w:rPr>
        <w:t>Alam</w:t>
      </w:r>
      <w:proofErr w:type="spellEnd"/>
      <w:r w:rsidRPr="00F46CCE">
        <w:rPr>
          <w:rFonts w:ascii="Times New Roman" w:hAnsi="Times New Roman" w:cs="Times New Roman"/>
          <w:sz w:val="24"/>
          <w:szCs w:val="24"/>
          <w:shd w:val="clear" w:color="auto" w:fill="FFFFFF"/>
        </w:rPr>
        <w:t xml:space="preserve"> I, </w:t>
      </w:r>
      <w:proofErr w:type="spellStart"/>
      <w:r w:rsidRPr="00F46CCE">
        <w:rPr>
          <w:rFonts w:ascii="Times New Roman" w:hAnsi="Times New Roman" w:cs="Times New Roman"/>
          <w:sz w:val="24"/>
          <w:szCs w:val="24"/>
          <w:shd w:val="clear" w:color="auto" w:fill="FFFFFF"/>
        </w:rPr>
        <w:t>Ke</w:t>
      </w:r>
      <w:proofErr w:type="spellEnd"/>
      <w:r w:rsidRPr="00F46CCE">
        <w:rPr>
          <w:rFonts w:ascii="Times New Roman" w:hAnsi="Times New Roman" w:cs="Times New Roman"/>
          <w:sz w:val="24"/>
          <w:szCs w:val="24"/>
          <w:shd w:val="clear" w:color="auto" w:fill="FFFFFF"/>
        </w:rPr>
        <w:t xml:space="preserve"> Y, Wang H-C. Aroma Components in Horticultural Crops: Chemical Diversity and Usage of Metabolic Engineering for Industrial Applications. Plants. 2023; 12(9):1748. https://doi.org/10.3390/plants12091748</w:t>
      </w:r>
    </w:p>
    <w:p w14:paraId="56DE3CCA" w14:textId="76C7E1D3" w:rsidR="00D85DDD" w:rsidRPr="00F46CCE" w:rsidRDefault="00D85DDD" w:rsidP="00C15918">
      <w:pPr>
        <w:pStyle w:val="ListParagraph"/>
        <w:numPr>
          <w:ilvl w:val="0"/>
          <w:numId w:val="12"/>
        </w:numPr>
        <w:spacing w:line="240" w:lineRule="auto"/>
        <w:jc w:val="both"/>
        <w:rPr>
          <w:rFonts w:ascii="Times New Roman" w:hAnsi="Times New Roman" w:cs="Times New Roman"/>
          <w:sz w:val="24"/>
          <w:szCs w:val="24"/>
        </w:rPr>
      </w:pPr>
      <w:r w:rsidRPr="00F46CCE">
        <w:rPr>
          <w:rFonts w:ascii="Times New Roman" w:hAnsi="Times New Roman" w:cs="Times New Roman"/>
          <w:sz w:val="24"/>
          <w:szCs w:val="24"/>
        </w:rPr>
        <w:t>Forney, C.F.; Song, J. Flavors and aromas: Chemistry and biological functions. In Fruit and Vegetable Phytochemicals: Chemistry and Human Health, 2nd ed.; Wiley: Hoboken, NJ, USA, 2017; pp. 515–540.</w:t>
      </w:r>
    </w:p>
    <w:p w14:paraId="26CF0154" w14:textId="78597B32" w:rsidR="00D85DDD" w:rsidRPr="00F46CCE" w:rsidRDefault="00D85DDD" w:rsidP="00C15918">
      <w:pPr>
        <w:pStyle w:val="ListParagraph"/>
        <w:numPr>
          <w:ilvl w:val="0"/>
          <w:numId w:val="12"/>
        </w:numPr>
        <w:spacing w:line="240" w:lineRule="auto"/>
        <w:jc w:val="both"/>
        <w:rPr>
          <w:rFonts w:ascii="Times New Roman" w:hAnsi="Times New Roman" w:cs="Times New Roman"/>
          <w:sz w:val="24"/>
          <w:szCs w:val="24"/>
        </w:rPr>
      </w:pPr>
      <w:r w:rsidRPr="00F46CCE">
        <w:rPr>
          <w:rFonts w:ascii="Times New Roman" w:hAnsi="Times New Roman" w:cs="Times New Roman"/>
          <w:sz w:val="24"/>
          <w:szCs w:val="24"/>
        </w:rPr>
        <w:t xml:space="preserve"> Abbas, F., Zhou, Y., O’Neill Rothenberg, D., </w:t>
      </w:r>
      <w:proofErr w:type="spellStart"/>
      <w:r w:rsidRPr="00F46CCE">
        <w:rPr>
          <w:rFonts w:ascii="Times New Roman" w:hAnsi="Times New Roman" w:cs="Times New Roman"/>
          <w:sz w:val="24"/>
          <w:szCs w:val="24"/>
        </w:rPr>
        <w:t>Alam</w:t>
      </w:r>
      <w:proofErr w:type="spellEnd"/>
      <w:r w:rsidRPr="00F46CCE">
        <w:rPr>
          <w:rFonts w:ascii="Times New Roman" w:hAnsi="Times New Roman" w:cs="Times New Roman"/>
          <w:sz w:val="24"/>
          <w:szCs w:val="24"/>
        </w:rPr>
        <w:t xml:space="preserve">, I., </w:t>
      </w:r>
      <w:proofErr w:type="spellStart"/>
      <w:r w:rsidRPr="00F46CCE">
        <w:rPr>
          <w:rFonts w:ascii="Times New Roman" w:hAnsi="Times New Roman" w:cs="Times New Roman"/>
          <w:sz w:val="24"/>
          <w:szCs w:val="24"/>
        </w:rPr>
        <w:t>Ke</w:t>
      </w:r>
      <w:proofErr w:type="spellEnd"/>
      <w:r w:rsidRPr="00F46CCE">
        <w:rPr>
          <w:rFonts w:ascii="Times New Roman" w:hAnsi="Times New Roman" w:cs="Times New Roman"/>
          <w:sz w:val="24"/>
          <w:szCs w:val="24"/>
        </w:rPr>
        <w:t>, Y. and Wang, H.C., 2023. Aroma components in horticultural crops: chemical diversity and usage of metabolic engineering for industrial applications. </w:t>
      </w:r>
      <w:r w:rsidRPr="00F46CCE">
        <w:rPr>
          <w:rFonts w:ascii="Times New Roman" w:hAnsi="Times New Roman" w:cs="Times New Roman"/>
          <w:i/>
          <w:iCs/>
          <w:sz w:val="24"/>
          <w:szCs w:val="24"/>
        </w:rPr>
        <w:t>Plants</w:t>
      </w:r>
      <w:r w:rsidRPr="00F46CCE">
        <w:rPr>
          <w:rFonts w:ascii="Times New Roman" w:hAnsi="Times New Roman" w:cs="Times New Roman"/>
          <w:sz w:val="24"/>
          <w:szCs w:val="24"/>
        </w:rPr>
        <w:t>, </w:t>
      </w:r>
      <w:r w:rsidRPr="00F46CCE">
        <w:rPr>
          <w:rFonts w:ascii="Times New Roman" w:hAnsi="Times New Roman" w:cs="Times New Roman"/>
          <w:i/>
          <w:iCs/>
          <w:sz w:val="24"/>
          <w:szCs w:val="24"/>
        </w:rPr>
        <w:t>12</w:t>
      </w:r>
      <w:r w:rsidRPr="00F46CCE">
        <w:rPr>
          <w:rFonts w:ascii="Times New Roman" w:hAnsi="Times New Roman" w:cs="Times New Roman"/>
          <w:sz w:val="24"/>
          <w:szCs w:val="24"/>
        </w:rPr>
        <w:t>(9), p.1748.</w:t>
      </w:r>
    </w:p>
    <w:p w14:paraId="6E72B53A" w14:textId="29750259" w:rsidR="00D85DDD" w:rsidRPr="00F46CCE" w:rsidRDefault="00D85DDD" w:rsidP="00C15918">
      <w:pPr>
        <w:pStyle w:val="ListParagraph"/>
        <w:numPr>
          <w:ilvl w:val="0"/>
          <w:numId w:val="12"/>
        </w:numPr>
        <w:spacing w:line="240" w:lineRule="auto"/>
        <w:jc w:val="both"/>
        <w:rPr>
          <w:rFonts w:ascii="Times New Roman" w:hAnsi="Times New Roman" w:cs="Times New Roman"/>
          <w:sz w:val="24"/>
          <w:szCs w:val="24"/>
        </w:rPr>
      </w:pPr>
      <w:r w:rsidRPr="00F46CCE">
        <w:rPr>
          <w:rFonts w:ascii="Times New Roman" w:hAnsi="Times New Roman" w:cs="Times New Roman"/>
          <w:sz w:val="24"/>
          <w:szCs w:val="24"/>
        </w:rPr>
        <w:t xml:space="preserve">Montesano, D.; </w:t>
      </w:r>
      <w:proofErr w:type="spellStart"/>
      <w:r w:rsidRPr="00F46CCE">
        <w:rPr>
          <w:rFonts w:ascii="Times New Roman" w:hAnsi="Times New Roman" w:cs="Times New Roman"/>
          <w:sz w:val="24"/>
          <w:szCs w:val="24"/>
        </w:rPr>
        <w:t>Rocchetti</w:t>
      </w:r>
      <w:proofErr w:type="spellEnd"/>
      <w:r w:rsidRPr="00F46CCE">
        <w:rPr>
          <w:rFonts w:ascii="Times New Roman" w:hAnsi="Times New Roman" w:cs="Times New Roman"/>
          <w:sz w:val="24"/>
          <w:szCs w:val="24"/>
        </w:rPr>
        <w:t xml:space="preserve">, G.; </w:t>
      </w:r>
      <w:proofErr w:type="spellStart"/>
      <w:r w:rsidRPr="00F46CCE">
        <w:rPr>
          <w:rFonts w:ascii="Times New Roman" w:hAnsi="Times New Roman" w:cs="Times New Roman"/>
          <w:sz w:val="24"/>
          <w:szCs w:val="24"/>
        </w:rPr>
        <w:t>Putnik</w:t>
      </w:r>
      <w:proofErr w:type="spellEnd"/>
      <w:r w:rsidRPr="00F46CCE">
        <w:rPr>
          <w:rFonts w:ascii="Times New Roman" w:hAnsi="Times New Roman" w:cs="Times New Roman"/>
          <w:sz w:val="24"/>
          <w:szCs w:val="24"/>
        </w:rPr>
        <w:t xml:space="preserve">, P.; </w:t>
      </w:r>
      <w:proofErr w:type="spellStart"/>
      <w:r w:rsidRPr="00F46CCE">
        <w:rPr>
          <w:rFonts w:ascii="Times New Roman" w:hAnsi="Times New Roman" w:cs="Times New Roman"/>
          <w:sz w:val="24"/>
          <w:szCs w:val="24"/>
        </w:rPr>
        <w:t>Lucini</w:t>
      </w:r>
      <w:proofErr w:type="spellEnd"/>
      <w:r w:rsidRPr="00F46CCE">
        <w:rPr>
          <w:rFonts w:ascii="Times New Roman" w:hAnsi="Times New Roman" w:cs="Times New Roman"/>
          <w:sz w:val="24"/>
          <w:szCs w:val="24"/>
        </w:rPr>
        <w:t xml:space="preserve">, L. Bioactive profile of pumpkin: An overview on </w:t>
      </w:r>
      <w:proofErr w:type="spellStart"/>
      <w:r w:rsidRPr="00F46CCE">
        <w:rPr>
          <w:rFonts w:ascii="Times New Roman" w:hAnsi="Times New Roman" w:cs="Times New Roman"/>
          <w:sz w:val="24"/>
          <w:szCs w:val="24"/>
        </w:rPr>
        <w:t>terpenoids</w:t>
      </w:r>
      <w:proofErr w:type="spellEnd"/>
      <w:r w:rsidRPr="00F46CCE">
        <w:rPr>
          <w:rFonts w:ascii="Times New Roman" w:hAnsi="Times New Roman" w:cs="Times New Roman"/>
          <w:sz w:val="24"/>
          <w:szCs w:val="24"/>
        </w:rPr>
        <w:t xml:space="preserve"> and their health-promoting properties. </w:t>
      </w:r>
      <w:proofErr w:type="spellStart"/>
      <w:r w:rsidRPr="00F46CCE">
        <w:rPr>
          <w:rStyle w:val="html-italic"/>
          <w:rFonts w:ascii="Times New Roman" w:hAnsi="Times New Roman" w:cs="Times New Roman"/>
          <w:i/>
          <w:iCs/>
          <w:sz w:val="24"/>
          <w:szCs w:val="24"/>
        </w:rPr>
        <w:t>Curr</w:t>
      </w:r>
      <w:proofErr w:type="spellEnd"/>
      <w:r w:rsidRPr="00F46CCE">
        <w:rPr>
          <w:rStyle w:val="html-italic"/>
          <w:rFonts w:ascii="Times New Roman" w:hAnsi="Times New Roman" w:cs="Times New Roman"/>
          <w:i/>
          <w:iCs/>
          <w:sz w:val="24"/>
          <w:szCs w:val="24"/>
        </w:rPr>
        <w:t xml:space="preserve">. </w:t>
      </w:r>
      <w:proofErr w:type="spellStart"/>
      <w:r w:rsidRPr="00F46CCE">
        <w:rPr>
          <w:rStyle w:val="html-italic"/>
          <w:rFonts w:ascii="Times New Roman" w:hAnsi="Times New Roman" w:cs="Times New Roman"/>
          <w:i/>
          <w:iCs/>
          <w:sz w:val="24"/>
          <w:szCs w:val="24"/>
        </w:rPr>
        <w:t>Opin</w:t>
      </w:r>
      <w:proofErr w:type="spellEnd"/>
      <w:r w:rsidRPr="00F46CCE">
        <w:rPr>
          <w:rStyle w:val="html-italic"/>
          <w:rFonts w:ascii="Times New Roman" w:hAnsi="Times New Roman" w:cs="Times New Roman"/>
          <w:i/>
          <w:iCs/>
          <w:sz w:val="24"/>
          <w:szCs w:val="24"/>
        </w:rPr>
        <w:t>. Food Sci.</w:t>
      </w:r>
      <w:r w:rsidRPr="00F46CCE">
        <w:rPr>
          <w:rFonts w:ascii="Times New Roman" w:hAnsi="Times New Roman" w:cs="Times New Roman"/>
          <w:sz w:val="24"/>
          <w:szCs w:val="24"/>
        </w:rPr>
        <w:t> </w:t>
      </w:r>
      <w:r w:rsidRPr="00F46CCE">
        <w:rPr>
          <w:rFonts w:ascii="Times New Roman" w:hAnsi="Times New Roman" w:cs="Times New Roman"/>
          <w:bCs/>
          <w:sz w:val="24"/>
          <w:szCs w:val="24"/>
        </w:rPr>
        <w:t>2018</w:t>
      </w:r>
      <w:r w:rsidRPr="00F46CCE">
        <w:rPr>
          <w:rFonts w:ascii="Times New Roman" w:hAnsi="Times New Roman" w:cs="Times New Roman"/>
          <w:sz w:val="24"/>
          <w:szCs w:val="24"/>
        </w:rPr>
        <w:t>, </w:t>
      </w:r>
      <w:r w:rsidRPr="00F46CCE">
        <w:rPr>
          <w:rStyle w:val="html-italic"/>
          <w:rFonts w:ascii="Times New Roman" w:hAnsi="Times New Roman" w:cs="Times New Roman"/>
          <w:i/>
          <w:iCs/>
          <w:sz w:val="24"/>
          <w:szCs w:val="24"/>
        </w:rPr>
        <w:t>22</w:t>
      </w:r>
      <w:r w:rsidRPr="00F46CCE">
        <w:rPr>
          <w:rFonts w:ascii="Times New Roman" w:hAnsi="Times New Roman" w:cs="Times New Roman"/>
          <w:sz w:val="24"/>
          <w:szCs w:val="24"/>
        </w:rPr>
        <w:t>, 81–87.</w:t>
      </w:r>
    </w:p>
    <w:p w14:paraId="419F5760" w14:textId="016C1598" w:rsidR="00D85DDD" w:rsidRPr="00F46CCE" w:rsidRDefault="00D85DDD" w:rsidP="00C15918">
      <w:pPr>
        <w:pStyle w:val="ListParagraph"/>
        <w:numPr>
          <w:ilvl w:val="0"/>
          <w:numId w:val="12"/>
        </w:numPr>
        <w:spacing w:line="240" w:lineRule="auto"/>
        <w:jc w:val="both"/>
        <w:rPr>
          <w:rFonts w:ascii="Times New Roman" w:hAnsi="Times New Roman" w:cs="Times New Roman"/>
          <w:sz w:val="24"/>
          <w:szCs w:val="24"/>
        </w:rPr>
      </w:pPr>
      <w:r w:rsidRPr="00F46CCE">
        <w:rPr>
          <w:rFonts w:ascii="Times New Roman" w:hAnsi="Times New Roman" w:cs="Times New Roman"/>
          <w:sz w:val="24"/>
          <w:szCs w:val="24"/>
        </w:rPr>
        <w:t xml:space="preserve">Yang, W.; Chen, X.; Li, Y.; </w:t>
      </w:r>
      <w:proofErr w:type="spellStart"/>
      <w:r w:rsidRPr="00F46CCE">
        <w:rPr>
          <w:rFonts w:ascii="Times New Roman" w:hAnsi="Times New Roman" w:cs="Times New Roman"/>
          <w:sz w:val="24"/>
          <w:szCs w:val="24"/>
        </w:rPr>
        <w:t>Guo</w:t>
      </w:r>
      <w:proofErr w:type="spellEnd"/>
      <w:r w:rsidRPr="00F46CCE">
        <w:rPr>
          <w:rFonts w:ascii="Times New Roman" w:hAnsi="Times New Roman" w:cs="Times New Roman"/>
          <w:sz w:val="24"/>
          <w:szCs w:val="24"/>
        </w:rPr>
        <w:t xml:space="preserve">, S.; Wang, Z.; Yu, X. Advances in pharmacological activities of </w:t>
      </w:r>
      <w:proofErr w:type="spellStart"/>
      <w:r w:rsidRPr="00F46CCE">
        <w:rPr>
          <w:rFonts w:ascii="Times New Roman" w:hAnsi="Times New Roman" w:cs="Times New Roman"/>
          <w:sz w:val="24"/>
          <w:szCs w:val="24"/>
        </w:rPr>
        <w:t>terpenoids</w:t>
      </w:r>
      <w:proofErr w:type="spellEnd"/>
      <w:r w:rsidRPr="00F46CCE">
        <w:rPr>
          <w:rFonts w:ascii="Times New Roman" w:hAnsi="Times New Roman" w:cs="Times New Roman"/>
          <w:sz w:val="24"/>
          <w:szCs w:val="24"/>
        </w:rPr>
        <w:t>. </w:t>
      </w:r>
      <w:r w:rsidRPr="00F46CCE">
        <w:rPr>
          <w:rStyle w:val="html-italic"/>
          <w:rFonts w:ascii="Times New Roman" w:hAnsi="Times New Roman" w:cs="Times New Roman"/>
          <w:i/>
          <w:iCs/>
          <w:sz w:val="24"/>
          <w:szCs w:val="24"/>
        </w:rPr>
        <w:t xml:space="preserve">Nat. Prod. </w:t>
      </w:r>
      <w:proofErr w:type="spellStart"/>
      <w:r w:rsidRPr="00F46CCE">
        <w:rPr>
          <w:rStyle w:val="html-italic"/>
          <w:rFonts w:ascii="Times New Roman" w:hAnsi="Times New Roman" w:cs="Times New Roman"/>
          <w:i/>
          <w:iCs/>
          <w:sz w:val="24"/>
          <w:szCs w:val="24"/>
        </w:rPr>
        <w:t>Commun</w:t>
      </w:r>
      <w:proofErr w:type="spellEnd"/>
      <w:r w:rsidRPr="00F46CCE">
        <w:rPr>
          <w:rStyle w:val="html-italic"/>
          <w:rFonts w:ascii="Times New Roman" w:hAnsi="Times New Roman" w:cs="Times New Roman"/>
          <w:i/>
          <w:iCs/>
          <w:sz w:val="24"/>
          <w:szCs w:val="24"/>
        </w:rPr>
        <w:t>.</w:t>
      </w:r>
      <w:r w:rsidRPr="00F46CCE">
        <w:rPr>
          <w:rFonts w:ascii="Times New Roman" w:hAnsi="Times New Roman" w:cs="Times New Roman"/>
          <w:sz w:val="24"/>
          <w:szCs w:val="24"/>
        </w:rPr>
        <w:t> </w:t>
      </w:r>
      <w:r w:rsidRPr="00F46CCE">
        <w:rPr>
          <w:rFonts w:ascii="Times New Roman" w:hAnsi="Times New Roman" w:cs="Times New Roman"/>
          <w:bCs/>
          <w:sz w:val="24"/>
          <w:szCs w:val="24"/>
        </w:rPr>
        <w:t>2020</w:t>
      </w:r>
      <w:r w:rsidRPr="00F46CCE">
        <w:rPr>
          <w:rFonts w:ascii="Times New Roman" w:hAnsi="Times New Roman" w:cs="Times New Roman"/>
          <w:sz w:val="24"/>
          <w:szCs w:val="24"/>
        </w:rPr>
        <w:t>, </w:t>
      </w:r>
      <w:r w:rsidRPr="00F46CCE">
        <w:rPr>
          <w:rStyle w:val="html-italic"/>
          <w:rFonts w:ascii="Times New Roman" w:hAnsi="Times New Roman" w:cs="Times New Roman"/>
          <w:i/>
          <w:iCs/>
          <w:sz w:val="24"/>
          <w:szCs w:val="24"/>
        </w:rPr>
        <w:t>15</w:t>
      </w:r>
      <w:r w:rsidRPr="00F46CCE">
        <w:rPr>
          <w:rFonts w:ascii="Times New Roman" w:hAnsi="Times New Roman" w:cs="Times New Roman"/>
          <w:sz w:val="24"/>
          <w:szCs w:val="24"/>
        </w:rPr>
        <w:t>, 1934578X20903555.</w:t>
      </w:r>
    </w:p>
    <w:p w14:paraId="18E7C788" w14:textId="6750DCF7" w:rsidR="00D85DDD" w:rsidRPr="00F46CCE" w:rsidRDefault="00D85DDD" w:rsidP="00C15918">
      <w:pPr>
        <w:pStyle w:val="ListParagraph"/>
        <w:numPr>
          <w:ilvl w:val="0"/>
          <w:numId w:val="12"/>
        </w:numPr>
        <w:spacing w:line="240" w:lineRule="auto"/>
        <w:jc w:val="both"/>
        <w:rPr>
          <w:rFonts w:ascii="Times New Roman" w:hAnsi="Times New Roman" w:cs="Times New Roman"/>
          <w:sz w:val="24"/>
          <w:szCs w:val="24"/>
          <w:shd w:val="clear" w:color="auto" w:fill="FFFFFF"/>
        </w:rPr>
      </w:pPr>
      <w:r w:rsidRPr="00F46CCE">
        <w:rPr>
          <w:rFonts w:ascii="Times New Roman" w:hAnsi="Times New Roman" w:cs="Times New Roman"/>
          <w:sz w:val="24"/>
          <w:szCs w:val="24"/>
          <w:shd w:val="clear" w:color="auto" w:fill="FFFFFF"/>
        </w:rPr>
        <w:t xml:space="preserve">Jo, H.; </w:t>
      </w:r>
      <w:proofErr w:type="spellStart"/>
      <w:r w:rsidRPr="00F46CCE">
        <w:rPr>
          <w:rFonts w:ascii="Times New Roman" w:hAnsi="Times New Roman" w:cs="Times New Roman"/>
          <w:sz w:val="24"/>
          <w:szCs w:val="24"/>
          <w:shd w:val="clear" w:color="auto" w:fill="FFFFFF"/>
        </w:rPr>
        <w:t>Rodiek</w:t>
      </w:r>
      <w:proofErr w:type="spellEnd"/>
      <w:r w:rsidRPr="00F46CCE">
        <w:rPr>
          <w:rFonts w:ascii="Times New Roman" w:hAnsi="Times New Roman" w:cs="Times New Roman"/>
          <w:sz w:val="24"/>
          <w:szCs w:val="24"/>
          <w:shd w:val="clear" w:color="auto" w:fill="FFFFFF"/>
        </w:rPr>
        <w:t xml:space="preserve">, S.; </w:t>
      </w:r>
      <w:proofErr w:type="spellStart"/>
      <w:r w:rsidRPr="00F46CCE">
        <w:rPr>
          <w:rFonts w:ascii="Times New Roman" w:hAnsi="Times New Roman" w:cs="Times New Roman"/>
          <w:sz w:val="24"/>
          <w:szCs w:val="24"/>
          <w:shd w:val="clear" w:color="auto" w:fill="FFFFFF"/>
        </w:rPr>
        <w:t>Fujii</w:t>
      </w:r>
      <w:proofErr w:type="spellEnd"/>
      <w:r w:rsidRPr="00F46CCE">
        <w:rPr>
          <w:rFonts w:ascii="Times New Roman" w:hAnsi="Times New Roman" w:cs="Times New Roman"/>
          <w:sz w:val="24"/>
          <w:szCs w:val="24"/>
          <w:shd w:val="clear" w:color="auto" w:fill="FFFFFF"/>
        </w:rPr>
        <w:t>, E.; Miyazaki, Y.; Park, B.-J.; Ann, S.-W. Physiological and psychological response to floral scent. </w:t>
      </w:r>
      <w:proofErr w:type="spellStart"/>
      <w:r w:rsidRPr="00F46CCE">
        <w:rPr>
          <w:rStyle w:val="html-italic"/>
          <w:rFonts w:ascii="Times New Roman" w:hAnsi="Times New Roman" w:cs="Times New Roman"/>
          <w:i/>
          <w:iCs/>
          <w:sz w:val="24"/>
          <w:szCs w:val="24"/>
          <w:shd w:val="clear" w:color="auto" w:fill="FFFFFF"/>
        </w:rPr>
        <w:t>HortScience</w:t>
      </w:r>
      <w:proofErr w:type="spellEnd"/>
      <w:r w:rsidRPr="00F46CCE">
        <w:rPr>
          <w:rFonts w:ascii="Times New Roman" w:hAnsi="Times New Roman" w:cs="Times New Roman"/>
          <w:sz w:val="24"/>
          <w:szCs w:val="24"/>
          <w:shd w:val="clear" w:color="auto" w:fill="FFFFFF"/>
        </w:rPr>
        <w:t> </w:t>
      </w:r>
      <w:r w:rsidRPr="00F46CCE">
        <w:rPr>
          <w:rFonts w:ascii="Times New Roman" w:hAnsi="Times New Roman" w:cs="Times New Roman"/>
          <w:bCs/>
          <w:sz w:val="24"/>
          <w:szCs w:val="24"/>
          <w:shd w:val="clear" w:color="auto" w:fill="FFFFFF"/>
        </w:rPr>
        <w:t>2013</w:t>
      </w:r>
      <w:r w:rsidRPr="00F46CCE">
        <w:rPr>
          <w:rFonts w:ascii="Times New Roman" w:hAnsi="Times New Roman" w:cs="Times New Roman"/>
          <w:sz w:val="24"/>
          <w:szCs w:val="24"/>
          <w:shd w:val="clear" w:color="auto" w:fill="FFFFFF"/>
        </w:rPr>
        <w:t>, </w:t>
      </w:r>
      <w:r w:rsidRPr="00F46CCE">
        <w:rPr>
          <w:rStyle w:val="html-italic"/>
          <w:rFonts w:ascii="Times New Roman" w:hAnsi="Times New Roman" w:cs="Times New Roman"/>
          <w:i/>
          <w:iCs/>
          <w:sz w:val="24"/>
          <w:szCs w:val="24"/>
          <w:shd w:val="clear" w:color="auto" w:fill="FFFFFF"/>
        </w:rPr>
        <w:t>48</w:t>
      </w:r>
      <w:r w:rsidRPr="00F46CCE">
        <w:rPr>
          <w:rFonts w:ascii="Times New Roman" w:hAnsi="Times New Roman" w:cs="Times New Roman"/>
          <w:sz w:val="24"/>
          <w:szCs w:val="24"/>
          <w:shd w:val="clear" w:color="auto" w:fill="FFFFFF"/>
        </w:rPr>
        <w:t>, 82–88.</w:t>
      </w:r>
    </w:p>
    <w:p w14:paraId="0EDE7517" w14:textId="6B0EA3EB" w:rsidR="00D85DDD" w:rsidRPr="00F46CCE" w:rsidRDefault="00D85DDD" w:rsidP="00C15918">
      <w:pPr>
        <w:pStyle w:val="ListParagraph"/>
        <w:numPr>
          <w:ilvl w:val="0"/>
          <w:numId w:val="12"/>
        </w:numPr>
        <w:spacing w:line="240" w:lineRule="auto"/>
        <w:jc w:val="both"/>
        <w:rPr>
          <w:rFonts w:ascii="Times New Roman" w:hAnsi="Times New Roman" w:cs="Times New Roman"/>
          <w:sz w:val="24"/>
          <w:szCs w:val="24"/>
          <w:shd w:val="clear" w:color="auto" w:fill="FFFFFF"/>
        </w:rPr>
      </w:pPr>
      <w:proofErr w:type="spellStart"/>
      <w:r w:rsidRPr="00F46CCE">
        <w:rPr>
          <w:rFonts w:ascii="Times New Roman" w:hAnsi="Times New Roman" w:cs="Times New Roman"/>
          <w:sz w:val="24"/>
          <w:szCs w:val="24"/>
          <w:shd w:val="clear" w:color="auto" w:fill="FFFFFF"/>
        </w:rPr>
        <w:t>Tetali</w:t>
      </w:r>
      <w:proofErr w:type="spellEnd"/>
      <w:r w:rsidRPr="00F46CCE">
        <w:rPr>
          <w:rFonts w:ascii="Times New Roman" w:hAnsi="Times New Roman" w:cs="Times New Roman"/>
          <w:sz w:val="24"/>
          <w:szCs w:val="24"/>
          <w:shd w:val="clear" w:color="auto" w:fill="FFFFFF"/>
        </w:rPr>
        <w:t xml:space="preserve">, S.D. </w:t>
      </w:r>
      <w:proofErr w:type="spellStart"/>
      <w:r w:rsidRPr="00F46CCE">
        <w:rPr>
          <w:rFonts w:ascii="Times New Roman" w:hAnsi="Times New Roman" w:cs="Times New Roman"/>
          <w:sz w:val="24"/>
          <w:szCs w:val="24"/>
          <w:shd w:val="clear" w:color="auto" w:fill="FFFFFF"/>
        </w:rPr>
        <w:t>Terpenes</w:t>
      </w:r>
      <w:proofErr w:type="spellEnd"/>
      <w:r w:rsidRPr="00F46CCE">
        <w:rPr>
          <w:rFonts w:ascii="Times New Roman" w:hAnsi="Times New Roman" w:cs="Times New Roman"/>
          <w:sz w:val="24"/>
          <w:szCs w:val="24"/>
          <w:shd w:val="clear" w:color="auto" w:fill="FFFFFF"/>
        </w:rPr>
        <w:t xml:space="preserve"> and </w:t>
      </w:r>
      <w:proofErr w:type="spellStart"/>
      <w:r w:rsidRPr="00F46CCE">
        <w:rPr>
          <w:rFonts w:ascii="Times New Roman" w:hAnsi="Times New Roman" w:cs="Times New Roman"/>
          <w:sz w:val="24"/>
          <w:szCs w:val="24"/>
          <w:shd w:val="clear" w:color="auto" w:fill="FFFFFF"/>
        </w:rPr>
        <w:t>isoprenoids</w:t>
      </w:r>
      <w:proofErr w:type="spellEnd"/>
      <w:r w:rsidRPr="00F46CCE">
        <w:rPr>
          <w:rFonts w:ascii="Times New Roman" w:hAnsi="Times New Roman" w:cs="Times New Roman"/>
          <w:sz w:val="24"/>
          <w:szCs w:val="24"/>
          <w:shd w:val="clear" w:color="auto" w:fill="FFFFFF"/>
        </w:rPr>
        <w:t>: A wealth of compounds for global use. </w:t>
      </w:r>
      <w:proofErr w:type="spellStart"/>
      <w:r w:rsidRPr="00F46CCE">
        <w:rPr>
          <w:rStyle w:val="html-italic"/>
          <w:rFonts w:ascii="Times New Roman" w:hAnsi="Times New Roman" w:cs="Times New Roman"/>
          <w:i/>
          <w:iCs/>
          <w:sz w:val="24"/>
          <w:szCs w:val="24"/>
          <w:shd w:val="clear" w:color="auto" w:fill="FFFFFF"/>
        </w:rPr>
        <w:t>Planta</w:t>
      </w:r>
      <w:proofErr w:type="spellEnd"/>
      <w:r w:rsidRPr="00F46CCE">
        <w:rPr>
          <w:rFonts w:ascii="Times New Roman" w:hAnsi="Times New Roman" w:cs="Times New Roman"/>
          <w:sz w:val="24"/>
          <w:szCs w:val="24"/>
          <w:shd w:val="clear" w:color="auto" w:fill="FFFFFF"/>
        </w:rPr>
        <w:t> </w:t>
      </w:r>
      <w:r w:rsidRPr="00F46CCE">
        <w:rPr>
          <w:rFonts w:ascii="Times New Roman" w:hAnsi="Times New Roman" w:cs="Times New Roman"/>
          <w:bCs/>
          <w:sz w:val="24"/>
          <w:szCs w:val="24"/>
          <w:shd w:val="clear" w:color="auto" w:fill="FFFFFF"/>
        </w:rPr>
        <w:t>2019</w:t>
      </w:r>
      <w:r w:rsidRPr="00F46CCE">
        <w:rPr>
          <w:rFonts w:ascii="Times New Roman" w:hAnsi="Times New Roman" w:cs="Times New Roman"/>
          <w:sz w:val="24"/>
          <w:szCs w:val="24"/>
          <w:shd w:val="clear" w:color="auto" w:fill="FFFFFF"/>
        </w:rPr>
        <w:t>, </w:t>
      </w:r>
      <w:r w:rsidRPr="00F46CCE">
        <w:rPr>
          <w:rStyle w:val="html-italic"/>
          <w:rFonts w:ascii="Times New Roman" w:hAnsi="Times New Roman" w:cs="Times New Roman"/>
          <w:i/>
          <w:iCs/>
          <w:sz w:val="24"/>
          <w:szCs w:val="24"/>
          <w:shd w:val="clear" w:color="auto" w:fill="FFFFFF"/>
        </w:rPr>
        <w:t>249</w:t>
      </w:r>
      <w:r w:rsidRPr="00F46CCE">
        <w:rPr>
          <w:rFonts w:ascii="Times New Roman" w:hAnsi="Times New Roman" w:cs="Times New Roman"/>
          <w:sz w:val="24"/>
          <w:szCs w:val="24"/>
          <w:shd w:val="clear" w:color="auto" w:fill="FFFFFF"/>
        </w:rPr>
        <w:t>, 1–8. </w:t>
      </w:r>
    </w:p>
    <w:p w14:paraId="073EAE2E" w14:textId="286284C5" w:rsidR="00D85DDD" w:rsidRPr="00F46CCE" w:rsidRDefault="00D85DDD" w:rsidP="00C15918">
      <w:pPr>
        <w:pStyle w:val="ListParagraph"/>
        <w:numPr>
          <w:ilvl w:val="0"/>
          <w:numId w:val="12"/>
        </w:numPr>
        <w:spacing w:line="240" w:lineRule="auto"/>
        <w:jc w:val="both"/>
        <w:rPr>
          <w:rFonts w:ascii="Times New Roman" w:hAnsi="Times New Roman" w:cs="Times New Roman"/>
          <w:sz w:val="24"/>
          <w:szCs w:val="24"/>
          <w:shd w:val="clear" w:color="auto" w:fill="FFFFFF"/>
        </w:rPr>
      </w:pPr>
      <w:proofErr w:type="spellStart"/>
      <w:r w:rsidRPr="00F46CCE">
        <w:rPr>
          <w:rFonts w:ascii="Times New Roman" w:hAnsi="Times New Roman" w:cs="Times New Roman"/>
          <w:sz w:val="24"/>
          <w:szCs w:val="24"/>
          <w:shd w:val="clear" w:color="auto" w:fill="FFFFFF"/>
        </w:rPr>
        <w:lastRenderedPageBreak/>
        <w:t>Carvalho</w:t>
      </w:r>
      <w:proofErr w:type="spellEnd"/>
      <w:r w:rsidRPr="00F46CCE">
        <w:rPr>
          <w:rFonts w:ascii="Times New Roman" w:hAnsi="Times New Roman" w:cs="Times New Roman"/>
          <w:sz w:val="24"/>
          <w:szCs w:val="24"/>
          <w:shd w:val="clear" w:color="auto" w:fill="FFFFFF"/>
        </w:rPr>
        <w:t xml:space="preserve">, I.T.; </w:t>
      </w:r>
      <w:proofErr w:type="spellStart"/>
      <w:r w:rsidRPr="00F46CCE">
        <w:rPr>
          <w:rFonts w:ascii="Times New Roman" w:hAnsi="Times New Roman" w:cs="Times New Roman"/>
          <w:sz w:val="24"/>
          <w:szCs w:val="24"/>
          <w:shd w:val="clear" w:color="auto" w:fill="FFFFFF"/>
        </w:rPr>
        <w:t>Estevinho</w:t>
      </w:r>
      <w:proofErr w:type="spellEnd"/>
      <w:r w:rsidRPr="00F46CCE">
        <w:rPr>
          <w:rFonts w:ascii="Times New Roman" w:hAnsi="Times New Roman" w:cs="Times New Roman"/>
          <w:sz w:val="24"/>
          <w:szCs w:val="24"/>
          <w:shd w:val="clear" w:color="auto" w:fill="FFFFFF"/>
        </w:rPr>
        <w:t>, B.N.; Santos, L. Application of microencapsulated essential oils in cosmetic and personal healthcare products–a review. </w:t>
      </w:r>
      <w:r w:rsidRPr="00F46CCE">
        <w:rPr>
          <w:rStyle w:val="html-italic"/>
          <w:rFonts w:ascii="Times New Roman" w:hAnsi="Times New Roman" w:cs="Times New Roman"/>
          <w:i/>
          <w:iCs/>
          <w:sz w:val="24"/>
          <w:szCs w:val="24"/>
          <w:shd w:val="clear" w:color="auto" w:fill="FFFFFF"/>
        </w:rPr>
        <w:t xml:space="preserve">Int. J. </w:t>
      </w:r>
      <w:proofErr w:type="spellStart"/>
      <w:r w:rsidRPr="00F46CCE">
        <w:rPr>
          <w:rStyle w:val="html-italic"/>
          <w:rFonts w:ascii="Times New Roman" w:hAnsi="Times New Roman" w:cs="Times New Roman"/>
          <w:i/>
          <w:iCs/>
          <w:sz w:val="24"/>
          <w:szCs w:val="24"/>
          <w:shd w:val="clear" w:color="auto" w:fill="FFFFFF"/>
        </w:rPr>
        <w:t>Cosmet</w:t>
      </w:r>
      <w:proofErr w:type="spellEnd"/>
      <w:r w:rsidRPr="00F46CCE">
        <w:rPr>
          <w:rStyle w:val="html-italic"/>
          <w:rFonts w:ascii="Times New Roman" w:hAnsi="Times New Roman" w:cs="Times New Roman"/>
          <w:i/>
          <w:iCs/>
          <w:sz w:val="24"/>
          <w:szCs w:val="24"/>
          <w:shd w:val="clear" w:color="auto" w:fill="FFFFFF"/>
        </w:rPr>
        <w:t>. Sci.</w:t>
      </w:r>
      <w:r w:rsidRPr="00F46CCE">
        <w:rPr>
          <w:rFonts w:ascii="Times New Roman" w:hAnsi="Times New Roman" w:cs="Times New Roman"/>
          <w:sz w:val="24"/>
          <w:szCs w:val="24"/>
          <w:shd w:val="clear" w:color="auto" w:fill="FFFFFF"/>
        </w:rPr>
        <w:t> </w:t>
      </w:r>
      <w:r w:rsidRPr="00F46CCE">
        <w:rPr>
          <w:rFonts w:ascii="Times New Roman" w:hAnsi="Times New Roman" w:cs="Times New Roman"/>
          <w:bCs/>
          <w:sz w:val="24"/>
          <w:szCs w:val="24"/>
          <w:shd w:val="clear" w:color="auto" w:fill="FFFFFF"/>
        </w:rPr>
        <w:t>2016</w:t>
      </w:r>
      <w:r w:rsidRPr="00F46CCE">
        <w:rPr>
          <w:rFonts w:ascii="Times New Roman" w:hAnsi="Times New Roman" w:cs="Times New Roman"/>
          <w:sz w:val="24"/>
          <w:szCs w:val="24"/>
          <w:shd w:val="clear" w:color="auto" w:fill="FFFFFF"/>
        </w:rPr>
        <w:t>, </w:t>
      </w:r>
      <w:r w:rsidRPr="00F46CCE">
        <w:rPr>
          <w:rStyle w:val="html-italic"/>
          <w:rFonts w:ascii="Times New Roman" w:hAnsi="Times New Roman" w:cs="Times New Roman"/>
          <w:i/>
          <w:iCs/>
          <w:sz w:val="24"/>
          <w:szCs w:val="24"/>
          <w:shd w:val="clear" w:color="auto" w:fill="FFFFFF"/>
        </w:rPr>
        <w:t>38</w:t>
      </w:r>
      <w:r w:rsidRPr="00F46CCE">
        <w:rPr>
          <w:rFonts w:ascii="Times New Roman" w:hAnsi="Times New Roman" w:cs="Times New Roman"/>
          <w:sz w:val="24"/>
          <w:szCs w:val="24"/>
          <w:shd w:val="clear" w:color="auto" w:fill="FFFFFF"/>
        </w:rPr>
        <w:t>, 109–119. </w:t>
      </w:r>
    </w:p>
    <w:p w14:paraId="0AACBE61" w14:textId="3868EEC7" w:rsidR="00D85DDD" w:rsidRPr="00F46CCE" w:rsidRDefault="00D85DDD" w:rsidP="00C15918">
      <w:pPr>
        <w:pStyle w:val="ListParagraph"/>
        <w:numPr>
          <w:ilvl w:val="0"/>
          <w:numId w:val="12"/>
        </w:numPr>
        <w:spacing w:line="240" w:lineRule="auto"/>
        <w:jc w:val="both"/>
        <w:rPr>
          <w:rFonts w:ascii="Times New Roman" w:hAnsi="Times New Roman" w:cs="Times New Roman"/>
          <w:sz w:val="24"/>
          <w:szCs w:val="24"/>
          <w:shd w:val="clear" w:color="auto" w:fill="FFFFFF"/>
        </w:rPr>
      </w:pPr>
      <w:proofErr w:type="spellStart"/>
      <w:r w:rsidRPr="00F46CCE">
        <w:rPr>
          <w:rFonts w:ascii="Times New Roman" w:hAnsi="Times New Roman" w:cs="Times New Roman"/>
          <w:sz w:val="24"/>
          <w:szCs w:val="24"/>
          <w:shd w:val="clear" w:color="auto" w:fill="FFFFFF"/>
        </w:rPr>
        <w:t>Sathasivam</w:t>
      </w:r>
      <w:proofErr w:type="spellEnd"/>
      <w:r w:rsidRPr="00F46CCE">
        <w:rPr>
          <w:rFonts w:ascii="Times New Roman" w:hAnsi="Times New Roman" w:cs="Times New Roman"/>
          <w:sz w:val="24"/>
          <w:szCs w:val="24"/>
          <w:shd w:val="clear" w:color="auto" w:fill="FFFFFF"/>
        </w:rPr>
        <w:t xml:space="preserve">, R.; Ki, J.-S. A review of the biological activities of </w:t>
      </w:r>
      <w:proofErr w:type="spellStart"/>
      <w:r w:rsidRPr="00F46CCE">
        <w:rPr>
          <w:rFonts w:ascii="Times New Roman" w:hAnsi="Times New Roman" w:cs="Times New Roman"/>
          <w:sz w:val="24"/>
          <w:szCs w:val="24"/>
          <w:shd w:val="clear" w:color="auto" w:fill="FFFFFF"/>
        </w:rPr>
        <w:t>microalgal</w:t>
      </w:r>
      <w:proofErr w:type="spellEnd"/>
      <w:r w:rsidRPr="00F46CCE">
        <w:rPr>
          <w:rFonts w:ascii="Times New Roman" w:hAnsi="Times New Roman" w:cs="Times New Roman"/>
          <w:sz w:val="24"/>
          <w:szCs w:val="24"/>
          <w:shd w:val="clear" w:color="auto" w:fill="FFFFFF"/>
        </w:rPr>
        <w:t xml:space="preserve"> carotenoids and their potential use in healthcare and cosmetic industries. Mar. Drugs 2018, 16, 26.</w:t>
      </w:r>
    </w:p>
    <w:p w14:paraId="20105466" w14:textId="358F013C" w:rsidR="00D85DDD" w:rsidRPr="00F46CCE" w:rsidRDefault="00D85DDD" w:rsidP="00C15918">
      <w:pPr>
        <w:pStyle w:val="ListParagraph"/>
        <w:numPr>
          <w:ilvl w:val="0"/>
          <w:numId w:val="12"/>
        </w:numPr>
        <w:spacing w:line="240" w:lineRule="auto"/>
        <w:jc w:val="both"/>
        <w:rPr>
          <w:rFonts w:ascii="Times New Roman" w:hAnsi="Times New Roman" w:cs="Times New Roman"/>
          <w:sz w:val="24"/>
          <w:szCs w:val="24"/>
        </w:rPr>
      </w:pPr>
      <w:proofErr w:type="spellStart"/>
      <w:r w:rsidRPr="00F46CCE">
        <w:rPr>
          <w:rFonts w:ascii="Times New Roman" w:hAnsi="Times New Roman" w:cs="Times New Roman"/>
          <w:sz w:val="24"/>
          <w:szCs w:val="24"/>
        </w:rPr>
        <w:t>Jadhav</w:t>
      </w:r>
      <w:proofErr w:type="spellEnd"/>
      <w:r w:rsidRPr="00F46CCE">
        <w:rPr>
          <w:rFonts w:ascii="Times New Roman" w:hAnsi="Times New Roman" w:cs="Times New Roman"/>
          <w:sz w:val="24"/>
          <w:szCs w:val="24"/>
        </w:rPr>
        <w:t xml:space="preserve"> CA, </w:t>
      </w:r>
      <w:proofErr w:type="spellStart"/>
      <w:r w:rsidRPr="00F46CCE">
        <w:rPr>
          <w:rFonts w:ascii="Times New Roman" w:hAnsi="Times New Roman" w:cs="Times New Roman"/>
          <w:sz w:val="24"/>
          <w:szCs w:val="24"/>
        </w:rPr>
        <w:t>Vikhe</w:t>
      </w:r>
      <w:proofErr w:type="spellEnd"/>
      <w:r w:rsidRPr="00F46CCE">
        <w:rPr>
          <w:rFonts w:ascii="Times New Roman" w:hAnsi="Times New Roman" w:cs="Times New Roman"/>
          <w:sz w:val="24"/>
          <w:szCs w:val="24"/>
        </w:rPr>
        <w:t xml:space="preserve"> DN, </w:t>
      </w:r>
      <w:proofErr w:type="spellStart"/>
      <w:r w:rsidRPr="00F46CCE">
        <w:rPr>
          <w:rFonts w:ascii="Times New Roman" w:hAnsi="Times New Roman" w:cs="Times New Roman"/>
          <w:sz w:val="24"/>
          <w:szCs w:val="24"/>
        </w:rPr>
        <w:t>Jadhav</w:t>
      </w:r>
      <w:proofErr w:type="spellEnd"/>
      <w:r w:rsidRPr="00F46CCE">
        <w:rPr>
          <w:rFonts w:ascii="Times New Roman" w:hAnsi="Times New Roman" w:cs="Times New Roman"/>
          <w:sz w:val="24"/>
          <w:szCs w:val="24"/>
        </w:rPr>
        <w:t xml:space="preserve"> RS. Global and domestic market of herbal medicines: A review. Research Journal of Science and Technology. 2020</w:t>
      </w:r>
      <w:proofErr w:type="gramStart"/>
      <w:r w:rsidRPr="00F46CCE">
        <w:rPr>
          <w:rFonts w:ascii="Times New Roman" w:hAnsi="Times New Roman" w:cs="Times New Roman"/>
          <w:sz w:val="24"/>
          <w:szCs w:val="24"/>
        </w:rPr>
        <w:t>;12</w:t>
      </w:r>
      <w:proofErr w:type="gramEnd"/>
      <w:r w:rsidRPr="00F46CCE">
        <w:rPr>
          <w:rFonts w:ascii="Times New Roman" w:hAnsi="Times New Roman" w:cs="Times New Roman"/>
          <w:sz w:val="24"/>
          <w:szCs w:val="24"/>
        </w:rPr>
        <w:t>(4):327-30.</w:t>
      </w:r>
    </w:p>
    <w:p w14:paraId="2D8299A2" w14:textId="07906FF7" w:rsidR="00D85DDD" w:rsidRPr="00F46CCE" w:rsidRDefault="00D85DDD" w:rsidP="00C15918">
      <w:pPr>
        <w:pStyle w:val="ListParagraph"/>
        <w:numPr>
          <w:ilvl w:val="0"/>
          <w:numId w:val="12"/>
        </w:numPr>
        <w:spacing w:line="240" w:lineRule="auto"/>
        <w:jc w:val="both"/>
        <w:rPr>
          <w:rFonts w:ascii="Times New Roman" w:hAnsi="Times New Roman" w:cs="Times New Roman"/>
          <w:sz w:val="24"/>
          <w:szCs w:val="24"/>
        </w:rPr>
      </w:pPr>
      <w:proofErr w:type="spellStart"/>
      <w:r w:rsidRPr="00F46CCE">
        <w:rPr>
          <w:rFonts w:ascii="Times New Roman" w:hAnsi="Times New Roman" w:cs="Times New Roman"/>
          <w:sz w:val="24"/>
          <w:szCs w:val="24"/>
        </w:rPr>
        <w:t>Welz</w:t>
      </w:r>
      <w:proofErr w:type="spellEnd"/>
      <w:r w:rsidRPr="00F46CCE">
        <w:rPr>
          <w:rFonts w:ascii="Times New Roman" w:hAnsi="Times New Roman" w:cs="Times New Roman"/>
          <w:sz w:val="24"/>
          <w:szCs w:val="24"/>
        </w:rPr>
        <w:t xml:space="preserve">, A.N., </w:t>
      </w:r>
      <w:proofErr w:type="spellStart"/>
      <w:r w:rsidRPr="00F46CCE">
        <w:rPr>
          <w:rFonts w:ascii="Times New Roman" w:hAnsi="Times New Roman" w:cs="Times New Roman"/>
          <w:sz w:val="24"/>
          <w:szCs w:val="24"/>
        </w:rPr>
        <w:t>Emberger</w:t>
      </w:r>
      <w:proofErr w:type="spellEnd"/>
      <w:r w:rsidRPr="00F46CCE">
        <w:rPr>
          <w:rFonts w:ascii="Times New Roman" w:hAnsi="Times New Roman" w:cs="Times New Roman"/>
          <w:sz w:val="24"/>
          <w:szCs w:val="24"/>
        </w:rPr>
        <w:t xml:space="preserve">-Klein, A. &amp; </w:t>
      </w:r>
      <w:proofErr w:type="spellStart"/>
      <w:r w:rsidRPr="00F46CCE">
        <w:rPr>
          <w:rFonts w:ascii="Times New Roman" w:hAnsi="Times New Roman" w:cs="Times New Roman"/>
          <w:sz w:val="24"/>
          <w:szCs w:val="24"/>
        </w:rPr>
        <w:t>Menrad</w:t>
      </w:r>
      <w:proofErr w:type="spellEnd"/>
      <w:r w:rsidRPr="00F46CCE">
        <w:rPr>
          <w:rFonts w:ascii="Times New Roman" w:hAnsi="Times New Roman" w:cs="Times New Roman"/>
          <w:sz w:val="24"/>
          <w:szCs w:val="24"/>
        </w:rPr>
        <w:t xml:space="preserve">, K. Why people use herbal medicine: insights from a focus-group study in Germany. BMC Complement </w:t>
      </w:r>
      <w:proofErr w:type="spellStart"/>
      <w:r w:rsidRPr="00F46CCE">
        <w:rPr>
          <w:rFonts w:ascii="Times New Roman" w:hAnsi="Times New Roman" w:cs="Times New Roman"/>
          <w:sz w:val="24"/>
          <w:szCs w:val="24"/>
        </w:rPr>
        <w:t>Altern</w:t>
      </w:r>
      <w:proofErr w:type="spellEnd"/>
      <w:r w:rsidRPr="00F46CCE">
        <w:rPr>
          <w:rFonts w:ascii="Times New Roman" w:hAnsi="Times New Roman" w:cs="Times New Roman"/>
          <w:sz w:val="24"/>
          <w:szCs w:val="24"/>
        </w:rPr>
        <w:t xml:space="preserve"> Med 18, 92 (2018). </w:t>
      </w:r>
      <w:hyperlink r:id="rId15" w:history="1">
        <w:r w:rsidRPr="00F46CCE">
          <w:rPr>
            <w:rStyle w:val="Hyperlink"/>
            <w:rFonts w:ascii="Times New Roman" w:hAnsi="Times New Roman" w:cs="Times New Roman"/>
            <w:color w:val="auto"/>
            <w:sz w:val="24"/>
            <w:szCs w:val="24"/>
          </w:rPr>
          <w:t>https://doi.org/10.1186/s12906-018-2160-6</w:t>
        </w:r>
      </w:hyperlink>
    </w:p>
    <w:p w14:paraId="74E85227" w14:textId="7B61FE7D" w:rsidR="00D85DDD" w:rsidRPr="00F46CCE" w:rsidRDefault="00D85DDD" w:rsidP="00C15918">
      <w:pPr>
        <w:pStyle w:val="ListParagraph"/>
        <w:numPr>
          <w:ilvl w:val="0"/>
          <w:numId w:val="12"/>
        </w:numPr>
        <w:spacing w:line="240" w:lineRule="auto"/>
        <w:jc w:val="both"/>
        <w:rPr>
          <w:rFonts w:ascii="Times New Roman" w:hAnsi="Times New Roman" w:cs="Times New Roman"/>
          <w:sz w:val="24"/>
          <w:szCs w:val="24"/>
        </w:rPr>
      </w:pPr>
      <w:proofErr w:type="spellStart"/>
      <w:r w:rsidRPr="00F46CCE">
        <w:rPr>
          <w:rFonts w:ascii="Times New Roman" w:hAnsi="Times New Roman" w:cs="Times New Roman"/>
          <w:sz w:val="24"/>
          <w:szCs w:val="24"/>
        </w:rPr>
        <w:t>Salehi</w:t>
      </w:r>
      <w:proofErr w:type="spellEnd"/>
      <w:r w:rsidRPr="00F46CCE">
        <w:rPr>
          <w:rFonts w:ascii="Times New Roman" w:hAnsi="Times New Roman" w:cs="Times New Roman"/>
          <w:sz w:val="24"/>
          <w:szCs w:val="24"/>
        </w:rPr>
        <w:t xml:space="preserve"> B., Kumar N.V.A., </w:t>
      </w:r>
      <w:proofErr w:type="spellStart"/>
      <w:r w:rsidRPr="00F46CCE">
        <w:rPr>
          <w:rFonts w:ascii="Times New Roman" w:hAnsi="Times New Roman" w:cs="Times New Roman"/>
          <w:sz w:val="24"/>
          <w:szCs w:val="24"/>
        </w:rPr>
        <w:t>Şener</w:t>
      </w:r>
      <w:proofErr w:type="spellEnd"/>
      <w:r w:rsidRPr="00F46CCE">
        <w:rPr>
          <w:rFonts w:ascii="Times New Roman" w:hAnsi="Times New Roman" w:cs="Times New Roman"/>
          <w:sz w:val="24"/>
          <w:szCs w:val="24"/>
        </w:rPr>
        <w:t xml:space="preserve"> B., </w:t>
      </w:r>
      <w:proofErr w:type="spellStart"/>
      <w:r w:rsidRPr="00F46CCE">
        <w:rPr>
          <w:rFonts w:ascii="Times New Roman" w:hAnsi="Times New Roman" w:cs="Times New Roman"/>
          <w:sz w:val="24"/>
          <w:szCs w:val="24"/>
        </w:rPr>
        <w:t>Sharifi</w:t>
      </w:r>
      <w:proofErr w:type="spellEnd"/>
      <w:r w:rsidRPr="00F46CCE">
        <w:rPr>
          <w:rFonts w:ascii="Times New Roman" w:hAnsi="Times New Roman" w:cs="Times New Roman"/>
          <w:sz w:val="24"/>
          <w:szCs w:val="24"/>
        </w:rPr>
        <w:t xml:space="preserve">-Rad M., </w:t>
      </w:r>
      <w:proofErr w:type="spellStart"/>
      <w:r w:rsidRPr="00F46CCE">
        <w:rPr>
          <w:rFonts w:ascii="Times New Roman" w:hAnsi="Times New Roman" w:cs="Times New Roman"/>
          <w:sz w:val="24"/>
          <w:szCs w:val="24"/>
        </w:rPr>
        <w:t>Kılıç</w:t>
      </w:r>
      <w:proofErr w:type="spellEnd"/>
      <w:r w:rsidRPr="00F46CCE">
        <w:rPr>
          <w:rFonts w:ascii="Times New Roman" w:hAnsi="Times New Roman" w:cs="Times New Roman"/>
          <w:sz w:val="24"/>
          <w:szCs w:val="24"/>
        </w:rPr>
        <w:t xml:space="preserve"> M., </w:t>
      </w:r>
      <w:proofErr w:type="spellStart"/>
      <w:r w:rsidRPr="00F46CCE">
        <w:rPr>
          <w:rFonts w:ascii="Times New Roman" w:hAnsi="Times New Roman" w:cs="Times New Roman"/>
          <w:sz w:val="24"/>
          <w:szCs w:val="24"/>
        </w:rPr>
        <w:t>Mahady</w:t>
      </w:r>
      <w:proofErr w:type="spellEnd"/>
      <w:r w:rsidRPr="00F46CCE">
        <w:rPr>
          <w:rFonts w:ascii="Times New Roman" w:hAnsi="Times New Roman" w:cs="Times New Roman"/>
          <w:sz w:val="24"/>
          <w:szCs w:val="24"/>
        </w:rPr>
        <w:t xml:space="preserve"> G.B., </w:t>
      </w:r>
      <w:proofErr w:type="spellStart"/>
      <w:r w:rsidRPr="00F46CCE">
        <w:rPr>
          <w:rFonts w:ascii="Times New Roman" w:hAnsi="Times New Roman" w:cs="Times New Roman"/>
          <w:sz w:val="24"/>
          <w:szCs w:val="24"/>
        </w:rPr>
        <w:t>Vlaisavljevic</w:t>
      </w:r>
      <w:proofErr w:type="spellEnd"/>
      <w:r w:rsidRPr="00F46CCE">
        <w:rPr>
          <w:rFonts w:ascii="Times New Roman" w:hAnsi="Times New Roman" w:cs="Times New Roman"/>
          <w:sz w:val="24"/>
          <w:szCs w:val="24"/>
        </w:rPr>
        <w:t xml:space="preserve"> S., </w:t>
      </w:r>
      <w:proofErr w:type="spellStart"/>
      <w:r w:rsidRPr="00F46CCE">
        <w:rPr>
          <w:rFonts w:ascii="Times New Roman" w:hAnsi="Times New Roman" w:cs="Times New Roman"/>
          <w:sz w:val="24"/>
          <w:szCs w:val="24"/>
        </w:rPr>
        <w:t>Iriti</w:t>
      </w:r>
      <w:proofErr w:type="spellEnd"/>
      <w:r w:rsidRPr="00F46CCE">
        <w:rPr>
          <w:rFonts w:ascii="Times New Roman" w:hAnsi="Times New Roman" w:cs="Times New Roman"/>
          <w:sz w:val="24"/>
          <w:szCs w:val="24"/>
        </w:rPr>
        <w:t xml:space="preserve"> M., </w:t>
      </w:r>
      <w:proofErr w:type="spellStart"/>
      <w:r w:rsidRPr="00F46CCE">
        <w:rPr>
          <w:rFonts w:ascii="Times New Roman" w:hAnsi="Times New Roman" w:cs="Times New Roman"/>
          <w:sz w:val="24"/>
          <w:szCs w:val="24"/>
        </w:rPr>
        <w:t>Kobarfard</w:t>
      </w:r>
      <w:proofErr w:type="spellEnd"/>
      <w:r w:rsidRPr="00F46CCE">
        <w:rPr>
          <w:rFonts w:ascii="Times New Roman" w:hAnsi="Times New Roman" w:cs="Times New Roman"/>
          <w:sz w:val="24"/>
          <w:szCs w:val="24"/>
        </w:rPr>
        <w:t xml:space="preserve"> F., </w:t>
      </w:r>
      <w:proofErr w:type="spellStart"/>
      <w:r w:rsidRPr="00F46CCE">
        <w:rPr>
          <w:rFonts w:ascii="Times New Roman" w:hAnsi="Times New Roman" w:cs="Times New Roman"/>
          <w:sz w:val="24"/>
          <w:szCs w:val="24"/>
        </w:rPr>
        <w:t>Setzer</w:t>
      </w:r>
      <w:proofErr w:type="spellEnd"/>
      <w:r w:rsidRPr="00F46CCE">
        <w:rPr>
          <w:rFonts w:ascii="Times New Roman" w:hAnsi="Times New Roman" w:cs="Times New Roman"/>
          <w:sz w:val="24"/>
          <w:szCs w:val="24"/>
        </w:rPr>
        <w:t xml:space="preserve"> W.N. Medicinal plants used in the treatment of human immunodeficiency virus. Int. J. Mol. Sci. 2018</w:t>
      </w:r>
      <w:proofErr w:type="gramStart"/>
      <w:r w:rsidRPr="00F46CCE">
        <w:rPr>
          <w:rFonts w:ascii="Times New Roman" w:hAnsi="Times New Roman" w:cs="Times New Roman"/>
          <w:sz w:val="24"/>
          <w:szCs w:val="24"/>
        </w:rPr>
        <w:t>;19:1459</w:t>
      </w:r>
      <w:proofErr w:type="gramEnd"/>
      <w:r w:rsidRPr="00F46CCE">
        <w:rPr>
          <w:rFonts w:ascii="Times New Roman" w:hAnsi="Times New Roman" w:cs="Times New Roman"/>
          <w:sz w:val="24"/>
          <w:szCs w:val="24"/>
        </w:rPr>
        <w:t xml:space="preserve">. </w:t>
      </w:r>
      <w:proofErr w:type="spellStart"/>
      <w:proofErr w:type="gramStart"/>
      <w:r w:rsidRPr="00F46CCE">
        <w:rPr>
          <w:rFonts w:ascii="Times New Roman" w:hAnsi="Times New Roman" w:cs="Times New Roman"/>
          <w:sz w:val="24"/>
          <w:szCs w:val="24"/>
        </w:rPr>
        <w:t>doi</w:t>
      </w:r>
      <w:proofErr w:type="spellEnd"/>
      <w:proofErr w:type="gramEnd"/>
      <w:r w:rsidRPr="00F46CCE">
        <w:rPr>
          <w:rFonts w:ascii="Times New Roman" w:hAnsi="Times New Roman" w:cs="Times New Roman"/>
          <w:sz w:val="24"/>
          <w:szCs w:val="24"/>
        </w:rPr>
        <w:t>: 10.3390/ijms19051459.</w:t>
      </w:r>
    </w:p>
    <w:p w14:paraId="0FA496AF" w14:textId="5685E694" w:rsidR="00D85DDD" w:rsidRPr="00F46CCE" w:rsidRDefault="00D85DDD" w:rsidP="00C15918">
      <w:pPr>
        <w:pStyle w:val="ListParagraph"/>
        <w:numPr>
          <w:ilvl w:val="0"/>
          <w:numId w:val="12"/>
        </w:numPr>
        <w:spacing w:line="240" w:lineRule="auto"/>
        <w:jc w:val="both"/>
        <w:rPr>
          <w:rFonts w:ascii="Times New Roman" w:hAnsi="Times New Roman" w:cs="Times New Roman"/>
          <w:sz w:val="24"/>
          <w:szCs w:val="24"/>
        </w:rPr>
      </w:pPr>
      <w:proofErr w:type="spellStart"/>
      <w:r w:rsidRPr="00F46CCE">
        <w:rPr>
          <w:rFonts w:ascii="Times New Roman" w:hAnsi="Times New Roman" w:cs="Times New Roman"/>
          <w:sz w:val="24"/>
          <w:szCs w:val="24"/>
        </w:rPr>
        <w:t>Singab</w:t>
      </w:r>
      <w:proofErr w:type="spellEnd"/>
      <w:r w:rsidRPr="00F46CCE">
        <w:rPr>
          <w:rFonts w:ascii="Times New Roman" w:hAnsi="Times New Roman" w:cs="Times New Roman"/>
          <w:sz w:val="24"/>
          <w:szCs w:val="24"/>
        </w:rPr>
        <w:t xml:space="preserve"> A., Youssef F., </w:t>
      </w:r>
      <w:proofErr w:type="spellStart"/>
      <w:r w:rsidRPr="00F46CCE">
        <w:rPr>
          <w:rFonts w:ascii="Times New Roman" w:hAnsi="Times New Roman" w:cs="Times New Roman"/>
          <w:sz w:val="24"/>
          <w:szCs w:val="24"/>
        </w:rPr>
        <w:t>Ashour</w:t>
      </w:r>
      <w:proofErr w:type="spellEnd"/>
      <w:r w:rsidRPr="00F46CCE">
        <w:rPr>
          <w:rFonts w:ascii="Times New Roman" w:hAnsi="Times New Roman" w:cs="Times New Roman"/>
          <w:sz w:val="24"/>
          <w:szCs w:val="24"/>
        </w:rPr>
        <w:t xml:space="preserve"> M. Medicinal plants with potential </w:t>
      </w:r>
      <w:proofErr w:type="spellStart"/>
      <w:r w:rsidRPr="00F46CCE">
        <w:rPr>
          <w:rFonts w:ascii="Times New Roman" w:hAnsi="Times New Roman" w:cs="Times New Roman"/>
          <w:sz w:val="24"/>
          <w:szCs w:val="24"/>
        </w:rPr>
        <w:t>antidiabetic</w:t>
      </w:r>
      <w:proofErr w:type="spellEnd"/>
      <w:r w:rsidRPr="00F46CCE">
        <w:rPr>
          <w:rFonts w:ascii="Times New Roman" w:hAnsi="Times New Roman" w:cs="Times New Roman"/>
          <w:sz w:val="24"/>
          <w:szCs w:val="24"/>
        </w:rPr>
        <w:t xml:space="preserve"> activity and their assessment. Med. </w:t>
      </w:r>
      <w:proofErr w:type="spellStart"/>
      <w:r w:rsidRPr="00F46CCE">
        <w:rPr>
          <w:rFonts w:ascii="Times New Roman" w:hAnsi="Times New Roman" w:cs="Times New Roman"/>
          <w:sz w:val="24"/>
          <w:szCs w:val="24"/>
        </w:rPr>
        <w:t>Aromat</w:t>
      </w:r>
      <w:proofErr w:type="spellEnd"/>
      <w:r w:rsidRPr="00F46CCE">
        <w:rPr>
          <w:rFonts w:ascii="Times New Roman" w:hAnsi="Times New Roman" w:cs="Times New Roman"/>
          <w:sz w:val="24"/>
          <w:szCs w:val="24"/>
        </w:rPr>
        <w:t xml:space="preserve"> Plants. 2014</w:t>
      </w:r>
      <w:proofErr w:type="gramStart"/>
      <w:r w:rsidRPr="00F46CCE">
        <w:rPr>
          <w:rFonts w:ascii="Times New Roman" w:hAnsi="Times New Roman" w:cs="Times New Roman"/>
          <w:sz w:val="24"/>
          <w:szCs w:val="24"/>
        </w:rPr>
        <w:t>;3</w:t>
      </w:r>
      <w:proofErr w:type="gramEnd"/>
      <w:r w:rsidRPr="00F46CCE">
        <w:rPr>
          <w:rFonts w:ascii="Times New Roman" w:hAnsi="Times New Roman" w:cs="Times New Roman"/>
          <w:sz w:val="24"/>
          <w:szCs w:val="24"/>
        </w:rPr>
        <w:t xml:space="preserve"> </w:t>
      </w:r>
      <w:proofErr w:type="spellStart"/>
      <w:r w:rsidRPr="00F46CCE">
        <w:rPr>
          <w:rFonts w:ascii="Times New Roman" w:hAnsi="Times New Roman" w:cs="Times New Roman"/>
          <w:sz w:val="24"/>
          <w:szCs w:val="24"/>
        </w:rPr>
        <w:t>doi</w:t>
      </w:r>
      <w:proofErr w:type="spellEnd"/>
      <w:r w:rsidRPr="00F46CCE">
        <w:rPr>
          <w:rFonts w:ascii="Times New Roman" w:hAnsi="Times New Roman" w:cs="Times New Roman"/>
          <w:sz w:val="24"/>
          <w:szCs w:val="24"/>
        </w:rPr>
        <w:t>: 10.4172/2167-0412.1000151.</w:t>
      </w:r>
    </w:p>
    <w:p w14:paraId="38357C6F" w14:textId="7B1EE135" w:rsidR="00D85DDD" w:rsidRPr="00F46CCE" w:rsidRDefault="00D85DDD" w:rsidP="00C15918">
      <w:pPr>
        <w:pStyle w:val="ListParagraph"/>
        <w:numPr>
          <w:ilvl w:val="0"/>
          <w:numId w:val="12"/>
        </w:numPr>
        <w:spacing w:line="240" w:lineRule="auto"/>
        <w:jc w:val="both"/>
        <w:rPr>
          <w:rFonts w:ascii="Times New Roman" w:hAnsi="Times New Roman" w:cs="Times New Roman"/>
          <w:sz w:val="24"/>
          <w:szCs w:val="24"/>
        </w:rPr>
      </w:pPr>
      <w:r w:rsidRPr="00F46CCE">
        <w:rPr>
          <w:rFonts w:ascii="Times New Roman" w:hAnsi="Times New Roman" w:cs="Times New Roman"/>
          <w:sz w:val="24"/>
          <w:szCs w:val="24"/>
        </w:rPr>
        <w:t xml:space="preserve"> </w:t>
      </w:r>
      <w:proofErr w:type="spellStart"/>
      <w:r w:rsidRPr="00F46CCE">
        <w:rPr>
          <w:rFonts w:ascii="Times New Roman" w:hAnsi="Times New Roman" w:cs="Times New Roman"/>
          <w:sz w:val="24"/>
          <w:szCs w:val="24"/>
        </w:rPr>
        <w:t>Salehi</w:t>
      </w:r>
      <w:proofErr w:type="spellEnd"/>
      <w:r w:rsidRPr="00F46CCE">
        <w:rPr>
          <w:rFonts w:ascii="Times New Roman" w:hAnsi="Times New Roman" w:cs="Times New Roman"/>
          <w:sz w:val="24"/>
          <w:szCs w:val="24"/>
        </w:rPr>
        <w:t xml:space="preserve">, B., Ata, A., V Anil Kumar, N., </w:t>
      </w:r>
      <w:proofErr w:type="spellStart"/>
      <w:r w:rsidRPr="00F46CCE">
        <w:rPr>
          <w:rFonts w:ascii="Times New Roman" w:hAnsi="Times New Roman" w:cs="Times New Roman"/>
          <w:sz w:val="24"/>
          <w:szCs w:val="24"/>
        </w:rPr>
        <w:t>Sharopov</w:t>
      </w:r>
      <w:proofErr w:type="spellEnd"/>
      <w:r w:rsidRPr="00F46CCE">
        <w:rPr>
          <w:rFonts w:ascii="Times New Roman" w:hAnsi="Times New Roman" w:cs="Times New Roman"/>
          <w:sz w:val="24"/>
          <w:szCs w:val="24"/>
        </w:rPr>
        <w:t xml:space="preserve">, F., </w:t>
      </w:r>
      <w:proofErr w:type="spellStart"/>
      <w:r w:rsidRPr="00F46CCE">
        <w:rPr>
          <w:rFonts w:ascii="Times New Roman" w:hAnsi="Times New Roman" w:cs="Times New Roman"/>
          <w:sz w:val="24"/>
          <w:szCs w:val="24"/>
        </w:rPr>
        <w:t>Ramírez-Alarcón</w:t>
      </w:r>
      <w:proofErr w:type="spellEnd"/>
      <w:r w:rsidRPr="00F46CCE">
        <w:rPr>
          <w:rFonts w:ascii="Times New Roman" w:hAnsi="Times New Roman" w:cs="Times New Roman"/>
          <w:sz w:val="24"/>
          <w:szCs w:val="24"/>
        </w:rPr>
        <w:t xml:space="preserve">, K., Ruiz-Ortega, A., </w:t>
      </w:r>
      <w:proofErr w:type="spellStart"/>
      <w:r w:rsidRPr="00F46CCE">
        <w:rPr>
          <w:rFonts w:ascii="Times New Roman" w:hAnsi="Times New Roman" w:cs="Times New Roman"/>
          <w:sz w:val="24"/>
          <w:szCs w:val="24"/>
        </w:rPr>
        <w:t>Abdulmajid</w:t>
      </w:r>
      <w:proofErr w:type="spellEnd"/>
      <w:r w:rsidRPr="00F46CCE">
        <w:rPr>
          <w:rFonts w:ascii="Times New Roman" w:hAnsi="Times New Roman" w:cs="Times New Roman"/>
          <w:sz w:val="24"/>
          <w:szCs w:val="24"/>
        </w:rPr>
        <w:t xml:space="preserve"> </w:t>
      </w:r>
      <w:proofErr w:type="spellStart"/>
      <w:r w:rsidRPr="00F46CCE">
        <w:rPr>
          <w:rFonts w:ascii="Times New Roman" w:hAnsi="Times New Roman" w:cs="Times New Roman"/>
          <w:sz w:val="24"/>
          <w:szCs w:val="24"/>
        </w:rPr>
        <w:t>Ayatollahi</w:t>
      </w:r>
      <w:proofErr w:type="spellEnd"/>
      <w:r w:rsidRPr="00F46CCE">
        <w:rPr>
          <w:rFonts w:ascii="Times New Roman" w:hAnsi="Times New Roman" w:cs="Times New Roman"/>
          <w:sz w:val="24"/>
          <w:szCs w:val="24"/>
        </w:rPr>
        <w:t xml:space="preserve">, S., </w:t>
      </w:r>
      <w:proofErr w:type="spellStart"/>
      <w:r w:rsidRPr="00F46CCE">
        <w:rPr>
          <w:rFonts w:ascii="Times New Roman" w:hAnsi="Times New Roman" w:cs="Times New Roman"/>
          <w:sz w:val="24"/>
          <w:szCs w:val="24"/>
        </w:rPr>
        <w:t>Tsouh</w:t>
      </w:r>
      <w:proofErr w:type="spellEnd"/>
      <w:r w:rsidRPr="00F46CCE">
        <w:rPr>
          <w:rFonts w:ascii="Times New Roman" w:hAnsi="Times New Roman" w:cs="Times New Roman"/>
          <w:sz w:val="24"/>
          <w:szCs w:val="24"/>
        </w:rPr>
        <w:t xml:space="preserve"> </w:t>
      </w:r>
      <w:proofErr w:type="spellStart"/>
      <w:r w:rsidRPr="00F46CCE">
        <w:rPr>
          <w:rFonts w:ascii="Times New Roman" w:hAnsi="Times New Roman" w:cs="Times New Roman"/>
          <w:sz w:val="24"/>
          <w:szCs w:val="24"/>
        </w:rPr>
        <w:t>Fokou</w:t>
      </w:r>
      <w:proofErr w:type="spellEnd"/>
      <w:r w:rsidRPr="00F46CCE">
        <w:rPr>
          <w:rFonts w:ascii="Times New Roman" w:hAnsi="Times New Roman" w:cs="Times New Roman"/>
          <w:sz w:val="24"/>
          <w:szCs w:val="24"/>
        </w:rPr>
        <w:t xml:space="preserve">, P. V., </w:t>
      </w:r>
      <w:proofErr w:type="spellStart"/>
      <w:r w:rsidRPr="00F46CCE">
        <w:rPr>
          <w:rFonts w:ascii="Times New Roman" w:hAnsi="Times New Roman" w:cs="Times New Roman"/>
          <w:sz w:val="24"/>
          <w:szCs w:val="24"/>
        </w:rPr>
        <w:t>Kobarfard</w:t>
      </w:r>
      <w:proofErr w:type="spellEnd"/>
      <w:r w:rsidRPr="00F46CCE">
        <w:rPr>
          <w:rFonts w:ascii="Times New Roman" w:hAnsi="Times New Roman" w:cs="Times New Roman"/>
          <w:sz w:val="24"/>
          <w:szCs w:val="24"/>
        </w:rPr>
        <w:t xml:space="preserve">, F., </w:t>
      </w:r>
      <w:proofErr w:type="spellStart"/>
      <w:r w:rsidRPr="00F46CCE">
        <w:rPr>
          <w:rFonts w:ascii="Times New Roman" w:hAnsi="Times New Roman" w:cs="Times New Roman"/>
          <w:sz w:val="24"/>
          <w:szCs w:val="24"/>
        </w:rPr>
        <w:t>Amiruddin</w:t>
      </w:r>
      <w:proofErr w:type="spellEnd"/>
      <w:r w:rsidRPr="00F46CCE">
        <w:rPr>
          <w:rFonts w:ascii="Times New Roman" w:hAnsi="Times New Roman" w:cs="Times New Roman"/>
          <w:sz w:val="24"/>
          <w:szCs w:val="24"/>
        </w:rPr>
        <w:t xml:space="preserve"> </w:t>
      </w:r>
      <w:proofErr w:type="spellStart"/>
      <w:r w:rsidRPr="00F46CCE">
        <w:rPr>
          <w:rFonts w:ascii="Times New Roman" w:hAnsi="Times New Roman" w:cs="Times New Roman"/>
          <w:sz w:val="24"/>
          <w:szCs w:val="24"/>
        </w:rPr>
        <w:t>Zakaria</w:t>
      </w:r>
      <w:proofErr w:type="spellEnd"/>
      <w:r w:rsidRPr="00F46CCE">
        <w:rPr>
          <w:rFonts w:ascii="Times New Roman" w:hAnsi="Times New Roman" w:cs="Times New Roman"/>
          <w:sz w:val="24"/>
          <w:szCs w:val="24"/>
        </w:rPr>
        <w:t xml:space="preserve">, Z., </w:t>
      </w:r>
      <w:proofErr w:type="spellStart"/>
      <w:r w:rsidRPr="00F46CCE">
        <w:rPr>
          <w:rFonts w:ascii="Times New Roman" w:hAnsi="Times New Roman" w:cs="Times New Roman"/>
          <w:sz w:val="24"/>
          <w:szCs w:val="24"/>
        </w:rPr>
        <w:t>Iriti</w:t>
      </w:r>
      <w:proofErr w:type="spellEnd"/>
      <w:r w:rsidRPr="00F46CCE">
        <w:rPr>
          <w:rFonts w:ascii="Times New Roman" w:hAnsi="Times New Roman" w:cs="Times New Roman"/>
          <w:sz w:val="24"/>
          <w:szCs w:val="24"/>
        </w:rPr>
        <w:t xml:space="preserve">, M., </w:t>
      </w:r>
      <w:proofErr w:type="spellStart"/>
      <w:r w:rsidRPr="00F46CCE">
        <w:rPr>
          <w:rFonts w:ascii="Times New Roman" w:hAnsi="Times New Roman" w:cs="Times New Roman"/>
          <w:sz w:val="24"/>
          <w:szCs w:val="24"/>
        </w:rPr>
        <w:t>Taheri</w:t>
      </w:r>
      <w:proofErr w:type="spellEnd"/>
      <w:r w:rsidRPr="00F46CCE">
        <w:rPr>
          <w:rFonts w:ascii="Times New Roman" w:hAnsi="Times New Roman" w:cs="Times New Roman"/>
          <w:sz w:val="24"/>
          <w:szCs w:val="24"/>
        </w:rPr>
        <w:t xml:space="preserve">, Y., </w:t>
      </w:r>
      <w:proofErr w:type="spellStart"/>
      <w:r w:rsidRPr="00F46CCE">
        <w:rPr>
          <w:rFonts w:ascii="Times New Roman" w:hAnsi="Times New Roman" w:cs="Times New Roman"/>
          <w:sz w:val="24"/>
          <w:szCs w:val="24"/>
        </w:rPr>
        <w:t>Martorell</w:t>
      </w:r>
      <w:proofErr w:type="spellEnd"/>
      <w:r w:rsidRPr="00F46CCE">
        <w:rPr>
          <w:rFonts w:ascii="Times New Roman" w:hAnsi="Times New Roman" w:cs="Times New Roman"/>
          <w:sz w:val="24"/>
          <w:szCs w:val="24"/>
        </w:rPr>
        <w:t xml:space="preserve">, M., </w:t>
      </w:r>
      <w:proofErr w:type="spellStart"/>
      <w:r w:rsidRPr="00F46CCE">
        <w:rPr>
          <w:rFonts w:ascii="Times New Roman" w:hAnsi="Times New Roman" w:cs="Times New Roman"/>
          <w:sz w:val="24"/>
          <w:szCs w:val="24"/>
        </w:rPr>
        <w:t>Sureda</w:t>
      </w:r>
      <w:proofErr w:type="spellEnd"/>
      <w:r w:rsidRPr="00F46CCE">
        <w:rPr>
          <w:rFonts w:ascii="Times New Roman" w:hAnsi="Times New Roman" w:cs="Times New Roman"/>
          <w:sz w:val="24"/>
          <w:szCs w:val="24"/>
        </w:rPr>
        <w:t xml:space="preserve">, A., </w:t>
      </w:r>
      <w:proofErr w:type="spellStart"/>
      <w:r w:rsidRPr="00F46CCE">
        <w:rPr>
          <w:rFonts w:ascii="Times New Roman" w:hAnsi="Times New Roman" w:cs="Times New Roman"/>
          <w:sz w:val="24"/>
          <w:szCs w:val="24"/>
        </w:rPr>
        <w:t>Setzer</w:t>
      </w:r>
      <w:proofErr w:type="spellEnd"/>
      <w:r w:rsidRPr="00F46CCE">
        <w:rPr>
          <w:rFonts w:ascii="Times New Roman" w:hAnsi="Times New Roman" w:cs="Times New Roman"/>
          <w:sz w:val="24"/>
          <w:szCs w:val="24"/>
        </w:rPr>
        <w:t xml:space="preserve">, W. N., </w:t>
      </w:r>
      <w:proofErr w:type="spellStart"/>
      <w:r w:rsidRPr="00F46CCE">
        <w:rPr>
          <w:rFonts w:ascii="Times New Roman" w:hAnsi="Times New Roman" w:cs="Times New Roman"/>
          <w:sz w:val="24"/>
          <w:szCs w:val="24"/>
        </w:rPr>
        <w:t>Durazzo</w:t>
      </w:r>
      <w:proofErr w:type="spellEnd"/>
      <w:r w:rsidRPr="00F46CCE">
        <w:rPr>
          <w:rFonts w:ascii="Times New Roman" w:hAnsi="Times New Roman" w:cs="Times New Roman"/>
          <w:sz w:val="24"/>
          <w:szCs w:val="24"/>
        </w:rPr>
        <w:t xml:space="preserve">, A., </w:t>
      </w:r>
      <w:proofErr w:type="spellStart"/>
      <w:r w:rsidRPr="00F46CCE">
        <w:rPr>
          <w:rFonts w:ascii="Times New Roman" w:hAnsi="Times New Roman" w:cs="Times New Roman"/>
          <w:sz w:val="24"/>
          <w:szCs w:val="24"/>
        </w:rPr>
        <w:t>Lucarini</w:t>
      </w:r>
      <w:proofErr w:type="spellEnd"/>
      <w:r w:rsidRPr="00F46CCE">
        <w:rPr>
          <w:rFonts w:ascii="Times New Roman" w:hAnsi="Times New Roman" w:cs="Times New Roman"/>
          <w:sz w:val="24"/>
          <w:szCs w:val="24"/>
        </w:rPr>
        <w:t xml:space="preserve">, M., </w:t>
      </w:r>
      <w:proofErr w:type="spellStart"/>
      <w:r w:rsidRPr="00F46CCE">
        <w:rPr>
          <w:rFonts w:ascii="Times New Roman" w:hAnsi="Times New Roman" w:cs="Times New Roman"/>
          <w:sz w:val="24"/>
          <w:szCs w:val="24"/>
        </w:rPr>
        <w:t>Santini</w:t>
      </w:r>
      <w:proofErr w:type="spellEnd"/>
      <w:r w:rsidRPr="00F46CCE">
        <w:rPr>
          <w:rFonts w:ascii="Times New Roman" w:hAnsi="Times New Roman" w:cs="Times New Roman"/>
          <w:sz w:val="24"/>
          <w:szCs w:val="24"/>
        </w:rPr>
        <w:t xml:space="preserve">, A., </w:t>
      </w:r>
      <w:proofErr w:type="spellStart"/>
      <w:r w:rsidRPr="00F46CCE">
        <w:rPr>
          <w:rFonts w:ascii="Times New Roman" w:hAnsi="Times New Roman" w:cs="Times New Roman"/>
          <w:sz w:val="24"/>
          <w:szCs w:val="24"/>
        </w:rPr>
        <w:t>Capasso</w:t>
      </w:r>
      <w:proofErr w:type="spellEnd"/>
      <w:r w:rsidRPr="00F46CCE">
        <w:rPr>
          <w:rFonts w:ascii="Times New Roman" w:hAnsi="Times New Roman" w:cs="Times New Roman"/>
          <w:sz w:val="24"/>
          <w:szCs w:val="24"/>
        </w:rPr>
        <w:t xml:space="preserve">, R., Ostrander, E. A., … </w:t>
      </w:r>
      <w:proofErr w:type="spellStart"/>
      <w:r w:rsidRPr="00F46CCE">
        <w:rPr>
          <w:rFonts w:ascii="Times New Roman" w:hAnsi="Times New Roman" w:cs="Times New Roman"/>
          <w:sz w:val="24"/>
          <w:szCs w:val="24"/>
        </w:rPr>
        <w:t>Sharifi</w:t>
      </w:r>
      <w:proofErr w:type="spellEnd"/>
      <w:r w:rsidRPr="00F46CCE">
        <w:rPr>
          <w:rFonts w:ascii="Times New Roman" w:hAnsi="Times New Roman" w:cs="Times New Roman"/>
          <w:sz w:val="24"/>
          <w:szCs w:val="24"/>
        </w:rPr>
        <w:t xml:space="preserve">-Rad, J. (2019). </w:t>
      </w:r>
      <w:proofErr w:type="spellStart"/>
      <w:r w:rsidRPr="00F46CCE">
        <w:rPr>
          <w:rFonts w:ascii="Times New Roman" w:hAnsi="Times New Roman" w:cs="Times New Roman"/>
          <w:sz w:val="24"/>
          <w:szCs w:val="24"/>
        </w:rPr>
        <w:t>Antidiabetic</w:t>
      </w:r>
      <w:proofErr w:type="spellEnd"/>
      <w:r w:rsidRPr="00F46CCE">
        <w:rPr>
          <w:rFonts w:ascii="Times New Roman" w:hAnsi="Times New Roman" w:cs="Times New Roman"/>
          <w:sz w:val="24"/>
          <w:szCs w:val="24"/>
        </w:rPr>
        <w:t xml:space="preserve"> Potential of Medicinal Plants and Their Active Components. Biomolecules, 9(10), 551. </w:t>
      </w:r>
      <w:hyperlink r:id="rId16" w:history="1">
        <w:r w:rsidRPr="00F46CCE">
          <w:rPr>
            <w:rStyle w:val="Hyperlink"/>
            <w:rFonts w:ascii="Times New Roman" w:hAnsi="Times New Roman" w:cs="Times New Roman"/>
            <w:color w:val="auto"/>
            <w:sz w:val="24"/>
            <w:szCs w:val="24"/>
          </w:rPr>
          <w:t>https://doi.org/10.3390/biom9100551</w:t>
        </w:r>
      </w:hyperlink>
    </w:p>
    <w:p w14:paraId="76F38563" w14:textId="042B01B9" w:rsidR="00D85DDD" w:rsidRPr="00F46CCE" w:rsidRDefault="00D85DDD" w:rsidP="00C15918">
      <w:pPr>
        <w:pStyle w:val="ListParagraph"/>
        <w:numPr>
          <w:ilvl w:val="0"/>
          <w:numId w:val="12"/>
        </w:numPr>
        <w:spacing w:line="240" w:lineRule="auto"/>
        <w:jc w:val="both"/>
        <w:rPr>
          <w:rFonts w:ascii="Times New Roman" w:hAnsi="Times New Roman" w:cs="Times New Roman"/>
          <w:sz w:val="24"/>
          <w:szCs w:val="24"/>
        </w:rPr>
      </w:pPr>
      <w:proofErr w:type="spellStart"/>
      <w:r w:rsidRPr="00F46CCE">
        <w:rPr>
          <w:rFonts w:ascii="Times New Roman" w:hAnsi="Times New Roman" w:cs="Times New Roman"/>
          <w:sz w:val="24"/>
          <w:szCs w:val="24"/>
        </w:rPr>
        <w:t>Wachtel-Galor</w:t>
      </w:r>
      <w:proofErr w:type="spellEnd"/>
      <w:r w:rsidRPr="00F46CCE">
        <w:rPr>
          <w:rFonts w:ascii="Times New Roman" w:hAnsi="Times New Roman" w:cs="Times New Roman"/>
          <w:sz w:val="24"/>
          <w:szCs w:val="24"/>
        </w:rPr>
        <w:t xml:space="preserve"> S, Benzie IFF. Herbal Medicine: An Introduction to Its History, Usage, Regulation, Current Trends, and Research Needs. In: Benzie IFF, </w:t>
      </w:r>
      <w:proofErr w:type="spellStart"/>
      <w:r w:rsidRPr="00F46CCE">
        <w:rPr>
          <w:rFonts w:ascii="Times New Roman" w:hAnsi="Times New Roman" w:cs="Times New Roman"/>
          <w:sz w:val="24"/>
          <w:szCs w:val="24"/>
        </w:rPr>
        <w:t>Wachtel-Galor</w:t>
      </w:r>
      <w:proofErr w:type="spellEnd"/>
      <w:r w:rsidRPr="00F46CCE">
        <w:rPr>
          <w:rFonts w:ascii="Times New Roman" w:hAnsi="Times New Roman" w:cs="Times New Roman"/>
          <w:sz w:val="24"/>
          <w:szCs w:val="24"/>
        </w:rPr>
        <w:t xml:space="preserve"> S, editors. Herbal Medicine: </w:t>
      </w:r>
      <w:proofErr w:type="spellStart"/>
      <w:r w:rsidRPr="00F46CCE">
        <w:rPr>
          <w:rFonts w:ascii="Times New Roman" w:hAnsi="Times New Roman" w:cs="Times New Roman"/>
          <w:sz w:val="24"/>
          <w:szCs w:val="24"/>
        </w:rPr>
        <w:t>Biomolecular</w:t>
      </w:r>
      <w:proofErr w:type="spellEnd"/>
      <w:r w:rsidRPr="00F46CCE">
        <w:rPr>
          <w:rFonts w:ascii="Times New Roman" w:hAnsi="Times New Roman" w:cs="Times New Roman"/>
          <w:sz w:val="24"/>
          <w:szCs w:val="24"/>
        </w:rPr>
        <w:t xml:space="preserve"> and Clinical Aspects. 2nd edition. Boca Raton (FL): CRC Press/Taylor &amp; Francis; 2011. Chapter 1. Available from: </w:t>
      </w:r>
      <w:hyperlink r:id="rId17" w:history="1">
        <w:r w:rsidRPr="00F46CCE">
          <w:rPr>
            <w:rStyle w:val="Hyperlink"/>
            <w:rFonts w:ascii="Times New Roman" w:hAnsi="Times New Roman" w:cs="Times New Roman"/>
            <w:color w:val="auto"/>
            <w:sz w:val="24"/>
            <w:szCs w:val="24"/>
          </w:rPr>
          <w:t>https://www.ncbi.nlm.nih.gov/books/NBK92773/</w:t>
        </w:r>
      </w:hyperlink>
    </w:p>
    <w:p w14:paraId="775129B6" w14:textId="7410A6B9" w:rsidR="00D85DDD" w:rsidRPr="00F46CCE" w:rsidRDefault="00D85DDD" w:rsidP="00C15918">
      <w:pPr>
        <w:pStyle w:val="ListParagraph"/>
        <w:numPr>
          <w:ilvl w:val="0"/>
          <w:numId w:val="12"/>
        </w:numPr>
        <w:spacing w:line="240" w:lineRule="auto"/>
        <w:jc w:val="both"/>
        <w:rPr>
          <w:rFonts w:ascii="Times New Roman" w:hAnsi="Times New Roman" w:cs="Times New Roman"/>
          <w:sz w:val="24"/>
          <w:szCs w:val="24"/>
        </w:rPr>
      </w:pPr>
      <w:proofErr w:type="spellStart"/>
      <w:r w:rsidRPr="00F46CCE">
        <w:rPr>
          <w:rFonts w:ascii="Times New Roman" w:hAnsi="Times New Roman" w:cs="Times New Roman"/>
          <w:sz w:val="24"/>
          <w:szCs w:val="24"/>
        </w:rPr>
        <w:t>Elkordy</w:t>
      </w:r>
      <w:proofErr w:type="spellEnd"/>
      <w:r w:rsidRPr="00F46CCE">
        <w:rPr>
          <w:rFonts w:ascii="Times New Roman" w:hAnsi="Times New Roman" w:cs="Times New Roman"/>
          <w:sz w:val="24"/>
          <w:szCs w:val="24"/>
        </w:rPr>
        <w:t xml:space="preserve"> AA, Haj-Ahmad RR, </w:t>
      </w:r>
      <w:proofErr w:type="spellStart"/>
      <w:r w:rsidRPr="00F46CCE">
        <w:rPr>
          <w:rFonts w:ascii="Times New Roman" w:hAnsi="Times New Roman" w:cs="Times New Roman"/>
          <w:sz w:val="24"/>
          <w:szCs w:val="24"/>
        </w:rPr>
        <w:t>Awaad</w:t>
      </w:r>
      <w:proofErr w:type="spellEnd"/>
      <w:r w:rsidRPr="00F46CCE">
        <w:rPr>
          <w:rFonts w:ascii="Times New Roman" w:hAnsi="Times New Roman" w:cs="Times New Roman"/>
          <w:sz w:val="24"/>
          <w:szCs w:val="24"/>
        </w:rPr>
        <w:t xml:space="preserve"> AS, </w:t>
      </w:r>
      <w:proofErr w:type="spellStart"/>
      <w:r w:rsidRPr="00F46CCE">
        <w:rPr>
          <w:rFonts w:ascii="Times New Roman" w:hAnsi="Times New Roman" w:cs="Times New Roman"/>
          <w:sz w:val="24"/>
          <w:szCs w:val="24"/>
        </w:rPr>
        <w:t>Zaki</w:t>
      </w:r>
      <w:proofErr w:type="spellEnd"/>
      <w:r w:rsidRPr="00F46CCE">
        <w:rPr>
          <w:rFonts w:ascii="Times New Roman" w:hAnsi="Times New Roman" w:cs="Times New Roman"/>
          <w:sz w:val="24"/>
          <w:szCs w:val="24"/>
        </w:rPr>
        <w:t xml:space="preserve"> RM. An overview on natural product drug formulations from conventional medicines to </w:t>
      </w:r>
      <w:proofErr w:type="spellStart"/>
      <w:r w:rsidRPr="00F46CCE">
        <w:rPr>
          <w:rFonts w:ascii="Times New Roman" w:hAnsi="Times New Roman" w:cs="Times New Roman"/>
          <w:sz w:val="24"/>
          <w:szCs w:val="24"/>
        </w:rPr>
        <w:t>nanomedicines</w:t>
      </w:r>
      <w:proofErr w:type="spellEnd"/>
      <w:r w:rsidRPr="00F46CCE">
        <w:rPr>
          <w:rFonts w:ascii="Times New Roman" w:hAnsi="Times New Roman" w:cs="Times New Roman"/>
          <w:sz w:val="24"/>
          <w:szCs w:val="24"/>
        </w:rPr>
        <w:t>: Past, present and future. Journal of Drug Delivery Science and Technology. 2021 Jun 1</w:t>
      </w:r>
      <w:proofErr w:type="gramStart"/>
      <w:r w:rsidRPr="00F46CCE">
        <w:rPr>
          <w:rFonts w:ascii="Times New Roman" w:hAnsi="Times New Roman" w:cs="Times New Roman"/>
          <w:sz w:val="24"/>
          <w:szCs w:val="24"/>
        </w:rPr>
        <w:t>;63:102459</w:t>
      </w:r>
      <w:proofErr w:type="gramEnd"/>
      <w:r w:rsidRPr="00F46CCE">
        <w:rPr>
          <w:rFonts w:ascii="Times New Roman" w:hAnsi="Times New Roman" w:cs="Times New Roman"/>
          <w:sz w:val="24"/>
          <w:szCs w:val="24"/>
        </w:rPr>
        <w:t>.</w:t>
      </w:r>
    </w:p>
    <w:p w14:paraId="7FBA29F8" w14:textId="507C9654" w:rsidR="00D85DDD" w:rsidRPr="00F46CCE" w:rsidRDefault="00D85DDD" w:rsidP="00C15918">
      <w:pPr>
        <w:pStyle w:val="ListParagraph"/>
        <w:numPr>
          <w:ilvl w:val="0"/>
          <w:numId w:val="12"/>
        </w:numPr>
        <w:spacing w:line="240" w:lineRule="auto"/>
        <w:jc w:val="both"/>
        <w:rPr>
          <w:rFonts w:ascii="Times New Roman" w:hAnsi="Times New Roman" w:cs="Times New Roman"/>
          <w:sz w:val="24"/>
          <w:szCs w:val="24"/>
        </w:rPr>
      </w:pPr>
      <w:r w:rsidRPr="00F46CCE">
        <w:rPr>
          <w:rFonts w:ascii="Times New Roman" w:hAnsi="Times New Roman" w:cs="Times New Roman"/>
          <w:sz w:val="24"/>
          <w:szCs w:val="24"/>
        </w:rPr>
        <w:t xml:space="preserve">Redeploying plant </w:t>
      </w:r>
      <w:proofErr w:type="spellStart"/>
      <w:r w:rsidRPr="00F46CCE">
        <w:rPr>
          <w:rFonts w:ascii="Times New Roman" w:hAnsi="Times New Roman" w:cs="Times New Roman"/>
          <w:sz w:val="24"/>
          <w:szCs w:val="24"/>
        </w:rPr>
        <w:t>defences</w:t>
      </w:r>
      <w:proofErr w:type="spellEnd"/>
      <w:r w:rsidRPr="00F46CCE">
        <w:rPr>
          <w:rFonts w:ascii="Times New Roman" w:hAnsi="Times New Roman" w:cs="Times New Roman"/>
          <w:sz w:val="24"/>
          <w:szCs w:val="24"/>
        </w:rPr>
        <w:t xml:space="preserve"> Native Plants. 2020</w:t>
      </w:r>
      <w:proofErr w:type="gramStart"/>
      <w:r w:rsidRPr="00F46CCE">
        <w:rPr>
          <w:rFonts w:ascii="Times New Roman" w:hAnsi="Times New Roman" w:cs="Times New Roman"/>
          <w:sz w:val="24"/>
          <w:szCs w:val="24"/>
        </w:rPr>
        <w:t>;6:177</w:t>
      </w:r>
      <w:proofErr w:type="gramEnd"/>
      <w:r w:rsidRPr="00F46CCE">
        <w:rPr>
          <w:rFonts w:ascii="Times New Roman" w:hAnsi="Times New Roman" w:cs="Times New Roman"/>
          <w:sz w:val="24"/>
          <w:szCs w:val="24"/>
        </w:rPr>
        <w:t xml:space="preserve">. </w:t>
      </w:r>
      <w:proofErr w:type="spellStart"/>
      <w:proofErr w:type="gramStart"/>
      <w:r w:rsidRPr="00F46CCE">
        <w:rPr>
          <w:rFonts w:ascii="Times New Roman" w:hAnsi="Times New Roman" w:cs="Times New Roman"/>
          <w:sz w:val="24"/>
          <w:szCs w:val="24"/>
        </w:rPr>
        <w:t>doi</w:t>
      </w:r>
      <w:proofErr w:type="spellEnd"/>
      <w:proofErr w:type="gramEnd"/>
      <w:r w:rsidRPr="00F46CCE">
        <w:rPr>
          <w:rFonts w:ascii="Times New Roman" w:hAnsi="Times New Roman" w:cs="Times New Roman"/>
          <w:sz w:val="24"/>
          <w:szCs w:val="24"/>
        </w:rPr>
        <w:t>: 10.1038/s41477-020-0628-0.</w:t>
      </w:r>
    </w:p>
    <w:p w14:paraId="23E8FCDE" w14:textId="72ED96A2" w:rsidR="00D85DDD" w:rsidRPr="00F46CCE" w:rsidRDefault="00D85DDD" w:rsidP="00C15918">
      <w:pPr>
        <w:pStyle w:val="ListParagraph"/>
        <w:numPr>
          <w:ilvl w:val="0"/>
          <w:numId w:val="12"/>
        </w:numPr>
        <w:spacing w:line="240" w:lineRule="auto"/>
        <w:jc w:val="both"/>
        <w:rPr>
          <w:rFonts w:ascii="Times New Roman" w:hAnsi="Times New Roman" w:cs="Times New Roman"/>
          <w:sz w:val="24"/>
          <w:szCs w:val="24"/>
        </w:rPr>
      </w:pPr>
      <w:proofErr w:type="spellStart"/>
      <w:r w:rsidRPr="00F46CCE">
        <w:rPr>
          <w:rFonts w:ascii="Times New Roman" w:hAnsi="Times New Roman" w:cs="Times New Roman"/>
          <w:sz w:val="24"/>
          <w:szCs w:val="24"/>
        </w:rPr>
        <w:t>Nyagumbo</w:t>
      </w:r>
      <w:proofErr w:type="spellEnd"/>
      <w:r w:rsidRPr="00F46CCE">
        <w:rPr>
          <w:rFonts w:ascii="Times New Roman" w:hAnsi="Times New Roman" w:cs="Times New Roman"/>
          <w:sz w:val="24"/>
          <w:szCs w:val="24"/>
        </w:rPr>
        <w:t xml:space="preserve">, E., </w:t>
      </w:r>
      <w:proofErr w:type="spellStart"/>
      <w:r w:rsidRPr="00F46CCE">
        <w:rPr>
          <w:rFonts w:ascii="Times New Roman" w:hAnsi="Times New Roman" w:cs="Times New Roman"/>
          <w:sz w:val="24"/>
          <w:szCs w:val="24"/>
        </w:rPr>
        <w:t>Pote</w:t>
      </w:r>
      <w:proofErr w:type="spellEnd"/>
      <w:r w:rsidRPr="00F46CCE">
        <w:rPr>
          <w:rFonts w:ascii="Times New Roman" w:hAnsi="Times New Roman" w:cs="Times New Roman"/>
          <w:sz w:val="24"/>
          <w:szCs w:val="24"/>
        </w:rPr>
        <w:t xml:space="preserve">, W., </w:t>
      </w:r>
      <w:proofErr w:type="spellStart"/>
      <w:r w:rsidRPr="00F46CCE">
        <w:rPr>
          <w:rFonts w:ascii="Times New Roman" w:hAnsi="Times New Roman" w:cs="Times New Roman"/>
          <w:sz w:val="24"/>
          <w:szCs w:val="24"/>
        </w:rPr>
        <w:t>Shopo</w:t>
      </w:r>
      <w:proofErr w:type="spellEnd"/>
      <w:r w:rsidRPr="00F46CCE">
        <w:rPr>
          <w:rFonts w:ascii="Times New Roman" w:hAnsi="Times New Roman" w:cs="Times New Roman"/>
          <w:sz w:val="24"/>
          <w:szCs w:val="24"/>
        </w:rPr>
        <w:t xml:space="preserve">, B., </w:t>
      </w:r>
      <w:proofErr w:type="spellStart"/>
      <w:r w:rsidRPr="00F46CCE">
        <w:rPr>
          <w:rFonts w:ascii="Times New Roman" w:hAnsi="Times New Roman" w:cs="Times New Roman"/>
          <w:sz w:val="24"/>
          <w:szCs w:val="24"/>
        </w:rPr>
        <w:t>Nyirenda</w:t>
      </w:r>
      <w:proofErr w:type="spellEnd"/>
      <w:r w:rsidRPr="00F46CCE">
        <w:rPr>
          <w:rFonts w:ascii="Times New Roman" w:hAnsi="Times New Roman" w:cs="Times New Roman"/>
          <w:sz w:val="24"/>
          <w:szCs w:val="24"/>
        </w:rPr>
        <w:t xml:space="preserve">, T., </w:t>
      </w:r>
      <w:proofErr w:type="spellStart"/>
      <w:r w:rsidRPr="00F46CCE">
        <w:rPr>
          <w:rFonts w:ascii="Times New Roman" w:hAnsi="Times New Roman" w:cs="Times New Roman"/>
          <w:sz w:val="24"/>
          <w:szCs w:val="24"/>
        </w:rPr>
        <w:t>Chagonda</w:t>
      </w:r>
      <w:proofErr w:type="spellEnd"/>
      <w:r w:rsidRPr="00F46CCE">
        <w:rPr>
          <w:rFonts w:ascii="Times New Roman" w:hAnsi="Times New Roman" w:cs="Times New Roman"/>
          <w:sz w:val="24"/>
          <w:szCs w:val="24"/>
        </w:rPr>
        <w:t xml:space="preserve">, I., </w:t>
      </w:r>
      <w:proofErr w:type="spellStart"/>
      <w:r w:rsidRPr="00F46CCE">
        <w:rPr>
          <w:rFonts w:ascii="Times New Roman" w:hAnsi="Times New Roman" w:cs="Times New Roman"/>
          <w:sz w:val="24"/>
          <w:szCs w:val="24"/>
        </w:rPr>
        <w:t>Mapaya</w:t>
      </w:r>
      <w:proofErr w:type="spellEnd"/>
      <w:r w:rsidRPr="00F46CCE">
        <w:rPr>
          <w:rFonts w:ascii="Times New Roman" w:hAnsi="Times New Roman" w:cs="Times New Roman"/>
          <w:sz w:val="24"/>
          <w:szCs w:val="24"/>
        </w:rPr>
        <w:t xml:space="preserve">, R. J., </w:t>
      </w:r>
      <w:proofErr w:type="spellStart"/>
      <w:r w:rsidRPr="00F46CCE">
        <w:rPr>
          <w:rFonts w:ascii="Times New Roman" w:hAnsi="Times New Roman" w:cs="Times New Roman"/>
          <w:sz w:val="24"/>
          <w:szCs w:val="24"/>
        </w:rPr>
        <w:t>Maunganidze</w:t>
      </w:r>
      <w:proofErr w:type="spellEnd"/>
      <w:r w:rsidRPr="00F46CCE">
        <w:rPr>
          <w:rFonts w:ascii="Times New Roman" w:hAnsi="Times New Roman" w:cs="Times New Roman"/>
          <w:sz w:val="24"/>
          <w:szCs w:val="24"/>
        </w:rPr>
        <w:t xml:space="preserve">, F., </w:t>
      </w:r>
      <w:proofErr w:type="spellStart"/>
      <w:r w:rsidRPr="00F46CCE">
        <w:rPr>
          <w:rFonts w:ascii="Times New Roman" w:hAnsi="Times New Roman" w:cs="Times New Roman"/>
          <w:sz w:val="24"/>
          <w:szCs w:val="24"/>
        </w:rPr>
        <w:t>Mavengere</w:t>
      </w:r>
      <w:proofErr w:type="spellEnd"/>
      <w:r w:rsidRPr="00F46CCE">
        <w:rPr>
          <w:rFonts w:ascii="Times New Roman" w:hAnsi="Times New Roman" w:cs="Times New Roman"/>
          <w:sz w:val="24"/>
          <w:szCs w:val="24"/>
        </w:rPr>
        <w:t xml:space="preserve">, W. N., </w:t>
      </w:r>
      <w:proofErr w:type="spellStart"/>
      <w:r w:rsidRPr="00F46CCE">
        <w:rPr>
          <w:rFonts w:ascii="Times New Roman" w:hAnsi="Times New Roman" w:cs="Times New Roman"/>
          <w:sz w:val="24"/>
          <w:szCs w:val="24"/>
        </w:rPr>
        <w:t>Mawere</w:t>
      </w:r>
      <w:proofErr w:type="spellEnd"/>
      <w:r w:rsidRPr="00F46CCE">
        <w:rPr>
          <w:rFonts w:ascii="Times New Roman" w:hAnsi="Times New Roman" w:cs="Times New Roman"/>
          <w:sz w:val="24"/>
          <w:szCs w:val="24"/>
        </w:rPr>
        <w:t xml:space="preserve">, C., </w:t>
      </w:r>
      <w:proofErr w:type="spellStart"/>
      <w:r w:rsidRPr="00F46CCE">
        <w:rPr>
          <w:rFonts w:ascii="Times New Roman" w:hAnsi="Times New Roman" w:cs="Times New Roman"/>
          <w:sz w:val="24"/>
          <w:szCs w:val="24"/>
        </w:rPr>
        <w:t>Mutasa</w:t>
      </w:r>
      <w:proofErr w:type="spellEnd"/>
      <w:r w:rsidRPr="00F46CCE">
        <w:rPr>
          <w:rFonts w:ascii="Times New Roman" w:hAnsi="Times New Roman" w:cs="Times New Roman"/>
          <w:sz w:val="24"/>
          <w:szCs w:val="24"/>
        </w:rPr>
        <w:t xml:space="preserve">, I., </w:t>
      </w:r>
      <w:proofErr w:type="spellStart"/>
      <w:r w:rsidRPr="00F46CCE">
        <w:rPr>
          <w:rFonts w:ascii="Times New Roman" w:hAnsi="Times New Roman" w:cs="Times New Roman"/>
          <w:sz w:val="24"/>
          <w:szCs w:val="24"/>
        </w:rPr>
        <w:t>Kademeteme</w:t>
      </w:r>
      <w:proofErr w:type="spellEnd"/>
      <w:r w:rsidRPr="00F46CCE">
        <w:rPr>
          <w:rFonts w:ascii="Times New Roman" w:hAnsi="Times New Roman" w:cs="Times New Roman"/>
          <w:sz w:val="24"/>
          <w:szCs w:val="24"/>
        </w:rPr>
        <w:t xml:space="preserve">, E., </w:t>
      </w:r>
      <w:proofErr w:type="spellStart"/>
      <w:r w:rsidRPr="00F46CCE">
        <w:rPr>
          <w:rFonts w:ascii="Times New Roman" w:hAnsi="Times New Roman" w:cs="Times New Roman"/>
          <w:sz w:val="24"/>
          <w:szCs w:val="24"/>
        </w:rPr>
        <w:t>Maroyi</w:t>
      </w:r>
      <w:proofErr w:type="spellEnd"/>
      <w:r w:rsidRPr="00F46CCE">
        <w:rPr>
          <w:rFonts w:ascii="Times New Roman" w:hAnsi="Times New Roman" w:cs="Times New Roman"/>
          <w:sz w:val="24"/>
          <w:szCs w:val="24"/>
        </w:rPr>
        <w:t xml:space="preserve">, A., </w:t>
      </w:r>
      <w:proofErr w:type="spellStart"/>
      <w:r w:rsidRPr="00F46CCE">
        <w:rPr>
          <w:rFonts w:ascii="Times New Roman" w:hAnsi="Times New Roman" w:cs="Times New Roman"/>
          <w:sz w:val="24"/>
          <w:szCs w:val="24"/>
        </w:rPr>
        <w:t>Taderera</w:t>
      </w:r>
      <w:proofErr w:type="spellEnd"/>
      <w:r w:rsidRPr="00F46CCE">
        <w:rPr>
          <w:rFonts w:ascii="Times New Roman" w:hAnsi="Times New Roman" w:cs="Times New Roman"/>
          <w:sz w:val="24"/>
          <w:szCs w:val="24"/>
        </w:rPr>
        <w:t xml:space="preserve">, T., &amp; </w:t>
      </w:r>
      <w:proofErr w:type="spellStart"/>
      <w:r w:rsidRPr="00F46CCE">
        <w:rPr>
          <w:rFonts w:ascii="Times New Roman" w:hAnsi="Times New Roman" w:cs="Times New Roman"/>
          <w:sz w:val="24"/>
          <w:szCs w:val="24"/>
        </w:rPr>
        <w:t>Bhebhe</w:t>
      </w:r>
      <w:proofErr w:type="spellEnd"/>
      <w:r w:rsidRPr="00F46CCE">
        <w:rPr>
          <w:rFonts w:ascii="Times New Roman" w:hAnsi="Times New Roman" w:cs="Times New Roman"/>
          <w:sz w:val="24"/>
          <w:szCs w:val="24"/>
        </w:rPr>
        <w:t xml:space="preserve">, M. (2022). Medicinal plants used for the management of respiratory diseases in Zimbabwe: Review and perspectives potential management of COVID-19. Physics and chemistry of the earth (2002), 128, 103232. </w:t>
      </w:r>
      <w:hyperlink r:id="rId18" w:history="1">
        <w:r w:rsidRPr="00F46CCE">
          <w:rPr>
            <w:rStyle w:val="Hyperlink"/>
            <w:rFonts w:ascii="Times New Roman" w:hAnsi="Times New Roman" w:cs="Times New Roman"/>
            <w:color w:val="auto"/>
            <w:sz w:val="24"/>
            <w:szCs w:val="24"/>
          </w:rPr>
          <w:t>https://doi.org/10.1016/j.pce.2022.103232</w:t>
        </w:r>
      </w:hyperlink>
    </w:p>
    <w:p w14:paraId="3C39882C" w14:textId="71D00087" w:rsidR="00D85DDD" w:rsidRPr="00F46CCE" w:rsidRDefault="00D85DDD" w:rsidP="00C15918">
      <w:pPr>
        <w:pStyle w:val="ListParagraph"/>
        <w:numPr>
          <w:ilvl w:val="0"/>
          <w:numId w:val="12"/>
        </w:numPr>
        <w:spacing w:line="240" w:lineRule="auto"/>
        <w:jc w:val="both"/>
        <w:rPr>
          <w:rFonts w:ascii="Times New Roman" w:hAnsi="Times New Roman" w:cs="Times New Roman"/>
          <w:sz w:val="24"/>
          <w:szCs w:val="24"/>
        </w:rPr>
      </w:pPr>
      <w:r w:rsidRPr="00F46CCE">
        <w:rPr>
          <w:rFonts w:ascii="Times New Roman" w:hAnsi="Times New Roman" w:cs="Times New Roman"/>
          <w:sz w:val="24"/>
          <w:szCs w:val="24"/>
        </w:rPr>
        <w:t xml:space="preserve">da Fonseca, L. R., Rodrigues, R. A., Ramos, A. S., da Cruz, J. D., Ferreira, J. L. P., Silva, J. R. A., &amp; </w:t>
      </w:r>
      <w:proofErr w:type="spellStart"/>
      <w:r w:rsidRPr="00F46CCE">
        <w:rPr>
          <w:rFonts w:ascii="Times New Roman" w:hAnsi="Times New Roman" w:cs="Times New Roman"/>
          <w:sz w:val="24"/>
          <w:szCs w:val="24"/>
        </w:rPr>
        <w:t>Amaral</w:t>
      </w:r>
      <w:proofErr w:type="spellEnd"/>
      <w:r w:rsidRPr="00F46CCE">
        <w:rPr>
          <w:rFonts w:ascii="Times New Roman" w:hAnsi="Times New Roman" w:cs="Times New Roman"/>
          <w:sz w:val="24"/>
          <w:szCs w:val="24"/>
        </w:rPr>
        <w:t xml:space="preserve">, A. C. F. (2020). Herbal Medicinal Products from </w:t>
      </w:r>
      <w:proofErr w:type="spellStart"/>
      <w:r w:rsidRPr="00F46CCE">
        <w:rPr>
          <w:rFonts w:ascii="Times New Roman" w:hAnsi="Times New Roman" w:cs="Times New Roman"/>
          <w:sz w:val="24"/>
          <w:szCs w:val="24"/>
        </w:rPr>
        <w:t>Passiflora</w:t>
      </w:r>
      <w:proofErr w:type="spellEnd"/>
      <w:r w:rsidRPr="00F46CCE">
        <w:rPr>
          <w:rFonts w:ascii="Times New Roman" w:hAnsi="Times New Roman" w:cs="Times New Roman"/>
          <w:sz w:val="24"/>
          <w:szCs w:val="24"/>
        </w:rPr>
        <w:t xml:space="preserve"> for Anxiety: An Unexploited Potential. </w:t>
      </w:r>
      <w:proofErr w:type="spellStart"/>
      <w:r w:rsidRPr="00F46CCE">
        <w:rPr>
          <w:rFonts w:ascii="Times New Roman" w:hAnsi="Times New Roman" w:cs="Times New Roman"/>
          <w:sz w:val="24"/>
          <w:szCs w:val="24"/>
        </w:rPr>
        <w:t>TheScientificWorldJournal</w:t>
      </w:r>
      <w:proofErr w:type="spellEnd"/>
      <w:r w:rsidRPr="00F46CCE">
        <w:rPr>
          <w:rFonts w:ascii="Times New Roman" w:hAnsi="Times New Roman" w:cs="Times New Roman"/>
          <w:sz w:val="24"/>
          <w:szCs w:val="24"/>
        </w:rPr>
        <w:t>, 2020, 6598434. https://doi.org/10.1155/2020/6598434</w:t>
      </w:r>
    </w:p>
    <w:p w14:paraId="0629CA51" w14:textId="561900DF" w:rsidR="00D85DDD" w:rsidRPr="00F46CCE" w:rsidRDefault="00D85DDD" w:rsidP="00C15918">
      <w:pPr>
        <w:pStyle w:val="ListParagraph"/>
        <w:numPr>
          <w:ilvl w:val="0"/>
          <w:numId w:val="12"/>
        </w:numPr>
        <w:spacing w:line="240" w:lineRule="auto"/>
        <w:jc w:val="both"/>
        <w:rPr>
          <w:rFonts w:ascii="Times New Roman" w:hAnsi="Times New Roman" w:cs="Times New Roman"/>
          <w:sz w:val="24"/>
          <w:szCs w:val="24"/>
        </w:rPr>
      </w:pPr>
      <w:r w:rsidRPr="00F46CCE">
        <w:rPr>
          <w:rFonts w:ascii="Times New Roman" w:hAnsi="Times New Roman" w:cs="Times New Roman"/>
          <w:sz w:val="24"/>
          <w:szCs w:val="24"/>
        </w:rPr>
        <w:t xml:space="preserve">Barnes J. (2003). Quality, efficacy and safety of complementary medicines: fashions, facts and the future. Part II: Efficacy and safety. British journal of clinical pharmacology, 55(4), 331–340. </w:t>
      </w:r>
      <w:hyperlink r:id="rId19" w:history="1">
        <w:r w:rsidRPr="00F46CCE">
          <w:rPr>
            <w:rStyle w:val="Hyperlink"/>
            <w:rFonts w:ascii="Times New Roman" w:hAnsi="Times New Roman" w:cs="Times New Roman"/>
            <w:color w:val="auto"/>
            <w:sz w:val="24"/>
            <w:szCs w:val="24"/>
          </w:rPr>
          <w:t>https://doi.org/10.1046/j.1365-2125.2003.01811.x</w:t>
        </w:r>
      </w:hyperlink>
    </w:p>
    <w:p w14:paraId="0C434019" w14:textId="38FAF646" w:rsidR="00D85DDD" w:rsidRPr="00F46CCE" w:rsidRDefault="00D85DDD" w:rsidP="00C15918">
      <w:pPr>
        <w:pStyle w:val="ListParagraph"/>
        <w:numPr>
          <w:ilvl w:val="0"/>
          <w:numId w:val="12"/>
        </w:numPr>
        <w:spacing w:line="240" w:lineRule="auto"/>
        <w:jc w:val="both"/>
        <w:rPr>
          <w:rFonts w:ascii="Times New Roman" w:hAnsi="Times New Roman" w:cs="Times New Roman"/>
          <w:sz w:val="24"/>
          <w:szCs w:val="24"/>
        </w:rPr>
      </w:pPr>
      <w:r w:rsidRPr="00F46CCE">
        <w:rPr>
          <w:rFonts w:ascii="Times New Roman" w:hAnsi="Times New Roman" w:cs="Times New Roman"/>
          <w:sz w:val="24"/>
          <w:szCs w:val="24"/>
        </w:rPr>
        <w:t xml:space="preserve">Bi, W. P., Man, H. B., &amp; Man, M. Q. (2014). Efficacy and safety of herbal medicines in treating gastric ulcer: a review. World journal of gastroenterology, 20(45), 17020–17028. </w:t>
      </w:r>
      <w:hyperlink r:id="rId20" w:history="1">
        <w:r w:rsidRPr="00F46CCE">
          <w:rPr>
            <w:rStyle w:val="Hyperlink"/>
            <w:rFonts w:ascii="Times New Roman" w:hAnsi="Times New Roman" w:cs="Times New Roman"/>
            <w:color w:val="auto"/>
            <w:sz w:val="24"/>
            <w:szCs w:val="24"/>
          </w:rPr>
          <w:t>https://doi.org/10.3748/wjg.v20.i45.17020</w:t>
        </w:r>
      </w:hyperlink>
    </w:p>
    <w:p w14:paraId="0AFEBB2E" w14:textId="6A473DEF" w:rsidR="00D85DDD" w:rsidRPr="00F46CCE" w:rsidRDefault="00D85DDD" w:rsidP="00C15918">
      <w:pPr>
        <w:pStyle w:val="ListParagraph"/>
        <w:numPr>
          <w:ilvl w:val="0"/>
          <w:numId w:val="12"/>
        </w:numPr>
        <w:spacing w:line="240" w:lineRule="auto"/>
        <w:jc w:val="both"/>
        <w:rPr>
          <w:rFonts w:ascii="Times New Roman" w:hAnsi="Times New Roman" w:cs="Times New Roman"/>
          <w:sz w:val="24"/>
          <w:szCs w:val="24"/>
        </w:rPr>
      </w:pPr>
      <w:r w:rsidRPr="00F46CCE">
        <w:rPr>
          <w:rFonts w:ascii="Times New Roman" w:hAnsi="Times New Roman" w:cs="Times New Roman"/>
          <w:sz w:val="24"/>
          <w:szCs w:val="24"/>
        </w:rPr>
        <w:lastRenderedPageBreak/>
        <w:t xml:space="preserve">Chen XW, Sneed KB, Pan SY, Cao C, </w:t>
      </w:r>
      <w:proofErr w:type="spellStart"/>
      <w:r w:rsidRPr="00F46CCE">
        <w:rPr>
          <w:rFonts w:ascii="Times New Roman" w:hAnsi="Times New Roman" w:cs="Times New Roman"/>
          <w:sz w:val="24"/>
          <w:szCs w:val="24"/>
        </w:rPr>
        <w:t>Kanwar</w:t>
      </w:r>
      <w:proofErr w:type="spellEnd"/>
      <w:r w:rsidRPr="00F46CCE">
        <w:rPr>
          <w:rFonts w:ascii="Times New Roman" w:hAnsi="Times New Roman" w:cs="Times New Roman"/>
          <w:sz w:val="24"/>
          <w:szCs w:val="24"/>
        </w:rPr>
        <w:t xml:space="preserve"> JR, Chew H, Zhou SF. Herb-drug interactions and mechanistic and clinical considerations. </w:t>
      </w:r>
      <w:proofErr w:type="spellStart"/>
      <w:r w:rsidRPr="00F46CCE">
        <w:rPr>
          <w:rFonts w:ascii="Times New Roman" w:hAnsi="Times New Roman" w:cs="Times New Roman"/>
          <w:sz w:val="24"/>
          <w:szCs w:val="24"/>
        </w:rPr>
        <w:t>Curr</w:t>
      </w:r>
      <w:proofErr w:type="spellEnd"/>
      <w:r w:rsidRPr="00F46CCE">
        <w:rPr>
          <w:rFonts w:ascii="Times New Roman" w:hAnsi="Times New Roman" w:cs="Times New Roman"/>
          <w:sz w:val="24"/>
          <w:szCs w:val="24"/>
        </w:rPr>
        <w:t xml:space="preserve"> Drug </w:t>
      </w:r>
      <w:proofErr w:type="spellStart"/>
      <w:r w:rsidRPr="00F46CCE">
        <w:rPr>
          <w:rFonts w:ascii="Times New Roman" w:hAnsi="Times New Roman" w:cs="Times New Roman"/>
          <w:sz w:val="24"/>
          <w:szCs w:val="24"/>
        </w:rPr>
        <w:t>Metab</w:t>
      </w:r>
      <w:proofErr w:type="spellEnd"/>
      <w:r w:rsidRPr="00F46CCE">
        <w:rPr>
          <w:rFonts w:ascii="Times New Roman" w:hAnsi="Times New Roman" w:cs="Times New Roman"/>
          <w:sz w:val="24"/>
          <w:szCs w:val="24"/>
        </w:rPr>
        <w:t>. 2012 Jun 1</w:t>
      </w:r>
      <w:proofErr w:type="gramStart"/>
      <w:r w:rsidRPr="00F46CCE">
        <w:rPr>
          <w:rFonts w:ascii="Times New Roman" w:hAnsi="Times New Roman" w:cs="Times New Roman"/>
          <w:sz w:val="24"/>
          <w:szCs w:val="24"/>
        </w:rPr>
        <w:t>;13</w:t>
      </w:r>
      <w:proofErr w:type="gramEnd"/>
      <w:r w:rsidRPr="00F46CCE">
        <w:rPr>
          <w:rFonts w:ascii="Times New Roman" w:hAnsi="Times New Roman" w:cs="Times New Roman"/>
          <w:sz w:val="24"/>
          <w:szCs w:val="24"/>
        </w:rPr>
        <w:t xml:space="preserve">(5):640-51. </w:t>
      </w:r>
      <w:proofErr w:type="spellStart"/>
      <w:proofErr w:type="gramStart"/>
      <w:r w:rsidRPr="00F46CCE">
        <w:rPr>
          <w:rFonts w:ascii="Times New Roman" w:hAnsi="Times New Roman" w:cs="Times New Roman"/>
          <w:sz w:val="24"/>
          <w:szCs w:val="24"/>
        </w:rPr>
        <w:t>doi</w:t>
      </w:r>
      <w:proofErr w:type="spellEnd"/>
      <w:proofErr w:type="gramEnd"/>
      <w:r w:rsidRPr="00F46CCE">
        <w:rPr>
          <w:rFonts w:ascii="Times New Roman" w:hAnsi="Times New Roman" w:cs="Times New Roman"/>
          <w:sz w:val="24"/>
          <w:szCs w:val="24"/>
        </w:rPr>
        <w:t>: 10.2174/1389200211209050640. PMID: 22292789.</w:t>
      </w:r>
    </w:p>
    <w:p w14:paraId="52FFBBD7" w14:textId="42D8B939" w:rsidR="00D85DDD" w:rsidRPr="00F46CCE" w:rsidRDefault="00D85DDD" w:rsidP="00C15918">
      <w:pPr>
        <w:pStyle w:val="ListParagraph"/>
        <w:numPr>
          <w:ilvl w:val="0"/>
          <w:numId w:val="12"/>
        </w:numPr>
        <w:spacing w:line="240" w:lineRule="auto"/>
        <w:jc w:val="both"/>
        <w:rPr>
          <w:rFonts w:ascii="Times New Roman" w:hAnsi="Times New Roman" w:cs="Times New Roman"/>
          <w:sz w:val="24"/>
          <w:szCs w:val="24"/>
        </w:rPr>
      </w:pPr>
      <w:proofErr w:type="spellStart"/>
      <w:r w:rsidRPr="00F46CCE">
        <w:rPr>
          <w:rFonts w:ascii="Times New Roman" w:hAnsi="Times New Roman" w:cs="Times New Roman"/>
          <w:sz w:val="24"/>
          <w:szCs w:val="24"/>
        </w:rPr>
        <w:t>Xutian</w:t>
      </w:r>
      <w:proofErr w:type="spellEnd"/>
      <w:r w:rsidRPr="00F46CCE">
        <w:rPr>
          <w:rFonts w:ascii="Times New Roman" w:hAnsi="Times New Roman" w:cs="Times New Roman"/>
          <w:sz w:val="24"/>
          <w:szCs w:val="24"/>
        </w:rPr>
        <w:t xml:space="preserve"> S, Zhang J, Louise W. New exploration and understanding of traditional Chinese medicine. Am J Chin Med. 2009</w:t>
      </w:r>
      <w:proofErr w:type="gramStart"/>
      <w:r w:rsidRPr="00F46CCE">
        <w:rPr>
          <w:rFonts w:ascii="Times New Roman" w:hAnsi="Times New Roman" w:cs="Times New Roman"/>
          <w:sz w:val="24"/>
          <w:szCs w:val="24"/>
        </w:rPr>
        <w:t>;37:411</w:t>
      </w:r>
      <w:proofErr w:type="gramEnd"/>
      <w:r w:rsidRPr="00F46CCE">
        <w:rPr>
          <w:rFonts w:ascii="Times New Roman" w:hAnsi="Times New Roman" w:cs="Times New Roman"/>
          <w:sz w:val="24"/>
          <w:szCs w:val="24"/>
        </w:rPr>
        <w:t>–26.</w:t>
      </w:r>
    </w:p>
    <w:p w14:paraId="516ABB11" w14:textId="63661853" w:rsidR="003C74FE" w:rsidRPr="003C74FE" w:rsidRDefault="00D85DDD" w:rsidP="00C15918">
      <w:pPr>
        <w:pStyle w:val="ListParagraph"/>
        <w:numPr>
          <w:ilvl w:val="0"/>
          <w:numId w:val="12"/>
        </w:numPr>
        <w:spacing w:line="240" w:lineRule="auto"/>
        <w:jc w:val="both"/>
        <w:rPr>
          <w:rFonts w:ascii="Times New Roman" w:hAnsi="Times New Roman" w:cs="Times New Roman"/>
          <w:sz w:val="24"/>
          <w:szCs w:val="24"/>
        </w:rPr>
      </w:pPr>
      <w:r w:rsidRPr="00F46CCE">
        <w:rPr>
          <w:rFonts w:ascii="Times New Roman" w:hAnsi="Times New Roman" w:cs="Times New Roman"/>
          <w:sz w:val="24"/>
          <w:szCs w:val="24"/>
        </w:rPr>
        <w:t xml:space="preserve"> </w:t>
      </w:r>
      <w:proofErr w:type="spellStart"/>
      <w:r w:rsidRPr="00F46CCE">
        <w:rPr>
          <w:rFonts w:ascii="Times New Roman" w:hAnsi="Times New Roman" w:cs="Times New Roman"/>
          <w:sz w:val="24"/>
          <w:szCs w:val="24"/>
        </w:rPr>
        <w:t>Kisiriko</w:t>
      </w:r>
      <w:proofErr w:type="spellEnd"/>
      <w:r w:rsidRPr="00F46CCE">
        <w:rPr>
          <w:rFonts w:ascii="Times New Roman" w:hAnsi="Times New Roman" w:cs="Times New Roman"/>
          <w:sz w:val="24"/>
          <w:szCs w:val="24"/>
        </w:rPr>
        <w:t xml:space="preserve">, M., </w:t>
      </w:r>
      <w:proofErr w:type="spellStart"/>
      <w:r w:rsidRPr="00F46CCE">
        <w:rPr>
          <w:rFonts w:ascii="Times New Roman" w:hAnsi="Times New Roman" w:cs="Times New Roman"/>
          <w:sz w:val="24"/>
          <w:szCs w:val="24"/>
        </w:rPr>
        <w:t>Anastasiadi</w:t>
      </w:r>
      <w:proofErr w:type="spellEnd"/>
      <w:r w:rsidRPr="00F46CCE">
        <w:rPr>
          <w:rFonts w:ascii="Times New Roman" w:hAnsi="Times New Roman" w:cs="Times New Roman"/>
          <w:sz w:val="24"/>
          <w:szCs w:val="24"/>
        </w:rPr>
        <w:t xml:space="preserve">, M., Terry, L. A., </w:t>
      </w:r>
      <w:proofErr w:type="spellStart"/>
      <w:r w:rsidRPr="00F46CCE">
        <w:rPr>
          <w:rFonts w:ascii="Times New Roman" w:hAnsi="Times New Roman" w:cs="Times New Roman"/>
          <w:sz w:val="24"/>
          <w:szCs w:val="24"/>
        </w:rPr>
        <w:t>Yasri</w:t>
      </w:r>
      <w:proofErr w:type="spellEnd"/>
      <w:r w:rsidRPr="00F46CCE">
        <w:rPr>
          <w:rFonts w:ascii="Times New Roman" w:hAnsi="Times New Roman" w:cs="Times New Roman"/>
          <w:sz w:val="24"/>
          <w:szCs w:val="24"/>
        </w:rPr>
        <w:t xml:space="preserve">, A., Beale, M. H., &amp; Ward, J. L. (2021). </w:t>
      </w:r>
      <w:proofErr w:type="spellStart"/>
      <w:r w:rsidRPr="00F46CCE">
        <w:rPr>
          <w:rFonts w:ascii="Times New Roman" w:hAnsi="Times New Roman" w:cs="Times New Roman"/>
          <w:sz w:val="24"/>
          <w:szCs w:val="24"/>
        </w:rPr>
        <w:t>Phenolics</w:t>
      </w:r>
      <w:proofErr w:type="spellEnd"/>
      <w:r w:rsidRPr="00F46CCE">
        <w:rPr>
          <w:rFonts w:ascii="Times New Roman" w:hAnsi="Times New Roman" w:cs="Times New Roman"/>
          <w:sz w:val="24"/>
          <w:szCs w:val="24"/>
        </w:rPr>
        <w:t xml:space="preserve"> from Medicinal and Aromatic Plants: </w:t>
      </w:r>
      <w:proofErr w:type="spellStart"/>
      <w:r w:rsidRPr="00F46CCE">
        <w:rPr>
          <w:rFonts w:ascii="Times New Roman" w:hAnsi="Times New Roman" w:cs="Times New Roman"/>
          <w:sz w:val="24"/>
          <w:szCs w:val="24"/>
        </w:rPr>
        <w:t>Characterisation</w:t>
      </w:r>
      <w:proofErr w:type="spellEnd"/>
      <w:r w:rsidRPr="00F46CCE">
        <w:rPr>
          <w:rFonts w:ascii="Times New Roman" w:hAnsi="Times New Roman" w:cs="Times New Roman"/>
          <w:sz w:val="24"/>
          <w:szCs w:val="24"/>
        </w:rPr>
        <w:t xml:space="preserve"> and Potential as </w:t>
      </w:r>
      <w:proofErr w:type="spellStart"/>
      <w:r w:rsidRPr="00F46CCE">
        <w:rPr>
          <w:rFonts w:ascii="Times New Roman" w:hAnsi="Times New Roman" w:cs="Times New Roman"/>
          <w:sz w:val="24"/>
          <w:szCs w:val="24"/>
        </w:rPr>
        <w:t>Biostimulants</w:t>
      </w:r>
      <w:proofErr w:type="spellEnd"/>
      <w:r w:rsidRPr="00F46CCE">
        <w:rPr>
          <w:rFonts w:ascii="Times New Roman" w:hAnsi="Times New Roman" w:cs="Times New Roman"/>
          <w:sz w:val="24"/>
          <w:szCs w:val="24"/>
        </w:rPr>
        <w:t xml:space="preserve"> and </w:t>
      </w:r>
      <w:proofErr w:type="spellStart"/>
      <w:r w:rsidRPr="00F46CCE">
        <w:rPr>
          <w:rFonts w:ascii="Times New Roman" w:hAnsi="Times New Roman" w:cs="Times New Roman"/>
          <w:sz w:val="24"/>
          <w:szCs w:val="24"/>
        </w:rPr>
        <w:t>Bioprotectants</w:t>
      </w:r>
      <w:proofErr w:type="spellEnd"/>
      <w:r w:rsidRPr="00F46CCE">
        <w:rPr>
          <w:rFonts w:ascii="Times New Roman" w:hAnsi="Times New Roman" w:cs="Times New Roman"/>
          <w:sz w:val="24"/>
          <w:szCs w:val="24"/>
        </w:rPr>
        <w:t xml:space="preserve">. Molecules (Basel, Switzerland), 26(21), 6343. </w:t>
      </w:r>
      <w:hyperlink r:id="rId21" w:history="1">
        <w:r w:rsidRPr="00F46CCE">
          <w:rPr>
            <w:rStyle w:val="Hyperlink"/>
            <w:rFonts w:ascii="Times New Roman" w:hAnsi="Times New Roman" w:cs="Times New Roman"/>
            <w:color w:val="auto"/>
            <w:sz w:val="24"/>
            <w:szCs w:val="24"/>
          </w:rPr>
          <w:t>https://doi.org/10.3390/molecules26216343</w:t>
        </w:r>
      </w:hyperlink>
    </w:p>
    <w:p w14:paraId="2AA6B64A" w14:textId="52EE969F" w:rsidR="00D85DDD" w:rsidRPr="00F46CCE" w:rsidRDefault="00D85DDD" w:rsidP="00C15918">
      <w:pPr>
        <w:pStyle w:val="ListParagraph"/>
        <w:numPr>
          <w:ilvl w:val="0"/>
          <w:numId w:val="12"/>
        </w:numPr>
        <w:spacing w:line="240" w:lineRule="auto"/>
        <w:jc w:val="both"/>
        <w:rPr>
          <w:rFonts w:ascii="Times New Roman" w:hAnsi="Times New Roman" w:cs="Times New Roman"/>
          <w:sz w:val="24"/>
          <w:szCs w:val="24"/>
        </w:rPr>
      </w:pPr>
      <w:proofErr w:type="spellStart"/>
      <w:r w:rsidRPr="00F46CCE">
        <w:rPr>
          <w:rFonts w:ascii="Times New Roman" w:hAnsi="Times New Roman" w:cs="Times New Roman"/>
          <w:sz w:val="24"/>
          <w:szCs w:val="24"/>
        </w:rPr>
        <w:t>Alsayadi</w:t>
      </w:r>
      <w:proofErr w:type="spellEnd"/>
      <w:r w:rsidRPr="00F46CCE">
        <w:rPr>
          <w:rFonts w:ascii="Times New Roman" w:hAnsi="Times New Roman" w:cs="Times New Roman"/>
          <w:sz w:val="24"/>
          <w:szCs w:val="24"/>
        </w:rPr>
        <w:t xml:space="preserve">, A.I., </w:t>
      </w:r>
      <w:proofErr w:type="spellStart"/>
      <w:r w:rsidRPr="00F46CCE">
        <w:rPr>
          <w:rFonts w:ascii="Times New Roman" w:hAnsi="Times New Roman" w:cs="Times New Roman"/>
          <w:sz w:val="24"/>
          <w:szCs w:val="24"/>
        </w:rPr>
        <w:t>Abutaha</w:t>
      </w:r>
      <w:proofErr w:type="spellEnd"/>
      <w:r w:rsidRPr="00F46CCE">
        <w:rPr>
          <w:rFonts w:ascii="Times New Roman" w:hAnsi="Times New Roman" w:cs="Times New Roman"/>
          <w:sz w:val="24"/>
          <w:szCs w:val="24"/>
        </w:rPr>
        <w:t xml:space="preserve">, N., </w:t>
      </w:r>
      <w:proofErr w:type="spellStart"/>
      <w:r w:rsidRPr="00F46CCE">
        <w:rPr>
          <w:rFonts w:ascii="Times New Roman" w:hAnsi="Times New Roman" w:cs="Times New Roman"/>
          <w:sz w:val="24"/>
          <w:szCs w:val="24"/>
        </w:rPr>
        <w:t>Almutairi</w:t>
      </w:r>
      <w:proofErr w:type="spellEnd"/>
      <w:r w:rsidRPr="00F46CCE">
        <w:rPr>
          <w:rFonts w:ascii="Times New Roman" w:hAnsi="Times New Roman" w:cs="Times New Roman"/>
          <w:sz w:val="24"/>
          <w:szCs w:val="24"/>
        </w:rPr>
        <w:t xml:space="preserve">, B.O. et al. </w:t>
      </w:r>
      <w:proofErr w:type="gramStart"/>
      <w:r w:rsidRPr="00F46CCE">
        <w:rPr>
          <w:rFonts w:ascii="Times New Roman" w:hAnsi="Times New Roman" w:cs="Times New Roman"/>
          <w:sz w:val="24"/>
          <w:szCs w:val="24"/>
        </w:rPr>
        <w:t>Evaluating</w:t>
      </w:r>
      <w:proofErr w:type="gramEnd"/>
      <w:r w:rsidRPr="00F46CCE">
        <w:rPr>
          <w:rFonts w:ascii="Times New Roman" w:hAnsi="Times New Roman" w:cs="Times New Roman"/>
          <w:sz w:val="24"/>
          <w:szCs w:val="24"/>
        </w:rPr>
        <w:t xml:space="preserve"> the efficacy of an innovative herbal formulation (HF6) on different human cancer cell lines. Environ </w:t>
      </w:r>
      <w:proofErr w:type="spellStart"/>
      <w:r w:rsidRPr="00F46CCE">
        <w:rPr>
          <w:rFonts w:ascii="Times New Roman" w:hAnsi="Times New Roman" w:cs="Times New Roman"/>
          <w:sz w:val="24"/>
          <w:szCs w:val="24"/>
        </w:rPr>
        <w:t>Sci</w:t>
      </w:r>
      <w:proofErr w:type="spellEnd"/>
      <w:r w:rsidRPr="00F46CCE">
        <w:rPr>
          <w:rFonts w:ascii="Times New Roman" w:hAnsi="Times New Roman" w:cs="Times New Roman"/>
          <w:sz w:val="24"/>
          <w:szCs w:val="24"/>
        </w:rPr>
        <w:t xml:space="preserve"> </w:t>
      </w:r>
      <w:proofErr w:type="spellStart"/>
      <w:r w:rsidRPr="00F46CCE">
        <w:rPr>
          <w:rFonts w:ascii="Times New Roman" w:hAnsi="Times New Roman" w:cs="Times New Roman"/>
          <w:sz w:val="24"/>
          <w:szCs w:val="24"/>
        </w:rPr>
        <w:t>Pollut</w:t>
      </w:r>
      <w:proofErr w:type="spellEnd"/>
      <w:r w:rsidRPr="00F46CCE">
        <w:rPr>
          <w:rFonts w:ascii="Times New Roman" w:hAnsi="Times New Roman" w:cs="Times New Roman"/>
          <w:sz w:val="24"/>
          <w:szCs w:val="24"/>
        </w:rPr>
        <w:t xml:space="preserve"> Res 29, 51768–51777 (2022). </w:t>
      </w:r>
      <w:hyperlink r:id="rId22" w:history="1">
        <w:r w:rsidRPr="00F46CCE">
          <w:rPr>
            <w:rStyle w:val="Hyperlink"/>
            <w:rFonts w:ascii="Times New Roman" w:hAnsi="Times New Roman" w:cs="Times New Roman"/>
            <w:color w:val="auto"/>
            <w:sz w:val="24"/>
            <w:szCs w:val="24"/>
          </w:rPr>
          <w:t>https://doi.org/10.1007/s11356-022-19529-9</w:t>
        </w:r>
      </w:hyperlink>
    </w:p>
    <w:p w14:paraId="58AC0E6C" w14:textId="5E7E12D5" w:rsidR="00D85DDD" w:rsidRPr="00F46CCE" w:rsidRDefault="00D85DDD" w:rsidP="00C15918">
      <w:pPr>
        <w:pStyle w:val="ListParagraph"/>
        <w:numPr>
          <w:ilvl w:val="0"/>
          <w:numId w:val="12"/>
        </w:numPr>
        <w:spacing w:line="240" w:lineRule="auto"/>
        <w:jc w:val="both"/>
        <w:rPr>
          <w:rFonts w:ascii="Times New Roman" w:hAnsi="Times New Roman" w:cs="Times New Roman"/>
          <w:sz w:val="24"/>
          <w:szCs w:val="24"/>
        </w:rPr>
      </w:pPr>
      <w:proofErr w:type="spellStart"/>
      <w:r w:rsidRPr="00F46CCE">
        <w:rPr>
          <w:rFonts w:ascii="Times New Roman" w:hAnsi="Times New Roman" w:cs="Times New Roman"/>
          <w:sz w:val="24"/>
          <w:szCs w:val="24"/>
        </w:rPr>
        <w:t>Vaishampayan</w:t>
      </w:r>
      <w:proofErr w:type="spellEnd"/>
      <w:r w:rsidRPr="00F46CCE">
        <w:rPr>
          <w:rFonts w:ascii="Times New Roman" w:hAnsi="Times New Roman" w:cs="Times New Roman"/>
          <w:sz w:val="24"/>
          <w:szCs w:val="24"/>
        </w:rPr>
        <w:t xml:space="preserve"> P, </w:t>
      </w:r>
      <w:proofErr w:type="spellStart"/>
      <w:r w:rsidRPr="00F46CCE">
        <w:rPr>
          <w:rFonts w:ascii="Times New Roman" w:hAnsi="Times New Roman" w:cs="Times New Roman"/>
          <w:sz w:val="24"/>
          <w:szCs w:val="24"/>
        </w:rPr>
        <w:t>Rane</w:t>
      </w:r>
      <w:proofErr w:type="spellEnd"/>
      <w:r w:rsidRPr="00F46CCE">
        <w:rPr>
          <w:rFonts w:ascii="Times New Roman" w:hAnsi="Times New Roman" w:cs="Times New Roman"/>
          <w:sz w:val="24"/>
          <w:szCs w:val="24"/>
        </w:rPr>
        <w:t xml:space="preserve"> MM. Herbal </w:t>
      </w:r>
      <w:proofErr w:type="spellStart"/>
      <w:r w:rsidRPr="00F46CCE">
        <w:rPr>
          <w:rFonts w:ascii="Times New Roman" w:hAnsi="Times New Roman" w:cs="Times New Roman"/>
          <w:sz w:val="24"/>
          <w:szCs w:val="24"/>
        </w:rPr>
        <w:t>nanocosmecuticals</w:t>
      </w:r>
      <w:proofErr w:type="spellEnd"/>
      <w:r w:rsidRPr="00F46CCE">
        <w:rPr>
          <w:rFonts w:ascii="Times New Roman" w:hAnsi="Times New Roman" w:cs="Times New Roman"/>
          <w:sz w:val="24"/>
          <w:szCs w:val="24"/>
        </w:rPr>
        <w:t xml:space="preserve">: A review on </w:t>
      </w:r>
      <w:proofErr w:type="spellStart"/>
      <w:r w:rsidRPr="00F46CCE">
        <w:rPr>
          <w:rFonts w:ascii="Times New Roman" w:hAnsi="Times New Roman" w:cs="Times New Roman"/>
          <w:sz w:val="24"/>
          <w:szCs w:val="24"/>
        </w:rPr>
        <w:t>cosmeceutical</w:t>
      </w:r>
      <w:proofErr w:type="spellEnd"/>
      <w:r w:rsidRPr="00F46CCE">
        <w:rPr>
          <w:rFonts w:ascii="Times New Roman" w:hAnsi="Times New Roman" w:cs="Times New Roman"/>
          <w:sz w:val="24"/>
          <w:szCs w:val="24"/>
        </w:rPr>
        <w:t xml:space="preserve"> innovation. Journal of Cosmetic Dermatology. 2022 Nov</w:t>
      </w:r>
      <w:proofErr w:type="gramStart"/>
      <w:r w:rsidRPr="00F46CCE">
        <w:rPr>
          <w:rFonts w:ascii="Times New Roman" w:hAnsi="Times New Roman" w:cs="Times New Roman"/>
          <w:sz w:val="24"/>
          <w:szCs w:val="24"/>
        </w:rPr>
        <w:t>;21</w:t>
      </w:r>
      <w:proofErr w:type="gramEnd"/>
      <w:r w:rsidRPr="00F46CCE">
        <w:rPr>
          <w:rFonts w:ascii="Times New Roman" w:hAnsi="Times New Roman" w:cs="Times New Roman"/>
          <w:sz w:val="24"/>
          <w:szCs w:val="24"/>
        </w:rPr>
        <w:t>(11):5464-83.</w:t>
      </w:r>
    </w:p>
    <w:p w14:paraId="5BB22165" w14:textId="40B8AE37" w:rsidR="00D85DDD" w:rsidRPr="00F46CCE" w:rsidRDefault="00D85DDD" w:rsidP="00C15918">
      <w:pPr>
        <w:pStyle w:val="ListParagraph"/>
        <w:numPr>
          <w:ilvl w:val="0"/>
          <w:numId w:val="12"/>
        </w:numPr>
        <w:spacing w:line="240" w:lineRule="auto"/>
        <w:jc w:val="both"/>
        <w:rPr>
          <w:rFonts w:ascii="Times New Roman" w:hAnsi="Times New Roman" w:cs="Times New Roman"/>
          <w:sz w:val="24"/>
          <w:szCs w:val="24"/>
        </w:rPr>
      </w:pPr>
      <w:proofErr w:type="spellStart"/>
      <w:r w:rsidRPr="00F46CCE">
        <w:rPr>
          <w:rFonts w:ascii="Times New Roman" w:hAnsi="Times New Roman" w:cs="Times New Roman"/>
          <w:sz w:val="24"/>
          <w:szCs w:val="24"/>
        </w:rPr>
        <w:t>Ghulaxe</w:t>
      </w:r>
      <w:proofErr w:type="spellEnd"/>
      <w:r w:rsidRPr="00F46CCE">
        <w:rPr>
          <w:rFonts w:ascii="Times New Roman" w:hAnsi="Times New Roman" w:cs="Times New Roman"/>
          <w:sz w:val="24"/>
          <w:szCs w:val="24"/>
        </w:rPr>
        <w:t xml:space="preserve"> C, </w:t>
      </w:r>
      <w:proofErr w:type="spellStart"/>
      <w:r w:rsidRPr="00F46CCE">
        <w:rPr>
          <w:rFonts w:ascii="Times New Roman" w:hAnsi="Times New Roman" w:cs="Times New Roman"/>
          <w:sz w:val="24"/>
          <w:szCs w:val="24"/>
        </w:rPr>
        <w:t>Verma</w:t>
      </w:r>
      <w:proofErr w:type="spellEnd"/>
      <w:r w:rsidRPr="00F46CCE">
        <w:rPr>
          <w:rFonts w:ascii="Times New Roman" w:hAnsi="Times New Roman" w:cs="Times New Roman"/>
          <w:sz w:val="24"/>
          <w:szCs w:val="24"/>
        </w:rPr>
        <w:t xml:space="preserve"> R. A review on transdermal drug delivery system. The </w:t>
      </w:r>
      <w:proofErr w:type="spellStart"/>
      <w:r w:rsidRPr="00F46CCE">
        <w:rPr>
          <w:rFonts w:ascii="Times New Roman" w:hAnsi="Times New Roman" w:cs="Times New Roman"/>
          <w:sz w:val="24"/>
          <w:szCs w:val="24"/>
        </w:rPr>
        <w:t>Pharma</w:t>
      </w:r>
      <w:proofErr w:type="spellEnd"/>
      <w:r w:rsidRPr="00F46CCE">
        <w:rPr>
          <w:rFonts w:ascii="Times New Roman" w:hAnsi="Times New Roman" w:cs="Times New Roman"/>
          <w:sz w:val="24"/>
          <w:szCs w:val="24"/>
        </w:rPr>
        <w:t xml:space="preserve"> Innovation. 2015 Mar 1</w:t>
      </w:r>
      <w:proofErr w:type="gramStart"/>
      <w:r w:rsidRPr="00F46CCE">
        <w:rPr>
          <w:rFonts w:ascii="Times New Roman" w:hAnsi="Times New Roman" w:cs="Times New Roman"/>
          <w:sz w:val="24"/>
          <w:szCs w:val="24"/>
        </w:rPr>
        <w:t>;4</w:t>
      </w:r>
      <w:proofErr w:type="gramEnd"/>
      <w:r w:rsidRPr="00F46CCE">
        <w:rPr>
          <w:rFonts w:ascii="Times New Roman" w:hAnsi="Times New Roman" w:cs="Times New Roman"/>
          <w:sz w:val="24"/>
          <w:szCs w:val="24"/>
        </w:rPr>
        <w:t>(1, Part A):37.</w:t>
      </w:r>
    </w:p>
    <w:p w14:paraId="5BB80990" w14:textId="6BEE7893" w:rsidR="00D85DDD" w:rsidRPr="00F46CCE" w:rsidRDefault="00D85DDD" w:rsidP="00C15918">
      <w:pPr>
        <w:pStyle w:val="ListParagraph"/>
        <w:numPr>
          <w:ilvl w:val="0"/>
          <w:numId w:val="12"/>
        </w:numPr>
        <w:spacing w:line="240" w:lineRule="auto"/>
        <w:jc w:val="both"/>
        <w:rPr>
          <w:rFonts w:ascii="Times New Roman" w:hAnsi="Times New Roman" w:cs="Times New Roman"/>
          <w:sz w:val="24"/>
          <w:szCs w:val="24"/>
        </w:rPr>
      </w:pPr>
      <w:r w:rsidRPr="00F46CCE">
        <w:rPr>
          <w:rFonts w:ascii="Times New Roman" w:hAnsi="Times New Roman" w:cs="Times New Roman"/>
          <w:sz w:val="24"/>
          <w:szCs w:val="24"/>
        </w:rPr>
        <w:t xml:space="preserve">Ansari, S. H., Islam, F., &amp; </w:t>
      </w:r>
      <w:proofErr w:type="spellStart"/>
      <w:r w:rsidRPr="00F46CCE">
        <w:rPr>
          <w:rFonts w:ascii="Times New Roman" w:hAnsi="Times New Roman" w:cs="Times New Roman"/>
          <w:sz w:val="24"/>
          <w:szCs w:val="24"/>
        </w:rPr>
        <w:t>Sameem</w:t>
      </w:r>
      <w:proofErr w:type="spellEnd"/>
      <w:r w:rsidRPr="00F46CCE">
        <w:rPr>
          <w:rFonts w:ascii="Times New Roman" w:hAnsi="Times New Roman" w:cs="Times New Roman"/>
          <w:sz w:val="24"/>
          <w:szCs w:val="24"/>
        </w:rPr>
        <w:t xml:space="preserve">, M. (2012). Influence of nanotechnology on herbal drugs: A Review. Journal of advanced pharmaceutical technology &amp; research, 3(3), 142–146. </w:t>
      </w:r>
      <w:hyperlink r:id="rId23" w:history="1">
        <w:r w:rsidRPr="00F46CCE">
          <w:rPr>
            <w:rStyle w:val="Hyperlink"/>
            <w:rFonts w:ascii="Times New Roman" w:hAnsi="Times New Roman" w:cs="Times New Roman"/>
            <w:color w:val="auto"/>
            <w:sz w:val="24"/>
            <w:szCs w:val="24"/>
          </w:rPr>
          <w:t>https://doi.org/10.4103/2231-4040.101006</w:t>
        </w:r>
      </w:hyperlink>
    </w:p>
    <w:p w14:paraId="3E53CC67" w14:textId="5BFD1BEB" w:rsidR="00D85DDD" w:rsidRPr="00F46CCE" w:rsidRDefault="00D85DDD" w:rsidP="00C15918">
      <w:pPr>
        <w:pStyle w:val="ListParagraph"/>
        <w:numPr>
          <w:ilvl w:val="0"/>
          <w:numId w:val="12"/>
        </w:numPr>
        <w:spacing w:line="240" w:lineRule="auto"/>
        <w:jc w:val="both"/>
        <w:rPr>
          <w:rFonts w:ascii="Times New Roman" w:eastAsia="Times New Roman" w:hAnsi="Times New Roman" w:cs="Times New Roman"/>
          <w:sz w:val="24"/>
          <w:szCs w:val="24"/>
        </w:rPr>
      </w:pPr>
      <w:proofErr w:type="spellStart"/>
      <w:r w:rsidRPr="00F46CCE">
        <w:rPr>
          <w:rFonts w:ascii="Times New Roman" w:eastAsia="Times New Roman" w:hAnsi="Times New Roman" w:cs="Times New Roman"/>
          <w:sz w:val="24"/>
          <w:szCs w:val="24"/>
        </w:rPr>
        <w:t>Roden</w:t>
      </w:r>
      <w:proofErr w:type="spellEnd"/>
      <w:r w:rsidRPr="00F46CCE">
        <w:rPr>
          <w:rFonts w:ascii="Times New Roman" w:eastAsia="Times New Roman" w:hAnsi="Times New Roman" w:cs="Times New Roman"/>
          <w:sz w:val="24"/>
          <w:szCs w:val="24"/>
        </w:rPr>
        <w:t>, D.M.; Tyndale, R.F. Genomic medicine, precision medicine, personalized medicine: What’s in a name? </w:t>
      </w:r>
      <w:proofErr w:type="spellStart"/>
      <w:r w:rsidRPr="00F46CCE">
        <w:rPr>
          <w:rFonts w:ascii="Times New Roman" w:eastAsia="Times New Roman" w:hAnsi="Times New Roman" w:cs="Times New Roman"/>
          <w:i/>
          <w:iCs/>
          <w:sz w:val="24"/>
          <w:szCs w:val="24"/>
        </w:rPr>
        <w:t>Clin</w:t>
      </w:r>
      <w:proofErr w:type="spellEnd"/>
      <w:r w:rsidRPr="00F46CCE">
        <w:rPr>
          <w:rFonts w:ascii="Times New Roman" w:eastAsia="Times New Roman" w:hAnsi="Times New Roman" w:cs="Times New Roman"/>
          <w:i/>
          <w:iCs/>
          <w:sz w:val="24"/>
          <w:szCs w:val="24"/>
        </w:rPr>
        <w:t xml:space="preserve">. </w:t>
      </w:r>
      <w:proofErr w:type="spellStart"/>
      <w:r w:rsidRPr="00F46CCE">
        <w:rPr>
          <w:rFonts w:ascii="Times New Roman" w:eastAsia="Times New Roman" w:hAnsi="Times New Roman" w:cs="Times New Roman"/>
          <w:i/>
          <w:iCs/>
          <w:sz w:val="24"/>
          <w:szCs w:val="24"/>
        </w:rPr>
        <w:t>Pharmacol</w:t>
      </w:r>
      <w:proofErr w:type="spellEnd"/>
      <w:r w:rsidRPr="00F46CCE">
        <w:rPr>
          <w:rFonts w:ascii="Times New Roman" w:eastAsia="Times New Roman" w:hAnsi="Times New Roman" w:cs="Times New Roman"/>
          <w:i/>
          <w:iCs/>
          <w:sz w:val="24"/>
          <w:szCs w:val="24"/>
        </w:rPr>
        <w:t xml:space="preserve">. </w:t>
      </w:r>
      <w:proofErr w:type="spellStart"/>
      <w:r w:rsidRPr="00F46CCE">
        <w:rPr>
          <w:rFonts w:ascii="Times New Roman" w:eastAsia="Times New Roman" w:hAnsi="Times New Roman" w:cs="Times New Roman"/>
          <w:i/>
          <w:iCs/>
          <w:sz w:val="24"/>
          <w:szCs w:val="24"/>
        </w:rPr>
        <w:t>Ther</w:t>
      </w:r>
      <w:proofErr w:type="spellEnd"/>
      <w:r w:rsidRPr="00F46CCE">
        <w:rPr>
          <w:rFonts w:ascii="Times New Roman" w:eastAsia="Times New Roman" w:hAnsi="Times New Roman" w:cs="Times New Roman"/>
          <w:i/>
          <w:iCs/>
          <w:sz w:val="24"/>
          <w:szCs w:val="24"/>
        </w:rPr>
        <w:t>.</w:t>
      </w:r>
      <w:r w:rsidRPr="00F46CCE">
        <w:rPr>
          <w:rFonts w:ascii="Times New Roman" w:eastAsia="Times New Roman" w:hAnsi="Times New Roman" w:cs="Times New Roman"/>
          <w:sz w:val="24"/>
          <w:szCs w:val="24"/>
        </w:rPr>
        <w:t> 2013, </w:t>
      </w:r>
      <w:r w:rsidRPr="00F46CCE">
        <w:rPr>
          <w:rFonts w:ascii="Times New Roman" w:eastAsia="Times New Roman" w:hAnsi="Times New Roman" w:cs="Times New Roman"/>
          <w:i/>
          <w:iCs/>
          <w:sz w:val="24"/>
          <w:szCs w:val="24"/>
        </w:rPr>
        <w:t>94</w:t>
      </w:r>
      <w:r w:rsidRPr="00F46CCE">
        <w:rPr>
          <w:rFonts w:ascii="Times New Roman" w:eastAsia="Times New Roman" w:hAnsi="Times New Roman" w:cs="Times New Roman"/>
          <w:sz w:val="24"/>
          <w:szCs w:val="24"/>
        </w:rPr>
        <w:t xml:space="preserve">, 169–172. </w:t>
      </w:r>
    </w:p>
    <w:p w14:paraId="2FD56542" w14:textId="764B064F" w:rsidR="00D85DDD" w:rsidRPr="00F46CCE" w:rsidRDefault="00D85DDD" w:rsidP="00C15918">
      <w:pPr>
        <w:pStyle w:val="ListParagraph"/>
        <w:numPr>
          <w:ilvl w:val="0"/>
          <w:numId w:val="12"/>
        </w:numPr>
        <w:spacing w:line="240" w:lineRule="auto"/>
        <w:jc w:val="both"/>
        <w:rPr>
          <w:rFonts w:ascii="Times New Roman" w:eastAsia="Times New Roman" w:hAnsi="Times New Roman" w:cs="Times New Roman"/>
          <w:sz w:val="24"/>
          <w:szCs w:val="24"/>
          <w:shd w:val="clear" w:color="auto" w:fill="F7F7F7"/>
        </w:rPr>
      </w:pPr>
      <w:proofErr w:type="spellStart"/>
      <w:r w:rsidRPr="00F46CCE">
        <w:rPr>
          <w:rFonts w:ascii="Times New Roman" w:eastAsia="Times New Roman" w:hAnsi="Times New Roman" w:cs="Times New Roman"/>
          <w:sz w:val="24"/>
          <w:szCs w:val="24"/>
        </w:rPr>
        <w:t>Redekop</w:t>
      </w:r>
      <w:proofErr w:type="spellEnd"/>
      <w:r w:rsidRPr="00F46CCE">
        <w:rPr>
          <w:rFonts w:ascii="Times New Roman" w:eastAsia="Times New Roman" w:hAnsi="Times New Roman" w:cs="Times New Roman"/>
          <w:sz w:val="24"/>
          <w:szCs w:val="24"/>
        </w:rPr>
        <w:t xml:space="preserve">, W.K.; </w:t>
      </w:r>
      <w:proofErr w:type="spellStart"/>
      <w:r w:rsidRPr="00F46CCE">
        <w:rPr>
          <w:rFonts w:ascii="Times New Roman" w:eastAsia="Times New Roman" w:hAnsi="Times New Roman" w:cs="Times New Roman"/>
          <w:sz w:val="24"/>
          <w:szCs w:val="24"/>
        </w:rPr>
        <w:t>Mladsi</w:t>
      </w:r>
      <w:proofErr w:type="spellEnd"/>
      <w:r w:rsidRPr="00F46CCE">
        <w:rPr>
          <w:rFonts w:ascii="Times New Roman" w:eastAsia="Times New Roman" w:hAnsi="Times New Roman" w:cs="Times New Roman"/>
          <w:sz w:val="24"/>
          <w:szCs w:val="24"/>
        </w:rPr>
        <w:t>, D. The faces of personalized medicine: A framework for understanding its meaning and scope. </w:t>
      </w:r>
      <w:r w:rsidRPr="00F46CCE">
        <w:rPr>
          <w:rFonts w:ascii="Times New Roman" w:eastAsia="Times New Roman" w:hAnsi="Times New Roman" w:cs="Times New Roman"/>
          <w:i/>
          <w:iCs/>
          <w:sz w:val="24"/>
          <w:szCs w:val="24"/>
        </w:rPr>
        <w:t>Value Health</w:t>
      </w:r>
      <w:r w:rsidRPr="00F46CCE">
        <w:rPr>
          <w:rFonts w:ascii="Times New Roman" w:eastAsia="Times New Roman" w:hAnsi="Times New Roman" w:cs="Times New Roman"/>
          <w:sz w:val="24"/>
          <w:szCs w:val="24"/>
        </w:rPr>
        <w:t> 2013, </w:t>
      </w:r>
      <w:r w:rsidRPr="00F46CCE">
        <w:rPr>
          <w:rFonts w:ascii="Times New Roman" w:eastAsia="Times New Roman" w:hAnsi="Times New Roman" w:cs="Times New Roman"/>
          <w:i/>
          <w:iCs/>
          <w:sz w:val="24"/>
          <w:szCs w:val="24"/>
        </w:rPr>
        <w:t>16</w:t>
      </w:r>
      <w:r w:rsidRPr="00F46CCE">
        <w:rPr>
          <w:rFonts w:ascii="Times New Roman" w:eastAsia="Times New Roman" w:hAnsi="Times New Roman" w:cs="Times New Roman"/>
          <w:sz w:val="24"/>
          <w:szCs w:val="24"/>
        </w:rPr>
        <w:t>, S4–S9.</w:t>
      </w:r>
    </w:p>
    <w:p w14:paraId="289A66A6" w14:textId="475F407B" w:rsidR="00D85DDD" w:rsidRPr="00F46CCE" w:rsidRDefault="00D85DDD" w:rsidP="00C15918">
      <w:pPr>
        <w:pStyle w:val="ListParagraph"/>
        <w:numPr>
          <w:ilvl w:val="0"/>
          <w:numId w:val="12"/>
        </w:numPr>
        <w:spacing w:line="240" w:lineRule="auto"/>
        <w:jc w:val="both"/>
        <w:rPr>
          <w:rFonts w:ascii="Times New Roman" w:hAnsi="Times New Roman" w:cs="Times New Roman"/>
          <w:sz w:val="24"/>
          <w:szCs w:val="24"/>
        </w:rPr>
      </w:pPr>
      <w:r w:rsidRPr="00F46CCE">
        <w:rPr>
          <w:rFonts w:ascii="Times New Roman" w:eastAsia="Times New Roman" w:hAnsi="Times New Roman" w:cs="Times New Roman"/>
          <w:sz w:val="24"/>
          <w:szCs w:val="24"/>
          <w:shd w:val="clear" w:color="auto" w:fill="F7F7F7"/>
        </w:rPr>
        <w:t xml:space="preserve">Huang Z, </w:t>
      </w:r>
      <w:proofErr w:type="spellStart"/>
      <w:r w:rsidRPr="00F46CCE">
        <w:rPr>
          <w:rFonts w:ascii="Times New Roman" w:eastAsia="Times New Roman" w:hAnsi="Times New Roman" w:cs="Times New Roman"/>
          <w:sz w:val="24"/>
          <w:szCs w:val="24"/>
          <w:shd w:val="clear" w:color="auto" w:fill="F7F7F7"/>
        </w:rPr>
        <w:t>Chavda</w:t>
      </w:r>
      <w:proofErr w:type="spellEnd"/>
      <w:r w:rsidRPr="00F46CCE">
        <w:rPr>
          <w:rFonts w:ascii="Times New Roman" w:eastAsia="Times New Roman" w:hAnsi="Times New Roman" w:cs="Times New Roman"/>
          <w:sz w:val="24"/>
          <w:szCs w:val="24"/>
          <w:shd w:val="clear" w:color="auto" w:fill="F7F7F7"/>
        </w:rPr>
        <w:t xml:space="preserve"> VP, </w:t>
      </w:r>
      <w:proofErr w:type="spellStart"/>
      <w:r w:rsidRPr="00F46CCE">
        <w:rPr>
          <w:rFonts w:ascii="Times New Roman" w:eastAsia="Times New Roman" w:hAnsi="Times New Roman" w:cs="Times New Roman"/>
          <w:sz w:val="24"/>
          <w:szCs w:val="24"/>
          <w:shd w:val="clear" w:color="auto" w:fill="F7F7F7"/>
        </w:rPr>
        <w:t>Bezbaruah</w:t>
      </w:r>
      <w:proofErr w:type="spellEnd"/>
      <w:r w:rsidRPr="00F46CCE">
        <w:rPr>
          <w:rFonts w:ascii="Times New Roman" w:eastAsia="Times New Roman" w:hAnsi="Times New Roman" w:cs="Times New Roman"/>
          <w:sz w:val="24"/>
          <w:szCs w:val="24"/>
          <w:shd w:val="clear" w:color="auto" w:fill="F7F7F7"/>
        </w:rPr>
        <w:t xml:space="preserve"> R, </w:t>
      </w:r>
      <w:proofErr w:type="spellStart"/>
      <w:r w:rsidRPr="00F46CCE">
        <w:rPr>
          <w:rFonts w:ascii="Times New Roman" w:eastAsia="Times New Roman" w:hAnsi="Times New Roman" w:cs="Times New Roman"/>
          <w:sz w:val="24"/>
          <w:szCs w:val="24"/>
          <w:shd w:val="clear" w:color="auto" w:fill="F7F7F7"/>
        </w:rPr>
        <w:t>Uversky</w:t>
      </w:r>
      <w:proofErr w:type="spellEnd"/>
      <w:r w:rsidRPr="00F46CCE">
        <w:rPr>
          <w:rFonts w:ascii="Times New Roman" w:eastAsia="Times New Roman" w:hAnsi="Times New Roman" w:cs="Times New Roman"/>
          <w:sz w:val="24"/>
          <w:szCs w:val="24"/>
          <w:shd w:val="clear" w:color="auto" w:fill="F7F7F7"/>
        </w:rPr>
        <w:t xml:space="preserve"> VN, P. S, Patel AB and Chen Z-S (2022) An </w:t>
      </w:r>
      <w:proofErr w:type="spellStart"/>
      <w:r w:rsidRPr="00F46CCE">
        <w:rPr>
          <w:rFonts w:ascii="Times New Roman" w:eastAsia="Times New Roman" w:hAnsi="Times New Roman" w:cs="Times New Roman"/>
          <w:sz w:val="24"/>
          <w:szCs w:val="24"/>
          <w:shd w:val="clear" w:color="auto" w:fill="F7F7F7"/>
        </w:rPr>
        <w:t>Ayurgenomics</w:t>
      </w:r>
      <w:proofErr w:type="spellEnd"/>
      <w:r w:rsidRPr="00F46CCE">
        <w:rPr>
          <w:rFonts w:ascii="Times New Roman" w:eastAsia="Times New Roman" w:hAnsi="Times New Roman" w:cs="Times New Roman"/>
          <w:sz w:val="24"/>
          <w:szCs w:val="24"/>
          <w:shd w:val="clear" w:color="auto" w:fill="F7F7F7"/>
        </w:rPr>
        <w:t xml:space="preserve"> Approach: </w:t>
      </w:r>
      <w:proofErr w:type="spellStart"/>
      <w:r w:rsidRPr="00F46CCE">
        <w:rPr>
          <w:rFonts w:ascii="Times New Roman" w:eastAsia="Times New Roman" w:hAnsi="Times New Roman" w:cs="Times New Roman"/>
          <w:sz w:val="24"/>
          <w:szCs w:val="24"/>
          <w:shd w:val="clear" w:color="auto" w:fill="F7F7F7"/>
        </w:rPr>
        <w:t>Prakriti</w:t>
      </w:r>
      <w:proofErr w:type="spellEnd"/>
      <w:r w:rsidRPr="00F46CCE">
        <w:rPr>
          <w:rFonts w:ascii="Times New Roman" w:eastAsia="Times New Roman" w:hAnsi="Times New Roman" w:cs="Times New Roman"/>
          <w:sz w:val="24"/>
          <w:szCs w:val="24"/>
          <w:shd w:val="clear" w:color="auto" w:fill="F7F7F7"/>
        </w:rPr>
        <w:t>-Based Drug Discovery and Development for Personalized Care. </w:t>
      </w:r>
      <w:r w:rsidRPr="00F46CCE">
        <w:rPr>
          <w:rStyle w:val="UnresolvedMention"/>
          <w:rFonts w:ascii="Times New Roman" w:eastAsia="Times New Roman" w:hAnsi="Times New Roman" w:cs="Times New Roman"/>
          <w:color w:val="auto"/>
          <w:sz w:val="24"/>
          <w:szCs w:val="24"/>
          <w:shd w:val="clear" w:color="auto" w:fill="F7F7F7"/>
        </w:rPr>
        <w:t xml:space="preserve">Front. </w:t>
      </w:r>
      <w:proofErr w:type="spellStart"/>
      <w:r w:rsidRPr="00F46CCE">
        <w:rPr>
          <w:rStyle w:val="UnresolvedMention"/>
          <w:rFonts w:ascii="Times New Roman" w:eastAsia="Times New Roman" w:hAnsi="Times New Roman" w:cs="Times New Roman"/>
          <w:color w:val="auto"/>
          <w:sz w:val="24"/>
          <w:szCs w:val="24"/>
          <w:shd w:val="clear" w:color="auto" w:fill="F7F7F7"/>
        </w:rPr>
        <w:t>Pharmacol</w:t>
      </w:r>
      <w:proofErr w:type="spellEnd"/>
      <w:r w:rsidRPr="00F46CCE">
        <w:rPr>
          <w:rStyle w:val="UnresolvedMention"/>
          <w:rFonts w:ascii="Times New Roman" w:eastAsia="Times New Roman" w:hAnsi="Times New Roman" w:cs="Times New Roman"/>
          <w:color w:val="auto"/>
          <w:sz w:val="24"/>
          <w:szCs w:val="24"/>
          <w:shd w:val="clear" w:color="auto" w:fill="F7F7F7"/>
        </w:rPr>
        <w:t>.</w:t>
      </w:r>
      <w:r w:rsidRPr="00F46CCE">
        <w:rPr>
          <w:rFonts w:ascii="Times New Roman" w:eastAsia="Times New Roman" w:hAnsi="Times New Roman" w:cs="Times New Roman"/>
          <w:sz w:val="24"/>
          <w:szCs w:val="24"/>
          <w:shd w:val="clear" w:color="auto" w:fill="F7F7F7"/>
        </w:rPr>
        <w:t xml:space="preserve"> 13:866827. </w:t>
      </w:r>
      <w:proofErr w:type="spellStart"/>
      <w:r w:rsidRPr="00F46CCE">
        <w:rPr>
          <w:rFonts w:ascii="Times New Roman" w:eastAsia="Times New Roman" w:hAnsi="Times New Roman" w:cs="Times New Roman"/>
          <w:sz w:val="24"/>
          <w:szCs w:val="24"/>
          <w:shd w:val="clear" w:color="auto" w:fill="F7F7F7"/>
        </w:rPr>
        <w:t>doi</w:t>
      </w:r>
      <w:proofErr w:type="spellEnd"/>
      <w:r w:rsidRPr="00F46CCE">
        <w:rPr>
          <w:rFonts w:ascii="Times New Roman" w:eastAsia="Times New Roman" w:hAnsi="Times New Roman" w:cs="Times New Roman"/>
          <w:sz w:val="24"/>
          <w:szCs w:val="24"/>
          <w:shd w:val="clear" w:color="auto" w:fill="F7F7F7"/>
        </w:rPr>
        <w:t>: 10.3389/fphar.2022.866827</w:t>
      </w:r>
    </w:p>
    <w:p w14:paraId="4660C7B2" w14:textId="77DF183C" w:rsidR="00D85DDD" w:rsidRPr="00F46CCE" w:rsidRDefault="00D85DDD" w:rsidP="00C15918">
      <w:pPr>
        <w:pStyle w:val="ListParagraph"/>
        <w:numPr>
          <w:ilvl w:val="0"/>
          <w:numId w:val="12"/>
        </w:numPr>
        <w:spacing w:line="240" w:lineRule="auto"/>
        <w:jc w:val="both"/>
        <w:rPr>
          <w:rFonts w:ascii="Times New Roman" w:eastAsia="Times New Roman" w:hAnsi="Times New Roman" w:cs="Times New Roman"/>
          <w:sz w:val="24"/>
          <w:szCs w:val="24"/>
          <w:shd w:val="clear" w:color="auto" w:fill="FFFFFF"/>
        </w:rPr>
      </w:pPr>
      <w:r w:rsidRPr="00F46CCE">
        <w:rPr>
          <w:rFonts w:ascii="Times New Roman" w:eastAsia="Times New Roman" w:hAnsi="Times New Roman" w:cs="Times New Roman"/>
          <w:sz w:val="24"/>
          <w:szCs w:val="24"/>
          <w:shd w:val="clear" w:color="auto" w:fill="FFFFFF"/>
        </w:rPr>
        <w:t>Wang Z, Liu X, Ho RLKY, Lam CWK, Chow MSS. Precision or Personalized Medicine for Cancer Chemotherapy: Is there a Role for Herbal Medicine. </w:t>
      </w:r>
      <w:r w:rsidRPr="00F46CCE">
        <w:rPr>
          <w:rStyle w:val="UnresolvedMention"/>
          <w:rFonts w:ascii="Times New Roman" w:eastAsia="Times New Roman" w:hAnsi="Times New Roman" w:cs="Times New Roman"/>
          <w:color w:val="auto"/>
          <w:sz w:val="24"/>
          <w:szCs w:val="24"/>
          <w:shd w:val="clear" w:color="auto" w:fill="FFFFFF"/>
        </w:rPr>
        <w:t>Molecules</w:t>
      </w:r>
      <w:r w:rsidRPr="00F46CCE">
        <w:rPr>
          <w:rFonts w:ascii="Times New Roman" w:eastAsia="Times New Roman" w:hAnsi="Times New Roman" w:cs="Times New Roman"/>
          <w:sz w:val="24"/>
          <w:szCs w:val="24"/>
          <w:shd w:val="clear" w:color="auto" w:fill="FFFFFF"/>
        </w:rPr>
        <w:t xml:space="preserve">. 2016; 21(7):889. </w:t>
      </w:r>
      <w:hyperlink r:id="rId24" w:history="1">
        <w:r w:rsidRPr="00F46CCE">
          <w:rPr>
            <w:rStyle w:val="Hyperlink"/>
            <w:rFonts w:ascii="Times New Roman" w:eastAsia="Times New Roman" w:hAnsi="Times New Roman" w:cs="Times New Roman"/>
            <w:color w:val="auto"/>
            <w:sz w:val="24"/>
            <w:szCs w:val="24"/>
            <w:shd w:val="clear" w:color="auto" w:fill="FFFFFF"/>
          </w:rPr>
          <w:t>https://doi.org/10.3390/molecules21070889</w:t>
        </w:r>
      </w:hyperlink>
    </w:p>
    <w:p w14:paraId="09D9C5E5" w14:textId="7C350E87" w:rsidR="00D85DDD" w:rsidRPr="00F46CCE" w:rsidRDefault="00D85DDD" w:rsidP="00C15918">
      <w:pPr>
        <w:pStyle w:val="ListParagraph"/>
        <w:numPr>
          <w:ilvl w:val="0"/>
          <w:numId w:val="12"/>
        </w:numPr>
        <w:spacing w:line="240" w:lineRule="auto"/>
        <w:jc w:val="both"/>
        <w:rPr>
          <w:rFonts w:ascii="Times New Roman" w:eastAsia="Times New Roman" w:hAnsi="Times New Roman" w:cs="Times New Roman"/>
          <w:sz w:val="24"/>
          <w:szCs w:val="24"/>
          <w:shd w:val="clear" w:color="auto" w:fill="FFFFFF"/>
        </w:rPr>
      </w:pPr>
      <w:proofErr w:type="spellStart"/>
      <w:r w:rsidRPr="00F46CCE">
        <w:rPr>
          <w:rFonts w:ascii="Times New Roman" w:eastAsia="Times New Roman" w:hAnsi="Times New Roman" w:cs="Times New Roman"/>
          <w:sz w:val="24"/>
          <w:szCs w:val="24"/>
          <w:shd w:val="clear" w:color="auto" w:fill="FFFFFF"/>
        </w:rPr>
        <w:t>Sumantran</w:t>
      </w:r>
      <w:proofErr w:type="spellEnd"/>
      <w:r w:rsidRPr="00F46CCE">
        <w:rPr>
          <w:rFonts w:ascii="Times New Roman" w:eastAsia="Times New Roman" w:hAnsi="Times New Roman" w:cs="Times New Roman"/>
          <w:sz w:val="24"/>
          <w:szCs w:val="24"/>
          <w:shd w:val="clear" w:color="auto" w:fill="FFFFFF"/>
        </w:rPr>
        <w:t xml:space="preserve">, V. N., &amp; </w:t>
      </w:r>
      <w:proofErr w:type="spellStart"/>
      <w:r w:rsidRPr="00F46CCE">
        <w:rPr>
          <w:rFonts w:ascii="Times New Roman" w:eastAsia="Times New Roman" w:hAnsi="Times New Roman" w:cs="Times New Roman"/>
          <w:sz w:val="24"/>
          <w:szCs w:val="24"/>
          <w:shd w:val="clear" w:color="auto" w:fill="FFFFFF"/>
        </w:rPr>
        <w:t>Tillu</w:t>
      </w:r>
      <w:proofErr w:type="spellEnd"/>
      <w:r w:rsidRPr="00F46CCE">
        <w:rPr>
          <w:rFonts w:ascii="Times New Roman" w:eastAsia="Times New Roman" w:hAnsi="Times New Roman" w:cs="Times New Roman"/>
          <w:sz w:val="24"/>
          <w:szCs w:val="24"/>
          <w:shd w:val="clear" w:color="auto" w:fill="FFFFFF"/>
        </w:rPr>
        <w:t>, G. (2013). Insights on personalized medicine from Ayurveda. </w:t>
      </w:r>
      <w:r w:rsidRPr="00F46CCE">
        <w:rPr>
          <w:rFonts w:ascii="Times New Roman" w:eastAsia="Times New Roman" w:hAnsi="Times New Roman" w:cs="Times New Roman"/>
          <w:i/>
          <w:iCs/>
          <w:sz w:val="24"/>
          <w:szCs w:val="24"/>
          <w:shd w:val="clear" w:color="auto" w:fill="FFFFFF"/>
        </w:rPr>
        <w:t>Journal of alternative and complementary medicine (New York, N.Y.)</w:t>
      </w:r>
      <w:r w:rsidRPr="00F46CCE">
        <w:rPr>
          <w:rFonts w:ascii="Times New Roman" w:eastAsia="Times New Roman" w:hAnsi="Times New Roman" w:cs="Times New Roman"/>
          <w:sz w:val="24"/>
          <w:szCs w:val="24"/>
          <w:shd w:val="clear" w:color="auto" w:fill="FFFFFF"/>
        </w:rPr>
        <w:t>, </w:t>
      </w:r>
      <w:r w:rsidRPr="00F46CCE">
        <w:rPr>
          <w:rFonts w:ascii="Times New Roman" w:eastAsia="Times New Roman" w:hAnsi="Times New Roman" w:cs="Times New Roman"/>
          <w:i/>
          <w:iCs/>
          <w:sz w:val="24"/>
          <w:szCs w:val="24"/>
          <w:shd w:val="clear" w:color="auto" w:fill="FFFFFF"/>
        </w:rPr>
        <w:t>19</w:t>
      </w:r>
      <w:r w:rsidRPr="00F46CCE">
        <w:rPr>
          <w:rFonts w:ascii="Times New Roman" w:eastAsia="Times New Roman" w:hAnsi="Times New Roman" w:cs="Times New Roman"/>
          <w:sz w:val="24"/>
          <w:szCs w:val="24"/>
          <w:shd w:val="clear" w:color="auto" w:fill="FFFFFF"/>
        </w:rPr>
        <w:t xml:space="preserve">(4), 370–375. </w:t>
      </w:r>
      <w:hyperlink r:id="rId25" w:history="1">
        <w:r w:rsidRPr="00F46CCE">
          <w:rPr>
            <w:rStyle w:val="Hyperlink"/>
            <w:rFonts w:ascii="Times New Roman" w:eastAsia="Times New Roman" w:hAnsi="Times New Roman" w:cs="Times New Roman"/>
            <w:color w:val="auto"/>
            <w:sz w:val="24"/>
            <w:szCs w:val="24"/>
            <w:shd w:val="clear" w:color="auto" w:fill="FFFFFF"/>
          </w:rPr>
          <w:t>https://doi.org/10.1089/acm.2011.0698</w:t>
        </w:r>
      </w:hyperlink>
    </w:p>
    <w:p w14:paraId="1729145B" w14:textId="77777777" w:rsidR="00F46CCE" w:rsidRPr="00F46CCE" w:rsidRDefault="00D85DDD" w:rsidP="00C15918">
      <w:pPr>
        <w:pStyle w:val="ListParagraph"/>
        <w:numPr>
          <w:ilvl w:val="0"/>
          <w:numId w:val="12"/>
        </w:numPr>
        <w:spacing w:line="240" w:lineRule="auto"/>
        <w:jc w:val="both"/>
        <w:rPr>
          <w:rFonts w:ascii="Times New Roman" w:eastAsia="Times New Roman" w:hAnsi="Times New Roman" w:cs="Times New Roman"/>
          <w:sz w:val="24"/>
          <w:szCs w:val="24"/>
          <w:shd w:val="clear" w:color="auto" w:fill="FFFFFF"/>
        </w:rPr>
      </w:pPr>
      <w:r w:rsidRPr="00F46CCE">
        <w:rPr>
          <w:rFonts w:ascii="Times New Roman" w:eastAsia="Times New Roman" w:hAnsi="Times New Roman" w:cs="Times New Roman"/>
          <w:sz w:val="24"/>
          <w:szCs w:val="24"/>
          <w:shd w:val="clear" w:color="auto" w:fill="FFFFFF"/>
        </w:rPr>
        <w:t xml:space="preserve">Walter </w:t>
      </w:r>
      <w:proofErr w:type="spellStart"/>
      <w:r w:rsidRPr="00F46CCE">
        <w:rPr>
          <w:rFonts w:ascii="Times New Roman" w:eastAsia="Times New Roman" w:hAnsi="Times New Roman" w:cs="Times New Roman"/>
          <w:sz w:val="24"/>
          <w:szCs w:val="24"/>
          <w:shd w:val="clear" w:color="auto" w:fill="FFFFFF"/>
        </w:rPr>
        <w:t>Ricciardi</w:t>
      </w:r>
      <w:proofErr w:type="spellEnd"/>
      <w:r w:rsidRPr="00F46CCE">
        <w:rPr>
          <w:rFonts w:ascii="Times New Roman" w:eastAsia="Times New Roman" w:hAnsi="Times New Roman" w:cs="Times New Roman"/>
          <w:sz w:val="24"/>
          <w:szCs w:val="24"/>
          <w:shd w:val="clear" w:color="auto" w:fill="FFFFFF"/>
        </w:rPr>
        <w:t> </w:t>
      </w:r>
      <w:r w:rsidRPr="00F46CCE">
        <w:rPr>
          <w:rStyle w:val="UnresolvedMention"/>
          <w:rFonts w:ascii="Times New Roman" w:eastAsia="Times New Roman" w:hAnsi="Times New Roman" w:cs="Times New Roman"/>
          <w:color w:val="auto"/>
          <w:sz w:val="24"/>
          <w:szCs w:val="24"/>
          <w:bdr w:val="none" w:sz="0" w:space="0" w:color="auto" w:frame="1"/>
          <w:shd w:val="clear" w:color="auto" w:fill="FFFFFF"/>
        </w:rPr>
        <w:t>, </w:t>
      </w:r>
      <w:proofErr w:type="spellStart"/>
      <w:r w:rsidRPr="00F46CCE">
        <w:rPr>
          <w:rFonts w:ascii="Times New Roman" w:eastAsia="Times New Roman" w:hAnsi="Times New Roman" w:cs="Times New Roman"/>
          <w:sz w:val="24"/>
          <w:szCs w:val="24"/>
          <w:shd w:val="clear" w:color="auto" w:fill="FFFFFF"/>
        </w:rPr>
        <w:t>Stefania</w:t>
      </w:r>
      <w:proofErr w:type="spellEnd"/>
      <w:r w:rsidRPr="00F46CCE">
        <w:rPr>
          <w:rFonts w:ascii="Times New Roman" w:eastAsia="Times New Roman" w:hAnsi="Times New Roman" w:cs="Times New Roman"/>
          <w:sz w:val="24"/>
          <w:szCs w:val="24"/>
          <w:shd w:val="clear" w:color="auto" w:fill="FFFFFF"/>
        </w:rPr>
        <w:t xml:space="preserve"> </w:t>
      </w:r>
      <w:proofErr w:type="spellStart"/>
      <w:r w:rsidRPr="00F46CCE">
        <w:rPr>
          <w:rFonts w:ascii="Times New Roman" w:eastAsia="Times New Roman" w:hAnsi="Times New Roman" w:cs="Times New Roman"/>
          <w:sz w:val="24"/>
          <w:szCs w:val="24"/>
          <w:shd w:val="clear" w:color="auto" w:fill="FFFFFF"/>
        </w:rPr>
        <w:t>Boccia</w:t>
      </w:r>
      <w:proofErr w:type="spellEnd"/>
      <w:r w:rsidRPr="00F46CCE">
        <w:rPr>
          <w:rFonts w:ascii="Times New Roman" w:eastAsia="Times New Roman" w:hAnsi="Times New Roman" w:cs="Times New Roman"/>
          <w:sz w:val="24"/>
          <w:szCs w:val="24"/>
          <w:shd w:val="clear" w:color="auto" w:fill="FFFFFF"/>
        </w:rPr>
        <w:t xml:space="preserve">, New challenges of public health: bringing the future of </w:t>
      </w:r>
      <w:proofErr w:type="spellStart"/>
      <w:r w:rsidRPr="00F46CCE">
        <w:rPr>
          <w:rFonts w:ascii="Times New Roman" w:eastAsia="Times New Roman" w:hAnsi="Times New Roman" w:cs="Times New Roman"/>
          <w:sz w:val="24"/>
          <w:szCs w:val="24"/>
          <w:shd w:val="clear" w:color="auto" w:fill="FFFFFF"/>
        </w:rPr>
        <w:t>personalised</w:t>
      </w:r>
      <w:proofErr w:type="spellEnd"/>
      <w:r w:rsidRPr="00F46CCE">
        <w:rPr>
          <w:rFonts w:ascii="Times New Roman" w:eastAsia="Times New Roman" w:hAnsi="Times New Roman" w:cs="Times New Roman"/>
          <w:sz w:val="24"/>
          <w:szCs w:val="24"/>
          <w:shd w:val="clear" w:color="auto" w:fill="FFFFFF"/>
        </w:rPr>
        <w:t xml:space="preserve"> healthcare into focus, </w:t>
      </w:r>
      <w:r w:rsidRPr="00F46CCE">
        <w:rPr>
          <w:rFonts w:ascii="Times New Roman" w:eastAsia="Times New Roman" w:hAnsi="Times New Roman" w:cs="Times New Roman"/>
          <w:sz w:val="24"/>
          <w:szCs w:val="24"/>
          <w:bdr w:val="none" w:sz="0" w:space="0" w:color="auto" w:frame="1"/>
          <w:shd w:val="clear" w:color="auto" w:fill="FFFFFF"/>
        </w:rPr>
        <w:t>European Journal of Public Health</w:t>
      </w:r>
      <w:r w:rsidRPr="00F46CCE">
        <w:rPr>
          <w:rFonts w:ascii="Times New Roman" w:eastAsia="Times New Roman" w:hAnsi="Times New Roman" w:cs="Times New Roman"/>
          <w:sz w:val="24"/>
          <w:szCs w:val="24"/>
          <w:shd w:val="clear" w:color="auto" w:fill="FFFFFF"/>
        </w:rPr>
        <w:t>, Volume 27, Issue suppl_4, October 2017, Pages 36–39, </w:t>
      </w:r>
      <w:hyperlink r:id="rId26" w:history="1">
        <w:r w:rsidRPr="00F46CCE">
          <w:rPr>
            <w:rFonts w:ascii="Times New Roman" w:eastAsia="Times New Roman" w:hAnsi="Times New Roman" w:cs="Times New Roman"/>
            <w:sz w:val="24"/>
            <w:szCs w:val="24"/>
            <w:bdr w:val="none" w:sz="0" w:space="0" w:color="auto" w:frame="1"/>
            <w:shd w:val="clear" w:color="auto" w:fill="FFFFFF"/>
          </w:rPr>
          <w:t>https://doi.org/10.1093/eurpub/ckx164</w:t>
        </w:r>
      </w:hyperlink>
    </w:p>
    <w:p w14:paraId="44A0A89B" w14:textId="77777777" w:rsidR="00F46CCE" w:rsidRPr="00F46CCE" w:rsidRDefault="00EE7C3E" w:rsidP="00C15918">
      <w:pPr>
        <w:pStyle w:val="ListParagraph"/>
        <w:numPr>
          <w:ilvl w:val="0"/>
          <w:numId w:val="12"/>
        </w:numPr>
        <w:spacing w:line="240" w:lineRule="auto"/>
        <w:jc w:val="both"/>
        <w:rPr>
          <w:rFonts w:ascii="Times New Roman" w:eastAsia="Times New Roman" w:hAnsi="Times New Roman" w:cs="Times New Roman"/>
          <w:sz w:val="24"/>
          <w:szCs w:val="24"/>
          <w:shd w:val="clear" w:color="auto" w:fill="FFFFFF"/>
        </w:rPr>
      </w:pPr>
      <w:r w:rsidRPr="00F46CCE">
        <w:rPr>
          <w:rFonts w:ascii="Times New Roman" w:eastAsia="Calibri" w:hAnsi="Times New Roman" w:cs="Times New Roman"/>
          <w:bCs/>
          <w:sz w:val="24"/>
          <w:szCs w:val="24"/>
        </w:rPr>
        <w:t xml:space="preserve"> </w:t>
      </w:r>
      <w:proofErr w:type="spellStart"/>
      <w:r w:rsidRPr="00F46CCE">
        <w:rPr>
          <w:rFonts w:ascii="Times New Roman" w:eastAsia="Calibri" w:hAnsi="Times New Roman" w:cs="Times New Roman"/>
          <w:bCs/>
          <w:sz w:val="24"/>
          <w:szCs w:val="24"/>
        </w:rPr>
        <w:t>Katiyar</w:t>
      </w:r>
      <w:proofErr w:type="spellEnd"/>
      <w:r w:rsidRPr="00F46CCE">
        <w:rPr>
          <w:rFonts w:ascii="Times New Roman" w:eastAsia="Calibri" w:hAnsi="Times New Roman" w:cs="Times New Roman"/>
          <w:bCs/>
          <w:sz w:val="24"/>
          <w:szCs w:val="24"/>
        </w:rPr>
        <w:t xml:space="preserve"> C, Gupta A, </w:t>
      </w:r>
      <w:proofErr w:type="spellStart"/>
      <w:r w:rsidRPr="00F46CCE">
        <w:rPr>
          <w:rFonts w:ascii="Times New Roman" w:eastAsia="Calibri" w:hAnsi="Times New Roman" w:cs="Times New Roman"/>
          <w:bCs/>
          <w:sz w:val="24"/>
          <w:szCs w:val="24"/>
        </w:rPr>
        <w:t>Kanjilal</w:t>
      </w:r>
      <w:proofErr w:type="spellEnd"/>
      <w:r w:rsidRPr="00F46CCE">
        <w:rPr>
          <w:rFonts w:ascii="Times New Roman" w:eastAsia="Calibri" w:hAnsi="Times New Roman" w:cs="Times New Roman"/>
          <w:bCs/>
          <w:sz w:val="24"/>
          <w:szCs w:val="24"/>
        </w:rPr>
        <w:t xml:space="preserve"> S, </w:t>
      </w:r>
      <w:proofErr w:type="spellStart"/>
      <w:r w:rsidRPr="00F46CCE">
        <w:rPr>
          <w:rFonts w:ascii="Times New Roman" w:eastAsia="Calibri" w:hAnsi="Times New Roman" w:cs="Times New Roman"/>
          <w:bCs/>
          <w:sz w:val="24"/>
          <w:szCs w:val="24"/>
        </w:rPr>
        <w:t>Katiyar</w:t>
      </w:r>
      <w:proofErr w:type="spellEnd"/>
      <w:r w:rsidRPr="00F46CCE">
        <w:rPr>
          <w:rFonts w:ascii="Times New Roman" w:eastAsia="Calibri" w:hAnsi="Times New Roman" w:cs="Times New Roman"/>
          <w:bCs/>
          <w:sz w:val="24"/>
          <w:szCs w:val="24"/>
        </w:rPr>
        <w:t xml:space="preserve"> S. Drug discovery from plant sources: An integrated approach. </w:t>
      </w:r>
      <w:proofErr w:type="spellStart"/>
      <w:r w:rsidRPr="00F46CCE">
        <w:rPr>
          <w:rFonts w:ascii="Times New Roman" w:eastAsia="Calibri" w:hAnsi="Times New Roman" w:cs="Times New Roman"/>
          <w:bCs/>
          <w:sz w:val="24"/>
          <w:szCs w:val="24"/>
        </w:rPr>
        <w:t>Ayu</w:t>
      </w:r>
      <w:proofErr w:type="spellEnd"/>
      <w:r w:rsidRPr="00F46CCE">
        <w:rPr>
          <w:rFonts w:ascii="Times New Roman" w:eastAsia="Calibri" w:hAnsi="Times New Roman" w:cs="Times New Roman"/>
          <w:bCs/>
          <w:sz w:val="24"/>
          <w:szCs w:val="24"/>
        </w:rPr>
        <w:t>. 2012 Jan</w:t>
      </w:r>
      <w:proofErr w:type="gramStart"/>
      <w:r w:rsidRPr="00F46CCE">
        <w:rPr>
          <w:rFonts w:ascii="Times New Roman" w:eastAsia="Calibri" w:hAnsi="Times New Roman" w:cs="Times New Roman"/>
          <w:bCs/>
          <w:sz w:val="24"/>
          <w:szCs w:val="24"/>
        </w:rPr>
        <w:t>;33</w:t>
      </w:r>
      <w:proofErr w:type="gramEnd"/>
      <w:r w:rsidRPr="00F46CCE">
        <w:rPr>
          <w:rFonts w:ascii="Times New Roman" w:eastAsia="Calibri" w:hAnsi="Times New Roman" w:cs="Times New Roman"/>
          <w:bCs/>
          <w:sz w:val="24"/>
          <w:szCs w:val="24"/>
        </w:rPr>
        <w:t xml:space="preserve">(1):10-9. </w:t>
      </w:r>
      <w:proofErr w:type="spellStart"/>
      <w:proofErr w:type="gramStart"/>
      <w:r w:rsidRPr="00F46CCE">
        <w:rPr>
          <w:rFonts w:ascii="Times New Roman" w:eastAsia="Calibri" w:hAnsi="Times New Roman" w:cs="Times New Roman"/>
          <w:bCs/>
          <w:sz w:val="24"/>
          <w:szCs w:val="24"/>
        </w:rPr>
        <w:t>doi</w:t>
      </w:r>
      <w:proofErr w:type="spellEnd"/>
      <w:proofErr w:type="gramEnd"/>
      <w:r w:rsidRPr="00F46CCE">
        <w:rPr>
          <w:rFonts w:ascii="Times New Roman" w:eastAsia="Calibri" w:hAnsi="Times New Roman" w:cs="Times New Roman"/>
          <w:bCs/>
          <w:sz w:val="24"/>
          <w:szCs w:val="24"/>
        </w:rPr>
        <w:t>: 10.4103/0974-8520.100295. PMID: 23049178; PMCID: PMC3456845.</w:t>
      </w:r>
    </w:p>
    <w:p w14:paraId="2B476163" w14:textId="77777777" w:rsidR="00F46CCE" w:rsidRPr="00F46CCE" w:rsidRDefault="00EE7C3E" w:rsidP="00C15918">
      <w:pPr>
        <w:pStyle w:val="ListParagraph"/>
        <w:numPr>
          <w:ilvl w:val="0"/>
          <w:numId w:val="12"/>
        </w:numPr>
        <w:spacing w:line="240" w:lineRule="auto"/>
        <w:jc w:val="both"/>
        <w:rPr>
          <w:rFonts w:ascii="Times New Roman" w:eastAsia="Times New Roman" w:hAnsi="Times New Roman" w:cs="Times New Roman"/>
          <w:sz w:val="24"/>
          <w:szCs w:val="24"/>
          <w:shd w:val="clear" w:color="auto" w:fill="FFFFFF"/>
        </w:rPr>
      </w:pPr>
      <w:r w:rsidRPr="00F46CCE">
        <w:rPr>
          <w:rFonts w:ascii="Times New Roman" w:eastAsia="Calibri" w:hAnsi="Times New Roman" w:cs="Times New Roman"/>
          <w:bCs/>
          <w:sz w:val="24"/>
          <w:szCs w:val="24"/>
        </w:rPr>
        <w:t xml:space="preserve">Lang Q, </w:t>
      </w:r>
      <w:proofErr w:type="spellStart"/>
      <w:r w:rsidRPr="00F46CCE">
        <w:rPr>
          <w:rFonts w:ascii="Times New Roman" w:eastAsia="Calibri" w:hAnsi="Times New Roman" w:cs="Times New Roman"/>
          <w:bCs/>
          <w:sz w:val="24"/>
          <w:szCs w:val="24"/>
        </w:rPr>
        <w:t>Wai</w:t>
      </w:r>
      <w:proofErr w:type="spellEnd"/>
      <w:r w:rsidRPr="00F46CCE">
        <w:rPr>
          <w:rFonts w:ascii="Times New Roman" w:eastAsia="Calibri" w:hAnsi="Times New Roman" w:cs="Times New Roman"/>
          <w:bCs/>
          <w:sz w:val="24"/>
          <w:szCs w:val="24"/>
        </w:rPr>
        <w:t xml:space="preserve"> CM. Supercritical fluid extraction in herbal and natural product studies - a practical review. </w:t>
      </w:r>
      <w:proofErr w:type="spellStart"/>
      <w:r w:rsidRPr="00F46CCE">
        <w:rPr>
          <w:rFonts w:ascii="Times New Roman" w:eastAsia="Calibri" w:hAnsi="Times New Roman" w:cs="Times New Roman"/>
          <w:bCs/>
          <w:sz w:val="24"/>
          <w:szCs w:val="24"/>
        </w:rPr>
        <w:t>Talanta</w:t>
      </w:r>
      <w:proofErr w:type="spellEnd"/>
      <w:r w:rsidRPr="00F46CCE">
        <w:rPr>
          <w:rFonts w:ascii="Times New Roman" w:eastAsia="Calibri" w:hAnsi="Times New Roman" w:cs="Times New Roman"/>
          <w:bCs/>
          <w:sz w:val="24"/>
          <w:szCs w:val="24"/>
        </w:rPr>
        <w:t>. 2001 Jan 5</w:t>
      </w:r>
      <w:proofErr w:type="gramStart"/>
      <w:r w:rsidRPr="00F46CCE">
        <w:rPr>
          <w:rFonts w:ascii="Times New Roman" w:eastAsia="Calibri" w:hAnsi="Times New Roman" w:cs="Times New Roman"/>
          <w:bCs/>
          <w:sz w:val="24"/>
          <w:szCs w:val="24"/>
        </w:rPr>
        <w:t>;53</w:t>
      </w:r>
      <w:proofErr w:type="gramEnd"/>
      <w:r w:rsidRPr="00F46CCE">
        <w:rPr>
          <w:rFonts w:ascii="Times New Roman" w:eastAsia="Calibri" w:hAnsi="Times New Roman" w:cs="Times New Roman"/>
          <w:bCs/>
          <w:sz w:val="24"/>
          <w:szCs w:val="24"/>
        </w:rPr>
        <w:t xml:space="preserve">(4):771-82. </w:t>
      </w:r>
      <w:proofErr w:type="spellStart"/>
      <w:proofErr w:type="gramStart"/>
      <w:r w:rsidRPr="00F46CCE">
        <w:rPr>
          <w:rFonts w:ascii="Times New Roman" w:eastAsia="Calibri" w:hAnsi="Times New Roman" w:cs="Times New Roman"/>
          <w:bCs/>
          <w:sz w:val="24"/>
          <w:szCs w:val="24"/>
        </w:rPr>
        <w:t>doi</w:t>
      </w:r>
      <w:proofErr w:type="spellEnd"/>
      <w:proofErr w:type="gramEnd"/>
      <w:r w:rsidRPr="00F46CCE">
        <w:rPr>
          <w:rFonts w:ascii="Times New Roman" w:eastAsia="Calibri" w:hAnsi="Times New Roman" w:cs="Times New Roman"/>
          <w:bCs/>
          <w:sz w:val="24"/>
          <w:szCs w:val="24"/>
        </w:rPr>
        <w:t>: 10.1016/s0039-9140(00)00557-9. PMID: 18968166.</w:t>
      </w:r>
    </w:p>
    <w:p w14:paraId="0935A258" w14:textId="77777777" w:rsidR="00F46CCE" w:rsidRPr="00F46CCE" w:rsidRDefault="00EE7C3E" w:rsidP="00C15918">
      <w:pPr>
        <w:pStyle w:val="ListParagraph"/>
        <w:numPr>
          <w:ilvl w:val="0"/>
          <w:numId w:val="12"/>
        </w:numPr>
        <w:spacing w:line="240" w:lineRule="auto"/>
        <w:jc w:val="both"/>
        <w:rPr>
          <w:rFonts w:ascii="Times New Roman" w:eastAsia="Times New Roman" w:hAnsi="Times New Roman" w:cs="Times New Roman"/>
          <w:sz w:val="24"/>
          <w:szCs w:val="24"/>
          <w:shd w:val="clear" w:color="auto" w:fill="FFFFFF"/>
        </w:rPr>
      </w:pPr>
      <w:r w:rsidRPr="00F46CCE">
        <w:rPr>
          <w:rFonts w:ascii="Times New Roman" w:hAnsi="Times New Roman" w:cs="Times New Roman"/>
          <w:bCs/>
          <w:sz w:val="24"/>
          <w:szCs w:val="24"/>
        </w:rPr>
        <w:t xml:space="preserve">Huang Y, Xiao L, Li F, Xiao M, Lin D, Long X, Wu Z. Microbial Degradation of Pesticide Residues and an Emphasis on the Degradation of </w:t>
      </w:r>
      <w:proofErr w:type="spellStart"/>
      <w:r w:rsidRPr="00F46CCE">
        <w:rPr>
          <w:rFonts w:ascii="Times New Roman" w:hAnsi="Times New Roman" w:cs="Times New Roman"/>
          <w:bCs/>
          <w:sz w:val="24"/>
          <w:szCs w:val="24"/>
        </w:rPr>
        <w:t>Cypermethrin</w:t>
      </w:r>
      <w:proofErr w:type="spellEnd"/>
      <w:r w:rsidRPr="00F46CCE">
        <w:rPr>
          <w:rFonts w:ascii="Times New Roman" w:hAnsi="Times New Roman" w:cs="Times New Roman"/>
          <w:bCs/>
          <w:sz w:val="24"/>
          <w:szCs w:val="24"/>
        </w:rPr>
        <w:t xml:space="preserve"> and 3-phenoxy Benzoic Acid: A Review. Molecules. 2018 Sep 11</w:t>
      </w:r>
      <w:proofErr w:type="gramStart"/>
      <w:r w:rsidRPr="00F46CCE">
        <w:rPr>
          <w:rFonts w:ascii="Times New Roman" w:hAnsi="Times New Roman" w:cs="Times New Roman"/>
          <w:bCs/>
          <w:sz w:val="24"/>
          <w:szCs w:val="24"/>
        </w:rPr>
        <w:t>;23</w:t>
      </w:r>
      <w:proofErr w:type="gramEnd"/>
      <w:r w:rsidRPr="00F46CCE">
        <w:rPr>
          <w:rFonts w:ascii="Times New Roman" w:hAnsi="Times New Roman" w:cs="Times New Roman"/>
          <w:bCs/>
          <w:sz w:val="24"/>
          <w:szCs w:val="24"/>
        </w:rPr>
        <w:t xml:space="preserve">(9):2313. </w:t>
      </w:r>
      <w:proofErr w:type="spellStart"/>
      <w:proofErr w:type="gramStart"/>
      <w:r w:rsidRPr="00F46CCE">
        <w:rPr>
          <w:rFonts w:ascii="Times New Roman" w:hAnsi="Times New Roman" w:cs="Times New Roman"/>
          <w:bCs/>
          <w:sz w:val="24"/>
          <w:szCs w:val="24"/>
        </w:rPr>
        <w:t>doi</w:t>
      </w:r>
      <w:proofErr w:type="spellEnd"/>
      <w:proofErr w:type="gramEnd"/>
      <w:r w:rsidRPr="00F46CCE">
        <w:rPr>
          <w:rFonts w:ascii="Times New Roman" w:hAnsi="Times New Roman" w:cs="Times New Roman"/>
          <w:bCs/>
          <w:sz w:val="24"/>
          <w:szCs w:val="24"/>
        </w:rPr>
        <w:t>: 10.3390/molecules23092313. PMID: 30208572; PMCID: PMC6225238.</w:t>
      </w:r>
    </w:p>
    <w:p w14:paraId="24786AE0" w14:textId="77777777" w:rsidR="00F46CCE" w:rsidRPr="00F46CCE" w:rsidRDefault="00EE7C3E" w:rsidP="00C15918">
      <w:pPr>
        <w:pStyle w:val="ListParagraph"/>
        <w:numPr>
          <w:ilvl w:val="0"/>
          <w:numId w:val="12"/>
        </w:numPr>
        <w:spacing w:line="240" w:lineRule="auto"/>
        <w:jc w:val="both"/>
        <w:rPr>
          <w:rFonts w:ascii="Times New Roman" w:eastAsia="Times New Roman" w:hAnsi="Times New Roman" w:cs="Times New Roman"/>
          <w:sz w:val="24"/>
          <w:szCs w:val="24"/>
          <w:shd w:val="clear" w:color="auto" w:fill="FFFFFF"/>
        </w:rPr>
      </w:pPr>
      <w:proofErr w:type="spellStart"/>
      <w:r w:rsidRPr="00F46CCE">
        <w:rPr>
          <w:rFonts w:ascii="Times New Roman" w:hAnsi="Times New Roman" w:cs="Times New Roman"/>
          <w:bCs/>
          <w:sz w:val="24"/>
          <w:szCs w:val="24"/>
        </w:rPr>
        <w:lastRenderedPageBreak/>
        <w:t>Fokunang</w:t>
      </w:r>
      <w:proofErr w:type="spellEnd"/>
      <w:r w:rsidRPr="00F46CCE">
        <w:rPr>
          <w:rFonts w:ascii="Times New Roman" w:hAnsi="Times New Roman" w:cs="Times New Roman"/>
          <w:bCs/>
          <w:sz w:val="24"/>
          <w:szCs w:val="24"/>
        </w:rPr>
        <w:t xml:space="preserve"> CN, </w:t>
      </w:r>
      <w:proofErr w:type="spellStart"/>
      <w:r w:rsidRPr="00F46CCE">
        <w:rPr>
          <w:rFonts w:ascii="Times New Roman" w:hAnsi="Times New Roman" w:cs="Times New Roman"/>
          <w:bCs/>
          <w:sz w:val="24"/>
          <w:szCs w:val="24"/>
        </w:rPr>
        <w:t>Ndikum</w:t>
      </w:r>
      <w:proofErr w:type="spellEnd"/>
      <w:r w:rsidRPr="00F46CCE">
        <w:rPr>
          <w:rFonts w:ascii="Times New Roman" w:hAnsi="Times New Roman" w:cs="Times New Roman"/>
          <w:bCs/>
          <w:sz w:val="24"/>
          <w:szCs w:val="24"/>
        </w:rPr>
        <w:t xml:space="preserve"> V, </w:t>
      </w:r>
      <w:proofErr w:type="spellStart"/>
      <w:r w:rsidRPr="00F46CCE">
        <w:rPr>
          <w:rFonts w:ascii="Times New Roman" w:hAnsi="Times New Roman" w:cs="Times New Roman"/>
          <w:bCs/>
          <w:sz w:val="24"/>
          <w:szCs w:val="24"/>
        </w:rPr>
        <w:t>Tabi</w:t>
      </w:r>
      <w:proofErr w:type="spellEnd"/>
      <w:r w:rsidRPr="00F46CCE">
        <w:rPr>
          <w:rFonts w:ascii="Times New Roman" w:hAnsi="Times New Roman" w:cs="Times New Roman"/>
          <w:bCs/>
          <w:sz w:val="24"/>
          <w:szCs w:val="24"/>
        </w:rPr>
        <w:t xml:space="preserve"> OY, </w:t>
      </w:r>
      <w:proofErr w:type="spellStart"/>
      <w:r w:rsidRPr="00F46CCE">
        <w:rPr>
          <w:rFonts w:ascii="Times New Roman" w:hAnsi="Times New Roman" w:cs="Times New Roman"/>
          <w:bCs/>
          <w:sz w:val="24"/>
          <w:szCs w:val="24"/>
        </w:rPr>
        <w:t>Jiofack</w:t>
      </w:r>
      <w:proofErr w:type="spellEnd"/>
      <w:r w:rsidRPr="00F46CCE">
        <w:rPr>
          <w:rFonts w:ascii="Times New Roman" w:hAnsi="Times New Roman" w:cs="Times New Roman"/>
          <w:bCs/>
          <w:sz w:val="24"/>
          <w:szCs w:val="24"/>
        </w:rPr>
        <w:t xml:space="preserve"> RB, </w:t>
      </w:r>
      <w:proofErr w:type="spellStart"/>
      <w:r w:rsidRPr="00F46CCE">
        <w:rPr>
          <w:rFonts w:ascii="Times New Roman" w:hAnsi="Times New Roman" w:cs="Times New Roman"/>
          <w:bCs/>
          <w:sz w:val="24"/>
          <w:szCs w:val="24"/>
        </w:rPr>
        <w:t>Ngameni</w:t>
      </w:r>
      <w:proofErr w:type="spellEnd"/>
      <w:r w:rsidRPr="00F46CCE">
        <w:rPr>
          <w:rFonts w:ascii="Times New Roman" w:hAnsi="Times New Roman" w:cs="Times New Roman"/>
          <w:bCs/>
          <w:sz w:val="24"/>
          <w:szCs w:val="24"/>
        </w:rPr>
        <w:t xml:space="preserve"> B, </w:t>
      </w:r>
      <w:proofErr w:type="spellStart"/>
      <w:r w:rsidRPr="00F46CCE">
        <w:rPr>
          <w:rFonts w:ascii="Times New Roman" w:hAnsi="Times New Roman" w:cs="Times New Roman"/>
          <w:bCs/>
          <w:sz w:val="24"/>
          <w:szCs w:val="24"/>
        </w:rPr>
        <w:t>Guedje</w:t>
      </w:r>
      <w:proofErr w:type="spellEnd"/>
      <w:r w:rsidRPr="00F46CCE">
        <w:rPr>
          <w:rFonts w:ascii="Times New Roman" w:hAnsi="Times New Roman" w:cs="Times New Roman"/>
          <w:bCs/>
          <w:sz w:val="24"/>
          <w:szCs w:val="24"/>
        </w:rPr>
        <w:t xml:space="preserve"> NM, </w:t>
      </w:r>
      <w:proofErr w:type="spellStart"/>
      <w:r w:rsidRPr="00F46CCE">
        <w:rPr>
          <w:rFonts w:ascii="Times New Roman" w:hAnsi="Times New Roman" w:cs="Times New Roman"/>
          <w:bCs/>
          <w:sz w:val="24"/>
          <w:szCs w:val="24"/>
        </w:rPr>
        <w:t>Tembe-Fokunang</w:t>
      </w:r>
      <w:proofErr w:type="spellEnd"/>
      <w:r w:rsidRPr="00F46CCE">
        <w:rPr>
          <w:rFonts w:ascii="Times New Roman" w:hAnsi="Times New Roman" w:cs="Times New Roman"/>
          <w:bCs/>
          <w:sz w:val="24"/>
          <w:szCs w:val="24"/>
        </w:rPr>
        <w:t xml:space="preserve"> EA, Tomkins P, </w:t>
      </w:r>
      <w:proofErr w:type="spellStart"/>
      <w:r w:rsidRPr="00F46CCE">
        <w:rPr>
          <w:rFonts w:ascii="Times New Roman" w:hAnsi="Times New Roman" w:cs="Times New Roman"/>
          <w:bCs/>
          <w:sz w:val="24"/>
          <w:szCs w:val="24"/>
        </w:rPr>
        <w:t>Barkwan</w:t>
      </w:r>
      <w:proofErr w:type="spellEnd"/>
      <w:r w:rsidRPr="00F46CCE">
        <w:rPr>
          <w:rFonts w:ascii="Times New Roman" w:hAnsi="Times New Roman" w:cs="Times New Roman"/>
          <w:bCs/>
          <w:sz w:val="24"/>
          <w:szCs w:val="24"/>
        </w:rPr>
        <w:t xml:space="preserve"> S, </w:t>
      </w:r>
      <w:proofErr w:type="spellStart"/>
      <w:r w:rsidRPr="00F46CCE">
        <w:rPr>
          <w:rFonts w:ascii="Times New Roman" w:hAnsi="Times New Roman" w:cs="Times New Roman"/>
          <w:bCs/>
          <w:sz w:val="24"/>
          <w:szCs w:val="24"/>
        </w:rPr>
        <w:t>Kechia</w:t>
      </w:r>
      <w:proofErr w:type="spellEnd"/>
      <w:r w:rsidRPr="00F46CCE">
        <w:rPr>
          <w:rFonts w:ascii="Times New Roman" w:hAnsi="Times New Roman" w:cs="Times New Roman"/>
          <w:bCs/>
          <w:sz w:val="24"/>
          <w:szCs w:val="24"/>
        </w:rPr>
        <w:t xml:space="preserve"> F, </w:t>
      </w:r>
      <w:proofErr w:type="spellStart"/>
      <w:r w:rsidRPr="00F46CCE">
        <w:rPr>
          <w:rFonts w:ascii="Times New Roman" w:hAnsi="Times New Roman" w:cs="Times New Roman"/>
          <w:bCs/>
          <w:sz w:val="24"/>
          <w:szCs w:val="24"/>
        </w:rPr>
        <w:t>Asongalem</w:t>
      </w:r>
      <w:proofErr w:type="spellEnd"/>
      <w:r w:rsidRPr="00F46CCE">
        <w:rPr>
          <w:rFonts w:ascii="Times New Roman" w:hAnsi="Times New Roman" w:cs="Times New Roman"/>
          <w:bCs/>
          <w:sz w:val="24"/>
          <w:szCs w:val="24"/>
        </w:rPr>
        <w:t xml:space="preserve"> E, </w:t>
      </w:r>
      <w:proofErr w:type="spellStart"/>
      <w:r w:rsidRPr="00F46CCE">
        <w:rPr>
          <w:rFonts w:ascii="Times New Roman" w:hAnsi="Times New Roman" w:cs="Times New Roman"/>
          <w:bCs/>
          <w:sz w:val="24"/>
          <w:szCs w:val="24"/>
        </w:rPr>
        <w:t>Ngoupayou</w:t>
      </w:r>
      <w:proofErr w:type="spellEnd"/>
      <w:r w:rsidRPr="00F46CCE">
        <w:rPr>
          <w:rFonts w:ascii="Times New Roman" w:hAnsi="Times New Roman" w:cs="Times New Roman"/>
          <w:bCs/>
          <w:sz w:val="24"/>
          <w:szCs w:val="24"/>
        </w:rPr>
        <w:t xml:space="preserve"> J, </w:t>
      </w:r>
      <w:proofErr w:type="spellStart"/>
      <w:r w:rsidRPr="00F46CCE">
        <w:rPr>
          <w:rFonts w:ascii="Times New Roman" w:hAnsi="Times New Roman" w:cs="Times New Roman"/>
          <w:bCs/>
          <w:sz w:val="24"/>
          <w:szCs w:val="24"/>
        </w:rPr>
        <w:t>Torimiro</w:t>
      </w:r>
      <w:proofErr w:type="spellEnd"/>
      <w:r w:rsidRPr="00F46CCE">
        <w:rPr>
          <w:rFonts w:ascii="Times New Roman" w:hAnsi="Times New Roman" w:cs="Times New Roman"/>
          <w:bCs/>
          <w:sz w:val="24"/>
          <w:szCs w:val="24"/>
        </w:rPr>
        <w:t xml:space="preserve"> NJ, </w:t>
      </w:r>
      <w:proofErr w:type="spellStart"/>
      <w:r w:rsidRPr="00F46CCE">
        <w:rPr>
          <w:rFonts w:ascii="Times New Roman" w:hAnsi="Times New Roman" w:cs="Times New Roman"/>
          <w:bCs/>
          <w:sz w:val="24"/>
          <w:szCs w:val="24"/>
        </w:rPr>
        <w:t>Gonsu</w:t>
      </w:r>
      <w:proofErr w:type="spellEnd"/>
      <w:r w:rsidRPr="00F46CCE">
        <w:rPr>
          <w:rFonts w:ascii="Times New Roman" w:hAnsi="Times New Roman" w:cs="Times New Roman"/>
          <w:bCs/>
          <w:sz w:val="24"/>
          <w:szCs w:val="24"/>
        </w:rPr>
        <w:t xml:space="preserve"> KH, </w:t>
      </w:r>
      <w:proofErr w:type="spellStart"/>
      <w:r w:rsidRPr="00F46CCE">
        <w:rPr>
          <w:rFonts w:ascii="Times New Roman" w:hAnsi="Times New Roman" w:cs="Times New Roman"/>
          <w:bCs/>
          <w:sz w:val="24"/>
          <w:szCs w:val="24"/>
        </w:rPr>
        <w:t>Sielinou</w:t>
      </w:r>
      <w:proofErr w:type="spellEnd"/>
      <w:r w:rsidRPr="00F46CCE">
        <w:rPr>
          <w:rFonts w:ascii="Times New Roman" w:hAnsi="Times New Roman" w:cs="Times New Roman"/>
          <w:bCs/>
          <w:sz w:val="24"/>
          <w:szCs w:val="24"/>
        </w:rPr>
        <w:t xml:space="preserve"> V, </w:t>
      </w:r>
      <w:proofErr w:type="spellStart"/>
      <w:r w:rsidRPr="00F46CCE">
        <w:rPr>
          <w:rFonts w:ascii="Times New Roman" w:hAnsi="Times New Roman" w:cs="Times New Roman"/>
          <w:bCs/>
          <w:sz w:val="24"/>
          <w:szCs w:val="24"/>
        </w:rPr>
        <w:t>Ngadjui</w:t>
      </w:r>
      <w:proofErr w:type="spellEnd"/>
      <w:r w:rsidRPr="00F46CCE">
        <w:rPr>
          <w:rFonts w:ascii="Times New Roman" w:hAnsi="Times New Roman" w:cs="Times New Roman"/>
          <w:bCs/>
          <w:sz w:val="24"/>
          <w:szCs w:val="24"/>
        </w:rPr>
        <w:t xml:space="preserve"> BT, </w:t>
      </w:r>
      <w:proofErr w:type="spellStart"/>
      <w:r w:rsidRPr="00F46CCE">
        <w:rPr>
          <w:rFonts w:ascii="Times New Roman" w:hAnsi="Times New Roman" w:cs="Times New Roman"/>
          <w:bCs/>
          <w:sz w:val="24"/>
          <w:szCs w:val="24"/>
        </w:rPr>
        <w:t>Angwafor</w:t>
      </w:r>
      <w:proofErr w:type="spellEnd"/>
      <w:r w:rsidRPr="00F46CCE">
        <w:rPr>
          <w:rFonts w:ascii="Times New Roman" w:hAnsi="Times New Roman" w:cs="Times New Roman"/>
          <w:bCs/>
          <w:sz w:val="24"/>
          <w:szCs w:val="24"/>
        </w:rPr>
        <w:t xml:space="preserve"> F 3rd, </w:t>
      </w:r>
      <w:proofErr w:type="spellStart"/>
      <w:r w:rsidRPr="00F46CCE">
        <w:rPr>
          <w:rFonts w:ascii="Times New Roman" w:hAnsi="Times New Roman" w:cs="Times New Roman"/>
          <w:bCs/>
          <w:sz w:val="24"/>
          <w:szCs w:val="24"/>
        </w:rPr>
        <w:t>Nkongmeneck</w:t>
      </w:r>
      <w:proofErr w:type="spellEnd"/>
      <w:r w:rsidRPr="00F46CCE">
        <w:rPr>
          <w:rFonts w:ascii="Times New Roman" w:hAnsi="Times New Roman" w:cs="Times New Roman"/>
          <w:bCs/>
          <w:sz w:val="24"/>
          <w:szCs w:val="24"/>
        </w:rPr>
        <w:t xml:space="preserve"> A, </w:t>
      </w:r>
      <w:proofErr w:type="spellStart"/>
      <w:r w:rsidRPr="00F46CCE">
        <w:rPr>
          <w:rFonts w:ascii="Times New Roman" w:hAnsi="Times New Roman" w:cs="Times New Roman"/>
          <w:bCs/>
          <w:sz w:val="24"/>
          <w:szCs w:val="24"/>
        </w:rPr>
        <w:t>Abena</w:t>
      </w:r>
      <w:proofErr w:type="spellEnd"/>
      <w:r w:rsidRPr="00F46CCE">
        <w:rPr>
          <w:rFonts w:ascii="Times New Roman" w:hAnsi="Times New Roman" w:cs="Times New Roman"/>
          <w:bCs/>
          <w:sz w:val="24"/>
          <w:szCs w:val="24"/>
        </w:rPr>
        <w:t xml:space="preserve"> OM, </w:t>
      </w:r>
      <w:proofErr w:type="spellStart"/>
      <w:r w:rsidRPr="00F46CCE">
        <w:rPr>
          <w:rFonts w:ascii="Times New Roman" w:hAnsi="Times New Roman" w:cs="Times New Roman"/>
          <w:bCs/>
          <w:sz w:val="24"/>
          <w:szCs w:val="24"/>
        </w:rPr>
        <w:t>Ngogang</w:t>
      </w:r>
      <w:proofErr w:type="spellEnd"/>
      <w:r w:rsidRPr="00F46CCE">
        <w:rPr>
          <w:rFonts w:ascii="Times New Roman" w:hAnsi="Times New Roman" w:cs="Times New Roman"/>
          <w:bCs/>
          <w:sz w:val="24"/>
          <w:szCs w:val="24"/>
        </w:rPr>
        <w:t xml:space="preserve"> J, </w:t>
      </w:r>
      <w:proofErr w:type="spellStart"/>
      <w:r w:rsidRPr="00F46CCE">
        <w:rPr>
          <w:rFonts w:ascii="Times New Roman" w:hAnsi="Times New Roman" w:cs="Times New Roman"/>
          <w:bCs/>
          <w:sz w:val="24"/>
          <w:szCs w:val="24"/>
        </w:rPr>
        <w:t>Asonganyi</w:t>
      </w:r>
      <w:proofErr w:type="spellEnd"/>
      <w:r w:rsidRPr="00F46CCE">
        <w:rPr>
          <w:rFonts w:ascii="Times New Roman" w:hAnsi="Times New Roman" w:cs="Times New Roman"/>
          <w:bCs/>
          <w:sz w:val="24"/>
          <w:szCs w:val="24"/>
        </w:rPr>
        <w:t xml:space="preserve"> T, </w:t>
      </w:r>
      <w:proofErr w:type="spellStart"/>
      <w:r w:rsidRPr="00F46CCE">
        <w:rPr>
          <w:rFonts w:ascii="Times New Roman" w:hAnsi="Times New Roman" w:cs="Times New Roman"/>
          <w:bCs/>
          <w:sz w:val="24"/>
          <w:szCs w:val="24"/>
        </w:rPr>
        <w:t>Colizzi</w:t>
      </w:r>
      <w:proofErr w:type="spellEnd"/>
      <w:r w:rsidRPr="00F46CCE">
        <w:rPr>
          <w:rFonts w:ascii="Times New Roman" w:hAnsi="Times New Roman" w:cs="Times New Roman"/>
          <w:bCs/>
          <w:sz w:val="24"/>
          <w:szCs w:val="24"/>
        </w:rPr>
        <w:t xml:space="preserve"> V, </w:t>
      </w:r>
      <w:proofErr w:type="spellStart"/>
      <w:r w:rsidRPr="00F46CCE">
        <w:rPr>
          <w:rFonts w:ascii="Times New Roman" w:hAnsi="Times New Roman" w:cs="Times New Roman"/>
          <w:bCs/>
          <w:sz w:val="24"/>
          <w:szCs w:val="24"/>
        </w:rPr>
        <w:t>Lohoue</w:t>
      </w:r>
      <w:proofErr w:type="spellEnd"/>
      <w:r w:rsidRPr="00F46CCE">
        <w:rPr>
          <w:rFonts w:ascii="Times New Roman" w:hAnsi="Times New Roman" w:cs="Times New Roman"/>
          <w:bCs/>
          <w:sz w:val="24"/>
          <w:szCs w:val="24"/>
        </w:rPr>
        <w:t xml:space="preserve"> J, </w:t>
      </w:r>
      <w:proofErr w:type="spellStart"/>
      <w:r w:rsidRPr="00F46CCE">
        <w:rPr>
          <w:rFonts w:ascii="Times New Roman" w:hAnsi="Times New Roman" w:cs="Times New Roman"/>
          <w:bCs/>
          <w:sz w:val="24"/>
          <w:szCs w:val="24"/>
        </w:rPr>
        <w:t>Kamsu-Kom</w:t>
      </w:r>
      <w:proofErr w:type="spellEnd"/>
      <w:r w:rsidRPr="00F46CCE">
        <w:rPr>
          <w:rFonts w:ascii="Times New Roman" w:hAnsi="Times New Roman" w:cs="Times New Roman"/>
          <w:bCs/>
          <w:sz w:val="24"/>
          <w:szCs w:val="24"/>
        </w:rPr>
        <w:t xml:space="preserve">. Traditional medicine: past, present and future research and development prospects and integration in the National Health System of Cameroon. </w:t>
      </w:r>
      <w:proofErr w:type="spellStart"/>
      <w:r w:rsidRPr="00F46CCE">
        <w:rPr>
          <w:rFonts w:ascii="Times New Roman" w:hAnsi="Times New Roman" w:cs="Times New Roman"/>
          <w:bCs/>
          <w:sz w:val="24"/>
          <w:szCs w:val="24"/>
        </w:rPr>
        <w:t>Afr</w:t>
      </w:r>
      <w:proofErr w:type="spellEnd"/>
      <w:r w:rsidRPr="00F46CCE">
        <w:rPr>
          <w:rFonts w:ascii="Times New Roman" w:hAnsi="Times New Roman" w:cs="Times New Roman"/>
          <w:bCs/>
          <w:sz w:val="24"/>
          <w:szCs w:val="24"/>
        </w:rPr>
        <w:t xml:space="preserve"> J </w:t>
      </w:r>
      <w:proofErr w:type="spellStart"/>
      <w:r w:rsidRPr="00F46CCE">
        <w:rPr>
          <w:rFonts w:ascii="Times New Roman" w:hAnsi="Times New Roman" w:cs="Times New Roman"/>
          <w:bCs/>
          <w:sz w:val="24"/>
          <w:szCs w:val="24"/>
        </w:rPr>
        <w:t>Tradit</w:t>
      </w:r>
      <w:proofErr w:type="spellEnd"/>
      <w:r w:rsidRPr="00F46CCE">
        <w:rPr>
          <w:rFonts w:ascii="Times New Roman" w:hAnsi="Times New Roman" w:cs="Times New Roman"/>
          <w:bCs/>
          <w:sz w:val="24"/>
          <w:szCs w:val="24"/>
        </w:rPr>
        <w:t xml:space="preserve"> Complement </w:t>
      </w:r>
      <w:proofErr w:type="spellStart"/>
      <w:r w:rsidRPr="00F46CCE">
        <w:rPr>
          <w:rFonts w:ascii="Times New Roman" w:hAnsi="Times New Roman" w:cs="Times New Roman"/>
          <w:bCs/>
          <w:sz w:val="24"/>
          <w:szCs w:val="24"/>
        </w:rPr>
        <w:t>Altern</w:t>
      </w:r>
      <w:proofErr w:type="spellEnd"/>
      <w:r w:rsidRPr="00F46CCE">
        <w:rPr>
          <w:rFonts w:ascii="Times New Roman" w:hAnsi="Times New Roman" w:cs="Times New Roman"/>
          <w:bCs/>
          <w:sz w:val="24"/>
          <w:szCs w:val="24"/>
        </w:rPr>
        <w:t xml:space="preserve"> Med. 2011</w:t>
      </w:r>
      <w:proofErr w:type="gramStart"/>
      <w:r w:rsidRPr="00F46CCE">
        <w:rPr>
          <w:rFonts w:ascii="Times New Roman" w:hAnsi="Times New Roman" w:cs="Times New Roman"/>
          <w:bCs/>
          <w:sz w:val="24"/>
          <w:szCs w:val="24"/>
        </w:rPr>
        <w:t>;8</w:t>
      </w:r>
      <w:proofErr w:type="gramEnd"/>
      <w:r w:rsidRPr="00F46CCE">
        <w:rPr>
          <w:rFonts w:ascii="Times New Roman" w:hAnsi="Times New Roman" w:cs="Times New Roman"/>
          <w:bCs/>
          <w:sz w:val="24"/>
          <w:szCs w:val="24"/>
        </w:rPr>
        <w:t xml:space="preserve">(3):284-95. </w:t>
      </w:r>
      <w:proofErr w:type="spellStart"/>
      <w:proofErr w:type="gramStart"/>
      <w:r w:rsidRPr="00F46CCE">
        <w:rPr>
          <w:rFonts w:ascii="Times New Roman" w:hAnsi="Times New Roman" w:cs="Times New Roman"/>
          <w:bCs/>
          <w:sz w:val="24"/>
          <w:szCs w:val="24"/>
        </w:rPr>
        <w:t>doi</w:t>
      </w:r>
      <w:proofErr w:type="spellEnd"/>
      <w:proofErr w:type="gramEnd"/>
      <w:r w:rsidRPr="00F46CCE">
        <w:rPr>
          <w:rFonts w:ascii="Times New Roman" w:hAnsi="Times New Roman" w:cs="Times New Roman"/>
          <w:bCs/>
          <w:sz w:val="24"/>
          <w:szCs w:val="24"/>
        </w:rPr>
        <w:t xml:space="preserve">: 10.4314/ajtcam.v8i3.65276. </w:t>
      </w:r>
      <w:proofErr w:type="spellStart"/>
      <w:r w:rsidRPr="00F46CCE">
        <w:rPr>
          <w:rFonts w:ascii="Times New Roman" w:hAnsi="Times New Roman" w:cs="Times New Roman"/>
          <w:bCs/>
          <w:sz w:val="24"/>
          <w:szCs w:val="24"/>
        </w:rPr>
        <w:t>Epub</w:t>
      </w:r>
      <w:proofErr w:type="spellEnd"/>
      <w:r w:rsidRPr="00F46CCE">
        <w:rPr>
          <w:rFonts w:ascii="Times New Roman" w:hAnsi="Times New Roman" w:cs="Times New Roman"/>
          <w:bCs/>
          <w:sz w:val="24"/>
          <w:szCs w:val="24"/>
        </w:rPr>
        <w:t xml:space="preserve"> 2011 Apr 2. PMID: 22468007; PMCID: PMC3252219.</w:t>
      </w:r>
    </w:p>
    <w:p w14:paraId="7C927792" w14:textId="77777777" w:rsidR="00F46CCE" w:rsidRPr="00F46CCE" w:rsidRDefault="00EE7C3E" w:rsidP="00C15918">
      <w:pPr>
        <w:pStyle w:val="ListParagraph"/>
        <w:numPr>
          <w:ilvl w:val="0"/>
          <w:numId w:val="12"/>
        </w:numPr>
        <w:spacing w:line="240" w:lineRule="auto"/>
        <w:jc w:val="both"/>
        <w:rPr>
          <w:rFonts w:ascii="Times New Roman" w:eastAsia="Times New Roman" w:hAnsi="Times New Roman" w:cs="Times New Roman"/>
          <w:sz w:val="24"/>
          <w:szCs w:val="24"/>
          <w:shd w:val="clear" w:color="auto" w:fill="FFFFFF"/>
        </w:rPr>
      </w:pPr>
      <w:proofErr w:type="spellStart"/>
      <w:r w:rsidRPr="00F46CCE">
        <w:rPr>
          <w:rFonts w:ascii="Times New Roman" w:hAnsi="Times New Roman" w:cs="Times New Roman"/>
          <w:bCs/>
          <w:sz w:val="24"/>
          <w:szCs w:val="24"/>
        </w:rPr>
        <w:t>Ekor</w:t>
      </w:r>
      <w:proofErr w:type="spellEnd"/>
      <w:r w:rsidRPr="00F46CCE">
        <w:rPr>
          <w:rFonts w:ascii="Times New Roman" w:hAnsi="Times New Roman" w:cs="Times New Roman"/>
          <w:bCs/>
          <w:sz w:val="24"/>
          <w:szCs w:val="24"/>
        </w:rPr>
        <w:t xml:space="preserve"> M. (2014). The growing use of herbal medicines: issues relating to adverse reactions and challenges in monitoring safety. </w:t>
      </w:r>
      <w:r w:rsidRPr="00F46CCE">
        <w:rPr>
          <w:rFonts w:ascii="Times New Roman" w:hAnsi="Times New Roman" w:cs="Times New Roman"/>
          <w:bCs/>
          <w:i/>
          <w:iCs/>
          <w:sz w:val="24"/>
          <w:szCs w:val="24"/>
        </w:rPr>
        <w:t>Frontiers in pharmacology</w:t>
      </w:r>
      <w:r w:rsidRPr="00F46CCE">
        <w:rPr>
          <w:rFonts w:ascii="Times New Roman" w:hAnsi="Times New Roman" w:cs="Times New Roman"/>
          <w:bCs/>
          <w:sz w:val="24"/>
          <w:szCs w:val="24"/>
        </w:rPr>
        <w:t>, </w:t>
      </w:r>
      <w:r w:rsidRPr="00F46CCE">
        <w:rPr>
          <w:rFonts w:ascii="Times New Roman" w:hAnsi="Times New Roman" w:cs="Times New Roman"/>
          <w:bCs/>
          <w:i/>
          <w:iCs/>
          <w:sz w:val="24"/>
          <w:szCs w:val="24"/>
        </w:rPr>
        <w:t>4</w:t>
      </w:r>
      <w:r w:rsidRPr="00F46CCE">
        <w:rPr>
          <w:rFonts w:ascii="Times New Roman" w:hAnsi="Times New Roman" w:cs="Times New Roman"/>
          <w:bCs/>
          <w:sz w:val="24"/>
          <w:szCs w:val="24"/>
        </w:rPr>
        <w:t xml:space="preserve">, 177. </w:t>
      </w:r>
      <w:hyperlink r:id="rId27" w:history="1">
        <w:r w:rsidRPr="00F46CCE">
          <w:rPr>
            <w:rStyle w:val="Hyperlink"/>
            <w:rFonts w:ascii="Times New Roman" w:hAnsi="Times New Roman" w:cs="Times New Roman"/>
            <w:bCs/>
            <w:color w:val="auto"/>
            <w:sz w:val="24"/>
            <w:szCs w:val="24"/>
          </w:rPr>
          <w:t>https://doi.org/10.3389/fphar.2013.00177</w:t>
        </w:r>
      </w:hyperlink>
      <w:r w:rsidRPr="00F46CCE">
        <w:rPr>
          <w:rFonts w:ascii="Times New Roman" w:hAnsi="Times New Roman" w:cs="Times New Roman"/>
          <w:bCs/>
          <w:sz w:val="24"/>
          <w:szCs w:val="24"/>
        </w:rPr>
        <w:t>.</w:t>
      </w:r>
    </w:p>
    <w:p w14:paraId="56848E68" w14:textId="77777777" w:rsidR="00F46CCE" w:rsidRPr="00F46CCE" w:rsidRDefault="00EE7C3E" w:rsidP="00C15918">
      <w:pPr>
        <w:pStyle w:val="ListParagraph"/>
        <w:numPr>
          <w:ilvl w:val="0"/>
          <w:numId w:val="12"/>
        </w:numPr>
        <w:spacing w:line="240" w:lineRule="auto"/>
        <w:jc w:val="both"/>
        <w:rPr>
          <w:rFonts w:ascii="Times New Roman" w:eastAsia="Times New Roman" w:hAnsi="Times New Roman" w:cs="Times New Roman"/>
          <w:sz w:val="24"/>
          <w:szCs w:val="24"/>
          <w:shd w:val="clear" w:color="auto" w:fill="FFFFFF"/>
        </w:rPr>
      </w:pPr>
      <w:r w:rsidRPr="00F46CCE">
        <w:rPr>
          <w:rFonts w:ascii="Times New Roman" w:hAnsi="Times New Roman" w:cs="Times New Roman"/>
          <w:bCs/>
          <w:sz w:val="24"/>
          <w:szCs w:val="24"/>
        </w:rPr>
        <w:t xml:space="preserve">Chen, S. L., Yu, H., </w:t>
      </w:r>
      <w:proofErr w:type="spellStart"/>
      <w:r w:rsidRPr="00F46CCE">
        <w:rPr>
          <w:rFonts w:ascii="Times New Roman" w:hAnsi="Times New Roman" w:cs="Times New Roman"/>
          <w:bCs/>
          <w:sz w:val="24"/>
          <w:szCs w:val="24"/>
        </w:rPr>
        <w:t>Luo</w:t>
      </w:r>
      <w:proofErr w:type="spellEnd"/>
      <w:r w:rsidRPr="00F46CCE">
        <w:rPr>
          <w:rFonts w:ascii="Times New Roman" w:hAnsi="Times New Roman" w:cs="Times New Roman"/>
          <w:bCs/>
          <w:sz w:val="24"/>
          <w:szCs w:val="24"/>
        </w:rPr>
        <w:t>, H. M., Wu, Q., Li, C. F., &amp; Steinmetz, A. (2016). Conservation and sustainable use of medicinal plants: problems, progress, and prospects. </w:t>
      </w:r>
      <w:r w:rsidRPr="00F46CCE">
        <w:rPr>
          <w:rFonts w:ascii="Times New Roman" w:hAnsi="Times New Roman" w:cs="Times New Roman"/>
          <w:bCs/>
          <w:i/>
          <w:iCs/>
          <w:sz w:val="24"/>
          <w:szCs w:val="24"/>
        </w:rPr>
        <w:t>Chinese medicine</w:t>
      </w:r>
      <w:r w:rsidRPr="00F46CCE">
        <w:rPr>
          <w:rFonts w:ascii="Times New Roman" w:hAnsi="Times New Roman" w:cs="Times New Roman"/>
          <w:bCs/>
          <w:sz w:val="24"/>
          <w:szCs w:val="24"/>
        </w:rPr>
        <w:t>, </w:t>
      </w:r>
      <w:r w:rsidRPr="00F46CCE">
        <w:rPr>
          <w:rFonts w:ascii="Times New Roman" w:hAnsi="Times New Roman" w:cs="Times New Roman"/>
          <w:bCs/>
          <w:i/>
          <w:iCs/>
          <w:sz w:val="24"/>
          <w:szCs w:val="24"/>
        </w:rPr>
        <w:t>11</w:t>
      </w:r>
      <w:r w:rsidRPr="00F46CCE">
        <w:rPr>
          <w:rFonts w:ascii="Times New Roman" w:hAnsi="Times New Roman" w:cs="Times New Roman"/>
          <w:bCs/>
          <w:sz w:val="24"/>
          <w:szCs w:val="24"/>
        </w:rPr>
        <w:t xml:space="preserve">, 37. </w:t>
      </w:r>
      <w:hyperlink r:id="rId28" w:history="1">
        <w:r w:rsidRPr="00F46CCE">
          <w:rPr>
            <w:rStyle w:val="Hyperlink"/>
            <w:rFonts w:ascii="Times New Roman" w:hAnsi="Times New Roman" w:cs="Times New Roman"/>
            <w:bCs/>
            <w:color w:val="auto"/>
            <w:sz w:val="24"/>
            <w:szCs w:val="24"/>
          </w:rPr>
          <w:t>https://doi.org/10.1186/s13020-016-0108-7</w:t>
        </w:r>
      </w:hyperlink>
    </w:p>
    <w:p w14:paraId="371D7BE8" w14:textId="77777777" w:rsidR="00F46CCE" w:rsidRPr="00F46CCE" w:rsidRDefault="00EE7C3E" w:rsidP="00C15918">
      <w:pPr>
        <w:pStyle w:val="ListParagraph"/>
        <w:numPr>
          <w:ilvl w:val="0"/>
          <w:numId w:val="12"/>
        </w:numPr>
        <w:spacing w:line="240" w:lineRule="auto"/>
        <w:jc w:val="both"/>
        <w:rPr>
          <w:rFonts w:ascii="Times New Roman" w:eastAsia="Times New Roman" w:hAnsi="Times New Roman" w:cs="Times New Roman"/>
          <w:sz w:val="24"/>
          <w:szCs w:val="24"/>
          <w:shd w:val="clear" w:color="auto" w:fill="FFFFFF"/>
        </w:rPr>
      </w:pPr>
      <w:proofErr w:type="spellStart"/>
      <w:r w:rsidRPr="00F46CCE">
        <w:rPr>
          <w:rFonts w:ascii="Times New Roman" w:hAnsi="Times New Roman" w:cs="Times New Roman"/>
          <w:bCs/>
          <w:sz w:val="24"/>
          <w:szCs w:val="24"/>
        </w:rPr>
        <w:t>Karimi</w:t>
      </w:r>
      <w:proofErr w:type="spellEnd"/>
      <w:r w:rsidRPr="00F46CCE">
        <w:rPr>
          <w:rFonts w:ascii="Times New Roman" w:hAnsi="Times New Roman" w:cs="Times New Roman"/>
          <w:bCs/>
          <w:sz w:val="24"/>
          <w:szCs w:val="24"/>
        </w:rPr>
        <w:t xml:space="preserve">, A., </w:t>
      </w:r>
      <w:proofErr w:type="spellStart"/>
      <w:r w:rsidRPr="00F46CCE">
        <w:rPr>
          <w:rFonts w:ascii="Times New Roman" w:hAnsi="Times New Roman" w:cs="Times New Roman"/>
          <w:bCs/>
          <w:sz w:val="24"/>
          <w:szCs w:val="24"/>
        </w:rPr>
        <w:t>Majlesi</w:t>
      </w:r>
      <w:proofErr w:type="spellEnd"/>
      <w:r w:rsidRPr="00F46CCE">
        <w:rPr>
          <w:rFonts w:ascii="Times New Roman" w:hAnsi="Times New Roman" w:cs="Times New Roman"/>
          <w:bCs/>
          <w:sz w:val="24"/>
          <w:szCs w:val="24"/>
        </w:rPr>
        <w:t xml:space="preserve">, M., &amp; </w:t>
      </w:r>
      <w:proofErr w:type="spellStart"/>
      <w:r w:rsidRPr="00F46CCE">
        <w:rPr>
          <w:rFonts w:ascii="Times New Roman" w:hAnsi="Times New Roman" w:cs="Times New Roman"/>
          <w:bCs/>
          <w:sz w:val="24"/>
          <w:szCs w:val="24"/>
        </w:rPr>
        <w:t>Rafieian-Kopaei</w:t>
      </w:r>
      <w:proofErr w:type="spellEnd"/>
      <w:r w:rsidRPr="00F46CCE">
        <w:rPr>
          <w:rFonts w:ascii="Times New Roman" w:hAnsi="Times New Roman" w:cs="Times New Roman"/>
          <w:bCs/>
          <w:sz w:val="24"/>
          <w:szCs w:val="24"/>
        </w:rPr>
        <w:t>, M. (2015). Herbal versus synthetic drugs; beliefs and facts. </w:t>
      </w:r>
      <w:r w:rsidRPr="00F46CCE">
        <w:rPr>
          <w:rFonts w:ascii="Times New Roman" w:hAnsi="Times New Roman" w:cs="Times New Roman"/>
          <w:bCs/>
          <w:i/>
          <w:iCs/>
          <w:sz w:val="24"/>
          <w:szCs w:val="24"/>
        </w:rPr>
        <w:t xml:space="preserve">Journal of </w:t>
      </w:r>
      <w:proofErr w:type="spellStart"/>
      <w:r w:rsidRPr="00F46CCE">
        <w:rPr>
          <w:rFonts w:ascii="Times New Roman" w:hAnsi="Times New Roman" w:cs="Times New Roman"/>
          <w:bCs/>
          <w:i/>
          <w:iCs/>
          <w:sz w:val="24"/>
          <w:szCs w:val="24"/>
        </w:rPr>
        <w:t>nephropharmacology</w:t>
      </w:r>
      <w:proofErr w:type="spellEnd"/>
      <w:r w:rsidRPr="00F46CCE">
        <w:rPr>
          <w:rFonts w:ascii="Times New Roman" w:hAnsi="Times New Roman" w:cs="Times New Roman"/>
          <w:bCs/>
          <w:sz w:val="24"/>
          <w:szCs w:val="24"/>
        </w:rPr>
        <w:t>, </w:t>
      </w:r>
      <w:r w:rsidRPr="00F46CCE">
        <w:rPr>
          <w:rFonts w:ascii="Times New Roman" w:hAnsi="Times New Roman" w:cs="Times New Roman"/>
          <w:bCs/>
          <w:i/>
          <w:iCs/>
          <w:sz w:val="24"/>
          <w:szCs w:val="24"/>
        </w:rPr>
        <w:t>4</w:t>
      </w:r>
      <w:r w:rsidRPr="00F46CCE">
        <w:rPr>
          <w:rFonts w:ascii="Times New Roman" w:hAnsi="Times New Roman" w:cs="Times New Roman"/>
          <w:bCs/>
          <w:sz w:val="24"/>
          <w:szCs w:val="24"/>
        </w:rPr>
        <w:t>(1), 27–30.</w:t>
      </w:r>
    </w:p>
    <w:p w14:paraId="59B2E81D" w14:textId="77777777" w:rsidR="00F46CCE" w:rsidRPr="00F46CCE" w:rsidRDefault="00EE7C3E" w:rsidP="00C15918">
      <w:pPr>
        <w:pStyle w:val="ListParagraph"/>
        <w:numPr>
          <w:ilvl w:val="0"/>
          <w:numId w:val="12"/>
        </w:numPr>
        <w:spacing w:line="240" w:lineRule="auto"/>
        <w:jc w:val="both"/>
        <w:rPr>
          <w:rFonts w:ascii="Times New Roman" w:eastAsia="Times New Roman" w:hAnsi="Times New Roman" w:cs="Times New Roman"/>
          <w:sz w:val="24"/>
          <w:szCs w:val="24"/>
          <w:shd w:val="clear" w:color="auto" w:fill="FFFFFF"/>
        </w:rPr>
      </w:pPr>
      <w:r w:rsidRPr="00F46CCE">
        <w:rPr>
          <w:rFonts w:ascii="Times New Roman" w:hAnsi="Times New Roman" w:cs="Times New Roman"/>
          <w:bCs/>
          <w:sz w:val="24"/>
          <w:szCs w:val="24"/>
        </w:rPr>
        <w:t xml:space="preserve">Chen, S. L., Yu, H., </w:t>
      </w:r>
      <w:proofErr w:type="spellStart"/>
      <w:r w:rsidRPr="00F46CCE">
        <w:rPr>
          <w:rFonts w:ascii="Times New Roman" w:hAnsi="Times New Roman" w:cs="Times New Roman"/>
          <w:bCs/>
          <w:sz w:val="24"/>
          <w:szCs w:val="24"/>
        </w:rPr>
        <w:t>Luo</w:t>
      </w:r>
      <w:proofErr w:type="spellEnd"/>
      <w:r w:rsidRPr="00F46CCE">
        <w:rPr>
          <w:rFonts w:ascii="Times New Roman" w:hAnsi="Times New Roman" w:cs="Times New Roman"/>
          <w:bCs/>
          <w:sz w:val="24"/>
          <w:szCs w:val="24"/>
        </w:rPr>
        <w:t>, H. M., Wu, Q., Li, C. F., &amp; Steinmetz, A. (2016). Conservation and sustainable use of medicinal plants: problems, progress, and prospects. </w:t>
      </w:r>
      <w:r w:rsidRPr="00F46CCE">
        <w:rPr>
          <w:rFonts w:ascii="Times New Roman" w:hAnsi="Times New Roman" w:cs="Times New Roman"/>
          <w:bCs/>
          <w:i/>
          <w:iCs/>
          <w:sz w:val="24"/>
          <w:szCs w:val="24"/>
        </w:rPr>
        <w:t>Chinese medicine</w:t>
      </w:r>
      <w:r w:rsidRPr="00F46CCE">
        <w:rPr>
          <w:rFonts w:ascii="Times New Roman" w:hAnsi="Times New Roman" w:cs="Times New Roman"/>
          <w:bCs/>
          <w:sz w:val="24"/>
          <w:szCs w:val="24"/>
        </w:rPr>
        <w:t>, </w:t>
      </w:r>
      <w:r w:rsidRPr="00F46CCE">
        <w:rPr>
          <w:rFonts w:ascii="Times New Roman" w:hAnsi="Times New Roman" w:cs="Times New Roman"/>
          <w:bCs/>
          <w:i/>
          <w:iCs/>
          <w:sz w:val="24"/>
          <w:szCs w:val="24"/>
        </w:rPr>
        <w:t>11</w:t>
      </w:r>
      <w:r w:rsidRPr="00F46CCE">
        <w:rPr>
          <w:rFonts w:ascii="Times New Roman" w:hAnsi="Times New Roman" w:cs="Times New Roman"/>
          <w:bCs/>
          <w:sz w:val="24"/>
          <w:szCs w:val="24"/>
        </w:rPr>
        <w:t xml:space="preserve">, 37. </w:t>
      </w:r>
      <w:hyperlink r:id="rId29" w:history="1">
        <w:r w:rsidRPr="00F46CCE">
          <w:rPr>
            <w:rStyle w:val="Hyperlink"/>
            <w:rFonts w:ascii="Times New Roman" w:hAnsi="Times New Roman" w:cs="Times New Roman"/>
            <w:bCs/>
            <w:color w:val="auto"/>
            <w:sz w:val="24"/>
            <w:szCs w:val="24"/>
          </w:rPr>
          <w:t>https://doi.org/10.1186/s13020-016-0108-7</w:t>
        </w:r>
      </w:hyperlink>
      <w:r w:rsidRPr="00F46CCE">
        <w:rPr>
          <w:rFonts w:ascii="Times New Roman" w:hAnsi="Times New Roman" w:cs="Times New Roman"/>
          <w:bCs/>
          <w:sz w:val="24"/>
          <w:szCs w:val="24"/>
        </w:rPr>
        <w:t>.</w:t>
      </w:r>
    </w:p>
    <w:p w14:paraId="59EA60A9" w14:textId="77777777" w:rsidR="00F46CCE" w:rsidRPr="00F46CCE" w:rsidRDefault="00EE7C3E" w:rsidP="00C15918">
      <w:pPr>
        <w:pStyle w:val="ListParagraph"/>
        <w:numPr>
          <w:ilvl w:val="0"/>
          <w:numId w:val="12"/>
        </w:numPr>
        <w:spacing w:line="240" w:lineRule="auto"/>
        <w:jc w:val="both"/>
        <w:rPr>
          <w:rFonts w:ascii="Times New Roman" w:eastAsia="Times New Roman" w:hAnsi="Times New Roman" w:cs="Times New Roman"/>
          <w:sz w:val="24"/>
          <w:szCs w:val="24"/>
          <w:shd w:val="clear" w:color="auto" w:fill="FFFFFF"/>
        </w:rPr>
      </w:pPr>
      <w:proofErr w:type="spellStart"/>
      <w:r w:rsidRPr="00F46CCE">
        <w:rPr>
          <w:rFonts w:ascii="Times New Roman" w:hAnsi="Times New Roman" w:cs="Times New Roman"/>
          <w:bCs/>
          <w:sz w:val="24"/>
          <w:szCs w:val="24"/>
        </w:rPr>
        <w:t>Ekor</w:t>
      </w:r>
      <w:proofErr w:type="spellEnd"/>
      <w:r w:rsidRPr="00F46CCE">
        <w:rPr>
          <w:rFonts w:ascii="Times New Roman" w:hAnsi="Times New Roman" w:cs="Times New Roman"/>
          <w:bCs/>
          <w:sz w:val="24"/>
          <w:szCs w:val="24"/>
        </w:rPr>
        <w:t xml:space="preserve"> M. (2014). The growing use of herbal medicines: issues relating to adverse reactions and challenges in monitoring safety. </w:t>
      </w:r>
      <w:r w:rsidRPr="00F46CCE">
        <w:rPr>
          <w:rFonts w:ascii="Times New Roman" w:hAnsi="Times New Roman" w:cs="Times New Roman"/>
          <w:bCs/>
          <w:i/>
          <w:iCs/>
          <w:sz w:val="24"/>
          <w:szCs w:val="24"/>
        </w:rPr>
        <w:t>Frontiers in pharmacology</w:t>
      </w:r>
      <w:r w:rsidRPr="00F46CCE">
        <w:rPr>
          <w:rFonts w:ascii="Times New Roman" w:hAnsi="Times New Roman" w:cs="Times New Roman"/>
          <w:bCs/>
          <w:sz w:val="24"/>
          <w:szCs w:val="24"/>
        </w:rPr>
        <w:t>, </w:t>
      </w:r>
      <w:r w:rsidRPr="00F46CCE">
        <w:rPr>
          <w:rFonts w:ascii="Times New Roman" w:hAnsi="Times New Roman" w:cs="Times New Roman"/>
          <w:bCs/>
          <w:i/>
          <w:iCs/>
          <w:sz w:val="24"/>
          <w:szCs w:val="24"/>
        </w:rPr>
        <w:t>4</w:t>
      </w:r>
      <w:r w:rsidRPr="00F46CCE">
        <w:rPr>
          <w:rFonts w:ascii="Times New Roman" w:hAnsi="Times New Roman" w:cs="Times New Roman"/>
          <w:bCs/>
          <w:sz w:val="24"/>
          <w:szCs w:val="24"/>
        </w:rPr>
        <w:t xml:space="preserve">, 177. </w:t>
      </w:r>
      <w:hyperlink r:id="rId30" w:history="1">
        <w:r w:rsidRPr="00F46CCE">
          <w:rPr>
            <w:rStyle w:val="Hyperlink"/>
            <w:rFonts w:ascii="Times New Roman" w:hAnsi="Times New Roman" w:cs="Times New Roman"/>
            <w:bCs/>
            <w:color w:val="auto"/>
            <w:sz w:val="24"/>
            <w:szCs w:val="24"/>
          </w:rPr>
          <w:t>https://doi.org/10.3389/fphar.2013.00177</w:t>
        </w:r>
      </w:hyperlink>
      <w:r w:rsidRPr="00F46CCE">
        <w:rPr>
          <w:rFonts w:ascii="Times New Roman" w:hAnsi="Times New Roman" w:cs="Times New Roman"/>
          <w:bCs/>
          <w:sz w:val="24"/>
          <w:szCs w:val="24"/>
        </w:rPr>
        <w:t>.</w:t>
      </w:r>
    </w:p>
    <w:p w14:paraId="46F74CC1" w14:textId="77777777" w:rsidR="00F46CCE" w:rsidRPr="00F46CCE" w:rsidRDefault="00EE7C3E" w:rsidP="00C15918">
      <w:pPr>
        <w:pStyle w:val="ListParagraph"/>
        <w:numPr>
          <w:ilvl w:val="0"/>
          <w:numId w:val="12"/>
        </w:numPr>
        <w:spacing w:line="240" w:lineRule="auto"/>
        <w:jc w:val="both"/>
        <w:rPr>
          <w:rFonts w:ascii="Times New Roman" w:eastAsia="Times New Roman" w:hAnsi="Times New Roman" w:cs="Times New Roman"/>
          <w:sz w:val="24"/>
          <w:szCs w:val="24"/>
          <w:shd w:val="clear" w:color="auto" w:fill="FFFFFF"/>
        </w:rPr>
      </w:pPr>
      <w:proofErr w:type="spellStart"/>
      <w:r w:rsidRPr="00F46CCE">
        <w:rPr>
          <w:rFonts w:ascii="Times New Roman" w:hAnsi="Times New Roman" w:cs="Times New Roman"/>
          <w:bCs/>
          <w:sz w:val="24"/>
          <w:szCs w:val="24"/>
        </w:rPr>
        <w:t>Astutik</w:t>
      </w:r>
      <w:proofErr w:type="spellEnd"/>
      <w:r w:rsidRPr="00F46CCE">
        <w:rPr>
          <w:rFonts w:ascii="Times New Roman" w:hAnsi="Times New Roman" w:cs="Times New Roman"/>
          <w:bCs/>
          <w:sz w:val="24"/>
          <w:szCs w:val="24"/>
        </w:rPr>
        <w:t xml:space="preserve">, S.; </w:t>
      </w:r>
      <w:proofErr w:type="spellStart"/>
      <w:r w:rsidRPr="00F46CCE">
        <w:rPr>
          <w:rFonts w:ascii="Times New Roman" w:hAnsi="Times New Roman" w:cs="Times New Roman"/>
          <w:bCs/>
          <w:sz w:val="24"/>
          <w:szCs w:val="24"/>
        </w:rPr>
        <w:t>Pretzsch</w:t>
      </w:r>
      <w:proofErr w:type="spellEnd"/>
      <w:r w:rsidRPr="00F46CCE">
        <w:rPr>
          <w:rFonts w:ascii="Times New Roman" w:hAnsi="Times New Roman" w:cs="Times New Roman"/>
          <w:bCs/>
          <w:sz w:val="24"/>
          <w:szCs w:val="24"/>
        </w:rPr>
        <w:t xml:space="preserve">, J.; </w:t>
      </w:r>
      <w:proofErr w:type="spellStart"/>
      <w:r w:rsidRPr="00F46CCE">
        <w:rPr>
          <w:rFonts w:ascii="Times New Roman" w:hAnsi="Times New Roman" w:cs="Times New Roman"/>
          <w:bCs/>
          <w:sz w:val="24"/>
          <w:szCs w:val="24"/>
        </w:rPr>
        <w:t>Ndzifon</w:t>
      </w:r>
      <w:proofErr w:type="spellEnd"/>
      <w:r w:rsidRPr="00F46CCE">
        <w:rPr>
          <w:rFonts w:ascii="Times New Roman" w:hAnsi="Times New Roman" w:cs="Times New Roman"/>
          <w:bCs/>
          <w:sz w:val="24"/>
          <w:szCs w:val="24"/>
        </w:rPr>
        <w:t xml:space="preserve"> </w:t>
      </w:r>
      <w:proofErr w:type="spellStart"/>
      <w:r w:rsidRPr="00F46CCE">
        <w:rPr>
          <w:rFonts w:ascii="Times New Roman" w:hAnsi="Times New Roman" w:cs="Times New Roman"/>
          <w:bCs/>
          <w:sz w:val="24"/>
          <w:szCs w:val="24"/>
        </w:rPr>
        <w:t>Kimengsi</w:t>
      </w:r>
      <w:proofErr w:type="spellEnd"/>
      <w:r w:rsidRPr="00F46CCE">
        <w:rPr>
          <w:rFonts w:ascii="Times New Roman" w:hAnsi="Times New Roman" w:cs="Times New Roman"/>
          <w:bCs/>
          <w:sz w:val="24"/>
          <w:szCs w:val="24"/>
        </w:rPr>
        <w:t>, J. Asian Medicinal Plants’ Production and Utilization Potentials: A Review. </w:t>
      </w:r>
      <w:r w:rsidRPr="00F46CCE">
        <w:rPr>
          <w:rFonts w:ascii="Times New Roman" w:hAnsi="Times New Roman" w:cs="Times New Roman"/>
          <w:bCs/>
          <w:i/>
          <w:iCs/>
          <w:sz w:val="24"/>
          <w:szCs w:val="24"/>
        </w:rPr>
        <w:t>Sustainability</w:t>
      </w:r>
      <w:r w:rsidRPr="00F46CCE">
        <w:rPr>
          <w:rFonts w:ascii="Times New Roman" w:hAnsi="Times New Roman" w:cs="Times New Roman"/>
          <w:bCs/>
          <w:sz w:val="24"/>
          <w:szCs w:val="24"/>
        </w:rPr>
        <w:t> 2019, </w:t>
      </w:r>
      <w:r w:rsidRPr="00F46CCE">
        <w:rPr>
          <w:rFonts w:ascii="Times New Roman" w:hAnsi="Times New Roman" w:cs="Times New Roman"/>
          <w:bCs/>
          <w:i/>
          <w:iCs/>
          <w:sz w:val="24"/>
          <w:szCs w:val="24"/>
        </w:rPr>
        <w:t>11</w:t>
      </w:r>
      <w:r w:rsidRPr="00F46CCE">
        <w:rPr>
          <w:rFonts w:ascii="Times New Roman" w:hAnsi="Times New Roman" w:cs="Times New Roman"/>
          <w:bCs/>
          <w:sz w:val="24"/>
          <w:szCs w:val="24"/>
        </w:rPr>
        <w:t xml:space="preserve">, 5483. </w:t>
      </w:r>
      <w:hyperlink r:id="rId31" w:history="1">
        <w:r w:rsidRPr="00F46CCE">
          <w:rPr>
            <w:rStyle w:val="Hyperlink"/>
            <w:rFonts w:ascii="Times New Roman" w:hAnsi="Times New Roman" w:cs="Times New Roman"/>
            <w:bCs/>
            <w:color w:val="auto"/>
            <w:sz w:val="24"/>
            <w:szCs w:val="24"/>
          </w:rPr>
          <w:t>https://doi.org/10.3390/su11195483</w:t>
        </w:r>
      </w:hyperlink>
      <w:r w:rsidRPr="00F46CCE">
        <w:rPr>
          <w:rFonts w:ascii="Times New Roman" w:hAnsi="Times New Roman" w:cs="Times New Roman"/>
          <w:bCs/>
          <w:sz w:val="24"/>
          <w:szCs w:val="24"/>
        </w:rPr>
        <w:t>.</w:t>
      </w:r>
    </w:p>
    <w:p w14:paraId="744D083E" w14:textId="77777777" w:rsidR="00F46CCE" w:rsidRPr="00F46CCE" w:rsidRDefault="00EE7C3E" w:rsidP="00C15918">
      <w:pPr>
        <w:pStyle w:val="ListParagraph"/>
        <w:numPr>
          <w:ilvl w:val="0"/>
          <w:numId w:val="12"/>
        </w:numPr>
        <w:spacing w:line="240" w:lineRule="auto"/>
        <w:jc w:val="both"/>
        <w:rPr>
          <w:rStyle w:val="Hyperlink"/>
          <w:rFonts w:ascii="Times New Roman" w:eastAsia="Times New Roman" w:hAnsi="Times New Roman" w:cs="Times New Roman"/>
          <w:color w:val="auto"/>
          <w:sz w:val="24"/>
          <w:szCs w:val="24"/>
          <w:u w:val="none"/>
          <w:shd w:val="clear" w:color="auto" w:fill="FFFFFF"/>
        </w:rPr>
      </w:pPr>
      <w:proofErr w:type="spellStart"/>
      <w:r w:rsidRPr="00F46CCE">
        <w:rPr>
          <w:rFonts w:ascii="Times New Roman" w:hAnsi="Times New Roman" w:cs="Times New Roman"/>
          <w:bCs/>
          <w:sz w:val="24"/>
          <w:szCs w:val="24"/>
        </w:rPr>
        <w:t>Rousseaux</w:t>
      </w:r>
      <w:proofErr w:type="spellEnd"/>
      <w:r w:rsidRPr="00F46CCE">
        <w:rPr>
          <w:rFonts w:ascii="Times New Roman" w:hAnsi="Times New Roman" w:cs="Times New Roman"/>
          <w:bCs/>
          <w:sz w:val="24"/>
          <w:szCs w:val="24"/>
        </w:rPr>
        <w:t xml:space="preserve">, C. G., &amp; </w:t>
      </w:r>
      <w:proofErr w:type="spellStart"/>
      <w:r w:rsidRPr="00F46CCE">
        <w:rPr>
          <w:rFonts w:ascii="Times New Roman" w:hAnsi="Times New Roman" w:cs="Times New Roman"/>
          <w:bCs/>
          <w:sz w:val="24"/>
          <w:szCs w:val="24"/>
        </w:rPr>
        <w:t>Schachter</w:t>
      </w:r>
      <w:proofErr w:type="spellEnd"/>
      <w:r w:rsidRPr="00F46CCE">
        <w:rPr>
          <w:rFonts w:ascii="Times New Roman" w:hAnsi="Times New Roman" w:cs="Times New Roman"/>
          <w:bCs/>
          <w:sz w:val="24"/>
          <w:szCs w:val="24"/>
        </w:rPr>
        <w:t>, H. (2003). Regulatory issues concerning the safety, efficacy and quality of herbal remedies. </w:t>
      </w:r>
      <w:r w:rsidRPr="00F46CCE">
        <w:rPr>
          <w:rFonts w:ascii="Times New Roman" w:hAnsi="Times New Roman" w:cs="Times New Roman"/>
          <w:bCs/>
          <w:i/>
          <w:iCs/>
          <w:sz w:val="24"/>
          <w:szCs w:val="24"/>
        </w:rPr>
        <w:t>Birth defects research. Part B, Developmental and reproductive toxicology</w:t>
      </w:r>
      <w:r w:rsidRPr="00F46CCE">
        <w:rPr>
          <w:rFonts w:ascii="Times New Roman" w:hAnsi="Times New Roman" w:cs="Times New Roman"/>
          <w:bCs/>
          <w:sz w:val="24"/>
          <w:szCs w:val="24"/>
        </w:rPr>
        <w:t>, </w:t>
      </w:r>
      <w:r w:rsidRPr="00F46CCE">
        <w:rPr>
          <w:rFonts w:ascii="Times New Roman" w:hAnsi="Times New Roman" w:cs="Times New Roman"/>
          <w:bCs/>
          <w:i/>
          <w:iCs/>
          <w:sz w:val="24"/>
          <w:szCs w:val="24"/>
        </w:rPr>
        <w:t>68</w:t>
      </w:r>
      <w:r w:rsidRPr="00F46CCE">
        <w:rPr>
          <w:rFonts w:ascii="Times New Roman" w:hAnsi="Times New Roman" w:cs="Times New Roman"/>
          <w:bCs/>
          <w:sz w:val="24"/>
          <w:szCs w:val="24"/>
        </w:rPr>
        <w:t xml:space="preserve">(6), 505–510. </w:t>
      </w:r>
      <w:hyperlink r:id="rId32" w:history="1">
        <w:r w:rsidRPr="00F46CCE">
          <w:rPr>
            <w:rStyle w:val="Hyperlink"/>
            <w:rFonts w:ascii="Times New Roman" w:hAnsi="Times New Roman" w:cs="Times New Roman"/>
            <w:bCs/>
            <w:color w:val="auto"/>
            <w:sz w:val="24"/>
            <w:szCs w:val="24"/>
          </w:rPr>
          <w:t>https://doi.org/10.1002/bdrb.10053</w:t>
        </w:r>
      </w:hyperlink>
    </w:p>
    <w:p w14:paraId="72F7DAE1" w14:textId="4A422623" w:rsidR="00EE7C3E" w:rsidRPr="00F46CCE" w:rsidRDefault="00EE7C3E" w:rsidP="00C15918">
      <w:pPr>
        <w:pStyle w:val="ListParagraph"/>
        <w:numPr>
          <w:ilvl w:val="0"/>
          <w:numId w:val="12"/>
        </w:numPr>
        <w:spacing w:line="240" w:lineRule="auto"/>
        <w:jc w:val="both"/>
        <w:rPr>
          <w:rFonts w:ascii="Times New Roman" w:eastAsia="Times New Roman" w:hAnsi="Times New Roman" w:cs="Times New Roman"/>
          <w:sz w:val="24"/>
          <w:szCs w:val="24"/>
          <w:shd w:val="clear" w:color="auto" w:fill="FFFFFF"/>
        </w:rPr>
      </w:pPr>
      <w:proofErr w:type="spellStart"/>
      <w:r w:rsidRPr="00F46CCE">
        <w:rPr>
          <w:rFonts w:ascii="Times New Roman" w:hAnsi="Times New Roman" w:cs="Times New Roman"/>
          <w:bCs/>
          <w:sz w:val="24"/>
          <w:szCs w:val="24"/>
        </w:rPr>
        <w:t>Brata</w:t>
      </w:r>
      <w:proofErr w:type="spellEnd"/>
      <w:r w:rsidRPr="00F46CCE">
        <w:rPr>
          <w:rFonts w:ascii="Times New Roman" w:hAnsi="Times New Roman" w:cs="Times New Roman"/>
          <w:bCs/>
          <w:sz w:val="24"/>
          <w:szCs w:val="24"/>
        </w:rPr>
        <w:t xml:space="preserve">, A. M., </w:t>
      </w:r>
      <w:proofErr w:type="spellStart"/>
      <w:r w:rsidRPr="00F46CCE">
        <w:rPr>
          <w:rFonts w:ascii="Times New Roman" w:hAnsi="Times New Roman" w:cs="Times New Roman"/>
          <w:bCs/>
          <w:sz w:val="24"/>
          <w:szCs w:val="24"/>
        </w:rPr>
        <w:t>Chereji</w:t>
      </w:r>
      <w:proofErr w:type="spellEnd"/>
      <w:r w:rsidRPr="00F46CCE">
        <w:rPr>
          <w:rFonts w:ascii="Times New Roman" w:hAnsi="Times New Roman" w:cs="Times New Roman"/>
          <w:bCs/>
          <w:sz w:val="24"/>
          <w:szCs w:val="24"/>
        </w:rPr>
        <w:t xml:space="preserve">, A. I., </w:t>
      </w:r>
      <w:proofErr w:type="spellStart"/>
      <w:r w:rsidRPr="00F46CCE">
        <w:rPr>
          <w:rFonts w:ascii="Times New Roman" w:hAnsi="Times New Roman" w:cs="Times New Roman"/>
          <w:bCs/>
          <w:sz w:val="24"/>
          <w:szCs w:val="24"/>
        </w:rPr>
        <w:t>Brata</w:t>
      </w:r>
      <w:proofErr w:type="spellEnd"/>
      <w:r w:rsidRPr="00F46CCE">
        <w:rPr>
          <w:rFonts w:ascii="Times New Roman" w:hAnsi="Times New Roman" w:cs="Times New Roman"/>
          <w:bCs/>
          <w:sz w:val="24"/>
          <w:szCs w:val="24"/>
        </w:rPr>
        <w:t xml:space="preserve">, V. D., </w:t>
      </w:r>
      <w:proofErr w:type="spellStart"/>
      <w:r w:rsidRPr="00F46CCE">
        <w:rPr>
          <w:rFonts w:ascii="Times New Roman" w:hAnsi="Times New Roman" w:cs="Times New Roman"/>
          <w:bCs/>
          <w:sz w:val="24"/>
          <w:szCs w:val="24"/>
        </w:rPr>
        <w:t>Morna</w:t>
      </w:r>
      <w:proofErr w:type="spellEnd"/>
      <w:r w:rsidRPr="00F46CCE">
        <w:rPr>
          <w:rFonts w:ascii="Times New Roman" w:hAnsi="Times New Roman" w:cs="Times New Roman"/>
          <w:bCs/>
          <w:sz w:val="24"/>
          <w:szCs w:val="24"/>
        </w:rPr>
        <w:t xml:space="preserve">, A. A., </w:t>
      </w:r>
      <w:proofErr w:type="spellStart"/>
      <w:r w:rsidRPr="00F46CCE">
        <w:rPr>
          <w:rFonts w:ascii="Times New Roman" w:hAnsi="Times New Roman" w:cs="Times New Roman"/>
          <w:bCs/>
          <w:sz w:val="24"/>
          <w:szCs w:val="24"/>
        </w:rPr>
        <w:t>Tirpe</w:t>
      </w:r>
      <w:proofErr w:type="spellEnd"/>
      <w:r w:rsidRPr="00F46CCE">
        <w:rPr>
          <w:rFonts w:ascii="Times New Roman" w:hAnsi="Times New Roman" w:cs="Times New Roman"/>
          <w:bCs/>
          <w:sz w:val="24"/>
          <w:szCs w:val="24"/>
        </w:rPr>
        <w:t xml:space="preserve">, O. P., </w:t>
      </w:r>
      <w:proofErr w:type="spellStart"/>
      <w:r w:rsidRPr="00F46CCE">
        <w:rPr>
          <w:rFonts w:ascii="Times New Roman" w:hAnsi="Times New Roman" w:cs="Times New Roman"/>
          <w:bCs/>
          <w:sz w:val="24"/>
          <w:szCs w:val="24"/>
        </w:rPr>
        <w:t>Popa</w:t>
      </w:r>
      <w:proofErr w:type="spellEnd"/>
      <w:r w:rsidRPr="00F46CCE">
        <w:rPr>
          <w:rFonts w:ascii="Times New Roman" w:hAnsi="Times New Roman" w:cs="Times New Roman"/>
          <w:bCs/>
          <w:sz w:val="24"/>
          <w:szCs w:val="24"/>
        </w:rPr>
        <w:t xml:space="preserve">, A., </w:t>
      </w:r>
      <w:proofErr w:type="spellStart"/>
      <w:r w:rsidRPr="00F46CCE">
        <w:rPr>
          <w:rFonts w:ascii="Times New Roman" w:hAnsi="Times New Roman" w:cs="Times New Roman"/>
          <w:bCs/>
          <w:sz w:val="24"/>
          <w:szCs w:val="24"/>
        </w:rPr>
        <w:t>Arion</w:t>
      </w:r>
      <w:proofErr w:type="spellEnd"/>
      <w:r w:rsidRPr="00F46CCE">
        <w:rPr>
          <w:rFonts w:ascii="Times New Roman" w:hAnsi="Times New Roman" w:cs="Times New Roman"/>
          <w:bCs/>
          <w:sz w:val="24"/>
          <w:szCs w:val="24"/>
        </w:rPr>
        <w:t xml:space="preserve">, F. H., </w:t>
      </w:r>
      <w:proofErr w:type="spellStart"/>
      <w:r w:rsidRPr="00F46CCE">
        <w:rPr>
          <w:rFonts w:ascii="Times New Roman" w:hAnsi="Times New Roman" w:cs="Times New Roman"/>
          <w:bCs/>
          <w:sz w:val="24"/>
          <w:szCs w:val="24"/>
        </w:rPr>
        <w:t>Banszki</w:t>
      </w:r>
      <w:proofErr w:type="spellEnd"/>
      <w:r w:rsidRPr="00F46CCE">
        <w:rPr>
          <w:rFonts w:ascii="Times New Roman" w:hAnsi="Times New Roman" w:cs="Times New Roman"/>
          <w:bCs/>
          <w:sz w:val="24"/>
          <w:szCs w:val="24"/>
        </w:rPr>
        <w:t xml:space="preserve">, L. I., </w:t>
      </w:r>
      <w:proofErr w:type="spellStart"/>
      <w:r w:rsidRPr="00F46CCE">
        <w:rPr>
          <w:rFonts w:ascii="Times New Roman" w:hAnsi="Times New Roman" w:cs="Times New Roman"/>
          <w:bCs/>
          <w:sz w:val="24"/>
          <w:szCs w:val="24"/>
        </w:rPr>
        <w:t>Chereji</w:t>
      </w:r>
      <w:proofErr w:type="spellEnd"/>
      <w:r w:rsidRPr="00F46CCE">
        <w:rPr>
          <w:rFonts w:ascii="Times New Roman" w:hAnsi="Times New Roman" w:cs="Times New Roman"/>
          <w:bCs/>
          <w:sz w:val="24"/>
          <w:szCs w:val="24"/>
        </w:rPr>
        <w:t xml:space="preserve">, I., </w:t>
      </w:r>
      <w:proofErr w:type="spellStart"/>
      <w:r w:rsidRPr="00F46CCE">
        <w:rPr>
          <w:rFonts w:ascii="Times New Roman" w:hAnsi="Times New Roman" w:cs="Times New Roman"/>
          <w:bCs/>
          <w:sz w:val="24"/>
          <w:szCs w:val="24"/>
        </w:rPr>
        <w:t>Popa</w:t>
      </w:r>
      <w:proofErr w:type="spellEnd"/>
      <w:r w:rsidRPr="00F46CCE">
        <w:rPr>
          <w:rFonts w:ascii="Times New Roman" w:hAnsi="Times New Roman" w:cs="Times New Roman"/>
          <w:bCs/>
          <w:sz w:val="24"/>
          <w:szCs w:val="24"/>
        </w:rPr>
        <w:t xml:space="preserve">, D., &amp; </w:t>
      </w:r>
      <w:proofErr w:type="spellStart"/>
      <w:r w:rsidRPr="00F46CCE">
        <w:rPr>
          <w:rFonts w:ascii="Times New Roman" w:hAnsi="Times New Roman" w:cs="Times New Roman"/>
          <w:bCs/>
          <w:sz w:val="24"/>
          <w:szCs w:val="24"/>
        </w:rPr>
        <w:t>Muresan</w:t>
      </w:r>
      <w:proofErr w:type="spellEnd"/>
      <w:r w:rsidRPr="00F46CCE">
        <w:rPr>
          <w:rFonts w:ascii="Times New Roman" w:hAnsi="Times New Roman" w:cs="Times New Roman"/>
          <w:bCs/>
          <w:sz w:val="24"/>
          <w:szCs w:val="24"/>
        </w:rPr>
        <w:t xml:space="preserve">, I. C. (2022). Consumers' Perception towards Organic Products before and after the COVID-19 Pandemic: A Case Study in </w:t>
      </w:r>
      <w:proofErr w:type="spellStart"/>
      <w:r w:rsidRPr="00F46CCE">
        <w:rPr>
          <w:rFonts w:ascii="Times New Roman" w:hAnsi="Times New Roman" w:cs="Times New Roman"/>
          <w:bCs/>
          <w:sz w:val="24"/>
          <w:szCs w:val="24"/>
        </w:rPr>
        <w:t>Bihor</w:t>
      </w:r>
      <w:proofErr w:type="spellEnd"/>
      <w:r w:rsidRPr="00F46CCE">
        <w:rPr>
          <w:rFonts w:ascii="Times New Roman" w:hAnsi="Times New Roman" w:cs="Times New Roman"/>
          <w:bCs/>
          <w:sz w:val="24"/>
          <w:szCs w:val="24"/>
        </w:rPr>
        <w:t xml:space="preserve"> County, Romania. </w:t>
      </w:r>
      <w:r w:rsidRPr="00F46CCE">
        <w:rPr>
          <w:rFonts w:ascii="Times New Roman" w:hAnsi="Times New Roman" w:cs="Times New Roman"/>
          <w:bCs/>
          <w:i/>
          <w:iCs/>
          <w:sz w:val="24"/>
          <w:szCs w:val="24"/>
        </w:rPr>
        <w:t>International journal of environmental research and public health</w:t>
      </w:r>
      <w:r w:rsidRPr="00F46CCE">
        <w:rPr>
          <w:rFonts w:ascii="Times New Roman" w:hAnsi="Times New Roman" w:cs="Times New Roman"/>
          <w:bCs/>
          <w:sz w:val="24"/>
          <w:szCs w:val="24"/>
        </w:rPr>
        <w:t>, </w:t>
      </w:r>
      <w:r w:rsidRPr="00F46CCE">
        <w:rPr>
          <w:rFonts w:ascii="Times New Roman" w:hAnsi="Times New Roman" w:cs="Times New Roman"/>
          <w:bCs/>
          <w:i/>
          <w:iCs/>
          <w:sz w:val="24"/>
          <w:szCs w:val="24"/>
        </w:rPr>
        <w:t>19</w:t>
      </w:r>
      <w:r w:rsidRPr="00F46CCE">
        <w:rPr>
          <w:rFonts w:ascii="Times New Roman" w:hAnsi="Times New Roman" w:cs="Times New Roman"/>
          <w:bCs/>
          <w:sz w:val="24"/>
          <w:szCs w:val="24"/>
        </w:rPr>
        <w:t>(19), 12712. https://doi.org/10.3390/ijerph191912712</w:t>
      </w:r>
    </w:p>
    <w:p w14:paraId="2994CF91" w14:textId="77777777" w:rsidR="00EE7C3E" w:rsidRPr="00F46CCE" w:rsidRDefault="00EE7C3E" w:rsidP="00C15918">
      <w:pPr>
        <w:pStyle w:val="ListParagraph"/>
        <w:jc w:val="both"/>
        <w:rPr>
          <w:rFonts w:ascii="Times New Roman" w:eastAsia="Calibri" w:hAnsi="Times New Roman" w:cs="Times New Roman"/>
          <w:bCs/>
          <w:sz w:val="24"/>
          <w:szCs w:val="24"/>
        </w:rPr>
      </w:pPr>
    </w:p>
    <w:p w14:paraId="4CEBC1D2" w14:textId="77777777" w:rsidR="00EE7C3E" w:rsidRPr="00F46CCE" w:rsidRDefault="00EE7C3E" w:rsidP="00C15918">
      <w:pPr>
        <w:jc w:val="both"/>
        <w:rPr>
          <w:rFonts w:ascii="Times New Roman" w:eastAsia="Calibri" w:hAnsi="Times New Roman" w:cs="Times New Roman"/>
          <w:bCs/>
          <w:sz w:val="24"/>
          <w:szCs w:val="24"/>
        </w:rPr>
      </w:pPr>
    </w:p>
    <w:p w14:paraId="110DA1AA" w14:textId="77777777" w:rsidR="00D85DDD" w:rsidRPr="00F46CCE" w:rsidRDefault="00D85DDD" w:rsidP="00C15918">
      <w:pPr>
        <w:spacing w:line="240" w:lineRule="auto"/>
        <w:ind w:left="-567"/>
        <w:jc w:val="both"/>
        <w:rPr>
          <w:rFonts w:ascii="Times New Roman" w:hAnsi="Times New Roman" w:cs="Times New Roman"/>
          <w:sz w:val="24"/>
          <w:szCs w:val="24"/>
        </w:rPr>
      </w:pPr>
    </w:p>
    <w:sectPr w:rsidR="00D85DDD" w:rsidRPr="00F46C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450F4F" w14:textId="77777777" w:rsidR="00581303" w:rsidRDefault="00581303" w:rsidP="003D4557">
      <w:pPr>
        <w:spacing w:after="0" w:line="240" w:lineRule="auto"/>
      </w:pPr>
      <w:r>
        <w:separator/>
      </w:r>
    </w:p>
  </w:endnote>
  <w:endnote w:type="continuationSeparator" w:id="0">
    <w:p w14:paraId="7428B869" w14:textId="77777777" w:rsidR="00581303" w:rsidRDefault="00581303" w:rsidP="003D4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C0D195" w14:textId="77777777" w:rsidR="00581303" w:rsidRDefault="00581303" w:rsidP="003D4557">
      <w:pPr>
        <w:spacing w:after="0" w:line="240" w:lineRule="auto"/>
      </w:pPr>
      <w:r>
        <w:separator/>
      </w:r>
    </w:p>
  </w:footnote>
  <w:footnote w:type="continuationSeparator" w:id="0">
    <w:p w14:paraId="75318BA7" w14:textId="77777777" w:rsidR="00581303" w:rsidRDefault="00581303" w:rsidP="003D45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E22B9"/>
    <w:multiLevelType w:val="multilevel"/>
    <w:tmpl w:val="BC767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655CD0"/>
    <w:multiLevelType w:val="hybridMultilevel"/>
    <w:tmpl w:val="B0AE74EA"/>
    <w:lvl w:ilvl="0" w:tplc="FBEC4B5E">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
    <w:nsid w:val="1A8462A0"/>
    <w:multiLevelType w:val="multilevel"/>
    <w:tmpl w:val="AB6014C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B71A63"/>
    <w:multiLevelType w:val="multilevel"/>
    <w:tmpl w:val="E9586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FD753B"/>
    <w:multiLevelType w:val="multilevel"/>
    <w:tmpl w:val="4B66D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723394"/>
    <w:multiLevelType w:val="multilevel"/>
    <w:tmpl w:val="EC541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931EB7"/>
    <w:multiLevelType w:val="hybridMultilevel"/>
    <w:tmpl w:val="08F643CA"/>
    <w:lvl w:ilvl="0" w:tplc="0409000F">
      <w:start w:val="4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A72B83"/>
    <w:multiLevelType w:val="multilevel"/>
    <w:tmpl w:val="AB6014C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D754AC1"/>
    <w:multiLevelType w:val="multilevel"/>
    <w:tmpl w:val="2424E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32864A8"/>
    <w:multiLevelType w:val="multilevel"/>
    <w:tmpl w:val="B4605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D170B57"/>
    <w:multiLevelType w:val="hybridMultilevel"/>
    <w:tmpl w:val="5E9AB346"/>
    <w:lvl w:ilvl="0" w:tplc="40090001">
      <w:start w:val="1"/>
      <w:numFmt w:val="bullet"/>
      <w:lvlText w:val=""/>
      <w:lvlJc w:val="left"/>
      <w:pPr>
        <w:ind w:left="153" w:hanging="360"/>
      </w:pPr>
      <w:rPr>
        <w:rFonts w:ascii="Symbol" w:hAnsi="Symbol" w:hint="default"/>
      </w:rPr>
    </w:lvl>
    <w:lvl w:ilvl="1" w:tplc="40090003" w:tentative="1">
      <w:start w:val="1"/>
      <w:numFmt w:val="bullet"/>
      <w:lvlText w:val="o"/>
      <w:lvlJc w:val="left"/>
      <w:pPr>
        <w:ind w:left="873" w:hanging="360"/>
      </w:pPr>
      <w:rPr>
        <w:rFonts w:ascii="Courier New" w:hAnsi="Courier New" w:cs="Courier New" w:hint="default"/>
      </w:rPr>
    </w:lvl>
    <w:lvl w:ilvl="2" w:tplc="40090005" w:tentative="1">
      <w:start w:val="1"/>
      <w:numFmt w:val="bullet"/>
      <w:lvlText w:val=""/>
      <w:lvlJc w:val="left"/>
      <w:pPr>
        <w:ind w:left="1593" w:hanging="360"/>
      </w:pPr>
      <w:rPr>
        <w:rFonts w:ascii="Wingdings" w:hAnsi="Wingdings" w:hint="default"/>
      </w:rPr>
    </w:lvl>
    <w:lvl w:ilvl="3" w:tplc="40090001" w:tentative="1">
      <w:start w:val="1"/>
      <w:numFmt w:val="bullet"/>
      <w:lvlText w:val=""/>
      <w:lvlJc w:val="left"/>
      <w:pPr>
        <w:ind w:left="2313" w:hanging="360"/>
      </w:pPr>
      <w:rPr>
        <w:rFonts w:ascii="Symbol" w:hAnsi="Symbol" w:hint="default"/>
      </w:rPr>
    </w:lvl>
    <w:lvl w:ilvl="4" w:tplc="40090003" w:tentative="1">
      <w:start w:val="1"/>
      <w:numFmt w:val="bullet"/>
      <w:lvlText w:val="o"/>
      <w:lvlJc w:val="left"/>
      <w:pPr>
        <w:ind w:left="3033" w:hanging="360"/>
      </w:pPr>
      <w:rPr>
        <w:rFonts w:ascii="Courier New" w:hAnsi="Courier New" w:cs="Courier New" w:hint="default"/>
      </w:rPr>
    </w:lvl>
    <w:lvl w:ilvl="5" w:tplc="40090005" w:tentative="1">
      <w:start w:val="1"/>
      <w:numFmt w:val="bullet"/>
      <w:lvlText w:val=""/>
      <w:lvlJc w:val="left"/>
      <w:pPr>
        <w:ind w:left="3753" w:hanging="360"/>
      </w:pPr>
      <w:rPr>
        <w:rFonts w:ascii="Wingdings" w:hAnsi="Wingdings" w:hint="default"/>
      </w:rPr>
    </w:lvl>
    <w:lvl w:ilvl="6" w:tplc="40090001" w:tentative="1">
      <w:start w:val="1"/>
      <w:numFmt w:val="bullet"/>
      <w:lvlText w:val=""/>
      <w:lvlJc w:val="left"/>
      <w:pPr>
        <w:ind w:left="4473" w:hanging="360"/>
      </w:pPr>
      <w:rPr>
        <w:rFonts w:ascii="Symbol" w:hAnsi="Symbol" w:hint="default"/>
      </w:rPr>
    </w:lvl>
    <w:lvl w:ilvl="7" w:tplc="40090003" w:tentative="1">
      <w:start w:val="1"/>
      <w:numFmt w:val="bullet"/>
      <w:lvlText w:val="o"/>
      <w:lvlJc w:val="left"/>
      <w:pPr>
        <w:ind w:left="5193" w:hanging="360"/>
      </w:pPr>
      <w:rPr>
        <w:rFonts w:ascii="Courier New" w:hAnsi="Courier New" w:cs="Courier New" w:hint="default"/>
      </w:rPr>
    </w:lvl>
    <w:lvl w:ilvl="8" w:tplc="40090005" w:tentative="1">
      <w:start w:val="1"/>
      <w:numFmt w:val="bullet"/>
      <w:lvlText w:val=""/>
      <w:lvlJc w:val="left"/>
      <w:pPr>
        <w:ind w:left="5913" w:hanging="360"/>
      </w:pPr>
      <w:rPr>
        <w:rFonts w:ascii="Wingdings" w:hAnsi="Wingdings" w:hint="default"/>
      </w:rPr>
    </w:lvl>
  </w:abstractNum>
  <w:abstractNum w:abstractNumId="11">
    <w:nsid w:val="5F126F62"/>
    <w:multiLevelType w:val="hybridMultilevel"/>
    <w:tmpl w:val="9F9EDCFA"/>
    <w:lvl w:ilvl="0" w:tplc="0409000F">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2">
    <w:nsid w:val="6D5A6988"/>
    <w:multiLevelType w:val="multilevel"/>
    <w:tmpl w:val="96524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0"/>
  </w:num>
  <w:num w:numId="3">
    <w:abstractNumId w:val="9"/>
  </w:num>
  <w:num w:numId="4">
    <w:abstractNumId w:val="7"/>
  </w:num>
  <w:num w:numId="5">
    <w:abstractNumId w:val="0"/>
  </w:num>
  <w:num w:numId="6">
    <w:abstractNumId w:val="8"/>
  </w:num>
  <w:num w:numId="7">
    <w:abstractNumId w:val="12"/>
  </w:num>
  <w:num w:numId="8">
    <w:abstractNumId w:val="5"/>
  </w:num>
  <w:num w:numId="9">
    <w:abstractNumId w:val="4"/>
  </w:num>
  <w:num w:numId="10">
    <w:abstractNumId w:val="3"/>
  </w:num>
  <w:num w:numId="11">
    <w:abstractNumId w:val="6"/>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D06"/>
    <w:rsid w:val="00004D52"/>
    <w:rsid w:val="000066B2"/>
    <w:rsid w:val="00023EDA"/>
    <w:rsid w:val="00025C32"/>
    <w:rsid w:val="0003677A"/>
    <w:rsid w:val="00040DFC"/>
    <w:rsid w:val="00052E8B"/>
    <w:rsid w:val="000B0B9A"/>
    <w:rsid w:val="000B7282"/>
    <w:rsid w:val="000C59E5"/>
    <w:rsid w:val="000D5145"/>
    <w:rsid w:val="00102D47"/>
    <w:rsid w:val="00134018"/>
    <w:rsid w:val="00164236"/>
    <w:rsid w:val="001A40B6"/>
    <w:rsid w:val="001E0C2D"/>
    <w:rsid w:val="001F148A"/>
    <w:rsid w:val="001F700D"/>
    <w:rsid w:val="0021050E"/>
    <w:rsid w:val="00221EF9"/>
    <w:rsid w:val="002304D3"/>
    <w:rsid w:val="00235DE2"/>
    <w:rsid w:val="00242BEE"/>
    <w:rsid w:val="0025769C"/>
    <w:rsid w:val="00270331"/>
    <w:rsid w:val="00274F47"/>
    <w:rsid w:val="0028582A"/>
    <w:rsid w:val="002A5FFE"/>
    <w:rsid w:val="002B13FF"/>
    <w:rsid w:val="002C6EB9"/>
    <w:rsid w:val="002D5381"/>
    <w:rsid w:val="002F6EDB"/>
    <w:rsid w:val="00321C75"/>
    <w:rsid w:val="00332AA6"/>
    <w:rsid w:val="0035079A"/>
    <w:rsid w:val="00362B0D"/>
    <w:rsid w:val="00397C8F"/>
    <w:rsid w:val="003A4095"/>
    <w:rsid w:val="003A4D69"/>
    <w:rsid w:val="003C74FE"/>
    <w:rsid w:val="003D4557"/>
    <w:rsid w:val="003D5EE5"/>
    <w:rsid w:val="00407909"/>
    <w:rsid w:val="004123F0"/>
    <w:rsid w:val="00430F52"/>
    <w:rsid w:val="0043471B"/>
    <w:rsid w:val="00452A36"/>
    <w:rsid w:val="00465F33"/>
    <w:rsid w:val="005626C9"/>
    <w:rsid w:val="00576D9A"/>
    <w:rsid w:val="00577366"/>
    <w:rsid w:val="00581303"/>
    <w:rsid w:val="00592CC7"/>
    <w:rsid w:val="005D18AF"/>
    <w:rsid w:val="005E4B50"/>
    <w:rsid w:val="005E6B56"/>
    <w:rsid w:val="00617669"/>
    <w:rsid w:val="00652548"/>
    <w:rsid w:val="006552F6"/>
    <w:rsid w:val="006751D3"/>
    <w:rsid w:val="00686287"/>
    <w:rsid w:val="006928C8"/>
    <w:rsid w:val="006B606B"/>
    <w:rsid w:val="006E21E9"/>
    <w:rsid w:val="006F7121"/>
    <w:rsid w:val="00736FC1"/>
    <w:rsid w:val="007706F8"/>
    <w:rsid w:val="007B1627"/>
    <w:rsid w:val="007D0453"/>
    <w:rsid w:val="008976DF"/>
    <w:rsid w:val="008C4BBB"/>
    <w:rsid w:val="008D3FE9"/>
    <w:rsid w:val="008E0B2C"/>
    <w:rsid w:val="008E46AB"/>
    <w:rsid w:val="00934D06"/>
    <w:rsid w:val="00941A05"/>
    <w:rsid w:val="0095056A"/>
    <w:rsid w:val="00996D71"/>
    <w:rsid w:val="009D7DE0"/>
    <w:rsid w:val="009F32CC"/>
    <w:rsid w:val="00A14D07"/>
    <w:rsid w:val="00A36CF0"/>
    <w:rsid w:val="00AB577A"/>
    <w:rsid w:val="00AC0620"/>
    <w:rsid w:val="00AE342A"/>
    <w:rsid w:val="00AE4141"/>
    <w:rsid w:val="00B039CB"/>
    <w:rsid w:val="00B54E6A"/>
    <w:rsid w:val="00B63DCD"/>
    <w:rsid w:val="00B73E32"/>
    <w:rsid w:val="00BA5895"/>
    <w:rsid w:val="00BD001F"/>
    <w:rsid w:val="00BD0A74"/>
    <w:rsid w:val="00BE4F48"/>
    <w:rsid w:val="00BE7307"/>
    <w:rsid w:val="00C15918"/>
    <w:rsid w:val="00C2140E"/>
    <w:rsid w:val="00C36DAE"/>
    <w:rsid w:val="00C51795"/>
    <w:rsid w:val="00C76FDC"/>
    <w:rsid w:val="00C91562"/>
    <w:rsid w:val="00CA6FEC"/>
    <w:rsid w:val="00CE4485"/>
    <w:rsid w:val="00D135E4"/>
    <w:rsid w:val="00D85DDD"/>
    <w:rsid w:val="00DC1B07"/>
    <w:rsid w:val="00DD2DB9"/>
    <w:rsid w:val="00DE5766"/>
    <w:rsid w:val="00E033B5"/>
    <w:rsid w:val="00E2234C"/>
    <w:rsid w:val="00E95C67"/>
    <w:rsid w:val="00EA2EE6"/>
    <w:rsid w:val="00EC0AD0"/>
    <w:rsid w:val="00ED6A4D"/>
    <w:rsid w:val="00EE2BE2"/>
    <w:rsid w:val="00EE7C3E"/>
    <w:rsid w:val="00EF75EC"/>
    <w:rsid w:val="00F01C9F"/>
    <w:rsid w:val="00F17F27"/>
    <w:rsid w:val="00F313C7"/>
    <w:rsid w:val="00F46CCE"/>
    <w:rsid w:val="00F57F27"/>
    <w:rsid w:val="00F64AFE"/>
    <w:rsid w:val="00F66D50"/>
    <w:rsid w:val="00F8427F"/>
    <w:rsid w:val="00F97E4C"/>
    <w:rsid w:val="00FA329C"/>
    <w:rsid w:val="00FF1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4F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7E4C"/>
    <w:rPr>
      <w:color w:val="0563C1" w:themeColor="hyperlink"/>
      <w:u w:val="single"/>
    </w:rPr>
  </w:style>
  <w:style w:type="character" w:customStyle="1" w:styleId="UnresolvedMention">
    <w:name w:val="Unresolved Mention"/>
    <w:basedOn w:val="DefaultParagraphFont"/>
    <w:uiPriority w:val="99"/>
    <w:semiHidden/>
    <w:unhideWhenUsed/>
    <w:rsid w:val="00F97E4C"/>
    <w:rPr>
      <w:color w:val="605E5C"/>
      <w:shd w:val="clear" w:color="auto" w:fill="E1DFDD"/>
    </w:rPr>
  </w:style>
  <w:style w:type="paragraph" w:styleId="ListParagraph">
    <w:name w:val="List Paragraph"/>
    <w:basedOn w:val="Normal"/>
    <w:uiPriority w:val="34"/>
    <w:qFormat/>
    <w:rsid w:val="00C36DAE"/>
    <w:pPr>
      <w:ind w:left="720"/>
      <w:contextualSpacing/>
    </w:pPr>
  </w:style>
  <w:style w:type="paragraph" w:styleId="NormalWeb">
    <w:name w:val="Normal (Web)"/>
    <w:basedOn w:val="Normal"/>
    <w:uiPriority w:val="99"/>
    <w:semiHidden/>
    <w:unhideWhenUsed/>
    <w:rsid w:val="00DC1B07"/>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html-xxx">
    <w:name w:val="html-xxx"/>
    <w:basedOn w:val="Normal"/>
    <w:rsid w:val="006E21E9"/>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html-italic">
    <w:name w:val="html-italic"/>
    <w:basedOn w:val="DefaultParagraphFont"/>
    <w:rsid w:val="006E21E9"/>
  </w:style>
  <w:style w:type="paragraph" w:styleId="Header">
    <w:name w:val="header"/>
    <w:basedOn w:val="Normal"/>
    <w:link w:val="HeaderChar"/>
    <w:uiPriority w:val="99"/>
    <w:unhideWhenUsed/>
    <w:rsid w:val="003D45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557"/>
  </w:style>
  <w:style w:type="paragraph" w:styleId="Footer">
    <w:name w:val="footer"/>
    <w:basedOn w:val="Normal"/>
    <w:link w:val="FooterChar"/>
    <w:uiPriority w:val="99"/>
    <w:unhideWhenUsed/>
    <w:rsid w:val="003D45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557"/>
  </w:style>
  <w:style w:type="character" w:styleId="FollowedHyperlink">
    <w:name w:val="FollowedHyperlink"/>
    <w:basedOn w:val="DefaultParagraphFont"/>
    <w:uiPriority w:val="99"/>
    <w:semiHidden/>
    <w:unhideWhenUsed/>
    <w:rsid w:val="00397C8F"/>
    <w:rPr>
      <w:color w:val="954F72" w:themeColor="followedHyperlink"/>
      <w:u w:val="single"/>
    </w:rPr>
  </w:style>
  <w:style w:type="paragraph" w:styleId="BalloonText">
    <w:name w:val="Balloon Text"/>
    <w:basedOn w:val="Normal"/>
    <w:link w:val="BalloonTextChar"/>
    <w:uiPriority w:val="99"/>
    <w:semiHidden/>
    <w:unhideWhenUsed/>
    <w:rsid w:val="007B16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6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7E4C"/>
    <w:rPr>
      <w:color w:val="0563C1" w:themeColor="hyperlink"/>
      <w:u w:val="single"/>
    </w:rPr>
  </w:style>
  <w:style w:type="character" w:customStyle="1" w:styleId="UnresolvedMention">
    <w:name w:val="Unresolved Mention"/>
    <w:basedOn w:val="DefaultParagraphFont"/>
    <w:uiPriority w:val="99"/>
    <w:semiHidden/>
    <w:unhideWhenUsed/>
    <w:rsid w:val="00F97E4C"/>
    <w:rPr>
      <w:color w:val="605E5C"/>
      <w:shd w:val="clear" w:color="auto" w:fill="E1DFDD"/>
    </w:rPr>
  </w:style>
  <w:style w:type="paragraph" w:styleId="ListParagraph">
    <w:name w:val="List Paragraph"/>
    <w:basedOn w:val="Normal"/>
    <w:uiPriority w:val="34"/>
    <w:qFormat/>
    <w:rsid w:val="00C36DAE"/>
    <w:pPr>
      <w:ind w:left="720"/>
      <w:contextualSpacing/>
    </w:pPr>
  </w:style>
  <w:style w:type="paragraph" w:styleId="NormalWeb">
    <w:name w:val="Normal (Web)"/>
    <w:basedOn w:val="Normal"/>
    <w:uiPriority w:val="99"/>
    <w:semiHidden/>
    <w:unhideWhenUsed/>
    <w:rsid w:val="00DC1B07"/>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html-xxx">
    <w:name w:val="html-xxx"/>
    <w:basedOn w:val="Normal"/>
    <w:rsid w:val="006E21E9"/>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html-italic">
    <w:name w:val="html-italic"/>
    <w:basedOn w:val="DefaultParagraphFont"/>
    <w:rsid w:val="006E21E9"/>
  </w:style>
  <w:style w:type="paragraph" w:styleId="Header">
    <w:name w:val="header"/>
    <w:basedOn w:val="Normal"/>
    <w:link w:val="HeaderChar"/>
    <w:uiPriority w:val="99"/>
    <w:unhideWhenUsed/>
    <w:rsid w:val="003D45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557"/>
  </w:style>
  <w:style w:type="paragraph" w:styleId="Footer">
    <w:name w:val="footer"/>
    <w:basedOn w:val="Normal"/>
    <w:link w:val="FooterChar"/>
    <w:uiPriority w:val="99"/>
    <w:unhideWhenUsed/>
    <w:rsid w:val="003D45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557"/>
  </w:style>
  <w:style w:type="character" w:styleId="FollowedHyperlink">
    <w:name w:val="FollowedHyperlink"/>
    <w:basedOn w:val="DefaultParagraphFont"/>
    <w:uiPriority w:val="99"/>
    <w:semiHidden/>
    <w:unhideWhenUsed/>
    <w:rsid w:val="00397C8F"/>
    <w:rPr>
      <w:color w:val="954F72" w:themeColor="followedHyperlink"/>
      <w:u w:val="single"/>
    </w:rPr>
  </w:style>
  <w:style w:type="paragraph" w:styleId="BalloonText">
    <w:name w:val="Balloon Text"/>
    <w:basedOn w:val="Normal"/>
    <w:link w:val="BalloonTextChar"/>
    <w:uiPriority w:val="99"/>
    <w:semiHidden/>
    <w:unhideWhenUsed/>
    <w:rsid w:val="007B16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6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480382">
      <w:bodyDiv w:val="1"/>
      <w:marLeft w:val="0"/>
      <w:marRight w:val="0"/>
      <w:marTop w:val="0"/>
      <w:marBottom w:val="0"/>
      <w:divBdr>
        <w:top w:val="none" w:sz="0" w:space="0" w:color="auto"/>
        <w:left w:val="none" w:sz="0" w:space="0" w:color="auto"/>
        <w:bottom w:val="none" w:sz="0" w:space="0" w:color="auto"/>
        <w:right w:val="none" w:sz="0" w:space="0" w:color="auto"/>
      </w:divBdr>
    </w:div>
    <w:div w:id="771365230">
      <w:bodyDiv w:val="1"/>
      <w:marLeft w:val="0"/>
      <w:marRight w:val="0"/>
      <w:marTop w:val="0"/>
      <w:marBottom w:val="0"/>
      <w:divBdr>
        <w:top w:val="none" w:sz="0" w:space="0" w:color="auto"/>
        <w:left w:val="none" w:sz="0" w:space="0" w:color="auto"/>
        <w:bottom w:val="none" w:sz="0" w:space="0" w:color="auto"/>
        <w:right w:val="none" w:sz="0" w:space="0" w:color="auto"/>
      </w:divBdr>
      <w:divsChild>
        <w:div w:id="2094082882">
          <w:marLeft w:val="0"/>
          <w:marRight w:val="0"/>
          <w:marTop w:val="0"/>
          <w:marBottom w:val="0"/>
          <w:divBdr>
            <w:top w:val="single" w:sz="2" w:space="0" w:color="D9D9E3"/>
            <w:left w:val="single" w:sz="2" w:space="0" w:color="D9D9E3"/>
            <w:bottom w:val="single" w:sz="2" w:space="0" w:color="D9D9E3"/>
            <w:right w:val="single" w:sz="2" w:space="0" w:color="D9D9E3"/>
          </w:divBdr>
          <w:divsChild>
            <w:div w:id="908004136">
              <w:marLeft w:val="0"/>
              <w:marRight w:val="0"/>
              <w:marTop w:val="0"/>
              <w:marBottom w:val="0"/>
              <w:divBdr>
                <w:top w:val="single" w:sz="2" w:space="0" w:color="D9D9E3"/>
                <w:left w:val="single" w:sz="2" w:space="0" w:color="D9D9E3"/>
                <w:bottom w:val="single" w:sz="2" w:space="0" w:color="D9D9E3"/>
                <w:right w:val="single" w:sz="2" w:space="0" w:color="D9D9E3"/>
              </w:divBdr>
              <w:divsChild>
                <w:div w:id="920261298">
                  <w:marLeft w:val="0"/>
                  <w:marRight w:val="0"/>
                  <w:marTop w:val="0"/>
                  <w:marBottom w:val="0"/>
                  <w:divBdr>
                    <w:top w:val="single" w:sz="2" w:space="0" w:color="D9D9E3"/>
                    <w:left w:val="single" w:sz="2" w:space="0" w:color="D9D9E3"/>
                    <w:bottom w:val="single" w:sz="2" w:space="0" w:color="D9D9E3"/>
                    <w:right w:val="single" w:sz="2" w:space="0" w:color="D9D9E3"/>
                  </w:divBdr>
                  <w:divsChild>
                    <w:div w:id="875891360">
                      <w:marLeft w:val="0"/>
                      <w:marRight w:val="0"/>
                      <w:marTop w:val="0"/>
                      <w:marBottom w:val="0"/>
                      <w:divBdr>
                        <w:top w:val="single" w:sz="2" w:space="0" w:color="D9D9E3"/>
                        <w:left w:val="single" w:sz="2" w:space="0" w:color="D9D9E3"/>
                        <w:bottom w:val="single" w:sz="2" w:space="0" w:color="D9D9E3"/>
                        <w:right w:val="single" w:sz="2" w:space="0" w:color="D9D9E3"/>
                      </w:divBdr>
                      <w:divsChild>
                        <w:div w:id="317391390">
                          <w:marLeft w:val="0"/>
                          <w:marRight w:val="0"/>
                          <w:marTop w:val="0"/>
                          <w:marBottom w:val="0"/>
                          <w:divBdr>
                            <w:top w:val="single" w:sz="2" w:space="0" w:color="auto"/>
                            <w:left w:val="single" w:sz="2" w:space="0" w:color="auto"/>
                            <w:bottom w:val="single" w:sz="6" w:space="0" w:color="auto"/>
                            <w:right w:val="single" w:sz="2" w:space="0" w:color="auto"/>
                          </w:divBdr>
                          <w:divsChild>
                            <w:div w:id="829298023">
                              <w:marLeft w:val="0"/>
                              <w:marRight w:val="0"/>
                              <w:marTop w:val="100"/>
                              <w:marBottom w:val="100"/>
                              <w:divBdr>
                                <w:top w:val="single" w:sz="2" w:space="0" w:color="D9D9E3"/>
                                <w:left w:val="single" w:sz="2" w:space="0" w:color="D9D9E3"/>
                                <w:bottom w:val="single" w:sz="2" w:space="0" w:color="D9D9E3"/>
                                <w:right w:val="single" w:sz="2" w:space="0" w:color="D9D9E3"/>
                              </w:divBdr>
                              <w:divsChild>
                                <w:div w:id="34501761">
                                  <w:marLeft w:val="0"/>
                                  <w:marRight w:val="0"/>
                                  <w:marTop w:val="0"/>
                                  <w:marBottom w:val="0"/>
                                  <w:divBdr>
                                    <w:top w:val="single" w:sz="2" w:space="0" w:color="D9D9E3"/>
                                    <w:left w:val="single" w:sz="2" w:space="0" w:color="D9D9E3"/>
                                    <w:bottom w:val="single" w:sz="2" w:space="0" w:color="D9D9E3"/>
                                    <w:right w:val="single" w:sz="2" w:space="0" w:color="D9D9E3"/>
                                  </w:divBdr>
                                  <w:divsChild>
                                    <w:div w:id="531118714">
                                      <w:marLeft w:val="0"/>
                                      <w:marRight w:val="0"/>
                                      <w:marTop w:val="0"/>
                                      <w:marBottom w:val="0"/>
                                      <w:divBdr>
                                        <w:top w:val="single" w:sz="2" w:space="0" w:color="D9D9E3"/>
                                        <w:left w:val="single" w:sz="2" w:space="0" w:color="D9D9E3"/>
                                        <w:bottom w:val="single" w:sz="2" w:space="0" w:color="D9D9E3"/>
                                        <w:right w:val="single" w:sz="2" w:space="0" w:color="D9D9E3"/>
                                      </w:divBdr>
                                      <w:divsChild>
                                        <w:div w:id="2062903558">
                                          <w:marLeft w:val="0"/>
                                          <w:marRight w:val="0"/>
                                          <w:marTop w:val="0"/>
                                          <w:marBottom w:val="0"/>
                                          <w:divBdr>
                                            <w:top w:val="single" w:sz="2" w:space="0" w:color="D9D9E3"/>
                                            <w:left w:val="single" w:sz="2" w:space="0" w:color="D9D9E3"/>
                                            <w:bottom w:val="single" w:sz="2" w:space="0" w:color="D9D9E3"/>
                                            <w:right w:val="single" w:sz="2" w:space="0" w:color="D9D9E3"/>
                                          </w:divBdr>
                                          <w:divsChild>
                                            <w:div w:id="14073413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92802765">
          <w:marLeft w:val="0"/>
          <w:marRight w:val="0"/>
          <w:marTop w:val="0"/>
          <w:marBottom w:val="0"/>
          <w:divBdr>
            <w:top w:val="none" w:sz="0" w:space="0" w:color="auto"/>
            <w:left w:val="none" w:sz="0" w:space="0" w:color="auto"/>
            <w:bottom w:val="none" w:sz="0" w:space="0" w:color="auto"/>
            <w:right w:val="none" w:sz="0" w:space="0" w:color="auto"/>
          </w:divBdr>
        </w:div>
      </w:divsChild>
    </w:div>
    <w:div w:id="901260424">
      <w:bodyDiv w:val="1"/>
      <w:marLeft w:val="0"/>
      <w:marRight w:val="0"/>
      <w:marTop w:val="0"/>
      <w:marBottom w:val="0"/>
      <w:divBdr>
        <w:top w:val="none" w:sz="0" w:space="0" w:color="auto"/>
        <w:left w:val="none" w:sz="0" w:space="0" w:color="auto"/>
        <w:bottom w:val="none" w:sz="0" w:space="0" w:color="auto"/>
        <w:right w:val="none" w:sz="0" w:space="0" w:color="auto"/>
      </w:divBdr>
      <w:divsChild>
        <w:div w:id="291177602">
          <w:marLeft w:val="0"/>
          <w:marRight w:val="0"/>
          <w:marTop w:val="0"/>
          <w:marBottom w:val="0"/>
          <w:divBdr>
            <w:top w:val="single" w:sz="2" w:space="0" w:color="D9D9E3"/>
            <w:left w:val="single" w:sz="2" w:space="0" w:color="D9D9E3"/>
            <w:bottom w:val="single" w:sz="2" w:space="0" w:color="D9D9E3"/>
            <w:right w:val="single" w:sz="2" w:space="0" w:color="D9D9E3"/>
          </w:divBdr>
          <w:divsChild>
            <w:div w:id="1804999429">
              <w:marLeft w:val="0"/>
              <w:marRight w:val="0"/>
              <w:marTop w:val="0"/>
              <w:marBottom w:val="0"/>
              <w:divBdr>
                <w:top w:val="single" w:sz="2" w:space="0" w:color="D9D9E3"/>
                <w:left w:val="single" w:sz="2" w:space="0" w:color="D9D9E3"/>
                <w:bottom w:val="single" w:sz="2" w:space="0" w:color="D9D9E3"/>
                <w:right w:val="single" w:sz="2" w:space="0" w:color="D9D9E3"/>
              </w:divBdr>
              <w:divsChild>
                <w:div w:id="1481800615">
                  <w:marLeft w:val="0"/>
                  <w:marRight w:val="0"/>
                  <w:marTop w:val="0"/>
                  <w:marBottom w:val="0"/>
                  <w:divBdr>
                    <w:top w:val="single" w:sz="2" w:space="0" w:color="D9D9E3"/>
                    <w:left w:val="single" w:sz="2" w:space="0" w:color="D9D9E3"/>
                    <w:bottom w:val="single" w:sz="2" w:space="0" w:color="D9D9E3"/>
                    <w:right w:val="single" w:sz="2" w:space="0" w:color="D9D9E3"/>
                  </w:divBdr>
                  <w:divsChild>
                    <w:div w:id="871722381">
                      <w:marLeft w:val="0"/>
                      <w:marRight w:val="0"/>
                      <w:marTop w:val="0"/>
                      <w:marBottom w:val="0"/>
                      <w:divBdr>
                        <w:top w:val="single" w:sz="2" w:space="0" w:color="D9D9E3"/>
                        <w:left w:val="single" w:sz="2" w:space="0" w:color="D9D9E3"/>
                        <w:bottom w:val="single" w:sz="2" w:space="0" w:color="D9D9E3"/>
                        <w:right w:val="single" w:sz="2" w:space="0" w:color="D9D9E3"/>
                      </w:divBdr>
                      <w:divsChild>
                        <w:div w:id="431433982">
                          <w:marLeft w:val="0"/>
                          <w:marRight w:val="0"/>
                          <w:marTop w:val="0"/>
                          <w:marBottom w:val="0"/>
                          <w:divBdr>
                            <w:top w:val="single" w:sz="2" w:space="0" w:color="auto"/>
                            <w:left w:val="single" w:sz="2" w:space="0" w:color="auto"/>
                            <w:bottom w:val="single" w:sz="6" w:space="0" w:color="auto"/>
                            <w:right w:val="single" w:sz="2" w:space="0" w:color="auto"/>
                          </w:divBdr>
                          <w:divsChild>
                            <w:div w:id="903294356">
                              <w:marLeft w:val="0"/>
                              <w:marRight w:val="0"/>
                              <w:marTop w:val="100"/>
                              <w:marBottom w:val="100"/>
                              <w:divBdr>
                                <w:top w:val="single" w:sz="2" w:space="0" w:color="D9D9E3"/>
                                <w:left w:val="single" w:sz="2" w:space="0" w:color="D9D9E3"/>
                                <w:bottom w:val="single" w:sz="2" w:space="0" w:color="D9D9E3"/>
                                <w:right w:val="single" w:sz="2" w:space="0" w:color="D9D9E3"/>
                              </w:divBdr>
                              <w:divsChild>
                                <w:div w:id="138036994">
                                  <w:marLeft w:val="0"/>
                                  <w:marRight w:val="0"/>
                                  <w:marTop w:val="0"/>
                                  <w:marBottom w:val="0"/>
                                  <w:divBdr>
                                    <w:top w:val="single" w:sz="2" w:space="0" w:color="D9D9E3"/>
                                    <w:left w:val="single" w:sz="2" w:space="0" w:color="D9D9E3"/>
                                    <w:bottom w:val="single" w:sz="2" w:space="0" w:color="D9D9E3"/>
                                    <w:right w:val="single" w:sz="2" w:space="0" w:color="D9D9E3"/>
                                  </w:divBdr>
                                  <w:divsChild>
                                    <w:div w:id="870384904">
                                      <w:marLeft w:val="0"/>
                                      <w:marRight w:val="0"/>
                                      <w:marTop w:val="0"/>
                                      <w:marBottom w:val="0"/>
                                      <w:divBdr>
                                        <w:top w:val="single" w:sz="2" w:space="0" w:color="D9D9E3"/>
                                        <w:left w:val="single" w:sz="2" w:space="0" w:color="D9D9E3"/>
                                        <w:bottom w:val="single" w:sz="2" w:space="0" w:color="D9D9E3"/>
                                        <w:right w:val="single" w:sz="2" w:space="0" w:color="D9D9E3"/>
                                      </w:divBdr>
                                      <w:divsChild>
                                        <w:div w:id="1909261584">
                                          <w:marLeft w:val="0"/>
                                          <w:marRight w:val="0"/>
                                          <w:marTop w:val="0"/>
                                          <w:marBottom w:val="0"/>
                                          <w:divBdr>
                                            <w:top w:val="single" w:sz="2" w:space="0" w:color="D9D9E3"/>
                                            <w:left w:val="single" w:sz="2" w:space="0" w:color="D9D9E3"/>
                                            <w:bottom w:val="single" w:sz="2" w:space="0" w:color="D9D9E3"/>
                                            <w:right w:val="single" w:sz="2" w:space="0" w:color="D9D9E3"/>
                                          </w:divBdr>
                                          <w:divsChild>
                                            <w:div w:id="17827272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26306513">
          <w:marLeft w:val="0"/>
          <w:marRight w:val="0"/>
          <w:marTop w:val="0"/>
          <w:marBottom w:val="0"/>
          <w:divBdr>
            <w:top w:val="none" w:sz="0" w:space="0" w:color="auto"/>
            <w:left w:val="none" w:sz="0" w:space="0" w:color="auto"/>
            <w:bottom w:val="none" w:sz="0" w:space="0" w:color="auto"/>
            <w:right w:val="none" w:sz="0" w:space="0" w:color="auto"/>
          </w:divBdr>
        </w:div>
      </w:divsChild>
    </w:div>
    <w:div w:id="954094437">
      <w:bodyDiv w:val="1"/>
      <w:marLeft w:val="0"/>
      <w:marRight w:val="0"/>
      <w:marTop w:val="0"/>
      <w:marBottom w:val="0"/>
      <w:divBdr>
        <w:top w:val="none" w:sz="0" w:space="0" w:color="auto"/>
        <w:left w:val="none" w:sz="0" w:space="0" w:color="auto"/>
        <w:bottom w:val="none" w:sz="0" w:space="0" w:color="auto"/>
        <w:right w:val="none" w:sz="0" w:space="0" w:color="auto"/>
      </w:divBdr>
      <w:divsChild>
        <w:div w:id="1782141921">
          <w:marLeft w:val="0"/>
          <w:marRight w:val="0"/>
          <w:marTop w:val="0"/>
          <w:marBottom w:val="0"/>
          <w:divBdr>
            <w:top w:val="single" w:sz="2" w:space="0" w:color="D9D9E3"/>
            <w:left w:val="single" w:sz="2" w:space="0" w:color="D9D9E3"/>
            <w:bottom w:val="single" w:sz="2" w:space="0" w:color="D9D9E3"/>
            <w:right w:val="single" w:sz="2" w:space="0" w:color="D9D9E3"/>
          </w:divBdr>
          <w:divsChild>
            <w:div w:id="1132096826">
              <w:marLeft w:val="0"/>
              <w:marRight w:val="0"/>
              <w:marTop w:val="0"/>
              <w:marBottom w:val="0"/>
              <w:divBdr>
                <w:top w:val="single" w:sz="2" w:space="0" w:color="D9D9E3"/>
                <w:left w:val="single" w:sz="2" w:space="0" w:color="D9D9E3"/>
                <w:bottom w:val="single" w:sz="2" w:space="0" w:color="D9D9E3"/>
                <w:right w:val="single" w:sz="2" w:space="0" w:color="D9D9E3"/>
              </w:divBdr>
              <w:divsChild>
                <w:div w:id="191918693">
                  <w:marLeft w:val="0"/>
                  <w:marRight w:val="0"/>
                  <w:marTop w:val="0"/>
                  <w:marBottom w:val="0"/>
                  <w:divBdr>
                    <w:top w:val="single" w:sz="2" w:space="0" w:color="D9D9E3"/>
                    <w:left w:val="single" w:sz="2" w:space="0" w:color="D9D9E3"/>
                    <w:bottom w:val="single" w:sz="2" w:space="0" w:color="D9D9E3"/>
                    <w:right w:val="single" w:sz="2" w:space="0" w:color="D9D9E3"/>
                  </w:divBdr>
                  <w:divsChild>
                    <w:div w:id="1454862304">
                      <w:marLeft w:val="0"/>
                      <w:marRight w:val="0"/>
                      <w:marTop w:val="0"/>
                      <w:marBottom w:val="0"/>
                      <w:divBdr>
                        <w:top w:val="single" w:sz="2" w:space="0" w:color="D9D9E3"/>
                        <w:left w:val="single" w:sz="2" w:space="0" w:color="D9D9E3"/>
                        <w:bottom w:val="single" w:sz="2" w:space="0" w:color="D9D9E3"/>
                        <w:right w:val="single" w:sz="2" w:space="0" w:color="D9D9E3"/>
                      </w:divBdr>
                      <w:divsChild>
                        <w:div w:id="1895316169">
                          <w:marLeft w:val="0"/>
                          <w:marRight w:val="0"/>
                          <w:marTop w:val="0"/>
                          <w:marBottom w:val="0"/>
                          <w:divBdr>
                            <w:top w:val="single" w:sz="2" w:space="0" w:color="auto"/>
                            <w:left w:val="single" w:sz="2" w:space="0" w:color="auto"/>
                            <w:bottom w:val="single" w:sz="6" w:space="0" w:color="auto"/>
                            <w:right w:val="single" w:sz="2" w:space="0" w:color="auto"/>
                          </w:divBdr>
                          <w:divsChild>
                            <w:div w:id="439641915">
                              <w:marLeft w:val="0"/>
                              <w:marRight w:val="0"/>
                              <w:marTop w:val="100"/>
                              <w:marBottom w:val="100"/>
                              <w:divBdr>
                                <w:top w:val="single" w:sz="2" w:space="0" w:color="D9D9E3"/>
                                <w:left w:val="single" w:sz="2" w:space="0" w:color="D9D9E3"/>
                                <w:bottom w:val="single" w:sz="2" w:space="0" w:color="D9D9E3"/>
                                <w:right w:val="single" w:sz="2" w:space="0" w:color="D9D9E3"/>
                              </w:divBdr>
                              <w:divsChild>
                                <w:div w:id="2014794425">
                                  <w:marLeft w:val="0"/>
                                  <w:marRight w:val="0"/>
                                  <w:marTop w:val="0"/>
                                  <w:marBottom w:val="0"/>
                                  <w:divBdr>
                                    <w:top w:val="single" w:sz="2" w:space="0" w:color="D9D9E3"/>
                                    <w:left w:val="single" w:sz="2" w:space="0" w:color="D9D9E3"/>
                                    <w:bottom w:val="single" w:sz="2" w:space="0" w:color="D9D9E3"/>
                                    <w:right w:val="single" w:sz="2" w:space="0" w:color="D9D9E3"/>
                                  </w:divBdr>
                                  <w:divsChild>
                                    <w:div w:id="928848067">
                                      <w:marLeft w:val="0"/>
                                      <w:marRight w:val="0"/>
                                      <w:marTop w:val="0"/>
                                      <w:marBottom w:val="0"/>
                                      <w:divBdr>
                                        <w:top w:val="single" w:sz="2" w:space="0" w:color="D9D9E3"/>
                                        <w:left w:val="single" w:sz="2" w:space="0" w:color="D9D9E3"/>
                                        <w:bottom w:val="single" w:sz="2" w:space="0" w:color="D9D9E3"/>
                                        <w:right w:val="single" w:sz="2" w:space="0" w:color="D9D9E3"/>
                                      </w:divBdr>
                                      <w:divsChild>
                                        <w:div w:id="1041051256">
                                          <w:marLeft w:val="0"/>
                                          <w:marRight w:val="0"/>
                                          <w:marTop w:val="0"/>
                                          <w:marBottom w:val="0"/>
                                          <w:divBdr>
                                            <w:top w:val="single" w:sz="2" w:space="0" w:color="D9D9E3"/>
                                            <w:left w:val="single" w:sz="2" w:space="0" w:color="D9D9E3"/>
                                            <w:bottom w:val="single" w:sz="2" w:space="0" w:color="D9D9E3"/>
                                            <w:right w:val="single" w:sz="2" w:space="0" w:color="D9D9E3"/>
                                          </w:divBdr>
                                          <w:divsChild>
                                            <w:div w:id="6945036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84611700">
                          <w:marLeft w:val="0"/>
                          <w:marRight w:val="0"/>
                          <w:marTop w:val="0"/>
                          <w:marBottom w:val="0"/>
                          <w:divBdr>
                            <w:top w:val="single" w:sz="2" w:space="0" w:color="auto"/>
                            <w:left w:val="single" w:sz="2" w:space="0" w:color="auto"/>
                            <w:bottom w:val="single" w:sz="6" w:space="0" w:color="auto"/>
                            <w:right w:val="single" w:sz="2" w:space="0" w:color="auto"/>
                          </w:divBdr>
                          <w:divsChild>
                            <w:div w:id="1595556269">
                              <w:marLeft w:val="0"/>
                              <w:marRight w:val="0"/>
                              <w:marTop w:val="100"/>
                              <w:marBottom w:val="100"/>
                              <w:divBdr>
                                <w:top w:val="single" w:sz="2" w:space="0" w:color="D9D9E3"/>
                                <w:left w:val="single" w:sz="2" w:space="0" w:color="D9D9E3"/>
                                <w:bottom w:val="single" w:sz="2" w:space="0" w:color="D9D9E3"/>
                                <w:right w:val="single" w:sz="2" w:space="0" w:color="D9D9E3"/>
                              </w:divBdr>
                              <w:divsChild>
                                <w:div w:id="1526359563">
                                  <w:marLeft w:val="0"/>
                                  <w:marRight w:val="0"/>
                                  <w:marTop w:val="0"/>
                                  <w:marBottom w:val="0"/>
                                  <w:divBdr>
                                    <w:top w:val="single" w:sz="2" w:space="0" w:color="D9D9E3"/>
                                    <w:left w:val="single" w:sz="2" w:space="0" w:color="D9D9E3"/>
                                    <w:bottom w:val="single" w:sz="2" w:space="0" w:color="D9D9E3"/>
                                    <w:right w:val="single" w:sz="2" w:space="0" w:color="D9D9E3"/>
                                  </w:divBdr>
                                  <w:divsChild>
                                    <w:div w:id="40132694">
                                      <w:marLeft w:val="0"/>
                                      <w:marRight w:val="0"/>
                                      <w:marTop w:val="0"/>
                                      <w:marBottom w:val="0"/>
                                      <w:divBdr>
                                        <w:top w:val="single" w:sz="2" w:space="0" w:color="D9D9E3"/>
                                        <w:left w:val="single" w:sz="2" w:space="0" w:color="D9D9E3"/>
                                        <w:bottom w:val="single" w:sz="2" w:space="0" w:color="D9D9E3"/>
                                        <w:right w:val="single" w:sz="2" w:space="0" w:color="D9D9E3"/>
                                      </w:divBdr>
                                      <w:divsChild>
                                        <w:div w:id="12537044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02132194">
                                  <w:marLeft w:val="0"/>
                                  <w:marRight w:val="0"/>
                                  <w:marTop w:val="0"/>
                                  <w:marBottom w:val="0"/>
                                  <w:divBdr>
                                    <w:top w:val="single" w:sz="2" w:space="0" w:color="D9D9E3"/>
                                    <w:left w:val="single" w:sz="2" w:space="0" w:color="D9D9E3"/>
                                    <w:bottom w:val="single" w:sz="2" w:space="0" w:color="D9D9E3"/>
                                    <w:right w:val="single" w:sz="2" w:space="0" w:color="D9D9E3"/>
                                  </w:divBdr>
                                  <w:divsChild>
                                    <w:div w:id="81729611">
                                      <w:marLeft w:val="0"/>
                                      <w:marRight w:val="0"/>
                                      <w:marTop w:val="0"/>
                                      <w:marBottom w:val="0"/>
                                      <w:divBdr>
                                        <w:top w:val="single" w:sz="2" w:space="0" w:color="D9D9E3"/>
                                        <w:left w:val="single" w:sz="2" w:space="0" w:color="D9D9E3"/>
                                        <w:bottom w:val="single" w:sz="2" w:space="0" w:color="D9D9E3"/>
                                        <w:right w:val="single" w:sz="2" w:space="0" w:color="D9D9E3"/>
                                      </w:divBdr>
                                      <w:divsChild>
                                        <w:div w:id="377705128">
                                          <w:marLeft w:val="0"/>
                                          <w:marRight w:val="0"/>
                                          <w:marTop w:val="0"/>
                                          <w:marBottom w:val="0"/>
                                          <w:divBdr>
                                            <w:top w:val="single" w:sz="2" w:space="0" w:color="D9D9E3"/>
                                            <w:left w:val="single" w:sz="2" w:space="0" w:color="D9D9E3"/>
                                            <w:bottom w:val="single" w:sz="2" w:space="0" w:color="D9D9E3"/>
                                            <w:right w:val="single" w:sz="2" w:space="0" w:color="D9D9E3"/>
                                          </w:divBdr>
                                          <w:divsChild>
                                            <w:div w:id="12558238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55013159">
                          <w:marLeft w:val="0"/>
                          <w:marRight w:val="0"/>
                          <w:marTop w:val="0"/>
                          <w:marBottom w:val="0"/>
                          <w:divBdr>
                            <w:top w:val="single" w:sz="2" w:space="0" w:color="auto"/>
                            <w:left w:val="single" w:sz="2" w:space="0" w:color="auto"/>
                            <w:bottom w:val="single" w:sz="6" w:space="0" w:color="auto"/>
                            <w:right w:val="single" w:sz="2" w:space="0" w:color="auto"/>
                          </w:divBdr>
                          <w:divsChild>
                            <w:div w:id="842166099">
                              <w:marLeft w:val="0"/>
                              <w:marRight w:val="0"/>
                              <w:marTop w:val="100"/>
                              <w:marBottom w:val="100"/>
                              <w:divBdr>
                                <w:top w:val="single" w:sz="2" w:space="0" w:color="D9D9E3"/>
                                <w:left w:val="single" w:sz="2" w:space="0" w:color="D9D9E3"/>
                                <w:bottom w:val="single" w:sz="2" w:space="0" w:color="D9D9E3"/>
                                <w:right w:val="single" w:sz="2" w:space="0" w:color="D9D9E3"/>
                              </w:divBdr>
                              <w:divsChild>
                                <w:div w:id="2009407157">
                                  <w:marLeft w:val="0"/>
                                  <w:marRight w:val="0"/>
                                  <w:marTop w:val="0"/>
                                  <w:marBottom w:val="0"/>
                                  <w:divBdr>
                                    <w:top w:val="single" w:sz="2" w:space="0" w:color="D9D9E3"/>
                                    <w:left w:val="single" w:sz="2" w:space="0" w:color="D9D9E3"/>
                                    <w:bottom w:val="single" w:sz="2" w:space="0" w:color="D9D9E3"/>
                                    <w:right w:val="single" w:sz="2" w:space="0" w:color="D9D9E3"/>
                                  </w:divBdr>
                                  <w:divsChild>
                                    <w:div w:id="915868169">
                                      <w:marLeft w:val="0"/>
                                      <w:marRight w:val="0"/>
                                      <w:marTop w:val="0"/>
                                      <w:marBottom w:val="0"/>
                                      <w:divBdr>
                                        <w:top w:val="single" w:sz="2" w:space="0" w:color="D9D9E3"/>
                                        <w:left w:val="single" w:sz="2" w:space="0" w:color="D9D9E3"/>
                                        <w:bottom w:val="single" w:sz="2" w:space="0" w:color="D9D9E3"/>
                                        <w:right w:val="single" w:sz="2" w:space="0" w:color="D9D9E3"/>
                                      </w:divBdr>
                                      <w:divsChild>
                                        <w:div w:id="13414722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01917853">
                                  <w:marLeft w:val="0"/>
                                  <w:marRight w:val="0"/>
                                  <w:marTop w:val="0"/>
                                  <w:marBottom w:val="0"/>
                                  <w:divBdr>
                                    <w:top w:val="single" w:sz="2" w:space="0" w:color="D9D9E3"/>
                                    <w:left w:val="single" w:sz="2" w:space="0" w:color="D9D9E3"/>
                                    <w:bottom w:val="single" w:sz="2" w:space="0" w:color="D9D9E3"/>
                                    <w:right w:val="single" w:sz="2" w:space="0" w:color="D9D9E3"/>
                                  </w:divBdr>
                                  <w:divsChild>
                                    <w:div w:id="2024894401">
                                      <w:marLeft w:val="0"/>
                                      <w:marRight w:val="0"/>
                                      <w:marTop w:val="0"/>
                                      <w:marBottom w:val="0"/>
                                      <w:divBdr>
                                        <w:top w:val="single" w:sz="2" w:space="0" w:color="D9D9E3"/>
                                        <w:left w:val="single" w:sz="2" w:space="0" w:color="D9D9E3"/>
                                        <w:bottom w:val="single" w:sz="2" w:space="0" w:color="D9D9E3"/>
                                        <w:right w:val="single" w:sz="2" w:space="0" w:color="D9D9E3"/>
                                      </w:divBdr>
                                      <w:divsChild>
                                        <w:div w:id="1710060655">
                                          <w:marLeft w:val="0"/>
                                          <w:marRight w:val="0"/>
                                          <w:marTop w:val="0"/>
                                          <w:marBottom w:val="0"/>
                                          <w:divBdr>
                                            <w:top w:val="single" w:sz="2" w:space="0" w:color="D9D9E3"/>
                                            <w:left w:val="single" w:sz="2" w:space="0" w:color="D9D9E3"/>
                                            <w:bottom w:val="single" w:sz="2" w:space="0" w:color="D9D9E3"/>
                                            <w:right w:val="single" w:sz="2" w:space="0" w:color="D9D9E3"/>
                                          </w:divBdr>
                                          <w:divsChild>
                                            <w:div w:id="12399459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43194602">
          <w:marLeft w:val="0"/>
          <w:marRight w:val="0"/>
          <w:marTop w:val="0"/>
          <w:marBottom w:val="0"/>
          <w:divBdr>
            <w:top w:val="none" w:sz="0" w:space="0" w:color="auto"/>
            <w:left w:val="none" w:sz="0" w:space="0" w:color="auto"/>
            <w:bottom w:val="none" w:sz="0" w:space="0" w:color="auto"/>
            <w:right w:val="none" w:sz="0" w:space="0" w:color="auto"/>
          </w:divBdr>
        </w:div>
      </w:divsChild>
    </w:div>
    <w:div w:id="1285572921">
      <w:bodyDiv w:val="1"/>
      <w:marLeft w:val="0"/>
      <w:marRight w:val="0"/>
      <w:marTop w:val="0"/>
      <w:marBottom w:val="0"/>
      <w:divBdr>
        <w:top w:val="none" w:sz="0" w:space="0" w:color="auto"/>
        <w:left w:val="none" w:sz="0" w:space="0" w:color="auto"/>
        <w:bottom w:val="none" w:sz="0" w:space="0" w:color="auto"/>
        <w:right w:val="none" w:sz="0" w:space="0" w:color="auto"/>
      </w:divBdr>
    </w:div>
    <w:div w:id="1433168288">
      <w:bodyDiv w:val="1"/>
      <w:marLeft w:val="0"/>
      <w:marRight w:val="0"/>
      <w:marTop w:val="0"/>
      <w:marBottom w:val="0"/>
      <w:divBdr>
        <w:top w:val="none" w:sz="0" w:space="0" w:color="auto"/>
        <w:left w:val="none" w:sz="0" w:space="0" w:color="auto"/>
        <w:bottom w:val="none" w:sz="0" w:space="0" w:color="auto"/>
        <w:right w:val="none" w:sz="0" w:space="0" w:color="auto"/>
      </w:divBdr>
      <w:divsChild>
        <w:div w:id="363867548">
          <w:marLeft w:val="0"/>
          <w:marRight w:val="0"/>
          <w:marTop w:val="0"/>
          <w:marBottom w:val="0"/>
          <w:divBdr>
            <w:top w:val="none" w:sz="0" w:space="0" w:color="auto"/>
            <w:left w:val="none" w:sz="0" w:space="0" w:color="auto"/>
            <w:bottom w:val="none" w:sz="0" w:space="0" w:color="auto"/>
            <w:right w:val="none" w:sz="0" w:space="0" w:color="auto"/>
          </w:divBdr>
        </w:div>
        <w:div w:id="1256212137">
          <w:marLeft w:val="0"/>
          <w:marRight w:val="0"/>
          <w:marTop w:val="0"/>
          <w:marBottom w:val="0"/>
          <w:divBdr>
            <w:top w:val="none" w:sz="0" w:space="0" w:color="auto"/>
            <w:left w:val="none" w:sz="0" w:space="0" w:color="auto"/>
            <w:bottom w:val="none" w:sz="0" w:space="0" w:color="auto"/>
            <w:right w:val="none" w:sz="0" w:space="0" w:color="auto"/>
          </w:divBdr>
        </w:div>
      </w:divsChild>
    </w:div>
    <w:div w:id="1464694591">
      <w:bodyDiv w:val="1"/>
      <w:marLeft w:val="0"/>
      <w:marRight w:val="0"/>
      <w:marTop w:val="0"/>
      <w:marBottom w:val="0"/>
      <w:divBdr>
        <w:top w:val="none" w:sz="0" w:space="0" w:color="auto"/>
        <w:left w:val="none" w:sz="0" w:space="0" w:color="auto"/>
        <w:bottom w:val="none" w:sz="0" w:space="0" w:color="auto"/>
        <w:right w:val="none" w:sz="0" w:space="0" w:color="auto"/>
      </w:divBdr>
    </w:div>
    <w:div w:id="1490095911">
      <w:bodyDiv w:val="1"/>
      <w:marLeft w:val="0"/>
      <w:marRight w:val="0"/>
      <w:marTop w:val="0"/>
      <w:marBottom w:val="0"/>
      <w:divBdr>
        <w:top w:val="none" w:sz="0" w:space="0" w:color="auto"/>
        <w:left w:val="none" w:sz="0" w:space="0" w:color="auto"/>
        <w:bottom w:val="none" w:sz="0" w:space="0" w:color="auto"/>
        <w:right w:val="none" w:sz="0" w:space="0" w:color="auto"/>
      </w:divBdr>
    </w:div>
    <w:div w:id="1959142372">
      <w:bodyDiv w:val="1"/>
      <w:marLeft w:val="0"/>
      <w:marRight w:val="0"/>
      <w:marTop w:val="0"/>
      <w:marBottom w:val="0"/>
      <w:divBdr>
        <w:top w:val="none" w:sz="0" w:space="0" w:color="auto"/>
        <w:left w:val="none" w:sz="0" w:space="0" w:color="auto"/>
        <w:bottom w:val="none" w:sz="0" w:space="0" w:color="auto"/>
        <w:right w:val="none" w:sz="0" w:space="0" w:color="auto"/>
      </w:divBdr>
      <w:divsChild>
        <w:div w:id="1119834010">
          <w:marLeft w:val="0"/>
          <w:marRight w:val="0"/>
          <w:marTop w:val="0"/>
          <w:marBottom w:val="0"/>
          <w:divBdr>
            <w:top w:val="none" w:sz="0" w:space="0" w:color="auto"/>
            <w:left w:val="none" w:sz="0" w:space="0" w:color="auto"/>
            <w:bottom w:val="none" w:sz="0" w:space="0" w:color="auto"/>
            <w:right w:val="none" w:sz="0" w:space="0" w:color="auto"/>
          </w:divBdr>
        </w:div>
        <w:div w:id="17187472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ortunebusinessinsights.com/herbal-medicine-market-106320" TargetMode="External"/><Relationship Id="rId18" Type="http://schemas.openxmlformats.org/officeDocument/2006/relationships/hyperlink" Target="https://doi.org/10.1016/j.pce.2022.103232" TargetMode="External"/><Relationship Id="rId26" Type="http://schemas.openxmlformats.org/officeDocument/2006/relationships/hyperlink" Target="https://doi.org/10.1093/eurpub/ckx164" TargetMode="External"/><Relationship Id="rId3" Type="http://schemas.openxmlformats.org/officeDocument/2006/relationships/styles" Target="styles.xml"/><Relationship Id="rId21" Type="http://schemas.openxmlformats.org/officeDocument/2006/relationships/hyperlink" Target="https://doi.org/10.3390/molecules26216343"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news.medill.northwestern.edu/chicago/herbal-supplements-gain-popularity-as-alternative-treatments/" TargetMode="External"/><Relationship Id="rId17" Type="http://schemas.openxmlformats.org/officeDocument/2006/relationships/hyperlink" Target="https://www.ncbi.nlm.nih.gov/books/NBK92773/" TargetMode="External"/><Relationship Id="rId25" Type="http://schemas.openxmlformats.org/officeDocument/2006/relationships/hyperlink" Target="https://doi.org/10.1089/acm.2011.0698"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3390/biom9100551" TargetMode="External"/><Relationship Id="rId20" Type="http://schemas.openxmlformats.org/officeDocument/2006/relationships/hyperlink" Target="https://doi.org/10.3748/wjg.v20.i45.17020" TargetMode="External"/><Relationship Id="rId29" Type="http://schemas.openxmlformats.org/officeDocument/2006/relationships/hyperlink" Target="https://doi.org/10.1186/s13020-016-0108-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3389/fphar.2013.00177" TargetMode="External"/><Relationship Id="rId24" Type="http://schemas.openxmlformats.org/officeDocument/2006/relationships/hyperlink" Target="https://doi.org/10.3390/molecules21070889" TargetMode="External"/><Relationship Id="rId32" Type="http://schemas.openxmlformats.org/officeDocument/2006/relationships/hyperlink" Target="https://doi.org/10.1002/bdrb.10053" TargetMode="External"/><Relationship Id="rId5" Type="http://schemas.openxmlformats.org/officeDocument/2006/relationships/settings" Target="settings.xml"/><Relationship Id="rId15" Type="http://schemas.openxmlformats.org/officeDocument/2006/relationships/hyperlink" Target="https://doi.org/10.1186/s12906-018-2160-6" TargetMode="External"/><Relationship Id="rId23" Type="http://schemas.openxmlformats.org/officeDocument/2006/relationships/hyperlink" Target="https://doi.org/10.4103/2231-4040.101006" TargetMode="External"/><Relationship Id="rId28" Type="http://schemas.openxmlformats.org/officeDocument/2006/relationships/hyperlink" Target="https://doi.org/10.1186/s13020-016-0108-7" TargetMode="External"/><Relationship Id="rId10" Type="http://schemas.openxmlformats.org/officeDocument/2006/relationships/hyperlink" Target="https://www.who.int/publications/i/item/SEA-HSD-322" TargetMode="External"/><Relationship Id="rId19" Type="http://schemas.openxmlformats.org/officeDocument/2006/relationships/hyperlink" Target="https://doi.org/10.1046/j.1365-2125.2003.01811.x" TargetMode="External"/><Relationship Id="rId31" Type="http://schemas.openxmlformats.org/officeDocument/2006/relationships/hyperlink" Target="https://doi.org/10.3390/su11195483" TargetMode="External"/><Relationship Id="rId4" Type="http://schemas.microsoft.com/office/2007/relationships/stylesWithEffects" Target="stylesWithEffects.xml"/><Relationship Id="rId9" Type="http://schemas.openxmlformats.org/officeDocument/2006/relationships/hyperlink" Target="https://www.who.int/news-room/events/detail/2023/08/17/default-calendar/the-first-who-traditional-medicine-global-summit" TargetMode="External"/><Relationship Id="rId14" Type="http://schemas.openxmlformats.org/officeDocument/2006/relationships/hyperlink" Target="https://www.grandviewresearch.com/industry-analysis/botanical-supplements-market" TargetMode="External"/><Relationship Id="rId22" Type="http://schemas.openxmlformats.org/officeDocument/2006/relationships/hyperlink" Target="https://doi.org/10.1007/s11356-022-19529-9" TargetMode="External"/><Relationship Id="rId27" Type="http://schemas.openxmlformats.org/officeDocument/2006/relationships/hyperlink" Target="https://doi.org/10.3389/fphar.2013.00177" TargetMode="External"/><Relationship Id="rId30" Type="http://schemas.openxmlformats.org/officeDocument/2006/relationships/hyperlink" Target="https://doi.org/10.3389/fphar.2013.001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26B98-80DF-4E09-8A8E-CBE25756A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16</Pages>
  <Words>8400</Words>
  <Characters>47883</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2023-08-19T09:17:00Z</dcterms:created>
  <dcterms:modified xsi:type="dcterms:W3CDTF">2023-08-21T12:02:00Z</dcterms:modified>
</cp:coreProperties>
</file>