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973" w:rsidRPr="006D47C7" w:rsidRDefault="006D47C7" w:rsidP="004753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47C7">
        <w:rPr>
          <w:rFonts w:ascii="Times New Roman" w:hAnsi="Times New Roman" w:cs="Times New Roman"/>
          <w:b/>
          <w:sz w:val="24"/>
          <w:szCs w:val="24"/>
        </w:rPr>
        <w:t xml:space="preserve">Title: </w:t>
      </w:r>
      <w:proofErr w:type="spellStart"/>
      <w:r w:rsidR="00CA1973" w:rsidRPr="006D47C7">
        <w:rPr>
          <w:rFonts w:ascii="Times New Roman" w:hAnsi="Times New Roman" w:cs="Times New Roman"/>
          <w:b/>
          <w:sz w:val="24"/>
          <w:szCs w:val="24"/>
        </w:rPr>
        <w:t>Microgreens</w:t>
      </w:r>
      <w:proofErr w:type="spellEnd"/>
      <w:r w:rsidR="00CA1973" w:rsidRPr="006D47C7">
        <w:rPr>
          <w:rFonts w:ascii="Times New Roman" w:hAnsi="Times New Roman" w:cs="Times New Roman"/>
          <w:b/>
          <w:sz w:val="24"/>
          <w:szCs w:val="24"/>
        </w:rPr>
        <w:t xml:space="preserve"> an emerging </w:t>
      </w:r>
      <w:proofErr w:type="spellStart"/>
      <w:r w:rsidR="00CA1973" w:rsidRPr="006D47C7">
        <w:rPr>
          <w:rFonts w:ascii="Times New Roman" w:hAnsi="Times New Roman" w:cs="Times New Roman"/>
          <w:b/>
          <w:sz w:val="24"/>
          <w:szCs w:val="24"/>
        </w:rPr>
        <w:t>superfood</w:t>
      </w:r>
      <w:proofErr w:type="spellEnd"/>
      <w:r w:rsidR="00CA1973" w:rsidRPr="006D47C7">
        <w:rPr>
          <w:rFonts w:ascii="Times New Roman" w:hAnsi="Times New Roman" w:cs="Times New Roman"/>
          <w:b/>
          <w:sz w:val="24"/>
          <w:szCs w:val="24"/>
        </w:rPr>
        <w:t xml:space="preserve"> packed with health promoting nutrients</w:t>
      </w:r>
    </w:p>
    <w:p w:rsidR="006D47C7" w:rsidRPr="00091371" w:rsidRDefault="006D47C7" w:rsidP="006D47C7">
      <w:pPr>
        <w:pStyle w:val="Default"/>
        <w:jc w:val="both"/>
        <w:rPr>
          <w:rFonts w:eastAsia="Times New Roman"/>
          <w:b/>
          <w:bCs/>
          <w:i/>
          <w:color w:val="000000" w:themeColor="text1"/>
          <w:kern w:val="36"/>
        </w:rPr>
      </w:pPr>
      <w:proofErr w:type="spellStart"/>
      <w:r w:rsidRPr="001C0AC6">
        <w:rPr>
          <w:rFonts w:eastAsia="Times New Roman"/>
          <w:b/>
          <w:bCs/>
          <w:color w:val="000000" w:themeColor="text1"/>
          <w:kern w:val="36"/>
        </w:rPr>
        <w:t>Sibani</w:t>
      </w:r>
      <w:proofErr w:type="spellEnd"/>
      <w:r w:rsidRPr="001C0AC6">
        <w:rPr>
          <w:rFonts w:eastAsia="Times New Roman"/>
          <w:b/>
          <w:bCs/>
          <w:color w:val="000000" w:themeColor="text1"/>
          <w:kern w:val="36"/>
        </w:rPr>
        <w:t xml:space="preserve"> Das</w:t>
      </w:r>
      <w:r>
        <w:rPr>
          <w:rFonts w:eastAsia="Times New Roman"/>
          <w:b/>
          <w:bCs/>
          <w:color w:val="000000" w:themeColor="text1"/>
          <w:kern w:val="36"/>
        </w:rPr>
        <w:t xml:space="preserve"> </w:t>
      </w:r>
      <w:r w:rsidRPr="001C0AC6">
        <w:rPr>
          <w:rFonts w:eastAsia="Times New Roman"/>
          <w:b/>
          <w:bCs/>
          <w:color w:val="000000" w:themeColor="text1"/>
          <w:kern w:val="36"/>
        </w:rPr>
        <w:t xml:space="preserve">  </w:t>
      </w:r>
      <w:r w:rsidRPr="001C0AC6">
        <w:rPr>
          <w:rFonts w:eastAsia="Times New Roman"/>
          <w:b/>
          <w:bCs/>
          <w:i/>
          <w:color w:val="000000" w:themeColor="text1"/>
          <w:kern w:val="36"/>
        </w:rPr>
        <w:t xml:space="preserve">  </w:t>
      </w:r>
    </w:p>
    <w:p w:rsidR="006D47C7" w:rsidRPr="001C0AC6" w:rsidRDefault="006D47C7" w:rsidP="006D47C7">
      <w:pPr>
        <w:pStyle w:val="Default"/>
        <w:jc w:val="both"/>
        <w:rPr>
          <w:iCs/>
          <w:color w:val="000000" w:themeColor="text1"/>
        </w:rPr>
      </w:pPr>
      <w:r w:rsidRPr="001C0AC6">
        <w:rPr>
          <w:iCs/>
          <w:color w:val="000000" w:themeColor="text1"/>
        </w:rPr>
        <w:t>Assam Agricultural University,</w:t>
      </w:r>
      <w:r w:rsidR="00091371">
        <w:rPr>
          <w:iCs/>
          <w:color w:val="000000" w:themeColor="text1"/>
        </w:rPr>
        <w:t xml:space="preserve"> </w:t>
      </w:r>
      <w:r w:rsidRPr="001C0AC6">
        <w:rPr>
          <w:iCs/>
          <w:color w:val="000000" w:themeColor="text1"/>
        </w:rPr>
        <w:t xml:space="preserve">Horticultural Research Station, </w:t>
      </w:r>
      <w:proofErr w:type="spellStart"/>
      <w:r w:rsidRPr="001C0AC6">
        <w:rPr>
          <w:iCs/>
          <w:color w:val="000000" w:themeColor="text1"/>
        </w:rPr>
        <w:t>Ka</w:t>
      </w:r>
      <w:r>
        <w:rPr>
          <w:iCs/>
          <w:color w:val="000000" w:themeColor="text1"/>
        </w:rPr>
        <w:t>hikuchi</w:t>
      </w:r>
      <w:proofErr w:type="spellEnd"/>
      <w:r>
        <w:rPr>
          <w:iCs/>
          <w:color w:val="000000" w:themeColor="text1"/>
        </w:rPr>
        <w:t>, Guwahati</w:t>
      </w:r>
      <w:proofErr w:type="gramStart"/>
      <w:r>
        <w:rPr>
          <w:iCs/>
          <w:color w:val="000000" w:themeColor="text1"/>
        </w:rPr>
        <w:t>,17Assam</w:t>
      </w:r>
      <w:proofErr w:type="gramEnd"/>
      <w:r>
        <w:rPr>
          <w:iCs/>
          <w:color w:val="000000" w:themeColor="text1"/>
        </w:rPr>
        <w:t xml:space="preserve"> India</w:t>
      </w:r>
    </w:p>
    <w:p w:rsidR="006D47C7" w:rsidRPr="001C0AC6" w:rsidRDefault="006D47C7" w:rsidP="006D47C7">
      <w:pPr>
        <w:pStyle w:val="Default"/>
        <w:jc w:val="both"/>
        <w:rPr>
          <w:b/>
          <w:iCs/>
          <w:color w:val="000000" w:themeColor="text1"/>
        </w:rPr>
      </w:pPr>
      <w:r w:rsidRPr="001C0AC6">
        <w:rPr>
          <w:rFonts w:eastAsia="Times New Roman"/>
          <w:b/>
          <w:bCs/>
          <w:color w:val="000000" w:themeColor="text1"/>
          <w:kern w:val="36"/>
        </w:rPr>
        <w:t xml:space="preserve">Corresponding author ph </w:t>
      </w:r>
      <w:proofErr w:type="gramStart"/>
      <w:r w:rsidRPr="001C0AC6">
        <w:rPr>
          <w:rFonts w:eastAsia="Times New Roman"/>
          <w:b/>
          <w:bCs/>
          <w:color w:val="000000" w:themeColor="text1"/>
          <w:kern w:val="36"/>
        </w:rPr>
        <w:t>no :</w:t>
      </w:r>
      <w:proofErr w:type="gramEnd"/>
      <w:r w:rsidR="00ED0822">
        <w:rPr>
          <w:rFonts w:eastAsia="Times New Roman"/>
          <w:b/>
          <w:bCs/>
          <w:color w:val="000000" w:themeColor="text1"/>
          <w:kern w:val="36"/>
        </w:rPr>
        <w:t xml:space="preserve"> </w:t>
      </w:r>
      <w:r w:rsidRPr="001C0AC6">
        <w:rPr>
          <w:rFonts w:eastAsia="Times New Roman"/>
          <w:b/>
          <w:bCs/>
          <w:color w:val="000000" w:themeColor="text1"/>
          <w:kern w:val="36"/>
        </w:rPr>
        <w:t xml:space="preserve">9706692785 and email: sibanidas01@gmail.com </w:t>
      </w:r>
    </w:p>
    <w:p w:rsidR="006D47C7" w:rsidRDefault="006D47C7" w:rsidP="006D47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47C7" w:rsidRPr="000A72A1" w:rsidRDefault="006D47C7" w:rsidP="006D47C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2A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527197" w:rsidRPr="006010B4" w:rsidRDefault="00C8527B" w:rsidP="006010B4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next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generation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smart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products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that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growing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in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popularity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over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time as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food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ingredients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recent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years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due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high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nutritional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value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diverse</w:t>
      </w:r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C8527B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organoleptic</w:t>
      </w:r>
      <w:proofErr w:type="spellEnd"/>
      <w:r w:rsidRPr="00C85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8527B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characteristics.</w:t>
      </w:r>
      <w:r w:rsidRPr="00C8527B">
        <w:rPr>
          <w:rFonts w:ascii="Arial" w:hAnsi="Arial" w:cs="Arial"/>
          <w:color w:val="333333"/>
        </w:rPr>
        <w:t xml:space="preserve"> </w:t>
      </w:r>
      <w:proofErr w:type="spellStart"/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Microgreens</w:t>
      </w:r>
      <w:proofErr w:type="spellEnd"/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are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edible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fresh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greens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obtained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various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vegetables,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herbs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plants.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become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popular</w:t>
      </w:r>
      <w:r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with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chefs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and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are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gaining</w:t>
      </w:r>
      <w:r w:rsidRPr="006010B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6010B4">
        <w:rPr>
          <w:rStyle w:val="sw"/>
          <w:rFonts w:ascii="Times New Roman" w:hAnsi="Times New Roman" w:cs="Times New Roman"/>
          <w:color w:val="333333"/>
          <w:sz w:val="24"/>
          <w:szCs w:val="24"/>
        </w:rPr>
        <w:t>popularity</w:t>
      </w:r>
      <w:r w:rsidR="006010B4" w:rsidRPr="006010B4">
        <w:rPr>
          <w:rStyle w:val="sw"/>
          <w:rFonts w:ascii="Times New Roman" w:hAnsi="Times New Roman" w:cs="Times New Roman"/>
          <w:b/>
          <w:bCs/>
          <w:color w:val="37AC8E"/>
          <w:sz w:val="24"/>
          <w:szCs w:val="24"/>
        </w:rPr>
        <w:t xml:space="preserve"> </w:t>
      </w:r>
      <w:r w:rsidR="00447433" w:rsidRPr="006010B4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447433" w:rsidRPr="006010B4">
        <w:rPr>
          <w:rFonts w:ascii="Times New Roman" w:hAnsi="Times New Roman" w:cs="Times New Roman"/>
          <w:sz w:val="24"/>
          <w:szCs w:val="24"/>
        </w:rPr>
        <w:t>upmarke</w:t>
      </w:r>
      <w:r w:rsidR="006010B4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6010B4">
        <w:rPr>
          <w:rFonts w:ascii="Times New Roman" w:hAnsi="Times New Roman" w:cs="Times New Roman"/>
          <w:sz w:val="24"/>
          <w:szCs w:val="24"/>
        </w:rPr>
        <w:t xml:space="preserve"> grocery outlets. 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</w:rPr>
        <w:t>The growth of</w:t>
      </w:r>
      <w:r w:rsidR="00447433" w:rsidRPr="0060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47433" w:rsidRPr="006010B4">
        <w:rPr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="00447433" w:rsidRPr="00601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therefore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presents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tremendous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market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opportunities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worldwide.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Nutritional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benefits,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simple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production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methods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short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production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cycles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some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reasons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that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make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them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attractive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6010B4" w:rsidRPr="006010B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10B4" w:rsidRPr="006010B4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growers.</w:t>
      </w:r>
      <w:r w:rsidR="00201483" w:rsidRPr="006010B4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proofErr w:type="spellStart"/>
      <w:r w:rsidR="00527197" w:rsidRPr="006010B4">
        <w:rPr>
          <w:rFonts w:ascii="Times New Roman" w:hAnsi="Times New Roman" w:cs="Times New Roman"/>
          <w:sz w:val="24"/>
          <w:szCs w:val="24"/>
        </w:rPr>
        <w:t>Microgreen</w:t>
      </w:r>
      <w:proofErr w:type="spellEnd"/>
      <w:r w:rsidR="00527197" w:rsidRPr="006010B4">
        <w:rPr>
          <w:rFonts w:ascii="Times New Roman" w:hAnsi="Times New Roman" w:cs="Times New Roman"/>
          <w:sz w:val="24"/>
          <w:szCs w:val="24"/>
        </w:rPr>
        <w:t xml:space="preserve"> can provide higher amounts of </w:t>
      </w:r>
      <w:proofErr w:type="spellStart"/>
      <w:r w:rsidR="00527197" w:rsidRPr="006010B4">
        <w:rPr>
          <w:rFonts w:ascii="Times New Roman" w:hAnsi="Times New Roman" w:cs="Times New Roman"/>
          <w:sz w:val="24"/>
          <w:szCs w:val="24"/>
        </w:rPr>
        <w:t>phytonutrients</w:t>
      </w:r>
      <w:proofErr w:type="spellEnd"/>
      <w:r w:rsidR="00527197" w:rsidRPr="006010B4">
        <w:rPr>
          <w:rFonts w:ascii="Times New Roman" w:hAnsi="Times New Roman" w:cs="Times New Roman"/>
          <w:sz w:val="24"/>
          <w:szCs w:val="24"/>
        </w:rPr>
        <w:t xml:space="preserve"> (ascorbic acid, β-carotene, α-</w:t>
      </w:r>
      <w:proofErr w:type="spellStart"/>
      <w:r w:rsidR="00527197" w:rsidRPr="006010B4">
        <w:rPr>
          <w:rFonts w:ascii="Times New Roman" w:hAnsi="Times New Roman" w:cs="Times New Roman"/>
          <w:sz w:val="24"/>
          <w:szCs w:val="24"/>
        </w:rPr>
        <w:t>tocopherol</w:t>
      </w:r>
      <w:proofErr w:type="spellEnd"/>
      <w:r w:rsidR="00527197" w:rsidRPr="006010B4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527197" w:rsidRPr="006010B4">
        <w:rPr>
          <w:rFonts w:ascii="Times New Roman" w:hAnsi="Times New Roman" w:cs="Times New Roman"/>
          <w:sz w:val="24"/>
          <w:szCs w:val="24"/>
        </w:rPr>
        <w:t>phylloquinone</w:t>
      </w:r>
      <w:proofErr w:type="spellEnd"/>
      <w:r w:rsidR="00527197" w:rsidRPr="006010B4">
        <w:rPr>
          <w:rFonts w:ascii="Times New Roman" w:hAnsi="Times New Roman" w:cs="Times New Roman"/>
          <w:sz w:val="24"/>
          <w:szCs w:val="24"/>
        </w:rPr>
        <w:t xml:space="preserve">) and minerals (Ca, Mg, Fe, </w:t>
      </w:r>
      <w:proofErr w:type="spellStart"/>
      <w:r w:rsidR="00527197" w:rsidRPr="006010B4"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="00527197" w:rsidRPr="006010B4">
        <w:rPr>
          <w:rFonts w:ascii="Times New Roman" w:hAnsi="Times New Roman" w:cs="Times New Roman"/>
          <w:sz w:val="24"/>
          <w:szCs w:val="24"/>
        </w:rPr>
        <w:t>, Zn, Se, and Mo), compared with their mature- leaf counterparts.</w:t>
      </w:r>
      <w:r w:rsidR="00347F38" w:rsidRPr="0060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F38" w:rsidRPr="006010B4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347F38" w:rsidRPr="006010B4">
        <w:rPr>
          <w:rFonts w:ascii="Times New Roman" w:hAnsi="Times New Roman" w:cs="Times New Roman"/>
          <w:sz w:val="24"/>
          <w:szCs w:val="24"/>
        </w:rPr>
        <w:t xml:space="preserve"> do not require specific nutrients for growth and c</w:t>
      </w:r>
      <w:r w:rsidR="00B95A10">
        <w:rPr>
          <w:rFonts w:ascii="Times New Roman" w:hAnsi="Times New Roman" w:cs="Times New Roman"/>
          <w:sz w:val="24"/>
          <w:szCs w:val="24"/>
        </w:rPr>
        <w:t>an be grown year round.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have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short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shelf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life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therefore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require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better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storage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transportation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strategies.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They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very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soft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easily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bruised,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so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biodegradable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clamshell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containers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used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to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pack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greens.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 </w:t>
      </w:r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proofErr w:type="spellStart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packed in bags,</w:t>
      </w:r>
      <w:r w:rsidR="00B95A10" w:rsidRPr="00B95A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here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should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be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enough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space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at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the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top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bag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protect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delicate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young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shoots.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 The consistency and quality of cut </w:t>
      </w:r>
      <w:proofErr w:type="spellStart"/>
      <w:r w:rsidR="00834D8D" w:rsidRPr="006010B4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834D8D" w:rsidRPr="006010B4">
        <w:rPr>
          <w:rFonts w:ascii="Times New Roman" w:hAnsi="Times New Roman" w:cs="Times New Roman"/>
          <w:sz w:val="24"/>
          <w:szCs w:val="24"/>
        </w:rPr>
        <w:t xml:space="preserve"> can be preserved by packing </w:t>
      </w:r>
      <w:r w:rsidR="00B95A10">
        <w:rPr>
          <w:rFonts w:ascii="Times New Roman" w:hAnsi="Times New Roman" w:cs="Times New Roman"/>
          <w:sz w:val="24"/>
          <w:szCs w:val="24"/>
        </w:rPr>
        <w:t xml:space="preserve">them </w:t>
      </w:r>
      <w:r w:rsidR="005D75D2">
        <w:rPr>
          <w:rFonts w:ascii="Times New Roman" w:hAnsi="Times New Roman" w:cs="Times New Roman"/>
          <w:sz w:val="24"/>
          <w:szCs w:val="24"/>
        </w:rPr>
        <w:t>in modified atmosphere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 packaging and storing</w:t>
      </w:r>
      <w:r w:rsidR="00B95A10">
        <w:rPr>
          <w:rFonts w:ascii="Times New Roman" w:hAnsi="Times New Roman" w:cs="Times New Roman"/>
          <w:sz w:val="24"/>
          <w:szCs w:val="24"/>
        </w:rPr>
        <w:t xml:space="preserve"> them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 at low temperature</w:t>
      </w:r>
      <w:r w:rsidR="00B95A10">
        <w:rPr>
          <w:rFonts w:ascii="Times New Roman" w:hAnsi="Times New Roman" w:cs="Times New Roman"/>
          <w:sz w:val="24"/>
          <w:szCs w:val="24"/>
        </w:rPr>
        <w:t>s</w:t>
      </w:r>
      <w:r w:rsidR="00834D8D" w:rsidRPr="006010B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different species are stored at different temperature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34D8D" w:rsidRPr="00B95A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depending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on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their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sensitivity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color w:val="000000" w:themeColor="text1"/>
          <w:sz w:val="24"/>
          <w:szCs w:val="24"/>
        </w:rPr>
        <w:t>or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temperature</w:t>
      </w:r>
      <w:r w:rsidR="00B95A10" w:rsidRPr="00B95A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5A10" w:rsidRPr="00B95A10">
        <w:rPr>
          <w:rStyle w:val="sw"/>
          <w:rFonts w:ascii="Times New Roman" w:hAnsi="Times New Roman" w:cs="Times New Roman"/>
          <w:bCs/>
          <w:color w:val="000000" w:themeColor="text1"/>
          <w:sz w:val="24"/>
          <w:szCs w:val="24"/>
        </w:rPr>
        <w:t>tolerance.</w:t>
      </w:r>
      <w:r w:rsidR="00B95A10">
        <w:rPr>
          <w:rFonts w:ascii="Arial" w:hAnsi="Arial" w:cs="Arial"/>
          <w:color w:val="333333"/>
          <w:shd w:val="clear" w:color="auto" w:fill="FFFFFF"/>
        </w:rPr>
        <w:t> </w:t>
      </w:r>
    </w:p>
    <w:p w:rsidR="008719D2" w:rsidRPr="009B0E88" w:rsidRDefault="00201483" w:rsidP="00E97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One 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the 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major limitation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the growth of the </w:t>
      </w: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microgree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proofErr w:type="spellEnd"/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industry is the rapid 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deterioration 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quality that occurs immediately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after harvest</w:t>
      </w:r>
      <w:r w:rsidR="00834D8D"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</w:rPr>
        <w:t>when</w:t>
      </w:r>
      <w:r w:rsidR="00834D8D"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</w:rPr>
        <w:t>are ready to be</w:t>
      </w:r>
      <w:r w:rsidR="00834D8D"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harvest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834D8D"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7-14 days after germination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which makes the price high and commercial restrictions on local sales. After </w:t>
      </w:r>
      <w:proofErr w:type="gramStart"/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being  harvested</w:t>
      </w:r>
      <w:proofErr w:type="gramEnd"/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microgreens</w:t>
      </w:r>
      <w:proofErr w:type="spellEnd"/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prone to dehydration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wilt</w:t>
      </w:r>
      <w:r w:rsidR="005D75D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ing, decomposition,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rapid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lose 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certain nutrients. Research has explored </w:t>
      </w: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preharvest</w:t>
      </w:r>
      <w:proofErr w:type="spellEnd"/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postharvest intervent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ions, such as calcium treatment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modified </w:t>
      </w:r>
      <w:proofErr w:type="spellStart"/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atmopsphere</w:t>
      </w:r>
      <w:proofErr w:type="spellEnd"/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packaging,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temperature </w:t>
      </w:r>
      <w:r w:rsidR="00210903"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light 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control, to maintain quality, increase nutritional value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exten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 shelf life. </w:t>
      </w:r>
      <w:proofErr w:type="spellStart"/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However</w:t>
      </w:r>
      <w:proofErr w:type="gramStart"/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,further</w:t>
      </w:r>
      <w:proofErr w:type="spellEnd"/>
      <w:proofErr w:type="gramEnd"/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research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needed to optimize both production and storage conditions to improve the safety, quality, and shelf life of </w:t>
      </w: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microgreens</w:t>
      </w:r>
      <w:proofErr w:type="spellEnd"/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thereby expanding </w:t>
      </w:r>
      <w:r w:rsidR="0021090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potential market</w:t>
      </w:r>
      <w:r w:rsidRPr="009B0E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F4424D" w:rsidRPr="009B0E88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</w:t>
      </w:r>
    </w:p>
    <w:p w:rsidR="00F5594A" w:rsidRDefault="00F5594A" w:rsidP="009B0E88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93F35" w:rsidRPr="009B0E88" w:rsidRDefault="00A93F35" w:rsidP="009B0E88">
      <w:pPr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9B0E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Key words: </w:t>
      </w: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>greem</w:t>
      </w:r>
      <w:proofErr w:type="spellEnd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leafy vegetables, growing media, nutrition facts.</w:t>
      </w:r>
    </w:p>
    <w:p w:rsidR="00DB501A" w:rsidRPr="009B0E88" w:rsidRDefault="00DB501A" w:rsidP="009B0E88">
      <w:pPr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8719D2" w:rsidRPr="009B0E88" w:rsidRDefault="008719D2" w:rsidP="009B0E88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9B0E88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878C7" w:rsidRPr="009B0E88" w:rsidRDefault="008878C7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What are </w:t>
      </w:r>
      <w:proofErr w:type="spellStart"/>
      <w:proofErr w:type="gramStart"/>
      <w:r w:rsidRPr="009B0E88">
        <w:rPr>
          <w:rFonts w:ascii="Times New Roman" w:hAnsi="Times New Roman" w:cs="Times New Roman"/>
          <w:b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8A1E2D" w:rsidRPr="009B0E88" w:rsidRDefault="008A1E2D" w:rsidP="009B0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color w:val="2E2E2E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color w:val="2E2E2E"/>
          <w:sz w:val="24"/>
          <w:szCs w:val="24"/>
        </w:rPr>
        <w:t xml:space="preserve"> are </w:t>
      </w:r>
      <w:r w:rsidRPr="009B0E88">
        <w:rPr>
          <w:rFonts w:ascii="Times New Roman" w:hAnsi="Times New Roman" w:cs="Times New Roman"/>
          <w:sz w:val="24"/>
          <w:szCs w:val="24"/>
        </w:rPr>
        <w:t xml:space="preserve">immature </w:t>
      </w:r>
      <w:r w:rsidR="00B76F05" w:rsidRPr="009B0E88">
        <w:rPr>
          <w:rFonts w:ascii="Times New Roman" w:hAnsi="Times New Roman" w:cs="Times New Roman"/>
          <w:sz w:val="24"/>
          <w:szCs w:val="24"/>
        </w:rPr>
        <w:t xml:space="preserve">edible </w:t>
      </w:r>
      <w:r w:rsidRPr="009B0E88">
        <w:rPr>
          <w:rFonts w:ascii="Times New Roman" w:hAnsi="Times New Roman" w:cs="Times New Roman"/>
          <w:sz w:val="24"/>
          <w:szCs w:val="24"/>
        </w:rPr>
        <w:t>green leafy</w:t>
      </w:r>
      <w:r w:rsidR="00B76F05">
        <w:rPr>
          <w:rFonts w:ascii="Times New Roman" w:hAnsi="Times New Roman" w:cs="Times New Roman"/>
          <w:sz w:val="24"/>
          <w:szCs w:val="24"/>
        </w:rPr>
        <w:t xml:space="preserve"> vegetables of about two inches tall</w:t>
      </w:r>
      <w:r w:rsidRPr="009B0E88">
        <w:rPr>
          <w:rFonts w:ascii="Times New Roman" w:hAnsi="Times New Roman" w:cs="Times New Roman"/>
          <w:sz w:val="24"/>
          <w:szCs w:val="24"/>
        </w:rPr>
        <w:t xml:space="preserve"> consisting</w:t>
      </w:r>
      <w:r w:rsidR="00B76F05">
        <w:rPr>
          <w:rFonts w:ascii="Times New Roman" w:hAnsi="Times New Roman" w:cs="Times New Roman"/>
          <w:sz w:val="24"/>
          <w:szCs w:val="24"/>
        </w:rPr>
        <w:t xml:space="preserve"> of the</w:t>
      </w:r>
      <w:r w:rsidRPr="009B0E88">
        <w:rPr>
          <w:rFonts w:ascii="Times New Roman" w:hAnsi="Times New Roman" w:cs="Times New Roman"/>
          <w:sz w:val="24"/>
          <w:szCs w:val="24"/>
        </w:rPr>
        <w:t xml:space="preserve"> stem, cotyledons and f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irst pair </w:t>
      </w:r>
      <w:r w:rsidR="00B76F05">
        <w:rPr>
          <w:rFonts w:ascii="Times New Roman" w:hAnsi="Times New Roman" w:cs="Times New Roman"/>
          <w:sz w:val="24"/>
          <w:szCs w:val="24"/>
        </w:rPr>
        <w:t>of fully grown or partially developed true leaves</w:t>
      </w:r>
      <w:r w:rsidR="00765526" w:rsidRPr="009B0E88">
        <w:rPr>
          <w:rFonts w:ascii="Times New Roman" w:hAnsi="Times New Roman" w:cs="Times New Roman"/>
          <w:sz w:val="24"/>
          <w:szCs w:val="24"/>
        </w:rPr>
        <w:t xml:space="preserve">. Like sprouts </w:t>
      </w:r>
      <w:proofErr w:type="spellStart"/>
      <w:r w:rsidR="00765526"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765526" w:rsidRPr="009B0E88">
        <w:rPr>
          <w:rFonts w:ascii="Times New Roman" w:hAnsi="Times New Roman" w:cs="Times New Roman"/>
          <w:sz w:val="24"/>
          <w:szCs w:val="24"/>
        </w:rPr>
        <w:t xml:space="preserve"> are young vegetables.</w:t>
      </w:r>
      <w:r w:rsidR="00B76F05">
        <w:rPr>
          <w:rFonts w:ascii="Times New Roman" w:hAnsi="Times New Roman" w:cs="Times New Roman"/>
          <w:sz w:val="24"/>
          <w:szCs w:val="24"/>
        </w:rPr>
        <w:t xml:space="preserve"> </w:t>
      </w:r>
      <w:r w:rsidR="00765526" w:rsidRPr="009B0E88">
        <w:rPr>
          <w:rFonts w:ascii="Times New Roman" w:hAnsi="Times New Roman" w:cs="Times New Roman"/>
          <w:sz w:val="24"/>
          <w:szCs w:val="24"/>
        </w:rPr>
        <w:t xml:space="preserve">However sprouts and </w:t>
      </w:r>
      <w:proofErr w:type="spellStart"/>
      <w:r w:rsidR="00765526"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765526" w:rsidRPr="009B0E88">
        <w:rPr>
          <w:rFonts w:ascii="Times New Roman" w:hAnsi="Times New Roman" w:cs="Times New Roman"/>
          <w:sz w:val="24"/>
          <w:szCs w:val="24"/>
        </w:rPr>
        <w:t xml:space="preserve"> are not the same.</w:t>
      </w:r>
      <w:r w:rsidR="00B76F05">
        <w:rPr>
          <w:rFonts w:ascii="Times New Roman" w:hAnsi="Times New Roman" w:cs="Times New Roman"/>
          <w:sz w:val="24"/>
          <w:szCs w:val="24"/>
        </w:rPr>
        <w:t xml:space="preserve"> In general</w:t>
      </w:r>
      <w:r w:rsidR="00765526"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65526" w:rsidRPr="009B0E88">
        <w:rPr>
          <w:rFonts w:ascii="Times New Roman" w:hAnsi="Times New Roman" w:cs="Times New Roman"/>
          <w:sz w:val="24"/>
          <w:szCs w:val="24"/>
        </w:rPr>
        <w:t>sprouts  are</w:t>
      </w:r>
      <w:proofErr w:type="gramEnd"/>
      <w:r w:rsidR="00765526" w:rsidRPr="009B0E88">
        <w:rPr>
          <w:rFonts w:ascii="Times New Roman" w:hAnsi="Times New Roman" w:cs="Times New Roman"/>
          <w:sz w:val="24"/>
          <w:szCs w:val="24"/>
        </w:rPr>
        <w:t xml:space="preserve"> the germinated seeds which are consumed with the embryonic root and the seeds.</w:t>
      </w:r>
      <w:r w:rsidR="00B76F05">
        <w:rPr>
          <w:rFonts w:ascii="Times New Roman" w:hAnsi="Times New Roman" w:cs="Times New Roman"/>
          <w:sz w:val="24"/>
          <w:szCs w:val="24"/>
        </w:rPr>
        <w:t xml:space="preserve"> In contrast</w:t>
      </w:r>
      <w:r w:rsidR="008F7BC5"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BC5"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8F7BC5" w:rsidRPr="009B0E88">
        <w:rPr>
          <w:rFonts w:ascii="Times New Roman" w:hAnsi="Times New Roman" w:cs="Times New Roman"/>
          <w:sz w:val="24"/>
          <w:szCs w:val="24"/>
        </w:rPr>
        <w:t xml:space="preserve"> grow from sprouts and they have leaves.</w:t>
      </w:r>
      <w:r w:rsidR="00B76F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76F05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B76F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76F05">
        <w:rPr>
          <w:rFonts w:ascii="Times New Roman" w:hAnsi="Times New Roman" w:cs="Times New Roman"/>
          <w:sz w:val="24"/>
          <w:szCs w:val="24"/>
        </w:rPr>
        <w:t xml:space="preserve">differ </w:t>
      </w:r>
      <w:r w:rsidR="00E30CB2" w:rsidRPr="009B0E88">
        <w:rPr>
          <w:rFonts w:ascii="Times New Roman" w:hAnsi="Times New Roman" w:cs="Times New Roman"/>
          <w:sz w:val="24"/>
          <w:szCs w:val="24"/>
        </w:rPr>
        <w:t xml:space="preserve"> from</w:t>
      </w:r>
      <w:proofErr w:type="gramEnd"/>
      <w:r w:rsidR="00E30CB2" w:rsidRPr="009B0E88">
        <w:rPr>
          <w:rFonts w:ascii="Times New Roman" w:hAnsi="Times New Roman" w:cs="Times New Roman"/>
          <w:sz w:val="24"/>
          <w:szCs w:val="24"/>
        </w:rPr>
        <w:t xml:space="preserve"> baby greens in their size and much smaller than baby greens. They are </w:t>
      </w:r>
      <w:r w:rsidR="00B76F05">
        <w:rPr>
          <w:rFonts w:ascii="Times New Roman" w:hAnsi="Times New Roman" w:cs="Times New Roman"/>
          <w:sz w:val="24"/>
          <w:szCs w:val="24"/>
        </w:rPr>
        <w:t xml:space="preserve">classified according to the degree of development </w:t>
      </w:r>
      <w:r w:rsidR="00E30CB2" w:rsidRPr="009B0E88">
        <w:rPr>
          <w:rFonts w:ascii="Times New Roman" w:hAnsi="Times New Roman" w:cs="Times New Roman"/>
          <w:sz w:val="24"/>
          <w:szCs w:val="24"/>
        </w:rPr>
        <w:t>be</w:t>
      </w:r>
      <w:r w:rsidR="00D05E30" w:rsidRPr="009B0E88">
        <w:rPr>
          <w:rFonts w:ascii="Times New Roman" w:hAnsi="Times New Roman" w:cs="Times New Roman"/>
          <w:sz w:val="24"/>
          <w:szCs w:val="24"/>
        </w:rPr>
        <w:t>tween “sprouts” and “baby greens</w:t>
      </w:r>
      <w:r w:rsidR="00E30CB2" w:rsidRPr="009B0E88">
        <w:rPr>
          <w:rFonts w:ascii="Times New Roman" w:hAnsi="Times New Roman" w:cs="Times New Roman"/>
          <w:sz w:val="24"/>
          <w:szCs w:val="24"/>
        </w:rPr>
        <w:t>”</w:t>
      </w:r>
      <w:r w:rsidR="00B76F05">
        <w:rPr>
          <w:rFonts w:ascii="Times New Roman" w:hAnsi="Times New Roman" w:cs="Times New Roman"/>
          <w:sz w:val="24"/>
          <w:szCs w:val="24"/>
        </w:rPr>
        <w:t>.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 It is smaller than baby greens because they are consumed very soon after sprouting rather than after the plants have matured to produce multiple leaves. Sprout, </w:t>
      </w:r>
      <w:proofErr w:type="spellStart"/>
      <w:r w:rsidR="00EB1FAB" w:rsidRPr="009B0E88">
        <w:rPr>
          <w:rFonts w:ascii="Times New Roman" w:hAnsi="Times New Roman" w:cs="Times New Roman"/>
          <w:sz w:val="24"/>
          <w:szCs w:val="24"/>
        </w:rPr>
        <w:t>Microgreen</w:t>
      </w:r>
      <w:proofErr w:type="spellEnd"/>
      <w:r w:rsidR="00EB1FAB" w:rsidRPr="009B0E8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="00EB1FAB" w:rsidRPr="009B0E88">
        <w:rPr>
          <w:rFonts w:ascii="Times New Roman" w:hAnsi="Times New Roman" w:cs="Times New Roman"/>
          <w:sz w:val="24"/>
          <w:szCs w:val="24"/>
        </w:rPr>
        <w:t>baby</w:t>
      </w:r>
      <w:r w:rsidR="00B76F05">
        <w:rPr>
          <w:rFonts w:ascii="Times New Roman" w:hAnsi="Times New Roman" w:cs="Times New Roman"/>
          <w:sz w:val="24"/>
          <w:szCs w:val="24"/>
        </w:rPr>
        <w:t>green</w:t>
      </w:r>
      <w:proofErr w:type="spellEnd"/>
      <w:r w:rsidR="00B76F05">
        <w:rPr>
          <w:rFonts w:ascii="Times New Roman" w:hAnsi="Times New Roman" w:cs="Times New Roman"/>
          <w:sz w:val="24"/>
          <w:szCs w:val="24"/>
        </w:rPr>
        <w:t xml:space="preserve"> are simply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 green</w:t>
      </w:r>
      <w:r w:rsidR="00B76F05">
        <w:rPr>
          <w:rFonts w:ascii="Times New Roman" w:hAnsi="Times New Roman" w:cs="Times New Roman"/>
          <w:sz w:val="24"/>
          <w:szCs w:val="24"/>
        </w:rPr>
        <w:t>s that are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="00B76F05">
        <w:rPr>
          <w:rFonts w:ascii="Times New Roman" w:hAnsi="Times New Roman" w:cs="Times New Roman"/>
          <w:sz w:val="24"/>
          <w:szCs w:val="24"/>
        </w:rPr>
        <w:t>harvested and eaten in their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 immature form. Sprouts are the smallest and the youngest, </w:t>
      </w:r>
      <w:proofErr w:type="spellStart"/>
      <w:r w:rsidR="00EB1FAB"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E97A4B">
        <w:rPr>
          <w:rFonts w:ascii="Times New Roman" w:hAnsi="Times New Roman" w:cs="Times New Roman"/>
          <w:sz w:val="24"/>
          <w:szCs w:val="24"/>
        </w:rPr>
        <w:t xml:space="preserve"> are slightly larger and older 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usually </w:t>
      </w:r>
      <w:r w:rsidR="00E97A4B">
        <w:rPr>
          <w:rFonts w:ascii="Times New Roman" w:hAnsi="Times New Roman" w:cs="Times New Roman"/>
          <w:sz w:val="24"/>
          <w:szCs w:val="24"/>
        </w:rPr>
        <w:t xml:space="preserve">1- 3 in. </w:t>
      </w:r>
      <w:r w:rsidR="00E97A4B" w:rsidRPr="00E97A4B">
        <w:rPr>
          <w:rFonts w:ascii="Times New Roman" w:hAnsi="Times New Roman" w:cs="Times New Roman"/>
          <w:color w:val="000000" w:themeColor="text1"/>
          <w:sz w:val="24"/>
          <w:szCs w:val="24"/>
        </w:rPr>
        <w:t>tall (2.5 to 7.6 cm).</w:t>
      </w:r>
      <w:r w:rsidR="00EB1FAB"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="00132B17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>Larger than this size it is called</w:t>
      </w:r>
      <w:r w:rsidR="00D05E3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petite greens (Oh, M. M, 2010; Anonymous, 2013). It is also known as vegetable confetti.</w:t>
      </w:r>
      <w:r w:rsidR="00B95A1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2B17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Compared to sprouts </w:t>
      </w:r>
      <w:proofErr w:type="spellStart"/>
      <w:r w:rsidR="00132B17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D05E3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>icrogreens</w:t>
      </w:r>
      <w:proofErr w:type="spellEnd"/>
      <w:r w:rsidR="00D05E3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proofErr w:type="gramStart"/>
      <w:r w:rsidR="00132B17">
        <w:rPr>
          <w:rFonts w:ascii="Times New Roman" w:hAnsi="Times New Roman" w:cs="Times New Roman"/>
          <w:color w:val="000000" w:themeColor="text1"/>
          <w:sz w:val="24"/>
          <w:szCs w:val="24"/>
        </w:rPr>
        <w:t>harvested</w:t>
      </w:r>
      <w:r w:rsidR="00D05E3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D05E30" w:rsidRPr="00132B17">
        <w:rPr>
          <w:rFonts w:ascii="Times New Roman" w:hAnsi="Times New Roman" w:cs="Times New Roman"/>
          <w:color w:val="000000" w:themeColor="text1"/>
          <w:sz w:val="24"/>
          <w:szCs w:val="24"/>
        </w:rPr>
        <w:t>Anonymous, 2014;</w:t>
      </w:r>
      <w:r w:rsidR="00D05E30" w:rsidRPr="009B0E88">
        <w:rPr>
          <w:rFonts w:ascii="Times New Roman" w:hAnsi="Times New Roman" w:cs="Times New Roman"/>
          <w:sz w:val="24"/>
          <w:szCs w:val="24"/>
        </w:rPr>
        <w:t xml:space="preserve"> Millard, E. 2014).</w:t>
      </w:r>
      <w:r w:rsidR="00132B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B17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132B17">
        <w:rPr>
          <w:rFonts w:ascii="Times New Roman" w:hAnsi="Times New Roman" w:cs="Times New Roman"/>
          <w:sz w:val="24"/>
          <w:szCs w:val="24"/>
        </w:rPr>
        <w:t xml:space="preserve"> tender green shoots are </w:t>
      </w:r>
      <w:r w:rsidR="00EB1FAB" w:rsidRPr="009B0E88">
        <w:rPr>
          <w:rFonts w:ascii="Times New Roman" w:hAnsi="Times New Roman" w:cs="Times New Roman"/>
          <w:sz w:val="24"/>
          <w:szCs w:val="24"/>
        </w:rPr>
        <w:t>harvested for consumption within 10 to 20 days of seedlings emergence. Development of cotyledon leaves done between 10 to 14 days from seedlings</w:t>
      </w:r>
      <w:r w:rsidR="001405AC" w:rsidRPr="009B0E88">
        <w:rPr>
          <w:rFonts w:ascii="Times New Roman" w:hAnsi="Times New Roman" w:cs="Times New Roman"/>
          <w:sz w:val="24"/>
          <w:szCs w:val="24"/>
        </w:rPr>
        <w:t>.</w:t>
      </w:r>
    </w:p>
    <w:p w:rsidR="00347F38" w:rsidRPr="009B0E88" w:rsidRDefault="00132B17" w:rsidP="009B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contrast to</w:t>
      </w:r>
      <w:r w:rsidR="00347F38" w:rsidRPr="009B0E88">
        <w:rPr>
          <w:rFonts w:ascii="Times New Roman" w:hAnsi="Times New Roman" w:cs="Times New Roman"/>
          <w:sz w:val="24"/>
          <w:szCs w:val="24"/>
        </w:rPr>
        <w:t xml:space="preserve"> sprouts </w:t>
      </w:r>
      <w:r>
        <w:rPr>
          <w:rFonts w:ascii="Times New Roman" w:hAnsi="Times New Roman" w:cs="Times New Roman"/>
          <w:sz w:val="24"/>
          <w:szCs w:val="24"/>
        </w:rPr>
        <w:t xml:space="preserve">which are taken along with the </w:t>
      </w:r>
      <w:r w:rsidR="00347F38" w:rsidRPr="009B0E88">
        <w:rPr>
          <w:rFonts w:ascii="Times New Roman" w:hAnsi="Times New Roman" w:cs="Times New Roman"/>
          <w:sz w:val="24"/>
          <w:szCs w:val="24"/>
        </w:rPr>
        <w:t>embryonic root and the seeds</w:t>
      </w:r>
      <w:r>
        <w:rPr>
          <w:rFonts w:ascii="Times New Roman" w:hAnsi="Times New Roman" w:cs="Times New Roman"/>
          <w:sz w:val="24"/>
          <w:szCs w:val="24"/>
        </w:rPr>
        <w:t xml:space="preserve"> it is different </w:t>
      </w:r>
      <w:r w:rsidR="00244E66">
        <w:rPr>
          <w:rFonts w:ascii="Times New Roman" w:hAnsi="Times New Roman" w:cs="Times New Roman"/>
          <w:sz w:val="24"/>
          <w:szCs w:val="24"/>
        </w:rPr>
        <w:t xml:space="preserve">in that sprouts are germinated seeds. Baby </w:t>
      </w:r>
      <w:r w:rsidR="00244E66" w:rsidRPr="009B0E88">
        <w:rPr>
          <w:rFonts w:ascii="Times New Roman" w:hAnsi="Times New Roman" w:cs="Times New Roman"/>
          <w:sz w:val="24"/>
          <w:szCs w:val="24"/>
        </w:rPr>
        <w:t xml:space="preserve">greens </w:t>
      </w:r>
      <w:r w:rsidR="00244E66">
        <w:rPr>
          <w:rFonts w:ascii="Times New Roman" w:hAnsi="Times New Roman" w:cs="Times New Roman"/>
          <w:sz w:val="24"/>
          <w:szCs w:val="24"/>
        </w:rPr>
        <w:t xml:space="preserve">are substantially larger than </w:t>
      </w:r>
      <w:proofErr w:type="spellStart"/>
      <w:r w:rsidR="00244E66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244E66">
        <w:rPr>
          <w:rFonts w:ascii="Times New Roman" w:hAnsi="Times New Roman" w:cs="Times New Roman"/>
          <w:sz w:val="24"/>
          <w:szCs w:val="24"/>
        </w:rPr>
        <w:t xml:space="preserve"> which are significantly smaller.</w:t>
      </w:r>
      <w:r w:rsidR="00347F38" w:rsidRPr="009B0E88">
        <w:rPr>
          <w:rFonts w:ascii="Times New Roman" w:hAnsi="Times New Roman" w:cs="Times New Roman"/>
          <w:sz w:val="24"/>
          <w:szCs w:val="24"/>
        </w:rPr>
        <w:t xml:space="preserve"> Their status </w:t>
      </w:r>
      <w:r w:rsidR="00244E66">
        <w:rPr>
          <w:rFonts w:ascii="Times New Roman" w:hAnsi="Times New Roman" w:cs="Times New Roman"/>
          <w:sz w:val="24"/>
          <w:szCs w:val="24"/>
        </w:rPr>
        <w:t>remains in between sprouts and</w:t>
      </w:r>
      <w:r w:rsidR="00347F38" w:rsidRPr="009B0E88">
        <w:rPr>
          <w:rFonts w:ascii="Times New Roman" w:hAnsi="Times New Roman" w:cs="Times New Roman"/>
          <w:sz w:val="24"/>
          <w:szCs w:val="24"/>
        </w:rPr>
        <w:t xml:space="preserve"> baby greens.</w:t>
      </w:r>
    </w:p>
    <w:p w:rsidR="00447433" w:rsidRPr="009B0E88" w:rsidRDefault="00447433" w:rsidP="009B0E88">
      <w:pPr>
        <w:jc w:val="both"/>
        <w:rPr>
          <w:rFonts w:ascii="Times New Roman" w:hAnsi="Times New Roman" w:cs="Times New Roman"/>
          <w:sz w:val="24"/>
          <w:szCs w:val="24"/>
        </w:rPr>
      </w:pPr>
      <w:r w:rsidRPr="009B0E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3725" cy="23717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1D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71D7" w:rsidRPr="004371D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19325" cy="2371725"/>
            <wp:effectExtent l="19050" t="0" r="9525" b="0"/>
            <wp:docPr id="5" name="Picture 1" descr="The 3 edible components of a microgreen: the central stem, the cotyledon leaves and the young true leav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3 edible components of a microgreen: the central stem, the cotyledon leaves and the young true leaves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041" w:rsidRDefault="00263041" w:rsidP="004371D7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 1</w:t>
      </w:r>
      <w:proofErr w:type="gramStart"/>
      <w:r w:rsidR="00447433" w:rsidRPr="009B0E88">
        <w:rPr>
          <w:rFonts w:ascii="Times New Roman" w:hAnsi="Times New Roman" w:cs="Times New Roman"/>
          <w:sz w:val="24"/>
          <w:szCs w:val="24"/>
        </w:rPr>
        <w:t>:Source</w:t>
      </w:r>
      <w:proofErr w:type="gramEnd"/>
      <w:r w:rsidR="00447433" w:rsidRPr="009B0E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47433" w:rsidRPr="009B0E88">
        <w:rPr>
          <w:rFonts w:ascii="Times New Roman" w:hAnsi="Times New Roman" w:cs="Times New Roman"/>
          <w:sz w:val="24"/>
          <w:szCs w:val="24"/>
        </w:rPr>
        <w:t>Riggio</w:t>
      </w:r>
      <w:proofErr w:type="spellEnd"/>
      <w:r w:rsidR="00447433" w:rsidRPr="009B0E88">
        <w:rPr>
          <w:rFonts w:ascii="Times New Roman" w:hAnsi="Times New Roman" w:cs="Times New Roman"/>
          <w:sz w:val="24"/>
          <w:szCs w:val="24"/>
        </w:rPr>
        <w:t xml:space="preserve"> et al. (2019).</w:t>
      </w:r>
      <w:r w:rsidR="004371D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Fig 2</w:t>
      </w:r>
      <w:r w:rsidR="004371D7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noProof/>
          <w:sz w:val="24"/>
          <w:szCs w:val="24"/>
        </w:rPr>
        <w:t>The 3 edible components</w:t>
      </w:r>
      <w:r w:rsidRPr="009B0E88">
        <w:rPr>
          <w:rFonts w:ascii="Times New Roman" w:hAnsi="Times New Roman" w:cs="Times New Roman"/>
          <w:noProof/>
          <w:sz w:val="24"/>
          <w:szCs w:val="24"/>
        </w:rPr>
        <w:t>: the</w:t>
      </w:r>
    </w:p>
    <w:p w:rsidR="00263041" w:rsidRDefault="00263041" w:rsidP="0026304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</w:t>
      </w:r>
      <w:r w:rsidRPr="009B0E8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Central </w:t>
      </w:r>
      <w:r w:rsidRPr="009B0E88">
        <w:rPr>
          <w:rFonts w:ascii="Times New Roman" w:hAnsi="Times New Roman" w:cs="Times New Roman"/>
          <w:noProof/>
          <w:sz w:val="24"/>
          <w:szCs w:val="24"/>
        </w:rPr>
        <w:t>stem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4371D7" w:rsidRPr="009B0E88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>
        <w:rPr>
          <w:rFonts w:ascii="Times New Roman" w:hAnsi="Times New Roman" w:cs="Times New Roman"/>
          <w:noProof/>
          <w:sz w:val="24"/>
          <w:szCs w:val="24"/>
        </w:rPr>
        <w:t>cotyledon</w:t>
      </w:r>
    </w:p>
    <w:p w:rsidR="00447433" w:rsidRPr="009B0E88" w:rsidRDefault="00263041" w:rsidP="00263041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                                                                                         leaves and the</w:t>
      </w:r>
      <w:r w:rsidR="004371D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young true </w:t>
      </w:r>
      <w:r w:rsidR="004371D7" w:rsidRPr="009B0E88">
        <w:rPr>
          <w:rFonts w:ascii="Times New Roman" w:hAnsi="Times New Roman" w:cs="Times New Roman"/>
          <w:noProof/>
          <w:sz w:val="24"/>
          <w:szCs w:val="24"/>
        </w:rPr>
        <w:t>leaves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147A9" w:rsidRPr="009B0E88" w:rsidRDefault="006E1377" w:rsidP="009B0E8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 the few past years using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1405AC" w:rsidRPr="009B0E88">
        <w:rPr>
          <w:rFonts w:ascii="Times New Roman" w:hAnsi="Times New Roman" w:cs="Times New Roman"/>
          <w:sz w:val="24"/>
          <w:szCs w:val="24"/>
        </w:rPr>
        <w:t>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</w:t>
      </w:r>
      <w:r w:rsidR="001405AC" w:rsidRPr="009B0E88">
        <w:rPr>
          <w:rFonts w:ascii="Times New Roman" w:hAnsi="Times New Roman" w:cs="Times New Roman"/>
          <w:sz w:val="24"/>
          <w:szCs w:val="24"/>
        </w:rPr>
        <w:t xml:space="preserve"> cooking </w:t>
      </w:r>
      <w:r>
        <w:rPr>
          <w:rFonts w:ascii="Times New Roman" w:hAnsi="Times New Roman" w:cs="Times New Roman"/>
          <w:sz w:val="24"/>
          <w:szCs w:val="24"/>
        </w:rPr>
        <w:t>has become increasingly popular.</w:t>
      </w:r>
      <w:r w:rsidR="001405AC"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9B0E88">
        <w:rPr>
          <w:rFonts w:ascii="Times New Roman" w:hAnsi="Times New Roman" w:cs="Times New Roman"/>
          <w:sz w:val="24"/>
          <w:szCs w:val="24"/>
        </w:rPr>
        <w:t>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despite their</w:t>
      </w:r>
      <w:r w:rsidR="001405AC"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05AC" w:rsidRPr="009B0E88">
        <w:rPr>
          <w:rFonts w:ascii="Times New Roman" w:hAnsi="Times New Roman" w:cs="Times New Roman"/>
          <w:sz w:val="24"/>
          <w:szCs w:val="24"/>
        </w:rPr>
        <w:t>size,</w:t>
      </w:r>
      <w:proofErr w:type="gramEnd"/>
      <w:r w:rsidR="001405AC"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="00B8415E">
        <w:rPr>
          <w:rFonts w:ascii="Times New Roman" w:hAnsi="Times New Roman" w:cs="Times New Roman"/>
          <w:sz w:val="24"/>
          <w:szCs w:val="24"/>
        </w:rPr>
        <w:t xml:space="preserve">may deliver unexpectedly potent flavors, a </w:t>
      </w:r>
      <w:proofErr w:type="spellStart"/>
      <w:r w:rsidR="00B8415E">
        <w:rPr>
          <w:rFonts w:ascii="Times New Roman" w:hAnsi="Times New Roman" w:cs="Times New Roman"/>
          <w:sz w:val="24"/>
          <w:szCs w:val="24"/>
        </w:rPr>
        <w:t>varietyof</w:t>
      </w:r>
      <w:proofErr w:type="spellEnd"/>
      <w:r w:rsidR="001405AC" w:rsidRPr="009B0E88">
        <w:rPr>
          <w:rFonts w:ascii="Times New Roman" w:hAnsi="Times New Roman" w:cs="Times New Roman"/>
          <w:sz w:val="24"/>
          <w:szCs w:val="24"/>
        </w:rPr>
        <w:t xml:space="preserve"> colors, and </w:t>
      </w:r>
      <w:r w:rsidR="00B8415E">
        <w:rPr>
          <w:rFonts w:ascii="Times New Roman" w:hAnsi="Times New Roman" w:cs="Times New Roman"/>
          <w:sz w:val="24"/>
          <w:szCs w:val="24"/>
        </w:rPr>
        <w:t xml:space="preserve">a </w:t>
      </w:r>
      <w:r w:rsidR="001405AC" w:rsidRPr="009B0E88">
        <w:rPr>
          <w:rFonts w:ascii="Times New Roman" w:hAnsi="Times New Roman" w:cs="Times New Roman"/>
          <w:sz w:val="24"/>
          <w:szCs w:val="24"/>
        </w:rPr>
        <w:t>crisp texture</w:t>
      </w:r>
      <w:r w:rsidR="00B8415E">
        <w:rPr>
          <w:rFonts w:ascii="Times New Roman" w:hAnsi="Times New Roman" w:cs="Times New Roman"/>
          <w:sz w:val="24"/>
          <w:szCs w:val="24"/>
        </w:rPr>
        <w:t>. They can be used as a fresh</w:t>
      </w:r>
      <w:r w:rsidR="001405AC" w:rsidRPr="009B0E88">
        <w:rPr>
          <w:rFonts w:ascii="Times New Roman" w:hAnsi="Times New Roman" w:cs="Times New Roman"/>
          <w:sz w:val="24"/>
          <w:szCs w:val="24"/>
        </w:rPr>
        <w:t xml:space="preserve"> salad</w:t>
      </w:r>
      <w:r w:rsidR="00B8415E">
        <w:rPr>
          <w:rFonts w:ascii="Times New Roman" w:hAnsi="Times New Roman" w:cs="Times New Roman"/>
          <w:sz w:val="24"/>
          <w:szCs w:val="24"/>
        </w:rPr>
        <w:t xml:space="preserve"> item or a tasty</w:t>
      </w:r>
      <w:r w:rsidR="001405AC"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05AC" w:rsidRPr="009B0E88">
        <w:rPr>
          <w:rFonts w:ascii="Times New Roman" w:hAnsi="Times New Roman" w:cs="Times New Roman"/>
          <w:sz w:val="24"/>
          <w:szCs w:val="24"/>
        </w:rPr>
        <w:t>garnish.It</w:t>
      </w:r>
      <w:proofErr w:type="spellEnd"/>
      <w:r w:rsidR="001405AC" w:rsidRPr="009B0E88">
        <w:rPr>
          <w:rFonts w:ascii="Times New Roman" w:hAnsi="Times New Roman" w:cs="Times New Roman"/>
          <w:sz w:val="24"/>
          <w:szCs w:val="24"/>
        </w:rPr>
        <w:t xml:space="preserve"> is also</w:t>
      </w:r>
      <w:r w:rsidR="001405AC" w:rsidRPr="009B0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415E">
        <w:rPr>
          <w:rFonts w:ascii="Times New Roman" w:hAnsi="Times New Roman" w:cs="Times New Roman"/>
          <w:color w:val="2E2E2E"/>
          <w:sz w:val="24"/>
          <w:szCs w:val="24"/>
        </w:rPr>
        <w:t xml:space="preserve">used to improve </w:t>
      </w:r>
      <w:r w:rsidR="00B8415E">
        <w:rPr>
          <w:rFonts w:ascii="Times New Roman" w:hAnsi="Times New Roman" w:cs="Times New Roman"/>
          <w:color w:val="2E2E2E"/>
          <w:sz w:val="24"/>
          <w:szCs w:val="24"/>
        </w:rPr>
        <w:lastRenderedPageBreak/>
        <w:t xml:space="preserve">the appearance feel </w:t>
      </w:r>
      <w:r w:rsidR="008A1E2D" w:rsidRPr="009B0E88">
        <w:rPr>
          <w:rFonts w:ascii="Times New Roman" w:hAnsi="Times New Roman" w:cs="Times New Roman"/>
          <w:color w:val="2E2E2E"/>
          <w:sz w:val="24"/>
          <w:szCs w:val="24"/>
        </w:rPr>
        <w:t>color,</w:t>
      </w:r>
      <w:r w:rsidR="00B8415E" w:rsidRPr="00B8415E">
        <w:t xml:space="preserve"> </w:t>
      </w:r>
      <w:r w:rsidR="00B8415E" w:rsidRPr="00B8415E">
        <w:rPr>
          <w:rFonts w:ascii="Times New Roman" w:hAnsi="Times New Roman" w:cs="Times New Roman"/>
          <w:color w:val="2E2E2E"/>
          <w:sz w:val="24"/>
          <w:szCs w:val="24"/>
        </w:rPr>
        <w:t xml:space="preserve">or </w:t>
      </w:r>
      <w:proofErr w:type="spellStart"/>
      <w:r w:rsidR="00B8415E" w:rsidRPr="00B8415E">
        <w:rPr>
          <w:rFonts w:ascii="Times New Roman" w:hAnsi="Times New Roman" w:cs="Times New Roman"/>
          <w:color w:val="2E2E2E"/>
          <w:sz w:val="24"/>
          <w:szCs w:val="24"/>
        </w:rPr>
        <w:t>flavour</w:t>
      </w:r>
      <w:proofErr w:type="spellEnd"/>
      <w:r w:rsidR="00B8415E" w:rsidRPr="00B8415E">
        <w:rPr>
          <w:rFonts w:ascii="Times New Roman" w:hAnsi="Times New Roman" w:cs="Times New Roman"/>
          <w:color w:val="2E2E2E"/>
          <w:sz w:val="24"/>
          <w:szCs w:val="24"/>
        </w:rPr>
        <w:t xml:space="preserve"> of salads and major courses, as well as to </w:t>
      </w:r>
      <w:proofErr w:type="spellStart"/>
      <w:r w:rsidR="00B8415E" w:rsidRPr="00B8415E">
        <w:rPr>
          <w:rFonts w:ascii="Times New Roman" w:hAnsi="Times New Roman" w:cs="Times New Roman"/>
          <w:color w:val="2E2E2E"/>
          <w:sz w:val="24"/>
          <w:szCs w:val="24"/>
        </w:rPr>
        <w:t>flavour</w:t>
      </w:r>
      <w:proofErr w:type="spellEnd"/>
      <w:r w:rsidR="00B8415E" w:rsidRPr="00B8415E">
        <w:rPr>
          <w:rFonts w:ascii="Times New Roman" w:hAnsi="Times New Roman" w:cs="Times New Roman"/>
          <w:color w:val="2E2E2E"/>
          <w:sz w:val="24"/>
          <w:szCs w:val="24"/>
        </w:rPr>
        <w:t xml:space="preserve"> food by adding sugar and </w:t>
      </w:r>
      <w:r w:rsidR="00B8415E">
        <w:rPr>
          <w:rFonts w:ascii="Times New Roman" w:hAnsi="Times New Roman" w:cs="Times New Roman"/>
          <w:color w:val="2E2E2E"/>
          <w:sz w:val="24"/>
          <w:szCs w:val="24"/>
        </w:rPr>
        <w:t>spices.</w:t>
      </w:r>
    </w:p>
    <w:p w:rsidR="008878C7" w:rsidRPr="009B0E88" w:rsidRDefault="008878C7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t xml:space="preserve">List of the various crops grown as </w:t>
      </w:r>
      <w:proofErr w:type="spellStart"/>
      <w:r w:rsidRPr="009B0E88">
        <w:rPr>
          <w:rFonts w:ascii="Times New Roman" w:hAnsi="Times New Roman" w:cs="Times New Roman"/>
          <w:b/>
          <w:sz w:val="24"/>
          <w:szCs w:val="24"/>
        </w:rPr>
        <w:t>Microgreen</w:t>
      </w:r>
      <w:proofErr w:type="spellEnd"/>
    </w:p>
    <w:p w:rsidR="00FE2B85" w:rsidRPr="009B0E88" w:rsidRDefault="00FE2B85" w:rsidP="00E97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can be obtained from different sorts of seeds. The well known species are harvested using seeds from the following plant families (View &amp; Club, 2019).</w:t>
      </w:r>
    </w:p>
    <w:p w:rsidR="00FE2B85" w:rsidRPr="009B0E88" w:rsidRDefault="00FE2B85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4"/>
        <w:gridCol w:w="2160"/>
        <w:gridCol w:w="4321"/>
        <w:gridCol w:w="2231"/>
      </w:tblGrid>
      <w:tr w:rsidR="006D47C7" w:rsidRPr="007F0E18" w:rsidTr="00263041">
        <w:tc>
          <w:tcPr>
            <w:tcW w:w="451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113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b/>
                <w:sz w:val="24"/>
                <w:szCs w:val="24"/>
              </w:rPr>
              <w:t>Common Name</w:t>
            </w:r>
          </w:p>
        </w:tc>
        <w:tc>
          <w:tcPr>
            <w:tcW w:w="2242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Scientific Name </w:t>
            </w:r>
          </w:p>
        </w:tc>
        <w:tc>
          <w:tcPr>
            <w:tcW w:w="1195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b/>
                <w:sz w:val="24"/>
                <w:szCs w:val="24"/>
              </w:rPr>
              <w:t>Family</w:t>
            </w:r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Brassica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oleracea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var.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italica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10" w:type="pct"/>
            <w:vMerge w:val="restar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bCs/>
                <w:sz w:val="24"/>
                <w:szCs w:val="24"/>
              </w:rPr>
              <w:t>Brassicaceae</w:t>
            </w:r>
            <w:proofErr w:type="spellEnd"/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Cabbage</w:t>
            </w:r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Brassica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oleracia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var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capitata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</w:p>
        </w:tc>
        <w:tc>
          <w:tcPr>
            <w:tcW w:w="1210" w:type="pct"/>
            <w:vMerge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Cauliflower</w:t>
            </w:r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Brassica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oleracia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var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botrytis L. </w:t>
            </w:r>
          </w:p>
        </w:tc>
        <w:tc>
          <w:tcPr>
            <w:tcW w:w="1210" w:type="pct"/>
            <w:vMerge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Raddish</w:t>
            </w:r>
            <w:proofErr w:type="spellEnd"/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Raphanus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sativus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10" w:type="pct"/>
            <w:vMerge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Carrot</w:t>
            </w:r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Daucus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carota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210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Apiaceae</w:t>
            </w:r>
            <w:proofErr w:type="spellEnd"/>
          </w:p>
        </w:tc>
      </w:tr>
      <w:tr w:rsidR="006D47C7" w:rsidRPr="007F0E18" w:rsidTr="00263041">
        <w:tc>
          <w:tcPr>
            <w:tcW w:w="406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128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Beet</w:t>
            </w:r>
          </w:p>
        </w:tc>
        <w:tc>
          <w:tcPr>
            <w:tcW w:w="2256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  <w:i/>
                <w:iCs/>
              </w:rPr>
              <w:t xml:space="preserve">Beta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vulgaris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</w:p>
        </w:tc>
        <w:tc>
          <w:tcPr>
            <w:tcW w:w="1210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Amaranthaceae</w:t>
            </w:r>
            <w:proofErr w:type="spellEnd"/>
          </w:p>
        </w:tc>
      </w:tr>
      <w:tr w:rsidR="00263041" w:rsidRPr="007F0E18" w:rsidTr="00263041">
        <w:tc>
          <w:tcPr>
            <w:tcW w:w="406" w:type="pc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128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Chick pea</w:t>
            </w:r>
          </w:p>
        </w:tc>
        <w:tc>
          <w:tcPr>
            <w:tcW w:w="2256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Cicer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arietium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</w:p>
        </w:tc>
        <w:tc>
          <w:tcPr>
            <w:tcW w:w="1210" w:type="pct"/>
            <w:vMerge w:val="restar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Fabaceae</w:t>
            </w:r>
            <w:proofErr w:type="spellEnd"/>
          </w:p>
        </w:tc>
      </w:tr>
      <w:tr w:rsidR="00263041" w:rsidRPr="007F0E18" w:rsidTr="00263041">
        <w:tc>
          <w:tcPr>
            <w:tcW w:w="451" w:type="pc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113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Fenugreek</w:t>
            </w:r>
          </w:p>
        </w:tc>
        <w:tc>
          <w:tcPr>
            <w:tcW w:w="2242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Trigonella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foenicum-graecum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</w:p>
        </w:tc>
        <w:tc>
          <w:tcPr>
            <w:tcW w:w="1195" w:type="pct"/>
            <w:vMerge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41" w:rsidRPr="007F0E18" w:rsidTr="00263041">
        <w:tc>
          <w:tcPr>
            <w:tcW w:w="451" w:type="pc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113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Green gram</w:t>
            </w:r>
          </w:p>
        </w:tc>
        <w:tc>
          <w:tcPr>
            <w:tcW w:w="2242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Vigna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radiata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195" w:type="pct"/>
            <w:vMerge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41" w:rsidRPr="007F0E18" w:rsidTr="00263041">
        <w:tc>
          <w:tcPr>
            <w:tcW w:w="451" w:type="pct"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13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Pea</w:t>
            </w:r>
          </w:p>
        </w:tc>
        <w:tc>
          <w:tcPr>
            <w:tcW w:w="2242" w:type="pct"/>
          </w:tcPr>
          <w:p w:rsidR="00263041" w:rsidRPr="007F0E18" w:rsidRDefault="00263041" w:rsidP="009B0E88">
            <w:pPr>
              <w:pStyle w:val="Default"/>
              <w:jc w:val="both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Pisum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sativum</w:t>
            </w:r>
            <w:proofErr w:type="spellEnd"/>
          </w:p>
        </w:tc>
        <w:tc>
          <w:tcPr>
            <w:tcW w:w="1195" w:type="pct"/>
            <w:vMerge/>
          </w:tcPr>
          <w:p w:rsidR="00263041" w:rsidRPr="007F0E18" w:rsidRDefault="00263041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7C7" w:rsidRPr="007F0E18" w:rsidTr="00263041">
        <w:tc>
          <w:tcPr>
            <w:tcW w:w="451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113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F0E18">
              <w:rPr>
                <w:rFonts w:ascii="Times New Roman" w:hAnsi="Times New Roman" w:cs="Times New Roman"/>
              </w:rPr>
              <w:t>Spinach</w:t>
            </w:r>
          </w:p>
        </w:tc>
        <w:tc>
          <w:tcPr>
            <w:tcW w:w="2242" w:type="pct"/>
          </w:tcPr>
          <w:p w:rsidR="006D47C7" w:rsidRPr="007F0E18" w:rsidRDefault="006D47C7" w:rsidP="009B0E8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Spinacia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F0E18">
              <w:rPr>
                <w:rFonts w:ascii="Times New Roman" w:hAnsi="Times New Roman" w:cs="Times New Roman"/>
                <w:i/>
                <w:iCs/>
              </w:rPr>
              <w:t>oleracea</w:t>
            </w:r>
            <w:proofErr w:type="spellEnd"/>
            <w:r w:rsidRPr="007F0E18">
              <w:rPr>
                <w:rFonts w:ascii="Times New Roman" w:hAnsi="Times New Roman" w:cs="Times New Roman"/>
                <w:i/>
                <w:iCs/>
              </w:rPr>
              <w:t xml:space="preserve"> L. </w:t>
            </w:r>
          </w:p>
        </w:tc>
        <w:tc>
          <w:tcPr>
            <w:tcW w:w="1195" w:type="pct"/>
          </w:tcPr>
          <w:p w:rsidR="006D47C7" w:rsidRPr="007F0E18" w:rsidRDefault="006D47C7" w:rsidP="009B0E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0E18">
              <w:rPr>
                <w:rFonts w:ascii="Times New Roman" w:hAnsi="Times New Roman" w:cs="Times New Roman"/>
                <w:sz w:val="24"/>
                <w:szCs w:val="24"/>
              </w:rPr>
              <w:t>Chenopodiaceae</w:t>
            </w:r>
            <w:proofErr w:type="spellEnd"/>
          </w:p>
        </w:tc>
      </w:tr>
    </w:tbl>
    <w:p w:rsidR="000608C1" w:rsidRDefault="000608C1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483" w:rsidRPr="000608C1" w:rsidRDefault="000608C1" w:rsidP="000608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Sometimes,</w:t>
      </w:r>
      <w:r w:rsidRPr="000608C1">
        <w:rPr>
          <w:rFonts w:ascii="Times New Roman" w:hAnsi="Times New Roman" w:cs="Times New Roman"/>
          <w:sz w:val="24"/>
          <w:szCs w:val="24"/>
        </w:rPr>
        <w:t xml:space="preserve"> Legumes like chickpeas, beans and lentils as well as grains like rice, oats, wheat, corn are </w:t>
      </w:r>
      <w:r>
        <w:rPr>
          <w:rFonts w:ascii="Times New Roman" w:hAnsi="Times New Roman" w:cs="Times New Roman"/>
          <w:sz w:val="24"/>
          <w:szCs w:val="24"/>
        </w:rPr>
        <w:t xml:space="preserve">grown as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microgreens.Depending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the type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flavor might range</w:t>
      </w:r>
      <w:r w:rsidRPr="000608C1">
        <w:t xml:space="preserve"> </w:t>
      </w:r>
      <w:r w:rsidRPr="000608C1">
        <w:rPr>
          <w:rFonts w:ascii="Times New Roman" w:hAnsi="Times New Roman" w:cs="Times New Roman"/>
          <w:sz w:val="24"/>
          <w:szCs w:val="24"/>
        </w:rPr>
        <w:t>from plain to spiced, tangy or even bitter</w:t>
      </w:r>
      <w:r>
        <w:rPr>
          <w:rFonts w:ascii="Times New Roman" w:hAnsi="Times New Roman" w:cs="Times New Roman"/>
          <w:sz w:val="24"/>
          <w:szCs w:val="24"/>
        </w:rPr>
        <w:t xml:space="preserve">. As one of the healthiest varieties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pea shoots are occasionally </w:t>
      </w:r>
      <w:r w:rsidR="00201483" w:rsidRPr="009B0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include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d</w:t>
      </w:r>
      <w:r w:rsidR="00201483" w:rsidRPr="009B0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in ou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r Seasonal </w:t>
      </w:r>
      <w:proofErr w:type="spellStart"/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Microgreens</w:t>
      </w:r>
      <w:proofErr w:type="spellEnd"/>
      <w:r w:rsidR="00201483" w:rsidRPr="009B0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from tim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e to time.  Beta-carotene found in pea shoots is converted by our </w:t>
      </w:r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bodies </w:t>
      </w:r>
      <w:r w:rsidR="00201483" w:rsidRPr="009B0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into </w:t>
      </w:r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vital </w:t>
      </w:r>
      <w:r w:rsidR="00201483" w:rsidRPr="009B0E88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vitamin</w:t>
      </w:r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s A, C and </w:t>
      </w:r>
      <w:proofErr w:type="spellStart"/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folate</w:t>
      </w:r>
      <w:proofErr w:type="spellEnd"/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as well as </w:t>
      </w:r>
      <w:proofErr w:type="spellStart"/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fibre</w:t>
      </w:r>
      <w:proofErr w:type="spellEnd"/>
      <w:proofErr w:type="gramStart"/>
      <w:r w:rsidR="00562F87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.</w:t>
      </w:r>
      <w:r>
        <w:rPr>
          <w:rStyle w:val="css-rh820s"/>
          <w:rFonts w:ascii="Arial" w:hAnsi="Arial" w:cs="Arial"/>
          <w:color w:val="E36B00"/>
          <w:shd w:val="clear" w:color="auto" w:fill="EDFAFF"/>
        </w:rPr>
        <w:t>.</w:t>
      </w:r>
      <w:proofErr w:type="gramEnd"/>
    </w:p>
    <w:p w:rsidR="008719D2" w:rsidRPr="009B0E88" w:rsidRDefault="008719D2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903" w:rsidRDefault="008878C7" w:rsidP="00091371">
      <w:pPr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Production of </w:t>
      </w:r>
      <w:proofErr w:type="spellStart"/>
      <w:r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Microgreens</w:t>
      </w:r>
      <w:proofErr w:type="spellEnd"/>
    </w:p>
    <w:p w:rsidR="00F758D7" w:rsidRPr="00E97A4B" w:rsidRDefault="007F0E18" w:rsidP="00E97A4B">
      <w:pPr>
        <w:spacing w:before="240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small space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simple to grow and cultivate </w:t>
      </w:r>
      <w:r w:rsidR="00F758D7" w:rsidRPr="00E97A4B">
        <w:rPr>
          <w:rFonts w:ascii="Times New Roman" w:hAnsi="Times New Roman" w:cs="Times New Roman"/>
          <w:sz w:val="24"/>
          <w:szCs w:val="24"/>
        </w:rPr>
        <w:t>in farm or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F758D7" w:rsidRPr="00E97A4B">
        <w:rPr>
          <w:rFonts w:ascii="Times New Roman" w:hAnsi="Times New Roman" w:cs="Times New Roman"/>
          <w:sz w:val="24"/>
          <w:szCs w:val="24"/>
        </w:rPr>
        <w:t xml:space="preserve"> can be grown in soil or soilless media</w:t>
      </w:r>
      <w:r>
        <w:rPr>
          <w:rFonts w:ascii="Times New Roman" w:hAnsi="Times New Roman" w:cs="Times New Roman"/>
          <w:sz w:val="24"/>
          <w:szCs w:val="24"/>
        </w:rPr>
        <w:t xml:space="preserve"> outdoor or</w:t>
      </w:r>
      <w:r w:rsidRPr="007F0E18">
        <w:rPr>
          <w:rFonts w:ascii="Times New Roman" w:hAnsi="Times New Roman" w:cs="Times New Roman"/>
          <w:sz w:val="24"/>
          <w:szCs w:val="24"/>
        </w:rPr>
        <w:t xml:space="preserve"> </w:t>
      </w:r>
      <w:r w:rsidRPr="00E97A4B">
        <w:rPr>
          <w:rFonts w:ascii="Times New Roman" w:hAnsi="Times New Roman" w:cs="Times New Roman"/>
          <w:sz w:val="24"/>
          <w:szCs w:val="24"/>
        </w:rPr>
        <w:t>indoor under n</w:t>
      </w:r>
      <w:r>
        <w:rPr>
          <w:rFonts w:ascii="Times New Roman" w:hAnsi="Times New Roman" w:cs="Times New Roman"/>
          <w:sz w:val="24"/>
          <w:szCs w:val="24"/>
        </w:rPr>
        <w:t>atural or artificial light sources</w:t>
      </w:r>
      <w:r w:rsidR="00F758D7" w:rsidRPr="00E97A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758D7" w:rsidRPr="00E97A4B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F758D7" w:rsidRPr="00E97A4B">
        <w:rPr>
          <w:rFonts w:ascii="Times New Roman" w:hAnsi="Times New Roman" w:cs="Times New Roman"/>
          <w:sz w:val="24"/>
          <w:szCs w:val="24"/>
        </w:rPr>
        <w:t xml:space="preserve"> can be grown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="00F758D7" w:rsidRPr="00E97A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small or large scale or</w:t>
      </w:r>
      <w:r w:rsidR="00F758D7" w:rsidRPr="00E97A4B">
        <w:rPr>
          <w:rFonts w:ascii="Times New Roman" w:hAnsi="Times New Roman" w:cs="Times New Roman"/>
          <w:sz w:val="24"/>
          <w:szCs w:val="24"/>
        </w:rPr>
        <w:t xml:space="preserve"> in industrial production s</w:t>
      </w:r>
      <w:r>
        <w:rPr>
          <w:rFonts w:ascii="Times New Roman" w:hAnsi="Times New Roman" w:cs="Times New Roman"/>
          <w:sz w:val="24"/>
          <w:szCs w:val="24"/>
        </w:rPr>
        <w:t xml:space="preserve">ystems </w:t>
      </w:r>
      <w:r w:rsidRPr="00E97A4B">
        <w:rPr>
          <w:rFonts w:ascii="Times New Roman" w:hAnsi="Times New Roman" w:cs="Times New Roman"/>
          <w:sz w:val="24"/>
          <w:szCs w:val="24"/>
        </w:rPr>
        <w:t>by individuals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use or for commercialization.</w:t>
      </w:r>
      <w:r w:rsidRPr="00E97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B72" w:rsidRPr="00237B72" w:rsidRDefault="00210903" w:rsidP="00E97A4B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r w:rsidRPr="00091371">
        <w:rPr>
          <w:rFonts w:ascii="Times New Roman" w:hAnsi="Times New Roman" w:cs="Times New Roman"/>
        </w:rPr>
        <w:t>Microgree</w:t>
      </w:r>
      <w:r w:rsidR="007F0E18">
        <w:rPr>
          <w:rFonts w:ascii="Times New Roman" w:hAnsi="Times New Roman" w:cs="Times New Roman"/>
        </w:rPr>
        <w:t>ns</w:t>
      </w:r>
      <w:proofErr w:type="spellEnd"/>
      <w:r w:rsidR="007F0E18">
        <w:rPr>
          <w:rFonts w:ascii="Times New Roman" w:hAnsi="Times New Roman" w:cs="Times New Roman"/>
        </w:rPr>
        <w:t xml:space="preserve"> are adaptable to a variety </w:t>
      </w:r>
      <w:r w:rsidRPr="00091371">
        <w:rPr>
          <w:rFonts w:ascii="Times New Roman" w:hAnsi="Times New Roman" w:cs="Times New Roman"/>
        </w:rPr>
        <w:t>of temperature</w:t>
      </w:r>
      <w:r w:rsidR="007F0E18">
        <w:rPr>
          <w:rFonts w:ascii="Times New Roman" w:hAnsi="Times New Roman" w:cs="Times New Roman"/>
        </w:rPr>
        <w:t>s. Usually a temperature range of</w:t>
      </w:r>
      <w:r w:rsidR="006167A6">
        <w:rPr>
          <w:rFonts w:ascii="Times New Roman" w:hAnsi="Times New Roman" w:cs="Times New Roman"/>
        </w:rPr>
        <w:t xml:space="preserve"> 20 to 22°C is ideal for the growth </w:t>
      </w:r>
      <w:r w:rsidRPr="00091371">
        <w:rPr>
          <w:rFonts w:ascii="Times New Roman" w:hAnsi="Times New Roman" w:cs="Times New Roman"/>
        </w:rPr>
        <w:t>of all summer and winte</w:t>
      </w:r>
      <w:r w:rsidR="006167A6">
        <w:rPr>
          <w:rFonts w:ascii="Times New Roman" w:hAnsi="Times New Roman" w:cs="Times New Roman"/>
        </w:rPr>
        <w:t>r species.</w:t>
      </w:r>
      <w:r w:rsidRPr="00091371">
        <w:rPr>
          <w:rFonts w:ascii="Times New Roman" w:hAnsi="Times New Roman" w:cs="Times New Roman"/>
        </w:rPr>
        <w:t xml:space="preserve"> </w:t>
      </w:r>
      <w:proofErr w:type="spellStart"/>
      <w:r w:rsidRPr="00091371">
        <w:rPr>
          <w:rFonts w:ascii="Times New Roman" w:hAnsi="Times New Roman" w:cs="Times New Roman"/>
          <w:i/>
          <w:iCs/>
        </w:rPr>
        <w:t>Brassica</w:t>
      </w:r>
      <w:proofErr w:type="spellEnd"/>
      <w:r w:rsidRPr="00091371">
        <w:rPr>
          <w:rFonts w:ascii="Times New Roman" w:hAnsi="Times New Roman" w:cs="Times New Roman"/>
          <w:i/>
          <w:iCs/>
        </w:rPr>
        <w:t xml:space="preserve"> </w:t>
      </w:r>
      <w:r w:rsidRPr="00091371">
        <w:rPr>
          <w:rFonts w:ascii="Times New Roman" w:hAnsi="Times New Roman" w:cs="Times New Roman"/>
        </w:rPr>
        <w:t xml:space="preserve">species </w:t>
      </w:r>
      <w:r w:rsidR="006167A6">
        <w:rPr>
          <w:rFonts w:ascii="Times New Roman" w:hAnsi="Times New Roman" w:cs="Times New Roman"/>
        </w:rPr>
        <w:t xml:space="preserve">seeds, </w:t>
      </w:r>
      <w:proofErr w:type="gramStart"/>
      <w:r w:rsidR="006167A6">
        <w:rPr>
          <w:rFonts w:ascii="Times New Roman" w:hAnsi="Times New Roman" w:cs="Times New Roman"/>
        </w:rPr>
        <w:t>however  can</w:t>
      </w:r>
      <w:proofErr w:type="gramEnd"/>
      <w:r w:rsidR="006167A6">
        <w:rPr>
          <w:rFonts w:ascii="Times New Roman" w:hAnsi="Times New Roman" w:cs="Times New Roman"/>
        </w:rPr>
        <w:t xml:space="preserve"> germinate at a slightly lower</w:t>
      </w:r>
      <w:r w:rsidRPr="00091371">
        <w:rPr>
          <w:rFonts w:ascii="Times New Roman" w:hAnsi="Times New Roman" w:cs="Times New Roman"/>
        </w:rPr>
        <w:t xml:space="preserve"> temperature</w:t>
      </w:r>
      <w:r w:rsidR="006167A6">
        <w:rPr>
          <w:rFonts w:ascii="Times New Roman" w:hAnsi="Times New Roman" w:cs="Times New Roman"/>
        </w:rPr>
        <w:t>s</w:t>
      </w:r>
      <w:r w:rsidRPr="00091371">
        <w:rPr>
          <w:rFonts w:ascii="Times New Roman" w:hAnsi="Times New Roman" w:cs="Times New Roman"/>
        </w:rPr>
        <w:t>.</w:t>
      </w:r>
      <w:r w:rsidR="006167A6">
        <w:rPr>
          <w:rFonts w:ascii="Times New Roman" w:hAnsi="Times New Roman" w:cs="Times New Roman"/>
        </w:rPr>
        <w:t xml:space="preserve"> As the temperature drops, it takes </w:t>
      </w:r>
      <w:r w:rsidRPr="00091371">
        <w:rPr>
          <w:rFonts w:ascii="Times New Roman" w:hAnsi="Times New Roman" w:cs="Times New Roman"/>
        </w:rPr>
        <w:t xml:space="preserve">the seedlings </w:t>
      </w:r>
      <w:r w:rsidR="006167A6">
        <w:rPr>
          <w:rFonts w:ascii="Times New Roman" w:hAnsi="Times New Roman" w:cs="Times New Roman"/>
        </w:rPr>
        <w:t xml:space="preserve">longer </w:t>
      </w:r>
      <w:r w:rsidRPr="00091371">
        <w:rPr>
          <w:rFonts w:ascii="Times New Roman" w:hAnsi="Times New Roman" w:cs="Times New Roman"/>
        </w:rPr>
        <w:t>to reach</w:t>
      </w:r>
      <w:r w:rsidR="006167A6">
        <w:rPr>
          <w:rFonts w:ascii="Times New Roman" w:hAnsi="Times New Roman" w:cs="Times New Roman"/>
        </w:rPr>
        <w:t xml:space="preserve"> the marketable stage</w:t>
      </w:r>
      <w:r w:rsidRPr="00091371">
        <w:rPr>
          <w:rFonts w:ascii="Times New Roman" w:hAnsi="Times New Roman" w:cs="Times New Roman"/>
        </w:rPr>
        <w:t>.</w:t>
      </w:r>
      <w:r w:rsidR="006167A6">
        <w:rPr>
          <w:rFonts w:ascii="Times New Roman" w:hAnsi="Times New Roman" w:cs="Times New Roman"/>
        </w:rPr>
        <w:t xml:space="preserve"> </w:t>
      </w:r>
      <w:proofErr w:type="spellStart"/>
      <w:r w:rsidR="006167A6">
        <w:rPr>
          <w:rFonts w:ascii="Times New Roman" w:hAnsi="Times New Roman" w:cs="Times New Roman"/>
        </w:rPr>
        <w:t>Microgreens</w:t>
      </w:r>
      <w:proofErr w:type="spellEnd"/>
      <w:r w:rsidR="006167A6">
        <w:rPr>
          <w:rFonts w:ascii="Times New Roman" w:hAnsi="Times New Roman" w:cs="Times New Roman"/>
        </w:rPr>
        <w:t xml:space="preserve"> develop more quickly in warmer conditions</w:t>
      </w:r>
      <w:r w:rsidRPr="00091371">
        <w:rPr>
          <w:rFonts w:ascii="Times New Roman" w:hAnsi="Times New Roman" w:cs="Times New Roman"/>
        </w:rPr>
        <w:t xml:space="preserve">. </w:t>
      </w:r>
      <w:r w:rsidR="006167A6">
        <w:rPr>
          <w:rFonts w:ascii="Times New Roman" w:hAnsi="Times New Roman" w:cs="Times New Roman"/>
        </w:rPr>
        <w:t xml:space="preserve">In </w:t>
      </w:r>
      <w:r w:rsidR="006167A6" w:rsidRPr="006167A6">
        <w:rPr>
          <w:rFonts w:ascii="Times New Roman" w:hAnsi="Times New Roman" w:cs="Times New Roman"/>
          <w:color w:val="000000" w:themeColor="text1"/>
        </w:rPr>
        <w:t>order</w:t>
      </w:r>
      <w:r w:rsidR="006167A6">
        <w:rPr>
          <w:rFonts w:ascii="Times New Roman" w:hAnsi="Times New Roman" w:cs="Times New Roman"/>
          <w:color w:val="000000" w:themeColor="text1"/>
        </w:rPr>
        <w:t xml:space="preserve"> to produce higher quality </w:t>
      </w:r>
      <w:proofErr w:type="spellStart"/>
      <w:r w:rsidR="006167A6">
        <w:rPr>
          <w:rFonts w:ascii="Times New Roman" w:hAnsi="Times New Roman" w:cs="Times New Roman"/>
          <w:color w:val="000000" w:themeColor="text1"/>
        </w:rPr>
        <w:t>microgreens</w:t>
      </w:r>
      <w:proofErr w:type="spellEnd"/>
      <w:r w:rsidR="006167A6" w:rsidRPr="00237B72">
        <w:rPr>
          <w:rFonts w:ascii="Times New Roman" w:hAnsi="Times New Roman" w:cs="Times New Roman"/>
          <w:color w:val="000000" w:themeColor="text1"/>
        </w:rPr>
        <w:t xml:space="preserve">, </w:t>
      </w:r>
      <w:r w:rsidR="00237B72" w:rsidRPr="00237B72">
        <w:rPr>
          <w:rFonts w:ascii="Times New Roman" w:hAnsi="Times New Roman" w:cs="Times New Roman"/>
          <w:color w:val="000000" w:themeColor="text1"/>
        </w:rPr>
        <w:t xml:space="preserve">a farmer first choice for </w:t>
      </w:r>
      <w:proofErr w:type="spellStart"/>
      <w:r w:rsidR="00237B72" w:rsidRPr="00237B72">
        <w:rPr>
          <w:rFonts w:ascii="Times New Roman" w:hAnsi="Times New Roman" w:cs="Times New Roman"/>
          <w:color w:val="000000" w:themeColor="text1"/>
        </w:rPr>
        <w:t>microgreensis</w:t>
      </w:r>
      <w:proofErr w:type="spellEnd"/>
      <w:r w:rsidR="00237B72" w:rsidRPr="00237B72">
        <w:rPr>
          <w:rFonts w:ascii="Times New Roman" w:hAnsi="Times New Roman" w:cs="Times New Roman"/>
          <w:color w:val="000000" w:themeColor="text1"/>
        </w:rPr>
        <w:t xml:space="preserve"> is to decide whether the outdoor or the indoor conditions </w:t>
      </w:r>
      <w:proofErr w:type="gramStart"/>
      <w:r w:rsidR="00237B72" w:rsidRPr="00237B72">
        <w:rPr>
          <w:rFonts w:ascii="Times New Roman" w:hAnsi="Times New Roman" w:cs="Times New Roman"/>
          <w:color w:val="000000" w:themeColor="text1"/>
        </w:rPr>
        <w:t>are  ideal</w:t>
      </w:r>
      <w:proofErr w:type="gramEnd"/>
      <w:r w:rsidR="00237B72" w:rsidRPr="00237B72">
        <w:rPr>
          <w:rFonts w:ascii="Times New Roman" w:hAnsi="Times New Roman" w:cs="Times New Roman"/>
          <w:color w:val="000000" w:themeColor="text1"/>
        </w:rPr>
        <w:t xml:space="preserve"> for the production </w:t>
      </w:r>
      <w:r w:rsidR="006167A6" w:rsidRPr="00237B72">
        <w:rPr>
          <w:rFonts w:ascii="Times New Roman" w:hAnsi="Times New Roman" w:cs="Times New Roman"/>
          <w:color w:val="000000" w:themeColor="text1"/>
        </w:rPr>
        <w:t xml:space="preserve">which can be accomplished by </w:t>
      </w:r>
      <w:r w:rsidR="00237B72" w:rsidRPr="00237B72">
        <w:rPr>
          <w:rFonts w:ascii="Times New Roman" w:hAnsi="Times New Roman" w:cs="Times New Roman"/>
          <w:color w:val="000000" w:themeColor="text1"/>
        </w:rPr>
        <w:t>creating a perfect and controlled environment</w:t>
      </w:r>
      <w:r w:rsidRPr="00237B72">
        <w:rPr>
          <w:rFonts w:ascii="Times New Roman" w:hAnsi="Times New Roman" w:cs="Times New Roman"/>
          <w:color w:val="000000" w:themeColor="text1"/>
        </w:rPr>
        <w:t>. As per the experienced farmers, indoor conditions are far better for the production of su</w:t>
      </w:r>
      <w:r w:rsidR="00237B72" w:rsidRPr="00237B72">
        <w:rPr>
          <w:rFonts w:ascii="Times New Roman" w:hAnsi="Times New Roman" w:cs="Times New Roman"/>
          <w:color w:val="000000" w:themeColor="text1"/>
        </w:rPr>
        <w:t xml:space="preserve">perior quality </w:t>
      </w:r>
      <w:proofErr w:type="spellStart"/>
      <w:r w:rsidR="00237B72" w:rsidRPr="00237B72">
        <w:rPr>
          <w:rFonts w:ascii="Times New Roman" w:hAnsi="Times New Roman" w:cs="Times New Roman"/>
          <w:color w:val="000000" w:themeColor="text1"/>
        </w:rPr>
        <w:t>microgreens</w:t>
      </w:r>
      <w:proofErr w:type="spellEnd"/>
      <w:r w:rsidR="00237B72" w:rsidRPr="00237B72">
        <w:rPr>
          <w:rFonts w:ascii="Times New Roman" w:hAnsi="Times New Roman" w:cs="Times New Roman"/>
          <w:color w:val="000000" w:themeColor="text1"/>
        </w:rPr>
        <w:t xml:space="preserve"> because</w:t>
      </w:r>
      <w:r w:rsidRPr="00237B72">
        <w:rPr>
          <w:rFonts w:ascii="Times New Roman" w:hAnsi="Times New Roman" w:cs="Times New Roman"/>
          <w:color w:val="000000" w:themeColor="text1"/>
        </w:rPr>
        <w:t xml:space="preserve"> the</w:t>
      </w:r>
      <w:r w:rsidR="00237B72" w:rsidRPr="00237B72">
        <w:rPr>
          <w:rFonts w:ascii="Times New Roman" w:hAnsi="Times New Roman" w:cs="Times New Roman"/>
          <w:color w:val="000000" w:themeColor="text1"/>
        </w:rPr>
        <w:t>y can be readily managed and the</w:t>
      </w:r>
      <w:r w:rsidRPr="00237B72">
        <w:rPr>
          <w:rFonts w:ascii="Times New Roman" w:hAnsi="Times New Roman" w:cs="Times New Roman"/>
          <w:color w:val="000000" w:themeColor="text1"/>
        </w:rPr>
        <w:t xml:space="preserve"> temper</w:t>
      </w:r>
      <w:r w:rsidR="00237B72" w:rsidRPr="00237B72">
        <w:rPr>
          <w:rFonts w:ascii="Times New Roman" w:hAnsi="Times New Roman" w:cs="Times New Roman"/>
          <w:color w:val="000000" w:themeColor="text1"/>
        </w:rPr>
        <w:t xml:space="preserve">ature, humidity and light levels can be kept according to </w:t>
      </w:r>
      <w:r w:rsidR="00237B72" w:rsidRPr="00237B72">
        <w:rPr>
          <w:rFonts w:ascii="Times New Roman" w:hAnsi="Times New Roman" w:cs="Times New Roman"/>
          <w:color w:val="000000" w:themeColor="text1"/>
        </w:rPr>
        <w:lastRenderedPageBreak/>
        <w:t>the needs</w:t>
      </w:r>
      <w:r w:rsidRPr="00237B72">
        <w:rPr>
          <w:rFonts w:ascii="Times New Roman" w:hAnsi="Times New Roman" w:cs="Times New Roman"/>
          <w:color w:val="000000" w:themeColor="text1"/>
        </w:rPr>
        <w:t xml:space="preserve"> of</w:t>
      </w:r>
      <w:r w:rsidR="00237B72" w:rsidRPr="00237B72">
        <w:rPr>
          <w:rFonts w:ascii="Times New Roman" w:hAnsi="Times New Roman" w:cs="Times New Roman"/>
          <w:color w:val="000000" w:themeColor="text1"/>
        </w:rPr>
        <w:t xml:space="preserve"> the</w:t>
      </w:r>
      <w:r w:rsidRPr="00237B7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237B72">
        <w:rPr>
          <w:rFonts w:ascii="Times New Roman" w:hAnsi="Times New Roman" w:cs="Times New Roman"/>
          <w:color w:val="000000" w:themeColor="text1"/>
        </w:rPr>
        <w:t>microgreens</w:t>
      </w:r>
      <w:proofErr w:type="spellEnd"/>
      <w:r w:rsidR="00237B72" w:rsidRPr="00237B72">
        <w:rPr>
          <w:rFonts w:ascii="Times New Roman" w:hAnsi="Times New Roman" w:cs="Times New Roman"/>
          <w:color w:val="000000" w:themeColor="text1"/>
        </w:rPr>
        <w:t>.</w:t>
      </w:r>
      <w:r w:rsidRPr="00237B72">
        <w:rPr>
          <w:rFonts w:ascii="Times New Roman" w:hAnsi="Times New Roman" w:cs="Times New Roman"/>
          <w:color w:val="000000" w:themeColor="text1"/>
        </w:rPr>
        <w:t xml:space="preserve"> </w:t>
      </w:r>
      <w:r w:rsidR="00237B72" w:rsidRPr="00237B72">
        <w:rPr>
          <w:rFonts w:ascii="Times New Roman" w:hAnsi="Times New Roman" w:cs="Times New Roman"/>
          <w:color w:val="000000" w:themeColor="text1"/>
        </w:rPr>
        <w:t>From seedling to harvest, different crops require very different amounts of time.</w:t>
      </w:r>
    </w:p>
    <w:p w:rsidR="0096234B" w:rsidRPr="009B0E88" w:rsidRDefault="00F4424D" w:rsidP="003541DF">
      <w:pPr>
        <w:pStyle w:val="Default"/>
        <w:spacing w:before="240" w:after="240" w:line="276" w:lineRule="auto"/>
        <w:jc w:val="both"/>
        <w:rPr>
          <w:rFonts w:ascii="Times New Roman" w:hAnsi="Times New Roman" w:cs="Times New Roman"/>
        </w:rPr>
      </w:pPr>
      <w:r w:rsidRPr="00091371">
        <w:rPr>
          <w:rFonts w:ascii="Times New Roman" w:hAnsi="Times New Roman" w:cs="Times New Roman"/>
        </w:rPr>
        <w:t>When seeding a mixture of crops in a single planting flat, growers should select crops with a similar growth rate so the enti</w:t>
      </w:r>
      <w:r w:rsidR="005A5D5D">
        <w:rPr>
          <w:rFonts w:ascii="Times New Roman" w:hAnsi="Times New Roman" w:cs="Times New Roman"/>
        </w:rPr>
        <w:t>re flat can be harvested at the same time</w:t>
      </w:r>
      <w:r w:rsidRPr="00091371">
        <w:rPr>
          <w:rFonts w:ascii="Times New Roman" w:hAnsi="Times New Roman" w:cs="Times New Roman"/>
        </w:rPr>
        <w:t xml:space="preserve">. Alternatively, growers can </w:t>
      </w:r>
      <w:r w:rsidR="005A5D5D">
        <w:rPr>
          <w:rFonts w:ascii="Times New Roman" w:hAnsi="Times New Roman" w:cs="Times New Roman"/>
        </w:rPr>
        <w:t>sow different crops one at one time</w:t>
      </w:r>
      <w:r w:rsidRPr="00091371">
        <w:rPr>
          <w:rFonts w:ascii="Times New Roman" w:hAnsi="Times New Roman" w:cs="Times New Roman"/>
        </w:rPr>
        <w:t xml:space="preserve"> and mix them after harvest. It can be grown in </w:t>
      </w:r>
      <w:r w:rsidR="005A5D5D">
        <w:rPr>
          <w:rFonts w:ascii="Times New Roman" w:hAnsi="Times New Roman" w:cs="Times New Roman"/>
        </w:rPr>
        <w:t>a standard sterile, loose, soilless germinating media, which can be</w:t>
      </w:r>
      <w:r w:rsidRPr="00091371">
        <w:rPr>
          <w:rFonts w:ascii="Times New Roman" w:hAnsi="Times New Roman" w:cs="Times New Roman"/>
        </w:rPr>
        <w:t xml:space="preserve"> successfully</w:t>
      </w:r>
      <w:r w:rsidR="005A5D5D">
        <w:rPr>
          <w:rFonts w:ascii="Times New Roman" w:hAnsi="Times New Roman" w:cs="Times New Roman"/>
        </w:rPr>
        <w:t xml:space="preserve"> used</w:t>
      </w:r>
      <w:r w:rsidRPr="00091371">
        <w:rPr>
          <w:rFonts w:ascii="Times New Roman" w:hAnsi="Times New Roman" w:cs="Times New Roman"/>
        </w:rPr>
        <w:t xml:space="preserve"> with peat</w:t>
      </w:r>
      <w:r w:rsidR="00B97319">
        <w:rPr>
          <w:rFonts w:ascii="Times New Roman" w:hAnsi="Times New Roman" w:cs="Times New Roman"/>
        </w:rPr>
        <w:t xml:space="preserve"> moss</w:t>
      </w:r>
      <w:r w:rsidRPr="00091371">
        <w:rPr>
          <w:rFonts w:ascii="Times New Roman" w:hAnsi="Times New Roman" w:cs="Times New Roman"/>
        </w:rPr>
        <w:t xml:space="preserve">, vermiculite, </w:t>
      </w:r>
      <w:proofErr w:type="spellStart"/>
      <w:r w:rsidRPr="00091371">
        <w:rPr>
          <w:rFonts w:ascii="Times New Roman" w:hAnsi="Times New Roman" w:cs="Times New Roman"/>
        </w:rPr>
        <w:t>per</w:t>
      </w:r>
      <w:r w:rsidR="00B97319">
        <w:rPr>
          <w:rFonts w:ascii="Times New Roman" w:hAnsi="Times New Roman" w:cs="Times New Roman"/>
        </w:rPr>
        <w:t>lite</w:t>
      </w:r>
      <w:proofErr w:type="spellEnd"/>
      <w:r w:rsidR="00B97319">
        <w:rPr>
          <w:rFonts w:ascii="Times New Roman" w:hAnsi="Times New Roman" w:cs="Times New Roman"/>
        </w:rPr>
        <w:t>, coconut fiber, and the other</w:t>
      </w:r>
      <w:r w:rsidRPr="00091371">
        <w:rPr>
          <w:rFonts w:ascii="Times New Roman" w:hAnsi="Times New Roman" w:cs="Times New Roman"/>
        </w:rPr>
        <w:t xml:space="preserve"> half of the tray is filled with the media</w:t>
      </w:r>
      <w:r w:rsidR="00B97319">
        <w:rPr>
          <w:rFonts w:ascii="Times New Roman" w:hAnsi="Times New Roman" w:cs="Times New Roman"/>
        </w:rPr>
        <w:t xml:space="preserve"> of choice to a depth of</w:t>
      </w:r>
      <w:r w:rsidRPr="00091371">
        <w:rPr>
          <w:rFonts w:ascii="Times New Roman" w:hAnsi="Times New Roman" w:cs="Times New Roman"/>
        </w:rPr>
        <w:t xml:space="preserve"> 1or 2 in., depending on irrigation programs. Generally, </w:t>
      </w:r>
      <w:r w:rsidR="00B97319" w:rsidRPr="00091371">
        <w:rPr>
          <w:rFonts w:ascii="Times New Roman" w:hAnsi="Times New Roman" w:cs="Times New Roman"/>
        </w:rPr>
        <w:t xml:space="preserve">this media system </w:t>
      </w:r>
      <w:r w:rsidR="00B97319">
        <w:rPr>
          <w:rFonts w:ascii="Times New Roman" w:hAnsi="Times New Roman" w:cs="Times New Roman"/>
        </w:rPr>
        <w:t xml:space="preserve">uses </w:t>
      </w:r>
      <w:r w:rsidRPr="00091371">
        <w:rPr>
          <w:rFonts w:ascii="Times New Roman" w:hAnsi="Times New Roman" w:cs="Times New Roman"/>
        </w:rPr>
        <w:t>ove</w:t>
      </w:r>
      <w:r w:rsidR="00B97319">
        <w:rPr>
          <w:rFonts w:ascii="Times New Roman" w:hAnsi="Times New Roman" w:cs="Times New Roman"/>
        </w:rPr>
        <w:t>rhead mist irrigation.</w:t>
      </w:r>
      <w:r w:rsidRPr="00091371">
        <w:rPr>
          <w:rFonts w:ascii="Times New Roman" w:hAnsi="Times New Roman" w:cs="Times New Roman"/>
        </w:rPr>
        <w:t xml:space="preserve"> </w:t>
      </w:r>
      <w:proofErr w:type="gramStart"/>
      <w:r w:rsidRPr="00091371">
        <w:rPr>
          <w:rFonts w:ascii="Times New Roman" w:hAnsi="Times New Roman" w:cs="Times New Roman"/>
        </w:rPr>
        <w:t>Uses one of several materials</w:t>
      </w:r>
      <w:r w:rsidR="00B97319">
        <w:rPr>
          <w:rFonts w:ascii="Times New Roman" w:hAnsi="Times New Roman" w:cs="Times New Roman"/>
        </w:rPr>
        <w:t xml:space="preserve"> such as</w:t>
      </w:r>
      <w:r w:rsidRPr="00091371">
        <w:rPr>
          <w:rFonts w:ascii="Times New Roman" w:hAnsi="Times New Roman" w:cs="Times New Roman"/>
        </w:rPr>
        <w:t xml:space="preserve"> mat or lining</w:t>
      </w:r>
      <w:r w:rsidR="00B97319">
        <w:rPr>
          <w:rFonts w:ascii="Times New Roman" w:hAnsi="Times New Roman" w:cs="Times New Roman"/>
        </w:rPr>
        <w:t>, which is placed on</w:t>
      </w:r>
      <w:r w:rsidRPr="00091371">
        <w:rPr>
          <w:rFonts w:ascii="Times New Roman" w:hAnsi="Times New Roman" w:cs="Times New Roman"/>
        </w:rPr>
        <w:t xml:space="preserve"> the bottom of </w:t>
      </w:r>
      <w:r w:rsidR="00B97319" w:rsidRPr="00B97319">
        <w:rPr>
          <w:rFonts w:ascii="Times New Roman" w:hAnsi="Times New Roman" w:cs="Times New Roman"/>
          <w:bCs/>
          <w:shd w:val="clear" w:color="auto" w:fill="FFFFFF"/>
        </w:rPr>
        <w:t>the base</w:t>
      </w:r>
      <w:r w:rsidR="00B97319" w:rsidRPr="00B97319">
        <w:rPr>
          <w:rFonts w:ascii="Times New Roman" w:hAnsi="Times New Roman" w:cs="Times New Roman"/>
          <w:shd w:val="clear" w:color="auto" w:fill="FFFFFF"/>
        </w:rPr>
        <w:t xml:space="preserve"> or </w:t>
      </w:r>
      <w:r w:rsidR="00B97319" w:rsidRPr="00B97319">
        <w:rPr>
          <w:rFonts w:ascii="Times New Roman" w:hAnsi="Times New Roman" w:cs="Times New Roman"/>
          <w:bCs/>
          <w:shd w:val="clear" w:color="auto" w:fill="FFFFFF"/>
        </w:rPr>
        <w:t>expanded with</w:t>
      </w:r>
      <w:r w:rsidR="00B973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091371">
        <w:rPr>
          <w:rFonts w:ascii="Times New Roman" w:hAnsi="Times New Roman" w:cs="Times New Roman"/>
        </w:rPr>
        <w:t>an alternative production system.</w:t>
      </w:r>
      <w:proofErr w:type="gramEnd"/>
      <w:r w:rsidRPr="00091371">
        <w:rPr>
          <w:rFonts w:ascii="Times New Roman" w:hAnsi="Times New Roman" w:cs="Times New Roman"/>
        </w:rPr>
        <w:t xml:space="preserve"> Generall</w:t>
      </w:r>
      <w:r w:rsidR="00B97319">
        <w:rPr>
          <w:rFonts w:ascii="Times New Roman" w:hAnsi="Times New Roman" w:cs="Times New Roman"/>
        </w:rPr>
        <w:t>y, these materials are fibrous</w:t>
      </w:r>
      <w:r w:rsidRPr="009B0E88">
        <w:rPr>
          <w:rFonts w:ascii="Times New Roman" w:hAnsi="Times New Roman" w:cs="Times New Roman"/>
        </w:rPr>
        <w:t xml:space="preserve"> and </w:t>
      </w:r>
      <w:r w:rsidR="00B97319">
        <w:rPr>
          <w:rFonts w:ascii="Times New Roman" w:hAnsi="Times New Roman" w:cs="Times New Roman"/>
        </w:rPr>
        <w:t>provide an excellent seed medium</w:t>
      </w:r>
      <w:r w:rsidRPr="009B0E88">
        <w:rPr>
          <w:rFonts w:ascii="Times New Roman" w:hAnsi="Times New Roman" w:cs="Times New Roman"/>
        </w:rPr>
        <w:t>. For certain crops,</w:t>
      </w:r>
      <w:r w:rsidR="00B97319">
        <w:rPr>
          <w:rFonts w:ascii="Times New Roman" w:hAnsi="Times New Roman" w:cs="Times New Roman"/>
        </w:rPr>
        <w:t xml:space="preserve"> the mat may be sufficient on its own or may require a light covering</w:t>
      </w:r>
      <w:r w:rsidRPr="009B0E88">
        <w:rPr>
          <w:rFonts w:ascii="Times New Roman" w:hAnsi="Times New Roman" w:cs="Times New Roman"/>
        </w:rPr>
        <w:t xml:space="preserve"> with a media after seeding.</w:t>
      </w:r>
      <w:r w:rsidR="00B97319" w:rsidRPr="00B9731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FF6EC6">
        <w:rPr>
          <w:rFonts w:ascii="Times New Roman" w:hAnsi="Times New Roman" w:cs="Times New Roman"/>
        </w:rPr>
        <w:t>Sow</w:t>
      </w:r>
      <w:r w:rsidRPr="009B0E88">
        <w:rPr>
          <w:rFonts w:ascii="Times New Roman" w:hAnsi="Times New Roman" w:cs="Times New Roman"/>
        </w:rPr>
        <w:t>ing can be done by broadcast method or in rows.</w:t>
      </w:r>
      <w:r w:rsidR="00FF6EC6">
        <w:rPr>
          <w:rFonts w:ascii="Times New Roman" w:hAnsi="Times New Roman" w:cs="Times New Roman"/>
        </w:rPr>
        <w:t xml:space="preserve"> The frequency of sowing is difficult to accept.</w:t>
      </w:r>
      <w:r w:rsidRPr="009B0E88">
        <w:rPr>
          <w:rFonts w:ascii="Times New Roman" w:hAnsi="Times New Roman" w:cs="Times New Roman"/>
        </w:rPr>
        <w:t xml:space="preserve"> </w:t>
      </w:r>
      <w:r w:rsidR="00FF6EC6">
        <w:rPr>
          <w:rFonts w:ascii="Times New Roman" w:hAnsi="Times New Roman" w:cs="Times New Roman"/>
        </w:rPr>
        <w:t>Most growers note that they want to plant</w:t>
      </w:r>
      <w:r w:rsidRPr="009B0E88">
        <w:rPr>
          <w:rFonts w:ascii="Times New Roman" w:hAnsi="Times New Roman" w:cs="Times New Roman"/>
        </w:rPr>
        <w:t xml:space="preserve"> as thickly as possible to maximize</w:t>
      </w:r>
      <w:r w:rsidR="00FF6EC6">
        <w:rPr>
          <w:rFonts w:ascii="Times New Roman" w:hAnsi="Times New Roman" w:cs="Times New Roman"/>
        </w:rPr>
        <w:t xml:space="preserve"> production, but not too thick as compactness promotes stem elongation and increase the</w:t>
      </w:r>
      <w:r w:rsidRPr="009B0E88">
        <w:rPr>
          <w:rFonts w:ascii="Times New Roman" w:hAnsi="Times New Roman" w:cs="Times New Roman"/>
        </w:rPr>
        <w:t xml:space="preserve"> risk</w:t>
      </w:r>
      <w:r w:rsidR="00FF6EC6">
        <w:rPr>
          <w:rFonts w:ascii="Times New Roman" w:hAnsi="Times New Roman" w:cs="Times New Roman"/>
        </w:rPr>
        <w:t xml:space="preserve"> of disease</w:t>
      </w:r>
      <w:r w:rsidRPr="009B0E88">
        <w:rPr>
          <w:rFonts w:ascii="Times New Roman" w:hAnsi="Times New Roman" w:cs="Times New Roman"/>
        </w:rPr>
        <w:t>.</w:t>
      </w:r>
      <w:r w:rsidR="0096234B" w:rsidRPr="009B0E88">
        <w:rPr>
          <w:rFonts w:ascii="Times New Roman" w:hAnsi="Times New Roman" w:cs="Times New Roman"/>
        </w:rPr>
        <w:t xml:space="preserve"> Therefore </w:t>
      </w:r>
      <w:r w:rsidR="00FF6EC6" w:rsidRPr="009B0E88">
        <w:rPr>
          <w:rFonts w:ascii="Times New Roman" w:hAnsi="Times New Roman" w:cs="Times New Roman"/>
        </w:rPr>
        <w:t>the seeding rate per unit area</w:t>
      </w:r>
      <w:r w:rsidR="00FF6EC6">
        <w:rPr>
          <w:rFonts w:ascii="Times New Roman" w:hAnsi="Times New Roman" w:cs="Times New Roman"/>
        </w:rPr>
        <w:t xml:space="preserve"> is</w:t>
      </w:r>
      <w:r w:rsidR="00FF6EC6" w:rsidRPr="009B0E88">
        <w:rPr>
          <w:rFonts w:ascii="Times New Roman" w:hAnsi="Times New Roman" w:cs="Times New Roman"/>
        </w:rPr>
        <w:t xml:space="preserve"> </w:t>
      </w:r>
      <w:proofErr w:type="gramStart"/>
      <w:r w:rsidR="00FF6EC6" w:rsidRPr="009B0E88">
        <w:rPr>
          <w:rFonts w:ascii="Times New Roman" w:hAnsi="Times New Roman" w:cs="Times New Roman"/>
        </w:rPr>
        <w:t>t</w:t>
      </w:r>
      <w:r w:rsidR="00FF6EC6">
        <w:rPr>
          <w:rFonts w:ascii="Times New Roman" w:hAnsi="Times New Roman" w:cs="Times New Roman"/>
        </w:rPr>
        <w:t>he  most</w:t>
      </w:r>
      <w:proofErr w:type="gramEnd"/>
      <w:r w:rsidR="00FF6EC6">
        <w:rPr>
          <w:rFonts w:ascii="Times New Roman" w:hAnsi="Times New Roman" w:cs="Times New Roman"/>
        </w:rPr>
        <w:t xml:space="preserve"> important factor</w:t>
      </w:r>
      <w:r w:rsidR="00FF6EC6" w:rsidRPr="009B0E88">
        <w:rPr>
          <w:rFonts w:ascii="Times New Roman" w:hAnsi="Times New Roman" w:cs="Times New Roman"/>
        </w:rPr>
        <w:t xml:space="preserve"> </w:t>
      </w:r>
      <w:r w:rsidR="00FF6EC6">
        <w:rPr>
          <w:rFonts w:ascii="Times New Roman" w:hAnsi="Times New Roman" w:cs="Times New Roman"/>
        </w:rPr>
        <w:t xml:space="preserve">in the </w:t>
      </w:r>
      <w:r w:rsidR="0096234B" w:rsidRPr="009B0E88">
        <w:rPr>
          <w:rFonts w:ascii="Times New Roman" w:hAnsi="Times New Roman" w:cs="Times New Roman"/>
        </w:rPr>
        <w:t>pro</w:t>
      </w:r>
      <w:r w:rsidR="00FF6EC6">
        <w:rPr>
          <w:rFonts w:ascii="Times New Roman" w:hAnsi="Times New Roman" w:cs="Times New Roman"/>
        </w:rPr>
        <w:t xml:space="preserve">duction of </w:t>
      </w:r>
      <w:proofErr w:type="spellStart"/>
      <w:r w:rsidR="00FF6EC6">
        <w:rPr>
          <w:rFonts w:ascii="Times New Roman" w:hAnsi="Times New Roman" w:cs="Times New Roman"/>
        </w:rPr>
        <w:t>microgreens</w:t>
      </w:r>
      <w:proofErr w:type="spellEnd"/>
      <w:r w:rsidR="00FF6EC6">
        <w:rPr>
          <w:rFonts w:ascii="Times New Roman" w:hAnsi="Times New Roman" w:cs="Times New Roman"/>
        </w:rPr>
        <w:t>, since the seeding frequency</w:t>
      </w:r>
      <w:r w:rsidR="0096234B" w:rsidRPr="009B0E88">
        <w:rPr>
          <w:rFonts w:ascii="Times New Roman" w:hAnsi="Times New Roman" w:cs="Times New Roman"/>
        </w:rPr>
        <w:t xml:space="preserve"> affects the yield of </w:t>
      </w:r>
      <w:proofErr w:type="spellStart"/>
      <w:r w:rsidR="0096234B" w:rsidRPr="009B0E88">
        <w:rPr>
          <w:rFonts w:ascii="Times New Roman" w:hAnsi="Times New Roman" w:cs="Times New Roman"/>
        </w:rPr>
        <w:t>microgreens</w:t>
      </w:r>
      <w:proofErr w:type="spellEnd"/>
      <w:r w:rsidR="0096234B" w:rsidRPr="009B0E88">
        <w:rPr>
          <w:rFonts w:ascii="Times New Roman" w:hAnsi="Times New Roman" w:cs="Times New Roman"/>
        </w:rPr>
        <w:t xml:space="preserve">. As the seeding rate increases, the weight </w:t>
      </w:r>
      <w:proofErr w:type="gramStart"/>
      <w:r w:rsidR="0096234B" w:rsidRPr="009B0E88">
        <w:rPr>
          <w:rFonts w:ascii="Times New Roman" w:hAnsi="Times New Roman" w:cs="Times New Roman"/>
        </w:rPr>
        <w:t xml:space="preserve">of </w:t>
      </w:r>
      <w:r w:rsidR="00FF6EC6">
        <w:rPr>
          <w:rFonts w:ascii="Times New Roman" w:hAnsi="Times New Roman" w:cs="Times New Roman"/>
        </w:rPr>
        <w:t xml:space="preserve"> an</w:t>
      </w:r>
      <w:proofErr w:type="gramEnd"/>
      <w:r w:rsidR="00FF6EC6">
        <w:rPr>
          <w:rFonts w:ascii="Times New Roman" w:hAnsi="Times New Roman" w:cs="Times New Roman"/>
        </w:rPr>
        <w:t xml:space="preserve"> </w:t>
      </w:r>
      <w:r w:rsidR="0096234B" w:rsidRPr="009B0E88">
        <w:rPr>
          <w:rFonts w:ascii="Times New Roman" w:hAnsi="Times New Roman" w:cs="Times New Roman"/>
        </w:rPr>
        <w:t>individual seedling de</w:t>
      </w:r>
      <w:r w:rsidR="00FF6EC6">
        <w:rPr>
          <w:rFonts w:ascii="Times New Roman" w:hAnsi="Times New Roman" w:cs="Times New Roman"/>
        </w:rPr>
        <w:t xml:space="preserve">creases due to competition between </w:t>
      </w:r>
      <w:r w:rsidR="0096234B" w:rsidRPr="009B0E88">
        <w:rPr>
          <w:rFonts w:ascii="Times New Roman" w:hAnsi="Times New Roman" w:cs="Times New Roman"/>
        </w:rPr>
        <w:t>seedlings</w:t>
      </w:r>
      <w:r w:rsidR="00FF6EC6">
        <w:rPr>
          <w:rFonts w:ascii="Times New Roman" w:hAnsi="Times New Roman" w:cs="Times New Roman"/>
        </w:rPr>
        <w:t>, but the</w:t>
      </w:r>
      <w:r w:rsidR="0096234B" w:rsidRPr="009B0E88">
        <w:rPr>
          <w:rFonts w:ascii="Times New Roman" w:hAnsi="Times New Roman" w:cs="Times New Roman"/>
        </w:rPr>
        <w:t xml:space="preserve"> total yield per unit area</w:t>
      </w:r>
      <w:r w:rsidR="00FF6EC6">
        <w:rPr>
          <w:rFonts w:ascii="Times New Roman" w:hAnsi="Times New Roman" w:cs="Times New Roman"/>
        </w:rPr>
        <w:t xml:space="preserve"> increases</w:t>
      </w:r>
      <w:r w:rsidR="0096234B" w:rsidRPr="009B0E88">
        <w:rPr>
          <w:rFonts w:ascii="Times New Roman" w:hAnsi="Times New Roman" w:cs="Times New Roman"/>
        </w:rPr>
        <w:t xml:space="preserve">. </w:t>
      </w:r>
      <w:r w:rsidR="00FF6EC6">
        <w:rPr>
          <w:rFonts w:ascii="Times New Roman" w:hAnsi="Times New Roman" w:cs="Times New Roman"/>
        </w:rPr>
        <w:t xml:space="preserve">In general, </w:t>
      </w:r>
      <w:proofErr w:type="spellStart"/>
      <w:r w:rsidR="00FF6EC6">
        <w:rPr>
          <w:rFonts w:ascii="Times New Roman" w:hAnsi="Times New Roman" w:cs="Times New Roman"/>
        </w:rPr>
        <w:t>microgreen</w:t>
      </w:r>
      <w:proofErr w:type="spellEnd"/>
      <w:r w:rsidR="00FF6EC6">
        <w:rPr>
          <w:rFonts w:ascii="Times New Roman" w:hAnsi="Times New Roman" w:cs="Times New Roman"/>
        </w:rPr>
        <w:t xml:space="preserve"> seeds</w:t>
      </w:r>
      <w:r w:rsidR="008E2DE7" w:rsidRPr="009B0E88">
        <w:rPr>
          <w:rFonts w:ascii="Times New Roman" w:hAnsi="Times New Roman" w:cs="Times New Roman"/>
        </w:rPr>
        <w:t xml:space="preserve"> d</w:t>
      </w:r>
      <w:r w:rsidR="00FF6EC6">
        <w:rPr>
          <w:rFonts w:ascii="Times New Roman" w:hAnsi="Times New Roman" w:cs="Times New Roman"/>
        </w:rPr>
        <w:t>o not require much nutrients to germinate,</w:t>
      </w:r>
      <w:r w:rsidR="008E2DE7" w:rsidRPr="009B0E88">
        <w:rPr>
          <w:rFonts w:ascii="Times New Roman" w:hAnsi="Times New Roman" w:cs="Times New Roman"/>
        </w:rPr>
        <w:t xml:space="preserve"> </w:t>
      </w:r>
      <w:r w:rsidR="00FF6EC6">
        <w:rPr>
          <w:rFonts w:ascii="Times New Roman" w:hAnsi="Times New Roman" w:cs="Times New Roman"/>
        </w:rPr>
        <w:t>although they</w:t>
      </w:r>
      <w:r w:rsidR="008E2DE7" w:rsidRPr="009B0E88">
        <w:rPr>
          <w:rFonts w:ascii="Times New Roman" w:hAnsi="Times New Roman" w:cs="Times New Roman"/>
        </w:rPr>
        <w:t xml:space="preserve"> only ideal environmental conditions (temperature an</w:t>
      </w:r>
      <w:r w:rsidR="003541DF">
        <w:rPr>
          <w:rFonts w:ascii="Times New Roman" w:hAnsi="Times New Roman" w:cs="Times New Roman"/>
        </w:rPr>
        <w:t>d adequate humidity</w:t>
      </w:r>
      <w:r w:rsidR="008E2DE7" w:rsidRPr="009B0E88">
        <w:rPr>
          <w:rFonts w:ascii="Times New Roman" w:hAnsi="Times New Roman" w:cs="Times New Roman"/>
        </w:rPr>
        <w:t>) for further</w:t>
      </w:r>
      <w:r w:rsidR="003541DF" w:rsidRPr="003541DF">
        <w:rPr>
          <w:rFonts w:ascii="Times New Roman" w:hAnsi="Times New Roman" w:cs="Times New Roman"/>
        </w:rPr>
        <w:t xml:space="preserve"> </w:t>
      </w:r>
      <w:r w:rsidR="003541DF" w:rsidRPr="009B0E88">
        <w:rPr>
          <w:rFonts w:ascii="Times New Roman" w:hAnsi="Times New Roman" w:cs="Times New Roman"/>
        </w:rPr>
        <w:t>germination and</w:t>
      </w:r>
      <w:r w:rsidR="008E2DE7" w:rsidRPr="009B0E88">
        <w:rPr>
          <w:rFonts w:ascii="Times New Roman" w:hAnsi="Times New Roman" w:cs="Times New Roman"/>
        </w:rPr>
        <w:t xml:space="preserve"> growth. However, providing mineral</w:t>
      </w:r>
      <w:r w:rsidR="003541DF">
        <w:rPr>
          <w:rFonts w:ascii="Times New Roman" w:hAnsi="Times New Roman" w:cs="Times New Roman"/>
        </w:rPr>
        <w:t xml:space="preserve"> nutrients in solution</w:t>
      </w:r>
      <w:r w:rsidR="008E2DE7" w:rsidRPr="009B0E88">
        <w:rPr>
          <w:rFonts w:ascii="Times New Roman" w:hAnsi="Times New Roman" w:cs="Times New Roman"/>
        </w:rPr>
        <w:t xml:space="preserve"> increase</w:t>
      </w:r>
      <w:r w:rsidR="003541DF">
        <w:rPr>
          <w:rFonts w:ascii="Times New Roman" w:hAnsi="Times New Roman" w:cs="Times New Roman"/>
        </w:rPr>
        <w:t>s</w:t>
      </w:r>
      <w:r w:rsidR="008E2DE7" w:rsidRPr="009B0E88">
        <w:rPr>
          <w:rFonts w:ascii="Times New Roman" w:hAnsi="Times New Roman" w:cs="Times New Roman"/>
        </w:rPr>
        <w:t xml:space="preserve"> the yield of </w:t>
      </w:r>
      <w:proofErr w:type="spellStart"/>
      <w:r w:rsidR="008E2DE7" w:rsidRPr="009B0E88">
        <w:rPr>
          <w:rFonts w:ascii="Times New Roman" w:hAnsi="Times New Roman" w:cs="Times New Roman"/>
        </w:rPr>
        <w:t>microgreens</w:t>
      </w:r>
      <w:proofErr w:type="spellEnd"/>
      <w:r w:rsidR="003541DF">
        <w:rPr>
          <w:rFonts w:ascii="Times New Roman" w:hAnsi="Times New Roman" w:cs="Times New Roman"/>
        </w:rPr>
        <w:t>.</w:t>
      </w:r>
    </w:p>
    <w:p w:rsidR="0096234B" w:rsidRPr="009B0E88" w:rsidRDefault="008878C7" w:rsidP="00E97A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B0E88">
        <w:rPr>
          <w:rFonts w:ascii="Times New Roman" w:hAnsi="Times New Roman" w:cs="Times New Roman"/>
          <w:b/>
          <w:color w:val="202124"/>
          <w:shd w:val="clear" w:color="auto" w:fill="FFFFFF"/>
        </w:rPr>
        <w:t>Growing Media</w:t>
      </w:r>
      <w:r w:rsidR="0096234B" w:rsidRPr="009B0E88">
        <w:rPr>
          <w:rFonts w:ascii="Times New Roman" w:hAnsi="Times New Roman" w:cs="Times New Roman"/>
        </w:rPr>
        <w:t xml:space="preserve"> </w:t>
      </w:r>
    </w:p>
    <w:p w:rsidR="003541DF" w:rsidRPr="003541DF" w:rsidRDefault="0096234B" w:rsidP="00E97A4B">
      <w:pPr>
        <w:jc w:val="both"/>
        <w:rPr>
          <w:rFonts w:ascii="Times New Roman" w:hAnsi="Times New Roman" w:cs="Times New Roman"/>
          <w:sz w:val="24"/>
          <w:szCs w:val="24"/>
        </w:rPr>
      </w:pPr>
      <w:r w:rsidRPr="009B0E88">
        <w:rPr>
          <w:rFonts w:ascii="Times New Roman" w:hAnsi="Times New Roman" w:cs="Times New Roman"/>
          <w:sz w:val="24"/>
          <w:szCs w:val="24"/>
        </w:rPr>
        <w:t xml:space="preserve">Media like soil, tissue paper, hydroponics, etc. can be used for raising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3541DF">
        <w:rPr>
          <w:rFonts w:ascii="Times New Roman" w:hAnsi="Times New Roman" w:cs="Times New Roman"/>
          <w:sz w:val="24"/>
          <w:szCs w:val="24"/>
        </w:rPr>
        <w:t xml:space="preserve">. However </w:t>
      </w:r>
      <w:r w:rsidRPr="009B0E88">
        <w:rPr>
          <w:rFonts w:ascii="Times New Roman" w:hAnsi="Times New Roman" w:cs="Times New Roman"/>
          <w:sz w:val="24"/>
          <w:szCs w:val="24"/>
        </w:rPr>
        <w:t xml:space="preserve">a mixture of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cocopeat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>, vermicu</w:t>
      </w:r>
      <w:r w:rsidR="003541DF">
        <w:rPr>
          <w:rFonts w:ascii="Times New Roman" w:hAnsi="Times New Roman" w:cs="Times New Roman"/>
          <w:sz w:val="24"/>
          <w:szCs w:val="24"/>
        </w:rPr>
        <w:t xml:space="preserve">lite and </w:t>
      </w:r>
      <w:proofErr w:type="spellStart"/>
      <w:r w:rsidR="003541DF">
        <w:rPr>
          <w:rFonts w:ascii="Times New Roman" w:hAnsi="Times New Roman" w:cs="Times New Roman"/>
          <w:sz w:val="24"/>
          <w:szCs w:val="24"/>
        </w:rPr>
        <w:t>perlite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in a ratio of </w:t>
      </w:r>
      <w:proofErr w:type="gramStart"/>
      <w:r w:rsidRPr="009B0E88">
        <w:rPr>
          <w:rFonts w:ascii="Times New Roman" w:hAnsi="Times New Roman" w:cs="Times New Roman"/>
          <w:sz w:val="24"/>
          <w:szCs w:val="24"/>
        </w:rPr>
        <w:t>5:2:1,</w:t>
      </w:r>
      <w:proofErr w:type="gramEnd"/>
      <w:r w:rsidR="003541DF">
        <w:rPr>
          <w:rFonts w:ascii="Times New Roman" w:hAnsi="Times New Roman" w:cs="Times New Roman"/>
          <w:sz w:val="24"/>
          <w:szCs w:val="24"/>
        </w:rPr>
        <w:t xml:space="preserve"> can be used for growing </w:t>
      </w:r>
      <w:proofErr w:type="spellStart"/>
      <w:r w:rsidR="003541DF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3541DF">
        <w:rPr>
          <w:rFonts w:ascii="Times New Roman" w:hAnsi="Times New Roman" w:cs="Times New Roman"/>
          <w:sz w:val="24"/>
          <w:szCs w:val="24"/>
        </w:rPr>
        <w:t xml:space="preserve"> because it releases</w:t>
      </w:r>
      <w:r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="003541DF">
        <w:rPr>
          <w:rFonts w:ascii="Times New Roman" w:hAnsi="Times New Roman" w:cs="Times New Roman"/>
          <w:sz w:val="24"/>
          <w:szCs w:val="24"/>
        </w:rPr>
        <w:t xml:space="preserve">nutrients very slowly. As a result the same medium </w:t>
      </w:r>
      <w:r w:rsidRPr="009B0E88">
        <w:rPr>
          <w:rFonts w:ascii="Times New Roman" w:hAnsi="Times New Roman" w:cs="Times New Roman"/>
          <w:sz w:val="24"/>
          <w:szCs w:val="24"/>
        </w:rPr>
        <w:t>can be reused several times for raising young greens.</w:t>
      </w:r>
    </w:p>
    <w:p w:rsidR="008878C7" w:rsidRPr="009B0E88" w:rsidRDefault="008878C7" w:rsidP="009B0E88">
      <w:pPr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  <w:r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Health Benefits</w:t>
      </w:r>
      <w:r w:rsidR="00CA1973"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and nutrition facts</w:t>
      </w:r>
    </w:p>
    <w:p w:rsidR="00CA1973" w:rsidRPr="009B0E88" w:rsidRDefault="00CA1973" w:rsidP="009B0E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Microgreens</w:t>
      </w:r>
      <w:proofErr w:type="spellEnd"/>
      <w:r w:rsidRPr="009B0E88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 xml:space="preserve"> provide more nutrition than mature leaves</w:t>
      </w:r>
      <w:r w:rsidR="002B534A" w:rsidRPr="009B0E88">
        <w:rPr>
          <w:rFonts w:ascii="Times New Roman" w:hAnsi="Times New Roman" w:cs="Times New Roman"/>
          <w:sz w:val="24"/>
          <w:szCs w:val="24"/>
        </w:rPr>
        <w:t xml:space="preserve"> and has been found to be four to six times </w:t>
      </w:r>
      <w:r w:rsidR="003541DF">
        <w:rPr>
          <w:rFonts w:ascii="Times New Roman" w:hAnsi="Times New Roman" w:cs="Times New Roman"/>
          <w:sz w:val="24"/>
          <w:szCs w:val="24"/>
        </w:rPr>
        <w:t>more nutrient rich</w:t>
      </w:r>
      <w:r w:rsidR="002B534A" w:rsidRPr="009B0E88">
        <w:rPr>
          <w:rFonts w:ascii="Times New Roman" w:hAnsi="Times New Roman" w:cs="Times New Roman"/>
          <w:sz w:val="24"/>
          <w:szCs w:val="24"/>
        </w:rPr>
        <w:t xml:space="preserve"> than their mature counterparts.</w:t>
      </w:r>
      <w:r w:rsidR="00354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41DF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3541DF">
        <w:rPr>
          <w:rFonts w:ascii="Times New Roman" w:hAnsi="Times New Roman" w:cs="Times New Roman"/>
          <w:sz w:val="24"/>
          <w:szCs w:val="24"/>
        </w:rPr>
        <w:t xml:space="preserve"> with</w:t>
      </w:r>
      <w:r w:rsidR="002B534A"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="003541DF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2B534A" w:rsidRPr="009B0E88">
        <w:rPr>
          <w:rFonts w:ascii="Times New Roman" w:hAnsi="Times New Roman" w:cs="Times New Roman"/>
          <w:color w:val="000000"/>
          <w:sz w:val="24"/>
          <w:szCs w:val="24"/>
        </w:rPr>
        <w:t>right-</w:t>
      </w:r>
      <w:proofErr w:type="spellStart"/>
      <w:proofErr w:type="gramStart"/>
      <w:r w:rsidR="002B534A" w:rsidRPr="009B0E88">
        <w:rPr>
          <w:rFonts w:ascii="Times New Roman" w:hAnsi="Times New Roman" w:cs="Times New Roman"/>
          <w:color w:val="000000"/>
          <w:sz w:val="24"/>
          <w:szCs w:val="24"/>
        </w:rPr>
        <w:t>coloured</w:t>
      </w:r>
      <w:proofErr w:type="spellEnd"/>
      <w:r w:rsidR="002B534A"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541DF">
        <w:rPr>
          <w:rFonts w:ascii="Times New Roman" w:hAnsi="Times New Roman" w:cs="Times New Roman"/>
          <w:color w:val="000000"/>
          <w:sz w:val="24"/>
          <w:szCs w:val="24"/>
        </w:rPr>
        <w:t xml:space="preserve"> have</w:t>
      </w:r>
      <w:proofErr w:type="gramEnd"/>
      <w:r w:rsidR="003541DF">
        <w:rPr>
          <w:rFonts w:ascii="Times New Roman" w:hAnsi="Times New Roman" w:cs="Times New Roman"/>
          <w:color w:val="000000"/>
          <w:sz w:val="24"/>
          <w:szCs w:val="24"/>
        </w:rPr>
        <w:t xml:space="preserve"> been proven  to be more nutrient dense than those with milder hues.</w:t>
      </w:r>
      <w:r w:rsidR="002B534A"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A1973" w:rsidRPr="009B0E88" w:rsidRDefault="002B534A" w:rsidP="009B0E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>Microgreen</w:t>
      </w:r>
      <w:proofErr w:type="spellEnd"/>
      <w:r w:rsidRPr="009B0E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peas are </w:t>
      </w:r>
      <w:r w:rsidR="00480E7F">
        <w:rPr>
          <w:rFonts w:ascii="Times New Roman" w:hAnsi="Times New Roman" w:cs="Times New Roman"/>
          <w:color w:val="000000" w:themeColor="text1"/>
          <w:sz w:val="24"/>
          <w:szCs w:val="24"/>
        </w:rPr>
        <w:t>rich in</w:t>
      </w:r>
      <w:r w:rsidR="00480E7F" w:rsidRPr="00480E7F">
        <w:rPr>
          <w:rStyle w:val="Strong"/>
          <w:rFonts w:ascii="Times New Roman" w:hAnsi="Times New Roman" w:cs="Times New Roman"/>
          <w:b w:val="0"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="00480E7F" w:rsidRPr="009B0E88">
        <w:rPr>
          <w:rStyle w:val="Strong"/>
          <w:rFonts w:ascii="Times New Roman" w:hAnsi="Times New Roman" w:cs="Times New Roman"/>
          <w:b w:val="0"/>
          <w:color w:val="000000" w:themeColor="text1"/>
          <w:spacing w:val="5"/>
          <w:sz w:val="24"/>
          <w:szCs w:val="24"/>
          <w:shd w:val="clear" w:color="auto" w:fill="FFFFFF"/>
        </w:rPr>
        <w:t>phytoestrogens</w:t>
      </w:r>
      <w:proofErr w:type="spellEnd"/>
      <w:r w:rsidR="0048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E7F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which have been reported to lessen</w:t>
      </w:r>
      <w:r w:rsidRPr="009B0E8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the risk of heart </w:t>
      </w:r>
      <w:proofErr w:type="gramStart"/>
      <w:r w:rsidRPr="009B0E8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disease,</w:t>
      </w:r>
      <w:proofErr w:type="gramEnd"/>
      <w:r w:rsidR="00B93379" w:rsidRPr="009B0E8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r w:rsidRPr="009B0E8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cancer and </w:t>
      </w:r>
      <w:proofErr w:type="spellStart"/>
      <w:r w:rsidRPr="009B0E88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osteoporosis.</w:t>
      </w:r>
      <w:r w:rsidR="00480E7F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They</w:t>
      </w:r>
      <w:proofErr w:type="spellEnd"/>
      <w:r w:rsidR="00480E7F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are also</w:t>
      </w:r>
      <w:r w:rsidR="00480E7F" w:rsidRPr="00480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80E7F" w:rsidRPr="00B93379">
        <w:rPr>
          <w:rFonts w:ascii="Times New Roman" w:hAnsi="Times New Roman" w:cs="Times New Roman"/>
          <w:color w:val="000000" w:themeColor="text1"/>
          <w:sz w:val="24"/>
          <w:szCs w:val="24"/>
        </w:rPr>
        <w:t>loaded with vitamin C and</w:t>
      </w:r>
      <w:r w:rsidR="00480E7F" w:rsidRPr="00B93379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contain significant Iron</w:t>
      </w:r>
      <w:r w:rsidR="00480E7F">
        <w:rPr>
          <w:rStyle w:val="Strong"/>
          <w:rFonts w:ascii="Times New Roman" w:hAnsi="Times New Roman" w:cs="Times New Roman"/>
          <w:b w:val="0"/>
          <w:color w:val="000000" w:themeColor="text1"/>
          <w:spacing w:val="5"/>
          <w:sz w:val="24"/>
          <w:szCs w:val="24"/>
          <w:shd w:val="clear" w:color="auto" w:fill="FFFFFF"/>
        </w:rPr>
        <w:t>.</w:t>
      </w:r>
    </w:p>
    <w:p w:rsidR="00B93379" w:rsidRPr="009B0E88" w:rsidRDefault="00480E7F" w:rsidP="009B0E8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9B0E88">
        <w:rPr>
          <w:rFonts w:ascii="Times New Roman" w:hAnsi="Times New Roman" w:cs="Times New Roman"/>
          <w:sz w:val="24"/>
          <w:szCs w:val="24"/>
        </w:rPr>
        <w:t>n comparison to sprouts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B0E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B93379" w:rsidRPr="009B0E88">
        <w:rPr>
          <w:rFonts w:ascii="Times New Roman" w:hAnsi="Times New Roman" w:cs="Times New Roman"/>
          <w:sz w:val="24"/>
          <w:szCs w:val="24"/>
        </w:rPr>
        <w:t>icrogreens</w:t>
      </w:r>
      <w:proofErr w:type="spellEnd"/>
      <w:r w:rsidR="00B93379" w:rsidRPr="009B0E88">
        <w:rPr>
          <w:rFonts w:ascii="Times New Roman" w:hAnsi="Times New Roman" w:cs="Times New Roman"/>
          <w:sz w:val="24"/>
          <w:szCs w:val="24"/>
        </w:rPr>
        <w:t xml:space="preserve"> have a higher content of protein, iron, zinc, α-carotene, β-carotene, </w:t>
      </w:r>
      <w:proofErr w:type="spellStart"/>
      <w:r w:rsidR="00B93379" w:rsidRPr="009B0E88">
        <w:rPr>
          <w:rFonts w:ascii="Times New Roman" w:hAnsi="Times New Roman" w:cs="Times New Roman"/>
          <w:sz w:val="24"/>
          <w:szCs w:val="24"/>
        </w:rPr>
        <w:t>violaxanthin</w:t>
      </w:r>
      <w:proofErr w:type="spellEnd"/>
      <w:r w:rsidR="00B93379" w:rsidRPr="009B0E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93379" w:rsidRPr="009B0E88">
        <w:rPr>
          <w:rFonts w:ascii="Times New Roman" w:hAnsi="Times New Roman" w:cs="Times New Roman"/>
          <w:sz w:val="24"/>
          <w:szCs w:val="24"/>
        </w:rPr>
        <w:t>lutein</w:t>
      </w:r>
      <w:proofErr w:type="spellEnd"/>
      <w:r w:rsidR="00B93379" w:rsidRPr="009B0E8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93379" w:rsidRPr="009B0E88">
        <w:rPr>
          <w:rFonts w:ascii="Times New Roman" w:hAnsi="Times New Roman" w:cs="Times New Roman"/>
          <w:sz w:val="24"/>
          <w:szCs w:val="24"/>
        </w:rPr>
        <w:t>neoxanthin</w:t>
      </w:r>
      <w:proofErr w:type="spellEnd"/>
      <w:r w:rsidR="00B93379" w:rsidRPr="009B0E88">
        <w:rPr>
          <w:rFonts w:ascii="Times New Roman" w:hAnsi="Times New Roman" w:cs="Times New Roman"/>
          <w:sz w:val="24"/>
          <w:szCs w:val="24"/>
        </w:rPr>
        <w:t>.</w:t>
      </w:r>
    </w:p>
    <w:p w:rsidR="00B93379" w:rsidRPr="00263041" w:rsidRDefault="00B93379" w:rsidP="00480E7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sz w:val="24"/>
          <w:szCs w:val="24"/>
        </w:rPr>
        <w:lastRenderedPageBreak/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are good source of vitamins </w:t>
      </w:r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A, B, </w:t>
      </w:r>
      <w:proofErr w:type="gramStart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C,</w:t>
      </w:r>
      <w:proofErr w:type="gramEnd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E &amp; K. Broccoli contains vitamins A and C, calcium, phosphorous, iron, and is a great source of the </w:t>
      </w:r>
      <w:proofErr w:type="spellStart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phytochemical</w:t>
      </w:r>
      <w:proofErr w:type="spellEnd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</w:t>
      </w:r>
      <w:proofErr w:type="spellStart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sulforaphane</w:t>
      </w:r>
      <w:proofErr w:type="spellEnd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, which is a sulfur-rich compound that reduces inflammation.</w:t>
      </w:r>
    </w:p>
    <w:p w:rsidR="00B93379" w:rsidRPr="009B0E88" w:rsidRDefault="00B93379" w:rsidP="00480E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>Microgreens</w:t>
      </w:r>
      <w:proofErr w:type="spellEnd"/>
      <w:r w:rsidRPr="00263041">
        <w:rPr>
          <w:rFonts w:ascii="Times New Roman" w:hAnsi="Times New Roman" w:cs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are an essential source of fiber and roughage</w:t>
      </w:r>
      <w:r w:rsidRPr="009B0E88">
        <w:rPr>
          <w:rFonts w:ascii="Times New Roman" w:hAnsi="Times New Roman" w:cs="Times New Roman"/>
          <w:color w:val="626262"/>
          <w:spacing w:val="5"/>
          <w:sz w:val="24"/>
          <w:szCs w:val="24"/>
          <w:shd w:val="clear" w:color="auto" w:fill="FFFFFF"/>
        </w:rPr>
        <w:t>.</w:t>
      </w:r>
    </w:p>
    <w:p w:rsidR="00B93379" w:rsidRPr="009B0E88" w:rsidRDefault="00B93379" w:rsidP="00480E7F">
      <w:pPr>
        <w:pStyle w:val="Default"/>
        <w:jc w:val="both"/>
        <w:rPr>
          <w:rFonts w:ascii="Times New Roman" w:hAnsi="Times New Roman" w:cs="Times New Roman"/>
        </w:rPr>
      </w:pPr>
    </w:p>
    <w:p w:rsidR="00B93379" w:rsidRPr="00480E7F" w:rsidRDefault="00B93379" w:rsidP="00480E7F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Chlorophylls, which are another major group of antioxidants in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, have been reported to exhibit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chemoprotective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activity in carcinogenic conditions</w:t>
      </w:r>
    </w:p>
    <w:p w:rsidR="00480E7F" w:rsidRPr="00480E7F" w:rsidRDefault="00480E7F" w:rsidP="00480E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480E7F" w:rsidRPr="009B0E88" w:rsidRDefault="00480E7F" w:rsidP="00480E7F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A11" w:rsidRPr="009B0E88" w:rsidRDefault="00E46A11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0" cy="1524000"/>
            <wp:effectExtent l="19050" t="0" r="0" b="0"/>
            <wp:docPr id="13" name="Picture 1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B0E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E2B85" w:rsidRPr="009B0E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B0E8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B0E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00225" cy="1519266"/>
            <wp:effectExtent l="19050" t="0" r="9525" b="0"/>
            <wp:docPr id="16" name="Picture 16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Pic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19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2B85" w:rsidRPr="009B0E88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FE2B85" w:rsidRPr="009B0E8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714500" cy="1524000"/>
            <wp:effectExtent l="19050" t="0" r="0" b="0"/>
            <wp:docPr id="2" name="Picture 19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A11" w:rsidRPr="009B0E88" w:rsidRDefault="00FE2B85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46A11" w:rsidRPr="009B0E88">
        <w:rPr>
          <w:rFonts w:ascii="Times New Roman" w:hAnsi="Times New Roman" w:cs="Times New Roman"/>
          <w:b/>
          <w:sz w:val="24"/>
          <w:szCs w:val="24"/>
        </w:rPr>
        <w:t xml:space="preserve">Pea                             </w:t>
      </w:r>
      <w:r w:rsidRPr="009B0E8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proofErr w:type="spellStart"/>
      <w:r w:rsidR="00E46A11" w:rsidRPr="009B0E88">
        <w:rPr>
          <w:rFonts w:ascii="Times New Roman" w:hAnsi="Times New Roman" w:cs="Times New Roman"/>
          <w:b/>
          <w:sz w:val="24"/>
          <w:szCs w:val="24"/>
        </w:rPr>
        <w:t>Raddish</w:t>
      </w:r>
      <w:proofErr w:type="spellEnd"/>
      <w:r w:rsidRPr="009B0E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E46A11" w:rsidRPr="009B0E88">
        <w:rPr>
          <w:rFonts w:ascii="Times New Roman" w:hAnsi="Times New Roman" w:cs="Times New Roman"/>
          <w:b/>
          <w:sz w:val="24"/>
          <w:szCs w:val="24"/>
        </w:rPr>
        <w:t>Broccoli</w:t>
      </w:r>
    </w:p>
    <w:p w:rsidR="00475308" w:rsidRPr="009B0E88" w:rsidRDefault="00475308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t xml:space="preserve">Harvesting of </w:t>
      </w:r>
      <w:proofErr w:type="spellStart"/>
      <w:r w:rsidRPr="009B0E88">
        <w:rPr>
          <w:rFonts w:ascii="Times New Roman" w:hAnsi="Times New Roman" w:cs="Times New Roman"/>
          <w:b/>
          <w:sz w:val="24"/>
          <w:szCs w:val="24"/>
        </w:rPr>
        <w:t>Microgreens</w:t>
      </w:r>
      <w:proofErr w:type="spellEnd"/>
    </w:p>
    <w:p w:rsidR="00475308" w:rsidRPr="009B0E88" w:rsidRDefault="00475308" w:rsidP="009B0E88">
      <w:pPr>
        <w:pStyle w:val="Default"/>
        <w:jc w:val="both"/>
        <w:rPr>
          <w:rFonts w:ascii="Times New Roman" w:hAnsi="Times New Roman" w:cs="Times New Roman"/>
        </w:rPr>
      </w:pPr>
    </w:p>
    <w:p w:rsidR="00475308" w:rsidRDefault="00475308" w:rsidP="009B0E8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become ready for harvest 7-14 days after germination under tropical and somewhat longer (14-28 days) under temperate conditions, depending on kinds of crop and other environmental conditions.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when attain a height of 2.5 to 7.6 cm are cut just above the surface of media using a sharp knife.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have a short time span of </w:t>
      </w:r>
      <w:proofErr w:type="gramStart"/>
      <w:r w:rsidRPr="009B0E88">
        <w:rPr>
          <w:rFonts w:ascii="Times New Roman" w:hAnsi="Times New Roman" w:cs="Times New Roman"/>
          <w:sz w:val="24"/>
          <w:szCs w:val="24"/>
        </w:rPr>
        <w:t>usability,</w:t>
      </w:r>
      <w:proofErr w:type="gramEnd"/>
      <w:r w:rsidRPr="009B0E88">
        <w:rPr>
          <w:rFonts w:ascii="Times New Roman" w:hAnsi="Times New Roman" w:cs="Times New Roman"/>
          <w:sz w:val="24"/>
          <w:szCs w:val="24"/>
        </w:rPr>
        <w:t xml:space="preserve"> thus, require better strategies for storage and transport.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are tender and susceptible to bruising, therefore, biodegradable clamshell containers are used for the packaging of </w:t>
      </w:r>
      <w:proofErr w:type="spellStart"/>
      <w:proofErr w:type="gram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proofErr w:type="gramEnd"/>
      <w:r w:rsidRPr="009B0E88">
        <w:rPr>
          <w:rFonts w:ascii="Times New Roman" w:hAnsi="Times New Roman" w:cs="Times New Roman"/>
          <w:sz w:val="24"/>
          <w:szCs w:val="24"/>
        </w:rPr>
        <w:t xml:space="preserve">. When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are packed in bags, ample air space is left in top of the bags to protect the fragile shoots. The consistency and quality of cut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can be preserved by packing in modified atmospheric packaging and storing at low temperature.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of different species are stored at different temperature based on their susceptibility or tolerance to temperature.</w:t>
      </w:r>
    </w:p>
    <w:p w:rsidR="00B27F1C" w:rsidRDefault="00B27F1C" w:rsidP="00B27F1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F1C">
        <w:rPr>
          <w:rFonts w:ascii="Times New Roman" w:hAnsi="Times New Roman" w:cs="Times New Roman"/>
          <w:b/>
          <w:sz w:val="24"/>
          <w:szCs w:val="24"/>
        </w:rPr>
        <w:t xml:space="preserve">Benefits of Growing </w:t>
      </w:r>
      <w:proofErr w:type="spellStart"/>
      <w:r w:rsidRPr="00B27F1C">
        <w:rPr>
          <w:rFonts w:ascii="Times New Roman" w:hAnsi="Times New Roman" w:cs="Times New Roman"/>
          <w:b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b/>
          <w:sz w:val="24"/>
          <w:szCs w:val="24"/>
        </w:rPr>
        <w:t xml:space="preserve"> as a business:</w:t>
      </w:r>
    </w:p>
    <w:p w:rsidR="00B27F1C" w:rsidRDefault="00480E7F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advantages</w:t>
      </w:r>
      <w:r w:rsidR="00B27F1C" w:rsidRPr="00B27F1C">
        <w:rPr>
          <w:rFonts w:ascii="Times New Roman" w:hAnsi="Times New Roman" w:cs="Times New Roman"/>
          <w:sz w:val="24"/>
          <w:szCs w:val="24"/>
        </w:rPr>
        <w:t xml:space="preserve"> of integrating leafy greens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into their food plan</w:t>
      </w:r>
      <w:r w:rsidR="000D0F1E">
        <w:rPr>
          <w:rFonts w:ascii="Times New Roman" w:hAnsi="Times New Roman" w:cs="Times New Roman"/>
          <w:sz w:val="24"/>
          <w:szCs w:val="24"/>
        </w:rPr>
        <w:t xml:space="preserve"> are regularly </w:t>
      </w:r>
      <w:r w:rsidR="00B27F1C" w:rsidRPr="00B27F1C">
        <w:rPr>
          <w:rFonts w:ascii="Times New Roman" w:hAnsi="Times New Roman" w:cs="Times New Roman"/>
          <w:sz w:val="24"/>
          <w:szCs w:val="24"/>
        </w:rPr>
        <w:t>being understood</w:t>
      </w:r>
      <w:r w:rsidR="00B27F1C">
        <w:rPr>
          <w:rFonts w:ascii="Times New Roman" w:hAnsi="Times New Roman" w:cs="Times New Roman"/>
          <w:sz w:val="24"/>
          <w:szCs w:val="24"/>
        </w:rPr>
        <w:t xml:space="preserve"> </w:t>
      </w:r>
      <w:r w:rsidR="000D0F1E">
        <w:rPr>
          <w:rFonts w:ascii="Times New Roman" w:hAnsi="Times New Roman" w:cs="Times New Roman"/>
          <w:sz w:val="24"/>
          <w:szCs w:val="24"/>
        </w:rPr>
        <w:t>through humans</w:t>
      </w:r>
      <w:r w:rsidR="00B27F1C" w:rsidRPr="00B27F1C">
        <w:rPr>
          <w:rFonts w:ascii="Times New Roman" w:hAnsi="Times New Roman" w:cs="Times New Roman"/>
          <w:sz w:val="24"/>
          <w:szCs w:val="24"/>
        </w:rPr>
        <w:t xml:space="preserve"> worldwide, </w:t>
      </w:r>
      <w:r w:rsidR="000D0F1E">
        <w:rPr>
          <w:rFonts w:ascii="Times New Roman" w:hAnsi="Times New Roman" w:cs="Times New Roman"/>
          <w:sz w:val="24"/>
          <w:szCs w:val="24"/>
        </w:rPr>
        <w:t>making sure</w:t>
      </w:r>
      <w:r w:rsidR="00B27F1C" w:rsidRPr="00B27F1C">
        <w:rPr>
          <w:rFonts w:ascii="Times New Roman" w:hAnsi="Times New Roman" w:cs="Times New Roman"/>
          <w:sz w:val="24"/>
          <w:szCs w:val="24"/>
        </w:rPr>
        <w:t xml:space="preserve"> that demand con</w:t>
      </w:r>
      <w:r w:rsidR="00B27F1C">
        <w:rPr>
          <w:rFonts w:ascii="Times New Roman" w:hAnsi="Times New Roman" w:cs="Times New Roman"/>
          <w:sz w:val="24"/>
          <w:szCs w:val="24"/>
        </w:rPr>
        <w:t xml:space="preserve">tinues to grow. And we are also </w:t>
      </w:r>
      <w:r w:rsidR="00B27F1C" w:rsidRPr="00B27F1C">
        <w:rPr>
          <w:rFonts w:ascii="Times New Roman" w:hAnsi="Times New Roman" w:cs="Times New Roman"/>
          <w:sz w:val="24"/>
          <w:szCs w:val="24"/>
        </w:rPr>
        <w:t xml:space="preserve">seeing </w:t>
      </w:r>
      <w:r w:rsidR="000D0F1E">
        <w:rPr>
          <w:rFonts w:ascii="Times New Roman" w:hAnsi="Times New Roman" w:cs="Times New Roman"/>
          <w:sz w:val="24"/>
          <w:szCs w:val="24"/>
        </w:rPr>
        <w:t>increasingly troubles</w:t>
      </w:r>
      <w:r w:rsidR="00B27F1C">
        <w:rPr>
          <w:rFonts w:ascii="Times New Roman" w:hAnsi="Times New Roman" w:cs="Times New Roman"/>
          <w:sz w:val="24"/>
          <w:szCs w:val="24"/>
        </w:rPr>
        <w:t xml:space="preserve"> </w:t>
      </w:r>
      <w:r w:rsidR="000D0F1E">
        <w:rPr>
          <w:rFonts w:ascii="Times New Roman" w:hAnsi="Times New Roman" w:cs="Times New Roman"/>
          <w:sz w:val="24"/>
          <w:szCs w:val="24"/>
        </w:rPr>
        <w:t>and crop failure of greens</w:t>
      </w:r>
      <w:r w:rsidR="00B27F1C" w:rsidRPr="00B27F1C">
        <w:rPr>
          <w:rFonts w:ascii="Times New Roman" w:hAnsi="Times New Roman" w:cs="Times New Roman"/>
          <w:sz w:val="24"/>
          <w:szCs w:val="24"/>
        </w:rPr>
        <w:t xml:space="preserve"> grown outdoors, so there is an indoor future for agriculture.</w:t>
      </w:r>
      <w:r w:rsidR="00B2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b/>
          <w:sz w:val="24"/>
          <w:szCs w:val="24"/>
        </w:rPr>
        <w:t xml:space="preserve">Low start-up </w:t>
      </w:r>
      <w:proofErr w:type="gramStart"/>
      <w:r w:rsidRPr="00B27F1C">
        <w:rPr>
          <w:rFonts w:ascii="Times New Roman" w:hAnsi="Times New Roman" w:cs="Times New Roman"/>
          <w:b/>
          <w:sz w:val="24"/>
          <w:szCs w:val="24"/>
        </w:rPr>
        <w:t>costs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0E7F" w:rsidRDefault="00480E7F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0E7F" w:rsidRDefault="00480E7F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7F1C" w:rsidRP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sz w:val="24"/>
          <w:szCs w:val="24"/>
        </w:rPr>
        <w:lastRenderedPageBreak/>
        <w:t>Farmers may start their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>business with very low investment by simply supplying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 xml:space="preserve">one restaurant with their greens or producing enough </w:t>
      </w: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sz w:val="24"/>
          <w:szCs w:val="24"/>
        </w:rPr>
        <w:t xml:space="preserve"> to sell at a farmer's market once a week and rising production according to customer demand.</w:t>
      </w:r>
    </w:p>
    <w:p w:rsid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b/>
          <w:sz w:val="24"/>
          <w:szCs w:val="24"/>
        </w:rPr>
        <w:t xml:space="preserve">Quick turnaround </w:t>
      </w:r>
      <w:proofErr w:type="gramStart"/>
      <w:r w:rsidRPr="00B27F1C">
        <w:rPr>
          <w:rFonts w:ascii="Times New Roman" w:hAnsi="Times New Roman" w:cs="Times New Roman"/>
          <w:b/>
          <w:sz w:val="24"/>
          <w:szCs w:val="24"/>
        </w:rPr>
        <w:t>time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1C" w:rsidRP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sz w:val="24"/>
          <w:szCs w:val="24"/>
        </w:rPr>
        <w:t xml:space="preserve"> from seed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>harvest take around 7-14 days. A farmer doesn't have to wait for a whole season or more to harvest.</w:t>
      </w:r>
    </w:p>
    <w:p w:rsid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b/>
          <w:sz w:val="24"/>
          <w:szCs w:val="24"/>
        </w:rPr>
        <w:t xml:space="preserve">Year-round </w:t>
      </w:r>
      <w:proofErr w:type="gramStart"/>
      <w:r w:rsidRPr="00B27F1C">
        <w:rPr>
          <w:rFonts w:ascii="Times New Roman" w:hAnsi="Times New Roman" w:cs="Times New Roman"/>
          <w:b/>
          <w:sz w:val="24"/>
          <w:szCs w:val="24"/>
        </w:rPr>
        <w:t>growing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27F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F1C" w:rsidRP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sz w:val="24"/>
          <w:szCs w:val="24"/>
        </w:rPr>
        <w:t xml:space="preserve"> can be grown round the year and a farmer can use </w:t>
      </w:r>
      <w:proofErr w:type="spellStart"/>
      <w:proofErr w:type="gram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proofErr w:type="gramEnd"/>
      <w:r w:rsidRPr="00B27F1C">
        <w:rPr>
          <w:rFonts w:ascii="Times New Roman" w:hAnsi="Times New Roman" w:cs="Times New Roman"/>
          <w:sz w:val="24"/>
          <w:szCs w:val="24"/>
        </w:rPr>
        <w:t xml:space="preserve"> to earn extra money and diversify their business for more profit.</w:t>
      </w:r>
    </w:p>
    <w:p w:rsidR="00D52048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048">
        <w:rPr>
          <w:rFonts w:ascii="Times New Roman" w:hAnsi="Times New Roman" w:cs="Times New Roman"/>
          <w:b/>
          <w:sz w:val="24"/>
          <w:szCs w:val="24"/>
        </w:rPr>
        <w:t xml:space="preserve">Higher </w:t>
      </w:r>
      <w:proofErr w:type="gramStart"/>
      <w:r w:rsidRPr="00D52048">
        <w:rPr>
          <w:rFonts w:ascii="Times New Roman" w:hAnsi="Times New Roman" w:cs="Times New Roman"/>
          <w:b/>
          <w:sz w:val="24"/>
          <w:szCs w:val="24"/>
        </w:rPr>
        <w:t>nutrition</w:t>
      </w:r>
      <w:r w:rsidR="00D5204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52048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sz w:val="24"/>
          <w:szCs w:val="24"/>
        </w:rPr>
        <w:t xml:space="preserve"> are ‘functional</w:t>
      </w:r>
      <w:r w:rsidR="00D52048"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>foods’. They are a complete pack of different vitamins</w:t>
      </w:r>
      <w:r w:rsidR="00D52048"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 xml:space="preserve">and nutrients. </w:t>
      </w:r>
    </w:p>
    <w:p w:rsidR="00D52048" w:rsidRPr="00D52048" w:rsidRDefault="00D52048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048">
        <w:rPr>
          <w:rFonts w:ascii="Times New Roman" w:hAnsi="Times New Roman" w:cs="Times New Roman"/>
          <w:b/>
          <w:sz w:val="24"/>
          <w:szCs w:val="24"/>
        </w:rPr>
        <w:t xml:space="preserve">High-value </w:t>
      </w:r>
      <w:proofErr w:type="gramStart"/>
      <w:r w:rsidRPr="00D52048">
        <w:rPr>
          <w:rFonts w:ascii="Times New Roman" w:hAnsi="Times New Roman" w:cs="Times New Roman"/>
          <w:b/>
          <w:sz w:val="24"/>
          <w:szCs w:val="24"/>
        </w:rPr>
        <w:t>crop :</w:t>
      </w:r>
      <w:proofErr w:type="gramEnd"/>
    </w:p>
    <w:p w:rsidR="00B27F1C" w:rsidRPr="00B27F1C" w:rsidRDefault="00B27F1C" w:rsidP="00B27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7F1C">
        <w:rPr>
          <w:rFonts w:ascii="Times New Roman" w:hAnsi="Times New Roman" w:cs="Times New Roman"/>
          <w:sz w:val="24"/>
          <w:szCs w:val="24"/>
        </w:rPr>
        <w:t xml:space="preserve">A farmer can sell their </w:t>
      </w: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="00D52048"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>to top restaurants and food stores to get higher prices and</w:t>
      </w:r>
    </w:p>
    <w:p w:rsidR="00B27F1C" w:rsidRDefault="00B27F1C" w:rsidP="00D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27F1C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B27F1C">
        <w:rPr>
          <w:rFonts w:ascii="Times New Roman" w:hAnsi="Times New Roman" w:cs="Times New Roman"/>
          <w:sz w:val="24"/>
          <w:szCs w:val="24"/>
        </w:rPr>
        <w:t xml:space="preserve"> a local producer they can also charge a premium for</w:t>
      </w:r>
      <w:r w:rsidR="00D52048">
        <w:rPr>
          <w:rFonts w:ascii="Times New Roman" w:hAnsi="Times New Roman" w:cs="Times New Roman"/>
          <w:sz w:val="24"/>
          <w:szCs w:val="24"/>
        </w:rPr>
        <w:t xml:space="preserve"> </w:t>
      </w:r>
      <w:r w:rsidRPr="00B27F1C">
        <w:rPr>
          <w:rFonts w:ascii="Times New Roman" w:hAnsi="Times New Roman" w:cs="Times New Roman"/>
          <w:sz w:val="24"/>
          <w:szCs w:val="24"/>
        </w:rPr>
        <w:t xml:space="preserve">their </w:t>
      </w:r>
      <w:proofErr w:type="spellStart"/>
      <w:r w:rsidRPr="00B27F1C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B27F1C">
        <w:rPr>
          <w:rFonts w:ascii="Times New Roman" w:hAnsi="Times New Roman" w:cs="Times New Roman"/>
          <w:sz w:val="24"/>
          <w:szCs w:val="24"/>
        </w:rPr>
        <w:t>.</w:t>
      </w:r>
    </w:p>
    <w:p w:rsidR="000D0F1E" w:rsidRDefault="000D0F1E" w:rsidP="00D520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48" w:rsidRPr="000D0F1E" w:rsidRDefault="000D0F1E" w:rsidP="00ED0822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0D0F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Some examples of </w:t>
      </w:r>
      <w:proofErr w:type="spellStart"/>
      <w:r w:rsidRPr="000D0F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Microgreen</w:t>
      </w:r>
      <w:proofErr w:type="spellEnd"/>
      <w:r w:rsidRPr="000D0F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start ups </w:t>
      </w:r>
    </w:p>
    <w:p w:rsidR="003E1898" w:rsidRDefault="003E1898" w:rsidP="00ED0822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943600" cy="3343275"/>
            <wp:effectExtent l="19050" t="0" r="0" b="0"/>
            <wp:docPr id="3" name="Picture 1" descr="https://i0.wp.com/www.eastmojo.com/wp-content/uploads/2020/11/founder_rahul_sharma_guwahati_microgreens-scaled.jpeg?fit=1200%2C675&amp;ss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0.wp.com/www.eastmojo.com/wp-content/uploads/2020/11/founder_rahul_sharma_guwahati_microgreens-scaled.jpeg?fit=1200%2C675&amp;ssl=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1898" w:rsidRPr="008E1279" w:rsidRDefault="003E1898" w:rsidP="008E12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Rahul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Sharma runs a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microgreen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startup called “</w:t>
      </w:r>
      <w:proofErr w:type="spellStart"/>
      <w:r w:rsidRPr="008E127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Guwahati</w:t>
      </w:r>
      <w:proofErr w:type="spellEnd"/>
      <w:r w:rsidRPr="008E127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 </w:t>
      </w:r>
      <w:proofErr w:type="spellStart"/>
      <w:r w:rsidR="000D0F1E" w:rsidRPr="008E127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Microgreens</w:t>
      </w:r>
      <w:proofErr w:type="spellEnd"/>
      <w:r w:rsidR="008E1279"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”. </w:t>
      </w:r>
      <w:r w:rsidR="008E1279" w:rsidRPr="008E127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 xml:space="preserve">It </w:t>
      </w:r>
      <w:r w:rsidR="000D0F1E" w:rsidRPr="008E127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is grown hydroponically in a controlled environment using a coco-peat medium and just clean filtered water</w:t>
      </w:r>
      <w:r w:rsidR="008E1279" w:rsidRPr="008E1279">
        <w:rPr>
          <w:rFonts w:ascii="Times New Roman" w:hAnsi="Times New Roman" w:cs="Times New Roman"/>
          <w:color w:val="424242"/>
          <w:sz w:val="24"/>
          <w:szCs w:val="24"/>
          <w:shd w:val="clear" w:color="auto" w:fill="FFFFFF"/>
        </w:rPr>
        <w:t>.</w:t>
      </w:r>
      <w:r w:rsidR="000D0F1E"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They grow </w:t>
      </w:r>
      <w:proofErr w:type="spellStart"/>
      <w:r w:rsidR="000D0F1E"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microgreen</w:t>
      </w:r>
      <w:proofErr w:type="spellEnd"/>
      <w:r w:rsidR="000D0F1E"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on a pre-order basis</w:t>
      </w:r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and </w:t>
      </w:r>
      <w:proofErr w:type="gram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distributes</w:t>
      </w:r>
      <w:proofErr w:type="gram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them to the people of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Guwahati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to improve the immunity and health of people in his community.</w:t>
      </w:r>
    </w:p>
    <w:p w:rsidR="008E1279" w:rsidRPr="008E1279" w:rsidRDefault="008E1279" w:rsidP="008E1279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8E127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 xml:space="preserve">Farm 2 </w:t>
      </w:r>
      <w:proofErr w:type="spellStart"/>
      <w:r w:rsidRPr="008E127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Fam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is a Mumbai based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starup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which grows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microgreens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. The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microgreens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are free from pesticides, herbicides and chemicals and delivered straight to the customers </w:t>
      </w:r>
      <w:proofErr w:type="spell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doorstep.It</w:t>
      </w:r>
      <w:proofErr w:type="spell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proofErr w:type="gramStart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was  founded</w:t>
      </w:r>
      <w:proofErr w:type="gramEnd"/>
      <w:r w:rsidRPr="008E127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in Jan 2019.</w:t>
      </w:r>
    </w:p>
    <w:p w:rsidR="00475308" w:rsidRPr="009B0E88" w:rsidRDefault="00475308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lastRenderedPageBreak/>
        <w:t>Summary</w:t>
      </w:r>
    </w:p>
    <w:p w:rsidR="00475308" w:rsidRPr="009B0E88" w:rsidRDefault="00475308" w:rsidP="00E97A4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9B0E88">
        <w:rPr>
          <w:rFonts w:ascii="Times New Roman" w:hAnsi="Times New Roman" w:cs="Times New Roman"/>
        </w:rPr>
        <w:t>Microgreens</w:t>
      </w:r>
      <w:proofErr w:type="spellEnd"/>
      <w:r w:rsidRPr="009B0E88">
        <w:rPr>
          <w:rFonts w:ascii="Times New Roman" w:hAnsi="Times New Roman" w:cs="Times New Roman"/>
        </w:rPr>
        <w:t xml:space="preserve"> are new generation</w:t>
      </w:r>
      <w:r w:rsidR="0001280C">
        <w:rPr>
          <w:rFonts w:ascii="Times New Roman" w:hAnsi="Times New Roman" w:cs="Times New Roman"/>
        </w:rPr>
        <w:t xml:space="preserve"> of</w:t>
      </w:r>
      <w:r w:rsidRPr="009B0E88">
        <w:rPr>
          <w:rFonts w:ascii="Times New Roman" w:hAnsi="Times New Roman" w:cs="Times New Roman"/>
        </w:rPr>
        <w:t xml:space="preserve"> smart </w:t>
      </w:r>
      <w:proofErr w:type="gramStart"/>
      <w:r w:rsidRPr="009B0E88">
        <w:rPr>
          <w:rFonts w:ascii="Times New Roman" w:hAnsi="Times New Roman" w:cs="Times New Roman"/>
        </w:rPr>
        <w:t>food</w:t>
      </w:r>
      <w:r w:rsidR="0001280C">
        <w:rPr>
          <w:rFonts w:ascii="Times New Roman" w:hAnsi="Times New Roman" w:cs="Times New Roman"/>
        </w:rPr>
        <w:t>s, that</w:t>
      </w:r>
      <w:proofErr w:type="gramEnd"/>
      <w:r w:rsidR="0001280C">
        <w:rPr>
          <w:rFonts w:ascii="Times New Roman" w:hAnsi="Times New Roman" w:cs="Times New Roman"/>
        </w:rPr>
        <w:t xml:space="preserve"> are growing in popularity. They are </w:t>
      </w:r>
      <w:r w:rsidRPr="009B0E88">
        <w:rPr>
          <w:rFonts w:ascii="Times New Roman" w:hAnsi="Times New Roman" w:cs="Times New Roman"/>
        </w:rPr>
        <w:t>edible form</w:t>
      </w:r>
      <w:r w:rsidR="0001280C">
        <w:rPr>
          <w:rFonts w:ascii="Times New Roman" w:hAnsi="Times New Roman" w:cs="Times New Roman"/>
        </w:rPr>
        <w:t>s</w:t>
      </w:r>
      <w:r w:rsidRPr="009B0E88">
        <w:rPr>
          <w:rFonts w:ascii="Times New Roman" w:hAnsi="Times New Roman" w:cs="Times New Roman"/>
        </w:rPr>
        <w:t xml:space="preserve"> of</w:t>
      </w:r>
      <w:r w:rsidR="0001280C">
        <w:rPr>
          <w:rFonts w:ascii="Times New Roman" w:hAnsi="Times New Roman" w:cs="Times New Roman"/>
        </w:rPr>
        <w:t xml:space="preserve"> </w:t>
      </w:r>
      <w:proofErr w:type="gramStart"/>
      <w:r w:rsidR="0001280C">
        <w:rPr>
          <w:rFonts w:ascii="Times New Roman" w:hAnsi="Times New Roman" w:cs="Times New Roman"/>
        </w:rPr>
        <w:t>small</w:t>
      </w:r>
      <w:r w:rsidRPr="009B0E88">
        <w:rPr>
          <w:rFonts w:ascii="Times New Roman" w:hAnsi="Times New Roman" w:cs="Times New Roman"/>
        </w:rPr>
        <w:t xml:space="preserve"> </w:t>
      </w:r>
      <w:r w:rsidR="0001280C">
        <w:rPr>
          <w:rFonts w:ascii="Times New Roman" w:hAnsi="Times New Roman" w:cs="Times New Roman"/>
        </w:rPr>
        <w:t xml:space="preserve"> immature</w:t>
      </w:r>
      <w:proofErr w:type="gramEnd"/>
      <w:r w:rsidR="0001280C">
        <w:rPr>
          <w:rFonts w:ascii="Times New Roman" w:hAnsi="Times New Roman" w:cs="Times New Roman"/>
        </w:rPr>
        <w:t xml:space="preserve"> </w:t>
      </w:r>
      <w:r w:rsidRPr="009B0E88">
        <w:rPr>
          <w:rFonts w:ascii="Times New Roman" w:hAnsi="Times New Roman" w:cs="Times New Roman"/>
        </w:rPr>
        <w:t>green leafy vegetables obtained from different kinds of vegetable, herb</w:t>
      </w:r>
      <w:r w:rsidR="005A7F30">
        <w:rPr>
          <w:rFonts w:ascii="Times New Roman" w:hAnsi="Times New Roman" w:cs="Times New Roman"/>
        </w:rPr>
        <w:t>s</w:t>
      </w:r>
      <w:r w:rsidRPr="009B0E88">
        <w:rPr>
          <w:rFonts w:ascii="Times New Roman" w:hAnsi="Times New Roman" w:cs="Times New Roman"/>
        </w:rPr>
        <w:t xml:space="preserve"> and plant</w:t>
      </w:r>
      <w:r w:rsidR="005A7F30">
        <w:rPr>
          <w:rFonts w:ascii="Times New Roman" w:hAnsi="Times New Roman" w:cs="Times New Roman"/>
        </w:rPr>
        <w:t>s and popularized</w:t>
      </w:r>
      <w:r w:rsidRPr="009B0E88">
        <w:rPr>
          <w:rFonts w:ascii="Times New Roman" w:hAnsi="Times New Roman" w:cs="Times New Roman"/>
        </w:rPr>
        <w:t xml:space="preserve"> as new </w:t>
      </w:r>
      <w:r w:rsidR="005A7F30">
        <w:rPr>
          <w:rFonts w:ascii="Times New Roman" w:hAnsi="Times New Roman" w:cs="Times New Roman"/>
        </w:rPr>
        <w:t>culinary ingredients, having a high</w:t>
      </w:r>
      <w:r w:rsidRPr="009B0E88">
        <w:rPr>
          <w:rFonts w:ascii="Times New Roman" w:hAnsi="Times New Roman" w:cs="Times New Roman"/>
        </w:rPr>
        <w:t xml:space="preserve"> content of minerals, vitamins and many</w:t>
      </w:r>
      <w:r w:rsidR="005A7F30" w:rsidRPr="005A7F30">
        <w:rPr>
          <w:rFonts w:ascii="Times New Roman" w:hAnsi="Times New Roman" w:cs="Times New Roman"/>
        </w:rPr>
        <w:t xml:space="preserve"> </w:t>
      </w:r>
      <w:r w:rsidR="005A7F30" w:rsidRPr="009B0E88">
        <w:rPr>
          <w:rFonts w:ascii="Times New Roman" w:hAnsi="Times New Roman" w:cs="Times New Roman"/>
        </w:rPr>
        <w:t>compounds</w:t>
      </w:r>
      <w:r w:rsidR="005A7F30">
        <w:rPr>
          <w:rFonts w:ascii="Times New Roman" w:hAnsi="Times New Roman" w:cs="Times New Roman"/>
        </w:rPr>
        <w:t xml:space="preserve"> non-nutritive</w:t>
      </w:r>
      <w:r w:rsidRPr="009B0E88">
        <w:rPr>
          <w:rFonts w:ascii="Times New Roman" w:hAnsi="Times New Roman" w:cs="Times New Roman"/>
        </w:rPr>
        <w:t xml:space="preserve"> bioactive </w:t>
      </w:r>
      <w:r w:rsidR="005A7F30">
        <w:rPr>
          <w:rFonts w:ascii="Times New Roman" w:hAnsi="Times New Roman" w:cs="Times New Roman"/>
        </w:rPr>
        <w:t xml:space="preserve">substances are higher </w:t>
      </w:r>
      <w:r w:rsidRPr="009B0E88">
        <w:rPr>
          <w:rFonts w:ascii="Times New Roman" w:hAnsi="Times New Roman" w:cs="Times New Roman"/>
        </w:rPr>
        <w:t>and are more nu</w:t>
      </w:r>
      <w:r w:rsidR="005A7F30">
        <w:rPr>
          <w:rFonts w:ascii="Times New Roman" w:hAnsi="Times New Roman" w:cs="Times New Roman"/>
        </w:rPr>
        <w:t>tritious than their mature counterparts. These fresh and</w:t>
      </w:r>
      <w:r w:rsidRPr="009B0E88">
        <w:rPr>
          <w:rFonts w:ascii="Times New Roman" w:hAnsi="Times New Roman" w:cs="Times New Roman"/>
        </w:rPr>
        <w:t xml:space="preserve"> healthy</w:t>
      </w:r>
      <w:r w:rsidR="005A7F30">
        <w:rPr>
          <w:rFonts w:ascii="Times New Roman" w:hAnsi="Times New Roman" w:cs="Times New Roman"/>
        </w:rPr>
        <w:t xml:space="preserve"> </w:t>
      </w:r>
      <w:proofErr w:type="spellStart"/>
      <w:r w:rsidR="005A7F30">
        <w:rPr>
          <w:rFonts w:ascii="Times New Roman" w:hAnsi="Times New Roman" w:cs="Times New Roman"/>
        </w:rPr>
        <w:t>microgreens</w:t>
      </w:r>
      <w:proofErr w:type="spellEnd"/>
      <w:r w:rsidR="005A7F30">
        <w:rPr>
          <w:rFonts w:ascii="Times New Roman" w:hAnsi="Times New Roman" w:cs="Times New Roman"/>
        </w:rPr>
        <w:t xml:space="preserve"> have a high market acceptance due to their attractive appearance, rich</w:t>
      </w:r>
      <w:r w:rsidRPr="009B0E88">
        <w:rPr>
          <w:rFonts w:ascii="Times New Roman" w:hAnsi="Times New Roman" w:cs="Times New Roman"/>
        </w:rPr>
        <w:t xml:space="preserve"> flavor </w:t>
      </w:r>
      <w:proofErr w:type="spellStart"/>
      <w:proofErr w:type="gramStart"/>
      <w:r w:rsidRPr="009B0E88">
        <w:rPr>
          <w:rFonts w:ascii="Times New Roman" w:hAnsi="Times New Roman" w:cs="Times New Roman"/>
        </w:rPr>
        <w:t>flavour</w:t>
      </w:r>
      <w:proofErr w:type="spellEnd"/>
      <w:r w:rsidR="005A7F30">
        <w:rPr>
          <w:rFonts w:ascii="Times New Roman" w:hAnsi="Times New Roman" w:cs="Times New Roman"/>
        </w:rPr>
        <w:t xml:space="preserve">  texture</w:t>
      </w:r>
      <w:proofErr w:type="gramEnd"/>
      <w:r w:rsidR="005A7F30">
        <w:rPr>
          <w:rFonts w:ascii="Times New Roman" w:hAnsi="Times New Roman" w:cs="Times New Roman"/>
        </w:rPr>
        <w:t xml:space="preserve"> and essential nutrient content. So they </w:t>
      </w:r>
      <w:r w:rsidRPr="009B0E88">
        <w:rPr>
          <w:rFonts w:ascii="Times New Roman" w:hAnsi="Times New Roman" w:cs="Times New Roman"/>
        </w:rPr>
        <w:t>can be summarized as</w:t>
      </w:r>
      <w:r w:rsidR="005A7F30">
        <w:rPr>
          <w:rFonts w:ascii="Times New Roman" w:hAnsi="Times New Roman" w:cs="Times New Roman"/>
        </w:rPr>
        <w:t xml:space="preserve"> follows</w:t>
      </w:r>
    </w:p>
    <w:p w:rsidR="00475308" w:rsidRPr="009B0E88" w:rsidRDefault="005A7F30" w:rsidP="00E97A4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Cs/>
        </w:rPr>
        <w:t>Microgreens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can help ensure</w:t>
      </w:r>
      <w:r w:rsidR="00475308" w:rsidRPr="009B0E88">
        <w:rPr>
          <w:rFonts w:ascii="Times New Roman" w:eastAsia="Times New Roman" w:hAnsi="Times New Roman" w:cs="Times New Roman"/>
          <w:bCs/>
        </w:rPr>
        <w:t xml:space="preserve"> global nutrition security</w:t>
      </w:r>
      <w:r>
        <w:rPr>
          <w:rFonts w:ascii="Times New Roman" w:eastAsia="Times New Roman" w:hAnsi="Times New Roman" w:cs="Times New Roman"/>
          <w:bCs/>
        </w:rPr>
        <w:t>.</w:t>
      </w:r>
    </w:p>
    <w:p w:rsidR="00475308" w:rsidRPr="009B0E88" w:rsidRDefault="005A7F30" w:rsidP="00E97A4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bCs/>
        </w:rPr>
        <w:t>microgreens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have become popular</w:t>
      </w:r>
      <w:r w:rsidR="00475308" w:rsidRPr="009B0E88">
        <w:rPr>
          <w:rFonts w:ascii="Times New Roman" w:eastAsia="Times New Roman" w:hAnsi="Times New Roman" w:cs="Times New Roman"/>
          <w:bCs/>
        </w:rPr>
        <w:t xml:space="preserve"> among consumers </w:t>
      </w:r>
      <w:r>
        <w:rPr>
          <w:rFonts w:ascii="Times New Roman" w:eastAsia="Times New Roman" w:hAnsi="Times New Roman" w:cs="Times New Roman"/>
          <w:bCs/>
        </w:rPr>
        <w:t xml:space="preserve">due to their nutritional composition and high content of </w:t>
      </w:r>
      <w:r w:rsidR="00475308" w:rsidRPr="009B0E88">
        <w:rPr>
          <w:rFonts w:ascii="Times New Roman" w:eastAsia="Times New Roman" w:hAnsi="Times New Roman" w:cs="Times New Roman"/>
          <w:bCs/>
        </w:rPr>
        <w:t>antioxidant compounds</w:t>
      </w:r>
      <w:r>
        <w:rPr>
          <w:rFonts w:ascii="Times New Roman" w:eastAsia="Times New Roman" w:hAnsi="Times New Roman" w:cs="Times New Roman"/>
          <w:bCs/>
        </w:rPr>
        <w:t>.</w:t>
      </w:r>
    </w:p>
    <w:p w:rsidR="00475308" w:rsidRPr="009B0E88" w:rsidRDefault="005A7F30" w:rsidP="00E97A4B">
      <w:pPr>
        <w:pStyle w:val="Default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Consumers can</w:t>
      </w:r>
      <w:r w:rsidR="00475308" w:rsidRPr="009B0E88">
        <w:rPr>
          <w:rFonts w:ascii="Times New Roman" w:eastAsia="Times New Roman" w:hAnsi="Times New Roman" w:cs="Times New Roman"/>
          <w:bCs/>
        </w:rPr>
        <w:t xml:space="preserve"> produce </w:t>
      </w:r>
      <w:proofErr w:type="spellStart"/>
      <w:r w:rsidR="00475308" w:rsidRPr="009B0E88">
        <w:rPr>
          <w:rFonts w:ascii="Times New Roman" w:eastAsia="Times New Roman" w:hAnsi="Times New Roman" w:cs="Times New Roman"/>
          <w:bCs/>
        </w:rPr>
        <w:t>microgreens</w:t>
      </w:r>
      <w:proofErr w:type="spellEnd"/>
      <w:r w:rsidR="00475308" w:rsidRPr="009B0E88">
        <w:rPr>
          <w:rFonts w:ascii="Times New Roman" w:eastAsia="Times New Roman" w:hAnsi="Times New Roman" w:cs="Times New Roman"/>
          <w:bCs/>
        </w:rPr>
        <w:t xml:space="preserve"> at home u</w:t>
      </w:r>
      <w:r>
        <w:rPr>
          <w:rFonts w:ascii="Times New Roman" w:eastAsia="Times New Roman" w:hAnsi="Times New Roman" w:cs="Times New Roman"/>
          <w:bCs/>
        </w:rPr>
        <w:t>sing simple tools available in the home with ease.</w:t>
      </w:r>
    </w:p>
    <w:p w:rsidR="00475308" w:rsidRPr="009B0E88" w:rsidRDefault="00475308" w:rsidP="005A7F30">
      <w:pPr>
        <w:pStyle w:val="Default"/>
        <w:ind w:left="630"/>
        <w:jc w:val="both"/>
        <w:rPr>
          <w:rFonts w:ascii="Times New Roman" w:hAnsi="Times New Roman" w:cs="Times New Roman"/>
        </w:rPr>
      </w:pPr>
    </w:p>
    <w:p w:rsidR="00A66417" w:rsidRPr="009B0E88" w:rsidRDefault="008719D2" w:rsidP="009B0E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E88">
        <w:rPr>
          <w:rFonts w:ascii="Times New Roman" w:hAnsi="Times New Roman" w:cs="Times New Roman"/>
          <w:b/>
          <w:sz w:val="24"/>
          <w:szCs w:val="24"/>
        </w:rPr>
        <w:t>Reference</w:t>
      </w:r>
    </w:p>
    <w:p w:rsidR="008719D2" w:rsidRPr="009B0E88" w:rsidRDefault="008719D2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B0E88">
        <w:rPr>
          <w:rFonts w:ascii="Times New Roman" w:hAnsi="Times New Roman" w:cs="Times New Roman"/>
          <w:sz w:val="24"/>
          <w:szCs w:val="24"/>
        </w:rPr>
        <w:t xml:space="preserve">View, M. and Club, G. 2019. </w:t>
      </w:r>
      <w:proofErr w:type="spellStart"/>
      <w:r w:rsidRPr="009B0E88">
        <w:rPr>
          <w:rFonts w:ascii="Times New Roman" w:hAnsi="Times New Roman" w:cs="Times New Roman"/>
          <w:i/>
          <w:iCs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i/>
          <w:iCs/>
          <w:sz w:val="24"/>
          <w:szCs w:val="24"/>
        </w:rPr>
        <w:t xml:space="preserve"> What Will We Cover/?</w:t>
      </w:r>
    </w:p>
    <w:p w:rsidR="008719D2" w:rsidRPr="009B0E88" w:rsidRDefault="008719D2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9D2" w:rsidRPr="009B0E88" w:rsidRDefault="008719D2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Manish Reddy, Krishna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Vadlamudi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Anjali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Bagathi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Ganesh.Role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and their potential health </w:t>
      </w:r>
      <w:proofErr w:type="gramStart"/>
      <w:r w:rsidRPr="009B0E88">
        <w:rPr>
          <w:rFonts w:ascii="Times New Roman" w:hAnsi="Times New Roman" w:cs="Times New Roman"/>
          <w:color w:val="000000"/>
          <w:sz w:val="24"/>
          <w:szCs w:val="24"/>
        </w:rPr>
        <w:t>benefits :</w:t>
      </w:r>
      <w:proofErr w:type="gramEnd"/>
      <w:r w:rsidRPr="009B0E88">
        <w:rPr>
          <w:rFonts w:ascii="Times New Roman" w:hAnsi="Times New Roman" w:cs="Times New Roman"/>
          <w:color w:val="000000"/>
          <w:sz w:val="24"/>
          <w:szCs w:val="24"/>
        </w:rPr>
        <w:t xml:space="preserve"> A Review</w:t>
      </w:r>
      <w:r w:rsidRPr="009B0E88">
        <w:rPr>
          <w:rFonts w:ascii="Times New Roman" w:hAnsi="Times New Roman" w:cs="Times New Roman"/>
          <w:sz w:val="24"/>
          <w:szCs w:val="24"/>
        </w:rPr>
        <w:t xml:space="preserve"> </w:t>
      </w:r>
      <w:r w:rsidRPr="009B0E88">
        <w:rPr>
          <w:rFonts w:ascii="Times New Roman" w:hAnsi="Times New Roman" w:cs="Times New Roman"/>
          <w:color w:val="000000"/>
          <w:sz w:val="24"/>
          <w:szCs w:val="24"/>
        </w:rPr>
        <w:t>2021 JETIR May 2021, Volume 8, Issue 5.</w:t>
      </w:r>
    </w:p>
    <w:p w:rsidR="008719D2" w:rsidRPr="009B0E88" w:rsidRDefault="008719D2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19D2" w:rsidRDefault="00447433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B0E88">
        <w:rPr>
          <w:rFonts w:ascii="Times New Roman" w:hAnsi="Times New Roman" w:cs="Times New Roman"/>
          <w:sz w:val="24"/>
          <w:szCs w:val="24"/>
        </w:rPr>
        <w:t>Riggio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GM, Wang Q,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Kniel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 xml:space="preserve"> KE and Gibson KE (2019) </w:t>
      </w:r>
      <w:proofErr w:type="spellStart"/>
      <w:r w:rsidRPr="009B0E88"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 w:rsidRPr="009B0E88">
        <w:rPr>
          <w:rFonts w:ascii="Times New Roman" w:hAnsi="Times New Roman" w:cs="Times New Roman"/>
          <w:sz w:val="24"/>
          <w:szCs w:val="24"/>
        </w:rPr>
        <w:t>—A review of food safety considerations along the farm to fork continuum.</w:t>
      </w:r>
      <w:proofErr w:type="gramEnd"/>
      <w:r w:rsidRPr="009B0E88">
        <w:rPr>
          <w:rFonts w:ascii="Times New Roman" w:hAnsi="Times New Roman" w:cs="Times New Roman"/>
          <w:sz w:val="24"/>
          <w:szCs w:val="24"/>
        </w:rPr>
        <w:t xml:space="preserve"> International Journal of Food Microbiology 290, 76–85.</w:t>
      </w:r>
    </w:p>
    <w:p w:rsidR="00D52048" w:rsidRDefault="00D52048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48" w:rsidRDefault="00D52048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2048">
        <w:rPr>
          <w:rFonts w:ascii="Times New Roman" w:hAnsi="Times New Roman" w:cs="Times New Roman"/>
          <w:sz w:val="24"/>
          <w:szCs w:val="24"/>
        </w:rPr>
        <w:t>Kalpana</w:t>
      </w:r>
      <w:proofErr w:type="spellEnd"/>
      <w:r w:rsidRPr="00D520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52048">
        <w:rPr>
          <w:rFonts w:ascii="Times New Roman" w:hAnsi="Times New Roman" w:cs="Times New Roman"/>
          <w:sz w:val="24"/>
          <w:szCs w:val="24"/>
        </w:rPr>
        <w:t>Yadav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May- June 2021. </w:t>
      </w:r>
      <w:proofErr w:type="spellStart"/>
      <w:r>
        <w:rPr>
          <w:rFonts w:ascii="Times New Roman" w:hAnsi="Times New Roman" w:cs="Times New Roman"/>
          <w:sz w:val="24"/>
          <w:szCs w:val="24"/>
        </w:rPr>
        <w:t>Microgreens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 ultimate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Superfood</w:t>
      </w:r>
      <w:proofErr w:type="gramStart"/>
      <w:r>
        <w:rPr>
          <w:rFonts w:ascii="Times New Roman" w:hAnsi="Times New Roman" w:cs="Times New Roman"/>
          <w:sz w:val="24"/>
          <w:szCs w:val="24"/>
        </w:rPr>
        <w:t>:Indian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Horticulture 26-28</w:t>
      </w:r>
    </w:p>
    <w:p w:rsidR="00D52048" w:rsidRDefault="00D52048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048" w:rsidRPr="008E1279" w:rsidRDefault="008E1279" w:rsidP="009B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E1279">
        <w:rPr>
          <w:rFonts w:ascii="Times New Roman" w:hAnsi="Times New Roman" w:cs="Times New Roman"/>
          <w:bCs/>
          <w:sz w:val="24"/>
          <w:szCs w:val="24"/>
        </w:rPr>
        <w:t>Deepika</w:t>
      </w:r>
      <w:proofErr w:type="spellEnd"/>
      <w:r w:rsidRPr="008E127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E1279">
        <w:rPr>
          <w:rFonts w:ascii="Times New Roman" w:hAnsi="Times New Roman" w:cs="Times New Roman"/>
          <w:bCs/>
          <w:sz w:val="24"/>
          <w:szCs w:val="24"/>
        </w:rPr>
        <w:t>kalal</w:t>
      </w:r>
      <w:proofErr w:type="spellEnd"/>
      <w:r w:rsidRPr="008E1279">
        <w:rPr>
          <w:rFonts w:ascii="Times New Roman" w:hAnsi="Times New Roman" w:cs="Times New Roman"/>
          <w:bCs/>
          <w:sz w:val="24"/>
          <w:szCs w:val="24"/>
        </w:rPr>
        <w:t xml:space="preserve">, 2Sandhya </w:t>
      </w:r>
      <w:proofErr w:type="spellStart"/>
      <w:r w:rsidRPr="008E1279">
        <w:rPr>
          <w:rFonts w:ascii="Times New Roman" w:hAnsi="Times New Roman" w:cs="Times New Roman"/>
          <w:bCs/>
          <w:sz w:val="24"/>
          <w:szCs w:val="24"/>
        </w:rPr>
        <w:t>Verma</w:t>
      </w:r>
      <w:proofErr w:type="spellEnd"/>
      <w:r w:rsidRPr="008E1279">
        <w:rPr>
          <w:rFonts w:ascii="Times New Roman" w:hAnsi="Times New Roman" w:cs="Times New Roman"/>
          <w:bCs/>
          <w:sz w:val="24"/>
          <w:szCs w:val="24"/>
        </w:rPr>
        <w:t xml:space="preserve"> and 3Dr. Hitesh A. </w:t>
      </w:r>
      <w:proofErr w:type="spellStart"/>
      <w:r w:rsidRPr="008E1279">
        <w:rPr>
          <w:rFonts w:ascii="Times New Roman" w:hAnsi="Times New Roman" w:cs="Times New Roman"/>
          <w:bCs/>
          <w:sz w:val="24"/>
          <w:szCs w:val="24"/>
        </w:rPr>
        <w:t>Solanki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(2021).</w:t>
      </w:r>
      <w:proofErr w:type="gramEnd"/>
      <w:r w:rsidRPr="008E1279">
        <w:t xml:space="preserve"> </w:t>
      </w:r>
      <w:proofErr w:type="spellStart"/>
      <w:r w:rsidRPr="008E1279">
        <w:rPr>
          <w:rFonts w:ascii="Times New Roman" w:hAnsi="Times New Roman" w:cs="Times New Roman"/>
          <w:bCs/>
          <w:sz w:val="24"/>
          <w:szCs w:val="24"/>
        </w:rPr>
        <w:t>Microgreen</w:t>
      </w:r>
      <w:proofErr w:type="spellEnd"/>
      <w:r w:rsidRPr="008E1279">
        <w:rPr>
          <w:rFonts w:ascii="Times New Roman" w:hAnsi="Times New Roman" w:cs="Times New Roman"/>
          <w:bCs/>
          <w:sz w:val="24"/>
          <w:szCs w:val="24"/>
        </w:rPr>
        <w:t xml:space="preserve"> -as a potential food source: A Review</w:t>
      </w:r>
      <w:r w:rsidRPr="008E1279">
        <w:rPr>
          <w:rFonts w:ascii="Arial,Bold" w:hAnsi="Arial,Bold" w:cs="Arial,Bold"/>
          <w:b/>
          <w:bCs/>
          <w:color w:val="215868"/>
          <w:sz w:val="20"/>
          <w:szCs w:val="20"/>
        </w:rPr>
        <w:t xml:space="preserve"> </w:t>
      </w:r>
      <w:r w:rsidRPr="008E127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IJCRT | Volume 9, Issue 3 March 2021 | ISSN: 2320-2882</w:t>
      </w:r>
    </w:p>
    <w:sectPr w:rsidR="00D52048" w:rsidRPr="008E1279" w:rsidSect="00282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6A56"/>
    <w:multiLevelType w:val="hybridMultilevel"/>
    <w:tmpl w:val="808C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77643"/>
    <w:multiLevelType w:val="hybridMultilevel"/>
    <w:tmpl w:val="66E27490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26D57807"/>
    <w:multiLevelType w:val="hybridMultilevel"/>
    <w:tmpl w:val="3A02B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D17332"/>
    <w:multiLevelType w:val="hybridMultilevel"/>
    <w:tmpl w:val="3730A1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311664"/>
    <w:multiLevelType w:val="hybridMultilevel"/>
    <w:tmpl w:val="75D60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B444B"/>
    <w:multiLevelType w:val="multilevel"/>
    <w:tmpl w:val="968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6A12F0"/>
    <w:multiLevelType w:val="hybridMultilevel"/>
    <w:tmpl w:val="7632DE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3C7C76"/>
    <w:multiLevelType w:val="hybridMultilevel"/>
    <w:tmpl w:val="166233B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483"/>
    <w:rsid w:val="0001280C"/>
    <w:rsid w:val="000608C1"/>
    <w:rsid w:val="00091371"/>
    <w:rsid w:val="000A72A1"/>
    <w:rsid w:val="000D0F1E"/>
    <w:rsid w:val="000D3337"/>
    <w:rsid w:val="00107F32"/>
    <w:rsid w:val="00132B17"/>
    <w:rsid w:val="001405AC"/>
    <w:rsid w:val="00201483"/>
    <w:rsid w:val="00210903"/>
    <w:rsid w:val="00237B72"/>
    <w:rsid w:val="00244E66"/>
    <w:rsid w:val="00263041"/>
    <w:rsid w:val="00282CE1"/>
    <w:rsid w:val="002B534A"/>
    <w:rsid w:val="002F6261"/>
    <w:rsid w:val="00304E26"/>
    <w:rsid w:val="00347F38"/>
    <w:rsid w:val="003541DF"/>
    <w:rsid w:val="003B3B08"/>
    <w:rsid w:val="003E1898"/>
    <w:rsid w:val="004371D7"/>
    <w:rsid w:val="00447433"/>
    <w:rsid w:val="00462676"/>
    <w:rsid w:val="00475308"/>
    <w:rsid w:val="00480E7F"/>
    <w:rsid w:val="00527197"/>
    <w:rsid w:val="00562F87"/>
    <w:rsid w:val="005A5C6A"/>
    <w:rsid w:val="005A5D5D"/>
    <w:rsid w:val="005A7F30"/>
    <w:rsid w:val="005B181D"/>
    <w:rsid w:val="005D75D2"/>
    <w:rsid w:val="006010B4"/>
    <w:rsid w:val="006167A6"/>
    <w:rsid w:val="006D47C7"/>
    <w:rsid w:val="006E1377"/>
    <w:rsid w:val="00747325"/>
    <w:rsid w:val="00765526"/>
    <w:rsid w:val="0079383A"/>
    <w:rsid w:val="007F0E18"/>
    <w:rsid w:val="00834D8D"/>
    <w:rsid w:val="00850D49"/>
    <w:rsid w:val="0085320A"/>
    <w:rsid w:val="008719D2"/>
    <w:rsid w:val="008878C7"/>
    <w:rsid w:val="008A1E2D"/>
    <w:rsid w:val="008C3A4D"/>
    <w:rsid w:val="008E1279"/>
    <w:rsid w:val="008E2DE7"/>
    <w:rsid w:val="008F7BC5"/>
    <w:rsid w:val="0096234B"/>
    <w:rsid w:val="009B0E88"/>
    <w:rsid w:val="009B2DEE"/>
    <w:rsid w:val="009B7490"/>
    <w:rsid w:val="00A66417"/>
    <w:rsid w:val="00A93F35"/>
    <w:rsid w:val="00B27F1C"/>
    <w:rsid w:val="00B74DBE"/>
    <w:rsid w:val="00B76F05"/>
    <w:rsid w:val="00B8415E"/>
    <w:rsid w:val="00B93379"/>
    <w:rsid w:val="00B95A10"/>
    <w:rsid w:val="00B97319"/>
    <w:rsid w:val="00BF010B"/>
    <w:rsid w:val="00C347FD"/>
    <w:rsid w:val="00C8527B"/>
    <w:rsid w:val="00CA1973"/>
    <w:rsid w:val="00D05E30"/>
    <w:rsid w:val="00D074DA"/>
    <w:rsid w:val="00D52048"/>
    <w:rsid w:val="00D53D18"/>
    <w:rsid w:val="00DB501A"/>
    <w:rsid w:val="00E30CB2"/>
    <w:rsid w:val="00E43A62"/>
    <w:rsid w:val="00E46A11"/>
    <w:rsid w:val="00E7723F"/>
    <w:rsid w:val="00E97A4B"/>
    <w:rsid w:val="00EB1FAB"/>
    <w:rsid w:val="00ED0822"/>
    <w:rsid w:val="00F147A9"/>
    <w:rsid w:val="00F36468"/>
    <w:rsid w:val="00F4424D"/>
    <w:rsid w:val="00F5594A"/>
    <w:rsid w:val="00F758D7"/>
    <w:rsid w:val="00FC3A1A"/>
    <w:rsid w:val="00FE2B85"/>
    <w:rsid w:val="00FF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7A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4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B501A"/>
    <w:rPr>
      <w:b/>
      <w:bCs/>
    </w:rPr>
  </w:style>
  <w:style w:type="paragraph" w:customStyle="1" w:styleId="Default">
    <w:name w:val="Default"/>
    <w:rsid w:val="002B534A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379"/>
    <w:pPr>
      <w:ind w:left="720"/>
      <w:contextualSpacing/>
    </w:pPr>
  </w:style>
  <w:style w:type="character" w:customStyle="1" w:styleId="sw">
    <w:name w:val="sw"/>
    <w:basedOn w:val="DefaultParagraphFont"/>
    <w:rsid w:val="00C8527B"/>
  </w:style>
  <w:style w:type="character" w:customStyle="1" w:styleId="css-0">
    <w:name w:val="css-0"/>
    <w:basedOn w:val="DefaultParagraphFont"/>
    <w:rsid w:val="000608C1"/>
  </w:style>
  <w:style w:type="character" w:customStyle="1" w:styleId="css-1eh0vfs">
    <w:name w:val="css-1eh0vfs"/>
    <w:basedOn w:val="DefaultParagraphFont"/>
    <w:rsid w:val="000608C1"/>
  </w:style>
  <w:style w:type="character" w:customStyle="1" w:styleId="css-1ber87j">
    <w:name w:val="css-1ber87j"/>
    <w:basedOn w:val="DefaultParagraphFont"/>
    <w:rsid w:val="000608C1"/>
  </w:style>
  <w:style w:type="character" w:customStyle="1" w:styleId="css-15iwe0d">
    <w:name w:val="css-15iwe0d"/>
    <w:basedOn w:val="DefaultParagraphFont"/>
    <w:rsid w:val="000608C1"/>
  </w:style>
  <w:style w:type="character" w:customStyle="1" w:styleId="css-rh820s">
    <w:name w:val="css-rh820s"/>
    <w:basedOn w:val="DefaultParagraphFont"/>
    <w:rsid w:val="000608C1"/>
  </w:style>
  <w:style w:type="character" w:customStyle="1" w:styleId="css-x5hiaf">
    <w:name w:val="css-x5hiaf"/>
    <w:basedOn w:val="DefaultParagraphFont"/>
    <w:rsid w:val="00237B72"/>
  </w:style>
  <w:style w:type="character" w:customStyle="1" w:styleId="css-2yp7ui">
    <w:name w:val="css-2yp7ui"/>
    <w:basedOn w:val="DefaultParagraphFont"/>
    <w:rsid w:val="00237B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1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7316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615961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9370996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5647122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1963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2023-08-03T08:20:00Z</dcterms:created>
  <dcterms:modified xsi:type="dcterms:W3CDTF">2023-08-03T16:18:00Z</dcterms:modified>
</cp:coreProperties>
</file>