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DEDFC0" w14:textId="621A6719" w:rsidR="00DD120F" w:rsidRPr="00892B96" w:rsidRDefault="00807244" w:rsidP="00A935DB">
      <w:pPr>
        <w:pStyle w:val="Title"/>
        <w:jc w:val="center"/>
        <w:rPr>
          <w:rStyle w:val="Hyperlink"/>
          <w:rFonts w:ascii="Times New Roman" w:hAnsi="Times New Roman" w:cs="Times New Roman"/>
          <w:color w:val="323E4F" w:themeColor="text2" w:themeShade="BF"/>
          <w:sz w:val="48"/>
          <w:u w:val="none"/>
        </w:rPr>
      </w:pPr>
      <w:r w:rsidRPr="00892B96">
        <w:rPr>
          <w:rFonts w:ascii="Times New Roman" w:hAnsi="Times New Roman" w:cs="Times New Roman"/>
          <w:sz w:val="48"/>
        </w:rPr>
        <w:t>Drugs and Chemicals applied in Aquaculture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4"/>
        <w:gridCol w:w="4648"/>
      </w:tblGrid>
      <w:tr w:rsidR="00E77528" w:rsidRPr="00892B96" w14:paraId="572F0B5B" w14:textId="77777777" w:rsidTr="004C1F83">
        <w:tc>
          <w:tcPr>
            <w:tcW w:w="4594" w:type="dxa"/>
          </w:tcPr>
          <w:p w14:paraId="5C74AF66" w14:textId="77777777" w:rsidR="00E77528" w:rsidRPr="00892B96" w:rsidRDefault="00E77528" w:rsidP="00A935DB">
            <w:pPr>
              <w:pStyle w:val="NormalWeb"/>
              <w:spacing w:before="0" w:beforeAutospacing="0" w:after="0" w:afterAutospacing="0" w:line="276" w:lineRule="auto"/>
              <w:jc w:val="center"/>
              <w:rPr>
                <w:b/>
                <w:sz w:val="20"/>
                <w:szCs w:val="20"/>
                <w:vertAlign w:val="superscript"/>
              </w:rPr>
            </w:pPr>
            <w:proofErr w:type="spellStart"/>
            <w:r w:rsidRPr="00892B96">
              <w:rPr>
                <w:b/>
                <w:sz w:val="20"/>
                <w:szCs w:val="20"/>
              </w:rPr>
              <w:t>Mutum</w:t>
            </w:r>
            <w:proofErr w:type="spellEnd"/>
            <w:r w:rsidRPr="00892B96">
              <w:rPr>
                <w:b/>
                <w:sz w:val="20"/>
                <w:szCs w:val="20"/>
              </w:rPr>
              <w:t xml:space="preserve"> Deepti</w:t>
            </w:r>
            <w:r w:rsidRPr="00892B96">
              <w:rPr>
                <w:b/>
                <w:sz w:val="20"/>
                <w:szCs w:val="20"/>
                <w:vertAlign w:val="superscript"/>
              </w:rPr>
              <w:t>1</w:t>
            </w:r>
          </w:p>
          <w:p w14:paraId="0379C9AE" w14:textId="77777777" w:rsidR="00E77528" w:rsidRPr="00892B96" w:rsidRDefault="00E77528" w:rsidP="00A935DB">
            <w:pPr>
              <w:pStyle w:val="NormalWeb"/>
              <w:spacing w:before="0" w:beforeAutospacing="0" w:after="0" w:afterAutospacing="0" w:line="276" w:lineRule="auto"/>
              <w:jc w:val="center"/>
              <w:rPr>
                <w:sz w:val="20"/>
                <w:szCs w:val="20"/>
              </w:rPr>
            </w:pPr>
            <w:r w:rsidRPr="00892B96">
              <w:rPr>
                <w:sz w:val="20"/>
                <w:szCs w:val="20"/>
                <w:vertAlign w:val="superscript"/>
              </w:rPr>
              <w:t>1</w:t>
            </w:r>
            <w:r w:rsidRPr="00892B96">
              <w:rPr>
                <w:sz w:val="20"/>
                <w:szCs w:val="20"/>
              </w:rPr>
              <w:t>Department of Aquaculture,</w:t>
            </w:r>
          </w:p>
          <w:p w14:paraId="723AC1B8" w14:textId="77777777" w:rsidR="00E77528" w:rsidRPr="00892B96" w:rsidRDefault="00E77528" w:rsidP="00A935DB">
            <w:pPr>
              <w:pStyle w:val="NormalWeb"/>
              <w:spacing w:before="0" w:beforeAutospacing="0" w:after="0" w:afterAutospacing="0" w:line="276" w:lineRule="auto"/>
              <w:jc w:val="center"/>
              <w:rPr>
                <w:iCs/>
                <w:sz w:val="20"/>
                <w:szCs w:val="20"/>
              </w:rPr>
            </w:pPr>
            <w:r w:rsidRPr="00892B96">
              <w:rPr>
                <w:iCs/>
                <w:sz w:val="20"/>
                <w:szCs w:val="20"/>
              </w:rPr>
              <w:t>College of Fisheries,</w:t>
            </w:r>
          </w:p>
          <w:p w14:paraId="5326A1CF" w14:textId="77777777" w:rsidR="00E77528" w:rsidRPr="00892B96" w:rsidRDefault="00E77528" w:rsidP="00A935DB">
            <w:pPr>
              <w:jc w:val="center"/>
              <w:rPr>
                <w:rFonts w:ascii="Times New Roman" w:hAnsi="Times New Roman" w:cs="Times New Roman"/>
                <w:iCs/>
                <w:sz w:val="20"/>
                <w:szCs w:val="20"/>
              </w:rPr>
            </w:pPr>
            <w:r w:rsidRPr="00892B96">
              <w:rPr>
                <w:rFonts w:ascii="Times New Roman" w:hAnsi="Times New Roman" w:cs="Times New Roman"/>
                <w:iCs/>
                <w:sz w:val="20"/>
                <w:szCs w:val="20"/>
              </w:rPr>
              <w:t>GADVASU, Ludhiana, Punjab-141004, India</w:t>
            </w:r>
          </w:p>
          <w:p w14:paraId="0C1A66AE" w14:textId="63BB3AB4" w:rsidR="00E77528" w:rsidRPr="00892B96" w:rsidRDefault="00E77528" w:rsidP="00A935DB">
            <w:pPr>
              <w:jc w:val="center"/>
              <w:rPr>
                <w:rFonts w:ascii="Times New Roman" w:hAnsi="Times New Roman" w:cs="Times New Roman"/>
                <w:iCs/>
                <w:sz w:val="20"/>
                <w:szCs w:val="20"/>
              </w:rPr>
            </w:pPr>
            <w:r w:rsidRPr="00892B96">
              <w:rPr>
                <w:rFonts w:ascii="Times New Roman" w:hAnsi="Times New Roman" w:cs="Times New Roman"/>
                <w:sz w:val="20"/>
                <w:szCs w:val="20"/>
              </w:rPr>
              <w:t xml:space="preserve">Email ID: </w:t>
            </w:r>
            <w:hyperlink r:id="rId9" w:history="1">
              <w:r w:rsidR="00B55305" w:rsidRPr="00892B96">
                <w:rPr>
                  <w:rStyle w:val="Hyperlink"/>
                  <w:rFonts w:ascii="Times New Roman" w:hAnsi="Times New Roman" w:cs="Times New Roman"/>
                  <w:sz w:val="20"/>
                  <w:szCs w:val="20"/>
                </w:rPr>
                <w:t>deeptidmd5@gmail.com</w:t>
              </w:r>
            </w:hyperlink>
            <w:r w:rsidR="00B55305" w:rsidRPr="00892B96">
              <w:rPr>
                <w:rFonts w:ascii="Times New Roman" w:hAnsi="Times New Roman" w:cs="Times New Roman"/>
                <w:sz w:val="20"/>
                <w:szCs w:val="20"/>
              </w:rPr>
              <w:t xml:space="preserve"> </w:t>
            </w:r>
          </w:p>
        </w:tc>
        <w:tc>
          <w:tcPr>
            <w:tcW w:w="4648" w:type="dxa"/>
          </w:tcPr>
          <w:p w14:paraId="6BE1EAF0" w14:textId="77777777" w:rsidR="00E77528" w:rsidRPr="00892B96" w:rsidRDefault="00E77528" w:rsidP="00A935DB">
            <w:pPr>
              <w:pStyle w:val="NormalWeb"/>
              <w:spacing w:after="0" w:afterAutospacing="0" w:line="276" w:lineRule="auto"/>
              <w:jc w:val="center"/>
              <w:rPr>
                <w:b/>
                <w:sz w:val="20"/>
                <w:szCs w:val="20"/>
              </w:rPr>
            </w:pPr>
            <w:proofErr w:type="spellStart"/>
            <w:r w:rsidRPr="00892B96">
              <w:rPr>
                <w:b/>
                <w:sz w:val="20"/>
                <w:szCs w:val="20"/>
              </w:rPr>
              <w:t>Amom</w:t>
            </w:r>
            <w:proofErr w:type="spellEnd"/>
            <w:r w:rsidRPr="00892B96">
              <w:rPr>
                <w:b/>
                <w:sz w:val="20"/>
                <w:szCs w:val="20"/>
              </w:rPr>
              <w:t xml:space="preserve"> Mahendrajit</w:t>
            </w:r>
            <w:r w:rsidRPr="00892B96">
              <w:rPr>
                <w:b/>
                <w:sz w:val="20"/>
                <w:szCs w:val="20"/>
                <w:vertAlign w:val="superscript"/>
              </w:rPr>
              <w:t>2</w:t>
            </w:r>
          </w:p>
          <w:p w14:paraId="54FEEF33" w14:textId="77777777" w:rsidR="00E77528" w:rsidRPr="00892B96" w:rsidRDefault="00E77528" w:rsidP="00A935DB">
            <w:pPr>
              <w:pStyle w:val="NormalWeb"/>
              <w:spacing w:before="0" w:beforeAutospacing="0" w:after="0" w:afterAutospacing="0" w:line="276" w:lineRule="auto"/>
              <w:jc w:val="center"/>
              <w:rPr>
                <w:sz w:val="20"/>
                <w:szCs w:val="20"/>
              </w:rPr>
            </w:pPr>
            <w:r w:rsidRPr="00892B96">
              <w:rPr>
                <w:sz w:val="20"/>
                <w:szCs w:val="20"/>
                <w:vertAlign w:val="superscript"/>
              </w:rPr>
              <w:t>2</w:t>
            </w:r>
            <w:r w:rsidRPr="00892B96">
              <w:rPr>
                <w:sz w:val="20"/>
                <w:szCs w:val="20"/>
              </w:rPr>
              <w:t>Fisheries Resource Management</w:t>
            </w:r>
          </w:p>
          <w:p w14:paraId="532B54AA" w14:textId="77777777" w:rsidR="00E77528" w:rsidRPr="00892B96" w:rsidRDefault="00E77528" w:rsidP="00A935DB">
            <w:pPr>
              <w:pStyle w:val="NormalWeb"/>
              <w:spacing w:before="0" w:beforeAutospacing="0" w:after="0" w:afterAutospacing="0" w:line="276" w:lineRule="auto"/>
              <w:jc w:val="center"/>
              <w:rPr>
                <w:sz w:val="20"/>
                <w:szCs w:val="20"/>
              </w:rPr>
            </w:pPr>
            <w:r w:rsidRPr="00892B96">
              <w:rPr>
                <w:sz w:val="20"/>
                <w:szCs w:val="20"/>
              </w:rPr>
              <w:t>ICAR-Central Institute of Fisheries Education,</w:t>
            </w:r>
          </w:p>
          <w:p w14:paraId="405BCF21" w14:textId="77777777" w:rsidR="00E77528" w:rsidRPr="00892B96" w:rsidRDefault="00E77528" w:rsidP="00A935DB">
            <w:pPr>
              <w:pStyle w:val="NormalWeb"/>
              <w:spacing w:before="0" w:beforeAutospacing="0" w:after="0" w:afterAutospacing="0" w:line="276" w:lineRule="auto"/>
              <w:jc w:val="center"/>
              <w:rPr>
                <w:sz w:val="20"/>
                <w:szCs w:val="20"/>
              </w:rPr>
            </w:pPr>
            <w:r w:rsidRPr="00892B96">
              <w:rPr>
                <w:sz w:val="20"/>
                <w:szCs w:val="20"/>
              </w:rPr>
              <w:t>Mumbai, India-400061</w:t>
            </w:r>
          </w:p>
          <w:p w14:paraId="1D2608DF" w14:textId="67181436" w:rsidR="00E77528" w:rsidRPr="00892B96" w:rsidRDefault="00E77528" w:rsidP="00A935DB">
            <w:pPr>
              <w:pStyle w:val="NormalWeb"/>
              <w:spacing w:before="0" w:beforeAutospacing="0" w:after="0" w:afterAutospacing="0" w:line="276" w:lineRule="auto"/>
              <w:jc w:val="center"/>
              <w:rPr>
                <w:b/>
                <w:sz w:val="20"/>
                <w:szCs w:val="20"/>
              </w:rPr>
            </w:pPr>
            <w:r w:rsidRPr="00892B96">
              <w:rPr>
                <w:sz w:val="20"/>
                <w:szCs w:val="20"/>
              </w:rPr>
              <w:t xml:space="preserve">Email ID: </w:t>
            </w:r>
            <w:hyperlink r:id="rId10" w:history="1">
              <w:r w:rsidR="00B55305" w:rsidRPr="00892B96">
                <w:rPr>
                  <w:rStyle w:val="Hyperlink"/>
                  <w:sz w:val="20"/>
                  <w:szCs w:val="20"/>
                </w:rPr>
                <w:t>mahendrajitamom14@gmail.com</w:t>
              </w:r>
            </w:hyperlink>
            <w:r w:rsidR="00B55305" w:rsidRPr="00892B96">
              <w:rPr>
                <w:sz w:val="20"/>
                <w:szCs w:val="20"/>
              </w:rPr>
              <w:t xml:space="preserve"> </w:t>
            </w:r>
          </w:p>
        </w:tc>
      </w:tr>
    </w:tbl>
    <w:p w14:paraId="0786E10F" w14:textId="77777777" w:rsidR="00E77528" w:rsidRPr="00892B96" w:rsidRDefault="00E77528" w:rsidP="00A935DB">
      <w:pPr>
        <w:spacing w:line="240" w:lineRule="auto"/>
        <w:jc w:val="center"/>
        <w:rPr>
          <w:rFonts w:ascii="Times New Roman" w:hAnsi="Times New Roman" w:cs="Times New Roman"/>
          <w:i/>
          <w:iCs/>
          <w:sz w:val="20"/>
          <w:szCs w:val="20"/>
        </w:rPr>
      </w:pPr>
    </w:p>
    <w:p w14:paraId="2B5570FD" w14:textId="2E5034D0" w:rsidR="00363D9B" w:rsidRPr="00892B96" w:rsidRDefault="001D08B1" w:rsidP="00A935DB">
      <w:pPr>
        <w:spacing w:line="240" w:lineRule="auto"/>
        <w:rPr>
          <w:rFonts w:ascii="Times New Roman" w:hAnsi="Times New Roman" w:cs="Times New Roman"/>
          <w:b/>
          <w:iCs/>
          <w:sz w:val="20"/>
          <w:szCs w:val="20"/>
        </w:rPr>
      </w:pPr>
      <w:r w:rsidRPr="00892B96">
        <w:rPr>
          <w:rFonts w:ascii="Times New Roman" w:hAnsi="Times New Roman" w:cs="Times New Roman"/>
          <w:b/>
          <w:iCs/>
          <w:sz w:val="20"/>
          <w:szCs w:val="20"/>
        </w:rPr>
        <w:t>Abstract</w:t>
      </w:r>
    </w:p>
    <w:p w14:paraId="7CBF6484" w14:textId="3AC63DC7" w:rsidR="003933AA" w:rsidRPr="00892B96" w:rsidRDefault="003933AA" w:rsidP="00A935DB">
      <w:pPr>
        <w:spacing w:line="240" w:lineRule="auto"/>
        <w:jc w:val="both"/>
        <w:rPr>
          <w:rFonts w:ascii="Times New Roman" w:hAnsi="Times New Roman" w:cs="Times New Roman"/>
          <w:sz w:val="20"/>
          <w:szCs w:val="20"/>
        </w:rPr>
      </w:pPr>
      <w:r w:rsidRPr="00892B96">
        <w:rPr>
          <w:rFonts w:ascii="Times New Roman" w:hAnsi="Times New Roman" w:cs="Times New Roman"/>
          <w:sz w:val="20"/>
          <w:szCs w:val="20"/>
        </w:rPr>
        <w:t xml:space="preserve">This </w:t>
      </w:r>
      <w:r w:rsidR="003248F3" w:rsidRPr="00892B96">
        <w:rPr>
          <w:rFonts w:ascii="Times New Roman" w:hAnsi="Times New Roman" w:cs="Times New Roman"/>
          <w:sz w:val="20"/>
          <w:szCs w:val="20"/>
        </w:rPr>
        <w:t xml:space="preserve">chapter </w:t>
      </w:r>
      <w:r w:rsidRPr="00892B96">
        <w:rPr>
          <w:rFonts w:ascii="Times New Roman" w:hAnsi="Times New Roman" w:cs="Times New Roman"/>
          <w:sz w:val="20"/>
          <w:szCs w:val="20"/>
        </w:rPr>
        <w:t xml:space="preserve">briefly reviews the application of </w:t>
      </w:r>
      <w:r w:rsidR="003248F3" w:rsidRPr="00892B96">
        <w:rPr>
          <w:rFonts w:ascii="Times New Roman" w:hAnsi="Times New Roman" w:cs="Times New Roman"/>
          <w:sz w:val="20"/>
          <w:szCs w:val="20"/>
        </w:rPr>
        <w:t xml:space="preserve">various </w:t>
      </w:r>
      <w:r w:rsidRPr="00892B96">
        <w:rPr>
          <w:rFonts w:ascii="Times New Roman" w:hAnsi="Times New Roman" w:cs="Times New Roman"/>
          <w:sz w:val="20"/>
          <w:szCs w:val="20"/>
        </w:rPr>
        <w:t xml:space="preserve">drugs and chemicals </w:t>
      </w:r>
      <w:r w:rsidR="003248F3" w:rsidRPr="00892B96">
        <w:rPr>
          <w:rFonts w:ascii="Times New Roman" w:hAnsi="Times New Roman" w:cs="Times New Roman"/>
          <w:sz w:val="20"/>
          <w:szCs w:val="20"/>
        </w:rPr>
        <w:t xml:space="preserve">commonly </w:t>
      </w:r>
      <w:r w:rsidRPr="00892B96">
        <w:rPr>
          <w:rFonts w:ascii="Times New Roman" w:hAnsi="Times New Roman" w:cs="Times New Roman"/>
          <w:sz w:val="20"/>
          <w:szCs w:val="20"/>
        </w:rPr>
        <w:t>applied in aquaculture for treatment and prev</w:t>
      </w:r>
      <w:r w:rsidR="003248F3" w:rsidRPr="00892B96">
        <w:rPr>
          <w:rFonts w:ascii="Times New Roman" w:hAnsi="Times New Roman" w:cs="Times New Roman"/>
          <w:sz w:val="20"/>
          <w:szCs w:val="20"/>
        </w:rPr>
        <w:t>ention of diseases</w:t>
      </w:r>
      <w:r w:rsidRPr="00892B96">
        <w:rPr>
          <w:rFonts w:ascii="Times New Roman" w:hAnsi="Times New Roman" w:cs="Times New Roman"/>
          <w:sz w:val="20"/>
          <w:szCs w:val="20"/>
        </w:rPr>
        <w:t xml:space="preserve">. Main emphasis is given on different types of water/soil treatment products, disinfectants, </w:t>
      </w:r>
      <w:proofErr w:type="spellStart"/>
      <w:r w:rsidRPr="00892B96">
        <w:rPr>
          <w:rFonts w:ascii="Times New Roman" w:hAnsi="Times New Roman" w:cs="Times New Roman"/>
          <w:sz w:val="20"/>
          <w:szCs w:val="20"/>
        </w:rPr>
        <w:t>therapeutants</w:t>
      </w:r>
      <w:proofErr w:type="spellEnd"/>
      <w:r w:rsidRPr="00892B96">
        <w:rPr>
          <w:rFonts w:ascii="Times New Roman" w:hAnsi="Times New Roman" w:cs="Times New Roman"/>
          <w:sz w:val="20"/>
          <w:szCs w:val="20"/>
        </w:rPr>
        <w:t xml:space="preserve">, anaesthetics, feed additives, growth promoters, vaccines, probiotics etc. along with their commercial availability and recommended dosage. </w:t>
      </w:r>
      <w:r w:rsidR="005F45C9" w:rsidRPr="00892B96">
        <w:rPr>
          <w:rFonts w:ascii="Times New Roman" w:hAnsi="Times New Roman" w:cs="Times New Roman"/>
          <w:sz w:val="20"/>
          <w:szCs w:val="20"/>
        </w:rPr>
        <w:t>It highlights</w:t>
      </w:r>
      <w:r w:rsidRPr="00892B96">
        <w:rPr>
          <w:rFonts w:ascii="Times New Roman" w:hAnsi="Times New Roman" w:cs="Times New Roman"/>
          <w:sz w:val="20"/>
          <w:szCs w:val="20"/>
        </w:rPr>
        <w:t xml:space="preserve"> a detailed summary of the current state of knowledge on the availability and mode of administration of chemicals or drugs applied in fish and shellfish aquaculture.</w:t>
      </w:r>
      <w:r w:rsidR="00930E6E" w:rsidRPr="00892B96">
        <w:rPr>
          <w:rFonts w:ascii="Times New Roman" w:hAnsi="Times New Roman" w:cs="Times New Roman"/>
          <w:sz w:val="20"/>
          <w:szCs w:val="20"/>
        </w:rPr>
        <w:t xml:space="preserve"> The chapter entails</w:t>
      </w:r>
      <w:r w:rsidRPr="00892B96">
        <w:rPr>
          <w:rFonts w:ascii="Times New Roman" w:hAnsi="Times New Roman" w:cs="Times New Roman"/>
          <w:sz w:val="20"/>
          <w:szCs w:val="20"/>
        </w:rPr>
        <w:t xml:space="preserve"> a clear picture of all approved drugs along with their recommended dosage </w:t>
      </w:r>
      <w:r w:rsidR="00930E6E" w:rsidRPr="00892B96">
        <w:rPr>
          <w:rFonts w:ascii="Times New Roman" w:hAnsi="Times New Roman" w:cs="Times New Roman"/>
          <w:sz w:val="20"/>
          <w:szCs w:val="20"/>
        </w:rPr>
        <w:t xml:space="preserve">so as </w:t>
      </w:r>
      <w:r w:rsidRPr="00892B96">
        <w:rPr>
          <w:rFonts w:ascii="Times New Roman" w:hAnsi="Times New Roman" w:cs="Times New Roman"/>
          <w:sz w:val="20"/>
          <w:szCs w:val="20"/>
        </w:rPr>
        <w:t xml:space="preserve">to prevent the economic loss of fish farms due to disease outbreak or poor water and soil quality </w:t>
      </w:r>
      <w:r w:rsidR="00930E6E" w:rsidRPr="00892B96">
        <w:rPr>
          <w:rFonts w:ascii="Times New Roman" w:hAnsi="Times New Roman" w:cs="Times New Roman"/>
          <w:sz w:val="20"/>
          <w:szCs w:val="20"/>
        </w:rPr>
        <w:t>management</w:t>
      </w:r>
      <w:r w:rsidRPr="00892B96">
        <w:rPr>
          <w:rFonts w:ascii="Times New Roman" w:hAnsi="Times New Roman" w:cs="Times New Roman"/>
          <w:sz w:val="20"/>
          <w:szCs w:val="20"/>
        </w:rPr>
        <w:t xml:space="preserve">. </w:t>
      </w:r>
    </w:p>
    <w:p w14:paraId="16A80C32" w14:textId="61CE30DB" w:rsidR="00AB67B7" w:rsidRPr="00892B96" w:rsidRDefault="00A36A51" w:rsidP="00BD03C5">
      <w:pPr>
        <w:spacing w:line="240" w:lineRule="auto"/>
        <w:jc w:val="both"/>
        <w:rPr>
          <w:rFonts w:ascii="Times New Roman" w:hAnsi="Times New Roman" w:cs="Times New Roman"/>
          <w:b/>
          <w:sz w:val="20"/>
          <w:szCs w:val="20"/>
        </w:rPr>
      </w:pPr>
      <w:r w:rsidRPr="00892B96">
        <w:rPr>
          <w:rFonts w:ascii="Times New Roman" w:hAnsi="Times New Roman" w:cs="Times New Roman"/>
          <w:b/>
          <w:bCs/>
          <w:sz w:val="20"/>
          <w:szCs w:val="20"/>
        </w:rPr>
        <w:t>Keywords-</w:t>
      </w:r>
      <w:r w:rsidR="00525A2B" w:rsidRPr="00892B96">
        <w:rPr>
          <w:rFonts w:ascii="Times New Roman" w:hAnsi="Times New Roman" w:cs="Times New Roman"/>
          <w:sz w:val="20"/>
          <w:szCs w:val="20"/>
        </w:rPr>
        <w:t xml:space="preserve"> </w:t>
      </w:r>
      <w:r w:rsidR="00525A2B" w:rsidRPr="00892B96">
        <w:rPr>
          <w:rFonts w:ascii="Times New Roman" w:hAnsi="Times New Roman" w:cs="Times New Roman"/>
          <w:sz w:val="20"/>
          <w:szCs w:val="20"/>
        </w:rPr>
        <w:t>aqua-medicines</w:t>
      </w:r>
      <w:r w:rsidR="00525A2B" w:rsidRPr="00892B96">
        <w:rPr>
          <w:rFonts w:ascii="Times New Roman" w:hAnsi="Times New Roman" w:cs="Times New Roman"/>
          <w:sz w:val="20"/>
          <w:szCs w:val="20"/>
        </w:rPr>
        <w:t xml:space="preserve">; </w:t>
      </w:r>
      <w:r w:rsidR="003D187E" w:rsidRPr="00892B96">
        <w:rPr>
          <w:rFonts w:ascii="Times New Roman" w:hAnsi="Times New Roman" w:cs="Times New Roman"/>
          <w:sz w:val="20"/>
          <w:szCs w:val="20"/>
        </w:rPr>
        <w:t>d</w:t>
      </w:r>
      <w:r w:rsidR="00E16C71" w:rsidRPr="00892B96">
        <w:rPr>
          <w:rFonts w:ascii="Times New Roman" w:hAnsi="Times New Roman" w:cs="Times New Roman"/>
          <w:sz w:val="20"/>
          <w:szCs w:val="20"/>
        </w:rPr>
        <w:t>rugs; chemicals;</w:t>
      </w:r>
      <w:r w:rsidR="00BD03C5" w:rsidRPr="00892B96">
        <w:rPr>
          <w:rFonts w:ascii="Times New Roman" w:hAnsi="Times New Roman" w:cs="Times New Roman"/>
          <w:b/>
          <w:sz w:val="20"/>
          <w:szCs w:val="20"/>
        </w:rPr>
        <w:t xml:space="preserve"> </w:t>
      </w:r>
      <w:r w:rsidR="00BD03C5" w:rsidRPr="00892B96">
        <w:rPr>
          <w:rFonts w:ascii="Times New Roman" w:hAnsi="Times New Roman" w:cs="Times New Roman"/>
          <w:sz w:val="20"/>
          <w:szCs w:val="20"/>
        </w:rPr>
        <w:t>g</w:t>
      </w:r>
      <w:r w:rsidR="00BD03C5" w:rsidRPr="00892B96">
        <w:rPr>
          <w:rFonts w:ascii="Times New Roman" w:hAnsi="Times New Roman" w:cs="Times New Roman"/>
          <w:sz w:val="20"/>
          <w:szCs w:val="20"/>
        </w:rPr>
        <w:t xml:space="preserve">rowth </w:t>
      </w:r>
      <w:r w:rsidR="00BD03C5" w:rsidRPr="00892B96">
        <w:rPr>
          <w:rFonts w:ascii="Times New Roman" w:hAnsi="Times New Roman" w:cs="Times New Roman"/>
          <w:sz w:val="20"/>
          <w:szCs w:val="20"/>
        </w:rPr>
        <w:t>promoters</w:t>
      </w:r>
      <w:r w:rsidR="00E16C71" w:rsidRPr="00892B96">
        <w:rPr>
          <w:rFonts w:ascii="Times New Roman" w:hAnsi="Times New Roman" w:cs="Times New Roman"/>
          <w:sz w:val="20"/>
          <w:szCs w:val="20"/>
        </w:rPr>
        <w:t>;</w:t>
      </w:r>
      <w:r w:rsidR="003711FA" w:rsidRPr="00892B96">
        <w:rPr>
          <w:rFonts w:ascii="Times New Roman" w:hAnsi="Times New Roman" w:cs="Times New Roman"/>
          <w:sz w:val="20"/>
          <w:szCs w:val="20"/>
        </w:rPr>
        <w:t xml:space="preserve"> antimicrobial agents</w:t>
      </w:r>
      <w:r w:rsidR="001C3EDB" w:rsidRPr="00892B96">
        <w:rPr>
          <w:rFonts w:ascii="Times New Roman" w:hAnsi="Times New Roman" w:cs="Times New Roman"/>
          <w:sz w:val="20"/>
          <w:szCs w:val="20"/>
        </w:rPr>
        <w:t>; probiotics</w:t>
      </w:r>
    </w:p>
    <w:p w14:paraId="45AC104C" w14:textId="528AF083" w:rsidR="000A0DE9" w:rsidRPr="00892B96" w:rsidRDefault="00120443" w:rsidP="00120443">
      <w:pPr>
        <w:pStyle w:val="ListParagraph"/>
        <w:numPr>
          <w:ilvl w:val="0"/>
          <w:numId w:val="1"/>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Introduction</w:t>
      </w:r>
    </w:p>
    <w:p w14:paraId="34691C6E" w14:textId="11474FAE" w:rsidR="008B4025" w:rsidRPr="00892B96" w:rsidRDefault="00BF4B59"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In the context</w:t>
      </w:r>
      <w:r w:rsidR="000F4232" w:rsidRPr="00892B96">
        <w:rPr>
          <w:rFonts w:ascii="Times New Roman" w:hAnsi="Times New Roman" w:cs="Times New Roman"/>
          <w:sz w:val="20"/>
          <w:szCs w:val="20"/>
        </w:rPr>
        <w:t xml:space="preserve"> of food, nutrition, income, employment, and export revenues, aquaculture remains the world's fastest-growing and most vibrant food production </w:t>
      </w:r>
      <w:r w:rsidR="00E11441" w:rsidRPr="00892B96">
        <w:rPr>
          <w:rFonts w:ascii="Times New Roman" w:hAnsi="Times New Roman" w:cs="Times New Roman"/>
          <w:sz w:val="20"/>
          <w:szCs w:val="20"/>
        </w:rPr>
        <w:t>sector</w:t>
      </w:r>
      <w:r w:rsidR="000F4232" w:rsidRPr="00892B96">
        <w:rPr>
          <w:rFonts w:ascii="Times New Roman" w:hAnsi="Times New Roman" w:cs="Times New Roman"/>
          <w:sz w:val="20"/>
          <w:szCs w:val="20"/>
        </w:rPr>
        <w:t xml:space="preserve">. </w:t>
      </w:r>
      <w:r w:rsidR="008A00AF" w:rsidRPr="00892B96">
        <w:rPr>
          <w:rFonts w:ascii="Times New Roman" w:hAnsi="Times New Roman" w:cs="Times New Roman"/>
          <w:sz w:val="20"/>
          <w:szCs w:val="20"/>
        </w:rPr>
        <w:t xml:space="preserve">The prevailing propensity in aquaculture development appears in favour of vertical expansion leading to intensification of cultural practises, whilst leaving little scope for horizontal expansion. </w:t>
      </w:r>
      <w:r w:rsidR="00E62249" w:rsidRPr="00892B96">
        <w:rPr>
          <w:rFonts w:ascii="Times New Roman" w:hAnsi="Times New Roman" w:cs="Times New Roman"/>
          <w:sz w:val="20"/>
          <w:szCs w:val="20"/>
        </w:rPr>
        <w:t xml:space="preserve">To address the rising demand for seafood or freshwater foods, as well as the challenges that result from the </w:t>
      </w:r>
      <w:r w:rsidR="00574B6E" w:rsidRPr="00892B96">
        <w:rPr>
          <w:rFonts w:ascii="Times New Roman" w:hAnsi="Times New Roman" w:cs="Times New Roman"/>
          <w:sz w:val="20"/>
          <w:szCs w:val="20"/>
        </w:rPr>
        <w:t>on-going</w:t>
      </w:r>
      <w:r w:rsidR="00E62249" w:rsidRPr="00892B96">
        <w:rPr>
          <w:rFonts w:ascii="Times New Roman" w:hAnsi="Times New Roman" w:cs="Times New Roman"/>
          <w:sz w:val="20"/>
          <w:szCs w:val="20"/>
        </w:rPr>
        <w:t xml:space="preserve"> internationalisation of trade, </w:t>
      </w:r>
      <w:r w:rsidR="006B39A7" w:rsidRPr="00892B96">
        <w:rPr>
          <w:rFonts w:ascii="Times New Roman" w:hAnsi="Times New Roman" w:cs="Times New Roman"/>
          <w:sz w:val="20"/>
          <w:szCs w:val="20"/>
        </w:rPr>
        <w:t>there has been observed</w:t>
      </w:r>
      <w:r w:rsidR="00E62249" w:rsidRPr="00892B96">
        <w:rPr>
          <w:rFonts w:ascii="Times New Roman" w:hAnsi="Times New Roman" w:cs="Times New Roman"/>
          <w:sz w:val="20"/>
          <w:szCs w:val="20"/>
        </w:rPr>
        <w:t xml:space="preserve"> intensification and diversification </w:t>
      </w:r>
      <w:r w:rsidR="006B39A7" w:rsidRPr="00892B96">
        <w:rPr>
          <w:rFonts w:ascii="Times New Roman" w:hAnsi="Times New Roman" w:cs="Times New Roman"/>
          <w:sz w:val="20"/>
          <w:szCs w:val="20"/>
        </w:rPr>
        <w:t xml:space="preserve">in </w:t>
      </w:r>
      <w:r w:rsidR="00E62249" w:rsidRPr="00892B96">
        <w:rPr>
          <w:rFonts w:ascii="Times New Roman" w:hAnsi="Times New Roman" w:cs="Times New Roman"/>
          <w:sz w:val="20"/>
          <w:szCs w:val="20"/>
        </w:rPr>
        <w:t xml:space="preserve">aquaculture, advancement </w:t>
      </w:r>
      <w:r w:rsidR="006B39A7" w:rsidRPr="00892B96">
        <w:rPr>
          <w:rFonts w:ascii="Times New Roman" w:hAnsi="Times New Roman" w:cs="Times New Roman"/>
          <w:sz w:val="20"/>
          <w:szCs w:val="20"/>
        </w:rPr>
        <w:t xml:space="preserve">in </w:t>
      </w:r>
      <w:r w:rsidR="00E62249" w:rsidRPr="00892B96">
        <w:rPr>
          <w:rFonts w:ascii="Times New Roman" w:hAnsi="Times New Roman" w:cs="Times New Roman"/>
          <w:sz w:val="20"/>
          <w:szCs w:val="20"/>
        </w:rPr>
        <w:t xml:space="preserve">technological innovations for food production, alterations in ecological systems and human behaviour, involving an increasing understanding of the urgency to protect the environment, biodiversity, and public health. </w:t>
      </w:r>
      <w:r w:rsidR="008E1CF4" w:rsidRPr="00892B96">
        <w:rPr>
          <w:rFonts w:ascii="Times New Roman" w:hAnsi="Times New Roman" w:cs="Times New Roman"/>
          <w:sz w:val="20"/>
          <w:szCs w:val="20"/>
        </w:rPr>
        <w:t xml:space="preserve">The aquaculture industry heavily </w:t>
      </w:r>
      <w:r w:rsidR="009E2DF1" w:rsidRPr="00892B96">
        <w:rPr>
          <w:rFonts w:ascii="Times New Roman" w:hAnsi="Times New Roman" w:cs="Times New Roman"/>
          <w:sz w:val="20"/>
          <w:szCs w:val="20"/>
        </w:rPr>
        <w:t>relies</w:t>
      </w:r>
      <w:r w:rsidR="008E1CF4" w:rsidRPr="00892B96">
        <w:rPr>
          <w:rFonts w:ascii="Times New Roman" w:hAnsi="Times New Roman" w:cs="Times New Roman"/>
          <w:sz w:val="20"/>
          <w:szCs w:val="20"/>
        </w:rPr>
        <w:t xml:space="preserve"> on the use of chemicals, antibiotics, aqua-drugs, and formulated diets. </w:t>
      </w:r>
      <w:r w:rsidR="009E2DF1" w:rsidRPr="00892B96">
        <w:rPr>
          <w:rFonts w:ascii="Times New Roman" w:hAnsi="Times New Roman" w:cs="Times New Roman"/>
          <w:sz w:val="20"/>
          <w:szCs w:val="20"/>
        </w:rPr>
        <w:t>Drugs and chemicals employed in aquaculture are crucial in regulating fish health alongside boosting fish growth and production, fecundity, and lowering the risk of disease occurrence. Furthermore, they aid in reducing mortality losses through enhancing the overall production of fish and other commercial aquatic organisms, manipulation and improving reproduction, promoting growth, processing, and adding value to</w:t>
      </w:r>
      <w:r w:rsidR="00DC1B43" w:rsidRPr="00892B96">
        <w:rPr>
          <w:rFonts w:ascii="Times New Roman" w:hAnsi="Times New Roman" w:cs="Times New Roman"/>
          <w:sz w:val="20"/>
          <w:szCs w:val="20"/>
        </w:rPr>
        <w:t xml:space="preserve"> the </w:t>
      </w:r>
      <w:r w:rsidR="00EF7FFC" w:rsidRPr="00892B96">
        <w:rPr>
          <w:rFonts w:ascii="Times New Roman" w:hAnsi="Times New Roman" w:cs="Times New Roman"/>
          <w:sz w:val="20"/>
          <w:szCs w:val="20"/>
        </w:rPr>
        <w:t>end product</w:t>
      </w:r>
      <w:r w:rsidR="00BC65EF" w:rsidRPr="00892B96">
        <w:rPr>
          <w:rFonts w:ascii="Times New Roman" w:hAnsi="Times New Roman" w:cs="Times New Roman"/>
          <w:sz w:val="20"/>
          <w:szCs w:val="20"/>
        </w:rPr>
        <w:t xml:space="preserve">. </w:t>
      </w:r>
      <w:r w:rsidR="00146703" w:rsidRPr="00892B96">
        <w:rPr>
          <w:rFonts w:ascii="Times New Roman" w:hAnsi="Times New Roman" w:cs="Times New Roman"/>
          <w:sz w:val="20"/>
          <w:szCs w:val="20"/>
        </w:rPr>
        <w:t xml:space="preserve">Over the past twenty years, there has been an apparent spike in the usage of aqua-drugs worldwide, which has coincided with a shift in farming systems and an intensification of aquaculture practises. </w:t>
      </w:r>
      <w:r w:rsidR="0022299F" w:rsidRPr="00892B96">
        <w:rPr>
          <w:rFonts w:ascii="Times New Roman" w:hAnsi="Times New Roman" w:cs="Times New Roman"/>
          <w:sz w:val="20"/>
          <w:szCs w:val="20"/>
        </w:rPr>
        <w:t>With the introduction of numerous species and increased stocking density, aquaculture practises have expanded vertically, which somewhat has heightened the frequency of disease outbreaks</w:t>
      </w:r>
      <w:r w:rsidR="00315FDF" w:rsidRPr="00892B96">
        <w:rPr>
          <w:rFonts w:ascii="Times New Roman" w:hAnsi="Times New Roman" w:cs="Times New Roman"/>
          <w:sz w:val="20"/>
          <w:szCs w:val="20"/>
        </w:rPr>
        <w:t>,</w:t>
      </w:r>
      <w:r w:rsidR="0022299F" w:rsidRPr="00892B96">
        <w:rPr>
          <w:rFonts w:ascii="Times New Roman" w:hAnsi="Times New Roman" w:cs="Times New Roman"/>
          <w:sz w:val="20"/>
          <w:szCs w:val="20"/>
        </w:rPr>
        <w:t xml:space="preserve"> </w:t>
      </w:r>
      <w:r w:rsidR="00315FDF" w:rsidRPr="00892B96">
        <w:rPr>
          <w:rFonts w:ascii="Times New Roman" w:hAnsi="Times New Roman" w:cs="Times New Roman"/>
          <w:sz w:val="20"/>
          <w:szCs w:val="20"/>
        </w:rPr>
        <w:t xml:space="preserve">increasing morbidity and mass mortality </w:t>
      </w:r>
      <w:r w:rsidR="00621210" w:rsidRPr="00892B96">
        <w:rPr>
          <w:rFonts w:ascii="Times New Roman" w:hAnsi="Times New Roman" w:cs="Times New Roman"/>
          <w:sz w:val="20"/>
          <w:szCs w:val="20"/>
        </w:rPr>
        <w:t xml:space="preserve">thereby leading to </w:t>
      </w:r>
      <w:r w:rsidR="0022299F" w:rsidRPr="00892B96">
        <w:rPr>
          <w:rFonts w:ascii="Times New Roman" w:hAnsi="Times New Roman" w:cs="Times New Roman"/>
          <w:sz w:val="20"/>
          <w:szCs w:val="20"/>
        </w:rPr>
        <w:t>declin</w:t>
      </w:r>
      <w:r w:rsidR="00315FDF" w:rsidRPr="00892B96">
        <w:rPr>
          <w:rFonts w:ascii="Times New Roman" w:hAnsi="Times New Roman" w:cs="Times New Roman"/>
          <w:sz w:val="20"/>
          <w:szCs w:val="20"/>
        </w:rPr>
        <w:t xml:space="preserve">ing in </w:t>
      </w:r>
      <w:r w:rsidR="0022299F" w:rsidRPr="00892B96">
        <w:rPr>
          <w:rFonts w:ascii="Times New Roman" w:hAnsi="Times New Roman" w:cs="Times New Roman"/>
          <w:sz w:val="20"/>
          <w:szCs w:val="20"/>
        </w:rPr>
        <w:t xml:space="preserve">overall production. </w:t>
      </w:r>
      <w:r w:rsidR="00D105B3" w:rsidRPr="00892B96">
        <w:rPr>
          <w:rFonts w:ascii="Times New Roman" w:hAnsi="Times New Roman" w:cs="Times New Roman"/>
          <w:sz w:val="20"/>
          <w:szCs w:val="20"/>
        </w:rPr>
        <w:t>The intensified culture system for higher economic gain has been the main driver behind the recurrent disease outbreaks that have adversely affected aquaculture in recent years (</w:t>
      </w:r>
      <w:r w:rsidR="00E65D2C" w:rsidRPr="00892B96">
        <w:rPr>
          <w:rFonts w:ascii="Times New Roman" w:hAnsi="Times New Roman" w:cs="Times New Roman"/>
          <w:sz w:val="20"/>
          <w:szCs w:val="20"/>
        </w:rPr>
        <w:t>Walker and Winton 2010)</w:t>
      </w:r>
      <w:r w:rsidR="009A0A9B" w:rsidRPr="00892B96">
        <w:rPr>
          <w:rFonts w:ascii="Times New Roman" w:hAnsi="Times New Roman" w:cs="Times New Roman"/>
          <w:sz w:val="20"/>
          <w:szCs w:val="20"/>
        </w:rPr>
        <w:t xml:space="preserve">. </w:t>
      </w:r>
      <w:r w:rsidR="00D105B3" w:rsidRPr="00892B96">
        <w:rPr>
          <w:rFonts w:ascii="Times New Roman" w:hAnsi="Times New Roman" w:cs="Times New Roman"/>
          <w:sz w:val="20"/>
          <w:szCs w:val="20"/>
        </w:rPr>
        <w:t xml:space="preserve">According to </w:t>
      </w:r>
      <w:r w:rsidR="008B3E44" w:rsidRPr="00892B96">
        <w:rPr>
          <w:rFonts w:ascii="Times New Roman" w:hAnsi="Times New Roman" w:cs="Times New Roman"/>
          <w:sz w:val="20"/>
          <w:szCs w:val="20"/>
        </w:rPr>
        <w:t xml:space="preserve">Murray and Peeler </w:t>
      </w:r>
      <w:r w:rsidR="00D105B3" w:rsidRPr="00892B96">
        <w:rPr>
          <w:rFonts w:ascii="Times New Roman" w:hAnsi="Times New Roman" w:cs="Times New Roman"/>
          <w:sz w:val="20"/>
          <w:szCs w:val="20"/>
        </w:rPr>
        <w:t xml:space="preserve">(2005), the diversity and the number of species being produced have also led to the development of new culture systems and practises, which may have a profound effect on the development </w:t>
      </w:r>
      <w:r w:rsidR="008E186E" w:rsidRPr="00892B96">
        <w:rPr>
          <w:rFonts w:ascii="Times New Roman" w:hAnsi="Times New Roman" w:cs="Times New Roman"/>
          <w:sz w:val="20"/>
          <w:szCs w:val="20"/>
        </w:rPr>
        <w:t>and dissemination of pathogens</w:t>
      </w:r>
      <w:r w:rsidR="001C31E3" w:rsidRPr="00892B96">
        <w:rPr>
          <w:rFonts w:ascii="Times New Roman" w:hAnsi="Times New Roman" w:cs="Times New Roman"/>
          <w:sz w:val="20"/>
          <w:szCs w:val="20"/>
        </w:rPr>
        <w:t xml:space="preserve">. </w:t>
      </w:r>
      <w:r w:rsidR="004D24F9" w:rsidRPr="00892B96">
        <w:rPr>
          <w:rFonts w:ascii="Times New Roman" w:hAnsi="Times New Roman" w:cs="Times New Roman"/>
          <w:sz w:val="20"/>
          <w:szCs w:val="20"/>
        </w:rPr>
        <w:t xml:space="preserve">Uncontrolled drug use in aquatic environments has resulted in environmental pollution, which is now a grave concern for aquaculture and human health. </w:t>
      </w:r>
      <w:r w:rsidR="002E6A3E" w:rsidRPr="00892B96">
        <w:rPr>
          <w:rFonts w:ascii="Times New Roman" w:hAnsi="Times New Roman" w:cs="Times New Roman"/>
          <w:sz w:val="20"/>
          <w:szCs w:val="20"/>
        </w:rPr>
        <w:t xml:space="preserve">Various aqua-medicines, chemicals </w:t>
      </w:r>
      <w:r w:rsidR="00177B31" w:rsidRPr="00892B96">
        <w:rPr>
          <w:rFonts w:ascii="Times New Roman" w:hAnsi="Times New Roman" w:cs="Times New Roman"/>
          <w:sz w:val="20"/>
          <w:szCs w:val="20"/>
        </w:rPr>
        <w:t>and</w:t>
      </w:r>
      <w:r w:rsidR="002E6A3E" w:rsidRPr="00892B96">
        <w:rPr>
          <w:rFonts w:ascii="Times New Roman" w:hAnsi="Times New Roman" w:cs="Times New Roman"/>
          <w:sz w:val="20"/>
          <w:szCs w:val="20"/>
        </w:rPr>
        <w:t xml:space="preserve"> drugs</w:t>
      </w:r>
      <w:r w:rsidR="00177B31" w:rsidRPr="00892B96">
        <w:rPr>
          <w:rFonts w:ascii="Times New Roman" w:hAnsi="Times New Roman" w:cs="Times New Roman"/>
          <w:sz w:val="20"/>
          <w:szCs w:val="20"/>
        </w:rPr>
        <w:t xml:space="preserve"> are being used more frequently in aquaculture to mitigate loss of production as a consequence of the prevalence of various fish microbial and parasitic diseases in India (</w:t>
      </w:r>
      <w:proofErr w:type="spellStart"/>
      <w:r w:rsidR="000060B2" w:rsidRPr="00892B96">
        <w:rPr>
          <w:rFonts w:ascii="Times New Roman" w:hAnsi="Times New Roman" w:cs="Times New Roman"/>
          <w:sz w:val="20"/>
          <w:szCs w:val="20"/>
        </w:rPr>
        <w:t>Sahoo</w:t>
      </w:r>
      <w:proofErr w:type="spellEnd"/>
      <w:r w:rsidR="000060B2" w:rsidRPr="00892B96">
        <w:rPr>
          <w:rFonts w:ascii="Times New Roman" w:hAnsi="Times New Roman" w:cs="Times New Roman"/>
          <w:sz w:val="20"/>
          <w:szCs w:val="20"/>
        </w:rPr>
        <w:t xml:space="preserve"> </w:t>
      </w:r>
      <w:r w:rsidR="000060B2" w:rsidRPr="00892B96">
        <w:rPr>
          <w:rFonts w:ascii="Times New Roman" w:hAnsi="Times New Roman" w:cs="Times New Roman"/>
          <w:i/>
          <w:sz w:val="20"/>
          <w:szCs w:val="20"/>
        </w:rPr>
        <w:t>et al</w:t>
      </w:r>
      <w:r w:rsidR="000060B2" w:rsidRPr="00892B96">
        <w:rPr>
          <w:rFonts w:ascii="Times New Roman" w:hAnsi="Times New Roman" w:cs="Times New Roman"/>
          <w:sz w:val="20"/>
          <w:szCs w:val="20"/>
        </w:rPr>
        <w:t>.</w:t>
      </w:r>
      <w:r w:rsidR="00F45A67" w:rsidRPr="00892B96">
        <w:rPr>
          <w:rFonts w:ascii="Times New Roman" w:hAnsi="Times New Roman" w:cs="Times New Roman"/>
          <w:sz w:val="20"/>
          <w:szCs w:val="20"/>
        </w:rPr>
        <w:t xml:space="preserve"> 20</w:t>
      </w:r>
      <w:r w:rsidR="009361C3" w:rsidRPr="00892B96">
        <w:rPr>
          <w:rFonts w:ascii="Times New Roman" w:hAnsi="Times New Roman" w:cs="Times New Roman"/>
          <w:sz w:val="20"/>
          <w:szCs w:val="20"/>
        </w:rPr>
        <w:t>13)</w:t>
      </w:r>
      <w:r w:rsidR="00177B31" w:rsidRPr="00892B96">
        <w:rPr>
          <w:rFonts w:ascii="Times New Roman" w:hAnsi="Times New Roman" w:cs="Times New Roman"/>
          <w:sz w:val="20"/>
          <w:szCs w:val="20"/>
        </w:rPr>
        <w:t xml:space="preserve"> and other Asian countries </w:t>
      </w:r>
      <w:r w:rsidR="00A26660" w:rsidRPr="00892B96">
        <w:rPr>
          <w:rFonts w:ascii="Times New Roman" w:hAnsi="Times New Roman" w:cs="Times New Roman"/>
          <w:sz w:val="20"/>
          <w:szCs w:val="20"/>
        </w:rPr>
        <w:t>(</w:t>
      </w:r>
      <w:r w:rsidR="000060B2" w:rsidRPr="00892B96">
        <w:rPr>
          <w:rFonts w:ascii="Times New Roman" w:hAnsi="Times New Roman" w:cs="Times New Roman"/>
          <w:sz w:val="20"/>
          <w:szCs w:val="20"/>
        </w:rPr>
        <w:t xml:space="preserve">Ali </w:t>
      </w:r>
      <w:r w:rsidR="000060B2" w:rsidRPr="00892B96">
        <w:rPr>
          <w:rFonts w:ascii="Times New Roman" w:hAnsi="Times New Roman" w:cs="Times New Roman"/>
          <w:i/>
          <w:sz w:val="20"/>
          <w:szCs w:val="20"/>
        </w:rPr>
        <w:t>et al</w:t>
      </w:r>
      <w:r w:rsidR="000060B2" w:rsidRPr="00892B96">
        <w:rPr>
          <w:rFonts w:ascii="Times New Roman" w:hAnsi="Times New Roman" w:cs="Times New Roman"/>
          <w:sz w:val="20"/>
          <w:szCs w:val="20"/>
        </w:rPr>
        <w:t>.</w:t>
      </w:r>
      <w:r w:rsidR="00A26660" w:rsidRPr="00892B96">
        <w:rPr>
          <w:rFonts w:ascii="Times New Roman" w:hAnsi="Times New Roman" w:cs="Times New Roman"/>
          <w:sz w:val="20"/>
          <w:szCs w:val="20"/>
        </w:rPr>
        <w:t xml:space="preserve"> 2014; </w:t>
      </w:r>
      <w:proofErr w:type="spellStart"/>
      <w:r w:rsidR="00F45A67" w:rsidRPr="00892B96">
        <w:rPr>
          <w:rFonts w:ascii="Times New Roman" w:hAnsi="Times New Roman" w:cs="Times New Roman"/>
          <w:sz w:val="20"/>
          <w:szCs w:val="20"/>
        </w:rPr>
        <w:t>Chowdhury</w:t>
      </w:r>
      <w:proofErr w:type="spellEnd"/>
      <w:r w:rsidR="00F45A67" w:rsidRPr="00892B96">
        <w:rPr>
          <w:rFonts w:ascii="Times New Roman" w:hAnsi="Times New Roman" w:cs="Times New Roman"/>
          <w:sz w:val="20"/>
          <w:szCs w:val="20"/>
        </w:rPr>
        <w:t xml:space="preserve"> </w:t>
      </w:r>
      <w:r w:rsidR="00F45A67" w:rsidRPr="00892B96">
        <w:rPr>
          <w:rFonts w:ascii="Times New Roman" w:hAnsi="Times New Roman" w:cs="Times New Roman"/>
          <w:i/>
          <w:sz w:val="20"/>
          <w:szCs w:val="20"/>
        </w:rPr>
        <w:t>et al</w:t>
      </w:r>
      <w:r w:rsidR="000060B2" w:rsidRPr="00892B96">
        <w:rPr>
          <w:rFonts w:ascii="Times New Roman" w:hAnsi="Times New Roman" w:cs="Times New Roman"/>
          <w:sz w:val="20"/>
          <w:szCs w:val="20"/>
        </w:rPr>
        <w:t>.</w:t>
      </w:r>
      <w:r w:rsidR="00F45A67" w:rsidRPr="00892B96">
        <w:rPr>
          <w:rFonts w:ascii="Times New Roman" w:hAnsi="Times New Roman" w:cs="Times New Roman"/>
          <w:sz w:val="20"/>
          <w:szCs w:val="20"/>
        </w:rPr>
        <w:t xml:space="preserve"> 2012).</w:t>
      </w:r>
      <w:r w:rsidR="00A26660" w:rsidRPr="00892B96">
        <w:rPr>
          <w:rFonts w:ascii="Times New Roman" w:hAnsi="Times New Roman" w:cs="Times New Roman"/>
          <w:sz w:val="20"/>
          <w:szCs w:val="20"/>
        </w:rPr>
        <w:t xml:space="preserve"> </w:t>
      </w:r>
      <w:r w:rsidR="000B5BFF" w:rsidRPr="00892B96">
        <w:rPr>
          <w:rFonts w:ascii="Times New Roman" w:hAnsi="Times New Roman" w:cs="Times New Roman"/>
          <w:sz w:val="20"/>
          <w:szCs w:val="20"/>
        </w:rPr>
        <w:t xml:space="preserve">Frequently </w:t>
      </w:r>
      <w:r w:rsidR="000257E8" w:rsidRPr="00892B96">
        <w:rPr>
          <w:rFonts w:ascii="Times New Roman" w:hAnsi="Times New Roman" w:cs="Times New Roman"/>
          <w:sz w:val="20"/>
          <w:szCs w:val="20"/>
        </w:rPr>
        <w:t xml:space="preserve">used chemicals typically include </w:t>
      </w:r>
      <w:r w:rsidR="00554816" w:rsidRPr="00892B96">
        <w:rPr>
          <w:rFonts w:ascii="Times New Roman" w:hAnsi="Times New Roman" w:cs="Times New Roman"/>
          <w:sz w:val="20"/>
          <w:szCs w:val="20"/>
        </w:rPr>
        <w:t>formalin</w:t>
      </w:r>
      <w:r w:rsidR="00554816" w:rsidRPr="00892B96">
        <w:rPr>
          <w:rFonts w:ascii="Times New Roman" w:hAnsi="Times New Roman" w:cs="Times New Roman"/>
          <w:sz w:val="20"/>
          <w:szCs w:val="20"/>
        </w:rPr>
        <w:t xml:space="preserve">, </w:t>
      </w:r>
      <w:r w:rsidR="008178DE" w:rsidRPr="00892B96">
        <w:rPr>
          <w:rFonts w:ascii="Times New Roman" w:hAnsi="Times New Roman" w:cs="Times New Roman"/>
          <w:sz w:val="20"/>
          <w:szCs w:val="20"/>
        </w:rPr>
        <w:t xml:space="preserve">sodium chloride, </w:t>
      </w:r>
      <w:r w:rsidR="00554816" w:rsidRPr="00892B96">
        <w:rPr>
          <w:rFonts w:ascii="Times New Roman" w:hAnsi="Times New Roman" w:cs="Times New Roman"/>
          <w:sz w:val="20"/>
          <w:szCs w:val="20"/>
        </w:rPr>
        <w:t xml:space="preserve">methylene blue, </w:t>
      </w:r>
      <w:r w:rsidR="008178DE" w:rsidRPr="00892B96">
        <w:rPr>
          <w:rFonts w:ascii="Times New Roman" w:hAnsi="Times New Roman" w:cs="Times New Roman"/>
          <w:sz w:val="20"/>
          <w:szCs w:val="20"/>
        </w:rPr>
        <w:t>malachite green</w:t>
      </w:r>
      <w:r w:rsidR="00554816" w:rsidRPr="00892B96">
        <w:rPr>
          <w:rFonts w:ascii="Times New Roman" w:hAnsi="Times New Roman" w:cs="Times New Roman"/>
          <w:sz w:val="20"/>
          <w:szCs w:val="20"/>
        </w:rPr>
        <w:t>, hydrogen per</w:t>
      </w:r>
      <w:r w:rsidR="00554816" w:rsidRPr="00892B96">
        <w:rPr>
          <w:rFonts w:ascii="Times New Roman" w:hAnsi="Times New Roman" w:cs="Times New Roman"/>
          <w:sz w:val="20"/>
          <w:szCs w:val="20"/>
        </w:rPr>
        <w:t>oxide</w:t>
      </w:r>
      <w:r w:rsidR="008178DE" w:rsidRPr="00892B96">
        <w:rPr>
          <w:rFonts w:ascii="Times New Roman" w:hAnsi="Times New Roman" w:cs="Times New Roman"/>
          <w:sz w:val="20"/>
          <w:szCs w:val="20"/>
        </w:rPr>
        <w:t xml:space="preserve">, potassium, permanganate, and </w:t>
      </w:r>
      <w:proofErr w:type="spellStart"/>
      <w:r w:rsidR="008178DE" w:rsidRPr="00892B96">
        <w:rPr>
          <w:rFonts w:ascii="Times New Roman" w:hAnsi="Times New Roman" w:cs="Times New Roman"/>
          <w:sz w:val="20"/>
          <w:szCs w:val="20"/>
        </w:rPr>
        <w:t>g</w:t>
      </w:r>
      <w:r w:rsidR="00F45A67" w:rsidRPr="00892B96">
        <w:rPr>
          <w:rFonts w:ascii="Times New Roman" w:hAnsi="Times New Roman" w:cs="Times New Roman"/>
          <w:sz w:val="20"/>
          <w:szCs w:val="20"/>
        </w:rPr>
        <w:t>lutaraldehyde</w:t>
      </w:r>
      <w:proofErr w:type="spellEnd"/>
      <w:r w:rsidR="008178DE" w:rsidRPr="00892B96">
        <w:rPr>
          <w:rFonts w:ascii="Times New Roman" w:hAnsi="Times New Roman" w:cs="Times New Roman"/>
          <w:sz w:val="20"/>
          <w:szCs w:val="20"/>
        </w:rPr>
        <w:t xml:space="preserve">. </w:t>
      </w:r>
      <w:proofErr w:type="spellStart"/>
      <w:r w:rsidR="000A06BE" w:rsidRPr="00892B96">
        <w:rPr>
          <w:rFonts w:ascii="Times New Roman" w:hAnsi="Times New Roman" w:cs="Times New Roman"/>
          <w:sz w:val="20"/>
          <w:szCs w:val="20"/>
        </w:rPr>
        <w:t>Formaline</w:t>
      </w:r>
      <w:proofErr w:type="spellEnd"/>
      <w:r w:rsidR="000A06BE" w:rsidRPr="00892B96">
        <w:rPr>
          <w:rFonts w:ascii="Times New Roman" w:hAnsi="Times New Roman" w:cs="Times New Roman"/>
          <w:sz w:val="20"/>
          <w:szCs w:val="20"/>
        </w:rPr>
        <w:t xml:space="preserve">, </w:t>
      </w:r>
      <w:r w:rsidR="00B72759" w:rsidRPr="00892B96">
        <w:rPr>
          <w:rFonts w:ascii="Times New Roman" w:hAnsi="Times New Roman" w:cs="Times New Roman"/>
          <w:sz w:val="20"/>
          <w:szCs w:val="20"/>
        </w:rPr>
        <w:t xml:space="preserve">Chloramine T, </w:t>
      </w:r>
      <w:proofErr w:type="spellStart"/>
      <w:r w:rsidR="000A06BE" w:rsidRPr="00892B96">
        <w:rPr>
          <w:rFonts w:ascii="Times New Roman" w:hAnsi="Times New Roman" w:cs="Times New Roman"/>
          <w:sz w:val="20"/>
          <w:szCs w:val="20"/>
        </w:rPr>
        <w:t>Tricaine</w:t>
      </w:r>
      <w:proofErr w:type="spellEnd"/>
      <w:r w:rsidR="000A06BE" w:rsidRPr="00892B96">
        <w:rPr>
          <w:rFonts w:ascii="Times New Roman" w:hAnsi="Times New Roman" w:cs="Times New Roman"/>
          <w:sz w:val="20"/>
          <w:szCs w:val="20"/>
        </w:rPr>
        <w:t xml:space="preserve"> </w:t>
      </w:r>
      <w:proofErr w:type="spellStart"/>
      <w:r w:rsidR="000A06BE" w:rsidRPr="00892B96">
        <w:rPr>
          <w:rFonts w:ascii="Times New Roman" w:hAnsi="Times New Roman" w:cs="Times New Roman"/>
          <w:sz w:val="20"/>
          <w:szCs w:val="20"/>
        </w:rPr>
        <w:t>methanesulfonate</w:t>
      </w:r>
      <w:proofErr w:type="spellEnd"/>
      <w:r w:rsidR="000A06BE" w:rsidRPr="00892B96">
        <w:rPr>
          <w:rFonts w:ascii="Times New Roman" w:hAnsi="Times New Roman" w:cs="Times New Roman"/>
          <w:sz w:val="20"/>
          <w:szCs w:val="20"/>
        </w:rPr>
        <w:t xml:space="preserve">, </w:t>
      </w:r>
      <w:proofErr w:type="spellStart"/>
      <w:r w:rsidR="000A06BE" w:rsidRPr="00892B96">
        <w:rPr>
          <w:rFonts w:ascii="Times New Roman" w:hAnsi="Times New Roman" w:cs="Times New Roman"/>
          <w:sz w:val="20"/>
          <w:szCs w:val="20"/>
        </w:rPr>
        <w:t>Oxytetracycline</w:t>
      </w:r>
      <w:proofErr w:type="spellEnd"/>
      <w:r w:rsidR="000A06BE" w:rsidRPr="00892B96">
        <w:rPr>
          <w:rFonts w:ascii="Times New Roman" w:hAnsi="Times New Roman" w:cs="Times New Roman"/>
          <w:sz w:val="20"/>
          <w:szCs w:val="20"/>
        </w:rPr>
        <w:t xml:space="preserve"> hydrochloride, </w:t>
      </w:r>
      <w:r w:rsidR="00B72759" w:rsidRPr="00892B96">
        <w:rPr>
          <w:rFonts w:ascii="Times New Roman" w:hAnsi="Times New Roman" w:cs="Times New Roman"/>
          <w:sz w:val="20"/>
          <w:szCs w:val="20"/>
        </w:rPr>
        <w:t>injectable Chorionic gonadotro</w:t>
      </w:r>
      <w:r w:rsidR="001D12F2" w:rsidRPr="00892B96">
        <w:rPr>
          <w:rFonts w:ascii="Times New Roman" w:hAnsi="Times New Roman" w:cs="Times New Roman"/>
          <w:sz w:val="20"/>
          <w:szCs w:val="20"/>
        </w:rPr>
        <w:t xml:space="preserve">pin, </w:t>
      </w:r>
      <w:proofErr w:type="spellStart"/>
      <w:r w:rsidR="00B72759" w:rsidRPr="00892B96">
        <w:rPr>
          <w:rFonts w:ascii="Times New Roman" w:hAnsi="Times New Roman" w:cs="Times New Roman"/>
          <w:sz w:val="20"/>
          <w:szCs w:val="20"/>
        </w:rPr>
        <w:t>Florfenicol</w:t>
      </w:r>
      <w:proofErr w:type="spellEnd"/>
      <w:r w:rsidR="00B72759" w:rsidRPr="00892B96">
        <w:rPr>
          <w:rFonts w:ascii="Times New Roman" w:hAnsi="Times New Roman" w:cs="Times New Roman"/>
          <w:sz w:val="20"/>
          <w:szCs w:val="20"/>
        </w:rPr>
        <w:t xml:space="preserve">, </w:t>
      </w:r>
      <w:proofErr w:type="spellStart"/>
      <w:r w:rsidR="00B72759" w:rsidRPr="00892B96">
        <w:rPr>
          <w:rFonts w:ascii="Times New Roman" w:hAnsi="Times New Roman" w:cs="Times New Roman"/>
          <w:sz w:val="20"/>
          <w:szCs w:val="20"/>
        </w:rPr>
        <w:t>Oxytetracycline</w:t>
      </w:r>
      <w:proofErr w:type="spellEnd"/>
      <w:r w:rsidR="00B72759" w:rsidRPr="00892B96">
        <w:rPr>
          <w:rFonts w:ascii="Times New Roman" w:hAnsi="Times New Roman" w:cs="Times New Roman"/>
          <w:sz w:val="20"/>
          <w:szCs w:val="20"/>
        </w:rPr>
        <w:t xml:space="preserve"> dehydrate, and </w:t>
      </w:r>
      <w:proofErr w:type="spellStart"/>
      <w:r w:rsidR="00B72759" w:rsidRPr="00892B96">
        <w:rPr>
          <w:rFonts w:ascii="Times New Roman" w:hAnsi="Times New Roman" w:cs="Times New Roman"/>
          <w:sz w:val="20"/>
          <w:szCs w:val="20"/>
        </w:rPr>
        <w:t>sulphamerazine</w:t>
      </w:r>
      <w:proofErr w:type="spellEnd"/>
      <w:r w:rsidR="00B72759" w:rsidRPr="00892B96">
        <w:rPr>
          <w:rFonts w:ascii="Times New Roman" w:hAnsi="Times New Roman" w:cs="Times New Roman"/>
          <w:sz w:val="20"/>
          <w:szCs w:val="20"/>
        </w:rPr>
        <w:t xml:space="preserve"> are some of the FDA-approved medications that are most commonly used in aquaculture. </w:t>
      </w:r>
      <w:r w:rsidR="00463419" w:rsidRPr="00892B96">
        <w:rPr>
          <w:rFonts w:ascii="Times New Roman" w:hAnsi="Times New Roman" w:cs="Times New Roman"/>
          <w:sz w:val="20"/>
          <w:szCs w:val="20"/>
        </w:rPr>
        <w:t>Table</w:t>
      </w:r>
      <w:r w:rsidR="00D7728E" w:rsidRPr="00892B96">
        <w:rPr>
          <w:rFonts w:ascii="Times New Roman" w:hAnsi="Times New Roman" w:cs="Times New Roman"/>
          <w:sz w:val="20"/>
          <w:szCs w:val="20"/>
        </w:rPr>
        <w:t xml:space="preserve"> 1 and 2 comprise</w:t>
      </w:r>
      <w:r w:rsidR="00C05608" w:rsidRPr="00892B96">
        <w:rPr>
          <w:rFonts w:ascii="Times New Roman" w:hAnsi="Times New Roman" w:cs="Times New Roman"/>
          <w:sz w:val="20"/>
          <w:szCs w:val="20"/>
        </w:rPr>
        <w:t>s</w:t>
      </w:r>
      <w:r w:rsidR="00D7728E" w:rsidRPr="00892B96">
        <w:rPr>
          <w:rFonts w:ascii="Times New Roman" w:hAnsi="Times New Roman" w:cs="Times New Roman"/>
          <w:sz w:val="20"/>
          <w:szCs w:val="20"/>
        </w:rPr>
        <w:t xml:space="preserve"> a list of several USFDA-approved medications for use in aquaculture, along with recommended dosages.</w:t>
      </w:r>
      <w:r w:rsidR="006822DF" w:rsidRPr="00892B96">
        <w:rPr>
          <w:rFonts w:ascii="Times New Roman" w:hAnsi="Times New Roman" w:cs="Times New Roman"/>
          <w:sz w:val="20"/>
          <w:szCs w:val="20"/>
        </w:rPr>
        <w:t xml:space="preserve"> D</w:t>
      </w:r>
      <w:r w:rsidR="00B063E2" w:rsidRPr="00892B96">
        <w:rPr>
          <w:rFonts w:ascii="Times New Roman" w:hAnsi="Times New Roman" w:cs="Times New Roman"/>
          <w:sz w:val="20"/>
          <w:szCs w:val="20"/>
        </w:rPr>
        <w:t>rugs and chemicals play a major role in regulating fish health, however they ar</w:t>
      </w:r>
      <w:r w:rsidR="00AC3FC5" w:rsidRPr="00892B96">
        <w:rPr>
          <w:rFonts w:ascii="Times New Roman" w:hAnsi="Times New Roman" w:cs="Times New Roman"/>
          <w:sz w:val="20"/>
          <w:szCs w:val="20"/>
        </w:rPr>
        <w:t xml:space="preserve">e additionally utilised in </w:t>
      </w:r>
      <w:r w:rsidR="00B063E2" w:rsidRPr="00892B96">
        <w:rPr>
          <w:rFonts w:ascii="Times New Roman" w:hAnsi="Times New Roman" w:cs="Times New Roman"/>
          <w:sz w:val="20"/>
          <w:szCs w:val="20"/>
        </w:rPr>
        <w:t>preparation</w:t>
      </w:r>
      <w:r w:rsidR="00AC3FC5" w:rsidRPr="00892B96">
        <w:rPr>
          <w:rFonts w:ascii="Times New Roman" w:hAnsi="Times New Roman" w:cs="Times New Roman"/>
          <w:sz w:val="20"/>
          <w:szCs w:val="20"/>
        </w:rPr>
        <w:t xml:space="preserve"> of pond</w:t>
      </w:r>
      <w:r w:rsidR="00B063E2" w:rsidRPr="00892B96">
        <w:rPr>
          <w:rFonts w:ascii="Times New Roman" w:hAnsi="Times New Roman" w:cs="Times New Roman"/>
          <w:sz w:val="20"/>
          <w:szCs w:val="20"/>
        </w:rPr>
        <w:t xml:space="preserve">, soil and water </w:t>
      </w:r>
      <w:r w:rsidR="00AC3FC5" w:rsidRPr="00892B96">
        <w:rPr>
          <w:rFonts w:ascii="Times New Roman" w:hAnsi="Times New Roman" w:cs="Times New Roman"/>
          <w:sz w:val="20"/>
          <w:szCs w:val="20"/>
        </w:rPr>
        <w:t xml:space="preserve">quality </w:t>
      </w:r>
      <w:r w:rsidR="00B063E2" w:rsidRPr="00892B96">
        <w:rPr>
          <w:rFonts w:ascii="Times New Roman" w:hAnsi="Times New Roman" w:cs="Times New Roman"/>
          <w:sz w:val="20"/>
          <w:szCs w:val="20"/>
        </w:rPr>
        <w:t>ma</w:t>
      </w:r>
      <w:r w:rsidR="00AC3FC5" w:rsidRPr="00892B96">
        <w:rPr>
          <w:rFonts w:ascii="Times New Roman" w:hAnsi="Times New Roman" w:cs="Times New Roman"/>
          <w:sz w:val="20"/>
          <w:szCs w:val="20"/>
        </w:rPr>
        <w:t xml:space="preserve">nagement, enhancing </w:t>
      </w:r>
      <w:r w:rsidR="00B063E2" w:rsidRPr="00892B96">
        <w:rPr>
          <w:rFonts w:ascii="Times New Roman" w:hAnsi="Times New Roman" w:cs="Times New Roman"/>
          <w:sz w:val="20"/>
          <w:szCs w:val="20"/>
        </w:rPr>
        <w:t xml:space="preserve">aquatic productivity, growth </w:t>
      </w:r>
      <w:r w:rsidR="00AC3FC5" w:rsidRPr="00892B96">
        <w:rPr>
          <w:rFonts w:ascii="Times New Roman" w:hAnsi="Times New Roman" w:cs="Times New Roman"/>
          <w:sz w:val="20"/>
          <w:szCs w:val="20"/>
        </w:rPr>
        <w:t xml:space="preserve">and </w:t>
      </w:r>
      <w:r w:rsidR="00AC3FC5" w:rsidRPr="00892B96">
        <w:rPr>
          <w:rFonts w:ascii="Times New Roman" w:hAnsi="Times New Roman" w:cs="Times New Roman"/>
          <w:sz w:val="20"/>
          <w:szCs w:val="20"/>
        </w:rPr>
        <w:t>feed additives</w:t>
      </w:r>
      <w:r w:rsidR="00AC3FC5" w:rsidRPr="00892B96">
        <w:rPr>
          <w:rFonts w:ascii="Times New Roman" w:hAnsi="Times New Roman" w:cs="Times New Roman"/>
          <w:sz w:val="20"/>
          <w:szCs w:val="20"/>
        </w:rPr>
        <w:t xml:space="preserve"> </w:t>
      </w:r>
      <w:r w:rsidR="00A26660" w:rsidRPr="00892B96">
        <w:rPr>
          <w:rFonts w:ascii="Times New Roman" w:hAnsi="Times New Roman" w:cs="Times New Roman"/>
          <w:sz w:val="20"/>
          <w:szCs w:val="20"/>
        </w:rPr>
        <w:t>(</w:t>
      </w:r>
      <w:proofErr w:type="spellStart"/>
      <w:r w:rsidR="00A26660" w:rsidRPr="00892B96">
        <w:rPr>
          <w:rFonts w:ascii="Times New Roman" w:hAnsi="Times New Roman" w:cs="Times New Roman"/>
          <w:sz w:val="20"/>
          <w:szCs w:val="20"/>
        </w:rPr>
        <w:t>Alam</w:t>
      </w:r>
      <w:proofErr w:type="spellEnd"/>
      <w:r w:rsidR="00A26660" w:rsidRPr="00892B96">
        <w:rPr>
          <w:rFonts w:ascii="Times New Roman" w:hAnsi="Times New Roman" w:cs="Times New Roman"/>
          <w:sz w:val="20"/>
          <w:szCs w:val="20"/>
        </w:rPr>
        <w:t xml:space="preserve"> </w:t>
      </w:r>
      <w:r w:rsidR="00A26660" w:rsidRPr="00892B96">
        <w:rPr>
          <w:rFonts w:ascii="Times New Roman" w:hAnsi="Times New Roman" w:cs="Times New Roman"/>
          <w:i/>
          <w:sz w:val="20"/>
          <w:szCs w:val="20"/>
        </w:rPr>
        <w:t>et al</w:t>
      </w:r>
      <w:r w:rsidR="000060B2" w:rsidRPr="00892B96">
        <w:rPr>
          <w:rFonts w:ascii="Times New Roman" w:hAnsi="Times New Roman" w:cs="Times New Roman"/>
          <w:sz w:val="20"/>
          <w:szCs w:val="20"/>
        </w:rPr>
        <w:t xml:space="preserve">. </w:t>
      </w:r>
      <w:r w:rsidR="00A26660" w:rsidRPr="00892B96">
        <w:rPr>
          <w:rFonts w:ascii="Times New Roman" w:hAnsi="Times New Roman" w:cs="Times New Roman"/>
          <w:sz w:val="20"/>
          <w:szCs w:val="20"/>
        </w:rPr>
        <w:t>2015</w:t>
      </w:r>
      <w:r w:rsidR="00062571" w:rsidRPr="00892B96">
        <w:rPr>
          <w:rFonts w:ascii="Times New Roman" w:hAnsi="Times New Roman" w:cs="Times New Roman"/>
          <w:sz w:val="20"/>
          <w:szCs w:val="20"/>
        </w:rPr>
        <w:t>)</w:t>
      </w:r>
      <w:r w:rsidR="00A26660" w:rsidRPr="00892B96">
        <w:rPr>
          <w:rFonts w:ascii="Times New Roman" w:hAnsi="Times New Roman" w:cs="Times New Roman"/>
          <w:sz w:val="20"/>
          <w:szCs w:val="20"/>
        </w:rPr>
        <w:t xml:space="preserve">. </w:t>
      </w:r>
      <w:r w:rsidR="007A6FB5" w:rsidRPr="00892B96">
        <w:rPr>
          <w:rFonts w:ascii="Times New Roman" w:hAnsi="Times New Roman" w:cs="Times New Roman"/>
          <w:sz w:val="20"/>
          <w:szCs w:val="20"/>
        </w:rPr>
        <w:t xml:space="preserve">A great deal of farmers make use of these chemicals and medications at arbitrarily without understanding the requirement, safe dosage, potential side effects, optimal application technique, or </w:t>
      </w:r>
      <w:r w:rsidR="00B115D1" w:rsidRPr="00892B96">
        <w:rPr>
          <w:rFonts w:ascii="Times New Roman" w:hAnsi="Times New Roman" w:cs="Times New Roman"/>
          <w:sz w:val="20"/>
          <w:szCs w:val="20"/>
        </w:rPr>
        <w:t xml:space="preserve">drug dose regulating point. </w:t>
      </w:r>
      <w:r w:rsidR="005B156C" w:rsidRPr="00892B96">
        <w:rPr>
          <w:rFonts w:ascii="Times New Roman" w:hAnsi="Times New Roman" w:cs="Times New Roman"/>
          <w:sz w:val="20"/>
          <w:szCs w:val="20"/>
        </w:rPr>
        <w:t xml:space="preserve">Farmers must </w:t>
      </w:r>
      <w:r w:rsidR="005B156C" w:rsidRPr="00892B96">
        <w:rPr>
          <w:rFonts w:ascii="Times New Roman" w:hAnsi="Times New Roman" w:cs="Times New Roman"/>
          <w:sz w:val="20"/>
          <w:szCs w:val="20"/>
        </w:rPr>
        <w:lastRenderedPageBreak/>
        <w:t>exer</w:t>
      </w:r>
      <w:r w:rsidR="003D3FAA" w:rsidRPr="00892B96">
        <w:rPr>
          <w:rFonts w:ascii="Times New Roman" w:hAnsi="Times New Roman" w:cs="Times New Roman"/>
          <w:sz w:val="20"/>
          <w:szCs w:val="20"/>
        </w:rPr>
        <w:t xml:space="preserve">cise caution since they yielded output for </w:t>
      </w:r>
      <w:r w:rsidR="005B156C" w:rsidRPr="00892B96">
        <w:rPr>
          <w:rFonts w:ascii="Times New Roman" w:hAnsi="Times New Roman" w:cs="Times New Roman"/>
          <w:sz w:val="20"/>
          <w:szCs w:val="20"/>
        </w:rPr>
        <w:t xml:space="preserve">consumption, even though the use of certain chemicals is common in contemporary culture practice. </w:t>
      </w:r>
      <w:r w:rsidR="009E4BC6" w:rsidRPr="00892B96">
        <w:rPr>
          <w:rFonts w:ascii="Times New Roman" w:hAnsi="Times New Roman" w:cs="Times New Roman"/>
          <w:sz w:val="20"/>
          <w:szCs w:val="20"/>
        </w:rPr>
        <w:t xml:space="preserve">Chemical usage needs to be restricted to last resorts. </w:t>
      </w:r>
      <w:r w:rsidR="006F7261" w:rsidRPr="00892B96">
        <w:rPr>
          <w:rFonts w:ascii="Times New Roman" w:hAnsi="Times New Roman" w:cs="Times New Roman"/>
          <w:sz w:val="20"/>
          <w:szCs w:val="20"/>
        </w:rPr>
        <w:t xml:space="preserve">According to studies conducted by </w:t>
      </w:r>
      <w:r w:rsidR="000060B2" w:rsidRPr="00892B96">
        <w:rPr>
          <w:rFonts w:ascii="Times New Roman" w:hAnsi="Times New Roman" w:cs="Times New Roman"/>
          <w:sz w:val="20"/>
          <w:szCs w:val="20"/>
        </w:rPr>
        <w:t xml:space="preserve">Mishra </w:t>
      </w:r>
      <w:r w:rsidR="000060B2" w:rsidRPr="00892B96">
        <w:rPr>
          <w:rFonts w:ascii="Times New Roman" w:hAnsi="Times New Roman" w:cs="Times New Roman"/>
          <w:i/>
          <w:sz w:val="20"/>
          <w:szCs w:val="20"/>
        </w:rPr>
        <w:t>et al</w:t>
      </w:r>
      <w:r w:rsidR="000060B2" w:rsidRPr="00892B96">
        <w:rPr>
          <w:rFonts w:ascii="Times New Roman" w:hAnsi="Times New Roman" w:cs="Times New Roman"/>
          <w:sz w:val="20"/>
          <w:szCs w:val="20"/>
        </w:rPr>
        <w:t>.</w:t>
      </w:r>
      <w:r w:rsidR="006F7261" w:rsidRPr="00892B96">
        <w:rPr>
          <w:rFonts w:ascii="Times New Roman" w:hAnsi="Times New Roman" w:cs="Times New Roman"/>
          <w:sz w:val="20"/>
          <w:szCs w:val="20"/>
        </w:rPr>
        <w:t xml:space="preserve"> </w:t>
      </w:r>
      <w:r w:rsidR="00062571" w:rsidRPr="00892B96">
        <w:rPr>
          <w:rFonts w:ascii="Times New Roman" w:hAnsi="Times New Roman" w:cs="Times New Roman"/>
          <w:sz w:val="20"/>
          <w:szCs w:val="20"/>
        </w:rPr>
        <w:t>(</w:t>
      </w:r>
      <w:r w:rsidR="006F7261" w:rsidRPr="00892B96">
        <w:rPr>
          <w:rFonts w:ascii="Times New Roman" w:hAnsi="Times New Roman" w:cs="Times New Roman"/>
          <w:sz w:val="20"/>
          <w:szCs w:val="20"/>
        </w:rPr>
        <w:t>2017</w:t>
      </w:r>
      <w:r w:rsidR="00062571" w:rsidRPr="00892B96">
        <w:rPr>
          <w:rFonts w:ascii="Times New Roman" w:hAnsi="Times New Roman" w:cs="Times New Roman"/>
          <w:sz w:val="20"/>
          <w:szCs w:val="20"/>
        </w:rPr>
        <w:t>)</w:t>
      </w:r>
      <w:r w:rsidR="00E874DE" w:rsidRPr="00892B96">
        <w:rPr>
          <w:rFonts w:ascii="Times New Roman" w:hAnsi="Times New Roman" w:cs="Times New Roman"/>
          <w:sz w:val="20"/>
          <w:szCs w:val="20"/>
        </w:rPr>
        <w:t>, 364 aqua-medicines</w:t>
      </w:r>
      <w:r w:rsidR="006F7261" w:rsidRPr="00892B96">
        <w:rPr>
          <w:rFonts w:ascii="Times New Roman" w:hAnsi="Times New Roman" w:cs="Times New Roman"/>
          <w:sz w:val="20"/>
          <w:szCs w:val="20"/>
        </w:rPr>
        <w:t xml:space="preserve"> and chemicals were emplo</w:t>
      </w:r>
      <w:r w:rsidR="001A3E66" w:rsidRPr="00892B96">
        <w:rPr>
          <w:rFonts w:ascii="Times New Roman" w:hAnsi="Times New Roman" w:cs="Times New Roman"/>
          <w:sz w:val="20"/>
          <w:szCs w:val="20"/>
        </w:rPr>
        <w:t xml:space="preserve">yed, with 216 of total </w:t>
      </w:r>
      <w:r w:rsidR="006F7261" w:rsidRPr="00892B96">
        <w:rPr>
          <w:rFonts w:ascii="Times New Roman" w:hAnsi="Times New Roman" w:cs="Times New Roman"/>
          <w:sz w:val="20"/>
          <w:szCs w:val="20"/>
        </w:rPr>
        <w:t xml:space="preserve">being utilised in Andhra Pradesh, 98 in </w:t>
      </w:r>
      <w:proofErr w:type="spellStart"/>
      <w:r w:rsidR="006F7261" w:rsidRPr="00892B96">
        <w:rPr>
          <w:rFonts w:ascii="Times New Roman" w:hAnsi="Times New Roman" w:cs="Times New Roman"/>
          <w:sz w:val="20"/>
          <w:szCs w:val="20"/>
        </w:rPr>
        <w:t>Odisha</w:t>
      </w:r>
      <w:proofErr w:type="spellEnd"/>
      <w:r w:rsidR="006F7261" w:rsidRPr="00892B96">
        <w:rPr>
          <w:rFonts w:ascii="Times New Roman" w:hAnsi="Times New Roman" w:cs="Times New Roman"/>
          <w:sz w:val="20"/>
          <w:szCs w:val="20"/>
        </w:rPr>
        <w:t>, 28 in Jharkhand, and 22 in Chhattisgarh. The category which utilised the most aqua-medicines, drugs, and chemicals (feed supplements and growth promoters) accounted for 31% of these, followed by probiotics (24%), products which improve water quality (18%</w:t>
      </w:r>
      <w:r w:rsidR="00CA59D6" w:rsidRPr="00892B96">
        <w:rPr>
          <w:rFonts w:ascii="Times New Roman" w:hAnsi="Times New Roman" w:cs="Times New Roman"/>
          <w:sz w:val="20"/>
          <w:szCs w:val="20"/>
        </w:rPr>
        <w:t>), antiseptics</w:t>
      </w:r>
      <w:r w:rsidR="006F7261" w:rsidRPr="00892B96">
        <w:rPr>
          <w:rFonts w:ascii="Times New Roman" w:hAnsi="Times New Roman" w:cs="Times New Roman"/>
          <w:sz w:val="20"/>
          <w:szCs w:val="20"/>
        </w:rPr>
        <w:t xml:space="preserve"> (13%), anti-parasitic drugs (10%), and antibiotics (4%). </w:t>
      </w:r>
      <w:r w:rsidR="009961FD" w:rsidRPr="00892B96">
        <w:rPr>
          <w:rFonts w:ascii="Times New Roman" w:hAnsi="Times New Roman" w:cs="Times New Roman"/>
          <w:sz w:val="20"/>
          <w:szCs w:val="20"/>
        </w:rPr>
        <w:t xml:space="preserve">The responsible and prudent use of chemicals is crucial for aquaculture's success. Several international organisations have raised serious concern concerning the misuse or abuse of these chemicals, that often ends up in the </w:t>
      </w:r>
      <w:r w:rsidR="002966E4" w:rsidRPr="00892B96">
        <w:rPr>
          <w:rFonts w:ascii="Times New Roman" w:hAnsi="Times New Roman" w:cs="Times New Roman"/>
          <w:sz w:val="20"/>
          <w:szCs w:val="20"/>
        </w:rPr>
        <w:t xml:space="preserve">emergence </w:t>
      </w:r>
      <w:r w:rsidR="009961FD" w:rsidRPr="00892B96">
        <w:rPr>
          <w:rFonts w:ascii="Times New Roman" w:hAnsi="Times New Roman" w:cs="Times New Roman"/>
          <w:sz w:val="20"/>
          <w:szCs w:val="20"/>
        </w:rPr>
        <w:t>of antimicrobial resistance (AMR) and poses a risk</w:t>
      </w:r>
      <w:r w:rsidR="002A6E19" w:rsidRPr="00892B96">
        <w:rPr>
          <w:rFonts w:ascii="Times New Roman" w:hAnsi="Times New Roman" w:cs="Times New Roman"/>
          <w:sz w:val="20"/>
          <w:szCs w:val="20"/>
        </w:rPr>
        <w:t xml:space="preserve"> to </w:t>
      </w:r>
      <w:r w:rsidR="00FC6DFF" w:rsidRPr="00892B96">
        <w:rPr>
          <w:rFonts w:ascii="Times New Roman" w:hAnsi="Times New Roman" w:cs="Times New Roman"/>
          <w:sz w:val="20"/>
          <w:szCs w:val="20"/>
        </w:rPr>
        <w:t xml:space="preserve">the </w:t>
      </w:r>
      <w:r w:rsidR="004C7AAF" w:rsidRPr="00892B96">
        <w:rPr>
          <w:rFonts w:ascii="Times New Roman" w:hAnsi="Times New Roman" w:cs="Times New Roman"/>
          <w:sz w:val="20"/>
          <w:szCs w:val="20"/>
        </w:rPr>
        <w:t xml:space="preserve">health </w:t>
      </w:r>
      <w:r w:rsidR="002A6E19" w:rsidRPr="00892B96">
        <w:rPr>
          <w:rFonts w:ascii="Times New Roman" w:hAnsi="Times New Roman" w:cs="Times New Roman"/>
          <w:sz w:val="20"/>
          <w:szCs w:val="20"/>
        </w:rPr>
        <w:t xml:space="preserve">of the people </w:t>
      </w:r>
      <w:r w:rsidR="004C7AAF" w:rsidRPr="00892B96">
        <w:rPr>
          <w:rFonts w:ascii="Times New Roman" w:hAnsi="Times New Roman" w:cs="Times New Roman"/>
          <w:sz w:val="20"/>
          <w:szCs w:val="20"/>
        </w:rPr>
        <w:t>(</w:t>
      </w:r>
      <w:r w:rsidR="000060B2" w:rsidRPr="00892B96">
        <w:rPr>
          <w:rFonts w:ascii="Times New Roman" w:hAnsi="Times New Roman" w:cs="Times New Roman"/>
          <w:sz w:val="20"/>
          <w:szCs w:val="20"/>
        </w:rPr>
        <w:t xml:space="preserve">Romero </w:t>
      </w:r>
      <w:r w:rsidR="000060B2" w:rsidRPr="00892B96">
        <w:rPr>
          <w:rFonts w:ascii="Times New Roman" w:hAnsi="Times New Roman" w:cs="Times New Roman"/>
          <w:i/>
          <w:sz w:val="20"/>
          <w:szCs w:val="20"/>
        </w:rPr>
        <w:t>et al.</w:t>
      </w:r>
      <w:r w:rsidR="004C7AAF" w:rsidRPr="00892B96">
        <w:rPr>
          <w:rFonts w:ascii="Times New Roman" w:hAnsi="Times New Roman" w:cs="Times New Roman"/>
          <w:sz w:val="20"/>
          <w:szCs w:val="20"/>
        </w:rPr>
        <w:t xml:space="preserve"> 2012)</w:t>
      </w:r>
      <w:r w:rsidR="001A7E85" w:rsidRPr="00892B96">
        <w:rPr>
          <w:rFonts w:ascii="Times New Roman" w:hAnsi="Times New Roman" w:cs="Times New Roman"/>
          <w:sz w:val="20"/>
          <w:szCs w:val="20"/>
        </w:rPr>
        <w:t xml:space="preserve">. </w:t>
      </w:r>
      <w:r w:rsidR="009B1164" w:rsidRPr="00892B96">
        <w:rPr>
          <w:rFonts w:ascii="Times New Roman" w:hAnsi="Times New Roman" w:cs="Times New Roman"/>
          <w:sz w:val="20"/>
          <w:szCs w:val="20"/>
        </w:rPr>
        <w:t>Water/soil treatment chemicals, d</w:t>
      </w:r>
      <w:r w:rsidR="009961FD" w:rsidRPr="00892B96">
        <w:rPr>
          <w:rFonts w:ascii="Times New Roman" w:hAnsi="Times New Roman" w:cs="Times New Roman"/>
          <w:sz w:val="20"/>
          <w:szCs w:val="20"/>
        </w:rPr>
        <w:t xml:space="preserve">isinfectants, </w:t>
      </w:r>
      <w:proofErr w:type="spellStart"/>
      <w:r w:rsidR="0022090B" w:rsidRPr="00892B96">
        <w:rPr>
          <w:rFonts w:ascii="Times New Roman" w:hAnsi="Times New Roman" w:cs="Times New Roman"/>
          <w:sz w:val="20"/>
          <w:szCs w:val="20"/>
        </w:rPr>
        <w:t>piscicides</w:t>
      </w:r>
      <w:proofErr w:type="spellEnd"/>
      <w:r w:rsidR="0022090B" w:rsidRPr="00892B96">
        <w:rPr>
          <w:rFonts w:ascii="Times New Roman" w:hAnsi="Times New Roman" w:cs="Times New Roman"/>
          <w:sz w:val="20"/>
          <w:szCs w:val="20"/>
        </w:rPr>
        <w:t>,</w:t>
      </w:r>
      <w:r w:rsidR="0022090B" w:rsidRPr="00892B96">
        <w:rPr>
          <w:rFonts w:ascii="Times New Roman" w:hAnsi="Times New Roman" w:cs="Times New Roman"/>
          <w:sz w:val="20"/>
          <w:szCs w:val="20"/>
        </w:rPr>
        <w:t xml:space="preserve"> </w:t>
      </w:r>
      <w:r w:rsidR="009961FD" w:rsidRPr="00892B96">
        <w:rPr>
          <w:rFonts w:ascii="Times New Roman" w:hAnsi="Times New Roman" w:cs="Times New Roman"/>
          <w:sz w:val="20"/>
          <w:szCs w:val="20"/>
        </w:rPr>
        <w:t xml:space="preserve">herbicides, </w:t>
      </w:r>
      <w:r w:rsidR="0022090B" w:rsidRPr="00892B96">
        <w:rPr>
          <w:rFonts w:ascii="Times New Roman" w:hAnsi="Times New Roman" w:cs="Times New Roman"/>
          <w:sz w:val="20"/>
          <w:szCs w:val="20"/>
        </w:rPr>
        <w:t>anaesthetics</w:t>
      </w:r>
      <w:r w:rsidR="0022090B" w:rsidRPr="00892B96">
        <w:rPr>
          <w:rFonts w:ascii="Times New Roman" w:hAnsi="Times New Roman" w:cs="Times New Roman"/>
          <w:sz w:val="20"/>
          <w:szCs w:val="20"/>
        </w:rPr>
        <w:t xml:space="preserve">, </w:t>
      </w:r>
      <w:proofErr w:type="spellStart"/>
      <w:r w:rsidR="009961FD" w:rsidRPr="00892B96">
        <w:rPr>
          <w:rFonts w:ascii="Times New Roman" w:hAnsi="Times New Roman" w:cs="Times New Roman"/>
          <w:sz w:val="20"/>
          <w:szCs w:val="20"/>
        </w:rPr>
        <w:t>therapeutants</w:t>
      </w:r>
      <w:proofErr w:type="spellEnd"/>
      <w:r w:rsidR="009961FD" w:rsidRPr="00892B96">
        <w:rPr>
          <w:rFonts w:ascii="Times New Roman" w:hAnsi="Times New Roman" w:cs="Times New Roman"/>
          <w:sz w:val="20"/>
          <w:szCs w:val="20"/>
        </w:rPr>
        <w:t xml:space="preserve">, feed additives, growth promoters, vaccines, antibiotics, and probiotics are some of the broad categories under which </w:t>
      </w:r>
      <w:r w:rsidR="00A67500" w:rsidRPr="00892B96">
        <w:rPr>
          <w:rFonts w:ascii="Times New Roman" w:hAnsi="Times New Roman" w:cs="Times New Roman"/>
          <w:sz w:val="20"/>
          <w:szCs w:val="20"/>
        </w:rPr>
        <w:t>chemicals</w:t>
      </w:r>
      <w:r w:rsidR="00A67500" w:rsidRPr="00892B96">
        <w:rPr>
          <w:rFonts w:ascii="Times New Roman" w:hAnsi="Times New Roman" w:cs="Times New Roman"/>
          <w:sz w:val="20"/>
          <w:szCs w:val="20"/>
        </w:rPr>
        <w:t xml:space="preserve"> and drugs </w:t>
      </w:r>
      <w:r w:rsidR="009961FD" w:rsidRPr="00892B96">
        <w:rPr>
          <w:rFonts w:ascii="Times New Roman" w:hAnsi="Times New Roman" w:cs="Times New Roman"/>
          <w:sz w:val="20"/>
          <w:szCs w:val="20"/>
        </w:rPr>
        <w:t xml:space="preserve">used in </w:t>
      </w:r>
      <w:r w:rsidR="00A67500" w:rsidRPr="00892B96">
        <w:rPr>
          <w:rFonts w:ascii="Times New Roman" w:hAnsi="Times New Roman" w:cs="Times New Roman"/>
          <w:sz w:val="20"/>
          <w:szCs w:val="20"/>
        </w:rPr>
        <w:t xml:space="preserve">farms and hatcheries </w:t>
      </w:r>
      <w:r w:rsidR="009961FD" w:rsidRPr="00892B96">
        <w:rPr>
          <w:rFonts w:ascii="Times New Roman" w:hAnsi="Times New Roman" w:cs="Times New Roman"/>
          <w:sz w:val="20"/>
          <w:szCs w:val="20"/>
        </w:rPr>
        <w:t xml:space="preserve">in India can be categorised. </w:t>
      </w:r>
      <w:r w:rsidR="00D17A5A" w:rsidRPr="00892B96">
        <w:rPr>
          <w:rFonts w:ascii="Times New Roman" w:hAnsi="Times New Roman" w:cs="Times New Roman"/>
          <w:sz w:val="20"/>
          <w:szCs w:val="20"/>
        </w:rPr>
        <w:t xml:space="preserve">Different </w:t>
      </w:r>
      <w:r w:rsidR="00CE51E4" w:rsidRPr="00892B96">
        <w:rPr>
          <w:rFonts w:ascii="Times New Roman" w:hAnsi="Times New Roman" w:cs="Times New Roman"/>
          <w:sz w:val="20"/>
          <w:szCs w:val="20"/>
        </w:rPr>
        <w:t xml:space="preserve">commercially available chemicals with their recommended dosage and trade names are </w:t>
      </w:r>
      <w:r w:rsidR="00D17A5A" w:rsidRPr="00892B96">
        <w:rPr>
          <w:rFonts w:ascii="Times New Roman" w:hAnsi="Times New Roman" w:cs="Times New Roman"/>
          <w:sz w:val="20"/>
          <w:szCs w:val="20"/>
        </w:rPr>
        <w:t xml:space="preserve">enlisted </w:t>
      </w:r>
      <w:r w:rsidR="00CE51E4" w:rsidRPr="00892B96">
        <w:rPr>
          <w:rFonts w:ascii="Times New Roman" w:hAnsi="Times New Roman" w:cs="Times New Roman"/>
          <w:sz w:val="20"/>
          <w:szCs w:val="20"/>
        </w:rPr>
        <w:t xml:space="preserve">in Table </w:t>
      </w:r>
      <w:r w:rsidR="00417B9A" w:rsidRPr="00892B96">
        <w:rPr>
          <w:rFonts w:ascii="Times New Roman" w:hAnsi="Times New Roman" w:cs="Times New Roman"/>
          <w:sz w:val="20"/>
          <w:szCs w:val="20"/>
        </w:rPr>
        <w:t>3</w:t>
      </w:r>
      <w:r w:rsidR="00CE51E4" w:rsidRPr="00892B96">
        <w:rPr>
          <w:rFonts w:ascii="Times New Roman" w:hAnsi="Times New Roman" w:cs="Times New Roman"/>
          <w:sz w:val="20"/>
          <w:szCs w:val="20"/>
        </w:rPr>
        <w:t xml:space="preserve">. </w:t>
      </w:r>
    </w:p>
    <w:p w14:paraId="124ED8DD" w14:textId="5686487B" w:rsidR="00F33268" w:rsidRPr="00892B96" w:rsidRDefault="004A4F93" w:rsidP="00C1416B">
      <w:pPr>
        <w:pStyle w:val="ListParagraph"/>
        <w:numPr>
          <w:ilvl w:val="0"/>
          <w:numId w:val="1"/>
        </w:numPr>
        <w:spacing w:line="360" w:lineRule="auto"/>
        <w:jc w:val="both"/>
        <w:rPr>
          <w:rFonts w:ascii="Times New Roman" w:hAnsi="Times New Roman" w:cs="Times New Roman"/>
          <w:b/>
          <w:sz w:val="20"/>
          <w:szCs w:val="20"/>
        </w:rPr>
      </w:pPr>
      <w:r w:rsidRPr="00892B96">
        <w:rPr>
          <w:rFonts w:ascii="Times New Roman" w:hAnsi="Times New Roman" w:cs="Times New Roman"/>
          <w:b/>
          <w:sz w:val="20"/>
          <w:szCs w:val="20"/>
        </w:rPr>
        <w:t>Aqua-medicines, D</w:t>
      </w:r>
      <w:r w:rsidR="00120443" w:rsidRPr="00892B96">
        <w:rPr>
          <w:rFonts w:ascii="Times New Roman" w:hAnsi="Times New Roman" w:cs="Times New Roman"/>
          <w:b/>
          <w:sz w:val="20"/>
          <w:szCs w:val="20"/>
        </w:rPr>
        <w:t>rugs and Chemicals Use in India</w:t>
      </w:r>
      <w:r w:rsidR="00495A2F" w:rsidRPr="00892B96">
        <w:rPr>
          <w:rFonts w:ascii="Times New Roman" w:hAnsi="Times New Roman" w:cs="Times New Roman"/>
          <w:b/>
          <w:sz w:val="20"/>
          <w:szCs w:val="20"/>
        </w:rPr>
        <w:t>n Aquaculture</w:t>
      </w:r>
    </w:p>
    <w:p w14:paraId="3E4341F5" w14:textId="193DFDE9" w:rsidR="004A4F93" w:rsidRPr="00892B96" w:rsidRDefault="00B61D1D" w:rsidP="00C1416B">
      <w:pPr>
        <w:pStyle w:val="ListParagraph"/>
        <w:numPr>
          <w:ilvl w:val="0"/>
          <w:numId w:val="2"/>
        </w:numPr>
        <w:spacing w:after="0" w:line="360" w:lineRule="auto"/>
        <w:jc w:val="both"/>
        <w:rPr>
          <w:rFonts w:ascii="Times New Roman" w:hAnsi="Times New Roman" w:cs="Times New Roman"/>
          <w:b/>
          <w:sz w:val="20"/>
          <w:szCs w:val="20"/>
        </w:rPr>
      </w:pPr>
      <w:r w:rsidRPr="00892B96">
        <w:rPr>
          <w:rFonts w:ascii="Times New Roman" w:hAnsi="Times New Roman" w:cs="Times New Roman"/>
          <w:b/>
          <w:sz w:val="20"/>
          <w:szCs w:val="20"/>
        </w:rPr>
        <w:t>Wa</w:t>
      </w:r>
      <w:r w:rsidR="00C1416B" w:rsidRPr="00892B96">
        <w:rPr>
          <w:rFonts w:ascii="Times New Roman" w:hAnsi="Times New Roman" w:cs="Times New Roman"/>
          <w:b/>
          <w:sz w:val="20"/>
          <w:szCs w:val="20"/>
        </w:rPr>
        <w:t>ter and soil treatment products</w:t>
      </w:r>
    </w:p>
    <w:p w14:paraId="197C436E" w14:textId="3BE5C2AE" w:rsidR="0004043C" w:rsidRPr="00892B96" w:rsidRDefault="00B65B18" w:rsidP="00495484">
      <w:pPr>
        <w:spacing w:before="120" w:after="0"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The management the quality of the soil and water is </w:t>
      </w:r>
      <w:proofErr w:type="gramStart"/>
      <w:r w:rsidRPr="00892B96">
        <w:rPr>
          <w:rFonts w:ascii="Times New Roman" w:hAnsi="Times New Roman" w:cs="Times New Roman"/>
          <w:sz w:val="20"/>
          <w:szCs w:val="20"/>
        </w:rPr>
        <w:t>key</w:t>
      </w:r>
      <w:proofErr w:type="gramEnd"/>
      <w:r w:rsidRPr="00892B96">
        <w:rPr>
          <w:rFonts w:ascii="Times New Roman" w:hAnsi="Times New Roman" w:cs="Times New Roman"/>
          <w:sz w:val="20"/>
          <w:szCs w:val="20"/>
        </w:rPr>
        <w:t xml:space="preserve"> to achieving a profitable yield. </w:t>
      </w:r>
      <w:r w:rsidR="00F523A7" w:rsidRPr="00892B96">
        <w:rPr>
          <w:rFonts w:ascii="Times New Roman" w:hAnsi="Times New Roman" w:cs="Times New Roman"/>
          <w:sz w:val="20"/>
          <w:szCs w:val="20"/>
        </w:rPr>
        <w:t>Pond water and soil need to be treated during the pre-stocking phase followed by conditioning for optimum miner</w:t>
      </w:r>
      <w:r w:rsidR="002939DB" w:rsidRPr="00892B96">
        <w:rPr>
          <w:rFonts w:ascii="Times New Roman" w:hAnsi="Times New Roman" w:cs="Times New Roman"/>
          <w:sz w:val="20"/>
          <w:szCs w:val="20"/>
        </w:rPr>
        <w:t xml:space="preserve">alization of organic matter, </w:t>
      </w:r>
      <w:r w:rsidR="00F523A7" w:rsidRPr="00892B96">
        <w:rPr>
          <w:rFonts w:ascii="Times New Roman" w:hAnsi="Times New Roman" w:cs="Times New Roman"/>
          <w:sz w:val="20"/>
          <w:szCs w:val="20"/>
        </w:rPr>
        <w:t>adjustment</w:t>
      </w:r>
      <w:r w:rsidR="002939DB" w:rsidRPr="00892B96">
        <w:rPr>
          <w:rFonts w:ascii="Times New Roman" w:hAnsi="Times New Roman" w:cs="Times New Roman"/>
          <w:sz w:val="20"/>
          <w:szCs w:val="20"/>
        </w:rPr>
        <w:t xml:space="preserve"> of </w:t>
      </w:r>
      <w:r w:rsidR="002939DB" w:rsidRPr="00892B96">
        <w:rPr>
          <w:rFonts w:ascii="Times New Roman" w:hAnsi="Times New Roman" w:cs="Times New Roman"/>
          <w:sz w:val="20"/>
          <w:szCs w:val="20"/>
        </w:rPr>
        <w:t>pH</w:t>
      </w:r>
      <w:r w:rsidR="00F523A7" w:rsidRPr="00892B96">
        <w:rPr>
          <w:rFonts w:ascii="Times New Roman" w:hAnsi="Times New Roman" w:cs="Times New Roman"/>
          <w:sz w:val="20"/>
          <w:szCs w:val="20"/>
        </w:rPr>
        <w:t xml:space="preserve">, and disinfection. </w:t>
      </w:r>
      <w:r w:rsidR="00634AB0" w:rsidRPr="00892B96">
        <w:rPr>
          <w:rFonts w:ascii="Times New Roman" w:hAnsi="Times New Roman" w:cs="Times New Roman"/>
          <w:sz w:val="20"/>
          <w:szCs w:val="20"/>
        </w:rPr>
        <w:t xml:space="preserve">Lime in </w:t>
      </w:r>
      <w:r w:rsidR="00726486" w:rsidRPr="00892B96">
        <w:rPr>
          <w:rFonts w:ascii="Times New Roman" w:hAnsi="Times New Roman" w:cs="Times New Roman"/>
          <w:sz w:val="20"/>
          <w:szCs w:val="20"/>
        </w:rPr>
        <w:t xml:space="preserve">various forms such as </w:t>
      </w:r>
      <w:r w:rsidR="00634AB0" w:rsidRPr="00892B96">
        <w:rPr>
          <w:rFonts w:ascii="Times New Roman" w:hAnsi="Times New Roman" w:cs="Times New Roman"/>
          <w:sz w:val="20"/>
          <w:szCs w:val="20"/>
        </w:rPr>
        <w:t>agricultural lime (CaCO</w:t>
      </w:r>
      <w:r w:rsidR="00634AB0" w:rsidRPr="00892B96">
        <w:rPr>
          <w:rFonts w:ascii="Times New Roman" w:hAnsi="Times New Roman" w:cs="Times New Roman"/>
          <w:sz w:val="20"/>
          <w:szCs w:val="20"/>
          <w:vertAlign w:val="subscript"/>
        </w:rPr>
        <w:t>3</w:t>
      </w:r>
      <w:r w:rsidR="00115DCC" w:rsidRPr="00892B96">
        <w:rPr>
          <w:rFonts w:ascii="Times New Roman" w:hAnsi="Times New Roman" w:cs="Times New Roman"/>
          <w:sz w:val="20"/>
          <w:szCs w:val="20"/>
        </w:rPr>
        <w:t>), slaked lime (</w:t>
      </w:r>
      <w:proofErr w:type="spellStart"/>
      <w:proofErr w:type="gramStart"/>
      <w:r w:rsidR="00115DCC" w:rsidRPr="00892B96">
        <w:rPr>
          <w:rFonts w:ascii="Times New Roman" w:hAnsi="Times New Roman" w:cs="Times New Roman"/>
          <w:sz w:val="20"/>
          <w:szCs w:val="20"/>
        </w:rPr>
        <w:t>Ca</w:t>
      </w:r>
      <w:proofErr w:type="spellEnd"/>
      <w:r w:rsidR="00634AB0" w:rsidRPr="00892B96">
        <w:rPr>
          <w:rFonts w:ascii="Times New Roman" w:hAnsi="Times New Roman" w:cs="Times New Roman"/>
          <w:sz w:val="20"/>
          <w:szCs w:val="20"/>
        </w:rPr>
        <w:t>(</w:t>
      </w:r>
      <w:proofErr w:type="gramEnd"/>
      <w:r w:rsidR="00634AB0" w:rsidRPr="00892B96">
        <w:rPr>
          <w:rFonts w:ascii="Times New Roman" w:hAnsi="Times New Roman" w:cs="Times New Roman"/>
          <w:sz w:val="20"/>
          <w:szCs w:val="20"/>
        </w:rPr>
        <w:t>OH)</w:t>
      </w:r>
      <w:r w:rsidR="00634AB0" w:rsidRPr="00892B96">
        <w:rPr>
          <w:rFonts w:ascii="Times New Roman" w:hAnsi="Times New Roman" w:cs="Times New Roman"/>
          <w:sz w:val="20"/>
          <w:szCs w:val="20"/>
          <w:vertAlign w:val="subscript"/>
        </w:rPr>
        <w:t>2</w:t>
      </w:r>
      <w:r w:rsidR="00634AB0" w:rsidRPr="00892B96">
        <w:rPr>
          <w:rFonts w:ascii="Times New Roman" w:hAnsi="Times New Roman" w:cs="Times New Roman"/>
          <w:sz w:val="20"/>
          <w:szCs w:val="20"/>
        </w:rPr>
        <w:t xml:space="preserve">), or </w:t>
      </w:r>
      <w:r w:rsidR="007B4926" w:rsidRPr="00892B96">
        <w:rPr>
          <w:rFonts w:ascii="Times New Roman" w:hAnsi="Times New Roman" w:cs="Times New Roman"/>
          <w:sz w:val="20"/>
          <w:szCs w:val="20"/>
        </w:rPr>
        <w:t xml:space="preserve">quick </w:t>
      </w:r>
      <w:r w:rsidR="00634AB0" w:rsidRPr="00892B96">
        <w:rPr>
          <w:rFonts w:ascii="Times New Roman" w:hAnsi="Times New Roman" w:cs="Times New Roman"/>
          <w:sz w:val="20"/>
          <w:szCs w:val="20"/>
        </w:rPr>
        <w:t>lime (</w:t>
      </w:r>
      <w:proofErr w:type="spellStart"/>
      <w:r w:rsidR="00634AB0" w:rsidRPr="00892B96">
        <w:rPr>
          <w:rFonts w:ascii="Times New Roman" w:hAnsi="Times New Roman" w:cs="Times New Roman"/>
          <w:sz w:val="20"/>
          <w:szCs w:val="20"/>
        </w:rPr>
        <w:t>CaO</w:t>
      </w:r>
      <w:proofErr w:type="spellEnd"/>
      <w:r w:rsidR="00634AB0" w:rsidRPr="00892B96">
        <w:rPr>
          <w:rFonts w:ascii="Times New Roman" w:hAnsi="Times New Roman" w:cs="Times New Roman"/>
          <w:sz w:val="20"/>
          <w:szCs w:val="20"/>
        </w:rPr>
        <w:t xml:space="preserve">) are the most commonly used chemicals for this purpose. </w:t>
      </w:r>
      <w:r w:rsidR="00DC1C29" w:rsidRPr="00892B96">
        <w:rPr>
          <w:rFonts w:ascii="Times New Roman" w:hAnsi="Times New Roman" w:cs="Times New Roman"/>
          <w:sz w:val="20"/>
          <w:szCs w:val="20"/>
        </w:rPr>
        <w:t xml:space="preserve">It works to regulate the pH of water and fix pond bottoms. </w:t>
      </w:r>
      <w:r w:rsidR="0004043C" w:rsidRPr="00892B96">
        <w:rPr>
          <w:rFonts w:ascii="Times New Roman" w:hAnsi="Times New Roman" w:cs="Times New Roman"/>
          <w:sz w:val="20"/>
          <w:szCs w:val="20"/>
        </w:rPr>
        <w:t xml:space="preserve">Aqua medicines like </w:t>
      </w:r>
      <w:r w:rsidR="00EA53B0" w:rsidRPr="00892B96">
        <w:rPr>
          <w:rFonts w:ascii="Times New Roman" w:hAnsi="Times New Roman" w:cs="Times New Roman"/>
          <w:sz w:val="20"/>
          <w:szCs w:val="20"/>
        </w:rPr>
        <w:t>Zeolite</w:t>
      </w:r>
      <w:r w:rsidR="00EA53B0" w:rsidRPr="00892B96">
        <w:rPr>
          <w:rFonts w:ascii="Times New Roman" w:hAnsi="Times New Roman" w:cs="Times New Roman"/>
          <w:sz w:val="20"/>
          <w:szCs w:val="20"/>
        </w:rPr>
        <w:t xml:space="preserve">, </w:t>
      </w:r>
      <w:proofErr w:type="spellStart"/>
      <w:r w:rsidR="00EA53B0" w:rsidRPr="00892B96">
        <w:rPr>
          <w:rFonts w:ascii="Times New Roman" w:hAnsi="Times New Roman" w:cs="Times New Roman"/>
          <w:sz w:val="20"/>
          <w:szCs w:val="20"/>
        </w:rPr>
        <w:t>Geotox</w:t>
      </w:r>
      <w:proofErr w:type="spellEnd"/>
      <w:r w:rsidR="00064B03" w:rsidRPr="00892B96">
        <w:rPr>
          <w:rFonts w:ascii="Times New Roman" w:hAnsi="Times New Roman" w:cs="Times New Roman"/>
          <w:sz w:val="20"/>
          <w:szCs w:val="20"/>
        </w:rPr>
        <w:t xml:space="preserve">, </w:t>
      </w:r>
      <w:proofErr w:type="spellStart"/>
      <w:r w:rsidR="00064B03" w:rsidRPr="00892B96">
        <w:rPr>
          <w:rFonts w:ascii="Times New Roman" w:hAnsi="Times New Roman" w:cs="Times New Roman"/>
          <w:sz w:val="20"/>
          <w:szCs w:val="20"/>
        </w:rPr>
        <w:t>Zeocare</w:t>
      </w:r>
      <w:proofErr w:type="spellEnd"/>
      <w:r w:rsidR="00064B03" w:rsidRPr="00892B96">
        <w:rPr>
          <w:rFonts w:ascii="Times New Roman" w:hAnsi="Times New Roman" w:cs="Times New Roman"/>
          <w:sz w:val="20"/>
          <w:szCs w:val="20"/>
        </w:rPr>
        <w:t>,</w:t>
      </w:r>
      <w:r w:rsidR="0004043C" w:rsidRPr="00892B96">
        <w:rPr>
          <w:rFonts w:ascii="Times New Roman" w:hAnsi="Times New Roman" w:cs="Times New Roman"/>
          <w:sz w:val="20"/>
          <w:szCs w:val="20"/>
        </w:rPr>
        <w:t xml:space="preserve"> Bio Aqua, </w:t>
      </w:r>
      <w:proofErr w:type="spellStart"/>
      <w:r w:rsidR="0004043C" w:rsidRPr="00892B96">
        <w:rPr>
          <w:rFonts w:ascii="Times New Roman" w:hAnsi="Times New Roman" w:cs="Times New Roman"/>
          <w:sz w:val="20"/>
          <w:szCs w:val="20"/>
        </w:rPr>
        <w:t>Aquanone</w:t>
      </w:r>
      <w:proofErr w:type="spellEnd"/>
      <w:r w:rsidR="0004043C" w:rsidRPr="00892B96">
        <w:rPr>
          <w:rFonts w:ascii="Times New Roman" w:hAnsi="Times New Roman" w:cs="Times New Roman"/>
          <w:sz w:val="20"/>
          <w:szCs w:val="20"/>
        </w:rPr>
        <w:t xml:space="preserve">, </w:t>
      </w:r>
      <w:proofErr w:type="spellStart"/>
      <w:r w:rsidR="00CD2A06" w:rsidRPr="00892B96">
        <w:rPr>
          <w:rFonts w:ascii="Times New Roman" w:hAnsi="Times New Roman" w:cs="Times New Roman"/>
          <w:sz w:val="20"/>
          <w:szCs w:val="20"/>
        </w:rPr>
        <w:t>Zeo</w:t>
      </w:r>
      <w:proofErr w:type="spellEnd"/>
      <w:r w:rsidR="00CD2A06" w:rsidRPr="00892B96">
        <w:rPr>
          <w:rFonts w:ascii="Times New Roman" w:hAnsi="Times New Roman" w:cs="Times New Roman"/>
          <w:sz w:val="20"/>
          <w:szCs w:val="20"/>
        </w:rPr>
        <w:t xml:space="preserve"> prime are used for the </w:t>
      </w:r>
      <w:r w:rsidR="0004043C" w:rsidRPr="00892B96">
        <w:rPr>
          <w:rFonts w:ascii="Times New Roman" w:hAnsi="Times New Roman" w:cs="Times New Roman"/>
          <w:sz w:val="20"/>
          <w:szCs w:val="20"/>
        </w:rPr>
        <w:t>preparation</w:t>
      </w:r>
      <w:r w:rsidR="00CD2A06" w:rsidRPr="00892B96">
        <w:rPr>
          <w:rFonts w:ascii="Times New Roman" w:hAnsi="Times New Roman" w:cs="Times New Roman"/>
          <w:sz w:val="20"/>
          <w:szCs w:val="20"/>
        </w:rPr>
        <w:t xml:space="preserve"> of pond</w:t>
      </w:r>
      <w:r w:rsidR="0004043C" w:rsidRPr="00892B96">
        <w:rPr>
          <w:rFonts w:ascii="Times New Roman" w:hAnsi="Times New Roman" w:cs="Times New Roman"/>
          <w:sz w:val="20"/>
          <w:szCs w:val="20"/>
        </w:rPr>
        <w:t xml:space="preserve"> and </w:t>
      </w:r>
      <w:r w:rsidR="00667AE6" w:rsidRPr="00892B96">
        <w:rPr>
          <w:rFonts w:ascii="Times New Roman" w:hAnsi="Times New Roman" w:cs="Times New Roman"/>
          <w:sz w:val="20"/>
          <w:szCs w:val="20"/>
        </w:rPr>
        <w:t>management</w:t>
      </w:r>
      <w:r w:rsidR="00667AE6" w:rsidRPr="00892B96">
        <w:rPr>
          <w:rFonts w:ascii="Times New Roman" w:hAnsi="Times New Roman" w:cs="Times New Roman"/>
          <w:sz w:val="20"/>
          <w:szCs w:val="20"/>
        </w:rPr>
        <w:t xml:space="preserve"> of </w:t>
      </w:r>
      <w:r w:rsidR="0004043C" w:rsidRPr="00892B96">
        <w:rPr>
          <w:rFonts w:ascii="Times New Roman" w:hAnsi="Times New Roman" w:cs="Times New Roman"/>
          <w:sz w:val="20"/>
          <w:szCs w:val="20"/>
        </w:rPr>
        <w:t xml:space="preserve">water quality </w:t>
      </w:r>
      <w:r w:rsidR="00447AAC" w:rsidRPr="00892B96">
        <w:rPr>
          <w:rFonts w:ascii="Times New Roman" w:hAnsi="Times New Roman" w:cs="Times New Roman"/>
          <w:sz w:val="20"/>
          <w:szCs w:val="20"/>
        </w:rPr>
        <w:t>(</w:t>
      </w:r>
      <w:proofErr w:type="spellStart"/>
      <w:r w:rsidR="000060B2" w:rsidRPr="00892B96">
        <w:rPr>
          <w:rFonts w:ascii="Times New Roman" w:hAnsi="Times New Roman" w:cs="Times New Roman"/>
          <w:sz w:val="20"/>
          <w:szCs w:val="20"/>
        </w:rPr>
        <w:t>Sharker</w:t>
      </w:r>
      <w:proofErr w:type="spellEnd"/>
      <w:r w:rsidR="000060B2" w:rsidRPr="00892B96">
        <w:rPr>
          <w:rFonts w:ascii="Times New Roman" w:hAnsi="Times New Roman" w:cs="Times New Roman"/>
          <w:sz w:val="20"/>
          <w:szCs w:val="20"/>
        </w:rPr>
        <w:t xml:space="preserve"> </w:t>
      </w:r>
      <w:r w:rsidR="000060B2" w:rsidRPr="00892B96">
        <w:rPr>
          <w:rFonts w:ascii="Times New Roman" w:hAnsi="Times New Roman" w:cs="Times New Roman"/>
          <w:i/>
          <w:sz w:val="20"/>
          <w:szCs w:val="20"/>
        </w:rPr>
        <w:t>et al.</w:t>
      </w:r>
      <w:r w:rsidR="00447AAC" w:rsidRPr="00892B96">
        <w:rPr>
          <w:rFonts w:ascii="Times New Roman" w:hAnsi="Times New Roman" w:cs="Times New Roman"/>
          <w:sz w:val="20"/>
          <w:szCs w:val="20"/>
        </w:rPr>
        <w:t xml:space="preserve"> 2014)</w:t>
      </w:r>
      <w:r w:rsidR="000B03C7" w:rsidRPr="00892B96">
        <w:rPr>
          <w:rFonts w:ascii="Times New Roman" w:hAnsi="Times New Roman" w:cs="Times New Roman"/>
          <w:sz w:val="20"/>
          <w:szCs w:val="20"/>
        </w:rPr>
        <w:t>. Disinfection and steriliz</w:t>
      </w:r>
      <w:r w:rsidR="0004043C" w:rsidRPr="00892B96">
        <w:rPr>
          <w:rFonts w:ascii="Times New Roman" w:hAnsi="Times New Roman" w:cs="Times New Roman"/>
          <w:sz w:val="20"/>
          <w:szCs w:val="20"/>
        </w:rPr>
        <w:t xml:space="preserve">ation of </w:t>
      </w:r>
      <w:r w:rsidR="00D030E6" w:rsidRPr="00892B96">
        <w:rPr>
          <w:rFonts w:ascii="Times New Roman" w:hAnsi="Times New Roman" w:cs="Times New Roman"/>
          <w:sz w:val="20"/>
          <w:szCs w:val="20"/>
        </w:rPr>
        <w:t xml:space="preserve">properly </w:t>
      </w:r>
      <w:r w:rsidR="00D369F4" w:rsidRPr="00892B96">
        <w:rPr>
          <w:rFonts w:ascii="Times New Roman" w:hAnsi="Times New Roman" w:cs="Times New Roman"/>
          <w:sz w:val="20"/>
          <w:szCs w:val="20"/>
        </w:rPr>
        <w:t xml:space="preserve">dried ponds are </w:t>
      </w:r>
      <w:r w:rsidR="00393DC6" w:rsidRPr="00892B96">
        <w:rPr>
          <w:rFonts w:ascii="Times New Roman" w:hAnsi="Times New Roman" w:cs="Times New Roman"/>
          <w:sz w:val="20"/>
          <w:szCs w:val="20"/>
        </w:rPr>
        <w:t xml:space="preserve">done using </w:t>
      </w:r>
      <w:r w:rsidR="0004043C" w:rsidRPr="00892B96">
        <w:rPr>
          <w:rFonts w:ascii="Times New Roman" w:hAnsi="Times New Roman" w:cs="Times New Roman"/>
          <w:sz w:val="20"/>
          <w:szCs w:val="20"/>
        </w:rPr>
        <w:t>iodine or potassium permanganate (KMnO</w:t>
      </w:r>
      <w:r w:rsidR="0004043C" w:rsidRPr="00892B96">
        <w:rPr>
          <w:rFonts w:ascii="Times New Roman" w:hAnsi="Times New Roman" w:cs="Times New Roman"/>
          <w:sz w:val="20"/>
          <w:szCs w:val="20"/>
          <w:vertAlign w:val="subscript"/>
        </w:rPr>
        <w:t>4</w:t>
      </w:r>
      <w:r w:rsidR="0004043C" w:rsidRPr="00892B96">
        <w:rPr>
          <w:rFonts w:ascii="Times New Roman" w:hAnsi="Times New Roman" w:cs="Times New Roman"/>
          <w:sz w:val="20"/>
          <w:szCs w:val="20"/>
        </w:rPr>
        <w:t xml:space="preserve">). </w:t>
      </w:r>
      <w:r w:rsidR="009734D8" w:rsidRPr="00892B96">
        <w:rPr>
          <w:rFonts w:ascii="Times New Roman" w:hAnsi="Times New Roman" w:cs="Times New Roman"/>
          <w:sz w:val="20"/>
          <w:szCs w:val="20"/>
        </w:rPr>
        <w:t>Z</w:t>
      </w:r>
      <w:r w:rsidR="0004043C" w:rsidRPr="00892B96">
        <w:rPr>
          <w:rFonts w:ascii="Times New Roman" w:hAnsi="Times New Roman" w:cs="Times New Roman"/>
          <w:sz w:val="20"/>
          <w:szCs w:val="20"/>
        </w:rPr>
        <w:t xml:space="preserve">eolite </w:t>
      </w:r>
      <w:r w:rsidR="009734D8" w:rsidRPr="00892B96">
        <w:rPr>
          <w:rFonts w:ascii="Times New Roman" w:hAnsi="Times New Roman" w:cs="Times New Roman"/>
          <w:sz w:val="20"/>
          <w:szCs w:val="20"/>
        </w:rPr>
        <w:t>and porous aluminium silicate are</w:t>
      </w:r>
      <w:r w:rsidR="0004043C" w:rsidRPr="00892B96">
        <w:rPr>
          <w:rFonts w:ascii="Times New Roman" w:hAnsi="Times New Roman" w:cs="Times New Roman"/>
          <w:sz w:val="20"/>
          <w:szCs w:val="20"/>
        </w:rPr>
        <w:t xml:space="preserve"> applied along with lime for re-activating the soil t</w:t>
      </w:r>
      <w:r w:rsidR="0021419A" w:rsidRPr="00892B96">
        <w:rPr>
          <w:rFonts w:ascii="Times New Roman" w:hAnsi="Times New Roman" w:cs="Times New Roman"/>
          <w:sz w:val="20"/>
          <w:szCs w:val="20"/>
        </w:rPr>
        <w:t xml:space="preserve">o stabilize algal growth and for </w:t>
      </w:r>
      <w:r w:rsidR="0004043C" w:rsidRPr="00892B96">
        <w:rPr>
          <w:rFonts w:ascii="Times New Roman" w:hAnsi="Times New Roman" w:cs="Times New Roman"/>
          <w:sz w:val="20"/>
          <w:szCs w:val="20"/>
        </w:rPr>
        <w:t>absorb</w:t>
      </w:r>
      <w:r w:rsidR="0021419A" w:rsidRPr="00892B96">
        <w:rPr>
          <w:rFonts w:ascii="Times New Roman" w:hAnsi="Times New Roman" w:cs="Times New Roman"/>
          <w:sz w:val="20"/>
          <w:szCs w:val="20"/>
        </w:rPr>
        <w:t>ing</w:t>
      </w:r>
      <w:r w:rsidR="0004043C" w:rsidRPr="00892B96">
        <w:rPr>
          <w:rFonts w:ascii="Times New Roman" w:hAnsi="Times New Roman" w:cs="Times New Roman"/>
          <w:sz w:val="20"/>
          <w:szCs w:val="20"/>
        </w:rPr>
        <w:t xml:space="preserve"> fouling materials.</w:t>
      </w:r>
      <w:r w:rsidR="00A31596" w:rsidRPr="00892B96">
        <w:rPr>
          <w:rFonts w:ascii="Times New Roman" w:hAnsi="Times New Roman" w:cs="Times New Roman"/>
          <w:sz w:val="20"/>
          <w:szCs w:val="20"/>
        </w:rPr>
        <w:t xml:space="preserve"> </w:t>
      </w:r>
      <w:r w:rsidR="00901591" w:rsidRPr="00892B96">
        <w:rPr>
          <w:rFonts w:ascii="Times New Roman" w:hAnsi="Times New Roman" w:cs="Times New Roman"/>
          <w:sz w:val="20"/>
          <w:szCs w:val="20"/>
        </w:rPr>
        <w:t>Farmers are towards the most widely used chemicals since they are cheap and efficient in managing water quality.</w:t>
      </w:r>
    </w:p>
    <w:p w14:paraId="6BD8628E" w14:textId="4F74B764" w:rsidR="0076282C" w:rsidRPr="00892B96" w:rsidRDefault="006B4EA8" w:rsidP="00495484">
      <w:pPr>
        <w:pStyle w:val="ListParagraph"/>
        <w:numPr>
          <w:ilvl w:val="0"/>
          <w:numId w:val="2"/>
        </w:numPr>
        <w:spacing w:before="120"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Disinfectants used in aquaculture</w:t>
      </w:r>
      <w:r w:rsidR="00495484" w:rsidRPr="00892B96">
        <w:rPr>
          <w:rFonts w:ascii="Times New Roman" w:hAnsi="Times New Roman" w:cs="Times New Roman"/>
          <w:b/>
          <w:sz w:val="20"/>
          <w:szCs w:val="20"/>
        </w:rPr>
        <w:t xml:space="preserve"> for water hygiene</w:t>
      </w:r>
    </w:p>
    <w:p w14:paraId="410AC41F" w14:textId="4ED06D7F" w:rsidR="00B06E01" w:rsidRPr="00892B96" w:rsidRDefault="00387398"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Disinfectants have widespread application in several aquaculture domains across the globe. </w:t>
      </w:r>
      <w:r w:rsidR="00EA2F40" w:rsidRPr="00892B96">
        <w:rPr>
          <w:rFonts w:ascii="Times New Roman" w:hAnsi="Times New Roman" w:cs="Times New Roman"/>
          <w:sz w:val="20"/>
          <w:szCs w:val="20"/>
        </w:rPr>
        <w:t xml:space="preserve">Large quantities </w:t>
      </w:r>
      <w:r w:rsidR="00FE2E67" w:rsidRPr="00892B96">
        <w:rPr>
          <w:rFonts w:ascii="Times New Roman" w:hAnsi="Times New Roman" w:cs="Times New Roman"/>
          <w:sz w:val="20"/>
          <w:szCs w:val="20"/>
        </w:rPr>
        <w:t xml:space="preserve">are employed in intensive culture, especially in finfish and grow-out culture. </w:t>
      </w:r>
      <w:r w:rsidR="00B408CF" w:rsidRPr="00892B96">
        <w:rPr>
          <w:rFonts w:ascii="Times New Roman" w:hAnsi="Times New Roman" w:cs="Times New Roman"/>
          <w:sz w:val="20"/>
          <w:szCs w:val="20"/>
        </w:rPr>
        <w:t xml:space="preserve">Several chemical components have been recommended for pond or hatchery disinfection. </w:t>
      </w:r>
      <w:r w:rsidR="005B6D80" w:rsidRPr="00892B96">
        <w:rPr>
          <w:rFonts w:ascii="Times New Roman" w:hAnsi="Times New Roman" w:cs="Times New Roman"/>
          <w:sz w:val="20"/>
          <w:szCs w:val="20"/>
        </w:rPr>
        <w:t xml:space="preserve">However, an excessive amount of organic material in the ponds may reduce the disinfectant's efficacy. </w:t>
      </w:r>
      <w:r w:rsidR="00855262" w:rsidRPr="00892B96">
        <w:rPr>
          <w:rFonts w:ascii="Times New Roman" w:hAnsi="Times New Roman" w:cs="Times New Roman"/>
          <w:sz w:val="20"/>
          <w:szCs w:val="20"/>
        </w:rPr>
        <w:t xml:space="preserve">They are used in site preparation, equipment maintenance, hygienic practices throughout the production cycle, and, in certain circumstances, for </w:t>
      </w:r>
      <w:proofErr w:type="spellStart"/>
      <w:r w:rsidR="00855262" w:rsidRPr="00892B96">
        <w:rPr>
          <w:rFonts w:ascii="Times New Roman" w:hAnsi="Times New Roman" w:cs="Times New Roman"/>
          <w:sz w:val="20"/>
          <w:szCs w:val="20"/>
        </w:rPr>
        <w:t>for</w:t>
      </w:r>
      <w:proofErr w:type="spellEnd"/>
      <w:r w:rsidR="00855262" w:rsidRPr="00892B96">
        <w:rPr>
          <w:rFonts w:ascii="Times New Roman" w:hAnsi="Times New Roman" w:cs="Times New Roman"/>
          <w:sz w:val="20"/>
          <w:szCs w:val="20"/>
        </w:rPr>
        <w:t xml:space="preserve"> the treatment of diseases. </w:t>
      </w:r>
      <w:r w:rsidR="008D07AF" w:rsidRPr="00892B96">
        <w:rPr>
          <w:rFonts w:ascii="Times New Roman" w:hAnsi="Times New Roman" w:cs="Times New Roman"/>
          <w:sz w:val="20"/>
          <w:szCs w:val="20"/>
        </w:rPr>
        <w:t xml:space="preserve">Water cleansers, EDTA, BKC, </w:t>
      </w:r>
      <w:proofErr w:type="spellStart"/>
      <w:r w:rsidR="008D07AF" w:rsidRPr="00892B96">
        <w:rPr>
          <w:rFonts w:ascii="Times New Roman" w:hAnsi="Times New Roman" w:cs="Times New Roman"/>
          <w:sz w:val="20"/>
          <w:szCs w:val="20"/>
        </w:rPr>
        <w:t>Aquakleen</w:t>
      </w:r>
      <w:proofErr w:type="spellEnd"/>
      <w:r w:rsidR="008D07AF" w:rsidRPr="00892B96">
        <w:rPr>
          <w:rFonts w:ascii="Times New Roman" w:hAnsi="Times New Roman" w:cs="Times New Roman"/>
          <w:sz w:val="20"/>
          <w:szCs w:val="20"/>
        </w:rPr>
        <w:t xml:space="preserve">, bleaching, </w:t>
      </w:r>
      <w:proofErr w:type="spellStart"/>
      <w:r w:rsidR="008D07AF" w:rsidRPr="00892B96">
        <w:rPr>
          <w:rFonts w:ascii="Times New Roman" w:hAnsi="Times New Roman" w:cs="Times New Roman"/>
          <w:sz w:val="20"/>
          <w:szCs w:val="20"/>
        </w:rPr>
        <w:t>Efinol</w:t>
      </w:r>
      <w:proofErr w:type="spellEnd"/>
      <w:r w:rsidR="008D07AF" w:rsidRPr="00892B96">
        <w:rPr>
          <w:rFonts w:ascii="Times New Roman" w:hAnsi="Times New Roman" w:cs="Times New Roman"/>
          <w:sz w:val="20"/>
          <w:szCs w:val="20"/>
        </w:rPr>
        <w:t>, and Formalin are a few of the medications used to treat diseases. Protozoan disease treatment involves the use of formalin. BKC (</w:t>
      </w:r>
      <w:proofErr w:type="spellStart"/>
      <w:r w:rsidR="008D07AF" w:rsidRPr="00892B96">
        <w:rPr>
          <w:rFonts w:ascii="Times New Roman" w:hAnsi="Times New Roman" w:cs="Times New Roman"/>
          <w:sz w:val="20"/>
          <w:szCs w:val="20"/>
        </w:rPr>
        <w:t>Benzal</w:t>
      </w:r>
      <w:proofErr w:type="spellEnd"/>
      <w:r w:rsidR="008D07AF" w:rsidRPr="00892B96">
        <w:rPr>
          <w:rFonts w:ascii="Times New Roman" w:hAnsi="Times New Roman" w:cs="Times New Roman"/>
          <w:sz w:val="20"/>
          <w:szCs w:val="20"/>
        </w:rPr>
        <w:t xml:space="preserve"> </w:t>
      </w:r>
      <w:proofErr w:type="spellStart"/>
      <w:r w:rsidR="008D07AF" w:rsidRPr="00892B96">
        <w:rPr>
          <w:rFonts w:ascii="Times New Roman" w:hAnsi="Times New Roman" w:cs="Times New Roman"/>
          <w:sz w:val="20"/>
          <w:szCs w:val="20"/>
        </w:rPr>
        <w:t>Konium</w:t>
      </w:r>
      <w:proofErr w:type="spellEnd"/>
      <w:r w:rsidR="008D07AF" w:rsidRPr="00892B96">
        <w:rPr>
          <w:rFonts w:ascii="Times New Roman" w:hAnsi="Times New Roman" w:cs="Times New Roman"/>
          <w:sz w:val="20"/>
          <w:szCs w:val="20"/>
        </w:rPr>
        <w:t xml:space="preserve"> Chloride), potassium permanganate is the most widely used drug for controlling the bacterial disease; </w:t>
      </w:r>
      <w:proofErr w:type="spellStart"/>
      <w:r w:rsidR="008D07AF" w:rsidRPr="00892B96">
        <w:rPr>
          <w:rFonts w:ascii="Times New Roman" w:hAnsi="Times New Roman" w:cs="Times New Roman"/>
          <w:sz w:val="20"/>
          <w:szCs w:val="20"/>
        </w:rPr>
        <w:t>Efinol</w:t>
      </w:r>
      <w:proofErr w:type="spellEnd"/>
      <w:r w:rsidR="008D07AF" w:rsidRPr="00892B96">
        <w:rPr>
          <w:rFonts w:ascii="Times New Roman" w:hAnsi="Times New Roman" w:cs="Times New Roman"/>
          <w:sz w:val="20"/>
          <w:szCs w:val="20"/>
        </w:rPr>
        <w:t xml:space="preserve"> can also be used to promote stress resistance (</w:t>
      </w:r>
      <w:proofErr w:type="spellStart"/>
      <w:r w:rsidR="000060B2" w:rsidRPr="00892B96">
        <w:rPr>
          <w:rFonts w:ascii="Times New Roman" w:hAnsi="Times New Roman" w:cs="Times New Roman"/>
          <w:sz w:val="20"/>
          <w:szCs w:val="20"/>
        </w:rPr>
        <w:t>Mukta</w:t>
      </w:r>
      <w:proofErr w:type="spellEnd"/>
      <w:r w:rsidR="000060B2" w:rsidRPr="00892B96">
        <w:rPr>
          <w:rFonts w:ascii="Times New Roman" w:hAnsi="Times New Roman" w:cs="Times New Roman"/>
          <w:sz w:val="20"/>
          <w:szCs w:val="20"/>
        </w:rPr>
        <w:t xml:space="preserve"> and </w:t>
      </w:r>
      <w:proofErr w:type="spellStart"/>
      <w:r w:rsidR="000060B2" w:rsidRPr="00892B96">
        <w:rPr>
          <w:rFonts w:ascii="Times New Roman" w:hAnsi="Times New Roman" w:cs="Times New Roman"/>
          <w:sz w:val="20"/>
          <w:szCs w:val="20"/>
        </w:rPr>
        <w:t>Paramveer</w:t>
      </w:r>
      <w:proofErr w:type="spellEnd"/>
      <w:r w:rsidR="008D07AF" w:rsidRPr="00892B96">
        <w:rPr>
          <w:rFonts w:ascii="Times New Roman" w:hAnsi="Times New Roman" w:cs="Times New Roman"/>
          <w:sz w:val="20"/>
          <w:szCs w:val="20"/>
        </w:rPr>
        <w:t xml:space="preserve"> 2018). </w:t>
      </w:r>
      <w:r w:rsidR="00111DF8" w:rsidRPr="00892B96">
        <w:rPr>
          <w:rFonts w:ascii="Times New Roman" w:hAnsi="Times New Roman" w:cs="Times New Roman"/>
          <w:sz w:val="20"/>
          <w:szCs w:val="20"/>
        </w:rPr>
        <w:t xml:space="preserve">Among the frequently employed disinfectants are </w:t>
      </w:r>
      <w:r w:rsidR="00820B43" w:rsidRPr="00892B96">
        <w:rPr>
          <w:rFonts w:ascii="Times New Roman" w:hAnsi="Times New Roman" w:cs="Times New Roman"/>
          <w:sz w:val="20"/>
          <w:szCs w:val="20"/>
        </w:rPr>
        <w:t>BKC</w:t>
      </w:r>
      <w:r w:rsidR="00820B43" w:rsidRPr="00892B96">
        <w:rPr>
          <w:rFonts w:ascii="Times New Roman" w:hAnsi="Times New Roman" w:cs="Times New Roman"/>
          <w:sz w:val="20"/>
          <w:szCs w:val="20"/>
        </w:rPr>
        <w:t>, sodium hypochlorite</w:t>
      </w:r>
      <w:r w:rsidR="00111DF8" w:rsidRPr="00892B96">
        <w:rPr>
          <w:rFonts w:ascii="Times New Roman" w:hAnsi="Times New Roman" w:cs="Times New Roman"/>
          <w:sz w:val="20"/>
          <w:szCs w:val="20"/>
        </w:rPr>
        <w:t xml:space="preserve">, </w:t>
      </w:r>
      <w:r w:rsidR="00820B43" w:rsidRPr="00892B96">
        <w:rPr>
          <w:rFonts w:ascii="Times New Roman" w:hAnsi="Times New Roman" w:cs="Times New Roman"/>
          <w:sz w:val="20"/>
          <w:szCs w:val="20"/>
        </w:rPr>
        <w:t>calcium hypochlorite</w:t>
      </w:r>
      <w:r w:rsidR="00820B43" w:rsidRPr="00892B96">
        <w:rPr>
          <w:rFonts w:ascii="Times New Roman" w:hAnsi="Times New Roman" w:cs="Times New Roman"/>
          <w:sz w:val="20"/>
          <w:szCs w:val="20"/>
        </w:rPr>
        <w:t>, calcium carbide</w:t>
      </w:r>
      <w:r w:rsidR="00111DF8" w:rsidRPr="00892B96">
        <w:rPr>
          <w:rFonts w:ascii="Times New Roman" w:hAnsi="Times New Roman" w:cs="Times New Roman"/>
          <w:sz w:val="20"/>
          <w:szCs w:val="20"/>
        </w:rPr>
        <w:t xml:space="preserve">, calcium oxide, and Na-EDTA. </w:t>
      </w:r>
      <w:r w:rsidR="00B06E01" w:rsidRPr="00892B96">
        <w:rPr>
          <w:rFonts w:ascii="Times New Roman" w:hAnsi="Times New Roman" w:cs="Times New Roman"/>
          <w:sz w:val="20"/>
          <w:szCs w:val="20"/>
        </w:rPr>
        <w:t xml:space="preserve">Chlorine is the active ingredient in most of these components. They tend be utilised in hatcheries and, to a lesser extent, in grow-out ponds. </w:t>
      </w:r>
    </w:p>
    <w:p w14:paraId="354D166F" w14:textId="065F1122" w:rsidR="00F97FE8" w:rsidRPr="00892B96" w:rsidRDefault="00495484" w:rsidP="00495484">
      <w:pPr>
        <w:pStyle w:val="ListParagraph"/>
        <w:numPr>
          <w:ilvl w:val="0"/>
          <w:numId w:val="2"/>
        </w:numPr>
        <w:spacing w:line="240" w:lineRule="auto"/>
        <w:jc w:val="both"/>
        <w:rPr>
          <w:rFonts w:ascii="Times New Roman" w:hAnsi="Times New Roman" w:cs="Times New Roman"/>
          <w:b/>
          <w:sz w:val="20"/>
          <w:szCs w:val="20"/>
        </w:rPr>
      </w:pPr>
      <w:proofErr w:type="spellStart"/>
      <w:r w:rsidRPr="00892B96">
        <w:rPr>
          <w:rFonts w:ascii="Times New Roman" w:hAnsi="Times New Roman" w:cs="Times New Roman"/>
          <w:b/>
          <w:sz w:val="20"/>
          <w:szCs w:val="20"/>
        </w:rPr>
        <w:t>Piscicides</w:t>
      </w:r>
      <w:proofErr w:type="spellEnd"/>
      <w:r w:rsidRPr="00892B96">
        <w:rPr>
          <w:rFonts w:ascii="Times New Roman" w:hAnsi="Times New Roman" w:cs="Times New Roman"/>
          <w:b/>
          <w:sz w:val="20"/>
          <w:szCs w:val="20"/>
        </w:rPr>
        <w:t xml:space="preserve"> and herbicides</w:t>
      </w:r>
    </w:p>
    <w:p w14:paraId="40D2E6C3" w14:textId="4127DA19" w:rsidR="00ED2154" w:rsidRPr="00892B96" w:rsidRDefault="001909F3"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A vital component of pre-stocking pond management is getting rid of undesired predatory fish and aquatic vegetation. </w:t>
      </w:r>
      <w:proofErr w:type="spellStart"/>
      <w:r w:rsidRPr="00892B96">
        <w:rPr>
          <w:rFonts w:ascii="Times New Roman" w:hAnsi="Times New Roman" w:cs="Times New Roman"/>
          <w:sz w:val="20"/>
          <w:szCs w:val="20"/>
        </w:rPr>
        <w:t>Mahua</w:t>
      </w:r>
      <w:proofErr w:type="spellEnd"/>
      <w:r w:rsidRPr="00892B96">
        <w:rPr>
          <w:rFonts w:ascii="Times New Roman" w:hAnsi="Times New Roman" w:cs="Times New Roman"/>
          <w:sz w:val="20"/>
          <w:szCs w:val="20"/>
        </w:rPr>
        <w:t xml:space="preserve"> oil cake (200–250 ppm), tea seed cake (75–100 ppm), derris root powder (5–10 ppm), and other plant derivatives and anhydrous ammonium compounds are the most commonly used fish </w:t>
      </w:r>
      <w:proofErr w:type="spellStart"/>
      <w:r w:rsidRPr="00892B96">
        <w:rPr>
          <w:rFonts w:ascii="Times New Roman" w:hAnsi="Times New Roman" w:cs="Times New Roman"/>
          <w:sz w:val="20"/>
          <w:szCs w:val="20"/>
        </w:rPr>
        <w:t>piscicides</w:t>
      </w:r>
      <w:proofErr w:type="spellEnd"/>
      <w:r w:rsidRPr="00892B96">
        <w:rPr>
          <w:rFonts w:ascii="Times New Roman" w:hAnsi="Times New Roman" w:cs="Times New Roman"/>
          <w:sz w:val="20"/>
          <w:szCs w:val="20"/>
        </w:rPr>
        <w:t xml:space="preserve"> </w:t>
      </w:r>
      <w:r w:rsidR="00DB0EC3" w:rsidRPr="00892B96">
        <w:rPr>
          <w:rFonts w:ascii="Times New Roman" w:hAnsi="Times New Roman" w:cs="Times New Roman"/>
          <w:sz w:val="20"/>
          <w:szCs w:val="20"/>
        </w:rPr>
        <w:t>(</w:t>
      </w:r>
      <w:proofErr w:type="spellStart"/>
      <w:r w:rsidR="000060B2" w:rsidRPr="00892B96">
        <w:rPr>
          <w:rFonts w:ascii="Times New Roman" w:hAnsi="Times New Roman" w:cs="Times New Roman"/>
          <w:sz w:val="20"/>
          <w:szCs w:val="20"/>
        </w:rPr>
        <w:t>Mukta</w:t>
      </w:r>
      <w:proofErr w:type="spellEnd"/>
      <w:r w:rsidR="000060B2" w:rsidRPr="00892B96">
        <w:rPr>
          <w:rFonts w:ascii="Times New Roman" w:hAnsi="Times New Roman" w:cs="Times New Roman"/>
          <w:sz w:val="20"/>
          <w:szCs w:val="20"/>
        </w:rPr>
        <w:t xml:space="preserve"> and </w:t>
      </w:r>
      <w:proofErr w:type="spellStart"/>
      <w:r w:rsidR="000060B2" w:rsidRPr="00892B96">
        <w:rPr>
          <w:rFonts w:ascii="Times New Roman" w:hAnsi="Times New Roman" w:cs="Times New Roman"/>
          <w:sz w:val="20"/>
          <w:szCs w:val="20"/>
        </w:rPr>
        <w:t>Paramveer</w:t>
      </w:r>
      <w:proofErr w:type="spellEnd"/>
      <w:r w:rsidR="00DB0EC3" w:rsidRPr="00892B96">
        <w:rPr>
          <w:rFonts w:ascii="Times New Roman" w:hAnsi="Times New Roman" w:cs="Times New Roman"/>
          <w:sz w:val="20"/>
          <w:szCs w:val="20"/>
        </w:rPr>
        <w:t xml:space="preserve"> 2018)</w:t>
      </w:r>
      <w:r w:rsidR="00ED2154" w:rsidRPr="00892B96">
        <w:rPr>
          <w:rFonts w:ascii="Times New Roman" w:hAnsi="Times New Roman" w:cs="Times New Roman"/>
          <w:sz w:val="20"/>
          <w:szCs w:val="20"/>
        </w:rPr>
        <w:t xml:space="preserve">. </w:t>
      </w:r>
      <w:r w:rsidR="009C0196" w:rsidRPr="00892B96">
        <w:rPr>
          <w:rFonts w:ascii="Times New Roman" w:hAnsi="Times New Roman" w:cs="Times New Roman"/>
          <w:sz w:val="20"/>
          <w:szCs w:val="20"/>
        </w:rPr>
        <w:t xml:space="preserve">Nevertheless, the type of species, as well as its size and biomass, determine the dosage required to eradicate predators. </w:t>
      </w:r>
      <w:r w:rsidR="000C53FA" w:rsidRPr="00892B96">
        <w:rPr>
          <w:rFonts w:ascii="Times New Roman" w:hAnsi="Times New Roman" w:cs="Times New Roman"/>
          <w:sz w:val="20"/>
          <w:szCs w:val="20"/>
        </w:rPr>
        <w:t xml:space="preserve">Ponds are treated with herbicides and algaecide to </w:t>
      </w:r>
      <w:r w:rsidR="00F16EFD" w:rsidRPr="00892B96">
        <w:rPr>
          <w:rFonts w:ascii="Times New Roman" w:hAnsi="Times New Roman" w:cs="Times New Roman"/>
          <w:sz w:val="20"/>
          <w:szCs w:val="20"/>
        </w:rPr>
        <w:t xml:space="preserve">diminish </w:t>
      </w:r>
      <w:r w:rsidR="000C53FA" w:rsidRPr="00892B96">
        <w:rPr>
          <w:rFonts w:ascii="Times New Roman" w:hAnsi="Times New Roman" w:cs="Times New Roman"/>
          <w:sz w:val="20"/>
          <w:szCs w:val="20"/>
        </w:rPr>
        <w:t xml:space="preserve">the undesirable aquatic vegetation. Since they disturb the oxygen balance and deplete the aquatic systems' nutrients, aquatic weeds are a regular sight in fishponds and should be eliminated. </w:t>
      </w:r>
      <w:r w:rsidR="00CA54D0" w:rsidRPr="00892B96">
        <w:rPr>
          <w:rFonts w:ascii="Times New Roman" w:hAnsi="Times New Roman" w:cs="Times New Roman"/>
          <w:sz w:val="20"/>
          <w:szCs w:val="20"/>
        </w:rPr>
        <w:t xml:space="preserve">Dense colonies formed by larger aquatic plants obstruct feeding and harvesting. Herbicides such as 2,4-D, </w:t>
      </w:r>
      <w:proofErr w:type="spellStart"/>
      <w:r w:rsidR="00CA54D0" w:rsidRPr="00892B96">
        <w:rPr>
          <w:rFonts w:ascii="Times New Roman" w:hAnsi="Times New Roman" w:cs="Times New Roman"/>
          <w:sz w:val="20"/>
          <w:szCs w:val="20"/>
        </w:rPr>
        <w:t>Dalapon</w:t>
      </w:r>
      <w:proofErr w:type="spellEnd"/>
      <w:r w:rsidR="00CA54D0" w:rsidRPr="00892B96">
        <w:rPr>
          <w:rFonts w:ascii="Times New Roman" w:hAnsi="Times New Roman" w:cs="Times New Roman"/>
          <w:sz w:val="20"/>
          <w:szCs w:val="20"/>
        </w:rPr>
        <w:t xml:space="preserve">, </w:t>
      </w:r>
      <w:proofErr w:type="spellStart"/>
      <w:r w:rsidR="00CA54D0" w:rsidRPr="00892B96">
        <w:rPr>
          <w:rFonts w:ascii="Times New Roman" w:hAnsi="Times New Roman" w:cs="Times New Roman"/>
          <w:sz w:val="20"/>
          <w:szCs w:val="20"/>
        </w:rPr>
        <w:t>Paraquat</w:t>
      </w:r>
      <w:proofErr w:type="spellEnd"/>
      <w:r w:rsidR="00CA54D0" w:rsidRPr="00892B96">
        <w:rPr>
          <w:rFonts w:ascii="Times New Roman" w:hAnsi="Times New Roman" w:cs="Times New Roman"/>
          <w:sz w:val="20"/>
          <w:szCs w:val="20"/>
        </w:rPr>
        <w:t xml:space="preserve">, </w:t>
      </w:r>
      <w:proofErr w:type="spellStart"/>
      <w:r w:rsidR="00CA54D0" w:rsidRPr="00892B96">
        <w:rPr>
          <w:rFonts w:ascii="Times New Roman" w:hAnsi="Times New Roman" w:cs="Times New Roman"/>
          <w:sz w:val="20"/>
          <w:szCs w:val="20"/>
        </w:rPr>
        <w:t>Diuron</w:t>
      </w:r>
      <w:proofErr w:type="spellEnd"/>
      <w:r w:rsidR="00CA54D0" w:rsidRPr="00892B96">
        <w:rPr>
          <w:rFonts w:ascii="Times New Roman" w:hAnsi="Times New Roman" w:cs="Times New Roman"/>
          <w:sz w:val="20"/>
          <w:szCs w:val="20"/>
        </w:rPr>
        <w:t xml:space="preserve">, </w:t>
      </w:r>
      <w:proofErr w:type="spellStart"/>
      <w:r w:rsidR="00CA54D0" w:rsidRPr="00892B96">
        <w:rPr>
          <w:rFonts w:ascii="Times New Roman" w:hAnsi="Times New Roman" w:cs="Times New Roman"/>
          <w:sz w:val="20"/>
          <w:szCs w:val="20"/>
        </w:rPr>
        <w:t>Simazine</w:t>
      </w:r>
      <w:proofErr w:type="spellEnd"/>
      <w:r w:rsidR="00CA54D0" w:rsidRPr="00892B96">
        <w:rPr>
          <w:rFonts w:ascii="Times New Roman" w:hAnsi="Times New Roman" w:cs="Times New Roman"/>
          <w:sz w:val="20"/>
          <w:szCs w:val="20"/>
        </w:rPr>
        <w:t xml:space="preserve">, and numerous other ammonia derivatives at recommended doses are employed for controlling aquatic weeds. </w:t>
      </w:r>
      <w:proofErr w:type="spellStart"/>
      <w:r w:rsidR="00213A7A" w:rsidRPr="00892B96">
        <w:rPr>
          <w:rFonts w:ascii="Times New Roman" w:hAnsi="Times New Roman" w:cs="Times New Roman"/>
          <w:sz w:val="20"/>
          <w:szCs w:val="20"/>
        </w:rPr>
        <w:t>Aquanones</w:t>
      </w:r>
      <w:proofErr w:type="spellEnd"/>
      <w:r w:rsidR="00213A7A" w:rsidRPr="00892B96">
        <w:rPr>
          <w:rFonts w:ascii="Times New Roman" w:hAnsi="Times New Roman" w:cs="Times New Roman"/>
          <w:sz w:val="20"/>
          <w:szCs w:val="20"/>
        </w:rPr>
        <w:t xml:space="preserve"> also </w:t>
      </w:r>
      <w:r w:rsidR="00900D3D" w:rsidRPr="00892B96">
        <w:rPr>
          <w:rFonts w:ascii="Times New Roman" w:hAnsi="Times New Roman" w:cs="Times New Roman"/>
          <w:sz w:val="20"/>
          <w:szCs w:val="20"/>
        </w:rPr>
        <w:t xml:space="preserve">aid in the removal of </w:t>
      </w:r>
      <w:r w:rsidR="00213A7A" w:rsidRPr="00892B96">
        <w:rPr>
          <w:rFonts w:ascii="Times New Roman" w:hAnsi="Times New Roman" w:cs="Times New Roman"/>
          <w:sz w:val="20"/>
          <w:szCs w:val="20"/>
        </w:rPr>
        <w:t xml:space="preserve">undesirable fish and </w:t>
      </w:r>
      <w:r w:rsidR="00ED2154" w:rsidRPr="00892B96">
        <w:rPr>
          <w:rFonts w:ascii="Times New Roman" w:hAnsi="Times New Roman" w:cs="Times New Roman"/>
          <w:sz w:val="20"/>
          <w:szCs w:val="20"/>
        </w:rPr>
        <w:t>other harmful aquatic an</w:t>
      </w:r>
      <w:r w:rsidR="004C7AAF" w:rsidRPr="00892B96">
        <w:rPr>
          <w:rFonts w:ascii="Times New Roman" w:hAnsi="Times New Roman" w:cs="Times New Roman"/>
          <w:sz w:val="20"/>
          <w:szCs w:val="20"/>
        </w:rPr>
        <w:t>imals (</w:t>
      </w:r>
      <w:proofErr w:type="spellStart"/>
      <w:r w:rsidR="000060B2" w:rsidRPr="00892B96">
        <w:rPr>
          <w:rFonts w:ascii="Times New Roman" w:hAnsi="Times New Roman" w:cs="Times New Roman"/>
          <w:sz w:val="20"/>
          <w:szCs w:val="20"/>
        </w:rPr>
        <w:t>Jilani</w:t>
      </w:r>
      <w:proofErr w:type="spellEnd"/>
      <w:r w:rsidR="000060B2" w:rsidRPr="00892B96">
        <w:rPr>
          <w:rFonts w:ascii="Times New Roman" w:hAnsi="Times New Roman" w:cs="Times New Roman"/>
          <w:sz w:val="20"/>
          <w:szCs w:val="20"/>
        </w:rPr>
        <w:t xml:space="preserve"> </w:t>
      </w:r>
      <w:r w:rsidR="000060B2" w:rsidRPr="00892B96">
        <w:rPr>
          <w:rFonts w:ascii="Times New Roman" w:hAnsi="Times New Roman" w:cs="Times New Roman"/>
          <w:i/>
          <w:sz w:val="20"/>
          <w:szCs w:val="20"/>
        </w:rPr>
        <w:t>et al.</w:t>
      </w:r>
      <w:r w:rsidR="004C7AAF" w:rsidRPr="00892B96">
        <w:rPr>
          <w:rFonts w:ascii="Times New Roman" w:hAnsi="Times New Roman" w:cs="Times New Roman"/>
          <w:sz w:val="20"/>
          <w:szCs w:val="20"/>
        </w:rPr>
        <w:t xml:space="preserve"> 2012)</w:t>
      </w:r>
      <w:r w:rsidR="00ED2154" w:rsidRPr="00892B96">
        <w:rPr>
          <w:rFonts w:ascii="Times New Roman" w:hAnsi="Times New Roman" w:cs="Times New Roman"/>
          <w:sz w:val="20"/>
          <w:szCs w:val="20"/>
        </w:rPr>
        <w:t>.</w:t>
      </w:r>
    </w:p>
    <w:p w14:paraId="1DEA1753" w14:textId="2AF96DB2" w:rsidR="00382305" w:rsidRPr="00892B96" w:rsidRDefault="00382305"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 xml:space="preserve">Commonly applied </w:t>
      </w:r>
      <w:proofErr w:type="spellStart"/>
      <w:r w:rsidRPr="00892B96">
        <w:rPr>
          <w:rFonts w:ascii="Times New Roman" w:hAnsi="Times New Roman" w:cs="Times New Roman"/>
          <w:b/>
          <w:sz w:val="20"/>
          <w:szCs w:val="20"/>
        </w:rPr>
        <w:t>therapeutants</w:t>
      </w:r>
      <w:proofErr w:type="spellEnd"/>
    </w:p>
    <w:p w14:paraId="4CC71D56" w14:textId="439E43B9" w:rsidR="00B3163A" w:rsidRPr="00892B96" w:rsidRDefault="000770E9"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A number of bacterial infections have become more common as a consequence of aquaculture intensification, necessitating more frequent administration of antimicrobial medicines </w:t>
      </w:r>
      <w:r w:rsidR="004C7AAF" w:rsidRPr="00892B96">
        <w:rPr>
          <w:rFonts w:ascii="Times New Roman" w:hAnsi="Times New Roman" w:cs="Times New Roman"/>
          <w:sz w:val="20"/>
          <w:szCs w:val="20"/>
        </w:rPr>
        <w:t>(</w:t>
      </w:r>
      <w:proofErr w:type="spellStart"/>
      <w:r w:rsidR="000060B2" w:rsidRPr="00892B96">
        <w:rPr>
          <w:rFonts w:ascii="Times New Roman" w:hAnsi="Times New Roman" w:cs="Times New Roman"/>
          <w:sz w:val="20"/>
          <w:szCs w:val="20"/>
        </w:rPr>
        <w:t>Defoirdt</w:t>
      </w:r>
      <w:proofErr w:type="spellEnd"/>
      <w:r w:rsidR="000060B2" w:rsidRPr="00892B96">
        <w:rPr>
          <w:rFonts w:ascii="Times New Roman" w:hAnsi="Times New Roman" w:cs="Times New Roman"/>
          <w:sz w:val="20"/>
          <w:szCs w:val="20"/>
        </w:rPr>
        <w:t xml:space="preserve"> </w:t>
      </w:r>
      <w:r w:rsidR="000060B2" w:rsidRPr="00892B96">
        <w:rPr>
          <w:rFonts w:ascii="Times New Roman" w:hAnsi="Times New Roman" w:cs="Times New Roman"/>
          <w:i/>
          <w:sz w:val="20"/>
          <w:szCs w:val="20"/>
        </w:rPr>
        <w:t>et al.</w:t>
      </w:r>
      <w:r w:rsidR="004C7AAF" w:rsidRPr="00892B96">
        <w:rPr>
          <w:rFonts w:ascii="Times New Roman" w:hAnsi="Times New Roman" w:cs="Times New Roman"/>
          <w:sz w:val="20"/>
          <w:szCs w:val="20"/>
        </w:rPr>
        <w:t xml:space="preserve"> 2011</w:t>
      </w:r>
      <w:r w:rsidR="00AB4C1E" w:rsidRPr="00892B96">
        <w:rPr>
          <w:rFonts w:ascii="Times New Roman" w:hAnsi="Times New Roman" w:cs="Times New Roman"/>
          <w:sz w:val="20"/>
          <w:szCs w:val="20"/>
        </w:rPr>
        <w:t xml:space="preserve">). </w:t>
      </w:r>
      <w:r w:rsidR="007D6CBA" w:rsidRPr="00892B96">
        <w:rPr>
          <w:rFonts w:ascii="Times New Roman" w:hAnsi="Times New Roman" w:cs="Times New Roman"/>
          <w:sz w:val="20"/>
          <w:szCs w:val="20"/>
        </w:rPr>
        <w:lastRenderedPageBreak/>
        <w:t xml:space="preserve">Fish populations with infections are often treated with antibiotics for brief intervals of time. The Food and Drug Administration (FDA) has authorised the following medications for use in aquaculture: </w:t>
      </w:r>
      <w:proofErr w:type="spellStart"/>
      <w:r w:rsidR="00A620CA" w:rsidRPr="00892B96">
        <w:rPr>
          <w:rFonts w:ascii="Times New Roman" w:hAnsi="Times New Roman" w:cs="Times New Roman"/>
          <w:sz w:val="20"/>
          <w:szCs w:val="20"/>
        </w:rPr>
        <w:t>sulfamerazine</w:t>
      </w:r>
      <w:proofErr w:type="spellEnd"/>
      <w:r w:rsidR="00A620CA" w:rsidRPr="00892B96">
        <w:rPr>
          <w:rFonts w:ascii="Times New Roman" w:hAnsi="Times New Roman" w:cs="Times New Roman"/>
          <w:sz w:val="20"/>
          <w:szCs w:val="20"/>
        </w:rPr>
        <w:t xml:space="preserve">, </w:t>
      </w:r>
      <w:proofErr w:type="spellStart"/>
      <w:r w:rsidR="00A620CA" w:rsidRPr="00892B96">
        <w:rPr>
          <w:rFonts w:ascii="Times New Roman" w:hAnsi="Times New Roman" w:cs="Times New Roman"/>
          <w:sz w:val="20"/>
          <w:szCs w:val="20"/>
        </w:rPr>
        <w:t>florfenicol</w:t>
      </w:r>
      <w:proofErr w:type="spellEnd"/>
      <w:r w:rsidR="00A620CA" w:rsidRPr="00892B96">
        <w:rPr>
          <w:rFonts w:ascii="Times New Roman" w:hAnsi="Times New Roman" w:cs="Times New Roman"/>
          <w:sz w:val="20"/>
          <w:szCs w:val="20"/>
        </w:rPr>
        <w:t xml:space="preserve">, </w:t>
      </w:r>
      <w:proofErr w:type="spellStart"/>
      <w:r w:rsidR="007D6CBA" w:rsidRPr="00892B96">
        <w:rPr>
          <w:rFonts w:ascii="Times New Roman" w:hAnsi="Times New Roman" w:cs="Times New Roman"/>
          <w:sz w:val="20"/>
          <w:szCs w:val="20"/>
        </w:rPr>
        <w:t>oxytetracycline</w:t>
      </w:r>
      <w:proofErr w:type="spellEnd"/>
      <w:r w:rsidR="007D6CBA" w:rsidRPr="00892B96">
        <w:rPr>
          <w:rFonts w:ascii="Times New Roman" w:hAnsi="Times New Roman" w:cs="Times New Roman"/>
          <w:sz w:val="20"/>
          <w:szCs w:val="20"/>
        </w:rPr>
        <w:t xml:space="preserve"> hydrochloride, </w:t>
      </w:r>
      <w:proofErr w:type="spellStart"/>
      <w:r w:rsidR="007D6CBA" w:rsidRPr="00892B96">
        <w:rPr>
          <w:rFonts w:ascii="Times New Roman" w:hAnsi="Times New Roman" w:cs="Times New Roman"/>
          <w:sz w:val="20"/>
          <w:szCs w:val="20"/>
        </w:rPr>
        <w:t>dihydrate</w:t>
      </w:r>
      <w:proofErr w:type="spellEnd"/>
      <w:r w:rsidR="007D6CBA" w:rsidRPr="00892B96">
        <w:rPr>
          <w:rFonts w:ascii="Times New Roman" w:hAnsi="Times New Roman" w:cs="Times New Roman"/>
          <w:sz w:val="20"/>
          <w:szCs w:val="20"/>
        </w:rPr>
        <w:t xml:space="preserve">, and </w:t>
      </w:r>
      <w:proofErr w:type="spellStart"/>
      <w:r w:rsidR="007D6CBA" w:rsidRPr="00892B96">
        <w:rPr>
          <w:rFonts w:ascii="Times New Roman" w:hAnsi="Times New Roman" w:cs="Times New Roman"/>
          <w:sz w:val="20"/>
          <w:szCs w:val="20"/>
        </w:rPr>
        <w:t>sulfamerazine</w:t>
      </w:r>
      <w:proofErr w:type="spellEnd"/>
      <w:r w:rsidR="007D6CBA" w:rsidRPr="00892B96">
        <w:rPr>
          <w:rFonts w:ascii="Times New Roman" w:hAnsi="Times New Roman" w:cs="Times New Roman"/>
          <w:sz w:val="20"/>
          <w:szCs w:val="20"/>
        </w:rPr>
        <w:t xml:space="preserve">, as well as a combination of </w:t>
      </w:r>
      <w:proofErr w:type="spellStart"/>
      <w:r w:rsidR="007D6CBA" w:rsidRPr="00892B96">
        <w:rPr>
          <w:rFonts w:ascii="Times New Roman" w:hAnsi="Times New Roman" w:cs="Times New Roman"/>
          <w:sz w:val="20"/>
          <w:szCs w:val="20"/>
        </w:rPr>
        <w:t>sulfadimethoxine</w:t>
      </w:r>
      <w:proofErr w:type="spellEnd"/>
      <w:r w:rsidR="007D6CBA" w:rsidRPr="00892B96">
        <w:rPr>
          <w:rFonts w:ascii="Times New Roman" w:hAnsi="Times New Roman" w:cs="Times New Roman"/>
          <w:sz w:val="20"/>
          <w:szCs w:val="20"/>
        </w:rPr>
        <w:t xml:space="preserve"> and </w:t>
      </w:r>
      <w:proofErr w:type="spellStart"/>
      <w:r w:rsidR="007D6CBA" w:rsidRPr="00892B96">
        <w:rPr>
          <w:rFonts w:ascii="Times New Roman" w:hAnsi="Times New Roman" w:cs="Times New Roman"/>
          <w:sz w:val="20"/>
          <w:szCs w:val="20"/>
        </w:rPr>
        <w:t>ormetoprim</w:t>
      </w:r>
      <w:proofErr w:type="spellEnd"/>
      <w:r w:rsidR="007D6CBA" w:rsidRPr="00892B96">
        <w:rPr>
          <w:rFonts w:ascii="Times New Roman" w:hAnsi="Times New Roman" w:cs="Times New Roman"/>
          <w:sz w:val="20"/>
          <w:szCs w:val="20"/>
        </w:rPr>
        <w:t>, provided that the fish have less</w:t>
      </w:r>
      <w:r w:rsidR="004F550A" w:rsidRPr="00892B96">
        <w:rPr>
          <w:rFonts w:ascii="Times New Roman" w:hAnsi="Times New Roman" w:cs="Times New Roman"/>
          <w:sz w:val="20"/>
          <w:szCs w:val="20"/>
        </w:rPr>
        <w:t>er</w:t>
      </w:r>
      <w:r w:rsidR="007D6CBA" w:rsidRPr="00892B96">
        <w:rPr>
          <w:rFonts w:ascii="Times New Roman" w:hAnsi="Times New Roman" w:cs="Times New Roman"/>
          <w:sz w:val="20"/>
          <w:szCs w:val="20"/>
        </w:rPr>
        <w:t xml:space="preserve"> residue than the </w:t>
      </w:r>
      <w:r w:rsidR="004F550A" w:rsidRPr="00892B96">
        <w:rPr>
          <w:rFonts w:ascii="Times New Roman" w:hAnsi="Times New Roman" w:cs="Times New Roman"/>
          <w:sz w:val="20"/>
          <w:szCs w:val="20"/>
        </w:rPr>
        <w:t>regulated</w:t>
      </w:r>
      <w:r w:rsidR="002038BC" w:rsidRPr="00892B96">
        <w:rPr>
          <w:rFonts w:ascii="Times New Roman" w:hAnsi="Times New Roman" w:cs="Times New Roman"/>
          <w:sz w:val="20"/>
          <w:szCs w:val="20"/>
        </w:rPr>
        <w:t xml:space="preserve"> </w:t>
      </w:r>
      <w:r w:rsidR="003C77E8" w:rsidRPr="00892B96">
        <w:rPr>
          <w:rFonts w:ascii="Times New Roman" w:hAnsi="Times New Roman" w:cs="Times New Roman"/>
          <w:sz w:val="20"/>
          <w:szCs w:val="20"/>
        </w:rPr>
        <w:t>maximum residue limit (MRL)</w:t>
      </w:r>
      <w:r w:rsidR="007D6CBA" w:rsidRPr="00892B96">
        <w:rPr>
          <w:rFonts w:ascii="Times New Roman" w:hAnsi="Times New Roman" w:cs="Times New Roman"/>
          <w:sz w:val="20"/>
          <w:szCs w:val="20"/>
        </w:rPr>
        <w:t xml:space="preserve">. </w:t>
      </w:r>
      <w:r w:rsidR="002601CE" w:rsidRPr="00892B96">
        <w:rPr>
          <w:rFonts w:ascii="Times New Roman" w:hAnsi="Times New Roman" w:cs="Times New Roman"/>
          <w:sz w:val="20"/>
          <w:szCs w:val="20"/>
        </w:rPr>
        <w:t xml:space="preserve">Additionally, </w:t>
      </w:r>
      <w:r w:rsidR="009136DA" w:rsidRPr="00892B96">
        <w:rPr>
          <w:rFonts w:ascii="Times New Roman" w:hAnsi="Times New Roman" w:cs="Times New Roman"/>
          <w:sz w:val="20"/>
          <w:szCs w:val="20"/>
        </w:rPr>
        <w:t xml:space="preserve">number of vaccines against different </w:t>
      </w:r>
      <w:r w:rsidR="002601CE" w:rsidRPr="00892B96">
        <w:rPr>
          <w:rFonts w:ascii="Times New Roman" w:hAnsi="Times New Roman" w:cs="Times New Roman"/>
          <w:sz w:val="20"/>
          <w:szCs w:val="20"/>
        </w:rPr>
        <w:t>bacterial</w:t>
      </w:r>
      <w:r w:rsidR="002601CE" w:rsidRPr="00892B96">
        <w:rPr>
          <w:rFonts w:ascii="Times New Roman" w:hAnsi="Times New Roman" w:cs="Times New Roman"/>
          <w:sz w:val="20"/>
          <w:szCs w:val="20"/>
        </w:rPr>
        <w:t xml:space="preserve"> and viral </w:t>
      </w:r>
      <w:r w:rsidR="009136DA" w:rsidRPr="00892B96">
        <w:rPr>
          <w:rFonts w:ascii="Times New Roman" w:hAnsi="Times New Roman" w:cs="Times New Roman"/>
          <w:sz w:val="20"/>
          <w:szCs w:val="20"/>
        </w:rPr>
        <w:t xml:space="preserve">infections have been developed and made readily for aquaculture use. </w:t>
      </w:r>
      <w:r w:rsidR="00A830D8" w:rsidRPr="00892B96">
        <w:rPr>
          <w:rFonts w:ascii="Times New Roman" w:hAnsi="Times New Roman" w:cs="Times New Roman"/>
          <w:sz w:val="20"/>
          <w:szCs w:val="20"/>
        </w:rPr>
        <w:t xml:space="preserve">Drugs and chemicals such as </w:t>
      </w:r>
      <w:proofErr w:type="spellStart"/>
      <w:r w:rsidR="00196A91" w:rsidRPr="00892B96">
        <w:rPr>
          <w:rFonts w:ascii="Times New Roman" w:hAnsi="Times New Roman" w:cs="Times New Roman"/>
          <w:sz w:val="20"/>
          <w:szCs w:val="20"/>
        </w:rPr>
        <w:t>Butox</w:t>
      </w:r>
      <w:proofErr w:type="spellEnd"/>
      <w:r w:rsidR="00196A91" w:rsidRPr="00892B96">
        <w:rPr>
          <w:rFonts w:ascii="Times New Roman" w:hAnsi="Times New Roman" w:cs="Times New Roman"/>
          <w:sz w:val="20"/>
          <w:szCs w:val="20"/>
        </w:rPr>
        <w:t xml:space="preserve"> Vet</w:t>
      </w:r>
      <w:r w:rsidR="00196A91" w:rsidRPr="00892B96">
        <w:rPr>
          <w:rFonts w:ascii="Times New Roman" w:hAnsi="Times New Roman" w:cs="Times New Roman"/>
          <w:sz w:val="20"/>
          <w:szCs w:val="20"/>
        </w:rPr>
        <w:t xml:space="preserve">, </w:t>
      </w:r>
      <w:proofErr w:type="spellStart"/>
      <w:r w:rsidR="00196A91" w:rsidRPr="00892B96">
        <w:rPr>
          <w:rFonts w:ascii="Times New Roman" w:hAnsi="Times New Roman" w:cs="Times New Roman"/>
          <w:sz w:val="20"/>
          <w:szCs w:val="20"/>
        </w:rPr>
        <w:t>Nuvan</w:t>
      </w:r>
      <w:proofErr w:type="spellEnd"/>
      <w:r w:rsidR="00A830D8" w:rsidRPr="00892B96">
        <w:rPr>
          <w:rFonts w:ascii="Times New Roman" w:hAnsi="Times New Roman" w:cs="Times New Roman"/>
          <w:sz w:val="20"/>
          <w:szCs w:val="20"/>
        </w:rPr>
        <w:t xml:space="preserve">, </w:t>
      </w:r>
      <w:proofErr w:type="spellStart"/>
      <w:r w:rsidR="009D50B9" w:rsidRPr="00892B96">
        <w:rPr>
          <w:rFonts w:ascii="Times New Roman" w:hAnsi="Times New Roman" w:cs="Times New Roman"/>
          <w:sz w:val="20"/>
          <w:szCs w:val="20"/>
        </w:rPr>
        <w:t>Ectodel</w:t>
      </w:r>
      <w:proofErr w:type="spellEnd"/>
      <w:r w:rsidR="009D50B9" w:rsidRPr="00892B96">
        <w:rPr>
          <w:rFonts w:ascii="Times New Roman" w:hAnsi="Times New Roman" w:cs="Times New Roman"/>
          <w:sz w:val="20"/>
          <w:szCs w:val="20"/>
        </w:rPr>
        <w:t xml:space="preserve"> (2.8%)</w:t>
      </w:r>
      <w:r w:rsidR="009D50B9" w:rsidRPr="00892B96">
        <w:rPr>
          <w:rFonts w:ascii="Times New Roman" w:hAnsi="Times New Roman" w:cs="Times New Roman"/>
          <w:sz w:val="20"/>
          <w:szCs w:val="20"/>
        </w:rPr>
        <w:t xml:space="preserve">, </w:t>
      </w:r>
      <w:proofErr w:type="spellStart"/>
      <w:r w:rsidR="009D50B9" w:rsidRPr="00892B96">
        <w:rPr>
          <w:rFonts w:ascii="Times New Roman" w:hAnsi="Times New Roman" w:cs="Times New Roman"/>
          <w:sz w:val="20"/>
          <w:szCs w:val="20"/>
        </w:rPr>
        <w:t>Cliner</w:t>
      </w:r>
      <w:proofErr w:type="spellEnd"/>
      <w:r w:rsidR="00A830D8" w:rsidRPr="00892B96">
        <w:rPr>
          <w:rFonts w:ascii="Times New Roman" w:hAnsi="Times New Roman" w:cs="Times New Roman"/>
          <w:sz w:val="20"/>
          <w:szCs w:val="20"/>
        </w:rPr>
        <w:t xml:space="preserve">, </w:t>
      </w:r>
      <w:proofErr w:type="spellStart"/>
      <w:r w:rsidR="00A830D8" w:rsidRPr="00892B96">
        <w:rPr>
          <w:rFonts w:ascii="Times New Roman" w:hAnsi="Times New Roman" w:cs="Times New Roman"/>
          <w:sz w:val="20"/>
          <w:szCs w:val="20"/>
        </w:rPr>
        <w:t>Emamectin</w:t>
      </w:r>
      <w:proofErr w:type="spellEnd"/>
      <w:r w:rsidR="00A830D8" w:rsidRPr="00892B96">
        <w:rPr>
          <w:rFonts w:ascii="Times New Roman" w:hAnsi="Times New Roman" w:cs="Times New Roman"/>
          <w:sz w:val="20"/>
          <w:szCs w:val="20"/>
        </w:rPr>
        <w:t xml:space="preserve"> Benzoate (EB), </w:t>
      </w:r>
      <w:proofErr w:type="spellStart"/>
      <w:r w:rsidR="00A830D8" w:rsidRPr="00892B96">
        <w:rPr>
          <w:rFonts w:ascii="Times New Roman" w:hAnsi="Times New Roman" w:cs="Times New Roman"/>
          <w:sz w:val="20"/>
          <w:szCs w:val="20"/>
        </w:rPr>
        <w:t>Dipterex</w:t>
      </w:r>
      <w:proofErr w:type="spellEnd"/>
      <w:r w:rsidR="00A830D8" w:rsidRPr="00892B96">
        <w:rPr>
          <w:rFonts w:ascii="Times New Roman" w:hAnsi="Times New Roman" w:cs="Times New Roman"/>
          <w:sz w:val="20"/>
          <w:szCs w:val="20"/>
        </w:rPr>
        <w:t xml:space="preserve">, </w:t>
      </w:r>
      <w:proofErr w:type="spellStart"/>
      <w:r w:rsidR="00A830D8" w:rsidRPr="00892B96">
        <w:rPr>
          <w:rFonts w:ascii="Times New Roman" w:hAnsi="Times New Roman" w:cs="Times New Roman"/>
          <w:sz w:val="20"/>
          <w:szCs w:val="20"/>
        </w:rPr>
        <w:t>Hitek</w:t>
      </w:r>
      <w:proofErr w:type="spellEnd"/>
      <w:r w:rsidR="00A830D8" w:rsidRPr="00892B96">
        <w:rPr>
          <w:rFonts w:ascii="Times New Roman" w:hAnsi="Times New Roman" w:cs="Times New Roman"/>
          <w:sz w:val="20"/>
          <w:szCs w:val="20"/>
        </w:rPr>
        <w:t xml:space="preserve"> Powder, </w:t>
      </w:r>
      <w:proofErr w:type="spellStart"/>
      <w:r w:rsidR="00A830D8" w:rsidRPr="00892B96">
        <w:rPr>
          <w:rFonts w:ascii="Times New Roman" w:hAnsi="Times New Roman" w:cs="Times New Roman"/>
          <w:sz w:val="20"/>
          <w:szCs w:val="20"/>
        </w:rPr>
        <w:t>Paracure</w:t>
      </w:r>
      <w:proofErr w:type="spellEnd"/>
      <w:r w:rsidR="00A830D8" w:rsidRPr="00892B96">
        <w:rPr>
          <w:rFonts w:ascii="Times New Roman" w:hAnsi="Times New Roman" w:cs="Times New Roman"/>
          <w:sz w:val="20"/>
          <w:szCs w:val="20"/>
        </w:rPr>
        <w:t xml:space="preserve">-IV, and others were frequently employed in aquaculture to combat parasitic infestations. </w:t>
      </w:r>
      <w:proofErr w:type="spellStart"/>
      <w:r w:rsidR="00A830D8" w:rsidRPr="00892B96">
        <w:rPr>
          <w:rFonts w:ascii="Times New Roman" w:hAnsi="Times New Roman" w:cs="Times New Roman"/>
          <w:sz w:val="20"/>
          <w:szCs w:val="20"/>
        </w:rPr>
        <w:t>Trifuralin</w:t>
      </w:r>
      <w:proofErr w:type="spellEnd"/>
      <w:r w:rsidR="00A830D8" w:rsidRPr="00892B96">
        <w:rPr>
          <w:rFonts w:ascii="Times New Roman" w:hAnsi="Times New Roman" w:cs="Times New Roman"/>
          <w:sz w:val="20"/>
          <w:szCs w:val="20"/>
        </w:rPr>
        <w:t xml:space="preserve"> is used to treat fish fungal infections. </w:t>
      </w:r>
      <w:r w:rsidR="00A07972" w:rsidRPr="00892B96">
        <w:rPr>
          <w:rFonts w:ascii="Times New Roman" w:hAnsi="Times New Roman" w:cs="Times New Roman"/>
          <w:sz w:val="20"/>
          <w:szCs w:val="20"/>
        </w:rPr>
        <w:t xml:space="preserve">Compared to other products, </w:t>
      </w:r>
      <w:proofErr w:type="spellStart"/>
      <w:r w:rsidR="00A07972" w:rsidRPr="00892B96">
        <w:rPr>
          <w:rFonts w:ascii="Times New Roman" w:hAnsi="Times New Roman" w:cs="Times New Roman"/>
          <w:sz w:val="20"/>
          <w:szCs w:val="20"/>
        </w:rPr>
        <w:t>Butox</w:t>
      </w:r>
      <w:proofErr w:type="spellEnd"/>
      <w:r w:rsidR="00A07972" w:rsidRPr="00892B96">
        <w:rPr>
          <w:rFonts w:ascii="Times New Roman" w:hAnsi="Times New Roman" w:cs="Times New Roman"/>
          <w:sz w:val="20"/>
          <w:szCs w:val="20"/>
        </w:rPr>
        <w:t xml:space="preserve"> Vet and </w:t>
      </w:r>
      <w:proofErr w:type="spellStart"/>
      <w:r w:rsidR="00A07972" w:rsidRPr="00892B96">
        <w:rPr>
          <w:rFonts w:ascii="Times New Roman" w:hAnsi="Times New Roman" w:cs="Times New Roman"/>
          <w:sz w:val="20"/>
          <w:szCs w:val="20"/>
        </w:rPr>
        <w:t>Cliner</w:t>
      </w:r>
      <w:proofErr w:type="spellEnd"/>
      <w:r w:rsidR="00A07972" w:rsidRPr="00892B96">
        <w:rPr>
          <w:rFonts w:ascii="Times New Roman" w:hAnsi="Times New Roman" w:cs="Times New Roman"/>
          <w:sz w:val="20"/>
          <w:szCs w:val="20"/>
        </w:rPr>
        <w:t xml:space="preserve"> have a slightly higher market demand. Certain particular medications, such as copper sulphate (0.25–1 ppm) for filamentous bacterial illness and EDTA (10–15 ppm) for </w:t>
      </w:r>
      <w:proofErr w:type="spellStart"/>
      <w:r w:rsidR="00A07972" w:rsidRPr="00892B96">
        <w:rPr>
          <w:rFonts w:ascii="Times New Roman" w:hAnsi="Times New Roman" w:cs="Times New Roman"/>
          <w:sz w:val="20"/>
          <w:szCs w:val="20"/>
        </w:rPr>
        <w:t>vibriosis</w:t>
      </w:r>
      <w:proofErr w:type="spellEnd"/>
      <w:r w:rsidR="00A07972" w:rsidRPr="00892B96">
        <w:rPr>
          <w:rFonts w:ascii="Times New Roman" w:hAnsi="Times New Roman" w:cs="Times New Roman"/>
          <w:sz w:val="20"/>
          <w:szCs w:val="20"/>
        </w:rPr>
        <w:t xml:space="preserve">-dip </w:t>
      </w:r>
      <w:r w:rsidR="003267A4" w:rsidRPr="00892B96">
        <w:rPr>
          <w:rFonts w:ascii="Times New Roman" w:hAnsi="Times New Roman" w:cs="Times New Roman"/>
          <w:sz w:val="20"/>
          <w:szCs w:val="20"/>
        </w:rPr>
        <w:t>treatment @</w:t>
      </w:r>
      <w:r w:rsidR="00A07972" w:rsidRPr="00892B96">
        <w:rPr>
          <w:rFonts w:ascii="Times New Roman" w:hAnsi="Times New Roman" w:cs="Times New Roman"/>
          <w:sz w:val="20"/>
          <w:szCs w:val="20"/>
        </w:rPr>
        <w:t xml:space="preserve"> 4-6 hour</w:t>
      </w:r>
      <w:r w:rsidR="003267A4" w:rsidRPr="00892B96">
        <w:rPr>
          <w:rFonts w:ascii="Times New Roman" w:hAnsi="Times New Roman" w:cs="Times New Roman"/>
          <w:sz w:val="20"/>
          <w:szCs w:val="20"/>
        </w:rPr>
        <w:t xml:space="preserve">s, </w:t>
      </w:r>
      <w:proofErr w:type="spellStart"/>
      <w:r w:rsidR="003267A4" w:rsidRPr="00892B96">
        <w:rPr>
          <w:rFonts w:ascii="Times New Roman" w:hAnsi="Times New Roman" w:cs="Times New Roman"/>
          <w:sz w:val="20"/>
          <w:szCs w:val="20"/>
        </w:rPr>
        <w:t>Treflan</w:t>
      </w:r>
      <w:proofErr w:type="spellEnd"/>
      <w:r w:rsidR="003267A4" w:rsidRPr="00892B96">
        <w:rPr>
          <w:rFonts w:ascii="Times New Roman" w:hAnsi="Times New Roman" w:cs="Times New Roman"/>
          <w:sz w:val="20"/>
          <w:szCs w:val="20"/>
        </w:rPr>
        <w:t xml:space="preserve"> for larval </w:t>
      </w:r>
      <w:proofErr w:type="spellStart"/>
      <w:r w:rsidR="003267A4" w:rsidRPr="00892B96">
        <w:rPr>
          <w:rFonts w:ascii="Times New Roman" w:hAnsi="Times New Roman" w:cs="Times New Roman"/>
          <w:sz w:val="20"/>
          <w:szCs w:val="20"/>
        </w:rPr>
        <w:t>myosis</w:t>
      </w:r>
      <w:proofErr w:type="spellEnd"/>
      <w:r w:rsidR="003267A4" w:rsidRPr="00892B96">
        <w:rPr>
          <w:rFonts w:ascii="Times New Roman" w:hAnsi="Times New Roman" w:cs="Times New Roman"/>
          <w:sz w:val="20"/>
          <w:szCs w:val="20"/>
        </w:rPr>
        <w:t xml:space="preserve"> @</w:t>
      </w:r>
      <w:r w:rsidR="00A07972" w:rsidRPr="00892B96">
        <w:rPr>
          <w:rFonts w:ascii="Times New Roman" w:hAnsi="Times New Roman" w:cs="Times New Roman"/>
          <w:sz w:val="20"/>
          <w:szCs w:val="20"/>
        </w:rPr>
        <w:t xml:space="preserve">0.1-0.2 ppm-bath treatment for 1 day, and </w:t>
      </w:r>
      <w:proofErr w:type="spellStart"/>
      <w:r w:rsidR="00A07972" w:rsidRPr="00892B96">
        <w:rPr>
          <w:rFonts w:ascii="Times New Roman" w:hAnsi="Times New Roman" w:cs="Times New Roman"/>
          <w:sz w:val="20"/>
          <w:szCs w:val="20"/>
        </w:rPr>
        <w:t>Pr</w:t>
      </w:r>
      <w:r w:rsidR="003267A4" w:rsidRPr="00892B96">
        <w:rPr>
          <w:rFonts w:ascii="Times New Roman" w:hAnsi="Times New Roman" w:cs="Times New Roman"/>
          <w:sz w:val="20"/>
          <w:szCs w:val="20"/>
        </w:rPr>
        <w:t>efuran</w:t>
      </w:r>
      <w:proofErr w:type="spellEnd"/>
      <w:r w:rsidR="003267A4" w:rsidRPr="00892B96">
        <w:rPr>
          <w:rFonts w:ascii="Times New Roman" w:hAnsi="Times New Roman" w:cs="Times New Roman"/>
          <w:sz w:val="20"/>
          <w:szCs w:val="20"/>
        </w:rPr>
        <w:t xml:space="preserve"> for bacterial necrosis @</w:t>
      </w:r>
      <w:r w:rsidR="00A07972" w:rsidRPr="00892B96">
        <w:rPr>
          <w:rFonts w:ascii="Times New Roman" w:hAnsi="Times New Roman" w:cs="Times New Roman"/>
          <w:sz w:val="20"/>
          <w:szCs w:val="20"/>
        </w:rPr>
        <w:t xml:space="preserve">1 ppm </w:t>
      </w:r>
      <w:r w:rsidR="003267A4" w:rsidRPr="00892B96">
        <w:rPr>
          <w:rFonts w:ascii="Times New Roman" w:hAnsi="Times New Roman" w:cs="Times New Roman"/>
          <w:sz w:val="20"/>
          <w:szCs w:val="20"/>
        </w:rPr>
        <w:t>are commonly used in hatcheries</w:t>
      </w:r>
      <w:r w:rsidR="00B3163A" w:rsidRPr="00892B96">
        <w:rPr>
          <w:rFonts w:ascii="Times New Roman" w:hAnsi="Times New Roman" w:cs="Times New Roman"/>
          <w:sz w:val="20"/>
          <w:szCs w:val="20"/>
        </w:rPr>
        <w:t xml:space="preserve">. </w:t>
      </w:r>
      <w:r w:rsidR="00CC4C27" w:rsidRPr="00892B96">
        <w:rPr>
          <w:rFonts w:ascii="Times New Roman" w:hAnsi="Times New Roman" w:cs="Times New Roman"/>
          <w:sz w:val="20"/>
          <w:szCs w:val="20"/>
        </w:rPr>
        <w:t>Though many of these products have been approved for veterinarian animals, there hasn't been a formal recommendation for their adoption in aquaculture.</w:t>
      </w:r>
    </w:p>
    <w:p w14:paraId="2F292D65" w14:textId="797BD018" w:rsidR="00890162" w:rsidRPr="00892B96" w:rsidRDefault="00890162"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Anaesthetics used for Fish</w:t>
      </w:r>
    </w:p>
    <w:p w14:paraId="06F102F3" w14:textId="2FDCA403" w:rsidR="005C5D9F" w:rsidRPr="00892B96" w:rsidRDefault="00E65FF1"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Anaesthesia is crucial in aquaculture for minimising fish handling and transportation-related mechanical injuries and manipulation stress.  </w:t>
      </w:r>
      <w:r w:rsidR="00233F0A" w:rsidRPr="00892B96">
        <w:rPr>
          <w:rFonts w:ascii="Times New Roman" w:hAnsi="Times New Roman" w:cs="Times New Roman"/>
          <w:sz w:val="20"/>
          <w:szCs w:val="20"/>
        </w:rPr>
        <w:t xml:space="preserve">In India, anaesthetics are not often used in aquaculture. </w:t>
      </w:r>
      <w:r w:rsidR="00331940" w:rsidRPr="00892B96">
        <w:rPr>
          <w:rFonts w:ascii="Times New Roman" w:hAnsi="Times New Roman" w:cs="Times New Roman"/>
          <w:sz w:val="20"/>
          <w:szCs w:val="20"/>
        </w:rPr>
        <w:t xml:space="preserve">They are used meticulously, especially when transporting fish seed and </w:t>
      </w:r>
      <w:proofErr w:type="spellStart"/>
      <w:r w:rsidR="00331940" w:rsidRPr="00892B96">
        <w:rPr>
          <w:rFonts w:ascii="Times New Roman" w:hAnsi="Times New Roman" w:cs="Times New Roman"/>
          <w:sz w:val="20"/>
          <w:szCs w:val="20"/>
        </w:rPr>
        <w:t>broodstock</w:t>
      </w:r>
      <w:proofErr w:type="spellEnd"/>
      <w:r w:rsidR="00331940" w:rsidRPr="00892B96">
        <w:rPr>
          <w:rFonts w:ascii="Times New Roman" w:hAnsi="Times New Roman" w:cs="Times New Roman"/>
          <w:sz w:val="20"/>
          <w:szCs w:val="20"/>
        </w:rPr>
        <w:t xml:space="preserve"> over large distances. Fish anaesthetics </w:t>
      </w:r>
      <w:r w:rsidR="00DC4ACF" w:rsidRPr="00892B96">
        <w:rPr>
          <w:rFonts w:ascii="Times New Roman" w:hAnsi="Times New Roman" w:cs="Times New Roman"/>
          <w:sz w:val="20"/>
          <w:szCs w:val="20"/>
        </w:rPr>
        <w:t xml:space="preserve">such as </w:t>
      </w:r>
      <w:r w:rsidR="00331940" w:rsidRPr="00892B96">
        <w:rPr>
          <w:rFonts w:ascii="Times New Roman" w:hAnsi="Times New Roman" w:cs="Times New Roman"/>
          <w:sz w:val="20"/>
          <w:szCs w:val="20"/>
        </w:rPr>
        <w:t>MS-222 (</w:t>
      </w:r>
      <w:proofErr w:type="spellStart"/>
      <w:r w:rsidR="00331940" w:rsidRPr="00892B96">
        <w:rPr>
          <w:rFonts w:ascii="Times New Roman" w:hAnsi="Times New Roman" w:cs="Times New Roman"/>
          <w:sz w:val="20"/>
          <w:szCs w:val="20"/>
        </w:rPr>
        <w:t>tricaine</w:t>
      </w:r>
      <w:proofErr w:type="spellEnd"/>
      <w:r w:rsidR="00331940" w:rsidRPr="00892B96">
        <w:rPr>
          <w:rFonts w:ascii="Times New Roman" w:hAnsi="Times New Roman" w:cs="Times New Roman"/>
          <w:sz w:val="20"/>
          <w:szCs w:val="20"/>
        </w:rPr>
        <w:t xml:space="preserve">), </w:t>
      </w:r>
      <w:proofErr w:type="spellStart"/>
      <w:r w:rsidR="00E801D0" w:rsidRPr="00892B96">
        <w:rPr>
          <w:rFonts w:ascii="Times New Roman" w:hAnsi="Times New Roman" w:cs="Times New Roman"/>
          <w:sz w:val="20"/>
          <w:szCs w:val="20"/>
        </w:rPr>
        <w:t>isoeugenol</w:t>
      </w:r>
      <w:proofErr w:type="spellEnd"/>
      <w:r w:rsidR="00E801D0" w:rsidRPr="00892B96">
        <w:rPr>
          <w:rFonts w:ascii="Times New Roman" w:hAnsi="Times New Roman" w:cs="Times New Roman"/>
          <w:sz w:val="20"/>
          <w:szCs w:val="20"/>
        </w:rPr>
        <w:t xml:space="preserve">, </w:t>
      </w:r>
      <w:r w:rsidR="00331940" w:rsidRPr="00892B96">
        <w:rPr>
          <w:rFonts w:ascii="Times New Roman" w:hAnsi="Times New Roman" w:cs="Times New Roman"/>
          <w:sz w:val="20"/>
          <w:szCs w:val="20"/>
        </w:rPr>
        <w:t>ben</w:t>
      </w:r>
      <w:r w:rsidR="00E801D0" w:rsidRPr="00892B96">
        <w:rPr>
          <w:rFonts w:ascii="Times New Roman" w:hAnsi="Times New Roman" w:cs="Times New Roman"/>
          <w:sz w:val="20"/>
          <w:szCs w:val="20"/>
        </w:rPr>
        <w:t>zocaine</w:t>
      </w:r>
      <w:r w:rsidR="00331940" w:rsidRPr="00892B96">
        <w:rPr>
          <w:rFonts w:ascii="Times New Roman" w:hAnsi="Times New Roman" w:cs="Times New Roman"/>
          <w:sz w:val="20"/>
          <w:szCs w:val="20"/>
        </w:rPr>
        <w:t xml:space="preserve">, </w:t>
      </w:r>
      <w:r w:rsidR="00E801D0" w:rsidRPr="00892B96">
        <w:rPr>
          <w:rFonts w:ascii="Times New Roman" w:hAnsi="Times New Roman" w:cs="Times New Roman"/>
          <w:sz w:val="20"/>
          <w:szCs w:val="20"/>
        </w:rPr>
        <w:t>2-phenoxyethanol</w:t>
      </w:r>
      <w:r w:rsidR="00E801D0" w:rsidRPr="00892B96">
        <w:rPr>
          <w:rFonts w:ascii="Times New Roman" w:hAnsi="Times New Roman" w:cs="Times New Roman"/>
          <w:sz w:val="20"/>
          <w:szCs w:val="20"/>
        </w:rPr>
        <w:t xml:space="preserve">, </w:t>
      </w:r>
      <w:proofErr w:type="spellStart"/>
      <w:r w:rsidR="00E801D0" w:rsidRPr="00892B96">
        <w:rPr>
          <w:rFonts w:ascii="Times New Roman" w:hAnsi="Times New Roman" w:cs="Times New Roman"/>
          <w:sz w:val="20"/>
          <w:szCs w:val="20"/>
        </w:rPr>
        <w:t>metomi</w:t>
      </w:r>
      <w:proofErr w:type="spellEnd"/>
      <w:r w:rsidR="00E801D0" w:rsidRPr="00892B96">
        <w:rPr>
          <w:rFonts w:ascii="Times New Roman" w:hAnsi="Times New Roman" w:cs="Times New Roman"/>
          <w:sz w:val="20"/>
          <w:szCs w:val="20"/>
        </w:rPr>
        <w:t xml:space="preserve"> date</w:t>
      </w:r>
      <w:r w:rsidR="00331940" w:rsidRPr="00892B96">
        <w:rPr>
          <w:rFonts w:ascii="Times New Roman" w:hAnsi="Times New Roman" w:cs="Times New Roman"/>
          <w:sz w:val="20"/>
          <w:szCs w:val="20"/>
        </w:rPr>
        <w:t xml:space="preserve">, clove oil, halothane, lignocaine, and </w:t>
      </w:r>
      <w:proofErr w:type="spellStart"/>
      <w:r w:rsidR="00331940" w:rsidRPr="00892B96">
        <w:rPr>
          <w:rFonts w:ascii="Times New Roman" w:hAnsi="Times New Roman" w:cs="Times New Roman"/>
          <w:sz w:val="20"/>
          <w:szCs w:val="20"/>
        </w:rPr>
        <w:t>quinaldine</w:t>
      </w:r>
      <w:proofErr w:type="spellEnd"/>
      <w:r w:rsidR="00331940" w:rsidRPr="00892B96">
        <w:rPr>
          <w:rFonts w:ascii="Times New Roman" w:hAnsi="Times New Roman" w:cs="Times New Roman"/>
          <w:sz w:val="20"/>
          <w:szCs w:val="20"/>
        </w:rPr>
        <w:t xml:space="preserve"> are among the most frequently employed medications </w:t>
      </w:r>
      <w:r w:rsidR="005C5D9F" w:rsidRPr="00892B96">
        <w:rPr>
          <w:rFonts w:ascii="Times New Roman" w:hAnsi="Times New Roman" w:cs="Times New Roman"/>
          <w:sz w:val="20"/>
          <w:szCs w:val="20"/>
        </w:rPr>
        <w:t>(Ackerma</w:t>
      </w:r>
      <w:r w:rsidR="00A7785A" w:rsidRPr="00892B96">
        <w:rPr>
          <w:rFonts w:ascii="Times New Roman" w:hAnsi="Times New Roman" w:cs="Times New Roman"/>
          <w:sz w:val="20"/>
          <w:szCs w:val="20"/>
        </w:rPr>
        <w:t xml:space="preserve">n </w:t>
      </w:r>
      <w:r w:rsidR="00A7785A" w:rsidRPr="00892B96">
        <w:rPr>
          <w:rFonts w:ascii="Times New Roman" w:hAnsi="Times New Roman" w:cs="Times New Roman"/>
          <w:i/>
          <w:sz w:val="20"/>
          <w:szCs w:val="20"/>
        </w:rPr>
        <w:t>et al.</w:t>
      </w:r>
      <w:r w:rsidR="00A817CB" w:rsidRPr="00892B96">
        <w:rPr>
          <w:rFonts w:ascii="Times New Roman" w:hAnsi="Times New Roman" w:cs="Times New Roman"/>
          <w:sz w:val="20"/>
          <w:szCs w:val="20"/>
        </w:rPr>
        <w:t xml:space="preserve"> 2011)</w:t>
      </w:r>
      <w:r w:rsidR="005C5D9F" w:rsidRPr="00892B96">
        <w:rPr>
          <w:rFonts w:ascii="Times New Roman" w:hAnsi="Times New Roman" w:cs="Times New Roman"/>
          <w:sz w:val="20"/>
          <w:szCs w:val="20"/>
        </w:rPr>
        <w:t>.</w:t>
      </w:r>
      <w:r w:rsidR="007B63D8" w:rsidRPr="00892B96">
        <w:rPr>
          <w:rFonts w:ascii="Times New Roman" w:hAnsi="Times New Roman" w:cs="Times New Roman"/>
          <w:sz w:val="20"/>
          <w:szCs w:val="20"/>
        </w:rPr>
        <w:t xml:space="preserve"> </w:t>
      </w:r>
      <w:r w:rsidR="00C835CC" w:rsidRPr="00892B96">
        <w:rPr>
          <w:rFonts w:ascii="Times New Roman" w:hAnsi="Times New Roman" w:cs="Times New Roman"/>
          <w:sz w:val="20"/>
          <w:szCs w:val="20"/>
        </w:rPr>
        <w:t xml:space="preserve">Currently, </w:t>
      </w:r>
      <w:r w:rsidR="005C5D9F" w:rsidRPr="00892B96">
        <w:rPr>
          <w:rFonts w:ascii="Times New Roman" w:hAnsi="Times New Roman" w:cs="Times New Roman"/>
          <w:sz w:val="20"/>
          <w:szCs w:val="20"/>
        </w:rPr>
        <w:t>sodium chloride and MS-222 are approved by the USFDA for use on food fish in the United States, and</w:t>
      </w:r>
      <w:r w:rsidR="003F2A46" w:rsidRPr="00892B96">
        <w:rPr>
          <w:rFonts w:ascii="Times New Roman" w:hAnsi="Times New Roman" w:cs="Times New Roman"/>
          <w:sz w:val="20"/>
          <w:szCs w:val="20"/>
        </w:rPr>
        <w:t xml:space="preserve"> after exposure</w:t>
      </w:r>
      <w:r w:rsidR="005C5D9F" w:rsidRPr="00892B96">
        <w:rPr>
          <w:rFonts w:ascii="Times New Roman" w:hAnsi="Times New Roman" w:cs="Times New Roman"/>
          <w:sz w:val="20"/>
          <w:szCs w:val="20"/>
        </w:rPr>
        <w:t xml:space="preserve">, must be held </w:t>
      </w:r>
      <w:r w:rsidR="00EA30DA" w:rsidRPr="00892B96">
        <w:rPr>
          <w:rFonts w:ascii="Times New Roman" w:hAnsi="Times New Roman" w:cs="Times New Roman"/>
          <w:sz w:val="20"/>
          <w:szCs w:val="20"/>
        </w:rPr>
        <w:t xml:space="preserve">for </w:t>
      </w:r>
      <w:r w:rsidR="005A34F8" w:rsidRPr="00892B96">
        <w:rPr>
          <w:rFonts w:ascii="Times New Roman" w:hAnsi="Times New Roman" w:cs="Times New Roman"/>
          <w:sz w:val="20"/>
          <w:szCs w:val="20"/>
        </w:rPr>
        <w:t xml:space="preserve">21 days prior to </w:t>
      </w:r>
      <w:r w:rsidR="005C5D9F" w:rsidRPr="00892B96">
        <w:rPr>
          <w:rFonts w:ascii="Times New Roman" w:hAnsi="Times New Roman" w:cs="Times New Roman"/>
          <w:sz w:val="20"/>
          <w:szCs w:val="20"/>
        </w:rPr>
        <w:t>harvesting and human consumption (</w:t>
      </w:r>
      <w:proofErr w:type="spellStart"/>
      <w:r w:rsidR="00A7785A" w:rsidRPr="00892B96">
        <w:rPr>
          <w:rFonts w:ascii="Times New Roman" w:hAnsi="Times New Roman" w:cs="Times New Roman"/>
          <w:sz w:val="20"/>
          <w:szCs w:val="20"/>
        </w:rPr>
        <w:t>Popovic</w:t>
      </w:r>
      <w:proofErr w:type="spellEnd"/>
      <w:r w:rsidR="00A7785A" w:rsidRPr="00892B96">
        <w:rPr>
          <w:rFonts w:ascii="Times New Roman" w:hAnsi="Times New Roman" w:cs="Times New Roman"/>
          <w:sz w:val="20"/>
          <w:szCs w:val="20"/>
        </w:rPr>
        <w:t xml:space="preserve"> </w:t>
      </w:r>
      <w:r w:rsidR="00A7785A" w:rsidRPr="00892B96">
        <w:rPr>
          <w:rFonts w:ascii="Times New Roman" w:hAnsi="Times New Roman" w:cs="Times New Roman"/>
          <w:i/>
          <w:sz w:val="20"/>
          <w:szCs w:val="20"/>
        </w:rPr>
        <w:t>et al.</w:t>
      </w:r>
      <w:r w:rsidR="005C5D9F" w:rsidRPr="00892B96">
        <w:rPr>
          <w:rFonts w:ascii="Times New Roman" w:hAnsi="Times New Roman" w:cs="Times New Roman"/>
          <w:sz w:val="20"/>
          <w:szCs w:val="20"/>
        </w:rPr>
        <w:t xml:space="preserve"> 2012</w:t>
      </w:r>
      <w:r w:rsidR="00D21DA3" w:rsidRPr="00892B96">
        <w:rPr>
          <w:rFonts w:ascii="Times New Roman" w:hAnsi="Times New Roman" w:cs="Times New Roman"/>
          <w:sz w:val="20"/>
          <w:szCs w:val="20"/>
        </w:rPr>
        <w:t>)</w:t>
      </w:r>
      <w:r w:rsidR="005C5D9F" w:rsidRPr="00892B96">
        <w:rPr>
          <w:rFonts w:ascii="Times New Roman" w:hAnsi="Times New Roman" w:cs="Times New Roman"/>
          <w:sz w:val="20"/>
          <w:szCs w:val="20"/>
        </w:rPr>
        <w:t xml:space="preserve">. </w:t>
      </w:r>
      <w:r w:rsidR="002F1A64" w:rsidRPr="00892B96">
        <w:rPr>
          <w:rFonts w:ascii="Times New Roman" w:hAnsi="Times New Roman" w:cs="Times New Roman"/>
          <w:sz w:val="20"/>
          <w:szCs w:val="20"/>
        </w:rPr>
        <w:t xml:space="preserve">Various anaesthetics, such as </w:t>
      </w:r>
      <w:proofErr w:type="spellStart"/>
      <w:r w:rsidR="002F1A64" w:rsidRPr="00892B96">
        <w:rPr>
          <w:rFonts w:ascii="Times New Roman" w:hAnsi="Times New Roman" w:cs="Times New Roman"/>
          <w:sz w:val="20"/>
          <w:szCs w:val="20"/>
        </w:rPr>
        <w:t>isoeugenol</w:t>
      </w:r>
      <w:proofErr w:type="spellEnd"/>
      <w:r w:rsidR="002F1A64" w:rsidRPr="00892B96">
        <w:rPr>
          <w:rFonts w:ascii="Times New Roman" w:hAnsi="Times New Roman" w:cs="Times New Roman"/>
          <w:sz w:val="20"/>
          <w:szCs w:val="20"/>
        </w:rPr>
        <w:t xml:space="preserve">, </w:t>
      </w:r>
      <w:proofErr w:type="spellStart"/>
      <w:r w:rsidR="002F1A64" w:rsidRPr="00892B96">
        <w:rPr>
          <w:rFonts w:ascii="Times New Roman" w:hAnsi="Times New Roman" w:cs="Times New Roman"/>
          <w:sz w:val="20"/>
          <w:szCs w:val="20"/>
        </w:rPr>
        <w:t>propofol</w:t>
      </w:r>
      <w:proofErr w:type="spellEnd"/>
      <w:r w:rsidR="002F1A64" w:rsidRPr="00892B96">
        <w:rPr>
          <w:rFonts w:ascii="Times New Roman" w:hAnsi="Times New Roman" w:cs="Times New Roman"/>
          <w:sz w:val="20"/>
          <w:szCs w:val="20"/>
        </w:rPr>
        <w:t xml:space="preserve">, and </w:t>
      </w:r>
      <w:proofErr w:type="spellStart"/>
      <w:r w:rsidR="002F1A64" w:rsidRPr="00892B96">
        <w:rPr>
          <w:rFonts w:ascii="Times New Roman" w:hAnsi="Times New Roman" w:cs="Times New Roman"/>
          <w:sz w:val="20"/>
          <w:szCs w:val="20"/>
        </w:rPr>
        <w:t>propiscin</w:t>
      </w:r>
      <w:proofErr w:type="spellEnd"/>
      <w:r w:rsidR="002F1A64" w:rsidRPr="00892B96">
        <w:rPr>
          <w:rFonts w:ascii="Times New Roman" w:hAnsi="Times New Roman" w:cs="Times New Roman"/>
          <w:sz w:val="20"/>
          <w:szCs w:val="20"/>
        </w:rPr>
        <w:t xml:space="preserve"> (containing </w:t>
      </w:r>
      <w:proofErr w:type="spellStart"/>
      <w:r w:rsidR="002F1A64" w:rsidRPr="00892B96">
        <w:rPr>
          <w:rFonts w:ascii="Times New Roman" w:hAnsi="Times New Roman" w:cs="Times New Roman"/>
          <w:sz w:val="20"/>
          <w:szCs w:val="20"/>
        </w:rPr>
        <w:t>etomidate</w:t>
      </w:r>
      <w:proofErr w:type="spellEnd"/>
      <w:r w:rsidR="002F1A64" w:rsidRPr="00892B96">
        <w:rPr>
          <w:rFonts w:ascii="Times New Roman" w:hAnsi="Times New Roman" w:cs="Times New Roman"/>
          <w:sz w:val="20"/>
          <w:szCs w:val="20"/>
        </w:rPr>
        <w:t>), have undergone experimental evaluation and are currently being utilised for res</w:t>
      </w:r>
      <w:r w:rsidR="008008F5" w:rsidRPr="00892B96">
        <w:rPr>
          <w:rFonts w:ascii="Times New Roman" w:hAnsi="Times New Roman" w:cs="Times New Roman"/>
          <w:sz w:val="20"/>
          <w:szCs w:val="20"/>
        </w:rPr>
        <w:t>earch as well as non-food fish</w:t>
      </w:r>
      <w:r w:rsidR="002F1A64" w:rsidRPr="00892B96">
        <w:rPr>
          <w:rFonts w:ascii="Times New Roman" w:hAnsi="Times New Roman" w:cs="Times New Roman"/>
          <w:sz w:val="20"/>
          <w:szCs w:val="20"/>
        </w:rPr>
        <w:t>.</w:t>
      </w:r>
    </w:p>
    <w:p w14:paraId="6DA97C4F" w14:textId="0AF56BCC" w:rsidR="007B63D8" w:rsidRPr="00892B96" w:rsidRDefault="004B205F"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Feed additives</w:t>
      </w:r>
    </w:p>
    <w:p w14:paraId="7E7028A3" w14:textId="22113335" w:rsidR="00B8630F" w:rsidRPr="00892B96" w:rsidRDefault="00872B2D"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Developments in aquaculture techniques lead to a significant transition from the use of supplemental fish feeds made of agricultural waste products to complete feeds that are nutritionally balanced and species-specific.</w:t>
      </w:r>
      <w:r w:rsidR="00B8630F" w:rsidRPr="00892B96">
        <w:rPr>
          <w:rFonts w:ascii="Times New Roman" w:hAnsi="Times New Roman" w:cs="Times New Roman"/>
          <w:sz w:val="20"/>
          <w:szCs w:val="20"/>
        </w:rPr>
        <w:t xml:space="preserve"> </w:t>
      </w:r>
      <w:r w:rsidR="00B475D9" w:rsidRPr="00892B96">
        <w:rPr>
          <w:rFonts w:ascii="Times New Roman" w:hAnsi="Times New Roman" w:cs="Times New Roman"/>
          <w:sz w:val="20"/>
          <w:szCs w:val="20"/>
        </w:rPr>
        <w:t xml:space="preserve">The development of premium-grade feeds has been the main factor contributing to the rise of aquaculture. </w:t>
      </w:r>
      <w:r w:rsidR="00A51B21" w:rsidRPr="00892B96">
        <w:rPr>
          <w:rFonts w:ascii="Times New Roman" w:hAnsi="Times New Roman" w:cs="Times New Roman"/>
          <w:sz w:val="20"/>
          <w:szCs w:val="20"/>
        </w:rPr>
        <w:t>F</w:t>
      </w:r>
      <w:r w:rsidR="002941D0" w:rsidRPr="00892B96">
        <w:rPr>
          <w:rFonts w:ascii="Times New Roman" w:hAnsi="Times New Roman" w:cs="Times New Roman"/>
          <w:sz w:val="20"/>
          <w:szCs w:val="20"/>
        </w:rPr>
        <w:t>eed additives enhance fish performanc</w:t>
      </w:r>
      <w:r w:rsidR="00D37BD1" w:rsidRPr="00892B96">
        <w:rPr>
          <w:rFonts w:ascii="Times New Roman" w:hAnsi="Times New Roman" w:cs="Times New Roman"/>
          <w:sz w:val="20"/>
          <w:szCs w:val="20"/>
        </w:rPr>
        <w:t>e in terms of growth and health (</w:t>
      </w:r>
      <w:proofErr w:type="spellStart"/>
      <w:r w:rsidR="00A7785A" w:rsidRPr="00892B96">
        <w:rPr>
          <w:rFonts w:ascii="Times New Roman" w:hAnsi="Times New Roman" w:cs="Times New Roman"/>
          <w:sz w:val="20"/>
          <w:szCs w:val="20"/>
        </w:rPr>
        <w:t>Bharathi</w:t>
      </w:r>
      <w:proofErr w:type="spellEnd"/>
      <w:r w:rsidR="00A7785A" w:rsidRPr="00892B96">
        <w:rPr>
          <w:rFonts w:ascii="Times New Roman" w:hAnsi="Times New Roman" w:cs="Times New Roman"/>
          <w:sz w:val="20"/>
          <w:szCs w:val="20"/>
        </w:rPr>
        <w:t xml:space="preserve"> </w:t>
      </w:r>
      <w:r w:rsidR="00A7785A" w:rsidRPr="00892B96">
        <w:rPr>
          <w:rFonts w:ascii="Times New Roman" w:hAnsi="Times New Roman" w:cs="Times New Roman"/>
          <w:i/>
          <w:sz w:val="20"/>
          <w:szCs w:val="20"/>
        </w:rPr>
        <w:t>et al.</w:t>
      </w:r>
      <w:r w:rsidR="00D37BD1" w:rsidRPr="00892B96">
        <w:rPr>
          <w:rFonts w:ascii="Times New Roman" w:hAnsi="Times New Roman" w:cs="Times New Roman"/>
          <w:sz w:val="20"/>
          <w:szCs w:val="20"/>
        </w:rPr>
        <w:t xml:space="preserve"> 2019)</w:t>
      </w:r>
      <w:r w:rsidR="00B536F7" w:rsidRPr="00892B96">
        <w:rPr>
          <w:rFonts w:ascii="Times New Roman" w:hAnsi="Times New Roman" w:cs="Times New Roman"/>
          <w:sz w:val="20"/>
          <w:szCs w:val="20"/>
        </w:rPr>
        <w:t xml:space="preserve">. </w:t>
      </w:r>
      <w:r w:rsidR="0021210F" w:rsidRPr="00892B96">
        <w:rPr>
          <w:rFonts w:ascii="Times New Roman" w:hAnsi="Times New Roman" w:cs="Times New Roman"/>
          <w:sz w:val="20"/>
          <w:szCs w:val="20"/>
        </w:rPr>
        <w:t xml:space="preserve">They have been used to increase productivity and </w:t>
      </w:r>
      <w:proofErr w:type="spellStart"/>
      <w:r w:rsidR="0021210F" w:rsidRPr="00892B96">
        <w:rPr>
          <w:rFonts w:ascii="Times New Roman" w:hAnsi="Times New Roman" w:cs="Times New Roman"/>
          <w:sz w:val="20"/>
          <w:szCs w:val="20"/>
        </w:rPr>
        <w:t>upregulate</w:t>
      </w:r>
      <w:proofErr w:type="spellEnd"/>
      <w:r w:rsidR="0021210F" w:rsidRPr="00892B96">
        <w:rPr>
          <w:rFonts w:ascii="Times New Roman" w:hAnsi="Times New Roman" w:cs="Times New Roman"/>
          <w:sz w:val="20"/>
          <w:szCs w:val="20"/>
        </w:rPr>
        <w:t xml:space="preserve"> resistance to various infectious illnesses, which would ultimately result in a sustainable aquaculture approach. </w:t>
      </w:r>
      <w:r w:rsidR="00DB7808" w:rsidRPr="00892B96">
        <w:rPr>
          <w:rFonts w:ascii="Times New Roman" w:hAnsi="Times New Roman" w:cs="Times New Roman"/>
          <w:sz w:val="20"/>
          <w:szCs w:val="20"/>
        </w:rPr>
        <w:t xml:space="preserve">In addition to protein, carbohydrates, and fat, artificial feeds additionally contain preservatives like mould inhibitors and antioxidants, as well as vitamins, minerals, phospholipids, carotenoid colours, and chemo-attractants. These additions help to improve the growth and survival of cultured fish </w:t>
      </w:r>
      <w:r w:rsidR="00D37BD1" w:rsidRPr="00892B96">
        <w:rPr>
          <w:rFonts w:ascii="Times New Roman" w:hAnsi="Times New Roman" w:cs="Times New Roman"/>
          <w:sz w:val="20"/>
          <w:szCs w:val="20"/>
        </w:rPr>
        <w:t>(</w:t>
      </w:r>
      <w:proofErr w:type="spellStart"/>
      <w:r w:rsidR="00A7785A" w:rsidRPr="00892B96">
        <w:rPr>
          <w:rFonts w:ascii="Times New Roman" w:hAnsi="Times New Roman" w:cs="Times New Roman"/>
          <w:sz w:val="20"/>
          <w:szCs w:val="20"/>
        </w:rPr>
        <w:t>Bharathi</w:t>
      </w:r>
      <w:proofErr w:type="spellEnd"/>
      <w:r w:rsidR="00A7785A" w:rsidRPr="00892B96">
        <w:rPr>
          <w:rFonts w:ascii="Times New Roman" w:hAnsi="Times New Roman" w:cs="Times New Roman"/>
          <w:sz w:val="20"/>
          <w:szCs w:val="20"/>
        </w:rPr>
        <w:t xml:space="preserve"> </w:t>
      </w:r>
      <w:r w:rsidR="00A7785A" w:rsidRPr="00892B96">
        <w:rPr>
          <w:rFonts w:ascii="Times New Roman" w:hAnsi="Times New Roman" w:cs="Times New Roman"/>
          <w:i/>
          <w:sz w:val="20"/>
          <w:szCs w:val="20"/>
        </w:rPr>
        <w:t>et al.</w:t>
      </w:r>
      <w:r w:rsidR="00D37BD1" w:rsidRPr="00892B96">
        <w:rPr>
          <w:rFonts w:ascii="Times New Roman" w:hAnsi="Times New Roman" w:cs="Times New Roman"/>
          <w:sz w:val="20"/>
          <w:szCs w:val="20"/>
        </w:rPr>
        <w:t xml:space="preserve"> 2019)</w:t>
      </w:r>
      <w:r w:rsidR="00686AF8" w:rsidRPr="00892B96">
        <w:rPr>
          <w:rFonts w:ascii="Times New Roman" w:hAnsi="Times New Roman" w:cs="Times New Roman"/>
          <w:sz w:val="20"/>
          <w:szCs w:val="20"/>
        </w:rPr>
        <w:t xml:space="preserve">. </w:t>
      </w:r>
      <w:r w:rsidR="00D27EA0" w:rsidRPr="00892B96">
        <w:rPr>
          <w:rFonts w:ascii="Times New Roman" w:hAnsi="Times New Roman" w:cs="Times New Roman"/>
          <w:sz w:val="20"/>
          <w:szCs w:val="20"/>
        </w:rPr>
        <w:t xml:space="preserve">A variety of additives, including colours, vitamins, chemo-attractants, and preservatives including antioxidants and mould inhibitors, are incorporated in this balanced feed. </w:t>
      </w:r>
      <w:r w:rsidR="00C31D46" w:rsidRPr="00892B96">
        <w:rPr>
          <w:rFonts w:ascii="Times New Roman" w:hAnsi="Times New Roman" w:cs="Times New Roman"/>
          <w:sz w:val="20"/>
          <w:szCs w:val="20"/>
        </w:rPr>
        <w:t xml:space="preserve">The incorporation of these feed additives into diet formulas serves a specific purpose, and their nature and characteristics are fairly diverse. </w:t>
      </w:r>
      <w:r w:rsidR="00767BB3" w:rsidRPr="00892B96">
        <w:rPr>
          <w:rFonts w:ascii="Times New Roman" w:hAnsi="Times New Roman" w:cs="Times New Roman"/>
          <w:sz w:val="20"/>
          <w:szCs w:val="20"/>
        </w:rPr>
        <w:t xml:space="preserve">Certain additives, such acidifiers and exogenous enzymes, have been used to promote the digestibility of feed ingredients or mitigate the adverse effects of anti-nutrients in order to improve fish performance. </w:t>
      </w:r>
      <w:r w:rsidR="006A14A1" w:rsidRPr="00892B96">
        <w:rPr>
          <w:rFonts w:ascii="Times New Roman" w:hAnsi="Times New Roman" w:cs="Times New Roman"/>
          <w:sz w:val="20"/>
          <w:szCs w:val="20"/>
        </w:rPr>
        <w:t xml:space="preserve">Additional supplements which improve gut health, stress tolerance, and disease resistance include probiotics, prebiotics, </w:t>
      </w:r>
      <w:proofErr w:type="spellStart"/>
      <w:r w:rsidR="006A14A1" w:rsidRPr="00892B96">
        <w:rPr>
          <w:rFonts w:ascii="Times New Roman" w:hAnsi="Times New Roman" w:cs="Times New Roman"/>
          <w:sz w:val="20"/>
          <w:szCs w:val="20"/>
        </w:rPr>
        <w:t>phytogenics</w:t>
      </w:r>
      <w:proofErr w:type="spellEnd"/>
      <w:r w:rsidR="006A14A1" w:rsidRPr="00892B96">
        <w:rPr>
          <w:rFonts w:ascii="Times New Roman" w:hAnsi="Times New Roman" w:cs="Times New Roman"/>
          <w:sz w:val="20"/>
          <w:szCs w:val="20"/>
        </w:rPr>
        <w:t xml:space="preserve">, and </w:t>
      </w:r>
      <w:proofErr w:type="spellStart"/>
      <w:r w:rsidR="006A14A1" w:rsidRPr="00892B96">
        <w:rPr>
          <w:rFonts w:ascii="Times New Roman" w:hAnsi="Times New Roman" w:cs="Times New Roman"/>
          <w:sz w:val="20"/>
          <w:szCs w:val="20"/>
        </w:rPr>
        <w:t>immunostimulants</w:t>
      </w:r>
      <w:proofErr w:type="spellEnd"/>
      <w:r w:rsidR="006A14A1" w:rsidRPr="00892B96">
        <w:rPr>
          <w:rFonts w:ascii="Times New Roman" w:hAnsi="Times New Roman" w:cs="Times New Roman"/>
          <w:sz w:val="20"/>
          <w:szCs w:val="20"/>
        </w:rPr>
        <w:t xml:space="preserve"> </w:t>
      </w:r>
      <w:r w:rsidR="00D37BD1" w:rsidRPr="00892B96">
        <w:rPr>
          <w:rFonts w:ascii="Times New Roman" w:hAnsi="Times New Roman" w:cs="Times New Roman"/>
          <w:sz w:val="20"/>
          <w:szCs w:val="20"/>
        </w:rPr>
        <w:t>(</w:t>
      </w:r>
      <w:proofErr w:type="spellStart"/>
      <w:r w:rsidR="00DA3CB9" w:rsidRPr="00892B96">
        <w:rPr>
          <w:rFonts w:ascii="Times New Roman" w:hAnsi="Times New Roman" w:cs="Times New Roman"/>
          <w:sz w:val="20"/>
          <w:szCs w:val="20"/>
        </w:rPr>
        <w:t>Mukta</w:t>
      </w:r>
      <w:proofErr w:type="spellEnd"/>
      <w:r w:rsidR="00DA3CB9" w:rsidRPr="00892B96">
        <w:rPr>
          <w:rFonts w:ascii="Times New Roman" w:hAnsi="Times New Roman" w:cs="Times New Roman"/>
          <w:sz w:val="20"/>
          <w:szCs w:val="20"/>
        </w:rPr>
        <w:t xml:space="preserve"> and </w:t>
      </w:r>
      <w:proofErr w:type="spellStart"/>
      <w:r w:rsidR="00DA3CB9" w:rsidRPr="00892B96">
        <w:rPr>
          <w:rFonts w:ascii="Times New Roman" w:hAnsi="Times New Roman" w:cs="Times New Roman"/>
          <w:sz w:val="20"/>
          <w:szCs w:val="20"/>
        </w:rPr>
        <w:t>Paramveer</w:t>
      </w:r>
      <w:proofErr w:type="spellEnd"/>
      <w:r w:rsidR="00D37BD1" w:rsidRPr="00892B96">
        <w:rPr>
          <w:rFonts w:ascii="Times New Roman" w:hAnsi="Times New Roman" w:cs="Times New Roman"/>
          <w:sz w:val="20"/>
          <w:szCs w:val="20"/>
        </w:rPr>
        <w:t xml:space="preserve"> 2018)</w:t>
      </w:r>
      <w:r w:rsidR="00B8630F" w:rsidRPr="00892B96">
        <w:rPr>
          <w:rFonts w:ascii="Times New Roman" w:hAnsi="Times New Roman" w:cs="Times New Roman"/>
          <w:sz w:val="20"/>
          <w:szCs w:val="20"/>
        </w:rPr>
        <w:t>.</w:t>
      </w:r>
      <w:r w:rsidR="006D153D" w:rsidRPr="00892B96">
        <w:rPr>
          <w:rFonts w:ascii="Times New Roman" w:hAnsi="Times New Roman" w:cs="Times New Roman"/>
          <w:sz w:val="20"/>
          <w:szCs w:val="20"/>
        </w:rPr>
        <w:t xml:space="preserve"> </w:t>
      </w:r>
      <w:r w:rsidR="00B1797F" w:rsidRPr="00892B96">
        <w:rPr>
          <w:rFonts w:ascii="Times New Roman" w:hAnsi="Times New Roman" w:cs="Times New Roman"/>
          <w:sz w:val="20"/>
          <w:szCs w:val="20"/>
        </w:rPr>
        <w:t>Furthermore, functional feed additives are safe for the environment and have no adverse effects on aquaculture.</w:t>
      </w:r>
      <w:r w:rsidR="00B8630F" w:rsidRPr="00892B96">
        <w:rPr>
          <w:rFonts w:ascii="Times New Roman" w:hAnsi="Times New Roman" w:cs="Times New Roman"/>
          <w:sz w:val="20"/>
          <w:szCs w:val="20"/>
        </w:rPr>
        <w:t xml:space="preserve"> </w:t>
      </w:r>
    </w:p>
    <w:p w14:paraId="069F909D" w14:textId="51B9E3DC" w:rsidR="005C1916" w:rsidRPr="00892B96" w:rsidRDefault="004B205F"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Growth promoters</w:t>
      </w:r>
    </w:p>
    <w:p w14:paraId="7C501FB8" w14:textId="0EC42263" w:rsidR="009522A5" w:rsidRPr="00892B96" w:rsidRDefault="000430BF"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Growth promoters typically result in improvements of body composition, net financial return, feed utilisation, and growth performances. </w:t>
      </w:r>
      <w:r w:rsidR="006C1A37" w:rsidRPr="00892B96">
        <w:rPr>
          <w:rFonts w:ascii="Times New Roman" w:hAnsi="Times New Roman" w:cs="Times New Roman"/>
          <w:sz w:val="20"/>
          <w:szCs w:val="20"/>
        </w:rPr>
        <w:t xml:space="preserve">Probiotics, </w:t>
      </w:r>
      <w:r w:rsidR="00E10DD6" w:rsidRPr="00892B96">
        <w:rPr>
          <w:rFonts w:ascii="Times New Roman" w:hAnsi="Times New Roman" w:cs="Times New Roman"/>
          <w:sz w:val="20"/>
          <w:szCs w:val="20"/>
        </w:rPr>
        <w:t>prebiotics,</w:t>
      </w:r>
      <w:r w:rsidR="00E10DD6" w:rsidRPr="00892B96">
        <w:rPr>
          <w:rFonts w:ascii="Times New Roman" w:hAnsi="Times New Roman" w:cs="Times New Roman"/>
          <w:sz w:val="20"/>
          <w:szCs w:val="20"/>
        </w:rPr>
        <w:t xml:space="preserve"> </w:t>
      </w:r>
      <w:r w:rsidR="006C1A37" w:rsidRPr="00892B96">
        <w:rPr>
          <w:rFonts w:ascii="Times New Roman" w:hAnsi="Times New Roman" w:cs="Times New Roman"/>
          <w:sz w:val="20"/>
          <w:szCs w:val="20"/>
        </w:rPr>
        <w:t xml:space="preserve">acidifiers, </w:t>
      </w:r>
      <w:proofErr w:type="spellStart"/>
      <w:r w:rsidR="006C1A37" w:rsidRPr="00892B96">
        <w:rPr>
          <w:rFonts w:ascii="Times New Roman" w:hAnsi="Times New Roman" w:cs="Times New Roman"/>
          <w:sz w:val="20"/>
          <w:szCs w:val="20"/>
        </w:rPr>
        <w:t>synbiotics</w:t>
      </w:r>
      <w:proofErr w:type="spellEnd"/>
      <w:r w:rsidR="006C1A37" w:rsidRPr="00892B96">
        <w:rPr>
          <w:rFonts w:ascii="Times New Roman" w:hAnsi="Times New Roman" w:cs="Times New Roman"/>
          <w:sz w:val="20"/>
          <w:szCs w:val="20"/>
        </w:rPr>
        <w:t xml:space="preserve">, and </w:t>
      </w:r>
      <w:proofErr w:type="spellStart"/>
      <w:r w:rsidR="006C1A37" w:rsidRPr="00892B96">
        <w:rPr>
          <w:rFonts w:ascii="Times New Roman" w:hAnsi="Times New Roman" w:cs="Times New Roman"/>
          <w:sz w:val="20"/>
          <w:szCs w:val="20"/>
        </w:rPr>
        <w:t>phytobioics</w:t>
      </w:r>
      <w:proofErr w:type="spellEnd"/>
      <w:r w:rsidR="006C1A37" w:rsidRPr="00892B96">
        <w:rPr>
          <w:rFonts w:ascii="Times New Roman" w:hAnsi="Times New Roman" w:cs="Times New Roman"/>
          <w:sz w:val="20"/>
          <w:szCs w:val="20"/>
        </w:rPr>
        <w:t xml:space="preserve"> such as </w:t>
      </w:r>
      <w:r w:rsidR="003621CC" w:rsidRPr="00892B96">
        <w:rPr>
          <w:rFonts w:ascii="Times New Roman" w:hAnsi="Times New Roman" w:cs="Times New Roman"/>
          <w:sz w:val="20"/>
          <w:szCs w:val="20"/>
        </w:rPr>
        <w:t>Aqua Boost</w:t>
      </w:r>
      <w:r w:rsidR="003621CC" w:rsidRPr="00892B96">
        <w:rPr>
          <w:rFonts w:ascii="Times New Roman" w:hAnsi="Times New Roman" w:cs="Times New Roman"/>
          <w:sz w:val="20"/>
          <w:szCs w:val="20"/>
        </w:rPr>
        <w:t xml:space="preserve">, </w:t>
      </w:r>
      <w:proofErr w:type="spellStart"/>
      <w:r w:rsidR="003621CC" w:rsidRPr="00892B96">
        <w:rPr>
          <w:rFonts w:ascii="Times New Roman" w:hAnsi="Times New Roman" w:cs="Times New Roman"/>
          <w:sz w:val="20"/>
          <w:szCs w:val="20"/>
        </w:rPr>
        <w:t>Megavit</w:t>
      </w:r>
      <w:proofErr w:type="spellEnd"/>
      <w:r w:rsidR="003621CC" w:rsidRPr="00892B96">
        <w:rPr>
          <w:rFonts w:ascii="Times New Roman" w:hAnsi="Times New Roman" w:cs="Times New Roman"/>
          <w:sz w:val="20"/>
          <w:szCs w:val="20"/>
        </w:rPr>
        <w:t xml:space="preserve"> Aqua</w:t>
      </w:r>
      <w:r w:rsidR="006C1A37" w:rsidRPr="00892B96">
        <w:rPr>
          <w:rFonts w:ascii="Times New Roman" w:hAnsi="Times New Roman" w:cs="Times New Roman"/>
          <w:sz w:val="20"/>
          <w:szCs w:val="20"/>
        </w:rPr>
        <w:t xml:space="preserve">, </w:t>
      </w:r>
      <w:proofErr w:type="spellStart"/>
      <w:r w:rsidR="006C1A37" w:rsidRPr="00892B96">
        <w:rPr>
          <w:rFonts w:ascii="Times New Roman" w:hAnsi="Times New Roman" w:cs="Times New Roman"/>
          <w:sz w:val="20"/>
          <w:szCs w:val="20"/>
        </w:rPr>
        <w:t>Biogen</w:t>
      </w:r>
      <w:proofErr w:type="spellEnd"/>
      <w:r w:rsidR="006C1A37" w:rsidRPr="00892B96">
        <w:rPr>
          <w:rFonts w:ascii="Times New Roman" w:hAnsi="Times New Roman" w:cs="Times New Roman"/>
          <w:sz w:val="20"/>
          <w:szCs w:val="20"/>
        </w:rPr>
        <w:t xml:space="preserve">, </w:t>
      </w:r>
      <w:r w:rsidR="00980043" w:rsidRPr="00892B96">
        <w:rPr>
          <w:rFonts w:ascii="Times New Roman" w:hAnsi="Times New Roman" w:cs="Times New Roman"/>
          <w:sz w:val="20"/>
          <w:szCs w:val="20"/>
        </w:rPr>
        <w:t>Vitamin premix</w:t>
      </w:r>
      <w:r w:rsidR="00980043" w:rsidRPr="00892B96">
        <w:rPr>
          <w:rFonts w:ascii="Times New Roman" w:hAnsi="Times New Roman" w:cs="Times New Roman"/>
          <w:sz w:val="20"/>
          <w:szCs w:val="20"/>
        </w:rPr>
        <w:t xml:space="preserve">, </w:t>
      </w:r>
      <w:r w:rsidR="006C1A37" w:rsidRPr="00892B96">
        <w:rPr>
          <w:rFonts w:ascii="Times New Roman" w:hAnsi="Times New Roman" w:cs="Times New Roman"/>
          <w:sz w:val="20"/>
          <w:szCs w:val="20"/>
        </w:rPr>
        <w:t>Aqua</w:t>
      </w:r>
      <w:r w:rsidR="00980043" w:rsidRPr="00892B96">
        <w:rPr>
          <w:rFonts w:ascii="Times New Roman" w:hAnsi="Times New Roman" w:cs="Times New Roman"/>
          <w:sz w:val="20"/>
          <w:szCs w:val="20"/>
        </w:rPr>
        <w:t xml:space="preserve"> Savour</w:t>
      </w:r>
      <w:r w:rsidR="006C1A37" w:rsidRPr="00892B96">
        <w:rPr>
          <w:rFonts w:ascii="Times New Roman" w:hAnsi="Times New Roman" w:cs="Times New Roman"/>
          <w:sz w:val="20"/>
          <w:szCs w:val="20"/>
        </w:rPr>
        <w:t xml:space="preserve">, </w:t>
      </w:r>
      <w:proofErr w:type="spellStart"/>
      <w:r w:rsidR="006C1A37" w:rsidRPr="00892B96">
        <w:rPr>
          <w:rFonts w:ascii="Times New Roman" w:hAnsi="Times New Roman" w:cs="Times New Roman"/>
          <w:sz w:val="20"/>
          <w:szCs w:val="20"/>
        </w:rPr>
        <w:t>Fibosoel</w:t>
      </w:r>
      <w:proofErr w:type="spellEnd"/>
      <w:r w:rsidR="006C1A37" w:rsidRPr="00892B96">
        <w:rPr>
          <w:rFonts w:ascii="Times New Roman" w:hAnsi="Times New Roman" w:cs="Times New Roman"/>
          <w:sz w:val="20"/>
          <w:szCs w:val="20"/>
        </w:rPr>
        <w:t xml:space="preserve">, Grow Fast, </w:t>
      </w:r>
      <w:proofErr w:type="spellStart"/>
      <w:r w:rsidR="006C1A37" w:rsidRPr="00892B96">
        <w:rPr>
          <w:rFonts w:ascii="Times New Roman" w:hAnsi="Times New Roman" w:cs="Times New Roman"/>
          <w:sz w:val="20"/>
          <w:szCs w:val="20"/>
        </w:rPr>
        <w:t>Orgavit</w:t>
      </w:r>
      <w:proofErr w:type="spellEnd"/>
      <w:r w:rsidR="006C1A37" w:rsidRPr="00892B96">
        <w:rPr>
          <w:rFonts w:ascii="Times New Roman" w:hAnsi="Times New Roman" w:cs="Times New Roman"/>
          <w:sz w:val="20"/>
          <w:szCs w:val="20"/>
        </w:rPr>
        <w:t xml:space="preserve"> </w:t>
      </w:r>
      <w:proofErr w:type="spellStart"/>
      <w:r w:rsidR="006C1A37" w:rsidRPr="00892B96">
        <w:rPr>
          <w:rFonts w:ascii="Times New Roman" w:hAnsi="Times New Roman" w:cs="Times New Roman"/>
          <w:sz w:val="20"/>
          <w:szCs w:val="20"/>
        </w:rPr>
        <w:t>auqa</w:t>
      </w:r>
      <w:proofErr w:type="spellEnd"/>
      <w:r w:rsidR="006C1A37" w:rsidRPr="00892B96">
        <w:rPr>
          <w:rFonts w:ascii="Times New Roman" w:hAnsi="Times New Roman" w:cs="Times New Roman"/>
          <w:sz w:val="20"/>
          <w:szCs w:val="20"/>
        </w:rPr>
        <w:t xml:space="preserve">, </w:t>
      </w:r>
      <w:proofErr w:type="spellStart"/>
      <w:r w:rsidR="006C1A37" w:rsidRPr="00892B96">
        <w:rPr>
          <w:rFonts w:ascii="Times New Roman" w:hAnsi="Times New Roman" w:cs="Times New Roman"/>
          <w:sz w:val="20"/>
          <w:szCs w:val="20"/>
        </w:rPr>
        <w:t>AQGrow</w:t>
      </w:r>
      <w:proofErr w:type="spellEnd"/>
      <w:r w:rsidR="006C1A37" w:rsidRPr="00892B96">
        <w:rPr>
          <w:rFonts w:ascii="Times New Roman" w:hAnsi="Times New Roman" w:cs="Times New Roman"/>
          <w:sz w:val="20"/>
          <w:szCs w:val="20"/>
        </w:rPr>
        <w:t xml:space="preserve">-G, Fish vita plus, AQ Grow-L, Nature Aqua GP, </w:t>
      </w:r>
      <w:proofErr w:type="spellStart"/>
      <w:r w:rsidR="006C1A37" w:rsidRPr="00892B96">
        <w:rPr>
          <w:rFonts w:ascii="Times New Roman" w:hAnsi="Times New Roman" w:cs="Times New Roman"/>
          <w:sz w:val="20"/>
          <w:szCs w:val="20"/>
        </w:rPr>
        <w:t>Vitamix</w:t>
      </w:r>
      <w:proofErr w:type="spellEnd"/>
      <w:r w:rsidR="006C1A37" w:rsidRPr="00892B96">
        <w:rPr>
          <w:rFonts w:ascii="Times New Roman" w:hAnsi="Times New Roman" w:cs="Times New Roman"/>
          <w:sz w:val="20"/>
          <w:szCs w:val="20"/>
        </w:rPr>
        <w:t xml:space="preserve">, F Aqua, </w:t>
      </w:r>
      <w:proofErr w:type="spellStart"/>
      <w:r w:rsidR="006C1A37" w:rsidRPr="00892B96">
        <w:rPr>
          <w:rFonts w:ascii="Times New Roman" w:hAnsi="Times New Roman" w:cs="Times New Roman"/>
          <w:sz w:val="20"/>
          <w:szCs w:val="20"/>
        </w:rPr>
        <w:t>ACmix</w:t>
      </w:r>
      <w:proofErr w:type="spellEnd"/>
      <w:r w:rsidR="006C1A37" w:rsidRPr="00892B96">
        <w:rPr>
          <w:rFonts w:ascii="Times New Roman" w:hAnsi="Times New Roman" w:cs="Times New Roman"/>
          <w:sz w:val="20"/>
          <w:szCs w:val="20"/>
        </w:rPr>
        <w:t xml:space="preserve">, and many more are among the various substances that have been used as growth inducing agents. </w:t>
      </w:r>
      <w:r w:rsidR="00904E00" w:rsidRPr="00892B96">
        <w:rPr>
          <w:rFonts w:ascii="Times New Roman" w:hAnsi="Times New Roman" w:cs="Times New Roman"/>
          <w:sz w:val="20"/>
          <w:szCs w:val="20"/>
        </w:rPr>
        <w:t xml:space="preserve">However, probiotics are the most efficient, followed by prebiotics and acidifiers </w:t>
      </w:r>
      <w:r w:rsidR="00D37BD1" w:rsidRPr="00892B96">
        <w:rPr>
          <w:rFonts w:ascii="Times New Roman" w:hAnsi="Times New Roman" w:cs="Times New Roman"/>
          <w:sz w:val="20"/>
          <w:szCs w:val="20"/>
        </w:rPr>
        <w:t>(</w:t>
      </w:r>
      <w:r w:rsidR="00DA3CB9" w:rsidRPr="00892B96">
        <w:rPr>
          <w:rFonts w:ascii="Times New Roman" w:hAnsi="Times New Roman" w:cs="Times New Roman"/>
          <w:sz w:val="20"/>
          <w:szCs w:val="20"/>
        </w:rPr>
        <w:t xml:space="preserve">Hussein </w:t>
      </w:r>
      <w:r w:rsidR="00DA3CB9" w:rsidRPr="00892B96">
        <w:rPr>
          <w:rFonts w:ascii="Times New Roman" w:hAnsi="Times New Roman" w:cs="Times New Roman"/>
          <w:i/>
          <w:sz w:val="20"/>
          <w:szCs w:val="20"/>
        </w:rPr>
        <w:t>et al.</w:t>
      </w:r>
      <w:r w:rsidR="00DA3CB9" w:rsidRPr="00892B96">
        <w:rPr>
          <w:rFonts w:ascii="Times New Roman" w:hAnsi="Times New Roman" w:cs="Times New Roman"/>
          <w:sz w:val="20"/>
          <w:szCs w:val="20"/>
        </w:rPr>
        <w:t xml:space="preserve"> </w:t>
      </w:r>
      <w:r w:rsidR="00D37BD1" w:rsidRPr="00892B96">
        <w:rPr>
          <w:rFonts w:ascii="Times New Roman" w:hAnsi="Times New Roman" w:cs="Times New Roman"/>
          <w:sz w:val="20"/>
          <w:szCs w:val="20"/>
        </w:rPr>
        <w:t>2016)</w:t>
      </w:r>
      <w:r w:rsidR="00D21CEC" w:rsidRPr="00892B96">
        <w:rPr>
          <w:rFonts w:ascii="Times New Roman" w:hAnsi="Times New Roman" w:cs="Times New Roman"/>
          <w:sz w:val="20"/>
          <w:szCs w:val="20"/>
        </w:rPr>
        <w:t xml:space="preserve">. </w:t>
      </w:r>
      <w:r w:rsidR="001A6D8E" w:rsidRPr="00892B96">
        <w:rPr>
          <w:rFonts w:ascii="Times New Roman" w:hAnsi="Times New Roman" w:cs="Times New Roman"/>
          <w:sz w:val="20"/>
          <w:szCs w:val="20"/>
        </w:rPr>
        <w:t xml:space="preserve">The </w:t>
      </w:r>
      <w:proofErr w:type="spellStart"/>
      <w:r w:rsidR="001A6D8E" w:rsidRPr="00892B96">
        <w:rPr>
          <w:rFonts w:ascii="Times New Roman" w:hAnsi="Times New Roman" w:cs="Times New Roman"/>
          <w:sz w:val="20"/>
          <w:szCs w:val="20"/>
        </w:rPr>
        <w:t>immuno</w:t>
      </w:r>
      <w:r w:rsidR="009522A5" w:rsidRPr="00892B96">
        <w:rPr>
          <w:rFonts w:ascii="Times New Roman" w:hAnsi="Times New Roman" w:cs="Times New Roman"/>
          <w:sz w:val="20"/>
          <w:szCs w:val="20"/>
        </w:rPr>
        <w:t>stimulant</w:t>
      </w:r>
      <w:proofErr w:type="spellEnd"/>
      <w:r w:rsidR="00443A60" w:rsidRPr="00892B96">
        <w:rPr>
          <w:rFonts w:ascii="Times New Roman" w:hAnsi="Times New Roman" w:cs="Times New Roman"/>
          <w:sz w:val="20"/>
          <w:szCs w:val="20"/>
        </w:rPr>
        <w:t xml:space="preserve"> such as Aqua boost</w:t>
      </w:r>
      <w:r w:rsidR="009522A5" w:rsidRPr="00892B96">
        <w:rPr>
          <w:rFonts w:ascii="Times New Roman" w:hAnsi="Times New Roman" w:cs="Times New Roman"/>
          <w:sz w:val="20"/>
          <w:szCs w:val="20"/>
        </w:rPr>
        <w:t xml:space="preserve"> strengthe</w:t>
      </w:r>
      <w:r w:rsidR="00443A60" w:rsidRPr="00892B96">
        <w:rPr>
          <w:rFonts w:ascii="Times New Roman" w:hAnsi="Times New Roman" w:cs="Times New Roman"/>
          <w:sz w:val="20"/>
          <w:szCs w:val="20"/>
        </w:rPr>
        <w:t>ns fish's non-specific immunity</w:t>
      </w:r>
      <w:r w:rsidR="009522A5" w:rsidRPr="00892B96">
        <w:rPr>
          <w:rFonts w:ascii="Times New Roman" w:hAnsi="Times New Roman" w:cs="Times New Roman"/>
          <w:sz w:val="20"/>
          <w:szCs w:val="20"/>
        </w:rPr>
        <w:t xml:space="preserve">. Several artificial larval feeds, such as shrimp flakes and micro-encapsulated diets, have been reported </w:t>
      </w:r>
      <w:r w:rsidR="000E1279" w:rsidRPr="00892B96">
        <w:rPr>
          <w:rFonts w:ascii="Times New Roman" w:hAnsi="Times New Roman" w:cs="Times New Roman"/>
          <w:sz w:val="20"/>
          <w:szCs w:val="20"/>
        </w:rPr>
        <w:t xml:space="preserve">to be incorporated with </w:t>
      </w:r>
      <w:r w:rsidR="009522A5" w:rsidRPr="00892B96">
        <w:rPr>
          <w:rFonts w:ascii="Times New Roman" w:hAnsi="Times New Roman" w:cs="Times New Roman"/>
          <w:sz w:val="20"/>
          <w:szCs w:val="20"/>
        </w:rPr>
        <w:t xml:space="preserve">antibiotics, such as </w:t>
      </w:r>
      <w:proofErr w:type="spellStart"/>
      <w:r w:rsidR="009522A5" w:rsidRPr="00892B96">
        <w:rPr>
          <w:rFonts w:ascii="Times New Roman" w:hAnsi="Times New Roman" w:cs="Times New Roman"/>
          <w:sz w:val="20"/>
          <w:szCs w:val="20"/>
        </w:rPr>
        <w:t>oxytetracycline</w:t>
      </w:r>
      <w:proofErr w:type="spellEnd"/>
      <w:r w:rsidR="009522A5" w:rsidRPr="00892B96">
        <w:rPr>
          <w:rFonts w:ascii="Times New Roman" w:hAnsi="Times New Roman" w:cs="Times New Roman"/>
          <w:sz w:val="20"/>
          <w:szCs w:val="20"/>
        </w:rPr>
        <w:t xml:space="preserve">, </w:t>
      </w:r>
      <w:proofErr w:type="spellStart"/>
      <w:r w:rsidR="009522A5" w:rsidRPr="00892B96">
        <w:rPr>
          <w:rFonts w:ascii="Times New Roman" w:hAnsi="Times New Roman" w:cs="Times New Roman"/>
          <w:sz w:val="20"/>
          <w:szCs w:val="20"/>
        </w:rPr>
        <w:t>oxolinic</w:t>
      </w:r>
      <w:proofErr w:type="spellEnd"/>
      <w:r w:rsidR="009522A5" w:rsidRPr="00892B96">
        <w:rPr>
          <w:rFonts w:ascii="Times New Roman" w:hAnsi="Times New Roman" w:cs="Times New Roman"/>
          <w:sz w:val="20"/>
          <w:szCs w:val="20"/>
        </w:rPr>
        <w:t xml:space="preserve"> acid, and even chloramphenicol, as growth promoters. These findings are based on chromatographic methods (HPLC and TLC)</w:t>
      </w:r>
      <w:r w:rsidR="002F0A32" w:rsidRPr="00892B96">
        <w:rPr>
          <w:rFonts w:ascii="Times New Roman" w:hAnsi="Times New Roman" w:cs="Times New Roman"/>
          <w:sz w:val="20"/>
          <w:szCs w:val="20"/>
        </w:rPr>
        <w:t xml:space="preserve"> methods</w:t>
      </w:r>
      <w:r w:rsidR="009522A5" w:rsidRPr="00892B96">
        <w:rPr>
          <w:rFonts w:ascii="Times New Roman" w:hAnsi="Times New Roman" w:cs="Times New Roman"/>
          <w:sz w:val="20"/>
          <w:szCs w:val="20"/>
        </w:rPr>
        <w:t>.</w:t>
      </w:r>
    </w:p>
    <w:p w14:paraId="519CD6F1" w14:textId="5CB9D01A" w:rsidR="00BA3B7C" w:rsidRPr="00892B96" w:rsidRDefault="004B205F" w:rsidP="004B205F">
      <w:pPr>
        <w:pStyle w:val="ListParagraph"/>
        <w:numPr>
          <w:ilvl w:val="0"/>
          <w:numId w:val="2"/>
        </w:numPr>
        <w:spacing w:line="240" w:lineRule="auto"/>
        <w:jc w:val="both"/>
        <w:rPr>
          <w:rFonts w:ascii="Times New Roman" w:hAnsi="Times New Roman" w:cs="Times New Roman"/>
          <w:b/>
          <w:sz w:val="20"/>
          <w:szCs w:val="20"/>
        </w:rPr>
      </w:pPr>
      <w:proofErr w:type="spellStart"/>
      <w:r w:rsidRPr="00892B96">
        <w:rPr>
          <w:rFonts w:ascii="Times New Roman" w:hAnsi="Times New Roman" w:cs="Times New Roman"/>
          <w:b/>
          <w:sz w:val="20"/>
          <w:szCs w:val="20"/>
        </w:rPr>
        <w:t>Immunostimulants</w:t>
      </w:r>
      <w:proofErr w:type="spellEnd"/>
    </w:p>
    <w:p w14:paraId="2B99F8CD" w14:textId="6BB02FBE" w:rsidR="00685CB6" w:rsidRPr="00892B96" w:rsidRDefault="00303B1B"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Dietary supplements such as </w:t>
      </w:r>
      <w:proofErr w:type="spellStart"/>
      <w:r w:rsidRPr="00892B96">
        <w:rPr>
          <w:rFonts w:ascii="Times New Roman" w:hAnsi="Times New Roman" w:cs="Times New Roman"/>
          <w:sz w:val="20"/>
          <w:szCs w:val="20"/>
        </w:rPr>
        <w:t>immunostimulants</w:t>
      </w:r>
      <w:proofErr w:type="spellEnd"/>
      <w:r w:rsidRPr="00892B96">
        <w:rPr>
          <w:rFonts w:ascii="Times New Roman" w:hAnsi="Times New Roman" w:cs="Times New Roman"/>
          <w:sz w:val="20"/>
          <w:szCs w:val="20"/>
        </w:rPr>
        <w:t xml:space="preserve"> strengthen the body's innate (non-specific) defences against specific </w:t>
      </w:r>
      <w:r w:rsidR="00D37BD1" w:rsidRPr="00892B96">
        <w:rPr>
          <w:rFonts w:ascii="Times New Roman" w:hAnsi="Times New Roman" w:cs="Times New Roman"/>
          <w:sz w:val="20"/>
          <w:szCs w:val="20"/>
        </w:rPr>
        <w:t>infections</w:t>
      </w:r>
      <w:r w:rsidR="00B91242" w:rsidRPr="00892B96">
        <w:rPr>
          <w:rFonts w:ascii="Times New Roman" w:hAnsi="Times New Roman" w:cs="Times New Roman"/>
          <w:sz w:val="20"/>
          <w:szCs w:val="20"/>
        </w:rPr>
        <w:t xml:space="preserve">. </w:t>
      </w:r>
      <w:r w:rsidR="00D17700" w:rsidRPr="00892B96">
        <w:rPr>
          <w:rFonts w:ascii="Times New Roman" w:hAnsi="Times New Roman" w:cs="Times New Roman"/>
          <w:sz w:val="20"/>
          <w:szCs w:val="20"/>
        </w:rPr>
        <w:t xml:space="preserve">Antibiotics, chemotherapeutics, and disinfectants are frequently employed in aquatic </w:t>
      </w:r>
      <w:r w:rsidR="00D17700" w:rsidRPr="00892B96">
        <w:rPr>
          <w:rFonts w:ascii="Times New Roman" w:hAnsi="Times New Roman" w:cs="Times New Roman"/>
          <w:sz w:val="20"/>
          <w:szCs w:val="20"/>
        </w:rPr>
        <w:lastRenderedPageBreak/>
        <w:t xml:space="preserve">systems to combat </w:t>
      </w:r>
      <w:proofErr w:type="gramStart"/>
      <w:r w:rsidR="00D17700" w:rsidRPr="00892B96">
        <w:rPr>
          <w:rFonts w:ascii="Times New Roman" w:hAnsi="Times New Roman" w:cs="Times New Roman"/>
          <w:sz w:val="20"/>
          <w:szCs w:val="20"/>
        </w:rPr>
        <w:t>disease,</w:t>
      </w:r>
      <w:proofErr w:type="gramEnd"/>
      <w:r w:rsidR="00D17700" w:rsidRPr="00892B96">
        <w:rPr>
          <w:rFonts w:ascii="Times New Roman" w:hAnsi="Times New Roman" w:cs="Times New Roman"/>
          <w:sz w:val="20"/>
          <w:szCs w:val="20"/>
        </w:rPr>
        <w:t xml:space="preserve"> however this approach leads to drug resistance, human carryover, bioaccumulation, as well as substantial contamination of the aquatic environment. </w:t>
      </w:r>
      <w:r w:rsidR="0016288A" w:rsidRPr="00892B96">
        <w:rPr>
          <w:rFonts w:ascii="Times New Roman" w:hAnsi="Times New Roman" w:cs="Times New Roman"/>
          <w:sz w:val="20"/>
          <w:szCs w:val="20"/>
        </w:rPr>
        <w:t xml:space="preserve">However, the most noticeable drawback of chemical use in aquaculture is the development of antibiotic resistance in some pathogen strains as a result of overuse or misuse. Antibiotics can't get rid of infections completely, which leads to disease recurrence, hence, their residue could end up in fish flesh and surrounding areas. </w:t>
      </w:r>
      <w:r w:rsidR="006B2B94" w:rsidRPr="00892B96">
        <w:rPr>
          <w:rFonts w:ascii="Times New Roman" w:hAnsi="Times New Roman" w:cs="Times New Roman"/>
          <w:sz w:val="20"/>
          <w:szCs w:val="20"/>
        </w:rPr>
        <w:t xml:space="preserve">Thus, in order to alleviate this issue while ensuring a smooth aquaculture process, it is found that deploying </w:t>
      </w:r>
      <w:proofErr w:type="spellStart"/>
      <w:r w:rsidR="006B2B94" w:rsidRPr="00892B96">
        <w:rPr>
          <w:rFonts w:ascii="Times New Roman" w:hAnsi="Times New Roman" w:cs="Times New Roman"/>
          <w:sz w:val="20"/>
          <w:szCs w:val="20"/>
        </w:rPr>
        <w:t>immunostimulants</w:t>
      </w:r>
      <w:proofErr w:type="spellEnd"/>
      <w:r w:rsidR="006B2B94" w:rsidRPr="00892B96">
        <w:rPr>
          <w:rFonts w:ascii="Times New Roman" w:hAnsi="Times New Roman" w:cs="Times New Roman"/>
          <w:sz w:val="20"/>
          <w:szCs w:val="20"/>
        </w:rPr>
        <w:t xml:space="preserve"> rather than antibiotics to treat infectious diseases is preferable due to the former's lack of strain resistance and residue retention in tissues. </w:t>
      </w:r>
      <w:proofErr w:type="spellStart"/>
      <w:r w:rsidR="001740E5" w:rsidRPr="00892B96">
        <w:rPr>
          <w:rFonts w:ascii="Times New Roman" w:hAnsi="Times New Roman" w:cs="Times New Roman"/>
          <w:sz w:val="20"/>
          <w:szCs w:val="20"/>
        </w:rPr>
        <w:t>Immunostimulants</w:t>
      </w:r>
      <w:proofErr w:type="spellEnd"/>
      <w:r w:rsidR="001740E5" w:rsidRPr="00892B96">
        <w:rPr>
          <w:rFonts w:ascii="Times New Roman" w:hAnsi="Times New Roman" w:cs="Times New Roman"/>
          <w:sz w:val="20"/>
          <w:szCs w:val="20"/>
        </w:rPr>
        <w:t xml:space="preserve"> can be categorised under various agents regardless of</w:t>
      </w:r>
      <w:r w:rsidR="00D7605B" w:rsidRPr="00892B96">
        <w:rPr>
          <w:rFonts w:ascii="Times New Roman" w:hAnsi="Times New Roman" w:cs="Times New Roman"/>
          <w:sz w:val="20"/>
          <w:szCs w:val="20"/>
        </w:rPr>
        <w:t xml:space="preserve"> their origin</w:t>
      </w:r>
      <w:r w:rsidR="001740E5" w:rsidRPr="00892B96">
        <w:rPr>
          <w:rFonts w:ascii="Times New Roman" w:hAnsi="Times New Roman" w:cs="Times New Roman"/>
          <w:sz w:val="20"/>
          <w:szCs w:val="20"/>
        </w:rPr>
        <w:t xml:space="preserve">. These agents include bacterial preparations, polysaccharides, plant or animal extracts, </w:t>
      </w:r>
      <w:r w:rsidR="00BD4E80" w:rsidRPr="00892B96">
        <w:rPr>
          <w:rFonts w:ascii="Times New Roman" w:hAnsi="Times New Roman" w:cs="Times New Roman"/>
          <w:sz w:val="20"/>
          <w:szCs w:val="20"/>
        </w:rPr>
        <w:t>dietary factors, and cytokines</w:t>
      </w:r>
      <w:r w:rsidR="00B91242" w:rsidRPr="00892B96">
        <w:rPr>
          <w:rFonts w:ascii="Times New Roman" w:hAnsi="Times New Roman" w:cs="Times New Roman"/>
          <w:sz w:val="20"/>
          <w:szCs w:val="20"/>
        </w:rPr>
        <w:t xml:space="preserve">. </w:t>
      </w:r>
      <w:r w:rsidR="00D1786D" w:rsidRPr="00892B96">
        <w:rPr>
          <w:rFonts w:ascii="Times New Roman" w:hAnsi="Times New Roman" w:cs="Times New Roman"/>
          <w:sz w:val="20"/>
          <w:szCs w:val="20"/>
        </w:rPr>
        <w:t xml:space="preserve">A number of pathogens, including bacteria </w:t>
      </w:r>
      <w:proofErr w:type="spellStart"/>
      <w:r w:rsidR="00D1786D" w:rsidRPr="00892B96">
        <w:rPr>
          <w:rFonts w:ascii="Times New Roman" w:hAnsi="Times New Roman" w:cs="Times New Roman"/>
          <w:i/>
          <w:sz w:val="20"/>
          <w:szCs w:val="20"/>
        </w:rPr>
        <w:t>Aeromonas</w:t>
      </w:r>
      <w:proofErr w:type="spellEnd"/>
      <w:r w:rsidR="00D1786D" w:rsidRPr="00892B96">
        <w:rPr>
          <w:rFonts w:ascii="Times New Roman" w:hAnsi="Times New Roman" w:cs="Times New Roman"/>
          <w:i/>
          <w:sz w:val="20"/>
          <w:szCs w:val="20"/>
        </w:rPr>
        <w:t xml:space="preserve"> </w:t>
      </w:r>
      <w:proofErr w:type="spellStart"/>
      <w:r w:rsidR="00D1786D" w:rsidRPr="00892B96">
        <w:rPr>
          <w:rFonts w:ascii="Times New Roman" w:hAnsi="Times New Roman" w:cs="Times New Roman"/>
          <w:i/>
          <w:sz w:val="20"/>
          <w:szCs w:val="20"/>
        </w:rPr>
        <w:t>salmonicida</w:t>
      </w:r>
      <w:proofErr w:type="spellEnd"/>
      <w:r w:rsidR="00D1786D" w:rsidRPr="00892B96">
        <w:rPr>
          <w:rFonts w:ascii="Times New Roman" w:hAnsi="Times New Roman" w:cs="Times New Roman"/>
          <w:sz w:val="20"/>
          <w:szCs w:val="20"/>
        </w:rPr>
        <w:t xml:space="preserve">, </w:t>
      </w:r>
      <w:r w:rsidR="00D1786D" w:rsidRPr="00892B96">
        <w:rPr>
          <w:rFonts w:ascii="Times New Roman" w:hAnsi="Times New Roman" w:cs="Times New Roman"/>
          <w:i/>
          <w:sz w:val="20"/>
          <w:szCs w:val="20"/>
        </w:rPr>
        <w:t xml:space="preserve">A. </w:t>
      </w:r>
      <w:proofErr w:type="spellStart"/>
      <w:r w:rsidR="00D1786D" w:rsidRPr="00892B96">
        <w:rPr>
          <w:rFonts w:ascii="Times New Roman" w:hAnsi="Times New Roman" w:cs="Times New Roman"/>
          <w:i/>
          <w:sz w:val="20"/>
          <w:szCs w:val="20"/>
        </w:rPr>
        <w:t>hydrophila</w:t>
      </w:r>
      <w:proofErr w:type="spellEnd"/>
      <w:r w:rsidR="00D1786D" w:rsidRPr="00892B96">
        <w:rPr>
          <w:rFonts w:ascii="Times New Roman" w:hAnsi="Times New Roman" w:cs="Times New Roman"/>
          <w:sz w:val="20"/>
          <w:szCs w:val="20"/>
        </w:rPr>
        <w:t xml:space="preserve">, </w:t>
      </w:r>
      <w:r w:rsidR="00D1786D" w:rsidRPr="00892B96">
        <w:rPr>
          <w:rFonts w:ascii="Times New Roman" w:hAnsi="Times New Roman" w:cs="Times New Roman"/>
          <w:i/>
          <w:sz w:val="20"/>
          <w:szCs w:val="20"/>
        </w:rPr>
        <w:t xml:space="preserve">Vibrio </w:t>
      </w:r>
      <w:proofErr w:type="spellStart"/>
      <w:r w:rsidR="00D1786D" w:rsidRPr="00892B96">
        <w:rPr>
          <w:rFonts w:ascii="Times New Roman" w:hAnsi="Times New Roman" w:cs="Times New Roman"/>
          <w:i/>
          <w:sz w:val="20"/>
          <w:szCs w:val="20"/>
        </w:rPr>
        <w:t>anguillarum</w:t>
      </w:r>
      <w:proofErr w:type="spellEnd"/>
      <w:r w:rsidR="00D1786D" w:rsidRPr="00892B96">
        <w:rPr>
          <w:rFonts w:ascii="Times New Roman" w:hAnsi="Times New Roman" w:cs="Times New Roman"/>
          <w:sz w:val="20"/>
          <w:szCs w:val="20"/>
        </w:rPr>
        <w:t xml:space="preserve">, </w:t>
      </w:r>
      <w:r w:rsidR="00D1786D" w:rsidRPr="00892B96">
        <w:rPr>
          <w:rFonts w:ascii="Times New Roman" w:hAnsi="Times New Roman" w:cs="Times New Roman"/>
          <w:i/>
          <w:sz w:val="20"/>
          <w:szCs w:val="20"/>
        </w:rPr>
        <w:t xml:space="preserve">V. </w:t>
      </w:r>
      <w:proofErr w:type="spellStart"/>
      <w:r w:rsidR="00D1786D" w:rsidRPr="00892B96">
        <w:rPr>
          <w:rFonts w:ascii="Times New Roman" w:hAnsi="Times New Roman" w:cs="Times New Roman"/>
          <w:i/>
          <w:sz w:val="20"/>
          <w:szCs w:val="20"/>
        </w:rPr>
        <w:t>salmonicida</w:t>
      </w:r>
      <w:proofErr w:type="spellEnd"/>
      <w:r w:rsidR="00D1786D" w:rsidRPr="00892B96">
        <w:rPr>
          <w:rFonts w:ascii="Times New Roman" w:hAnsi="Times New Roman" w:cs="Times New Roman"/>
          <w:sz w:val="20"/>
          <w:szCs w:val="20"/>
        </w:rPr>
        <w:t xml:space="preserve">, </w:t>
      </w:r>
      <w:r w:rsidR="00D1786D" w:rsidRPr="00892B96">
        <w:rPr>
          <w:rFonts w:ascii="Times New Roman" w:hAnsi="Times New Roman" w:cs="Times New Roman"/>
          <w:i/>
          <w:sz w:val="20"/>
          <w:szCs w:val="20"/>
        </w:rPr>
        <w:t xml:space="preserve">Yersinia </w:t>
      </w:r>
      <w:proofErr w:type="spellStart"/>
      <w:r w:rsidR="00D1786D" w:rsidRPr="00892B96">
        <w:rPr>
          <w:rFonts w:ascii="Times New Roman" w:hAnsi="Times New Roman" w:cs="Times New Roman"/>
          <w:i/>
          <w:sz w:val="20"/>
          <w:szCs w:val="20"/>
        </w:rPr>
        <w:t>ruckeri</w:t>
      </w:r>
      <w:proofErr w:type="spellEnd"/>
      <w:r w:rsidR="00D1786D" w:rsidRPr="00892B96">
        <w:rPr>
          <w:rFonts w:ascii="Times New Roman" w:hAnsi="Times New Roman" w:cs="Times New Roman"/>
          <w:sz w:val="20"/>
          <w:szCs w:val="20"/>
        </w:rPr>
        <w:t xml:space="preserve">, and </w:t>
      </w:r>
      <w:r w:rsidR="00D1786D" w:rsidRPr="00892B96">
        <w:rPr>
          <w:rFonts w:ascii="Times New Roman" w:hAnsi="Times New Roman" w:cs="Times New Roman"/>
          <w:i/>
          <w:sz w:val="20"/>
          <w:szCs w:val="20"/>
        </w:rPr>
        <w:t>Streptococcus</w:t>
      </w:r>
      <w:r w:rsidR="00D1786D" w:rsidRPr="00892B96">
        <w:rPr>
          <w:rFonts w:ascii="Times New Roman" w:hAnsi="Times New Roman" w:cs="Times New Roman"/>
          <w:sz w:val="20"/>
          <w:szCs w:val="20"/>
        </w:rPr>
        <w:t xml:space="preserve"> spp., viruses that cause infectious diseases like hematopoietic necrosis, yellow head virus, viral </w:t>
      </w:r>
      <w:proofErr w:type="spellStart"/>
      <w:r w:rsidR="00D1786D" w:rsidRPr="00892B96">
        <w:rPr>
          <w:rFonts w:ascii="Times New Roman" w:hAnsi="Times New Roman" w:cs="Times New Roman"/>
          <w:sz w:val="20"/>
          <w:szCs w:val="20"/>
        </w:rPr>
        <w:t>hemorrhagic</w:t>
      </w:r>
      <w:proofErr w:type="spellEnd"/>
      <w:r w:rsidR="00D1786D" w:rsidRPr="00892B96">
        <w:rPr>
          <w:rFonts w:ascii="Times New Roman" w:hAnsi="Times New Roman" w:cs="Times New Roman"/>
          <w:sz w:val="20"/>
          <w:szCs w:val="20"/>
        </w:rPr>
        <w:t xml:space="preserve"> </w:t>
      </w:r>
      <w:proofErr w:type="spellStart"/>
      <w:r w:rsidR="00D1786D" w:rsidRPr="00892B96">
        <w:rPr>
          <w:rFonts w:ascii="Times New Roman" w:hAnsi="Times New Roman" w:cs="Times New Roman"/>
          <w:sz w:val="20"/>
          <w:szCs w:val="20"/>
        </w:rPr>
        <w:t>septicemia</w:t>
      </w:r>
      <w:proofErr w:type="spellEnd"/>
      <w:r w:rsidR="00D1786D" w:rsidRPr="00892B96">
        <w:rPr>
          <w:rFonts w:ascii="Times New Roman" w:hAnsi="Times New Roman" w:cs="Times New Roman"/>
          <w:sz w:val="20"/>
          <w:szCs w:val="20"/>
        </w:rPr>
        <w:t xml:space="preserve">, and parasitic infestations like </w:t>
      </w:r>
      <w:proofErr w:type="spellStart"/>
      <w:r w:rsidR="00D1786D" w:rsidRPr="00892B96">
        <w:rPr>
          <w:rFonts w:ascii="Times New Roman" w:hAnsi="Times New Roman" w:cs="Times New Roman"/>
          <w:i/>
          <w:sz w:val="20"/>
          <w:szCs w:val="20"/>
        </w:rPr>
        <w:t>Ichthyophthirius</w:t>
      </w:r>
      <w:proofErr w:type="spellEnd"/>
      <w:r w:rsidR="00D1786D" w:rsidRPr="00892B96">
        <w:rPr>
          <w:rFonts w:ascii="Times New Roman" w:hAnsi="Times New Roman" w:cs="Times New Roman"/>
          <w:i/>
          <w:sz w:val="20"/>
          <w:szCs w:val="20"/>
        </w:rPr>
        <w:t xml:space="preserve"> </w:t>
      </w:r>
      <w:proofErr w:type="spellStart"/>
      <w:r w:rsidR="00D1786D" w:rsidRPr="00892B96">
        <w:rPr>
          <w:rFonts w:ascii="Times New Roman" w:hAnsi="Times New Roman" w:cs="Times New Roman"/>
          <w:i/>
          <w:sz w:val="20"/>
          <w:szCs w:val="20"/>
        </w:rPr>
        <w:t>multifiliis</w:t>
      </w:r>
      <w:proofErr w:type="spellEnd"/>
      <w:r w:rsidR="00D1786D" w:rsidRPr="00892B96">
        <w:rPr>
          <w:rFonts w:ascii="Times New Roman" w:hAnsi="Times New Roman" w:cs="Times New Roman"/>
          <w:sz w:val="20"/>
          <w:szCs w:val="20"/>
        </w:rPr>
        <w:t xml:space="preserve">, have been effectively controlled in fish and shrimp using </w:t>
      </w:r>
      <w:proofErr w:type="spellStart"/>
      <w:r w:rsidR="00D1786D" w:rsidRPr="00892B96">
        <w:rPr>
          <w:rFonts w:ascii="Times New Roman" w:hAnsi="Times New Roman" w:cs="Times New Roman"/>
          <w:sz w:val="20"/>
          <w:szCs w:val="20"/>
        </w:rPr>
        <w:t>immunostimul</w:t>
      </w:r>
      <w:r w:rsidR="00691A0D">
        <w:rPr>
          <w:rFonts w:ascii="Times New Roman" w:hAnsi="Times New Roman" w:cs="Times New Roman"/>
          <w:sz w:val="20"/>
          <w:szCs w:val="20"/>
        </w:rPr>
        <w:t>ants</w:t>
      </w:r>
      <w:proofErr w:type="spellEnd"/>
      <w:r w:rsidR="00D1786D" w:rsidRPr="00892B96">
        <w:rPr>
          <w:rFonts w:ascii="Times New Roman" w:hAnsi="Times New Roman" w:cs="Times New Roman"/>
          <w:sz w:val="20"/>
          <w:szCs w:val="20"/>
        </w:rPr>
        <w:t xml:space="preserve">. </w:t>
      </w:r>
      <w:proofErr w:type="spellStart"/>
      <w:r w:rsidR="002F79D1" w:rsidRPr="00892B96">
        <w:rPr>
          <w:rFonts w:ascii="Times New Roman" w:hAnsi="Times New Roman" w:cs="Times New Roman"/>
          <w:sz w:val="20"/>
          <w:szCs w:val="20"/>
        </w:rPr>
        <w:t>Glucan</w:t>
      </w:r>
      <w:proofErr w:type="spellEnd"/>
      <w:r w:rsidR="002F79D1" w:rsidRPr="00892B96">
        <w:rPr>
          <w:rFonts w:ascii="Times New Roman" w:hAnsi="Times New Roman" w:cs="Times New Roman"/>
          <w:sz w:val="20"/>
          <w:szCs w:val="20"/>
        </w:rPr>
        <w:t xml:space="preserve">, a commonly used </w:t>
      </w:r>
      <w:proofErr w:type="spellStart"/>
      <w:r w:rsidR="002F79D1" w:rsidRPr="00892B96">
        <w:rPr>
          <w:rFonts w:ascii="Times New Roman" w:hAnsi="Times New Roman" w:cs="Times New Roman"/>
          <w:sz w:val="20"/>
          <w:szCs w:val="20"/>
        </w:rPr>
        <w:t>immunostimulant</w:t>
      </w:r>
      <w:proofErr w:type="spellEnd"/>
      <w:r w:rsidR="002F79D1" w:rsidRPr="00892B96">
        <w:rPr>
          <w:rFonts w:ascii="Times New Roman" w:hAnsi="Times New Roman" w:cs="Times New Roman"/>
          <w:sz w:val="20"/>
          <w:szCs w:val="20"/>
        </w:rPr>
        <w:t xml:space="preserve">, has been shown to boost aquatic species' non-specific defence mechanisms and enhance defence against bacterial infection. </w:t>
      </w:r>
      <w:proofErr w:type="spellStart"/>
      <w:r w:rsidR="006A14FF" w:rsidRPr="00892B96">
        <w:rPr>
          <w:rFonts w:ascii="Times New Roman" w:hAnsi="Times New Roman" w:cs="Times New Roman"/>
          <w:sz w:val="20"/>
          <w:szCs w:val="20"/>
        </w:rPr>
        <w:t>Hemocyte</w:t>
      </w:r>
      <w:proofErr w:type="spellEnd"/>
      <w:r w:rsidR="006A14FF" w:rsidRPr="00892B96">
        <w:rPr>
          <w:rFonts w:ascii="Times New Roman" w:hAnsi="Times New Roman" w:cs="Times New Roman"/>
          <w:sz w:val="20"/>
          <w:szCs w:val="20"/>
        </w:rPr>
        <w:t xml:space="preserve"> phagocytic activity has been demonstrated to be significantly increased by peptidoglycan.</w:t>
      </w:r>
      <w:r w:rsidR="001270B2" w:rsidRPr="00892B96">
        <w:rPr>
          <w:rFonts w:ascii="Times New Roman" w:hAnsi="Times New Roman" w:cs="Times New Roman"/>
          <w:sz w:val="20"/>
          <w:szCs w:val="20"/>
        </w:rPr>
        <w:t xml:space="preserve"> As a result, the growth statistics, survival rate, and feed conversion r</w:t>
      </w:r>
      <w:r w:rsidR="00492F29" w:rsidRPr="00892B96">
        <w:rPr>
          <w:rFonts w:ascii="Times New Roman" w:hAnsi="Times New Roman" w:cs="Times New Roman"/>
          <w:sz w:val="20"/>
          <w:szCs w:val="20"/>
        </w:rPr>
        <w:t>atio of the treated animals showed</w:t>
      </w:r>
      <w:r w:rsidR="001270B2" w:rsidRPr="00892B96">
        <w:rPr>
          <w:rFonts w:ascii="Times New Roman" w:hAnsi="Times New Roman" w:cs="Times New Roman"/>
          <w:sz w:val="20"/>
          <w:szCs w:val="20"/>
        </w:rPr>
        <w:t xml:space="preserve"> an apparent improvement. </w:t>
      </w:r>
      <w:r w:rsidR="00685CB6" w:rsidRPr="00892B96">
        <w:rPr>
          <w:rFonts w:ascii="Times New Roman" w:hAnsi="Times New Roman" w:cs="Times New Roman"/>
          <w:sz w:val="20"/>
          <w:szCs w:val="20"/>
        </w:rPr>
        <w:t xml:space="preserve">In addition to peptidoglycan and </w:t>
      </w:r>
      <w:proofErr w:type="spellStart"/>
      <w:r w:rsidR="00685CB6" w:rsidRPr="00892B96">
        <w:rPr>
          <w:rFonts w:ascii="Times New Roman" w:hAnsi="Times New Roman" w:cs="Times New Roman"/>
          <w:sz w:val="20"/>
          <w:szCs w:val="20"/>
        </w:rPr>
        <w:t>glucan</w:t>
      </w:r>
      <w:proofErr w:type="spellEnd"/>
      <w:r w:rsidR="00685CB6" w:rsidRPr="00892B96">
        <w:rPr>
          <w:rFonts w:ascii="Times New Roman" w:hAnsi="Times New Roman" w:cs="Times New Roman"/>
          <w:sz w:val="20"/>
          <w:szCs w:val="20"/>
        </w:rPr>
        <w:t xml:space="preserve">, additional commonly used </w:t>
      </w:r>
      <w:proofErr w:type="spellStart"/>
      <w:r w:rsidR="00685CB6" w:rsidRPr="00892B96">
        <w:rPr>
          <w:rFonts w:ascii="Times New Roman" w:hAnsi="Times New Roman" w:cs="Times New Roman"/>
          <w:sz w:val="20"/>
          <w:szCs w:val="20"/>
        </w:rPr>
        <w:t>immunostimulants</w:t>
      </w:r>
      <w:proofErr w:type="spellEnd"/>
      <w:r w:rsidR="00685CB6" w:rsidRPr="00892B96">
        <w:rPr>
          <w:rFonts w:ascii="Times New Roman" w:hAnsi="Times New Roman" w:cs="Times New Roman"/>
          <w:sz w:val="20"/>
          <w:szCs w:val="20"/>
        </w:rPr>
        <w:t xml:space="preserve"> in aquaculture include </w:t>
      </w:r>
      <w:proofErr w:type="spellStart"/>
      <w:r w:rsidR="00685CB6" w:rsidRPr="00892B96">
        <w:rPr>
          <w:rFonts w:ascii="Times New Roman" w:hAnsi="Times New Roman" w:cs="Times New Roman"/>
          <w:sz w:val="20"/>
          <w:szCs w:val="20"/>
        </w:rPr>
        <w:t>levamisole</w:t>
      </w:r>
      <w:proofErr w:type="spellEnd"/>
      <w:r w:rsidR="00685CB6" w:rsidRPr="00892B96">
        <w:rPr>
          <w:rFonts w:ascii="Times New Roman" w:hAnsi="Times New Roman" w:cs="Times New Roman"/>
          <w:sz w:val="20"/>
          <w:szCs w:val="20"/>
        </w:rPr>
        <w:t xml:space="preserve">, yeast derivatives, vitamin A and C, carotenoids, </w:t>
      </w:r>
      <w:proofErr w:type="spellStart"/>
      <w:r w:rsidR="00685CB6" w:rsidRPr="00892B96">
        <w:rPr>
          <w:rFonts w:ascii="Times New Roman" w:hAnsi="Times New Roman" w:cs="Times New Roman"/>
          <w:sz w:val="20"/>
          <w:szCs w:val="20"/>
        </w:rPr>
        <w:t>lentinan</w:t>
      </w:r>
      <w:proofErr w:type="spellEnd"/>
      <w:r w:rsidR="00685CB6" w:rsidRPr="00892B96">
        <w:rPr>
          <w:rFonts w:ascii="Times New Roman" w:hAnsi="Times New Roman" w:cs="Times New Roman"/>
          <w:sz w:val="20"/>
          <w:szCs w:val="20"/>
        </w:rPr>
        <w:t xml:space="preserve">, chitin and chitosan, </w:t>
      </w:r>
      <w:proofErr w:type="spellStart"/>
      <w:r w:rsidR="00685CB6" w:rsidRPr="00892B96">
        <w:rPr>
          <w:rFonts w:ascii="Times New Roman" w:hAnsi="Times New Roman" w:cs="Times New Roman"/>
          <w:sz w:val="20"/>
          <w:szCs w:val="20"/>
        </w:rPr>
        <w:t>Schizophyllan</w:t>
      </w:r>
      <w:proofErr w:type="spellEnd"/>
      <w:r w:rsidR="00685CB6" w:rsidRPr="00892B96">
        <w:rPr>
          <w:rFonts w:ascii="Times New Roman" w:hAnsi="Times New Roman" w:cs="Times New Roman"/>
          <w:sz w:val="20"/>
          <w:szCs w:val="20"/>
        </w:rPr>
        <w:t xml:space="preserve"> and oligosaccharide, and </w:t>
      </w:r>
      <w:proofErr w:type="spellStart"/>
      <w:r w:rsidR="00685CB6" w:rsidRPr="00892B96">
        <w:rPr>
          <w:rFonts w:ascii="Times New Roman" w:hAnsi="Times New Roman" w:cs="Times New Roman"/>
          <w:sz w:val="20"/>
          <w:szCs w:val="20"/>
        </w:rPr>
        <w:t>muramyl</w:t>
      </w:r>
      <w:proofErr w:type="spellEnd"/>
      <w:r w:rsidR="00685CB6" w:rsidRPr="00892B96">
        <w:rPr>
          <w:rFonts w:ascii="Times New Roman" w:hAnsi="Times New Roman" w:cs="Times New Roman"/>
          <w:sz w:val="20"/>
          <w:szCs w:val="20"/>
        </w:rPr>
        <w:t xml:space="preserve"> dipeptide.</w:t>
      </w:r>
    </w:p>
    <w:p w14:paraId="31448BC4" w14:textId="4EDCFD13" w:rsidR="00BD4E65" w:rsidRPr="00892B96" w:rsidRDefault="004B205F"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Vaccines</w:t>
      </w:r>
    </w:p>
    <w:p w14:paraId="2197A947" w14:textId="51F8A871" w:rsidR="0015265E" w:rsidRPr="00892B96" w:rsidRDefault="00B976B0"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Vaccines are developed from antigens t</w:t>
      </w:r>
      <w:r w:rsidR="002F29D6" w:rsidRPr="00892B96">
        <w:rPr>
          <w:rFonts w:ascii="Times New Roman" w:hAnsi="Times New Roman" w:cs="Times New Roman"/>
          <w:sz w:val="20"/>
          <w:szCs w:val="20"/>
        </w:rPr>
        <w:t>hat are extracted from pathogenic microorganisms</w:t>
      </w:r>
      <w:r w:rsidRPr="00892B96">
        <w:rPr>
          <w:rFonts w:ascii="Times New Roman" w:hAnsi="Times New Roman" w:cs="Times New Roman"/>
          <w:sz w:val="20"/>
          <w:szCs w:val="20"/>
        </w:rPr>
        <w:t xml:space="preserve"> and rendered </w:t>
      </w:r>
      <w:r w:rsidR="00B401B5" w:rsidRPr="00892B96">
        <w:rPr>
          <w:rFonts w:ascii="Times New Roman" w:hAnsi="Times New Roman" w:cs="Times New Roman"/>
          <w:sz w:val="20"/>
          <w:szCs w:val="20"/>
        </w:rPr>
        <w:t xml:space="preserve">inactive </w:t>
      </w:r>
      <w:r w:rsidRPr="00892B96">
        <w:rPr>
          <w:rFonts w:ascii="Times New Roman" w:hAnsi="Times New Roman" w:cs="Times New Roman"/>
          <w:sz w:val="20"/>
          <w:szCs w:val="20"/>
        </w:rPr>
        <w:t>by suppressing their virulence in various way where they regulates fish immune responses and boosts their ability to fight against disease.</w:t>
      </w:r>
      <w:r w:rsidR="0015265E" w:rsidRPr="00892B96">
        <w:rPr>
          <w:rFonts w:ascii="Times New Roman" w:hAnsi="Times New Roman" w:cs="Times New Roman"/>
          <w:sz w:val="20"/>
          <w:szCs w:val="20"/>
        </w:rPr>
        <w:t xml:space="preserve"> </w:t>
      </w:r>
      <w:r w:rsidR="001632E4" w:rsidRPr="00892B96">
        <w:rPr>
          <w:rFonts w:ascii="Times New Roman" w:hAnsi="Times New Roman" w:cs="Times New Roman"/>
          <w:sz w:val="20"/>
          <w:szCs w:val="20"/>
        </w:rPr>
        <w:t xml:space="preserve">The first fish vaccination against </w:t>
      </w:r>
      <w:proofErr w:type="spellStart"/>
      <w:r w:rsidR="001632E4" w:rsidRPr="00892B96">
        <w:rPr>
          <w:rFonts w:ascii="Times New Roman" w:hAnsi="Times New Roman" w:cs="Times New Roman"/>
          <w:i/>
          <w:sz w:val="20"/>
          <w:szCs w:val="20"/>
        </w:rPr>
        <w:t>Aeromonas</w:t>
      </w:r>
      <w:proofErr w:type="spellEnd"/>
      <w:r w:rsidR="001632E4" w:rsidRPr="00892B96">
        <w:rPr>
          <w:rFonts w:ascii="Times New Roman" w:hAnsi="Times New Roman" w:cs="Times New Roman"/>
          <w:i/>
          <w:sz w:val="20"/>
          <w:szCs w:val="20"/>
        </w:rPr>
        <w:t xml:space="preserve"> </w:t>
      </w:r>
      <w:proofErr w:type="spellStart"/>
      <w:r w:rsidR="001632E4" w:rsidRPr="00892B96">
        <w:rPr>
          <w:rFonts w:ascii="Times New Roman" w:hAnsi="Times New Roman" w:cs="Times New Roman"/>
          <w:i/>
          <w:sz w:val="20"/>
          <w:szCs w:val="20"/>
        </w:rPr>
        <w:t>salmonicida</w:t>
      </w:r>
      <w:proofErr w:type="spellEnd"/>
      <w:r w:rsidR="001632E4" w:rsidRPr="00892B96">
        <w:rPr>
          <w:rFonts w:ascii="Times New Roman" w:hAnsi="Times New Roman" w:cs="Times New Roman"/>
          <w:sz w:val="20"/>
          <w:szCs w:val="20"/>
        </w:rPr>
        <w:t xml:space="preserve"> infection was discovered in 1942 </w:t>
      </w:r>
      <w:r w:rsidR="0015265E" w:rsidRPr="00892B96">
        <w:rPr>
          <w:rFonts w:ascii="Times New Roman" w:hAnsi="Times New Roman" w:cs="Times New Roman"/>
          <w:sz w:val="20"/>
          <w:szCs w:val="20"/>
        </w:rPr>
        <w:t>(</w:t>
      </w:r>
      <w:r w:rsidR="00DA3CB9" w:rsidRPr="00892B96">
        <w:rPr>
          <w:rFonts w:ascii="Times New Roman" w:hAnsi="Times New Roman" w:cs="Times New Roman"/>
          <w:sz w:val="20"/>
          <w:szCs w:val="20"/>
        </w:rPr>
        <w:t xml:space="preserve">Roar and </w:t>
      </w:r>
      <w:proofErr w:type="spellStart"/>
      <w:r w:rsidR="00DA3CB9" w:rsidRPr="00892B96">
        <w:rPr>
          <w:rFonts w:ascii="Times New Roman" w:hAnsi="Times New Roman" w:cs="Times New Roman"/>
          <w:sz w:val="20"/>
          <w:szCs w:val="20"/>
        </w:rPr>
        <w:t>Muiswinkel</w:t>
      </w:r>
      <w:proofErr w:type="spellEnd"/>
      <w:r w:rsidR="0015265E" w:rsidRPr="00892B96">
        <w:rPr>
          <w:rFonts w:ascii="Times New Roman" w:hAnsi="Times New Roman" w:cs="Times New Roman"/>
          <w:sz w:val="20"/>
          <w:szCs w:val="20"/>
        </w:rPr>
        <w:t xml:space="preserve"> 2013</w:t>
      </w:r>
      <w:r w:rsidR="00DA3CB9" w:rsidRPr="00892B96">
        <w:rPr>
          <w:rFonts w:ascii="Times New Roman" w:hAnsi="Times New Roman" w:cs="Times New Roman"/>
          <w:sz w:val="20"/>
          <w:szCs w:val="20"/>
        </w:rPr>
        <w:t>;</w:t>
      </w:r>
      <w:r w:rsidR="0015265E" w:rsidRPr="00892B96">
        <w:rPr>
          <w:rFonts w:ascii="Times New Roman" w:hAnsi="Times New Roman" w:cs="Times New Roman"/>
          <w:sz w:val="20"/>
          <w:szCs w:val="20"/>
        </w:rPr>
        <w:t xml:space="preserve"> </w:t>
      </w:r>
      <w:proofErr w:type="spellStart"/>
      <w:r w:rsidR="00DA3CB9" w:rsidRPr="00892B96">
        <w:rPr>
          <w:rFonts w:ascii="Times New Roman" w:hAnsi="Times New Roman" w:cs="Times New Roman"/>
          <w:sz w:val="20"/>
          <w:szCs w:val="20"/>
        </w:rPr>
        <w:t>Ayalew</w:t>
      </w:r>
      <w:proofErr w:type="spellEnd"/>
      <w:r w:rsidR="00DA3CB9" w:rsidRPr="00892B96">
        <w:rPr>
          <w:rFonts w:ascii="Times New Roman" w:hAnsi="Times New Roman" w:cs="Times New Roman"/>
          <w:sz w:val="20"/>
          <w:szCs w:val="20"/>
        </w:rPr>
        <w:t xml:space="preserve"> and </w:t>
      </w:r>
      <w:proofErr w:type="spellStart"/>
      <w:r w:rsidR="00DA3CB9" w:rsidRPr="00892B96">
        <w:rPr>
          <w:rFonts w:ascii="Times New Roman" w:hAnsi="Times New Roman" w:cs="Times New Roman"/>
          <w:sz w:val="20"/>
          <w:szCs w:val="20"/>
        </w:rPr>
        <w:t>Abunna</w:t>
      </w:r>
      <w:proofErr w:type="spellEnd"/>
      <w:r w:rsidR="0015265E" w:rsidRPr="00892B96">
        <w:rPr>
          <w:rFonts w:ascii="Times New Roman" w:hAnsi="Times New Roman" w:cs="Times New Roman"/>
          <w:sz w:val="20"/>
          <w:szCs w:val="20"/>
        </w:rPr>
        <w:t xml:space="preserve"> 2018</w:t>
      </w:r>
      <w:r w:rsidR="00363EB2" w:rsidRPr="00892B96">
        <w:rPr>
          <w:rFonts w:ascii="Times New Roman" w:hAnsi="Times New Roman" w:cs="Times New Roman"/>
          <w:sz w:val="20"/>
          <w:szCs w:val="20"/>
        </w:rPr>
        <w:t>)</w:t>
      </w:r>
      <w:r w:rsidR="0015265E" w:rsidRPr="00892B96">
        <w:rPr>
          <w:rFonts w:ascii="Times New Roman" w:hAnsi="Times New Roman" w:cs="Times New Roman"/>
          <w:sz w:val="20"/>
          <w:szCs w:val="20"/>
        </w:rPr>
        <w:t xml:space="preserve">. </w:t>
      </w:r>
      <w:r w:rsidR="00EA66CA" w:rsidRPr="00892B96">
        <w:rPr>
          <w:rFonts w:ascii="Times New Roman" w:hAnsi="Times New Roman" w:cs="Times New Roman"/>
          <w:sz w:val="20"/>
          <w:szCs w:val="20"/>
        </w:rPr>
        <w:t>Vaccination provides an approach to achieving protection</w:t>
      </w:r>
      <w:r w:rsidR="00363EB2" w:rsidRPr="00892B96">
        <w:rPr>
          <w:rFonts w:ascii="Times New Roman" w:hAnsi="Times New Roman" w:cs="Times New Roman"/>
          <w:sz w:val="20"/>
          <w:szCs w:val="20"/>
        </w:rPr>
        <w:t xml:space="preserve">. </w:t>
      </w:r>
      <w:r w:rsidR="003741B4" w:rsidRPr="00892B96">
        <w:rPr>
          <w:rFonts w:ascii="Times New Roman" w:hAnsi="Times New Roman" w:cs="Times New Roman"/>
          <w:sz w:val="20"/>
          <w:szCs w:val="20"/>
        </w:rPr>
        <w:t>Furthermore, new vaccines are far easier to license and register than antibiotics</w:t>
      </w:r>
      <w:r w:rsidR="00363EB2" w:rsidRPr="00892B96">
        <w:rPr>
          <w:rFonts w:ascii="Times New Roman" w:hAnsi="Times New Roman" w:cs="Times New Roman"/>
          <w:sz w:val="20"/>
          <w:szCs w:val="20"/>
        </w:rPr>
        <w:t xml:space="preserve"> (</w:t>
      </w:r>
      <w:proofErr w:type="spellStart"/>
      <w:r w:rsidR="00DA3CB9" w:rsidRPr="00892B96">
        <w:rPr>
          <w:rFonts w:ascii="Times New Roman" w:hAnsi="Times New Roman" w:cs="Times New Roman"/>
          <w:sz w:val="20"/>
          <w:szCs w:val="20"/>
        </w:rPr>
        <w:t>Ayalew</w:t>
      </w:r>
      <w:proofErr w:type="spellEnd"/>
      <w:r w:rsidR="00DA3CB9" w:rsidRPr="00892B96">
        <w:rPr>
          <w:rFonts w:ascii="Times New Roman" w:hAnsi="Times New Roman" w:cs="Times New Roman"/>
          <w:sz w:val="20"/>
          <w:szCs w:val="20"/>
        </w:rPr>
        <w:t xml:space="preserve"> and </w:t>
      </w:r>
      <w:proofErr w:type="spellStart"/>
      <w:r w:rsidR="00DA3CB9" w:rsidRPr="00892B96">
        <w:rPr>
          <w:rFonts w:ascii="Times New Roman" w:hAnsi="Times New Roman" w:cs="Times New Roman"/>
          <w:sz w:val="20"/>
          <w:szCs w:val="20"/>
        </w:rPr>
        <w:t>Abunna</w:t>
      </w:r>
      <w:proofErr w:type="spellEnd"/>
      <w:r w:rsidR="00363EB2" w:rsidRPr="00892B96">
        <w:rPr>
          <w:rFonts w:ascii="Times New Roman" w:hAnsi="Times New Roman" w:cs="Times New Roman"/>
          <w:sz w:val="20"/>
          <w:szCs w:val="20"/>
        </w:rPr>
        <w:t xml:space="preserve"> 2018)</w:t>
      </w:r>
      <w:r w:rsidR="0015265E" w:rsidRPr="00892B96">
        <w:rPr>
          <w:rFonts w:ascii="Times New Roman" w:hAnsi="Times New Roman" w:cs="Times New Roman"/>
          <w:sz w:val="20"/>
          <w:szCs w:val="20"/>
        </w:rPr>
        <w:t xml:space="preserve">. </w:t>
      </w:r>
      <w:r w:rsidR="00EF069F" w:rsidRPr="00892B96">
        <w:rPr>
          <w:rFonts w:ascii="Times New Roman" w:hAnsi="Times New Roman" w:cs="Times New Roman"/>
          <w:sz w:val="20"/>
          <w:szCs w:val="20"/>
        </w:rPr>
        <w:t xml:space="preserve">Commercial vaccines for infectious bacterial and viral fish diseases in aquaculture have become considerably easier to obtain in the recent years. </w:t>
      </w:r>
      <w:r w:rsidR="002802E3" w:rsidRPr="00892B96">
        <w:rPr>
          <w:rFonts w:ascii="Times New Roman" w:hAnsi="Times New Roman" w:cs="Times New Roman"/>
          <w:sz w:val="20"/>
          <w:szCs w:val="20"/>
        </w:rPr>
        <w:t xml:space="preserve">According to a study, the bacterial vaccine that was initially commercialised for fish vaccinations was released in the USA in the late 1970s </w:t>
      </w:r>
      <w:r w:rsidR="0015265E" w:rsidRPr="00892B96">
        <w:rPr>
          <w:rFonts w:ascii="Times New Roman" w:hAnsi="Times New Roman" w:cs="Times New Roman"/>
          <w:sz w:val="20"/>
          <w:szCs w:val="20"/>
        </w:rPr>
        <w:t>(</w:t>
      </w:r>
      <w:proofErr w:type="spellStart"/>
      <w:r w:rsidR="00DA3CB9" w:rsidRPr="00892B96">
        <w:rPr>
          <w:rFonts w:ascii="Times New Roman" w:hAnsi="Times New Roman" w:cs="Times New Roman"/>
          <w:sz w:val="20"/>
          <w:szCs w:val="20"/>
        </w:rPr>
        <w:t>Dadar</w:t>
      </w:r>
      <w:proofErr w:type="spellEnd"/>
      <w:r w:rsidR="00DA3CB9" w:rsidRPr="00892B96">
        <w:rPr>
          <w:rFonts w:ascii="Times New Roman" w:hAnsi="Times New Roman" w:cs="Times New Roman"/>
          <w:sz w:val="20"/>
          <w:szCs w:val="20"/>
        </w:rPr>
        <w:t xml:space="preserve"> </w:t>
      </w:r>
      <w:r w:rsidR="00DA3CB9" w:rsidRPr="00892B96">
        <w:rPr>
          <w:rFonts w:ascii="Times New Roman" w:hAnsi="Times New Roman" w:cs="Times New Roman"/>
          <w:i/>
          <w:sz w:val="20"/>
          <w:szCs w:val="20"/>
        </w:rPr>
        <w:t>et al.</w:t>
      </w:r>
      <w:r w:rsidR="0015265E" w:rsidRPr="00892B96">
        <w:rPr>
          <w:rFonts w:ascii="Times New Roman" w:hAnsi="Times New Roman" w:cs="Times New Roman"/>
          <w:sz w:val="20"/>
          <w:szCs w:val="20"/>
        </w:rPr>
        <w:t xml:space="preserve"> </w:t>
      </w:r>
      <w:r w:rsidR="00363EB2" w:rsidRPr="00892B96">
        <w:rPr>
          <w:rFonts w:ascii="Times New Roman" w:hAnsi="Times New Roman" w:cs="Times New Roman"/>
          <w:sz w:val="20"/>
          <w:szCs w:val="20"/>
        </w:rPr>
        <w:t xml:space="preserve">2017; </w:t>
      </w:r>
      <w:r w:rsidR="00A91F08" w:rsidRPr="00892B96">
        <w:rPr>
          <w:rFonts w:ascii="Times New Roman" w:hAnsi="Times New Roman" w:cs="Times New Roman"/>
          <w:sz w:val="20"/>
          <w:szCs w:val="20"/>
        </w:rPr>
        <w:t xml:space="preserve">Roar and </w:t>
      </w:r>
      <w:proofErr w:type="spellStart"/>
      <w:r w:rsidR="00A91F08" w:rsidRPr="00892B96">
        <w:rPr>
          <w:rFonts w:ascii="Times New Roman" w:hAnsi="Times New Roman" w:cs="Times New Roman"/>
          <w:sz w:val="20"/>
          <w:szCs w:val="20"/>
        </w:rPr>
        <w:t>Muiswinkel</w:t>
      </w:r>
      <w:proofErr w:type="spellEnd"/>
      <w:r w:rsidR="00363EB2" w:rsidRPr="00892B96">
        <w:rPr>
          <w:rFonts w:ascii="Times New Roman" w:hAnsi="Times New Roman" w:cs="Times New Roman"/>
          <w:sz w:val="20"/>
          <w:szCs w:val="20"/>
        </w:rPr>
        <w:t xml:space="preserve"> 2013)</w:t>
      </w:r>
      <w:r w:rsidR="0015265E" w:rsidRPr="00892B96">
        <w:rPr>
          <w:rFonts w:ascii="Times New Roman" w:hAnsi="Times New Roman" w:cs="Times New Roman"/>
          <w:sz w:val="20"/>
          <w:szCs w:val="20"/>
        </w:rPr>
        <w:t xml:space="preserve">. </w:t>
      </w:r>
      <w:r w:rsidR="00DB5712" w:rsidRPr="00892B96">
        <w:rPr>
          <w:rFonts w:ascii="Times New Roman" w:hAnsi="Times New Roman" w:cs="Times New Roman"/>
          <w:sz w:val="20"/>
          <w:szCs w:val="20"/>
        </w:rPr>
        <w:t>These vaccinations were whole-cell immersion inactivated vaccines, and they were effective in preventi</w:t>
      </w:r>
      <w:r w:rsidR="00363EB2" w:rsidRPr="00892B96">
        <w:rPr>
          <w:rFonts w:ascii="Times New Roman" w:hAnsi="Times New Roman" w:cs="Times New Roman"/>
          <w:sz w:val="20"/>
          <w:szCs w:val="20"/>
        </w:rPr>
        <w:t>ng various bacterial infections</w:t>
      </w:r>
      <w:r w:rsidR="0015265E" w:rsidRPr="00892B96">
        <w:rPr>
          <w:rFonts w:ascii="Times New Roman" w:hAnsi="Times New Roman" w:cs="Times New Roman"/>
          <w:sz w:val="20"/>
          <w:szCs w:val="20"/>
        </w:rPr>
        <w:t xml:space="preserve">. </w:t>
      </w:r>
      <w:r w:rsidR="000350E1" w:rsidRPr="00892B96">
        <w:rPr>
          <w:rFonts w:ascii="Times New Roman" w:hAnsi="Times New Roman" w:cs="Times New Roman"/>
          <w:sz w:val="20"/>
          <w:szCs w:val="20"/>
        </w:rPr>
        <w:t xml:space="preserve">With the advancements in biotechnology and immunology, numerous fish vaccinations, including recombinant DNA vaccines, </w:t>
      </w:r>
      <w:proofErr w:type="spellStart"/>
      <w:r w:rsidR="000350E1" w:rsidRPr="00892B96">
        <w:rPr>
          <w:rFonts w:ascii="Times New Roman" w:hAnsi="Times New Roman" w:cs="Times New Roman"/>
          <w:sz w:val="20"/>
          <w:szCs w:val="20"/>
        </w:rPr>
        <w:t>nano</w:t>
      </w:r>
      <w:proofErr w:type="spellEnd"/>
      <w:r w:rsidR="000350E1" w:rsidRPr="00892B96">
        <w:rPr>
          <w:rFonts w:ascii="Times New Roman" w:hAnsi="Times New Roman" w:cs="Times New Roman"/>
          <w:sz w:val="20"/>
          <w:szCs w:val="20"/>
        </w:rPr>
        <w:t xml:space="preserve"> vaccines, subunit vaccines, genetically modified vaccines, and polyvalent vaccines, have been developed and brought to market </w:t>
      </w:r>
      <w:r w:rsidR="00363EB2" w:rsidRPr="00892B96">
        <w:rPr>
          <w:rFonts w:ascii="Times New Roman" w:hAnsi="Times New Roman" w:cs="Times New Roman"/>
          <w:sz w:val="20"/>
          <w:szCs w:val="20"/>
        </w:rPr>
        <w:t>(</w:t>
      </w:r>
      <w:proofErr w:type="spellStart"/>
      <w:r w:rsidR="00A91F08" w:rsidRPr="00892B96">
        <w:rPr>
          <w:rFonts w:ascii="Times New Roman" w:hAnsi="Times New Roman" w:cs="Times New Roman"/>
          <w:sz w:val="20"/>
          <w:szCs w:val="20"/>
        </w:rPr>
        <w:t>Dadar</w:t>
      </w:r>
      <w:proofErr w:type="spellEnd"/>
      <w:r w:rsidR="00A91F08" w:rsidRPr="00892B96">
        <w:rPr>
          <w:rFonts w:ascii="Times New Roman" w:hAnsi="Times New Roman" w:cs="Times New Roman"/>
          <w:sz w:val="20"/>
          <w:szCs w:val="20"/>
        </w:rPr>
        <w:t xml:space="preserve"> </w:t>
      </w:r>
      <w:r w:rsidR="00A91F08" w:rsidRPr="00892B96">
        <w:rPr>
          <w:rFonts w:ascii="Times New Roman" w:hAnsi="Times New Roman" w:cs="Times New Roman"/>
          <w:i/>
          <w:sz w:val="20"/>
          <w:szCs w:val="20"/>
        </w:rPr>
        <w:t>et al.</w:t>
      </w:r>
      <w:r w:rsidR="00363EB2" w:rsidRPr="00892B96">
        <w:rPr>
          <w:rFonts w:ascii="Times New Roman" w:hAnsi="Times New Roman" w:cs="Times New Roman"/>
          <w:sz w:val="20"/>
          <w:szCs w:val="20"/>
        </w:rPr>
        <w:t xml:space="preserve"> 2017)</w:t>
      </w:r>
      <w:r w:rsidR="0015265E" w:rsidRPr="00892B96">
        <w:rPr>
          <w:rFonts w:ascii="Times New Roman" w:hAnsi="Times New Roman" w:cs="Times New Roman"/>
          <w:sz w:val="20"/>
          <w:szCs w:val="20"/>
        </w:rPr>
        <w:t xml:space="preserve">. </w:t>
      </w:r>
      <w:r w:rsidR="00F01C68" w:rsidRPr="00892B96">
        <w:rPr>
          <w:rFonts w:ascii="Times New Roman" w:hAnsi="Times New Roman" w:cs="Times New Roman"/>
          <w:sz w:val="20"/>
          <w:szCs w:val="20"/>
        </w:rPr>
        <w:t xml:space="preserve">The immersion method has demonstrated the efficacy of both live attenuated and inactivated </w:t>
      </w:r>
      <w:proofErr w:type="spellStart"/>
      <w:r w:rsidR="00F01C68" w:rsidRPr="00892B96">
        <w:rPr>
          <w:rFonts w:ascii="Times New Roman" w:hAnsi="Times New Roman" w:cs="Times New Roman"/>
          <w:sz w:val="20"/>
          <w:szCs w:val="20"/>
        </w:rPr>
        <w:t>bacterin</w:t>
      </w:r>
      <w:proofErr w:type="spellEnd"/>
      <w:r w:rsidR="00F01C68" w:rsidRPr="00892B96">
        <w:rPr>
          <w:rFonts w:ascii="Times New Roman" w:hAnsi="Times New Roman" w:cs="Times New Roman"/>
          <w:sz w:val="20"/>
          <w:szCs w:val="20"/>
        </w:rPr>
        <w:t xml:space="preserve"> vaccines</w:t>
      </w:r>
      <w:r w:rsidR="0015265E" w:rsidRPr="00892B96">
        <w:rPr>
          <w:rFonts w:ascii="Times New Roman" w:hAnsi="Times New Roman" w:cs="Times New Roman"/>
          <w:sz w:val="20"/>
          <w:szCs w:val="20"/>
        </w:rPr>
        <w:t xml:space="preserve">. </w:t>
      </w:r>
      <w:r w:rsidR="00727635" w:rsidRPr="00892B96">
        <w:rPr>
          <w:rFonts w:ascii="Times New Roman" w:hAnsi="Times New Roman" w:cs="Times New Roman"/>
          <w:sz w:val="20"/>
          <w:szCs w:val="20"/>
        </w:rPr>
        <w:t xml:space="preserve">Additionally, safer live vaccinations with a high level of efficacy against </w:t>
      </w:r>
      <w:proofErr w:type="spellStart"/>
      <w:r w:rsidR="00727635" w:rsidRPr="00892B96">
        <w:rPr>
          <w:rFonts w:ascii="Times New Roman" w:hAnsi="Times New Roman" w:cs="Times New Roman"/>
          <w:sz w:val="20"/>
          <w:szCs w:val="20"/>
        </w:rPr>
        <w:t>furunculosis</w:t>
      </w:r>
      <w:proofErr w:type="spellEnd"/>
      <w:r w:rsidR="00727635" w:rsidRPr="00892B96">
        <w:rPr>
          <w:rFonts w:ascii="Times New Roman" w:hAnsi="Times New Roman" w:cs="Times New Roman"/>
          <w:sz w:val="20"/>
          <w:szCs w:val="20"/>
        </w:rPr>
        <w:t xml:space="preserve"> were tested using DNA vaccines; however, field approval for these vaccines has not yet been acquired </w:t>
      </w:r>
      <w:r w:rsidR="0015265E" w:rsidRPr="00892B96">
        <w:rPr>
          <w:rFonts w:ascii="Times New Roman" w:hAnsi="Times New Roman" w:cs="Times New Roman"/>
          <w:sz w:val="20"/>
          <w:szCs w:val="20"/>
        </w:rPr>
        <w:t>(</w:t>
      </w:r>
      <w:proofErr w:type="spellStart"/>
      <w:r w:rsidR="00A91F08" w:rsidRPr="00892B96">
        <w:rPr>
          <w:rFonts w:ascii="Times New Roman" w:hAnsi="Times New Roman" w:cs="Times New Roman"/>
          <w:sz w:val="20"/>
          <w:szCs w:val="20"/>
        </w:rPr>
        <w:t>Muktar</w:t>
      </w:r>
      <w:proofErr w:type="spellEnd"/>
      <w:r w:rsidR="00A91F08" w:rsidRPr="00892B96">
        <w:rPr>
          <w:rFonts w:ascii="Times New Roman" w:hAnsi="Times New Roman" w:cs="Times New Roman"/>
          <w:sz w:val="20"/>
          <w:szCs w:val="20"/>
        </w:rPr>
        <w:t xml:space="preserve"> </w:t>
      </w:r>
      <w:r w:rsidR="00A91F08" w:rsidRPr="00892B96">
        <w:rPr>
          <w:rFonts w:ascii="Times New Roman" w:hAnsi="Times New Roman" w:cs="Times New Roman"/>
          <w:i/>
          <w:sz w:val="20"/>
          <w:szCs w:val="20"/>
        </w:rPr>
        <w:t>et al</w:t>
      </w:r>
      <w:r w:rsidR="00886065">
        <w:rPr>
          <w:rFonts w:ascii="Times New Roman" w:hAnsi="Times New Roman" w:cs="Times New Roman"/>
          <w:i/>
          <w:sz w:val="20"/>
          <w:szCs w:val="20"/>
        </w:rPr>
        <w:t>.</w:t>
      </w:r>
      <w:r w:rsidR="0015265E" w:rsidRPr="00892B96">
        <w:rPr>
          <w:rFonts w:ascii="Times New Roman" w:hAnsi="Times New Roman" w:cs="Times New Roman"/>
          <w:sz w:val="20"/>
          <w:szCs w:val="20"/>
        </w:rPr>
        <w:t xml:space="preserve"> 201</w:t>
      </w:r>
      <w:r w:rsidR="00363EB2" w:rsidRPr="00892B96">
        <w:rPr>
          <w:rFonts w:ascii="Times New Roman" w:hAnsi="Times New Roman" w:cs="Times New Roman"/>
          <w:sz w:val="20"/>
          <w:szCs w:val="20"/>
        </w:rPr>
        <w:t>6)</w:t>
      </w:r>
      <w:r w:rsidR="0015265E" w:rsidRPr="00892B96">
        <w:rPr>
          <w:rFonts w:ascii="Times New Roman" w:hAnsi="Times New Roman" w:cs="Times New Roman"/>
          <w:sz w:val="20"/>
          <w:szCs w:val="20"/>
        </w:rPr>
        <w:t xml:space="preserve">. </w:t>
      </w:r>
      <w:r w:rsidR="00C07E37" w:rsidRPr="00892B96">
        <w:rPr>
          <w:rFonts w:ascii="Times New Roman" w:hAnsi="Times New Roman" w:cs="Times New Roman"/>
          <w:sz w:val="20"/>
          <w:szCs w:val="20"/>
        </w:rPr>
        <w:t>Recombinant protein vaccines or inactivated virus vaccines are the commercial viral vaccines curre</w:t>
      </w:r>
      <w:r w:rsidR="003E3E40" w:rsidRPr="00892B96">
        <w:rPr>
          <w:rFonts w:ascii="Times New Roman" w:hAnsi="Times New Roman" w:cs="Times New Roman"/>
          <w:sz w:val="20"/>
          <w:szCs w:val="20"/>
        </w:rPr>
        <w:t>ntly available for aquaculture</w:t>
      </w:r>
      <w:r w:rsidR="00363EB2" w:rsidRPr="00892B96">
        <w:rPr>
          <w:rFonts w:ascii="Times New Roman" w:hAnsi="Times New Roman" w:cs="Times New Roman"/>
          <w:sz w:val="20"/>
          <w:szCs w:val="20"/>
        </w:rPr>
        <w:t xml:space="preserve"> (</w:t>
      </w:r>
      <w:proofErr w:type="spellStart"/>
      <w:r w:rsidR="00A91F08" w:rsidRPr="00892B96">
        <w:rPr>
          <w:rFonts w:ascii="Times New Roman" w:hAnsi="Times New Roman" w:cs="Times New Roman"/>
          <w:sz w:val="20"/>
          <w:szCs w:val="20"/>
        </w:rPr>
        <w:t>Muktar</w:t>
      </w:r>
      <w:proofErr w:type="spellEnd"/>
      <w:r w:rsidR="00A91F08" w:rsidRPr="00892B96">
        <w:rPr>
          <w:rFonts w:ascii="Times New Roman" w:hAnsi="Times New Roman" w:cs="Times New Roman"/>
          <w:sz w:val="20"/>
          <w:szCs w:val="20"/>
        </w:rPr>
        <w:t xml:space="preserve"> </w:t>
      </w:r>
      <w:r w:rsidR="00A91F08" w:rsidRPr="00892B96">
        <w:rPr>
          <w:rFonts w:ascii="Times New Roman" w:hAnsi="Times New Roman" w:cs="Times New Roman"/>
          <w:i/>
          <w:sz w:val="20"/>
          <w:szCs w:val="20"/>
        </w:rPr>
        <w:t>et al</w:t>
      </w:r>
      <w:r w:rsidR="00A92A08">
        <w:rPr>
          <w:rFonts w:ascii="Times New Roman" w:hAnsi="Times New Roman" w:cs="Times New Roman"/>
          <w:i/>
          <w:sz w:val="20"/>
          <w:szCs w:val="20"/>
        </w:rPr>
        <w:t>.</w:t>
      </w:r>
      <w:r w:rsidR="00363EB2" w:rsidRPr="00892B96">
        <w:rPr>
          <w:rFonts w:ascii="Times New Roman" w:hAnsi="Times New Roman" w:cs="Times New Roman"/>
          <w:sz w:val="20"/>
          <w:szCs w:val="20"/>
        </w:rPr>
        <w:t xml:space="preserve"> 2016)</w:t>
      </w:r>
      <w:r w:rsidR="0015265E" w:rsidRPr="00892B96">
        <w:rPr>
          <w:rFonts w:ascii="Times New Roman" w:hAnsi="Times New Roman" w:cs="Times New Roman"/>
          <w:sz w:val="20"/>
          <w:szCs w:val="20"/>
        </w:rPr>
        <w:t>.</w:t>
      </w:r>
    </w:p>
    <w:p w14:paraId="4FA2B22D" w14:textId="2D5F0970" w:rsidR="004031F2" w:rsidRPr="00892B96" w:rsidRDefault="004B205F"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Probiotics</w:t>
      </w:r>
    </w:p>
    <w:p w14:paraId="64FEE417" w14:textId="78AF4F2B" w:rsidR="00C101F1" w:rsidRPr="00892B96" w:rsidRDefault="00B86154"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P</w:t>
      </w:r>
      <w:r w:rsidR="0059020A" w:rsidRPr="00892B96">
        <w:rPr>
          <w:rFonts w:ascii="Times New Roman" w:hAnsi="Times New Roman" w:cs="Times New Roman"/>
          <w:sz w:val="20"/>
          <w:szCs w:val="20"/>
        </w:rPr>
        <w:t xml:space="preserve">robiotics </w:t>
      </w:r>
      <w:r w:rsidRPr="00892B96">
        <w:rPr>
          <w:rFonts w:ascii="Times New Roman" w:hAnsi="Times New Roman" w:cs="Times New Roman"/>
          <w:sz w:val="20"/>
          <w:szCs w:val="20"/>
        </w:rPr>
        <w:t xml:space="preserve">use in aquaculture is </w:t>
      </w:r>
      <w:r w:rsidR="0059020A" w:rsidRPr="00892B96">
        <w:rPr>
          <w:rFonts w:ascii="Times New Roman" w:hAnsi="Times New Roman" w:cs="Times New Roman"/>
          <w:sz w:val="20"/>
          <w:szCs w:val="20"/>
        </w:rPr>
        <w:t xml:space="preserve">a well-recognized management technique for enhancing both environmental quality and gut health. Probiotics that are frequently utilised for pond management include fermented products that are high in extracellular components and live bacterial cultures, which are non-pathogenic organisms. Probiotic use in aquaculture ponds has several advantages, such as </w:t>
      </w:r>
      <w:r w:rsidR="00F832C2" w:rsidRPr="00892B96">
        <w:rPr>
          <w:rFonts w:ascii="Times New Roman" w:hAnsi="Times New Roman" w:cs="Times New Roman"/>
          <w:sz w:val="20"/>
          <w:szCs w:val="20"/>
        </w:rPr>
        <w:t xml:space="preserve">enhanced </w:t>
      </w:r>
      <w:r w:rsidR="0059020A" w:rsidRPr="00892B96">
        <w:rPr>
          <w:rFonts w:ascii="Times New Roman" w:hAnsi="Times New Roman" w:cs="Times New Roman"/>
          <w:sz w:val="20"/>
          <w:szCs w:val="20"/>
        </w:rPr>
        <w:t xml:space="preserve">organic matter decomposition, </w:t>
      </w:r>
      <w:r w:rsidR="00F832C2" w:rsidRPr="00892B96">
        <w:rPr>
          <w:rFonts w:ascii="Times New Roman" w:hAnsi="Times New Roman" w:cs="Times New Roman"/>
          <w:sz w:val="20"/>
          <w:szCs w:val="20"/>
        </w:rPr>
        <w:t>increased dissolved oxygen availability</w:t>
      </w:r>
      <w:r w:rsidR="00F832C2" w:rsidRPr="00892B96">
        <w:rPr>
          <w:rFonts w:ascii="Times New Roman" w:hAnsi="Times New Roman" w:cs="Times New Roman"/>
          <w:sz w:val="20"/>
          <w:szCs w:val="20"/>
        </w:rPr>
        <w:t xml:space="preserve">, </w:t>
      </w:r>
      <w:r w:rsidR="0059020A" w:rsidRPr="00892B96">
        <w:rPr>
          <w:rFonts w:ascii="Times New Roman" w:hAnsi="Times New Roman" w:cs="Times New Roman"/>
          <w:sz w:val="20"/>
          <w:szCs w:val="20"/>
        </w:rPr>
        <w:t>decreased nitrogen</w:t>
      </w:r>
      <w:r w:rsidR="00F832C2" w:rsidRPr="00892B96">
        <w:rPr>
          <w:rFonts w:ascii="Times New Roman" w:hAnsi="Times New Roman" w:cs="Times New Roman"/>
          <w:sz w:val="20"/>
          <w:szCs w:val="20"/>
        </w:rPr>
        <w:t xml:space="preserve"> and phosphorus concentrations</w:t>
      </w:r>
      <w:r w:rsidR="001040CE" w:rsidRPr="00892B96">
        <w:rPr>
          <w:rFonts w:ascii="Times New Roman" w:hAnsi="Times New Roman" w:cs="Times New Roman"/>
          <w:sz w:val="20"/>
          <w:szCs w:val="20"/>
        </w:rPr>
        <w:t>, improved algal growth</w:t>
      </w:r>
      <w:r w:rsidR="0059020A" w:rsidRPr="00892B96">
        <w:rPr>
          <w:rFonts w:ascii="Times New Roman" w:hAnsi="Times New Roman" w:cs="Times New Roman"/>
          <w:sz w:val="20"/>
          <w:szCs w:val="20"/>
        </w:rPr>
        <w:t xml:space="preserve">, control over ammonia, nitrite, and hydrogen sulphide, decreased disease incidence, and increased fish survival and productivity. However, research has revealed that adding probiotics has relatively little beneficial effects. These probiotics mostly comprise various concentrations of good bacteria, such as </w:t>
      </w:r>
      <w:r w:rsidR="0059020A" w:rsidRPr="00892B96">
        <w:rPr>
          <w:rFonts w:ascii="Times New Roman" w:hAnsi="Times New Roman" w:cs="Times New Roman"/>
          <w:i/>
          <w:sz w:val="20"/>
          <w:szCs w:val="20"/>
        </w:rPr>
        <w:t xml:space="preserve">Streptococcus </w:t>
      </w:r>
      <w:proofErr w:type="spellStart"/>
      <w:r w:rsidR="0059020A" w:rsidRPr="00892B96">
        <w:rPr>
          <w:rFonts w:ascii="Times New Roman" w:hAnsi="Times New Roman" w:cs="Times New Roman"/>
          <w:i/>
          <w:sz w:val="20"/>
          <w:szCs w:val="20"/>
        </w:rPr>
        <w:t>faecalis</w:t>
      </w:r>
      <w:proofErr w:type="spellEnd"/>
      <w:r w:rsidR="0059020A" w:rsidRPr="00892B96">
        <w:rPr>
          <w:rFonts w:ascii="Times New Roman" w:hAnsi="Times New Roman" w:cs="Times New Roman"/>
          <w:sz w:val="20"/>
          <w:szCs w:val="20"/>
        </w:rPr>
        <w:t xml:space="preserve">, </w:t>
      </w:r>
      <w:r w:rsidR="0059020A" w:rsidRPr="00892B96">
        <w:rPr>
          <w:rFonts w:ascii="Times New Roman" w:hAnsi="Times New Roman" w:cs="Times New Roman"/>
          <w:i/>
          <w:sz w:val="20"/>
          <w:szCs w:val="20"/>
        </w:rPr>
        <w:t>Bacillus</w:t>
      </w:r>
      <w:r w:rsidR="0059020A" w:rsidRPr="00892B96">
        <w:rPr>
          <w:rFonts w:ascii="Times New Roman" w:hAnsi="Times New Roman" w:cs="Times New Roman"/>
          <w:sz w:val="20"/>
          <w:szCs w:val="20"/>
        </w:rPr>
        <w:t xml:space="preserve"> sp., </w:t>
      </w:r>
      <w:proofErr w:type="spellStart"/>
      <w:r w:rsidR="0059020A" w:rsidRPr="00892B96">
        <w:rPr>
          <w:rFonts w:ascii="Times New Roman" w:hAnsi="Times New Roman" w:cs="Times New Roman"/>
          <w:i/>
          <w:sz w:val="20"/>
          <w:szCs w:val="20"/>
        </w:rPr>
        <w:t>Rodobacter</w:t>
      </w:r>
      <w:proofErr w:type="spellEnd"/>
      <w:r w:rsidR="0059020A" w:rsidRPr="00892B96">
        <w:rPr>
          <w:rFonts w:ascii="Times New Roman" w:hAnsi="Times New Roman" w:cs="Times New Roman"/>
          <w:sz w:val="20"/>
          <w:szCs w:val="20"/>
        </w:rPr>
        <w:t xml:space="preserve"> sp., and </w:t>
      </w:r>
      <w:proofErr w:type="spellStart"/>
      <w:r w:rsidR="0059020A" w:rsidRPr="00892B96">
        <w:rPr>
          <w:rFonts w:ascii="Times New Roman" w:hAnsi="Times New Roman" w:cs="Times New Roman"/>
          <w:i/>
          <w:sz w:val="20"/>
          <w:szCs w:val="20"/>
        </w:rPr>
        <w:t>Rodococcus</w:t>
      </w:r>
      <w:proofErr w:type="spellEnd"/>
      <w:r w:rsidR="0059020A" w:rsidRPr="00892B96">
        <w:rPr>
          <w:rFonts w:ascii="Times New Roman" w:hAnsi="Times New Roman" w:cs="Times New Roman"/>
          <w:i/>
          <w:sz w:val="20"/>
          <w:szCs w:val="20"/>
        </w:rPr>
        <w:t xml:space="preserve"> sp</w:t>
      </w:r>
      <w:r w:rsidR="0059020A" w:rsidRPr="00892B96">
        <w:rPr>
          <w:rFonts w:ascii="Times New Roman" w:hAnsi="Times New Roman" w:cs="Times New Roman"/>
          <w:sz w:val="20"/>
          <w:szCs w:val="20"/>
        </w:rPr>
        <w:t>.</w:t>
      </w:r>
      <w:r w:rsidR="00173D7F" w:rsidRPr="00892B96">
        <w:rPr>
          <w:rFonts w:ascii="Times New Roman" w:hAnsi="Times New Roman" w:cs="Times New Roman"/>
          <w:sz w:val="20"/>
          <w:szCs w:val="20"/>
        </w:rPr>
        <w:t xml:space="preserve"> </w:t>
      </w:r>
      <w:r w:rsidR="0059020A" w:rsidRPr="00892B96">
        <w:rPr>
          <w:rFonts w:ascii="Times New Roman" w:hAnsi="Times New Roman" w:cs="Times New Roman"/>
          <w:sz w:val="20"/>
          <w:szCs w:val="20"/>
        </w:rPr>
        <w:t>etc. Probiotic applications can increase the advantages of this activity since, as this research demonstrates, they provide workable substitutes for producing animal products of superior quality in terms of size, production duration, and health. Probiotics are not believed to pose any risks to the environment or food safety when added to aquaculture ponds.</w:t>
      </w:r>
    </w:p>
    <w:p w14:paraId="46F50601" w14:textId="618CE7FF" w:rsidR="006B1EA5" w:rsidRPr="00892B96" w:rsidRDefault="004B205F" w:rsidP="004B205F">
      <w:pPr>
        <w:pStyle w:val="ListParagraph"/>
        <w:numPr>
          <w:ilvl w:val="0"/>
          <w:numId w:val="2"/>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Antibiotics</w:t>
      </w:r>
    </w:p>
    <w:p w14:paraId="4B6C46CD" w14:textId="7E059004" w:rsidR="00D96613" w:rsidRPr="00892B96" w:rsidRDefault="00D96613"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The increased intensity of aquaculture has created an environment that is more conducive to the growth of certain illnesses and </w:t>
      </w:r>
      <w:proofErr w:type="spellStart"/>
      <w:r w:rsidRPr="00892B96">
        <w:rPr>
          <w:rFonts w:ascii="Times New Roman" w:hAnsi="Times New Roman" w:cs="Times New Roman"/>
          <w:sz w:val="20"/>
          <w:szCs w:val="20"/>
        </w:rPr>
        <w:t>biofouling</w:t>
      </w:r>
      <w:proofErr w:type="spellEnd"/>
      <w:r w:rsidRPr="00892B96">
        <w:rPr>
          <w:rFonts w:ascii="Times New Roman" w:hAnsi="Times New Roman" w:cs="Times New Roman"/>
          <w:sz w:val="20"/>
          <w:szCs w:val="20"/>
        </w:rPr>
        <w:t xml:space="preserve">-related issues. The proverb "prevention is better than cure" is something to keep in mind, and it is undoubtedly feasible to focus more on preventing illness in fish. When fish are raised under optimum circumstances, the stock will almost certainly be in great condition </w:t>
      </w:r>
      <w:r w:rsidR="00FD77CA" w:rsidRPr="00892B96">
        <w:rPr>
          <w:rFonts w:ascii="Times New Roman" w:hAnsi="Times New Roman" w:cs="Times New Roman"/>
          <w:sz w:val="20"/>
          <w:szCs w:val="20"/>
        </w:rPr>
        <w:t xml:space="preserve">and show no symptoms of illness </w:t>
      </w:r>
      <w:r w:rsidR="00A91F08" w:rsidRPr="00892B96">
        <w:rPr>
          <w:rFonts w:ascii="Times New Roman" w:hAnsi="Times New Roman" w:cs="Times New Roman"/>
          <w:sz w:val="20"/>
          <w:szCs w:val="20"/>
        </w:rPr>
        <w:t>(Austin and Austin</w:t>
      </w:r>
      <w:r w:rsidRPr="00892B96">
        <w:rPr>
          <w:rFonts w:ascii="Times New Roman" w:hAnsi="Times New Roman" w:cs="Times New Roman"/>
          <w:sz w:val="20"/>
          <w:szCs w:val="20"/>
        </w:rPr>
        <w:t xml:space="preserve"> 2007). Disease, however, is</w:t>
      </w:r>
      <w:r w:rsidR="00FD77CA" w:rsidRPr="00892B96">
        <w:rPr>
          <w:rFonts w:ascii="Times New Roman" w:hAnsi="Times New Roman" w:cs="Times New Roman"/>
          <w:sz w:val="20"/>
          <w:szCs w:val="20"/>
        </w:rPr>
        <w:t xml:space="preserve"> a part of fish welfare overall </w:t>
      </w:r>
      <w:r w:rsidRPr="00892B96">
        <w:rPr>
          <w:rFonts w:ascii="Times New Roman" w:hAnsi="Times New Roman" w:cs="Times New Roman"/>
          <w:sz w:val="20"/>
          <w:szCs w:val="20"/>
        </w:rPr>
        <w:t>(</w:t>
      </w:r>
      <w:r w:rsidR="00A91F08" w:rsidRPr="00892B96">
        <w:rPr>
          <w:rFonts w:ascii="Times New Roman" w:hAnsi="Times New Roman" w:cs="Times New Roman"/>
          <w:sz w:val="20"/>
          <w:szCs w:val="20"/>
        </w:rPr>
        <w:t>Bergh</w:t>
      </w:r>
      <w:r w:rsidRPr="00892B96">
        <w:rPr>
          <w:rFonts w:ascii="Times New Roman" w:hAnsi="Times New Roman" w:cs="Times New Roman"/>
          <w:sz w:val="20"/>
          <w:szCs w:val="20"/>
        </w:rPr>
        <w:t xml:space="preserve"> 2007). An estimated </w:t>
      </w:r>
      <w:r w:rsidRPr="00892B96">
        <w:rPr>
          <w:rFonts w:ascii="Times New Roman" w:hAnsi="Times New Roman" w:cs="Times New Roman"/>
          <w:sz w:val="20"/>
          <w:szCs w:val="20"/>
        </w:rPr>
        <w:lastRenderedPageBreak/>
        <w:t xml:space="preserve">63,151 tonnes of antimicrobials were used globally in 2010 to produce food </w:t>
      </w:r>
      <w:r w:rsidR="0063710B" w:rsidRPr="00892B96">
        <w:rPr>
          <w:rFonts w:ascii="Times New Roman" w:hAnsi="Times New Roman" w:cs="Times New Roman"/>
          <w:sz w:val="20"/>
          <w:szCs w:val="20"/>
        </w:rPr>
        <w:t>animals</w:t>
      </w:r>
      <w:r w:rsidRPr="00892B96">
        <w:rPr>
          <w:rFonts w:ascii="Times New Roman" w:hAnsi="Times New Roman" w:cs="Times New Roman"/>
          <w:sz w:val="20"/>
          <w:szCs w:val="20"/>
        </w:rPr>
        <w:t xml:space="preserve"> and by 2030, that number is expected to rise to 105,596 tonnes, a 67% increase. As a result, a broad variety of chemicals—some of which are not antibacterial agents—are employed in aquaculture, including hormones, insecticides,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anaesthetics, mineral, and vitamin mixtures. In aquaculture, antibiotics are typically used extensively to prevent, treat, and manage bacterial infections. (</w:t>
      </w:r>
      <w:r w:rsidR="00A91F08" w:rsidRPr="00892B96">
        <w:rPr>
          <w:rFonts w:ascii="Times New Roman" w:hAnsi="Times New Roman" w:cs="Times New Roman"/>
          <w:sz w:val="20"/>
          <w:szCs w:val="20"/>
        </w:rPr>
        <w:t xml:space="preserve">Romero </w:t>
      </w:r>
      <w:r w:rsidR="00A91F08" w:rsidRPr="00892B96">
        <w:rPr>
          <w:rFonts w:ascii="Times New Roman" w:hAnsi="Times New Roman" w:cs="Times New Roman"/>
          <w:i/>
          <w:sz w:val="20"/>
          <w:szCs w:val="20"/>
        </w:rPr>
        <w:t>et al.</w:t>
      </w:r>
      <w:r w:rsidRPr="00892B96">
        <w:rPr>
          <w:rFonts w:ascii="Times New Roman" w:hAnsi="Times New Roman" w:cs="Times New Roman"/>
          <w:sz w:val="20"/>
          <w:szCs w:val="20"/>
        </w:rPr>
        <w:t xml:space="preserve"> 2012). Antibiotics are used worldwide not just in human health but also in aquaculture and livestock husbandry to treat bacterial infections and/or stimulate animal growth (</w:t>
      </w:r>
      <w:r w:rsidR="00A91F08" w:rsidRPr="00892B96">
        <w:rPr>
          <w:rFonts w:ascii="Times New Roman" w:hAnsi="Times New Roman" w:cs="Times New Roman"/>
          <w:sz w:val="20"/>
          <w:szCs w:val="20"/>
        </w:rPr>
        <w:t>Du and Liu 2012)</w:t>
      </w:r>
      <w:r w:rsidRPr="00892B96">
        <w:rPr>
          <w:rFonts w:ascii="Times New Roman" w:hAnsi="Times New Roman" w:cs="Times New Roman"/>
          <w:sz w:val="20"/>
          <w:szCs w:val="20"/>
        </w:rPr>
        <w:t xml:space="preserve">. Antimicrobial agents are often administered orally by mixing them with food, however larger fish may also get injectable therapy. The best chance of success for antibiotics is to give them early in the course of a disease. As the pathogenic load increases and sick fish typically refuse to eat, their effectiveness may diminish in later stages. Farmers in India utilise antibiotics under various brand names for disease management, both as preventative and control measures. Erythromycin, </w:t>
      </w:r>
      <w:proofErr w:type="spellStart"/>
      <w:r w:rsidRPr="00892B96">
        <w:rPr>
          <w:rFonts w:ascii="Times New Roman" w:hAnsi="Times New Roman" w:cs="Times New Roman"/>
          <w:sz w:val="20"/>
          <w:szCs w:val="20"/>
        </w:rPr>
        <w:t>Nitrofurans</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Furacin</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Furanace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Oxytetracycline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Sulfamonomethoxine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Dimeton</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Oxolinic</w:t>
      </w:r>
      <w:proofErr w:type="spellEnd"/>
      <w:r w:rsidRPr="00892B96">
        <w:rPr>
          <w:rFonts w:ascii="Times New Roman" w:hAnsi="Times New Roman" w:cs="Times New Roman"/>
          <w:sz w:val="20"/>
          <w:szCs w:val="20"/>
        </w:rPr>
        <w:t xml:space="preserve"> Acid, Macrolides, Quinolones, </w:t>
      </w:r>
      <w:proofErr w:type="spellStart"/>
      <w:r w:rsidRPr="00892B96">
        <w:rPr>
          <w:rFonts w:ascii="Times New Roman" w:hAnsi="Times New Roman" w:cs="Times New Roman"/>
          <w:sz w:val="20"/>
          <w:szCs w:val="20"/>
        </w:rPr>
        <w:t>Fluoroquinolones</w:t>
      </w:r>
      <w:proofErr w:type="spellEnd"/>
      <w:r w:rsidRPr="00892B96">
        <w:rPr>
          <w:rFonts w:ascii="Times New Roman" w:hAnsi="Times New Roman" w:cs="Times New Roman"/>
          <w:sz w:val="20"/>
          <w:szCs w:val="20"/>
        </w:rPr>
        <w:t xml:space="preserve">, and </w:t>
      </w:r>
      <w:proofErr w:type="spellStart"/>
      <w:r w:rsidRPr="00892B96">
        <w:rPr>
          <w:rFonts w:ascii="Times New Roman" w:hAnsi="Times New Roman" w:cs="Times New Roman"/>
          <w:sz w:val="20"/>
          <w:szCs w:val="20"/>
        </w:rPr>
        <w:t>Sulfamonomethoxine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Dimeton</w:t>
      </w:r>
      <w:proofErr w:type="spellEnd"/>
      <w:r w:rsidRPr="00892B96">
        <w:rPr>
          <w:rFonts w:ascii="Times New Roman" w:hAnsi="Times New Roman" w:cs="Times New Roman"/>
          <w:sz w:val="20"/>
          <w:szCs w:val="20"/>
        </w:rPr>
        <w:t>) are</w:t>
      </w:r>
      <w:r w:rsidR="00FB3BE5" w:rsidRPr="00892B96">
        <w:rPr>
          <w:rFonts w:ascii="Times New Roman" w:hAnsi="Times New Roman" w:cs="Times New Roman"/>
          <w:sz w:val="20"/>
          <w:szCs w:val="20"/>
        </w:rPr>
        <w:t xml:space="preserve"> among the most common ones </w:t>
      </w:r>
      <w:r w:rsidRPr="00892B96">
        <w:rPr>
          <w:rFonts w:ascii="Times New Roman" w:hAnsi="Times New Roman" w:cs="Times New Roman"/>
          <w:sz w:val="20"/>
          <w:szCs w:val="20"/>
        </w:rPr>
        <w:t xml:space="preserve">utilised to treat bacterial infections such as red disease or ulcer disease, bacterial </w:t>
      </w:r>
      <w:proofErr w:type="spellStart"/>
      <w:r w:rsidRPr="00892B96">
        <w:rPr>
          <w:rFonts w:ascii="Times New Roman" w:hAnsi="Times New Roman" w:cs="Times New Roman"/>
          <w:sz w:val="20"/>
          <w:szCs w:val="20"/>
        </w:rPr>
        <w:t>hemorrhagic</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septicemia</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aeromoniasis</w:t>
      </w:r>
      <w:proofErr w:type="spellEnd"/>
      <w:r w:rsidRPr="00892B96">
        <w:rPr>
          <w:rFonts w:ascii="Times New Roman" w:hAnsi="Times New Roman" w:cs="Times New Roman"/>
          <w:sz w:val="20"/>
          <w:szCs w:val="20"/>
        </w:rPr>
        <w:t xml:space="preserve">, and enteric </w:t>
      </w:r>
      <w:proofErr w:type="spellStart"/>
      <w:r w:rsidRPr="00892B96">
        <w:rPr>
          <w:rFonts w:ascii="Times New Roman" w:hAnsi="Times New Roman" w:cs="Times New Roman"/>
          <w:sz w:val="20"/>
          <w:szCs w:val="20"/>
        </w:rPr>
        <w:t>septicemia</w:t>
      </w:r>
      <w:proofErr w:type="spellEnd"/>
      <w:r w:rsidRPr="00892B96">
        <w:rPr>
          <w:rFonts w:ascii="Times New Roman" w:hAnsi="Times New Roman" w:cs="Times New Roman"/>
          <w:sz w:val="20"/>
          <w:szCs w:val="20"/>
        </w:rPr>
        <w:t xml:space="preserve"> in catfish caused by</w:t>
      </w:r>
      <w:r w:rsidR="00BA5ACE" w:rsidRPr="00892B96">
        <w:rPr>
          <w:rFonts w:ascii="Times New Roman" w:hAnsi="Times New Roman" w:cs="Times New Roman"/>
          <w:sz w:val="20"/>
          <w:szCs w:val="20"/>
        </w:rPr>
        <w:t xml:space="preserve"> </w:t>
      </w:r>
      <w:proofErr w:type="spellStart"/>
      <w:r w:rsidR="00BA5ACE" w:rsidRPr="00892B96">
        <w:rPr>
          <w:rFonts w:ascii="Times New Roman" w:hAnsi="Times New Roman" w:cs="Times New Roman"/>
          <w:i/>
          <w:sz w:val="20"/>
          <w:szCs w:val="20"/>
        </w:rPr>
        <w:t>Edwardsiel</w:t>
      </w:r>
      <w:r w:rsidR="008523CF" w:rsidRPr="00892B96">
        <w:rPr>
          <w:rFonts w:ascii="Times New Roman" w:hAnsi="Times New Roman" w:cs="Times New Roman"/>
          <w:i/>
          <w:sz w:val="20"/>
          <w:szCs w:val="20"/>
        </w:rPr>
        <w:t>la</w:t>
      </w:r>
      <w:proofErr w:type="spellEnd"/>
      <w:r w:rsidR="008523CF" w:rsidRPr="00892B96">
        <w:rPr>
          <w:rFonts w:ascii="Times New Roman" w:hAnsi="Times New Roman" w:cs="Times New Roman"/>
          <w:i/>
          <w:sz w:val="20"/>
          <w:szCs w:val="20"/>
        </w:rPr>
        <w:t xml:space="preserve"> </w:t>
      </w:r>
      <w:proofErr w:type="spellStart"/>
      <w:r w:rsidR="008523CF" w:rsidRPr="00892B96">
        <w:rPr>
          <w:rFonts w:ascii="Times New Roman" w:hAnsi="Times New Roman" w:cs="Times New Roman"/>
          <w:i/>
          <w:sz w:val="20"/>
          <w:szCs w:val="20"/>
        </w:rPr>
        <w:t>ictaluri</w:t>
      </w:r>
      <w:proofErr w:type="spellEnd"/>
      <w:r w:rsidR="008523CF" w:rsidRPr="00892B96">
        <w:rPr>
          <w:rFonts w:ascii="Times New Roman" w:hAnsi="Times New Roman" w:cs="Times New Roman"/>
          <w:sz w:val="20"/>
          <w:szCs w:val="20"/>
        </w:rPr>
        <w:t xml:space="preserve"> strains (</w:t>
      </w:r>
      <w:proofErr w:type="spellStart"/>
      <w:r w:rsidR="00A91F08" w:rsidRPr="00892B96">
        <w:rPr>
          <w:rFonts w:ascii="Times New Roman" w:hAnsi="Times New Roman" w:cs="Times New Roman"/>
          <w:sz w:val="20"/>
          <w:szCs w:val="20"/>
        </w:rPr>
        <w:t>Lulijwa</w:t>
      </w:r>
      <w:proofErr w:type="spellEnd"/>
      <w:r w:rsidR="00A91F08" w:rsidRPr="00892B96">
        <w:rPr>
          <w:rFonts w:ascii="Times New Roman" w:hAnsi="Times New Roman" w:cs="Times New Roman"/>
          <w:sz w:val="20"/>
          <w:szCs w:val="20"/>
        </w:rPr>
        <w:t xml:space="preserve"> </w:t>
      </w:r>
      <w:r w:rsidR="00A91F08" w:rsidRPr="00892B96">
        <w:rPr>
          <w:rFonts w:ascii="Times New Roman" w:hAnsi="Times New Roman" w:cs="Times New Roman"/>
          <w:i/>
          <w:sz w:val="20"/>
          <w:szCs w:val="20"/>
        </w:rPr>
        <w:t>et al.</w:t>
      </w:r>
      <w:r w:rsidR="008523CF" w:rsidRPr="00892B96">
        <w:rPr>
          <w:rFonts w:ascii="Times New Roman" w:hAnsi="Times New Roman" w:cs="Times New Roman"/>
          <w:sz w:val="20"/>
          <w:szCs w:val="20"/>
        </w:rPr>
        <w:t xml:space="preserve"> 2020).</w:t>
      </w:r>
      <w:r w:rsidRPr="00892B96">
        <w:rPr>
          <w:rFonts w:ascii="Times New Roman" w:hAnsi="Times New Roman" w:cs="Times New Roman"/>
          <w:sz w:val="20"/>
          <w:szCs w:val="20"/>
        </w:rPr>
        <w:t xml:space="preserve"> </w:t>
      </w:r>
      <w:r w:rsidR="0024337A" w:rsidRPr="00892B96">
        <w:rPr>
          <w:rFonts w:ascii="Times New Roman" w:hAnsi="Times New Roman" w:cs="Times New Roman"/>
          <w:sz w:val="20"/>
          <w:szCs w:val="20"/>
        </w:rPr>
        <w:t>I</w:t>
      </w:r>
      <w:r w:rsidRPr="00892B96">
        <w:rPr>
          <w:rFonts w:ascii="Times New Roman" w:hAnsi="Times New Roman" w:cs="Times New Roman"/>
          <w:sz w:val="20"/>
          <w:szCs w:val="20"/>
        </w:rPr>
        <w:t>n freshwater aquaculture and hatchery systems, the most widely used combina</w:t>
      </w:r>
      <w:r w:rsidR="0024337A" w:rsidRPr="00892B96">
        <w:rPr>
          <w:rFonts w:ascii="Times New Roman" w:hAnsi="Times New Roman" w:cs="Times New Roman"/>
          <w:sz w:val="20"/>
          <w:szCs w:val="20"/>
        </w:rPr>
        <w:t xml:space="preserve">tion of </w:t>
      </w:r>
      <w:proofErr w:type="spellStart"/>
      <w:r w:rsidR="0024337A" w:rsidRPr="00892B96">
        <w:rPr>
          <w:rFonts w:ascii="Times New Roman" w:hAnsi="Times New Roman" w:cs="Times New Roman"/>
          <w:sz w:val="20"/>
          <w:szCs w:val="20"/>
        </w:rPr>
        <w:t>chemotherapeutants</w:t>
      </w:r>
      <w:proofErr w:type="spellEnd"/>
      <w:r w:rsidR="0024337A" w:rsidRPr="00892B96">
        <w:rPr>
          <w:rFonts w:ascii="Times New Roman" w:hAnsi="Times New Roman" w:cs="Times New Roman"/>
          <w:sz w:val="20"/>
          <w:szCs w:val="20"/>
        </w:rPr>
        <w:t xml:space="preserve"> were</w:t>
      </w:r>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Oxytetracycline</w:t>
      </w:r>
      <w:proofErr w:type="spellEnd"/>
      <w:r w:rsidRPr="00892B96">
        <w:rPr>
          <w:rFonts w:ascii="Times New Roman" w:hAnsi="Times New Roman" w:cs="Times New Roman"/>
          <w:sz w:val="20"/>
          <w:szCs w:val="20"/>
        </w:rPr>
        <w:t>, Sulfadiazine, and Trimethoprim.</w:t>
      </w:r>
    </w:p>
    <w:p w14:paraId="13E516A5" w14:textId="2134231E" w:rsidR="00D96613" w:rsidRPr="00892B96" w:rsidRDefault="00D96613"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As the product becomes more widely used, there is an increasing concern regarding careless use, including the use of products that are prohibited, misdiagnosis leading to overuse, and abuse from not seeking professional assistance. Chemotherapeutic agents, which are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that are not too harmful to the host, are used to treat infectious diseases in humans, animals, and plants.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are rarely used voluntarily as growth enhancers in any area of aquaculture. The hatchery, or the juvenile or larval phases of aquatic animal production, is where most preventive therapies are used. Additionally, it is believed that preventive care is more prevalent in small-scale production facilities that lack the resources to pay for or have access to medical guidance. Since no antibacterial drugs have been created especially for use in aquaculture, it is likely that this will always be the case due to basic economic factors. </w:t>
      </w:r>
      <w:proofErr w:type="gramStart"/>
      <w:r w:rsidRPr="00892B96">
        <w:rPr>
          <w:rFonts w:ascii="Times New Roman" w:hAnsi="Times New Roman" w:cs="Times New Roman"/>
          <w:sz w:val="20"/>
          <w:szCs w:val="20"/>
        </w:rPr>
        <w:t>(</w:t>
      </w:r>
      <w:r w:rsidR="00A91F08" w:rsidRPr="00892B96">
        <w:rPr>
          <w:rFonts w:ascii="Times New Roman" w:hAnsi="Times New Roman" w:cs="Times New Roman"/>
          <w:sz w:val="20"/>
          <w:szCs w:val="20"/>
        </w:rPr>
        <w:t xml:space="preserve">Rodgers and </w:t>
      </w:r>
      <w:proofErr w:type="spellStart"/>
      <w:r w:rsidR="00A91F08" w:rsidRPr="00892B96">
        <w:rPr>
          <w:rFonts w:ascii="Times New Roman" w:hAnsi="Times New Roman" w:cs="Times New Roman"/>
          <w:sz w:val="20"/>
          <w:szCs w:val="20"/>
        </w:rPr>
        <w:t>Furones</w:t>
      </w:r>
      <w:proofErr w:type="spellEnd"/>
      <w:r w:rsidRPr="00892B96">
        <w:rPr>
          <w:rFonts w:ascii="Times New Roman" w:hAnsi="Times New Roman" w:cs="Times New Roman"/>
          <w:sz w:val="20"/>
          <w:szCs w:val="20"/>
        </w:rPr>
        <w:t xml:space="preserve"> 2009).</w:t>
      </w:r>
      <w:proofErr w:type="gramEnd"/>
      <w:r w:rsidRPr="00892B96">
        <w:rPr>
          <w:rFonts w:ascii="Times New Roman" w:hAnsi="Times New Roman" w:cs="Times New Roman"/>
          <w:sz w:val="20"/>
          <w:szCs w:val="20"/>
        </w:rPr>
        <w:t xml:space="preserve"> Although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are widely utilised in aquaculture facilities, little information is known on the dosages of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employed (</w:t>
      </w:r>
      <w:proofErr w:type="spellStart"/>
      <w:r w:rsidR="00A91F08" w:rsidRPr="00892B96">
        <w:rPr>
          <w:rFonts w:ascii="Times New Roman" w:hAnsi="Times New Roman" w:cs="Times New Roman"/>
          <w:sz w:val="20"/>
          <w:szCs w:val="20"/>
        </w:rPr>
        <w:t>Heuer</w:t>
      </w:r>
      <w:proofErr w:type="spellEnd"/>
      <w:r w:rsidR="00A91F08" w:rsidRPr="00892B96">
        <w:rPr>
          <w:rFonts w:ascii="Times New Roman" w:hAnsi="Times New Roman" w:cs="Times New Roman"/>
          <w:sz w:val="20"/>
          <w:szCs w:val="20"/>
        </w:rPr>
        <w:t xml:space="preserve"> </w:t>
      </w:r>
      <w:r w:rsidR="00A91F08" w:rsidRPr="00892B96">
        <w:rPr>
          <w:rFonts w:ascii="Times New Roman" w:hAnsi="Times New Roman" w:cs="Times New Roman"/>
          <w:i/>
          <w:sz w:val="20"/>
          <w:szCs w:val="20"/>
        </w:rPr>
        <w:t>et al.</w:t>
      </w:r>
      <w:r w:rsidR="00A91F08" w:rsidRPr="00892B96">
        <w:rPr>
          <w:rFonts w:ascii="Times New Roman" w:hAnsi="Times New Roman" w:cs="Times New Roman"/>
          <w:sz w:val="20"/>
          <w:szCs w:val="20"/>
        </w:rPr>
        <w:t xml:space="preserve"> </w:t>
      </w:r>
      <w:r w:rsidRPr="00892B96">
        <w:rPr>
          <w:rFonts w:ascii="Times New Roman" w:hAnsi="Times New Roman" w:cs="Times New Roman"/>
          <w:sz w:val="20"/>
          <w:szCs w:val="20"/>
        </w:rPr>
        <w:t xml:space="preserve">2009). Compared to animals kept in aquariums or indoor facilities, those kept in net cages at sea will require different forms of care. An adequate treatment plan for aquarium fish or specific individuals from the </w:t>
      </w:r>
      <w:proofErr w:type="spellStart"/>
      <w:r w:rsidRPr="00892B96">
        <w:rPr>
          <w:rFonts w:ascii="Times New Roman" w:hAnsi="Times New Roman" w:cs="Times New Roman"/>
          <w:sz w:val="20"/>
          <w:szCs w:val="20"/>
        </w:rPr>
        <w:t>broodstock</w:t>
      </w:r>
      <w:proofErr w:type="spellEnd"/>
      <w:r w:rsidRPr="00892B96">
        <w:rPr>
          <w:rFonts w:ascii="Times New Roman" w:hAnsi="Times New Roman" w:cs="Times New Roman"/>
          <w:sz w:val="20"/>
          <w:szCs w:val="20"/>
        </w:rPr>
        <w:t xml:space="preserve"> may be prohibitively expensive or </w:t>
      </w:r>
      <w:proofErr w:type="spellStart"/>
      <w:r w:rsidRPr="00892B96">
        <w:rPr>
          <w:rFonts w:ascii="Times New Roman" w:hAnsi="Times New Roman" w:cs="Times New Roman"/>
          <w:sz w:val="20"/>
          <w:szCs w:val="20"/>
        </w:rPr>
        <w:t>labor</w:t>
      </w:r>
      <w:proofErr w:type="spellEnd"/>
      <w:r w:rsidRPr="00892B96">
        <w:rPr>
          <w:rFonts w:ascii="Times New Roman" w:hAnsi="Times New Roman" w:cs="Times New Roman"/>
          <w:sz w:val="20"/>
          <w:szCs w:val="20"/>
        </w:rPr>
        <w:t>-intensive for commercial aquaculture operations. A treatment plan must also be viable.</w:t>
      </w:r>
      <w:r w:rsidRPr="00892B96">
        <w:rPr>
          <w:rFonts w:ascii="Times New Roman" w:hAnsi="Times New Roman" w:cs="Times New Roman"/>
        </w:rPr>
        <w:t xml:space="preserve"> </w:t>
      </w:r>
      <w:r w:rsidRPr="00892B96">
        <w:rPr>
          <w:rFonts w:ascii="Times New Roman" w:hAnsi="Times New Roman" w:cs="Times New Roman"/>
          <w:sz w:val="20"/>
          <w:szCs w:val="20"/>
        </w:rPr>
        <w:t>The necessity of treatment and its anticipated benefits must be weighed against the stress related to it (</w:t>
      </w:r>
      <w:r w:rsidR="00A91F08" w:rsidRPr="00892B96">
        <w:rPr>
          <w:rFonts w:ascii="Times New Roman" w:hAnsi="Times New Roman" w:cs="Times New Roman"/>
          <w:sz w:val="20"/>
          <w:szCs w:val="20"/>
        </w:rPr>
        <w:t xml:space="preserve">Smith </w:t>
      </w:r>
      <w:r w:rsidR="00A91F08" w:rsidRPr="00892B96">
        <w:rPr>
          <w:rFonts w:ascii="Times New Roman" w:hAnsi="Times New Roman" w:cs="Times New Roman"/>
          <w:i/>
          <w:sz w:val="20"/>
          <w:szCs w:val="20"/>
        </w:rPr>
        <w:t>et al.</w:t>
      </w:r>
      <w:r w:rsidRPr="00892B96">
        <w:rPr>
          <w:rFonts w:ascii="Times New Roman" w:hAnsi="Times New Roman" w:cs="Times New Roman"/>
          <w:sz w:val="20"/>
          <w:szCs w:val="20"/>
        </w:rPr>
        <w:t xml:space="preserve"> 2008). </w:t>
      </w:r>
    </w:p>
    <w:p w14:paraId="14B870D8" w14:textId="6C2F366F" w:rsidR="009B2601" w:rsidRPr="00892B96" w:rsidRDefault="003277FF" w:rsidP="00A47FCA">
      <w:pPr>
        <w:pStyle w:val="ListParagraph"/>
        <w:numPr>
          <w:ilvl w:val="0"/>
          <w:numId w:val="1"/>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A</w:t>
      </w:r>
      <w:r w:rsidR="000872F5" w:rsidRPr="00892B96">
        <w:rPr>
          <w:rFonts w:ascii="Times New Roman" w:hAnsi="Times New Roman" w:cs="Times New Roman"/>
          <w:b/>
          <w:sz w:val="20"/>
          <w:szCs w:val="20"/>
        </w:rPr>
        <w:t xml:space="preserve">ntibiotics </w:t>
      </w:r>
      <w:r w:rsidRPr="00892B96">
        <w:rPr>
          <w:rFonts w:ascii="Times New Roman" w:hAnsi="Times New Roman" w:cs="Times New Roman"/>
          <w:b/>
          <w:sz w:val="20"/>
          <w:szCs w:val="20"/>
        </w:rPr>
        <w:t xml:space="preserve">permitted for use </w:t>
      </w:r>
      <w:r w:rsidR="000872F5" w:rsidRPr="00892B96">
        <w:rPr>
          <w:rFonts w:ascii="Times New Roman" w:hAnsi="Times New Roman" w:cs="Times New Roman"/>
          <w:b/>
          <w:sz w:val="20"/>
          <w:szCs w:val="20"/>
        </w:rPr>
        <w:t>i</w:t>
      </w:r>
      <w:r w:rsidR="00A47FCA" w:rsidRPr="00892B96">
        <w:rPr>
          <w:rFonts w:ascii="Times New Roman" w:hAnsi="Times New Roman" w:cs="Times New Roman"/>
          <w:b/>
          <w:sz w:val="20"/>
          <w:szCs w:val="20"/>
        </w:rPr>
        <w:t>n India</w:t>
      </w:r>
    </w:p>
    <w:p w14:paraId="0807C01C" w14:textId="1DB221DE" w:rsidR="00CF2015" w:rsidRPr="00892B96" w:rsidRDefault="00CF2015"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Not all antibiotics used in veterinary or human medicine can be used in aquaculture. The United States Food and Drug Administration (USFDA) </w:t>
      </w:r>
      <w:r w:rsidR="00A91F08" w:rsidRPr="00892B96">
        <w:rPr>
          <w:rFonts w:ascii="Times New Roman" w:hAnsi="Times New Roman" w:cs="Times New Roman"/>
          <w:sz w:val="20"/>
          <w:szCs w:val="20"/>
        </w:rPr>
        <w:t>are</w:t>
      </w:r>
      <w:r w:rsidRPr="00892B96">
        <w:rPr>
          <w:rFonts w:ascii="Times New Roman" w:hAnsi="Times New Roman" w:cs="Times New Roman"/>
          <w:sz w:val="20"/>
          <w:szCs w:val="20"/>
        </w:rPr>
        <w:t xml:space="preserve"> in charge of approving the antimicrobials that are appropriate for use in aquaculture. Authorities such as the MPEDA and CAA are crucial in India when it comes to establishing a list of safe antibio</w:t>
      </w:r>
      <w:r w:rsidR="00AD2506" w:rsidRPr="00892B96">
        <w:rPr>
          <w:rFonts w:ascii="Times New Roman" w:hAnsi="Times New Roman" w:cs="Times New Roman"/>
          <w:sz w:val="20"/>
          <w:szCs w:val="20"/>
        </w:rPr>
        <w:t xml:space="preserve">tics </w:t>
      </w:r>
      <w:r w:rsidR="000E3916" w:rsidRPr="00892B96">
        <w:rPr>
          <w:rFonts w:ascii="Times New Roman" w:hAnsi="Times New Roman" w:cs="Times New Roman"/>
          <w:sz w:val="20"/>
          <w:szCs w:val="20"/>
        </w:rPr>
        <w:t xml:space="preserve">permitted </w:t>
      </w:r>
      <w:r w:rsidR="00AD2506" w:rsidRPr="00892B96">
        <w:rPr>
          <w:rFonts w:ascii="Times New Roman" w:hAnsi="Times New Roman" w:cs="Times New Roman"/>
          <w:sz w:val="20"/>
          <w:szCs w:val="20"/>
        </w:rPr>
        <w:t>for aquaculture</w:t>
      </w:r>
      <w:r w:rsidR="000E3916" w:rsidRPr="00892B96">
        <w:rPr>
          <w:rFonts w:ascii="Times New Roman" w:hAnsi="Times New Roman" w:cs="Times New Roman"/>
          <w:sz w:val="20"/>
          <w:szCs w:val="20"/>
        </w:rPr>
        <w:t xml:space="preserve"> use</w:t>
      </w:r>
      <w:r w:rsidR="00AD2506" w:rsidRPr="00892B96">
        <w:rPr>
          <w:rFonts w:ascii="Times New Roman" w:hAnsi="Times New Roman" w:cs="Times New Roman"/>
          <w:sz w:val="20"/>
          <w:szCs w:val="20"/>
        </w:rPr>
        <w:t xml:space="preserve">. Some of the </w:t>
      </w:r>
      <w:r w:rsidRPr="00892B96">
        <w:rPr>
          <w:rFonts w:ascii="Times New Roman" w:hAnsi="Times New Roman" w:cs="Times New Roman"/>
          <w:sz w:val="20"/>
          <w:szCs w:val="20"/>
        </w:rPr>
        <w:t xml:space="preserve">antibiotics </w:t>
      </w:r>
      <w:r w:rsidR="00AD2506" w:rsidRPr="00892B96">
        <w:rPr>
          <w:rFonts w:ascii="Times New Roman" w:hAnsi="Times New Roman" w:cs="Times New Roman"/>
          <w:sz w:val="20"/>
          <w:szCs w:val="20"/>
        </w:rPr>
        <w:t xml:space="preserve">that </w:t>
      </w:r>
      <w:r w:rsidRPr="00892B96">
        <w:rPr>
          <w:rFonts w:ascii="Times New Roman" w:hAnsi="Times New Roman" w:cs="Times New Roman"/>
          <w:sz w:val="20"/>
          <w:szCs w:val="20"/>
        </w:rPr>
        <w:t xml:space="preserve">are prohibited </w:t>
      </w:r>
      <w:r w:rsidR="00AD2506" w:rsidRPr="00892B96">
        <w:rPr>
          <w:rFonts w:ascii="Times New Roman" w:hAnsi="Times New Roman" w:cs="Times New Roman"/>
          <w:sz w:val="20"/>
          <w:szCs w:val="20"/>
        </w:rPr>
        <w:t xml:space="preserve">for </w:t>
      </w:r>
      <w:r w:rsidR="009B156A" w:rsidRPr="00892B96">
        <w:rPr>
          <w:rFonts w:ascii="Times New Roman" w:hAnsi="Times New Roman" w:cs="Times New Roman"/>
          <w:sz w:val="20"/>
          <w:szCs w:val="20"/>
        </w:rPr>
        <w:t xml:space="preserve">use in shrimp aquaculture </w:t>
      </w:r>
      <w:r w:rsidR="00AD2506" w:rsidRPr="00892B96">
        <w:rPr>
          <w:rFonts w:ascii="Times New Roman" w:hAnsi="Times New Roman" w:cs="Times New Roman"/>
          <w:sz w:val="20"/>
          <w:szCs w:val="20"/>
        </w:rPr>
        <w:t>are listed in T</w:t>
      </w:r>
      <w:r w:rsidRPr="00892B96">
        <w:rPr>
          <w:rFonts w:ascii="Times New Roman" w:hAnsi="Times New Roman" w:cs="Times New Roman"/>
          <w:sz w:val="20"/>
          <w:szCs w:val="20"/>
        </w:rPr>
        <w:t>able 4.</w:t>
      </w:r>
    </w:p>
    <w:p w14:paraId="35B1D29A" w14:textId="762CA396" w:rsidR="00DC550C" w:rsidRPr="00892B96" w:rsidRDefault="00DC550C" w:rsidP="00A47FCA">
      <w:pPr>
        <w:pStyle w:val="ListParagraph"/>
        <w:numPr>
          <w:ilvl w:val="0"/>
          <w:numId w:val="3"/>
        </w:numPr>
        <w:spacing w:line="240" w:lineRule="auto"/>
        <w:jc w:val="both"/>
        <w:rPr>
          <w:rFonts w:ascii="Times New Roman" w:hAnsi="Times New Roman" w:cs="Times New Roman"/>
          <w:b/>
          <w:iCs/>
          <w:sz w:val="20"/>
          <w:szCs w:val="20"/>
        </w:rPr>
      </w:pPr>
      <w:r w:rsidRPr="00892B96">
        <w:rPr>
          <w:rFonts w:ascii="Times New Roman" w:hAnsi="Times New Roman" w:cs="Times New Roman"/>
          <w:b/>
          <w:iCs/>
          <w:sz w:val="20"/>
          <w:szCs w:val="20"/>
        </w:rPr>
        <w:t xml:space="preserve">Legal use of </w:t>
      </w:r>
      <w:r w:rsidR="00EC4559" w:rsidRPr="00892B96">
        <w:rPr>
          <w:rFonts w:ascii="Times New Roman" w:hAnsi="Times New Roman" w:cs="Times New Roman"/>
          <w:b/>
          <w:iCs/>
          <w:sz w:val="20"/>
          <w:szCs w:val="20"/>
        </w:rPr>
        <w:t>antibacterial</w:t>
      </w:r>
    </w:p>
    <w:p w14:paraId="2DDF8C16" w14:textId="15F4FBF2" w:rsidR="00555CF3" w:rsidRPr="00892B96" w:rsidRDefault="00555CF3"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It is against the law to employ antibacterial agents that are expre</w:t>
      </w:r>
      <w:r w:rsidR="00927A32" w:rsidRPr="00892B96">
        <w:rPr>
          <w:rFonts w:ascii="Times New Roman" w:hAnsi="Times New Roman" w:cs="Times New Roman"/>
          <w:sz w:val="20"/>
          <w:szCs w:val="20"/>
        </w:rPr>
        <w:t xml:space="preserve">ssly prohibited in aquaculture </w:t>
      </w:r>
      <w:r w:rsidRPr="00892B96">
        <w:rPr>
          <w:rFonts w:ascii="Times New Roman" w:hAnsi="Times New Roman" w:cs="Times New Roman"/>
          <w:sz w:val="20"/>
          <w:szCs w:val="20"/>
        </w:rPr>
        <w:t>(</w:t>
      </w:r>
      <w:proofErr w:type="spellStart"/>
      <w:r w:rsidR="00A91F08" w:rsidRPr="00892B96">
        <w:rPr>
          <w:rFonts w:ascii="Times New Roman" w:hAnsi="Times New Roman" w:cs="Times New Roman"/>
          <w:sz w:val="20"/>
          <w:szCs w:val="20"/>
        </w:rPr>
        <w:t>Lupin</w:t>
      </w:r>
      <w:proofErr w:type="spellEnd"/>
      <w:r w:rsidR="00A91F08" w:rsidRPr="00892B96">
        <w:rPr>
          <w:rFonts w:ascii="Times New Roman" w:hAnsi="Times New Roman" w:cs="Times New Roman"/>
          <w:sz w:val="20"/>
          <w:szCs w:val="20"/>
        </w:rPr>
        <w:t xml:space="preserve"> </w:t>
      </w:r>
      <w:r w:rsidRPr="00892B96">
        <w:rPr>
          <w:rFonts w:ascii="Times New Roman" w:hAnsi="Times New Roman" w:cs="Times New Roman"/>
          <w:sz w:val="20"/>
          <w:szCs w:val="20"/>
        </w:rPr>
        <w:t>2009). For the purpose of conducting such occupational safety assessments, the user safety data that is contained on labels and packagin</w:t>
      </w:r>
      <w:r w:rsidR="00927A32" w:rsidRPr="00892B96">
        <w:rPr>
          <w:rFonts w:ascii="Times New Roman" w:hAnsi="Times New Roman" w:cs="Times New Roman"/>
          <w:sz w:val="20"/>
          <w:szCs w:val="20"/>
        </w:rPr>
        <w:t xml:space="preserve">g inserts should be sufficient </w:t>
      </w:r>
      <w:r w:rsidR="00F9429C" w:rsidRPr="00892B96">
        <w:rPr>
          <w:rFonts w:ascii="Times New Roman" w:hAnsi="Times New Roman" w:cs="Times New Roman"/>
          <w:sz w:val="20"/>
          <w:szCs w:val="20"/>
        </w:rPr>
        <w:t>(Alderman</w:t>
      </w:r>
      <w:r w:rsidRPr="00892B96">
        <w:rPr>
          <w:rFonts w:ascii="Times New Roman" w:hAnsi="Times New Roman" w:cs="Times New Roman"/>
          <w:sz w:val="20"/>
          <w:szCs w:val="20"/>
        </w:rPr>
        <w:t xml:space="preserve"> 2009). Drugs must be evaluated for their effectiveness and environmental impact, as well as o</w:t>
      </w:r>
      <w:r w:rsidR="003C77E8" w:rsidRPr="00892B96">
        <w:rPr>
          <w:rFonts w:ascii="Times New Roman" w:hAnsi="Times New Roman" w:cs="Times New Roman"/>
          <w:sz w:val="20"/>
          <w:szCs w:val="20"/>
        </w:rPr>
        <w:t>f their MRLs</w:t>
      </w:r>
      <w:r w:rsidRPr="00892B96">
        <w:rPr>
          <w:rFonts w:ascii="Times New Roman" w:hAnsi="Times New Roman" w:cs="Times New Roman"/>
          <w:sz w:val="20"/>
          <w:szCs w:val="20"/>
        </w:rPr>
        <w:t>, prior to approval.</w:t>
      </w:r>
      <w:r w:rsidR="0006041A" w:rsidRPr="00892B96">
        <w:rPr>
          <w:rFonts w:ascii="Times New Roman" w:hAnsi="Times New Roman" w:cs="Times New Roman"/>
          <w:sz w:val="20"/>
          <w:szCs w:val="20"/>
        </w:rPr>
        <w:t xml:space="preserve"> </w:t>
      </w:r>
      <w:r w:rsidRPr="00892B96">
        <w:rPr>
          <w:rFonts w:ascii="Times New Roman" w:hAnsi="Times New Roman" w:cs="Times New Roman"/>
          <w:sz w:val="20"/>
          <w:szCs w:val="20"/>
        </w:rPr>
        <w:t xml:space="preserve">Multiple agencies, including the EU and the FAO/WHO Codex </w:t>
      </w:r>
      <w:proofErr w:type="spellStart"/>
      <w:r w:rsidRPr="00892B96">
        <w:rPr>
          <w:rFonts w:ascii="Times New Roman" w:hAnsi="Times New Roman" w:cs="Times New Roman"/>
          <w:sz w:val="20"/>
          <w:szCs w:val="20"/>
        </w:rPr>
        <w:t>Alimentarius</w:t>
      </w:r>
      <w:proofErr w:type="spellEnd"/>
      <w:r w:rsidRPr="00892B96">
        <w:rPr>
          <w:rFonts w:ascii="Times New Roman" w:hAnsi="Times New Roman" w:cs="Times New Roman"/>
          <w:sz w:val="20"/>
          <w:szCs w:val="20"/>
        </w:rPr>
        <w:t xml:space="preserve"> Commission, which is governed by the Joint FAO/WHO Expert Committee on Food Additives (JECFA) provides scientific advice to the Commission, are responsible for producing MRLs. </w:t>
      </w:r>
      <w:r w:rsidR="009367D4" w:rsidRPr="00892B96">
        <w:rPr>
          <w:rFonts w:ascii="Times New Roman" w:hAnsi="Times New Roman" w:cs="Times New Roman"/>
          <w:sz w:val="20"/>
          <w:szCs w:val="20"/>
        </w:rPr>
        <w:t xml:space="preserve">Especially </w:t>
      </w:r>
      <w:r w:rsidR="00093485" w:rsidRPr="00892B96">
        <w:rPr>
          <w:rFonts w:ascii="Times New Roman" w:hAnsi="Times New Roman" w:cs="Times New Roman"/>
          <w:sz w:val="20"/>
          <w:szCs w:val="20"/>
        </w:rPr>
        <w:t xml:space="preserve">in Europe and </w:t>
      </w:r>
      <w:r w:rsidRPr="00892B96">
        <w:rPr>
          <w:rFonts w:ascii="Times New Roman" w:hAnsi="Times New Roman" w:cs="Times New Roman"/>
          <w:sz w:val="20"/>
          <w:szCs w:val="20"/>
        </w:rPr>
        <w:t xml:space="preserve">USA, regulations govern the use of antibacterial agents in food animal species, including fish. Pharmaceutical companies have occasionally shown little interest in creating and registering novel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due to the highly expensive and time-consuming approval process and the limited global sales poten</w:t>
      </w:r>
      <w:r w:rsidR="0006041A" w:rsidRPr="00892B96">
        <w:rPr>
          <w:rFonts w:ascii="Times New Roman" w:hAnsi="Times New Roman" w:cs="Times New Roman"/>
          <w:sz w:val="20"/>
          <w:szCs w:val="20"/>
        </w:rPr>
        <w:t>tial of the aquaculture market (</w:t>
      </w:r>
      <w:r w:rsidR="00A91F08" w:rsidRPr="00892B96">
        <w:rPr>
          <w:rFonts w:ascii="Times New Roman" w:hAnsi="Times New Roman" w:cs="Times New Roman"/>
          <w:sz w:val="20"/>
          <w:szCs w:val="20"/>
        </w:rPr>
        <w:t xml:space="preserve">Rodgers and </w:t>
      </w:r>
      <w:proofErr w:type="spellStart"/>
      <w:r w:rsidR="00A91F08" w:rsidRPr="00892B96">
        <w:rPr>
          <w:rFonts w:ascii="Times New Roman" w:hAnsi="Times New Roman" w:cs="Times New Roman"/>
          <w:sz w:val="20"/>
          <w:szCs w:val="20"/>
        </w:rPr>
        <w:t>Furones</w:t>
      </w:r>
      <w:proofErr w:type="spellEnd"/>
      <w:r w:rsidRPr="00892B96">
        <w:rPr>
          <w:rFonts w:ascii="Times New Roman" w:hAnsi="Times New Roman" w:cs="Times New Roman"/>
          <w:sz w:val="20"/>
          <w:szCs w:val="20"/>
        </w:rPr>
        <w:t xml:space="preserve"> 2009). Aquaculture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have a relatively modest market and a costly regulatory process when compared to their application in agriculture and medicine.</w:t>
      </w:r>
      <w:r w:rsidRPr="00892B96">
        <w:rPr>
          <w:rFonts w:ascii="Times New Roman" w:hAnsi="Times New Roman" w:cs="Times New Roman"/>
        </w:rPr>
        <w:t xml:space="preserve"> </w:t>
      </w:r>
      <w:r w:rsidRPr="00892B96">
        <w:rPr>
          <w:rFonts w:ascii="Times New Roman" w:hAnsi="Times New Roman" w:cs="Times New Roman"/>
          <w:sz w:val="20"/>
          <w:szCs w:val="20"/>
        </w:rPr>
        <w:t xml:space="preserve">The environment a fish lives in, particularly the </w:t>
      </w:r>
      <w:proofErr w:type="gramStart"/>
      <w:r w:rsidRPr="00892B96">
        <w:rPr>
          <w:rFonts w:ascii="Times New Roman" w:hAnsi="Times New Roman" w:cs="Times New Roman"/>
          <w:sz w:val="20"/>
          <w:szCs w:val="20"/>
        </w:rPr>
        <w:t>temperature,</w:t>
      </w:r>
      <w:proofErr w:type="gramEnd"/>
      <w:r w:rsidRPr="00892B96">
        <w:rPr>
          <w:rFonts w:ascii="Times New Roman" w:hAnsi="Times New Roman" w:cs="Times New Roman"/>
          <w:sz w:val="20"/>
          <w:szCs w:val="20"/>
        </w:rPr>
        <w:t xml:space="preserve"> can have a significant impact on how much of a medicine it excretes</w:t>
      </w:r>
      <w:r w:rsidR="0006041A"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Noga</w:t>
      </w:r>
      <w:proofErr w:type="spellEnd"/>
      <w:r w:rsidRPr="00892B96">
        <w:rPr>
          <w:rFonts w:ascii="Times New Roman" w:hAnsi="Times New Roman" w:cs="Times New Roman"/>
          <w:sz w:val="20"/>
          <w:szCs w:val="20"/>
        </w:rPr>
        <w:t xml:space="preserve"> 2010). A general guideline known as "degree days" has been proposed for determining the necessary withdrawal period due to the unpredictability in drug excretion, particularly with temperature. </w:t>
      </w:r>
    </w:p>
    <w:p w14:paraId="74D9733D" w14:textId="24498AEC" w:rsidR="00417E34" w:rsidRPr="00892B96" w:rsidRDefault="00764AE8" w:rsidP="00A47FCA">
      <w:pPr>
        <w:pStyle w:val="ListParagraph"/>
        <w:numPr>
          <w:ilvl w:val="0"/>
          <w:numId w:val="1"/>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 xml:space="preserve">Route </w:t>
      </w:r>
      <w:r w:rsidR="00417E34" w:rsidRPr="00892B96">
        <w:rPr>
          <w:rFonts w:ascii="Times New Roman" w:hAnsi="Times New Roman" w:cs="Times New Roman"/>
          <w:b/>
          <w:sz w:val="20"/>
          <w:szCs w:val="20"/>
        </w:rPr>
        <w:t>of drug</w:t>
      </w:r>
      <w:r w:rsidR="00A47FCA" w:rsidRPr="00892B96">
        <w:rPr>
          <w:rFonts w:ascii="Times New Roman" w:hAnsi="Times New Roman" w:cs="Times New Roman"/>
          <w:b/>
          <w:sz w:val="20"/>
          <w:szCs w:val="20"/>
        </w:rPr>
        <w:t>s administration in aquaculture</w:t>
      </w:r>
    </w:p>
    <w:p w14:paraId="56DF4BC4" w14:textId="3897EF9C" w:rsidR="00555CF3" w:rsidRPr="00892B96" w:rsidRDefault="00555CF3" w:rsidP="00A935DB">
      <w:pPr>
        <w:spacing w:line="240" w:lineRule="auto"/>
        <w:ind w:firstLine="720"/>
        <w:jc w:val="both"/>
        <w:rPr>
          <w:rFonts w:ascii="Times New Roman" w:hAnsi="Times New Roman" w:cs="Times New Roman"/>
          <w:sz w:val="20"/>
          <w:szCs w:val="20"/>
        </w:rPr>
      </w:pPr>
      <w:proofErr w:type="spellStart"/>
      <w:r w:rsidRPr="00892B96">
        <w:rPr>
          <w:rFonts w:ascii="Times New Roman" w:hAnsi="Times New Roman" w:cs="Times New Roman"/>
          <w:sz w:val="20"/>
          <w:szCs w:val="20"/>
        </w:rPr>
        <w:lastRenderedPageBreak/>
        <w:t>Antibacterials</w:t>
      </w:r>
      <w:proofErr w:type="spellEnd"/>
      <w:r w:rsidRPr="00892B96">
        <w:rPr>
          <w:rFonts w:ascii="Times New Roman" w:hAnsi="Times New Roman" w:cs="Times New Roman"/>
          <w:sz w:val="20"/>
          <w:szCs w:val="20"/>
        </w:rPr>
        <w:t xml:space="preserve"> used to treat bacterial infections in intensive fish farming are typically administered intravenously, orall</w:t>
      </w:r>
      <w:r w:rsidR="00881300" w:rsidRPr="00892B96">
        <w:rPr>
          <w:rFonts w:ascii="Times New Roman" w:hAnsi="Times New Roman" w:cs="Times New Roman"/>
          <w:sz w:val="20"/>
          <w:szCs w:val="20"/>
        </w:rPr>
        <w:t xml:space="preserve">y, or through water-borne ways </w:t>
      </w:r>
      <w:r w:rsidRPr="00892B96">
        <w:rPr>
          <w:rFonts w:ascii="Times New Roman" w:hAnsi="Times New Roman" w:cs="Times New Roman"/>
          <w:sz w:val="20"/>
          <w:szCs w:val="20"/>
        </w:rPr>
        <w:t>(</w:t>
      </w:r>
      <w:proofErr w:type="spellStart"/>
      <w:r w:rsidR="00A91F08" w:rsidRPr="00892B96">
        <w:rPr>
          <w:rFonts w:ascii="Times New Roman" w:hAnsi="Times New Roman" w:cs="Times New Roman"/>
          <w:sz w:val="20"/>
          <w:szCs w:val="20"/>
        </w:rPr>
        <w:t>Zounkova</w:t>
      </w:r>
      <w:proofErr w:type="spellEnd"/>
      <w:r w:rsidR="00A91F08" w:rsidRPr="00892B96">
        <w:rPr>
          <w:rFonts w:ascii="Times New Roman" w:hAnsi="Times New Roman" w:cs="Times New Roman"/>
          <w:sz w:val="20"/>
          <w:szCs w:val="20"/>
        </w:rPr>
        <w:t xml:space="preserve"> </w:t>
      </w:r>
      <w:r w:rsidR="00A91F08" w:rsidRPr="00892B96">
        <w:rPr>
          <w:rFonts w:ascii="Times New Roman" w:hAnsi="Times New Roman" w:cs="Times New Roman"/>
          <w:i/>
          <w:sz w:val="20"/>
          <w:szCs w:val="20"/>
        </w:rPr>
        <w:t>et al.</w:t>
      </w:r>
      <w:r w:rsidRPr="00892B96">
        <w:rPr>
          <w:rFonts w:ascii="Times New Roman" w:hAnsi="Times New Roman" w:cs="Times New Roman"/>
          <w:sz w:val="20"/>
          <w:szCs w:val="20"/>
        </w:rPr>
        <w:t xml:space="preserve"> 2011). When administering treatment, fish should never be left unsupervised. If the fish exhibit any negative reactions, the medication should </w:t>
      </w:r>
      <w:r w:rsidR="00B002AC" w:rsidRPr="00892B96">
        <w:rPr>
          <w:rFonts w:ascii="Times New Roman" w:hAnsi="Times New Roman" w:cs="Times New Roman"/>
          <w:sz w:val="20"/>
          <w:szCs w:val="20"/>
        </w:rPr>
        <w:t xml:space="preserve">be stopped right away by shifting </w:t>
      </w:r>
      <w:r w:rsidRPr="00892B96">
        <w:rPr>
          <w:rFonts w:ascii="Times New Roman" w:hAnsi="Times New Roman" w:cs="Times New Roman"/>
          <w:sz w:val="20"/>
          <w:szCs w:val="20"/>
        </w:rPr>
        <w:t>them</w:t>
      </w:r>
      <w:r w:rsidR="000228C7" w:rsidRPr="00892B96">
        <w:rPr>
          <w:rFonts w:ascii="Times New Roman" w:hAnsi="Times New Roman" w:cs="Times New Roman"/>
          <w:sz w:val="20"/>
          <w:szCs w:val="20"/>
        </w:rPr>
        <w:t xml:space="preserve"> to clean water or diluting the </w:t>
      </w:r>
      <w:r w:rsidRPr="00892B96">
        <w:rPr>
          <w:rFonts w:ascii="Times New Roman" w:hAnsi="Times New Roman" w:cs="Times New Roman"/>
          <w:sz w:val="20"/>
          <w:szCs w:val="20"/>
        </w:rPr>
        <w:t>water.</w:t>
      </w:r>
      <w:r w:rsidR="000B5CEF" w:rsidRPr="00892B96">
        <w:rPr>
          <w:rFonts w:ascii="Times New Roman" w:hAnsi="Times New Roman" w:cs="Times New Roman"/>
          <w:sz w:val="20"/>
          <w:szCs w:val="20"/>
        </w:rPr>
        <w:t xml:space="preserve"> Prior to </w:t>
      </w:r>
      <w:r w:rsidRPr="00892B96">
        <w:rPr>
          <w:rFonts w:ascii="Times New Roman" w:hAnsi="Times New Roman" w:cs="Times New Roman"/>
          <w:sz w:val="20"/>
          <w:szCs w:val="20"/>
        </w:rPr>
        <w:t>treatmen</w:t>
      </w:r>
      <w:r w:rsidR="009B672C" w:rsidRPr="00892B96">
        <w:rPr>
          <w:rFonts w:ascii="Times New Roman" w:hAnsi="Times New Roman" w:cs="Times New Roman"/>
          <w:sz w:val="20"/>
          <w:szCs w:val="20"/>
        </w:rPr>
        <w:t xml:space="preserve">t, a </w:t>
      </w:r>
      <w:r w:rsidRPr="00892B96">
        <w:rPr>
          <w:rFonts w:ascii="Times New Roman" w:hAnsi="Times New Roman" w:cs="Times New Roman"/>
          <w:sz w:val="20"/>
          <w:szCs w:val="20"/>
        </w:rPr>
        <w:t>strategy for both detoxification and the removal and disposal of used drugs (e.g., ammonia and nitrite levels must be monitored closely during therapy)</w:t>
      </w:r>
      <w:r w:rsidR="009B672C" w:rsidRPr="00892B96">
        <w:rPr>
          <w:rFonts w:ascii="Times New Roman" w:hAnsi="Times New Roman" w:cs="Times New Roman"/>
          <w:sz w:val="20"/>
          <w:szCs w:val="20"/>
        </w:rPr>
        <w:t xml:space="preserve"> is a must</w:t>
      </w:r>
      <w:r w:rsidR="00DA2D8C" w:rsidRPr="00892B96">
        <w:rPr>
          <w:rFonts w:ascii="Times New Roman" w:hAnsi="Times New Roman" w:cs="Times New Roman"/>
          <w:sz w:val="20"/>
          <w:szCs w:val="20"/>
        </w:rPr>
        <w:t xml:space="preserve"> as i</w:t>
      </w:r>
      <w:r w:rsidRPr="00892B96">
        <w:rPr>
          <w:rFonts w:ascii="Times New Roman" w:hAnsi="Times New Roman" w:cs="Times New Roman"/>
          <w:sz w:val="20"/>
          <w:szCs w:val="20"/>
        </w:rPr>
        <w:t xml:space="preserve">t's important to dispose </w:t>
      </w:r>
      <w:r w:rsidR="001B06BD" w:rsidRPr="00892B96">
        <w:rPr>
          <w:rFonts w:ascii="Times New Roman" w:hAnsi="Times New Roman" w:cs="Times New Roman"/>
          <w:sz w:val="20"/>
          <w:szCs w:val="20"/>
        </w:rPr>
        <w:t>of</w:t>
      </w:r>
      <w:r w:rsidRPr="00892B96">
        <w:rPr>
          <w:rFonts w:ascii="Times New Roman" w:hAnsi="Times New Roman" w:cs="Times New Roman"/>
          <w:sz w:val="20"/>
          <w:szCs w:val="20"/>
        </w:rPr>
        <w:t xml:space="preserve"> used medications properly. </w:t>
      </w:r>
    </w:p>
    <w:p w14:paraId="5A030EF1" w14:textId="00FBA69F" w:rsidR="000F72CF" w:rsidRPr="00892B96" w:rsidRDefault="00A47FCA" w:rsidP="00A47FCA">
      <w:pPr>
        <w:pStyle w:val="ListParagraph"/>
        <w:numPr>
          <w:ilvl w:val="0"/>
          <w:numId w:val="4"/>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Water medication</w:t>
      </w:r>
    </w:p>
    <w:p w14:paraId="2BB3BC03" w14:textId="0A123C8C" w:rsidR="00B7549C" w:rsidRPr="00892B96" w:rsidRDefault="00B7549C" w:rsidP="00B7549C">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The most popular way to treat fish is through the water, and it has several benefits, including being simple to use and comparatively less stressful. If the fish refuse to eat, application through the waterborne route becomes necessary, as they are unlikely to ingest any medicated food. </w:t>
      </w:r>
      <w:proofErr w:type="gramStart"/>
      <w:r w:rsidRPr="00892B96">
        <w:rPr>
          <w:rFonts w:ascii="Times New Roman" w:hAnsi="Times New Roman" w:cs="Times New Roman"/>
          <w:sz w:val="20"/>
          <w:szCs w:val="20"/>
        </w:rPr>
        <w:t>This technique involve</w:t>
      </w:r>
      <w:proofErr w:type="gramEnd"/>
      <w:r w:rsidRPr="00892B96">
        <w:rPr>
          <w:rFonts w:ascii="Times New Roman" w:hAnsi="Times New Roman" w:cs="Times New Roman"/>
          <w:sz w:val="20"/>
          <w:szCs w:val="20"/>
        </w:rPr>
        <w:t xml:space="preserve"> giving the fish a set amount of time to be exposed to medication solutions or suspensions. This could last anywhere from a few seconds (a "dip") to several minutes to severa</w:t>
      </w:r>
      <w:r w:rsidR="001B06BD" w:rsidRPr="00892B96">
        <w:rPr>
          <w:rFonts w:ascii="Times New Roman" w:hAnsi="Times New Roman" w:cs="Times New Roman"/>
          <w:sz w:val="20"/>
          <w:szCs w:val="20"/>
        </w:rPr>
        <w:t>l hours (a "bath") (</w:t>
      </w:r>
      <w:proofErr w:type="spellStart"/>
      <w:r w:rsidR="001B06BD" w:rsidRPr="00892B96">
        <w:rPr>
          <w:rFonts w:ascii="Times New Roman" w:hAnsi="Times New Roman" w:cs="Times New Roman"/>
          <w:sz w:val="20"/>
          <w:szCs w:val="20"/>
        </w:rPr>
        <w:t>Haya</w:t>
      </w:r>
      <w:proofErr w:type="spellEnd"/>
      <w:r w:rsidR="001B06BD" w:rsidRPr="00892B96">
        <w:rPr>
          <w:rFonts w:ascii="Times New Roman" w:hAnsi="Times New Roman" w:cs="Times New Roman"/>
          <w:sz w:val="20"/>
          <w:szCs w:val="20"/>
        </w:rPr>
        <w:t xml:space="preserve"> </w:t>
      </w:r>
      <w:r w:rsidR="001B06BD" w:rsidRPr="00892B96">
        <w:rPr>
          <w:rFonts w:ascii="Times New Roman" w:hAnsi="Times New Roman" w:cs="Times New Roman"/>
          <w:i/>
          <w:sz w:val="20"/>
          <w:szCs w:val="20"/>
        </w:rPr>
        <w:t>et al.</w:t>
      </w:r>
      <w:r w:rsidRPr="00892B96">
        <w:rPr>
          <w:rFonts w:ascii="Times New Roman" w:hAnsi="Times New Roman" w:cs="Times New Roman"/>
          <w:sz w:val="20"/>
          <w:szCs w:val="20"/>
        </w:rPr>
        <w:t xml:space="preserve"> 2005). When the biomass of the fish is low, as with fry, and when appropriate oral therapy is not feasible, fish are medicated through the water. This is a straightforward procedure that just requires the known volume of water in order to determine final concentration of the medicine. Fish absorb drugs that kill pathogens via the gills, epithelia, epidermis, and mucosa. Applying the medication to the water while treating fish helps prevent handling st</w:t>
      </w:r>
      <w:r w:rsidR="001B06BD" w:rsidRPr="00892B96">
        <w:rPr>
          <w:rFonts w:ascii="Times New Roman" w:hAnsi="Times New Roman" w:cs="Times New Roman"/>
          <w:sz w:val="20"/>
          <w:szCs w:val="20"/>
        </w:rPr>
        <w:t xml:space="preserve">resses. </w:t>
      </w:r>
      <w:proofErr w:type="gramStart"/>
      <w:r w:rsidR="001B06BD" w:rsidRPr="00892B96">
        <w:rPr>
          <w:rFonts w:ascii="Times New Roman" w:hAnsi="Times New Roman" w:cs="Times New Roman"/>
          <w:sz w:val="20"/>
          <w:szCs w:val="20"/>
        </w:rPr>
        <w:t>(</w:t>
      </w:r>
      <w:proofErr w:type="spellStart"/>
      <w:r w:rsidR="001B06BD" w:rsidRPr="00892B96">
        <w:rPr>
          <w:rFonts w:ascii="Times New Roman" w:hAnsi="Times New Roman" w:cs="Times New Roman"/>
          <w:sz w:val="20"/>
          <w:szCs w:val="20"/>
        </w:rPr>
        <w:t>Reimschuessel</w:t>
      </w:r>
      <w:proofErr w:type="spellEnd"/>
      <w:r w:rsidR="001B06BD" w:rsidRPr="00892B96">
        <w:rPr>
          <w:rFonts w:ascii="Times New Roman" w:hAnsi="Times New Roman" w:cs="Times New Roman"/>
          <w:sz w:val="20"/>
          <w:szCs w:val="20"/>
        </w:rPr>
        <w:t xml:space="preserve"> and Miller</w:t>
      </w:r>
      <w:r w:rsidRPr="00892B96">
        <w:rPr>
          <w:rFonts w:ascii="Times New Roman" w:hAnsi="Times New Roman" w:cs="Times New Roman"/>
          <w:sz w:val="20"/>
          <w:szCs w:val="20"/>
        </w:rPr>
        <w:t xml:space="preserve"> 2006).</w:t>
      </w:r>
      <w:proofErr w:type="gramEnd"/>
      <w:r w:rsidRPr="00892B96">
        <w:rPr>
          <w:rFonts w:ascii="Times New Roman" w:hAnsi="Times New Roman" w:cs="Times New Roman"/>
          <w:sz w:val="20"/>
          <w:szCs w:val="20"/>
        </w:rPr>
        <w:t xml:space="preserve"> But there are drawbacks as well. Dosing is less accurate when compared to other treatment options (too little or too much). The antibiotic employed in baths and dips is often poorly absorbed internally, which makes them less effective than some other treatment approaches, especially for systemic illnesses. Water-borne treatments are mostly used to treat diseases that live on the skin and gills, such as bacteria, parasites, and water mould.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that dissolve readily in water </w:t>
      </w:r>
      <w:proofErr w:type="gramStart"/>
      <w:r w:rsidRPr="00892B96">
        <w:rPr>
          <w:rFonts w:ascii="Times New Roman" w:hAnsi="Times New Roman" w:cs="Times New Roman"/>
          <w:sz w:val="20"/>
          <w:szCs w:val="20"/>
        </w:rPr>
        <w:t>includes</w:t>
      </w:r>
      <w:proofErr w:type="gramEnd"/>
      <w:r w:rsidRPr="00892B96">
        <w:rPr>
          <w:rFonts w:ascii="Times New Roman" w:hAnsi="Times New Roman" w:cs="Times New Roman"/>
          <w:sz w:val="20"/>
          <w:szCs w:val="20"/>
        </w:rPr>
        <w:t xml:space="preserve"> chloramines, </w:t>
      </w:r>
      <w:proofErr w:type="spellStart"/>
      <w:r w:rsidRPr="00892B96">
        <w:rPr>
          <w:rFonts w:ascii="Times New Roman" w:hAnsi="Times New Roman" w:cs="Times New Roman"/>
          <w:sz w:val="20"/>
          <w:szCs w:val="20"/>
        </w:rPr>
        <w:t>enrofloxacin</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dihydrostreptomycin</w:t>
      </w:r>
      <w:proofErr w:type="spellEnd"/>
      <w:r w:rsidRPr="00892B96">
        <w:rPr>
          <w:rFonts w:ascii="Times New Roman" w:hAnsi="Times New Roman" w:cs="Times New Roman"/>
          <w:sz w:val="20"/>
          <w:szCs w:val="20"/>
        </w:rPr>
        <w:t xml:space="preserve">, erythromycin, </w:t>
      </w:r>
      <w:proofErr w:type="spellStart"/>
      <w:r w:rsidRPr="00892B96">
        <w:rPr>
          <w:rFonts w:ascii="Times New Roman" w:hAnsi="Times New Roman" w:cs="Times New Roman"/>
          <w:sz w:val="20"/>
          <w:szCs w:val="20"/>
        </w:rPr>
        <w:t>furpyrinol</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flumequine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oxolinic</w:t>
      </w:r>
      <w:proofErr w:type="spellEnd"/>
      <w:r w:rsidRPr="00892B96">
        <w:rPr>
          <w:rFonts w:ascii="Times New Roman" w:hAnsi="Times New Roman" w:cs="Times New Roman"/>
          <w:sz w:val="20"/>
          <w:szCs w:val="20"/>
        </w:rPr>
        <w:t xml:space="preserve"> acid, kanamycin, </w:t>
      </w:r>
      <w:proofErr w:type="spellStart"/>
      <w:r w:rsidRPr="00892B96">
        <w:rPr>
          <w:rFonts w:ascii="Times New Roman" w:hAnsi="Times New Roman" w:cs="Times New Roman"/>
          <w:sz w:val="20"/>
          <w:szCs w:val="20"/>
        </w:rPr>
        <w:t>nifurpirinol</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oxytetracycline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sulphadimidine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sulphadimethoxine</w:t>
      </w:r>
      <w:proofErr w:type="spellEnd"/>
      <w:r w:rsidRPr="00892B96">
        <w:rPr>
          <w:rFonts w:ascii="Times New Roman" w:hAnsi="Times New Roman" w:cs="Times New Roman"/>
          <w:sz w:val="20"/>
          <w:szCs w:val="20"/>
        </w:rPr>
        <w:t>, sulphanilamide, sulpha-</w:t>
      </w:r>
      <w:proofErr w:type="spellStart"/>
      <w:r w:rsidRPr="00892B96">
        <w:rPr>
          <w:rFonts w:ascii="Times New Roman" w:hAnsi="Times New Roman" w:cs="Times New Roman"/>
          <w:sz w:val="20"/>
          <w:szCs w:val="20"/>
        </w:rPr>
        <w:t>monomethoxine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sulphapyridine</w:t>
      </w:r>
      <w:proofErr w:type="spellEnd"/>
      <w:r w:rsidRPr="00892B96">
        <w:rPr>
          <w:rFonts w:ascii="Times New Roman" w:hAnsi="Times New Roman" w:cs="Times New Roman"/>
          <w:sz w:val="20"/>
          <w:szCs w:val="20"/>
        </w:rPr>
        <w:t xml:space="preserve">, trimethoprim and </w:t>
      </w:r>
      <w:proofErr w:type="spellStart"/>
      <w:r w:rsidRPr="00892B96">
        <w:rPr>
          <w:rFonts w:ascii="Times New Roman" w:hAnsi="Times New Roman" w:cs="Times New Roman"/>
          <w:sz w:val="20"/>
          <w:szCs w:val="20"/>
        </w:rPr>
        <w:t>sulphisomidine</w:t>
      </w:r>
      <w:proofErr w:type="spellEnd"/>
      <w:r w:rsidRPr="00892B96">
        <w:rPr>
          <w:rFonts w:ascii="Times New Roman" w:hAnsi="Times New Roman" w:cs="Times New Roman"/>
          <w:sz w:val="20"/>
          <w:szCs w:val="20"/>
        </w:rPr>
        <w:t xml:space="preserve"> whereas chloramphenicol and gentamicin are not readily dissolved (</w:t>
      </w:r>
      <w:proofErr w:type="spellStart"/>
      <w:r w:rsidRPr="00892B96">
        <w:rPr>
          <w:rFonts w:ascii="Times New Roman" w:hAnsi="Times New Roman" w:cs="Times New Roman"/>
          <w:sz w:val="20"/>
          <w:szCs w:val="20"/>
        </w:rPr>
        <w:t>Reimschues</w:t>
      </w:r>
      <w:r w:rsidR="001B06BD" w:rsidRPr="00892B96">
        <w:rPr>
          <w:rFonts w:ascii="Times New Roman" w:hAnsi="Times New Roman" w:cs="Times New Roman"/>
          <w:sz w:val="20"/>
          <w:szCs w:val="20"/>
        </w:rPr>
        <w:t>sel</w:t>
      </w:r>
      <w:proofErr w:type="spellEnd"/>
      <w:r w:rsidR="001B06BD" w:rsidRPr="00892B96">
        <w:rPr>
          <w:rFonts w:ascii="Times New Roman" w:hAnsi="Times New Roman" w:cs="Times New Roman"/>
          <w:sz w:val="20"/>
          <w:szCs w:val="20"/>
        </w:rPr>
        <w:t xml:space="preserve"> and Miller</w:t>
      </w:r>
      <w:r w:rsidRPr="00892B96">
        <w:rPr>
          <w:rFonts w:ascii="Times New Roman" w:hAnsi="Times New Roman" w:cs="Times New Roman"/>
          <w:sz w:val="20"/>
          <w:szCs w:val="20"/>
        </w:rPr>
        <w:t xml:space="preserve"> 2006). When compared to injections or oral (feed) therapies, more </w:t>
      </w:r>
      <w:proofErr w:type="spellStart"/>
      <w:r w:rsidRPr="00892B96">
        <w:rPr>
          <w:rFonts w:ascii="Times New Roman" w:hAnsi="Times New Roman" w:cs="Times New Roman"/>
          <w:sz w:val="20"/>
          <w:szCs w:val="20"/>
        </w:rPr>
        <w:t>antibacterials</w:t>
      </w:r>
      <w:proofErr w:type="spellEnd"/>
      <w:r w:rsidRPr="00892B96">
        <w:rPr>
          <w:rFonts w:ascii="Times New Roman" w:hAnsi="Times New Roman" w:cs="Times New Roman"/>
          <w:sz w:val="20"/>
          <w:szCs w:val="20"/>
        </w:rPr>
        <w:t xml:space="preserve"> are needed for bath-type treatments. Moreover, bath treatments are not recommended for aquarium systems with biological filters or recirculation systems. Less waste (and hence less expense) and less environmental contamination are the benefits of this kin</w:t>
      </w:r>
      <w:r w:rsidR="001B06BD" w:rsidRPr="00892B96">
        <w:rPr>
          <w:rFonts w:ascii="Times New Roman" w:hAnsi="Times New Roman" w:cs="Times New Roman"/>
          <w:sz w:val="20"/>
          <w:szCs w:val="20"/>
        </w:rPr>
        <w:t xml:space="preserve">d of treatment. </w:t>
      </w:r>
      <w:proofErr w:type="gramStart"/>
      <w:r w:rsidR="001B06BD" w:rsidRPr="00892B96">
        <w:rPr>
          <w:rFonts w:ascii="Times New Roman" w:hAnsi="Times New Roman" w:cs="Times New Roman"/>
          <w:sz w:val="20"/>
          <w:szCs w:val="20"/>
        </w:rPr>
        <w:t>(</w:t>
      </w:r>
      <w:proofErr w:type="spellStart"/>
      <w:r w:rsidR="001B06BD" w:rsidRPr="00892B96">
        <w:rPr>
          <w:rFonts w:ascii="Times New Roman" w:hAnsi="Times New Roman" w:cs="Times New Roman"/>
          <w:sz w:val="20"/>
          <w:szCs w:val="20"/>
        </w:rPr>
        <w:t>Reimschuessel</w:t>
      </w:r>
      <w:proofErr w:type="spellEnd"/>
      <w:r w:rsidR="001B06BD" w:rsidRPr="00892B96">
        <w:rPr>
          <w:rFonts w:ascii="Times New Roman" w:hAnsi="Times New Roman" w:cs="Times New Roman"/>
          <w:sz w:val="20"/>
          <w:szCs w:val="20"/>
        </w:rPr>
        <w:t xml:space="preserve"> and Miller</w:t>
      </w:r>
      <w:r w:rsidRPr="00892B96">
        <w:rPr>
          <w:rFonts w:ascii="Times New Roman" w:hAnsi="Times New Roman" w:cs="Times New Roman"/>
          <w:sz w:val="20"/>
          <w:szCs w:val="20"/>
        </w:rPr>
        <w:t xml:space="preserve"> 2006).</w:t>
      </w:r>
      <w:proofErr w:type="gramEnd"/>
    </w:p>
    <w:p w14:paraId="5FF27D46" w14:textId="737D87B3" w:rsidR="00C96577" w:rsidRPr="00892B96" w:rsidRDefault="00A47FCA" w:rsidP="00A47FCA">
      <w:pPr>
        <w:pStyle w:val="ListParagraph"/>
        <w:numPr>
          <w:ilvl w:val="0"/>
          <w:numId w:val="4"/>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Oral medication</w:t>
      </w:r>
    </w:p>
    <w:p w14:paraId="1585EF13" w14:textId="014D0DD4" w:rsidR="00E7615B" w:rsidRPr="00892B96" w:rsidRDefault="00E7615B" w:rsidP="003F52EA">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Many bacterial fish diseases in ornamental or food fish aquaculture can be effectively treated using medicated feeds, which is usually the recommended treatment method. Oral medicine is the most effective way to treat fish in ponds. Withholding food for 12 to 24 hours, however, may improve the acceptance of a medicated diet as </w:t>
      </w:r>
      <w:proofErr w:type="gramStart"/>
      <w:r w:rsidRPr="00892B96">
        <w:rPr>
          <w:rFonts w:ascii="Times New Roman" w:hAnsi="Times New Roman" w:cs="Times New Roman"/>
          <w:sz w:val="20"/>
          <w:szCs w:val="20"/>
        </w:rPr>
        <w:t>unwell</w:t>
      </w:r>
      <w:proofErr w:type="gramEnd"/>
      <w:r w:rsidRPr="00892B96">
        <w:rPr>
          <w:rFonts w:ascii="Times New Roman" w:hAnsi="Times New Roman" w:cs="Times New Roman"/>
          <w:sz w:val="20"/>
          <w:szCs w:val="20"/>
        </w:rPr>
        <w:t xml:space="preserve"> fish may not consume (</w:t>
      </w:r>
      <w:proofErr w:type="spellStart"/>
      <w:r w:rsidRPr="00892B96">
        <w:rPr>
          <w:rFonts w:ascii="Times New Roman" w:hAnsi="Times New Roman" w:cs="Times New Roman"/>
          <w:sz w:val="20"/>
          <w:szCs w:val="20"/>
        </w:rPr>
        <w:t>Reimschuessel</w:t>
      </w:r>
      <w:proofErr w:type="spellEnd"/>
      <w:r w:rsidRPr="00892B96">
        <w:rPr>
          <w:rFonts w:ascii="Times New Roman" w:hAnsi="Times New Roman" w:cs="Times New Roman"/>
          <w:sz w:val="20"/>
          <w:szCs w:val="20"/>
        </w:rPr>
        <w:t xml:space="preserve"> and Miller 2006). A small quantity of the antibacterial drug is added to a homogenised and extruded diet to produce medicated feeds. Alternatively, the medication can be sprayed or top-coated into the feed. One advantage of in-feed medication over water medication is less wastage. In addition, it minimizes the unwanted drug exposure to the environment and fish. This is a standard method to treat large population of diseased fish. The fish receiving treatment must be actively fed, which is the sole limitation of this method. The dosage required depends upon the original </w:t>
      </w:r>
      <w:proofErr w:type="gramStart"/>
      <w:r w:rsidRPr="00892B96">
        <w:rPr>
          <w:rFonts w:ascii="Times New Roman" w:hAnsi="Times New Roman" w:cs="Times New Roman"/>
          <w:sz w:val="20"/>
          <w:szCs w:val="20"/>
        </w:rPr>
        <w:t>amount  of</w:t>
      </w:r>
      <w:proofErr w:type="gramEnd"/>
      <w:r w:rsidRPr="00892B96">
        <w:rPr>
          <w:rFonts w:ascii="Times New Roman" w:hAnsi="Times New Roman" w:cs="Times New Roman"/>
          <w:sz w:val="20"/>
          <w:szCs w:val="20"/>
        </w:rPr>
        <w:t xml:space="preserve"> active ingredient/kg fish body weight. The precise amount of antibiotics employed will determine the dosage rates, which usually depend on grams per 100 kg of fish each day. Antibacterial agents have been demonstrated to be less effective in seawater, which is connected to their decreased bioavailability and presents a challenge for the treatment of marine species. For example, tetracycline binds to divalent </w:t>
      </w:r>
      <w:proofErr w:type="spellStart"/>
      <w:r w:rsidRPr="00892B96">
        <w:rPr>
          <w:rFonts w:ascii="Times New Roman" w:hAnsi="Times New Roman" w:cs="Times New Roman"/>
          <w:sz w:val="20"/>
          <w:szCs w:val="20"/>
        </w:rPr>
        <w:t>cations</w:t>
      </w:r>
      <w:proofErr w:type="spellEnd"/>
      <w:r w:rsidRPr="00892B96">
        <w:rPr>
          <w:rFonts w:ascii="Times New Roman" w:hAnsi="Times New Roman" w:cs="Times New Roman"/>
          <w:sz w:val="20"/>
          <w:szCs w:val="20"/>
        </w:rPr>
        <w:t xml:space="preserve"> such Mg</w:t>
      </w:r>
      <w:r w:rsidRPr="00892B96">
        <w:rPr>
          <w:rFonts w:ascii="Times New Roman" w:hAnsi="Times New Roman" w:cs="Times New Roman"/>
          <w:sz w:val="20"/>
          <w:szCs w:val="20"/>
          <w:vertAlign w:val="superscript"/>
        </w:rPr>
        <w:t>2+</w:t>
      </w:r>
      <w:r w:rsidRPr="00892B96">
        <w:rPr>
          <w:rFonts w:ascii="Times New Roman" w:hAnsi="Times New Roman" w:cs="Times New Roman"/>
          <w:sz w:val="20"/>
          <w:szCs w:val="20"/>
        </w:rPr>
        <w:t xml:space="preserve"> and Ca</w:t>
      </w:r>
      <w:r w:rsidRPr="00892B96">
        <w:rPr>
          <w:rFonts w:ascii="Times New Roman" w:hAnsi="Times New Roman" w:cs="Times New Roman"/>
          <w:sz w:val="20"/>
          <w:szCs w:val="20"/>
          <w:vertAlign w:val="superscript"/>
        </w:rPr>
        <w:t>2+</w:t>
      </w:r>
      <w:r w:rsidRPr="00892B96">
        <w:rPr>
          <w:rFonts w:ascii="Times New Roman" w:hAnsi="Times New Roman" w:cs="Times New Roman"/>
          <w:sz w:val="20"/>
          <w:szCs w:val="20"/>
        </w:rPr>
        <w:t>, which results in a limited bioavailability (&lt;10%) in fish. The dosage might vary based on the feeding rate and within certain limits. Other innovative oral delivery techniques, such as coated beads or microspheres, offer the possibility to convey delicate molecules up to their targeted sites in the gut while protecting them from deterioration in the gastric acids.</w:t>
      </w:r>
    </w:p>
    <w:p w14:paraId="68F8C067" w14:textId="79549FB6" w:rsidR="004D595E" w:rsidRPr="00892B96" w:rsidRDefault="004D595E" w:rsidP="00A47FCA">
      <w:pPr>
        <w:pStyle w:val="ListParagraph"/>
        <w:numPr>
          <w:ilvl w:val="0"/>
          <w:numId w:val="4"/>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Injection</w:t>
      </w:r>
    </w:p>
    <w:p w14:paraId="76C0D35B" w14:textId="138EB68E" w:rsidR="00E9153B" w:rsidRPr="00892B96" w:rsidRDefault="00E9153B" w:rsidP="003F52EA">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When treating bacterial infections, injections of antibacterial agents can be more successful than medicated feeds, especially in cases of advanced infection, and as the most reliable method of administering the recommended dose. </w:t>
      </w:r>
      <w:proofErr w:type="gramStart"/>
      <w:r w:rsidRPr="00892B96">
        <w:rPr>
          <w:rFonts w:ascii="Times New Roman" w:hAnsi="Times New Roman" w:cs="Times New Roman"/>
          <w:sz w:val="20"/>
          <w:szCs w:val="20"/>
        </w:rPr>
        <w:t>(</w:t>
      </w:r>
      <w:proofErr w:type="spellStart"/>
      <w:r w:rsidRPr="00892B96">
        <w:rPr>
          <w:rFonts w:ascii="Times New Roman" w:hAnsi="Times New Roman" w:cs="Times New Roman"/>
          <w:sz w:val="20"/>
          <w:szCs w:val="20"/>
        </w:rPr>
        <w:t>Douet</w:t>
      </w:r>
      <w:proofErr w:type="spellEnd"/>
      <w:r w:rsidRPr="00892B96">
        <w:rPr>
          <w:rFonts w:ascii="Times New Roman" w:hAnsi="Times New Roman" w:cs="Times New Roman"/>
          <w:sz w:val="20"/>
          <w:szCs w:val="20"/>
        </w:rPr>
        <w:t xml:space="preserve"> </w:t>
      </w:r>
      <w:r w:rsidRPr="00892B96">
        <w:rPr>
          <w:rFonts w:ascii="Times New Roman" w:hAnsi="Times New Roman" w:cs="Times New Roman"/>
          <w:i/>
          <w:sz w:val="20"/>
          <w:szCs w:val="20"/>
        </w:rPr>
        <w:t>et al.</w:t>
      </w:r>
      <w:r w:rsidRPr="00892B96">
        <w:rPr>
          <w:rFonts w:ascii="Times New Roman" w:hAnsi="Times New Roman" w:cs="Times New Roman"/>
          <w:sz w:val="20"/>
          <w:szCs w:val="20"/>
        </w:rPr>
        <w:t xml:space="preserve"> 2009).</w:t>
      </w:r>
      <w:proofErr w:type="gramEnd"/>
      <w:r w:rsidRPr="00892B96">
        <w:rPr>
          <w:rFonts w:ascii="Times New Roman" w:hAnsi="Times New Roman" w:cs="Times New Roman"/>
          <w:sz w:val="20"/>
          <w:szCs w:val="20"/>
        </w:rPr>
        <w:t xml:space="preserve"> Although labour-intensive, injection methods are often employed for administering vaccines and treating </w:t>
      </w:r>
      <w:proofErr w:type="gramStart"/>
      <w:r w:rsidRPr="00892B96">
        <w:rPr>
          <w:rFonts w:ascii="Times New Roman" w:hAnsi="Times New Roman" w:cs="Times New Roman"/>
          <w:sz w:val="20"/>
          <w:szCs w:val="20"/>
        </w:rPr>
        <w:t>few number</w:t>
      </w:r>
      <w:proofErr w:type="gramEnd"/>
      <w:r w:rsidRPr="00892B96">
        <w:rPr>
          <w:rFonts w:ascii="Times New Roman" w:hAnsi="Times New Roman" w:cs="Times New Roman"/>
          <w:sz w:val="20"/>
          <w:szCs w:val="20"/>
        </w:rPr>
        <w:t xml:space="preserve"> of fishes. Fish injections frequently result in </w:t>
      </w:r>
      <w:proofErr w:type="spellStart"/>
      <w:r w:rsidRPr="00892B96">
        <w:rPr>
          <w:rFonts w:ascii="Times New Roman" w:hAnsi="Times New Roman" w:cs="Times New Roman"/>
          <w:sz w:val="20"/>
          <w:szCs w:val="20"/>
        </w:rPr>
        <w:t>dorso</w:t>
      </w:r>
      <w:proofErr w:type="spellEnd"/>
      <w:r w:rsidRPr="00892B96">
        <w:rPr>
          <w:rFonts w:ascii="Times New Roman" w:hAnsi="Times New Roman" w:cs="Times New Roman"/>
          <w:sz w:val="20"/>
          <w:szCs w:val="20"/>
        </w:rPr>
        <w:t xml:space="preserve">-median sinus infections, intramuscular infections, and </w:t>
      </w:r>
      <w:proofErr w:type="spellStart"/>
      <w:r w:rsidRPr="00892B96">
        <w:rPr>
          <w:rFonts w:ascii="Times New Roman" w:hAnsi="Times New Roman" w:cs="Times New Roman"/>
          <w:sz w:val="20"/>
          <w:szCs w:val="20"/>
        </w:rPr>
        <w:t>intraperitoneal</w:t>
      </w:r>
      <w:proofErr w:type="spellEnd"/>
      <w:r w:rsidRPr="00892B96">
        <w:rPr>
          <w:rFonts w:ascii="Times New Roman" w:hAnsi="Times New Roman" w:cs="Times New Roman"/>
          <w:sz w:val="20"/>
          <w:szCs w:val="20"/>
        </w:rPr>
        <w:t xml:space="preserve"> infections. However, in large-scale fish production facilities, it is usually not feasible; rather, it is only feasible for individual fish, such as ornamental fish or </w:t>
      </w:r>
      <w:proofErr w:type="spellStart"/>
      <w:r w:rsidRPr="00892B96">
        <w:rPr>
          <w:rFonts w:ascii="Times New Roman" w:hAnsi="Times New Roman" w:cs="Times New Roman"/>
          <w:sz w:val="20"/>
          <w:szCs w:val="20"/>
        </w:rPr>
        <w:t>broodstock</w:t>
      </w:r>
      <w:proofErr w:type="spellEnd"/>
      <w:r w:rsidRPr="00892B96">
        <w:rPr>
          <w:rFonts w:ascii="Times New Roman" w:hAnsi="Times New Roman" w:cs="Times New Roman"/>
          <w:sz w:val="20"/>
          <w:szCs w:val="20"/>
        </w:rPr>
        <w:t>. Drawbacks include the stress that comes with catching the fish and, in the case of tank fish, having to transport the fish to the clinic for each injection (</w:t>
      </w:r>
      <w:proofErr w:type="spellStart"/>
      <w:r w:rsidRPr="00892B96">
        <w:rPr>
          <w:rFonts w:ascii="Times New Roman" w:hAnsi="Times New Roman" w:cs="Times New Roman"/>
          <w:sz w:val="20"/>
          <w:szCs w:val="20"/>
        </w:rPr>
        <w:t>Noga</w:t>
      </w:r>
      <w:proofErr w:type="spellEnd"/>
      <w:r w:rsidRPr="00892B96">
        <w:rPr>
          <w:rFonts w:ascii="Times New Roman" w:hAnsi="Times New Roman" w:cs="Times New Roman"/>
          <w:sz w:val="20"/>
          <w:szCs w:val="20"/>
        </w:rPr>
        <w:t xml:space="preserve"> 2010). The most employed injection route is the IP </w:t>
      </w:r>
      <w:r w:rsidRPr="00892B96">
        <w:rPr>
          <w:rFonts w:ascii="Times New Roman" w:hAnsi="Times New Roman" w:cs="Times New Roman"/>
          <w:sz w:val="20"/>
          <w:szCs w:val="20"/>
        </w:rPr>
        <w:lastRenderedPageBreak/>
        <w:t>route and this technique is only feasible to inject very small amounts (0.05 ml/50 grams of fish). The IM method has the drawback of potentially forming sterile abscesses and deteriorating carcass quality (</w:t>
      </w:r>
      <w:proofErr w:type="spellStart"/>
      <w:r w:rsidRPr="00892B96">
        <w:rPr>
          <w:rFonts w:ascii="Times New Roman" w:hAnsi="Times New Roman" w:cs="Times New Roman"/>
          <w:sz w:val="20"/>
          <w:szCs w:val="20"/>
        </w:rPr>
        <w:t>Noga</w:t>
      </w:r>
      <w:proofErr w:type="spellEnd"/>
      <w:r w:rsidRPr="00892B96">
        <w:rPr>
          <w:rFonts w:ascii="Times New Roman" w:hAnsi="Times New Roman" w:cs="Times New Roman"/>
          <w:sz w:val="20"/>
          <w:szCs w:val="20"/>
        </w:rPr>
        <w:t xml:space="preserve"> 2010).</w:t>
      </w:r>
    </w:p>
    <w:p w14:paraId="018B4458" w14:textId="20C8A6D1" w:rsidR="004D595E" w:rsidRPr="00892B96" w:rsidRDefault="004D595E" w:rsidP="00A47FCA">
      <w:pPr>
        <w:pStyle w:val="ListParagraph"/>
        <w:numPr>
          <w:ilvl w:val="0"/>
          <w:numId w:val="4"/>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Topical application</w:t>
      </w:r>
    </w:p>
    <w:p w14:paraId="76425F1C" w14:textId="2E9B0EC8" w:rsidR="003F52EA" w:rsidRPr="00892B96" w:rsidRDefault="003F52EA" w:rsidP="003F52EA">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Although it is uncommon, topical medication administration to fish is infrequently applied to treat skin ulcers on ornamental fishes. Topical treatments are usually </w:t>
      </w:r>
      <w:r w:rsidR="008524C1" w:rsidRPr="00892B96">
        <w:rPr>
          <w:rFonts w:ascii="Times New Roman" w:hAnsi="Times New Roman" w:cs="Times New Roman"/>
          <w:sz w:val="20"/>
          <w:szCs w:val="20"/>
        </w:rPr>
        <w:t xml:space="preserve">applied </w:t>
      </w:r>
      <w:r w:rsidRPr="00892B96">
        <w:rPr>
          <w:rFonts w:ascii="Times New Roman" w:hAnsi="Times New Roman" w:cs="Times New Roman"/>
          <w:sz w:val="20"/>
          <w:szCs w:val="20"/>
        </w:rPr>
        <w:t xml:space="preserve">for </w:t>
      </w:r>
      <w:r w:rsidR="008524C1" w:rsidRPr="00892B96">
        <w:rPr>
          <w:rFonts w:ascii="Times New Roman" w:hAnsi="Times New Roman" w:cs="Times New Roman"/>
          <w:sz w:val="20"/>
          <w:szCs w:val="20"/>
        </w:rPr>
        <w:t>ornamental fishes</w:t>
      </w:r>
      <w:r w:rsidRPr="00892B96">
        <w:rPr>
          <w:rFonts w:ascii="Times New Roman" w:hAnsi="Times New Roman" w:cs="Times New Roman"/>
          <w:sz w:val="20"/>
          <w:szCs w:val="20"/>
        </w:rPr>
        <w:t xml:space="preserve"> or brood stock. Antibacterial ointments have occasionally been administered to the sutures and incision sites during fish surgery. Open sores or ulcers that are secondarily infected by bacteria or water moulds can </w:t>
      </w:r>
      <w:r w:rsidR="00326BD9" w:rsidRPr="00892B96">
        <w:rPr>
          <w:rFonts w:ascii="Times New Roman" w:hAnsi="Times New Roman" w:cs="Times New Roman"/>
          <w:sz w:val="20"/>
          <w:szCs w:val="20"/>
        </w:rPr>
        <w:t xml:space="preserve">also </w:t>
      </w:r>
      <w:r w:rsidRPr="00892B96">
        <w:rPr>
          <w:rFonts w:ascii="Times New Roman" w:hAnsi="Times New Roman" w:cs="Times New Roman"/>
          <w:sz w:val="20"/>
          <w:szCs w:val="20"/>
        </w:rPr>
        <w:t>be treated.</w:t>
      </w:r>
    </w:p>
    <w:p w14:paraId="28D560E6" w14:textId="304660F0" w:rsidR="004D595E" w:rsidRPr="00892B96" w:rsidRDefault="004D595E" w:rsidP="00A47FCA">
      <w:pPr>
        <w:pStyle w:val="ListParagraph"/>
        <w:numPr>
          <w:ilvl w:val="0"/>
          <w:numId w:val="4"/>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Water treatment</w:t>
      </w:r>
    </w:p>
    <w:p w14:paraId="3E3A27F5" w14:textId="3A610923" w:rsidR="00DF2291" w:rsidRPr="00892B96" w:rsidRDefault="00DF2291" w:rsidP="004149B6">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According to Treves-Brown (2001), antibacterial medications could trigger the filter to become inactive; hence it is not applicable to them.</w:t>
      </w:r>
    </w:p>
    <w:p w14:paraId="6F474AB7" w14:textId="339C9B5B" w:rsidR="00BB783A" w:rsidRPr="00892B96" w:rsidRDefault="00BB783A" w:rsidP="00A47FCA">
      <w:pPr>
        <w:pStyle w:val="ListParagraph"/>
        <w:numPr>
          <w:ilvl w:val="0"/>
          <w:numId w:val="4"/>
        </w:numPr>
        <w:spacing w:line="240" w:lineRule="auto"/>
        <w:jc w:val="both"/>
        <w:rPr>
          <w:rFonts w:ascii="Times New Roman" w:hAnsi="Times New Roman" w:cs="Times New Roman"/>
          <w:b/>
          <w:iCs/>
          <w:sz w:val="20"/>
          <w:szCs w:val="20"/>
        </w:rPr>
      </w:pPr>
      <w:r w:rsidRPr="00892B96">
        <w:rPr>
          <w:rFonts w:ascii="Times New Roman" w:hAnsi="Times New Roman" w:cs="Times New Roman"/>
          <w:b/>
          <w:iCs/>
          <w:sz w:val="20"/>
          <w:szCs w:val="20"/>
        </w:rPr>
        <w:t>Other methods</w:t>
      </w:r>
    </w:p>
    <w:p w14:paraId="21D146FA" w14:textId="6E7A1220" w:rsidR="004149B6" w:rsidRPr="00892B96" w:rsidRDefault="004149B6" w:rsidP="004149B6">
      <w:pPr>
        <w:spacing w:line="240" w:lineRule="auto"/>
        <w:ind w:firstLine="720"/>
        <w:jc w:val="both"/>
        <w:rPr>
          <w:rFonts w:ascii="Times New Roman" w:hAnsi="Times New Roman" w:cs="Times New Roman"/>
          <w:iCs/>
          <w:sz w:val="20"/>
          <w:szCs w:val="20"/>
        </w:rPr>
      </w:pPr>
      <w:r w:rsidRPr="00892B96">
        <w:rPr>
          <w:rFonts w:ascii="Times New Roman" w:hAnsi="Times New Roman" w:cs="Times New Roman"/>
          <w:iCs/>
          <w:sz w:val="20"/>
          <w:szCs w:val="20"/>
        </w:rPr>
        <w:t>Flushing is an</w:t>
      </w:r>
      <w:bookmarkStart w:id="0" w:name="_GoBack"/>
      <w:bookmarkEnd w:id="0"/>
      <w:r w:rsidRPr="00892B96">
        <w:rPr>
          <w:rFonts w:ascii="Times New Roman" w:hAnsi="Times New Roman" w:cs="Times New Roman"/>
          <w:iCs/>
          <w:sz w:val="20"/>
          <w:szCs w:val="20"/>
        </w:rPr>
        <w:t>other method of administering medication to fish. In this method, the fish are submerged in flowing, non-recirculating water, like in a raceway. This technique is sometimes referred to as a "California flush," since it involves medicating the water by ceasing its flow, resuming it after a certain amount of time, and then draining the medicated water In experimental work, the gavage method is employed for oral administration because the exact dosage is known. This technique involves pumping a medication into the fish's stomach</w:t>
      </w:r>
      <w:r w:rsidR="002309C9" w:rsidRPr="00892B96">
        <w:rPr>
          <w:rFonts w:ascii="Times New Roman" w:hAnsi="Times New Roman" w:cs="Times New Roman"/>
          <w:iCs/>
          <w:sz w:val="20"/>
          <w:szCs w:val="20"/>
        </w:rPr>
        <w:t xml:space="preserve"> through a stomach tube </w:t>
      </w:r>
      <w:r w:rsidRPr="00892B96">
        <w:rPr>
          <w:rFonts w:ascii="Times New Roman" w:hAnsi="Times New Roman" w:cs="Times New Roman"/>
          <w:iCs/>
          <w:sz w:val="20"/>
          <w:szCs w:val="20"/>
        </w:rPr>
        <w:t>connected to a syringe.</w:t>
      </w:r>
    </w:p>
    <w:p w14:paraId="60CE8EB2" w14:textId="1FCF13F5" w:rsidR="004149B6" w:rsidRPr="00892B96" w:rsidRDefault="0053383A" w:rsidP="00A47FCA">
      <w:pPr>
        <w:pStyle w:val="ListParagraph"/>
        <w:numPr>
          <w:ilvl w:val="0"/>
          <w:numId w:val="1"/>
        </w:numPr>
        <w:spacing w:line="240" w:lineRule="auto"/>
        <w:jc w:val="both"/>
        <w:rPr>
          <w:rFonts w:ascii="Times New Roman" w:hAnsi="Times New Roman" w:cs="Times New Roman"/>
          <w:b/>
          <w:iCs/>
          <w:sz w:val="20"/>
          <w:szCs w:val="20"/>
        </w:rPr>
      </w:pPr>
      <w:r w:rsidRPr="00892B96">
        <w:rPr>
          <w:rFonts w:ascii="Times New Roman" w:hAnsi="Times New Roman" w:cs="Times New Roman"/>
          <w:b/>
          <w:iCs/>
          <w:sz w:val="20"/>
          <w:szCs w:val="20"/>
        </w:rPr>
        <w:t xml:space="preserve">Problems associated with </w:t>
      </w:r>
      <w:r w:rsidR="00ED2DE8" w:rsidRPr="00892B96">
        <w:rPr>
          <w:rFonts w:ascii="Times New Roman" w:hAnsi="Times New Roman" w:cs="Times New Roman"/>
          <w:b/>
          <w:iCs/>
          <w:sz w:val="20"/>
          <w:szCs w:val="20"/>
        </w:rPr>
        <w:t xml:space="preserve">drugs </w:t>
      </w:r>
      <w:r w:rsidR="001E0280" w:rsidRPr="00892B96">
        <w:rPr>
          <w:rFonts w:ascii="Times New Roman" w:hAnsi="Times New Roman" w:cs="Times New Roman"/>
          <w:b/>
          <w:iCs/>
          <w:sz w:val="20"/>
          <w:szCs w:val="20"/>
        </w:rPr>
        <w:t xml:space="preserve">and chemical </w:t>
      </w:r>
      <w:r w:rsidRPr="00892B96">
        <w:rPr>
          <w:rFonts w:ascii="Times New Roman" w:hAnsi="Times New Roman" w:cs="Times New Roman"/>
          <w:b/>
          <w:iCs/>
          <w:sz w:val="20"/>
          <w:szCs w:val="20"/>
        </w:rPr>
        <w:t>use in aquaculture</w:t>
      </w:r>
    </w:p>
    <w:p w14:paraId="7967EDDD" w14:textId="4B5E9479" w:rsidR="008C78D5" w:rsidRPr="00892B96" w:rsidRDefault="004149B6" w:rsidP="004149B6">
      <w:pPr>
        <w:spacing w:line="240" w:lineRule="auto"/>
        <w:ind w:firstLine="720"/>
        <w:jc w:val="both"/>
        <w:rPr>
          <w:rFonts w:ascii="Times New Roman" w:hAnsi="Times New Roman" w:cs="Times New Roman"/>
          <w:iCs/>
          <w:sz w:val="20"/>
          <w:szCs w:val="20"/>
        </w:rPr>
      </w:pPr>
      <w:r w:rsidRPr="00892B96">
        <w:rPr>
          <w:rFonts w:ascii="Times New Roman" w:hAnsi="Times New Roman" w:cs="Times New Roman"/>
          <w:iCs/>
          <w:sz w:val="20"/>
          <w:szCs w:val="20"/>
        </w:rPr>
        <w:t>The regulations pertaining to medicines mandate that the safety package assess the user's safety and that the product label provide caution and recommendations for safe usage. It is necessary to take into account any risks associated with feed medication</w:t>
      </w:r>
      <w:r w:rsidR="00EB0D84" w:rsidRPr="00892B96">
        <w:rPr>
          <w:rFonts w:ascii="Times New Roman" w:hAnsi="Times New Roman" w:cs="Times New Roman"/>
          <w:iCs/>
          <w:sz w:val="20"/>
          <w:szCs w:val="20"/>
        </w:rPr>
        <w:t xml:space="preserve"> </w:t>
      </w:r>
      <w:r w:rsidRPr="00892B96">
        <w:rPr>
          <w:rFonts w:ascii="Times New Roman" w:hAnsi="Times New Roman" w:cs="Times New Roman"/>
          <w:iCs/>
          <w:sz w:val="20"/>
          <w:szCs w:val="20"/>
        </w:rPr>
        <w:t>as well as potential risks to the end user (the employees of the fi</w:t>
      </w:r>
      <w:r w:rsidR="006848FD" w:rsidRPr="00892B96">
        <w:rPr>
          <w:rFonts w:ascii="Times New Roman" w:hAnsi="Times New Roman" w:cs="Times New Roman"/>
          <w:iCs/>
          <w:sz w:val="20"/>
          <w:szCs w:val="20"/>
        </w:rPr>
        <w:t>sh farms) (Alderman 2009). M</w:t>
      </w:r>
      <w:r w:rsidRPr="00892B96">
        <w:rPr>
          <w:rFonts w:ascii="Times New Roman" w:hAnsi="Times New Roman" w:cs="Times New Roman"/>
          <w:iCs/>
          <w:sz w:val="20"/>
          <w:szCs w:val="20"/>
        </w:rPr>
        <w:t>ajority of antibacterial use in aquaculture around the world are irrelevant to the c</w:t>
      </w:r>
      <w:r w:rsidR="00711467" w:rsidRPr="00892B96">
        <w:rPr>
          <w:rFonts w:ascii="Times New Roman" w:hAnsi="Times New Roman" w:cs="Times New Roman"/>
          <w:iCs/>
          <w:sz w:val="20"/>
          <w:szCs w:val="20"/>
        </w:rPr>
        <w:t>ategorization</w:t>
      </w:r>
      <w:r w:rsidRPr="00892B96">
        <w:rPr>
          <w:rFonts w:ascii="Times New Roman" w:hAnsi="Times New Roman" w:cs="Times New Roman"/>
          <w:iCs/>
          <w:sz w:val="20"/>
          <w:szCs w:val="20"/>
        </w:rPr>
        <w:t xml:space="preserve"> of the target bacterium or its susceptibility to the variety of antibacterial agents (Smith </w:t>
      </w:r>
      <w:r w:rsidRPr="00892B96">
        <w:rPr>
          <w:rFonts w:ascii="Times New Roman" w:hAnsi="Times New Roman" w:cs="Times New Roman"/>
          <w:i/>
          <w:iCs/>
          <w:sz w:val="20"/>
          <w:szCs w:val="20"/>
        </w:rPr>
        <w:t>et al.</w:t>
      </w:r>
      <w:r w:rsidRPr="00892B96">
        <w:rPr>
          <w:rFonts w:ascii="Times New Roman" w:hAnsi="Times New Roman" w:cs="Times New Roman"/>
          <w:iCs/>
          <w:sz w:val="20"/>
          <w:szCs w:val="20"/>
        </w:rPr>
        <w:t xml:space="preserve"> 2008). There is also a need for assurance that </w:t>
      </w:r>
      <w:r w:rsidR="00AD2BF2" w:rsidRPr="00892B96">
        <w:rPr>
          <w:rFonts w:ascii="Times New Roman" w:hAnsi="Times New Roman" w:cs="Times New Roman"/>
          <w:iCs/>
          <w:sz w:val="20"/>
          <w:szCs w:val="20"/>
        </w:rPr>
        <w:t xml:space="preserve">it </w:t>
      </w:r>
      <w:r w:rsidRPr="00892B96">
        <w:rPr>
          <w:rFonts w:ascii="Times New Roman" w:hAnsi="Times New Roman" w:cs="Times New Roman"/>
          <w:iCs/>
          <w:sz w:val="20"/>
          <w:szCs w:val="20"/>
        </w:rPr>
        <w:t>will not harm animals</w:t>
      </w:r>
      <w:r w:rsidR="00641F64" w:rsidRPr="00892B96">
        <w:rPr>
          <w:rFonts w:ascii="Times New Roman" w:hAnsi="Times New Roman" w:cs="Times New Roman"/>
          <w:iCs/>
          <w:sz w:val="20"/>
          <w:szCs w:val="20"/>
        </w:rPr>
        <w:t xml:space="preserve"> or humans. Aquaculture drug usage</w:t>
      </w:r>
      <w:r w:rsidRPr="00892B96">
        <w:rPr>
          <w:rFonts w:ascii="Times New Roman" w:hAnsi="Times New Roman" w:cs="Times New Roman"/>
          <w:iCs/>
          <w:sz w:val="20"/>
          <w:szCs w:val="20"/>
        </w:rPr>
        <w:t xml:space="preserve"> has been associated with a number of issues, involving improper knowledge, </w:t>
      </w:r>
      <w:r w:rsidR="00D40BAB" w:rsidRPr="00892B96">
        <w:rPr>
          <w:rFonts w:ascii="Times New Roman" w:hAnsi="Times New Roman" w:cs="Times New Roman"/>
          <w:iCs/>
          <w:sz w:val="20"/>
          <w:szCs w:val="20"/>
        </w:rPr>
        <w:t>indiscriminate use</w:t>
      </w:r>
      <w:r w:rsidRPr="00892B96">
        <w:rPr>
          <w:rFonts w:ascii="Times New Roman" w:hAnsi="Times New Roman" w:cs="Times New Roman"/>
          <w:iCs/>
          <w:sz w:val="20"/>
          <w:szCs w:val="20"/>
        </w:rPr>
        <w:t>, pressure from pesticide and pharmaceutical companies on farmers, awareness of the safety concerns when using hazardous chemicals, lack of information regarding potential hazards, ignorance of the residual effects on consumer health and the expiration date, lack of facilities for diagnosing fish diseases, and unregulated use of chemicals and drugs in excess of recommended dosages, which can lead to issues like excess drug tolerance by other organisms and drastically decrease aquatic biodiversity.</w:t>
      </w:r>
      <w:r w:rsidR="0053383A" w:rsidRPr="00892B96">
        <w:rPr>
          <w:rFonts w:ascii="Times New Roman" w:hAnsi="Times New Roman" w:cs="Times New Roman"/>
          <w:iCs/>
          <w:sz w:val="20"/>
          <w:szCs w:val="20"/>
        </w:rPr>
        <w:t xml:space="preserve"> </w:t>
      </w:r>
    </w:p>
    <w:p w14:paraId="36456F3C" w14:textId="25857D14" w:rsidR="00DC550C" w:rsidRPr="00892B96" w:rsidRDefault="00DC550C" w:rsidP="00A47FCA">
      <w:pPr>
        <w:pStyle w:val="ListParagraph"/>
        <w:numPr>
          <w:ilvl w:val="0"/>
          <w:numId w:val="5"/>
        </w:numPr>
        <w:jc w:val="both"/>
        <w:rPr>
          <w:rFonts w:ascii="Times New Roman" w:hAnsi="Times New Roman" w:cs="Times New Roman"/>
          <w:b/>
          <w:iCs/>
          <w:sz w:val="20"/>
          <w:szCs w:val="20"/>
        </w:rPr>
      </w:pPr>
      <w:r w:rsidRPr="00892B96">
        <w:rPr>
          <w:rFonts w:ascii="Times New Roman" w:hAnsi="Times New Roman" w:cs="Times New Roman"/>
          <w:b/>
          <w:iCs/>
          <w:sz w:val="20"/>
          <w:szCs w:val="20"/>
        </w:rPr>
        <w:t>Toxicity to the host</w:t>
      </w:r>
    </w:p>
    <w:p w14:paraId="6379BDDF" w14:textId="1566CF04" w:rsidR="00DC550C" w:rsidRPr="00892B96" w:rsidRDefault="00D74572"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The most significant factor limiting drug dosage is direct host toxicity. </w:t>
      </w:r>
      <w:r w:rsidR="00C20E4F" w:rsidRPr="00892B96">
        <w:rPr>
          <w:rFonts w:ascii="Times New Roman" w:hAnsi="Times New Roman" w:cs="Times New Roman"/>
          <w:sz w:val="20"/>
          <w:szCs w:val="20"/>
        </w:rPr>
        <w:t>Numerous detrimental effects on the host can result from antiba</w:t>
      </w:r>
      <w:r w:rsidR="00C00179" w:rsidRPr="00892B96">
        <w:rPr>
          <w:rFonts w:ascii="Times New Roman" w:hAnsi="Times New Roman" w:cs="Times New Roman"/>
          <w:sz w:val="20"/>
          <w:szCs w:val="20"/>
        </w:rPr>
        <w:t xml:space="preserve">cterial agents: (1) direct </w:t>
      </w:r>
      <w:r w:rsidR="00C20E4F" w:rsidRPr="00892B96">
        <w:rPr>
          <w:rFonts w:ascii="Times New Roman" w:hAnsi="Times New Roman" w:cs="Times New Roman"/>
          <w:sz w:val="20"/>
          <w:szCs w:val="20"/>
        </w:rPr>
        <w:t>toxicity</w:t>
      </w:r>
      <w:r w:rsidR="00C00179" w:rsidRPr="00892B96">
        <w:rPr>
          <w:rFonts w:ascii="Times New Roman" w:hAnsi="Times New Roman" w:cs="Times New Roman"/>
          <w:sz w:val="20"/>
          <w:szCs w:val="20"/>
        </w:rPr>
        <w:t xml:space="preserve"> to the host</w:t>
      </w:r>
      <w:r w:rsidR="00424A2A" w:rsidRPr="00892B96">
        <w:rPr>
          <w:rFonts w:ascii="Times New Roman" w:hAnsi="Times New Roman" w:cs="Times New Roman"/>
          <w:sz w:val="20"/>
          <w:szCs w:val="20"/>
        </w:rPr>
        <w:t xml:space="preserve"> </w:t>
      </w:r>
      <w:r w:rsidR="00B36C56" w:rsidRPr="00892B96">
        <w:rPr>
          <w:rFonts w:ascii="Times New Roman" w:hAnsi="Times New Roman" w:cs="Times New Roman"/>
          <w:sz w:val="20"/>
          <w:szCs w:val="20"/>
        </w:rPr>
        <w:t>(2</w:t>
      </w:r>
      <w:r w:rsidR="00C20E4F" w:rsidRPr="00892B96">
        <w:rPr>
          <w:rFonts w:ascii="Times New Roman" w:hAnsi="Times New Roman" w:cs="Times New Roman"/>
          <w:sz w:val="20"/>
          <w:szCs w:val="20"/>
        </w:rPr>
        <w:t xml:space="preserve">) disruption of the metabolic </w:t>
      </w:r>
      <w:proofErr w:type="gramStart"/>
      <w:r w:rsidR="00C20E4F" w:rsidRPr="00892B96">
        <w:rPr>
          <w:rFonts w:ascii="Times New Roman" w:hAnsi="Times New Roman" w:cs="Times New Roman"/>
          <w:sz w:val="20"/>
          <w:szCs w:val="20"/>
        </w:rPr>
        <w:t>processes</w:t>
      </w:r>
      <w:proofErr w:type="gramEnd"/>
      <w:r w:rsidR="00C20E4F" w:rsidRPr="00892B96">
        <w:rPr>
          <w:rFonts w:ascii="Times New Roman" w:hAnsi="Times New Roman" w:cs="Times New Roman"/>
          <w:sz w:val="20"/>
          <w:szCs w:val="20"/>
        </w:rPr>
        <w:t xml:space="preserve"> of microbial flora in the digestive tract of herbivores</w:t>
      </w:r>
      <w:r w:rsidR="00B36C56" w:rsidRPr="00892B96">
        <w:rPr>
          <w:rFonts w:ascii="Times New Roman" w:hAnsi="Times New Roman" w:cs="Times New Roman"/>
          <w:sz w:val="20"/>
          <w:szCs w:val="20"/>
        </w:rPr>
        <w:t xml:space="preserve"> (3</w:t>
      </w:r>
      <w:r w:rsidR="00C20E4F" w:rsidRPr="00892B96">
        <w:rPr>
          <w:rFonts w:ascii="Times New Roman" w:hAnsi="Times New Roman" w:cs="Times New Roman"/>
          <w:sz w:val="20"/>
          <w:szCs w:val="20"/>
        </w:rPr>
        <w:t xml:space="preserve">) </w:t>
      </w:r>
      <w:r w:rsidR="00E771F9" w:rsidRPr="00892B96">
        <w:rPr>
          <w:rFonts w:ascii="Times New Roman" w:hAnsi="Times New Roman" w:cs="Times New Roman"/>
          <w:sz w:val="20"/>
          <w:szCs w:val="20"/>
        </w:rPr>
        <w:t xml:space="preserve">emergence </w:t>
      </w:r>
      <w:r w:rsidR="0072185F" w:rsidRPr="00892B96">
        <w:rPr>
          <w:rFonts w:ascii="Times New Roman" w:hAnsi="Times New Roman" w:cs="Times New Roman"/>
          <w:sz w:val="20"/>
          <w:szCs w:val="20"/>
        </w:rPr>
        <w:t xml:space="preserve">of antibacterial resistance </w:t>
      </w:r>
      <w:r w:rsidR="00B36C56" w:rsidRPr="00892B96">
        <w:rPr>
          <w:rFonts w:ascii="Times New Roman" w:hAnsi="Times New Roman" w:cs="Times New Roman"/>
          <w:sz w:val="20"/>
          <w:szCs w:val="20"/>
        </w:rPr>
        <w:t>(4</w:t>
      </w:r>
      <w:r w:rsidR="00C20E4F" w:rsidRPr="00892B96">
        <w:rPr>
          <w:rFonts w:ascii="Times New Roman" w:hAnsi="Times New Roman" w:cs="Times New Roman"/>
          <w:sz w:val="20"/>
          <w:szCs w:val="20"/>
        </w:rPr>
        <w:t>) tissue</w:t>
      </w:r>
      <w:r w:rsidR="0072185F" w:rsidRPr="00892B96">
        <w:rPr>
          <w:rFonts w:ascii="Times New Roman" w:hAnsi="Times New Roman" w:cs="Times New Roman"/>
          <w:sz w:val="20"/>
          <w:szCs w:val="20"/>
        </w:rPr>
        <w:t xml:space="preserve"> necrosis at injection sites </w:t>
      </w:r>
      <w:r w:rsidR="00B36C56" w:rsidRPr="00892B96">
        <w:rPr>
          <w:rFonts w:ascii="Times New Roman" w:hAnsi="Times New Roman" w:cs="Times New Roman"/>
          <w:sz w:val="20"/>
          <w:szCs w:val="20"/>
        </w:rPr>
        <w:t>(5</w:t>
      </w:r>
      <w:r w:rsidR="00C20E4F" w:rsidRPr="00892B96">
        <w:rPr>
          <w:rFonts w:ascii="Times New Roman" w:hAnsi="Times New Roman" w:cs="Times New Roman"/>
          <w:sz w:val="20"/>
          <w:szCs w:val="20"/>
        </w:rPr>
        <w:t>) drug residues in animal products in</w:t>
      </w:r>
      <w:r w:rsidR="0072185F" w:rsidRPr="00892B96">
        <w:rPr>
          <w:rFonts w:ascii="Times New Roman" w:hAnsi="Times New Roman" w:cs="Times New Roman"/>
          <w:sz w:val="20"/>
          <w:szCs w:val="20"/>
        </w:rPr>
        <w:t xml:space="preserve">tended for human consumption </w:t>
      </w:r>
      <w:r w:rsidR="00B36C56" w:rsidRPr="00892B96">
        <w:rPr>
          <w:rFonts w:ascii="Times New Roman" w:hAnsi="Times New Roman" w:cs="Times New Roman"/>
          <w:sz w:val="20"/>
          <w:szCs w:val="20"/>
        </w:rPr>
        <w:t>(6</w:t>
      </w:r>
      <w:r w:rsidR="00C20E4F" w:rsidRPr="00892B96">
        <w:rPr>
          <w:rFonts w:ascii="Times New Roman" w:hAnsi="Times New Roman" w:cs="Times New Roman"/>
          <w:sz w:val="20"/>
          <w:szCs w:val="20"/>
        </w:rPr>
        <w:t>) impairment of the host's immune</w:t>
      </w:r>
      <w:r w:rsidR="0072185F" w:rsidRPr="00892B96">
        <w:rPr>
          <w:rFonts w:ascii="Times New Roman" w:hAnsi="Times New Roman" w:cs="Times New Roman"/>
          <w:sz w:val="20"/>
          <w:szCs w:val="20"/>
        </w:rPr>
        <w:t xml:space="preserve"> system</w:t>
      </w:r>
      <w:r w:rsidR="00C20E4F" w:rsidRPr="00892B96">
        <w:rPr>
          <w:rFonts w:ascii="Times New Roman" w:hAnsi="Times New Roman" w:cs="Times New Roman"/>
          <w:sz w:val="20"/>
          <w:szCs w:val="20"/>
        </w:rPr>
        <w:t xml:space="preserve">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Mulcahy</w:t>
      </w:r>
      <w:proofErr w:type="spellEnd"/>
      <w:r w:rsidR="00DC550C" w:rsidRPr="00892B96">
        <w:rPr>
          <w:rFonts w:ascii="Times New Roman" w:hAnsi="Times New Roman" w:cs="Times New Roman"/>
          <w:sz w:val="20"/>
          <w:szCs w:val="20"/>
        </w:rPr>
        <w:t xml:space="preserve"> 2011). </w:t>
      </w:r>
      <w:r w:rsidR="00EC7E6B" w:rsidRPr="00892B96">
        <w:rPr>
          <w:rFonts w:ascii="Times New Roman" w:hAnsi="Times New Roman" w:cs="Times New Roman"/>
          <w:sz w:val="20"/>
          <w:szCs w:val="20"/>
        </w:rPr>
        <w:t xml:space="preserve">However, </w:t>
      </w:r>
      <w:proofErr w:type="spellStart"/>
      <w:r w:rsidR="00EC7E6B" w:rsidRPr="00892B96">
        <w:rPr>
          <w:rFonts w:ascii="Times New Roman" w:hAnsi="Times New Roman" w:cs="Times New Roman"/>
          <w:sz w:val="20"/>
          <w:szCs w:val="20"/>
        </w:rPr>
        <w:t>oxytetracycline</w:t>
      </w:r>
      <w:proofErr w:type="spellEnd"/>
      <w:r w:rsidR="00EC7E6B" w:rsidRPr="00892B96">
        <w:rPr>
          <w:rFonts w:ascii="Times New Roman" w:hAnsi="Times New Roman" w:cs="Times New Roman"/>
          <w:sz w:val="20"/>
          <w:szCs w:val="20"/>
        </w:rPr>
        <w:t>, the most widely used ant</w:t>
      </w:r>
      <w:r w:rsidR="008A3D2B" w:rsidRPr="00892B96">
        <w:rPr>
          <w:rFonts w:ascii="Times New Roman" w:hAnsi="Times New Roman" w:cs="Times New Roman"/>
          <w:sz w:val="20"/>
          <w:szCs w:val="20"/>
        </w:rPr>
        <w:t>ibiotic in aquaculture, may impart</w:t>
      </w:r>
      <w:r w:rsidR="00EC7E6B" w:rsidRPr="00892B96">
        <w:rPr>
          <w:rFonts w:ascii="Times New Roman" w:hAnsi="Times New Roman" w:cs="Times New Roman"/>
          <w:sz w:val="20"/>
          <w:szCs w:val="20"/>
        </w:rPr>
        <w:t xml:space="preserve"> </w:t>
      </w:r>
      <w:proofErr w:type="spellStart"/>
      <w:r w:rsidR="00EC7E6B" w:rsidRPr="00892B96">
        <w:rPr>
          <w:rFonts w:ascii="Times New Roman" w:hAnsi="Times New Roman" w:cs="Times New Roman"/>
          <w:sz w:val="20"/>
          <w:szCs w:val="20"/>
        </w:rPr>
        <w:t>genotoxic</w:t>
      </w:r>
      <w:proofErr w:type="spellEnd"/>
      <w:r w:rsidR="00EC7E6B" w:rsidRPr="00892B96">
        <w:rPr>
          <w:rFonts w:ascii="Times New Roman" w:hAnsi="Times New Roman" w:cs="Times New Roman"/>
          <w:sz w:val="20"/>
          <w:szCs w:val="20"/>
        </w:rPr>
        <w:t xml:space="preserve"> and </w:t>
      </w:r>
      <w:proofErr w:type="spellStart"/>
      <w:r w:rsidR="00EC7E6B" w:rsidRPr="00892B96">
        <w:rPr>
          <w:rFonts w:ascii="Times New Roman" w:hAnsi="Times New Roman" w:cs="Times New Roman"/>
          <w:sz w:val="20"/>
          <w:szCs w:val="20"/>
        </w:rPr>
        <w:t>ecotoxic</w:t>
      </w:r>
      <w:proofErr w:type="spellEnd"/>
      <w:r w:rsidR="00EC7E6B" w:rsidRPr="00892B96">
        <w:rPr>
          <w:rFonts w:ascii="Times New Roman" w:hAnsi="Times New Roman" w:cs="Times New Roman"/>
          <w:sz w:val="20"/>
          <w:szCs w:val="20"/>
        </w:rPr>
        <w:t xml:space="preserve"> implications in aquatic environments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Zounkova</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2011</w:t>
      </w:r>
      <w:r w:rsidR="00F45817" w:rsidRPr="00892B96">
        <w:rPr>
          <w:rFonts w:ascii="Times New Roman" w:hAnsi="Times New Roman" w:cs="Times New Roman"/>
          <w:sz w:val="20"/>
          <w:szCs w:val="20"/>
        </w:rPr>
        <w:t>). A</w:t>
      </w:r>
      <w:r w:rsidR="00DC550C" w:rsidRPr="00892B96">
        <w:rPr>
          <w:rFonts w:ascii="Times New Roman" w:hAnsi="Times New Roman" w:cs="Times New Roman"/>
          <w:sz w:val="20"/>
          <w:szCs w:val="20"/>
        </w:rPr>
        <w:t xml:space="preserve">gents, such as </w:t>
      </w:r>
      <w:proofErr w:type="spellStart"/>
      <w:r w:rsidR="00DC550C" w:rsidRPr="00892B96">
        <w:rPr>
          <w:rFonts w:ascii="Times New Roman" w:hAnsi="Times New Roman" w:cs="Times New Roman"/>
          <w:sz w:val="20"/>
          <w:szCs w:val="20"/>
        </w:rPr>
        <w:t>betalactams</w:t>
      </w:r>
      <w:proofErr w:type="spellEnd"/>
      <w:r w:rsidR="00DC550C" w:rsidRPr="00892B96">
        <w:rPr>
          <w:rFonts w:ascii="Times New Roman" w:hAnsi="Times New Roman" w:cs="Times New Roman"/>
          <w:sz w:val="20"/>
          <w:szCs w:val="20"/>
        </w:rPr>
        <w:t>, are generally considered to be sa</w:t>
      </w:r>
      <w:r w:rsidR="00D551BD" w:rsidRPr="00892B96">
        <w:rPr>
          <w:rFonts w:ascii="Times New Roman" w:hAnsi="Times New Roman" w:cs="Times New Roman"/>
          <w:sz w:val="20"/>
          <w:szCs w:val="20"/>
        </w:rPr>
        <w:t xml:space="preserve">fe, whereas </w:t>
      </w:r>
      <w:r w:rsidR="00DC550C" w:rsidRPr="00892B96">
        <w:rPr>
          <w:rFonts w:ascii="Times New Roman" w:hAnsi="Times New Roman" w:cs="Times New Roman"/>
          <w:sz w:val="20"/>
          <w:szCs w:val="20"/>
        </w:rPr>
        <w:t>aminoglycosides, are potentially toxic (</w:t>
      </w:r>
      <w:proofErr w:type="spellStart"/>
      <w:r w:rsidR="00045AF2" w:rsidRPr="00892B96">
        <w:rPr>
          <w:rFonts w:ascii="Times New Roman" w:hAnsi="Times New Roman" w:cs="Times New Roman"/>
          <w:sz w:val="20"/>
          <w:szCs w:val="20"/>
        </w:rPr>
        <w:t>Guardabassi</w:t>
      </w:r>
      <w:proofErr w:type="spellEnd"/>
      <w:r w:rsidR="00045AF2" w:rsidRPr="00892B96">
        <w:rPr>
          <w:rFonts w:ascii="Times New Roman" w:hAnsi="Times New Roman" w:cs="Times New Roman"/>
          <w:sz w:val="20"/>
          <w:szCs w:val="20"/>
        </w:rPr>
        <w:t xml:space="preserve"> and Kruse</w:t>
      </w:r>
      <w:r w:rsidR="00DC550C" w:rsidRPr="00892B96">
        <w:rPr>
          <w:rFonts w:ascii="Times New Roman" w:hAnsi="Times New Roman" w:cs="Times New Roman"/>
          <w:sz w:val="20"/>
          <w:szCs w:val="20"/>
        </w:rPr>
        <w:t xml:space="preserve"> 2008).</w:t>
      </w:r>
    </w:p>
    <w:p w14:paraId="0BB94798" w14:textId="1B2CEB89" w:rsidR="00DC550C" w:rsidRPr="00892B96" w:rsidRDefault="00DC550C" w:rsidP="00A47FCA">
      <w:pPr>
        <w:pStyle w:val="ListParagraph"/>
        <w:numPr>
          <w:ilvl w:val="0"/>
          <w:numId w:val="5"/>
        </w:numPr>
        <w:spacing w:line="240" w:lineRule="auto"/>
        <w:jc w:val="both"/>
        <w:rPr>
          <w:rFonts w:ascii="Times New Roman" w:hAnsi="Times New Roman" w:cs="Times New Roman"/>
          <w:b/>
          <w:iCs/>
          <w:sz w:val="20"/>
          <w:szCs w:val="20"/>
        </w:rPr>
      </w:pPr>
      <w:r w:rsidRPr="00892B96">
        <w:rPr>
          <w:rFonts w:ascii="Times New Roman" w:hAnsi="Times New Roman" w:cs="Times New Roman"/>
          <w:b/>
          <w:iCs/>
          <w:sz w:val="20"/>
          <w:szCs w:val="20"/>
        </w:rPr>
        <w:t xml:space="preserve">Resistance of aquatic </w:t>
      </w:r>
      <w:r w:rsidR="004F5B88" w:rsidRPr="00892B96">
        <w:rPr>
          <w:rFonts w:ascii="Times New Roman" w:hAnsi="Times New Roman" w:cs="Times New Roman"/>
          <w:b/>
          <w:iCs/>
          <w:sz w:val="20"/>
          <w:szCs w:val="20"/>
        </w:rPr>
        <w:t>microbes</w:t>
      </w:r>
    </w:p>
    <w:p w14:paraId="363878E1" w14:textId="74743A9B" w:rsidR="00DC550C" w:rsidRPr="00892B96" w:rsidRDefault="00874A62"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When exposed to antibacterial medications, aquatic bacteria respond similarly to other bacteria in most cases, and they have the ability to pass on genes that impart resistance to bacterial infections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Heuer</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i/>
          <w:sz w:val="20"/>
          <w:szCs w:val="20"/>
        </w:rPr>
        <w:t xml:space="preserve"> </w:t>
      </w:r>
      <w:r w:rsidR="00DC550C" w:rsidRPr="00892B96">
        <w:rPr>
          <w:rFonts w:ascii="Times New Roman" w:hAnsi="Times New Roman" w:cs="Times New Roman"/>
          <w:sz w:val="20"/>
          <w:szCs w:val="20"/>
        </w:rPr>
        <w:t xml:space="preserve">2009). </w:t>
      </w:r>
      <w:r w:rsidR="00880415" w:rsidRPr="00892B96">
        <w:rPr>
          <w:rFonts w:ascii="Times New Roman" w:hAnsi="Times New Roman" w:cs="Times New Roman"/>
          <w:sz w:val="20"/>
          <w:szCs w:val="20"/>
        </w:rPr>
        <w:t>Antibacterial resistance in public h</w:t>
      </w:r>
      <w:r w:rsidR="003D7D66" w:rsidRPr="00892B96">
        <w:rPr>
          <w:rFonts w:ascii="Times New Roman" w:hAnsi="Times New Roman" w:cs="Times New Roman"/>
          <w:sz w:val="20"/>
          <w:szCs w:val="20"/>
        </w:rPr>
        <w:t xml:space="preserve">ealth is a major issue </w:t>
      </w:r>
      <w:r w:rsidR="00880415" w:rsidRPr="00892B96">
        <w:rPr>
          <w:rFonts w:ascii="Times New Roman" w:hAnsi="Times New Roman" w:cs="Times New Roman"/>
          <w:sz w:val="20"/>
          <w:szCs w:val="20"/>
        </w:rPr>
        <w:t>as a</w:t>
      </w:r>
      <w:r w:rsidR="00DE28F7" w:rsidRPr="00892B96">
        <w:rPr>
          <w:rFonts w:ascii="Times New Roman" w:hAnsi="Times New Roman" w:cs="Times New Roman"/>
          <w:sz w:val="20"/>
          <w:szCs w:val="20"/>
        </w:rPr>
        <w:t xml:space="preserve"> result</w:t>
      </w:r>
      <w:r w:rsidR="00C54A6B" w:rsidRPr="00892B96">
        <w:rPr>
          <w:rFonts w:ascii="Times New Roman" w:hAnsi="Times New Roman" w:cs="Times New Roman"/>
          <w:sz w:val="20"/>
          <w:szCs w:val="20"/>
        </w:rPr>
        <w:t xml:space="preserve"> </w:t>
      </w:r>
      <w:r w:rsidR="00880415" w:rsidRPr="00892B96">
        <w:rPr>
          <w:rFonts w:ascii="Times New Roman" w:hAnsi="Times New Roman" w:cs="Times New Roman"/>
          <w:sz w:val="20"/>
          <w:szCs w:val="20"/>
        </w:rPr>
        <w:t>of the use of antibiotics in food</w:t>
      </w:r>
      <w:r w:rsidR="00DE28F7" w:rsidRPr="00892B96">
        <w:rPr>
          <w:rFonts w:ascii="Times New Roman" w:hAnsi="Times New Roman" w:cs="Times New Roman"/>
          <w:sz w:val="20"/>
          <w:szCs w:val="20"/>
        </w:rPr>
        <w:t xml:space="preserve"> fish</w:t>
      </w:r>
      <w:r w:rsidR="00880415" w:rsidRPr="00892B96">
        <w:rPr>
          <w:rFonts w:ascii="Times New Roman" w:hAnsi="Times New Roman" w:cs="Times New Roman"/>
          <w:sz w:val="20"/>
          <w:szCs w:val="20"/>
        </w:rPr>
        <w:t>, whi</w:t>
      </w:r>
      <w:r w:rsidR="0004663A" w:rsidRPr="00892B96">
        <w:rPr>
          <w:rFonts w:ascii="Times New Roman" w:hAnsi="Times New Roman" w:cs="Times New Roman"/>
          <w:sz w:val="20"/>
          <w:szCs w:val="20"/>
        </w:rPr>
        <w:t>ch appears to outweigh their application</w:t>
      </w:r>
      <w:r w:rsidR="00880415" w:rsidRPr="00892B96">
        <w:rPr>
          <w:rFonts w:ascii="Times New Roman" w:hAnsi="Times New Roman" w:cs="Times New Roman"/>
          <w:sz w:val="20"/>
          <w:szCs w:val="20"/>
        </w:rPr>
        <w:t xml:space="preserve"> in human therapy in many countries</w:t>
      </w:r>
      <w:r w:rsidR="00DC550C" w:rsidRPr="00892B96">
        <w:rPr>
          <w:rFonts w:ascii="Times New Roman" w:hAnsi="Times New Roman" w:cs="Times New Roman"/>
          <w:sz w:val="20"/>
          <w:szCs w:val="20"/>
        </w:rPr>
        <w:t xml:space="preserve"> (</w:t>
      </w:r>
      <w:r w:rsidR="00045AF2" w:rsidRPr="00892B96">
        <w:rPr>
          <w:rFonts w:ascii="Times New Roman" w:hAnsi="Times New Roman" w:cs="Times New Roman"/>
          <w:sz w:val="20"/>
          <w:szCs w:val="20"/>
        </w:rPr>
        <w:t>WHO</w:t>
      </w:r>
      <w:r w:rsidR="00DC550C" w:rsidRPr="00892B96">
        <w:rPr>
          <w:rFonts w:ascii="Times New Roman" w:hAnsi="Times New Roman" w:cs="Times New Roman"/>
          <w:sz w:val="20"/>
          <w:szCs w:val="20"/>
        </w:rPr>
        <w:t xml:space="preserve"> 2011). </w:t>
      </w:r>
      <w:r w:rsidR="0004345B" w:rsidRPr="00892B96">
        <w:rPr>
          <w:rFonts w:ascii="Times New Roman" w:hAnsi="Times New Roman" w:cs="Times New Roman"/>
          <w:sz w:val="20"/>
          <w:szCs w:val="20"/>
        </w:rPr>
        <w:t xml:space="preserve">Multiple resistant strains of harmful microbes are more likely to emerge in communities if </w:t>
      </w:r>
      <w:proofErr w:type="spellStart"/>
      <w:r w:rsidR="0004345B" w:rsidRPr="00892B96">
        <w:rPr>
          <w:rFonts w:ascii="Times New Roman" w:hAnsi="Times New Roman" w:cs="Times New Roman"/>
          <w:sz w:val="20"/>
          <w:szCs w:val="20"/>
        </w:rPr>
        <w:t>subtherapeutic</w:t>
      </w:r>
      <w:proofErr w:type="spellEnd"/>
      <w:r w:rsidR="0004345B" w:rsidRPr="00892B96">
        <w:rPr>
          <w:rFonts w:ascii="Times New Roman" w:hAnsi="Times New Roman" w:cs="Times New Roman"/>
          <w:sz w:val="20"/>
          <w:szCs w:val="20"/>
        </w:rPr>
        <w:t xml:space="preserve"> antibiotic dosages are continuously used to prevent disease.</w:t>
      </w:r>
      <w:r w:rsidR="00DC550C" w:rsidRPr="00892B96">
        <w:rPr>
          <w:rFonts w:ascii="Times New Roman" w:hAnsi="Times New Roman" w:cs="Times New Roman"/>
          <w:sz w:val="20"/>
          <w:szCs w:val="20"/>
        </w:rPr>
        <w:t xml:space="preserve"> </w:t>
      </w:r>
      <w:r w:rsidR="005222F2" w:rsidRPr="00892B96">
        <w:rPr>
          <w:rFonts w:ascii="Times New Roman" w:hAnsi="Times New Roman" w:cs="Times New Roman"/>
          <w:sz w:val="20"/>
          <w:szCs w:val="20"/>
        </w:rPr>
        <w:t xml:space="preserve">These could eventually lead to disease epidemics that antibacterial therapy is unable to control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Mulcahy</w:t>
      </w:r>
      <w:proofErr w:type="spellEnd"/>
      <w:r w:rsidR="00045AF2" w:rsidRPr="00892B96">
        <w:rPr>
          <w:rFonts w:ascii="Times New Roman" w:hAnsi="Times New Roman" w:cs="Times New Roman"/>
          <w:sz w:val="20"/>
          <w:szCs w:val="20"/>
        </w:rPr>
        <w:t xml:space="preserve"> </w:t>
      </w:r>
      <w:r w:rsidR="00DC550C" w:rsidRPr="00892B96">
        <w:rPr>
          <w:rFonts w:ascii="Times New Roman" w:hAnsi="Times New Roman" w:cs="Times New Roman"/>
          <w:sz w:val="20"/>
          <w:szCs w:val="20"/>
        </w:rPr>
        <w:t>20</w:t>
      </w:r>
      <w:r w:rsidR="00E13178" w:rsidRPr="00892B96">
        <w:rPr>
          <w:rFonts w:ascii="Times New Roman" w:hAnsi="Times New Roman" w:cs="Times New Roman"/>
          <w:sz w:val="20"/>
          <w:szCs w:val="20"/>
        </w:rPr>
        <w:t>11</w:t>
      </w:r>
      <w:r w:rsidR="00DC550C" w:rsidRPr="00892B96">
        <w:rPr>
          <w:rFonts w:ascii="Times New Roman" w:hAnsi="Times New Roman" w:cs="Times New Roman"/>
          <w:sz w:val="20"/>
          <w:szCs w:val="20"/>
        </w:rPr>
        <w:t xml:space="preserve">). </w:t>
      </w:r>
      <w:r w:rsidR="00992BAD" w:rsidRPr="00892B96">
        <w:rPr>
          <w:rFonts w:ascii="Times New Roman" w:hAnsi="Times New Roman" w:cs="Times New Roman"/>
          <w:sz w:val="20"/>
          <w:szCs w:val="20"/>
        </w:rPr>
        <w:t xml:space="preserve">Bacteria that </w:t>
      </w:r>
      <w:r w:rsidR="00BB0B35" w:rsidRPr="00892B96">
        <w:rPr>
          <w:rFonts w:ascii="Times New Roman" w:hAnsi="Times New Roman" w:cs="Times New Roman"/>
          <w:sz w:val="20"/>
          <w:szCs w:val="20"/>
        </w:rPr>
        <w:t xml:space="preserve">infect humans and animals are becoming more resistant due to the overuse of </w:t>
      </w:r>
      <w:proofErr w:type="spellStart"/>
      <w:r w:rsidR="00BB0B35" w:rsidRPr="00892B96">
        <w:rPr>
          <w:rFonts w:ascii="Times New Roman" w:hAnsi="Times New Roman" w:cs="Times New Roman"/>
          <w:sz w:val="20"/>
          <w:szCs w:val="20"/>
        </w:rPr>
        <w:t>antibacterials</w:t>
      </w:r>
      <w:proofErr w:type="spellEnd"/>
      <w:r w:rsidR="00BB0B35" w:rsidRPr="00892B96">
        <w:rPr>
          <w:rFonts w:ascii="Times New Roman" w:hAnsi="Times New Roman" w:cs="Times New Roman"/>
          <w:sz w:val="20"/>
          <w:szCs w:val="20"/>
        </w:rPr>
        <w:t xml:space="preserve"> in fish aquaculture </w:t>
      </w:r>
      <w:r w:rsidR="00DC550C" w:rsidRPr="00892B96">
        <w:rPr>
          <w:rFonts w:ascii="Times New Roman" w:hAnsi="Times New Roman" w:cs="Times New Roman"/>
          <w:sz w:val="20"/>
          <w:szCs w:val="20"/>
        </w:rPr>
        <w:t>(</w:t>
      </w:r>
      <w:proofErr w:type="spellStart"/>
      <w:r w:rsidR="00DC550C" w:rsidRPr="00892B96">
        <w:rPr>
          <w:rFonts w:ascii="Times New Roman" w:hAnsi="Times New Roman" w:cs="Times New Roman"/>
          <w:sz w:val="20"/>
          <w:szCs w:val="20"/>
        </w:rPr>
        <w:t>Burridg</w:t>
      </w:r>
      <w:r w:rsidR="00045AF2" w:rsidRPr="00892B96">
        <w:rPr>
          <w:rFonts w:ascii="Times New Roman" w:hAnsi="Times New Roman" w:cs="Times New Roman"/>
          <w:sz w:val="20"/>
          <w:szCs w:val="20"/>
        </w:rPr>
        <w:t>e</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045AF2" w:rsidRPr="00892B96">
        <w:rPr>
          <w:rFonts w:ascii="Times New Roman" w:hAnsi="Times New Roman" w:cs="Times New Roman"/>
          <w:sz w:val="20"/>
          <w:szCs w:val="20"/>
        </w:rPr>
        <w:t xml:space="preserve"> </w:t>
      </w:r>
      <w:r w:rsidR="00973412" w:rsidRPr="00892B96">
        <w:rPr>
          <w:rFonts w:ascii="Times New Roman" w:hAnsi="Times New Roman" w:cs="Times New Roman"/>
          <w:sz w:val="20"/>
          <w:szCs w:val="20"/>
        </w:rPr>
        <w:t xml:space="preserve">2010; </w:t>
      </w:r>
      <w:proofErr w:type="spellStart"/>
      <w:r w:rsidR="00045AF2" w:rsidRPr="00892B96">
        <w:rPr>
          <w:rFonts w:ascii="Times New Roman" w:hAnsi="Times New Roman" w:cs="Times New Roman"/>
          <w:sz w:val="20"/>
          <w:szCs w:val="20"/>
        </w:rPr>
        <w:t>Defoirdt</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2011). </w:t>
      </w:r>
      <w:r w:rsidR="00E12232" w:rsidRPr="00892B96">
        <w:rPr>
          <w:rFonts w:ascii="Times New Roman" w:hAnsi="Times New Roman" w:cs="Times New Roman"/>
          <w:sz w:val="20"/>
          <w:szCs w:val="20"/>
        </w:rPr>
        <w:t xml:space="preserve">Indirect contact with antibacterial agents, in addition to their direct therapeutic usage, may strengthen bacterial resistance: Resistance genes have been identified from ambient bacteria, animal-derived bacteria, and human infections without considering the sources of the bacteria </w:t>
      </w:r>
      <w:r w:rsidR="00DC550C" w:rsidRPr="00892B96">
        <w:rPr>
          <w:rFonts w:ascii="Times New Roman" w:hAnsi="Times New Roman" w:cs="Times New Roman"/>
          <w:sz w:val="20"/>
          <w:szCs w:val="20"/>
        </w:rPr>
        <w:t>(</w:t>
      </w:r>
      <w:r w:rsidR="00045AF2" w:rsidRPr="00892B96">
        <w:rPr>
          <w:rFonts w:ascii="Times New Roman" w:hAnsi="Times New Roman" w:cs="Times New Roman"/>
          <w:sz w:val="20"/>
          <w:szCs w:val="20"/>
        </w:rPr>
        <w:t xml:space="preserve">Martinez and </w:t>
      </w:r>
      <w:proofErr w:type="spellStart"/>
      <w:r w:rsidR="00045AF2" w:rsidRPr="00892B96">
        <w:rPr>
          <w:rFonts w:ascii="Times New Roman" w:hAnsi="Times New Roman" w:cs="Times New Roman"/>
          <w:sz w:val="20"/>
          <w:szCs w:val="20"/>
        </w:rPr>
        <w:t>Silley</w:t>
      </w:r>
      <w:proofErr w:type="spellEnd"/>
      <w:r w:rsidR="00E13178" w:rsidRPr="00892B96">
        <w:rPr>
          <w:rFonts w:ascii="Times New Roman" w:hAnsi="Times New Roman" w:cs="Times New Roman"/>
          <w:sz w:val="20"/>
          <w:szCs w:val="20"/>
        </w:rPr>
        <w:t xml:space="preserve"> 2010</w:t>
      </w:r>
      <w:r w:rsidR="00DC550C" w:rsidRPr="00892B96">
        <w:rPr>
          <w:rFonts w:ascii="Times New Roman" w:hAnsi="Times New Roman" w:cs="Times New Roman"/>
          <w:sz w:val="20"/>
          <w:szCs w:val="20"/>
        </w:rPr>
        <w:t>).</w:t>
      </w:r>
      <w:r w:rsidR="00FE41F3" w:rsidRPr="00892B96">
        <w:rPr>
          <w:rFonts w:ascii="Times New Roman" w:hAnsi="Times New Roman" w:cs="Times New Roman"/>
          <w:sz w:val="20"/>
          <w:szCs w:val="20"/>
        </w:rPr>
        <w:t xml:space="preserve"> Antimicrobial </w:t>
      </w:r>
      <w:r w:rsidR="00DC550C" w:rsidRPr="00892B96">
        <w:rPr>
          <w:rFonts w:ascii="Times New Roman" w:hAnsi="Times New Roman" w:cs="Times New Roman"/>
          <w:sz w:val="20"/>
          <w:szCs w:val="20"/>
        </w:rPr>
        <w:t>resistance may be nat</w:t>
      </w:r>
      <w:r w:rsidR="00E13178" w:rsidRPr="00892B96">
        <w:rPr>
          <w:rFonts w:ascii="Times New Roman" w:hAnsi="Times New Roman" w:cs="Times New Roman"/>
          <w:sz w:val="20"/>
          <w:szCs w:val="20"/>
        </w:rPr>
        <w:t>ural or acquired (</w:t>
      </w:r>
      <w:proofErr w:type="spellStart"/>
      <w:r w:rsidR="00045AF2" w:rsidRPr="00892B96">
        <w:rPr>
          <w:rFonts w:ascii="Times New Roman" w:hAnsi="Times New Roman" w:cs="Times New Roman"/>
          <w:sz w:val="20"/>
          <w:szCs w:val="20"/>
        </w:rPr>
        <w:t>Douet</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2009). </w:t>
      </w:r>
      <w:r w:rsidR="005E3757" w:rsidRPr="00892B96">
        <w:rPr>
          <w:rFonts w:ascii="Times New Roman" w:hAnsi="Times New Roman" w:cs="Times New Roman"/>
          <w:sz w:val="20"/>
          <w:szCs w:val="20"/>
        </w:rPr>
        <w:t xml:space="preserve">Certain species possess inherent or intrinsic resistance to a particular </w:t>
      </w:r>
      <w:r w:rsidR="005E3757" w:rsidRPr="00892B96">
        <w:rPr>
          <w:rFonts w:ascii="Times New Roman" w:hAnsi="Times New Roman" w:cs="Times New Roman"/>
          <w:sz w:val="20"/>
          <w:szCs w:val="20"/>
        </w:rPr>
        <w:lastRenderedPageBreak/>
        <w:t xml:space="preserve">agent due to their physiology or biochemistry, whereas others have developed resistance as a consequence of human use of antibacterial agents (acquired resistance)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Kümmerer</w:t>
      </w:r>
      <w:proofErr w:type="spellEnd"/>
      <w:r w:rsidR="00DC550C" w:rsidRPr="00892B96">
        <w:rPr>
          <w:rFonts w:ascii="Times New Roman" w:hAnsi="Times New Roman" w:cs="Times New Roman"/>
          <w:sz w:val="20"/>
          <w:szCs w:val="20"/>
        </w:rPr>
        <w:t xml:space="preserve"> 2008). </w:t>
      </w:r>
      <w:r w:rsidR="00355F7B" w:rsidRPr="00892B96">
        <w:rPr>
          <w:rFonts w:ascii="Times New Roman" w:hAnsi="Times New Roman" w:cs="Times New Roman"/>
          <w:sz w:val="20"/>
          <w:szCs w:val="20"/>
        </w:rPr>
        <w:t xml:space="preserve">Even after a considerable amount of time had passed since the use of </w:t>
      </w:r>
      <w:proofErr w:type="spellStart"/>
      <w:r w:rsidR="00355F7B" w:rsidRPr="00892B96">
        <w:rPr>
          <w:rFonts w:ascii="Times New Roman" w:hAnsi="Times New Roman" w:cs="Times New Roman"/>
          <w:sz w:val="20"/>
          <w:szCs w:val="20"/>
        </w:rPr>
        <w:t>antibacterials</w:t>
      </w:r>
      <w:proofErr w:type="spellEnd"/>
      <w:r w:rsidR="00355F7B" w:rsidRPr="00892B96">
        <w:rPr>
          <w:rFonts w:ascii="Times New Roman" w:hAnsi="Times New Roman" w:cs="Times New Roman"/>
          <w:sz w:val="20"/>
          <w:szCs w:val="20"/>
        </w:rPr>
        <w:t xml:space="preserve">, tetracycline-resistant organisms from hatcheries have been released into streams. This suggests that there are reservoirs of organisms </w:t>
      </w:r>
      <w:r w:rsidR="00665CFE" w:rsidRPr="00892B96">
        <w:rPr>
          <w:rFonts w:ascii="Times New Roman" w:hAnsi="Times New Roman" w:cs="Times New Roman"/>
          <w:sz w:val="20"/>
          <w:szCs w:val="20"/>
        </w:rPr>
        <w:t>over and above the aquatic microbes and</w:t>
      </w:r>
      <w:r w:rsidR="003E1D65" w:rsidRPr="00892B96">
        <w:rPr>
          <w:rFonts w:ascii="Times New Roman" w:hAnsi="Times New Roman" w:cs="Times New Roman"/>
          <w:sz w:val="20"/>
          <w:szCs w:val="20"/>
        </w:rPr>
        <w:t xml:space="preserve"> these bacteria </w:t>
      </w:r>
      <w:r w:rsidR="00355F7B" w:rsidRPr="00892B96">
        <w:rPr>
          <w:rFonts w:ascii="Times New Roman" w:hAnsi="Times New Roman" w:cs="Times New Roman"/>
          <w:sz w:val="20"/>
          <w:szCs w:val="20"/>
        </w:rPr>
        <w:t>act as rese</w:t>
      </w:r>
      <w:r w:rsidR="00581F85" w:rsidRPr="00892B96">
        <w:rPr>
          <w:rFonts w:ascii="Times New Roman" w:hAnsi="Times New Roman" w:cs="Times New Roman"/>
          <w:sz w:val="20"/>
          <w:szCs w:val="20"/>
        </w:rPr>
        <w:t xml:space="preserve">rvoirs of resistance genes which are </w:t>
      </w:r>
      <w:r w:rsidR="00355F7B" w:rsidRPr="00892B96">
        <w:rPr>
          <w:rFonts w:ascii="Times New Roman" w:hAnsi="Times New Roman" w:cs="Times New Roman"/>
          <w:sz w:val="20"/>
          <w:szCs w:val="20"/>
        </w:rPr>
        <w:t>further disseminated (</w:t>
      </w:r>
      <w:proofErr w:type="spellStart"/>
      <w:r w:rsidR="00045AF2" w:rsidRPr="00892B96">
        <w:rPr>
          <w:rFonts w:ascii="Times New Roman" w:hAnsi="Times New Roman" w:cs="Times New Roman"/>
          <w:sz w:val="20"/>
          <w:szCs w:val="20"/>
        </w:rPr>
        <w:t>Stachowiak</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355F7B" w:rsidRPr="00892B96">
        <w:rPr>
          <w:rFonts w:ascii="Times New Roman" w:hAnsi="Times New Roman" w:cs="Times New Roman"/>
          <w:sz w:val="20"/>
          <w:szCs w:val="20"/>
        </w:rPr>
        <w:t xml:space="preserve"> 2010). In the end, human pathogens may come into contact with resistance genes from the aquatic environment, exacerbating the problem of antibiotic resistance in medicine (</w:t>
      </w:r>
      <w:proofErr w:type="spellStart"/>
      <w:r w:rsidR="00045AF2" w:rsidRPr="00892B96">
        <w:rPr>
          <w:rFonts w:ascii="Times New Roman" w:hAnsi="Times New Roman" w:cs="Times New Roman"/>
          <w:sz w:val="20"/>
          <w:szCs w:val="20"/>
        </w:rPr>
        <w:t>Heuer</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355F7B" w:rsidRPr="00892B96">
        <w:rPr>
          <w:rFonts w:ascii="Times New Roman" w:hAnsi="Times New Roman" w:cs="Times New Roman"/>
          <w:sz w:val="20"/>
          <w:szCs w:val="20"/>
        </w:rPr>
        <w:t xml:space="preserve"> 2009). </w:t>
      </w:r>
      <w:r w:rsidR="002759BF" w:rsidRPr="00892B96">
        <w:rPr>
          <w:rFonts w:ascii="Times New Roman" w:hAnsi="Times New Roman" w:cs="Times New Roman"/>
          <w:sz w:val="20"/>
          <w:szCs w:val="20"/>
        </w:rPr>
        <w:t xml:space="preserve">Antibacterial-resistant microbes may enter receiving waters from commercial fish production facilities due to cross-resistance caused by </w:t>
      </w:r>
      <w:proofErr w:type="gramStart"/>
      <w:r w:rsidR="002759BF" w:rsidRPr="00892B96">
        <w:rPr>
          <w:rFonts w:ascii="Times New Roman" w:hAnsi="Times New Roman" w:cs="Times New Roman"/>
          <w:sz w:val="20"/>
          <w:szCs w:val="20"/>
        </w:rPr>
        <w:t>biocides,</w:t>
      </w:r>
      <w:proofErr w:type="gramEnd"/>
      <w:r w:rsidR="002759BF" w:rsidRPr="00892B96">
        <w:rPr>
          <w:rFonts w:ascii="Times New Roman" w:hAnsi="Times New Roman" w:cs="Times New Roman"/>
          <w:sz w:val="20"/>
          <w:szCs w:val="20"/>
        </w:rPr>
        <w:t xml:space="preserve"> even in situations when </w:t>
      </w:r>
      <w:proofErr w:type="spellStart"/>
      <w:r w:rsidR="002759BF" w:rsidRPr="00892B96">
        <w:rPr>
          <w:rFonts w:ascii="Times New Roman" w:hAnsi="Times New Roman" w:cs="Times New Roman"/>
          <w:sz w:val="20"/>
          <w:szCs w:val="20"/>
        </w:rPr>
        <w:t>antibacterials</w:t>
      </w:r>
      <w:proofErr w:type="spellEnd"/>
      <w:r w:rsidR="002759BF" w:rsidRPr="00892B96">
        <w:rPr>
          <w:rFonts w:ascii="Times New Roman" w:hAnsi="Times New Roman" w:cs="Times New Roman"/>
          <w:sz w:val="20"/>
          <w:szCs w:val="20"/>
        </w:rPr>
        <w:t xml:space="preserve"> are not actively used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Stachowiak</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2010). </w:t>
      </w:r>
      <w:r w:rsidR="00B0141F" w:rsidRPr="00892B96">
        <w:rPr>
          <w:rFonts w:ascii="Times New Roman" w:hAnsi="Times New Roman" w:cs="Times New Roman"/>
          <w:sz w:val="20"/>
          <w:szCs w:val="20"/>
        </w:rPr>
        <w:t xml:space="preserve">It has been demonstrated that the water and sediment related to aquaculture are more likely to harbour bacteria resistant to antibiotics. </w:t>
      </w:r>
      <w:r w:rsidR="0096631B" w:rsidRPr="00892B96">
        <w:rPr>
          <w:rFonts w:ascii="Times New Roman" w:hAnsi="Times New Roman" w:cs="Times New Roman"/>
          <w:sz w:val="20"/>
          <w:szCs w:val="20"/>
        </w:rPr>
        <w:t xml:space="preserve">When medications were given as medicated feed, there was an increase in the percentage and level of drug-resistant bacteria. </w:t>
      </w:r>
      <w:r w:rsidR="004430FF" w:rsidRPr="00892B96">
        <w:rPr>
          <w:rFonts w:ascii="Times New Roman" w:hAnsi="Times New Roman" w:cs="Times New Roman"/>
          <w:sz w:val="20"/>
          <w:szCs w:val="20"/>
        </w:rPr>
        <w:t xml:space="preserve">Furthermore, when medicated feed was used as the means of </w:t>
      </w:r>
      <w:r w:rsidR="004C5BFA" w:rsidRPr="00892B96">
        <w:rPr>
          <w:rFonts w:ascii="Times New Roman" w:hAnsi="Times New Roman" w:cs="Times New Roman"/>
          <w:sz w:val="20"/>
          <w:szCs w:val="20"/>
        </w:rPr>
        <w:t xml:space="preserve">drug </w:t>
      </w:r>
      <w:r w:rsidR="004430FF" w:rsidRPr="00892B96">
        <w:rPr>
          <w:rFonts w:ascii="Times New Roman" w:hAnsi="Times New Roman" w:cs="Times New Roman"/>
          <w:sz w:val="20"/>
          <w:szCs w:val="20"/>
        </w:rPr>
        <w:t>administration, the resistance persisted for a longer time.</w:t>
      </w:r>
      <w:r w:rsidR="00DC550C" w:rsidRPr="00892B96">
        <w:rPr>
          <w:rFonts w:ascii="Times New Roman" w:hAnsi="Times New Roman" w:cs="Times New Roman"/>
          <w:sz w:val="20"/>
          <w:szCs w:val="20"/>
        </w:rPr>
        <w:t xml:space="preserve"> </w:t>
      </w:r>
      <w:r w:rsidR="00512D3D" w:rsidRPr="00892B96">
        <w:rPr>
          <w:rFonts w:ascii="Times New Roman" w:hAnsi="Times New Roman" w:cs="Times New Roman"/>
          <w:sz w:val="20"/>
          <w:szCs w:val="20"/>
        </w:rPr>
        <w:t xml:space="preserve">The maintenance of drug-resistant bacteria in sediment would be greatly influenced by the presence of feed residue in the aquatic </w:t>
      </w:r>
      <w:r w:rsidR="0032042D" w:rsidRPr="00892B96">
        <w:rPr>
          <w:rFonts w:ascii="Times New Roman" w:hAnsi="Times New Roman" w:cs="Times New Roman"/>
          <w:sz w:val="20"/>
          <w:szCs w:val="20"/>
        </w:rPr>
        <w:t xml:space="preserve">environment </w:t>
      </w:r>
      <w:r w:rsidR="00DC550C" w:rsidRPr="00892B96">
        <w:rPr>
          <w:rFonts w:ascii="Times New Roman" w:hAnsi="Times New Roman" w:cs="Times New Roman"/>
          <w:sz w:val="20"/>
          <w:szCs w:val="20"/>
        </w:rPr>
        <w:t>(</w:t>
      </w:r>
      <w:r w:rsidR="00045AF2" w:rsidRPr="00892B96">
        <w:rPr>
          <w:rFonts w:ascii="Times New Roman" w:hAnsi="Times New Roman" w:cs="Times New Roman"/>
          <w:sz w:val="20"/>
          <w:szCs w:val="20"/>
        </w:rPr>
        <w:t xml:space="preserve">Yu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2009). </w:t>
      </w:r>
      <w:r w:rsidR="00F1725A" w:rsidRPr="00892B96">
        <w:rPr>
          <w:rFonts w:ascii="Times New Roman" w:hAnsi="Times New Roman" w:cs="Times New Roman"/>
          <w:sz w:val="20"/>
          <w:szCs w:val="20"/>
        </w:rPr>
        <w:t>The proper use of antibiotics in livestock production will safeguard the antibiotics' long-term efficacy, promote the health and well-being of the animals, and reduce the likelihood that humans and other animals will become resistant to the antibiotics</w:t>
      </w:r>
      <w:r w:rsidR="00DC550C" w:rsidRPr="00892B96">
        <w:rPr>
          <w:rFonts w:ascii="Times New Roman" w:hAnsi="Times New Roman" w:cs="Times New Roman"/>
          <w:sz w:val="20"/>
          <w:szCs w:val="20"/>
        </w:rPr>
        <w:t xml:space="preserve"> (</w:t>
      </w:r>
      <w:r w:rsidR="00045AF2" w:rsidRPr="00892B96">
        <w:rPr>
          <w:rFonts w:ascii="Times New Roman" w:hAnsi="Times New Roman" w:cs="Times New Roman"/>
          <w:sz w:val="20"/>
          <w:szCs w:val="20"/>
        </w:rPr>
        <w:t>Kemper</w:t>
      </w:r>
      <w:r w:rsidR="00DC550C" w:rsidRPr="00892B96">
        <w:rPr>
          <w:rFonts w:ascii="Times New Roman" w:hAnsi="Times New Roman" w:cs="Times New Roman"/>
          <w:sz w:val="20"/>
          <w:szCs w:val="20"/>
        </w:rPr>
        <w:t xml:space="preserve"> 2008). </w:t>
      </w:r>
    </w:p>
    <w:p w14:paraId="29C34857" w14:textId="2846589B" w:rsidR="00DC550C" w:rsidRPr="00892B96" w:rsidRDefault="00DC550C" w:rsidP="00A47FCA">
      <w:pPr>
        <w:pStyle w:val="ListParagraph"/>
        <w:numPr>
          <w:ilvl w:val="0"/>
          <w:numId w:val="5"/>
        </w:numPr>
        <w:spacing w:line="240" w:lineRule="auto"/>
        <w:jc w:val="both"/>
        <w:rPr>
          <w:rFonts w:ascii="Times New Roman" w:hAnsi="Times New Roman" w:cs="Times New Roman"/>
          <w:b/>
          <w:iCs/>
          <w:sz w:val="20"/>
          <w:szCs w:val="20"/>
        </w:rPr>
      </w:pPr>
      <w:r w:rsidRPr="00892B96">
        <w:rPr>
          <w:rFonts w:ascii="Times New Roman" w:hAnsi="Times New Roman" w:cs="Times New Roman"/>
          <w:b/>
          <w:iCs/>
          <w:sz w:val="20"/>
          <w:szCs w:val="20"/>
        </w:rPr>
        <w:t>Aquatic food residues</w:t>
      </w:r>
    </w:p>
    <w:p w14:paraId="72DE2A46" w14:textId="43EF402A" w:rsidR="00DC550C" w:rsidRPr="00892B96" w:rsidRDefault="00A62FDB"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The extensive </w:t>
      </w:r>
      <w:r w:rsidR="00532121" w:rsidRPr="00892B96">
        <w:rPr>
          <w:rFonts w:ascii="Times New Roman" w:hAnsi="Times New Roman" w:cs="Times New Roman"/>
          <w:sz w:val="20"/>
          <w:szCs w:val="20"/>
        </w:rPr>
        <w:t>therapeutic</w:t>
      </w:r>
      <w:r w:rsidR="00532121" w:rsidRPr="00892B96">
        <w:rPr>
          <w:rFonts w:ascii="Times New Roman" w:hAnsi="Times New Roman" w:cs="Times New Roman"/>
          <w:sz w:val="20"/>
          <w:szCs w:val="20"/>
        </w:rPr>
        <w:t xml:space="preserve"> and prophylac</w:t>
      </w:r>
      <w:r w:rsidR="001C0236" w:rsidRPr="00892B96">
        <w:rPr>
          <w:rFonts w:ascii="Times New Roman" w:hAnsi="Times New Roman" w:cs="Times New Roman"/>
          <w:sz w:val="20"/>
          <w:szCs w:val="20"/>
        </w:rPr>
        <w:t>tic usage</w:t>
      </w:r>
      <w:r w:rsidRPr="00892B96">
        <w:rPr>
          <w:rFonts w:ascii="Times New Roman" w:hAnsi="Times New Roman" w:cs="Times New Roman"/>
          <w:sz w:val="20"/>
          <w:szCs w:val="20"/>
        </w:rPr>
        <w:t xml:space="preserve"> of antibiotics can result in </w:t>
      </w:r>
      <w:r w:rsidR="00AD1F1B" w:rsidRPr="00892B96">
        <w:rPr>
          <w:rFonts w:ascii="Times New Roman" w:hAnsi="Times New Roman" w:cs="Times New Roman"/>
          <w:sz w:val="20"/>
          <w:szCs w:val="20"/>
        </w:rPr>
        <w:t xml:space="preserve">higher </w:t>
      </w:r>
      <w:r w:rsidRPr="00892B96">
        <w:rPr>
          <w:rFonts w:ascii="Times New Roman" w:hAnsi="Times New Roman" w:cs="Times New Roman"/>
          <w:sz w:val="20"/>
          <w:szCs w:val="20"/>
        </w:rPr>
        <w:t>antibacterial residues in ponds, marine sediments, a</w:t>
      </w:r>
      <w:r w:rsidR="00A34EA5" w:rsidRPr="00892B96">
        <w:rPr>
          <w:rFonts w:ascii="Times New Roman" w:hAnsi="Times New Roman" w:cs="Times New Roman"/>
          <w:sz w:val="20"/>
          <w:szCs w:val="20"/>
        </w:rPr>
        <w:t xml:space="preserve">quaculture products and </w:t>
      </w:r>
      <w:r w:rsidR="00AD1F1B" w:rsidRPr="00892B96">
        <w:rPr>
          <w:rFonts w:ascii="Times New Roman" w:hAnsi="Times New Roman" w:cs="Times New Roman"/>
          <w:sz w:val="20"/>
          <w:szCs w:val="20"/>
        </w:rPr>
        <w:t xml:space="preserve">wild </w:t>
      </w:r>
      <w:r w:rsidR="00E9396A" w:rsidRPr="00892B96">
        <w:rPr>
          <w:rFonts w:ascii="Times New Roman" w:hAnsi="Times New Roman" w:cs="Times New Roman"/>
          <w:sz w:val="20"/>
          <w:szCs w:val="20"/>
        </w:rPr>
        <w:t xml:space="preserve">caught </w:t>
      </w:r>
      <w:r w:rsidR="00AD1F1B" w:rsidRPr="00892B96">
        <w:rPr>
          <w:rFonts w:ascii="Times New Roman" w:hAnsi="Times New Roman" w:cs="Times New Roman"/>
          <w:sz w:val="20"/>
          <w:szCs w:val="20"/>
        </w:rPr>
        <w:t xml:space="preserve">fish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Sapkota</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2008). </w:t>
      </w:r>
      <w:r w:rsidR="006E42EE" w:rsidRPr="00892B96">
        <w:rPr>
          <w:rFonts w:ascii="Times New Roman" w:hAnsi="Times New Roman" w:cs="Times New Roman"/>
          <w:sz w:val="20"/>
          <w:szCs w:val="20"/>
        </w:rPr>
        <w:t xml:space="preserve">Additionally, employing a lot of </w:t>
      </w:r>
      <w:proofErr w:type="spellStart"/>
      <w:r w:rsidR="006E42EE" w:rsidRPr="00892B96">
        <w:rPr>
          <w:rFonts w:ascii="Times New Roman" w:hAnsi="Times New Roman" w:cs="Times New Roman"/>
          <w:sz w:val="20"/>
          <w:szCs w:val="20"/>
        </w:rPr>
        <w:t>antibacterials</w:t>
      </w:r>
      <w:proofErr w:type="spellEnd"/>
      <w:r w:rsidR="006E42EE" w:rsidRPr="00892B96">
        <w:rPr>
          <w:rFonts w:ascii="Times New Roman" w:hAnsi="Times New Roman" w:cs="Times New Roman"/>
          <w:sz w:val="20"/>
          <w:szCs w:val="20"/>
        </w:rPr>
        <w:t xml:space="preserve"> to mix with fish meal poses challenges for industrial health and enhances the possibility that fish meat and fish products may contain residue </w:t>
      </w:r>
      <w:proofErr w:type="spellStart"/>
      <w:r w:rsidR="006E42EE" w:rsidRPr="00892B96">
        <w:rPr>
          <w:rFonts w:ascii="Times New Roman" w:hAnsi="Times New Roman" w:cs="Times New Roman"/>
          <w:sz w:val="20"/>
          <w:szCs w:val="20"/>
        </w:rPr>
        <w:t>antibacterials</w:t>
      </w:r>
      <w:proofErr w:type="spellEnd"/>
      <w:r w:rsidR="006E42EE" w:rsidRPr="00892B96">
        <w:rPr>
          <w:rFonts w:ascii="Times New Roman" w:hAnsi="Times New Roman" w:cs="Times New Roman"/>
          <w:sz w:val="20"/>
          <w:szCs w:val="20"/>
        </w:rPr>
        <w:t xml:space="preserve"> </w:t>
      </w:r>
      <w:r w:rsidR="00DC550C" w:rsidRPr="00892B96">
        <w:rPr>
          <w:rFonts w:ascii="Times New Roman" w:hAnsi="Times New Roman" w:cs="Times New Roman"/>
          <w:sz w:val="20"/>
          <w:szCs w:val="20"/>
        </w:rPr>
        <w:t>(</w:t>
      </w:r>
      <w:r w:rsidR="00045AF2" w:rsidRPr="00892B96">
        <w:rPr>
          <w:rFonts w:ascii="Times New Roman" w:hAnsi="Times New Roman" w:cs="Times New Roman"/>
          <w:sz w:val="20"/>
          <w:szCs w:val="20"/>
        </w:rPr>
        <w:t>Cabello</w:t>
      </w:r>
      <w:r w:rsidR="00DC550C" w:rsidRPr="00892B96">
        <w:rPr>
          <w:rFonts w:ascii="Times New Roman" w:hAnsi="Times New Roman" w:cs="Times New Roman"/>
          <w:sz w:val="20"/>
          <w:szCs w:val="20"/>
        </w:rPr>
        <w:t xml:space="preserve"> 2006). </w:t>
      </w:r>
      <w:r w:rsidR="00504825" w:rsidRPr="00892B96">
        <w:rPr>
          <w:rFonts w:ascii="Times New Roman" w:hAnsi="Times New Roman" w:cs="Times New Roman"/>
          <w:sz w:val="20"/>
          <w:szCs w:val="20"/>
        </w:rPr>
        <w:t>Veterinarians can estimate residue-depletion times for antibacterial medicines that are provided above the authorised limit on the label with the help of the Food Animal Drug Avoidance Databank (FARAD)</w:t>
      </w:r>
      <w:r w:rsidR="00D40DAC" w:rsidRPr="00892B96">
        <w:rPr>
          <w:rFonts w:ascii="Times New Roman" w:hAnsi="Times New Roman" w:cs="Times New Roman"/>
          <w:sz w:val="20"/>
          <w:szCs w:val="20"/>
        </w:rPr>
        <w:t xml:space="preserve"> (</w:t>
      </w:r>
      <w:r w:rsidR="00045AF2" w:rsidRPr="00892B96">
        <w:rPr>
          <w:rFonts w:ascii="Times New Roman" w:hAnsi="Times New Roman" w:cs="Times New Roman"/>
          <w:sz w:val="20"/>
          <w:szCs w:val="20"/>
        </w:rPr>
        <w:t xml:space="preserve">Walker and </w:t>
      </w:r>
      <w:proofErr w:type="spellStart"/>
      <w:r w:rsidR="00045AF2" w:rsidRPr="00892B96">
        <w:rPr>
          <w:rFonts w:ascii="Times New Roman" w:hAnsi="Times New Roman" w:cs="Times New Roman"/>
          <w:sz w:val="20"/>
          <w:szCs w:val="20"/>
        </w:rPr>
        <w:t>Giguére</w:t>
      </w:r>
      <w:proofErr w:type="spellEnd"/>
      <w:r w:rsidR="00D40DAC" w:rsidRPr="00892B96">
        <w:rPr>
          <w:rFonts w:ascii="Times New Roman" w:hAnsi="Times New Roman" w:cs="Times New Roman"/>
          <w:sz w:val="20"/>
          <w:szCs w:val="20"/>
        </w:rPr>
        <w:t xml:space="preserve"> 2008)</w:t>
      </w:r>
      <w:r w:rsidR="00DC550C" w:rsidRPr="00892B96">
        <w:rPr>
          <w:rFonts w:ascii="Times New Roman" w:hAnsi="Times New Roman" w:cs="Times New Roman"/>
          <w:sz w:val="20"/>
          <w:szCs w:val="20"/>
        </w:rPr>
        <w:t xml:space="preserve">. </w:t>
      </w:r>
      <w:r w:rsidR="0046560C" w:rsidRPr="00892B96">
        <w:rPr>
          <w:rFonts w:ascii="Times New Roman" w:hAnsi="Times New Roman" w:cs="Times New Roman"/>
          <w:sz w:val="20"/>
          <w:szCs w:val="20"/>
        </w:rPr>
        <w:t xml:space="preserve">The EU and other regulatory bodies across the world have set MRLs for antibacterial residues in animal products that are incorporated into the human food chain in order to safeguard human health </w:t>
      </w:r>
      <w:r w:rsidR="00DC550C" w:rsidRPr="00892B96">
        <w:rPr>
          <w:rFonts w:ascii="Times New Roman" w:hAnsi="Times New Roman" w:cs="Times New Roman"/>
          <w:sz w:val="20"/>
          <w:szCs w:val="20"/>
        </w:rPr>
        <w:t>(</w:t>
      </w:r>
      <w:proofErr w:type="spellStart"/>
      <w:r w:rsidR="00ED12B6" w:rsidRPr="00892B96">
        <w:rPr>
          <w:rFonts w:ascii="Times New Roman" w:hAnsi="Times New Roman" w:cs="Times New Roman"/>
          <w:sz w:val="20"/>
          <w:szCs w:val="20"/>
        </w:rPr>
        <w:t>Cañada</w:t>
      </w:r>
      <w:r w:rsidR="00045AF2" w:rsidRPr="00892B96">
        <w:rPr>
          <w:rFonts w:ascii="Times New Roman" w:hAnsi="Times New Roman" w:cs="Times New Roman"/>
          <w:sz w:val="20"/>
          <w:szCs w:val="20"/>
        </w:rPr>
        <w:t>-Cañada</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ED12B6" w:rsidRPr="00892B96">
        <w:rPr>
          <w:rFonts w:ascii="Times New Roman" w:hAnsi="Times New Roman" w:cs="Times New Roman"/>
          <w:sz w:val="20"/>
          <w:szCs w:val="20"/>
        </w:rPr>
        <w:t xml:space="preserve"> </w:t>
      </w:r>
      <w:r w:rsidR="00DC550C" w:rsidRPr="00892B96">
        <w:rPr>
          <w:rFonts w:ascii="Times New Roman" w:hAnsi="Times New Roman" w:cs="Times New Roman"/>
          <w:sz w:val="20"/>
          <w:szCs w:val="20"/>
        </w:rPr>
        <w:t xml:space="preserve">2009). </w:t>
      </w:r>
    </w:p>
    <w:p w14:paraId="6C2BF14A" w14:textId="7449EA29" w:rsidR="00DC550C" w:rsidRPr="00892B96" w:rsidRDefault="00DC550C" w:rsidP="00A47FCA">
      <w:pPr>
        <w:pStyle w:val="ListParagraph"/>
        <w:numPr>
          <w:ilvl w:val="0"/>
          <w:numId w:val="5"/>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 xml:space="preserve">Environmental impact of antibacterial </w:t>
      </w:r>
      <w:r w:rsidR="00DF16FD" w:rsidRPr="00892B96">
        <w:rPr>
          <w:rFonts w:ascii="Times New Roman" w:hAnsi="Times New Roman" w:cs="Times New Roman"/>
          <w:b/>
          <w:sz w:val="20"/>
          <w:szCs w:val="20"/>
        </w:rPr>
        <w:t>use</w:t>
      </w:r>
    </w:p>
    <w:p w14:paraId="58F2A29D" w14:textId="3372FCFA" w:rsidR="00DC550C" w:rsidRPr="00892B96" w:rsidRDefault="00EA0766"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The widespread use of veterinary medications is believed to represent a serious risk to public health since it can lead to various problems for humans, animals, and the environment in addition to the development and dissemination of resistant microorganisms</w:t>
      </w:r>
      <w:r w:rsidR="00DC550C" w:rsidRPr="00892B96">
        <w:rPr>
          <w:rFonts w:ascii="Times New Roman" w:hAnsi="Times New Roman" w:cs="Times New Roman"/>
          <w:sz w:val="20"/>
          <w:szCs w:val="20"/>
        </w:rPr>
        <w:t xml:space="preserve"> (</w:t>
      </w:r>
      <w:r w:rsidR="00045AF2" w:rsidRPr="00892B96">
        <w:rPr>
          <w:rFonts w:ascii="Times New Roman" w:hAnsi="Times New Roman" w:cs="Times New Roman"/>
          <w:sz w:val="20"/>
          <w:szCs w:val="20"/>
        </w:rPr>
        <w:t>Kemper</w:t>
      </w:r>
      <w:r w:rsidR="00DC550C" w:rsidRPr="00892B96">
        <w:rPr>
          <w:rFonts w:ascii="Times New Roman" w:hAnsi="Times New Roman" w:cs="Times New Roman"/>
          <w:sz w:val="20"/>
          <w:szCs w:val="20"/>
        </w:rPr>
        <w:t xml:space="preserve"> 2008). </w:t>
      </w:r>
      <w:r w:rsidR="00233A6E" w:rsidRPr="00892B96">
        <w:rPr>
          <w:rFonts w:ascii="Times New Roman" w:hAnsi="Times New Roman" w:cs="Times New Roman"/>
          <w:sz w:val="20"/>
          <w:szCs w:val="20"/>
        </w:rPr>
        <w:t>The most significant source of environmental resistance appears to be the introduction of resistant bacteria from various sources.  Field soils have revealed the presence of multiple antibacterial classes, whose sorption behaviour and degradation have been thoroughly examined</w:t>
      </w:r>
      <w:r w:rsidR="00DC550C" w:rsidRPr="00892B96">
        <w:rPr>
          <w:rFonts w:ascii="Times New Roman" w:hAnsi="Times New Roman" w:cs="Times New Roman"/>
          <w:sz w:val="20"/>
          <w:szCs w:val="20"/>
        </w:rPr>
        <w:t xml:space="preserve"> (</w:t>
      </w:r>
      <w:proofErr w:type="spellStart"/>
      <w:r w:rsidR="00045AF2" w:rsidRPr="00892B96">
        <w:rPr>
          <w:rFonts w:ascii="Times New Roman" w:hAnsi="Times New Roman" w:cs="Times New Roman"/>
          <w:sz w:val="20"/>
          <w:szCs w:val="20"/>
        </w:rPr>
        <w:t>Zounkova</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2011). </w:t>
      </w:r>
      <w:r w:rsidR="008E125E" w:rsidRPr="00892B96">
        <w:rPr>
          <w:rFonts w:ascii="Times New Roman" w:hAnsi="Times New Roman" w:cs="Times New Roman"/>
          <w:sz w:val="20"/>
          <w:szCs w:val="20"/>
        </w:rPr>
        <w:t xml:space="preserve">The safety and nutritional value of farmed fish is generally comparable to that of wild-caught species; nevertheless, misuse, ignorance, and disregard for aquaculture technology can pose health risks to the population. </w:t>
      </w:r>
      <w:r w:rsidR="00F71630" w:rsidRPr="00892B96">
        <w:rPr>
          <w:rFonts w:ascii="Times New Roman" w:hAnsi="Times New Roman" w:cs="Times New Roman"/>
          <w:sz w:val="20"/>
          <w:szCs w:val="20"/>
        </w:rPr>
        <w:t xml:space="preserve">Fish farming can produce significant volumes of dissolved effluents that may have an impact on the water quality nearby the farms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Holmer</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2008). </w:t>
      </w:r>
      <w:r w:rsidR="00CC3F72" w:rsidRPr="00892B96">
        <w:rPr>
          <w:rFonts w:ascii="Times New Roman" w:hAnsi="Times New Roman" w:cs="Times New Roman"/>
          <w:sz w:val="20"/>
          <w:szCs w:val="20"/>
        </w:rPr>
        <w:t>Further</w:t>
      </w:r>
      <w:r w:rsidR="009D22EE" w:rsidRPr="00892B96">
        <w:rPr>
          <w:rFonts w:ascii="Times New Roman" w:hAnsi="Times New Roman" w:cs="Times New Roman"/>
          <w:sz w:val="20"/>
          <w:szCs w:val="20"/>
        </w:rPr>
        <w:t xml:space="preserve">, the application </w:t>
      </w:r>
      <w:r w:rsidR="00765A25" w:rsidRPr="00892B96">
        <w:rPr>
          <w:rFonts w:ascii="Times New Roman" w:hAnsi="Times New Roman" w:cs="Times New Roman"/>
          <w:sz w:val="20"/>
          <w:szCs w:val="20"/>
        </w:rPr>
        <w:t xml:space="preserve">of </w:t>
      </w:r>
      <w:proofErr w:type="spellStart"/>
      <w:r w:rsidR="00765A25" w:rsidRPr="00892B96">
        <w:rPr>
          <w:rFonts w:ascii="Times New Roman" w:hAnsi="Times New Roman" w:cs="Times New Roman"/>
          <w:sz w:val="20"/>
          <w:szCs w:val="20"/>
        </w:rPr>
        <w:t>ant</w:t>
      </w:r>
      <w:r w:rsidR="00872A97" w:rsidRPr="00892B96">
        <w:rPr>
          <w:rFonts w:ascii="Times New Roman" w:hAnsi="Times New Roman" w:cs="Times New Roman"/>
          <w:sz w:val="20"/>
          <w:szCs w:val="20"/>
        </w:rPr>
        <w:t>ibacterials</w:t>
      </w:r>
      <w:proofErr w:type="spellEnd"/>
      <w:r w:rsidR="00872A97" w:rsidRPr="00892B96">
        <w:rPr>
          <w:rFonts w:ascii="Times New Roman" w:hAnsi="Times New Roman" w:cs="Times New Roman"/>
          <w:sz w:val="20"/>
          <w:szCs w:val="20"/>
        </w:rPr>
        <w:t xml:space="preserve"> in livestock farms</w:t>
      </w:r>
      <w:r w:rsidR="00765A25" w:rsidRPr="00892B96">
        <w:rPr>
          <w:rFonts w:ascii="Times New Roman" w:hAnsi="Times New Roman" w:cs="Times New Roman"/>
          <w:sz w:val="20"/>
          <w:szCs w:val="20"/>
        </w:rPr>
        <w:t xml:space="preserve"> </w:t>
      </w:r>
      <w:r w:rsidR="001927B5" w:rsidRPr="00892B96">
        <w:rPr>
          <w:rFonts w:ascii="Times New Roman" w:hAnsi="Times New Roman" w:cs="Times New Roman"/>
          <w:sz w:val="20"/>
          <w:szCs w:val="20"/>
        </w:rPr>
        <w:t xml:space="preserve">must </w:t>
      </w:r>
      <w:r w:rsidR="00765A25" w:rsidRPr="00892B96">
        <w:rPr>
          <w:rFonts w:ascii="Times New Roman" w:hAnsi="Times New Roman" w:cs="Times New Roman"/>
          <w:sz w:val="20"/>
          <w:szCs w:val="20"/>
        </w:rPr>
        <w:t>be cautiously restrict</w:t>
      </w:r>
      <w:r w:rsidR="00A57729" w:rsidRPr="00892B96">
        <w:rPr>
          <w:rFonts w:ascii="Times New Roman" w:hAnsi="Times New Roman" w:cs="Times New Roman"/>
          <w:sz w:val="20"/>
          <w:szCs w:val="20"/>
        </w:rPr>
        <w:t>ed so as</w:t>
      </w:r>
      <w:r w:rsidR="00765A25" w:rsidRPr="00892B96">
        <w:rPr>
          <w:rFonts w:ascii="Times New Roman" w:hAnsi="Times New Roman" w:cs="Times New Roman"/>
          <w:sz w:val="20"/>
          <w:szCs w:val="20"/>
        </w:rPr>
        <w:t xml:space="preserve"> to </w:t>
      </w:r>
      <w:r w:rsidR="00A57729" w:rsidRPr="00892B96">
        <w:rPr>
          <w:rFonts w:ascii="Times New Roman" w:hAnsi="Times New Roman" w:cs="Times New Roman"/>
          <w:sz w:val="20"/>
          <w:szCs w:val="20"/>
        </w:rPr>
        <w:t xml:space="preserve">mitigate </w:t>
      </w:r>
      <w:r w:rsidR="00765A25" w:rsidRPr="00892B96">
        <w:rPr>
          <w:rFonts w:ascii="Times New Roman" w:hAnsi="Times New Roman" w:cs="Times New Roman"/>
          <w:sz w:val="20"/>
          <w:szCs w:val="20"/>
        </w:rPr>
        <w:t xml:space="preserve">the potential dangers of </w:t>
      </w:r>
      <w:proofErr w:type="spellStart"/>
      <w:r w:rsidR="00765A25" w:rsidRPr="00892B96">
        <w:rPr>
          <w:rFonts w:ascii="Times New Roman" w:hAnsi="Times New Roman" w:cs="Times New Roman"/>
          <w:sz w:val="20"/>
          <w:szCs w:val="20"/>
        </w:rPr>
        <w:t>antibacterials</w:t>
      </w:r>
      <w:proofErr w:type="spellEnd"/>
      <w:r w:rsidR="00765A25" w:rsidRPr="00892B96">
        <w:rPr>
          <w:rFonts w:ascii="Times New Roman" w:hAnsi="Times New Roman" w:cs="Times New Roman"/>
          <w:sz w:val="20"/>
          <w:szCs w:val="20"/>
        </w:rPr>
        <w:t xml:space="preserve"> in environment</w:t>
      </w:r>
      <w:r w:rsidR="00DC550C" w:rsidRPr="00892B96">
        <w:rPr>
          <w:rFonts w:ascii="Times New Roman" w:hAnsi="Times New Roman" w:cs="Times New Roman"/>
          <w:sz w:val="20"/>
          <w:szCs w:val="20"/>
        </w:rPr>
        <w:t xml:space="preserve">. </w:t>
      </w:r>
      <w:r w:rsidR="00AE7496" w:rsidRPr="00892B96">
        <w:rPr>
          <w:rFonts w:ascii="Times New Roman" w:hAnsi="Times New Roman" w:cs="Times New Roman"/>
          <w:sz w:val="20"/>
          <w:szCs w:val="20"/>
        </w:rPr>
        <w:t xml:space="preserve">Wei </w:t>
      </w:r>
      <w:r w:rsidR="00AE7496" w:rsidRPr="00892B96">
        <w:rPr>
          <w:rFonts w:ascii="Times New Roman" w:hAnsi="Times New Roman" w:cs="Times New Roman"/>
          <w:i/>
          <w:sz w:val="20"/>
          <w:szCs w:val="20"/>
        </w:rPr>
        <w:t>et al.</w:t>
      </w:r>
      <w:r w:rsidR="00AE7496" w:rsidRPr="00892B96">
        <w:rPr>
          <w:rFonts w:ascii="Times New Roman" w:hAnsi="Times New Roman" w:cs="Times New Roman"/>
          <w:sz w:val="20"/>
          <w:szCs w:val="20"/>
        </w:rPr>
        <w:t xml:space="preserve"> (2011) observed that </w:t>
      </w:r>
      <w:proofErr w:type="spellStart"/>
      <w:r w:rsidR="00AE7496" w:rsidRPr="00892B96">
        <w:rPr>
          <w:rFonts w:ascii="Times New Roman" w:hAnsi="Times New Roman" w:cs="Times New Roman"/>
          <w:sz w:val="20"/>
          <w:szCs w:val="20"/>
        </w:rPr>
        <w:t>sulphamethazine</w:t>
      </w:r>
      <w:proofErr w:type="spellEnd"/>
      <w:r w:rsidR="00AE7496" w:rsidRPr="00892B96">
        <w:rPr>
          <w:rFonts w:ascii="Times New Roman" w:hAnsi="Times New Roman" w:cs="Times New Roman"/>
          <w:sz w:val="20"/>
          <w:szCs w:val="20"/>
        </w:rPr>
        <w:t xml:space="preserve"> (75%), </w:t>
      </w:r>
      <w:proofErr w:type="spellStart"/>
      <w:r w:rsidR="00AE7496" w:rsidRPr="00892B96">
        <w:rPr>
          <w:rFonts w:ascii="Times New Roman" w:hAnsi="Times New Roman" w:cs="Times New Roman"/>
          <w:sz w:val="20"/>
          <w:szCs w:val="20"/>
        </w:rPr>
        <w:t>oxytetracycline</w:t>
      </w:r>
      <w:proofErr w:type="spellEnd"/>
      <w:r w:rsidR="00AE7496" w:rsidRPr="00892B96">
        <w:rPr>
          <w:rFonts w:ascii="Times New Roman" w:hAnsi="Times New Roman" w:cs="Times New Roman"/>
          <w:sz w:val="20"/>
          <w:szCs w:val="20"/>
        </w:rPr>
        <w:t xml:space="preserve"> (64%), tetracycline (60%), sulfadiazine (55%) and </w:t>
      </w:r>
      <w:proofErr w:type="spellStart"/>
      <w:r w:rsidR="00AE7496" w:rsidRPr="00892B96">
        <w:rPr>
          <w:rFonts w:ascii="Times New Roman" w:hAnsi="Times New Roman" w:cs="Times New Roman"/>
          <w:sz w:val="20"/>
          <w:szCs w:val="20"/>
        </w:rPr>
        <w:t>sulphamethoxazole</w:t>
      </w:r>
      <w:proofErr w:type="spellEnd"/>
      <w:r w:rsidR="00AE7496" w:rsidRPr="00892B96">
        <w:rPr>
          <w:rFonts w:ascii="Times New Roman" w:hAnsi="Times New Roman" w:cs="Times New Roman"/>
          <w:sz w:val="20"/>
          <w:szCs w:val="20"/>
        </w:rPr>
        <w:t xml:space="preserve"> (51%), were the most commonly found </w:t>
      </w:r>
      <w:proofErr w:type="spellStart"/>
      <w:r w:rsidR="00AE7496" w:rsidRPr="00892B96">
        <w:rPr>
          <w:rFonts w:ascii="Times New Roman" w:hAnsi="Times New Roman" w:cs="Times New Roman"/>
          <w:sz w:val="20"/>
          <w:szCs w:val="20"/>
        </w:rPr>
        <w:t>antibacterials</w:t>
      </w:r>
      <w:proofErr w:type="spellEnd"/>
      <w:r w:rsidR="00AE7496" w:rsidRPr="00892B96">
        <w:rPr>
          <w:rFonts w:ascii="Times New Roman" w:hAnsi="Times New Roman" w:cs="Times New Roman"/>
          <w:sz w:val="20"/>
          <w:szCs w:val="20"/>
        </w:rPr>
        <w:t xml:space="preserve">. </w:t>
      </w:r>
      <w:r w:rsidR="0066427D" w:rsidRPr="00892B96">
        <w:rPr>
          <w:rFonts w:ascii="Times New Roman" w:hAnsi="Times New Roman" w:cs="Times New Roman"/>
          <w:sz w:val="20"/>
          <w:szCs w:val="20"/>
        </w:rPr>
        <w:t xml:space="preserve">500 metres from the source, </w:t>
      </w:r>
      <w:proofErr w:type="spellStart"/>
      <w:r w:rsidR="0066427D" w:rsidRPr="00892B96">
        <w:rPr>
          <w:rFonts w:ascii="Times New Roman" w:hAnsi="Times New Roman" w:cs="Times New Roman"/>
          <w:sz w:val="20"/>
          <w:szCs w:val="20"/>
        </w:rPr>
        <w:t>antibacterials</w:t>
      </w:r>
      <w:proofErr w:type="spellEnd"/>
      <w:r w:rsidR="0066427D" w:rsidRPr="00892B96">
        <w:rPr>
          <w:rFonts w:ascii="Times New Roman" w:hAnsi="Times New Roman" w:cs="Times New Roman"/>
          <w:sz w:val="20"/>
          <w:szCs w:val="20"/>
        </w:rPr>
        <w:t xml:space="preserve"> may be found in wastewater that enters receiving waters </w:t>
      </w:r>
      <w:r w:rsidR="00DC550C" w:rsidRPr="00892B96">
        <w:rPr>
          <w:rFonts w:ascii="Times New Roman" w:hAnsi="Times New Roman" w:cs="Times New Roman"/>
          <w:sz w:val="20"/>
          <w:szCs w:val="20"/>
        </w:rPr>
        <w:t>(</w:t>
      </w:r>
      <w:r w:rsidR="00045AF2" w:rsidRPr="00892B96">
        <w:rPr>
          <w:rFonts w:ascii="Times New Roman" w:hAnsi="Times New Roman" w:cs="Times New Roman"/>
          <w:sz w:val="20"/>
          <w:szCs w:val="20"/>
        </w:rPr>
        <w:t xml:space="preserve">Costanzo </w:t>
      </w:r>
      <w:r w:rsidR="00045AF2" w:rsidRPr="00892B96">
        <w:rPr>
          <w:rFonts w:ascii="Times New Roman" w:hAnsi="Times New Roman" w:cs="Times New Roman"/>
          <w:i/>
          <w:sz w:val="20"/>
          <w:szCs w:val="20"/>
        </w:rPr>
        <w:t>et al.</w:t>
      </w:r>
      <w:r w:rsidR="00DC550C" w:rsidRPr="00892B96">
        <w:rPr>
          <w:rFonts w:ascii="Times New Roman" w:hAnsi="Times New Roman" w:cs="Times New Roman"/>
          <w:sz w:val="20"/>
          <w:szCs w:val="20"/>
        </w:rPr>
        <w:t xml:space="preserve"> 2005). </w:t>
      </w:r>
      <w:r w:rsidR="005A747F" w:rsidRPr="00892B96">
        <w:rPr>
          <w:rFonts w:ascii="Times New Roman" w:hAnsi="Times New Roman" w:cs="Times New Roman"/>
          <w:sz w:val="20"/>
          <w:szCs w:val="20"/>
        </w:rPr>
        <w:t xml:space="preserve">Antibacterial resistance may arise from the simultaneous release of heavy metals, disinfectants, and </w:t>
      </w:r>
      <w:proofErr w:type="spellStart"/>
      <w:r w:rsidR="005A747F" w:rsidRPr="00892B96">
        <w:rPr>
          <w:rFonts w:ascii="Times New Roman" w:hAnsi="Times New Roman" w:cs="Times New Roman"/>
          <w:sz w:val="20"/>
          <w:szCs w:val="20"/>
        </w:rPr>
        <w:t>antibacterials</w:t>
      </w:r>
      <w:proofErr w:type="spellEnd"/>
      <w:r w:rsidR="005A747F" w:rsidRPr="00892B96">
        <w:rPr>
          <w:rFonts w:ascii="Times New Roman" w:hAnsi="Times New Roman" w:cs="Times New Roman"/>
          <w:sz w:val="20"/>
          <w:szCs w:val="20"/>
        </w:rPr>
        <w:t xml:space="preserve"> into water, which may cause harm to the aquatic environment </w:t>
      </w:r>
      <w:r w:rsidR="00DC550C" w:rsidRPr="00892B96">
        <w:rPr>
          <w:rFonts w:ascii="Times New Roman" w:hAnsi="Times New Roman" w:cs="Times New Roman"/>
          <w:sz w:val="20"/>
          <w:szCs w:val="20"/>
        </w:rPr>
        <w:t>(</w:t>
      </w:r>
      <w:proofErr w:type="spellStart"/>
      <w:r w:rsidR="00045AF2" w:rsidRPr="00892B96">
        <w:rPr>
          <w:rFonts w:ascii="Times New Roman" w:hAnsi="Times New Roman" w:cs="Times New Roman"/>
          <w:sz w:val="20"/>
          <w:szCs w:val="20"/>
        </w:rPr>
        <w:t>Baquero</w:t>
      </w:r>
      <w:proofErr w:type="spellEnd"/>
      <w:r w:rsidR="00045AF2" w:rsidRPr="00892B96">
        <w:rPr>
          <w:rFonts w:ascii="Times New Roman" w:hAnsi="Times New Roman" w:cs="Times New Roman"/>
          <w:sz w:val="20"/>
          <w:szCs w:val="20"/>
        </w:rPr>
        <w:t xml:space="preserve"> </w:t>
      </w:r>
      <w:r w:rsidR="00045AF2" w:rsidRPr="00892B96">
        <w:rPr>
          <w:rFonts w:ascii="Times New Roman" w:hAnsi="Times New Roman" w:cs="Times New Roman"/>
          <w:i/>
          <w:sz w:val="20"/>
          <w:szCs w:val="20"/>
        </w:rPr>
        <w:t>et al.</w:t>
      </w:r>
      <w:r w:rsidR="00045AF2" w:rsidRPr="00892B96">
        <w:rPr>
          <w:rFonts w:ascii="Times New Roman" w:hAnsi="Times New Roman" w:cs="Times New Roman"/>
          <w:sz w:val="20"/>
          <w:szCs w:val="20"/>
        </w:rPr>
        <w:t xml:space="preserve"> </w:t>
      </w:r>
      <w:r w:rsidR="00DC550C" w:rsidRPr="00892B96">
        <w:rPr>
          <w:rFonts w:ascii="Times New Roman" w:hAnsi="Times New Roman" w:cs="Times New Roman"/>
          <w:sz w:val="20"/>
          <w:szCs w:val="20"/>
        </w:rPr>
        <w:t xml:space="preserve">2008). </w:t>
      </w:r>
    </w:p>
    <w:p w14:paraId="58D09F34" w14:textId="399D3C7D" w:rsidR="00773FB3" w:rsidRPr="00892B96" w:rsidRDefault="00773FB3" w:rsidP="00A47FCA">
      <w:pPr>
        <w:pStyle w:val="ListParagraph"/>
        <w:numPr>
          <w:ilvl w:val="0"/>
          <w:numId w:val="1"/>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Conclusion</w:t>
      </w:r>
    </w:p>
    <w:p w14:paraId="4BD8A0A3" w14:textId="40848248" w:rsidR="00666C11" w:rsidRPr="00892B96" w:rsidRDefault="0024531E" w:rsidP="00A935DB">
      <w:pPr>
        <w:spacing w:line="240" w:lineRule="auto"/>
        <w:ind w:firstLine="720"/>
        <w:jc w:val="both"/>
        <w:rPr>
          <w:rFonts w:ascii="Times New Roman" w:hAnsi="Times New Roman" w:cs="Times New Roman"/>
          <w:sz w:val="20"/>
          <w:szCs w:val="20"/>
        </w:rPr>
      </w:pPr>
      <w:r w:rsidRPr="00892B96">
        <w:rPr>
          <w:rFonts w:ascii="Times New Roman" w:hAnsi="Times New Roman" w:cs="Times New Roman"/>
          <w:sz w:val="20"/>
          <w:szCs w:val="20"/>
        </w:rPr>
        <w:t xml:space="preserve">Disease outbreaks in aquaculture populations have significant adverse effects on the welfare of the afflicted fish and leave the well-being of those who are unaffected fish at risk. </w:t>
      </w:r>
      <w:r w:rsidR="003F4CF9" w:rsidRPr="00892B96">
        <w:rPr>
          <w:rFonts w:ascii="Times New Roman" w:hAnsi="Times New Roman" w:cs="Times New Roman"/>
          <w:sz w:val="20"/>
          <w:szCs w:val="20"/>
        </w:rPr>
        <w:t xml:space="preserve">Given the intensive use of drugs and chemicals in aquaculture, as well as the industry's rapid global growth, further study needs to be done to comprehend the effects of employing large amounts of chemicals and drugs uncontrollably for animal production. Additionally, greater initiatives must be made to restrict the </w:t>
      </w:r>
      <w:r w:rsidR="00D14432" w:rsidRPr="00892B96">
        <w:rPr>
          <w:rFonts w:ascii="Times New Roman" w:hAnsi="Times New Roman" w:cs="Times New Roman"/>
          <w:sz w:val="20"/>
          <w:szCs w:val="20"/>
        </w:rPr>
        <w:t xml:space="preserve">emergence </w:t>
      </w:r>
      <w:r w:rsidR="003F4CF9" w:rsidRPr="00892B96">
        <w:rPr>
          <w:rFonts w:ascii="Times New Roman" w:hAnsi="Times New Roman" w:cs="Times New Roman"/>
          <w:sz w:val="20"/>
          <w:szCs w:val="20"/>
        </w:rPr>
        <w:t xml:space="preserve">and dissemination of antibacterial resistance in aquaculture. </w:t>
      </w:r>
      <w:r w:rsidR="00FB6B29" w:rsidRPr="00892B96">
        <w:rPr>
          <w:rFonts w:ascii="Times New Roman" w:hAnsi="Times New Roman" w:cs="Times New Roman"/>
          <w:sz w:val="20"/>
          <w:szCs w:val="20"/>
        </w:rPr>
        <w:t>The</w:t>
      </w:r>
      <w:r w:rsidR="00925A7C" w:rsidRPr="00892B96">
        <w:rPr>
          <w:rFonts w:ascii="Times New Roman" w:hAnsi="Times New Roman" w:cs="Times New Roman"/>
          <w:sz w:val="20"/>
          <w:szCs w:val="20"/>
        </w:rPr>
        <w:t xml:space="preserve"> </w:t>
      </w:r>
      <w:r w:rsidR="00774D4E" w:rsidRPr="00892B96">
        <w:rPr>
          <w:rFonts w:ascii="Times New Roman" w:hAnsi="Times New Roman" w:cs="Times New Roman"/>
          <w:sz w:val="20"/>
          <w:szCs w:val="20"/>
        </w:rPr>
        <w:t>chapter</w:t>
      </w:r>
      <w:r w:rsidR="00925A7C" w:rsidRPr="00892B96">
        <w:rPr>
          <w:rFonts w:ascii="Times New Roman" w:hAnsi="Times New Roman" w:cs="Times New Roman"/>
          <w:sz w:val="20"/>
          <w:szCs w:val="20"/>
        </w:rPr>
        <w:t xml:space="preserve"> highlights </w:t>
      </w:r>
      <w:r w:rsidR="00FB6B29" w:rsidRPr="00892B96">
        <w:rPr>
          <w:rFonts w:ascii="Times New Roman" w:hAnsi="Times New Roman" w:cs="Times New Roman"/>
          <w:sz w:val="20"/>
          <w:szCs w:val="20"/>
        </w:rPr>
        <w:t xml:space="preserve">the </w:t>
      </w:r>
      <w:r w:rsidR="00925A7C" w:rsidRPr="00892B96">
        <w:rPr>
          <w:rFonts w:ascii="Times New Roman" w:hAnsi="Times New Roman" w:cs="Times New Roman"/>
          <w:sz w:val="20"/>
          <w:szCs w:val="20"/>
        </w:rPr>
        <w:t xml:space="preserve">various </w:t>
      </w:r>
      <w:r w:rsidR="00FB6B29" w:rsidRPr="00892B96">
        <w:rPr>
          <w:rFonts w:ascii="Times New Roman" w:hAnsi="Times New Roman" w:cs="Times New Roman"/>
          <w:sz w:val="20"/>
          <w:szCs w:val="20"/>
        </w:rPr>
        <w:t>drugs</w:t>
      </w:r>
      <w:r w:rsidR="00925A7C" w:rsidRPr="00892B96">
        <w:rPr>
          <w:rFonts w:ascii="Times New Roman" w:hAnsi="Times New Roman" w:cs="Times New Roman"/>
          <w:sz w:val="20"/>
          <w:szCs w:val="20"/>
        </w:rPr>
        <w:t xml:space="preserve"> and chemicals</w:t>
      </w:r>
      <w:r w:rsidR="00FB6B29" w:rsidRPr="00892B96">
        <w:rPr>
          <w:rFonts w:ascii="Times New Roman" w:hAnsi="Times New Roman" w:cs="Times New Roman"/>
          <w:sz w:val="20"/>
          <w:szCs w:val="20"/>
        </w:rPr>
        <w:t xml:space="preserve"> which are </w:t>
      </w:r>
      <w:r w:rsidR="00413C48" w:rsidRPr="00892B96">
        <w:rPr>
          <w:rFonts w:ascii="Times New Roman" w:hAnsi="Times New Roman" w:cs="Times New Roman"/>
          <w:sz w:val="20"/>
          <w:szCs w:val="20"/>
        </w:rPr>
        <w:t xml:space="preserve">employed </w:t>
      </w:r>
      <w:r w:rsidR="00736319" w:rsidRPr="00892B96">
        <w:rPr>
          <w:rFonts w:ascii="Times New Roman" w:hAnsi="Times New Roman" w:cs="Times New Roman"/>
          <w:sz w:val="20"/>
          <w:szCs w:val="20"/>
        </w:rPr>
        <w:t xml:space="preserve">for </w:t>
      </w:r>
      <w:r w:rsidR="00FB6B29" w:rsidRPr="00892B96">
        <w:rPr>
          <w:rFonts w:ascii="Times New Roman" w:hAnsi="Times New Roman" w:cs="Times New Roman"/>
          <w:sz w:val="20"/>
          <w:szCs w:val="20"/>
        </w:rPr>
        <w:t xml:space="preserve">growth and health management. </w:t>
      </w:r>
      <w:r w:rsidR="0077422A" w:rsidRPr="00892B96">
        <w:rPr>
          <w:rFonts w:ascii="Times New Roman" w:hAnsi="Times New Roman" w:cs="Times New Roman"/>
          <w:sz w:val="20"/>
          <w:szCs w:val="20"/>
        </w:rPr>
        <w:t xml:space="preserve">It </w:t>
      </w:r>
      <w:r w:rsidR="00C404F8" w:rsidRPr="00892B96">
        <w:rPr>
          <w:rFonts w:ascii="Times New Roman" w:hAnsi="Times New Roman" w:cs="Times New Roman"/>
          <w:sz w:val="20"/>
          <w:szCs w:val="20"/>
        </w:rPr>
        <w:t>focuses</w:t>
      </w:r>
      <w:r w:rsidR="00FB1033" w:rsidRPr="00892B96">
        <w:rPr>
          <w:rFonts w:ascii="Times New Roman" w:hAnsi="Times New Roman" w:cs="Times New Roman"/>
          <w:sz w:val="20"/>
          <w:szCs w:val="20"/>
        </w:rPr>
        <w:t xml:space="preserve"> </w:t>
      </w:r>
      <w:r w:rsidR="00C404F8" w:rsidRPr="00892B96">
        <w:rPr>
          <w:rFonts w:ascii="Times New Roman" w:hAnsi="Times New Roman" w:cs="Times New Roman"/>
          <w:sz w:val="20"/>
          <w:szCs w:val="20"/>
        </w:rPr>
        <w:t xml:space="preserve">on </w:t>
      </w:r>
      <w:r w:rsidR="00FB1033" w:rsidRPr="00892B96">
        <w:rPr>
          <w:rFonts w:ascii="Times New Roman" w:hAnsi="Times New Roman" w:cs="Times New Roman"/>
          <w:sz w:val="20"/>
          <w:szCs w:val="20"/>
        </w:rPr>
        <w:t xml:space="preserve">the </w:t>
      </w:r>
      <w:r w:rsidR="007B7823" w:rsidRPr="00892B96">
        <w:rPr>
          <w:rFonts w:ascii="Times New Roman" w:hAnsi="Times New Roman" w:cs="Times New Roman"/>
          <w:sz w:val="20"/>
          <w:szCs w:val="20"/>
        </w:rPr>
        <w:t xml:space="preserve">current </w:t>
      </w:r>
      <w:r w:rsidR="003E06AA" w:rsidRPr="00892B96">
        <w:rPr>
          <w:rFonts w:ascii="Times New Roman" w:hAnsi="Times New Roman" w:cs="Times New Roman"/>
          <w:sz w:val="20"/>
          <w:szCs w:val="20"/>
        </w:rPr>
        <w:t xml:space="preserve">trends </w:t>
      </w:r>
      <w:r w:rsidR="00FB1033" w:rsidRPr="00892B96">
        <w:rPr>
          <w:rFonts w:ascii="Times New Roman" w:hAnsi="Times New Roman" w:cs="Times New Roman"/>
          <w:sz w:val="20"/>
          <w:szCs w:val="20"/>
        </w:rPr>
        <w:t>of drugs and chemicals us</w:t>
      </w:r>
      <w:r w:rsidR="0077422A" w:rsidRPr="00892B96">
        <w:rPr>
          <w:rFonts w:ascii="Times New Roman" w:hAnsi="Times New Roman" w:cs="Times New Roman"/>
          <w:sz w:val="20"/>
          <w:szCs w:val="20"/>
        </w:rPr>
        <w:t>ed</w:t>
      </w:r>
      <w:r w:rsidR="00FB1033" w:rsidRPr="00892B96">
        <w:rPr>
          <w:rFonts w:ascii="Times New Roman" w:hAnsi="Times New Roman" w:cs="Times New Roman"/>
          <w:sz w:val="20"/>
          <w:szCs w:val="20"/>
        </w:rPr>
        <w:t xml:space="preserve"> in aquaculture sector and </w:t>
      </w:r>
      <w:r w:rsidR="00066624" w:rsidRPr="00892B96">
        <w:rPr>
          <w:rFonts w:ascii="Times New Roman" w:hAnsi="Times New Roman" w:cs="Times New Roman"/>
          <w:sz w:val="20"/>
          <w:szCs w:val="20"/>
        </w:rPr>
        <w:t xml:space="preserve">hinted on the </w:t>
      </w:r>
      <w:r w:rsidR="007B7823" w:rsidRPr="00892B96">
        <w:rPr>
          <w:rFonts w:ascii="Times New Roman" w:hAnsi="Times New Roman" w:cs="Times New Roman"/>
          <w:sz w:val="20"/>
          <w:szCs w:val="20"/>
        </w:rPr>
        <w:t xml:space="preserve">issues </w:t>
      </w:r>
      <w:r w:rsidR="00066624" w:rsidRPr="00892B96">
        <w:rPr>
          <w:rFonts w:ascii="Times New Roman" w:hAnsi="Times New Roman" w:cs="Times New Roman"/>
          <w:sz w:val="20"/>
          <w:szCs w:val="20"/>
        </w:rPr>
        <w:t>regarding</w:t>
      </w:r>
      <w:r w:rsidR="003E06AA" w:rsidRPr="00892B96">
        <w:rPr>
          <w:rFonts w:ascii="Times New Roman" w:hAnsi="Times New Roman" w:cs="Times New Roman"/>
          <w:sz w:val="20"/>
          <w:szCs w:val="20"/>
        </w:rPr>
        <w:t xml:space="preserve"> the </w:t>
      </w:r>
      <w:r w:rsidR="008E1CCE" w:rsidRPr="00892B96">
        <w:rPr>
          <w:rFonts w:ascii="Times New Roman" w:hAnsi="Times New Roman" w:cs="Times New Roman"/>
          <w:sz w:val="20"/>
          <w:szCs w:val="20"/>
        </w:rPr>
        <w:t xml:space="preserve">meticulous </w:t>
      </w:r>
      <w:r w:rsidR="003E06AA" w:rsidRPr="00892B96">
        <w:rPr>
          <w:rFonts w:ascii="Times New Roman" w:hAnsi="Times New Roman" w:cs="Times New Roman"/>
          <w:sz w:val="20"/>
          <w:szCs w:val="20"/>
        </w:rPr>
        <w:t>usage</w:t>
      </w:r>
      <w:r w:rsidR="00FB1033" w:rsidRPr="00892B96">
        <w:rPr>
          <w:rFonts w:ascii="Times New Roman" w:hAnsi="Times New Roman" w:cs="Times New Roman"/>
          <w:sz w:val="20"/>
          <w:szCs w:val="20"/>
        </w:rPr>
        <w:t xml:space="preserve"> by </w:t>
      </w:r>
      <w:r w:rsidR="004D29E8" w:rsidRPr="00892B96">
        <w:rPr>
          <w:rFonts w:ascii="Times New Roman" w:hAnsi="Times New Roman" w:cs="Times New Roman"/>
          <w:sz w:val="20"/>
          <w:szCs w:val="20"/>
        </w:rPr>
        <w:t>the farmers as well as</w:t>
      </w:r>
      <w:r w:rsidR="000E50F6" w:rsidRPr="00892B96">
        <w:rPr>
          <w:rFonts w:ascii="Times New Roman" w:hAnsi="Times New Roman" w:cs="Times New Roman"/>
          <w:sz w:val="20"/>
          <w:szCs w:val="20"/>
        </w:rPr>
        <w:t xml:space="preserve"> supplier agencies. </w:t>
      </w:r>
      <w:r w:rsidR="007770FE" w:rsidRPr="00892B96">
        <w:rPr>
          <w:rFonts w:ascii="Times New Roman" w:hAnsi="Times New Roman" w:cs="Times New Roman"/>
          <w:sz w:val="20"/>
          <w:szCs w:val="20"/>
        </w:rPr>
        <w:t xml:space="preserve">Along with advancements in husbandry and management that will lessen the need for those medications, safer, more effective medications need to be developed as well. </w:t>
      </w:r>
      <w:r w:rsidR="00CB4917" w:rsidRPr="00892B96">
        <w:rPr>
          <w:rFonts w:ascii="Times New Roman" w:hAnsi="Times New Roman" w:cs="Times New Roman"/>
          <w:sz w:val="20"/>
          <w:szCs w:val="20"/>
        </w:rPr>
        <w:t xml:space="preserve">However, a number of substitutes, such as probiotics, </w:t>
      </w:r>
      <w:proofErr w:type="spellStart"/>
      <w:r w:rsidR="00CB4917" w:rsidRPr="00892B96">
        <w:rPr>
          <w:rFonts w:ascii="Times New Roman" w:hAnsi="Times New Roman" w:cs="Times New Roman"/>
          <w:sz w:val="20"/>
          <w:szCs w:val="20"/>
        </w:rPr>
        <w:t>immunostimulants</w:t>
      </w:r>
      <w:proofErr w:type="spellEnd"/>
      <w:r w:rsidR="00CB4917" w:rsidRPr="00892B96">
        <w:rPr>
          <w:rFonts w:ascii="Times New Roman" w:hAnsi="Times New Roman" w:cs="Times New Roman"/>
          <w:sz w:val="20"/>
          <w:szCs w:val="20"/>
        </w:rPr>
        <w:t xml:space="preserve">, vaccinations, and therapies, may lessen the negative effects of chemicals </w:t>
      </w:r>
      <w:r w:rsidR="00CB4917" w:rsidRPr="00892B96">
        <w:rPr>
          <w:rFonts w:ascii="Times New Roman" w:hAnsi="Times New Roman" w:cs="Times New Roman"/>
          <w:sz w:val="20"/>
          <w:szCs w:val="20"/>
        </w:rPr>
        <w:lastRenderedPageBreak/>
        <w:t xml:space="preserve">used in lieu of hazardous substances and drugs. </w:t>
      </w:r>
      <w:r w:rsidR="00666C11" w:rsidRPr="00892B96">
        <w:rPr>
          <w:rFonts w:ascii="Times New Roman" w:hAnsi="Times New Roman" w:cs="Times New Roman"/>
          <w:sz w:val="20"/>
          <w:szCs w:val="20"/>
        </w:rPr>
        <w:t xml:space="preserve">To lessen the adverse effects, policymakers, scientists, and researchers should cooperate and work jointly to address the prudent issues of chemical usage in aquaculture. Fish </w:t>
      </w:r>
      <w:r w:rsidR="00486830" w:rsidRPr="00892B96">
        <w:rPr>
          <w:rFonts w:ascii="Times New Roman" w:hAnsi="Times New Roman" w:cs="Times New Roman"/>
          <w:sz w:val="20"/>
          <w:szCs w:val="20"/>
        </w:rPr>
        <w:t>farmer</w:t>
      </w:r>
      <w:r w:rsidR="00666C11" w:rsidRPr="00892B96">
        <w:rPr>
          <w:rFonts w:ascii="Times New Roman" w:hAnsi="Times New Roman" w:cs="Times New Roman"/>
          <w:sz w:val="20"/>
          <w:szCs w:val="20"/>
        </w:rPr>
        <w:t xml:space="preserve">s must also ensure that their fish are maintained in the best </w:t>
      </w:r>
      <w:r w:rsidR="00486830" w:rsidRPr="00892B96">
        <w:rPr>
          <w:rFonts w:ascii="Times New Roman" w:hAnsi="Times New Roman" w:cs="Times New Roman"/>
          <w:sz w:val="20"/>
          <w:szCs w:val="20"/>
        </w:rPr>
        <w:t xml:space="preserve">state of </w:t>
      </w:r>
      <w:r w:rsidR="00666C11" w:rsidRPr="00892B96">
        <w:rPr>
          <w:rFonts w:ascii="Times New Roman" w:hAnsi="Times New Roman" w:cs="Times New Roman"/>
          <w:sz w:val="20"/>
          <w:szCs w:val="20"/>
        </w:rPr>
        <w:t xml:space="preserve">health and welfare conditions. Therefore, it is of the utmost importance that both governmental and non-governmental organisations take the lead in an effort to enhance awareness regarding the use of chemicals and drugs in aquaculture management. </w:t>
      </w:r>
    </w:p>
    <w:p w14:paraId="481B2A24" w14:textId="082B0DCF" w:rsidR="001A2937" w:rsidRPr="00892B96" w:rsidRDefault="00464FE6" w:rsidP="00A47FCA">
      <w:pPr>
        <w:pStyle w:val="ListParagraph"/>
        <w:numPr>
          <w:ilvl w:val="0"/>
          <w:numId w:val="1"/>
        </w:num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References</w:t>
      </w:r>
    </w:p>
    <w:p w14:paraId="0736E61A" w14:textId="77777777" w:rsidR="00FC3E10" w:rsidRPr="00892B96" w:rsidRDefault="00875311" w:rsidP="00FC3E10">
      <w:pPr>
        <w:spacing w:line="240" w:lineRule="auto"/>
        <w:jc w:val="both"/>
        <w:rPr>
          <w:rFonts w:ascii="Times New Roman" w:hAnsi="Times New Roman" w:cs="Times New Roman"/>
          <w:color w:val="222222"/>
          <w:sz w:val="16"/>
          <w:szCs w:val="20"/>
          <w:shd w:val="clear" w:color="auto" w:fill="FFFFFF"/>
        </w:rPr>
      </w:pPr>
      <w:r w:rsidRPr="00892B96">
        <w:rPr>
          <w:rFonts w:ascii="Times New Roman" w:hAnsi="Times New Roman" w:cs="Times New Roman"/>
          <w:sz w:val="16"/>
          <w:szCs w:val="16"/>
        </w:rPr>
        <w:t xml:space="preserve">A. </w:t>
      </w:r>
      <w:proofErr w:type="spellStart"/>
      <w:r w:rsidRPr="00892B96">
        <w:rPr>
          <w:rFonts w:ascii="Times New Roman" w:hAnsi="Times New Roman" w:cs="Times New Roman"/>
          <w:sz w:val="16"/>
          <w:szCs w:val="16"/>
        </w:rPr>
        <w:t>Ayalew</w:t>
      </w:r>
      <w:proofErr w:type="spellEnd"/>
      <w:r w:rsidRPr="00892B96">
        <w:rPr>
          <w:rFonts w:ascii="Times New Roman" w:hAnsi="Times New Roman" w:cs="Times New Roman"/>
          <w:sz w:val="16"/>
          <w:szCs w:val="16"/>
        </w:rPr>
        <w:t xml:space="preserve">, and F. </w:t>
      </w:r>
      <w:proofErr w:type="spellStart"/>
      <w:r w:rsidRPr="00892B96">
        <w:rPr>
          <w:rFonts w:ascii="Times New Roman" w:hAnsi="Times New Roman" w:cs="Times New Roman"/>
          <w:sz w:val="16"/>
          <w:szCs w:val="16"/>
        </w:rPr>
        <w:t>Abunna</w:t>
      </w:r>
      <w:proofErr w:type="spellEnd"/>
      <w:r w:rsidRPr="00892B96">
        <w:rPr>
          <w:rFonts w:ascii="Times New Roman" w:hAnsi="Times New Roman" w:cs="Times New Roman"/>
          <w:sz w:val="16"/>
          <w:szCs w:val="16"/>
        </w:rPr>
        <w:t>, “Maintenance of Fish Health in Aquaculture: Review of Epidemiological Approaches for Prevention and Control of Infectious Disease of Fish,” Veterinary Medicine International, 2018.</w:t>
      </w:r>
      <w:r w:rsidR="00FC3E10" w:rsidRPr="00892B96">
        <w:rPr>
          <w:rFonts w:ascii="Times New Roman" w:hAnsi="Times New Roman" w:cs="Times New Roman"/>
          <w:color w:val="222222"/>
          <w:sz w:val="16"/>
          <w:szCs w:val="20"/>
          <w:shd w:val="clear" w:color="auto" w:fill="FFFFFF"/>
        </w:rPr>
        <w:t xml:space="preserve"> </w:t>
      </w:r>
    </w:p>
    <w:p w14:paraId="0E2510BE" w14:textId="41912B1F" w:rsidR="00875311" w:rsidRPr="00892B96" w:rsidRDefault="00FC3E10" w:rsidP="00F70982">
      <w:pPr>
        <w:spacing w:line="240" w:lineRule="auto"/>
        <w:jc w:val="both"/>
        <w:rPr>
          <w:rFonts w:ascii="Times New Roman" w:hAnsi="Times New Roman" w:cs="Times New Roman"/>
          <w:sz w:val="12"/>
          <w:szCs w:val="16"/>
        </w:rPr>
      </w:pPr>
      <w:r w:rsidRPr="00892B96">
        <w:rPr>
          <w:rFonts w:ascii="Times New Roman" w:hAnsi="Times New Roman" w:cs="Times New Roman"/>
          <w:color w:val="222222"/>
          <w:sz w:val="16"/>
          <w:szCs w:val="20"/>
          <w:shd w:val="clear" w:color="auto" w:fill="FFFFFF"/>
        </w:rPr>
        <w:t xml:space="preserve">A. Roy, S.K. </w:t>
      </w:r>
      <w:proofErr w:type="spellStart"/>
      <w:r w:rsidRPr="00892B96">
        <w:rPr>
          <w:rFonts w:ascii="Times New Roman" w:hAnsi="Times New Roman" w:cs="Times New Roman"/>
          <w:color w:val="222222"/>
          <w:sz w:val="16"/>
          <w:szCs w:val="20"/>
          <w:shd w:val="clear" w:color="auto" w:fill="FFFFFF"/>
        </w:rPr>
        <w:t>Ghosh</w:t>
      </w:r>
      <w:proofErr w:type="spellEnd"/>
      <w:r w:rsidRPr="00892B96">
        <w:rPr>
          <w:rFonts w:ascii="Times New Roman" w:hAnsi="Times New Roman" w:cs="Times New Roman"/>
          <w:color w:val="222222"/>
          <w:sz w:val="16"/>
          <w:szCs w:val="20"/>
          <w:shd w:val="clear" w:color="auto" w:fill="FFFFFF"/>
        </w:rPr>
        <w:t xml:space="preserve">, S.S. </w:t>
      </w:r>
      <w:proofErr w:type="spellStart"/>
      <w:r w:rsidRPr="00892B96">
        <w:rPr>
          <w:rFonts w:ascii="Times New Roman" w:hAnsi="Times New Roman" w:cs="Times New Roman"/>
          <w:color w:val="222222"/>
          <w:sz w:val="16"/>
          <w:szCs w:val="20"/>
          <w:shd w:val="clear" w:color="auto" w:fill="FFFFFF"/>
        </w:rPr>
        <w:t>Hauzoukim</w:t>
      </w:r>
      <w:proofErr w:type="spellEnd"/>
      <w:r w:rsidRPr="00892B96">
        <w:rPr>
          <w:rFonts w:ascii="Times New Roman" w:hAnsi="Times New Roman" w:cs="Times New Roman"/>
          <w:color w:val="222222"/>
          <w:sz w:val="16"/>
          <w:szCs w:val="20"/>
          <w:shd w:val="clear" w:color="auto" w:fill="FFFFFF"/>
        </w:rPr>
        <w:t xml:space="preserve">, K. Bhattacharya, D. </w:t>
      </w:r>
      <w:proofErr w:type="spellStart"/>
      <w:r w:rsidRPr="00892B96">
        <w:rPr>
          <w:rFonts w:ascii="Times New Roman" w:hAnsi="Times New Roman" w:cs="Times New Roman"/>
          <w:color w:val="222222"/>
          <w:sz w:val="16"/>
          <w:szCs w:val="20"/>
          <w:shd w:val="clear" w:color="auto" w:fill="FFFFFF"/>
        </w:rPr>
        <w:t>Mukherjii</w:t>
      </w:r>
      <w:proofErr w:type="spellEnd"/>
      <w:r w:rsidRPr="00892B96">
        <w:rPr>
          <w:rFonts w:ascii="Times New Roman" w:hAnsi="Times New Roman" w:cs="Times New Roman"/>
          <w:color w:val="222222"/>
          <w:sz w:val="16"/>
          <w:szCs w:val="20"/>
          <w:shd w:val="clear" w:color="auto" w:fill="FFFFFF"/>
        </w:rPr>
        <w:t xml:space="preserve">, and A. </w:t>
      </w:r>
      <w:proofErr w:type="spellStart"/>
      <w:r w:rsidRPr="00892B96">
        <w:rPr>
          <w:rFonts w:ascii="Times New Roman" w:hAnsi="Times New Roman" w:cs="Times New Roman"/>
          <w:color w:val="222222"/>
          <w:sz w:val="16"/>
          <w:szCs w:val="20"/>
          <w:shd w:val="clear" w:color="auto" w:fill="FFFFFF"/>
        </w:rPr>
        <w:t>Bardhan</w:t>
      </w:r>
      <w:proofErr w:type="spellEnd"/>
      <w:r w:rsidRPr="00892B96">
        <w:rPr>
          <w:rFonts w:ascii="Times New Roman" w:hAnsi="Times New Roman" w:cs="Times New Roman"/>
          <w:color w:val="222222"/>
          <w:sz w:val="16"/>
          <w:szCs w:val="20"/>
          <w:shd w:val="clear" w:color="auto" w:fill="FFFFFF"/>
        </w:rPr>
        <w:t xml:space="preserve">, “Aqua drugs and chemicals used in freshwater aquaculture: A review,” </w:t>
      </w:r>
      <w:r w:rsidRPr="00892B96">
        <w:rPr>
          <w:rFonts w:ascii="Times New Roman" w:hAnsi="Times New Roman" w:cs="Times New Roman"/>
          <w:iCs/>
          <w:color w:val="222222"/>
          <w:sz w:val="16"/>
          <w:szCs w:val="20"/>
          <w:shd w:val="clear" w:color="auto" w:fill="FFFFFF"/>
        </w:rPr>
        <w:t xml:space="preserve">The </w:t>
      </w:r>
      <w:proofErr w:type="spellStart"/>
      <w:r w:rsidRPr="00892B96">
        <w:rPr>
          <w:rFonts w:ascii="Times New Roman" w:hAnsi="Times New Roman" w:cs="Times New Roman"/>
          <w:iCs/>
          <w:color w:val="222222"/>
          <w:sz w:val="16"/>
          <w:szCs w:val="20"/>
          <w:shd w:val="clear" w:color="auto" w:fill="FFFFFF"/>
        </w:rPr>
        <w:t>Pharma</w:t>
      </w:r>
      <w:proofErr w:type="spellEnd"/>
      <w:r w:rsidRPr="00892B96">
        <w:rPr>
          <w:rFonts w:ascii="Times New Roman" w:hAnsi="Times New Roman" w:cs="Times New Roman"/>
          <w:iCs/>
          <w:color w:val="222222"/>
          <w:sz w:val="16"/>
          <w:szCs w:val="20"/>
          <w:shd w:val="clear" w:color="auto" w:fill="FFFFFF"/>
        </w:rPr>
        <w:t xml:space="preserve"> Innovation Journal</w:t>
      </w:r>
      <w:r w:rsidRPr="00892B96">
        <w:rPr>
          <w:rFonts w:ascii="Times New Roman" w:hAnsi="Times New Roman" w:cs="Times New Roman"/>
          <w:color w:val="222222"/>
          <w:sz w:val="16"/>
          <w:szCs w:val="20"/>
          <w:shd w:val="clear" w:color="auto" w:fill="FFFFFF"/>
        </w:rPr>
        <w:t xml:space="preserve">, </w:t>
      </w:r>
      <w:r w:rsidR="007C5A64" w:rsidRPr="00892B96">
        <w:rPr>
          <w:rFonts w:ascii="Times New Roman" w:hAnsi="Times New Roman" w:cs="Times New Roman"/>
          <w:color w:val="222222"/>
          <w:sz w:val="16"/>
          <w:szCs w:val="20"/>
          <w:shd w:val="clear" w:color="auto" w:fill="FFFFFF"/>
        </w:rPr>
        <w:t xml:space="preserve">10(8), </w:t>
      </w:r>
      <w:r w:rsidRPr="00892B96">
        <w:rPr>
          <w:rFonts w:ascii="Times New Roman" w:hAnsi="Times New Roman" w:cs="Times New Roman"/>
          <w:color w:val="222222"/>
          <w:sz w:val="16"/>
          <w:szCs w:val="20"/>
          <w:shd w:val="clear" w:color="auto" w:fill="FFFFFF"/>
        </w:rPr>
        <w:t>pp.317-324, 2021.</w:t>
      </w:r>
    </w:p>
    <w:p w14:paraId="3F000B7C"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A. </w:t>
      </w:r>
      <w:proofErr w:type="spellStart"/>
      <w:r w:rsidRPr="00892B96">
        <w:rPr>
          <w:rFonts w:ascii="Times New Roman" w:hAnsi="Times New Roman" w:cs="Times New Roman"/>
          <w:sz w:val="16"/>
          <w:szCs w:val="16"/>
        </w:rPr>
        <w:t>Sapkota</w:t>
      </w:r>
      <w:proofErr w:type="spellEnd"/>
      <w:r w:rsidRPr="00892B96">
        <w:rPr>
          <w:rFonts w:ascii="Times New Roman" w:hAnsi="Times New Roman" w:cs="Times New Roman"/>
          <w:sz w:val="16"/>
          <w:szCs w:val="16"/>
        </w:rPr>
        <w:t xml:space="preserve">, A.R. </w:t>
      </w:r>
      <w:proofErr w:type="spellStart"/>
      <w:r w:rsidRPr="00892B96">
        <w:rPr>
          <w:rFonts w:ascii="Times New Roman" w:hAnsi="Times New Roman" w:cs="Times New Roman"/>
          <w:sz w:val="16"/>
          <w:szCs w:val="16"/>
        </w:rPr>
        <w:t>Sapkota</w:t>
      </w:r>
      <w:proofErr w:type="spellEnd"/>
      <w:r w:rsidRPr="00892B96">
        <w:rPr>
          <w:rFonts w:ascii="Times New Roman" w:hAnsi="Times New Roman" w:cs="Times New Roman"/>
          <w:sz w:val="16"/>
          <w:szCs w:val="16"/>
        </w:rPr>
        <w:t xml:space="preserve">, M. </w:t>
      </w:r>
      <w:proofErr w:type="spellStart"/>
      <w:r w:rsidRPr="00892B96">
        <w:rPr>
          <w:rFonts w:ascii="Times New Roman" w:hAnsi="Times New Roman" w:cs="Times New Roman"/>
          <w:sz w:val="16"/>
          <w:szCs w:val="16"/>
        </w:rPr>
        <w:t>Kucharski</w:t>
      </w:r>
      <w:proofErr w:type="spellEnd"/>
      <w:r w:rsidRPr="00892B96">
        <w:rPr>
          <w:rFonts w:ascii="Times New Roman" w:hAnsi="Times New Roman" w:cs="Times New Roman"/>
          <w:sz w:val="16"/>
          <w:szCs w:val="16"/>
        </w:rPr>
        <w:t>, J. Burke, S. McKenzie, P. Walker, and R. Lawrence, “Aquaculture practices and potential human health risks: current knowledge and future priorities,” Environment International, 34(8), pp.1215-26, 2008.</w:t>
      </w:r>
    </w:p>
    <w:p w14:paraId="7FC5724E" w14:textId="77777777" w:rsidR="00875311" w:rsidRPr="00892B96" w:rsidRDefault="00875311" w:rsidP="00F70982">
      <w:pPr>
        <w:spacing w:line="240" w:lineRule="auto"/>
        <w:jc w:val="both"/>
        <w:rPr>
          <w:rFonts w:ascii="Times New Roman" w:hAnsi="Times New Roman" w:cs="Times New Roman"/>
          <w:sz w:val="16"/>
          <w:szCs w:val="16"/>
        </w:rPr>
      </w:pPr>
      <w:proofErr w:type="gramStart"/>
      <w:r w:rsidRPr="00892B96">
        <w:rPr>
          <w:rFonts w:ascii="Times New Roman" w:hAnsi="Times New Roman" w:cs="Times New Roman"/>
          <w:sz w:val="16"/>
          <w:szCs w:val="16"/>
        </w:rPr>
        <w:t>A.G. Murray, and E.J. Peeler, “A framework for understanding the potential for emerging diseases in aquaculture,” Preventive Veterinary Medicine, 67, pp.223-235, 2005.</w:t>
      </w:r>
      <w:proofErr w:type="gramEnd"/>
    </w:p>
    <w:p w14:paraId="54BF0781"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A.K. </w:t>
      </w:r>
      <w:proofErr w:type="spellStart"/>
      <w:r w:rsidRPr="00892B96">
        <w:rPr>
          <w:rFonts w:ascii="Times New Roman" w:hAnsi="Times New Roman" w:cs="Times New Roman"/>
          <w:sz w:val="16"/>
          <w:szCs w:val="16"/>
        </w:rPr>
        <w:t>Jilani</w:t>
      </w:r>
      <w:proofErr w:type="spellEnd"/>
      <w:r w:rsidRPr="00892B96">
        <w:rPr>
          <w:rFonts w:ascii="Times New Roman" w:hAnsi="Times New Roman" w:cs="Times New Roman"/>
          <w:sz w:val="16"/>
          <w:szCs w:val="16"/>
        </w:rPr>
        <w:t xml:space="preserve">, S. </w:t>
      </w:r>
      <w:proofErr w:type="spellStart"/>
      <w:r w:rsidRPr="00892B96">
        <w:rPr>
          <w:rFonts w:ascii="Times New Roman" w:hAnsi="Times New Roman" w:cs="Times New Roman"/>
          <w:sz w:val="16"/>
          <w:szCs w:val="16"/>
        </w:rPr>
        <w:t>Debasish</w:t>
      </w:r>
      <w:proofErr w:type="spellEnd"/>
      <w:r w:rsidRPr="00892B96">
        <w:rPr>
          <w:rFonts w:ascii="Times New Roman" w:hAnsi="Times New Roman" w:cs="Times New Roman"/>
          <w:sz w:val="16"/>
          <w:szCs w:val="16"/>
        </w:rPr>
        <w:t xml:space="preserve">, M.H. </w:t>
      </w:r>
      <w:proofErr w:type="spellStart"/>
      <w:r w:rsidRPr="00892B96">
        <w:rPr>
          <w:rFonts w:ascii="Times New Roman" w:hAnsi="Times New Roman" w:cs="Times New Roman"/>
          <w:sz w:val="16"/>
          <w:szCs w:val="16"/>
        </w:rPr>
        <w:t>Belal</w:t>
      </w:r>
      <w:proofErr w:type="spellEnd"/>
      <w:r w:rsidRPr="00892B96">
        <w:rPr>
          <w:rFonts w:ascii="Times New Roman" w:hAnsi="Times New Roman" w:cs="Times New Roman"/>
          <w:sz w:val="16"/>
          <w:szCs w:val="16"/>
        </w:rPr>
        <w:t xml:space="preserve">, M. </w:t>
      </w:r>
      <w:proofErr w:type="spellStart"/>
      <w:r w:rsidRPr="00892B96">
        <w:rPr>
          <w:rFonts w:ascii="Times New Roman" w:hAnsi="Times New Roman" w:cs="Times New Roman"/>
          <w:sz w:val="16"/>
          <w:szCs w:val="16"/>
        </w:rPr>
        <w:t>Shamsuddin</w:t>
      </w:r>
      <w:proofErr w:type="spellEnd"/>
      <w:r w:rsidRPr="00892B96">
        <w:rPr>
          <w:rFonts w:ascii="Times New Roman" w:hAnsi="Times New Roman" w:cs="Times New Roman"/>
          <w:sz w:val="16"/>
          <w:szCs w:val="16"/>
        </w:rPr>
        <w:t xml:space="preserve">, and M.H. </w:t>
      </w:r>
      <w:proofErr w:type="spellStart"/>
      <w:r w:rsidRPr="00892B96">
        <w:rPr>
          <w:rFonts w:ascii="Times New Roman" w:hAnsi="Times New Roman" w:cs="Times New Roman"/>
          <w:sz w:val="16"/>
          <w:szCs w:val="16"/>
        </w:rPr>
        <w:t>Minar</w:t>
      </w:r>
      <w:proofErr w:type="spellEnd"/>
      <w:r w:rsidRPr="00892B96">
        <w:rPr>
          <w:rFonts w:ascii="Times New Roman" w:hAnsi="Times New Roman" w:cs="Times New Roman"/>
          <w:sz w:val="16"/>
          <w:szCs w:val="16"/>
        </w:rPr>
        <w:t xml:space="preserve">, “Chemicals Used in Freshwater Aquaculture with Special Emphasis to Fish Health Management of </w:t>
      </w:r>
      <w:proofErr w:type="spellStart"/>
      <w:r w:rsidRPr="00892B96">
        <w:rPr>
          <w:rFonts w:ascii="Times New Roman" w:hAnsi="Times New Roman" w:cs="Times New Roman"/>
          <w:sz w:val="16"/>
          <w:szCs w:val="16"/>
        </w:rPr>
        <w:t>Noakhali</w:t>
      </w:r>
      <w:proofErr w:type="spellEnd"/>
      <w:r w:rsidRPr="00892B96">
        <w:rPr>
          <w:rFonts w:ascii="Times New Roman" w:hAnsi="Times New Roman" w:cs="Times New Roman"/>
          <w:sz w:val="16"/>
          <w:szCs w:val="16"/>
        </w:rPr>
        <w:t>, Bangladesh,” African Journal of Basic and Applied Sciences, 4(4), pp.110-114, 2012.</w:t>
      </w:r>
    </w:p>
    <w:p w14:paraId="3F8FD2BB"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A.K.J. </w:t>
      </w:r>
      <w:proofErr w:type="spellStart"/>
      <w:r w:rsidRPr="00892B96">
        <w:rPr>
          <w:rFonts w:ascii="Times New Roman" w:hAnsi="Times New Roman" w:cs="Times New Roman"/>
          <w:sz w:val="16"/>
          <w:szCs w:val="16"/>
        </w:rPr>
        <w:t>Chowdhury</w:t>
      </w:r>
      <w:proofErr w:type="spellEnd"/>
      <w:r w:rsidRPr="00892B96">
        <w:rPr>
          <w:rFonts w:ascii="Times New Roman" w:hAnsi="Times New Roman" w:cs="Times New Roman"/>
          <w:sz w:val="16"/>
          <w:szCs w:val="16"/>
        </w:rPr>
        <w:t xml:space="preserve">, D. </w:t>
      </w:r>
      <w:proofErr w:type="spellStart"/>
      <w:r w:rsidRPr="00892B96">
        <w:rPr>
          <w:rFonts w:ascii="Times New Roman" w:hAnsi="Times New Roman" w:cs="Times New Roman"/>
          <w:sz w:val="16"/>
          <w:szCs w:val="16"/>
        </w:rPr>
        <w:t>Saha</w:t>
      </w:r>
      <w:proofErr w:type="spellEnd"/>
      <w:r w:rsidRPr="00892B96">
        <w:rPr>
          <w:rFonts w:ascii="Times New Roman" w:hAnsi="Times New Roman" w:cs="Times New Roman"/>
          <w:sz w:val="16"/>
          <w:szCs w:val="16"/>
        </w:rPr>
        <w:t xml:space="preserve">, M.B. </w:t>
      </w:r>
      <w:proofErr w:type="spellStart"/>
      <w:r w:rsidRPr="00892B96">
        <w:rPr>
          <w:rFonts w:ascii="Times New Roman" w:hAnsi="Times New Roman" w:cs="Times New Roman"/>
          <w:sz w:val="16"/>
          <w:szCs w:val="16"/>
        </w:rPr>
        <w:t>Hossain</w:t>
      </w:r>
      <w:proofErr w:type="spellEnd"/>
      <w:r w:rsidRPr="00892B96">
        <w:rPr>
          <w:rFonts w:ascii="Times New Roman" w:hAnsi="Times New Roman" w:cs="Times New Roman"/>
          <w:sz w:val="16"/>
          <w:szCs w:val="16"/>
        </w:rPr>
        <w:t xml:space="preserve">, M. </w:t>
      </w:r>
      <w:proofErr w:type="spellStart"/>
      <w:r w:rsidRPr="00892B96">
        <w:rPr>
          <w:rFonts w:ascii="Times New Roman" w:hAnsi="Times New Roman" w:cs="Times New Roman"/>
          <w:sz w:val="16"/>
          <w:szCs w:val="16"/>
        </w:rPr>
        <w:t>Shamsuddin</w:t>
      </w:r>
      <w:proofErr w:type="spellEnd"/>
      <w:r w:rsidRPr="00892B96">
        <w:rPr>
          <w:rFonts w:ascii="Times New Roman" w:hAnsi="Times New Roman" w:cs="Times New Roman"/>
          <w:sz w:val="16"/>
          <w:szCs w:val="16"/>
        </w:rPr>
        <w:t xml:space="preserve">, and M.H. </w:t>
      </w:r>
      <w:proofErr w:type="spellStart"/>
      <w:r w:rsidRPr="00892B96">
        <w:rPr>
          <w:rFonts w:ascii="Times New Roman" w:hAnsi="Times New Roman" w:cs="Times New Roman"/>
          <w:sz w:val="16"/>
          <w:szCs w:val="16"/>
        </w:rPr>
        <w:t>Minar</w:t>
      </w:r>
      <w:proofErr w:type="spellEnd"/>
      <w:r w:rsidRPr="00892B96">
        <w:rPr>
          <w:rFonts w:ascii="Times New Roman" w:hAnsi="Times New Roman" w:cs="Times New Roman"/>
          <w:sz w:val="16"/>
          <w:szCs w:val="16"/>
        </w:rPr>
        <w:t xml:space="preserve">, “Chemicals Used in Freshwater Aquaculture with Special Emphasis to Fish Health Management of </w:t>
      </w:r>
      <w:proofErr w:type="spellStart"/>
      <w:r w:rsidRPr="00892B96">
        <w:rPr>
          <w:rFonts w:ascii="Times New Roman" w:hAnsi="Times New Roman" w:cs="Times New Roman"/>
          <w:sz w:val="16"/>
          <w:szCs w:val="16"/>
        </w:rPr>
        <w:t>Noakhali</w:t>
      </w:r>
      <w:proofErr w:type="spellEnd"/>
      <w:r w:rsidRPr="00892B96">
        <w:rPr>
          <w:rFonts w:ascii="Times New Roman" w:hAnsi="Times New Roman" w:cs="Times New Roman"/>
          <w:sz w:val="16"/>
          <w:szCs w:val="16"/>
        </w:rPr>
        <w:t>, Bangladesh,” African Journal of Basic and Applied Sciences, 4, pp.110-114, 2012.</w:t>
      </w:r>
    </w:p>
    <w:p w14:paraId="0B9414DF"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B. Austin, and D.A. Austin, “Control in Bacterial Fish Pathogens,” Springer Netherlands, 2007, pp.337-404.</w:t>
      </w:r>
    </w:p>
    <w:p w14:paraId="4AF166AF"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C.A. </w:t>
      </w:r>
      <w:proofErr w:type="spellStart"/>
      <w:r w:rsidRPr="00892B96">
        <w:rPr>
          <w:rFonts w:ascii="Times New Roman" w:hAnsi="Times New Roman" w:cs="Times New Roman"/>
          <w:sz w:val="16"/>
          <w:szCs w:val="16"/>
        </w:rPr>
        <w:t>Alam</w:t>
      </w:r>
      <w:proofErr w:type="spellEnd"/>
      <w:r w:rsidRPr="00892B96">
        <w:rPr>
          <w:rFonts w:ascii="Times New Roman" w:hAnsi="Times New Roman" w:cs="Times New Roman"/>
          <w:sz w:val="16"/>
          <w:szCs w:val="16"/>
        </w:rPr>
        <w:t xml:space="preserve">, M.S. </w:t>
      </w:r>
      <w:proofErr w:type="spellStart"/>
      <w:r w:rsidRPr="00892B96">
        <w:rPr>
          <w:rFonts w:ascii="Times New Roman" w:hAnsi="Times New Roman" w:cs="Times New Roman"/>
          <w:sz w:val="16"/>
          <w:szCs w:val="16"/>
        </w:rPr>
        <w:t>Uddin</w:t>
      </w:r>
      <w:proofErr w:type="spellEnd"/>
      <w:r w:rsidRPr="00892B96">
        <w:rPr>
          <w:rFonts w:ascii="Times New Roman" w:hAnsi="Times New Roman" w:cs="Times New Roman"/>
          <w:sz w:val="16"/>
          <w:szCs w:val="16"/>
        </w:rPr>
        <w:t xml:space="preserve">, S. </w:t>
      </w:r>
      <w:proofErr w:type="spellStart"/>
      <w:r w:rsidRPr="00892B96">
        <w:rPr>
          <w:rFonts w:ascii="Times New Roman" w:hAnsi="Times New Roman" w:cs="Times New Roman"/>
          <w:sz w:val="16"/>
          <w:szCs w:val="16"/>
        </w:rPr>
        <w:t>Vaumi</w:t>
      </w:r>
      <w:proofErr w:type="spellEnd"/>
      <w:r w:rsidRPr="00892B96">
        <w:rPr>
          <w:rFonts w:ascii="Times New Roman" w:hAnsi="Times New Roman" w:cs="Times New Roman"/>
          <w:sz w:val="16"/>
          <w:szCs w:val="16"/>
        </w:rPr>
        <w:t>, and A.A. Abdulla, “</w:t>
      </w:r>
      <w:proofErr w:type="spellStart"/>
      <w:r w:rsidRPr="00892B96">
        <w:rPr>
          <w:rFonts w:ascii="Times New Roman" w:hAnsi="Times New Roman" w:cs="Times New Roman"/>
          <w:sz w:val="16"/>
          <w:szCs w:val="16"/>
        </w:rPr>
        <w:t>Aquazdrugs</w:t>
      </w:r>
      <w:proofErr w:type="spellEnd"/>
      <w:r w:rsidRPr="00892B96">
        <w:rPr>
          <w:rFonts w:ascii="Times New Roman" w:hAnsi="Times New Roman" w:cs="Times New Roman"/>
          <w:sz w:val="16"/>
          <w:szCs w:val="16"/>
        </w:rPr>
        <w:t xml:space="preserve">, chemicals used in aquaculture of </w:t>
      </w:r>
      <w:proofErr w:type="spellStart"/>
      <w:r w:rsidRPr="00892B96">
        <w:rPr>
          <w:rFonts w:ascii="Times New Roman" w:hAnsi="Times New Roman" w:cs="Times New Roman"/>
          <w:sz w:val="16"/>
          <w:szCs w:val="16"/>
        </w:rPr>
        <w:t>Zakigonj</w:t>
      </w:r>
      <w:proofErr w:type="spellEnd"/>
      <w:r w:rsidRPr="00892B96">
        <w:rPr>
          <w:rFonts w:ascii="Times New Roman" w:hAnsi="Times New Roman" w:cs="Times New Roman"/>
          <w:sz w:val="16"/>
          <w:szCs w:val="16"/>
        </w:rPr>
        <w:t xml:space="preserve"> </w:t>
      </w:r>
      <w:proofErr w:type="spellStart"/>
      <w:r w:rsidRPr="00892B96">
        <w:rPr>
          <w:rFonts w:ascii="Times New Roman" w:hAnsi="Times New Roman" w:cs="Times New Roman"/>
          <w:sz w:val="16"/>
          <w:szCs w:val="16"/>
        </w:rPr>
        <w:t>upazilla</w:t>
      </w:r>
      <w:proofErr w:type="spellEnd"/>
      <w:r w:rsidRPr="00892B96">
        <w:rPr>
          <w:rFonts w:ascii="Times New Roman" w:hAnsi="Times New Roman" w:cs="Times New Roman"/>
          <w:sz w:val="16"/>
          <w:szCs w:val="16"/>
        </w:rPr>
        <w:t xml:space="preserve">, </w:t>
      </w:r>
      <w:proofErr w:type="spellStart"/>
      <w:r w:rsidRPr="00892B96">
        <w:rPr>
          <w:rFonts w:ascii="Times New Roman" w:hAnsi="Times New Roman" w:cs="Times New Roman"/>
          <w:sz w:val="16"/>
          <w:szCs w:val="16"/>
        </w:rPr>
        <w:t>Sylhet</w:t>
      </w:r>
      <w:proofErr w:type="spellEnd"/>
      <w:r w:rsidRPr="00892B96">
        <w:rPr>
          <w:rFonts w:ascii="Times New Roman" w:hAnsi="Times New Roman" w:cs="Times New Roman"/>
          <w:sz w:val="16"/>
          <w:szCs w:val="16"/>
        </w:rPr>
        <w:t>,” Asian Journal of Medical and Biological Research, 1, pp.336-349, 2015.</w:t>
      </w:r>
    </w:p>
    <w:p w14:paraId="29FD1FD7"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C.J. Rodgers, and M.D. </w:t>
      </w:r>
      <w:proofErr w:type="spellStart"/>
      <w:r w:rsidRPr="00892B96">
        <w:rPr>
          <w:rFonts w:ascii="Times New Roman" w:hAnsi="Times New Roman" w:cs="Times New Roman"/>
          <w:sz w:val="16"/>
          <w:szCs w:val="16"/>
        </w:rPr>
        <w:t>Furones</w:t>
      </w:r>
      <w:proofErr w:type="spellEnd"/>
      <w:r w:rsidRPr="00892B96">
        <w:rPr>
          <w:rFonts w:ascii="Times New Roman" w:hAnsi="Times New Roman" w:cs="Times New Roman"/>
          <w:sz w:val="16"/>
          <w:szCs w:val="16"/>
        </w:rPr>
        <w:t xml:space="preserve">, “Antimicrobial Agents in Aquaculture: Practice, needs and issues. </w:t>
      </w:r>
      <w:proofErr w:type="gramStart"/>
      <w:r w:rsidRPr="00892B96">
        <w:rPr>
          <w:rFonts w:ascii="Times New Roman" w:hAnsi="Times New Roman" w:cs="Times New Roman"/>
          <w:sz w:val="16"/>
          <w:szCs w:val="16"/>
        </w:rPr>
        <w:t xml:space="preserve">In The Use of Veterinary Drugs and Vaccines in Mediterranean Aquaculture,” C.J. </w:t>
      </w:r>
      <w:proofErr w:type="spellStart"/>
      <w:r w:rsidRPr="00892B96">
        <w:rPr>
          <w:rFonts w:ascii="Times New Roman" w:hAnsi="Times New Roman" w:cs="Times New Roman"/>
          <w:sz w:val="16"/>
          <w:szCs w:val="16"/>
        </w:rPr>
        <w:t>Basurco</w:t>
      </w:r>
      <w:proofErr w:type="spellEnd"/>
      <w:r w:rsidRPr="00892B96">
        <w:rPr>
          <w:rFonts w:ascii="Times New Roman" w:hAnsi="Times New Roman" w:cs="Times New Roman"/>
          <w:sz w:val="16"/>
          <w:szCs w:val="16"/>
        </w:rPr>
        <w:t xml:space="preserve"> Rogers, and B. Zaragoza, Eds. CIHEAM – IAMZ, 2009.</w:t>
      </w:r>
      <w:proofErr w:type="gramEnd"/>
    </w:p>
    <w:p w14:paraId="6EBB53E5"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D. </w:t>
      </w:r>
      <w:proofErr w:type="spellStart"/>
      <w:r w:rsidRPr="00892B96">
        <w:rPr>
          <w:rFonts w:ascii="Times New Roman" w:hAnsi="Times New Roman" w:cs="Times New Roman"/>
          <w:sz w:val="16"/>
          <w:szCs w:val="16"/>
        </w:rPr>
        <w:t>Mulcahy</w:t>
      </w:r>
      <w:proofErr w:type="spellEnd"/>
      <w:r w:rsidRPr="00892B96">
        <w:rPr>
          <w:rFonts w:ascii="Times New Roman" w:hAnsi="Times New Roman" w:cs="Times New Roman"/>
          <w:sz w:val="16"/>
          <w:szCs w:val="16"/>
        </w:rPr>
        <w:t xml:space="preserve">, “Antibiotic use during the </w:t>
      </w:r>
      <w:proofErr w:type="spellStart"/>
      <w:r w:rsidRPr="00892B96">
        <w:rPr>
          <w:rFonts w:ascii="Times New Roman" w:hAnsi="Times New Roman" w:cs="Times New Roman"/>
          <w:sz w:val="16"/>
          <w:szCs w:val="16"/>
        </w:rPr>
        <w:t>intracoelomic</w:t>
      </w:r>
      <w:proofErr w:type="spellEnd"/>
      <w:r w:rsidRPr="00892B96">
        <w:rPr>
          <w:rFonts w:ascii="Times New Roman" w:hAnsi="Times New Roman" w:cs="Times New Roman"/>
          <w:sz w:val="16"/>
          <w:szCs w:val="16"/>
        </w:rPr>
        <w:t xml:space="preserve"> implantation of electronic tags into fish,” Reviews in Fish Biology and Fisheries, 21 (1), pp.83-96, 2011.</w:t>
      </w:r>
    </w:p>
    <w:p w14:paraId="238E5B66" w14:textId="77777777" w:rsidR="00875311" w:rsidRPr="00892B96" w:rsidRDefault="00875311" w:rsidP="008E0D43">
      <w:pPr>
        <w:jc w:val="both"/>
        <w:rPr>
          <w:rFonts w:ascii="Times New Roman" w:hAnsi="Times New Roman" w:cs="Times New Roman"/>
          <w:sz w:val="16"/>
          <w:szCs w:val="16"/>
        </w:rPr>
      </w:pPr>
      <w:r w:rsidRPr="00892B96">
        <w:rPr>
          <w:rFonts w:ascii="Times New Roman" w:hAnsi="Times New Roman" w:cs="Times New Roman"/>
          <w:sz w:val="16"/>
          <w:szCs w:val="16"/>
        </w:rPr>
        <w:t xml:space="preserve">D. Yu, X. Yi, Y. Ma, B. Yin, H. </w:t>
      </w:r>
      <w:proofErr w:type="spellStart"/>
      <w:r w:rsidRPr="00892B96">
        <w:rPr>
          <w:rFonts w:ascii="Times New Roman" w:hAnsi="Times New Roman" w:cs="Times New Roman"/>
          <w:sz w:val="16"/>
          <w:szCs w:val="16"/>
        </w:rPr>
        <w:t>Zhuo</w:t>
      </w:r>
      <w:proofErr w:type="spellEnd"/>
      <w:r w:rsidRPr="00892B96">
        <w:rPr>
          <w:rFonts w:ascii="Times New Roman" w:hAnsi="Times New Roman" w:cs="Times New Roman"/>
          <w:sz w:val="16"/>
          <w:szCs w:val="16"/>
        </w:rPr>
        <w:t xml:space="preserve">, J. Li, and Y. Huang, “Effects of administration mode of antibiotics on antibiotic resistance of Enterococcus </w:t>
      </w:r>
      <w:proofErr w:type="spellStart"/>
      <w:r w:rsidRPr="00892B96">
        <w:rPr>
          <w:rFonts w:ascii="Times New Roman" w:hAnsi="Times New Roman" w:cs="Times New Roman"/>
          <w:sz w:val="16"/>
          <w:szCs w:val="16"/>
        </w:rPr>
        <w:t>faecalis</w:t>
      </w:r>
      <w:proofErr w:type="spellEnd"/>
      <w:r w:rsidRPr="00892B96">
        <w:rPr>
          <w:rFonts w:ascii="Times New Roman" w:hAnsi="Times New Roman" w:cs="Times New Roman"/>
          <w:sz w:val="16"/>
          <w:szCs w:val="16"/>
        </w:rPr>
        <w:t xml:space="preserve"> in aquatic ecosystems,” Chemosphere, 76(7), pp.915-920, 2009.</w:t>
      </w:r>
    </w:p>
    <w:p w14:paraId="27551E6A" w14:textId="77777777" w:rsidR="00875311" w:rsidRPr="00892B96" w:rsidRDefault="00875311" w:rsidP="00F70982">
      <w:pPr>
        <w:spacing w:line="240" w:lineRule="auto"/>
        <w:jc w:val="both"/>
        <w:rPr>
          <w:rFonts w:ascii="Times New Roman" w:hAnsi="Times New Roman" w:cs="Times New Roman"/>
          <w:color w:val="222222"/>
          <w:sz w:val="16"/>
          <w:szCs w:val="20"/>
          <w:shd w:val="clear" w:color="auto" w:fill="FFFFFF"/>
        </w:rPr>
      </w:pPr>
      <w:r w:rsidRPr="00892B96">
        <w:rPr>
          <w:rFonts w:ascii="Times New Roman" w:hAnsi="Times New Roman" w:cs="Times New Roman"/>
          <w:color w:val="222222"/>
          <w:sz w:val="16"/>
          <w:szCs w:val="20"/>
          <w:shd w:val="clear" w:color="auto" w:fill="FFFFFF"/>
        </w:rPr>
        <w:t xml:space="preserve">D.G. </w:t>
      </w:r>
      <w:proofErr w:type="spellStart"/>
      <w:r w:rsidRPr="00892B96">
        <w:rPr>
          <w:rFonts w:ascii="Times New Roman" w:hAnsi="Times New Roman" w:cs="Times New Roman"/>
          <w:color w:val="222222"/>
          <w:sz w:val="16"/>
          <w:szCs w:val="20"/>
          <w:shd w:val="clear" w:color="auto" w:fill="FFFFFF"/>
        </w:rPr>
        <w:t>Douet</w:t>
      </w:r>
      <w:proofErr w:type="spellEnd"/>
      <w:r w:rsidRPr="00892B96">
        <w:rPr>
          <w:rFonts w:ascii="Times New Roman" w:hAnsi="Times New Roman" w:cs="Times New Roman"/>
          <w:color w:val="222222"/>
          <w:sz w:val="16"/>
          <w:szCs w:val="20"/>
          <w:shd w:val="clear" w:color="auto" w:fill="FFFFFF"/>
        </w:rPr>
        <w:t xml:space="preserve">, H. Le </w:t>
      </w:r>
      <w:proofErr w:type="spellStart"/>
      <w:r w:rsidRPr="00892B96">
        <w:rPr>
          <w:rFonts w:ascii="Times New Roman" w:hAnsi="Times New Roman" w:cs="Times New Roman"/>
          <w:color w:val="222222"/>
          <w:sz w:val="16"/>
          <w:szCs w:val="20"/>
          <w:shd w:val="clear" w:color="auto" w:fill="FFFFFF"/>
        </w:rPr>
        <w:t>Bris</w:t>
      </w:r>
      <w:proofErr w:type="spellEnd"/>
      <w:r w:rsidRPr="00892B96">
        <w:rPr>
          <w:rFonts w:ascii="Times New Roman" w:hAnsi="Times New Roman" w:cs="Times New Roman"/>
          <w:color w:val="222222"/>
          <w:sz w:val="16"/>
          <w:szCs w:val="20"/>
          <w:shd w:val="clear" w:color="auto" w:fill="FFFFFF"/>
        </w:rPr>
        <w:t>, and E. Giraud, “Environmental aspects of drug and chemical use in aquaculture: an overview,” </w:t>
      </w:r>
      <w:r w:rsidRPr="00892B96">
        <w:rPr>
          <w:rFonts w:ascii="Times New Roman" w:hAnsi="Times New Roman" w:cs="Times New Roman"/>
          <w:iCs/>
          <w:color w:val="222222"/>
          <w:sz w:val="16"/>
          <w:szCs w:val="20"/>
          <w:shd w:val="clear" w:color="auto" w:fill="FFFFFF"/>
        </w:rPr>
        <w:t xml:space="preserve">Options </w:t>
      </w:r>
      <w:proofErr w:type="spellStart"/>
      <w:r w:rsidRPr="00892B96">
        <w:rPr>
          <w:rFonts w:ascii="Times New Roman" w:hAnsi="Times New Roman" w:cs="Times New Roman"/>
          <w:iCs/>
          <w:color w:val="222222"/>
          <w:sz w:val="16"/>
          <w:szCs w:val="20"/>
          <w:shd w:val="clear" w:color="auto" w:fill="FFFFFF"/>
        </w:rPr>
        <w:t>Méditerranéennes</w:t>
      </w:r>
      <w:proofErr w:type="spellEnd"/>
      <w:r w:rsidRPr="00892B96">
        <w:rPr>
          <w:rFonts w:ascii="Times New Roman" w:hAnsi="Times New Roman" w:cs="Times New Roman"/>
          <w:color w:val="222222"/>
          <w:sz w:val="16"/>
          <w:szCs w:val="20"/>
          <w:shd w:val="clear" w:color="auto" w:fill="FFFFFF"/>
        </w:rPr>
        <w:t>, </w:t>
      </w:r>
      <w:r w:rsidRPr="00892B96">
        <w:rPr>
          <w:rFonts w:ascii="Times New Roman" w:hAnsi="Times New Roman" w:cs="Times New Roman"/>
          <w:iCs/>
          <w:color w:val="222222"/>
          <w:sz w:val="16"/>
          <w:szCs w:val="20"/>
          <w:shd w:val="clear" w:color="auto" w:fill="FFFFFF"/>
        </w:rPr>
        <w:t>86</w:t>
      </w:r>
      <w:r w:rsidRPr="00892B96">
        <w:rPr>
          <w:rFonts w:ascii="Times New Roman" w:hAnsi="Times New Roman" w:cs="Times New Roman"/>
          <w:color w:val="222222"/>
          <w:sz w:val="16"/>
          <w:szCs w:val="20"/>
          <w:shd w:val="clear" w:color="auto" w:fill="FFFFFF"/>
        </w:rPr>
        <w:t>, pp.105-126, 2009.</w:t>
      </w:r>
    </w:p>
    <w:p w14:paraId="077C917E" w14:textId="77777777" w:rsidR="00875311" w:rsidRPr="00892B96" w:rsidRDefault="00875311" w:rsidP="00F70982">
      <w:pPr>
        <w:spacing w:line="240" w:lineRule="auto"/>
        <w:jc w:val="both"/>
        <w:rPr>
          <w:rFonts w:ascii="Times New Roman" w:hAnsi="Times New Roman" w:cs="Times New Roman"/>
          <w:color w:val="222222"/>
          <w:sz w:val="16"/>
          <w:szCs w:val="20"/>
          <w:shd w:val="clear" w:color="auto" w:fill="FFFFFF"/>
        </w:rPr>
      </w:pPr>
      <w:proofErr w:type="gramStart"/>
      <w:r w:rsidRPr="00892B96">
        <w:rPr>
          <w:rFonts w:ascii="Times New Roman" w:hAnsi="Times New Roman" w:cs="Times New Roman"/>
          <w:color w:val="222222"/>
          <w:sz w:val="16"/>
          <w:szCs w:val="20"/>
          <w:shd w:val="clear" w:color="auto" w:fill="FFFFFF"/>
        </w:rPr>
        <w:t xml:space="preserve">D.J. Alderman, “Control of the use of veterinary drugs and vaccines in aquaculture in the European union,” </w:t>
      </w:r>
      <w:r w:rsidRPr="00892B96">
        <w:rPr>
          <w:rFonts w:ascii="Times New Roman" w:hAnsi="Times New Roman" w:cs="Times New Roman"/>
          <w:iCs/>
          <w:color w:val="222222"/>
          <w:sz w:val="16"/>
          <w:szCs w:val="20"/>
          <w:shd w:val="clear" w:color="auto" w:fill="FFFFFF"/>
        </w:rPr>
        <w:t xml:space="preserve">Options </w:t>
      </w:r>
      <w:proofErr w:type="spellStart"/>
      <w:r w:rsidRPr="00892B96">
        <w:rPr>
          <w:rFonts w:ascii="Times New Roman" w:hAnsi="Times New Roman" w:cs="Times New Roman"/>
          <w:sz w:val="16"/>
          <w:szCs w:val="21"/>
          <w:shd w:val="clear" w:color="auto" w:fill="FFFFFF"/>
        </w:rPr>
        <w:t>Mediterranéennes</w:t>
      </w:r>
      <w:proofErr w:type="spellEnd"/>
      <w:r w:rsidRPr="00892B96">
        <w:rPr>
          <w:rFonts w:ascii="Times New Roman" w:hAnsi="Times New Roman" w:cs="Times New Roman"/>
          <w:color w:val="222222"/>
          <w:sz w:val="16"/>
          <w:szCs w:val="20"/>
          <w:shd w:val="clear" w:color="auto" w:fill="FFFFFF"/>
        </w:rPr>
        <w:t>, </w:t>
      </w:r>
      <w:r w:rsidRPr="00892B96">
        <w:rPr>
          <w:rFonts w:ascii="Times New Roman" w:hAnsi="Times New Roman" w:cs="Times New Roman"/>
          <w:iCs/>
          <w:color w:val="222222"/>
          <w:sz w:val="16"/>
          <w:szCs w:val="20"/>
          <w:shd w:val="clear" w:color="auto" w:fill="FFFFFF"/>
        </w:rPr>
        <w:t>86</w:t>
      </w:r>
      <w:r w:rsidRPr="00892B96">
        <w:rPr>
          <w:rFonts w:ascii="Times New Roman" w:hAnsi="Times New Roman" w:cs="Times New Roman"/>
          <w:color w:val="222222"/>
          <w:sz w:val="16"/>
          <w:szCs w:val="20"/>
          <w:shd w:val="clear" w:color="auto" w:fill="FFFFFF"/>
        </w:rPr>
        <w:t>, pp.13-28, 2009.</w:t>
      </w:r>
      <w:proofErr w:type="gramEnd"/>
    </w:p>
    <w:p w14:paraId="50E63F1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E.J. </w:t>
      </w:r>
      <w:proofErr w:type="spellStart"/>
      <w:r w:rsidRPr="00892B96">
        <w:rPr>
          <w:rFonts w:ascii="Times New Roman" w:hAnsi="Times New Roman" w:cs="Times New Roman"/>
          <w:sz w:val="16"/>
          <w:szCs w:val="16"/>
        </w:rPr>
        <w:t>Noga</w:t>
      </w:r>
      <w:proofErr w:type="spellEnd"/>
      <w:r w:rsidRPr="00892B96">
        <w:rPr>
          <w:rFonts w:ascii="Times New Roman" w:hAnsi="Times New Roman" w:cs="Times New Roman"/>
          <w:sz w:val="16"/>
          <w:szCs w:val="16"/>
        </w:rPr>
        <w:t>, Fish Disease Diagnose and Treatment, 3</w:t>
      </w:r>
      <w:r w:rsidRPr="00892B96">
        <w:rPr>
          <w:rFonts w:ascii="Times New Roman" w:hAnsi="Times New Roman" w:cs="Times New Roman"/>
          <w:sz w:val="16"/>
          <w:szCs w:val="16"/>
          <w:vertAlign w:val="superscript"/>
        </w:rPr>
        <w:t>rd</w:t>
      </w:r>
      <w:r w:rsidRPr="00892B96">
        <w:rPr>
          <w:rFonts w:ascii="Times New Roman" w:hAnsi="Times New Roman" w:cs="Times New Roman"/>
          <w:sz w:val="16"/>
          <w:szCs w:val="16"/>
        </w:rPr>
        <w:t xml:space="preserve"> ed., Iowa, USA: Wiley - Blackwell, 2010.</w:t>
      </w:r>
    </w:p>
    <w:p w14:paraId="2C0FA85B" w14:textId="77777777" w:rsidR="00875311" w:rsidRPr="00892B96" w:rsidRDefault="00875311" w:rsidP="00F70982">
      <w:pPr>
        <w:spacing w:line="240" w:lineRule="auto"/>
        <w:jc w:val="both"/>
        <w:rPr>
          <w:rFonts w:ascii="Times New Roman" w:hAnsi="Times New Roman" w:cs="Times New Roman"/>
          <w:color w:val="222222"/>
          <w:sz w:val="16"/>
          <w:szCs w:val="20"/>
          <w:shd w:val="clear" w:color="auto" w:fill="FFFFFF"/>
        </w:rPr>
      </w:pPr>
      <w:r w:rsidRPr="00892B96">
        <w:rPr>
          <w:rFonts w:ascii="Times New Roman" w:hAnsi="Times New Roman" w:cs="Times New Roman"/>
          <w:color w:val="222222"/>
          <w:sz w:val="16"/>
          <w:szCs w:val="20"/>
          <w:shd w:val="clear" w:color="auto" w:fill="FFFFFF"/>
        </w:rPr>
        <w:t xml:space="preserve">F. </w:t>
      </w:r>
      <w:proofErr w:type="spellStart"/>
      <w:r w:rsidRPr="00892B96">
        <w:rPr>
          <w:rFonts w:ascii="Times New Roman" w:hAnsi="Times New Roman" w:cs="Times New Roman"/>
          <w:color w:val="222222"/>
          <w:sz w:val="16"/>
          <w:szCs w:val="20"/>
          <w:shd w:val="clear" w:color="auto" w:fill="FFFFFF"/>
        </w:rPr>
        <w:t>Baquero</w:t>
      </w:r>
      <w:proofErr w:type="spellEnd"/>
      <w:r w:rsidRPr="00892B96">
        <w:rPr>
          <w:rFonts w:ascii="Times New Roman" w:hAnsi="Times New Roman" w:cs="Times New Roman"/>
          <w:color w:val="222222"/>
          <w:sz w:val="16"/>
          <w:szCs w:val="20"/>
          <w:shd w:val="clear" w:color="auto" w:fill="FFFFFF"/>
        </w:rPr>
        <w:t xml:space="preserve">, J.L. </w:t>
      </w:r>
      <w:proofErr w:type="spellStart"/>
      <w:r w:rsidRPr="00892B96">
        <w:rPr>
          <w:rFonts w:ascii="Times New Roman" w:hAnsi="Times New Roman" w:cs="Times New Roman"/>
          <w:color w:val="222222"/>
          <w:sz w:val="16"/>
          <w:szCs w:val="20"/>
          <w:shd w:val="clear" w:color="auto" w:fill="FFFFFF"/>
        </w:rPr>
        <w:t>Martínez</w:t>
      </w:r>
      <w:proofErr w:type="spellEnd"/>
      <w:r w:rsidRPr="00892B96">
        <w:rPr>
          <w:rFonts w:ascii="Times New Roman" w:hAnsi="Times New Roman" w:cs="Times New Roman"/>
          <w:color w:val="222222"/>
          <w:sz w:val="16"/>
          <w:szCs w:val="20"/>
          <w:shd w:val="clear" w:color="auto" w:fill="FFFFFF"/>
        </w:rPr>
        <w:t xml:space="preserve">, and R. </w:t>
      </w:r>
      <w:proofErr w:type="spellStart"/>
      <w:r w:rsidRPr="00892B96">
        <w:rPr>
          <w:rFonts w:ascii="Times New Roman" w:hAnsi="Times New Roman" w:cs="Times New Roman"/>
          <w:color w:val="222222"/>
          <w:sz w:val="16"/>
          <w:szCs w:val="20"/>
          <w:shd w:val="clear" w:color="auto" w:fill="FFFFFF"/>
        </w:rPr>
        <w:t>Cantón</w:t>
      </w:r>
      <w:proofErr w:type="spellEnd"/>
      <w:r w:rsidRPr="00892B96">
        <w:rPr>
          <w:rFonts w:ascii="Times New Roman" w:hAnsi="Times New Roman" w:cs="Times New Roman"/>
          <w:color w:val="222222"/>
          <w:sz w:val="16"/>
          <w:szCs w:val="20"/>
          <w:shd w:val="clear" w:color="auto" w:fill="FFFFFF"/>
        </w:rPr>
        <w:t>, “Antibiotics and antibiotic resistance in water environments,” </w:t>
      </w:r>
      <w:r w:rsidRPr="00892B96">
        <w:rPr>
          <w:rFonts w:ascii="Times New Roman" w:hAnsi="Times New Roman" w:cs="Times New Roman"/>
          <w:iCs/>
          <w:color w:val="222222"/>
          <w:sz w:val="16"/>
          <w:szCs w:val="20"/>
          <w:shd w:val="clear" w:color="auto" w:fill="FFFFFF"/>
        </w:rPr>
        <w:t>Current Opinion in Biotechnology</w:t>
      </w:r>
      <w:r w:rsidRPr="00892B96">
        <w:rPr>
          <w:rFonts w:ascii="Times New Roman" w:hAnsi="Times New Roman" w:cs="Times New Roman"/>
          <w:color w:val="222222"/>
          <w:sz w:val="16"/>
          <w:szCs w:val="20"/>
          <w:shd w:val="clear" w:color="auto" w:fill="FFFFFF"/>
        </w:rPr>
        <w:t>, </w:t>
      </w:r>
      <w:r w:rsidRPr="00892B96">
        <w:rPr>
          <w:rFonts w:ascii="Times New Roman" w:hAnsi="Times New Roman" w:cs="Times New Roman"/>
          <w:iCs/>
          <w:color w:val="222222"/>
          <w:sz w:val="16"/>
          <w:szCs w:val="20"/>
          <w:shd w:val="clear" w:color="auto" w:fill="FFFFFF"/>
        </w:rPr>
        <w:t>19</w:t>
      </w:r>
      <w:r w:rsidRPr="00892B96">
        <w:rPr>
          <w:rFonts w:ascii="Times New Roman" w:hAnsi="Times New Roman" w:cs="Times New Roman"/>
          <w:color w:val="222222"/>
          <w:sz w:val="16"/>
          <w:szCs w:val="20"/>
          <w:shd w:val="clear" w:color="auto" w:fill="FFFFFF"/>
        </w:rPr>
        <w:t>(3), pp.260-265, 2008.</w:t>
      </w:r>
    </w:p>
    <w:p w14:paraId="6FBA71B7"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F. </w:t>
      </w:r>
      <w:proofErr w:type="spellStart"/>
      <w:r w:rsidRPr="00892B96">
        <w:rPr>
          <w:rFonts w:ascii="Times New Roman" w:hAnsi="Times New Roman" w:cs="Times New Roman"/>
          <w:sz w:val="16"/>
          <w:szCs w:val="16"/>
        </w:rPr>
        <w:t>Cañada-Cañada</w:t>
      </w:r>
      <w:proofErr w:type="spellEnd"/>
      <w:r w:rsidRPr="00892B96">
        <w:rPr>
          <w:rFonts w:ascii="Times New Roman" w:hAnsi="Times New Roman" w:cs="Times New Roman"/>
          <w:sz w:val="16"/>
          <w:szCs w:val="16"/>
        </w:rPr>
        <w:t>, A. Muñoz de la Peña, and A. Espinosa-</w:t>
      </w:r>
      <w:proofErr w:type="spellStart"/>
      <w:r w:rsidRPr="00892B96">
        <w:rPr>
          <w:rFonts w:ascii="Times New Roman" w:hAnsi="Times New Roman" w:cs="Times New Roman"/>
          <w:sz w:val="16"/>
          <w:szCs w:val="16"/>
        </w:rPr>
        <w:t>Mansilla</w:t>
      </w:r>
      <w:proofErr w:type="spellEnd"/>
      <w:r w:rsidRPr="00892B96">
        <w:rPr>
          <w:rFonts w:ascii="Times New Roman" w:hAnsi="Times New Roman" w:cs="Times New Roman"/>
          <w:sz w:val="16"/>
          <w:szCs w:val="16"/>
        </w:rPr>
        <w:t xml:space="preserve">, “Analysis of antibiotics in fish samples,” Analytical and </w:t>
      </w:r>
      <w:proofErr w:type="spellStart"/>
      <w:r w:rsidRPr="00892B96">
        <w:rPr>
          <w:rFonts w:ascii="Times New Roman" w:hAnsi="Times New Roman" w:cs="Times New Roman"/>
          <w:sz w:val="16"/>
          <w:szCs w:val="16"/>
        </w:rPr>
        <w:t>Bioanalytical</w:t>
      </w:r>
      <w:proofErr w:type="spellEnd"/>
      <w:r w:rsidRPr="00892B96">
        <w:rPr>
          <w:rFonts w:ascii="Times New Roman" w:hAnsi="Times New Roman" w:cs="Times New Roman"/>
          <w:sz w:val="16"/>
          <w:szCs w:val="16"/>
        </w:rPr>
        <w:t xml:space="preserve"> Chemistry, 395(4), pp.987- 1008, 2009.</w:t>
      </w:r>
    </w:p>
    <w:p w14:paraId="5EA95E55"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F.C. Cabello, “Heavy use of prophylactic antibiotics in aquaculture: a growing problem for human and animal health and for the environment,” Environmental Microbiology, 8(7), pp.1137-1144, 2006.</w:t>
      </w:r>
    </w:p>
    <w:p w14:paraId="2294CF9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G. Roar, and W.V. </w:t>
      </w:r>
      <w:proofErr w:type="spellStart"/>
      <w:r w:rsidRPr="00892B96">
        <w:rPr>
          <w:rFonts w:ascii="Times New Roman" w:hAnsi="Times New Roman" w:cs="Times New Roman"/>
          <w:sz w:val="16"/>
          <w:szCs w:val="16"/>
        </w:rPr>
        <w:t>Muiswinkel</w:t>
      </w:r>
      <w:proofErr w:type="spellEnd"/>
      <w:r w:rsidRPr="00892B96">
        <w:rPr>
          <w:rFonts w:ascii="Times New Roman" w:hAnsi="Times New Roman" w:cs="Times New Roman"/>
          <w:sz w:val="16"/>
          <w:szCs w:val="16"/>
        </w:rPr>
        <w:t>, “A history of fish vaccination: science-based disease prevention in aquaculture,” Fish and Shellfish Immunology, 35(6), pp.1683-1688, 2013.</w:t>
      </w:r>
    </w:p>
    <w:p w14:paraId="41ED0FED" w14:textId="77777777" w:rsidR="00875311" w:rsidRPr="00892B96" w:rsidRDefault="00875311" w:rsidP="00F70982">
      <w:pPr>
        <w:spacing w:line="240" w:lineRule="auto"/>
        <w:jc w:val="both"/>
        <w:rPr>
          <w:rFonts w:ascii="Times New Roman" w:hAnsi="Times New Roman" w:cs="Times New Roman"/>
          <w:sz w:val="10"/>
          <w:szCs w:val="16"/>
        </w:rPr>
      </w:pPr>
      <w:r w:rsidRPr="00892B96">
        <w:rPr>
          <w:rFonts w:ascii="Times New Roman" w:hAnsi="Times New Roman" w:cs="Times New Roman"/>
          <w:sz w:val="16"/>
          <w:szCs w:val="16"/>
        </w:rPr>
        <w:t xml:space="preserve">H.M. </w:t>
      </w:r>
      <w:proofErr w:type="spellStart"/>
      <w:r w:rsidRPr="00892B96">
        <w:rPr>
          <w:rFonts w:ascii="Times New Roman" w:hAnsi="Times New Roman" w:cs="Times New Roman"/>
          <w:sz w:val="16"/>
          <w:szCs w:val="16"/>
        </w:rPr>
        <w:t>Lupin</w:t>
      </w:r>
      <w:proofErr w:type="spellEnd"/>
      <w:r w:rsidRPr="00892B96">
        <w:rPr>
          <w:rFonts w:ascii="Times New Roman" w:hAnsi="Times New Roman" w:cs="Times New Roman"/>
          <w:sz w:val="16"/>
          <w:szCs w:val="16"/>
        </w:rPr>
        <w:t xml:space="preserve">, “Human Health Aspects of Drug and Chemical Use in Aquaculture. </w:t>
      </w:r>
      <w:proofErr w:type="gramStart"/>
      <w:r w:rsidRPr="00892B96">
        <w:rPr>
          <w:rFonts w:ascii="Times New Roman" w:hAnsi="Times New Roman" w:cs="Times New Roman"/>
          <w:sz w:val="16"/>
          <w:szCs w:val="16"/>
        </w:rPr>
        <w:t xml:space="preserve">In The Use of Veterinary Drugs and Vaccines in Mediterranean Aquaculture,” C.J. </w:t>
      </w:r>
      <w:proofErr w:type="spellStart"/>
      <w:r w:rsidRPr="00892B96">
        <w:rPr>
          <w:rFonts w:ascii="Times New Roman" w:hAnsi="Times New Roman" w:cs="Times New Roman"/>
          <w:sz w:val="16"/>
          <w:szCs w:val="16"/>
        </w:rPr>
        <w:t>Basurco</w:t>
      </w:r>
      <w:proofErr w:type="spellEnd"/>
      <w:r w:rsidRPr="00892B96">
        <w:rPr>
          <w:rFonts w:ascii="Times New Roman" w:hAnsi="Times New Roman" w:cs="Times New Roman"/>
          <w:sz w:val="16"/>
          <w:szCs w:val="16"/>
        </w:rPr>
        <w:t xml:space="preserve"> Rogers, </w:t>
      </w:r>
      <w:proofErr w:type="spellStart"/>
      <w:r w:rsidRPr="00892B96">
        <w:rPr>
          <w:rFonts w:ascii="Times New Roman" w:hAnsi="Times New Roman" w:cs="Times New Roman"/>
          <w:sz w:val="16"/>
          <w:szCs w:val="16"/>
        </w:rPr>
        <w:t>andB</w:t>
      </w:r>
      <w:proofErr w:type="spellEnd"/>
      <w:r w:rsidRPr="00892B96">
        <w:rPr>
          <w:rFonts w:ascii="Times New Roman" w:hAnsi="Times New Roman" w:cs="Times New Roman"/>
          <w:sz w:val="16"/>
          <w:szCs w:val="16"/>
        </w:rPr>
        <w:t>.</w:t>
      </w:r>
      <w:proofErr w:type="gramEnd"/>
      <w:r w:rsidRPr="00892B96">
        <w:rPr>
          <w:rFonts w:ascii="Times New Roman" w:hAnsi="Times New Roman" w:cs="Times New Roman"/>
          <w:sz w:val="16"/>
          <w:szCs w:val="16"/>
        </w:rPr>
        <w:t xml:space="preserve"> </w:t>
      </w:r>
      <w:proofErr w:type="gramStart"/>
      <w:r w:rsidRPr="00892B96">
        <w:rPr>
          <w:rFonts w:ascii="Times New Roman" w:hAnsi="Times New Roman" w:cs="Times New Roman"/>
          <w:sz w:val="16"/>
          <w:szCs w:val="16"/>
        </w:rPr>
        <w:t xml:space="preserve">Z </w:t>
      </w:r>
      <w:proofErr w:type="spellStart"/>
      <w:r w:rsidRPr="00892B96">
        <w:rPr>
          <w:rFonts w:ascii="Times New Roman" w:hAnsi="Times New Roman" w:cs="Times New Roman"/>
          <w:sz w:val="16"/>
          <w:szCs w:val="16"/>
        </w:rPr>
        <w:t>aragoza</w:t>
      </w:r>
      <w:proofErr w:type="spellEnd"/>
      <w:r w:rsidRPr="00892B96">
        <w:rPr>
          <w:rFonts w:ascii="Times New Roman" w:hAnsi="Times New Roman" w:cs="Times New Roman"/>
          <w:sz w:val="16"/>
          <w:szCs w:val="16"/>
        </w:rPr>
        <w:t xml:space="preserve">, Eds. CIHEAM – IAMZ, </w:t>
      </w:r>
      <w:r w:rsidRPr="00892B96">
        <w:rPr>
          <w:rFonts w:ascii="Times New Roman" w:hAnsi="Times New Roman" w:cs="Times New Roman"/>
          <w:sz w:val="16"/>
        </w:rPr>
        <w:t>2009, pp. 95-103.</w:t>
      </w:r>
      <w:proofErr w:type="gramEnd"/>
    </w:p>
    <w:p w14:paraId="3E88CDC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J. Romero, C.G. </w:t>
      </w:r>
      <w:proofErr w:type="spellStart"/>
      <w:r w:rsidRPr="00892B96">
        <w:rPr>
          <w:rFonts w:ascii="Times New Roman" w:hAnsi="Times New Roman" w:cs="Times New Roman"/>
          <w:sz w:val="16"/>
          <w:szCs w:val="16"/>
        </w:rPr>
        <w:t>Feijoo</w:t>
      </w:r>
      <w:proofErr w:type="spellEnd"/>
      <w:r w:rsidRPr="00892B96">
        <w:rPr>
          <w:rFonts w:ascii="Times New Roman" w:hAnsi="Times New Roman" w:cs="Times New Roman"/>
          <w:sz w:val="16"/>
          <w:szCs w:val="16"/>
        </w:rPr>
        <w:t xml:space="preserve">, and P. </w:t>
      </w:r>
      <w:proofErr w:type="spellStart"/>
      <w:r w:rsidRPr="00892B96">
        <w:rPr>
          <w:rFonts w:ascii="Times New Roman" w:hAnsi="Times New Roman" w:cs="Times New Roman"/>
          <w:sz w:val="16"/>
          <w:szCs w:val="16"/>
        </w:rPr>
        <w:t>Navarrete</w:t>
      </w:r>
      <w:proofErr w:type="spellEnd"/>
      <w:r w:rsidRPr="00892B96">
        <w:rPr>
          <w:rFonts w:ascii="Times New Roman" w:hAnsi="Times New Roman" w:cs="Times New Roman"/>
          <w:sz w:val="16"/>
          <w:szCs w:val="16"/>
        </w:rPr>
        <w:t xml:space="preserve"> “Antibiotics in Aquaculture-Use, Abuse and Alternatives. In Health and Environment in Aquaculture,” E.D. </w:t>
      </w:r>
      <w:proofErr w:type="spellStart"/>
      <w:r w:rsidRPr="00892B96">
        <w:rPr>
          <w:rFonts w:ascii="Times New Roman" w:hAnsi="Times New Roman" w:cs="Times New Roman"/>
          <w:sz w:val="16"/>
          <w:szCs w:val="16"/>
        </w:rPr>
        <w:t>Carvalho</w:t>
      </w:r>
      <w:proofErr w:type="spellEnd"/>
      <w:r w:rsidRPr="00892B96">
        <w:rPr>
          <w:rFonts w:ascii="Times New Roman" w:hAnsi="Times New Roman" w:cs="Times New Roman"/>
          <w:sz w:val="16"/>
          <w:szCs w:val="16"/>
        </w:rPr>
        <w:t>, G.S. David, and R.J. Silva, Eds. Tech Open, Rijeka, Croatia, 2012, pp.159-198.</w:t>
      </w:r>
    </w:p>
    <w:p w14:paraId="214B9E4B"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K. </w:t>
      </w:r>
      <w:proofErr w:type="spellStart"/>
      <w:r w:rsidRPr="00892B96">
        <w:rPr>
          <w:rFonts w:ascii="Times New Roman" w:hAnsi="Times New Roman" w:cs="Times New Roman"/>
          <w:sz w:val="16"/>
          <w:szCs w:val="16"/>
        </w:rPr>
        <w:t>Haya</w:t>
      </w:r>
      <w:proofErr w:type="spellEnd"/>
      <w:r w:rsidRPr="00892B96">
        <w:rPr>
          <w:rFonts w:ascii="Times New Roman" w:hAnsi="Times New Roman" w:cs="Times New Roman"/>
          <w:sz w:val="16"/>
          <w:szCs w:val="16"/>
        </w:rPr>
        <w:t xml:space="preserve">, L. </w:t>
      </w:r>
      <w:proofErr w:type="spellStart"/>
      <w:r w:rsidRPr="00892B96">
        <w:rPr>
          <w:rFonts w:ascii="Times New Roman" w:hAnsi="Times New Roman" w:cs="Times New Roman"/>
          <w:sz w:val="16"/>
          <w:szCs w:val="16"/>
        </w:rPr>
        <w:t>Burridge</w:t>
      </w:r>
      <w:proofErr w:type="spellEnd"/>
      <w:r w:rsidRPr="00892B96">
        <w:rPr>
          <w:rFonts w:ascii="Times New Roman" w:hAnsi="Times New Roman" w:cs="Times New Roman"/>
          <w:sz w:val="16"/>
          <w:szCs w:val="16"/>
        </w:rPr>
        <w:t xml:space="preserve">, I. Davies, and A. </w:t>
      </w:r>
      <w:proofErr w:type="spellStart"/>
      <w:r w:rsidRPr="00892B96">
        <w:rPr>
          <w:rFonts w:ascii="Times New Roman" w:hAnsi="Times New Roman" w:cs="Times New Roman"/>
          <w:sz w:val="16"/>
          <w:szCs w:val="16"/>
        </w:rPr>
        <w:t>Ervik</w:t>
      </w:r>
      <w:proofErr w:type="spellEnd"/>
      <w:r w:rsidRPr="00892B96">
        <w:rPr>
          <w:rFonts w:ascii="Times New Roman" w:hAnsi="Times New Roman" w:cs="Times New Roman"/>
          <w:sz w:val="16"/>
          <w:szCs w:val="16"/>
        </w:rPr>
        <w:t xml:space="preserve">, “A Review and Assessment of Environmental Risk of Chemicals Used for the Treatment of Sea Lice Infestations of Cultured Salmon. In Environmental Effects of Marine Finfish Aquaculture,” B. </w:t>
      </w:r>
      <w:proofErr w:type="spellStart"/>
      <w:r w:rsidRPr="00892B96">
        <w:rPr>
          <w:rFonts w:ascii="Times New Roman" w:hAnsi="Times New Roman" w:cs="Times New Roman"/>
          <w:sz w:val="16"/>
          <w:szCs w:val="16"/>
        </w:rPr>
        <w:t>Hargrave</w:t>
      </w:r>
      <w:proofErr w:type="spellEnd"/>
      <w:r w:rsidRPr="00892B96">
        <w:rPr>
          <w:rFonts w:ascii="Times New Roman" w:hAnsi="Times New Roman" w:cs="Times New Roman"/>
          <w:sz w:val="16"/>
          <w:szCs w:val="16"/>
        </w:rPr>
        <w:t>, Eds. Heidelberg: Springer Berlin, 2005, pp.305-340.</w:t>
      </w:r>
    </w:p>
    <w:p w14:paraId="6D0469E7"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K. </w:t>
      </w:r>
      <w:proofErr w:type="spellStart"/>
      <w:r w:rsidRPr="00892B96">
        <w:rPr>
          <w:rFonts w:ascii="Times New Roman" w:hAnsi="Times New Roman" w:cs="Times New Roman"/>
          <w:sz w:val="16"/>
          <w:szCs w:val="16"/>
        </w:rPr>
        <w:t>Kümmerer</w:t>
      </w:r>
      <w:proofErr w:type="spellEnd"/>
      <w:r w:rsidRPr="00892B96">
        <w:rPr>
          <w:rFonts w:ascii="Times New Roman" w:hAnsi="Times New Roman" w:cs="Times New Roman"/>
          <w:sz w:val="16"/>
          <w:szCs w:val="16"/>
        </w:rPr>
        <w:t>, “Pharmaceuticals in the Environment,” Annual Review of Environment and Resources, 35(1), pp.57-75, 2010.</w:t>
      </w:r>
    </w:p>
    <w:p w14:paraId="5D5FA7C5" w14:textId="77777777" w:rsidR="00875311" w:rsidRPr="00892B96" w:rsidRDefault="00875311" w:rsidP="008E0D43">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K.M. Treves - Brown, Applied Fish Pharmacology, G. </w:t>
      </w:r>
      <w:proofErr w:type="spellStart"/>
      <w:r w:rsidRPr="00892B96">
        <w:rPr>
          <w:rFonts w:ascii="Times New Roman" w:hAnsi="Times New Roman" w:cs="Times New Roman"/>
          <w:sz w:val="16"/>
          <w:szCs w:val="16"/>
        </w:rPr>
        <w:t>Poxton</w:t>
      </w:r>
      <w:proofErr w:type="spellEnd"/>
      <w:r w:rsidRPr="00892B96">
        <w:rPr>
          <w:rFonts w:ascii="Times New Roman" w:hAnsi="Times New Roman" w:cs="Times New Roman"/>
          <w:sz w:val="16"/>
          <w:szCs w:val="16"/>
        </w:rPr>
        <w:t xml:space="preserve"> Michael, Eds. The Netherlands: Kluwer Academic Publishers, 2001.</w:t>
      </w:r>
    </w:p>
    <w:p w14:paraId="39B41D4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L. </w:t>
      </w:r>
      <w:proofErr w:type="spellStart"/>
      <w:r w:rsidRPr="00892B96">
        <w:rPr>
          <w:rFonts w:ascii="Times New Roman" w:hAnsi="Times New Roman" w:cs="Times New Roman"/>
          <w:sz w:val="16"/>
          <w:szCs w:val="16"/>
        </w:rPr>
        <w:t>Burridge</w:t>
      </w:r>
      <w:proofErr w:type="spellEnd"/>
      <w:r w:rsidRPr="00892B96">
        <w:rPr>
          <w:rFonts w:ascii="Times New Roman" w:hAnsi="Times New Roman" w:cs="Times New Roman"/>
          <w:sz w:val="16"/>
          <w:szCs w:val="16"/>
        </w:rPr>
        <w:t xml:space="preserve">, J.S. Weis, F. Cabello, J. Pizarro, and K. </w:t>
      </w:r>
      <w:proofErr w:type="spellStart"/>
      <w:r w:rsidRPr="00892B96">
        <w:rPr>
          <w:rFonts w:ascii="Times New Roman" w:hAnsi="Times New Roman" w:cs="Times New Roman"/>
          <w:sz w:val="16"/>
          <w:szCs w:val="16"/>
        </w:rPr>
        <w:t>Bostick</w:t>
      </w:r>
      <w:proofErr w:type="spellEnd"/>
      <w:r w:rsidRPr="00892B96">
        <w:rPr>
          <w:rFonts w:ascii="Times New Roman" w:hAnsi="Times New Roman" w:cs="Times New Roman"/>
          <w:sz w:val="16"/>
          <w:szCs w:val="16"/>
        </w:rPr>
        <w:t>, “Chemical use in salmon aquaculture: A review of current practices and possible environmental effects,” Aquaculture, 306(1-4), pp.7-23, 2010.</w:t>
      </w:r>
    </w:p>
    <w:p w14:paraId="4DD468DD"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lastRenderedPageBreak/>
        <w:t xml:space="preserve">L. Du, and W. Liu, “Occurrence, fate, </w:t>
      </w:r>
      <w:proofErr w:type="spellStart"/>
      <w:r w:rsidRPr="00892B96">
        <w:rPr>
          <w:rFonts w:ascii="Times New Roman" w:hAnsi="Times New Roman" w:cs="Times New Roman"/>
          <w:sz w:val="16"/>
          <w:szCs w:val="16"/>
        </w:rPr>
        <w:t>ecotoxicity</w:t>
      </w:r>
      <w:proofErr w:type="spellEnd"/>
      <w:r w:rsidRPr="00892B96">
        <w:rPr>
          <w:rFonts w:ascii="Times New Roman" w:hAnsi="Times New Roman" w:cs="Times New Roman"/>
          <w:sz w:val="16"/>
          <w:szCs w:val="16"/>
        </w:rPr>
        <w:t xml:space="preserve"> of antibiotics in agro ecosystems, A review,” </w:t>
      </w:r>
      <w:r w:rsidRPr="00892B96">
        <w:rPr>
          <w:rFonts w:ascii="Times New Roman" w:hAnsi="Times New Roman" w:cs="Times New Roman"/>
          <w:iCs/>
          <w:color w:val="222222"/>
          <w:sz w:val="16"/>
          <w:szCs w:val="20"/>
          <w:shd w:val="clear" w:color="auto" w:fill="FFFFFF"/>
        </w:rPr>
        <w:t>Agronomy for Sustainable Development</w:t>
      </w:r>
      <w:r w:rsidRPr="00892B96">
        <w:rPr>
          <w:rFonts w:ascii="Times New Roman" w:hAnsi="Times New Roman" w:cs="Times New Roman"/>
          <w:color w:val="222222"/>
          <w:sz w:val="20"/>
          <w:szCs w:val="20"/>
          <w:shd w:val="clear" w:color="auto" w:fill="FFFFFF"/>
        </w:rPr>
        <w:t xml:space="preserve">, </w:t>
      </w:r>
      <w:r w:rsidRPr="00892B96">
        <w:rPr>
          <w:rFonts w:ascii="Times New Roman" w:hAnsi="Times New Roman" w:cs="Times New Roman"/>
          <w:sz w:val="16"/>
          <w:szCs w:val="16"/>
        </w:rPr>
        <w:t>32, pp.309-327, 2012.</w:t>
      </w:r>
    </w:p>
    <w:p w14:paraId="68C7BCFA" w14:textId="77777777" w:rsidR="00875311" w:rsidRPr="00892B96" w:rsidRDefault="00875311" w:rsidP="00F70982">
      <w:pPr>
        <w:spacing w:line="240" w:lineRule="auto"/>
        <w:jc w:val="both"/>
        <w:rPr>
          <w:rFonts w:ascii="Times New Roman" w:hAnsi="Times New Roman" w:cs="Times New Roman"/>
          <w:sz w:val="16"/>
          <w:szCs w:val="16"/>
        </w:rPr>
      </w:pPr>
      <w:proofErr w:type="gramStart"/>
      <w:r w:rsidRPr="00892B96">
        <w:rPr>
          <w:rFonts w:ascii="Times New Roman" w:hAnsi="Times New Roman" w:cs="Times New Roman"/>
          <w:sz w:val="16"/>
          <w:szCs w:val="16"/>
        </w:rPr>
        <w:t xml:space="preserve">L. </w:t>
      </w:r>
      <w:proofErr w:type="spellStart"/>
      <w:r w:rsidRPr="00892B96">
        <w:rPr>
          <w:rFonts w:ascii="Times New Roman" w:hAnsi="Times New Roman" w:cs="Times New Roman"/>
          <w:sz w:val="16"/>
          <w:szCs w:val="16"/>
        </w:rPr>
        <w:t>Guardabassi</w:t>
      </w:r>
      <w:proofErr w:type="spellEnd"/>
      <w:r w:rsidRPr="00892B96">
        <w:rPr>
          <w:rFonts w:ascii="Times New Roman" w:hAnsi="Times New Roman" w:cs="Times New Roman"/>
          <w:sz w:val="16"/>
          <w:szCs w:val="16"/>
        </w:rPr>
        <w:t>, and H.</w:t>
      </w:r>
      <w:proofErr w:type="gramEnd"/>
      <w:r w:rsidRPr="00892B96">
        <w:rPr>
          <w:rFonts w:ascii="Times New Roman" w:hAnsi="Times New Roman" w:cs="Times New Roman"/>
          <w:sz w:val="16"/>
          <w:szCs w:val="16"/>
        </w:rPr>
        <w:t xml:space="preserve">  Kruse, “Principles of Prudent and Rational Use of Antimicrobials in Animals. In Guide to Antimicrobial Use in Animals,” L. </w:t>
      </w:r>
      <w:proofErr w:type="spellStart"/>
      <w:r w:rsidRPr="00892B96">
        <w:rPr>
          <w:rFonts w:ascii="Times New Roman" w:hAnsi="Times New Roman" w:cs="Times New Roman"/>
          <w:sz w:val="16"/>
          <w:szCs w:val="16"/>
        </w:rPr>
        <w:t>Bogø</w:t>
      </w:r>
      <w:proofErr w:type="spellEnd"/>
      <w:r w:rsidRPr="00892B96">
        <w:rPr>
          <w:rFonts w:ascii="Times New Roman" w:hAnsi="Times New Roman" w:cs="Times New Roman"/>
          <w:sz w:val="16"/>
          <w:szCs w:val="16"/>
        </w:rPr>
        <w:t xml:space="preserve">, J.L. </w:t>
      </w:r>
      <w:proofErr w:type="spellStart"/>
      <w:r w:rsidRPr="00892B96">
        <w:rPr>
          <w:rFonts w:ascii="Times New Roman" w:hAnsi="Times New Roman" w:cs="Times New Roman"/>
          <w:sz w:val="16"/>
          <w:szCs w:val="16"/>
        </w:rPr>
        <w:t>Guardabassi</w:t>
      </w:r>
      <w:proofErr w:type="spellEnd"/>
      <w:r w:rsidRPr="00892B96">
        <w:rPr>
          <w:rFonts w:ascii="Times New Roman" w:hAnsi="Times New Roman" w:cs="Times New Roman"/>
          <w:sz w:val="16"/>
          <w:szCs w:val="16"/>
        </w:rPr>
        <w:t>, and H. Kruse, Eds. UK: Blackwell Publishing Ltd, 2008, pp.1-12.</w:t>
      </w:r>
    </w:p>
    <w:p w14:paraId="51A9A2B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M. </w:t>
      </w:r>
      <w:proofErr w:type="spellStart"/>
      <w:r w:rsidRPr="00892B96">
        <w:rPr>
          <w:rFonts w:ascii="Times New Roman" w:hAnsi="Times New Roman" w:cs="Times New Roman"/>
          <w:sz w:val="16"/>
          <w:szCs w:val="16"/>
        </w:rPr>
        <w:t>Dadar</w:t>
      </w:r>
      <w:proofErr w:type="spellEnd"/>
      <w:r w:rsidRPr="00892B96">
        <w:rPr>
          <w:rFonts w:ascii="Times New Roman" w:hAnsi="Times New Roman" w:cs="Times New Roman"/>
          <w:sz w:val="16"/>
          <w:szCs w:val="16"/>
        </w:rPr>
        <w:t xml:space="preserve">, K. </w:t>
      </w:r>
      <w:proofErr w:type="spellStart"/>
      <w:r w:rsidRPr="00892B96">
        <w:rPr>
          <w:rFonts w:ascii="Times New Roman" w:hAnsi="Times New Roman" w:cs="Times New Roman"/>
          <w:sz w:val="16"/>
          <w:szCs w:val="16"/>
        </w:rPr>
        <w:t>Dhama</w:t>
      </w:r>
      <w:proofErr w:type="spellEnd"/>
      <w:r w:rsidRPr="00892B96">
        <w:rPr>
          <w:rFonts w:ascii="Times New Roman" w:hAnsi="Times New Roman" w:cs="Times New Roman"/>
          <w:sz w:val="16"/>
          <w:szCs w:val="16"/>
        </w:rPr>
        <w:t xml:space="preserve">, V.N. </w:t>
      </w:r>
      <w:proofErr w:type="spellStart"/>
      <w:r w:rsidRPr="00892B96">
        <w:rPr>
          <w:rFonts w:ascii="Times New Roman" w:hAnsi="Times New Roman" w:cs="Times New Roman"/>
          <w:sz w:val="16"/>
          <w:szCs w:val="16"/>
        </w:rPr>
        <w:t>Vakharia</w:t>
      </w:r>
      <w:proofErr w:type="spellEnd"/>
      <w:r w:rsidRPr="00892B96">
        <w:rPr>
          <w:rFonts w:ascii="Times New Roman" w:hAnsi="Times New Roman" w:cs="Times New Roman"/>
          <w:sz w:val="16"/>
          <w:szCs w:val="16"/>
        </w:rPr>
        <w:t xml:space="preserve">, S.H. </w:t>
      </w:r>
      <w:proofErr w:type="spellStart"/>
      <w:r w:rsidRPr="00892B96">
        <w:rPr>
          <w:rFonts w:ascii="Times New Roman" w:hAnsi="Times New Roman" w:cs="Times New Roman"/>
          <w:sz w:val="16"/>
          <w:szCs w:val="16"/>
        </w:rPr>
        <w:t>Hoseinifar</w:t>
      </w:r>
      <w:proofErr w:type="spellEnd"/>
      <w:r w:rsidRPr="00892B96">
        <w:rPr>
          <w:rFonts w:ascii="Times New Roman" w:hAnsi="Times New Roman" w:cs="Times New Roman"/>
          <w:sz w:val="16"/>
          <w:szCs w:val="16"/>
        </w:rPr>
        <w:t xml:space="preserve">, K. </w:t>
      </w:r>
      <w:proofErr w:type="spellStart"/>
      <w:r w:rsidRPr="00892B96">
        <w:rPr>
          <w:rFonts w:ascii="Times New Roman" w:hAnsi="Times New Roman" w:cs="Times New Roman"/>
          <w:sz w:val="16"/>
          <w:szCs w:val="16"/>
        </w:rPr>
        <w:t>Karthik</w:t>
      </w:r>
      <w:proofErr w:type="spellEnd"/>
      <w:r w:rsidRPr="00892B96">
        <w:rPr>
          <w:rFonts w:ascii="Times New Roman" w:hAnsi="Times New Roman" w:cs="Times New Roman"/>
          <w:sz w:val="16"/>
          <w:szCs w:val="16"/>
        </w:rPr>
        <w:t xml:space="preserve">, R. </w:t>
      </w:r>
      <w:proofErr w:type="spellStart"/>
      <w:r w:rsidRPr="00892B96">
        <w:rPr>
          <w:rFonts w:ascii="Times New Roman" w:hAnsi="Times New Roman" w:cs="Times New Roman"/>
          <w:sz w:val="16"/>
          <w:szCs w:val="16"/>
        </w:rPr>
        <w:t>Tiwari</w:t>
      </w:r>
      <w:proofErr w:type="spellEnd"/>
      <w:r w:rsidRPr="00892B96">
        <w:rPr>
          <w:rFonts w:ascii="Times New Roman" w:hAnsi="Times New Roman" w:cs="Times New Roman"/>
          <w:sz w:val="16"/>
          <w:szCs w:val="16"/>
        </w:rPr>
        <w:t xml:space="preserve">, R. </w:t>
      </w:r>
      <w:proofErr w:type="spellStart"/>
      <w:r w:rsidRPr="00892B96">
        <w:rPr>
          <w:rFonts w:ascii="Times New Roman" w:hAnsi="Times New Roman" w:cs="Times New Roman"/>
          <w:sz w:val="16"/>
          <w:szCs w:val="16"/>
        </w:rPr>
        <w:t>Khandia</w:t>
      </w:r>
      <w:proofErr w:type="spellEnd"/>
      <w:r w:rsidRPr="00892B96">
        <w:rPr>
          <w:rFonts w:ascii="Times New Roman" w:hAnsi="Times New Roman" w:cs="Times New Roman"/>
          <w:sz w:val="16"/>
          <w:szCs w:val="16"/>
        </w:rPr>
        <w:t xml:space="preserve">, A. </w:t>
      </w:r>
      <w:proofErr w:type="spellStart"/>
      <w:r w:rsidRPr="00892B96">
        <w:rPr>
          <w:rFonts w:ascii="Times New Roman" w:hAnsi="Times New Roman" w:cs="Times New Roman"/>
          <w:sz w:val="16"/>
          <w:szCs w:val="16"/>
        </w:rPr>
        <w:t>Munjal</w:t>
      </w:r>
      <w:proofErr w:type="spellEnd"/>
      <w:r w:rsidRPr="00892B96">
        <w:rPr>
          <w:rFonts w:ascii="Times New Roman" w:hAnsi="Times New Roman" w:cs="Times New Roman"/>
          <w:sz w:val="16"/>
          <w:szCs w:val="16"/>
        </w:rPr>
        <w:t>, C. Salgado-Miranda, and S.K. Joshi, “Advances in aquaculture vaccines against fish pathogens: global status and current trends,” Reviews in Fisheries Science and Aquaculture, 25(3), pp.184- 217, 2017.</w:t>
      </w:r>
    </w:p>
    <w:p w14:paraId="73D4A697"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M. </w:t>
      </w:r>
      <w:proofErr w:type="spellStart"/>
      <w:r w:rsidRPr="00892B96">
        <w:rPr>
          <w:rFonts w:ascii="Times New Roman" w:hAnsi="Times New Roman" w:cs="Times New Roman"/>
          <w:sz w:val="16"/>
          <w:szCs w:val="16"/>
        </w:rPr>
        <w:t>Holmer</w:t>
      </w:r>
      <w:proofErr w:type="spellEnd"/>
      <w:r w:rsidRPr="00892B96">
        <w:rPr>
          <w:rFonts w:ascii="Times New Roman" w:hAnsi="Times New Roman" w:cs="Times New Roman"/>
          <w:sz w:val="16"/>
          <w:szCs w:val="16"/>
        </w:rPr>
        <w:t xml:space="preserve">, P.K. Hansen, I. </w:t>
      </w:r>
      <w:proofErr w:type="spellStart"/>
      <w:r w:rsidRPr="00892B96">
        <w:rPr>
          <w:rFonts w:ascii="Times New Roman" w:hAnsi="Times New Roman" w:cs="Times New Roman"/>
          <w:sz w:val="16"/>
          <w:szCs w:val="16"/>
        </w:rPr>
        <w:t>Karakassis</w:t>
      </w:r>
      <w:proofErr w:type="spellEnd"/>
      <w:r w:rsidRPr="00892B96">
        <w:rPr>
          <w:rFonts w:ascii="Times New Roman" w:hAnsi="Times New Roman" w:cs="Times New Roman"/>
          <w:sz w:val="16"/>
          <w:szCs w:val="16"/>
        </w:rPr>
        <w:t xml:space="preserve">, J.A. Borg, and P.J. </w:t>
      </w:r>
      <w:proofErr w:type="spellStart"/>
      <w:r w:rsidRPr="00892B96">
        <w:rPr>
          <w:rFonts w:ascii="Times New Roman" w:hAnsi="Times New Roman" w:cs="Times New Roman"/>
          <w:sz w:val="16"/>
          <w:szCs w:val="16"/>
        </w:rPr>
        <w:t>Schembri</w:t>
      </w:r>
      <w:proofErr w:type="spellEnd"/>
      <w:r w:rsidRPr="00892B96">
        <w:rPr>
          <w:rFonts w:ascii="Times New Roman" w:hAnsi="Times New Roman" w:cs="Times New Roman"/>
          <w:sz w:val="16"/>
          <w:szCs w:val="16"/>
        </w:rPr>
        <w:t xml:space="preserve">, “Monitoring of Environmental Impacts of Marine Aquaculture. In Aquaculture in the Ecosystem,” M. </w:t>
      </w:r>
      <w:proofErr w:type="spellStart"/>
      <w:r w:rsidRPr="00892B96">
        <w:rPr>
          <w:rFonts w:ascii="Times New Roman" w:hAnsi="Times New Roman" w:cs="Times New Roman"/>
          <w:sz w:val="16"/>
          <w:szCs w:val="16"/>
        </w:rPr>
        <w:t>Holmer</w:t>
      </w:r>
      <w:proofErr w:type="spellEnd"/>
      <w:r w:rsidRPr="00892B96">
        <w:rPr>
          <w:rFonts w:ascii="Times New Roman" w:hAnsi="Times New Roman" w:cs="Times New Roman"/>
          <w:sz w:val="16"/>
          <w:szCs w:val="16"/>
        </w:rPr>
        <w:t xml:space="preserve">, K. Black, C.M. Duarte, N. </w:t>
      </w:r>
      <w:proofErr w:type="spellStart"/>
      <w:r w:rsidRPr="00892B96">
        <w:rPr>
          <w:rFonts w:ascii="Times New Roman" w:hAnsi="Times New Roman" w:cs="Times New Roman"/>
          <w:sz w:val="16"/>
          <w:szCs w:val="16"/>
        </w:rPr>
        <w:t>Marbà</w:t>
      </w:r>
      <w:proofErr w:type="spellEnd"/>
      <w:r w:rsidRPr="00892B96">
        <w:rPr>
          <w:rFonts w:ascii="Times New Roman" w:hAnsi="Times New Roman" w:cs="Times New Roman"/>
          <w:sz w:val="16"/>
          <w:szCs w:val="16"/>
        </w:rPr>
        <w:t xml:space="preserve"> and I. </w:t>
      </w:r>
      <w:proofErr w:type="spellStart"/>
      <w:r w:rsidRPr="00892B96">
        <w:rPr>
          <w:rFonts w:ascii="Times New Roman" w:hAnsi="Times New Roman" w:cs="Times New Roman"/>
          <w:sz w:val="16"/>
          <w:szCs w:val="16"/>
        </w:rPr>
        <w:t>Karakassis</w:t>
      </w:r>
      <w:proofErr w:type="spellEnd"/>
      <w:r w:rsidRPr="00892B96">
        <w:rPr>
          <w:rFonts w:ascii="Times New Roman" w:hAnsi="Times New Roman" w:cs="Times New Roman"/>
          <w:sz w:val="16"/>
          <w:szCs w:val="16"/>
        </w:rPr>
        <w:t>, Eds. Springer Netherlands, 2008, pp.47-85.</w:t>
      </w:r>
    </w:p>
    <w:p w14:paraId="4007D3B6"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M. Martinez, and P. </w:t>
      </w:r>
      <w:proofErr w:type="spellStart"/>
      <w:r w:rsidRPr="00892B96">
        <w:rPr>
          <w:rFonts w:ascii="Times New Roman" w:hAnsi="Times New Roman" w:cs="Times New Roman"/>
          <w:sz w:val="16"/>
          <w:szCs w:val="16"/>
        </w:rPr>
        <w:t>Silley</w:t>
      </w:r>
      <w:proofErr w:type="spellEnd"/>
      <w:r w:rsidRPr="00892B96">
        <w:rPr>
          <w:rFonts w:ascii="Times New Roman" w:hAnsi="Times New Roman" w:cs="Times New Roman"/>
          <w:sz w:val="16"/>
          <w:szCs w:val="16"/>
        </w:rPr>
        <w:t>, “Antimicrobial Drug Resistance,” Handbook of Experimental Pharmacology, 199, pp.231-268, 2010.</w:t>
      </w:r>
    </w:p>
    <w:p w14:paraId="0751B37B" w14:textId="77777777" w:rsidR="00875311" w:rsidRPr="00892B96" w:rsidRDefault="00875311" w:rsidP="008E0D43">
      <w:pPr>
        <w:jc w:val="both"/>
        <w:rPr>
          <w:rFonts w:ascii="Times New Roman" w:hAnsi="Times New Roman" w:cs="Times New Roman"/>
          <w:sz w:val="16"/>
          <w:szCs w:val="16"/>
        </w:rPr>
      </w:pPr>
      <w:r w:rsidRPr="00892B96">
        <w:rPr>
          <w:rFonts w:ascii="Times New Roman" w:hAnsi="Times New Roman" w:cs="Times New Roman"/>
          <w:sz w:val="16"/>
          <w:szCs w:val="16"/>
        </w:rPr>
        <w:t xml:space="preserve">M. </w:t>
      </w:r>
      <w:proofErr w:type="spellStart"/>
      <w:r w:rsidRPr="00892B96">
        <w:rPr>
          <w:rFonts w:ascii="Times New Roman" w:hAnsi="Times New Roman" w:cs="Times New Roman"/>
          <w:sz w:val="16"/>
          <w:szCs w:val="16"/>
        </w:rPr>
        <w:t>Stachowiak</w:t>
      </w:r>
      <w:proofErr w:type="spellEnd"/>
      <w:r w:rsidRPr="00892B96">
        <w:rPr>
          <w:rFonts w:ascii="Times New Roman" w:hAnsi="Times New Roman" w:cs="Times New Roman"/>
          <w:sz w:val="16"/>
          <w:szCs w:val="16"/>
        </w:rPr>
        <w:t xml:space="preserve">, S. Clark, R. Templin, and K. Baker, “Tetracycline-Resistant </w:t>
      </w:r>
      <w:r w:rsidRPr="00892B96">
        <w:rPr>
          <w:rFonts w:ascii="Times New Roman" w:hAnsi="Times New Roman" w:cs="Times New Roman"/>
          <w:i/>
          <w:sz w:val="16"/>
          <w:szCs w:val="16"/>
        </w:rPr>
        <w:t>Escherichia coli</w:t>
      </w:r>
      <w:r w:rsidRPr="00892B96">
        <w:rPr>
          <w:rFonts w:ascii="Times New Roman" w:hAnsi="Times New Roman" w:cs="Times New Roman"/>
          <w:sz w:val="16"/>
          <w:szCs w:val="16"/>
        </w:rPr>
        <w:t xml:space="preserve"> in a Small Stream Receiving Fish Hatchery Effluent,” Water, Air, and Soil Pollution, 211(1), pp.251-259, 2010.</w:t>
      </w:r>
    </w:p>
    <w:p w14:paraId="645F184C" w14:textId="77777777" w:rsidR="00875311" w:rsidRPr="00892B96" w:rsidRDefault="00875311" w:rsidP="00F70982">
      <w:pPr>
        <w:spacing w:line="240" w:lineRule="auto"/>
        <w:jc w:val="both"/>
        <w:rPr>
          <w:rFonts w:ascii="Times New Roman" w:hAnsi="Times New Roman" w:cs="Times New Roman"/>
          <w:sz w:val="16"/>
          <w:szCs w:val="16"/>
        </w:rPr>
      </w:pPr>
      <w:proofErr w:type="gramStart"/>
      <w:r w:rsidRPr="00892B96">
        <w:rPr>
          <w:rFonts w:ascii="Times New Roman" w:hAnsi="Times New Roman" w:cs="Times New Roman"/>
          <w:sz w:val="16"/>
          <w:szCs w:val="16"/>
        </w:rPr>
        <w:t xml:space="preserve">M.M. Ali, M.A. </w:t>
      </w:r>
      <w:proofErr w:type="spellStart"/>
      <w:r w:rsidRPr="00892B96">
        <w:rPr>
          <w:rFonts w:ascii="Times New Roman" w:hAnsi="Times New Roman" w:cs="Times New Roman"/>
          <w:sz w:val="16"/>
          <w:szCs w:val="16"/>
        </w:rPr>
        <w:t>Rahman</w:t>
      </w:r>
      <w:proofErr w:type="spellEnd"/>
      <w:r w:rsidRPr="00892B96">
        <w:rPr>
          <w:rFonts w:ascii="Times New Roman" w:hAnsi="Times New Roman" w:cs="Times New Roman"/>
          <w:sz w:val="16"/>
          <w:szCs w:val="16"/>
        </w:rPr>
        <w:t xml:space="preserve">, M.B. </w:t>
      </w:r>
      <w:proofErr w:type="spellStart"/>
      <w:r w:rsidRPr="00892B96">
        <w:rPr>
          <w:rFonts w:ascii="Times New Roman" w:hAnsi="Times New Roman" w:cs="Times New Roman"/>
          <w:sz w:val="16"/>
          <w:szCs w:val="16"/>
        </w:rPr>
        <w:t>Hossain</w:t>
      </w:r>
      <w:proofErr w:type="spellEnd"/>
      <w:r w:rsidRPr="00892B96">
        <w:rPr>
          <w:rFonts w:ascii="Times New Roman" w:hAnsi="Times New Roman" w:cs="Times New Roman"/>
          <w:sz w:val="16"/>
          <w:szCs w:val="16"/>
        </w:rPr>
        <w:t xml:space="preserve">, and M.Z. </w:t>
      </w:r>
      <w:proofErr w:type="spellStart"/>
      <w:r w:rsidRPr="00892B96">
        <w:rPr>
          <w:rFonts w:ascii="Times New Roman" w:hAnsi="Times New Roman" w:cs="Times New Roman"/>
          <w:sz w:val="16"/>
          <w:szCs w:val="16"/>
        </w:rPr>
        <w:t>Rahman</w:t>
      </w:r>
      <w:proofErr w:type="spellEnd"/>
      <w:r w:rsidRPr="00892B96">
        <w:rPr>
          <w:rFonts w:ascii="Times New Roman" w:hAnsi="Times New Roman" w:cs="Times New Roman"/>
          <w:sz w:val="16"/>
          <w:szCs w:val="16"/>
        </w:rPr>
        <w:t>, “Aquaculture Drugs Used for Fish and Shellfish Health Management in the South western Bangladesh,” Asian Journal of Biological Sciences, 7, pp.225-232, 2014.</w:t>
      </w:r>
      <w:proofErr w:type="gramEnd"/>
    </w:p>
    <w:p w14:paraId="2F3418AB"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M.R. </w:t>
      </w:r>
      <w:proofErr w:type="spellStart"/>
      <w:r w:rsidRPr="00892B96">
        <w:rPr>
          <w:rFonts w:ascii="Times New Roman" w:hAnsi="Times New Roman" w:cs="Times New Roman"/>
          <w:sz w:val="16"/>
          <w:szCs w:val="16"/>
        </w:rPr>
        <w:t>Sharker</w:t>
      </w:r>
      <w:proofErr w:type="spellEnd"/>
      <w:r w:rsidRPr="00892B96">
        <w:rPr>
          <w:rFonts w:ascii="Times New Roman" w:hAnsi="Times New Roman" w:cs="Times New Roman"/>
          <w:sz w:val="16"/>
          <w:szCs w:val="16"/>
        </w:rPr>
        <w:t xml:space="preserve">, K.R. </w:t>
      </w:r>
      <w:proofErr w:type="spellStart"/>
      <w:r w:rsidRPr="00892B96">
        <w:rPr>
          <w:rFonts w:ascii="Times New Roman" w:hAnsi="Times New Roman" w:cs="Times New Roman"/>
          <w:sz w:val="16"/>
          <w:szCs w:val="16"/>
        </w:rPr>
        <w:t>Sumi</w:t>
      </w:r>
      <w:proofErr w:type="spellEnd"/>
      <w:r w:rsidRPr="00892B96">
        <w:rPr>
          <w:rFonts w:ascii="Times New Roman" w:hAnsi="Times New Roman" w:cs="Times New Roman"/>
          <w:sz w:val="16"/>
          <w:szCs w:val="16"/>
        </w:rPr>
        <w:t xml:space="preserve">, M.J. </w:t>
      </w:r>
      <w:proofErr w:type="spellStart"/>
      <w:r w:rsidRPr="00892B96">
        <w:rPr>
          <w:rFonts w:ascii="Times New Roman" w:hAnsi="Times New Roman" w:cs="Times New Roman"/>
          <w:sz w:val="16"/>
          <w:szCs w:val="16"/>
        </w:rPr>
        <w:t>Alam</w:t>
      </w:r>
      <w:proofErr w:type="spellEnd"/>
      <w:r w:rsidRPr="00892B96">
        <w:rPr>
          <w:rFonts w:ascii="Times New Roman" w:hAnsi="Times New Roman" w:cs="Times New Roman"/>
          <w:sz w:val="16"/>
          <w:szCs w:val="16"/>
        </w:rPr>
        <w:t xml:space="preserve">, M.M. </w:t>
      </w:r>
      <w:proofErr w:type="spellStart"/>
      <w:r w:rsidRPr="00892B96">
        <w:rPr>
          <w:rFonts w:ascii="Times New Roman" w:hAnsi="Times New Roman" w:cs="Times New Roman"/>
          <w:sz w:val="16"/>
          <w:szCs w:val="16"/>
        </w:rPr>
        <w:t>Rahman</w:t>
      </w:r>
      <w:proofErr w:type="spellEnd"/>
      <w:r w:rsidRPr="00892B96">
        <w:rPr>
          <w:rFonts w:ascii="Times New Roman" w:hAnsi="Times New Roman" w:cs="Times New Roman"/>
          <w:sz w:val="16"/>
          <w:szCs w:val="16"/>
        </w:rPr>
        <w:t xml:space="preserve">, Z. </w:t>
      </w:r>
      <w:proofErr w:type="spellStart"/>
      <w:r w:rsidRPr="00892B96">
        <w:rPr>
          <w:rFonts w:ascii="Times New Roman" w:hAnsi="Times New Roman" w:cs="Times New Roman"/>
          <w:sz w:val="16"/>
          <w:szCs w:val="16"/>
        </w:rPr>
        <w:t>Ferdous</w:t>
      </w:r>
      <w:proofErr w:type="spellEnd"/>
      <w:r w:rsidRPr="00892B96">
        <w:rPr>
          <w:rFonts w:ascii="Times New Roman" w:hAnsi="Times New Roman" w:cs="Times New Roman"/>
          <w:sz w:val="16"/>
          <w:szCs w:val="16"/>
        </w:rPr>
        <w:t xml:space="preserve">, </w:t>
      </w:r>
      <w:r w:rsidRPr="00892B96">
        <w:rPr>
          <w:rFonts w:ascii="Times New Roman" w:hAnsi="Times New Roman" w:cs="Times New Roman"/>
          <w:color w:val="222222"/>
          <w:sz w:val="16"/>
          <w:szCs w:val="20"/>
          <w:shd w:val="clear" w:color="auto" w:fill="FFFFFF"/>
        </w:rPr>
        <w:t xml:space="preserve">M.M. Ali, and M.R. </w:t>
      </w:r>
      <w:proofErr w:type="spellStart"/>
      <w:r w:rsidRPr="00892B96">
        <w:rPr>
          <w:rFonts w:ascii="Times New Roman" w:hAnsi="Times New Roman" w:cs="Times New Roman"/>
          <w:color w:val="222222"/>
          <w:sz w:val="16"/>
          <w:szCs w:val="20"/>
          <w:shd w:val="clear" w:color="auto" w:fill="FFFFFF"/>
        </w:rPr>
        <w:t>Chaklader</w:t>
      </w:r>
      <w:proofErr w:type="spellEnd"/>
      <w:r w:rsidRPr="00892B96">
        <w:rPr>
          <w:rFonts w:ascii="Times New Roman" w:hAnsi="Times New Roman" w:cs="Times New Roman"/>
          <w:color w:val="222222"/>
          <w:sz w:val="16"/>
          <w:szCs w:val="20"/>
          <w:shd w:val="clear" w:color="auto" w:fill="FFFFFF"/>
        </w:rPr>
        <w:t>,</w:t>
      </w:r>
      <w:r w:rsidRPr="00892B96">
        <w:rPr>
          <w:rFonts w:ascii="Times New Roman" w:hAnsi="Times New Roman" w:cs="Times New Roman"/>
          <w:sz w:val="12"/>
          <w:szCs w:val="16"/>
        </w:rPr>
        <w:t xml:space="preserve"> </w:t>
      </w:r>
      <w:r w:rsidRPr="00892B96">
        <w:rPr>
          <w:rFonts w:ascii="Times New Roman" w:hAnsi="Times New Roman" w:cs="Times New Roman"/>
          <w:sz w:val="16"/>
          <w:szCs w:val="16"/>
        </w:rPr>
        <w:t xml:space="preserve">“Drugs and chemicals used in aquaculture activities for fish health management in the coastal regions of Bangladesh,” International Journal of Life Sciences Biotechnology and </w:t>
      </w:r>
      <w:proofErr w:type="spellStart"/>
      <w:r w:rsidRPr="00892B96">
        <w:rPr>
          <w:rFonts w:ascii="Times New Roman" w:hAnsi="Times New Roman" w:cs="Times New Roman"/>
          <w:sz w:val="16"/>
          <w:szCs w:val="16"/>
        </w:rPr>
        <w:t>Pharma</w:t>
      </w:r>
      <w:proofErr w:type="spellEnd"/>
      <w:r w:rsidRPr="00892B96">
        <w:rPr>
          <w:rFonts w:ascii="Times New Roman" w:hAnsi="Times New Roman" w:cs="Times New Roman"/>
          <w:sz w:val="16"/>
          <w:szCs w:val="16"/>
        </w:rPr>
        <w:t xml:space="preserve"> Research, 3(4), pp.49- 58, 2014.</w:t>
      </w:r>
    </w:p>
    <w:p w14:paraId="7CA311A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M.S. Hussein, A. </w:t>
      </w:r>
      <w:proofErr w:type="spellStart"/>
      <w:r w:rsidRPr="00892B96">
        <w:rPr>
          <w:rFonts w:ascii="Times New Roman" w:hAnsi="Times New Roman" w:cs="Times New Roman"/>
          <w:sz w:val="16"/>
          <w:szCs w:val="16"/>
        </w:rPr>
        <w:t>Zaghlol</w:t>
      </w:r>
      <w:proofErr w:type="spellEnd"/>
      <w:r w:rsidRPr="00892B96">
        <w:rPr>
          <w:rFonts w:ascii="Times New Roman" w:hAnsi="Times New Roman" w:cs="Times New Roman"/>
          <w:sz w:val="16"/>
          <w:szCs w:val="16"/>
        </w:rPr>
        <w:t xml:space="preserve">, F.N. </w:t>
      </w:r>
      <w:proofErr w:type="spellStart"/>
      <w:r w:rsidRPr="00892B96">
        <w:rPr>
          <w:rFonts w:ascii="Times New Roman" w:hAnsi="Times New Roman" w:cs="Times New Roman"/>
          <w:sz w:val="16"/>
          <w:szCs w:val="16"/>
        </w:rPr>
        <w:t>Abd</w:t>
      </w:r>
      <w:proofErr w:type="spellEnd"/>
      <w:r w:rsidRPr="00892B96">
        <w:rPr>
          <w:rFonts w:ascii="Times New Roman" w:hAnsi="Times New Roman" w:cs="Times New Roman"/>
          <w:sz w:val="16"/>
          <w:szCs w:val="16"/>
        </w:rPr>
        <w:t xml:space="preserve"> El Hakim, M. El </w:t>
      </w:r>
      <w:proofErr w:type="spellStart"/>
      <w:r w:rsidRPr="00892B96">
        <w:rPr>
          <w:rFonts w:ascii="Times New Roman" w:hAnsi="Times New Roman" w:cs="Times New Roman"/>
          <w:sz w:val="16"/>
          <w:szCs w:val="16"/>
        </w:rPr>
        <w:t>Nawsany</w:t>
      </w:r>
      <w:proofErr w:type="spellEnd"/>
      <w:r w:rsidRPr="00892B96">
        <w:rPr>
          <w:rFonts w:ascii="Times New Roman" w:hAnsi="Times New Roman" w:cs="Times New Roman"/>
          <w:sz w:val="16"/>
          <w:szCs w:val="16"/>
        </w:rPr>
        <w:t xml:space="preserve">, and A. </w:t>
      </w:r>
      <w:proofErr w:type="spellStart"/>
      <w:r w:rsidRPr="00892B96">
        <w:rPr>
          <w:rFonts w:ascii="Times New Roman" w:hAnsi="Times New Roman" w:cs="Times New Roman"/>
          <w:sz w:val="16"/>
          <w:szCs w:val="16"/>
        </w:rPr>
        <w:t>Hanan</w:t>
      </w:r>
      <w:proofErr w:type="spellEnd"/>
      <w:r w:rsidRPr="00892B96">
        <w:rPr>
          <w:rFonts w:ascii="Times New Roman" w:hAnsi="Times New Roman" w:cs="Times New Roman"/>
          <w:sz w:val="16"/>
          <w:szCs w:val="16"/>
        </w:rPr>
        <w:t>, “Abo-State, Effect of Different Growth Promoters on Growth Performance, Feed Utilization and Body Composition of Common Carp (</w:t>
      </w:r>
      <w:proofErr w:type="spellStart"/>
      <w:r w:rsidRPr="00892B96">
        <w:rPr>
          <w:rFonts w:ascii="Times New Roman" w:hAnsi="Times New Roman" w:cs="Times New Roman"/>
          <w:sz w:val="16"/>
          <w:szCs w:val="16"/>
        </w:rPr>
        <w:t>Cyprinus</w:t>
      </w:r>
      <w:proofErr w:type="spellEnd"/>
      <w:r w:rsidRPr="00892B96">
        <w:rPr>
          <w:rFonts w:ascii="Times New Roman" w:hAnsi="Times New Roman" w:cs="Times New Roman"/>
          <w:sz w:val="16"/>
          <w:szCs w:val="16"/>
        </w:rPr>
        <w:t xml:space="preserve"> </w:t>
      </w:r>
      <w:proofErr w:type="spellStart"/>
      <w:r w:rsidRPr="00892B96">
        <w:rPr>
          <w:rFonts w:ascii="Times New Roman" w:hAnsi="Times New Roman" w:cs="Times New Roman"/>
          <w:sz w:val="16"/>
          <w:szCs w:val="16"/>
        </w:rPr>
        <w:t>carpio</w:t>
      </w:r>
      <w:proofErr w:type="spellEnd"/>
      <w:r w:rsidRPr="00892B96">
        <w:rPr>
          <w:rFonts w:ascii="Times New Roman" w:hAnsi="Times New Roman" w:cs="Times New Roman"/>
          <w:sz w:val="16"/>
          <w:szCs w:val="16"/>
        </w:rPr>
        <w:t>),” Journal of Fisheries and Aquatic Science, 11(5), pp.370-377, 2016.</w:t>
      </w:r>
    </w:p>
    <w:p w14:paraId="16E993C8" w14:textId="77777777" w:rsidR="00875311" w:rsidRPr="00892B96" w:rsidRDefault="00875311" w:rsidP="00F70982">
      <w:pPr>
        <w:rPr>
          <w:rFonts w:ascii="Times New Roman" w:hAnsi="Times New Roman" w:cs="Times New Roman"/>
          <w:sz w:val="16"/>
          <w:szCs w:val="16"/>
        </w:rPr>
      </w:pPr>
      <w:r w:rsidRPr="00892B96">
        <w:rPr>
          <w:rFonts w:ascii="Times New Roman" w:hAnsi="Times New Roman" w:cs="Times New Roman"/>
          <w:sz w:val="16"/>
          <w:szCs w:val="16"/>
        </w:rPr>
        <w:t>N. Kemper, “Veterinary antibiotics in the aquatic and terrestrial environment,” Ecological Indicators, 8(1), pp.1-13, 2008.</w:t>
      </w:r>
    </w:p>
    <w:p w14:paraId="19D71E39"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N.T. </w:t>
      </w:r>
      <w:proofErr w:type="spellStart"/>
      <w:r w:rsidRPr="00892B96">
        <w:rPr>
          <w:rFonts w:ascii="Times New Roman" w:hAnsi="Times New Roman" w:cs="Times New Roman"/>
          <w:sz w:val="16"/>
          <w:szCs w:val="16"/>
        </w:rPr>
        <w:t>Popovic</w:t>
      </w:r>
      <w:proofErr w:type="spellEnd"/>
      <w:r w:rsidRPr="00892B96">
        <w:rPr>
          <w:rFonts w:ascii="Times New Roman" w:hAnsi="Times New Roman" w:cs="Times New Roman"/>
          <w:sz w:val="16"/>
          <w:szCs w:val="16"/>
        </w:rPr>
        <w:t xml:space="preserve">, I.R. </w:t>
      </w:r>
      <w:proofErr w:type="spellStart"/>
      <w:r w:rsidRPr="00892B96">
        <w:rPr>
          <w:rFonts w:ascii="Times New Roman" w:hAnsi="Times New Roman" w:cs="Times New Roman"/>
          <w:sz w:val="16"/>
          <w:szCs w:val="16"/>
        </w:rPr>
        <w:t>Strunjak-Perovic</w:t>
      </w:r>
      <w:proofErr w:type="spellEnd"/>
      <w:r w:rsidRPr="00892B96">
        <w:rPr>
          <w:rFonts w:ascii="Times New Roman" w:hAnsi="Times New Roman" w:cs="Times New Roman"/>
          <w:sz w:val="16"/>
          <w:szCs w:val="16"/>
        </w:rPr>
        <w:t>, J. Coz-</w:t>
      </w:r>
      <w:proofErr w:type="spellStart"/>
      <w:r w:rsidRPr="00892B96">
        <w:rPr>
          <w:rFonts w:ascii="Times New Roman" w:hAnsi="Times New Roman" w:cs="Times New Roman"/>
          <w:sz w:val="16"/>
          <w:szCs w:val="16"/>
        </w:rPr>
        <w:t>Rakovac</w:t>
      </w:r>
      <w:proofErr w:type="spellEnd"/>
      <w:r w:rsidRPr="00892B96">
        <w:rPr>
          <w:rFonts w:ascii="Times New Roman" w:hAnsi="Times New Roman" w:cs="Times New Roman"/>
          <w:sz w:val="16"/>
          <w:szCs w:val="16"/>
        </w:rPr>
        <w:t xml:space="preserve">, M. </w:t>
      </w:r>
      <w:proofErr w:type="spellStart"/>
      <w:r w:rsidRPr="00892B96">
        <w:rPr>
          <w:rFonts w:ascii="Times New Roman" w:hAnsi="Times New Roman" w:cs="Times New Roman"/>
          <w:sz w:val="16"/>
          <w:szCs w:val="16"/>
        </w:rPr>
        <w:t>Barisic</w:t>
      </w:r>
      <w:proofErr w:type="spellEnd"/>
      <w:r w:rsidRPr="00892B96">
        <w:rPr>
          <w:rFonts w:ascii="Times New Roman" w:hAnsi="Times New Roman" w:cs="Times New Roman"/>
          <w:sz w:val="16"/>
          <w:szCs w:val="16"/>
        </w:rPr>
        <w:t xml:space="preserve">, A.P. </w:t>
      </w:r>
      <w:proofErr w:type="spellStart"/>
      <w:r w:rsidRPr="00892B96">
        <w:rPr>
          <w:rFonts w:ascii="Times New Roman" w:hAnsi="Times New Roman" w:cs="Times New Roman"/>
          <w:sz w:val="16"/>
          <w:szCs w:val="16"/>
        </w:rPr>
        <w:t>Jadan</w:t>
      </w:r>
      <w:proofErr w:type="spellEnd"/>
      <w:r w:rsidRPr="00892B96">
        <w:rPr>
          <w:rFonts w:ascii="Times New Roman" w:hAnsi="Times New Roman" w:cs="Times New Roman"/>
          <w:sz w:val="16"/>
          <w:szCs w:val="16"/>
        </w:rPr>
        <w:t xml:space="preserve">, P. </w:t>
      </w:r>
      <w:proofErr w:type="spellStart"/>
      <w:r w:rsidRPr="00892B96">
        <w:rPr>
          <w:rFonts w:ascii="Times New Roman" w:hAnsi="Times New Roman" w:cs="Times New Roman"/>
          <w:sz w:val="16"/>
          <w:szCs w:val="16"/>
        </w:rPr>
        <w:t>Berakovic</w:t>
      </w:r>
      <w:proofErr w:type="spellEnd"/>
      <w:r w:rsidRPr="00892B96">
        <w:rPr>
          <w:rFonts w:ascii="Times New Roman" w:hAnsi="Times New Roman" w:cs="Times New Roman"/>
          <w:sz w:val="16"/>
          <w:szCs w:val="16"/>
        </w:rPr>
        <w:t xml:space="preserve">, and R. </w:t>
      </w:r>
      <w:proofErr w:type="spellStart"/>
      <w:r w:rsidRPr="00892B96">
        <w:rPr>
          <w:rFonts w:ascii="Times New Roman" w:hAnsi="Times New Roman" w:cs="Times New Roman"/>
          <w:sz w:val="16"/>
          <w:szCs w:val="16"/>
        </w:rPr>
        <w:t>Klobucar</w:t>
      </w:r>
      <w:proofErr w:type="spellEnd"/>
      <w:r w:rsidRPr="00892B96">
        <w:rPr>
          <w:rFonts w:ascii="Times New Roman" w:hAnsi="Times New Roman" w:cs="Times New Roman"/>
          <w:sz w:val="16"/>
          <w:szCs w:val="16"/>
        </w:rPr>
        <w:t>, “</w:t>
      </w:r>
      <w:proofErr w:type="spellStart"/>
      <w:r w:rsidRPr="00892B96">
        <w:rPr>
          <w:rFonts w:ascii="Times New Roman" w:hAnsi="Times New Roman" w:cs="Times New Roman"/>
          <w:sz w:val="16"/>
          <w:szCs w:val="16"/>
        </w:rPr>
        <w:t>Tricaine</w:t>
      </w:r>
      <w:proofErr w:type="spellEnd"/>
      <w:r w:rsidRPr="00892B96">
        <w:rPr>
          <w:rFonts w:ascii="Times New Roman" w:hAnsi="Times New Roman" w:cs="Times New Roman"/>
          <w:sz w:val="16"/>
          <w:szCs w:val="16"/>
        </w:rPr>
        <w:t xml:space="preserve"> methane-</w:t>
      </w:r>
      <w:proofErr w:type="spellStart"/>
      <w:r w:rsidRPr="00892B96">
        <w:rPr>
          <w:rFonts w:ascii="Times New Roman" w:hAnsi="Times New Roman" w:cs="Times New Roman"/>
          <w:sz w:val="16"/>
          <w:szCs w:val="16"/>
        </w:rPr>
        <w:t>sulfonate</w:t>
      </w:r>
      <w:proofErr w:type="spellEnd"/>
      <w:r w:rsidRPr="00892B96">
        <w:rPr>
          <w:rFonts w:ascii="Times New Roman" w:hAnsi="Times New Roman" w:cs="Times New Roman"/>
          <w:sz w:val="16"/>
          <w:szCs w:val="16"/>
        </w:rPr>
        <w:t xml:space="preserve"> (MS-222) application in fish anaesthesia,” Journal of Applied Ichthyology, 28(4), pp.553-564, 2012.</w:t>
      </w:r>
    </w:p>
    <w:p w14:paraId="6CAF3DE1" w14:textId="77777777" w:rsidR="00875311" w:rsidRPr="00892B96" w:rsidRDefault="00875311" w:rsidP="00F70982">
      <w:pPr>
        <w:spacing w:line="240" w:lineRule="auto"/>
        <w:jc w:val="both"/>
        <w:rPr>
          <w:rFonts w:ascii="Times New Roman" w:hAnsi="Times New Roman" w:cs="Times New Roman"/>
          <w:color w:val="222222"/>
          <w:sz w:val="16"/>
          <w:szCs w:val="20"/>
          <w:shd w:val="clear" w:color="auto" w:fill="FFFFFF"/>
        </w:rPr>
      </w:pPr>
      <w:r w:rsidRPr="00892B96">
        <w:rPr>
          <w:rFonts w:ascii="Times New Roman" w:hAnsi="Times New Roman" w:cs="Times New Roman"/>
          <w:color w:val="222222"/>
          <w:sz w:val="16"/>
          <w:szCs w:val="20"/>
          <w:shd w:val="clear" w:color="auto" w:fill="FFFFFF"/>
        </w:rPr>
        <w:t xml:space="preserve">O. Bergh, “The dual myths of the healthy wild fish and the unhealthy farmed fish,” </w:t>
      </w:r>
      <w:r w:rsidRPr="00892B96">
        <w:rPr>
          <w:rFonts w:ascii="Times New Roman" w:hAnsi="Times New Roman" w:cs="Times New Roman"/>
          <w:iCs/>
          <w:color w:val="222222"/>
          <w:sz w:val="16"/>
          <w:szCs w:val="20"/>
          <w:shd w:val="clear" w:color="auto" w:fill="FFFFFF"/>
        </w:rPr>
        <w:t>Diseases of Aquatic Organisms,</w:t>
      </w:r>
      <w:r w:rsidRPr="00892B96">
        <w:rPr>
          <w:rFonts w:ascii="Times New Roman" w:hAnsi="Times New Roman" w:cs="Times New Roman"/>
          <w:color w:val="222222"/>
          <w:sz w:val="16"/>
          <w:szCs w:val="20"/>
          <w:shd w:val="clear" w:color="auto" w:fill="FFFFFF"/>
        </w:rPr>
        <w:t> 75(2), pp.159-164, 2007.</w:t>
      </w:r>
    </w:p>
    <w:p w14:paraId="19E5E464"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O.E. </w:t>
      </w:r>
      <w:proofErr w:type="spellStart"/>
      <w:r w:rsidRPr="00892B96">
        <w:rPr>
          <w:rFonts w:ascii="Times New Roman" w:hAnsi="Times New Roman" w:cs="Times New Roman"/>
          <w:sz w:val="16"/>
          <w:szCs w:val="16"/>
        </w:rPr>
        <w:t>Heuer</w:t>
      </w:r>
      <w:proofErr w:type="spellEnd"/>
      <w:r w:rsidRPr="00892B96">
        <w:rPr>
          <w:rFonts w:ascii="Times New Roman" w:hAnsi="Times New Roman" w:cs="Times New Roman"/>
          <w:sz w:val="16"/>
          <w:szCs w:val="16"/>
        </w:rPr>
        <w:t xml:space="preserve">, H. Kruse, K. Grave, P. </w:t>
      </w:r>
      <w:proofErr w:type="spellStart"/>
      <w:r w:rsidRPr="00892B96">
        <w:rPr>
          <w:rFonts w:ascii="Times New Roman" w:hAnsi="Times New Roman" w:cs="Times New Roman"/>
          <w:sz w:val="16"/>
          <w:szCs w:val="16"/>
        </w:rPr>
        <w:t>Collignon</w:t>
      </w:r>
      <w:proofErr w:type="spellEnd"/>
      <w:r w:rsidRPr="00892B96">
        <w:rPr>
          <w:rFonts w:ascii="Times New Roman" w:hAnsi="Times New Roman" w:cs="Times New Roman"/>
          <w:sz w:val="16"/>
          <w:szCs w:val="16"/>
        </w:rPr>
        <w:t xml:space="preserve">, I. </w:t>
      </w:r>
      <w:proofErr w:type="spellStart"/>
      <w:r w:rsidRPr="00892B96">
        <w:rPr>
          <w:rFonts w:ascii="Times New Roman" w:hAnsi="Times New Roman" w:cs="Times New Roman"/>
          <w:sz w:val="16"/>
          <w:szCs w:val="16"/>
        </w:rPr>
        <w:t>Karunasagar</w:t>
      </w:r>
      <w:proofErr w:type="spellEnd"/>
      <w:r w:rsidRPr="00892B96">
        <w:rPr>
          <w:rFonts w:ascii="Times New Roman" w:hAnsi="Times New Roman" w:cs="Times New Roman"/>
          <w:sz w:val="16"/>
          <w:szCs w:val="16"/>
        </w:rPr>
        <w:t xml:space="preserve">, and F.J. </w:t>
      </w:r>
      <w:proofErr w:type="spellStart"/>
      <w:r w:rsidRPr="00892B96">
        <w:rPr>
          <w:rFonts w:ascii="Times New Roman" w:hAnsi="Times New Roman" w:cs="Times New Roman"/>
          <w:sz w:val="16"/>
          <w:szCs w:val="16"/>
        </w:rPr>
        <w:t>Angulo</w:t>
      </w:r>
      <w:proofErr w:type="spellEnd"/>
      <w:r w:rsidRPr="00892B96">
        <w:rPr>
          <w:rFonts w:ascii="Times New Roman" w:hAnsi="Times New Roman" w:cs="Times New Roman"/>
          <w:sz w:val="16"/>
          <w:szCs w:val="16"/>
        </w:rPr>
        <w:t>, “Human Health Consequences of Use of Antimicrobial Agents in Aquaculture,” Clinical Infectious Diseases, 49(8), pp.1248-1253, 2009.</w:t>
      </w:r>
    </w:p>
    <w:p w14:paraId="2377895A" w14:textId="77777777" w:rsidR="00875311" w:rsidRPr="00892B96" w:rsidRDefault="00875311" w:rsidP="0050425B">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P.A. Ackerman, J.D. Morgan, and G.K. </w:t>
      </w:r>
      <w:proofErr w:type="spellStart"/>
      <w:r w:rsidRPr="00892B96">
        <w:rPr>
          <w:rFonts w:ascii="Times New Roman" w:hAnsi="Times New Roman" w:cs="Times New Roman"/>
          <w:sz w:val="16"/>
          <w:szCs w:val="16"/>
        </w:rPr>
        <w:t>Iwama</w:t>
      </w:r>
      <w:proofErr w:type="spellEnd"/>
      <w:r w:rsidRPr="00892B96">
        <w:rPr>
          <w:rFonts w:ascii="Times New Roman" w:hAnsi="Times New Roman" w:cs="Times New Roman"/>
          <w:sz w:val="16"/>
          <w:szCs w:val="16"/>
        </w:rPr>
        <w:t>, “CCAC guidelines on: The care and use of fish in research, teaching and testing,” Canadian Council on Animal Care, Ottawa, CA, 2011.</w:t>
      </w:r>
    </w:p>
    <w:p w14:paraId="3BDCFDF0" w14:textId="77777777" w:rsidR="00875311" w:rsidRPr="00892B96" w:rsidRDefault="00875311" w:rsidP="008E0D43">
      <w:pPr>
        <w:spacing w:line="240" w:lineRule="auto"/>
        <w:jc w:val="both"/>
        <w:rPr>
          <w:rFonts w:ascii="Times New Roman" w:hAnsi="Times New Roman" w:cs="Times New Roman"/>
          <w:sz w:val="16"/>
          <w:szCs w:val="16"/>
        </w:rPr>
      </w:pPr>
      <w:proofErr w:type="gramStart"/>
      <w:r w:rsidRPr="00892B96">
        <w:rPr>
          <w:rFonts w:ascii="Times New Roman" w:hAnsi="Times New Roman" w:cs="Times New Roman"/>
          <w:sz w:val="16"/>
          <w:szCs w:val="16"/>
        </w:rPr>
        <w:t>P.J. Walker, and J.R. Winton, “Emerging viral diseases of fish and shrimp,” Veterinary Research, 41, pp.51, 2010.</w:t>
      </w:r>
      <w:proofErr w:type="gramEnd"/>
    </w:p>
    <w:p w14:paraId="2806BB87"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P.K. </w:t>
      </w:r>
      <w:proofErr w:type="spellStart"/>
      <w:r w:rsidRPr="00892B96">
        <w:rPr>
          <w:rFonts w:ascii="Times New Roman" w:hAnsi="Times New Roman" w:cs="Times New Roman"/>
          <w:sz w:val="16"/>
          <w:szCs w:val="16"/>
        </w:rPr>
        <w:t>Sahoo</w:t>
      </w:r>
      <w:proofErr w:type="spellEnd"/>
      <w:r w:rsidRPr="00892B96">
        <w:rPr>
          <w:rFonts w:ascii="Times New Roman" w:hAnsi="Times New Roman" w:cs="Times New Roman"/>
          <w:sz w:val="16"/>
          <w:szCs w:val="16"/>
        </w:rPr>
        <w:t xml:space="preserve">, J. </w:t>
      </w:r>
      <w:proofErr w:type="spellStart"/>
      <w:r w:rsidRPr="00892B96">
        <w:rPr>
          <w:rFonts w:ascii="Times New Roman" w:hAnsi="Times New Roman" w:cs="Times New Roman"/>
          <w:sz w:val="16"/>
          <w:szCs w:val="16"/>
        </w:rPr>
        <w:t>Mohanty</w:t>
      </w:r>
      <w:proofErr w:type="spellEnd"/>
      <w:r w:rsidRPr="00892B96">
        <w:rPr>
          <w:rFonts w:ascii="Times New Roman" w:hAnsi="Times New Roman" w:cs="Times New Roman"/>
          <w:sz w:val="16"/>
          <w:szCs w:val="16"/>
        </w:rPr>
        <w:t xml:space="preserve">, J.S.K. </w:t>
      </w:r>
      <w:proofErr w:type="spellStart"/>
      <w:r w:rsidRPr="00892B96">
        <w:rPr>
          <w:rFonts w:ascii="Times New Roman" w:hAnsi="Times New Roman" w:cs="Times New Roman"/>
          <w:sz w:val="16"/>
          <w:szCs w:val="16"/>
        </w:rPr>
        <w:t>Garnayak</w:t>
      </w:r>
      <w:proofErr w:type="spellEnd"/>
      <w:r w:rsidRPr="00892B96">
        <w:rPr>
          <w:rFonts w:ascii="Times New Roman" w:hAnsi="Times New Roman" w:cs="Times New Roman"/>
          <w:sz w:val="16"/>
          <w:szCs w:val="16"/>
        </w:rPr>
        <w:t xml:space="preserve">, B.R. </w:t>
      </w:r>
      <w:proofErr w:type="spellStart"/>
      <w:r w:rsidRPr="00892B96">
        <w:rPr>
          <w:rFonts w:ascii="Times New Roman" w:hAnsi="Times New Roman" w:cs="Times New Roman"/>
          <w:sz w:val="16"/>
          <w:szCs w:val="16"/>
        </w:rPr>
        <w:t>Mohanty</w:t>
      </w:r>
      <w:proofErr w:type="spellEnd"/>
      <w:r w:rsidRPr="00892B96">
        <w:rPr>
          <w:rFonts w:ascii="Times New Roman" w:hAnsi="Times New Roman" w:cs="Times New Roman"/>
          <w:sz w:val="16"/>
          <w:szCs w:val="16"/>
        </w:rPr>
        <w:t xml:space="preserve">, B. </w:t>
      </w:r>
      <w:proofErr w:type="spellStart"/>
      <w:r w:rsidRPr="00892B96">
        <w:rPr>
          <w:rFonts w:ascii="Times New Roman" w:hAnsi="Times New Roman" w:cs="Times New Roman"/>
          <w:sz w:val="16"/>
          <w:szCs w:val="16"/>
        </w:rPr>
        <w:t>Kar</w:t>
      </w:r>
      <w:proofErr w:type="spellEnd"/>
      <w:r w:rsidRPr="00892B96">
        <w:rPr>
          <w:rFonts w:ascii="Times New Roman" w:hAnsi="Times New Roman" w:cs="Times New Roman"/>
          <w:sz w:val="16"/>
          <w:szCs w:val="16"/>
        </w:rPr>
        <w:t xml:space="preserve">, </w:t>
      </w:r>
      <w:r w:rsidRPr="00892B96">
        <w:rPr>
          <w:rFonts w:ascii="Times New Roman" w:hAnsi="Times New Roman" w:cs="Times New Roman"/>
          <w:color w:val="222222"/>
          <w:sz w:val="16"/>
          <w:szCs w:val="20"/>
          <w:shd w:val="clear" w:color="auto" w:fill="FFFFFF"/>
        </w:rPr>
        <w:t xml:space="preserve">P. </w:t>
      </w:r>
      <w:proofErr w:type="spellStart"/>
      <w:r w:rsidRPr="00892B96">
        <w:rPr>
          <w:rFonts w:ascii="Times New Roman" w:hAnsi="Times New Roman" w:cs="Times New Roman"/>
          <w:color w:val="222222"/>
          <w:sz w:val="16"/>
          <w:szCs w:val="20"/>
          <w:shd w:val="clear" w:color="auto" w:fill="FFFFFF"/>
        </w:rPr>
        <w:t>Hema</w:t>
      </w:r>
      <w:proofErr w:type="spellEnd"/>
      <w:r w:rsidRPr="00892B96">
        <w:rPr>
          <w:rFonts w:ascii="Times New Roman" w:hAnsi="Times New Roman" w:cs="Times New Roman"/>
          <w:color w:val="222222"/>
          <w:sz w:val="16"/>
          <w:szCs w:val="20"/>
          <w:shd w:val="clear" w:color="auto" w:fill="FFFFFF"/>
        </w:rPr>
        <w:t>, and J.K.</w:t>
      </w:r>
      <w:r w:rsidRPr="00892B96">
        <w:rPr>
          <w:rFonts w:ascii="Arial" w:hAnsi="Arial" w:cs="Arial"/>
          <w:color w:val="222222"/>
          <w:sz w:val="16"/>
          <w:szCs w:val="20"/>
          <w:shd w:val="clear" w:color="auto" w:fill="FFFFFF"/>
        </w:rPr>
        <w:t xml:space="preserve"> </w:t>
      </w:r>
      <w:r w:rsidRPr="00892B96">
        <w:rPr>
          <w:rFonts w:ascii="Times New Roman" w:hAnsi="Times New Roman" w:cs="Times New Roman"/>
          <w:color w:val="222222"/>
          <w:sz w:val="16"/>
          <w:szCs w:val="20"/>
          <w:shd w:val="clear" w:color="auto" w:fill="FFFFFF"/>
        </w:rPr>
        <w:t>Jena, “</w:t>
      </w:r>
      <w:r w:rsidRPr="00892B96">
        <w:rPr>
          <w:rFonts w:ascii="Times New Roman" w:hAnsi="Times New Roman" w:cs="Times New Roman"/>
          <w:sz w:val="16"/>
          <w:szCs w:val="16"/>
        </w:rPr>
        <w:t xml:space="preserve">Estimation of Loss Due to </w:t>
      </w:r>
      <w:proofErr w:type="spellStart"/>
      <w:r w:rsidRPr="00892B96">
        <w:rPr>
          <w:rFonts w:ascii="Times New Roman" w:hAnsi="Times New Roman" w:cs="Times New Roman"/>
          <w:sz w:val="16"/>
          <w:szCs w:val="16"/>
        </w:rPr>
        <w:t>Argulosis</w:t>
      </w:r>
      <w:proofErr w:type="spellEnd"/>
      <w:r w:rsidRPr="00892B96">
        <w:rPr>
          <w:rFonts w:ascii="Times New Roman" w:hAnsi="Times New Roman" w:cs="Times New Roman"/>
          <w:sz w:val="16"/>
          <w:szCs w:val="16"/>
        </w:rPr>
        <w:t xml:space="preserve"> in Carp Culture Ponds in India,” Indian Journal of Fisheries, 60(2), pp.99-102, 2013.</w:t>
      </w:r>
    </w:p>
    <w:p w14:paraId="462D0D2F" w14:textId="77777777" w:rsidR="00875311" w:rsidRPr="00892B96" w:rsidRDefault="00875311" w:rsidP="008E0D43">
      <w:pPr>
        <w:spacing w:line="240" w:lineRule="auto"/>
        <w:jc w:val="both"/>
        <w:rPr>
          <w:rFonts w:ascii="Times New Roman" w:hAnsi="Times New Roman" w:cs="Times New Roman"/>
          <w:sz w:val="16"/>
          <w:szCs w:val="16"/>
        </w:rPr>
      </w:pPr>
      <w:proofErr w:type="gramStart"/>
      <w:r w:rsidRPr="00892B96">
        <w:rPr>
          <w:rFonts w:ascii="Times New Roman" w:hAnsi="Times New Roman" w:cs="Times New Roman"/>
          <w:sz w:val="16"/>
          <w:szCs w:val="16"/>
        </w:rPr>
        <w:t xml:space="preserve">P.R. Smith, A. Le Breton, T.E. </w:t>
      </w:r>
      <w:proofErr w:type="spellStart"/>
      <w:r w:rsidRPr="00892B96">
        <w:rPr>
          <w:rFonts w:ascii="Times New Roman" w:hAnsi="Times New Roman" w:cs="Times New Roman"/>
          <w:sz w:val="16"/>
          <w:szCs w:val="16"/>
        </w:rPr>
        <w:t>Horsberg</w:t>
      </w:r>
      <w:proofErr w:type="spellEnd"/>
      <w:r w:rsidRPr="00892B96">
        <w:rPr>
          <w:rFonts w:ascii="Times New Roman" w:hAnsi="Times New Roman" w:cs="Times New Roman"/>
          <w:sz w:val="16"/>
          <w:szCs w:val="16"/>
        </w:rPr>
        <w:t xml:space="preserve">, and F. </w:t>
      </w:r>
      <w:proofErr w:type="spellStart"/>
      <w:r w:rsidRPr="00892B96">
        <w:rPr>
          <w:rFonts w:ascii="Times New Roman" w:hAnsi="Times New Roman" w:cs="Times New Roman"/>
          <w:sz w:val="16"/>
          <w:szCs w:val="16"/>
        </w:rPr>
        <w:t>Corsin</w:t>
      </w:r>
      <w:proofErr w:type="spellEnd"/>
      <w:r w:rsidRPr="00892B96">
        <w:rPr>
          <w:rFonts w:ascii="Times New Roman" w:hAnsi="Times New Roman" w:cs="Times New Roman"/>
          <w:sz w:val="16"/>
          <w:szCs w:val="16"/>
        </w:rPr>
        <w:t>, “Guidelines for Antimicrobial Use in Aquaculture.</w:t>
      </w:r>
      <w:proofErr w:type="gramEnd"/>
      <w:r w:rsidRPr="00892B96">
        <w:rPr>
          <w:rFonts w:ascii="Times New Roman" w:hAnsi="Times New Roman" w:cs="Times New Roman"/>
          <w:sz w:val="16"/>
          <w:szCs w:val="16"/>
        </w:rPr>
        <w:t xml:space="preserve"> In Guide to Antimicrobial Use in Animals,” L. </w:t>
      </w:r>
      <w:proofErr w:type="spellStart"/>
      <w:r w:rsidRPr="00892B96">
        <w:rPr>
          <w:rFonts w:ascii="Times New Roman" w:hAnsi="Times New Roman" w:cs="Times New Roman"/>
          <w:sz w:val="16"/>
          <w:szCs w:val="16"/>
        </w:rPr>
        <w:t>Guardabassi</w:t>
      </w:r>
      <w:proofErr w:type="spellEnd"/>
      <w:r w:rsidRPr="00892B96">
        <w:rPr>
          <w:rFonts w:ascii="Times New Roman" w:hAnsi="Times New Roman" w:cs="Times New Roman"/>
          <w:sz w:val="16"/>
          <w:szCs w:val="16"/>
        </w:rPr>
        <w:t>, and H. Kruse, Eds. Oxford, UK: Blackwell Publishing Ltd., 2008, pp.207- 218.</w:t>
      </w:r>
    </w:p>
    <w:p w14:paraId="495F99CB"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R. </w:t>
      </w:r>
      <w:proofErr w:type="spellStart"/>
      <w:r w:rsidRPr="00892B96">
        <w:rPr>
          <w:rFonts w:ascii="Times New Roman" w:hAnsi="Times New Roman" w:cs="Times New Roman"/>
          <w:sz w:val="16"/>
          <w:szCs w:val="16"/>
        </w:rPr>
        <w:t>Lulijwa</w:t>
      </w:r>
      <w:proofErr w:type="spellEnd"/>
      <w:r w:rsidRPr="00892B96">
        <w:rPr>
          <w:rFonts w:ascii="Times New Roman" w:hAnsi="Times New Roman" w:cs="Times New Roman"/>
          <w:sz w:val="16"/>
          <w:szCs w:val="16"/>
        </w:rPr>
        <w:t xml:space="preserve">, E.J. </w:t>
      </w:r>
      <w:proofErr w:type="spellStart"/>
      <w:r w:rsidRPr="00892B96">
        <w:rPr>
          <w:rFonts w:ascii="Times New Roman" w:hAnsi="Times New Roman" w:cs="Times New Roman"/>
          <w:sz w:val="16"/>
          <w:szCs w:val="16"/>
        </w:rPr>
        <w:t>Rupia</w:t>
      </w:r>
      <w:proofErr w:type="spellEnd"/>
      <w:r w:rsidRPr="00892B96">
        <w:rPr>
          <w:rFonts w:ascii="Times New Roman" w:hAnsi="Times New Roman" w:cs="Times New Roman"/>
          <w:sz w:val="16"/>
          <w:szCs w:val="16"/>
        </w:rPr>
        <w:t>, and A.C. Alfaro, “Antibiotic use in aquaculture, policies and regulation, health and environmental risks: A review of the top 15 major producers,” Reviews in Aquaculture, 12, pp.640–663, 2020.</w:t>
      </w:r>
    </w:p>
    <w:p w14:paraId="739BD2CA"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R. </w:t>
      </w:r>
      <w:proofErr w:type="spellStart"/>
      <w:r w:rsidRPr="00892B96">
        <w:rPr>
          <w:rFonts w:ascii="Times New Roman" w:hAnsi="Times New Roman" w:cs="Times New Roman"/>
          <w:sz w:val="16"/>
          <w:szCs w:val="16"/>
        </w:rPr>
        <w:t>Reimschuessel</w:t>
      </w:r>
      <w:proofErr w:type="spellEnd"/>
      <w:r w:rsidRPr="00892B96">
        <w:rPr>
          <w:rFonts w:ascii="Times New Roman" w:hAnsi="Times New Roman" w:cs="Times New Roman"/>
          <w:sz w:val="16"/>
          <w:szCs w:val="16"/>
        </w:rPr>
        <w:t xml:space="preserve">, and R. Miller, “Antimicrobial Drug Use in Aquaculture. In Antimicrobial Therapy in Veterinary Medicine,” J.F. Prescott, J.D. </w:t>
      </w:r>
      <w:proofErr w:type="spellStart"/>
      <w:r w:rsidRPr="00892B96">
        <w:rPr>
          <w:rFonts w:ascii="Times New Roman" w:hAnsi="Times New Roman" w:cs="Times New Roman"/>
          <w:sz w:val="16"/>
          <w:szCs w:val="16"/>
        </w:rPr>
        <w:t>Baggot</w:t>
      </w:r>
      <w:proofErr w:type="spellEnd"/>
      <w:r w:rsidRPr="00892B96">
        <w:rPr>
          <w:rFonts w:ascii="Times New Roman" w:hAnsi="Times New Roman" w:cs="Times New Roman"/>
          <w:sz w:val="16"/>
          <w:szCs w:val="16"/>
        </w:rPr>
        <w:t xml:space="preserve">, R.D. Walker, and P.M. Dowling, Eds. Iowa, USA: Blackwell Publishing Professional, 2006, pp.593-606. </w:t>
      </w:r>
    </w:p>
    <w:p w14:paraId="3BF28B9D" w14:textId="77777777" w:rsidR="00875311" w:rsidRPr="00892B96" w:rsidRDefault="00875311" w:rsidP="008E0D43">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R. Wei, F. </w:t>
      </w:r>
      <w:proofErr w:type="spellStart"/>
      <w:r w:rsidRPr="00892B96">
        <w:rPr>
          <w:rFonts w:ascii="Times New Roman" w:hAnsi="Times New Roman" w:cs="Times New Roman"/>
          <w:sz w:val="16"/>
          <w:szCs w:val="16"/>
        </w:rPr>
        <w:t>Ge</w:t>
      </w:r>
      <w:proofErr w:type="spellEnd"/>
      <w:r w:rsidRPr="00892B96">
        <w:rPr>
          <w:rFonts w:ascii="Times New Roman" w:hAnsi="Times New Roman" w:cs="Times New Roman"/>
          <w:sz w:val="16"/>
          <w:szCs w:val="16"/>
        </w:rPr>
        <w:t>, S. Huang, M. Chen, and R. Wang, “Occurrence of veterinary antibiotics in animal wastewater and surface water around farms in Jiangsu Province, China,” Chemosphere, 82(10), pp.1408-1414, 2011.</w:t>
      </w:r>
    </w:p>
    <w:p w14:paraId="62E2E62B" w14:textId="77777777" w:rsidR="00875311" w:rsidRPr="00892B96" w:rsidRDefault="00875311" w:rsidP="008E0D43">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R. </w:t>
      </w:r>
      <w:proofErr w:type="spellStart"/>
      <w:r w:rsidRPr="00892B96">
        <w:rPr>
          <w:rFonts w:ascii="Times New Roman" w:hAnsi="Times New Roman" w:cs="Times New Roman"/>
          <w:sz w:val="16"/>
          <w:szCs w:val="16"/>
        </w:rPr>
        <w:t>Zounkova</w:t>
      </w:r>
      <w:proofErr w:type="spellEnd"/>
      <w:r w:rsidRPr="00892B96">
        <w:rPr>
          <w:rFonts w:ascii="Times New Roman" w:hAnsi="Times New Roman" w:cs="Times New Roman"/>
          <w:sz w:val="16"/>
          <w:szCs w:val="16"/>
        </w:rPr>
        <w:t xml:space="preserve">, Z. </w:t>
      </w:r>
      <w:proofErr w:type="spellStart"/>
      <w:r w:rsidRPr="00892B96">
        <w:rPr>
          <w:rFonts w:ascii="Times New Roman" w:hAnsi="Times New Roman" w:cs="Times New Roman"/>
          <w:sz w:val="16"/>
          <w:szCs w:val="16"/>
        </w:rPr>
        <w:t>Klimesova</w:t>
      </w:r>
      <w:proofErr w:type="spellEnd"/>
      <w:r w:rsidRPr="00892B96">
        <w:rPr>
          <w:rFonts w:ascii="Times New Roman" w:hAnsi="Times New Roman" w:cs="Times New Roman"/>
          <w:sz w:val="16"/>
          <w:szCs w:val="16"/>
        </w:rPr>
        <w:t xml:space="preserve">, L. </w:t>
      </w:r>
      <w:proofErr w:type="spellStart"/>
      <w:r w:rsidRPr="00892B96">
        <w:rPr>
          <w:rFonts w:ascii="Times New Roman" w:hAnsi="Times New Roman" w:cs="Times New Roman"/>
          <w:sz w:val="16"/>
          <w:szCs w:val="16"/>
        </w:rPr>
        <w:t>Nepejchalova</w:t>
      </w:r>
      <w:proofErr w:type="spellEnd"/>
      <w:r w:rsidRPr="00892B96">
        <w:rPr>
          <w:rFonts w:ascii="Times New Roman" w:hAnsi="Times New Roman" w:cs="Times New Roman"/>
          <w:sz w:val="16"/>
          <w:szCs w:val="16"/>
        </w:rPr>
        <w:t xml:space="preserve">, K. </w:t>
      </w:r>
      <w:proofErr w:type="spellStart"/>
      <w:r w:rsidRPr="00892B96">
        <w:rPr>
          <w:rFonts w:ascii="Times New Roman" w:hAnsi="Times New Roman" w:cs="Times New Roman"/>
          <w:sz w:val="16"/>
          <w:szCs w:val="16"/>
        </w:rPr>
        <w:t>Hilscherova</w:t>
      </w:r>
      <w:proofErr w:type="spellEnd"/>
      <w:r w:rsidRPr="00892B96">
        <w:rPr>
          <w:rFonts w:ascii="Times New Roman" w:hAnsi="Times New Roman" w:cs="Times New Roman"/>
          <w:sz w:val="16"/>
          <w:szCs w:val="16"/>
        </w:rPr>
        <w:t xml:space="preserve">, and L. </w:t>
      </w:r>
      <w:proofErr w:type="spellStart"/>
      <w:r w:rsidRPr="00892B96">
        <w:rPr>
          <w:rFonts w:ascii="Times New Roman" w:hAnsi="Times New Roman" w:cs="Times New Roman"/>
          <w:sz w:val="16"/>
          <w:szCs w:val="16"/>
        </w:rPr>
        <w:t>Blaha</w:t>
      </w:r>
      <w:proofErr w:type="spellEnd"/>
      <w:r w:rsidRPr="00892B96">
        <w:rPr>
          <w:rFonts w:ascii="Times New Roman" w:hAnsi="Times New Roman" w:cs="Times New Roman"/>
          <w:sz w:val="16"/>
          <w:szCs w:val="16"/>
        </w:rPr>
        <w:t xml:space="preserve">, “Complex evaluation of </w:t>
      </w:r>
      <w:proofErr w:type="spellStart"/>
      <w:r w:rsidRPr="00892B96">
        <w:rPr>
          <w:rFonts w:ascii="Times New Roman" w:hAnsi="Times New Roman" w:cs="Times New Roman"/>
          <w:sz w:val="16"/>
          <w:szCs w:val="16"/>
        </w:rPr>
        <w:t>ecotoxicity</w:t>
      </w:r>
      <w:proofErr w:type="spellEnd"/>
      <w:r w:rsidRPr="00892B96">
        <w:rPr>
          <w:rFonts w:ascii="Times New Roman" w:hAnsi="Times New Roman" w:cs="Times New Roman"/>
          <w:sz w:val="16"/>
          <w:szCs w:val="16"/>
        </w:rPr>
        <w:t xml:space="preserve"> and </w:t>
      </w:r>
      <w:proofErr w:type="spellStart"/>
      <w:r w:rsidRPr="00892B96">
        <w:rPr>
          <w:rFonts w:ascii="Times New Roman" w:hAnsi="Times New Roman" w:cs="Times New Roman"/>
          <w:sz w:val="16"/>
          <w:szCs w:val="16"/>
        </w:rPr>
        <w:t>genotoxicity</w:t>
      </w:r>
      <w:proofErr w:type="spellEnd"/>
      <w:r w:rsidRPr="00892B96">
        <w:rPr>
          <w:rFonts w:ascii="Times New Roman" w:hAnsi="Times New Roman" w:cs="Times New Roman"/>
          <w:sz w:val="16"/>
          <w:szCs w:val="16"/>
        </w:rPr>
        <w:t xml:space="preserve"> of antimicrobials </w:t>
      </w:r>
      <w:proofErr w:type="spellStart"/>
      <w:r w:rsidRPr="00892B96">
        <w:rPr>
          <w:rFonts w:ascii="Times New Roman" w:hAnsi="Times New Roman" w:cs="Times New Roman"/>
          <w:sz w:val="16"/>
          <w:szCs w:val="16"/>
        </w:rPr>
        <w:t>oxytetracycline</w:t>
      </w:r>
      <w:proofErr w:type="spellEnd"/>
      <w:r w:rsidRPr="00892B96">
        <w:rPr>
          <w:rFonts w:ascii="Times New Roman" w:hAnsi="Times New Roman" w:cs="Times New Roman"/>
          <w:sz w:val="16"/>
          <w:szCs w:val="16"/>
        </w:rPr>
        <w:t xml:space="preserve"> and </w:t>
      </w:r>
      <w:proofErr w:type="spellStart"/>
      <w:r w:rsidRPr="00892B96">
        <w:rPr>
          <w:rFonts w:ascii="Times New Roman" w:hAnsi="Times New Roman" w:cs="Times New Roman"/>
          <w:sz w:val="16"/>
          <w:szCs w:val="16"/>
        </w:rPr>
        <w:t>flumequine</w:t>
      </w:r>
      <w:proofErr w:type="spellEnd"/>
      <w:r w:rsidRPr="00892B96">
        <w:rPr>
          <w:rFonts w:ascii="Times New Roman" w:hAnsi="Times New Roman" w:cs="Times New Roman"/>
          <w:sz w:val="16"/>
          <w:szCs w:val="16"/>
        </w:rPr>
        <w:t xml:space="preserve"> used in aquaculture,” Environmental Toxicology and Chemistry, 30(5), pp.1184-9, 2011.</w:t>
      </w:r>
    </w:p>
    <w:p w14:paraId="35A4DB2F" w14:textId="33345C32" w:rsidR="00875311" w:rsidRPr="00892B96" w:rsidRDefault="00875311" w:rsidP="008E0D43">
      <w:pPr>
        <w:spacing w:line="240" w:lineRule="auto"/>
        <w:jc w:val="both"/>
        <w:rPr>
          <w:rFonts w:ascii="Times New Roman" w:hAnsi="Times New Roman" w:cs="Times New Roman"/>
          <w:sz w:val="16"/>
          <w:szCs w:val="16"/>
        </w:rPr>
      </w:pPr>
      <w:proofErr w:type="gramStart"/>
      <w:r w:rsidRPr="00892B96">
        <w:rPr>
          <w:rFonts w:ascii="Times New Roman" w:hAnsi="Times New Roman" w:cs="Times New Roman"/>
          <w:sz w:val="16"/>
          <w:szCs w:val="16"/>
        </w:rPr>
        <w:t xml:space="preserve">R.D. Walker, and S. </w:t>
      </w:r>
      <w:proofErr w:type="spellStart"/>
      <w:r w:rsidRPr="00892B96">
        <w:rPr>
          <w:rFonts w:ascii="Times New Roman" w:hAnsi="Times New Roman" w:cs="Times New Roman"/>
          <w:sz w:val="16"/>
          <w:szCs w:val="16"/>
        </w:rPr>
        <w:t>Giguére</w:t>
      </w:r>
      <w:proofErr w:type="spellEnd"/>
      <w:r w:rsidRPr="00892B96">
        <w:rPr>
          <w:rFonts w:ascii="Times New Roman" w:hAnsi="Times New Roman" w:cs="Times New Roman"/>
          <w:sz w:val="16"/>
          <w:szCs w:val="16"/>
        </w:rPr>
        <w:t>, “Principles of Antimicrobial Drug Selection and Use.</w:t>
      </w:r>
      <w:proofErr w:type="gramEnd"/>
      <w:r w:rsidRPr="00892B96">
        <w:rPr>
          <w:rFonts w:ascii="Times New Roman" w:hAnsi="Times New Roman" w:cs="Times New Roman"/>
          <w:sz w:val="16"/>
          <w:szCs w:val="16"/>
        </w:rPr>
        <w:t xml:space="preserve"> In Antimicrobial Therapy in Veterinary Medicine,” J.F. Prescott, J.D. </w:t>
      </w:r>
      <w:proofErr w:type="spellStart"/>
      <w:r w:rsidRPr="00892B96">
        <w:rPr>
          <w:rFonts w:ascii="Times New Roman" w:hAnsi="Times New Roman" w:cs="Times New Roman"/>
          <w:sz w:val="16"/>
          <w:szCs w:val="16"/>
        </w:rPr>
        <w:t>Baggot</w:t>
      </w:r>
      <w:proofErr w:type="spellEnd"/>
      <w:r w:rsidRPr="00892B96">
        <w:rPr>
          <w:rFonts w:ascii="Times New Roman" w:hAnsi="Times New Roman" w:cs="Times New Roman"/>
          <w:sz w:val="16"/>
          <w:szCs w:val="16"/>
        </w:rPr>
        <w:t>, R.D. Walker, and P.M. Dowling, Eds. Iowa, USA: Blackwell Publishing Professional, 2008,</w:t>
      </w:r>
      <w:r w:rsidR="00E225DE" w:rsidRPr="00892B96">
        <w:rPr>
          <w:rFonts w:ascii="Times New Roman" w:hAnsi="Times New Roman" w:cs="Times New Roman"/>
          <w:sz w:val="16"/>
          <w:szCs w:val="16"/>
        </w:rPr>
        <w:t xml:space="preserve"> </w:t>
      </w:r>
      <w:r w:rsidRPr="00892B96">
        <w:rPr>
          <w:rFonts w:ascii="Times New Roman" w:hAnsi="Times New Roman" w:cs="Times New Roman"/>
          <w:sz w:val="16"/>
          <w:szCs w:val="16"/>
        </w:rPr>
        <w:t>pp.107-117.</w:t>
      </w:r>
    </w:p>
    <w:p w14:paraId="10797291"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S. </w:t>
      </w:r>
      <w:proofErr w:type="spellStart"/>
      <w:r w:rsidRPr="00892B96">
        <w:rPr>
          <w:rFonts w:ascii="Times New Roman" w:hAnsi="Times New Roman" w:cs="Times New Roman"/>
          <w:sz w:val="16"/>
          <w:szCs w:val="16"/>
        </w:rPr>
        <w:t>Bharathi</w:t>
      </w:r>
      <w:proofErr w:type="spellEnd"/>
      <w:r w:rsidRPr="00892B96">
        <w:rPr>
          <w:rFonts w:ascii="Times New Roman" w:hAnsi="Times New Roman" w:cs="Times New Roman"/>
          <w:sz w:val="16"/>
          <w:szCs w:val="16"/>
        </w:rPr>
        <w:t xml:space="preserve">, A. Cheryl, C.B.T. </w:t>
      </w:r>
      <w:proofErr w:type="spellStart"/>
      <w:r w:rsidRPr="00892B96">
        <w:rPr>
          <w:rFonts w:ascii="Times New Roman" w:hAnsi="Times New Roman" w:cs="Times New Roman"/>
          <w:sz w:val="16"/>
          <w:szCs w:val="16"/>
        </w:rPr>
        <w:t>Rajagopalasamy</w:t>
      </w:r>
      <w:proofErr w:type="spellEnd"/>
      <w:r w:rsidRPr="00892B96">
        <w:rPr>
          <w:rFonts w:ascii="Times New Roman" w:hAnsi="Times New Roman" w:cs="Times New Roman"/>
          <w:sz w:val="16"/>
          <w:szCs w:val="16"/>
        </w:rPr>
        <w:t xml:space="preserve">, A. Uma, B. </w:t>
      </w:r>
      <w:proofErr w:type="spellStart"/>
      <w:r w:rsidRPr="00892B96">
        <w:rPr>
          <w:rFonts w:ascii="Times New Roman" w:hAnsi="Times New Roman" w:cs="Times New Roman"/>
          <w:sz w:val="16"/>
          <w:szCs w:val="16"/>
        </w:rPr>
        <w:t>Ahilan</w:t>
      </w:r>
      <w:proofErr w:type="spellEnd"/>
      <w:r w:rsidRPr="00892B96">
        <w:rPr>
          <w:rFonts w:ascii="Times New Roman" w:hAnsi="Times New Roman" w:cs="Times New Roman"/>
          <w:sz w:val="16"/>
          <w:szCs w:val="16"/>
        </w:rPr>
        <w:t xml:space="preserve">, and S. </w:t>
      </w:r>
      <w:proofErr w:type="spellStart"/>
      <w:r w:rsidRPr="00892B96">
        <w:rPr>
          <w:rFonts w:ascii="Times New Roman" w:hAnsi="Times New Roman" w:cs="Times New Roman"/>
          <w:sz w:val="16"/>
          <w:szCs w:val="16"/>
        </w:rPr>
        <w:t>Aanand</w:t>
      </w:r>
      <w:proofErr w:type="spellEnd"/>
      <w:r w:rsidRPr="00892B96">
        <w:rPr>
          <w:rFonts w:ascii="Times New Roman" w:hAnsi="Times New Roman" w:cs="Times New Roman"/>
          <w:sz w:val="16"/>
          <w:szCs w:val="16"/>
        </w:rPr>
        <w:t>, “Functional feed additives used in fish feeds,” International Journal of Fisheries and Aquatic Studies, 7(3), pp.44-52, 2019.</w:t>
      </w:r>
    </w:p>
    <w:p w14:paraId="1E2CEC03"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S. </w:t>
      </w:r>
      <w:proofErr w:type="spellStart"/>
      <w:r w:rsidRPr="00892B96">
        <w:rPr>
          <w:rFonts w:ascii="Times New Roman" w:hAnsi="Times New Roman" w:cs="Times New Roman"/>
          <w:sz w:val="16"/>
          <w:szCs w:val="16"/>
        </w:rPr>
        <w:t>Mukta</w:t>
      </w:r>
      <w:proofErr w:type="spellEnd"/>
      <w:r w:rsidRPr="00892B96">
        <w:rPr>
          <w:rFonts w:ascii="Times New Roman" w:hAnsi="Times New Roman" w:cs="Times New Roman"/>
          <w:sz w:val="16"/>
          <w:szCs w:val="16"/>
        </w:rPr>
        <w:t xml:space="preserve">, and S. </w:t>
      </w:r>
      <w:proofErr w:type="spellStart"/>
      <w:r w:rsidRPr="00892B96">
        <w:rPr>
          <w:rFonts w:ascii="Times New Roman" w:hAnsi="Times New Roman" w:cs="Times New Roman"/>
          <w:sz w:val="16"/>
          <w:szCs w:val="16"/>
        </w:rPr>
        <w:t>Paramveer</w:t>
      </w:r>
      <w:proofErr w:type="spellEnd"/>
      <w:r w:rsidRPr="00892B96">
        <w:rPr>
          <w:rFonts w:ascii="Times New Roman" w:hAnsi="Times New Roman" w:cs="Times New Roman"/>
          <w:sz w:val="16"/>
          <w:szCs w:val="16"/>
        </w:rPr>
        <w:t>, “Drugs and chemicals applied in aquaculture industry: A review of commercial availability, recommended dosage and mode of application,” Journal of Entomology and Zoology Studies, 6(6), pp.903-907, 2018.</w:t>
      </w:r>
    </w:p>
    <w:p w14:paraId="3C66DF92" w14:textId="77777777" w:rsidR="00875311" w:rsidRPr="00892B96" w:rsidRDefault="00875311" w:rsidP="00F70982">
      <w:pPr>
        <w:spacing w:line="240" w:lineRule="auto"/>
        <w:jc w:val="both"/>
        <w:rPr>
          <w:rFonts w:ascii="Times New Roman" w:hAnsi="Times New Roman" w:cs="Times New Roman"/>
          <w:sz w:val="16"/>
          <w:szCs w:val="16"/>
        </w:rPr>
      </w:pPr>
      <w:proofErr w:type="gramStart"/>
      <w:r w:rsidRPr="00892B96">
        <w:rPr>
          <w:rFonts w:ascii="Times New Roman" w:hAnsi="Times New Roman" w:cs="Times New Roman"/>
          <w:sz w:val="16"/>
          <w:szCs w:val="16"/>
        </w:rPr>
        <w:t xml:space="preserve">S.D. Costanzo, J. </w:t>
      </w:r>
      <w:proofErr w:type="spellStart"/>
      <w:r w:rsidRPr="00892B96">
        <w:rPr>
          <w:rFonts w:ascii="Times New Roman" w:hAnsi="Times New Roman" w:cs="Times New Roman"/>
          <w:sz w:val="16"/>
          <w:szCs w:val="16"/>
        </w:rPr>
        <w:t>Murby</w:t>
      </w:r>
      <w:proofErr w:type="spellEnd"/>
      <w:r w:rsidRPr="00892B96">
        <w:rPr>
          <w:rFonts w:ascii="Times New Roman" w:hAnsi="Times New Roman" w:cs="Times New Roman"/>
          <w:sz w:val="16"/>
          <w:szCs w:val="16"/>
        </w:rPr>
        <w:t>, and J. Bates, “Ecosystem response to antibiotics entering the aquatic environment,” Marine Pollution Bulletin, 51 (1-4), pp.218-23, 2005.</w:t>
      </w:r>
      <w:proofErr w:type="gramEnd"/>
    </w:p>
    <w:p w14:paraId="519BAB85"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t xml:space="preserve">S.S. Mishra, R. Das, B.K. Das, P. </w:t>
      </w:r>
      <w:proofErr w:type="spellStart"/>
      <w:r w:rsidRPr="00892B96">
        <w:rPr>
          <w:rFonts w:ascii="Times New Roman" w:hAnsi="Times New Roman" w:cs="Times New Roman"/>
          <w:sz w:val="16"/>
          <w:szCs w:val="16"/>
        </w:rPr>
        <w:t>Choudhary</w:t>
      </w:r>
      <w:proofErr w:type="spellEnd"/>
      <w:r w:rsidRPr="00892B96">
        <w:rPr>
          <w:rFonts w:ascii="Times New Roman" w:hAnsi="Times New Roman" w:cs="Times New Roman"/>
          <w:sz w:val="16"/>
          <w:szCs w:val="16"/>
        </w:rPr>
        <w:t xml:space="preserve">, R. </w:t>
      </w:r>
      <w:proofErr w:type="spellStart"/>
      <w:r w:rsidRPr="00892B96">
        <w:rPr>
          <w:rFonts w:ascii="Times New Roman" w:hAnsi="Times New Roman" w:cs="Times New Roman"/>
          <w:sz w:val="16"/>
          <w:szCs w:val="16"/>
        </w:rPr>
        <w:t>Rathod</w:t>
      </w:r>
      <w:proofErr w:type="spellEnd"/>
      <w:r w:rsidRPr="00892B96">
        <w:rPr>
          <w:rFonts w:ascii="Times New Roman" w:hAnsi="Times New Roman" w:cs="Times New Roman"/>
          <w:sz w:val="16"/>
          <w:szCs w:val="16"/>
        </w:rPr>
        <w:t xml:space="preserve">, </w:t>
      </w:r>
      <w:r w:rsidRPr="00892B96">
        <w:rPr>
          <w:rFonts w:ascii="Times New Roman" w:hAnsi="Times New Roman" w:cs="Times New Roman"/>
          <w:sz w:val="16"/>
        </w:rPr>
        <w:t xml:space="preserve">B.S. </w:t>
      </w:r>
      <w:proofErr w:type="spellStart"/>
      <w:r w:rsidRPr="00892B96">
        <w:rPr>
          <w:rFonts w:ascii="Times New Roman" w:hAnsi="Times New Roman" w:cs="Times New Roman"/>
          <w:sz w:val="16"/>
        </w:rPr>
        <w:t>Giri</w:t>
      </w:r>
      <w:proofErr w:type="spellEnd"/>
      <w:r w:rsidRPr="00892B96">
        <w:rPr>
          <w:rFonts w:ascii="Times New Roman" w:hAnsi="Times New Roman" w:cs="Times New Roman"/>
          <w:sz w:val="16"/>
        </w:rPr>
        <w:t xml:space="preserve">, J. </w:t>
      </w:r>
      <w:proofErr w:type="spellStart"/>
      <w:r w:rsidRPr="00892B96">
        <w:rPr>
          <w:rFonts w:ascii="Times New Roman" w:hAnsi="Times New Roman" w:cs="Times New Roman"/>
          <w:sz w:val="16"/>
        </w:rPr>
        <w:t>Debbarma</w:t>
      </w:r>
      <w:proofErr w:type="spellEnd"/>
      <w:r w:rsidRPr="00892B96">
        <w:rPr>
          <w:rFonts w:ascii="Times New Roman" w:hAnsi="Times New Roman" w:cs="Times New Roman"/>
          <w:sz w:val="16"/>
        </w:rPr>
        <w:t xml:space="preserve">, S.N. </w:t>
      </w:r>
      <w:proofErr w:type="spellStart"/>
      <w:r w:rsidRPr="00892B96">
        <w:rPr>
          <w:rFonts w:ascii="Times New Roman" w:hAnsi="Times New Roman" w:cs="Times New Roman"/>
          <w:sz w:val="16"/>
        </w:rPr>
        <w:t>Sahoo</w:t>
      </w:r>
      <w:proofErr w:type="spellEnd"/>
      <w:r w:rsidRPr="00892B96">
        <w:rPr>
          <w:rFonts w:ascii="Times New Roman" w:hAnsi="Times New Roman" w:cs="Times New Roman"/>
          <w:sz w:val="16"/>
        </w:rPr>
        <w:t xml:space="preserve">, A. </w:t>
      </w:r>
      <w:proofErr w:type="spellStart"/>
      <w:r w:rsidRPr="00892B96">
        <w:rPr>
          <w:rFonts w:ascii="Times New Roman" w:hAnsi="Times New Roman" w:cs="Times New Roman"/>
          <w:sz w:val="16"/>
        </w:rPr>
        <w:t>Barua</w:t>
      </w:r>
      <w:proofErr w:type="spellEnd"/>
      <w:r w:rsidRPr="00892B96">
        <w:rPr>
          <w:rFonts w:ascii="Times New Roman" w:hAnsi="Times New Roman" w:cs="Times New Roman"/>
          <w:sz w:val="16"/>
        </w:rPr>
        <w:t xml:space="preserve">, A. </w:t>
      </w:r>
      <w:proofErr w:type="spellStart"/>
      <w:r w:rsidRPr="00892B96">
        <w:rPr>
          <w:rFonts w:ascii="Times New Roman" w:hAnsi="Times New Roman" w:cs="Times New Roman"/>
          <w:sz w:val="16"/>
        </w:rPr>
        <w:t>Sahu</w:t>
      </w:r>
      <w:proofErr w:type="spellEnd"/>
      <w:r w:rsidRPr="00892B96">
        <w:rPr>
          <w:rFonts w:ascii="Times New Roman" w:hAnsi="Times New Roman" w:cs="Times New Roman"/>
          <w:sz w:val="16"/>
        </w:rPr>
        <w:t xml:space="preserve">, P.K. </w:t>
      </w:r>
      <w:proofErr w:type="spellStart"/>
      <w:r w:rsidRPr="00892B96">
        <w:rPr>
          <w:rFonts w:ascii="Times New Roman" w:hAnsi="Times New Roman" w:cs="Times New Roman"/>
          <w:sz w:val="16"/>
        </w:rPr>
        <w:t>Patil</w:t>
      </w:r>
      <w:proofErr w:type="spellEnd"/>
      <w:r w:rsidRPr="00892B96">
        <w:rPr>
          <w:rFonts w:ascii="Times New Roman" w:hAnsi="Times New Roman" w:cs="Times New Roman"/>
          <w:sz w:val="16"/>
        </w:rPr>
        <w:t>, and P. Swain, “</w:t>
      </w:r>
      <w:r w:rsidRPr="00892B96">
        <w:rPr>
          <w:rFonts w:ascii="Times New Roman" w:hAnsi="Times New Roman" w:cs="Times New Roman"/>
          <w:sz w:val="16"/>
          <w:szCs w:val="16"/>
        </w:rPr>
        <w:t>Status of Aqua-medicines, Drugs and Chemicals Use in India: A Survey Report,” Journal of  Aquaculture and Fisheries, 1(004), 2017.</w:t>
      </w:r>
    </w:p>
    <w:p w14:paraId="5C0FF218"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sz w:val="16"/>
          <w:szCs w:val="16"/>
        </w:rPr>
        <w:lastRenderedPageBreak/>
        <w:t xml:space="preserve">T. </w:t>
      </w:r>
      <w:proofErr w:type="spellStart"/>
      <w:r w:rsidRPr="00892B96">
        <w:rPr>
          <w:rFonts w:ascii="Times New Roman" w:hAnsi="Times New Roman" w:cs="Times New Roman"/>
          <w:sz w:val="16"/>
          <w:szCs w:val="16"/>
        </w:rPr>
        <w:t>Defoirdt</w:t>
      </w:r>
      <w:proofErr w:type="spellEnd"/>
      <w:r w:rsidRPr="00892B96">
        <w:rPr>
          <w:rFonts w:ascii="Times New Roman" w:hAnsi="Times New Roman" w:cs="Times New Roman"/>
          <w:sz w:val="16"/>
          <w:szCs w:val="16"/>
        </w:rPr>
        <w:t xml:space="preserve">, P. </w:t>
      </w:r>
      <w:proofErr w:type="spellStart"/>
      <w:r w:rsidRPr="00892B96">
        <w:rPr>
          <w:rFonts w:ascii="Times New Roman" w:hAnsi="Times New Roman" w:cs="Times New Roman"/>
          <w:sz w:val="16"/>
          <w:szCs w:val="16"/>
        </w:rPr>
        <w:t>Sorgeloos</w:t>
      </w:r>
      <w:proofErr w:type="spellEnd"/>
      <w:r w:rsidRPr="00892B96">
        <w:rPr>
          <w:rFonts w:ascii="Times New Roman" w:hAnsi="Times New Roman" w:cs="Times New Roman"/>
          <w:sz w:val="16"/>
          <w:szCs w:val="16"/>
        </w:rPr>
        <w:t>, and P. Bossier, “Alternatives to antibiotics for the control of bacterial disease in aquaculture,” Current Opinion in Microbiology, 14(3), pp.251- 258, 2011.</w:t>
      </w:r>
    </w:p>
    <w:p w14:paraId="3CE2F4C9" w14:textId="3B0D72E6" w:rsidR="00E0035D" w:rsidRPr="00892B96" w:rsidRDefault="00E0035D" w:rsidP="00F70982">
      <w:pPr>
        <w:spacing w:line="240" w:lineRule="auto"/>
        <w:jc w:val="both"/>
        <w:rPr>
          <w:rFonts w:ascii="Times New Roman" w:hAnsi="Times New Roman" w:cs="Times New Roman"/>
          <w:sz w:val="10"/>
          <w:szCs w:val="16"/>
        </w:rPr>
      </w:pPr>
      <w:proofErr w:type="gramStart"/>
      <w:r w:rsidRPr="00892B96">
        <w:rPr>
          <w:rFonts w:ascii="Times New Roman" w:hAnsi="Times New Roman" w:cs="Times New Roman"/>
          <w:sz w:val="16"/>
        </w:rPr>
        <w:t>US</w:t>
      </w:r>
      <w:r w:rsidR="00F07DD9" w:rsidRPr="00892B96">
        <w:rPr>
          <w:rFonts w:ascii="Times New Roman" w:hAnsi="Times New Roman" w:cs="Times New Roman"/>
          <w:sz w:val="16"/>
        </w:rPr>
        <w:t xml:space="preserve"> </w:t>
      </w:r>
      <w:r w:rsidR="008B0762" w:rsidRPr="00892B96">
        <w:rPr>
          <w:rFonts w:ascii="Times New Roman" w:hAnsi="Times New Roman" w:cs="Times New Roman"/>
          <w:sz w:val="16"/>
        </w:rPr>
        <w:t>FDA</w:t>
      </w:r>
      <w:r w:rsidRPr="00892B96">
        <w:rPr>
          <w:rFonts w:ascii="Times New Roman" w:hAnsi="Times New Roman" w:cs="Times New Roman"/>
          <w:sz w:val="16"/>
        </w:rPr>
        <w:t>.</w:t>
      </w:r>
      <w:proofErr w:type="gramEnd"/>
      <w:r w:rsidRPr="00892B96">
        <w:rPr>
          <w:rFonts w:ascii="Times New Roman" w:hAnsi="Times New Roman" w:cs="Times New Roman"/>
          <w:sz w:val="16"/>
        </w:rPr>
        <w:t xml:space="preserve"> </w:t>
      </w:r>
      <w:proofErr w:type="gramStart"/>
      <w:r w:rsidRPr="00892B96">
        <w:rPr>
          <w:rFonts w:ascii="Times New Roman" w:hAnsi="Times New Roman" w:cs="Times New Roman"/>
          <w:sz w:val="16"/>
        </w:rPr>
        <w:t>Approved Aquaculture Drugs.</w:t>
      </w:r>
      <w:proofErr w:type="gramEnd"/>
      <w:r w:rsidRPr="00892B96">
        <w:rPr>
          <w:rFonts w:ascii="Times New Roman" w:hAnsi="Times New Roman" w:cs="Times New Roman"/>
          <w:sz w:val="16"/>
        </w:rPr>
        <w:t xml:space="preserve"> </w:t>
      </w:r>
      <w:proofErr w:type="gramStart"/>
      <w:r w:rsidRPr="00892B96">
        <w:rPr>
          <w:rFonts w:ascii="Times New Roman" w:hAnsi="Times New Roman" w:cs="Times New Roman"/>
          <w:sz w:val="16"/>
        </w:rPr>
        <w:t>US Food and Drug Adm</w:t>
      </w:r>
      <w:r w:rsidR="006F4AE7" w:rsidRPr="00892B96">
        <w:rPr>
          <w:rFonts w:ascii="Times New Roman" w:hAnsi="Times New Roman" w:cs="Times New Roman"/>
          <w:sz w:val="16"/>
        </w:rPr>
        <w:t>inistration, Maryland, USA, 2020</w:t>
      </w:r>
      <w:r w:rsidRPr="00892B96">
        <w:rPr>
          <w:rFonts w:ascii="Times New Roman" w:hAnsi="Times New Roman" w:cs="Times New Roman"/>
          <w:sz w:val="16"/>
        </w:rPr>
        <w:t>.</w:t>
      </w:r>
      <w:proofErr w:type="gramEnd"/>
    </w:p>
    <w:p w14:paraId="6AC76852" w14:textId="77777777" w:rsidR="00875311" w:rsidRPr="00892B96" w:rsidRDefault="00875311" w:rsidP="008E0D43">
      <w:pPr>
        <w:spacing w:line="240" w:lineRule="auto"/>
        <w:jc w:val="both"/>
        <w:rPr>
          <w:rFonts w:ascii="Times New Roman" w:hAnsi="Times New Roman" w:cs="Times New Roman"/>
          <w:sz w:val="16"/>
          <w:szCs w:val="16"/>
        </w:rPr>
      </w:pPr>
      <w:proofErr w:type="gramStart"/>
      <w:r w:rsidRPr="00892B96">
        <w:rPr>
          <w:rFonts w:ascii="Times New Roman" w:hAnsi="Times New Roman" w:cs="Times New Roman"/>
          <w:sz w:val="16"/>
          <w:szCs w:val="16"/>
        </w:rPr>
        <w:t>WHO, “Tackling Antibiotic Resistance From a Food Safety Perspective in Europe,” Copenhagen, Denmark, 2011.</w:t>
      </w:r>
      <w:proofErr w:type="gramEnd"/>
    </w:p>
    <w:p w14:paraId="7EF9F750" w14:textId="77777777" w:rsidR="00875311" w:rsidRPr="00892B96" w:rsidRDefault="00875311" w:rsidP="00F70982">
      <w:pPr>
        <w:spacing w:line="240" w:lineRule="auto"/>
        <w:jc w:val="both"/>
        <w:rPr>
          <w:rFonts w:ascii="Times New Roman" w:hAnsi="Times New Roman" w:cs="Times New Roman"/>
          <w:sz w:val="16"/>
          <w:szCs w:val="16"/>
        </w:rPr>
      </w:pPr>
      <w:r w:rsidRPr="00892B96">
        <w:rPr>
          <w:rFonts w:ascii="Times New Roman" w:hAnsi="Times New Roman" w:cs="Times New Roman"/>
          <w:color w:val="222222"/>
          <w:sz w:val="16"/>
          <w:szCs w:val="20"/>
          <w:shd w:val="clear" w:color="auto" w:fill="FFFFFF"/>
        </w:rPr>
        <w:t xml:space="preserve">Y. </w:t>
      </w:r>
      <w:proofErr w:type="spellStart"/>
      <w:r w:rsidRPr="00892B96">
        <w:rPr>
          <w:rFonts w:ascii="Times New Roman" w:hAnsi="Times New Roman" w:cs="Times New Roman"/>
          <w:color w:val="222222"/>
          <w:sz w:val="16"/>
          <w:szCs w:val="20"/>
          <w:shd w:val="clear" w:color="auto" w:fill="FFFFFF"/>
        </w:rPr>
        <w:t>Muktar</w:t>
      </w:r>
      <w:proofErr w:type="spellEnd"/>
      <w:r w:rsidRPr="00892B96">
        <w:rPr>
          <w:rFonts w:ascii="Times New Roman" w:hAnsi="Times New Roman" w:cs="Times New Roman"/>
          <w:color w:val="222222"/>
          <w:sz w:val="16"/>
          <w:szCs w:val="20"/>
          <w:shd w:val="clear" w:color="auto" w:fill="FFFFFF"/>
        </w:rPr>
        <w:t xml:space="preserve">, S. </w:t>
      </w:r>
      <w:proofErr w:type="spellStart"/>
      <w:r w:rsidRPr="00892B96">
        <w:rPr>
          <w:rFonts w:ascii="Times New Roman" w:hAnsi="Times New Roman" w:cs="Times New Roman"/>
          <w:color w:val="222222"/>
          <w:sz w:val="16"/>
          <w:szCs w:val="20"/>
          <w:shd w:val="clear" w:color="auto" w:fill="FFFFFF"/>
        </w:rPr>
        <w:t>Tesfaye</w:t>
      </w:r>
      <w:proofErr w:type="spellEnd"/>
      <w:r w:rsidRPr="00892B96">
        <w:rPr>
          <w:rFonts w:ascii="Times New Roman" w:hAnsi="Times New Roman" w:cs="Times New Roman"/>
          <w:color w:val="222222"/>
          <w:sz w:val="16"/>
          <w:szCs w:val="20"/>
          <w:shd w:val="clear" w:color="auto" w:fill="FFFFFF"/>
        </w:rPr>
        <w:t xml:space="preserve">, and B. </w:t>
      </w:r>
      <w:proofErr w:type="spellStart"/>
      <w:r w:rsidRPr="00892B96">
        <w:rPr>
          <w:rFonts w:ascii="Times New Roman" w:hAnsi="Times New Roman" w:cs="Times New Roman"/>
          <w:color w:val="222222"/>
          <w:sz w:val="16"/>
          <w:szCs w:val="20"/>
          <w:shd w:val="clear" w:color="auto" w:fill="FFFFFF"/>
        </w:rPr>
        <w:t>Tesfaye</w:t>
      </w:r>
      <w:proofErr w:type="spellEnd"/>
      <w:r w:rsidRPr="00892B96">
        <w:rPr>
          <w:rFonts w:ascii="Times New Roman" w:hAnsi="Times New Roman" w:cs="Times New Roman"/>
          <w:color w:val="222222"/>
          <w:sz w:val="16"/>
          <w:szCs w:val="20"/>
          <w:shd w:val="clear" w:color="auto" w:fill="FFFFFF"/>
        </w:rPr>
        <w:t>, “</w:t>
      </w:r>
      <w:r w:rsidRPr="00892B96">
        <w:rPr>
          <w:rFonts w:ascii="Times New Roman" w:hAnsi="Times New Roman" w:cs="Times New Roman"/>
          <w:sz w:val="16"/>
          <w:szCs w:val="16"/>
        </w:rPr>
        <w:t>Present status and future prospects of fish vaccination: a review,” Journal of Veterinary Science and Technology, 7(2), pp.299, 2016.</w:t>
      </w:r>
    </w:p>
    <w:p w14:paraId="1C07BE39"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70195B09"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17C6494E"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2CF6F181"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189BB63C"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28AAE381"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3EE69F2F"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3075A751"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2CA08EB7"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268FD67A"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7723D18C"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342ACFC9"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69722975"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5BAD6CBB"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27312C1C" w14:textId="77777777" w:rsidR="00AE1D81" w:rsidRPr="00892B96" w:rsidRDefault="00AE1D81" w:rsidP="00A935DB">
      <w:pPr>
        <w:spacing w:line="240" w:lineRule="auto"/>
        <w:ind w:firstLine="720"/>
        <w:jc w:val="both"/>
        <w:rPr>
          <w:rFonts w:ascii="Times New Roman" w:hAnsi="Times New Roman" w:cs="Times New Roman"/>
          <w:sz w:val="20"/>
          <w:szCs w:val="20"/>
        </w:rPr>
      </w:pPr>
    </w:p>
    <w:p w14:paraId="14426889" w14:textId="77777777" w:rsidR="005E4771" w:rsidRPr="00892B96" w:rsidRDefault="005E4771" w:rsidP="00371D51">
      <w:pPr>
        <w:spacing w:line="240" w:lineRule="auto"/>
        <w:jc w:val="both"/>
        <w:rPr>
          <w:rFonts w:ascii="Times New Roman" w:hAnsi="Times New Roman" w:cs="Times New Roman"/>
          <w:b/>
          <w:sz w:val="20"/>
          <w:szCs w:val="20"/>
        </w:rPr>
        <w:sectPr w:rsidR="005E4771" w:rsidRPr="00892B96">
          <w:pgSz w:w="11906" w:h="16838"/>
          <w:pgMar w:top="1440" w:right="1440" w:bottom="1440" w:left="1440" w:header="708" w:footer="708" w:gutter="0"/>
          <w:cols w:space="708"/>
          <w:docGrid w:linePitch="360"/>
        </w:sectPr>
      </w:pPr>
    </w:p>
    <w:p w14:paraId="3BC00B23" w14:textId="0438E14C" w:rsidR="00017963" w:rsidRPr="00892B96" w:rsidRDefault="00331D0B" w:rsidP="00E5191C">
      <w:pPr>
        <w:spacing w:line="240" w:lineRule="auto"/>
        <w:rPr>
          <w:rFonts w:ascii="Times New Roman" w:hAnsi="Times New Roman" w:cs="Times New Roman"/>
          <w:b/>
          <w:sz w:val="20"/>
        </w:rPr>
      </w:pPr>
      <w:r w:rsidRPr="00892B96">
        <w:rPr>
          <w:rFonts w:ascii="Times New Roman" w:hAnsi="Times New Roman" w:cs="Times New Roman"/>
          <w:b/>
          <w:sz w:val="20"/>
          <w:szCs w:val="20"/>
        </w:rPr>
        <w:lastRenderedPageBreak/>
        <w:t>Table 1:</w:t>
      </w:r>
      <w:r w:rsidRPr="00892B96">
        <w:rPr>
          <w:rFonts w:ascii="Times New Roman" w:hAnsi="Times New Roman" w:cs="Times New Roman"/>
          <w:sz w:val="20"/>
          <w:szCs w:val="20"/>
        </w:rPr>
        <w:t xml:space="preserve"> </w:t>
      </w:r>
      <w:r w:rsidR="00826EBF" w:rsidRPr="00892B96">
        <w:rPr>
          <w:rFonts w:ascii="Times New Roman" w:hAnsi="Times New Roman" w:cs="Times New Roman"/>
          <w:b/>
          <w:sz w:val="20"/>
        </w:rPr>
        <w:t xml:space="preserve">FDA approved drugs </w:t>
      </w:r>
      <w:r w:rsidR="00371D51" w:rsidRPr="00892B96">
        <w:rPr>
          <w:rFonts w:ascii="Times New Roman" w:hAnsi="Times New Roman" w:cs="Times New Roman"/>
          <w:b/>
          <w:sz w:val="20"/>
        </w:rPr>
        <w:t>permitted for applicatio</w:t>
      </w:r>
      <w:r w:rsidR="00826EBF" w:rsidRPr="00892B96">
        <w:rPr>
          <w:rFonts w:ascii="Times New Roman" w:hAnsi="Times New Roman" w:cs="Times New Roman"/>
          <w:b/>
          <w:sz w:val="20"/>
        </w:rPr>
        <w:t>n in fisheries and aquaculture</w:t>
      </w:r>
    </w:p>
    <w:tbl>
      <w:tblPr>
        <w:tblStyle w:val="TableGrid"/>
        <w:tblW w:w="15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7"/>
        <w:gridCol w:w="1248"/>
        <w:gridCol w:w="1864"/>
        <w:gridCol w:w="5966"/>
        <w:gridCol w:w="1620"/>
        <w:gridCol w:w="4363"/>
      </w:tblGrid>
      <w:tr w:rsidR="005E4771" w:rsidRPr="00892B96" w14:paraId="7C110D95" w14:textId="77777777" w:rsidTr="00945BF4">
        <w:trPr>
          <w:trHeight w:val="175"/>
          <w:jc w:val="center"/>
        </w:trPr>
        <w:tc>
          <w:tcPr>
            <w:tcW w:w="587" w:type="dxa"/>
            <w:tcBorders>
              <w:top w:val="single" w:sz="4" w:space="0" w:color="auto"/>
              <w:bottom w:val="single" w:sz="4" w:space="0" w:color="auto"/>
            </w:tcBorders>
          </w:tcPr>
          <w:p w14:paraId="1ADE6B4F"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Sr. No.</w:t>
            </w:r>
          </w:p>
        </w:tc>
        <w:tc>
          <w:tcPr>
            <w:tcW w:w="1248" w:type="dxa"/>
            <w:tcBorders>
              <w:top w:val="single" w:sz="4" w:space="0" w:color="auto"/>
              <w:bottom w:val="single" w:sz="4" w:space="0" w:color="auto"/>
            </w:tcBorders>
          </w:tcPr>
          <w:p w14:paraId="61C77ADB"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Drug </w:t>
            </w:r>
          </w:p>
        </w:tc>
        <w:tc>
          <w:tcPr>
            <w:tcW w:w="1864" w:type="dxa"/>
            <w:tcBorders>
              <w:top w:val="single" w:sz="4" w:space="0" w:color="auto"/>
              <w:bottom w:val="single" w:sz="4" w:space="0" w:color="auto"/>
            </w:tcBorders>
          </w:tcPr>
          <w:p w14:paraId="3CC11680"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Commercial Name </w:t>
            </w:r>
          </w:p>
        </w:tc>
        <w:tc>
          <w:tcPr>
            <w:tcW w:w="5966" w:type="dxa"/>
            <w:tcBorders>
              <w:top w:val="single" w:sz="4" w:space="0" w:color="auto"/>
              <w:bottom w:val="single" w:sz="4" w:space="0" w:color="auto"/>
            </w:tcBorders>
          </w:tcPr>
          <w:p w14:paraId="5688F867" w14:textId="478156F9" w:rsidR="005E4771" w:rsidRPr="00892B96" w:rsidRDefault="005E4771" w:rsidP="0075739E">
            <w:pPr>
              <w:jc w:val="center"/>
              <w:rPr>
                <w:rFonts w:ascii="Times New Roman" w:hAnsi="Times New Roman" w:cs="Times New Roman"/>
                <w:sz w:val="20"/>
                <w:szCs w:val="20"/>
              </w:rPr>
            </w:pPr>
            <w:r w:rsidRPr="00892B96">
              <w:rPr>
                <w:rFonts w:ascii="Times New Roman" w:hAnsi="Times New Roman" w:cs="Times New Roman"/>
                <w:sz w:val="20"/>
                <w:szCs w:val="20"/>
              </w:rPr>
              <w:t>Usage</w:t>
            </w:r>
          </w:p>
        </w:tc>
        <w:tc>
          <w:tcPr>
            <w:tcW w:w="1620" w:type="dxa"/>
            <w:tcBorders>
              <w:top w:val="single" w:sz="4" w:space="0" w:color="auto"/>
              <w:bottom w:val="single" w:sz="4" w:space="0" w:color="auto"/>
            </w:tcBorders>
          </w:tcPr>
          <w:p w14:paraId="5FAE6155"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Approved Species</w:t>
            </w:r>
          </w:p>
        </w:tc>
        <w:tc>
          <w:tcPr>
            <w:tcW w:w="4363" w:type="dxa"/>
            <w:tcBorders>
              <w:top w:val="single" w:sz="4" w:space="0" w:color="auto"/>
              <w:bottom w:val="single" w:sz="4" w:space="0" w:color="auto"/>
            </w:tcBorders>
          </w:tcPr>
          <w:p w14:paraId="3FD8D285" w14:textId="0A147C27" w:rsidR="005E4771" w:rsidRPr="00892B96" w:rsidRDefault="003443D5" w:rsidP="003443D5">
            <w:pPr>
              <w:rPr>
                <w:rFonts w:ascii="Times New Roman" w:hAnsi="Times New Roman" w:cs="Times New Roman"/>
                <w:sz w:val="20"/>
                <w:szCs w:val="20"/>
              </w:rPr>
            </w:pPr>
            <w:r w:rsidRPr="00892B96">
              <w:rPr>
                <w:rFonts w:ascii="Times New Roman" w:hAnsi="Times New Roman" w:cs="Times New Roman"/>
                <w:sz w:val="20"/>
                <w:szCs w:val="20"/>
              </w:rPr>
              <w:t xml:space="preserve">Route of administration with recommended </w:t>
            </w:r>
            <w:r w:rsidR="005E4771" w:rsidRPr="00892B96">
              <w:rPr>
                <w:rFonts w:ascii="Times New Roman" w:hAnsi="Times New Roman" w:cs="Times New Roman"/>
                <w:sz w:val="20"/>
                <w:szCs w:val="20"/>
              </w:rPr>
              <w:t>dosage</w:t>
            </w:r>
          </w:p>
        </w:tc>
      </w:tr>
      <w:tr w:rsidR="005E4771" w:rsidRPr="00892B96" w14:paraId="2D9B1149" w14:textId="77777777" w:rsidTr="00945BF4">
        <w:trPr>
          <w:trHeight w:val="175"/>
          <w:jc w:val="center"/>
        </w:trPr>
        <w:tc>
          <w:tcPr>
            <w:tcW w:w="587" w:type="dxa"/>
            <w:tcBorders>
              <w:top w:val="single" w:sz="4" w:space="0" w:color="auto"/>
            </w:tcBorders>
          </w:tcPr>
          <w:p w14:paraId="35430218"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1.</w:t>
            </w:r>
          </w:p>
        </w:tc>
        <w:tc>
          <w:tcPr>
            <w:tcW w:w="1248" w:type="dxa"/>
            <w:tcBorders>
              <w:top w:val="single" w:sz="4" w:space="0" w:color="auto"/>
            </w:tcBorders>
          </w:tcPr>
          <w:p w14:paraId="66B41B06"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Chloramine-T</w:t>
            </w:r>
          </w:p>
        </w:tc>
        <w:tc>
          <w:tcPr>
            <w:tcW w:w="1864" w:type="dxa"/>
            <w:tcBorders>
              <w:top w:val="single" w:sz="4" w:space="0" w:color="auto"/>
            </w:tcBorders>
          </w:tcPr>
          <w:p w14:paraId="267D99E3"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Halamid</w:t>
            </w:r>
            <w:proofErr w:type="spellEnd"/>
            <w:r w:rsidRPr="00892B96">
              <w:rPr>
                <w:rFonts w:ascii="Times New Roman" w:hAnsi="Times New Roman" w:cs="Times New Roman"/>
                <w:sz w:val="20"/>
                <w:szCs w:val="20"/>
              </w:rPr>
              <w:t>® Aqua</w:t>
            </w:r>
          </w:p>
        </w:tc>
        <w:tc>
          <w:tcPr>
            <w:tcW w:w="5966" w:type="dxa"/>
            <w:tcBorders>
              <w:top w:val="single" w:sz="4" w:space="0" w:color="auto"/>
            </w:tcBorders>
          </w:tcPr>
          <w:p w14:paraId="3B8551BD" w14:textId="000B1B45" w:rsidR="005E4771" w:rsidRPr="00892B96" w:rsidRDefault="00830729" w:rsidP="001D4B8C">
            <w:pPr>
              <w:rPr>
                <w:rFonts w:ascii="Times New Roman" w:hAnsi="Times New Roman" w:cs="Times New Roman"/>
                <w:sz w:val="20"/>
                <w:szCs w:val="20"/>
              </w:rPr>
            </w:pPr>
            <w:r w:rsidRPr="00892B96">
              <w:rPr>
                <w:rFonts w:ascii="Times New Roman" w:hAnsi="Times New Roman" w:cs="Times New Roman"/>
                <w:sz w:val="20"/>
                <w:szCs w:val="20"/>
              </w:rPr>
              <w:t>C</w:t>
            </w:r>
            <w:r w:rsidR="001D4B8C" w:rsidRPr="00892B96">
              <w:rPr>
                <w:rFonts w:ascii="Times New Roman" w:hAnsi="Times New Roman" w:cs="Times New Roman"/>
                <w:sz w:val="20"/>
                <w:szCs w:val="20"/>
              </w:rPr>
              <w:t xml:space="preserve">ontrol of mortality </w:t>
            </w:r>
            <w:r w:rsidR="005E4771" w:rsidRPr="00892B96">
              <w:rPr>
                <w:rFonts w:ascii="Times New Roman" w:hAnsi="Times New Roman" w:cs="Times New Roman"/>
                <w:sz w:val="20"/>
                <w:szCs w:val="20"/>
              </w:rPr>
              <w:t xml:space="preserve">due to bacterial gill disease and </w:t>
            </w:r>
            <w:proofErr w:type="spellStart"/>
            <w:r w:rsidR="005E4771" w:rsidRPr="00892B96">
              <w:rPr>
                <w:rFonts w:ascii="Times New Roman" w:hAnsi="Times New Roman" w:cs="Times New Roman"/>
                <w:sz w:val="20"/>
                <w:szCs w:val="20"/>
              </w:rPr>
              <w:t>columnaris</w:t>
            </w:r>
            <w:proofErr w:type="spellEnd"/>
            <w:r w:rsidR="005E4771" w:rsidRPr="00892B96">
              <w:rPr>
                <w:rFonts w:ascii="Times New Roman" w:hAnsi="Times New Roman" w:cs="Times New Roman"/>
                <w:sz w:val="20"/>
                <w:szCs w:val="20"/>
              </w:rPr>
              <w:t xml:space="preserve"> associated with </w:t>
            </w:r>
            <w:proofErr w:type="spellStart"/>
            <w:r w:rsidR="005E4771" w:rsidRPr="00892B96">
              <w:rPr>
                <w:rFonts w:ascii="Times New Roman" w:hAnsi="Times New Roman" w:cs="Times New Roman"/>
                <w:i/>
                <w:sz w:val="20"/>
                <w:szCs w:val="20"/>
              </w:rPr>
              <w:t>Flavobacterium</w:t>
            </w:r>
            <w:proofErr w:type="spellEnd"/>
            <w:r w:rsidR="005E4771" w:rsidRPr="00892B96">
              <w:rPr>
                <w:rFonts w:ascii="Times New Roman" w:hAnsi="Times New Roman" w:cs="Times New Roman"/>
                <w:sz w:val="20"/>
                <w:szCs w:val="20"/>
              </w:rPr>
              <w:t xml:space="preserve"> spp.</w:t>
            </w:r>
            <w:r w:rsidR="001D4B8C" w:rsidRPr="00892B96">
              <w:rPr>
                <w:rFonts w:ascii="Times New Roman" w:hAnsi="Times New Roman" w:cs="Times New Roman"/>
                <w:sz w:val="20"/>
                <w:szCs w:val="20"/>
              </w:rPr>
              <w:t xml:space="preserve"> in </w:t>
            </w:r>
            <w:r w:rsidR="001D4B8C" w:rsidRPr="00892B96">
              <w:rPr>
                <w:rFonts w:ascii="Times New Roman" w:hAnsi="Times New Roman" w:cs="Times New Roman"/>
                <w:sz w:val="20"/>
                <w:szCs w:val="20"/>
              </w:rPr>
              <w:t xml:space="preserve">freshwater-reared </w:t>
            </w:r>
            <w:proofErr w:type="spellStart"/>
            <w:r w:rsidR="001D4B8C" w:rsidRPr="00892B96">
              <w:rPr>
                <w:rFonts w:ascii="Times New Roman" w:hAnsi="Times New Roman" w:cs="Times New Roman"/>
                <w:sz w:val="20"/>
                <w:szCs w:val="20"/>
              </w:rPr>
              <w:t>salmonids</w:t>
            </w:r>
            <w:proofErr w:type="spellEnd"/>
          </w:p>
        </w:tc>
        <w:tc>
          <w:tcPr>
            <w:tcW w:w="1620" w:type="dxa"/>
            <w:tcBorders>
              <w:top w:val="single" w:sz="4" w:space="0" w:color="auto"/>
            </w:tcBorders>
          </w:tcPr>
          <w:p w14:paraId="5F574EA8"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Freshwater-reared </w:t>
            </w:r>
            <w:proofErr w:type="spellStart"/>
            <w:r w:rsidRPr="00892B96">
              <w:rPr>
                <w:rFonts w:ascii="Times New Roman" w:hAnsi="Times New Roman" w:cs="Times New Roman"/>
                <w:sz w:val="20"/>
                <w:szCs w:val="20"/>
              </w:rPr>
              <w:t>salmonids</w:t>
            </w:r>
            <w:proofErr w:type="spellEnd"/>
            <w:r w:rsidRPr="00892B96">
              <w:rPr>
                <w:rFonts w:ascii="Times New Roman" w:hAnsi="Times New Roman" w:cs="Times New Roman"/>
                <w:sz w:val="20"/>
                <w:szCs w:val="20"/>
              </w:rPr>
              <w:t>, Freshwater-reared warm water finfish</w:t>
            </w:r>
          </w:p>
          <w:p w14:paraId="049D82F3" w14:textId="77777777" w:rsidR="002B7D7C" w:rsidRPr="00892B96" w:rsidRDefault="002B7D7C" w:rsidP="002B0B4D">
            <w:pPr>
              <w:rPr>
                <w:rFonts w:ascii="Times New Roman" w:hAnsi="Times New Roman" w:cs="Times New Roman"/>
                <w:sz w:val="20"/>
                <w:szCs w:val="20"/>
              </w:rPr>
            </w:pPr>
          </w:p>
        </w:tc>
        <w:tc>
          <w:tcPr>
            <w:tcW w:w="4363" w:type="dxa"/>
            <w:tcBorders>
              <w:top w:val="single" w:sz="4" w:space="0" w:color="auto"/>
            </w:tcBorders>
          </w:tcPr>
          <w:p w14:paraId="29B55C1A" w14:textId="59A784DC" w:rsidR="005E4771" w:rsidRPr="00892B96" w:rsidRDefault="005E4771" w:rsidP="00BF6BB2">
            <w:pPr>
              <w:rPr>
                <w:rFonts w:ascii="Times New Roman" w:hAnsi="Times New Roman" w:cs="Times New Roman"/>
                <w:sz w:val="20"/>
                <w:szCs w:val="20"/>
              </w:rPr>
            </w:pPr>
            <w:r w:rsidRPr="00892B96">
              <w:rPr>
                <w:rFonts w:ascii="Times New Roman" w:hAnsi="Times New Roman" w:cs="Times New Roman"/>
                <w:sz w:val="20"/>
                <w:szCs w:val="20"/>
              </w:rPr>
              <w:t>Immersion (20 mg/L for 60 minutes)</w:t>
            </w:r>
          </w:p>
        </w:tc>
      </w:tr>
      <w:tr w:rsidR="005E4771" w:rsidRPr="00892B96" w14:paraId="55F6A900" w14:textId="77777777" w:rsidTr="00945BF4">
        <w:trPr>
          <w:trHeight w:val="175"/>
          <w:jc w:val="center"/>
        </w:trPr>
        <w:tc>
          <w:tcPr>
            <w:tcW w:w="587" w:type="dxa"/>
          </w:tcPr>
          <w:p w14:paraId="30F2EE12"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2.</w:t>
            </w:r>
          </w:p>
        </w:tc>
        <w:tc>
          <w:tcPr>
            <w:tcW w:w="1248" w:type="dxa"/>
          </w:tcPr>
          <w:p w14:paraId="72A3E621"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Chorionic gonadotropin</w:t>
            </w:r>
          </w:p>
        </w:tc>
        <w:tc>
          <w:tcPr>
            <w:tcW w:w="1864" w:type="dxa"/>
          </w:tcPr>
          <w:p w14:paraId="14C065AB"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Chorulon</w:t>
            </w:r>
            <w:proofErr w:type="spellEnd"/>
            <w:r w:rsidRPr="00892B96">
              <w:rPr>
                <w:rFonts w:ascii="Times New Roman" w:hAnsi="Times New Roman" w:cs="Times New Roman"/>
                <w:sz w:val="20"/>
                <w:szCs w:val="20"/>
              </w:rPr>
              <w:t>®</w:t>
            </w:r>
          </w:p>
        </w:tc>
        <w:tc>
          <w:tcPr>
            <w:tcW w:w="5966" w:type="dxa"/>
          </w:tcPr>
          <w:p w14:paraId="34091754" w14:textId="6FF0B7A4" w:rsidR="005E4771" w:rsidRPr="00892B96" w:rsidRDefault="005E4E8B" w:rsidP="002B0B4D">
            <w:pPr>
              <w:rPr>
                <w:rFonts w:ascii="Times New Roman" w:hAnsi="Times New Roman" w:cs="Times New Roman"/>
                <w:sz w:val="20"/>
                <w:szCs w:val="20"/>
              </w:rPr>
            </w:pPr>
            <w:r w:rsidRPr="00892B96">
              <w:rPr>
                <w:rFonts w:ascii="Times New Roman" w:hAnsi="Times New Roman" w:cs="Times New Roman"/>
                <w:sz w:val="20"/>
                <w:szCs w:val="20"/>
              </w:rPr>
              <w:t>For enhancing</w:t>
            </w:r>
            <w:r w:rsidR="005E4771" w:rsidRPr="00892B96">
              <w:rPr>
                <w:rFonts w:ascii="Times New Roman" w:hAnsi="Times New Roman" w:cs="Times New Roman"/>
                <w:sz w:val="20"/>
                <w:szCs w:val="20"/>
              </w:rPr>
              <w:t xml:space="preserve"> spawning function in male and female brood finfish</w:t>
            </w:r>
          </w:p>
        </w:tc>
        <w:tc>
          <w:tcPr>
            <w:tcW w:w="1620" w:type="dxa"/>
          </w:tcPr>
          <w:p w14:paraId="5BD0D2EC"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Brood finfish</w:t>
            </w:r>
          </w:p>
        </w:tc>
        <w:tc>
          <w:tcPr>
            <w:tcW w:w="4363" w:type="dxa"/>
          </w:tcPr>
          <w:p w14:paraId="753886AA"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Intramuscular injection</w:t>
            </w:r>
          </w:p>
          <w:p w14:paraId="14932D48"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Males: 50 - 510 IU chorionic gonadotropin/</w:t>
            </w:r>
            <w:proofErr w:type="spellStart"/>
            <w:r w:rsidRPr="00892B96">
              <w:rPr>
                <w:rFonts w:ascii="Times New Roman" w:hAnsi="Times New Roman" w:cs="Times New Roman"/>
                <w:sz w:val="20"/>
                <w:szCs w:val="20"/>
              </w:rPr>
              <w:t>lb</w:t>
            </w:r>
            <w:proofErr w:type="spellEnd"/>
            <w:r w:rsidRPr="00892B96">
              <w:rPr>
                <w:rFonts w:ascii="Times New Roman" w:hAnsi="Times New Roman" w:cs="Times New Roman"/>
                <w:sz w:val="20"/>
                <w:szCs w:val="20"/>
              </w:rPr>
              <w:t xml:space="preserve"> Females: 67 - 1,816 IU chorionic gonadotropin/</w:t>
            </w:r>
            <w:proofErr w:type="spellStart"/>
            <w:r w:rsidRPr="00892B96">
              <w:rPr>
                <w:rFonts w:ascii="Times New Roman" w:hAnsi="Times New Roman" w:cs="Times New Roman"/>
                <w:sz w:val="20"/>
                <w:szCs w:val="20"/>
              </w:rPr>
              <w:t>lb</w:t>
            </w:r>
            <w:proofErr w:type="spellEnd"/>
          </w:p>
          <w:p w14:paraId="0A7CAAB1"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Inject</w:t>
            </w:r>
            <w:r w:rsidR="008F77C9" w:rsidRPr="00892B96">
              <w:rPr>
                <w:rFonts w:ascii="Times New Roman" w:hAnsi="Times New Roman" w:cs="Times New Roman"/>
                <w:sz w:val="20"/>
                <w:szCs w:val="20"/>
              </w:rPr>
              <w:t xml:space="preserve">ion up to three doses, </w:t>
            </w:r>
            <w:r w:rsidRPr="00892B96">
              <w:rPr>
                <w:rFonts w:ascii="Times New Roman" w:hAnsi="Times New Roman" w:cs="Times New Roman"/>
                <w:sz w:val="20"/>
                <w:szCs w:val="20"/>
              </w:rPr>
              <w:t xml:space="preserve">total dosage </w:t>
            </w:r>
            <w:r w:rsidR="00074CDB" w:rsidRPr="00892B96">
              <w:rPr>
                <w:rFonts w:ascii="Times New Roman" w:hAnsi="Times New Roman" w:cs="Times New Roman"/>
                <w:sz w:val="20"/>
                <w:szCs w:val="20"/>
              </w:rPr>
              <w:t>not to exceed 25,000 IU in fish</w:t>
            </w:r>
          </w:p>
          <w:p w14:paraId="6D3CF101" w14:textId="0FB41455" w:rsidR="00074CDB" w:rsidRPr="00892B96" w:rsidRDefault="00074CDB" w:rsidP="002B0B4D">
            <w:pPr>
              <w:rPr>
                <w:rFonts w:ascii="Times New Roman" w:hAnsi="Times New Roman" w:cs="Times New Roman"/>
                <w:sz w:val="20"/>
                <w:szCs w:val="20"/>
              </w:rPr>
            </w:pPr>
          </w:p>
        </w:tc>
      </w:tr>
      <w:tr w:rsidR="005E4771" w:rsidRPr="00892B96" w14:paraId="4A26EE2E" w14:textId="77777777" w:rsidTr="00945BF4">
        <w:trPr>
          <w:trHeight w:val="175"/>
          <w:jc w:val="center"/>
        </w:trPr>
        <w:tc>
          <w:tcPr>
            <w:tcW w:w="587" w:type="dxa"/>
          </w:tcPr>
          <w:p w14:paraId="72BE45BB"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3.</w:t>
            </w:r>
          </w:p>
        </w:tc>
        <w:tc>
          <w:tcPr>
            <w:tcW w:w="1248" w:type="dxa"/>
          </w:tcPr>
          <w:p w14:paraId="088603E2"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Formalin</w:t>
            </w:r>
          </w:p>
        </w:tc>
        <w:tc>
          <w:tcPr>
            <w:tcW w:w="1864" w:type="dxa"/>
          </w:tcPr>
          <w:p w14:paraId="184FACC7"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Formaldehyde solution</w:t>
            </w:r>
          </w:p>
        </w:tc>
        <w:tc>
          <w:tcPr>
            <w:tcW w:w="5966" w:type="dxa"/>
          </w:tcPr>
          <w:p w14:paraId="43A40032" w14:textId="0DF22FDE" w:rsidR="005E4771" w:rsidRPr="00892B96" w:rsidRDefault="003A49F9" w:rsidP="00EC32D8">
            <w:pPr>
              <w:rPr>
                <w:rFonts w:ascii="Times New Roman" w:hAnsi="Times New Roman" w:cs="Times New Roman"/>
                <w:sz w:val="20"/>
                <w:szCs w:val="20"/>
              </w:rPr>
            </w:pPr>
            <w:r w:rsidRPr="00892B96">
              <w:rPr>
                <w:rFonts w:ascii="Times New Roman" w:hAnsi="Times New Roman" w:cs="Times New Roman"/>
                <w:sz w:val="20"/>
                <w:szCs w:val="20"/>
              </w:rPr>
              <w:t xml:space="preserve">For controlling </w:t>
            </w:r>
            <w:r w:rsidR="005E4771" w:rsidRPr="00892B96">
              <w:rPr>
                <w:rFonts w:ascii="Times New Roman" w:hAnsi="Times New Roman" w:cs="Times New Roman"/>
                <w:sz w:val="20"/>
                <w:szCs w:val="20"/>
              </w:rPr>
              <w:t>Protozoa and Mo</w:t>
            </w:r>
            <w:r w:rsidR="00EC32D8" w:rsidRPr="00892B96">
              <w:rPr>
                <w:rFonts w:ascii="Times New Roman" w:hAnsi="Times New Roman" w:cs="Times New Roman"/>
                <w:sz w:val="20"/>
                <w:szCs w:val="20"/>
              </w:rPr>
              <w:t xml:space="preserve">nogenetic </w:t>
            </w:r>
            <w:proofErr w:type="spellStart"/>
            <w:r w:rsidR="00EC32D8" w:rsidRPr="00892B96">
              <w:rPr>
                <w:rFonts w:ascii="Times New Roman" w:hAnsi="Times New Roman" w:cs="Times New Roman"/>
                <w:sz w:val="20"/>
                <w:szCs w:val="20"/>
              </w:rPr>
              <w:t>Tremetodes</w:t>
            </w:r>
            <w:proofErr w:type="spellEnd"/>
            <w:r w:rsidR="00EC32D8" w:rsidRPr="00892B96">
              <w:rPr>
                <w:rFonts w:ascii="Times New Roman" w:hAnsi="Times New Roman" w:cs="Times New Roman"/>
                <w:sz w:val="20"/>
                <w:szCs w:val="20"/>
              </w:rPr>
              <w:t xml:space="preserve">, and in </w:t>
            </w:r>
            <w:r w:rsidR="005E4771" w:rsidRPr="00892B96">
              <w:rPr>
                <w:rFonts w:ascii="Times New Roman" w:hAnsi="Times New Roman" w:cs="Times New Roman"/>
                <w:sz w:val="20"/>
                <w:szCs w:val="20"/>
              </w:rPr>
              <w:t xml:space="preserve"> </w:t>
            </w:r>
            <w:r w:rsidR="00EC32D8" w:rsidRPr="00892B96">
              <w:rPr>
                <w:rFonts w:ascii="Times New Roman" w:hAnsi="Times New Roman" w:cs="Times New Roman"/>
                <w:sz w:val="20"/>
                <w:szCs w:val="20"/>
              </w:rPr>
              <w:t>Salmon, Trout and Pike (</w:t>
            </w:r>
            <w:proofErr w:type="spellStart"/>
            <w:r w:rsidR="00EC32D8" w:rsidRPr="00892B96">
              <w:rPr>
                <w:rFonts w:ascii="Times New Roman" w:hAnsi="Times New Roman" w:cs="Times New Roman"/>
                <w:sz w:val="20"/>
                <w:szCs w:val="20"/>
              </w:rPr>
              <w:t>esocids</w:t>
            </w:r>
            <w:proofErr w:type="spellEnd"/>
            <w:r w:rsidR="00EC32D8" w:rsidRPr="00892B96">
              <w:rPr>
                <w:rFonts w:ascii="Times New Roman" w:hAnsi="Times New Roman" w:cs="Times New Roman"/>
                <w:sz w:val="20"/>
                <w:szCs w:val="20"/>
              </w:rPr>
              <w:t xml:space="preserve">) </w:t>
            </w:r>
            <w:r w:rsidR="005E4771" w:rsidRPr="00892B96">
              <w:rPr>
                <w:rFonts w:ascii="Times New Roman" w:hAnsi="Times New Roman" w:cs="Times New Roman"/>
                <w:sz w:val="20"/>
                <w:szCs w:val="20"/>
              </w:rPr>
              <w:t xml:space="preserve">eggs of </w:t>
            </w:r>
            <w:r w:rsidR="00EC32D8" w:rsidRPr="00892B96">
              <w:rPr>
                <w:rFonts w:ascii="Times New Roman" w:hAnsi="Times New Roman" w:cs="Times New Roman"/>
                <w:sz w:val="20"/>
                <w:szCs w:val="20"/>
              </w:rPr>
              <w:t>for controlling f</w:t>
            </w:r>
            <w:r w:rsidR="00BB06EA" w:rsidRPr="00892B96">
              <w:rPr>
                <w:rFonts w:ascii="Times New Roman" w:hAnsi="Times New Roman" w:cs="Times New Roman"/>
                <w:sz w:val="20"/>
                <w:szCs w:val="20"/>
              </w:rPr>
              <w:t>ungi (Family-</w:t>
            </w:r>
            <w:proofErr w:type="spellStart"/>
            <w:r w:rsidR="005E4771" w:rsidRPr="00892B96">
              <w:rPr>
                <w:rFonts w:ascii="Times New Roman" w:hAnsi="Times New Roman" w:cs="Times New Roman"/>
                <w:sz w:val="20"/>
                <w:szCs w:val="20"/>
              </w:rPr>
              <w:t>Saprolegniacea</w:t>
            </w:r>
            <w:proofErr w:type="spellEnd"/>
            <w:r w:rsidR="00BB06EA" w:rsidRPr="00892B96">
              <w:rPr>
                <w:rFonts w:ascii="Times New Roman" w:hAnsi="Times New Roman" w:cs="Times New Roman"/>
                <w:sz w:val="20"/>
                <w:szCs w:val="20"/>
              </w:rPr>
              <w:t>)</w:t>
            </w:r>
          </w:p>
        </w:tc>
        <w:tc>
          <w:tcPr>
            <w:tcW w:w="1620" w:type="dxa"/>
          </w:tcPr>
          <w:p w14:paraId="05A856F5" w14:textId="2A42C10A" w:rsidR="005E4771" w:rsidRPr="00892B96" w:rsidRDefault="005E4771" w:rsidP="00C979D4">
            <w:pPr>
              <w:rPr>
                <w:rFonts w:ascii="Times New Roman" w:hAnsi="Times New Roman" w:cs="Times New Roman"/>
                <w:sz w:val="20"/>
                <w:szCs w:val="20"/>
              </w:rPr>
            </w:pPr>
            <w:r w:rsidRPr="00892B96">
              <w:rPr>
                <w:rFonts w:ascii="Times New Roman" w:hAnsi="Times New Roman" w:cs="Times New Roman"/>
                <w:sz w:val="20"/>
                <w:szCs w:val="20"/>
              </w:rPr>
              <w:t xml:space="preserve">Finfish, </w:t>
            </w:r>
            <w:proofErr w:type="spellStart"/>
            <w:r w:rsidRPr="00892B96">
              <w:rPr>
                <w:rFonts w:ascii="Times New Roman" w:hAnsi="Times New Roman" w:cs="Times New Roman"/>
                <w:sz w:val="20"/>
                <w:szCs w:val="20"/>
              </w:rPr>
              <w:t>Penaeid</w:t>
            </w:r>
            <w:proofErr w:type="spellEnd"/>
            <w:r w:rsidRPr="00892B96">
              <w:rPr>
                <w:rFonts w:ascii="Times New Roman" w:hAnsi="Times New Roman" w:cs="Times New Roman"/>
                <w:sz w:val="20"/>
                <w:szCs w:val="20"/>
              </w:rPr>
              <w:t xml:space="preserve"> shrimp Salmon, Trout, Catfish </w:t>
            </w:r>
          </w:p>
        </w:tc>
        <w:tc>
          <w:tcPr>
            <w:tcW w:w="4363" w:type="dxa"/>
          </w:tcPr>
          <w:p w14:paraId="34058920" w14:textId="536A53D6" w:rsidR="00074CDB"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Bath treatment</w:t>
            </w:r>
          </w:p>
          <w:p w14:paraId="35DF9831"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Salmonids</w:t>
            </w:r>
            <w:proofErr w:type="spellEnd"/>
            <w:r w:rsidRPr="00892B96">
              <w:rPr>
                <w:rFonts w:ascii="Times New Roman" w:hAnsi="Times New Roman" w:cs="Times New Roman"/>
                <w:sz w:val="20"/>
                <w:szCs w:val="20"/>
              </w:rPr>
              <w:t xml:space="preserve"> (salmon &amp; trout) in tanks and raceways: </w:t>
            </w:r>
          </w:p>
          <w:p w14:paraId="5DDE58C8" w14:textId="104C85D9" w:rsidR="005E4771" w:rsidRPr="00892B96" w:rsidRDefault="000F4687" w:rsidP="002B0B4D">
            <w:pPr>
              <w:rPr>
                <w:rFonts w:ascii="Times New Roman" w:hAnsi="Times New Roman" w:cs="Times New Roman"/>
                <w:sz w:val="20"/>
                <w:szCs w:val="20"/>
              </w:rPr>
            </w:pPr>
            <w:r w:rsidRPr="00892B96">
              <w:rPr>
                <w:rFonts w:ascii="Times New Roman" w:hAnsi="Times New Roman" w:cs="Times New Roman"/>
                <w:sz w:val="20"/>
                <w:szCs w:val="20"/>
              </w:rPr>
              <w:t>U</w:t>
            </w:r>
            <w:r w:rsidR="005E4771" w:rsidRPr="00892B96">
              <w:rPr>
                <w:rFonts w:ascii="Times New Roman" w:hAnsi="Times New Roman" w:cs="Times New Roman"/>
                <w:sz w:val="20"/>
                <w:szCs w:val="20"/>
              </w:rPr>
              <w:t>p to 170</w:t>
            </w:r>
            <w:r w:rsidRPr="00892B96">
              <w:rPr>
                <w:rFonts w:ascii="Times New Roman" w:hAnsi="Times New Roman" w:cs="Times New Roman"/>
                <w:sz w:val="20"/>
                <w:szCs w:val="20"/>
              </w:rPr>
              <w:t>-250</w:t>
            </w:r>
            <w:r w:rsidR="005E4771" w:rsidRPr="00892B96">
              <w:rPr>
                <w:rFonts w:ascii="Times New Roman" w:hAnsi="Times New Roman" w:cs="Times New Roman"/>
                <w:sz w:val="20"/>
                <w:szCs w:val="20"/>
              </w:rPr>
              <w:t xml:space="preserve"> µL/L for up to 1 </w:t>
            </w:r>
            <w:proofErr w:type="spellStart"/>
            <w:r w:rsidR="005E4771" w:rsidRPr="00892B96">
              <w:rPr>
                <w:rFonts w:ascii="Times New Roman" w:hAnsi="Times New Roman" w:cs="Times New Roman"/>
                <w:sz w:val="20"/>
                <w:szCs w:val="20"/>
              </w:rPr>
              <w:t>hr</w:t>
            </w:r>
            <w:proofErr w:type="spellEnd"/>
            <w:r w:rsidR="005E4771" w:rsidRPr="00892B96">
              <w:rPr>
                <w:rFonts w:ascii="Times New Roman" w:hAnsi="Times New Roman" w:cs="Times New Roman"/>
                <w:sz w:val="20"/>
                <w:szCs w:val="20"/>
              </w:rPr>
              <w:t xml:space="preserve"> </w:t>
            </w:r>
          </w:p>
          <w:p w14:paraId="62B78436" w14:textId="77777777" w:rsidR="005E4771" w:rsidRPr="00892B96" w:rsidRDefault="000F4687" w:rsidP="002B0B4D">
            <w:pPr>
              <w:rPr>
                <w:rFonts w:ascii="Times New Roman" w:hAnsi="Times New Roman" w:cs="Times New Roman"/>
                <w:sz w:val="20"/>
                <w:szCs w:val="20"/>
              </w:rPr>
            </w:pPr>
            <w:r w:rsidRPr="00892B96">
              <w:rPr>
                <w:rFonts w:ascii="Times New Roman" w:hAnsi="Times New Roman" w:cs="Times New Roman"/>
                <w:sz w:val="20"/>
                <w:szCs w:val="20"/>
              </w:rPr>
              <w:t>O</w:t>
            </w:r>
            <w:r w:rsidR="005E4771" w:rsidRPr="00892B96">
              <w:rPr>
                <w:rFonts w:ascii="Times New Roman" w:hAnsi="Times New Roman" w:cs="Times New Roman"/>
                <w:sz w:val="20"/>
                <w:szCs w:val="20"/>
              </w:rPr>
              <w:t xml:space="preserve">ther finfish up to 250 µL/L for up to 1 </w:t>
            </w:r>
            <w:proofErr w:type="spellStart"/>
            <w:r w:rsidR="005E4771" w:rsidRPr="00892B96">
              <w:rPr>
                <w:rFonts w:ascii="Times New Roman" w:hAnsi="Times New Roman" w:cs="Times New Roman"/>
                <w:sz w:val="20"/>
                <w:szCs w:val="20"/>
              </w:rPr>
              <w:t>hr</w:t>
            </w:r>
            <w:proofErr w:type="spellEnd"/>
          </w:p>
          <w:p w14:paraId="56EC813D" w14:textId="69F95AA5" w:rsidR="000F4687" w:rsidRPr="00892B96" w:rsidRDefault="000F4687" w:rsidP="002B0B4D">
            <w:pPr>
              <w:rPr>
                <w:rFonts w:ascii="Times New Roman" w:hAnsi="Times New Roman" w:cs="Times New Roman"/>
                <w:sz w:val="20"/>
                <w:szCs w:val="20"/>
              </w:rPr>
            </w:pPr>
          </w:p>
        </w:tc>
      </w:tr>
      <w:tr w:rsidR="005E4771" w:rsidRPr="00892B96" w14:paraId="4A4F8BBA" w14:textId="77777777" w:rsidTr="00561DEA">
        <w:trPr>
          <w:trHeight w:val="175"/>
          <w:jc w:val="center"/>
        </w:trPr>
        <w:tc>
          <w:tcPr>
            <w:tcW w:w="587" w:type="dxa"/>
          </w:tcPr>
          <w:p w14:paraId="528C3F90"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4.</w:t>
            </w:r>
          </w:p>
        </w:tc>
        <w:tc>
          <w:tcPr>
            <w:tcW w:w="1248" w:type="dxa"/>
          </w:tcPr>
          <w:p w14:paraId="696F63E2"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Florfenicol</w:t>
            </w:r>
            <w:proofErr w:type="spellEnd"/>
          </w:p>
        </w:tc>
        <w:tc>
          <w:tcPr>
            <w:tcW w:w="1864" w:type="dxa"/>
          </w:tcPr>
          <w:p w14:paraId="7157B681"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Aquaflor</w:t>
            </w:r>
            <w:proofErr w:type="spellEnd"/>
            <w:r w:rsidRPr="00892B96">
              <w:rPr>
                <w:rFonts w:ascii="Times New Roman" w:hAnsi="Times New Roman" w:cs="Times New Roman"/>
                <w:sz w:val="20"/>
                <w:szCs w:val="20"/>
              </w:rPr>
              <w:t>® Type A</w:t>
            </w:r>
          </w:p>
        </w:tc>
        <w:tc>
          <w:tcPr>
            <w:tcW w:w="5966" w:type="dxa"/>
          </w:tcPr>
          <w:p w14:paraId="575172A8" w14:textId="00491C95" w:rsidR="005E4771" w:rsidRPr="00892B96" w:rsidRDefault="00863603" w:rsidP="009E6183">
            <w:pPr>
              <w:rPr>
                <w:rFonts w:ascii="Times New Roman" w:hAnsi="Times New Roman" w:cs="Times New Roman"/>
                <w:sz w:val="20"/>
                <w:szCs w:val="20"/>
              </w:rPr>
            </w:pPr>
            <w:r w:rsidRPr="00892B96">
              <w:rPr>
                <w:rFonts w:ascii="Times New Roman" w:hAnsi="Times New Roman" w:cs="Times New Roman"/>
                <w:sz w:val="20"/>
                <w:szCs w:val="20"/>
              </w:rPr>
              <w:t xml:space="preserve">For controlling </w:t>
            </w:r>
            <w:r w:rsidR="005E4771" w:rsidRPr="00892B96">
              <w:rPr>
                <w:rFonts w:ascii="Times New Roman" w:hAnsi="Times New Roman" w:cs="Times New Roman"/>
                <w:sz w:val="20"/>
                <w:szCs w:val="20"/>
              </w:rPr>
              <w:t xml:space="preserve">of mortality in catfish due to enteric </w:t>
            </w:r>
            <w:proofErr w:type="spellStart"/>
            <w:r w:rsidR="005E4771" w:rsidRPr="00892B96">
              <w:rPr>
                <w:rFonts w:ascii="Times New Roman" w:hAnsi="Times New Roman" w:cs="Times New Roman"/>
                <w:sz w:val="20"/>
                <w:szCs w:val="20"/>
              </w:rPr>
              <w:t>septicemia</w:t>
            </w:r>
            <w:proofErr w:type="spellEnd"/>
            <w:r w:rsidR="005E4771" w:rsidRPr="00892B96">
              <w:rPr>
                <w:rFonts w:ascii="Times New Roman" w:hAnsi="Times New Roman" w:cs="Times New Roman"/>
                <w:sz w:val="20"/>
                <w:szCs w:val="20"/>
              </w:rPr>
              <w:t xml:space="preserve"> of catfish </w:t>
            </w:r>
            <w:r w:rsidR="00997270" w:rsidRPr="00892B96">
              <w:rPr>
                <w:rFonts w:ascii="Times New Roman" w:hAnsi="Times New Roman" w:cs="Times New Roman"/>
                <w:sz w:val="20"/>
                <w:szCs w:val="20"/>
              </w:rPr>
              <w:t xml:space="preserve">caused by </w:t>
            </w:r>
            <w:proofErr w:type="spellStart"/>
            <w:r w:rsidR="005E4771" w:rsidRPr="00892B96">
              <w:rPr>
                <w:rFonts w:ascii="Times New Roman" w:hAnsi="Times New Roman" w:cs="Times New Roman"/>
                <w:i/>
                <w:iCs/>
                <w:sz w:val="20"/>
                <w:szCs w:val="20"/>
              </w:rPr>
              <w:t>Edwardsiella</w:t>
            </w:r>
            <w:proofErr w:type="spellEnd"/>
            <w:r w:rsidR="005E4771" w:rsidRPr="00892B96">
              <w:rPr>
                <w:rFonts w:ascii="Times New Roman" w:hAnsi="Times New Roman" w:cs="Times New Roman"/>
                <w:i/>
                <w:iCs/>
                <w:sz w:val="20"/>
                <w:szCs w:val="20"/>
              </w:rPr>
              <w:t xml:space="preserve"> </w:t>
            </w:r>
            <w:proofErr w:type="spellStart"/>
            <w:r w:rsidR="005E4771" w:rsidRPr="00892B96">
              <w:rPr>
                <w:rFonts w:ascii="Times New Roman" w:hAnsi="Times New Roman" w:cs="Times New Roman"/>
                <w:i/>
                <w:iCs/>
                <w:sz w:val="20"/>
                <w:szCs w:val="20"/>
              </w:rPr>
              <w:t>ictaluri</w:t>
            </w:r>
            <w:proofErr w:type="spellEnd"/>
            <w:r w:rsidR="00997270" w:rsidRPr="00892B96">
              <w:rPr>
                <w:rFonts w:ascii="Times New Roman" w:hAnsi="Times New Roman" w:cs="Times New Roman"/>
                <w:sz w:val="20"/>
                <w:szCs w:val="20"/>
              </w:rPr>
              <w:t xml:space="preserve">, </w:t>
            </w:r>
            <w:r w:rsidR="005E4771" w:rsidRPr="00892B96">
              <w:rPr>
                <w:rFonts w:ascii="Times New Roman" w:hAnsi="Times New Roman" w:cs="Times New Roman"/>
                <w:sz w:val="20"/>
                <w:szCs w:val="20"/>
              </w:rPr>
              <w:t xml:space="preserve">freshwater-reared </w:t>
            </w:r>
            <w:proofErr w:type="spellStart"/>
            <w:r w:rsidR="005E4771" w:rsidRPr="00892B96">
              <w:rPr>
                <w:rFonts w:ascii="Times New Roman" w:hAnsi="Times New Roman" w:cs="Times New Roman"/>
                <w:sz w:val="20"/>
                <w:szCs w:val="20"/>
              </w:rPr>
              <w:t>salmonids</w:t>
            </w:r>
            <w:proofErr w:type="spellEnd"/>
            <w:r w:rsidR="005E4771" w:rsidRPr="00892B96">
              <w:rPr>
                <w:rFonts w:ascii="Times New Roman" w:hAnsi="Times New Roman" w:cs="Times New Roman"/>
                <w:sz w:val="20"/>
                <w:szCs w:val="20"/>
              </w:rPr>
              <w:t xml:space="preserve"> due to </w:t>
            </w:r>
            <w:proofErr w:type="spellStart"/>
            <w:r w:rsidR="005E4771" w:rsidRPr="00892B96">
              <w:rPr>
                <w:rFonts w:ascii="Times New Roman" w:hAnsi="Times New Roman" w:cs="Times New Roman"/>
                <w:sz w:val="20"/>
                <w:szCs w:val="20"/>
              </w:rPr>
              <w:t>coldwater</w:t>
            </w:r>
            <w:proofErr w:type="spellEnd"/>
            <w:r w:rsidR="005E4771" w:rsidRPr="00892B96">
              <w:rPr>
                <w:rFonts w:ascii="Times New Roman" w:hAnsi="Times New Roman" w:cs="Times New Roman"/>
                <w:sz w:val="20"/>
                <w:szCs w:val="20"/>
              </w:rPr>
              <w:t xml:space="preserve"> disease </w:t>
            </w:r>
            <w:r w:rsidR="00997270" w:rsidRPr="00892B96">
              <w:rPr>
                <w:rFonts w:ascii="Times New Roman" w:hAnsi="Times New Roman" w:cs="Times New Roman"/>
                <w:sz w:val="20"/>
                <w:szCs w:val="20"/>
              </w:rPr>
              <w:t xml:space="preserve">caused by </w:t>
            </w:r>
            <w:proofErr w:type="spellStart"/>
            <w:r w:rsidR="005E4771" w:rsidRPr="00892B96">
              <w:rPr>
                <w:rFonts w:ascii="Times New Roman" w:hAnsi="Times New Roman" w:cs="Times New Roman"/>
                <w:i/>
                <w:iCs/>
                <w:sz w:val="20"/>
                <w:szCs w:val="20"/>
              </w:rPr>
              <w:t>Flavobacterium</w:t>
            </w:r>
            <w:proofErr w:type="spellEnd"/>
            <w:r w:rsidR="005E4771" w:rsidRPr="00892B96">
              <w:rPr>
                <w:rFonts w:ascii="Times New Roman" w:hAnsi="Times New Roman" w:cs="Times New Roman"/>
                <w:i/>
                <w:iCs/>
                <w:sz w:val="20"/>
                <w:szCs w:val="20"/>
              </w:rPr>
              <w:t xml:space="preserve"> </w:t>
            </w:r>
            <w:proofErr w:type="spellStart"/>
            <w:r w:rsidR="005E4771" w:rsidRPr="00892B96">
              <w:rPr>
                <w:rFonts w:ascii="Times New Roman" w:hAnsi="Times New Roman" w:cs="Times New Roman"/>
                <w:i/>
                <w:iCs/>
                <w:sz w:val="20"/>
                <w:szCs w:val="20"/>
              </w:rPr>
              <w:t>psychrophilum</w:t>
            </w:r>
            <w:proofErr w:type="spellEnd"/>
            <w:r w:rsidR="00997270" w:rsidRPr="00892B96">
              <w:rPr>
                <w:rFonts w:ascii="Times New Roman" w:hAnsi="Times New Roman" w:cs="Times New Roman"/>
                <w:sz w:val="20"/>
                <w:szCs w:val="20"/>
              </w:rPr>
              <w:t xml:space="preserve"> as well as </w:t>
            </w:r>
            <w:r w:rsidR="005E4771" w:rsidRPr="00892B96">
              <w:rPr>
                <w:rFonts w:ascii="Times New Roman" w:hAnsi="Times New Roman" w:cs="Times New Roman"/>
                <w:sz w:val="20"/>
                <w:szCs w:val="20"/>
              </w:rPr>
              <w:t xml:space="preserve">due to </w:t>
            </w:r>
            <w:proofErr w:type="spellStart"/>
            <w:r w:rsidR="005E4771" w:rsidRPr="00892B96">
              <w:rPr>
                <w:rFonts w:ascii="Times New Roman" w:hAnsi="Times New Roman" w:cs="Times New Roman"/>
                <w:sz w:val="20"/>
                <w:szCs w:val="20"/>
              </w:rPr>
              <w:t>furunculosis</w:t>
            </w:r>
            <w:proofErr w:type="spellEnd"/>
            <w:r w:rsidR="005E4771" w:rsidRPr="00892B96">
              <w:rPr>
                <w:rFonts w:ascii="Times New Roman" w:hAnsi="Times New Roman" w:cs="Times New Roman"/>
                <w:sz w:val="20"/>
                <w:szCs w:val="20"/>
              </w:rPr>
              <w:t xml:space="preserve"> </w:t>
            </w:r>
            <w:r w:rsidR="00997270" w:rsidRPr="00892B96">
              <w:rPr>
                <w:rFonts w:ascii="Times New Roman" w:hAnsi="Times New Roman" w:cs="Times New Roman"/>
                <w:sz w:val="20"/>
                <w:szCs w:val="20"/>
              </w:rPr>
              <w:t xml:space="preserve">caused by </w:t>
            </w:r>
            <w:proofErr w:type="spellStart"/>
            <w:r w:rsidR="005E4771" w:rsidRPr="00892B96">
              <w:rPr>
                <w:rFonts w:ascii="Times New Roman" w:hAnsi="Times New Roman" w:cs="Times New Roman"/>
                <w:i/>
                <w:iCs/>
                <w:sz w:val="20"/>
                <w:szCs w:val="20"/>
              </w:rPr>
              <w:t>Aeromonas</w:t>
            </w:r>
            <w:proofErr w:type="spellEnd"/>
            <w:r w:rsidR="005E4771" w:rsidRPr="00892B96">
              <w:rPr>
                <w:rFonts w:ascii="Times New Roman" w:hAnsi="Times New Roman" w:cs="Times New Roman"/>
                <w:i/>
                <w:iCs/>
                <w:sz w:val="20"/>
                <w:szCs w:val="20"/>
              </w:rPr>
              <w:t xml:space="preserve"> </w:t>
            </w:r>
            <w:proofErr w:type="spellStart"/>
            <w:r w:rsidR="005E4771" w:rsidRPr="00892B96">
              <w:rPr>
                <w:rFonts w:ascii="Times New Roman" w:hAnsi="Times New Roman" w:cs="Times New Roman"/>
                <w:i/>
                <w:iCs/>
                <w:sz w:val="20"/>
                <w:szCs w:val="20"/>
              </w:rPr>
              <w:t>salmonicida</w:t>
            </w:r>
            <w:proofErr w:type="spellEnd"/>
            <w:r w:rsidR="005E4771" w:rsidRPr="00892B96">
              <w:rPr>
                <w:rFonts w:ascii="Times New Roman" w:hAnsi="Times New Roman" w:cs="Times New Roman"/>
                <w:sz w:val="20"/>
                <w:szCs w:val="20"/>
              </w:rPr>
              <w:t xml:space="preserve">. </w:t>
            </w:r>
          </w:p>
          <w:p w14:paraId="5C749BDF" w14:textId="66F67E1C" w:rsidR="005E4771" w:rsidRPr="00892B96" w:rsidRDefault="005E4771" w:rsidP="0013069D">
            <w:pPr>
              <w:ind w:left="-26"/>
              <w:rPr>
                <w:rFonts w:ascii="Times New Roman" w:hAnsi="Times New Roman" w:cs="Times New Roman"/>
                <w:sz w:val="20"/>
                <w:szCs w:val="20"/>
              </w:rPr>
            </w:pPr>
          </w:p>
        </w:tc>
        <w:tc>
          <w:tcPr>
            <w:tcW w:w="1620" w:type="dxa"/>
          </w:tcPr>
          <w:p w14:paraId="008C94C1" w14:textId="4D85F7FF"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Channel catfish</w:t>
            </w:r>
            <w:r w:rsidR="00B2341C" w:rsidRPr="00892B96">
              <w:rPr>
                <w:rFonts w:ascii="Times New Roman" w:hAnsi="Times New Roman" w:cs="Times New Roman"/>
                <w:sz w:val="20"/>
                <w:szCs w:val="20"/>
              </w:rPr>
              <w:t>,</w:t>
            </w:r>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salmonids</w:t>
            </w:r>
            <w:proofErr w:type="spellEnd"/>
          </w:p>
        </w:tc>
        <w:tc>
          <w:tcPr>
            <w:tcW w:w="4363" w:type="dxa"/>
          </w:tcPr>
          <w:p w14:paraId="2C336251"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Medicated Feeds (10 mg/kg fish/day for 10 days)</w:t>
            </w:r>
          </w:p>
        </w:tc>
      </w:tr>
      <w:tr w:rsidR="005E4771" w:rsidRPr="00892B96" w14:paraId="2760EA3F" w14:textId="77777777" w:rsidTr="00561DEA">
        <w:trPr>
          <w:trHeight w:val="515"/>
          <w:jc w:val="center"/>
        </w:trPr>
        <w:tc>
          <w:tcPr>
            <w:tcW w:w="587" w:type="dxa"/>
          </w:tcPr>
          <w:p w14:paraId="68B03CCA"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5.</w:t>
            </w:r>
          </w:p>
        </w:tc>
        <w:tc>
          <w:tcPr>
            <w:tcW w:w="1248" w:type="dxa"/>
          </w:tcPr>
          <w:p w14:paraId="4C190E37"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Hydrogen peroxide</w:t>
            </w:r>
          </w:p>
        </w:tc>
        <w:tc>
          <w:tcPr>
            <w:tcW w:w="1864" w:type="dxa"/>
          </w:tcPr>
          <w:p w14:paraId="78431EFB" w14:textId="77777777" w:rsidR="005E4771" w:rsidRPr="00892B96" w:rsidRDefault="005E4771" w:rsidP="002B0B4D">
            <w:pPr>
              <w:jc w:val="center"/>
              <w:rPr>
                <w:rFonts w:ascii="Times New Roman" w:hAnsi="Times New Roman" w:cs="Times New Roman"/>
                <w:sz w:val="20"/>
                <w:szCs w:val="20"/>
              </w:rPr>
            </w:pPr>
            <w:r w:rsidRPr="00892B96">
              <w:rPr>
                <w:rFonts w:ascii="Times New Roman" w:hAnsi="Times New Roman" w:cs="Times New Roman"/>
                <w:sz w:val="20"/>
                <w:szCs w:val="20"/>
              </w:rPr>
              <w:t>35% PEROX-AID®</w:t>
            </w:r>
          </w:p>
        </w:tc>
        <w:tc>
          <w:tcPr>
            <w:tcW w:w="5966" w:type="dxa"/>
          </w:tcPr>
          <w:p w14:paraId="5A9FAA67" w14:textId="5E97986F" w:rsidR="005E4771" w:rsidRPr="00892B96" w:rsidRDefault="00973B71" w:rsidP="00973B71">
            <w:pPr>
              <w:rPr>
                <w:rFonts w:ascii="Times New Roman" w:hAnsi="Times New Roman" w:cs="Times New Roman"/>
                <w:sz w:val="20"/>
                <w:szCs w:val="20"/>
              </w:rPr>
            </w:pPr>
            <w:r w:rsidRPr="00892B96">
              <w:rPr>
                <w:rFonts w:ascii="Times New Roman" w:hAnsi="Times New Roman" w:cs="Times New Roman"/>
                <w:sz w:val="20"/>
                <w:szCs w:val="20"/>
              </w:rPr>
              <w:t xml:space="preserve">Controlling of </w:t>
            </w:r>
            <w:r w:rsidR="005E4771" w:rsidRPr="00892B96">
              <w:rPr>
                <w:rFonts w:ascii="Times New Roman" w:hAnsi="Times New Roman" w:cs="Times New Roman"/>
                <w:sz w:val="20"/>
                <w:szCs w:val="20"/>
              </w:rPr>
              <w:t xml:space="preserve"> mortality due to bacterial gill disease </w:t>
            </w:r>
            <w:r w:rsidRPr="00892B96">
              <w:rPr>
                <w:rFonts w:ascii="Times New Roman" w:hAnsi="Times New Roman" w:cs="Times New Roman"/>
                <w:sz w:val="20"/>
                <w:szCs w:val="20"/>
              </w:rPr>
              <w:t>caused by</w:t>
            </w:r>
            <w:r w:rsidR="005E4771" w:rsidRPr="00892B96">
              <w:rPr>
                <w:rFonts w:ascii="Times New Roman" w:hAnsi="Times New Roman" w:cs="Times New Roman"/>
                <w:sz w:val="20"/>
                <w:szCs w:val="20"/>
              </w:rPr>
              <w:t xml:space="preserve"> </w:t>
            </w:r>
            <w:proofErr w:type="spellStart"/>
            <w:r w:rsidRPr="00892B96">
              <w:rPr>
                <w:rFonts w:ascii="Times New Roman" w:hAnsi="Times New Roman" w:cs="Times New Roman"/>
                <w:i/>
                <w:iCs/>
                <w:sz w:val="20"/>
                <w:szCs w:val="20"/>
              </w:rPr>
              <w:t>Flavobacterium</w:t>
            </w:r>
            <w:proofErr w:type="spellEnd"/>
            <w:r w:rsidRPr="00892B96">
              <w:rPr>
                <w:rFonts w:ascii="Times New Roman" w:hAnsi="Times New Roman" w:cs="Times New Roman"/>
                <w:i/>
                <w:iCs/>
                <w:sz w:val="20"/>
                <w:szCs w:val="20"/>
              </w:rPr>
              <w:t xml:space="preserve"> </w:t>
            </w:r>
            <w:proofErr w:type="spellStart"/>
            <w:r w:rsidRPr="00892B96">
              <w:rPr>
                <w:rFonts w:ascii="Times New Roman" w:hAnsi="Times New Roman" w:cs="Times New Roman"/>
                <w:i/>
                <w:iCs/>
                <w:sz w:val="20"/>
                <w:szCs w:val="20"/>
              </w:rPr>
              <w:t>branchiophilum</w:t>
            </w:r>
            <w:proofErr w:type="spellEnd"/>
            <w:r w:rsidRPr="00892B96">
              <w:rPr>
                <w:rFonts w:ascii="Times New Roman" w:hAnsi="Times New Roman" w:cs="Times New Roman"/>
                <w:i/>
                <w:iCs/>
                <w:sz w:val="20"/>
                <w:szCs w:val="20"/>
              </w:rPr>
              <w:t xml:space="preserve">, </w:t>
            </w:r>
            <w:r w:rsidR="005E4771" w:rsidRPr="00892B96">
              <w:rPr>
                <w:rFonts w:ascii="Times New Roman" w:hAnsi="Times New Roman" w:cs="Times New Roman"/>
                <w:sz w:val="20"/>
                <w:szCs w:val="20"/>
              </w:rPr>
              <w:t xml:space="preserve">external </w:t>
            </w:r>
            <w:proofErr w:type="spellStart"/>
            <w:r w:rsidR="005E4771" w:rsidRPr="00892B96">
              <w:rPr>
                <w:rFonts w:ascii="Times New Roman" w:hAnsi="Times New Roman" w:cs="Times New Roman"/>
                <w:sz w:val="20"/>
                <w:szCs w:val="20"/>
              </w:rPr>
              <w:t>columnaris</w:t>
            </w:r>
            <w:proofErr w:type="spellEnd"/>
            <w:r w:rsidR="005E4771" w:rsidRPr="00892B96">
              <w:rPr>
                <w:rFonts w:ascii="Times New Roman" w:hAnsi="Times New Roman" w:cs="Times New Roman"/>
                <w:sz w:val="20"/>
                <w:szCs w:val="20"/>
              </w:rPr>
              <w:t xml:space="preserve"> disease </w:t>
            </w:r>
            <w:r w:rsidRPr="00892B96">
              <w:rPr>
                <w:rFonts w:ascii="Times New Roman" w:hAnsi="Times New Roman" w:cs="Times New Roman"/>
                <w:sz w:val="20"/>
                <w:szCs w:val="20"/>
              </w:rPr>
              <w:t xml:space="preserve">caused by </w:t>
            </w:r>
            <w:r w:rsidR="005E4771" w:rsidRPr="00892B96">
              <w:rPr>
                <w:rFonts w:ascii="Times New Roman" w:hAnsi="Times New Roman" w:cs="Times New Roman"/>
                <w:i/>
                <w:iCs/>
                <w:sz w:val="20"/>
                <w:szCs w:val="20"/>
              </w:rPr>
              <w:t xml:space="preserve">F. </w:t>
            </w:r>
            <w:proofErr w:type="spellStart"/>
            <w:r w:rsidR="005E4771" w:rsidRPr="00892B96">
              <w:rPr>
                <w:rFonts w:ascii="Times New Roman" w:hAnsi="Times New Roman" w:cs="Times New Roman"/>
                <w:i/>
                <w:iCs/>
                <w:sz w:val="20"/>
                <w:szCs w:val="20"/>
              </w:rPr>
              <w:t>columnare</w:t>
            </w:r>
            <w:proofErr w:type="spellEnd"/>
          </w:p>
          <w:p w14:paraId="3A59288E" w14:textId="77777777" w:rsidR="005E4771" w:rsidRPr="00892B96" w:rsidRDefault="005E4771" w:rsidP="002B0B4D">
            <w:pPr>
              <w:rPr>
                <w:rFonts w:ascii="Times New Roman" w:hAnsi="Times New Roman" w:cs="Times New Roman"/>
                <w:sz w:val="20"/>
                <w:szCs w:val="20"/>
              </w:rPr>
            </w:pPr>
          </w:p>
        </w:tc>
        <w:tc>
          <w:tcPr>
            <w:tcW w:w="1620" w:type="dxa"/>
          </w:tcPr>
          <w:p w14:paraId="0975A216" w14:textId="2C5A6D28" w:rsidR="005E4771" w:rsidRPr="00892B96" w:rsidRDefault="00973B71" w:rsidP="00BF6506">
            <w:pPr>
              <w:rPr>
                <w:rFonts w:ascii="Times New Roman" w:hAnsi="Times New Roman" w:cs="Times New Roman"/>
                <w:sz w:val="20"/>
                <w:szCs w:val="20"/>
              </w:rPr>
            </w:pPr>
            <w:r w:rsidRPr="00892B96">
              <w:rPr>
                <w:rFonts w:ascii="Times New Roman" w:hAnsi="Times New Roman" w:cs="Times New Roman"/>
                <w:sz w:val="20"/>
                <w:szCs w:val="20"/>
              </w:rPr>
              <w:t>Fin</w:t>
            </w:r>
            <w:r w:rsidR="005E4771" w:rsidRPr="00892B96">
              <w:rPr>
                <w:rFonts w:ascii="Times New Roman" w:hAnsi="Times New Roman" w:cs="Times New Roman"/>
                <w:sz w:val="20"/>
                <w:szCs w:val="20"/>
              </w:rPr>
              <w:t>fish eggs, Cold freshwater reared finfish</w:t>
            </w:r>
            <w:r w:rsidR="00BF6506" w:rsidRPr="00892B96">
              <w:rPr>
                <w:rFonts w:ascii="Times New Roman" w:hAnsi="Times New Roman" w:cs="Times New Roman"/>
                <w:sz w:val="20"/>
                <w:szCs w:val="20"/>
              </w:rPr>
              <w:t xml:space="preserve">, </w:t>
            </w:r>
            <w:proofErr w:type="spellStart"/>
            <w:r w:rsidR="00BF6506" w:rsidRPr="00892B96">
              <w:rPr>
                <w:rFonts w:ascii="Times New Roman" w:hAnsi="Times New Roman" w:cs="Times New Roman"/>
                <w:sz w:val="20"/>
                <w:szCs w:val="20"/>
              </w:rPr>
              <w:t>Salmonids</w:t>
            </w:r>
            <w:proofErr w:type="spellEnd"/>
          </w:p>
        </w:tc>
        <w:tc>
          <w:tcPr>
            <w:tcW w:w="4363" w:type="dxa"/>
          </w:tcPr>
          <w:p w14:paraId="00D7D8F3"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Bath treatment</w:t>
            </w:r>
          </w:p>
          <w:p w14:paraId="1E00D188" w14:textId="77777777" w:rsidR="00DB59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Coldwater and </w:t>
            </w:r>
            <w:proofErr w:type="spellStart"/>
            <w:r w:rsidRPr="00892B96">
              <w:rPr>
                <w:rFonts w:ascii="Times New Roman" w:hAnsi="Times New Roman" w:cs="Times New Roman"/>
                <w:sz w:val="20"/>
                <w:szCs w:val="20"/>
              </w:rPr>
              <w:t>coolwater</w:t>
            </w:r>
            <w:proofErr w:type="spellEnd"/>
            <w:r w:rsidRPr="00892B96">
              <w:rPr>
                <w:rFonts w:ascii="Times New Roman" w:hAnsi="Times New Roman" w:cs="Times New Roman"/>
                <w:sz w:val="20"/>
                <w:szCs w:val="20"/>
              </w:rPr>
              <w:t xml:space="preserve"> finfish eggs: 500 - 1,000 mg/L for 15 min in a continuous flow system once daily on consecutive or alternate days </w:t>
            </w:r>
          </w:p>
          <w:p w14:paraId="5B682F4E"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Warmwater</w:t>
            </w:r>
            <w:proofErr w:type="spellEnd"/>
            <w:r w:rsidRPr="00892B96">
              <w:rPr>
                <w:rFonts w:ascii="Times New Roman" w:hAnsi="Times New Roman" w:cs="Times New Roman"/>
                <w:sz w:val="20"/>
                <w:szCs w:val="20"/>
              </w:rPr>
              <w:t xml:space="preserve"> finfish eggs: 750 - 1,000 mg/L for 15 min in a continuous flow system once daily on consecutive or alternate days </w:t>
            </w:r>
          </w:p>
          <w:p w14:paraId="431C1510" w14:textId="15C255F4" w:rsidR="00561DEA" w:rsidRPr="00892B96" w:rsidRDefault="00561DEA" w:rsidP="002B0B4D">
            <w:pPr>
              <w:rPr>
                <w:rFonts w:ascii="Times New Roman" w:hAnsi="Times New Roman" w:cs="Times New Roman"/>
                <w:sz w:val="20"/>
                <w:szCs w:val="20"/>
              </w:rPr>
            </w:pPr>
          </w:p>
        </w:tc>
      </w:tr>
      <w:tr w:rsidR="005E4771" w:rsidRPr="00892B96" w14:paraId="3A92E82D" w14:textId="77777777" w:rsidTr="00561DEA">
        <w:trPr>
          <w:trHeight w:val="505"/>
          <w:jc w:val="center"/>
        </w:trPr>
        <w:tc>
          <w:tcPr>
            <w:tcW w:w="587" w:type="dxa"/>
          </w:tcPr>
          <w:p w14:paraId="4C0727C9"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6.</w:t>
            </w:r>
          </w:p>
        </w:tc>
        <w:tc>
          <w:tcPr>
            <w:tcW w:w="1248" w:type="dxa"/>
            <w:tcBorders>
              <w:bottom w:val="single" w:sz="4" w:space="0" w:color="auto"/>
            </w:tcBorders>
          </w:tcPr>
          <w:p w14:paraId="498E2D00"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Oxytetracycline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dihydrate</w:t>
            </w:r>
            <w:proofErr w:type="spellEnd"/>
          </w:p>
        </w:tc>
        <w:tc>
          <w:tcPr>
            <w:tcW w:w="1864" w:type="dxa"/>
            <w:tcBorders>
              <w:bottom w:val="single" w:sz="4" w:space="0" w:color="auto"/>
            </w:tcBorders>
          </w:tcPr>
          <w:p w14:paraId="6E6130D0"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Terramycin</w:t>
            </w:r>
            <w:proofErr w:type="spellEnd"/>
            <w:r w:rsidRPr="00892B96">
              <w:rPr>
                <w:rFonts w:ascii="Times New Roman" w:hAnsi="Times New Roman" w:cs="Times New Roman"/>
                <w:sz w:val="20"/>
                <w:szCs w:val="20"/>
              </w:rPr>
              <w:t>® 200</w:t>
            </w:r>
          </w:p>
        </w:tc>
        <w:tc>
          <w:tcPr>
            <w:tcW w:w="5966" w:type="dxa"/>
            <w:tcBorders>
              <w:bottom w:val="single" w:sz="4" w:space="0" w:color="auto"/>
            </w:tcBorders>
          </w:tcPr>
          <w:p w14:paraId="02D30428" w14:textId="6B938781" w:rsidR="005E4771" w:rsidRPr="00892B96" w:rsidRDefault="00A62EEF" w:rsidP="00792F7B">
            <w:pPr>
              <w:rPr>
                <w:rFonts w:ascii="Times New Roman" w:hAnsi="Times New Roman" w:cs="Times New Roman"/>
                <w:sz w:val="20"/>
                <w:szCs w:val="20"/>
              </w:rPr>
            </w:pPr>
            <w:r w:rsidRPr="00892B96">
              <w:rPr>
                <w:rFonts w:ascii="Times New Roman" w:hAnsi="Times New Roman" w:cs="Times New Roman"/>
                <w:sz w:val="20"/>
                <w:szCs w:val="20"/>
              </w:rPr>
              <w:t xml:space="preserve">For controlling </w:t>
            </w:r>
            <w:r w:rsidR="005E4771" w:rsidRPr="00892B96">
              <w:rPr>
                <w:rFonts w:ascii="Times New Roman" w:hAnsi="Times New Roman" w:cs="Times New Roman"/>
                <w:sz w:val="20"/>
                <w:szCs w:val="20"/>
              </w:rPr>
              <w:t xml:space="preserve">of </w:t>
            </w:r>
            <w:proofErr w:type="spellStart"/>
            <w:r w:rsidR="005E4771" w:rsidRPr="00892B96">
              <w:rPr>
                <w:rFonts w:ascii="Times New Roman" w:hAnsi="Times New Roman" w:cs="Times New Roman"/>
                <w:sz w:val="20"/>
                <w:szCs w:val="20"/>
              </w:rPr>
              <w:t>gaffkemia</w:t>
            </w:r>
            <w:proofErr w:type="spellEnd"/>
            <w:r w:rsidR="005E4771" w:rsidRPr="00892B96">
              <w:rPr>
                <w:rFonts w:ascii="Times New Roman" w:hAnsi="Times New Roman" w:cs="Times New Roman"/>
                <w:sz w:val="20"/>
                <w:szCs w:val="20"/>
              </w:rPr>
              <w:t xml:space="preserve"> caused by </w:t>
            </w:r>
            <w:proofErr w:type="spellStart"/>
            <w:r w:rsidR="005E4771" w:rsidRPr="00892B96">
              <w:rPr>
                <w:rFonts w:ascii="Times New Roman" w:hAnsi="Times New Roman" w:cs="Times New Roman"/>
                <w:i/>
                <w:iCs/>
                <w:sz w:val="20"/>
                <w:szCs w:val="20"/>
              </w:rPr>
              <w:t>Aerococcus</w:t>
            </w:r>
            <w:proofErr w:type="spellEnd"/>
            <w:r w:rsidR="005E4771" w:rsidRPr="00892B96">
              <w:rPr>
                <w:rFonts w:ascii="Times New Roman" w:hAnsi="Times New Roman" w:cs="Times New Roman"/>
                <w:i/>
                <w:iCs/>
                <w:sz w:val="20"/>
                <w:szCs w:val="20"/>
              </w:rPr>
              <w:t xml:space="preserve"> </w:t>
            </w:r>
            <w:proofErr w:type="spellStart"/>
            <w:r w:rsidR="005E4771" w:rsidRPr="00892B96">
              <w:rPr>
                <w:rFonts w:ascii="Times New Roman" w:hAnsi="Times New Roman" w:cs="Times New Roman"/>
                <w:i/>
                <w:iCs/>
                <w:sz w:val="20"/>
                <w:szCs w:val="20"/>
              </w:rPr>
              <w:t>viridans</w:t>
            </w:r>
            <w:proofErr w:type="spellEnd"/>
            <w:r w:rsidR="00561DEA" w:rsidRPr="00892B96">
              <w:rPr>
                <w:rFonts w:ascii="Times New Roman" w:hAnsi="Times New Roman" w:cs="Times New Roman"/>
                <w:sz w:val="20"/>
                <w:szCs w:val="20"/>
              </w:rPr>
              <w:t xml:space="preserve">, </w:t>
            </w:r>
            <w:r w:rsidR="005E4771" w:rsidRPr="00892B96">
              <w:rPr>
                <w:rFonts w:ascii="Times New Roman" w:hAnsi="Times New Roman" w:cs="Times New Roman"/>
                <w:sz w:val="20"/>
                <w:szCs w:val="20"/>
              </w:rPr>
              <w:t xml:space="preserve">in freshwater-reared </w:t>
            </w:r>
            <w:proofErr w:type="spellStart"/>
            <w:r w:rsidR="005E4771" w:rsidRPr="00892B96">
              <w:rPr>
                <w:rFonts w:ascii="Times New Roman" w:hAnsi="Times New Roman" w:cs="Times New Roman"/>
                <w:sz w:val="20"/>
                <w:szCs w:val="20"/>
              </w:rPr>
              <w:t>salmonids</w:t>
            </w:r>
            <w:proofErr w:type="spellEnd"/>
            <w:r w:rsidR="005E4771" w:rsidRPr="00892B96">
              <w:rPr>
                <w:rFonts w:ascii="Times New Roman" w:hAnsi="Times New Roman" w:cs="Times New Roman"/>
                <w:sz w:val="20"/>
                <w:szCs w:val="20"/>
              </w:rPr>
              <w:t xml:space="preserve"> due to </w:t>
            </w:r>
            <w:proofErr w:type="spellStart"/>
            <w:r w:rsidR="005E4771" w:rsidRPr="00892B96">
              <w:rPr>
                <w:rFonts w:ascii="Times New Roman" w:hAnsi="Times New Roman" w:cs="Times New Roman"/>
                <w:sz w:val="20"/>
                <w:szCs w:val="20"/>
              </w:rPr>
              <w:t>coldwater</w:t>
            </w:r>
            <w:proofErr w:type="spellEnd"/>
            <w:r w:rsidR="005E4771" w:rsidRPr="00892B96">
              <w:rPr>
                <w:rFonts w:ascii="Times New Roman" w:hAnsi="Times New Roman" w:cs="Times New Roman"/>
                <w:sz w:val="20"/>
                <w:szCs w:val="20"/>
              </w:rPr>
              <w:t xml:space="preserve"> disease </w:t>
            </w:r>
            <w:proofErr w:type="spellStart"/>
            <w:r w:rsidR="00E642A5" w:rsidRPr="00892B96">
              <w:rPr>
                <w:rFonts w:ascii="Times New Roman" w:hAnsi="Times New Roman" w:cs="Times New Roman"/>
                <w:sz w:val="20"/>
                <w:szCs w:val="20"/>
              </w:rPr>
              <w:t>cauded</w:t>
            </w:r>
            <w:proofErr w:type="spellEnd"/>
            <w:r w:rsidR="00E642A5" w:rsidRPr="00892B96">
              <w:rPr>
                <w:rFonts w:ascii="Times New Roman" w:hAnsi="Times New Roman" w:cs="Times New Roman"/>
                <w:sz w:val="20"/>
                <w:szCs w:val="20"/>
              </w:rPr>
              <w:t xml:space="preserve"> by </w:t>
            </w:r>
            <w:proofErr w:type="spellStart"/>
            <w:r w:rsidR="005E4771" w:rsidRPr="00892B96">
              <w:rPr>
                <w:rFonts w:ascii="Times New Roman" w:hAnsi="Times New Roman" w:cs="Times New Roman"/>
                <w:i/>
                <w:iCs/>
                <w:sz w:val="20"/>
                <w:szCs w:val="20"/>
              </w:rPr>
              <w:t>Flavobacterium</w:t>
            </w:r>
            <w:proofErr w:type="spellEnd"/>
            <w:r w:rsidR="005E4771" w:rsidRPr="00892B96">
              <w:rPr>
                <w:rFonts w:ascii="Times New Roman" w:hAnsi="Times New Roman" w:cs="Times New Roman"/>
                <w:i/>
                <w:iCs/>
                <w:sz w:val="20"/>
                <w:szCs w:val="20"/>
              </w:rPr>
              <w:t xml:space="preserve"> </w:t>
            </w:r>
            <w:proofErr w:type="spellStart"/>
            <w:r w:rsidR="005E4771" w:rsidRPr="00892B96">
              <w:rPr>
                <w:rFonts w:ascii="Times New Roman" w:hAnsi="Times New Roman" w:cs="Times New Roman"/>
                <w:i/>
                <w:iCs/>
                <w:sz w:val="20"/>
                <w:szCs w:val="20"/>
              </w:rPr>
              <w:t>psychrophilum</w:t>
            </w:r>
            <w:proofErr w:type="spellEnd"/>
            <w:r w:rsidR="00E642A5" w:rsidRPr="00892B96">
              <w:rPr>
                <w:rFonts w:ascii="Times New Roman" w:hAnsi="Times New Roman" w:cs="Times New Roman"/>
                <w:sz w:val="20"/>
                <w:szCs w:val="20"/>
              </w:rPr>
              <w:t xml:space="preserve">, </w:t>
            </w:r>
            <w:r w:rsidR="005E4771" w:rsidRPr="00892B96">
              <w:rPr>
                <w:rFonts w:ascii="Times New Roman" w:hAnsi="Times New Roman" w:cs="Times New Roman"/>
                <w:sz w:val="20"/>
                <w:szCs w:val="20"/>
              </w:rPr>
              <w:t xml:space="preserve">in freshwater-reared </w:t>
            </w:r>
            <w:proofErr w:type="spellStart"/>
            <w:r w:rsidR="005E4771" w:rsidRPr="00892B96">
              <w:rPr>
                <w:rFonts w:ascii="Times New Roman" w:hAnsi="Times New Roman" w:cs="Times New Roman"/>
                <w:i/>
                <w:sz w:val="20"/>
                <w:szCs w:val="20"/>
              </w:rPr>
              <w:t>Oncorhynchus</w:t>
            </w:r>
            <w:proofErr w:type="spellEnd"/>
            <w:r w:rsidR="005E4771" w:rsidRPr="00892B96">
              <w:rPr>
                <w:rFonts w:ascii="Times New Roman" w:hAnsi="Times New Roman" w:cs="Times New Roman"/>
                <w:i/>
                <w:sz w:val="20"/>
                <w:szCs w:val="20"/>
              </w:rPr>
              <w:t xml:space="preserve"> </w:t>
            </w:r>
            <w:proofErr w:type="spellStart"/>
            <w:r w:rsidR="005E4771" w:rsidRPr="00892B96">
              <w:rPr>
                <w:rFonts w:ascii="Times New Roman" w:hAnsi="Times New Roman" w:cs="Times New Roman"/>
                <w:i/>
                <w:sz w:val="20"/>
                <w:szCs w:val="20"/>
              </w:rPr>
              <w:t>mykiss</w:t>
            </w:r>
            <w:proofErr w:type="spellEnd"/>
            <w:r w:rsidR="005E4771" w:rsidRPr="00892B96">
              <w:rPr>
                <w:rFonts w:ascii="Times New Roman" w:hAnsi="Times New Roman" w:cs="Times New Roman"/>
                <w:sz w:val="20"/>
                <w:szCs w:val="20"/>
              </w:rPr>
              <w:t xml:space="preserve"> due to </w:t>
            </w:r>
            <w:proofErr w:type="spellStart"/>
            <w:r w:rsidR="005E4771" w:rsidRPr="00892B96">
              <w:rPr>
                <w:rFonts w:ascii="Times New Roman" w:hAnsi="Times New Roman" w:cs="Times New Roman"/>
                <w:sz w:val="20"/>
                <w:szCs w:val="20"/>
              </w:rPr>
              <w:t>columnaris</w:t>
            </w:r>
            <w:proofErr w:type="spellEnd"/>
            <w:r w:rsidR="005E4771" w:rsidRPr="00892B96">
              <w:rPr>
                <w:rFonts w:ascii="Times New Roman" w:hAnsi="Times New Roman" w:cs="Times New Roman"/>
                <w:sz w:val="20"/>
                <w:szCs w:val="20"/>
              </w:rPr>
              <w:t xml:space="preserve"> </w:t>
            </w:r>
            <w:r w:rsidR="00E642A5" w:rsidRPr="00892B96">
              <w:rPr>
                <w:rFonts w:ascii="Times New Roman" w:hAnsi="Times New Roman" w:cs="Times New Roman"/>
                <w:sz w:val="20"/>
                <w:szCs w:val="20"/>
              </w:rPr>
              <w:t xml:space="preserve">caused by </w:t>
            </w:r>
            <w:proofErr w:type="spellStart"/>
            <w:r w:rsidR="005E4771" w:rsidRPr="00892B96">
              <w:rPr>
                <w:rFonts w:ascii="Times New Roman" w:hAnsi="Times New Roman" w:cs="Times New Roman"/>
                <w:i/>
                <w:iCs/>
                <w:sz w:val="20"/>
                <w:szCs w:val="20"/>
              </w:rPr>
              <w:t>Flavobacterium</w:t>
            </w:r>
            <w:proofErr w:type="spellEnd"/>
            <w:r w:rsidR="005E4771" w:rsidRPr="00892B96">
              <w:rPr>
                <w:rFonts w:ascii="Times New Roman" w:hAnsi="Times New Roman" w:cs="Times New Roman"/>
                <w:i/>
                <w:iCs/>
                <w:sz w:val="20"/>
                <w:szCs w:val="20"/>
              </w:rPr>
              <w:t xml:space="preserve"> </w:t>
            </w:r>
            <w:proofErr w:type="spellStart"/>
            <w:r w:rsidR="005E4771" w:rsidRPr="00892B96">
              <w:rPr>
                <w:rFonts w:ascii="Times New Roman" w:hAnsi="Times New Roman" w:cs="Times New Roman"/>
                <w:i/>
                <w:iCs/>
                <w:sz w:val="20"/>
                <w:szCs w:val="20"/>
              </w:rPr>
              <w:t>columnare</w:t>
            </w:r>
            <w:proofErr w:type="spellEnd"/>
            <w:r w:rsidR="005E4771" w:rsidRPr="00892B96">
              <w:rPr>
                <w:rFonts w:ascii="Times New Roman" w:hAnsi="Times New Roman" w:cs="Times New Roman"/>
                <w:sz w:val="20"/>
                <w:szCs w:val="20"/>
              </w:rPr>
              <w:t>.</w:t>
            </w:r>
          </w:p>
        </w:tc>
        <w:tc>
          <w:tcPr>
            <w:tcW w:w="1620" w:type="dxa"/>
            <w:tcBorders>
              <w:bottom w:val="single" w:sz="4" w:space="0" w:color="auto"/>
            </w:tcBorders>
          </w:tcPr>
          <w:p w14:paraId="74532BC6"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Catfish, </w:t>
            </w:r>
            <w:proofErr w:type="spellStart"/>
            <w:r w:rsidRPr="00892B96">
              <w:rPr>
                <w:rFonts w:ascii="Times New Roman" w:hAnsi="Times New Roman" w:cs="Times New Roman"/>
                <w:sz w:val="20"/>
                <w:szCs w:val="20"/>
              </w:rPr>
              <w:t>Salmonids</w:t>
            </w:r>
            <w:proofErr w:type="spellEnd"/>
            <w:r w:rsidRPr="00892B96">
              <w:rPr>
                <w:rFonts w:ascii="Times New Roman" w:hAnsi="Times New Roman" w:cs="Times New Roman"/>
                <w:sz w:val="20"/>
                <w:szCs w:val="20"/>
              </w:rPr>
              <w:t>, Lobster</w:t>
            </w:r>
          </w:p>
        </w:tc>
        <w:tc>
          <w:tcPr>
            <w:tcW w:w="4363" w:type="dxa"/>
            <w:tcBorders>
              <w:bottom w:val="single" w:sz="4" w:space="0" w:color="auto"/>
            </w:tcBorders>
          </w:tcPr>
          <w:p w14:paraId="35C34272"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2.50-3.75 g/100 </w:t>
            </w:r>
            <w:proofErr w:type="spellStart"/>
            <w:r w:rsidRPr="00892B96">
              <w:rPr>
                <w:rFonts w:ascii="Times New Roman" w:hAnsi="Times New Roman" w:cs="Times New Roman"/>
                <w:sz w:val="20"/>
                <w:szCs w:val="20"/>
              </w:rPr>
              <w:t>lb</w:t>
            </w:r>
            <w:proofErr w:type="spellEnd"/>
            <w:r w:rsidRPr="00892B96">
              <w:rPr>
                <w:rFonts w:ascii="Times New Roman" w:hAnsi="Times New Roman" w:cs="Times New Roman"/>
                <w:sz w:val="20"/>
                <w:szCs w:val="20"/>
              </w:rPr>
              <w:t xml:space="preserve"> fish </w:t>
            </w:r>
          </w:p>
          <w:p w14:paraId="7E8B218C" w14:textId="77777777" w:rsidR="005E4771" w:rsidRPr="00892B96" w:rsidRDefault="005E4771" w:rsidP="00E642A5">
            <w:pPr>
              <w:rPr>
                <w:rFonts w:ascii="Times New Roman" w:hAnsi="Times New Roman" w:cs="Times New Roman"/>
                <w:sz w:val="20"/>
                <w:szCs w:val="20"/>
              </w:rPr>
            </w:pPr>
          </w:p>
        </w:tc>
      </w:tr>
      <w:tr w:rsidR="005E4771" w:rsidRPr="00892B96" w14:paraId="4B385092" w14:textId="77777777" w:rsidTr="00561DEA">
        <w:trPr>
          <w:trHeight w:val="1277"/>
          <w:jc w:val="center"/>
        </w:trPr>
        <w:tc>
          <w:tcPr>
            <w:tcW w:w="587" w:type="dxa"/>
          </w:tcPr>
          <w:p w14:paraId="30E1EAFA"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lastRenderedPageBreak/>
              <w:t>7.</w:t>
            </w:r>
          </w:p>
        </w:tc>
        <w:tc>
          <w:tcPr>
            <w:tcW w:w="1248" w:type="dxa"/>
            <w:tcBorders>
              <w:top w:val="single" w:sz="4" w:space="0" w:color="auto"/>
            </w:tcBorders>
          </w:tcPr>
          <w:p w14:paraId="6600507C"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Oxytetracycline</w:t>
            </w:r>
            <w:proofErr w:type="spellEnd"/>
            <w:r w:rsidRPr="00892B96">
              <w:rPr>
                <w:rFonts w:ascii="Times New Roman" w:hAnsi="Times New Roman" w:cs="Times New Roman"/>
                <w:sz w:val="20"/>
                <w:szCs w:val="20"/>
              </w:rPr>
              <w:t xml:space="preserve"> hydrochloride</w:t>
            </w:r>
          </w:p>
        </w:tc>
        <w:tc>
          <w:tcPr>
            <w:tcW w:w="1864" w:type="dxa"/>
            <w:tcBorders>
              <w:top w:val="single" w:sz="4" w:space="0" w:color="auto"/>
            </w:tcBorders>
          </w:tcPr>
          <w:p w14:paraId="351C92D1" w14:textId="4F90E4FB" w:rsidR="005E4771" w:rsidRPr="00892B96" w:rsidRDefault="005E4771" w:rsidP="00792F7B">
            <w:pPr>
              <w:rPr>
                <w:rFonts w:ascii="Times New Roman" w:hAnsi="Times New Roman" w:cs="Times New Roman"/>
                <w:sz w:val="20"/>
                <w:szCs w:val="20"/>
              </w:rPr>
            </w:pPr>
            <w:r w:rsidRPr="00892B96">
              <w:rPr>
                <w:rFonts w:ascii="Times New Roman" w:hAnsi="Times New Roman" w:cs="Times New Roman"/>
                <w:sz w:val="20"/>
                <w:szCs w:val="20"/>
              </w:rPr>
              <w:t xml:space="preserve">Terramycin343; </w:t>
            </w:r>
            <w:proofErr w:type="spellStart"/>
            <w:r w:rsidRPr="00892B96">
              <w:rPr>
                <w:rFonts w:ascii="Times New Roman" w:hAnsi="Times New Roman" w:cs="Times New Roman"/>
                <w:sz w:val="20"/>
                <w:szCs w:val="20"/>
              </w:rPr>
              <w:t>OxymarineTM</w:t>
            </w:r>
            <w:proofErr w:type="spellEnd"/>
            <w:r w:rsidRPr="00892B96">
              <w:rPr>
                <w:rFonts w:ascii="Times New Roman" w:hAnsi="Times New Roman" w:cs="Times New Roman"/>
                <w:sz w:val="20"/>
                <w:szCs w:val="20"/>
              </w:rPr>
              <w:t xml:space="preserve">, </w:t>
            </w:r>
            <w:proofErr w:type="spellStart"/>
            <w:r w:rsidR="00792F7B" w:rsidRPr="00892B96">
              <w:rPr>
                <w:rFonts w:ascii="Times New Roman" w:hAnsi="Times New Roman" w:cs="Times New Roman"/>
                <w:sz w:val="20"/>
                <w:szCs w:val="20"/>
              </w:rPr>
              <w:t>Oxymarine</w:t>
            </w:r>
            <w:proofErr w:type="spellEnd"/>
            <w:r w:rsidR="00792F7B" w:rsidRPr="00892B96">
              <w:rPr>
                <w:rFonts w:ascii="Times New Roman" w:hAnsi="Times New Roman" w:cs="Times New Roman"/>
                <w:sz w:val="20"/>
                <w:szCs w:val="20"/>
              </w:rPr>
              <w:t xml:space="preserve">™, </w:t>
            </w:r>
            <w:proofErr w:type="spellStart"/>
            <w:r w:rsidR="00792F7B" w:rsidRPr="00892B96">
              <w:rPr>
                <w:rFonts w:ascii="Times New Roman" w:hAnsi="Times New Roman" w:cs="Times New Roman"/>
                <w:sz w:val="20"/>
                <w:szCs w:val="20"/>
              </w:rPr>
              <w:t>Phennoxy</w:t>
            </w:r>
            <w:proofErr w:type="spellEnd"/>
            <w:r w:rsidR="00792F7B" w:rsidRPr="00892B96">
              <w:rPr>
                <w:rFonts w:ascii="Times New Roman" w:hAnsi="Times New Roman" w:cs="Times New Roman"/>
                <w:sz w:val="20"/>
                <w:szCs w:val="20"/>
              </w:rPr>
              <w:t xml:space="preserve"> 343</w:t>
            </w:r>
          </w:p>
        </w:tc>
        <w:tc>
          <w:tcPr>
            <w:tcW w:w="5966" w:type="dxa"/>
            <w:tcBorders>
              <w:top w:val="single" w:sz="4" w:space="0" w:color="auto"/>
            </w:tcBorders>
          </w:tcPr>
          <w:p w14:paraId="2BD71616" w14:textId="77777777" w:rsidR="00792F7B" w:rsidRPr="00892B96" w:rsidRDefault="005E4771" w:rsidP="00792F7B">
            <w:pPr>
              <w:rPr>
                <w:rFonts w:ascii="Times New Roman" w:hAnsi="Times New Roman" w:cs="Times New Roman"/>
                <w:sz w:val="20"/>
                <w:szCs w:val="20"/>
              </w:rPr>
            </w:pPr>
            <w:r w:rsidRPr="00892B96">
              <w:rPr>
                <w:rFonts w:ascii="Times New Roman" w:hAnsi="Times New Roman" w:cs="Times New Roman"/>
                <w:sz w:val="20"/>
                <w:szCs w:val="20"/>
              </w:rPr>
              <w:t xml:space="preserve">For feed use. </w:t>
            </w:r>
          </w:p>
          <w:p w14:paraId="494163F8" w14:textId="75771E49" w:rsidR="005E4771" w:rsidRPr="00892B96" w:rsidRDefault="005E4771" w:rsidP="00792F7B">
            <w:pPr>
              <w:rPr>
                <w:rFonts w:ascii="Times New Roman" w:hAnsi="Times New Roman" w:cs="Times New Roman"/>
                <w:sz w:val="20"/>
                <w:szCs w:val="20"/>
              </w:rPr>
            </w:pPr>
            <w:r w:rsidRPr="00892B96">
              <w:rPr>
                <w:rFonts w:ascii="Times New Roman" w:hAnsi="Times New Roman" w:cs="Times New Roman"/>
                <w:sz w:val="20"/>
                <w:szCs w:val="20"/>
              </w:rPr>
              <w:t>Tolerance in the flesh is 2.0 ppm</w:t>
            </w:r>
            <w:r w:rsidRPr="00892B96">
              <w:rPr>
                <w:sz w:val="20"/>
                <w:szCs w:val="20"/>
              </w:rPr>
              <w:t xml:space="preserve"> </w:t>
            </w:r>
          </w:p>
        </w:tc>
        <w:tc>
          <w:tcPr>
            <w:tcW w:w="1620" w:type="dxa"/>
            <w:tcBorders>
              <w:top w:val="single" w:sz="4" w:space="0" w:color="auto"/>
            </w:tcBorders>
          </w:tcPr>
          <w:p w14:paraId="6CA5032C"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Finfish fry and fingerlings</w:t>
            </w:r>
          </w:p>
        </w:tc>
        <w:tc>
          <w:tcPr>
            <w:tcW w:w="4363" w:type="dxa"/>
            <w:tcBorders>
              <w:top w:val="single" w:sz="4" w:space="0" w:color="auto"/>
            </w:tcBorders>
          </w:tcPr>
          <w:p w14:paraId="1177A646"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Immersion (200-700 mg/L water for 2-6 hours)</w:t>
            </w:r>
          </w:p>
          <w:p w14:paraId="36328580" w14:textId="12C22C52" w:rsidR="005E4771" w:rsidRPr="00892B96" w:rsidRDefault="005E4771" w:rsidP="002B0B4D">
            <w:pPr>
              <w:rPr>
                <w:rFonts w:ascii="Times New Roman" w:hAnsi="Times New Roman" w:cs="Times New Roman"/>
                <w:sz w:val="20"/>
                <w:szCs w:val="20"/>
              </w:rPr>
            </w:pPr>
          </w:p>
        </w:tc>
      </w:tr>
      <w:tr w:rsidR="005E4771" w:rsidRPr="00892B96" w14:paraId="799C6B70" w14:textId="77777777" w:rsidTr="00945BF4">
        <w:trPr>
          <w:trHeight w:val="759"/>
          <w:jc w:val="center"/>
        </w:trPr>
        <w:tc>
          <w:tcPr>
            <w:tcW w:w="587" w:type="dxa"/>
          </w:tcPr>
          <w:p w14:paraId="4A77DF68"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8.</w:t>
            </w:r>
          </w:p>
        </w:tc>
        <w:tc>
          <w:tcPr>
            <w:tcW w:w="1248" w:type="dxa"/>
          </w:tcPr>
          <w:p w14:paraId="73C287F9"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Sulfadimethoxine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Ormetoprim</w:t>
            </w:r>
            <w:proofErr w:type="spellEnd"/>
          </w:p>
        </w:tc>
        <w:tc>
          <w:tcPr>
            <w:tcW w:w="1864" w:type="dxa"/>
          </w:tcPr>
          <w:p w14:paraId="08E74A94"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Romet-30®</w:t>
            </w:r>
          </w:p>
        </w:tc>
        <w:tc>
          <w:tcPr>
            <w:tcW w:w="5966" w:type="dxa"/>
          </w:tcPr>
          <w:p w14:paraId="2C24D1A1" w14:textId="5992C0D8" w:rsidR="005E4771" w:rsidRPr="00892B96" w:rsidRDefault="00CA4BE6" w:rsidP="002B0B4D">
            <w:pPr>
              <w:rPr>
                <w:rFonts w:ascii="Times New Roman" w:hAnsi="Times New Roman" w:cs="Times New Roman"/>
                <w:sz w:val="20"/>
                <w:szCs w:val="20"/>
              </w:rPr>
            </w:pPr>
            <w:r w:rsidRPr="00892B96">
              <w:rPr>
                <w:rFonts w:ascii="Times New Roman" w:hAnsi="Times New Roman" w:cs="Times New Roman"/>
                <w:sz w:val="20"/>
                <w:szCs w:val="20"/>
              </w:rPr>
              <w:t xml:space="preserve">1. For </w:t>
            </w:r>
            <w:r w:rsidR="005E4771" w:rsidRPr="00892B96">
              <w:rPr>
                <w:rFonts w:ascii="Times New Roman" w:hAnsi="Times New Roman" w:cs="Times New Roman"/>
                <w:sz w:val="20"/>
                <w:szCs w:val="20"/>
              </w:rPr>
              <w:t>control</w:t>
            </w:r>
            <w:r w:rsidRPr="00892B96">
              <w:rPr>
                <w:rFonts w:ascii="Times New Roman" w:hAnsi="Times New Roman" w:cs="Times New Roman"/>
                <w:sz w:val="20"/>
                <w:szCs w:val="20"/>
              </w:rPr>
              <w:t>ling</w:t>
            </w:r>
            <w:r w:rsidR="005E4771" w:rsidRPr="00892B96">
              <w:rPr>
                <w:rFonts w:ascii="Times New Roman" w:hAnsi="Times New Roman" w:cs="Times New Roman"/>
                <w:sz w:val="20"/>
                <w:szCs w:val="20"/>
              </w:rPr>
              <w:t xml:space="preserve"> of </w:t>
            </w:r>
            <w:proofErr w:type="spellStart"/>
            <w:r w:rsidR="005E4771" w:rsidRPr="00892B96">
              <w:rPr>
                <w:rFonts w:ascii="Times New Roman" w:hAnsi="Times New Roman" w:cs="Times New Roman"/>
                <w:sz w:val="20"/>
                <w:szCs w:val="20"/>
              </w:rPr>
              <w:t>furunculosis</w:t>
            </w:r>
            <w:proofErr w:type="spellEnd"/>
            <w:r w:rsidR="005E4771" w:rsidRPr="00892B96">
              <w:rPr>
                <w:rFonts w:ascii="Times New Roman" w:hAnsi="Times New Roman" w:cs="Times New Roman"/>
                <w:sz w:val="20"/>
                <w:szCs w:val="20"/>
              </w:rPr>
              <w:t xml:space="preserve"> in </w:t>
            </w:r>
            <w:proofErr w:type="spellStart"/>
            <w:r w:rsidR="005E4771" w:rsidRPr="00892B96">
              <w:rPr>
                <w:rFonts w:ascii="Times New Roman" w:hAnsi="Times New Roman" w:cs="Times New Roman"/>
                <w:sz w:val="20"/>
                <w:szCs w:val="20"/>
              </w:rPr>
              <w:t>salmonids</w:t>
            </w:r>
            <w:proofErr w:type="spellEnd"/>
            <w:r w:rsidR="005E4771" w:rsidRPr="00892B96">
              <w:rPr>
                <w:rFonts w:ascii="Times New Roman" w:hAnsi="Times New Roman" w:cs="Times New Roman"/>
                <w:sz w:val="20"/>
                <w:szCs w:val="20"/>
              </w:rPr>
              <w:t xml:space="preserve"> (trout and salmon) caused by </w:t>
            </w:r>
            <w:proofErr w:type="spellStart"/>
            <w:r w:rsidR="005E4771" w:rsidRPr="00892B96">
              <w:rPr>
                <w:rFonts w:ascii="Times New Roman" w:hAnsi="Times New Roman" w:cs="Times New Roman"/>
                <w:i/>
                <w:sz w:val="20"/>
                <w:szCs w:val="20"/>
              </w:rPr>
              <w:t>Aeromonas</w:t>
            </w:r>
            <w:proofErr w:type="spellEnd"/>
            <w:r w:rsidR="005E4771" w:rsidRPr="00892B96">
              <w:rPr>
                <w:rFonts w:ascii="Times New Roman" w:hAnsi="Times New Roman" w:cs="Times New Roman"/>
                <w:i/>
                <w:sz w:val="20"/>
                <w:szCs w:val="20"/>
              </w:rPr>
              <w:t xml:space="preserve"> </w:t>
            </w:r>
            <w:proofErr w:type="spellStart"/>
            <w:r w:rsidR="005E4771" w:rsidRPr="00892B96">
              <w:rPr>
                <w:rFonts w:ascii="Times New Roman" w:hAnsi="Times New Roman" w:cs="Times New Roman"/>
                <w:i/>
                <w:sz w:val="20"/>
                <w:szCs w:val="20"/>
              </w:rPr>
              <w:t>salmonicida</w:t>
            </w:r>
            <w:proofErr w:type="spellEnd"/>
            <w:r w:rsidR="005E4771" w:rsidRPr="00892B96">
              <w:rPr>
                <w:rFonts w:ascii="Times New Roman" w:hAnsi="Times New Roman" w:cs="Times New Roman"/>
                <w:sz w:val="20"/>
                <w:szCs w:val="20"/>
              </w:rPr>
              <w:t xml:space="preserve">. </w:t>
            </w:r>
          </w:p>
          <w:p w14:paraId="39383605" w14:textId="77777777" w:rsidR="005E4771" w:rsidRPr="00892B96" w:rsidRDefault="00CA4BE6" w:rsidP="002B0B4D">
            <w:pPr>
              <w:rPr>
                <w:rFonts w:ascii="Times New Roman" w:hAnsi="Times New Roman" w:cs="Times New Roman"/>
                <w:sz w:val="20"/>
                <w:szCs w:val="20"/>
              </w:rPr>
            </w:pPr>
            <w:r w:rsidRPr="00892B96">
              <w:rPr>
                <w:rFonts w:ascii="Times New Roman" w:hAnsi="Times New Roman" w:cs="Times New Roman"/>
                <w:sz w:val="20"/>
                <w:szCs w:val="20"/>
              </w:rPr>
              <w:t xml:space="preserve">2. For </w:t>
            </w:r>
            <w:r w:rsidR="005E4771" w:rsidRPr="00892B96">
              <w:rPr>
                <w:rFonts w:ascii="Times New Roman" w:hAnsi="Times New Roman" w:cs="Times New Roman"/>
                <w:sz w:val="20"/>
                <w:szCs w:val="20"/>
              </w:rPr>
              <w:t>control</w:t>
            </w:r>
            <w:r w:rsidRPr="00892B96">
              <w:rPr>
                <w:rFonts w:ascii="Times New Roman" w:hAnsi="Times New Roman" w:cs="Times New Roman"/>
                <w:sz w:val="20"/>
                <w:szCs w:val="20"/>
              </w:rPr>
              <w:t>ling</w:t>
            </w:r>
            <w:r w:rsidR="005E4771" w:rsidRPr="00892B96">
              <w:rPr>
                <w:rFonts w:ascii="Times New Roman" w:hAnsi="Times New Roman" w:cs="Times New Roman"/>
                <w:sz w:val="20"/>
                <w:szCs w:val="20"/>
              </w:rPr>
              <w:t xml:space="preserve"> of bacterial infections in catfish caused by </w:t>
            </w:r>
            <w:proofErr w:type="spellStart"/>
            <w:r w:rsidR="005E4771" w:rsidRPr="00892B96">
              <w:rPr>
                <w:rFonts w:ascii="Times New Roman" w:hAnsi="Times New Roman" w:cs="Times New Roman"/>
                <w:i/>
                <w:sz w:val="20"/>
                <w:szCs w:val="20"/>
              </w:rPr>
              <w:t>Edwardsiella</w:t>
            </w:r>
            <w:proofErr w:type="spellEnd"/>
            <w:r w:rsidR="005E4771" w:rsidRPr="00892B96">
              <w:rPr>
                <w:rFonts w:ascii="Times New Roman" w:hAnsi="Times New Roman" w:cs="Times New Roman"/>
                <w:i/>
                <w:sz w:val="20"/>
                <w:szCs w:val="20"/>
              </w:rPr>
              <w:t xml:space="preserve"> </w:t>
            </w:r>
            <w:proofErr w:type="spellStart"/>
            <w:r w:rsidR="005E4771" w:rsidRPr="00892B96">
              <w:rPr>
                <w:rFonts w:ascii="Times New Roman" w:hAnsi="Times New Roman" w:cs="Times New Roman"/>
                <w:i/>
                <w:sz w:val="20"/>
                <w:szCs w:val="20"/>
              </w:rPr>
              <w:t>ictaluri</w:t>
            </w:r>
            <w:proofErr w:type="spellEnd"/>
            <w:r w:rsidR="005E4771" w:rsidRPr="00892B96">
              <w:rPr>
                <w:rFonts w:ascii="Times New Roman" w:hAnsi="Times New Roman" w:cs="Times New Roman"/>
                <w:sz w:val="20"/>
                <w:szCs w:val="20"/>
              </w:rPr>
              <w:t xml:space="preserve"> (enteric </w:t>
            </w:r>
            <w:proofErr w:type="spellStart"/>
            <w:r w:rsidR="005E4771" w:rsidRPr="00892B96">
              <w:rPr>
                <w:rFonts w:ascii="Times New Roman" w:hAnsi="Times New Roman" w:cs="Times New Roman"/>
                <w:sz w:val="20"/>
                <w:szCs w:val="20"/>
              </w:rPr>
              <w:t>septicemia</w:t>
            </w:r>
            <w:proofErr w:type="spellEnd"/>
            <w:r w:rsidR="005E4771" w:rsidRPr="00892B96">
              <w:rPr>
                <w:rFonts w:ascii="Times New Roman" w:hAnsi="Times New Roman" w:cs="Times New Roman"/>
                <w:sz w:val="20"/>
                <w:szCs w:val="20"/>
              </w:rPr>
              <w:t xml:space="preserve"> of catfish).</w:t>
            </w:r>
          </w:p>
          <w:p w14:paraId="1B8ADA5E" w14:textId="0856452C" w:rsidR="007517FB" w:rsidRPr="00892B96" w:rsidRDefault="007517FB" w:rsidP="002B0B4D">
            <w:pPr>
              <w:rPr>
                <w:rFonts w:ascii="Times New Roman" w:hAnsi="Times New Roman" w:cs="Times New Roman"/>
                <w:sz w:val="20"/>
                <w:szCs w:val="20"/>
              </w:rPr>
            </w:pPr>
          </w:p>
        </w:tc>
        <w:tc>
          <w:tcPr>
            <w:tcW w:w="1620" w:type="dxa"/>
          </w:tcPr>
          <w:p w14:paraId="38E80990"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Catfish, </w:t>
            </w:r>
            <w:proofErr w:type="spellStart"/>
            <w:r w:rsidRPr="00892B96">
              <w:rPr>
                <w:rFonts w:ascii="Times New Roman" w:hAnsi="Times New Roman" w:cs="Times New Roman"/>
                <w:sz w:val="20"/>
                <w:szCs w:val="20"/>
              </w:rPr>
              <w:t>salmonids</w:t>
            </w:r>
            <w:proofErr w:type="spellEnd"/>
          </w:p>
        </w:tc>
        <w:tc>
          <w:tcPr>
            <w:tcW w:w="4363" w:type="dxa"/>
          </w:tcPr>
          <w:p w14:paraId="38C3A2BE"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Medicated feeds (50 mg/kg fish BW for 5 days consecutively)</w:t>
            </w:r>
          </w:p>
          <w:p w14:paraId="44472D2A" w14:textId="0D4AA952" w:rsidR="005E4771" w:rsidRPr="00892B96" w:rsidRDefault="005E4771" w:rsidP="002B0B4D">
            <w:pPr>
              <w:rPr>
                <w:rFonts w:ascii="Times New Roman" w:hAnsi="Times New Roman" w:cs="Times New Roman"/>
                <w:sz w:val="20"/>
                <w:szCs w:val="20"/>
              </w:rPr>
            </w:pPr>
          </w:p>
        </w:tc>
      </w:tr>
      <w:tr w:rsidR="005E4771" w:rsidRPr="00892B96" w14:paraId="58CECE35" w14:textId="77777777" w:rsidTr="00945BF4">
        <w:trPr>
          <w:trHeight w:val="286"/>
          <w:jc w:val="center"/>
        </w:trPr>
        <w:tc>
          <w:tcPr>
            <w:tcW w:w="587" w:type="dxa"/>
          </w:tcPr>
          <w:p w14:paraId="00D296F6"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9.</w:t>
            </w:r>
          </w:p>
        </w:tc>
        <w:tc>
          <w:tcPr>
            <w:tcW w:w="1248" w:type="dxa"/>
          </w:tcPr>
          <w:p w14:paraId="29F604CE"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Sulfamerazine</w:t>
            </w:r>
            <w:proofErr w:type="spellEnd"/>
          </w:p>
        </w:tc>
        <w:tc>
          <w:tcPr>
            <w:tcW w:w="1864" w:type="dxa"/>
          </w:tcPr>
          <w:p w14:paraId="5E231778"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Sulfamerazine</w:t>
            </w:r>
            <w:proofErr w:type="spellEnd"/>
          </w:p>
        </w:tc>
        <w:tc>
          <w:tcPr>
            <w:tcW w:w="5966" w:type="dxa"/>
          </w:tcPr>
          <w:p w14:paraId="03484AA0"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It may not be used within 21 days of harvest. </w:t>
            </w:r>
          </w:p>
          <w:p w14:paraId="41CBE472"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Not currently marketed</w:t>
            </w:r>
          </w:p>
          <w:p w14:paraId="076386D7" w14:textId="77777777" w:rsidR="004B0494" w:rsidRPr="00892B96" w:rsidRDefault="004B0494" w:rsidP="002B0B4D">
            <w:pPr>
              <w:rPr>
                <w:sz w:val="20"/>
                <w:szCs w:val="20"/>
              </w:rPr>
            </w:pPr>
          </w:p>
        </w:tc>
        <w:tc>
          <w:tcPr>
            <w:tcW w:w="1620" w:type="dxa"/>
          </w:tcPr>
          <w:p w14:paraId="103887C1"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Trout (rainbow, brook, brown)</w:t>
            </w:r>
          </w:p>
        </w:tc>
        <w:tc>
          <w:tcPr>
            <w:tcW w:w="4363" w:type="dxa"/>
          </w:tcPr>
          <w:p w14:paraId="63BCB092" w14:textId="77777777" w:rsidR="005E4771" w:rsidRPr="00892B96" w:rsidRDefault="005E4771" w:rsidP="002B0B4D">
            <w:pPr>
              <w:jc w:val="center"/>
              <w:rPr>
                <w:rFonts w:ascii="Times New Roman" w:hAnsi="Times New Roman" w:cs="Times New Roman"/>
                <w:sz w:val="20"/>
                <w:szCs w:val="20"/>
              </w:rPr>
            </w:pPr>
            <w:r w:rsidRPr="00892B96">
              <w:rPr>
                <w:rFonts w:ascii="Times New Roman" w:hAnsi="Times New Roman" w:cs="Times New Roman"/>
                <w:sz w:val="20"/>
                <w:szCs w:val="20"/>
              </w:rPr>
              <w:t>-</w:t>
            </w:r>
          </w:p>
        </w:tc>
      </w:tr>
      <w:tr w:rsidR="005E4771" w:rsidRPr="00892B96" w14:paraId="17587846" w14:textId="77777777" w:rsidTr="00945BF4">
        <w:trPr>
          <w:trHeight w:val="767"/>
          <w:jc w:val="center"/>
        </w:trPr>
        <w:tc>
          <w:tcPr>
            <w:tcW w:w="587" w:type="dxa"/>
            <w:tcBorders>
              <w:bottom w:val="single" w:sz="4" w:space="0" w:color="auto"/>
            </w:tcBorders>
          </w:tcPr>
          <w:p w14:paraId="10C99E79"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10.</w:t>
            </w:r>
          </w:p>
        </w:tc>
        <w:tc>
          <w:tcPr>
            <w:tcW w:w="1248" w:type="dxa"/>
            <w:tcBorders>
              <w:bottom w:val="single" w:sz="4" w:space="0" w:color="auto"/>
            </w:tcBorders>
          </w:tcPr>
          <w:p w14:paraId="21D14BEB"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Tricaine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methanesulfonate</w:t>
            </w:r>
            <w:proofErr w:type="spellEnd"/>
          </w:p>
        </w:tc>
        <w:tc>
          <w:tcPr>
            <w:tcW w:w="1864" w:type="dxa"/>
            <w:tcBorders>
              <w:bottom w:val="single" w:sz="4" w:space="0" w:color="auto"/>
            </w:tcBorders>
          </w:tcPr>
          <w:p w14:paraId="755A468B" w14:textId="77777777" w:rsidR="005E4771" w:rsidRPr="00892B96" w:rsidRDefault="005E4771"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Tricaine</w:t>
            </w:r>
            <w:proofErr w:type="spellEnd"/>
            <w:r w:rsidRPr="00892B96">
              <w:rPr>
                <w:rFonts w:ascii="Times New Roman" w:hAnsi="Times New Roman" w:cs="Times New Roman"/>
                <w:sz w:val="20"/>
                <w:szCs w:val="20"/>
              </w:rPr>
              <w:t>-S MS-222</w:t>
            </w:r>
          </w:p>
        </w:tc>
        <w:tc>
          <w:tcPr>
            <w:tcW w:w="5966" w:type="dxa"/>
            <w:tcBorders>
              <w:bottom w:val="single" w:sz="4" w:space="0" w:color="auto"/>
            </w:tcBorders>
          </w:tcPr>
          <w:p w14:paraId="235129F9" w14:textId="79F30111" w:rsidR="005E4771" w:rsidRPr="00892B96" w:rsidRDefault="005E4771" w:rsidP="00857EBB">
            <w:pPr>
              <w:rPr>
                <w:rFonts w:ascii="Times New Roman" w:hAnsi="Times New Roman" w:cs="Times New Roman"/>
                <w:sz w:val="20"/>
                <w:szCs w:val="20"/>
              </w:rPr>
            </w:pPr>
            <w:r w:rsidRPr="00892B96">
              <w:rPr>
                <w:rFonts w:ascii="Times New Roman" w:hAnsi="Times New Roman" w:cs="Times New Roman"/>
                <w:sz w:val="20"/>
                <w:szCs w:val="20"/>
              </w:rPr>
              <w:t xml:space="preserve">It may not be used within 21 days of harvesting fish for food. </w:t>
            </w:r>
            <w:r w:rsidR="00857EBB" w:rsidRPr="00892B96">
              <w:rPr>
                <w:rFonts w:ascii="Times New Roman" w:hAnsi="Times New Roman" w:cs="Times New Roman"/>
                <w:sz w:val="20"/>
                <w:szCs w:val="20"/>
              </w:rPr>
              <w:t xml:space="preserve">It </w:t>
            </w:r>
            <w:r w:rsidRPr="00892B96">
              <w:rPr>
                <w:rFonts w:ascii="Times New Roman" w:hAnsi="Times New Roman" w:cs="Times New Roman"/>
                <w:sz w:val="20"/>
                <w:szCs w:val="20"/>
              </w:rPr>
              <w:t>should be limited to hatchery or laboratory use.</w:t>
            </w:r>
          </w:p>
        </w:tc>
        <w:tc>
          <w:tcPr>
            <w:tcW w:w="1620" w:type="dxa"/>
            <w:tcBorders>
              <w:bottom w:val="single" w:sz="4" w:space="0" w:color="auto"/>
            </w:tcBorders>
          </w:tcPr>
          <w:p w14:paraId="7BC40973" w14:textId="6F6A6588" w:rsidR="005E4771" w:rsidRPr="00892B96" w:rsidRDefault="0053732D" w:rsidP="0053732D">
            <w:pPr>
              <w:rPr>
                <w:rFonts w:ascii="Times New Roman" w:hAnsi="Times New Roman" w:cs="Times New Roman"/>
                <w:sz w:val="20"/>
                <w:szCs w:val="20"/>
              </w:rPr>
            </w:pPr>
            <w:proofErr w:type="spellStart"/>
            <w:r w:rsidRPr="00892B96">
              <w:rPr>
                <w:rFonts w:ascii="Times New Roman" w:hAnsi="Times New Roman" w:cs="Times New Roman"/>
                <w:sz w:val="20"/>
                <w:szCs w:val="20"/>
              </w:rPr>
              <w:t>Salmonidae</w:t>
            </w:r>
            <w:proofErr w:type="spellEnd"/>
            <w:r w:rsidRPr="00892B96">
              <w:rPr>
                <w:rFonts w:ascii="Times New Roman" w:hAnsi="Times New Roman" w:cs="Times New Roman"/>
                <w:sz w:val="20"/>
                <w:szCs w:val="20"/>
              </w:rPr>
              <w:t xml:space="preserve">, </w:t>
            </w:r>
            <w:proofErr w:type="spellStart"/>
            <w:r w:rsidR="005E4771" w:rsidRPr="00892B96">
              <w:rPr>
                <w:rFonts w:ascii="Times New Roman" w:hAnsi="Times New Roman" w:cs="Times New Roman"/>
                <w:sz w:val="20"/>
                <w:szCs w:val="20"/>
              </w:rPr>
              <w:t>Ictaluridae</w:t>
            </w:r>
            <w:proofErr w:type="spellEnd"/>
            <w:r w:rsidR="005E4771" w:rsidRPr="00892B96">
              <w:rPr>
                <w:rFonts w:ascii="Times New Roman" w:hAnsi="Times New Roman" w:cs="Times New Roman"/>
                <w:sz w:val="20"/>
                <w:szCs w:val="20"/>
              </w:rPr>
              <w:t xml:space="preserve"> (catfish), </w:t>
            </w:r>
            <w:proofErr w:type="spellStart"/>
            <w:r w:rsidR="005E4771" w:rsidRPr="00892B96">
              <w:rPr>
                <w:rFonts w:ascii="Times New Roman" w:hAnsi="Times New Roman" w:cs="Times New Roman"/>
                <w:sz w:val="20"/>
                <w:szCs w:val="20"/>
              </w:rPr>
              <w:t>Esocidae</w:t>
            </w:r>
            <w:proofErr w:type="spellEnd"/>
            <w:r w:rsidR="005E4771" w:rsidRPr="00892B96">
              <w:rPr>
                <w:rFonts w:ascii="Times New Roman" w:hAnsi="Times New Roman" w:cs="Times New Roman"/>
                <w:sz w:val="20"/>
                <w:szCs w:val="20"/>
              </w:rPr>
              <w:t xml:space="preserve"> and </w:t>
            </w:r>
            <w:proofErr w:type="spellStart"/>
            <w:r w:rsidR="005E4771" w:rsidRPr="00892B96">
              <w:rPr>
                <w:rFonts w:ascii="Times New Roman" w:hAnsi="Times New Roman" w:cs="Times New Roman"/>
                <w:sz w:val="20"/>
                <w:szCs w:val="20"/>
              </w:rPr>
              <w:t>Percidae</w:t>
            </w:r>
            <w:proofErr w:type="spellEnd"/>
          </w:p>
        </w:tc>
        <w:tc>
          <w:tcPr>
            <w:tcW w:w="4363" w:type="dxa"/>
            <w:tcBorders>
              <w:bottom w:val="single" w:sz="4" w:space="0" w:color="auto"/>
            </w:tcBorders>
          </w:tcPr>
          <w:p w14:paraId="2AAB725F"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Fish: 15 - 330 mg/L </w:t>
            </w:r>
          </w:p>
          <w:p w14:paraId="0E4F6814" w14:textId="77777777" w:rsidR="005E4771" w:rsidRPr="00892B96" w:rsidRDefault="005E4771" w:rsidP="002B0B4D">
            <w:pPr>
              <w:rPr>
                <w:rFonts w:ascii="Times New Roman" w:hAnsi="Times New Roman" w:cs="Times New Roman"/>
                <w:sz w:val="20"/>
                <w:szCs w:val="20"/>
              </w:rPr>
            </w:pPr>
            <w:r w:rsidRPr="00892B96">
              <w:rPr>
                <w:rFonts w:ascii="Times New Roman" w:hAnsi="Times New Roman" w:cs="Times New Roman"/>
                <w:sz w:val="20"/>
                <w:szCs w:val="20"/>
              </w:rPr>
              <w:t xml:space="preserve">Other </w:t>
            </w:r>
            <w:proofErr w:type="spellStart"/>
            <w:r w:rsidRPr="00892B96">
              <w:rPr>
                <w:rFonts w:ascii="Times New Roman" w:hAnsi="Times New Roman" w:cs="Times New Roman"/>
                <w:sz w:val="20"/>
                <w:szCs w:val="20"/>
              </w:rPr>
              <w:t>poikilotherms</w:t>
            </w:r>
            <w:proofErr w:type="spellEnd"/>
            <w:r w:rsidRPr="00892B96">
              <w:rPr>
                <w:rFonts w:ascii="Times New Roman" w:hAnsi="Times New Roman" w:cs="Times New Roman"/>
                <w:sz w:val="20"/>
                <w:szCs w:val="20"/>
              </w:rPr>
              <w:t>: 1:1,000 1:20,000</w:t>
            </w:r>
          </w:p>
        </w:tc>
      </w:tr>
    </w:tbl>
    <w:p w14:paraId="0F998BAA" w14:textId="77777777" w:rsidR="005E4771" w:rsidRPr="00892B96" w:rsidRDefault="005E4771" w:rsidP="005E4771">
      <w:pPr>
        <w:rPr>
          <w:rFonts w:ascii="Times New Roman" w:hAnsi="Times New Roman" w:cs="Times New Roman"/>
        </w:rPr>
      </w:pPr>
      <w:r w:rsidRPr="00892B96">
        <w:rPr>
          <w:rFonts w:ascii="Times New Roman" w:hAnsi="Times New Roman" w:cs="Times New Roman"/>
          <w:b/>
          <w:sz w:val="20"/>
        </w:rPr>
        <w:t>Source</w:t>
      </w:r>
      <w:r w:rsidRPr="00892B96">
        <w:rPr>
          <w:rFonts w:ascii="Times New Roman" w:hAnsi="Times New Roman" w:cs="Times New Roman"/>
          <w:sz w:val="20"/>
        </w:rPr>
        <w:t>: US FDA, 2020. Approved Aquaculture Drugs, U.S. Food and Drug Administration</w:t>
      </w:r>
    </w:p>
    <w:p w14:paraId="52B10D23" w14:textId="77777777" w:rsidR="005E4771" w:rsidRPr="00892B96" w:rsidRDefault="005E4771" w:rsidP="00371D51">
      <w:pPr>
        <w:spacing w:line="240" w:lineRule="auto"/>
        <w:jc w:val="both"/>
        <w:rPr>
          <w:rFonts w:ascii="Times New Roman" w:hAnsi="Times New Roman" w:cs="Times New Roman"/>
          <w:b/>
          <w:sz w:val="18"/>
          <w:szCs w:val="20"/>
        </w:rPr>
      </w:pPr>
    </w:p>
    <w:p w14:paraId="48F7472C" w14:textId="77777777" w:rsidR="003350AA" w:rsidRPr="00892B96" w:rsidRDefault="003350AA" w:rsidP="00371D51">
      <w:pPr>
        <w:spacing w:line="240" w:lineRule="auto"/>
        <w:jc w:val="both"/>
        <w:rPr>
          <w:rFonts w:ascii="Times New Roman" w:hAnsi="Times New Roman" w:cs="Times New Roman"/>
          <w:b/>
          <w:sz w:val="18"/>
          <w:szCs w:val="20"/>
        </w:rPr>
      </w:pPr>
    </w:p>
    <w:p w14:paraId="691E9DD7" w14:textId="77777777" w:rsidR="00945BF4" w:rsidRPr="00892B96" w:rsidRDefault="00945BF4" w:rsidP="00371D51">
      <w:pPr>
        <w:spacing w:line="240" w:lineRule="auto"/>
        <w:jc w:val="both"/>
        <w:rPr>
          <w:rFonts w:ascii="Times New Roman" w:hAnsi="Times New Roman" w:cs="Times New Roman"/>
          <w:b/>
          <w:sz w:val="18"/>
          <w:szCs w:val="20"/>
        </w:rPr>
      </w:pPr>
    </w:p>
    <w:p w14:paraId="365F3A48" w14:textId="77777777" w:rsidR="0068605E" w:rsidRPr="00892B96" w:rsidRDefault="0068605E" w:rsidP="00371D51">
      <w:pPr>
        <w:spacing w:line="240" w:lineRule="auto"/>
        <w:jc w:val="both"/>
        <w:rPr>
          <w:rFonts w:ascii="Times New Roman" w:hAnsi="Times New Roman" w:cs="Times New Roman"/>
          <w:b/>
          <w:sz w:val="18"/>
          <w:szCs w:val="20"/>
        </w:rPr>
      </w:pPr>
    </w:p>
    <w:p w14:paraId="7E4BA608" w14:textId="77777777" w:rsidR="0068605E" w:rsidRPr="00892B96" w:rsidRDefault="0068605E" w:rsidP="00371D51">
      <w:pPr>
        <w:spacing w:line="240" w:lineRule="auto"/>
        <w:jc w:val="both"/>
        <w:rPr>
          <w:rFonts w:ascii="Times New Roman" w:hAnsi="Times New Roman" w:cs="Times New Roman"/>
          <w:b/>
          <w:sz w:val="18"/>
          <w:szCs w:val="20"/>
        </w:rPr>
      </w:pPr>
    </w:p>
    <w:p w14:paraId="372D84DB" w14:textId="77777777" w:rsidR="0068605E" w:rsidRPr="00892B96" w:rsidRDefault="0068605E" w:rsidP="00371D51">
      <w:pPr>
        <w:spacing w:line="240" w:lineRule="auto"/>
        <w:jc w:val="both"/>
        <w:rPr>
          <w:rFonts w:ascii="Times New Roman" w:hAnsi="Times New Roman" w:cs="Times New Roman"/>
          <w:b/>
          <w:sz w:val="18"/>
          <w:szCs w:val="20"/>
        </w:rPr>
      </w:pPr>
    </w:p>
    <w:p w14:paraId="684E9A73" w14:textId="77777777" w:rsidR="0068605E" w:rsidRPr="00892B96" w:rsidRDefault="0068605E" w:rsidP="00371D51">
      <w:pPr>
        <w:spacing w:line="240" w:lineRule="auto"/>
        <w:jc w:val="both"/>
        <w:rPr>
          <w:rFonts w:ascii="Times New Roman" w:hAnsi="Times New Roman" w:cs="Times New Roman"/>
          <w:b/>
          <w:sz w:val="18"/>
          <w:szCs w:val="20"/>
        </w:rPr>
      </w:pPr>
    </w:p>
    <w:p w14:paraId="2A882643" w14:textId="77777777" w:rsidR="0068605E" w:rsidRPr="00892B96" w:rsidRDefault="0068605E" w:rsidP="00371D51">
      <w:pPr>
        <w:spacing w:line="240" w:lineRule="auto"/>
        <w:jc w:val="both"/>
        <w:rPr>
          <w:rFonts w:ascii="Times New Roman" w:hAnsi="Times New Roman" w:cs="Times New Roman"/>
          <w:b/>
          <w:sz w:val="18"/>
          <w:szCs w:val="20"/>
        </w:rPr>
      </w:pPr>
    </w:p>
    <w:p w14:paraId="51725207" w14:textId="77777777" w:rsidR="003350AA" w:rsidRPr="00892B96" w:rsidRDefault="003350AA" w:rsidP="00371D51">
      <w:pPr>
        <w:spacing w:line="240" w:lineRule="auto"/>
        <w:jc w:val="both"/>
        <w:rPr>
          <w:rFonts w:ascii="Times New Roman" w:hAnsi="Times New Roman" w:cs="Times New Roman"/>
          <w:b/>
          <w:sz w:val="18"/>
          <w:szCs w:val="20"/>
        </w:rPr>
      </w:pPr>
    </w:p>
    <w:p w14:paraId="46ACB1BB" w14:textId="77777777" w:rsidR="000C020C" w:rsidRPr="00892B96" w:rsidRDefault="000C020C" w:rsidP="00371D51">
      <w:pPr>
        <w:spacing w:line="240" w:lineRule="auto"/>
        <w:jc w:val="both"/>
        <w:rPr>
          <w:rFonts w:ascii="Times New Roman" w:hAnsi="Times New Roman" w:cs="Times New Roman"/>
          <w:b/>
          <w:sz w:val="18"/>
          <w:szCs w:val="20"/>
        </w:rPr>
      </w:pPr>
    </w:p>
    <w:p w14:paraId="6A2B2534" w14:textId="77777777" w:rsidR="000C020C" w:rsidRPr="00892B96" w:rsidRDefault="000C020C" w:rsidP="00371D51">
      <w:pPr>
        <w:spacing w:line="240" w:lineRule="auto"/>
        <w:jc w:val="both"/>
        <w:rPr>
          <w:rFonts w:ascii="Times New Roman" w:hAnsi="Times New Roman" w:cs="Times New Roman"/>
          <w:b/>
          <w:sz w:val="18"/>
          <w:szCs w:val="20"/>
        </w:rPr>
      </w:pPr>
    </w:p>
    <w:p w14:paraId="143F3DAB" w14:textId="77777777" w:rsidR="000C020C" w:rsidRPr="00892B96" w:rsidRDefault="000C020C" w:rsidP="00371D51">
      <w:pPr>
        <w:spacing w:line="240" w:lineRule="auto"/>
        <w:jc w:val="both"/>
        <w:rPr>
          <w:rFonts w:ascii="Times New Roman" w:hAnsi="Times New Roman" w:cs="Times New Roman"/>
          <w:b/>
          <w:sz w:val="18"/>
          <w:szCs w:val="20"/>
        </w:rPr>
      </w:pPr>
    </w:p>
    <w:p w14:paraId="29C1B7BA" w14:textId="36479746" w:rsidR="003350AA" w:rsidRPr="00892B96" w:rsidRDefault="003350AA" w:rsidP="00371D51">
      <w:pPr>
        <w:spacing w:line="240" w:lineRule="auto"/>
        <w:jc w:val="both"/>
        <w:rPr>
          <w:rFonts w:ascii="Times New Roman" w:hAnsi="Times New Roman" w:cs="Times New Roman"/>
          <w:b/>
          <w:sz w:val="20"/>
        </w:rPr>
      </w:pPr>
      <w:r w:rsidRPr="00892B96">
        <w:rPr>
          <w:rFonts w:ascii="Times New Roman" w:hAnsi="Times New Roman" w:cs="Times New Roman"/>
          <w:b/>
          <w:sz w:val="20"/>
          <w:szCs w:val="20"/>
        </w:rPr>
        <w:lastRenderedPageBreak/>
        <w:t>Table 2</w:t>
      </w:r>
      <w:r w:rsidRPr="00892B96">
        <w:rPr>
          <w:rFonts w:ascii="Times New Roman" w:hAnsi="Times New Roman" w:cs="Times New Roman"/>
          <w:b/>
          <w:sz w:val="18"/>
          <w:szCs w:val="20"/>
        </w:rPr>
        <w:t xml:space="preserve">: </w:t>
      </w:r>
      <w:r w:rsidR="00187C80" w:rsidRPr="00892B96">
        <w:rPr>
          <w:rFonts w:ascii="Times New Roman" w:hAnsi="Times New Roman" w:cs="Times New Roman"/>
          <w:b/>
          <w:sz w:val="20"/>
        </w:rPr>
        <w:t xml:space="preserve">FDA low </w:t>
      </w:r>
      <w:r w:rsidR="00D735D2" w:rsidRPr="00892B96">
        <w:rPr>
          <w:rFonts w:ascii="Times New Roman" w:hAnsi="Times New Roman" w:cs="Times New Roman"/>
          <w:b/>
          <w:sz w:val="20"/>
        </w:rPr>
        <w:t xml:space="preserve">regulatory priority </w:t>
      </w:r>
      <w:r w:rsidR="00187C80" w:rsidRPr="00892B96">
        <w:rPr>
          <w:rFonts w:ascii="Times New Roman" w:hAnsi="Times New Roman" w:cs="Times New Roman"/>
          <w:b/>
          <w:sz w:val="20"/>
        </w:rPr>
        <w:t xml:space="preserve">drugs </w:t>
      </w:r>
      <w:r w:rsidR="0068605E" w:rsidRPr="00892B96">
        <w:rPr>
          <w:rFonts w:ascii="Times New Roman" w:hAnsi="Times New Roman" w:cs="Times New Roman"/>
          <w:b/>
          <w:sz w:val="20"/>
        </w:rPr>
        <w:t>(</w:t>
      </w:r>
      <w:r w:rsidR="00187C80" w:rsidRPr="00892B96">
        <w:rPr>
          <w:rFonts w:ascii="Times New Roman" w:hAnsi="Times New Roman" w:cs="Times New Roman"/>
          <w:b/>
          <w:sz w:val="20"/>
        </w:rPr>
        <w:t>permitted for fisheries</w:t>
      </w:r>
      <w:r w:rsidR="0068605E" w:rsidRPr="00892B96">
        <w:rPr>
          <w:rFonts w:ascii="Times New Roman" w:hAnsi="Times New Roman" w:cs="Times New Roman"/>
          <w:b/>
          <w:sz w:val="20"/>
        </w:rPr>
        <w:t xml:space="preserve"> and aquaculture</w:t>
      </w:r>
      <w:r w:rsidR="00F73EC3" w:rsidRPr="00892B96">
        <w:rPr>
          <w:rFonts w:ascii="Times New Roman" w:hAnsi="Times New Roman" w:cs="Times New Roman"/>
          <w:b/>
          <w:sz w:val="20"/>
        </w:rPr>
        <w:t xml:space="preserve"> use</w:t>
      </w:r>
      <w:r w:rsidR="0068605E" w:rsidRPr="00892B96">
        <w:rPr>
          <w:rFonts w:ascii="Times New Roman" w:hAnsi="Times New Roman" w:cs="Times New Roman"/>
          <w:b/>
          <w:sz w:val="20"/>
        </w:rPr>
        <w:t>)</w:t>
      </w:r>
    </w:p>
    <w:tbl>
      <w:tblPr>
        <w:tblStyle w:val="TableGrid"/>
        <w:tblW w:w="134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2117"/>
        <w:gridCol w:w="10800"/>
      </w:tblGrid>
      <w:tr w:rsidR="00187C80" w:rsidRPr="00892B96" w14:paraId="3026350A" w14:textId="77777777" w:rsidTr="00945BF4">
        <w:trPr>
          <w:trHeight w:val="440"/>
        </w:trPr>
        <w:tc>
          <w:tcPr>
            <w:tcW w:w="511" w:type="dxa"/>
            <w:tcBorders>
              <w:top w:val="single" w:sz="4" w:space="0" w:color="auto"/>
              <w:bottom w:val="single" w:sz="4" w:space="0" w:color="auto"/>
            </w:tcBorders>
          </w:tcPr>
          <w:p w14:paraId="3D677AE6"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 xml:space="preserve">Sr. No. </w:t>
            </w:r>
          </w:p>
        </w:tc>
        <w:tc>
          <w:tcPr>
            <w:tcW w:w="2117" w:type="dxa"/>
            <w:tcBorders>
              <w:top w:val="single" w:sz="4" w:space="0" w:color="auto"/>
              <w:bottom w:val="single" w:sz="4" w:space="0" w:color="auto"/>
            </w:tcBorders>
          </w:tcPr>
          <w:p w14:paraId="45E28F9D"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Name of the Drug</w:t>
            </w:r>
          </w:p>
        </w:tc>
        <w:tc>
          <w:tcPr>
            <w:tcW w:w="10800" w:type="dxa"/>
            <w:tcBorders>
              <w:top w:val="single" w:sz="4" w:space="0" w:color="auto"/>
              <w:bottom w:val="single" w:sz="4" w:space="0" w:color="auto"/>
            </w:tcBorders>
          </w:tcPr>
          <w:p w14:paraId="1FAC4D82"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Recommendations</w:t>
            </w:r>
          </w:p>
        </w:tc>
      </w:tr>
      <w:tr w:rsidR="00187C80" w:rsidRPr="00892B96" w14:paraId="15C9E456" w14:textId="77777777" w:rsidTr="00945BF4">
        <w:trPr>
          <w:trHeight w:val="382"/>
        </w:trPr>
        <w:tc>
          <w:tcPr>
            <w:tcW w:w="511" w:type="dxa"/>
            <w:tcBorders>
              <w:top w:val="single" w:sz="4" w:space="0" w:color="auto"/>
            </w:tcBorders>
          </w:tcPr>
          <w:p w14:paraId="44CD9F0B"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1.</w:t>
            </w:r>
          </w:p>
        </w:tc>
        <w:tc>
          <w:tcPr>
            <w:tcW w:w="2117" w:type="dxa"/>
            <w:tcBorders>
              <w:top w:val="single" w:sz="4" w:space="0" w:color="auto"/>
            </w:tcBorders>
          </w:tcPr>
          <w:p w14:paraId="1F5B3DBE"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Calcium chloride</w:t>
            </w:r>
          </w:p>
        </w:tc>
        <w:tc>
          <w:tcPr>
            <w:tcW w:w="10800" w:type="dxa"/>
            <w:tcBorders>
              <w:top w:val="single" w:sz="4" w:space="0" w:color="auto"/>
            </w:tcBorders>
          </w:tcPr>
          <w:p w14:paraId="0A5C6636" w14:textId="1FBF1B44" w:rsidR="00187C80" w:rsidRPr="00892B96" w:rsidRDefault="00825B13" w:rsidP="000E0580">
            <w:pPr>
              <w:spacing w:line="276" w:lineRule="auto"/>
              <w:rPr>
                <w:rFonts w:ascii="Times New Roman" w:hAnsi="Times New Roman" w:cs="Times New Roman"/>
                <w:sz w:val="20"/>
              </w:rPr>
            </w:pPr>
            <w:r w:rsidRPr="00892B96">
              <w:rPr>
                <w:rFonts w:ascii="Times New Roman" w:hAnsi="Times New Roman" w:cs="Times New Roman"/>
                <w:sz w:val="20"/>
              </w:rPr>
              <w:t xml:space="preserve">Used for increasing </w:t>
            </w:r>
            <w:r w:rsidR="00187C80" w:rsidRPr="00892B96">
              <w:rPr>
                <w:rFonts w:ascii="Times New Roman" w:hAnsi="Times New Roman" w:cs="Times New Roman"/>
                <w:sz w:val="20"/>
              </w:rPr>
              <w:t xml:space="preserve">calcium concentration </w:t>
            </w:r>
            <w:r w:rsidRPr="00892B96">
              <w:rPr>
                <w:rFonts w:ascii="Times New Roman" w:hAnsi="Times New Roman" w:cs="Times New Roman"/>
                <w:sz w:val="20"/>
              </w:rPr>
              <w:t xml:space="preserve">in water </w:t>
            </w:r>
            <w:r w:rsidR="00187C80" w:rsidRPr="00892B96">
              <w:rPr>
                <w:rFonts w:ascii="Times New Roman" w:hAnsi="Times New Roman" w:cs="Times New Roman"/>
                <w:sz w:val="20"/>
              </w:rPr>
              <w:t>to insure proper egg hardening</w:t>
            </w:r>
          </w:p>
        </w:tc>
      </w:tr>
      <w:tr w:rsidR="00187C80" w:rsidRPr="00892B96" w14:paraId="71B84482" w14:textId="77777777" w:rsidTr="00945BF4">
        <w:trPr>
          <w:trHeight w:val="382"/>
        </w:trPr>
        <w:tc>
          <w:tcPr>
            <w:tcW w:w="511" w:type="dxa"/>
          </w:tcPr>
          <w:p w14:paraId="7D496BFD"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2.</w:t>
            </w:r>
          </w:p>
        </w:tc>
        <w:tc>
          <w:tcPr>
            <w:tcW w:w="2117" w:type="dxa"/>
          </w:tcPr>
          <w:p w14:paraId="04C0C452"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CaCO</w:t>
            </w:r>
            <w:r w:rsidRPr="00892B96">
              <w:rPr>
                <w:rFonts w:ascii="Times New Roman" w:hAnsi="Times New Roman" w:cs="Times New Roman"/>
                <w:sz w:val="20"/>
                <w:vertAlign w:val="subscript"/>
              </w:rPr>
              <w:t>3</w:t>
            </w:r>
          </w:p>
        </w:tc>
        <w:tc>
          <w:tcPr>
            <w:tcW w:w="10800" w:type="dxa"/>
          </w:tcPr>
          <w:p w14:paraId="7238378E" w14:textId="00733C3E" w:rsidR="00187C80" w:rsidRPr="00892B96" w:rsidRDefault="000847AA" w:rsidP="00AF0FA1">
            <w:pPr>
              <w:spacing w:line="276" w:lineRule="auto"/>
              <w:rPr>
                <w:rFonts w:ascii="Times New Roman" w:hAnsi="Times New Roman" w:cs="Times New Roman"/>
                <w:sz w:val="20"/>
              </w:rPr>
            </w:pPr>
            <w:r w:rsidRPr="00892B96">
              <w:rPr>
                <w:rFonts w:ascii="Times New Roman" w:hAnsi="Times New Roman" w:cs="Times New Roman"/>
                <w:sz w:val="20"/>
              </w:rPr>
              <w:t>Used up to 150 ppm for increasing</w:t>
            </w:r>
            <w:r w:rsidR="00187C80" w:rsidRPr="00892B96">
              <w:rPr>
                <w:rFonts w:ascii="Times New Roman" w:hAnsi="Times New Roman" w:cs="Times New Roman"/>
                <w:sz w:val="20"/>
              </w:rPr>
              <w:t xml:space="preserve"> the </w:t>
            </w:r>
            <w:r w:rsidR="00AF0FA1" w:rsidRPr="00892B96">
              <w:rPr>
                <w:rFonts w:ascii="Times New Roman" w:hAnsi="Times New Roman" w:cs="Times New Roman"/>
                <w:sz w:val="20"/>
              </w:rPr>
              <w:t>water</w:t>
            </w:r>
            <w:r w:rsidR="00AF0FA1" w:rsidRPr="00892B96">
              <w:rPr>
                <w:rFonts w:ascii="Times New Roman" w:hAnsi="Times New Roman" w:cs="Times New Roman"/>
                <w:sz w:val="20"/>
              </w:rPr>
              <w:t xml:space="preserve"> hardness </w:t>
            </w:r>
          </w:p>
        </w:tc>
      </w:tr>
      <w:tr w:rsidR="00187C80" w:rsidRPr="00892B96" w14:paraId="56347F65" w14:textId="77777777" w:rsidTr="00945BF4">
        <w:trPr>
          <w:trHeight w:val="361"/>
        </w:trPr>
        <w:tc>
          <w:tcPr>
            <w:tcW w:w="511" w:type="dxa"/>
          </w:tcPr>
          <w:p w14:paraId="45292E3B"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3.</w:t>
            </w:r>
          </w:p>
        </w:tc>
        <w:tc>
          <w:tcPr>
            <w:tcW w:w="2117" w:type="dxa"/>
          </w:tcPr>
          <w:p w14:paraId="57DF62C7"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Calcium oxide</w:t>
            </w:r>
          </w:p>
        </w:tc>
        <w:tc>
          <w:tcPr>
            <w:tcW w:w="10800" w:type="dxa"/>
          </w:tcPr>
          <w:p w14:paraId="2FDD41DD" w14:textId="5CF055D7" w:rsidR="00187C80" w:rsidRPr="00892B96" w:rsidRDefault="00187C80" w:rsidP="00296867">
            <w:pPr>
              <w:spacing w:line="276" w:lineRule="auto"/>
              <w:rPr>
                <w:rFonts w:ascii="Times New Roman" w:hAnsi="Times New Roman" w:cs="Times New Roman"/>
                <w:sz w:val="20"/>
              </w:rPr>
            </w:pPr>
            <w:r w:rsidRPr="00892B96">
              <w:rPr>
                <w:rFonts w:ascii="Times New Roman" w:hAnsi="Times New Roman" w:cs="Times New Roman"/>
                <w:sz w:val="20"/>
              </w:rPr>
              <w:t xml:space="preserve">Used as an external </w:t>
            </w:r>
            <w:proofErr w:type="spellStart"/>
            <w:r w:rsidRPr="00892B96">
              <w:rPr>
                <w:rFonts w:ascii="Times New Roman" w:hAnsi="Times New Roman" w:cs="Times New Roman"/>
                <w:sz w:val="20"/>
              </w:rPr>
              <w:t>protozoacide</w:t>
            </w:r>
            <w:proofErr w:type="spellEnd"/>
            <w:r w:rsidRPr="00892B96">
              <w:rPr>
                <w:rFonts w:ascii="Times New Roman" w:hAnsi="Times New Roman" w:cs="Times New Roman"/>
                <w:sz w:val="20"/>
              </w:rPr>
              <w:t xml:space="preserve"> </w:t>
            </w:r>
            <w:r w:rsidR="00296867" w:rsidRPr="00892B96">
              <w:rPr>
                <w:rFonts w:ascii="Times New Roman" w:hAnsi="Times New Roman" w:cs="Times New Roman"/>
                <w:sz w:val="20"/>
              </w:rPr>
              <w:t>@</w:t>
            </w:r>
            <w:r w:rsidR="00CF324A" w:rsidRPr="00892B96">
              <w:rPr>
                <w:rFonts w:ascii="Times New Roman" w:hAnsi="Times New Roman" w:cs="Times New Roman"/>
                <w:sz w:val="20"/>
              </w:rPr>
              <w:t xml:space="preserve">2000 mg/l </w:t>
            </w:r>
            <w:r w:rsidRPr="00892B96">
              <w:rPr>
                <w:rFonts w:ascii="Times New Roman" w:hAnsi="Times New Roman" w:cs="Times New Roman"/>
                <w:sz w:val="20"/>
              </w:rPr>
              <w:t>for 5 seconds</w:t>
            </w:r>
          </w:p>
        </w:tc>
      </w:tr>
      <w:tr w:rsidR="00187C80" w:rsidRPr="00892B96" w14:paraId="5B0DF4D0" w14:textId="77777777" w:rsidTr="00945BF4">
        <w:trPr>
          <w:trHeight w:val="382"/>
        </w:trPr>
        <w:tc>
          <w:tcPr>
            <w:tcW w:w="511" w:type="dxa"/>
          </w:tcPr>
          <w:p w14:paraId="370823CD"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4.</w:t>
            </w:r>
          </w:p>
        </w:tc>
        <w:tc>
          <w:tcPr>
            <w:tcW w:w="2117" w:type="dxa"/>
          </w:tcPr>
          <w:p w14:paraId="4E524EB5"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Carbon dioxide Gas</w:t>
            </w:r>
          </w:p>
        </w:tc>
        <w:tc>
          <w:tcPr>
            <w:tcW w:w="10800" w:type="dxa"/>
          </w:tcPr>
          <w:p w14:paraId="46A24A6C" w14:textId="2D520EEF" w:rsidR="00187C80" w:rsidRPr="00892B96" w:rsidRDefault="00347370" w:rsidP="004A3480">
            <w:pPr>
              <w:spacing w:line="276" w:lineRule="auto"/>
              <w:rPr>
                <w:rFonts w:ascii="Times New Roman" w:hAnsi="Times New Roman" w:cs="Times New Roman"/>
                <w:sz w:val="20"/>
              </w:rPr>
            </w:pPr>
            <w:r w:rsidRPr="00892B96">
              <w:rPr>
                <w:rFonts w:ascii="Times New Roman" w:hAnsi="Times New Roman" w:cs="Times New Roman"/>
                <w:sz w:val="20"/>
              </w:rPr>
              <w:t>Used for a</w:t>
            </w:r>
            <w:r w:rsidR="00187C80" w:rsidRPr="00892B96">
              <w:rPr>
                <w:rFonts w:ascii="Times New Roman" w:hAnsi="Times New Roman" w:cs="Times New Roman"/>
                <w:sz w:val="20"/>
              </w:rPr>
              <w:t>ne</w:t>
            </w:r>
            <w:r w:rsidR="004A3480" w:rsidRPr="00892B96">
              <w:rPr>
                <w:rFonts w:ascii="Times New Roman" w:hAnsi="Times New Roman" w:cs="Times New Roman"/>
                <w:sz w:val="20"/>
              </w:rPr>
              <w:t xml:space="preserve">sthetizing </w:t>
            </w:r>
            <w:r w:rsidR="00CE388E" w:rsidRPr="00892B96">
              <w:rPr>
                <w:rFonts w:ascii="Times New Roman" w:hAnsi="Times New Roman" w:cs="Times New Roman"/>
                <w:sz w:val="20"/>
              </w:rPr>
              <w:t xml:space="preserve">cold </w:t>
            </w:r>
            <w:r w:rsidR="00187C80" w:rsidRPr="00892B96">
              <w:rPr>
                <w:rFonts w:ascii="Times New Roman" w:hAnsi="Times New Roman" w:cs="Times New Roman"/>
                <w:sz w:val="20"/>
              </w:rPr>
              <w:t>and warm water fish</w:t>
            </w:r>
          </w:p>
        </w:tc>
      </w:tr>
      <w:tr w:rsidR="00187C80" w:rsidRPr="00892B96" w14:paraId="21D33C2E" w14:textId="77777777" w:rsidTr="00945BF4">
        <w:trPr>
          <w:trHeight w:val="361"/>
        </w:trPr>
        <w:tc>
          <w:tcPr>
            <w:tcW w:w="511" w:type="dxa"/>
          </w:tcPr>
          <w:p w14:paraId="4175B8C3"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5.</w:t>
            </w:r>
          </w:p>
        </w:tc>
        <w:tc>
          <w:tcPr>
            <w:tcW w:w="2117" w:type="dxa"/>
          </w:tcPr>
          <w:p w14:paraId="5C3DEB94"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Hydrogen peroxide</w:t>
            </w:r>
          </w:p>
        </w:tc>
        <w:tc>
          <w:tcPr>
            <w:tcW w:w="10800" w:type="dxa"/>
          </w:tcPr>
          <w:p w14:paraId="4E836555" w14:textId="67E2D13E" w:rsidR="00187C80" w:rsidRPr="00892B96" w:rsidRDefault="00D875F4" w:rsidP="007075DB">
            <w:pPr>
              <w:spacing w:line="276" w:lineRule="auto"/>
              <w:rPr>
                <w:rFonts w:ascii="Times New Roman" w:hAnsi="Times New Roman" w:cs="Times New Roman"/>
                <w:sz w:val="20"/>
              </w:rPr>
            </w:pPr>
            <w:r w:rsidRPr="00892B96">
              <w:rPr>
                <w:rFonts w:ascii="Times New Roman" w:hAnsi="Times New Roman" w:cs="Times New Roman"/>
                <w:sz w:val="20"/>
              </w:rPr>
              <w:t xml:space="preserve">Used @250-500 mg /l </w:t>
            </w:r>
            <w:r w:rsidR="00CC7C3C" w:rsidRPr="00892B96">
              <w:rPr>
                <w:rFonts w:ascii="Times New Roman" w:hAnsi="Times New Roman" w:cs="Times New Roman"/>
                <w:sz w:val="20"/>
              </w:rPr>
              <w:t xml:space="preserve">for </w:t>
            </w:r>
            <w:r w:rsidR="00187C80" w:rsidRPr="00892B96">
              <w:rPr>
                <w:rFonts w:ascii="Times New Roman" w:hAnsi="Times New Roman" w:cs="Times New Roman"/>
                <w:sz w:val="20"/>
              </w:rPr>
              <w:t>control</w:t>
            </w:r>
            <w:r w:rsidR="00CC7C3C" w:rsidRPr="00892B96">
              <w:rPr>
                <w:rFonts w:ascii="Times New Roman" w:hAnsi="Times New Roman" w:cs="Times New Roman"/>
                <w:sz w:val="20"/>
              </w:rPr>
              <w:t>ling</w:t>
            </w:r>
            <w:r w:rsidR="00187C80" w:rsidRPr="00892B96">
              <w:rPr>
                <w:rFonts w:ascii="Times New Roman" w:hAnsi="Times New Roman" w:cs="Times New Roman"/>
                <w:sz w:val="20"/>
              </w:rPr>
              <w:t xml:space="preserve"> fung</w:t>
            </w:r>
            <w:r w:rsidR="005F7AC5" w:rsidRPr="00892B96">
              <w:rPr>
                <w:rFonts w:ascii="Times New Roman" w:hAnsi="Times New Roman" w:cs="Times New Roman"/>
                <w:sz w:val="20"/>
              </w:rPr>
              <w:t xml:space="preserve">i </w:t>
            </w:r>
            <w:r w:rsidR="007075DB" w:rsidRPr="00892B96">
              <w:rPr>
                <w:rFonts w:ascii="Times New Roman" w:hAnsi="Times New Roman" w:cs="Times New Roman"/>
                <w:sz w:val="20"/>
              </w:rPr>
              <w:t xml:space="preserve">in </w:t>
            </w:r>
            <w:r w:rsidR="005F7AC5" w:rsidRPr="00892B96">
              <w:rPr>
                <w:rFonts w:ascii="Times New Roman" w:hAnsi="Times New Roman" w:cs="Times New Roman"/>
                <w:sz w:val="20"/>
              </w:rPr>
              <w:t>life stages</w:t>
            </w:r>
            <w:r w:rsidR="00187C80" w:rsidRPr="00892B96">
              <w:rPr>
                <w:rFonts w:ascii="Times New Roman" w:hAnsi="Times New Roman" w:cs="Times New Roman"/>
                <w:sz w:val="20"/>
              </w:rPr>
              <w:t xml:space="preserve"> of fish, including eggs</w:t>
            </w:r>
          </w:p>
        </w:tc>
      </w:tr>
      <w:tr w:rsidR="00187C80" w:rsidRPr="00892B96" w14:paraId="55EB5517" w14:textId="77777777" w:rsidTr="00945BF4">
        <w:trPr>
          <w:trHeight w:val="382"/>
        </w:trPr>
        <w:tc>
          <w:tcPr>
            <w:tcW w:w="511" w:type="dxa"/>
          </w:tcPr>
          <w:p w14:paraId="3FB8836F"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6.</w:t>
            </w:r>
          </w:p>
        </w:tc>
        <w:tc>
          <w:tcPr>
            <w:tcW w:w="2117" w:type="dxa"/>
          </w:tcPr>
          <w:p w14:paraId="2497012F"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Potassium chloride</w:t>
            </w:r>
          </w:p>
        </w:tc>
        <w:tc>
          <w:tcPr>
            <w:tcW w:w="10800" w:type="dxa"/>
          </w:tcPr>
          <w:p w14:paraId="501522F8" w14:textId="136F1C7A" w:rsidR="00187C80" w:rsidRPr="00892B96" w:rsidRDefault="00187C80" w:rsidP="006610B2">
            <w:pPr>
              <w:spacing w:line="276" w:lineRule="auto"/>
              <w:rPr>
                <w:rFonts w:ascii="Times New Roman" w:hAnsi="Times New Roman" w:cs="Times New Roman"/>
                <w:sz w:val="20"/>
              </w:rPr>
            </w:pPr>
            <w:r w:rsidRPr="00892B96">
              <w:rPr>
                <w:rFonts w:ascii="Times New Roman" w:hAnsi="Times New Roman" w:cs="Times New Roman"/>
                <w:sz w:val="20"/>
              </w:rPr>
              <w:t>Use</w:t>
            </w:r>
            <w:r w:rsidR="005632CF" w:rsidRPr="00892B96">
              <w:rPr>
                <w:rFonts w:ascii="Times New Roman" w:hAnsi="Times New Roman" w:cs="Times New Roman"/>
                <w:sz w:val="20"/>
              </w:rPr>
              <w:t>d as an aid in osmoregulation; r</w:t>
            </w:r>
            <w:r w:rsidRPr="00892B96">
              <w:rPr>
                <w:rFonts w:ascii="Times New Roman" w:hAnsi="Times New Roman" w:cs="Times New Roman"/>
                <w:sz w:val="20"/>
              </w:rPr>
              <w:t xml:space="preserve">elieves stress and prevents shock. </w:t>
            </w:r>
          </w:p>
        </w:tc>
      </w:tr>
      <w:tr w:rsidR="00187C80" w:rsidRPr="00892B96" w14:paraId="0783E26E" w14:textId="77777777" w:rsidTr="00945BF4">
        <w:trPr>
          <w:trHeight w:val="382"/>
        </w:trPr>
        <w:tc>
          <w:tcPr>
            <w:tcW w:w="511" w:type="dxa"/>
            <w:tcBorders>
              <w:bottom w:val="single" w:sz="4" w:space="0" w:color="auto"/>
            </w:tcBorders>
          </w:tcPr>
          <w:p w14:paraId="402C3AC2" w14:textId="77777777" w:rsidR="00187C80" w:rsidRPr="00892B96" w:rsidRDefault="00187C80" w:rsidP="002B0B4D">
            <w:pPr>
              <w:rPr>
                <w:rFonts w:ascii="Times New Roman" w:hAnsi="Times New Roman" w:cs="Times New Roman"/>
                <w:sz w:val="20"/>
              </w:rPr>
            </w:pPr>
            <w:r w:rsidRPr="00892B96">
              <w:rPr>
                <w:rFonts w:ascii="Times New Roman" w:hAnsi="Times New Roman" w:cs="Times New Roman"/>
                <w:sz w:val="20"/>
              </w:rPr>
              <w:t>7.</w:t>
            </w:r>
          </w:p>
        </w:tc>
        <w:tc>
          <w:tcPr>
            <w:tcW w:w="2117" w:type="dxa"/>
            <w:tcBorders>
              <w:bottom w:val="single" w:sz="4" w:space="0" w:color="auto"/>
            </w:tcBorders>
          </w:tcPr>
          <w:p w14:paraId="7BD6F16D" w14:textId="77777777" w:rsidR="00187C80" w:rsidRPr="00892B96" w:rsidRDefault="00187C80" w:rsidP="000E0580">
            <w:pPr>
              <w:spacing w:line="276" w:lineRule="auto"/>
              <w:rPr>
                <w:rFonts w:ascii="Times New Roman" w:hAnsi="Times New Roman" w:cs="Times New Roman"/>
                <w:sz w:val="20"/>
              </w:rPr>
            </w:pPr>
            <w:r w:rsidRPr="00892B96">
              <w:rPr>
                <w:rFonts w:ascii="Times New Roman" w:hAnsi="Times New Roman" w:cs="Times New Roman"/>
                <w:sz w:val="20"/>
              </w:rPr>
              <w:t>Sodium bicarbonate</w:t>
            </w:r>
          </w:p>
        </w:tc>
        <w:tc>
          <w:tcPr>
            <w:tcW w:w="10800" w:type="dxa"/>
            <w:tcBorders>
              <w:bottom w:val="single" w:sz="4" w:space="0" w:color="auto"/>
            </w:tcBorders>
          </w:tcPr>
          <w:p w14:paraId="7FF8D157" w14:textId="3205A208" w:rsidR="00187C80" w:rsidRPr="00892B96" w:rsidRDefault="005632CF" w:rsidP="00E9073C">
            <w:pPr>
              <w:spacing w:line="276" w:lineRule="auto"/>
              <w:rPr>
                <w:rFonts w:ascii="Times New Roman" w:hAnsi="Times New Roman" w:cs="Times New Roman"/>
                <w:sz w:val="20"/>
              </w:rPr>
            </w:pPr>
            <w:r w:rsidRPr="00892B96">
              <w:rPr>
                <w:rFonts w:ascii="Times New Roman" w:hAnsi="Times New Roman" w:cs="Times New Roman"/>
                <w:sz w:val="20"/>
              </w:rPr>
              <w:t>Used @</w:t>
            </w:r>
            <w:r w:rsidR="00CF324A" w:rsidRPr="00892B96">
              <w:rPr>
                <w:rFonts w:ascii="Times New Roman" w:hAnsi="Times New Roman" w:cs="Times New Roman"/>
                <w:sz w:val="20"/>
              </w:rPr>
              <w:t>142 to 642 mg/l</w:t>
            </w:r>
            <w:r w:rsidR="00187C80" w:rsidRPr="00892B96">
              <w:rPr>
                <w:rFonts w:ascii="Times New Roman" w:hAnsi="Times New Roman" w:cs="Times New Roman"/>
                <w:sz w:val="20"/>
              </w:rPr>
              <w:t xml:space="preserve"> for 5 minutes </w:t>
            </w:r>
            <w:r w:rsidR="00E9073C" w:rsidRPr="00892B96">
              <w:rPr>
                <w:rFonts w:ascii="Times New Roman" w:hAnsi="Times New Roman" w:cs="Times New Roman"/>
                <w:sz w:val="20"/>
              </w:rPr>
              <w:t>to introduce</w:t>
            </w:r>
            <w:r w:rsidR="00187C80" w:rsidRPr="00892B96">
              <w:rPr>
                <w:rFonts w:ascii="Times New Roman" w:hAnsi="Times New Roman" w:cs="Times New Roman"/>
                <w:sz w:val="20"/>
              </w:rPr>
              <w:t xml:space="preserve"> c</w:t>
            </w:r>
            <w:r w:rsidR="00A8553F" w:rsidRPr="00892B96">
              <w:rPr>
                <w:rFonts w:ascii="Times New Roman" w:hAnsi="Times New Roman" w:cs="Times New Roman"/>
                <w:sz w:val="20"/>
              </w:rPr>
              <w:t>arbon dioxide into the water for anesthetizing</w:t>
            </w:r>
            <w:r w:rsidR="00187C80" w:rsidRPr="00892B96">
              <w:rPr>
                <w:rFonts w:ascii="Times New Roman" w:hAnsi="Times New Roman" w:cs="Times New Roman"/>
                <w:sz w:val="20"/>
              </w:rPr>
              <w:t xml:space="preserve"> fish</w:t>
            </w:r>
          </w:p>
        </w:tc>
      </w:tr>
    </w:tbl>
    <w:p w14:paraId="2E39991C" w14:textId="77777777" w:rsidR="00D735D2" w:rsidRPr="00892B96" w:rsidRDefault="00D735D2" w:rsidP="00D735D2">
      <w:pPr>
        <w:rPr>
          <w:rFonts w:ascii="Times New Roman" w:hAnsi="Times New Roman" w:cs="Times New Roman"/>
        </w:rPr>
      </w:pPr>
      <w:r w:rsidRPr="00892B96">
        <w:rPr>
          <w:rFonts w:ascii="Times New Roman" w:hAnsi="Times New Roman" w:cs="Times New Roman"/>
          <w:b/>
          <w:sz w:val="20"/>
        </w:rPr>
        <w:t>Source</w:t>
      </w:r>
      <w:r w:rsidRPr="00892B96">
        <w:rPr>
          <w:rFonts w:ascii="Times New Roman" w:hAnsi="Times New Roman" w:cs="Times New Roman"/>
          <w:sz w:val="20"/>
        </w:rPr>
        <w:t>: US FDA, 2020. Approved Aquaculture Drugs, U.S. Food and Drug Administration</w:t>
      </w:r>
    </w:p>
    <w:p w14:paraId="42A2627E" w14:textId="77777777" w:rsidR="00187C80" w:rsidRPr="00892B96" w:rsidRDefault="00187C80" w:rsidP="00371D51">
      <w:pPr>
        <w:spacing w:line="240" w:lineRule="auto"/>
        <w:jc w:val="both"/>
        <w:rPr>
          <w:rFonts w:ascii="Times New Roman" w:hAnsi="Times New Roman" w:cs="Times New Roman"/>
          <w:b/>
          <w:sz w:val="16"/>
          <w:szCs w:val="20"/>
        </w:rPr>
      </w:pPr>
    </w:p>
    <w:p w14:paraId="01F1041D" w14:textId="77777777" w:rsidR="00481375" w:rsidRPr="00892B96" w:rsidRDefault="00481375" w:rsidP="00371D51">
      <w:pPr>
        <w:spacing w:line="240" w:lineRule="auto"/>
        <w:jc w:val="both"/>
        <w:rPr>
          <w:rFonts w:ascii="Times New Roman" w:hAnsi="Times New Roman" w:cs="Times New Roman"/>
          <w:b/>
          <w:sz w:val="16"/>
          <w:szCs w:val="20"/>
        </w:rPr>
      </w:pPr>
    </w:p>
    <w:p w14:paraId="16377D04" w14:textId="77777777" w:rsidR="00481375" w:rsidRPr="00892B96" w:rsidRDefault="00481375" w:rsidP="00371D51">
      <w:pPr>
        <w:spacing w:line="240" w:lineRule="auto"/>
        <w:jc w:val="both"/>
        <w:rPr>
          <w:rFonts w:ascii="Times New Roman" w:hAnsi="Times New Roman" w:cs="Times New Roman"/>
          <w:b/>
          <w:sz w:val="16"/>
          <w:szCs w:val="20"/>
        </w:rPr>
      </w:pPr>
    </w:p>
    <w:p w14:paraId="69C3C9EF" w14:textId="77777777" w:rsidR="00481375" w:rsidRPr="00892B96" w:rsidRDefault="00481375" w:rsidP="00371D51">
      <w:pPr>
        <w:spacing w:line="240" w:lineRule="auto"/>
        <w:jc w:val="both"/>
        <w:rPr>
          <w:rFonts w:ascii="Times New Roman" w:hAnsi="Times New Roman" w:cs="Times New Roman"/>
          <w:b/>
          <w:sz w:val="16"/>
          <w:szCs w:val="20"/>
        </w:rPr>
      </w:pPr>
    </w:p>
    <w:p w14:paraId="1726D19C" w14:textId="77777777" w:rsidR="00481375" w:rsidRPr="00892B96" w:rsidRDefault="00481375" w:rsidP="00371D51">
      <w:pPr>
        <w:spacing w:line="240" w:lineRule="auto"/>
        <w:jc w:val="both"/>
        <w:rPr>
          <w:rFonts w:ascii="Times New Roman" w:hAnsi="Times New Roman" w:cs="Times New Roman"/>
          <w:b/>
          <w:sz w:val="16"/>
          <w:szCs w:val="20"/>
        </w:rPr>
      </w:pPr>
    </w:p>
    <w:p w14:paraId="474403D8" w14:textId="77777777" w:rsidR="00481375" w:rsidRPr="00892B96" w:rsidRDefault="00481375" w:rsidP="00371D51">
      <w:pPr>
        <w:spacing w:line="240" w:lineRule="auto"/>
        <w:jc w:val="both"/>
        <w:rPr>
          <w:rFonts w:ascii="Times New Roman" w:hAnsi="Times New Roman" w:cs="Times New Roman"/>
          <w:b/>
          <w:sz w:val="16"/>
          <w:szCs w:val="20"/>
        </w:rPr>
      </w:pPr>
    </w:p>
    <w:p w14:paraId="17545BD3" w14:textId="77777777" w:rsidR="00481375" w:rsidRPr="00892B96" w:rsidRDefault="00481375" w:rsidP="00371D51">
      <w:pPr>
        <w:spacing w:line="240" w:lineRule="auto"/>
        <w:jc w:val="both"/>
        <w:rPr>
          <w:rFonts w:ascii="Times New Roman" w:hAnsi="Times New Roman" w:cs="Times New Roman"/>
          <w:b/>
          <w:sz w:val="16"/>
          <w:szCs w:val="20"/>
        </w:rPr>
      </w:pPr>
    </w:p>
    <w:p w14:paraId="1A5365C7" w14:textId="77777777" w:rsidR="00481375" w:rsidRPr="00892B96" w:rsidRDefault="00481375" w:rsidP="00371D51">
      <w:pPr>
        <w:spacing w:line="240" w:lineRule="auto"/>
        <w:jc w:val="both"/>
        <w:rPr>
          <w:rFonts w:ascii="Times New Roman" w:hAnsi="Times New Roman" w:cs="Times New Roman"/>
          <w:b/>
          <w:sz w:val="16"/>
          <w:szCs w:val="20"/>
        </w:rPr>
      </w:pPr>
    </w:p>
    <w:p w14:paraId="0C7438A5" w14:textId="77777777" w:rsidR="00481375" w:rsidRPr="00892B96" w:rsidRDefault="00481375" w:rsidP="00371D51">
      <w:pPr>
        <w:spacing w:line="240" w:lineRule="auto"/>
        <w:jc w:val="both"/>
        <w:rPr>
          <w:rFonts w:ascii="Times New Roman" w:hAnsi="Times New Roman" w:cs="Times New Roman"/>
          <w:b/>
          <w:sz w:val="16"/>
          <w:szCs w:val="20"/>
        </w:rPr>
      </w:pPr>
    </w:p>
    <w:p w14:paraId="61ADD201" w14:textId="77777777" w:rsidR="00481375" w:rsidRPr="00892B96" w:rsidRDefault="00481375" w:rsidP="00371D51">
      <w:pPr>
        <w:spacing w:line="240" w:lineRule="auto"/>
        <w:jc w:val="both"/>
        <w:rPr>
          <w:rFonts w:ascii="Times New Roman" w:hAnsi="Times New Roman" w:cs="Times New Roman"/>
          <w:b/>
          <w:sz w:val="16"/>
          <w:szCs w:val="20"/>
        </w:rPr>
      </w:pPr>
    </w:p>
    <w:p w14:paraId="645E55D0" w14:textId="77777777" w:rsidR="00481375" w:rsidRPr="00892B96" w:rsidRDefault="00481375" w:rsidP="00371D51">
      <w:pPr>
        <w:spacing w:line="240" w:lineRule="auto"/>
        <w:jc w:val="both"/>
        <w:rPr>
          <w:rFonts w:ascii="Times New Roman" w:hAnsi="Times New Roman" w:cs="Times New Roman"/>
          <w:b/>
          <w:sz w:val="16"/>
          <w:szCs w:val="20"/>
        </w:rPr>
      </w:pPr>
    </w:p>
    <w:p w14:paraId="120F0A85" w14:textId="77777777" w:rsidR="00481375" w:rsidRPr="00892B96" w:rsidRDefault="00481375" w:rsidP="00371D51">
      <w:pPr>
        <w:spacing w:line="240" w:lineRule="auto"/>
        <w:jc w:val="both"/>
        <w:rPr>
          <w:rFonts w:ascii="Times New Roman" w:hAnsi="Times New Roman" w:cs="Times New Roman"/>
          <w:b/>
          <w:sz w:val="16"/>
          <w:szCs w:val="20"/>
        </w:rPr>
      </w:pPr>
    </w:p>
    <w:p w14:paraId="661350C1" w14:textId="77777777" w:rsidR="00481375" w:rsidRPr="00892B96" w:rsidRDefault="00481375" w:rsidP="00371D51">
      <w:pPr>
        <w:spacing w:line="240" w:lineRule="auto"/>
        <w:jc w:val="both"/>
        <w:rPr>
          <w:rFonts w:ascii="Times New Roman" w:hAnsi="Times New Roman" w:cs="Times New Roman"/>
          <w:b/>
          <w:sz w:val="16"/>
          <w:szCs w:val="20"/>
        </w:rPr>
      </w:pPr>
    </w:p>
    <w:p w14:paraId="75139A34" w14:textId="77777777" w:rsidR="0071673E" w:rsidRPr="00892B96" w:rsidRDefault="0071673E" w:rsidP="00371D51">
      <w:pPr>
        <w:spacing w:line="240" w:lineRule="auto"/>
        <w:jc w:val="both"/>
        <w:rPr>
          <w:rFonts w:ascii="Times New Roman" w:hAnsi="Times New Roman" w:cs="Times New Roman"/>
          <w:b/>
          <w:sz w:val="16"/>
          <w:szCs w:val="20"/>
        </w:rPr>
      </w:pPr>
    </w:p>
    <w:p w14:paraId="450C3558" w14:textId="77777777" w:rsidR="00481375" w:rsidRPr="00892B96" w:rsidRDefault="00481375" w:rsidP="00371D51">
      <w:pPr>
        <w:spacing w:line="240" w:lineRule="auto"/>
        <w:jc w:val="both"/>
        <w:rPr>
          <w:rFonts w:ascii="Times New Roman" w:hAnsi="Times New Roman" w:cs="Times New Roman"/>
          <w:b/>
          <w:sz w:val="16"/>
          <w:szCs w:val="20"/>
        </w:rPr>
      </w:pPr>
    </w:p>
    <w:p w14:paraId="6992581F" w14:textId="2158E08F" w:rsidR="00187C80" w:rsidRPr="00892B96" w:rsidRDefault="00187C80" w:rsidP="00371D51">
      <w:pPr>
        <w:spacing w:line="240" w:lineRule="auto"/>
        <w:jc w:val="both"/>
        <w:rPr>
          <w:rFonts w:ascii="Times New Roman" w:hAnsi="Times New Roman" w:cs="Times New Roman"/>
          <w:b/>
          <w:sz w:val="20"/>
        </w:rPr>
      </w:pPr>
      <w:r w:rsidRPr="00892B96">
        <w:rPr>
          <w:rFonts w:ascii="Times New Roman" w:hAnsi="Times New Roman" w:cs="Times New Roman"/>
          <w:b/>
          <w:sz w:val="20"/>
          <w:szCs w:val="20"/>
        </w:rPr>
        <w:lastRenderedPageBreak/>
        <w:t xml:space="preserve">Table 3: </w:t>
      </w:r>
      <w:r w:rsidR="00481375" w:rsidRPr="00892B96">
        <w:rPr>
          <w:rFonts w:ascii="Times New Roman" w:hAnsi="Times New Roman" w:cs="Times New Roman"/>
          <w:b/>
          <w:sz w:val="20"/>
        </w:rPr>
        <w:t>C</w:t>
      </w:r>
      <w:r w:rsidR="00D735D2" w:rsidRPr="00892B96">
        <w:rPr>
          <w:rFonts w:ascii="Times New Roman" w:hAnsi="Times New Roman" w:cs="Times New Roman"/>
          <w:b/>
          <w:sz w:val="20"/>
        </w:rPr>
        <w:t xml:space="preserve">hemicals </w:t>
      </w:r>
      <w:r w:rsidR="00B0260A" w:rsidRPr="00892B96">
        <w:rPr>
          <w:rFonts w:ascii="Times New Roman" w:hAnsi="Times New Roman" w:cs="Times New Roman"/>
          <w:b/>
          <w:sz w:val="20"/>
        </w:rPr>
        <w:t xml:space="preserve">applied </w:t>
      </w:r>
      <w:r w:rsidR="00D735D2" w:rsidRPr="00892B96">
        <w:rPr>
          <w:rFonts w:ascii="Times New Roman" w:hAnsi="Times New Roman" w:cs="Times New Roman"/>
          <w:b/>
          <w:sz w:val="20"/>
        </w:rPr>
        <w:t xml:space="preserve">in aquaculture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
        <w:gridCol w:w="2607"/>
        <w:gridCol w:w="6353"/>
        <w:gridCol w:w="3699"/>
      </w:tblGrid>
      <w:tr w:rsidR="00481375" w:rsidRPr="00892B96" w14:paraId="6F0227CC" w14:textId="77777777" w:rsidTr="00945BF4">
        <w:trPr>
          <w:trHeight w:val="454"/>
        </w:trPr>
        <w:tc>
          <w:tcPr>
            <w:tcW w:w="688" w:type="dxa"/>
            <w:tcBorders>
              <w:top w:val="single" w:sz="4" w:space="0" w:color="auto"/>
              <w:bottom w:val="single" w:sz="4" w:space="0" w:color="auto"/>
            </w:tcBorders>
          </w:tcPr>
          <w:p w14:paraId="3E8EB6D0"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Sr. No.</w:t>
            </w:r>
          </w:p>
        </w:tc>
        <w:tc>
          <w:tcPr>
            <w:tcW w:w="2607" w:type="dxa"/>
            <w:tcBorders>
              <w:top w:val="single" w:sz="4" w:space="0" w:color="auto"/>
              <w:bottom w:val="single" w:sz="4" w:space="0" w:color="auto"/>
            </w:tcBorders>
          </w:tcPr>
          <w:p w14:paraId="040812D9" w14:textId="77777777" w:rsidR="00481375" w:rsidRPr="00892B96" w:rsidRDefault="00481375" w:rsidP="008230CE">
            <w:pPr>
              <w:rPr>
                <w:rFonts w:ascii="Times New Roman" w:hAnsi="Times New Roman" w:cs="Times New Roman"/>
                <w:sz w:val="20"/>
                <w:szCs w:val="20"/>
              </w:rPr>
            </w:pPr>
            <w:r w:rsidRPr="00892B96">
              <w:rPr>
                <w:rFonts w:ascii="Times New Roman" w:hAnsi="Times New Roman" w:cs="Times New Roman"/>
                <w:sz w:val="20"/>
                <w:szCs w:val="20"/>
              </w:rPr>
              <w:t>Trade Name</w:t>
            </w:r>
          </w:p>
        </w:tc>
        <w:tc>
          <w:tcPr>
            <w:tcW w:w="6353" w:type="dxa"/>
            <w:tcBorders>
              <w:top w:val="single" w:sz="4" w:space="0" w:color="auto"/>
              <w:bottom w:val="single" w:sz="4" w:space="0" w:color="auto"/>
            </w:tcBorders>
          </w:tcPr>
          <w:p w14:paraId="44C7B4AC" w14:textId="77777777" w:rsidR="00481375" w:rsidRPr="00892B96" w:rsidRDefault="00481375" w:rsidP="008230CE">
            <w:pPr>
              <w:rPr>
                <w:rFonts w:ascii="Times New Roman" w:hAnsi="Times New Roman" w:cs="Times New Roman"/>
                <w:sz w:val="20"/>
                <w:szCs w:val="20"/>
              </w:rPr>
            </w:pPr>
            <w:r w:rsidRPr="00892B96">
              <w:rPr>
                <w:rFonts w:ascii="Times New Roman" w:hAnsi="Times New Roman" w:cs="Times New Roman"/>
                <w:sz w:val="20"/>
                <w:szCs w:val="20"/>
              </w:rPr>
              <w:t>Active Ingredients</w:t>
            </w:r>
          </w:p>
        </w:tc>
        <w:tc>
          <w:tcPr>
            <w:tcW w:w="3699" w:type="dxa"/>
            <w:tcBorders>
              <w:top w:val="single" w:sz="4" w:space="0" w:color="auto"/>
              <w:bottom w:val="single" w:sz="4" w:space="0" w:color="auto"/>
            </w:tcBorders>
          </w:tcPr>
          <w:p w14:paraId="3C6AF9E9" w14:textId="77777777" w:rsidR="00481375" w:rsidRPr="00892B96" w:rsidRDefault="00481375" w:rsidP="008230CE">
            <w:pPr>
              <w:rPr>
                <w:rFonts w:ascii="Times New Roman" w:hAnsi="Times New Roman" w:cs="Times New Roman"/>
                <w:sz w:val="20"/>
                <w:szCs w:val="20"/>
              </w:rPr>
            </w:pPr>
            <w:r w:rsidRPr="00892B96">
              <w:rPr>
                <w:rFonts w:ascii="Times New Roman" w:hAnsi="Times New Roman" w:cs="Times New Roman"/>
                <w:sz w:val="20"/>
                <w:szCs w:val="20"/>
              </w:rPr>
              <w:t>Dosage</w:t>
            </w:r>
          </w:p>
        </w:tc>
      </w:tr>
      <w:tr w:rsidR="00481375" w:rsidRPr="00892B96" w14:paraId="1B3D2F4A" w14:textId="77777777" w:rsidTr="00945BF4">
        <w:trPr>
          <w:trHeight w:val="296"/>
        </w:trPr>
        <w:tc>
          <w:tcPr>
            <w:tcW w:w="688" w:type="dxa"/>
            <w:tcBorders>
              <w:top w:val="single" w:sz="4" w:space="0" w:color="auto"/>
            </w:tcBorders>
          </w:tcPr>
          <w:p w14:paraId="40BDBA3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w:t>
            </w:r>
          </w:p>
        </w:tc>
        <w:tc>
          <w:tcPr>
            <w:tcW w:w="2607" w:type="dxa"/>
            <w:tcBorders>
              <w:top w:val="single" w:sz="4" w:space="0" w:color="auto"/>
            </w:tcBorders>
          </w:tcPr>
          <w:p w14:paraId="499E9D30"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Super Zeolite</w:t>
            </w:r>
          </w:p>
        </w:tc>
        <w:tc>
          <w:tcPr>
            <w:tcW w:w="6353" w:type="dxa"/>
            <w:tcBorders>
              <w:top w:val="single" w:sz="4" w:space="0" w:color="auto"/>
            </w:tcBorders>
          </w:tcPr>
          <w:p w14:paraId="65010AE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SiO</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 Al</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O</w:t>
            </w:r>
            <w:r w:rsidRPr="00892B96">
              <w:rPr>
                <w:rFonts w:ascii="Times New Roman" w:hAnsi="Times New Roman" w:cs="Times New Roman"/>
                <w:sz w:val="20"/>
                <w:szCs w:val="20"/>
                <w:vertAlign w:val="subscript"/>
              </w:rPr>
              <w:t>3</w:t>
            </w:r>
            <w:r w:rsidRPr="00892B96">
              <w:rPr>
                <w:rFonts w:ascii="Times New Roman" w:hAnsi="Times New Roman" w:cs="Times New Roman"/>
                <w:sz w:val="20"/>
                <w:szCs w:val="20"/>
              </w:rPr>
              <w:t>, Fe</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O</w:t>
            </w:r>
            <w:r w:rsidRPr="00892B96">
              <w:rPr>
                <w:rFonts w:ascii="Times New Roman" w:hAnsi="Times New Roman" w:cs="Times New Roman"/>
                <w:sz w:val="20"/>
                <w:szCs w:val="20"/>
                <w:vertAlign w:val="subscript"/>
              </w:rPr>
              <w:t>3</w:t>
            </w:r>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CaO</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MgO</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LoI</w:t>
            </w:r>
            <w:proofErr w:type="spellEnd"/>
            <w:r w:rsidRPr="00892B96">
              <w:rPr>
                <w:rFonts w:ascii="Times New Roman" w:hAnsi="Times New Roman" w:cs="Times New Roman"/>
                <w:sz w:val="20"/>
                <w:szCs w:val="20"/>
              </w:rPr>
              <w:t>, K</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O</w:t>
            </w:r>
          </w:p>
        </w:tc>
        <w:tc>
          <w:tcPr>
            <w:tcW w:w="3699" w:type="dxa"/>
            <w:tcBorders>
              <w:top w:val="single" w:sz="4" w:space="0" w:color="auto"/>
            </w:tcBorders>
          </w:tcPr>
          <w:p w14:paraId="740C69A1"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20-30kg/acre</w:t>
            </w:r>
          </w:p>
        </w:tc>
      </w:tr>
      <w:tr w:rsidR="00481375" w:rsidRPr="00892B96" w14:paraId="542150D7" w14:textId="77777777" w:rsidTr="00945BF4">
        <w:trPr>
          <w:trHeight w:val="261"/>
        </w:trPr>
        <w:tc>
          <w:tcPr>
            <w:tcW w:w="688" w:type="dxa"/>
          </w:tcPr>
          <w:p w14:paraId="154BEFA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2.</w:t>
            </w:r>
          </w:p>
        </w:tc>
        <w:tc>
          <w:tcPr>
            <w:tcW w:w="2607" w:type="dxa"/>
          </w:tcPr>
          <w:p w14:paraId="1D35448A"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Aquanone</w:t>
            </w:r>
            <w:proofErr w:type="spellEnd"/>
          </w:p>
        </w:tc>
        <w:tc>
          <w:tcPr>
            <w:tcW w:w="6353" w:type="dxa"/>
          </w:tcPr>
          <w:p w14:paraId="1F93336F"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Rotenone</w:t>
            </w:r>
          </w:p>
        </w:tc>
        <w:tc>
          <w:tcPr>
            <w:tcW w:w="3699" w:type="dxa"/>
          </w:tcPr>
          <w:p w14:paraId="6D28DFDF"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5-7kg/acre</w:t>
            </w:r>
          </w:p>
        </w:tc>
      </w:tr>
      <w:tr w:rsidR="00481375" w:rsidRPr="00892B96" w14:paraId="57ABC5F7" w14:textId="77777777" w:rsidTr="00945BF4">
        <w:trPr>
          <w:trHeight w:val="272"/>
        </w:trPr>
        <w:tc>
          <w:tcPr>
            <w:tcW w:w="688" w:type="dxa"/>
          </w:tcPr>
          <w:p w14:paraId="1D27386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3.</w:t>
            </w:r>
          </w:p>
        </w:tc>
        <w:tc>
          <w:tcPr>
            <w:tcW w:w="2607" w:type="dxa"/>
          </w:tcPr>
          <w:p w14:paraId="04AC6BCB"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Aqua Lime</w:t>
            </w:r>
          </w:p>
        </w:tc>
        <w:tc>
          <w:tcPr>
            <w:tcW w:w="6353" w:type="dxa"/>
          </w:tcPr>
          <w:p w14:paraId="65AFF514"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CaCO</w:t>
            </w:r>
            <w:r w:rsidRPr="00892B96">
              <w:rPr>
                <w:rFonts w:ascii="Times New Roman" w:hAnsi="Times New Roman" w:cs="Times New Roman"/>
                <w:sz w:val="20"/>
                <w:szCs w:val="20"/>
                <w:vertAlign w:val="subscript"/>
              </w:rPr>
              <w:t>3</w:t>
            </w:r>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Ca</w:t>
            </w:r>
            <w:proofErr w:type="spellEnd"/>
            <w:r w:rsidRPr="00892B96">
              <w:rPr>
                <w:rFonts w:ascii="Times New Roman" w:hAnsi="Times New Roman" w:cs="Times New Roman"/>
                <w:sz w:val="20"/>
                <w:szCs w:val="20"/>
              </w:rPr>
              <w:t>(OH)</w:t>
            </w:r>
            <w:r w:rsidRPr="00892B96">
              <w:rPr>
                <w:rFonts w:ascii="Times New Roman" w:hAnsi="Times New Roman" w:cs="Times New Roman"/>
                <w:sz w:val="20"/>
                <w:szCs w:val="20"/>
                <w:vertAlign w:val="subscript"/>
              </w:rPr>
              <w:t>2</w:t>
            </w:r>
          </w:p>
        </w:tc>
        <w:tc>
          <w:tcPr>
            <w:tcW w:w="3699" w:type="dxa"/>
          </w:tcPr>
          <w:p w14:paraId="2A59F22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1–2 kg/</w:t>
            </w:r>
            <w:proofErr w:type="spellStart"/>
            <w:r w:rsidRPr="00892B96">
              <w:rPr>
                <w:rFonts w:ascii="Times New Roman" w:hAnsi="Times New Roman" w:cs="Times New Roman"/>
                <w:sz w:val="20"/>
                <w:szCs w:val="20"/>
              </w:rPr>
              <w:t>dec</w:t>
            </w:r>
            <w:proofErr w:type="spellEnd"/>
          </w:p>
        </w:tc>
      </w:tr>
      <w:tr w:rsidR="00481375" w:rsidRPr="00892B96" w14:paraId="6721A05B" w14:textId="77777777" w:rsidTr="00945BF4">
        <w:trPr>
          <w:trHeight w:val="261"/>
        </w:trPr>
        <w:tc>
          <w:tcPr>
            <w:tcW w:w="688" w:type="dxa"/>
          </w:tcPr>
          <w:p w14:paraId="73D681F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4.</w:t>
            </w:r>
          </w:p>
        </w:tc>
        <w:tc>
          <w:tcPr>
            <w:tcW w:w="2607" w:type="dxa"/>
          </w:tcPr>
          <w:p w14:paraId="07452738"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BKC</w:t>
            </w:r>
          </w:p>
        </w:tc>
        <w:tc>
          <w:tcPr>
            <w:tcW w:w="6353" w:type="dxa"/>
          </w:tcPr>
          <w:p w14:paraId="02FE4944"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Benzal</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konium</w:t>
            </w:r>
            <w:proofErr w:type="spellEnd"/>
            <w:r w:rsidRPr="00892B96">
              <w:rPr>
                <w:rFonts w:ascii="Times New Roman" w:hAnsi="Times New Roman" w:cs="Times New Roman"/>
                <w:sz w:val="20"/>
                <w:szCs w:val="20"/>
              </w:rPr>
              <w:t xml:space="preserve"> chloride</w:t>
            </w:r>
          </w:p>
        </w:tc>
        <w:tc>
          <w:tcPr>
            <w:tcW w:w="3699" w:type="dxa"/>
          </w:tcPr>
          <w:p w14:paraId="704D78D6" w14:textId="75C2AC6B" w:rsidR="00481375" w:rsidRPr="00892B96" w:rsidRDefault="009D7FDF" w:rsidP="002B0B4D">
            <w:pPr>
              <w:rPr>
                <w:rFonts w:ascii="Times New Roman" w:hAnsi="Times New Roman" w:cs="Times New Roman"/>
                <w:sz w:val="20"/>
                <w:szCs w:val="20"/>
              </w:rPr>
            </w:pPr>
            <w:r w:rsidRPr="00892B96">
              <w:rPr>
                <w:rFonts w:ascii="Times New Roman" w:hAnsi="Times New Roman" w:cs="Times New Roman"/>
                <w:sz w:val="20"/>
                <w:szCs w:val="20"/>
              </w:rPr>
              <w:t>Spread in water @</w:t>
            </w:r>
            <w:r w:rsidR="00481375" w:rsidRPr="00892B96">
              <w:rPr>
                <w:rFonts w:ascii="Times New Roman" w:hAnsi="Times New Roman" w:cs="Times New Roman"/>
                <w:sz w:val="20"/>
                <w:szCs w:val="20"/>
              </w:rPr>
              <w:t>0.5 ppm</w:t>
            </w:r>
          </w:p>
        </w:tc>
      </w:tr>
      <w:tr w:rsidR="00481375" w:rsidRPr="00892B96" w14:paraId="4490D44D" w14:textId="77777777" w:rsidTr="00945BF4">
        <w:trPr>
          <w:trHeight w:val="261"/>
        </w:trPr>
        <w:tc>
          <w:tcPr>
            <w:tcW w:w="688" w:type="dxa"/>
          </w:tcPr>
          <w:p w14:paraId="1011A22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5.</w:t>
            </w:r>
          </w:p>
        </w:tc>
        <w:tc>
          <w:tcPr>
            <w:tcW w:w="2607" w:type="dxa"/>
          </w:tcPr>
          <w:p w14:paraId="0F862C2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Formalin</w:t>
            </w:r>
          </w:p>
        </w:tc>
        <w:tc>
          <w:tcPr>
            <w:tcW w:w="6353" w:type="dxa"/>
          </w:tcPr>
          <w:p w14:paraId="29597FCF"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38% Formaldehyde</w:t>
            </w:r>
          </w:p>
        </w:tc>
        <w:tc>
          <w:tcPr>
            <w:tcW w:w="3699" w:type="dxa"/>
          </w:tcPr>
          <w:p w14:paraId="6988EA4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1–3 ppm</w:t>
            </w:r>
          </w:p>
        </w:tc>
      </w:tr>
      <w:tr w:rsidR="00481375" w:rsidRPr="00892B96" w14:paraId="6DCEABEE" w14:textId="77777777" w:rsidTr="00945BF4">
        <w:trPr>
          <w:trHeight w:val="522"/>
        </w:trPr>
        <w:tc>
          <w:tcPr>
            <w:tcW w:w="688" w:type="dxa"/>
          </w:tcPr>
          <w:p w14:paraId="032D6964"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6.</w:t>
            </w:r>
          </w:p>
        </w:tc>
        <w:tc>
          <w:tcPr>
            <w:tcW w:w="2607" w:type="dxa"/>
          </w:tcPr>
          <w:p w14:paraId="0030C586"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Aquakleen</w:t>
            </w:r>
            <w:proofErr w:type="spellEnd"/>
          </w:p>
        </w:tc>
        <w:tc>
          <w:tcPr>
            <w:tcW w:w="6353" w:type="dxa"/>
          </w:tcPr>
          <w:p w14:paraId="6A164EE4"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Tetradesail</w:t>
            </w:r>
            <w:proofErr w:type="spellEnd"/>
            <w:r w:rsidRPr="00892B96">
              <w:rPr>
                <w:rFonts w:ascii="Times New Roman" w:hAnsi="Times New Roman" w:cs="Times New Roman"/>
                <w:sz w:val="20"/>
                <w:szCs w:val="20"/>
              </w:rPr>
              <w:t xml:space="preserve"> Tri-methyl </w:t>
            </w:r>
            <w:proofErr w:type="spellStart"/>
            <w:r w:rsidRPr="00892B96">
              <w:rPr>
                <w:rFonts w:ascii="Times New Roman" w:hAnsi="Times New Roman" w:cs="Times New Roman"/>
                <w:sz w:val="20"/>
                <w:szCs w:val="20"/>
              </w:rPr>
              <w:t>Amonium</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bromid</w:t>
            </w:r>
            <w:proofErr w:type="spellEnd"/>
            <w:r w:rsidRPr="00892B96">
              <w:rPr>
                <w:rFonts w:ascii="Times New Roman" w:hAnsi="Times New Roman" w:cs="Times New Roman"/>
                <w:sz w:val="20"/>
                <w:szCs w:val="20"/>
              </w:rPr>
              <w:t>, BKC</w:t>
            </w:r>
          </w:p>
        </w:tc>
        <w:tc>
          <w:tcPr>
            <w:tcW w:w="3699" w:type="dxa"/>
          </w:tcPr>
          <w:p w14:paraId="74DD6DEA"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0.5-1 L/acre</w:t>
            </w:r>
          </w:p>
        </w:tc>
      </w:tr>
      <w:tr w:rsidR="00481375" w:rsidRPr="00892B96" w14:paraId="432132DC" w14:textId="77777777" w:rsidTr="00945BF4">
        <w:trPr>
          <w:trHeight w:val="272"/>
        </w:trPr>
        <w:tc>
          <w:tcPr>
            <w:tcW w:w="688" w:type="dxa"/>
          </w:tcPr>
          <w:p w14:paraId="2CA6C877"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7.</w:t>
            </w:r>
          </w:p>
        </w:tc>
        <w:tc>
          <w:tcPr>
            <w:tcW w:w="2607" w:type="dxa"/>
          </w:tcPr>
          <w:p w14:paraId="15655294"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Oxymax</w:t>
            </w:r>
            <w:proofErr w:type="spellEnd"/>
          </w:p>
        </w:tc>
        <w:tc>
          <w:tcPr>
            <w:tcW w:w="6353" w:type="dxa"/>
          </w:tcPr>
          <w:p w14:paraId="6B1DA6F8"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H</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O</w:t>
            </w:r>
            <w:r w:rsidRPr="00892B96">
              <w:rPr>
                <w:rFonts w:ascii="Times New Roman" w:hAnsi="Times New Roman" w:cs="Times New Roman"/>
                <w:sz w:val="20"/>
                <w:szCs w:val="20"/>
                <w:vertAlign w:val="subscript"/>
              </w:rPr>
              <w:t>2</w:t>
            </w:r>
            <w:r w:rsidRPr="00892B96">
              <w:rPr>
                <w:rFonts w:ascii="Times New Roman" w:hAnsi="Times New Roman" w:cs="Times New Roman"/>
                <w:sz w:val="20"/>
                <w:szCs w:val="20"/>
              </w:rPr>
              <w:t xml:space="preserve"> 10%</w:t>
            </w:r>
          </w:p>
        </w:tc>
        <w:tc>
          <w:tcPr>
            <w:tcW w:w="3699" w:type="dxa"/>
          </w:tcPr>
          <w:p w14:paraId="6B9B6291" w14:textId="44D566EB" w:rsidR="00481375" w:rsidRPr="00892B96" w:rsidRDefault="006D4CEE" w:rsidP="002B0B4D">
            <w:pPr>
              <w:rPr>
                <w:rFonts w:ascii="Times New Roman" w:hAnsi="Times New Roman" w:cs="Times New Roman"/>
                <w:sz w:val="20"/>
                <w:szCs w:val="20"/>
              </w:rPr>
            </w:pPr>
            <w:r w:rsidRPr="00892B96">
              <w:rPr>
                <w:rFonts w:ascii="Times New Roman" w:hAnsi="Times New Roman" w:cs="Times New Roman"/>
                <w:sz w:val="20"/>
                <w:szCs w:val="20"/>
              </w:rPr>
              <w:t>250-500 g</w:t>
            </w:r>
            <w:r w:rsidR="000E731D" w:rsidRPr="00892B96">
              <w:rPr>
                <w:rFonts w:ascii="Times New Roman" w:hAnsi="Times New Roman" w:cs="Times New Roman"/>
                <w:sz w:val="20"/>
                <w:szCs w:val="20"/>
              </w:rPr>
              <w:t>/acre</w:t>
            </w:r>
          </w:p>
        </w:tc>
      </w:tr>
      <w:tr w:rsidR="00481375" w:rsidRPr="00892B96" w14:paraId="70C0F526" w14:textId="77777777" w:rsidTr="00945BF4">
        <w:trPr>
          <w:trHeight w:val="261"/>
        </w:trPr>
        <w:tc>
          <w:tcPr>
            <w:tcW w:w="688" w:type="dxa"/>
          </w:tcPr>
          <w:p w14:paraId="6BA90832"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8.</w:t>
            </w:r>
          </w:p>
        </w:tc>
        <w:tc>
          <w:tcPr>
            <w:tcW w:w="2607" w:type="dxa"/>
          </w:tcPr>
          <w:p w14:paraId="4EAC640B"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Registrol</w:t>
            </w:r>
            <w:proofErr w:type="spellEnd"/>
          </w:p>
        </w:tc>
        <w:tc>
          <w:tcPr>
            <w:tcW w:w="6353" w:type="dxa"/>
          </w:tcPr>
          <w:p w14:paraId="4686D9D4"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Betain</w:t>
            </w:r>
            <w:proofErr w:type="spellEnd"/>
            <w:r w:rsidRPr="00892B96">
              <w:rPr>
                <w:rFonts w:ascii="Times New Roman" w:hAnsi="Times New Roman" w:cs="Times New Roman"/>
                <w:sz w:val="20"/>
                <w:szCs w:val="20"/>
              </w:rPr>
              <w:t xml:space="preserve">, Calcium, P, </w:t>
            </w:r>
            <w:proofErr w:type="spellStart"/>
            <w:r w:rsidRPr="00892B96">
              <w:rPr>
                <w:rFonts w:ascii="Times New Roman" w:hAnsi="Times New Roman" w:cs="Times New Roman"/>
                <w:sz w:val="20"/>
                <w:szCs w:val="20"/>
              </w:rPr>
              <w:t>Vit</w:t>
            </w:r>
            <w:proofErr w:type="spellEnd"/>
            <w:r w:rsidRPr="00892B96">
              <w:rPr>
                <w:rFonts w:ascii="Times New Roman" w:hAnsi="Times New Roman" w:cs="Times New Roman"/>
                <w:sz w:val="20"/>
                <w:szCs w:val="20"/>
              </w:rPr>
              <w:t>-C</w:t>
            </w:r>
          </w:p>
        </w:tc>
        <w:tc>
          <w:tcPr>
            <w:tcW w:w="3699" w:type="dxa"/>
          </w:tcPr>
          <w:p w14:paraId="3E5F8012"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5-10ml/kg feed</w:t>
            </w:r>
          </w:p>
        </w:tc>
      </w:tr>
      <w:tr w:rsidR="00481375" w:rsidRPr="00892B96" w14:paraId="644A618C" w14:textId="77777777" w:rsidTr="00945BF4">
        <w:trPr>
          <w:trHeight w:val="261"/>
        </w:trPr>
        <w:tc>
          <w:tcPr>
            <w:tcW w:w="688" w:type="dxa"/>
          </w:tcPr>
          <w:p w14:paraId="35899F01"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9.</w:t>
            </w:r>
          </w:p>
        </w:tc>
        <w:tc>
          <w:tcPr>
            <w:tcW w:w="2607" w:type="dxa"/>
          </w:tcPr>
          <w:p w14:paraId="7BA5A7ED"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Oxysentin</w:t>
            </w:r>
            <w:proofErr w:type="spellEnd"/>
            <w:r w:rsidRPr="00892B96">
              <w:rPr>
                <w:rFonts w:ascii="Times New Roman" w:hAnsi="Times New Roman" w:cs="Times New Roman"/>
                <w:sz w:val="20"/>
                <w:szCs w:val="20"/>
              </w:rPr>
              <w:t xml:space="preserve"> 20%</w:t>
            </w:r>
          </w:p>
        </w:tc>
        <w:tc>
          <w:tcPr>
            <w:tcW w:w="6353" w:type="dxa"/>
          </w:tcPr>
          <w:p w14:paraId="1D2822A4"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Oxytetracycline</w:t>
            </w:r>
            <w:proofErr w:type="spellEnd"/>
            <w:r w:rsidRPr="00892B96">
              <w:rPr>
                <w:rFonts w:ascii="Times New Roman" w:hAnsi="Times New Roman" w:cs="Times New Roman"/>
                <w:sz w:val="20"/>
                <w:szCs w:val="20"/>
              </w:rPr>
              <w:t xml:space="preserve"> HCL BP</w:t>
            </w:r>
          </w:p>
        </w:tc>
        <w:tc>
          <w:tcPr>
            <w:tcW w:w="3699" w:type="dxa"/>
          </w:tcPr>
          <w:p w14:paraId="27C5A4A7" w14:textId="7BF71232" w:rsidR="00481375" w:rsidRPr="00892B96" w:rsidRDefault="006D4CEE" w:rsidP="002B0B4D">
            <w:pPr>
              <w:rPr>
                <w:rFonts w:ascii="Times New Roman" w:hAnsi="Times New Roman" w:cs="Times New Roman"/>
                <w:sz w:val="20"/>
                <w:szCs w:val="20"/>
              </w:rPr>
            </w:pPr>
            <w:r w:rsidRPr="00892B96">
              <w:rPr>
                <w:rFonts w:ascii="Times New Roman" w:hAnsi="Times New Roman" w:cs="Times New Roman"/>
                <w:sz w:val="20"/>
                <w:szCs w:val="20"/>
              </w:rPr>
              <w:t>50–100 g</w:t>
            </w:r>
            <w:r w:rsidR="00481375" w:rsidRPr="00892B96">
              <w:rPr>
                <w:rFonts w:ascii="Times New Roman" w:hAnsi="Times New Roman" w:cs="Times New Roman"/>
                <w:sz w:val="20"/>
                <w:szCs w:val="20"/>
              </w:rPr>
              <w:t>/100 kg feed, 5–7 days (for treatment)</w:t>
            </w:r>
          </w:p>
        </w:tc>
      </w:tr>
      <w:tr w:rsidR="00481375" w:rsidRPr="00892B96" w14:paraId="09252A08" w14:textId="77777777" w:rsidTr="00945BF4">
        <w:trPr>
          <w:trHeight w:val="261"/>
        </w:trPr>
        <w:tc>
          <w:tcPr>
            <w:tcW w:w="688" w:type="dxa"/>
          </w:tcPr>
          <w:p w14:paraId="148D319F"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10.</w:t>
            </w:r>
          </w:p>
        </w:tc>
        <w:tc>
          <w:tcPr>
            <w:tcW w:w="2607" w:type="dxa"/>
          </w:tcPr>
          <w:p w14:paraId="07B55A9C"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Aqua boost</w:t>
            </w:r>
          </w:p>
        </w:tc>
        <w:tc>
          <w:tcPr>
            <w:tcW w:w="6353" w:type="dxa"/>
          </w:tcPr>
          <w:p w14:paraId="5361CED7"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Organic acid, ß-</w:t>
            </w:r>
            <w:proofErr w:type="spellStart"/>
            <w:r w:rsidRPr="00892B96">
              <w:rPr>
                <w:rFonts w:ascii="Times New Roman" w:hAnsi="Times New Roman" w:cs="Times New Roman"/>
                <w:sz w:val="20"/>
                <w:szCs w:val="20"/>
              </w:rPr>
              <w:t>glucan</w:t>
            </w:r>
            <w:proofErr w:type="spellEnd"/>
          </w:p>
        </w:tc>
        <w:tc>
          <w:tcPr>
            <w:tcW w:w="3699" w:type="dxa"/>
          </w:tcPr>
          <w:p w14:paraId="6A48E27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500 g/</w:t>
            </w:r>
            <w:proofErr w:type="spellStart"/>
            <w:r w:rsidRPr="00892B96">
              <w:rPr>
                <w:rFonts w:ascii="Times New Roman" w:hAnsi="Times New Roman" w:cs="Times New Roman"/>
                <w:sz w:val="20"/>
                <w:szCs w:val="20"/>
              </w:rPr>
              <w:t>mt</w:t>
            </w:r>
            <w:proofErr w:type="spellEnd"/>
            <w:r w:rsidRPr="00892B96">
              <w:rPr>
                <w:rFonts w:ascii="Times New Roman" w:hAnsi="Times New Roman" w:cs="Times New Roman"/>
                <w:sz w:val="20"/>
                <w:szCs w:val="20"/>
              </w:rPr>
              <w:t xml:space="preserve"> feed</w:t>
            </w:r>
          </w:p>
        </w:tc>
      </w:tr>
      <w:tr w:rsidR="00481375" w:rsidRPr="00892B96" w14:paraId="777ECD70" w14:textId="77777777" w:rsidTr="00945BF4">
        <w:trPr>
          <w:trHeight w:val="261"/>
        </w:trPr>
        <w:tc>
          <w:tcPr>
            <w:tcW w:w="688" w:type="dxa"/>
          </w:tcPr>
          <w:p w14:paraId="71CA21DC"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11.</w:t>
            </w:r>
          </w:p>
        </w:tc>
        <w:tc>
          <w:tcPr>
            <w:tcW w:w="2607" w:type="dxa"/>
          </w:tcPr>
          <w:p w14:paraId="7281F486"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 xml:space="preserve">Pond D </w:t>
            </w:r>
            <w:proofErr w:type="spellStart"/>
            <w:r w:rsidRPr="00892B96">
              <w:rPr>
                <w:rFonts w:ascii="Times New Roman" w:hAnsi="Times New Roman" w:cs="Times New Roman"/>
                <w:sz w:val="20"/>
                <w:szCs w:val="20"/>
              </w:rPr>
              <w:t>tox</w:t>
            </w:r>
            <w:proofErr w:type="spellEnd"/>
          </w:p>
        </w:tc>
        <w:tc>
          <w:tcPr>
            <w:tcW w:w="6353" w:type="dxa"/>
          </w:tcPr>
          <w:p w14:paraId="7E8E9F67"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Pracoccus</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pantotrophus</w:t>
            </w:r>
            <w:proofErr w:type="spellEnd"/>
          </w:p>
        </w:tc>
        <w:tc>
          <w:tcPr>
            <w:tcW w:w="3699" w:type="dxa"/>
          </w:tcPr>
          <w:p w14:paraId="408633D2"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4 ppm</w:t>
            </w:r>
          </w:p>
        </w:tc>
      </w:tr>
      <w:tr w:rsidR="00481375" w:rsidRPr="00892B96" w14:paraId="02F50F8F" w14:textId="77777777" w:rsidTr="00945BF4">
        <w:trPr>
          <w:trHeight w:val="539"/>
        </w:trPr>
        <w:tc>
          <w:tcPr>
            <w:tcW w:w="688" w:type="dxa"/>
          </w:tcPr>
          <w:p w14:paraId="569C2CD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12.</w:t>
            </w:r>
          </w:p>
        </w:tc>
        <w:tc>
          <w:tcPr>
            <w:tcW w:w="2607" w:type="dxa"/>
          </w:tcPr>
          <w:p w14:paraId="4070DDFE"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Frankzole</w:t>
            </w:r>
            <w:proofErr w:type="spellEnd"/>
          </w:p>
        </w:tc>
        <w:tc>
          <w:tcPr>
            <w:tcW w:w="6353" w:type="dxa"/>
          </w:tcPr>
          <w:p w14:paraId="4501215B"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Vitamin-A, D3, E, K3, C, B1, B2, B4, B12, Folic acid Biotin, DL-methionine, L-Lysine, Inositol, Zn, Co, Se, SiO</w:t>
            </w:r>
            <w:r w:rsidRPr="00892B96">
              <w:rPr>
                <w:rFonts w:ascii="Times New Roman" w:hAnsi="Times New Roman" w:cs="Times New Roman"/>
                <w:sz w:val="20"/>
                <w:szCs w:val="20"/>
                <w:vertAlign w:val="subscript"/>
              </w:rPr>
              <w:t>2</w:t>
            </w:r>
          </w:p>
        </w:tc>
        <w:tc>
          <w:tcPr>
            <w:tcW w:w="3699" w:type="dxa"/>
          </w:tcPr>
          <w:p w14:paraId="57696FDB"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 k/acre</w:t>
            </w:r>
          </w:p>
        </w:tc>
      </w:tr>
      <w:tr w:rsidR="00481375" w:rsidRPr="00892B96" w14:paraId="563D3771" w14:textId="77777777" w:rsidTr="00945BF4">
        <w:trPr>
          <w:trHeight w:val="800"/>
        </w:trPr>
        <w:tc>
          <w:tcPr>
            <w:tcW w:w="688" w:type="dxa"/>
          </w:tcPr>
          <w:p w14:paraId="0E62A31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13.</w:t>
            </w:r>
          </w:p>
        </w:tc>
        <w:tc>
          <w:tcPr>
            <w:tcW w:w="2607" w:type="dxa"/>
          </w:tcPr>
          <w:p w14:paraId="791851EC"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Star Shrimp</w:t>
            </w:r>
          </w:p>
        </w:tc>
        <w:tc>
          <w:tcPr>
            <w:tcW w:w="6353" w:type="dxa"/>
          </w:tcPr>
          <w:p w14:paraId="350BB908"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Growth promoter of organic chelated essential macro and trace minerals in organic form (</w:t>
            </w:r>
            <w:proofErr w:type="spellStart"/>
            <w:r w:rsidRPr="00892B96">
              <w:rPr>
                <w:rFonts w:ascii="Times New Roman" w:hAnsi="Times New Roman" w:cs="Times New Roman"/>
                <w:sz w:val="20"/>
                <w:szCs w:val="20"/>
              </w:rPr>
              <w:t>Ca</w:t>
            </w:r>
            <w:proofErr w:type="spellEnd"/>
            <w:r w:rsidRPr="00892B96">
              <w:rPr>
                <w:rFonts w:ascii="Times New Roman" w:hAnsi="Times New Roman" w:cs="Times New Roman"/>
                <w:sz w:val="20"/>
                <w:szCs w:val="20"/>
              </w:rPr>
              <w:t xml:space="preserve">, P, K, Na, </w:t>
            </w:r>
            <w:proofErr w:type="spellStart"/>
            <w:r w:rsidRPr="00892B96">
              <w:rPr>
                <w:rFonts w:ascii="Times New Roman" w:hAnsi="Times New Roman" w:cs="Times New Roman"/>
                <w:sz w:val="20"/>
                <w:szCs w:val="20"/>
              </w:rPr>
              <w:t>Cl</w:t>
            </w:r>
            <w:proofErr w:type="spellEnd"/>
            <w:r w:rsidRPr="00892B96">
              <w:rPr>
                <w:rFonts w:ascii="Times New Roman" w:hAnsi="Times New Roman" w:cs="Times New Roman"/>
                <w:sz w:val="20"/>
                <w:szCs w:val="20"/>
              </w:rPr>
              <w:t xml:space="preserve">, Mg, S, Zn, Fe, Co, Cu, </w:t>
            </w:r>
            <w:proofErr w:type="spellStart"/>
            <w:r w:rsidRPr="00892B96">
              <w:rPr>
                <w:rFonts w:ascii="Times New Roman" w:hAnsi="Times New Roman" w:cs="Times New Roman"/>
                <w:sz w:val="20"/>
                <w:szCs w:val="20"/>
              </w:rPr>
              <w:t>Mn</w:t>
            </w:r>
            <w:proofErr w:type="spellEnd"/>
            <w:r w:rsidRPr="00892B96">
              <w:rPr>
                <w:rFonts w:ascii="Times New Roman" w:hAnsi="Times New Roman" w:cs="Times New Roman"/>
                <w:sz w:val="20"/>
                <w:szCs w:val="20"/>
              </w:rPr>
              <w:t>)</w:t>
            </w:r>
          </w:p>
        </w:tc>
        <w:tc>
          <w:tcPr>
            <w:tcW w:w="3699" w:type="dxa"/>
          </w:tcPr>
          <w:p w14:paraId="1E019D82" w14:textId="77777777" w:rsidR="00A50D41" w:rsidRPr="00892B96" w:rsidRDefault="00481375" w:rsidP="00A50D41">
            <w:pPr>
              <w:rPr>
                <w:rFonts w:ascii="Times New Roman" w:hAnsi="Times New Roman" w:cs="Times New Roman"/>
                <w:sz w:val="20"/>
                <w:szCs w:val="20"/>
              </w:rPr>
            </w:pPr>
            <w:r w:rsidRPr="00892B96">
              <w:rPr>
                <w:rFonts w:ascii="Times New Roman" w:hAnsi="Times New Roman" w:cs="Times New Roman"/>
                <w:sz w:val="20"/>
                <w:szCs w:val="20"/>
              </w:rPr>
              <w:t xml:space="preserve">Shrimp: 10 g per 1 k feed. </w:t>
            </w:r>
          </w:p>
          <w:p w14:paraId="1DC629C5" w14:textId="3F04365B" w:rsidR="00481375" w:rsidRPr="00892B96" w:rsidRDefault="00481375" w:rsidP="00A50D41">
            <w:pPr>
              <w:rPr>
                <w:rFonts w:ascii="Times New Roman" w:hAnsi="Times New Roman" w:cs="Times New Roman"/>
                <w:sz w:val="20"/>
                <w:szCs w:val="20"/>
              </w:rPr>
            </w:pPr>
            <w:r w:rsidRPr="00892B96">
              <w:rPr>
                <w:rFonts w:ascii="Times New Roman" w:hAnsi="Times New Roman" w:cs="Times New Roman"/>
                <w:sz w:val="20"/>
                <w:szCs w:val="20"/>
              </w:rPr>
              <w:t>Fish: 500 g - 2 k/ton feed</w:t>
            </w:r>
          </w:p>
        </w:tc>
      </w:tr>
      <w:tr w:rsidR="00481375" w:rsidRPr="00892B96" w14:paraId="2BE57279" w14:textId="77777777" w:rsidTr="00945BF4">
        <w:trPr>
          <w:trHeight w:val="261"/>
        </w:trPr>
        <w:tc>
          <w:tcPr>
            <w:tcW w:w="688" w:type="dxa"/>
          </w:tcPr>
          <w:p w14:paraId="0584D1D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14.</w:t>
            </w:r>
          </w:p>
        </w:tc>
        <w:tc>
          <w:tcPr>
            <w:tcW w:w="2607" w:type="dxa"/>
          </w:tcPr>
          <w:p w14:paraId="53727B72"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K-Max</w:t>
            </w:r>
          </w:p>
        </w:tc>
        <w:tc>
          <w:tcPr>
            <w:tcW w:w="6353" w:type="dxa"/>
          </w:tcPr>
          <w:p w14:paraId="69F69E8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Enriched Potassium, Chloride and other nutrient</w:t>
            </w:r>
          </w:p>
        </w:tc>
        <w:tc>
          <w:tcPr>
            <w:tcW w:w="3699" w:type="dxa"/>
          </w:tcPr>
          <w:p w14:paraId="352D74C5" w14:textId="4653026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10 to 20 k/ha/week</w:t>
            </w:r>
          </w:p>
        </w:tc>
      </w:tr>
      <w:tr w:rsidR="00481375" w:rsidRPr="00892B96" w14:paraId="5BC5AB2C" w14:textId="77777777" w:rsidTr="00945BF4">
        <w:trPr>
          <w:trHeight w:val="272"/>
        </w:trPr>
        <w:tc>
          <w:tcPr>
            <w:tcW w:w="688" w:type="dxa"/>
          </w:tcPr>
          <w:p w14:paraId="1C655BAF"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15.</w:t>
            </w:r>
          </w:p>
        </w:tc>
        <w:tc>
          <w:tcPr>
            <w:tcW w:w="2607" w:type="dxa"/>
          </w:tcPr>
          <w:p w14:paraId="777B063D"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Growel</w:t>
            </w:r>
            <w:proofErr w:type="spellEnd"/>
          </w:p>
        </w:tc>
        <w:tc>
          <w:tcPr>
            <w:tcW w:w="6353" w:type="dxa"/>
          </w:tcPr>
          <w:p w14:paraId="45AB3ECE"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Vitamins like A, E, D3, B1, B2, B6, B12, Niacin, Pantothenic acid, Folic Acid, Vitamin-C etc.</w:t>
            </w:r>
          </w:p>
        </w:tc>
        <w:tc>
          <w:tcPr>
            <w:tcW w:w="3699" w:type="dxa"/>
          </w:tcPr>
          <w:p w14:paraId="55954D5C"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Shrimp- 5 to 8 g/k of feed regularly</w:t>
            </w:r>
          </w:p>
        </w:tc>
      </w:tr>
      <w:tr w:rsidR="00481375" w:rsidRPr="00892B96" w14:paraId="7216D56A" w14:textId="77777777" w:rsidTr="00945BF4">
        <w:trPr>
          <w:trHeight w:val="272"/>
        </w:trPr>
        <w:tc>
          <w:tcPr>
            <w:tcW w:w="688" w:type="dxa"/>
          </w:tcPr>
          <w:p w14:paraId="49448E47"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16.</w:t>
            </w:r>
          </w:p>
        </w:tc>
        <w:tc>
          <w:tcPr>
            <w:tcW w:w="2607" w:type="dxa"/>
          </w:tcPr>
          <w:p w14:paraId="661304B8"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Paramed</w:t>
            </w:r>
            <w:proofErr w:type="spellEnd"/>
          </w:p>
        </w:tc>
        <w:tc>
          <w:tcPr>
            <w:tcW w:w="6353" w:type="dxa"/>
          </w:tcPr>
          <w:p w14:paraId="02A8F943" w14:textId="77777777" w:rsidR="00481375" w:rsidRPr="00892B96" w:rsidRDefault="00481375" w:rsidP="002B0B4D">
            <w:pPr>
              <w:rPr>
                <w:rFonts w:ascii="Times New Roman" w:hAnsi="Times New Roman" w:cs="Times New Roman"/>
                <w:sz w:val="20"/>
                <w:szCs w:val="20"/>
              </w:rPr>
            </w:pPr>
            <w:proofErr w:type="spellStart"/>
            <w:r w:rsidRPr="00892B96">
              <w:rPr>
                <w:rFonts w:ascii="Times New Roman" w:hAnsi="Times New Roman" w:cs="Times New Roman"/>
                <w:sz w:val="20"/>
                <w:szCs w:val="20"/>
              </w:rPr>
              <w:t>Pentapropyl</w:t>
            </w:r>
            <w:proofErr w:type="spellEnd"/>
            <w:r w:rsidRPr="00892B96">
              <w:rPr>
                <w:rFonts w:ascii="Times New Roman" w:hAnsi="Times New Roman" w:cs="Times New Roman"/>
                <w:sz w:val="20"/>
                <w:szCs w:val="20"/>
              </w:rPr>
              <w:t xml:space="preserve"> methyl-</w:t>
            </w:r>
            <w:proofErr w:type="spellStart"/>
            <w:r w:rsidRPr="00892B96">
              <w:rPr>
                <w:rFonts w:ascii="Times New Roman" w:hAnsi="Times New Roman" w:cs="Times New Roman"/>
                <w:sz w:val="20"/>
                <w:szCs w:val="20"/>
              </w:rPr>
              <w:t>thio</w:t>
            </w:r>
            <w:proofErr w:type="spellEnd"/>
            <w:r w:rsidRPr="00892B96">
              <w:rPr>
                <w:rFonts w:ascii="Times New Roman" w:hAnsi="Times New Roman" w:cs="Times New Roman"/>
                <w:sz w:val="20"/>
                <w:szCs w:val="20"/>
              </w:rPr>
              <w:t>-</w:t>
            </w:r>
            <w:proofErr w:type="spellStart"/>
            <w:r w:rsidRPr="00892B96">
              <w:rPr>
                <w:rFonts w:ascii="Times New Roman" w:hAnsi="Times New Roman" w:cs="Times New Roman"/>
                <w:sz w:val="20"/>
                <w:szCs w:val="20"/>
              </w:rPr>
              <w:t>benzimidazole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carbamate</w:t>
            </w:r>
            <w:proofErr w:type="spellEnd"/>
            <w:r w:rsidRPr="00892B96">
              <w:rPr>
                <w:rFonts w:ascii="Times New Roman" w:hAnsi="Times New Roman" w:cs="Times New Roman"/>
                <w:sz w:val="20"/>
                <w:szCs w:val="20"/>
              </w:rPr>
              <w:t xml:space="preserve"> 5%</w:t>
            </w:r>
          </w:p>
        </w:tc>
        <w:tc>
          <w:tcPr>
            <w:tcW w:w="3699" w:type="dxa"/>
          </w:tcPr>
          <w:p w14:paraId="276F40D4"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1-1.2 k/ton feed for 3 Days</w:t>
            </w:r>
          </w:p>
        </w:tc>
      </w:tr>
      <w:tr w:rsidR="00481375" w:rsidRPr="00892B96" w14:paraId="1E2B2BEB" w14:textId="77777777" w:rsidTr="00945BF4">
        <w:trPr>
          <w:trHeight w:val="272"/>
        </w:trPr>
        <w:tc>
          <w:tcPr>
            <w:tcW w:w="688" w:type="dxa"/>
          </w:tcPr>
          <w:p w14:paraId="71063087"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17.</w:t>
            </w:r>
          </w:p>
        </w:tc>
        <w:tc>
          <w:tcPr>
            <w:tcW w:w="2607" w:type="dxa"/>
          </w:tcPr>
          <w:p w14:paraId="15808FF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 xml:space="preserve">Copper (II) </w:t>
            </w:r>
            <w:proofErr w:type="spellStart"/>
            <w:r w:rsidRPr="00892B96">
              <w:rPr>
                <w:rFonts w:ascii="Times New Roman" w:hAnsi="Times New Roman" w:cs="Times New Roman"/>
                <w:sz w:val="20"/>
                <w:szCs w:val="20"/>
              </w:rPr>
              <w:t>Sulfate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pentahydrate</w:t>
            </w:r>
            <w:proofErr w:type="spellEnd"/>
            <w:r w:rsidRPr="00892B96">
              <w:rPr>
                <w:rFonts w:ascii="Times New Roman" w:hAnsi="Times New Roman" w:cs="Times New Roman"/>
                <w:sz w:val="20"/>
                <w:szCs w:val="20"/>
              </w:rPr>
              <w:t xml:space="preserve"> pure</w:t>
            </w:r>
          </w:p>
        </w:tc>
        <w:tc>
          <w:tcPr>
            <w:tcW w:w="6353" w:type="dxa"/>
          </w:tcPr>
          <w:p w14:paraId="002010B6"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Copper sulphate</w:t>
            </w:r>
          </w:p>
        </w:tc>
        <w:tc>
          <w:tcPr>
            <w:tcW w:w="3699" w:type="dxa"/>
          </w:tcPr>
          <w:p w14:paraId="692DD401"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1:2000 with water/acre</w:t>
            </w:r>
          </w:p>
        </w:tc>
      </w:tr>
      <w:tr w:rsidR="00481375" w:rsidRPr="00892B96" w14:paraId="3C3B7E72" w14:textId="77777777" w:rsidTr="00945BF4">
        <w:trPr>
          <w:trHeight w:val="272"/>
        </w:trPr>
        <w:tc>
          <w:tcPr>
            <w:tcW w:w="688" w:type="dxa"/>
          </w:tcPr>
          <w:p w14:paraId="79409A67"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18.</w:t>
            </w:r>
          </w:p>
        </w:tc>
        <w:tc>
          <w:tcPr>
            <w:tcW w:w="2607" w:type="dxa"/>
          </w:tcPr>
          <w:p w14:paraId="3E705EEC"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Potassium permanganate</w:t>
            </w:r>
          </w:p>
        </w:tc>
        <w:tc>
          <w:tcPr>
            <w:tcW w:w="6353" w:type="dxa"/>
          </w:tcPr>
          <w:p w14:paraId="77F6672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Potassium permanganate</w:t>
            </w:r>
          </w:p>
        </w:tc>
        <w:tc>
          <w:tcPr>
            <w:tcW w:w="3699" w:type="dxa"/>
          </w:tcPr>
          <w:p w14:paraId="42E0918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20 g/10l water and spray or dip treat</w:t>
            </w:r>
          </w:p>
        </w:tc>
      </w:tr>
      <w:tr w:rsidR="00481375" w:rsidRPr="00892B96" w14:paraId="25293383" w14:textId="77777777" w:rsidTr="00945BF4">
        <w:trPr>
          <w:trHeight w:val="272"/>
        </w:trPr>
        <w:tc>
          <w:tcPr>
            <w:tcW w:w="688" w:type="dxa"/>
          </w:tcPr>
          <w:p w14:paraId="516EC12A"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19.</w:t>
            </w:r>
          </w:p>
        </w:tc>
        <w:tc>
          <w:tcPr>
            <w:tcW w:w="2607" w:type="dxa"/>
          </w:tcPr>
          <w:p w14:paraId="20F55BB9"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Malachite green (M.S)</w:t>
            </w:r>
          </w:p>
        </w:tc>
        <w:tc>
          <w:tcPr>
            <w:tcW w:w="6353" w:type="dxa"/>
          </w:tcPr>
          <w:p w14:paraId="7FCC9E85"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Malachite Green</w:t>
            </w:r>
          </w:p>
        </w:tc>
        <w:tc>
          <w:tcPr>
            <w:tcW w:w="3699" w:type="dxa"/>
          </w:tcPr>
          <w:p w14:paraId="67EA5E1C"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Dip: 66.7-100 mg/l, Bath: 6.7 mg/l</w:t>
            </w:r>
          </w:p>
        </w:tc>
      </w:tr>
      <w:tr w:rsidR="00481375" w:rsidRPr="00892B96" w14:paraId="6E40AFE9" w14:textId="77777777" w:rsidTr="00945BF4">
        <w:trPr>
          <w:trHeight w:val="272"/>
        </w:trPr>
        <w:tc>
          <w:tcPr>
            <w:tcW w:w="688" w:type="dxa"/>
            <w:tcBorders>
              <w:bottom w:val="single" w:sz="4" w:space="0" w:color="auto"/>
            </w:tcBorders>
          </w:tcPr>
          <w:p w14:paraId="38A9EC2D"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20.</w:t>
            </w:r>
          </w:p>
        </w:tc>
        <w:tc>
          <w:tcPr>
            <w:tcW w:w="2607" w:type="dxa"/>
            <w:tcBorders>
              <w:bottom w:val="single" w:sz="4" w:space="0" w:color="auto"/>
            </w:tcBorders>
          </w:tcPr>
          <w:p w14:paraId="69D64E0A"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 xml:space="preserve">Aqua </w:t>
            </w:r>
            <w:proofErr w:type="spellStart"/>
            <w:r w:rsidRPr="00892B96">
              <w:rPr>
                <w:rFonts w:ascii="Times New Roman" w:hAnsi="Times New Roman" w:cs="Times New Roman"/>
                <w:sz w:val="20"/>
                <w:szCs w:val="20"/>
              </w:rPr>
              <w:t>kleen</w:t>
            </w:r>
            <w:proofErr w:type="spellEnd"/>
          </w:p>
        </w:tc>
        <w:tc>
          <w:tcPr>
            <w:tcW w:w="6353" w:type="dxa"/>
            <w:tcBorders>
              <w:bottom w:val="single" w:sz="4" w:space="0" w:color="auto"/>
            </w:tcBorders>
          </w:tcPr>
          <w:p w14:paraId="5D7CD1B6"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 xml:space="preserve">Brominated Organic Salts, Amino Nitrogen, </w:t>
            </w:r>
            <w:proofErr w:type="spellStart"/>
            <w:r w:rsidRPr="00892B96">
              <w:rPr>
                <w:rFonts w:ascii="Times New Roman" w:hAnsi="Times New Roman" w:cs="Times New Roman"/>
                <w:sz w:val="20"/>
                <w:szCs w:val="20"/>
              </w:rPr>
              <w:t>Benzalconium</w:t>
            </w:r>
            <w:proofErr w:type="spellEnd"/>
          </w:p>
        </w:tc>
        <w:tc>
          <w:tcPr>
            <w:tcW w:w="3699" w:type="dxa"/>
            <w:tcBorders>
              <w:bottom w:val="single" w:sz="4" w:space="0" w:color="auto"/>
            </w:tcBorders>
          </w:tcPr>
          <w:p w14:paraId="18862B88" w14:textId="77777777" w:rsidR="00481375" w:rsidRPr="00892B96" w:rsidRDefault="00481375" w:rsidP="002B0B4D">
            <w:pPr>
              <w:rPr>
                <w:rFonts w:ascii="Times New Roman" w:hAnsi="Times New Roman" w:cs="Times New Roman"/>
                <w:sz w:val="20"/>
                <w:szCs w:val="20"/>
              </w:rPr>
            </w:pPr>
            <w:r w:rsidRPr="00892B96">
              <w:rPr>
                <w:rFonts w:ascii="Times New Roman" w:hAnsi="Times New Roman" w:cs="Times New Roman"/>
                <w:sz w:val="20"/>
                <w:szCs w:val="20"/>
              </w:rPr>
              <w:t>0.5-1 litre/acre</w:t>
            </w:r>
          </w:p>
        </w:tc>
      </w:tr>
    </w:tbl>
    <w:p w14:paraId="7679B730" w14:textId="3235ABEA" w:rsidR="00481375" w:rsidRPr="00892B96" w:rsidRDefault="00481375" w:rsidP="00481375">
      <w:pPr>
        <w:rPr>
          <w:rFonts w:ascii="Times New Roman" w:hAnsi="Times New Roman" w:cs="Times New Roman"/>
          <w:sz w:val="20"/>
        </w:rPr>
      </w:pPr>
      <w:r w:rsidRPr="00892B96">
        <w:rPr>
          <w:rFonts w:ascii="Times New Roman" w:hAnsi="Times New Roman" w:cs="Times New Roman"/>
          <w:b/>
          <w:sz w:val="20"/>
        </w:rPr>
        <w:t>Source:</w:t>
      </w:r>
      <w:r w:rsidR="00FC3E10" w:rsidRPr="00892B96">
        <w:rPr>
          <w:rFonts w:ascii="Times New Roman" w:hAnsi="Times New Roman" w:cs="Times New Roman"/>
          <w:sz w:val="20"/>
        </w:rPr>
        <w:t xml:space="preserve"> </w:t>
      </w:r>
      <w:proofErr w:type="spellStart"/>
      <w:r w:rsidR="00FC3E10" w:rsidRPr="00892B96">
        <w:rPr>
          <w:rFonts w:ascii="Times New Roman" w:hAnsi="Times New Roman" w:cs="Times New Roman"/>
          <w:sz w:val="20"/>
        </w:rPr>
        <w:t>Mukta</w:t>
      </w:r>
      <w:proofErr w:type="spellEnd"/>
      <w:r w:rsidRPr="00892B96">
        <w:rPr>
          <w:rFonts w:ascii="Times New Roman" w:hAnsi="Times New Roman" w:cs="Times New Roman"/>
          <w:sz w:val="20"/>
        </w:rPr>
        <w:t xml:space="preserve"> an</w:t>
      </w:r>
      <w:r w:rsidR="00FC3E10" w:rsidRPr="00892B96">
        <w:rPr>
          <w:rFonts w:ascii="Times New Roman" w:hAnsi="Times New Roman" w:cs="Times New Roman"/>
          <w:sz w:val="20"/>
        </w:rPr>
        <w:t xml:space="preserve">d </w:t>
      </w:r>
      <w:proofErr w:type="spellStart"/>
      <w:r w:rsidR="00FC3E10" w:rsidRPr="00892B96">
        <w:rPr>
          <w:rFonts w:ascii="Times New Roman" w:hAnsi="Times New Roman" w:cs="Times New Roman"/>
          <w:sz w:val="20"/>
        </w:rPr>
        <w:t>Paramveer</w:t>
      </w:r>
      <w:proofErr w:type="spellEnd"/>
      <w:r w:rsidRPr="00892B96">
        <w:rPr>
          <w:rFonts w:ascii="Times New Roman" w:hAnsi="Times New Roman" w:cs="Times New Roman"/>
          <w:sz w:val="20"/>
        </w:rPr>
        <w:t xml:space="preserve"> 2018; Roy </w:t>
      </w:r>
      <w:r w:rsidRPr="00892B96">
        <w:rPr>
          <w:rFonts w:ascii="Times New Roman" w:hAnsi="Times New Roman" w:cs="Times New Roman"/>
          <w:i/>
          <w:sz w:val="20"/>
        </w:rPr>
        <w:t>et al</w:t>
      </w:r>
      <w:r w:rsidRPr="00892B96">
        <w:rPr>
          <w:rFonts w:ascii="Times New Roman" w:hAnsi="Times New Roman" w:cs="Times New Roman"/>
          <w:sz w:val="20"/>
        </w:rPr>
        <w:t>. 2021</w:t>
      </w:r>
    </w:p>
    <w:p w14:paraId="3D06B94A" w14:textId="77777777" w:rsidR="00481375" w:rsidRPr="00892B96" w:rsidRDefault="00481375" w:rsidP="00371D51">
      <w:pPr>
        <w:spacing w:line="240" w:lineRule="auto"/>
        <w:jc w:val="both"/>
        <w:rPr>
          <w:rFonts w:ascii="Times New Roman" w:hAnsi="Times New Roman" w:cs="Times New Roman"/>
          <w:b/>
          <w:sz w:val="20"/>
          <w:szCs w:val="20"/>
        </w:rPr>
      </w:pPr>
    </w:p>
    <w:p w14:paraId="3347EB67" w14:textId="77777777" w:rsidR="00945BF4" w:rsidRPr="00892B96" w:rsidRDefault="00945BF4" w:rsidP="00371D51">
      <w:pPr>
        <w:spacing w:line="240" w:lineRule="auto"/>
        <w:jc w:val="both"/>
        <w:rPr>
          <w:rFonts w:ascii="Times New Roman" w:hAnsi="Times New Roman" w:cs="Times New Roman"/>
          <w:b/>
          <w:sz w:val="20"/>
          <w:szCs w:val="20"/>
        </w:rPr>
      </w:pPr>
    </w:p>
    <w:p w14:paraId="6CAC5B5C" w14:textId="77777777" w:rsidR="00F53334" w:rsidRPr="00892B96" w:rsidRDefault="00F53334" w:rsidP="00371D51">
      <w:pPr>
        <w:spacing w:line="240" w:lineRule="auto"/>
        <w:jc w:val="both"/>
        <w:rPr>
          <w:rFonts w:ascii="Times New Roman" w:hAnsi="Times New Roman" w:cs="Times New Roman"/>
          <w:b/>
          <w:sz w:val="20"/>
          <w:szCs w:val="20"/>
        </w:rPr>
        <w:sectPr w:rsidR="00F53334" w:rsidRPr="00892B96" w:rsidSect="005E4771">
          <w:pgSz w:w="16838" w:h="11906" w:orient="landscape"/>
          <w:pgMar w:top="1440" w:right="1440" w:bottom="1440" w:left="1440" w:header="706" w:footer="706" w:gutter="0"/>
          <w:cols w:space="708"/>
          <w:docGrid w:linePitch="360"/>
        </w:sectPr>
      </w:pPr>
    </w:p>
    <w:p w14:paraId="6F179943" w14:textId="27A86C52" w:rsidR="00D020FA" w:rsidRPr="00892B96" w:rsidRDefault="00D020FA" w:rsidP="00371D51">
      <w:p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lastRenderedPageBreak/>
        <w:t xml:space="preserve">Table 4: </w:t>
      </w:r>
      <w:r w:rsidR="0014244A" w:rsidRPr="00892B96">
        <w:rPr>
          <w:rFonts w:ascii="Times New Roman" w:hAnsi="Times New Roman" w:cs="Times New Roman"/>
          <w:b/>
          <w:sz w:val="20"/>
          <w:szCs w:val="20"/>
        </w:rPr>
        <w:t xml:space="preserve">Antibiotics and pharmaceutically active ingredients that are prohibited for use in shrimp </w:t>
      </w:r>
      <w:r w:rsidR="00C47E5F" w:rsidRPr="00892B96">
        <w:rPr>
          <w:rFonts w:ascii="Times New Roman" w:hAnsi="Times New Roman" w:cs="Times New Roman"/>
          <w:b/>
          <w:sz w:val="20"/>
          <w:szCs w:val="20"/>
        </w:rPr>
        <w:t>farming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87"/>
      </w:tblGrid>
      <w:tr w:rsidR="00C47E5F" w:rsidRPr="00892B96" w14:paraId="2DA7FE8B" w14:textId="77777777" w:rsidTr="00945BF4">
        <w:tc>
          <w:tcPr>
            <w:tcW w:w="5987" w:type="dxa"/>
            <w:tcBorders>
              <w:top w:val="single" w:sz="4" w:space="0" w:color="auto"/>
              <w:bottom w:val="single" w:sz="4" w:space="0" w:color="auto"/>
            </w:tcBorders>
          </w:tcPr>
          <w:p w14:paraId="288FBF3B" w14:textId="541307EB" w:rsidR="00C47E5F" w:rsidRPr="00892B96" w:rsidRDefault="00C47E5F" w:rsidP="004F0BFA">
            <w:pPr>
              <w:rPr>
                <w:rFonts w:ascii="Times New Roman" w:hAnsi="Times New Roman" w:cs="Times New Roman"/>
                <w:sz w:val="20"/>
                <w:szCs w:val="20"/>
              </w:rPr>
            </w:pPr>
            <w:r w:rsidRPr="00892B96">
              <w:rPr>
                <w:rFonts w:ascii="Times New Roman" w:hAnsi="Times New Roman" w:cs="Times New Roman"/>
                <w:sz w:val="20"/>
                <w:szCs w:val="20"/>
              </w:rPr>
              <w:t>Antibiot</w:t>
            </w:r>
            <w:r w:rsidR="004F0BFA" w:rsidRPr="00892B96">
              <w:rPr>
                <w:rFonts w:ascii="Times New Roman" w:hAnsi="Times New Roman" w:cs="Times New Roman"/>
                <w:sz w:val="20"/>
                <w:szCs w:val="20"/>
              </w:rPr>
              <w:t>ics and others</w:t>
            </w:r>
          </w:p>
        </w:tc>
      </w:tr>
      <w:tr w:rsidR="00C47E5F" w:rsidRPr="00892B96" w14:paraId="4B8B762A" w14:textId="77777777" w:rsidTr="00945BF4">
        <w:tc>
          <w:tcPr>
            <w:tcW w:w="5987" w:type="dxa"/>
            <w:tcBorders>
              <w:top w:val="single" w:sz="4" w:space="0" w:color="auto"/>
            </w:tcBorders>
          </w:tcPr>
          <w:p w14:paraId="583A318B"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Chloramphenicol</w:t>
            </w:r>
          </w:p>
        </w:tc>
      </w:tr>
      <w:tr w:rsidR="00C47E5F" w:rsidRPr="00892B96" w14:paraId="1492364B" w14:textId="77777777" w:rsidTr="00945BF4">
        <w:tc>
          <w:tcPr>
            <w:tcW w:w="5987" w:type="dxa"/>
          </w:tcPr>
          <w:p w14:paraId="1A9656F2" w14:textId="2DAC46E2" w:rsidR="00C47E5F" w:rsidRPr="00892B96" w:rsidRDefault="00C47E5F" w:rsidP="00FD08AD">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Nitrofurans</w:t>
            </w:r>
            <w:proofErr w:type="spellEnd"/>
            <w:r w:rsidRPr="00892B96">
              <w:rPr>
                <w:rFonts w:ascii="Times New Roman" w:hAnsi="Times New Roman" w:cs="Times New Roman"/>
                <w:sz w:val="20"/>
                <w:szCs w:val="20"/>
              </w:rPr>
              <w:t xml:space="preserve"> including: </w:t>
            </w:r>
            <w:proofErr w:type="spellStart"/>
            <w:r w:rsidR="00FD08AD" w:rsidRPr="00892B96">
              <w:rPr>
                <w:rFonts w:ascii="Times New Roman" w:hAnsi="Times New Roman" w:cs="Times New Roman"/>
                <w:sz w:val="20"/>
                <w:szCs w:val="20"/>
              </w:rPr>
              <w:t>Furazolidone</w:t>
            </w:r>
            <w:proofErr w:type="spellEnd"/>
            <w:r w:rsidR="00FD08AD" w:rsidRPr="00892B96">
              <w:rPr>
                <w:rFonts w:ascii="Times New Roman" w:hAnsi="Times New Roman" w:cs="Times New Roman"/>
                <w:sz w:val="20"/>
                <w:szCs w:val="20"/>
              </w:rPr>
              <w:t xml:space="preserve">,  </w:t>
            </w:r>
            <w:proofErr w:type="spellStart"/>
            <w:r w:rsidR="00FD08AD" w:rsidRPr="00892B96">
              <w:rPr>
                <w:rFonts w:ascii="Times New Roman" w:hAnsi="Times New Roman" w:cs="Times New Roman"/>
                <w:sz w:val="20"/>
                <w:szCs w:val="20"/>
              </w:rPr>
              <w:t>Furaltadone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Furylfuramide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Nifuratel</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Nifuroxime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Nifurprazine</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Nitrofurantoin</w:t>
            </w:r>
            <w:proofErr w:type="spellEnd"/>
            <w:r w:rsidRPr="00892B96">
              <w:rPr>
                <w:rFonts w:ascii="Times New Roman" w:hAnsi="Times New Roman" w:cs="Times New Roman"/>
                <w:sz w:val="20"/>
                <w:szCs w:val="20"/>
              </w:rPr>
              <w:t xml:space="preserve">, </w:t>
            </w:r>
            <w:proofErr w:type="spellStart"/>
            <w:r w:rsidRPr="00892B96">
              <w:rPr>
                <w:rFonts w:ascii="Times New Roman" w:hAnsi="Times New Roman" w:cs="Times New Roman"/>
                <w:sz w:val="20"/>
                <w:szCs w:val="20"/>
              </w:rPr>
              <w:t>Nitrofurazone</w:t>
            </w:r>
            <w:proofErr w:type="spellEnd"/>
          </w:p>
        </w:tc>
      </w:tr>
      <w:tr w:rsidR="00C47E5F" w:rsidRPr="00892B96" w14:paraId="4FBE28FC" w14:textId="77777777" w:rsidTr="00945BF4">
        <w:tc>
          <w:tcPr>
            <w:tcW w:w="5987" w:type="dxa"/>
          </w:tcPr>
          <w:p w14:paraId="62F44313"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Neomycin</w:t>
            </w:r>
          </w:p>
        </w:tc>
      </w:tr>
      <w:tr w:rsidR="00C47E5F" w:rsidRPr="00892B96" w14:paraId="2B6880DE" w14:textId="77777777" w:rsidTr="00945BF4">
        <w:tc>
          <w:tcPr>
            <w:tcW w:w="5987" w:type="dxa"/>
          </w:tcPr>
          <w:p w14:paraId="5AAFF575"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Nalidixic</w:t>
            </w:r>
            <w:proofErr w:type="spellEnd"/>
            <w:r w:rsidRPr="00892B96">
              <w:rPr>
                <w:rFonts w:ascii="Times New Roman" w:hAnsi="Times New Roman" w:cs="Times New Roman"/>
                <w:sz w:val="20"/>
                <w:szCs w:val="20"/>
              </w:rPr>
              <w:t xml:space="preserve"> acid</w:t>
            </w:r>
          </w:p>
        </w:tc>
      </w:tr>
      <w:tr w:rsidR="00C47E5F" w:rsidRPr="00892B96" w14:paraId="51CF5C35" w14:textId="77777777" w:rsidTr="00945BF4">
        <w:tc>
          <w:tcPr>
            <w:tcW w:w="5987" w:type="dxa"/>
          </w:tcPr>
          <w:p w14:paraId="0B297DE4"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Sulphamethoxazole</w:t>
            </w:r>
            <w:proofErr w:type="spellEnd"/>
          </w:p>
        </w:tc>
      </w:tr>
      <w:tr w:rsidR="00C47E5F" w:rsidRPr="00892B96" w14:paraId="6463F8B2" w14:textId="77777777" w:rsidTr="00945BF4">
        <w:tc>
          <w:tcPr>
            <w:tcW w:w="5987" w:type="dxa"/>
          </w:tcPr>
          <w:p w14:paraId="0127869D"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Chloroform</w:t>
            </w:r>
          </w:p>
        </w:tc>
      </w:tr>
      <w:tr w:rsidR="00C47E5F" w:rsidRPr="00892B96" w14:paraId="6BDB962B" w14:textId="77777777" w:rsidTr="00945BF4">
        <w:tc>
          <w:tcPr>
            <w:tcW w:w="5987" w:type="dxa"/>
          </w:tcPr>
          <w:p w14:paraId="7F153693"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Chlorpromazine</w:t>
            </w:r>
          </w:p>
        </w:tc>
      </w:tr>
      <w:tr w:rsidR="00C47E5F" w:rsidRPr="00892B96" w14:paraId="147A4F9F" w14:textId="77777777" w:rsidTr="00945BF4">
        <w:tc>
          <w:tcPr>
            <w:tcW w:w="5987" w:type="dxa"/>
          </w:tcPr>
          <w:p w14:paraId="078BAD0C"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Colchicine</w:t>
            </w:r>
          </w:p>
        </w:tc>
      </w:tr>
      <w:tr w:rsidR="00C47E5F" w:rsidRPr="00892B96" w14:paraId="7CAF9ED6" w14:textId="77777777" w:rsidTr="00945BF4">
        <w:tc>
          <w:tcPr>
            <w:tcW w:w="5987" w:type="dxa"/>
          </w:tcPr>
          <w:p w14:paraId="374F6A59"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Dapsone</w:t>
            </w:r>
            <w:proofErr w:type="spellEnd"/>
          </w:p>
        </w:tc>
      </w:tr>
      <w:tr w:rsidR="00C47E5F" w:rsidRPr="00892B96" w14:paraId="20294239" w14:textId="77777777" w:rsidTr="00945BF4">
        <w:tc>
          <w:tcPr>
            <w:tcW w:w="5987" w:type="dxa"/>
          </w:tcPr>
          <w:p w14:paraId="1A2F35A2"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Dimetridazole</w:t>
            </w:r>
            <w:proofErr w:type="spellEnd"/>
          </w:p>
        </w:tc>
      </w:tr>
      <w:tr w:rsidR="00C47E5F" w:rsidRPr="00892B96" w14:paraId="32FDD6E5" w14:textId="77777777" w:rsidTr="00945BF4">
        <w:tc>
          <w:tcPr>
            <w:tcW w:w="5987" w:type="dxa"/>
          </w:tcPr>
          <w:p w14:paraId="0FFB33C5"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Metronidazole</w:t>
            </w:r>
          </w:p>
        </w:tc>
      </w:tr>
      <w:tr w:rsidR="00C47E5F" w:rsidRPr="00892B96" w14:paraId="4E2721A8" w14:textId="77777777" w:rsidTr="00945BF4">
        <w:tc>
          <w:tcPr>
            <w:tcW w:w="5987" w:type="dxa"/>
          </w:tcPr>
          <w:p w14:paraId="16F19D2A"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Ronidazole</w:t>
            </w:r>
            <w:proofErr w:type="spellEnd"/>
          </w:p>
        </w:tc>
      </w:tr>
      <w:tr w:rsidR="00C47E5F" w:rsidRPr="00892B96" w14:paraId="0013A86F" w14:textId="77777777" w:rsidTr="00945BF4">
        <w:tc>
          <w:tcPr>
            <w:tcW w:w="5987" w:type="dxa"/>
          </w:tcPr>
          <w:p w14:paraId="7F9E89A6"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Ipronidazole</w:t>
            </w:r>
            <w:proofErr w:type="spellEnd"/>
          </w:p>
        </w:tc>
      </w:tr>
      <w:tr w:rsidR="00C47E5F" w:rsidRPr="00892B96" w14:paraId="0F30207D" w14:textId="77777777" w:rsidTr="00945BF4">
        <w:tc>
          <w:tcPr>
            <w:tcW w:w="5987" w:type="dxa"/>
          </w:tcPr>
          <w:p w14:paraId="39305B6C" w14:textId="77777777" w:rsidR="00C47E5F" w:rsidRPr="00892B96" w:rsidRDefault="00C47E5F" w:rsidP="000E0580">
            <w:pPr>
              <w:spacing w:line="276" w:lineRule="auto"/>
              <w:rPr>
                <w:rFonts w:ascii="Times New Roman" w:hAnsi="Times New Roman" w:cs="Times New Roman"/>
                <w:sz w:val="20"/>
                <w:szCs w:val="20"/>
              </w:rPr>
            </w:pPr>
            <w:r w:rsidRPr="00892B96">
              <w:rPr>
                <w:rFonts w:ascii="Times New Roman" w:hAnsi="Times New Roman" w:cs="Times New Roman"/>
                <w:sz w:val="20"/>
                <w:szCs w:val="20"/>
              </w:rPr>
              <w:t xml:space="preserve">Other </w:t>
            </w:r>
            <w:proofErr w:type="spellStart"/>
            <w:r w:rsidRPr="00892B96">
              <w:rPr>
                <w:rFonts w:ascii="Times New Roman" w:hAnsi="Times New Roman" w:cs="Times New Roman"/>
                <w:sz w:val="20"/>
                <w:szCs w:val="20"/>
              </w:rPr>
              <w:t>nitroimidazoles</w:t>
            </w:r>
            <w:proofErr w:type="spellEnd"/>
          </w:p>
        </w:tc>
      </w:tr>
      <w:tr w:rsidR="00C47E5F" w:rsidRPr="00892B96" w14:paraId="673A1C42" w14:textId="77777777" w:rsidTr="00945BF4">
        <w:tc>
          <w:tcPr>
            <w:tcW w:w="5987" w:type="dxa"/>
          </w:tcPr>
          <w:p w14:paraId="73E9B10C"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Clenbuterol</w:t>
            </w:r>
            <w:proofErr w:type="spellEnd"/>
          </w:p>
        </w:tc>
      </w:tr>
      <w:tr w:rsidR="00C47E5F" w:rsidRPr="00892B96" w14:paraId="74F9EC9A" w14:textId="77777777" w:rsidTr="00474E75">
        <w:tc>
          <w:tcPr>
            <w:tcW w:w="5987" w:type="dxa"/>
          </w:tcPr>
          <w:p w14:paraId="2BABB2DF"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Diethylstilbestrol</w:t>
            </w:r>
            <w:proofErr w:type="spellEnd"/>
            <w:r w:rsidRPr="00892B96">
              <w:rPr>
                <w:rFonts w:ascii="Times New Roman" w:hAnsi="Times New Roman" w:cs="Times New Roman"/>
                <w:sz w:val="20"/>
                <w:szCs w:val="20"/>
              </w:rPr>
              <w:t xml:space="preserve"> (DES)</w:t>
            </w:r>
          </w:p>
        </w:tc>
      </w:tr>
      <w:tr w:rsidR="00C47E5F" w:rsidRPr="00892B96" w14:paraId="1465CFC7" w14:textId="77777777" w:rsidTr="00474E75">
        <w:tc>
          <w:tcPr>
            <w:tcW w:w="5987" w:type="dxa"/>
            <w:tcBorders>
              <w:bottom w:val="single" w:sz="4" w:space="0" w:color="auto"/>
            </w:tcBorders>
          </w:tcPr>
          <w:p w14:paraId="3DCD9F52" w14:textId="77777777" w:rsidR="00C47E5F" w:rsidRPr="00892B96" w:rsidRDefault="00C47E5F" w:rsidP="000E0580">
            <w:pPr>
              <w:spacing w:line="276" w:lineRule="auto"/>
              <w:rPr>
                <w:rFonts w:ascii="Times New Roman" w:hAnsi="Times New Roman" w:cs="Times New Roman"/>
                <w:sz w:val="20"/>
                <w:szCs w:val="20"/>
              </w:rPr>
            </w:pPr>
            <w:proofErr w:type="spellStart"/>
            <w:r w:rsidRPr="00892B96">
              <w:rPr>
                <w:rFonts w:ascii="Times New Roman" w:hAnsi="Times New Roman" w:cs="Times New Roman"/>
                <w:sz w:val="20"/>
                <w:szCs w:val="20"/>
              </w:rPr>
              <w:t>Fluroquinolones</w:t>
            </w:r>
            <w:proofErr w:type="spellEnd"/>
          </w:p>
        </w:tc>
      </w:tr>
    </w:tbl>
    <w:p w14:paraId="4EDFA6C5" w14:textId="76F50EEF" w:rsidR="00D020FA" w:rsidRPr="00AA51BD" w:rsidRDefault="0014244A" w:rsidP="00371D51">
      <w:pPr>
        <w:spacing w:line="240" w:lineRule="auto"/>
        <w:jc w:val="both"/>
        <w:rPr>
          <w:rFonts w:ascii="Times New Roman" w:hAnsi="Times New Roman" w:cs="Times New Roman"/>
          <w:b/>
          <w:sz w:val="20"/>
          <w:szCs w:val="20"/>
        </w:rPr>
      </w:pPr>
      <w:r w:rsidRPr="00892B96">
        <w:rPr>
          <w:rFonts w:ascii="Times New Roman" w:hAnsi="Times New Roman" w:cs="Times New Roman"/>
          <w:b/>
          <w:sz w:val="20"/>
          <w:szCs w:val="20"/>
        </w:rPr>
        <w:t xml:space="preserve">Source: </w:t>
      </w:r>
      <w:r w:rsidRPr="00892B96">
        <w:rPr>
          <w:rFonts w:ascii="Times New Roman" w:hAnsi="Times New Roman" w:cs="Times New Roman"/>
          <w:sz w:val="20"/>
          <w:szCs w:val="20"/>
        </w:rPr>
        <w:t>Coastal Aquaculture Authority</w:t>
      </w:r>
    </w:p>
    <w:sectPr w:rsidR="00D020FA" w:rsidRPr="00AA51BD" w:rsidSect="00F53334">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643B9" w14:textId="77777777" w:rsidR="00017963" w:rsidRDefault="00017963" w:rsidP="00017963">
      <w:pPr>
        <w:spacing w:after="0" w:line="240" w:lineRule="auto"/>
      </w:pPr>
      <w:r>
        <w:separator/>
      </w:r>
    </w:p>
  </w:endnote>
  <w:endnote w:type="continuationSeparator" w:id="0">
    <w:p w14:paraId="4C994EF5" w14:textId="77777777" w:rsidR="00017963" w:rsidRDefault="00017963" w:rsidP="00017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2B9A43" w14:textId="77777777" w:rsidR="00017963" w:rsidRDefault="00017963" w:rsidP="00017963">
      <w:pPr>
        <w:spacing w:after="0" w:line="240" w:lineRule="auto"/>
      </w:pPr>
      <w:r>
        <w:separator/>
      </w:r>
    </w:p>
  </w:footnote>
  <w:footnote w:type="continuationSeparator" w:id="0">
    <w:p w14:paraId="0A1358EB" w14:textId="77777777" w:rsidR="00017963" w:rsidRDefault="00017963" w:rsidP="000179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23290"/>
    <w:multiLevelType w:val="hybridMultilevel"/>
    <w:tmpl w:val="E43C6B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1C0F54"/>
    <w:multiLevelType w:val="hybridMultilevel"/>
    <w:tmpl w:val="6A84EC1A"/>
    <w:lvl w:ilvl="0" w:tplc="D4904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0C0717"/>
    <w:multiLevelType w:val="hybridMultilevel"/>
    <w:tmpl w:val="52A029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D067D4"/>
    <w:multiLevelType w:val="hybridMultilevel"/>
    <w:tmpl w:val="D6980D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9138C0"/>
    <w:multiLevelType w:val="hybridMultilevel"/>
    <w:tmpl w:val="190C3F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98C1267"/>
    <w:multiLevelType w:val="hybridMultilevel"/>
    <w:tmpl w:val="219A7474"/>
    <w:lvl w:ilvl="0" w:tplc="5B48714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A317A2"/>
    <w:multiLevelType w:val="hybridMultilevel"/>
    <w:tmpl w:val="4ACCE870"/>
    <w:lvl w:ilvl="0" w:tplc="D4904E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A43A29"/>
    <w:multiLevelType w:val="hybridMultilevel"/>
    <w:tmpl w:val="CC964E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FF2FA2"/>
    <w:multiLevelType w:val="hybridMultilevel"/>
    <w:tmpl w:val="524A69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5"/>
  </w:num>
  <w:num w:numId="4">
    <w:abstractNumId w:val="6"/>
  </w:num>
  <w:num w:numId="5">
    <w:abstractNumId w:val="1"/>
  </w:num>
  <w:num w:numId="6">
    <w:abstractNumId w:val="2"/>
  </w:num>
  <w:num w:numId="7">
    <w:abstractNumId w:val="8"/>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25"/>
    <w:rsid w:val="000011DB"/>
    <w:rsid w:val="00002128"/>
    <w:rsid w:val="00005EB1"/>
    <w:rsid w:val="000060B2"/>
    <w:rsid w:val="00010C3F"/>
    <w:rsid w:val="00011206"/>
    <w:rsid w:val="00012411"/>
    <w:rsid w:val="00012A88"/>
    <w:rsid w:val="00013137"/>
    <w:rsid w:val="00014691"/>
    <w:rsid w:val="00015914"/>
    <w:rsid w:val="000171EE"/>
    <w:rsid w:val="00017963"/>
    <w:rsid w:val="000216B9"/>
    <w:rsid w:val="0002194F"/>
    <w:rsid w:val="00022481"/>
    <w:rsid w:val="000228C7"/>
    <w:rsid w:val="00024664"/>
    <w:rsid w:val="00025685"/>
    <w:rsid w:val="000257E8"/>
    <w:rsid w:val="000262BD"/>
    <w:rsid w:val="000268A3"/>
    <w:rsid w:val="00026A99"/>
    <w:rsid w:val="00027DF2"/>
    <w:rsid w:val="000330CB"/>
    <w:rsid w:val="00033A01"/>
    <w:rsid w:val="00034046"/>
    <w:rsid w:val="000350E1"/>
    <w:rsid w:val="00035DAE"/>
    <w:rsid w:val="00035EAC"/>
    <w:rsid w:val="000363A4"/>
    <w:rsid w:val="0004043C"/>
    <w:rsid w:val="000430BF"/>
    <w:rsid w:val="0004345B"/>
    <w:rsid w:val="00044291"/>
    <w:rsid w:val="0004475B"/>
    <w:rsid w:val="00045AF2"/>
    <w:rsid w:val="0004634A"/>
    <w:rsid w:val="0004663A"/>
    <w:rsid w:val="00050FFD"/>
    <w:rsid w:val="000516FB"/>
    <w:rsid w:val="000521B4"/>
    <w:rsid w:val="00054D29"/>
    <w:rsid w:val="00054D92"/>
    <w:rsid w:val="00055AF6"/>
    <w:rsid w:val="0006041A"/>
    <w:rsid w:val="00061355"/>
    <w:rsid w:val="000615FE"/>
    <w:rsid w:val="000616EF"/>
    <w:rsid w:val="00062571"/>
    <w:rsid w:val="00062AF2"/>
    <w:rsid w:val="000639C8"/>
    <w:rsid w:val="00064A19"/>
    <w:rsid w:val="00064B03"/>
    <w:rsid w:val="000660D7"/>
    <w:rsid w:val="00066624"/>
    <w:rsid w:val="0006741B"/>
    <w:rsid w:val="00070DA0"/>
    <w:rsid w:val="00070E1D"/>
    <w:rsid w:val="00071B33"/>
    <w:rsid w:val="0007370F"/>
    <w:rsid w:val="00073CB3"/>
    <w:rsid w:val="00074CDB"/>
    <w:rsid w:val="00075CAE"/>
    <w:rsid w:val="0007602F"/>
    <w:rsid w:val="000770E9"/>
    <w:rsid w:val="0008451D"/>
    <w:rsid w:val="0008469E"/>
    <w:rsid w:val="000847AA"/>
    <w:rsid w:val="0008607C"/>
    <w:rsid w:val="00086C1C"/>
    <w:rsid w:val="000872F5"/>
    <w:rsid w:val="00092B1E"/>
    <w:rsid w:val="00092C7B"/>
    <w:rsid w:val="00093485"/>
    <w:rsid w:val="000934B3"/>
    <w:rsid w:val="000935FB"/>
    <w:rsid w:val="00093C8C"/>
    <w:rsid w:val="00094158"/>
    <w:rsid w:val="00094B38"/>
    <w:rsid w:val="00095113"/>
    <w:rsid w:val="0009664D"/>
    <w:rsid w:val="00096CD2"/>
    <w:rsid w:val="0009760E"/>
    <w:rsid w:val="000A06BE"/>
    <w:rsid w:val="000A0DE9"/>
    <w:rsid w:val="000A46C9"/>
    <w:rsid w:val="000A5028"/>
    <w:rsid w:val="000A58FC"/>
    <w:rsid w:val="000A6421"/>
    <w:rsid w:val="000A7B67"/>
    <w:rsid w:val="000B026D"/>
    <w:rsid w:val="000B03C7"/>
    <w:rsid w:val="000B05A4"/>
    <w:rsid w:val="000B1206"/>
    <w:rsid w:val="000B14B2"/>
    <w:rsid w:val="000B19C6"/>
    <w:rsid w:val="000B36BB"/>
    <w:rsid w:val="000B3D51"/>
    <w:rsid w:val="000B4C48"/>
    <w:rsid w:val="000B56E4"/>
    <w:rsid w:val="000B5BFF"/>
    <w:rsid w:val="000B5CEF"/>
    <w:rsid w:val="000B6CC5"/>
    <w:rsid w:val="000C020C"/>
    <w:rsid w:val="000C0754"/>
    <w:rsid w:val="000C083E"/>
    <w:rsid w:val="000C0C2A"/>
    <w:rsid w:val="000C141C"/>
    <w:rsid w:val="000C3FF5"/>
    <w:rsid w:val="000C47E3"/>
    <w:rsid w:val="000C534F"/>
    <w:rsid w:val="000C53FA"/>
    <w:rsid w:val="000C7FD6"/>
    <w:rsid w:val="000D0C95"/>
    <w:rsid w:val="000D28C1"/>
    <w:rsid w:val="000D3118"/>
    <w:rsid w:val="000D4F0B"/>
    <w:rsid w:val="000D6D8B"/>
    <w:rsid w:val="000D7EF5"/>
    <w:rsid w:val="000E04EB"/>
    <w:rsid w:val="000E0580"/>
    <w:rsid w:val="000E1279"/>
    <w:rsid w:val="000E146C"/>
    <w:rsid w:val="000E3916"/>
    <w:rsid w:val="000E50F6"/>
    <w:rsid w:val="000E7104"/>
    <w:rsid w:val="000E714E"/>
    <w:rsid w:val="000E731D"/>
    <w:rsid w:val="000F0529"/>
    <w:rsid w:val="000F3C3D"/>
    <w:rsid w:val="000F41DB"/>
    <w:rsid w:val="000F4232"/>
    <w:rsid w:val="000F4687"/>
    <w:rsid w:val="000F72CF"/>
    <w:rsid w:val="000F7532"/>
    <w:rsid w:val="00101CF3"/>
    <w:rsid w:val="0010225D"/>
    <w:rsid w:val="00103184"/>
    <w:rsid w:val="00103271"/>
    <w:rsid w:val="00103C9A"/>
    <w:rsid w:val="001040CE"/>
    <w:rsid w:val="00110230"/>
    <w:rsid w:val="001109D9"/>
    <w:rsid w:val="00110A37"/>
    <w:rsid w:val="00111DF8"/>
    <w:rsid w:val="0011289B"/>
    <w:rsid w:val="00112DA2"/>
    <w:rsid w:val="00113C2F"/>
    <w:rsid w:val="00114405"/>
    <w:rsid w:val="00115DCC"/>
    <w:rsid w:val="001161DA"/>
    <w:rsid w:val="001162A3"/>
    <w:rsid w:val="00116DAF"/>
    <w:rsid w:val="00117A2F"/>
    <w:rsid w:val="00117ADA"/>
    <w:rsid w:val="00120443"/>
    <w:rsid w:val="00121DD7"/>
    <w:rsid w:val="00122834"/>
    <w:rsid w:val="00122C5E"/>
    <w:rsid w:val="00124721"/>
    <w:rsid w:val="00125FBA"/>
    <w:rsid w:val="001270B2"/>
    <w:rsid w:val="0013069D"/>
    <w:rsid w:val="00130A07"/>
    <w:rsid w:val="00136E13"/>
    <w:rsid w:val="00137A07"/>
    <w:rsid w:val="0014244A"/>
    <w:rsid w:val="00142D64"/>
    <w:rsid w:val="00143084"/>
    <w:rsid w:val="00143C25"/>
    <w:rsid w:val="00143EF8"/>
    <w:rsid w:val="00144DD3"/>
    <w:rsid w:val="0014532F"/>
    <w:rsid w:val="001455FB"/>
    <w:rsid w:val="00145FC7"/>
    <w:rsid w:val="001463F2"/>
    <w:rsid w:val="00146703"/>
    <w:rsid w:val="001502C3"/>
    <w:rsid w:val="00150B7B"/>
    <w:rsid w:val="0015236A"/>
    <w:rsid w:val="0015265E"/>
    <w:rsid w:val="00152DBE"/>
    <w:rsid w:val="00153688"/>
    <w:rsid w:val="00153DC7"/>
    <w:rsid w:val="0016014D"/>
    <w:rsid w:val="00161FBC"/>
    <w:rsid w:val="0016288A"/>
    <w:rsid w:val="001632E4"/>
    <w:rsid w:val="00165AA5"/>
    <w:rsid w:val="001666F2"/>
    <w:rsid w:val="0016701A"/>
    <w:rsid w:val="001676CA"/>
    <w:rsid w:val="00171E0A"/>
    <w:rsid w:val="001724E0"/>
    <w:rsid w:val="00173D7F"/>
    <w:rsid w:val="00173EE9"/>
    <w:rsid w:val="001740E5"/>
    <w:rsid w:val="001748EC"/>
    <w:rsid w:val="00174D46"/>
    <w:rsid w:val="00177B31"/>
    <w:rsid w:val="0018130C"/>
    <w:rsid w:val="0018289F"/>
    <w:rsid w:val="001834E8"/>
    <w:rsid w:val="001849D9"/>
    <w:rsid w:val="00187C80"/>
    <w:rsid w:val="001909F3"/>
    <w:rsid w:val="00190C62"/>
    <w:rsid w:val="00190D00"/>
    <w:rsid w:val="00190D5E"/>
    <w:rsid w:val="001927B5"/>
    <w:rsid w:val="00194999"/>
    <w:rsid w:val="0019656A"/>
    <w:rsid w:val="001967E5"/>
    <w:rsid w:val="00196A91"/>
    <w:rsid w:val="001A0BD0"/>
    <w:rsid w:val="001A2937"/>
    <w:rsid w:val="001A39F7"/>
    <w:rsid w:val="001A3E66"/>
    <w:rsid w:val="001A5FB1"/>
    <w:rsid w:val="001A6C65"/>
    <w:rsid w:val="001A6D8E"/>
    <w:rsid w:val="001A7E85"/>
    <w:rsid w:val="001B06BD"/>
    <w:rsid w:val="001B170E"/>
    <w:rsid w:val="001B21DB"/>
    <w:rsid w:val="001B292E"/>
    <w:rsid w:val="001B38F3"/>
    <w:rsid w:val="001B4A58"/>
    <w:rsid w:val="001B5AAD"/>
    <w:rsid w:val="001B5B23"/>
    <w:rsid w:val="001C0236"/>
    <w:rsid w:val="001C11BC"/>
    <w:rsid w:val="001C13A9"/>
    <w:rsid w:val="001C16B8"/>
    <w:rsid w:val="001C31E3"/>
    <w:rsid w:val="001C39A2"/>
    <w:rsid w:val="001C3EDB"/>
    <w:rsid w:val="001C4274"/>
    <w:rsid w:val="001C4566"/>
    <w:rsid w:val="001C74D1"/>
    <w:rsid w:val="001C7DA3"/>
    <w:rsid w:val="001D070E"/>
    <w:rsid w:val="001D08B1"/>
    <w:rsid w:val="001D1117"/>
    <w:rsid w:val="001D12F2"/>
    <w:rsid w:val="001D1B18"/>
    <w:rsid w:val="001D237B"/>
    <w:rsid w:val="001D31E7"/>
    <w:rsid w:val="001D4B8C"/>
    <w:rsid w:val="001D5000"/>
    <w:rsid w:val="001D7E45"/>
    <w:rsid w:val="001E0280"/>
    <w:rsid w:val="001E042F"/>
    <w:rsid w:val="001E43AE"/>
    <w:rsid w:val="001E44E1"/>
    <w:rsid w:val="001E48AE"/>
    <w:rsid w:val="001E58F0"/>
    <w:rsid w:val="001E77B8"/>
    <w:rsid w:val="001E7FE3"/>
    <w:rsid w:val="001F04BF"/>
    <w:rsid w:val="001F1DF6"/>
    <w:rsid w:val="001F29CE"/>
    <w:rsid w:val="001F2DF1"/>
    <w:rsid w:val="001F3FF8"/>
    <w:rsid w:val="001F6941"/>
    <w:rsid w:val="00202B87"/>
    <w:rsid w:val="002034D1"/>
    <w:rsid w:val="0020356A"/>
    <w:rsid w:val="002038BC"/>
    <w:rsid w:val="00204FE0"/>
    <w:rsid w:val="00206470"/>
    <w:rsid w:val="0020706F"/>
    <w:rsid w:val="00210233"/>
    <w:rsid w:val="00211C93"/>
    <w:rsid w:val="0021210F"/>
    <w:rsid w:val="00213A7A"/>
    <w:rsid w:val="0021419A"/>
    <w:rsid w:val="00214391"/>
    <w:rsid w:val="0022090B"/>
    <w:rsid w:val="00222145"/>
    <w:rsid w:val="002225B2"/>
    <w:rsid w:val="002226DA"/>
    <w:rsid w:val="0022299F"/>
    <w:rsid w:val="00223CB0"/>
    <w:rsid w:val="00224313"/>
    <w:rsid w:val="00224AC4"/>
    <w:rsid w:val="00225418"/>
    <w:rsid w:val="00225EF5"/>
    <w:rsid w:val="002309C9"/>
    <w:rsid w:val="0023111B"/>
    <w:rsid w:val="00231C98"/>
    <w:rsid w:val="00232515"/>
    <w:rsid w:val="00233A6E"/>
    <w:rsid w:val="00233AAF"/>
    <w:rsid w:val="00233F0A"/>
    <w:rsid w:val="00235846"/>
    <w:rsid w:val="0023678A"/>
    <w:rsid w:val="00236EDA"/>
    <w:rsid w:val="00237E89"/>
    <w:rsid w:val="0024088C"/>
    <w:rsid w:val="00242C79"/>
    <w:rsid w:val="0024306C"/>
    <w:rsid w:val="0024337A"/>
    <w:rsid w:val="00244457"/>
    <w:rsid w:val="00244574"/>
    <w:rsid w:val="0024531E"/>
    <w:rsid w:val="00245FC6"/>
    <w:rsid w:val="002463E6"/>
    <w:rsid w:val="00246D25"/>
    <w:rsid w:val="002509BF"/>
    <w:rsid w:val="002509E1"/>
    <w:rsid w:val="00250C6C"/>
    <w:rsid w:val="0025159C"/>
    <w:rsid w:val="00252F63"/>
    <w:rsid w:val="00253406"/>
    <w:rsid w:val="002561E0"/>
    <w:rsid w:val="00256B89"/>
    <w:rsid w:val="00257334"/>
    <w:rsid w:val="00257C6B"/>
    <w:rsid w:val="002601CE"/>
    <w:rsid w:val="00261588"/>
    <w:rsid w:val="002618DC"/>
    <w:rsid w:val="00262EFD"/>
    <w:rsid w:val="002634FD"/>
    <w:rsid w:val="0026376D"/>
    <w:rsid w:val="00263935"/>
    <w:rsid w:val="00263E87"/>
    <w:rsid w:val="00265DE0"/>
    <w:rsid w:val="00267CDE"/>
    <w:rsid w:val="00267E3F"/>
    <w:rsid w:val="00272113"/>
    <w:rsid w:val="0027296C"/>
    <w:rsid w:val="00273AAA"/>
    <w:rsid w:val="00275119"/>
    <w:rsid w:val="002759BF"/>
    <w:rsid w:val="00276A2F"/>
    <w:rsid w:val="00277B6F"/>
    <w:rsid w:val="002802E3"/>
    <w:rsid w:val="002824B3"/>
    <w:rsid w:val="002826B8"/>
    <w:rsid w:val="00282CAA"/>
    <w:rsid w:val="00283117"/>
    <w:rsid w:val="0028316C"/>
    <w:rsid w:val="00283663"/>
    <w:rsid w:val="00287507"/>
    <w:rsid w:val="00291EEC"/>
    <w:rsid w:val="0029260E"/>
    <w:rsid w:val="00292A5E"/>
    <w:rsid w:val="002939DB"/>
    <w:rsid w:val="00293F21"/>
    <w:rsid w:val="002941D0"/>
    <w:rsid w:val="0029523F"/>
    <w:rsid w:val="00296185"/>
    <w:rsid w:val="002966E4"/>
    <w:rsid w:val="0029675C"/>
    <w:rsid w:val="00296867"/>
    <w:rsid w:val="002A16CE"/>
    <w:rsid w:val="002A18E4"/>
    <w:rsid w:val="002A2F7C"/>
    <w:rsid w:val="002A451F"/>
    <w:rsid w:val="002A6017"/>
    <w:rsid w:val="002A6A5F"/>
    <w:rsid w:val="002A6E19"/>
    <w:rsid w:val="002B05BB"/>
    <w:rsid w:val="002B36CC"/>
    <w:rsid w:val="002B4B51"/>
    <w:rsid w:val="002B583B"/>
    <w:rsid w:val="002B604E"/>
    <w:rsid w:val="002B63DC"/>
    <w:rsid w:val="002B75E5"/>
    <w:rsid w:val="002B7D7C"/>
    <w:rsid w:val="002C085C"/>
    <w:rsid w:val="002C1576"/>
    <w:rsid w:val="002C5565"/>
    <w:rsid w:val="002D1FD4"/>
    <w:rsid w:val="002D23E0"/>
    <w:rsid w:val="002D3EE0"/>
    <w:rsid w:val="002D472C"/>
    <w:rsid w:val="002D4BA0"/>
    <w:rsid w:val="002E21D4"/>
    <w:rsid w:val="002E3637"/>
    <w:rsid w:val="002E6A3E"/>
    <w:rsid w:val="002E6F44"/>
    <w:rsid w:val="002F07F9"/>
    <w:rsid w:val="002F0A32"/>
    <w:rsid w:val="002F1A64"/>
    <w:rsid w:val="002F29D6"/>
    <w:rsid w:val="002F4D4B"/>
    <w:rsid w:val="002F79D1"/>
    <w:rsid w:val="002F7A98"/>
    <w:rsid w:val="003001D4"/>
    <w:rsid w:val="0030074A"/>
    <w:rsid w:val="00301E54"/>
    <w:rsid w:val="00302124"/>
    <w:rsid w:val="0030276E"/>
    <w:rsid w:val="003027A3"/>
    <w:rsid w:val="003031D8"/>
    <w:rsid w:val="00303872"/>
    <w:rsid w:val="00303B1B"/>
    <w:rsid w:val="00304C32"/>
    <w:rsid w:val="00307EC6"/>
    <w:rsid w:val="0031168B"/>
    <w:rsid w:val="00312FF8"/>
    <w:rsid w:val="00315FDF"/>
    <w:rsid w:val="00316075"/>
    <w:rsid w:val="00316D5A"/>
    <w:rsid w:val="003174D3"/>
    <w:rsid w:val="0032042D"/>
    <w:rsid w:val="003223E6"/>
    <w:rsid w:val="003225C5"/>
    <w:rsid w:val="00324436"/>
    <w:rsid w:val="003248F3"/>
    <w:rsid w:val="00324F7F"/>
    <w:rsid w:val="003267A4"/>
    <w:rsid w:val="00326BD9"/>
    <w:rsid w:val="003277FF"/>
    <w:rsid w:val="003318A1"/>
    <w:rsid w:val="00331940"/>
    <w:rsid w:val="00331D0B"/>
    <w:rsid w:val="00331E57"/>
    <w:rsid w:val="003331FE"/>
    <w:rsid w:val="003350AA"/>
    <w:rsid w:val="003351D2"/>
    <w:rsid w:val="0033619C"/>
    <w:rsid w:val="00336369"/>
    <w:rsid w:val="003378B3"/>
    <w:rsid w:val="00337A98"/>
    <w:rsid w:val="00337CC8"/>
    <w:rsid w:val="00341084"/>
    <w:rsid w:val="003414F3"/>
    <w:rsid w:val="00341FD3"/>
    <w:rsid w:val="003443D5"/>
    <w:rsid w:val="00347370"/>
    <w:rsid w:val="003504E3"/>
    <w:rsid w:val="0035078E"/>
    <w:rsid w:val="003510BA"/>
    <w:rsid w:val="00351442"/>
    <w:rsid w:val="003521FB"/>
    <w:rsid w:val="003546EB"/>
    <w:rsid w:val="00355F7B"/>
    <w:rsid w:val="00356D34"/>
    <w:rsid w:val="00361250"/>
    <w:rsid w:val="00361EA6"/>
    <w:rsid w:val="003621CC"/>
    <w:rsid w:val="00362FF1"/>
    <w:rsid w:val="00363681"/>
    <w:rsid w:val="00363D9B"/>
    <w:rsid w:val="00363EB2"/>
    <w:rsid w:val="00364C59"/>
    <w:rsid w:val="00370C09"/>
    <w:rsid w:val="003711FA"/>
    <w:rsid w:val="003712D8"/>
    <w:rsid w:val="00371D51"/>
    <w:rsid w:val="003741B4"/>
    <w:rsid w:val="00374B19"/>
    <w:rsid w:val="00375091"/>
    <w:rsid w:val="00377F70"/>
    <w:rsid w:val="00381F4B"/>
    <w:rsid w:val="00382305"/>
    <w:rsid w:val="00382664"/>
    <w:rsid w:val="00382EBD"/>
    <w:rsid w:val="00384824"/>
    <w:rsid w:val="00386084"/>
    <w:rsid w:val="00386D24"/>
    <w:rsid w:val="00387398"/>
    <w:rsid w:val="00387E20"/>
    <w:rsid w:val="00390975"/>
    <w:rsid w:val="00391C86"/>
    <w:rsid w:val="003933AA"/>
    <w:rsid w:val="0039392A"/>
    <w:rsid w:val="00393DC6"/>
    <w:rsid w:val="00394969"/>
    <w:rsid w:val="00396BD7"/>
    <w:rsid w:val="00397A3A"/>
    <w:rsid w:val="00397DE9"/>
    <w:rsid w:val="003A149B"/>
    <w:rsid w:val="003A2157"/>
    <w:rsid w:val="003A3E48"/>
    <w:rsid w:val="003A45E4"/>
    <w:rsid w:val="003A49F9"/>
    <w:rsid w:val="003A5122"/>
    <w:rsid w:val="003A549C"/>
    <w:rsid w:val="003A6274"/>
    <w:rsid w:val="003A79E2"/>
    <w:rsid w:val="003B197D"/>
    <w:rsid w:val="003B234A"/>
    <w:rsid w:val="003B2A3E"/>
    <w:rsid w:val="003B7644"/>
    <w:rsid w:val="003C0F36"/>
    <w:rsid w:val="003C1DEA"/>
    <w:rsid w:val="003C1FBC"/>
    <w:rsid w:val="003C2DF5"/>
    <w:rsid w:val="003C35F6"/>
    <w:rsid w:val="003C40AC"/>
    <w:rsid w:val="003C4805"/>
    <w:rsid w:val="003C5413"/>
    <w:rsid w:val="003C5C0F"/>
    <w:rsid w:val="003C6CC3"/>
    <w:rsid w:val="003C77E8"/>
    <w:rsid w:val="003D187E"/>
    <w:rsid w:val="003D2019"/>
    <w:rsid w:val="003D3FAA"/>
    <w:rsid w:val="003D4AF8"/>
    <w:rsid w:val="003D7D66"/>
    <w:rsid w:val="003E06AA"/>
    <w:rsid w:val="003E1D65"/>
    <w:rsid w:val="003E2061"/>
    <w:rsid w:val="003E2672"/>
    <w:rsid w:val="003E3E40"/>
    <w:rsid w:val="003E4A7A"/>
    <w:rsid w:val="003F2A46"/>
    <w:rsid w:val="003F36DE"/>
    <w:rsid w:val="003F4BDD"/>
    <w:rsid w:val="003F4CF9"/>
    <w:rsid w:val="003F5083"/>
    <w:rsid w:val="003F52EA"/>
    <w:rsid w:val="003F6ACF"/>
    <w:rsid w:val="003F7B29"/>
    <w:rsid w:val="003F7D57"/>
    <w:rsid w:val="00400701"/>
    <w:rsid w:val="00401F8E"/>
    <w:rsid w:val="004031F2"/>
    <w:rsid w:val="00405600"/>
    <w:rsid w:val="00406E11"/>
    <w:rsid w:val="00410B04"/>
    <w:rsid w:val="00413C48"/>
    <w:rsid w:val="004149B6"/>
    <w:rsid w:val="00414EA2"/>
    <w:rsid w:val="00417576"/>
    <w:rsid w:val="00417B9A"/>
    <w:rsid w:val="00417E34"/>
    <w:rsid w:val="00417E79"/>
    <w:rsid w:val="0042243C"/>
    <w:rsid w:val="00423322"/>
    <w:rsid w:val="00424295"/>
    <w:rsid w:val="00424A2A"/>
    <w:rsid w:val="00424E56"/>
    <w:rsid w:val="004268B6"/>
    <w:rsid w:val="00427602"/>
    <w:rsid w:val="00427DF1"/>
    <w:rsid w:val="004300FB"/>
    <w:rsid w:val="004305B3"/>
    <w:rsid w:val="00431739"/>
    <w:rsid w:val="00431B33"/>
    <w:rsid w:val="00432E42"/>
    <w:rsid w:val="00433C33"/>
    <w:rsid w:val="00435887"/>
    <w:rsid w:val="00437F70"/>
    <w:rsid w:val="00441DB5"/>
    <w:rsid w:val="00442141"/>
    <w:rsid w:val="004430FF"/>
    <w:rsid w:val="00443A60"/>
    <w:rsid w:val="0044477D"/>
    <w:rsid w:val="004451A7"/>
    <w:rsid w:val="004459B8"/>
    <w:rsid w:val="00446DDF"/>
    <w:rsid w:val="00447AAC"/>
    <w:rsid w:val="004532BE"/>
    <w:rsid w:val="00455E06"/>
    <w:rsid w:val="004570F7"/>
    <w:rsid w:val="004572EE"/>
    <w:rsid w:val="00460214"/>
    <w:rsid w:val="00460E54"/>
    <w:rsid w:val="00463419"/>
    <w:rsid w:val="00464FE6"/>
    <w:rsid w:val="0046560C"/>
    <w:rsid w:val="0046586F"/>
    <w:rsid w:val="00466CB6"/>
    <w:rsid w:val="00467A81"/>
    <w:rsid w:val="00474B57"/>
    <w:rsid w:val="00474E75"/>
    <w:rsid w:val="00481375"/>
    <w:rsid w:val="00481B75"/>
    <w:rsid w:val="00484304"/>
    <w:rsid w:val="00486830"/>
    <w:rsid w:val="00487969"/>
    <w:rsid w:val="004901C3"/>
    <w:rsid w:val="004901CA"/>
    <w:rsid w:val="004911DC"/>
    <w:rsid w:val="00491682"/>
    <w:rsid w:val="00492F29"/>
    <w:rsid w:val="004934AD"/>
    <w:rsid w:val="00493FAC"/>
    <w:rsid w:val="00495484"/>
    <w:rsid w:val="00495A2F"/>
    <w:rsid w:val="00496BFD"/>
    <w:rsid w:val="00497984"/>
    <w:rsid w:val="004A07AC"/>
    <w:rsid w:val="004A1996"/>
    <w:rsid w:val="004A2700"/>
    <w:rsid w:val="004A3480"/>
    <w:rsid w:val="004A3B3C"/>
    <w:rsid w:val="004A42F8"/>
    <w:rsid w:val="004A48EF"/>
    <w:rsid w:val="004A4F93"/>
    <w:rsid w:val="004A62AD"/>
    <w:rsid w:val="004A6A7E"/>
    <w:rsid w:val="004A6CF0"/>
    <w:rsid w:val="004B0494"/>
    <w:rsid w:val="004B1527"/>
    <w:rsid w:val="004B1C42"/>
    <w:rsid w:val="004B205F"/>
    <w:rsid w:val="004B2323"/>
    <w:rsid w:val="004B24D9"/>
    <w:rsid w:val="004B2D8B"/>
    <w:rsid w:val="004B3A6C"/>
    <w:rsid w:val="004B3B0D"/>
    <w:rsid w:val="004B45EB"/>
    <w:rsid w:val="004C1F83"/>
    <w:rsid w:val="004C2ABD"/>
    <w:rsid w:val="004C3574"/>
    <w:rsid w:val="004C3E3E"/>
    <w:rsid w:val="004C5BFA"/>
    <w:rsid w:val="004C7AAF"/>
    <w:rsid w:val="004C7CE6"/>
    <w:rsid w:val="004D0D09"/>
    <w:rsid w:val="004D0D6B"/>
    <w:rsid w:val="004D24F9"/>
    <w:rsid w:val="004D2687"/>
    <w:rsid w:val="004D29E8"/>
    <w:rsid w:val="004D4300"/>
    <w:rsid w:val="004D4D68"/>
    <w:rsid w:val="004D574B"/>
    <w:rsid w:val="004D595E"/>
    <w:rsid w:val="004D5E9A"/>
    <w:rsid w:val="004D7FBE"/>
    <w:rsid w:val="004E0D7F"/>
    <w:rsid w:val="004E279B"/>
    <w:rsid w:val="004E5DAB"/>
    <w:rsid w:val="004E69E4"/>
    <w:rsid w:val="004E7AE6"/>
    <w:rsid w:val="004F0B17"/>
    <w:rsid w:val="004F0BFA"/>
    <w:rsid w:val="004F2EC9"/>
    <w:rsid w:val="004F36B8"/>
    <w:rsid w:val="004F5017"/>
    <w:rsid w:val="004F550A"/>
    <w:rsid w:val="004F5B88"/>
    <w:rsid w:val="004F5DBE"/>
    <w:rsid w:val="004F6A2A"/>
    <w:rsid w:val="004F6E87"/>
    <w:rsid w:val="004F76BD"/>
    <w:rsid w:val="00500240"/>
    <w:rsid w:val="00501760"/>
    <w:rsid w:val="0050181D"/>
    <w:rsid w:val="005025EE"/>
    <w:rsid w:val="0050425B"/>
    <w:rsid w:val="00504825"/>
    <w:rsid w:val="00504A01"/>
    <w:rsid w:val="00506343"/>
    <w:rsid w:val="005067BD"/>
    <w:rsid w:val="00506EEB"/>
    <w:rsid w:val="00507AF5"/>
    <w:rsid w:val="0051057A"/>
    <w:rsid w:val="00512D3D"/>
    <w:rsid w:val="00512F35"/>
    <w:rsid w:val="00514629"/>
    <w:rsid w:val="0051526B"/>
    <w:rsid w:val="00521D57"/>
    <w:rsid w:val="005222F2"/>
    <w:rsid w:val="0052460B"/>
    <w:rsid w:val="00525A2B"/>
    <w:rsid w:val="00526C28"/>
    <w:rsid w:val="005275FE"/>
    <w:rsid w:val="00530102"/>
    <w:rsid w:val="005305ED"/>
    <w:rsid w:val="00532121"/>
    <w:rsid w:val="00532B20"/>
    <w:rsid w:val="0053383A"/>
    <w:rsid w:val="00535D01"/>
    <w:rsid w:val="00535D96"/>
    <w:rsid w:val="005361AB"/>
    <w:rsid w:val="0053732D"/>
    <w:rsid w:val="005421FE"/>
    <w:rsid w:val="005424F0"/>
    <w:rsid w:val="005430E4"/>
    <w:rsid w:val="00543DE0"/>
    <w:rsid w:val="00544524"/>
    <w:rsid w:val="00544A48"/>
    <w:rsid w:val="005457E4"/>
    <w:rsid w:val="0054668F"/>
    <w:rsid w:val="00546F58"/>
    <w:rsid w:val="005478E6"/>
    <w:rsid w:val="00551079"/>
    <w:rsid w:val="00551F8C"/>
    <w:rsid w:val="0055346D"/>
    <w:rsid w:val="00554816"/>
    <w:rsid w:val="00555CF3"/>
    <w:rsid w:val="00556B2A"/>
    <w:rsid w:val="00557A28"/>
    <w:rsid w:val="00557A34"/>
    <w:rsid w:val="005619A4"/>
    <w:rsid w:val="00561DEA"/>
    <w:rsid w:val="005632CF"/>
    <w:rsid w:val="005634D7"/>
    <w:rsid w:val="005636DE"/>
    <w:rsid w:val="00565AFA"/>
    <w:rsid w:val="00570A39"/>
    <w:rsid w:val="00570D0F"/>
    <w:rsid w:val="005735E4"/>
    <w:rsid w:val="00574B6E"/>
    <w:rsid w:val="0057679B"/>
    <w:rsid w:val="0058085E"/>
    <w:rsid w:val="00580E81"/>
    <w:rsid w:val="00581F85"/>
    <w:rsid w:val="00583569"/>
    <w:rsid w:val="00584085"/>
    <w:rsid w:val="00584BF8"/>
    <w:rsid w:val="00587733"/>
    <w:rsid w:val="00590082"/>
    <w:rsid w:val="0059020A"/>
    <w:rsid w:val="0059031A"/>
    <w:rsid w:val="00591BAF"/>
    <w:rsid w:val="00591FDA"/>
    <w:rsid w:val="005920D4"/>
    <w:rsid w:val="0059256F"/>
    <w:rsid w:val="005948BE"/>
    <w:rsid w:val="0059639E"/>
    <w:rsid w:val="005A08B5"/>
    <w:rsid w:val="005A34F8"/>
    <w:rsid w:val="005A47CE"/>
    <w:rsid w:val="005A53EF"/>
    <w:rsid w:val="005A6785"/>
    <w:rsid w:val="005A6DE6"/>
    <w:rsid w:val="005A747F"/>
    <w:rsid w:val="005B0755"/>
    <w:rsid w:val="005B0A15"/>
    <w:rsid w:val="005B0EBB"/>
    <w:rsid w:val="005B0F9F"/>
    <w:rsid w:val="005B1235"/>
    <w:rsid w:val="005B156C"/>
    <w:rsid w:val="005B281A"/>
    <w:rsid w:val="005B38A9"/>
    <w:rsid w:val="005B3C76"/>
    <w:rsid w:val="005B4028"/>
    <w:rsid w:val="005B4D71"/>
    <w:rsid w:val="005B5777"/>
    <w:rsid w:val="005B6352"/>
    <w:rsid w:val="005B63BE"/>
    <w:rsid w:val="005B64D1"/>
    <w:rsid w:val="005B6D80"/>
    <w:rsid w:val="005C0D3F"/>
    <w:rsid w:val="005C1332"/>
    <w:rsid w:val="005C1916"/>
    <w:rsid w:val="005C1A99"/>
    <w:rsid w:val="005C32C7"/>
    <w:rsid w:val="005C45B2"/>
    <w:rsid w:val="005C517F"/>
    <w:rsid w:val="005C5D9F"/>
    <w:rsid w:val="005C643D"/>
    <w:rsid w:val="005D345A"/>
    <w:rsid w:val="005D3FEA"/>
    <w:rsid w:val="005D5D03"/>
    <w:rsid w:val="005D6379"/>
    <w:rsid w:val="005D6C2A"/>
    <w:rsid w:val="005D7980"/>
    <w:rsid w:val="005D7C9F"/>
    <w:rsid w:val="005E0B2F"/>
    <w:rsid w:val="005E3757"/>
    <w:rsid w:val="005E4089"/>
    <w:rsid w:val="005E4771"/>
    <w:rsid w:val="005E4A75"/>
    <w:rsid w:val="005E4C74"/>
    <w:rsid w:val="005E4E8B"/>
    <w:rsid w:val="005E7032"/>
    <w:rsid w:val="005F10C3"/>
    <w:rsid w:val="005F2463"/>
    <w:rsid w:val="005F2847"/>
    <w:rsid w:val="005F3814"/>
    <w:rsid w:val="005F3A88"/>
    <w:rsid w:val="005F3B78"/>
    <w:rsid w:val="005F3BEA"/>
    <w:rsid w:val="005F45C9"/>
    <w:rsid w:val="005F45E5"/>
    <w:rsid w:val="005F4B5F"/>
    <w:rsid w:val="005F5429"/>
    <w:rsid w:val="005F61A1"/>
    <w:rsid w:val="005F6850"/>
    <w:rsid w:val="005F7925"/>
    <w:rsid w:val="005F79D8"/>
    <w:rsid w:val="005F7AC5"/>
    <w:rsid w:val="006017B4"/>
    <w:rsid w:val="00605D85"/>
    <w:rsid w:val="00605EB1"/>
    <w:rsid w:val="00607955"/>
    <w:rsid w:val="006079DE"/>
    <w:rsid w:val="0061005C"/>
    <w:rsid w:val="006109F3"/>
    <w:rsid w:val="00612644"/>
    <w:rsid w:val="00614205"/>
    <w:rsid w:val="006148E9"/>
    <w:rsid w:val="00614C96"/>
    <w:rsid w:val="00614CD4"/>
    <w:rsid w:val="00621210"/>
    <w:rsid w:val="0062256A"/>
    <w:rsid w:val="006225B6"/>
    <w:rsid w:val="00624D7B"/>
    <w:rsid w:val="0062568A"/>
    <w:rsid w:val="00626B3F"/>
    <w:rsid w:val="006302D9"/>
    <w:rsid w:val="006305CB"/>
    <w:rsid w:val="00630A6D"/>
    <w:rsid w:val="00631D3E"/>
    <w:rsid w:val="00634AB0"/>
    <w:rsid w:val="0063535B"/>
    <w:rsid w:val="00635643"/>
    <w:rsid w:val="0063710B"/>
    <w:rsid w:val="0064114B"/>
    <w:rsid w:val="0064164C"/>
    <w:rsid w:val="00641F64"/>
    <w:rsid w:val="00644F31"/>
    <w:rsid w:val="00647F4C"/>
    <w:rsid w:val="00650292"/>
    <w:rsid w:val="00651892"/>
    <w:rsid w:val="00651EA2"/>
    <w:rsid w:val="00654600"/>
    <w:rsid w:val="006610B2"/>
    <w:rsid w:val="00661F8F"/>
    <w:rsid w:val="00663A51"/>
    <w:rsid w:val="00663CDB"/>
    <w:rsid w:val="0066427D"/>
    <w:rsid w:val="00664770"/>
    <w:rsid w:val="00665C04"/>
    <w:rsid w:val="00665CFE"/>
    <w:rsid w:val="006668EF"/>
    <w:rsid w:val="00666B96"/>
    <w:rsid w:val="00666C11"/>
    <w:rsid w:val="00667352"/>
    <w:rsid w:val="00667AE6"/>
    <w:rsid w:val="006722FE"/>
    <w:rsid w:val="006774A9"/>
    <w:rsid w:val="00680402"/>
    <w:rsid w:val="00681866"/>
    <w:rsid w:val="006822DF"/>
    <w:rsid w:val="00682ECE"/>
    <w:rsid w:val="006835B1"/>
    <w:rsid w:val="00683B40"/>
    <w:rsid w:val="006848FD"/>
    <w:rsid w:val="006859E3"/>
    <w:rsid w:val="00685CB6"/>
    <w:rsid w:val="0068605E"/>
    <w:rsid w:val="00686AF8"/>
    <w:rsid w:val="00691A0D"/>
    <w:rsid w:val="00692094"/>
    <w:rsid w:val="00692137"/>
    <w:rsid w:val="00692AFC"/>
    <w:rsid w:val="006937EB"/>
    <w:rsid w:val="00693B55"/>
    <w:rsid w:val="00693D82"/>
    <w:rsid w:val="00694783"/>
    <w:rsid w:val="00696D08"/>
    <w:rsid w:val="00697B22"/>
    <w:rsid w:val="006A14A1"/>
    <w:rsid w:val="006A14FF"/>
    <w:rsid w:val="006A1C9A"/>
    <w:rsid w:val="006A2AA5"/>
    <w:rsid w:val="006A2DE4"/>
    <w:rsid w:val="006A3C82"/>
    <w:rsid w:val="006A5FDB"/>
    <w:rsid w:val="006B1EA5"/>
    <w:rsid w:val="006B23E8"/>
    <w:rsid w:val="006B2B94"/>
    <w:rsid w:val="006B2C41"/>
    <w:rsid w:val="006B39A7"/>
    <w:rsid w:val="006B4EA8"/>
    <w:rsid w:val="006B5F48"/>
    <w:rsid w:val="006B6A48"/>
    <w:rsid w:val="006C1456"/>
    <w:rsid w:val="006C1522"/>
    <w:rsid w:val="006C1A37"/>
    <w:rsid w:val="006C3718"/>
    <w:rsid w:val="006C4307"/>
    <w:rsid w:val="006C453B"/>
    <w:rsid w:val="006C52A1"/>
    <w:rsid w:val="006C638C"/>
    <w:rsid w:val="006C7BF5"/>
    <w:rsid w:val="006D0114"/>
    <w:rsid w:val="006D153D"/>
    <w:rsid w:val="006D4CEE"/>
    <w:rsid w:val="006D4F71"/>
    <w:rsid w:val="006D6627"/>
    <w:rsid w:val="006E192E"/>
    <w:rsid w:val="006E36A2"/>
    <w:rsid w:val="006E42EE"/>
    <w:rsid w:val="006E5E7C"/>
    <w:rsid w:val="006E7421"/>
    <w:rsid w:val="006F4AE7"/>
    <w:rsid w:val="006F4C52"/>
    <w:rsid w:val="006F6461"/>
    <w:rsid w:val="006F7261"/>
    <w:rsid w:val="00700E2C"/>
    <w:rsid w:val="0070210F"/>
    <w:rsid w:val="007027FE"/>
    <w:rsid w:val="00702D9B"/>
    <w:rsid w:val="00703053"/>
    <w:rsid w:val="00703FDD"/>
    <w:rsid w:val="00704E70"/>
    <w:rsid w:val="00705BA8"/>
    <w:rsid w:val="00706DFA"/>
    <w:rsid w:val="007075DB"/>
    <w:rsid w:val="007077C3"/>
    <w:rsid w:val="00707B11"/>
    <w:rsid w:val="007105C7"/>
    <w:rsid w:val="00710E8D"/>
    <w:rsid w:val="00710EE6"/>
    <w:rsid w:val="00710FCE"/>
    <w:rsid w:val="00711318"/>
    <w:rsid w:val="00711467"/>
    <w:rsid w:val="00712EDE"/>
    <w:rsid w:val="00713A58"/>
    <w:rsid w:val="00713DBC"/>
    <w:rsid w:val="007144D1"/>
    <w:rsid w:val="00714E2D"/>
    <w:rsid w:val="0071502A"/>
    <w:rsid w:val="0071673E"/>
    <w:rsid w:val="00717B91"/>
    <w:rsid w:val="0072006D"/>
    <w:rsid w:val="007205D9"/>
    <w:rsid w:val="0072185F"/>
    <w:rsid w:val="00721FB2"/>
    <w:rsid w:val="00722937"/>
    <w:rsid w:val="00724ACD"/>
    <w:rsid w:val="00724C80"/>
    <w:rsid w:val="0072526E"/>
    <w:rsid w:val="00726486"/>
    <w:rsid w:val="00726E81"/>
    <w:rsid w:val="00727635"/>
    <w:rsid w:val="0072780A"/>
    <w:rsid w:val="00730648"/>
    <w:rsid w:val="007318C4"/>
    <w:rsid w:val="0073200A"/>
    <w:rsid w:val="0073313E"/>
    <w:rsid w:val="0073485F"/>
    <w:rsid w:val="007350E0"/>
    <w:rsid w:val="00736319"/>
    <w:rsid w:val="00736781"/>
    <w:rsid w:val="00740206"/>
    <w:rsid w:val="0074106E"/>
    <w:rsid w:val="00741254"/>
    <w:rsid w:val="0074433B"/>
    <w:rsid w:val="00744AEC"/>
    <w:rsid w:val="00745E07"/>
    <w:rsid w:val="007517FB"/>
    <w:rsid w:val="00751E5C"/>
    <w:rsid w:val="00752955"/>
    <w:rsid w:val="00753220"/>
    <w:rsid w:val="0075357B"/>
    <w:rsid w:val="007546F3"/>
    <w:rsid w:val="00756288"/>
    <w:rsid w:val="00757112"/>
    <w:rsid w:val="0075739E"/>
    <w:rsid w:val="00757E22"/>
    <w:rsid w:val="007624FF"/>
    <w:rsid w:val="0076282C"/>
    <w:rsid w:val="0076308E"/>
    <w:rsid w:val="00764AE8"/>
    <w:rsid w:val="00765A25"/>
    <w:rsid w:val="007661EA"/>
    <w:rsid w:val="0076681E"/>
    <w:rsid w:val="0076728C"/>
    <w:rsid w:val="00767770"/>
    <w:rsid w:val="00767BB3"/>
    <w:rsid w:val="00771277"/>
    <w:rsid w:val="00773FB3"/>
    <w:rsid w:val="00774073"/>
    <w:rsid w:val="0077422A"/>
    <w:rsid w:val="00774C46"/>
    <w:rsid w:val="00774D4E"/>
    <w:rsid w:val="00774EAE"/>
    <w:rsid w:val="00774F40"/>
    <w:rsid w:val="0077556F"/>
    <w:rsid w:val="007770FE"/>
    <w:rsid w:val="00782776"/>
    <w:rsid w:val="007853CE"/>
    <w:rsid w:val="00785D55"/>
    <w:rsid w:val="00786AEE"/>
    <w:rsid w:val="00787CB9"/>
    <w:rsid w:val="00787D00"/>
    <w:rsid w:val="00790678"/>
    <w:rsid w:val="00791398"/>
    <w:rsid w:val="00791A56"/>
    <w:rsid w:val="00792F7B"/>
    <w:rsid w:val="00793DE8"/>
    <w:rsid w:val="00794F4A"/>
    <w:rsid w:val="00795370"/>
    <w:rsid w:val="00795E3D"/>
    <w:rsid w:val="007963C2"/>
    <w:rsid w:val="0079711F"/>
    <w:rsid w:val="007A620B"/>
    <w:rsid w:val="007A6FB5"/>
    <w:rsid w:val="007B0F46"/>
    <w:rsid w:val="007B13AD"/>
    <w:rsid w:val="007B31CC"/>
    <w:rsid w:val="007B3B0A"/>
    <w:rsid w:val="007B4926"/>
    <w:rsid w:val="007B63D8"/>
    <w:rsid w:val="007B6804"/>
    <w:rsid w:val="007B7823"/>
    <w:rsid w:val="007C0C3A"/>
    <w:rsid w:val="007C18AA"/>
    <w:rsid w:val="007C454F"/>
    <w:rsid w:val="007C5918"/>
    <w:rsid w:val="007C5A64"/>
    <w:rsid w:val="007C7843"/>
    <w:rsid w:val="007C79C7"/>
    <w:rsid w:val="007D163C"/>
    <w:rsid w:val="007D1A66"/>
    <w:rsid w:val="007D1EB4"/>
    <w:rsid w:val="007D3319"/>
    <w:rsid w:val="007D6CBA"/>
    <w:rsid w:val="007E1310"/>
    <w:rsid w:val="007E28D3"/>
    <w:rsid w:val="007E2B12"/>
    <w:rsid w:val="007E4A93"/>
    <w:rsid w:val="007E50B2"/>
    <w:rsid w:val="007E6DF9"/>
    <w:rsid w:val="007E7CE2"/>
    <w:rsid w:val="007F036D"/>
    <w:rsid w:val="007F2AE8"/>
    <w:rsid w:val="007F2AF3"/>
    <w:rsid w:val="007F407B"/>
    <w:rsid w:val="007F458E"/>
    <w:rsid w:val="007F4CFB"/>
    <w:rsid w:val="007F6702"/>
    <w:rsid w:val="008008F5"/>
    <w:rsid w:val="00800D47"/>
    <w:rsid w:val="00802588"/>
    <w:rsid w:val="0080361C"/>
    <w:rsid w:val="00804D52"/>
    <w:rsid w:val="0080517F"/>
    <w:rsid w:val="00805BE0"/>
    <w:rsid w:val="00805CD3"/>
    <w:rsid w:val="00806FFF"/>
    <w:rsid w:val="0080714F"/>
    <w:rsid w:val="00807244"/>
    <w:rsid w:val="00810689"/>
    <w:rsid w:val="00810C95"/>
    <w:rsid w:val="00810CE9"/>
    <w:rsid w:val="00811CDB"/>
    <w:rsid w:val="00813B97"/>
    <w:rsid w:val="00814A0D"/>
    <w:rsid w:val="008178DE"/>
    <w:rsid w:val="00820205"/>
    <w:rsid w:val="00820B43"/>
    <w:rsid w:val="008224D1"/>
    <w:rsid w:val="008230CE"/>
    <w:rsid w:val="0082322C"/>
    <w:rsid w:val="00824B18"/>
    <w:rsid w:val="00825B13"/>
    <w:rsid w:val="00826EBF"/>
    <w:rsid w:val="00827574"/>
    <w:rsid w:val="0082767E"/>
    <w:rsid w:val="00830021"/>
    <w:rsid w:val="00830729"/>
    <w:rsid w:val="00831E5B"/>
    <w:rsid w:val="00834E26"/>
    <w:rsid w:val="008355EA"/>
    <w:rsid w:val="0083591A"/>
    <w:rsid w:val="008363F4"/>
    <w:rsid w:val="008379FD"/>
    <w:rsid w:val="00837F8A"/>
    <w:rsid w:val="00842B92"/>
    <w:rsid w:val="00843604"/>
    <w:rsid w:val="008442C1"/>
    <w:rsid w:val="00844AE1"/>
    <w:rsid w:val="00844EA0"/>
    <w:rsid w:val="008450A0"/>
    <w:rsid w:val="00845539"/>
    <w:rsid w:val="00850C5A"/>
    <w:rsid w:val="00851890"/>
    <w:rsid w:val="008523CF"/>
    <w:rsid w:val="008524C1"/>
    <w:rsid w:val="00853E3C"/>
    <w:rsid w:val="00855262"/>
    <w:rsid w:val="008560C8"/>
    <w:rsid w:val="00857682"/>
    <w:rsid w:val="00857EBB"/>
    <w:rsid w:val="0086006C"/>
    <w:rsid w:val="00860227"/>
    <w:rsid w:val="008604BC"/>
    <w:rsid w:val="00860990"/>
    <w:rsid w:val="00861FFB"/>
    <w:rsid w:val="00863603"/>
    <w:rsid w:val="008659CB"/>
    <w:rsid w:val="008665FC"/>
    <w:rsid w:val="00866C6A"/>
    <w:rsid w:val="0087092B"/>
    <w:rsid w:val="00871EA8"/>
    <w:rsid w:val="00872A97"/>
    <w:rsid w:val="00872B2D"/>
    <w:rsid w:val="00874A62"/>
    <w:rsid w:val="00875311"/>
    <w:rsid w:val="008755B0"/>
    <w:rsid w:val="0087564C"/>
    <w:rsid w:val="0087590A"/>
    <w:rsid w:val="00880248"/>
    <w:rsid w:val="00880415"/>
    <w:rsid w:val="0088074D"/>
    <w:rsid w:val="00881300"/>
    <w:rsid w:val="00883355"/>
    <w:rsid w:val="008834BD"/>
    <w:rsid w:val="008839F7"/>
    <w:rsid w:val="00885451"/>
    <w:rsid w:val="0088583E"/>
    <w:rsid w:val="00885CBB"/>
    <w:rsid w:val="00886065"/>
    <w:rsid w:val="00886FB5"/>
    <w:rsid w:val="00887394"/>
    <w:rsid w:val="00887FF2"/>
    <w:rsid w:val="00890162"/>
    <w:rsid w:val="0089067A"/>
    <w:rsid w:val="00892653"/>
    <w:rsid w:val="00892B96"/>
    <w:rsid w:val="008930F8"/>
    <w:rsid w:val="008943EC"/>
    <w:rsid w:val="008A00AF"/>
    <w:rsid w:val="008A128D"/>
    <w:rsid w:val="008A1F3D"/>
    <w:rsid w:val="008A3487"/>
    <w:rsid w:val="008A3D2B"/>
    <w:rsid w:val="008A5DED"/>
    <w:rsid w:val="008A62DB"/>
    <w:rsid w:val="008B0762"/>
    <w:rsid w:val="008B0E44"/>
    <w:rsid w:val="008B219B"/>
    <w:rsid w:val="008B2F50"/>
    <w:rsid w:val="008B3565"/>
    <w:rsid w:val="008B3E44"/>
    <w:rsid w:val="008B4025"/>
    <w:rsid w:val="008B6B89"/>
    <w:rsid w:val="008B6FC4"/>
    <w:rsid w:val="008C0FD2"/>
    <w:rsid w:val="008C111C"/>
    <w:rsid w:val="008C1B99"/>
    <w:rsid w:val="008C1F8F"/>
    <w:rsid w:val="008C3A0D"/>
    <w:rsid w:val="008C4BB3"/>
    <w:rsid w:val="008C513D"/>
    <w:rsid w:val="008C5A7B"/>
    <w:rsid w:val="008C78D5"/>
    <w:rsid w:val="008D001E"/>
    <w:rsid w:val="008D0331"/>
    <w:rsid w:val="008D07AF"/>
    <w:rsid w:val="008D1534"/>
    <w:rsid w:val="008D1C3D"/>
    <w:rsid w:val="008D5A01"/>
    <w:rsid w:val="008D5AEC"/>
    <w:rsid w:val="008D5E90"/>
    <w:rsid w:val="008D72AE"/>
    <w:rsid w:val="008E0D43"/>
    <w:rsid w:val="008E125E"/>
    <w:rsid w:val="008E186E"/>
    <w:rsid w:val="008E1CCE"/>
    <w:rsid w:val="008E1CF4"/>
    <w:rsid w:val="008E4379"/>
    <w:rsid w:val="008E5152"/>
    <w:rsid w:val="008E51B2"/>
    <w:rsid w:val="008E62BE"/>
    <w:rsid w:val="008E65FC"/>
    <w:rsid w:val="008E70CD"/>
    <w:rsid w:val="008F069C"/>
    <w:rsid w:val="008F08F4"/>
    <w:rsid w:val="008F09E2"/>
    <w:rsid w:val="008F2C13"/>
    <w:rsid w:val="008F351C"/>
    <w:rsid w:val="008F38F5"/>
    <w:rsid w:val="008F59E2"/>
    <w:rsid w:val="008F5BD8"/>
    <w:rsid w:val="008F77C9"/>
    <w:rsid w:val="008F7F5B"/>
    <w:rsid w:val="008F7F96"/>
    <w:rsid w:val="00900870"/>
    <w:rsid w:val="00900D3D"/>
    <w:rsid w:val="00901591"/>
    <w:rsid w:val="00904D0A"/>
    <w:rsid w:val="00904E00"/>
    <w:rsid w:val="0090509C"/>
    <w:rsid w:val="00905939"/>
    <w:rsid w:val="00907E2C"/>
    <w:rsid w:val="00912D7C"/>
    <w:rsid w:val="00912EDE"/>
    <w:rsid w:val="009136DA"/>
    <w:rsid w:val="00913DAA"/>
    <w:rsid w:val="00914F04"/>
    <w:rsid w:val="00916F99"/>
    <w:rsid w:val="009217E9"/>
    <w:rsid w:val="00923963"/>
    <w:rsid w:val="0092584E"/>
    <w:rsid w:val="00925A7C"/>
    <w:rsid w:val="00925D7D"/>
    <w:rsid w:val="00925DBA"/>
    <w:rsid w:val="00927A32"/>
    <w:rsid w:val="00930E6E"/>
    <w:rsid w:val="009311F2"/>
    <w:rsid w:val="00931275"/>
    <w:rsid w:val="009361C3"/>
    <w:rsid w:val="009363A8"/>
    <w:rsid w:val="009367D4"/>
    <w:rsid w:val="00936F9E"/>
    <w:rsid w:val="00945BF4"/>
    <w:rsid w:val="00945F63"/>
    <w:rsid w:val="00947D56"/>
    <w:rsid w:val="009522A5"/>
    <w:rsid w:val="00952759"/>
    <w:rsid w:val="00952D16"/>
    <w:rsid w:val="0095556B"/>
    <w:rsid w:val="009606C4"/>
    <w:rsid w:val="00961020"/>
    <w:rsid w:val="0096631B"/>
    <w:rsid w:val="009663DE"/>
    <w:rsid w:val="00967E49"/>
    <w:rsid w:val="00973412"/>
    <w:rsid w:val="009734D8"/>
    <w:rsid w:val="00973B71"/>
    <w:rsid w:val="00973F84"/>
    <w:rsid w:val="0097427F"/>
    <w:rsid w:val="009761E7"/>
    <w:rsid w:val="00980043"/>
    <w:rsid w:val="00980E17"/>
    <w:rsid w:val="00980EA9"/>
    <w:rsid w:val="009813AB"/>
    <w:rsid w:val="00981C96"/>
    <w:rsid w:val="00981E50"/>
    <w:rsid w:val="00982627"/>
    <w:rsid w:val="00984DB6"/>
    <w:rsid w:val="00985731"/>
    <w:rsid w:val="00987DDE"/>
    <w:rsid w:val="009918DE"/>
    <w:rsid w:val="009920C4"/>
    <w:rsid w:val="00992BAD"/>
    <w:rsid w:val="009946C6"/>
    <w:rsid w:val="009961FD"/>
    <w:rsid w:val="00997270"/>
    <w:rsid w:val="0099795B"/>
    <w:rsid w:val="009A0A9B"/>
    <w:rsid w:val="009A0AB1"/>
    <w:rsid w:val="009A21FE"/>
    <w:rsid w:val="009A4EF5"/>
    <w:rsid w:val="009A4FE7"/>
    <w:rsid w:val="009A57CF"/>
    <w:rsid w:val="009A64E1"/>
    <w:rsid w:val="009A6855"/>
    <w:rsid w:val="009B024F"/>
    <w:rsid w:val="009B070C"/>
    <w:rsid w:val="009B1164"/>
    <w:rsid w:val="009B1178"/>
    <w:rsid w:val="009B156A"/>
    <w:rsid w:val="009B20B1"/>
    <w:rsid w:val="009B2601"/>
    <w:rsid w:val="009B2B22"/>
    <w:rsid w:val="009B4571"/>
    <w:rsid w:val="009B4B48"/>
    <w:rsid w:val="009B524A"/>
    <w:rsid w:val="009B672C"/>
    <w:rsid w:val="009B7519"/>
    <w:rsid w:val="009C0196"/>
    <w:rsid w:val="009C289B"/>
    <w:rsid w:val="009C35C6"/>
    <w:rsid w:val="009C384A"/>
    <w:rsid w:val="009C4102"/>
    <w:rsid w:val="009C436C"/>
    <w:rsid w:val="009C528F"/>
    <w:rsid w:val="009C5C9E"/>
    <w:rsid w:val="009C771B"/>
    <w:rsid w:val="009C7935"/>
    <w:rsid w:val="009D22EE"/>
    <w:rsid w:val="009D27D0"/>
    <w:rsid w:val="009D37CB"/>
    <w:rsid w:val="009D50B9"/>
    <w:rsid w:val="009D7762"/>
    <w:rsid w:val="009D7B63"/>
    <w:rsid w:val="009D7FDF"/>
    <w:rsid w:val="009E01EC"/>
    <w:rsid w:val="009E2DF1"/>
    <w:rsid w:val="009E2FB1"/>
    <w:rsid w:val="009E4BC6"/>
    <w:rsid w:val="009E53A4"/>
    <w:rsid w:val="009E6183"/>
    <w:rsid w:val="009E64FE"/>
    <w:rsid w:val="009F16F8"/>
    <w:rsid w:val="009F751F"/>
    <w:rsid w:val="00A02171"/>
    <w:rsid w:val="00A0336C"/>
    <w:rsid w:val="00A07585"/>
    <w:rsid w:val="00A07972"/>
    <w:rsid w:val="00A105FF"/>
    <w:rsid w:val="00A106B5"/>
    <w:rsid w:val="00A1094F"/>
    <w:rsid w:val="00A10F54"/>
    <w:rsid w:val="00A12899"/>
    <w:rsid w:val="00A14903"/>
    <w:rsid w:val="00A15891"/>
    <w:rsid w:val="00A202E2"/>
    <w:rsid w:val="00A217AD"/>
    <w:rsid w:val="00A2234E"/>
    <w:rsid w:val="00A22481"/>
    <w:rsid w:val="00A230BE"/>
    <w:rsid w:val="00A23DEA"/>
    <w:rsid w:val="00A23FDB"/>
    <w:rsid w:val="00A24155"/>
    <w:rsid w:val="00A25EA1"/>
    <w:rsid w:val="00A26660"/>
    <w:rsid w:val="00A2707D"/>
    <w:rsid w:val="00A312FA"/>
    <w:rsid w:val="00A31596"/>
    <w:rsid w:val="00A31C86"/>
    <w:rsid w:val="00A31E6E"/>
    <w:rsid w:val="00A3349E"/>
    <w:rsid w:val="00A33BD5"/>
    <w:rsid w:val="00A34EA5"/>
    <w:rsid w:val="00A358AB"/>
    <w:rsid w:val="00A366CF"/>
    <w:rsid w:val="00A36A42"/>
    <w:rsid w:val="00A36A51"/>
    <w:rsid w:val="00A37F14"/>
    <w:rsid w:val="00A432C6"/>
    <w:rsid w:val="00A4346E"/>
    <w:rsid w:val="00A44D6C"/>
    <w:rsid w:val="00A466B9"/>
    <w:rsid w:val="00A47FCA"/>
    <w:rsid w:val="00A500E6"/>
    <w:rsid w:val="00A50D41"/>
    <w:rsid w:val="00A51B21"/>
    <w:rsid w:val="00A5221A"/>
    <w:rsid w:val="00A5372F"/>
    <w:rsid w:val="00A56343"/>
    <w:rsid w:val="00A57729"/>
    <w:rsid w:val="00A57BF7"/>
    <w:rsid w:val="00A61254"/>
    <w:rsid w:val="00A61323"/>
    <w:rsid w:val="00A61CA4"/>
    <w:rsid w:val="00A620CA"/>
    <w:rsid w:val="00A629CC"/>
    <w:rsid w:val="00A62EEF"/>
    <w:rsid w:val="00A62F70"/>
    <w:rsid w:val="00A62FDB"/>
    <w:rsid w:val="00A672E1"/>
    <w:rsid w:val="00A673D5"/>
    <w:rsid w:val="00A67500"/>
    <w:rsid w:val="00A70790"/>
    <w:rsid w:val="00A71191"/>
    <w:rsid w:val="00A71F9D"/>
    <w:rsid w:val="00A73717"/>
    <w:rsid w:val="00A73D7F"/>
    <w:rsid w:val="00A74C55"/>
    <w:rsid w:val="00A7785A"/>
    <w:rsid w:val="00A808AF"/>
    <w:rsid w:val="00A80BEE"/>
    <w:rsid w:val="00A817CB"/>
    <w:rsid w:val="00A82522"/>
    <w:rsid w:val="00A830D8"/>
    <w:rsid w:val="00A83AF7"/>
    <w:rsid w:val="00A84CA5"/>
    <w:rsid w:val="00A85058"/>
    <w:rsid w:val="00A850DE"/>
    <w:rsid w:val="00A8553F"/>
    <w:rsid w:val="00A85587"/>
    <w:rsid w:val="00A85B06"/>
    <w:rsid w:val="00A91F08"/>
    <w:rsid w:val="00A92A08"/>
    <w:rsid w:val="00A935DB"/>
    <w:rsid w:val="00A94AB7"/>
    <w:rsid w:val="00A96A90"/>
    <w:rsid w:val="00A974E2"/>
    <w:rsid w:val="00AA162D"/>
    <w:rsid w:val="00AA51BD"/>
    <w:rsid w:val="00AA6DD2"/>
    <w:rsid w:val="00AA7EE5"/>
    <w:rsid w:val="00AB249A"/>
    <w:rsid w:val="00AB2A75"/>
    <w:rsid w:val="00AB4C1E"/>
    <w:rsid w:val="00AB4E7C"/>
    <w:rsid w:val="00AB52E7"/>
    <w:rsid w:val="00AB5D97"/>
    <w:rsid w:val="00AB67B7"/>
    <w:rsid w:val="00AB6F95"/>
    <w:rsid w:val="00AB7D9D"/>
    <w:rsid w:val="00AC0F40"/>
    <w:rsid w:val="00AC14E6"/>
    <w:rsid w:val="00AC158A"/>
    <w:rsid w:val="00AC17B3"/>
    <w:rsid w:val="00AC1FAC"/>
    <w:rsid w:val="00AC3362"/>
    <w:rsid w:val="00AC3DBC"/>
    <w:rsid w:val="00AC3FC5"/>
    <w:rsid w:val="00AC4090"/>
    <w:rsid w:val="00AC6555"/>
    <w:rsid w:val="00AC6F9F"/>
    <w:rsid w:val="00AD08F5"/>
    <w:rsid w:val="00AD0D39"/>
    <w:rsid w:val="00AD1F1B"/>
    <w:rsid w:val="00AD2506"/>
    <w:rsid w:val="00AD2BF2"/>
    <w:rsid w:val="00AD2D2C"/>
    <w:rsid w:val="00AD3758"/>
    <w:rsid w:val="00AD3DCB"/>
    <w:rsid w:val="00AD5B70"/>
    <w:rsid w:val="00AD664C"/>
    <w:rsid w:val="00AE0A6F"/>
    <w:rsid w:val="00AE1D81"/>
    <w:rsid w:val="00AE2E2C"/>
    <w:rsid w:val="00AE30C0"/>
    <w:rsid w:val="00AE3A7A"/>
    <w:rsid w:val="00AE3AF3"/>
    <w:rsid w:val="00AE500E"/>
    <w:rsid w:val="00AE68B7"/>
    <w:rsid w:val="00AE7496"/>
    <w:rsid w:val="00AF0C85"/>
    <w:rsid w:val="00AF0FA1"/>
    <w:rsid w:val="00AF3823"/>
    <w:rsid w:val="00AF4860"/>
    <w:rsid w:val="00AF5B4C"/>
    <w:rsid w:val="00AF7C9D"/>
    <w:rsid w:val="00B002AC"/>
    <w:rsid w:val="00B0141F"/>
    <w:rsid w:val="00B0260A"/>
    <w:rsid w:val="00B02A4D"/>
    <w:rsid w:val="00B0353A"/>
    <w:rsid w:val="00B03D73"/>
    <w:rsid w:val="00B057E9"/>
    <w:rsid w:val="00B05C51"/>
    <w:rsid w:val="00B0629E"/>
    <w:rsid w:val="00B063E2"/>
    <w:rsid w:val="00B06E01"/>
    <w:rsid w:val="00B115D1"/>
    <w:rsid w:val="00B11E11"/>
    <w:rsid w:val="00B15BF4"/>
    <w:rsid w:val="00B167A9"/>
    <w:rsid w:val="00B1681B"/>
    <w:rsid w:val="00B1794C"/>
    <w:rsid w:val="00B1797F"/>
    <w:rsid w:val="00B21997"/>
    <w:rsid w:val="00B2236A"/>
    <w:rsid w:val="00B2341C"/>
    <w:rsid w:val="00B254EE"/>
    <w:rsid w:val="00B26D62"/>
    <w:rsid w:val="00B271A7"/>
    <w:rsid w:val="00B31120"/>
    <w:rsid w:val="00B3163A"/>
    <w:rsid w:val="00B3175D"/>
    <w:rsid w:val="00B34E82"/>
    <w:rsid w:val="00B35347"/>
    <w:rsid w:val="00B36C56"/>
    <w:rsid w:val="00B401B5"/>
    <w:rsid w:val="00B408CF"/>
    <w:rsid w:val="00B415D0"/>
    <w:rsid w:val="00B41B0C"/>
    <w:rsid w:val="00B41D56"/>
    <w:rsid w:val="00B43B8B"/>
    <w:rsid w:val="00B44416"/>
    <w:rsid w:val="00B4588E"/>
    <w:rsid w:val="00B46A01"/>
    <w:rsid w:val="00B46A43"/>
    <w:rsid w:val="00B475D9"/>
    <w:rsid w:val="00B47916"/>
    <w:rsid w:val="00B524B5"/>
    <w:rsid w:val="00B536F7"/>
    <w:rsid w:val="00B5442D"/>
    <w:rsid w:val="00B55190"/>
    <w:rsid w:val="00B5524F"/>
    <w:rsid w:val="00B55305"/>
    <w:rsid w:val="00B57657"/>
    <w:rsid w:val="00B5780C"/>
    <w:rsid w:val="00B605A2"/>
    <w:rsid w:val="00B61D1D"/>
    <w:rsid w:val="00B62AB0"/>
    <w:rsid w:val="00B63543"/>
    <w:rsid w:val="00B65B18"/>
    <w:rsid w:val="00B72759"/>
    <w:rsid w:val="00B7373D"/>
    <w:rsid w:val="00B73A85"/>
    <w:rsid w:val="00B74271"/>
    <w:rsid w:val="00B7549C"/>
    <w:rsid w:val="00B76857"/>
    <w:rsid w:val="00B76E9E"/>
    <w:rsid w:val="00B80B6B"/>
    <w:rsid w:val="00B81123"/>
    <w:rsid w:val="00B82128"/>
    <w:rsid w:val="00B825E2"/>
    <w:rsid w:val="00B8422F"/>
    <w:rsid w:val="00B8542F"/>
    <w:rsid w:val="00B86154"/>
    <w:rsid w:val="00B8630F"/>
    <w:rsid w:val="00B90E71"/>
    <w:rsid w:val="00B91242"/>
    <w:rsid w:val="00B91392"/>
    <w:rsid w:val="00B91982"/>
    <w:rsid w:val="00B92336"/>
    <w:rsid w:val="00B92819"/>
    <w:rsid w:val="00B936F1"/>
    <w:rsid w:val="00B96830"/>
    <w:rsid w:val="00B970D3"/>
    <w:rsid w:val="00B976B0"/>
    <w:rsid w:val="00BA2077"/>
    <w:rsid w:val="00BA227B"/>
    <w:rsid w:val="00BA33FD"/>
    <w:rsid w:val="00BA3B7C"/>
    <w:rsid w:val="00BA5556"/>
    <w:rsid w:val="00BA5607"/>
    <w:rsid w:val="00BA5ACE"/>
    <w:rsid w:val="00BA77D6"/>
    <w:rsid w:val="00BA7C47"/>
    <w:rsid w:val="00BB00B0"/>
    <w:rsid w:val="00BB06EA"/>
    <w:rsid w:val="00BB0959"/>
    <w:rsid w:val="00BB0B35"/>
    <w:rsid w:val="00BB23C8"/>
    <w:rsid w:val="00BB2D9D"/>
    <w:rsid w:val="00BB3F39"/>
    <w:rsid w:val="00BB50E3"/>
    <w:rsid w:val="00BB5B70"/>
    <w:rsid w:val="00BB6529"/>
    <w:rsid w:val="00BB6B3E"/>
    <w:rsid w:val="00BB6D00"/>
    <w:rsid w:val="00BB783A"/>
    <w:rsid w:val="00BC2FAE"/>
    <w:rsid w:val="00BC31A6"/>
    <w:rsid w:val="00BC33E0"/>
    <w:rsid w:val="00BC4639"/>
    <w:rsid w:val="00BC5349"/>
    <w:rsid w:val="00BC65EF"/>
    <w:rsid w:val="00BD03C5"/>
    <w:rsid w:val="00BD0F19"/>
    <w:rsid w:val="00BD47FC"/>
    <w:rsid w:val="00BD4D6E"/>
    <w:rsid w:val="00BD4E65"/>
    <w:rsid w:val="00BD4E80"/>
    <w:rsid w:val="00BE0B62"/>
    <w:rsid w:val="00BE1555"/>
    <w:rsid w:val="00BE171E"/>
    <w:rsid w:val="00BE2D14"/>
    <w:rsid w:val="00BE5044"/>
    <w:rsid w:val="00BE55EF"/>
    <w:rsid w:val="00BE5F65"/>
    <w:rsid w:val="00BF4619"/>
    <w:rsid w:val="00BF4B59"/>
    <w:rsid w:val="00BF4FCC"/>
    <w:rsid w:val="00BF52C0"/>
    <w:rsid w:val="00BF6506"/>
    <w:rsid w:val="00BF6BB2"/>
    <w:rsid w:val="00BF71FE"/>
    <w:rsid w:val="00BF7277"/>
    <w:rsid w:val="00C00179"/>
    <w:rsid w:val="00C022EF"/>
    <w:rsid w:val="00C04F6C"/>
    <w:rsid w:val="00C05608"/>
    <w:rsid w:val="00C07AEB"/>
    <w:rsid w:val="00C07E37"/>
    <w:rsid w:val="00C10082"/>
    <w:rsid w:val="00C101F1"/>
    <w:rsid w:val="00C10E62"/>
    <w:rsid w:val="00C10EA0"/>
    <w:rsid w:val="00C12E1B"/>
    <w:rsid w:val="00C13B8F"/>
    <w:rsid w:val="00C140C6"/>
    <w:rsid w:val="00C1416B"/>
    <w:rsid w:val="00C141D7"/>
    <w:rsid w:val="00C144B8"/>
    <w:rsid w:val="00C14D42"/>
    <w:rsid w:val="00C158EE"/>
    <w:rsid w:val="00C15DDF"/>
    <w:rsid w:val="00C20A8E"/>
    <w:rsid w:val="00C20D6E"/>
    <w:rsid w:val="00C20E4F"/>
    <w:rsid w:val="00C22DE7"/>
    <w:rsid w:val="00C23251"/>
    <w:rsid w:val="00C24031"/>
    <w:rsid w:val="00C25616"/>
    <w:rsid w:val="00C270F2"/>
    <w:rsid w:val="00C2755A"/>
    <w:rsid w:val="00C27769"/>
    <w:rsid w:val="00C31D46"/>
    <w:rsid w:val="00C33D32"/>
    <w:rsid w:val="00C352E7"/>
    <w:rsid w:val="00C3567C"/>
    <w:rsid w:val="00C35E3C"/>
    <w:rsid w:val="00C36F4C"/>
    <w:rsid w:val="00C37530"/>
    <w:rsid w:val="00C3775D"/>
    <w:rsid w:val="00C37F11"/>
    <w:rsid w:val="00C404F8"/>
    <w:rsid w:val="00C4099B"/>
    <w:rsid w:val="00C41F4C"/>
    <w:rsid w:val="00C42719"/>
    <w:rsid w:val="00C43155"/>
    <w:rsid w:val="00C44F24"/>
    <w:rsid w:val="00C451CA"/>
    <w:rsid w:val="00C46C15"/>
    <w:rsid w:val="00C47E5F"/>
    <w:rsid w:val="00C5006E"/>
    <w:rsid w:val="00C501E1"/>
    <w:rsid w:val="00C51151"/>
    <w:rsid w:val="00C52773"/>
    <w:rsid w:val="00C54A6B"/>
    <w:rsid w:val="00C560B6"/>
    <w:rsid w:val="00C56C76"/>
    <w:rsid w:val="00C63C84"/>
    <w:rsid w:val="00C6548D"/>
    <w:rsid w:val="00C6558A"/>
    <w:rsid w:val="00C6719E"/>
    <w:rsid w:val="00C70AD7"/>
    <w:rsid w:val="00C71F56"/>
    <w:rsid w:val="00C728B5"/>
    <w:rsid w:val="00C743F9"/>
    <w:rsid w:val="00C7487B"/>
    <w:rsid w:val="00C7584D"/>
    <w:rsid w:val="00C7612E"/>
    <w:rsid w:val="00C835CC"/>
    <w:rsid w:val="00C83880"/>
    <w:rsid w:val="00C84CD7"/>
    <w:rsid w:val="00C90234"/>
    <w:rsid w:val="00C912E8"/>
    <w:rsid w:val="00C917BD"/>
    <w:rsid w:val="00C91F86"/>
    <w:rsid w:val="00C93F29"/>
    <w:rsid w:val="00C952F5"/>
    <w:rsid w:val="00C96577"/>
    <w:rsid w:val="00C96AD4"/>
    <w:rsid w:val="00C979D4"/>
    <w:rsid w:val="00CA1A6D"/>
    <w:rsid w:val="00CA238C"/>
    <w:rsid w:val="00CA4422"/>
    <w:rsid w:val="00CA4915"/>
    <w:rsid w:val="00CA4BE6"/>
    <w:rsid w:val="00CA54D0"/>
    <w:rsid w:val="00CA59D6"/>
    <w:rsid w:val="00CA6E44"/>
    <w:rsid w:val="00CB037C"/>
    <w:rsid w:val="00CB0ED5"/>
    <w:rsid w:val="00CB4917"/>
    <w:rsid w:val="00CB7019"/>
    <w:rsid w:val="00CB7C7B"/>
    <w:rsid w:val="00CC2F39"/>
    <w:rsid w:val="00CC3F72"/>
    <w:rsid w:val="00CC4C27"/>
    <w:rsid w:val="00CC4E1E"/>
    <w:rsid w:val="00CC782D"/>
    <w:rsid w:val="00CC7C3C"/>
    <w:rsid w:val="00CD0072"/>
    <w:rsid w:val="00CD0C1A"/>
    <w:rsid w:val="00CD214A"/>
    <w:rsid w:val="00CD2A06"/>
    <w:rsid w:val="00CD3B40"/>
    <w:rsid w:val="00CD5AAD"/>
    <w:rsid w:val="00CE2C67"/>
    <w:rsid w:val="00CE388E"/>
    <w:rsid w:val="00CE4330"/>
    <w:rsid w:val="00CE48FA"/>
    <w:rsid w:val="00CE51E4"/>
    <w:rsid w:val="00CE57B5"/>
    <w:rsid w:val="00CF2015"/>
    <w:rsid w:val="00CF21C3"/>
    <w:rsid w:val="00CF2801"/>
    <w:rsid w:val="00CF2977"/>
    <w:rsid w:val="00CF324A"/>
    <w:rsid w:val="00D020FA"/>
    <w:rsid w:val="00D030E6"/>
    <w:rsid w:val="00D03573"/>
    <w:rsid w:val="00D04253"/>
    <w:rsid w:val="00D04A9F"/>
    <w:rsid w:val="00D051F4"/>
    <w:rsid w:val="00D05309"/>
    <w:rsid w:val="00D05456"/>
    <w:rsid w:val="00D0587B"/>
    <w:rsid w:val="00D06387"/>
    <w:rsid w:val="00D066E3"/>
    <w:rsid w:val="00D07D4D"/>
    <w:rsid w:val="00D105B3"/>
    <w:rsid w:val="00D10D94"/>
    <w:rsid w:val="00D11341"/>
    <w:rsid w:val="00D11D9F"/>
    <w:rsid w:val="00D14432"/>
    <w:rsid w:val="00D154B1"/>
    <w:rsid w:val="00D16CF8"/>
    <w:rsid w:val="00D175E8"/>
    <w:rsid w:val="00D17700"/>
    <w:rsid w:val="00D1786D"/>
    <w:rsid w:val="00D17A5A"/>
    <w:rsid w:val="00D2181D"/>
    <w:rsid w:val="00D21CEC"/>
    <w:rsid w:val="00D21DA3"/>
    <w:rsid w:val="00D22055"/>
    <w:rsid w:val="00D26D49"/>
    <w:rsid w:val="00D26D61"/>
    <w:rsid w:val="00D27CA6"/>
    <w:rsid w:val="00D27EA0"/>
    <w:rsid w:val="00D3215F"/>
    <w:rsid w:val="00D338ED"/>
    <w:rsid w:val="00D34EEC"/>
    <w:rsid w:val="00D3674E"/>
    <w:rsid w:val="00D369F4"/>
    <w:rsid w:val="00D36C2C"/>
    <w:rsid w:val="00D37662"/>
    <w:rsid w:val="00D37B37"/>
    <w:rsid w:val="00D37BD1"/>
    <w:rsid w:val="00D40BAB"/>
    <w:rsid w:val="00D40DAC"/>
    <w:rsid w:val="00D41A63"/>
    <w:rsid w:val="00D422F4"/>
    <w:rsid w:val="00D42CB2"/>
    <w:rsid w:val="00D43828"/>
    <w:rsid w:val="00D43FE9"/>
    <w:rsid w:val="00D469B2"/>
    <w:rsid w:val="00D50855"/>
    <w:rsid w:val="00D5341C"/>
    <w:rsid w:val="00D551BD"/>
    <w:rsid w:val="00D57E6A"/>
    <w:rsid w:val="00D60F8D"/>
    <w:rsid w:val="00D613E7"/>
    <w:rsid w:val="00D614E9"/>
    <w:rsid w:val="00D617CC"/>
    <w:rsid w:val="00D62D77"/>
    <w:rsid w:val="00D661F2"/>
    <w:rsid w:val="00D668BD"/>
    <w:rsid w:val="00D66A03"/>
    <w:rsid w:val="00D674F1"/>
    <w:rsid w:val="00D705C8"/>
    <w:rsid w:val="00D707B6"/>
    <w:rsid w:val="00D72B91"/>
    <w:rsid w:val="00D735D2"/>
    <w:rsid w:val="00D737AC"/>
    <w:rsid w:val="00D739F1"/>
    <w:rsid w:val="00D74572"/>
    <w:rsid w:val="00D75EBA"/>
    <w:rsid w:val="00D7605B"/>
    <w:rsid w:val="00D7728E"/>
    <w:rsid w:val="00D77400"/>
    <w:rsid w:val="00D77691"/>
    <w:rsid w:val="00D779FA"/>
    <w:rsid w:val="00D77A90"/>
    <w:rsid w:val="00D8030B"/>
    <w:rsid w:val="00D822BA"/>
    <w:rsid w:val="00D84A91"/>
    <w:rsid w:val="00D86E51"/>
    <w:rsid w:val="00D86EB6"/>
    <w:rsid w:val="00D875F4"/>
    <w:rsid w:val="00D905C5"/>
    <w:rsid w:val="00D917C4"/>
    <w:rsid w:val="00D927EE"/>
    <w:rsid w:val="00D92DA5"/>
    <w:rsid w:val="00D94BB2"/>
    <w:rsid w:val="00D95410"/>
    <w:rsid w:val="00D95A8F"/>
    <w:rsid w:val="00D96613"/>
    <w:rsid w:val="00DA2D8C"/>
    <w:rsid w:val="00DA3CB9"/>
    <w:rsid w:val="00DA6FF4"/>
    <w:rsid w:val="00DA7268"/>
    <w:rsid w:val="00DB0EC3"/>
    <w:rsid w:val="00DB176F"/>
    <w:rsid w:val="00DB2283"/>
    <w:rsid w:val="00DB2C59"/>
    <w:rsid w:val="00DB568F"/>
    <w:rsid w:val="00DB5712"/>
    <w:rsid w:val="00DB5971"/>
    <w:rsid w:val="00DB597D"/>
    <w:rsid w:val="00DB6ADE"/>
    <w:rsid w:val="00DB7486"/>
    <w:rsid w:val="00DB7808"/>
    <w:rsid w:val="00DC024A"/>
    <w:rsid w:val="00DC0A2B"/>
    <w:rsid w:val="00DC1B43"/>
    <w:rsid w:val="00DC1C10"/>
    <w:rsid w:val="00DC1C29"/>
    <w:rsid w:val="00DC1D09"/>
    <w:rsid w:val="00DC4ACF"/>
    <w:rsid w:val="00DC4F91"/>
    <w:rsid w:val="00DC5226"/>
    <w:rsid w:val="00DC550C"/>
    <w:rsid w:val="00DC5629"/>
    <w:rsid w:val="00DC5FCC"/>
    <w:rsid w:val="00DC7D1C"/>
    <w:rsid w:val="00DC7F06"/>
    <w:rsid w:val="00DD120F"/>
    <w:rsid w:val="00DD1638"/>
    <w:rsid w:val="00DD6FB7"/>
    <w:rsid w:val="00DE28F7"/>
    <w:rsid w:val="00DE2F9E"/>
    <w:rsid w:val="00DE3ED6"/>
    <w:rsid w:val="00DE41B1"/>
    <w:rsid w:val="00DE49CC"/>
    <w:rsid w:val="00DE5331"/>
    <w:rsid w:val="00DF00C7"/>
    <w:rsid w:val="00DF0554"/>
    <w:rsid w:val="00DF16FD"/>
    <w:rsid w:val="00DF1A4E"/>
    <w:rsid w:val="00DF2291"/>
    <w:rsid w:val="00DF4110"/>
    <w:rsid w:val="00E0035D"/>
    <w:rsid w:val="00E00710"/>
    <w:rsid w:val="00E00C84"/>
    <w:rsid w:val="00E00F36"/>
    <w:rsid w:val="00E0396F"/>
    <w:rsid w:val="00E05249"/>
    <w:rsid w:val="00E05251"/>
    <w:rsid w:val="00E06488"/>
    <w:rsid w:val="00E10938"/>
    <w:rsid w:val="00E10DD6"/>
    <w:rsid w:val="00E11441"/>
    <w:rsid w:val="00E11B8E"/>
    <w:rsid w:val="00E12232"/>
    <w:rsid w:val="00E1281D"/>
    <w:rsid w:val="00E12FB1"/>
    <w:rsid w:val="00E13178"/>
    <w:rsid w:val="00E16C71"/>
    <w:rsid w:val="00E21236"/>
    <w:rsid w:val="00E225DE"/>
    <w:rsid w:val="00E23730"/>
    <w:rsid w:val="00E23C90"/>
    <w:rsid w:val="00E256D7"/>
    <w:rsid w:val="00E267FC"/>
    <w:rsid w:val="00E314B3"/>
    <w:rsid w:val="00E3597F"/>
    <w:rsid w:val="00E35CBF"/>
    <w:rsid w:val="00E40BC8"/>
    <w:rsid w:val="00E411CB"/>
    <w:rsid w:val="00E41C09"/>
    <w:rsid w:val="00E4337F"/>
    <w:rsid w:val="00E43DCB"/>
    <w:rsid w:val="00E43E47"/>
    <w:rsid w:val="00E44D0C"/>
    <w:rsid w:val="00E45D8A"/>
    <w:rsid w:val="00E46A2E"/>
    <w:rsid w:val="00E47754"/>
    <w:rsid w:val="00E50922"/>
    <w:rsid w:val="00E50B90"/>
    <w:rsid w:val="00E50BCF"/>
    <w:rsid w:val="00E50F16"/>
    <w:rsid w:val="00E516D4"/>
    <w:rsid w:val="00E5191C"/>
    <w:rsid w:val="00E53260"/>
    <w:rsid w:val="00E5396F"/>
    <w:rsid w:val="00E560A7"/>
    <w:rsid w:val="00E56B76"/>
    <w:rsid w:val="00E6106A"/>
    <w:rsid w:val="00E6168F"/>
    <w:rsid w:val="00E62249"/>
    <w:rsid w:val="00E642A5"/>
    <w:rsid w:val="00E645CB"/>
    <w:rsid w:val="00E652CF"/>
    <w:rsid w:val="00E65D2C"/>
    <w:rsid w:val="00E65F7F"/>
    <w:rsid w:val="00E65FF1"/>
    <w:rsid w:val="00E72111"/>
    <w:rsid w:val="00E733E2"/>
    <w:rsid w:val="00E73C24"/>
    <w:rsid w:val="00E752CE"/>
    <w:rsid w:val="00E7615B"/>
    <w:rsid w:val="00E771F9"/>
    <w:rsid w:val="00E77528"/>
    <w:rsid w:val="00E801D0"/>
    <w:rsid w:val="00E804BC"/>
    <w:rsid w:val="00E81BFA"/>
    <w:rsid w:val="00E82407"/>
    <w:rsid w:val="00E825AA"/>
    <w:rsid w:val="00E85504"/>
    <w:rsid w:val="00E85C39"/>
    <w:rsid w:val="00E87276"/>
    <w:rsid w:val="00E874DE"/>
    <w:rsid w:val="00E87A51"/>
    <w:rsid w:val="00E9073C"/>
    <w:rsid w:val="00E9087E"/>
    <w:rsid w:val="00E90CB9"/>
    <w:rsid w:val="00E9153B"/>
    <w:rsid w:val="00E9396A"/>
    <w:rsid w:val="00E94C80"/>
    <w:rsid w:val="00E95A1F"/>
    <w:rsid w:val="00E969C4"/>
    <w:rsid w:val="00EA0766"/>
    <w:rsid w:val="00EA2642"/>
    <w:rsid w:val="00EA2F40"/>
    <w:rsid w:val="00EA30DA"/>
    <w:rsid w:val="00EA39E7"/>
    <w:rsid w:val="00EA53B0"/>
    <w:rsid w:val="00EA5FC7"/>
    <w:rsid w:val="00EA620E"/>
    <w:rsid w:val="00EA66CA"/>
    <w:rsid w:val="00EA6F2C"/>
    <w:rsid w:val="00EA74D8"/>
    <w:rsid w:val="00EB08D5"/>
    <w:rsid w:val="00EB0D84"/>
    <w:rsid w:val="00EB4B62"/>
    <w:rsid w:val="00EB5A32"/>
    <w:rsid w:val="00EB6639"/>
    <w:rsid w:val="00EB6822"/>
    <w:rsid w:val="00EB6F73"/>
    <w:rsid w:val="00EC2C0A"/>
    <w:rsid w:val="00EC32D8"/>
    <w:rsid w:val="00EC4559"/>
    <w:rsid w:val="00EC4E4F"/>
    <w:rsid w:val="00EC620B"/>
    <w:rsid w:val="00EC7E6B"/>
    <w:rsid w:val="00ED12B6"/>
    <w:rsid w:val="00ED12D3"/>
    <w:rsid w:val="00ED2154"/>
    <w:rsid w:val="00ED2DE8"/>
    <w:rsid w:val="00ED53E1"/>
    <w:rsid w:val="00ED6965"/>
    <w:rsid w:val="00ED6CA8"/>
    <w:rsid w:val="00ED7733"/>
    <w:rsid w:val="00EE0D54"/>
    <w:rsid w:val="00EE2CA6"/>
    <w:rsid w:val="00EE311C"/>
    <w:rsid w:val="00EE4F68"/>
    <w:rsid w:val="00EE5203"/>
    <w:rsid w:val="00EE6CAC"/>
    <w:rsid w:val="00EE6E51"/>
    <w:rsid w:val="00EE7FD9"/>
    <w:rsid w:val="00EF069F"/>
    <w:rsid w:val="00EF0A54"/>
    <w:rsid w:val="00EF7DDA"/>
    <w:rsid w:val="00EF7FFC"/>
    <w:rsid w:val="00F00350"/>
    <w:rsid w:val="00F01C68"/>
    <w:rsid w:val="00F02013"/>
    <w:rsid w:val="00F02851"/>
    <w:rsid w:val="00F03265"/>
    <w:rsid w:val="00F0546F"/>
    <w:rsid w:val="00F0670C"/>
    <w:rsid w:val="00F07DD9"/>
    <w:rsid w:val="00F10D9C"/>
    <w:rsid w:val="00F119CF"/>
    <w:rsid w:val="00F13352"/>
    <w:rsid w:val="00F1423B"/>
    <w:rsid w:val="00F14C4F"/>
    <w:rsid w:val="00F169E1"/>
    <w:rsid w:val="00F16EFD"/>
    <w:rsid w:val="00F1725A"/>
    <w:rsid w:val="00F203DA"/>
    <w:rsid w:val="00F2046D"/>
    <w:rsid w:val="00F2053A"/>
    <w:rsid w:val="00F21CEB"/>
    <w:rsid w:val="00F21FDA"/>
    <w:rsid w:val="00F24166"/>
    <w:rsid w:val="00F26667"/>
    <w:rsid w:val="00F268F0"/>
    <w:rsid w:val="00F3029D"/>
    <w:rsid w:val="00F31604"/>
    <w:rsid w:val="00F33268"/>
    <w:rsid w:val="00F40AAE"/>
    <w:rsid w:val="00F42B43"/>
    <w:rsid w:val="00F45817"/>
    <w:rsid w:val="00F45A67"/>
    <w:rsid w:val="00F46C70"/>
    <w:rsid w:val="00F47E15"/>
    <w:rsid w:val="00F47E76"/>
    <w:rsid w:val="00F504BB"/>
    <w:rsid w:val="00F51804"/>
    <w:rsid w:val="00F52133"/>
    <w:rsid w:val="00F523A7"/>
    <w:rsid w:val="00F53334"/>
    <w:rsid w:val="00F55064"/>
    <w:rsid w:val="00F558AC"/>
    <w:rsid w:val="00F55D66"/>
    <w:rsid w:val="00F5628A"/>
    <w:rsid w:val="00F64D2D"/>
    <w:rsid w:val="00F7015A"/>
    <w:rsid w:val="00F70982"/>
    <w:rsid w:val="00F710CB"/>
    <w:rsid w:val="00F71630"/>
    <w:rsid w:val="00F73EC3"/>
    <w:rsid w:val="00F753D9"/>
    <w:rsid w:val="00F758C4"/>
    <w:rsid w:val="00F77348"/>
    <w:rsid w:val="00F7791D"/>
    <w:rsid w:val="00F77A44"/>
    <w:rsid w:val="00F806C0"/>
    <w:rsid w:val="00F832C2"/>
    <w:rsid w:val="00F85158"/>
    <w:rsid w:val="00F86273"/>
    <w:rsid w:val="00F868CE"/>
    <w:rsid w:val="00F9031D"/>
    <w:rsid w:val="00F91008"/>
    <w:rsid w:val="00F9103D"/>
    <w:rsid w:val="00F92223"/>
    <w:rsid w:val="00F931B1"/>
    <w:rsid w:val="00F9429C"/>
    <w:rsid w:val="00F963D0"/>
    <w:rsid w:val="00F97210"/>
    <w:rsid w:val="00F97B00"/>
    <w:rsid w:val="00F97FE8"/>
    <w:rsid w:val="00FA0DAA"/>
    <w:rsid w:val="00FA132D"/>
    <w:rsid w:val="00FA1931"/>
    <w:rsid w:val="00FA25BA"/>
    <w:rsid w:val="00FA5900"/>
    <w:rsid w:val="00FA6770"/>
    <w:rsid w:val="00FA7085"/>
    <w:rsid w:val="00FB0545"/>
    <w:rsid w:val="00FB1033"/>
    <w:rsid w:val="00FB1DA1"/>
    <w:rsid w:val="00FB3BE5"/>
    <w:rsid w:val="00FB5A84"/>
    <w:rsid w:val="00FB66D3"/>
    <w:rsid w:val="00FB6B29"/>
    <w:rsid w:val="00FC013D"/>
    <w:rsid w:val="00FC1625"/>
    <w:rsid w:val="00FC3E10"/>
    <w:rsid w:val="00FC61B7"/>
    <w:rsid w:val="00FC6975"/>
    <w:rsid w:val="00FC6DFF"/>
    <w:rsid w:val="00FD08AD"/>
    <w:rsid w:val="00FD1D7B"/>
    <w:rsid w:val="00FD270C"/>
    <w:rsid w:val="00FD2A32"/>
    <w:rsid w:val="00FD2C76"/>
    <w:rsid w:val="00FD46F6"/>
    <w:rsid w:val="00FD5C48"/>
    <w:rsid w:val="00FD5FAC"/>
    <w:rsid w:val="00FD77CA"/>
    <w:rsid w:val="00FD7B28"/>
    <w:rsid w:val="00FE198D"/>
    <w:rsid w:val="00FE1F19"/>
    <w:rsid w:val="00FE28FF"/>
    <w:rsid w:val="00FE2E67"/>
    <w:rsid w:val="00FE2FA5"/>
    <w:rsid w:val="00FE3679"/>
    <w:rsid w:val="00FE41F3"/>
    <w:rsid w:val="00FE6A7A"/>
    <w:rsid w:val="00FF313C"/>
    <w:rsid w:val="00FF6C66"/>
    <w:rsid w:val="00FF6F6C"/>
    <w:rsid w:val="00FF74F4"/>
    <w:rsid w:val="00FF7F1D"/>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DC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20F"/>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741254"/>
    <w:rPr>
      <w:color w:val="0563C1" w:themeColor="hyperlink"/>
      <w:u w:val="single"/>
    </w:rPr>
  </w:style>
  <w:style w:type="paragraph" w:styleId="Title">
    <w:name w:val="Title"/>
    <w:basedOn w:val="Normal"/>
    <w:next w:val="Normal"/>
    <w:link w:val="TitleChar"/>
    <w:uiPriority w:val="10"/>
    <w:qFormat/>
    <w:rsid w:val="0080724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bidi="ar-SA"/>
    </w:rPr>
  </w:style>
  <w:style w:type="character" w:customStyle="1" w:styleId="TitleChar">
    <w:name w:val="Title Char"/>
    <w:basedOn w:val="DefaultParagraphFont"/>
    <w:link w:val="Title"/>
    <w:uiPriority w:val="10"/>
    <w:rsid w:val="00807244"/>
    <w:rPr>
      <w:rFonts w:asciiTheme="majorHAnsi" w:eastAsiaTheme="majorEastAsia" w:hAnsiTheme="majorHAnsi" w:cstheme="majorBidi"/>
      <w:color w:val="323E4F" w:themeColor="text2" w:themeShade="BF"/>
      <w:spacing w:val="5"/>
      <w:kern w:val="28"/>
      <w:sz w:val="52"/>
      <w:szCs w:val="52"/>
      <w:lang w:val="en-US" w:bidi="ar-SA"/>
    </w:rPr>
  </w:style>
  <w:style w:type="table" w:styleId="TableGrid">
    <w:name w:val="Table Grid"/>
    <w:basedOn w:val="TableNormal"/>
    <w:uiPriority w:val="39"/>
    <w:rsid w:val="00E7752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0443"/>
    <w:pPr>
      <w:ind w:left="720"/>
      <w:contextualSpacing/>
    </w:pPr>
  </w:style>
  <w:style w:type="paragraph" w:styleId="Header">
    <w:name w:val="header"/>
    <w:basedOn w:val="Normal"/>
    <w:link w:val="HeaderChar"/>
    <w:uiPriority w:val="99"/>
    <w:unhideWhenUsed/>
    <w:rsid w:val="00017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963"/>
  </w:style>
  <w:style w:type="paragraph" w:styleId="Footer">
    <w:name w:val="footer"/>
    <w:basedOn w:val="Normal"/>
    <w:link w:val="FooterChar"/>
    <w:uiPriority w:val="99"/>
    <w:unhideWhenUsed/>
    <w:rsid w:val="00017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9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p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120F"/>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741254"/>
    <w:rPr>
      <w:color w:val="0563C1" w:themeColor="hyperlink"/>
      <w:u w:val="single"/>
    </w:rPr>
  </w:style>
  <w:style w:type="paragraph" w:styleId="Title">
    <w:name w:val="Title"/>
    <w:basedOn w:val="Normal"/>
    <w:next w:val="Normal"/>
    <w:link w:val="TitleChar"/>
    <w:uiPriority w:val="10"/>
    <w:qFormat/>
    <w:rsid w:val="0080724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val="en-US" w:bidi="ar-SA"/>
    </w:rPr>
  </w:style>
  <w:style w:type="character" w:customStyle="1" w:styleId="TitleChar">
    <w:name w:val="Title Char"/>
    <w:basedOn w:val="DefaultParagraphFont"/>
    <w:link w:val="Title"/>
    <w:uiPriority w:val="10"/>
    <w:rsid w:val="00807244"/>
    <w:rPr>
      <w:rFonts w:asciiTheme="majorHAnsi" w:eastAsiaTheme="majorEastAsia" w:hAnsiTheme="majorHAnsi" w:cstheme="majorBidi"/>
      <w:color w:val="323E4F" w:themeColor="text2" w:themeShade="BF"/>
      <w:spacing w:val="5"/>
      <w:kern w:val="28"/>
      <w:sz w:val="52"/>
      <w:szCs w:val="52"/>
      <w:lang w:val="en-US" w:bidi="ar-SA"/>
    </w:rPr>
  </w:style>
  <w:style w:type="table" w:styleId="TableGrid">
    <w:name w:val="Table Grid"/>
    <w:basedOn w:val="TableNormal"/>
    <w:uiPriority w:val="39"/>
    <w:rsid w:val="00E77528"/>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20443"/>
    <w:pPr>
      <w:ind w:left="720"/>
      <w:contextualSpacing/>
    </w:pPr>
  </w:style>
  <w:style w:type="paragraph" w:styleId="Header">
    <w:name w:val="header"/>
    <w:basedOn w:val="Normal"/>
    <w:link w:val="HeaderChar"/>
    <w:uiPriority w:val="99"/>
    <w:unhideWhenUsed/>
    <w:rsid w:val="000179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963"/>
  </w:style>
  <w:style w:type="paragraph" w:styleId="Footer">
    <w:name w:val="footer"/>
    <w:basedOn w:val="Normal"/>
    <w:link w:val="FooterChar"/>
    <w:uiPriority w:val="99"/>
    <w:unhideWhenUsed/>
    <w:rsid w:val="000179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mahendrajitamom14@gmail.com" TargetMode="External"/><Relationship Id="rId4" Type="http://schemas.microsoft.com/office/2007/relationships/stylesWithEffects" Target="stylesWithEffects.xml"/><Relationship Id="rId9" Type="http://schemas.openxmlformats.org/officeDocument/2006/relationships/hyperlink" Target="mailto:deeptidmd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3CE30-9002-4AA1-9303-62BF7E989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4162</TotalTime>
  <Pages>16</Pages>
  <Words>9062</Words>
  <Characters>51656</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Deepti</cp:lastModifiedBy>
  <cp:revision>2051</cp:revision>
  <dcterms:created xsi:type="dcterms:W3CDTF">2023-09-05T08:09:00Z</dcterms:created>
  <dcterms:modified xsi:type="dcterms:W3CDTF">2023-11-12T12:44:00Z</dcterms:modified>
</cp:coreProperties>
</file>