
<file path=[Content_Types].xml><?xml version="1.0" encoding="utf-8"?>
<Types xmlns="http://schemas.openxmlformats.org/package/2006/content-types">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6450" w:rsidRPr="003D29C1" w:rsidRDefault="00D430C7" w:rsidP="00BE28C0">
      <w:pPr>
        <w:jc w:val="both"/>
        <w:rPr>
          <w:b/>
          <w:bCs/>
          <w:sz w:val="30"/>
          <w:szCs w:val="30"/>
        </w:rPr>
      </w:pPr>
      <w:r w:rsidRPr="003D29C1">
        <w:rPr>
          <w:b/>
          <w:bCs/>
          <w:sz w:val="30"/>
          <w:szCs w:val="30"/>
        </w:rPr>
        <w:t>Breaki</w:t>
      </w:r>
      <w:r w:rsidR="0011016C">
        <w:rPr>
          <w:b/>
          <w:bCs/>
          <w:sz w:val="30"/>
          <w:szCs w:val="30"/>
        </w:rPr>
        <w:t xml:space="preserve">ng the outer layer of the “virus </w:t>
      </w:r>
      <w:r w:rsidRPr="003D29C1">
        <w:rPr>
          <w:b/>
          <w:bCs/>
          <w:sz w:val="30"/>
          <w:szCs w:val="30"/>
        </w:rPr>
        <w:t>(Covid-19)</w:t>
      </w:r>
      <w:r w:rsidR="0011016C">
        <w:rPr>
          <w:b/>
          <w:bCs/>
          <w:sz w:val="30"/>
          <w:szCs w:val="30"/>
        </w:rPr>
        <w:t>”</w:t>
      </w:r>
      <w:r w:rsidRPr="003D29C1">
        <w:rPr>
          <w:b/>
          <w:bCs/>
          <w:sz w:val="30"/>
          <w:szCs w:val="30"/>
        </w:rPr>
        <w:t xml:space="preserve"> w</w:t>
      </w:r>
      <w:r w:rsidR="00E22D22" w:rsidRPr="003D29C1">
        <w:rPr>
          <w:b/>
          <w:bCs/>
          <w:sz w:val="30"/>
          <w:szCs w:val="30"/>
        </w:rPr>
        <w:t>ith the help of electrical stimulation</w:t>
      </w:r>
      <w:r w:rsidRPr="003D29C1">
        <w:rPr>
          <w:b/>
          <w:bCs/>
          <w:sz w:val="30"/>
          <w:szCs w:val="30"/>
        </w:rPr>
        <w:t xml:space="preserve"> and protect</w:t>
      </w:r>
      <w:r w:rsidR="00FA6450" w:rsidRPr="003D29C1">
        <w:rPr>
          <w:b/>
          <w:bCs/>
          <w:sz w:val="30"/>
          <w:szCs w:val="30"/>
        </w:rPr>
        <w:t xml:space="preserve"> the Human body against virus</w:t>
      </w:r>
      <w:r w:rsidRPr="003D29C1">
        <w:rPr>
          <w:b/>
          <w:bCs/>
          <w:sz w:val="30"/>
          <w:szCs w:val="30"/>
        </w:rPr>
        <w:t xml:space="preserve"> (Covid-19)</w:t>
      </w:r>
      <w:r w:rsidR="00FA6450" w:rsidRPr="003D29C1">
        <w:rPr>
          <w:b/>
          <w:bCs/>
          <w:sz w:val="30"/>
          <w:szCs w:val="30"/>
        </w:rPr>
        <w:t xml:space="preserve"> infection.</w:t>
      </w:r>
    </w:p>
    <w:p w:rsidR="006139FE" w:rsidRPr="003D29C1" w:rsidRDefault="00F56618" w:rsidP="00BE28C0">
      <w:pPr>
        <w:jc w:val="both"/>
        <w:rPr>
          <w:b/>
          <w:bCs/>
          <w:sz w:val="20"/>
          <w:szCs w:val="20"/>
        </w:rPr>
      </w:pPr>
      <w:r>
        <w:rPr>
          <w:b/>
          <w:bCs/>
          <w:sz w:val="20"/>
          <w:szCs w:val="20"/>
        </w:rPr>
        <w:t xml:space="preserve">Dr. </w:t>
      </w:r>
      <w:proofErr w:type="spellStart"/>
      <w:r w:rsidR="006139FE" w:rsidRPr="003D29C1">
        <w:rPr>
          <w:b/>
          <w:bCs/>
          <w:sz w:val="20"/>
          <w:szCs w:val="20"/>
        </w:rPr>
        <w:t>Mamata</w:t>
      </w:r>
      <w:r>
        <w:rPr>
          <w:b/>
          <w:bCs/>
          <w:sz w:val="20"/>
          <w:szCs w:val="20"/>
        </w:rPr>
        <w:t>ben</w:t>
      </w:r>
      <w:proofErr w:type="spellEnd"/>
      <w:r w:rsidR="006139FE" w:rsidRPr="003D29C1">
        <w:rPr>
          <w:b/>
          <w:bCs/>
          <w:sz w:val="20"/>
          <w:szCs w:val="20"/>
        </w:rPr>
        <w:t xml:space="preserve"> </w:t>
      </w:r>
      <w:proofErr w:type="gramStart"/>
      <w:r w:rsidR="006139FE" w:rsidRPr="003D29C1">
        <w:rPr>
          <w:b/>
          <w:bCs/>
          <w:sz w:val="20"/>
          <w:szCs w:val="20"/>
        </w:rPr>
        <w:t>Soni</w:t>
      </w:r>
      <w:r>
        <w:rPr>
          <w:b/>
          <w:bCs/>
          <w:sz w:val="20"/>
          <w:szCs w:val="20"/>
          <w:vertAlign w:val="superscript"/>
        </w:rPr>
        <w:t xml:space="preserve"> </w:t>
      </w:r>
      <w:r w:rsidR="006139FE" w:rsidRPr="003D29C1">
        <w:rPr>
          <w:b/>
          <w:bCs/>
          <w:sz w:val="20"/>
          <w:szCs w:val="20"/>
        </w:rPr>
        <w:t>,</w:t>
      </w:r>
      <w:proofErr w:type="gramEnd"/>
      <w:r w:rsidR="006139FE" w:rsidRPr="003D29C1">
        <w:rPr>
          <w:b/>
          <w:bCs/>
          <w:sz w:val="20"/>
          <w:szCs w:val="20"/>
        </w:rPr>
        <w:t xml:space="preserve"> </w:t>
      </w:r>
      <w:r>
        <w:rPr>
          <w:b/>
          <w:bCs/>
          <w:sz w:val="20"/>
          <w:szCs w:val="20"/>
        </w:rPr>
        <w:t xml:space="preserve"> Dr. </w:t>
      </w:r>
      <w:proofErr w:type="spellStart"/>
      <w:r w:rsidR="006139FE" w:rsidRPr="003D29C1">
        <w:rPr>
          <w:b/>
          <w:bCs/>
          <w:sz w:val="20"/>
          <w:szCs w:val="20"/>
        </w:rPr>
        <w:t>Bhavin</w:t>
      </w:r>
      <w:r>
        <w:rPr>
          <w:b/>
          <w:bCs/>
          <w:sz w:val="20"/>
          <w:szCs w:val="20"/>
        </w:rPr>
        <w:t>kumar</w:t>
      </w:r>
      <w:proofErr w:type="spellEnd"/>
      <w:r w:rsidR="006139FE" w:rsidRPr="003D29C1">
        <w:rPr>
          <w:b/>
          <w:bCs/>
          <w:sz w:val="20"/>
          <w:szCs w:val="20"/>
        </w:rPr>
        <w:t xml:space="preserve"> Soni</w:t>
      </w:r>
    </w:p>
    <w:p w:rsidR="00E22D22" w:rsidRPr="00D324BA" w:rsidRDefault="004C1BEE" w:rsidP="006E09D4">
      <w:pPr>
        <w:jc w:val="both"/>
        <w:rPr>
          <w:b/>
          <w:bCs/>
          <w:sz w:val="28"/>
          <w:szCs w:val="28"/>
        </w:rPr>
      </w:pPr>
      <w:r w:rsidRPr="00D324BA">
        <w:rPr>
          <w:b/>
          <w:bCs/>
          <w:sz w:val="28"/>
          <w:szCs w:val="28"/>
        </w:rPr>
        <w:t>GRAPHICAL ABSTRACT</w:t>
      </w:r>
    </w:p>
    <w:p w:rsidR="004C1BEE" w:rsidRPr="003D29C1" w:rsidRDefault="004C1BEE" w:rsidP="006E09D4">
      <w:pPr>
        <w:jc w:val="both"/>
        <w:rPr>
          <w:b/>
          <w:bCs/>
          <w:sz w:val="22"/>
          <w:szCs w:val="22"/>
        </w:rPr>
      </w:pPr>
      <w:r w:rsidRPr="003D29C1">
        <w:rPr>
          <w:b/>
          <w:bCs/>
          <w:noProof/>
          <w:sz w:val="22"/>
          <w:szCs w:val="22"/>
          <w:lang w:bidi="hi-IN"/>
        </w:rPr>
        <w:drawing>
          <wp:inline distT="0" distB="0" distL="0" distR="0">
            <wp:extent cx="5371816" cy="2197290"/>
            <wp:effectExtent l="19050" t="0" r="284" b="0"/>
            <wp:docPr id="1" name="Picture 1" descr="C:\Users\admin\Desktop\Presentati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Presentation1.jpg"/>
                    <pic:cNvPicPr>
                      <a:picLocks noChangeAspect="1" noChangeArrowheads="1"/>
                    </pic:cNvPicPr>
                  </pic:nvPicPr>
                  <pic:blipFill>
                    <a:blip r:embed="rId5" cstate="print"/>
                    <a:srcRect/>
                    <a:stretch>
                      <a:fillRect/>
                    </a:stretch>
                  </pic:blipFill>
                  <pic:spPr bwMode="auto">
                    <a:xfrm>
                      <a:off x="0" y="0"/>
                      <a:ext cx="5375997" cy="2199000"/>
                    </a:xfrm>
                    <a:prstGeom prst="rect">
                      <a:avLst/>
                    </a:prstGeom>
                    <a:noFill/>
                    <a:ln w="9525">
                      <a:noFill/>
                      <a:miter lim="800000"/>
                      <a:headEnd/>
                      <a:tailEnd/>
                    </a:ln>
                  </pic:spPr>
                </pic:pic>
              </a:graphicData>
            </a:graphic>
          </wp:inline>
        </w:drawing>
      </w:r>
    </w:p>
    <w:p w:rsidR="0033183E" w:rsidRPr="00844C52" w:rsidRDefault="00B455E2" w:rsidP="006E09D4">
      <w:pPr>
        <w:jc w:val="both"/>
        <w:rPr>
          <w:b/>
          <w:bCs/>
          <w:sz w:val="28"/>
          <w:szCs w:val="28"/>
        </w:rPr>
      </w:pPr>
      <w:r w:rsidRPr="00844C52">
        <w:rPr>
          <w:b/>
          <w:bCs/>
          <w:sz w:val="28"/>
          <w:szCs w:val="28"/>
        </w:rPr>
        <w:t>KEY WORDS</w:t>
      </w:r>
    </w:p>
    <w:p w:rsidR="009B626B" w:rsidRPr="003D29C1" w:rsidRDefault="0033183E" w:rsidP="006E09D4">
      <w:pPr>
        <w:jc w:val="both"/>
        <w:rPr>
          <w:rFonts w:eastAsia="TimesNewRomanPS"/>
          <w:sz w:val="20"/>
          <w:szCs w:val="20"/>
          <w:lang w:bidi="gu-IN"/>
        </w:rPr>
      </w:pPr>
      <w:r w:rsidRPr="003D29C1">
        <w:rPr>
          <w:sz w:val="22"/>
          <w:szCs w:val="22"/>
        </w:rPr>
        <w:t>Electrical stimulation, Covid-19, Current,</w:t>
      </w:r>
      <w:r w:rsidR="00B455E2" w:rsidRPr="003D29C1">
        <w:rPr>
          <w:sz w:val="22"/>
          <w:szCs w:val="22"/>
        </w:rPr>
        <w:t xml:space="preserve"> Voltage, SARS-</w:t>
      </w:r>
      <w:proofErr w:type="spellStart"/>
      <w:r w:rsidR="00B455E2" w:rsidRPr="003D29C1">
        <w:rPr>
          <w:sz w:val="22"/>
          <w:szCs w:val="22"/>
        </w:rPr>
        <w:t>CoV</w:t>
      </w:r>
      <w:proofErr w:type="spellEnd"/>
      <w:r w:rsidR="00B455E2" w:rsidRPr="003D29C1">
        <w:rPr>
          <w:sz w:val="22"/>
          <w:szCs w:val="22"/>
        </w:rPr>
        <w:t>, MERS-</w:t>
      </w:r>
      <w:proofErr w:type="spellStart"/>
      <w:r w:rsidR="00B455E2" w:rsidRPr="003D29C1">
        <w:rPr>
          <w:sz w:val="22"/>
          <w:szCs w:val="22"/>
        </w:rPr>
        <w:t>CoV</w:t>
      </w:r>
      <w:proofErr w:type="spellEnd"/>
      <w:r w:rsidR="009B626B" w:rsidRPr="003D29C1">
        <w:rPr>
          <w:sz w:val="22"/>
          <w:szCs w:val="22"/>
        </w:rPr>
        <w:t>,</w:t>
      </w:r>
      <w:r w:rsidR="009B626B" w:rsidRPr="003D29C1">
        <w:rPr>
          <w:rFonts w:eastAsia="TimesNewRomanPS"/>
          <w:sz w:val="20"/>
          <w:szCs w:val="20"/>
          <w:lang w:bidi="gu-IN"/>
        </w:rPr>
        <w:t xml:space="preserve"> </w:t>
      </w:r>
    </w:p>
    <w:p w:rsidR="0033183E" w:rsidRPr="0011016C" w:rsidRDefault="004C1BEE" w:rsidP="006E09D4">
      <w:pPr>
        <w:jc w:val="both"/>
        <w:rPr>
          <w:b/>
          <w:bCs/>
          <w:sz w:val="28"/>
          <w:szCs w:val="28"/>
        </w:rPr>
      </w:pPr>
      <w:r w:rsidRPr="0011016C">
        <w:rPr>
          <w:b/>
          <w:bCs/>
          <w:sz w:val="28"/>
          <w:szCs w:val="28"/>
        </w:rPr>
        <w:t xml:space="preserve">INTRODUCTION </w:t>
      </w:r>
    </w:p>
    <w:p w:rsidR="00BE28C0" w:rsidRPr="0011016C" w:rsidRDefault="00E976AE" w:rsidP="003D29C1">
      <w:pPr>
        <w:autoSpaceDE w:val="0"/>
        <w:autoSpaceDN w:val="0"/>
        <w:adjustRightInd w:val="0"/>
        <w:spacing w:after="0"/>
        <w:jc w:val="both"/>
        <w:rPr>
          <w:lang w:bidi="gu-IN"/>
        </w:rPr>
      </w:pPr>
      <w:r w:rsidRPr="00E976AE">
        <w:rPr>
          <w:lang w:bidi="gu-IN"/>
        </w:rPr>
        <w:t xml:space="preserve">Corona viruses are part of the Corona virus family of the order </w:t>
      </w:r>
      <w:proofErr w:type="spellStart"/>
      <w:r w:rsidRPr="00E976AE">
        <w:rPr>
          <w:lang w:bidi="gu-IN"/>
        </w:rPr>
        <w:t>Nidovirales</w:t>
      </w:r>
      <w:proofErr w:type="spellEnd"/>
      <w:r w:rsidRPr="00E976AE">
        <w:rPr>
          <w:lang w:bidi="gu-IN"/>
        </w:rPr>
        <w:t>. The name Corona is derived from the crown-shaped spikes on the outer surface of the virus; hence the name Corona virus. Corona viruses are small (Diameter 65-125 nm) and contain a nucleocapsid of 26-32kbs (see Fig. 1).</w:t>
      </w:r>
      <w:r w:rsidR="00933C92" w:rsidRPr="00933C92">
        <w:rPr>
          <w:lang w:bidi="gu-IN"/>
        </w:rPr>
        <w:t xml:space="preserve"> </w:t>
      </w:r>
      <w:r w:rsidRPr="00E976AE">
        <w:rPr>
          <w:lang w:bidi="gu-IN"/>
        </w:rPr>
        <w:t>Corona viruses are divided into alpha (a) subgroup, beta (b) subgroup, gamma (c) subgroup, and delta (d) subgroup. SARS-</w:t>
      </w:r>
      <w:proofErr w:type="spellStart"/>
      <w:r w:rsidRPr="00E976AE">
        <w:rPr>
          <w:lang w:bidi="gu-IN"/>
        </w:rPr>
        <w:t>CoV</w:t>
      </w:r>
      <w:proofErr w:type="spellEnd"/>
      <w:r w:rsidRPr="00E976AE">
        <w:rPr>
          <w:lang w:bidi="gu-IN"/>
        </w:rPr>
        <w:t xml:space="preserve"> causes acute lung injury (ALI). ARDS causes acute respiratory distress syndrome (ARDS). H5N1 Influenza A causes acute respiratory distress. H1N1 2009 causes acute respiratory distress (ARDS) caused by corona virus. Middle East Respiratory Syndrome Corona virus causes acute respiratory failure (ARDS) which can lead to lung failure and death. It was thought that corona virus was primarily an animal-borne virus until 2002 when the world witnessed the world-wide outbreak of severe acute respiratory syndrome (SARS) in Guang</w:t>
      </w:r>
      <w:r>
        <w:rPr>
          <w:lang w:bidi="gu-IN"/>
        </w:rPr>
        <w:t>dong (China) due to corona virus</w:t>
      </w:r>
      <w:r w:rsidR="00BE28C0" w:rsidRPr="0011016C">
        <w:rPr>
          <w:lang w:bidi="gu-IN"/>
        </w:rPr>
        <w:t xml:space="preserve"> </w:t>
      </w:r>
      <w:r w:rsidR="005C1F5F" w:rsidRPr="0011016C">
        <w:rPr>
          <w:lang w:bidi="gu-IN"/>
        </w:rPr>
        <w:t>[</w:t>
      </w:r>
      <w:proofErr w:type="spellStart"/>
      <w:r w:rsidR="005C1F5F" w:rsidRPr="0011016C">
        <w:rPr>
          <w:lang w:bidi="gu-IN"/>
        </w:rPr>
        <w:t>Zhong</w:t>
      </w:r>
      <w:proofErr w:type="spellEnd"/>
      <w:r w:rsidR="005C1F5F" w:rsidRPr="0011016C">
        <w:rPr>
          <w:lang w:bidi="gu-IN"/>
        </w:rPr>
        <w:t xml:space="preserve"> et al., 2003</w:t>
      </w:r>
      <w:r w:rsidR="00BE28C0" w:rsidRPr="0011016C">
        <w:rPr>
          <w:lang w:bidi="gu-IN"/>
        </w:rPr>
        <w:t xml:space="preserve">]. </w:t>
      </w:r>
      <w:r w:rsidRPr="00E976AE">
        <w:rPr>
          <w:lang w:bidi="gu-IN"/>
        </w:rPr>
        <w:t xml:space="preserve">Just 10 years later, another major </w:t>
      </w:r>
      <w:r w:rsidR="00745641" w:rsidRPr="00E976AE">
        <w:rPr>
          <w:lang w:bidi="gu-IN"/>
        </w:rPr>
        <w:t>corona virus</w:t>
      </w:r>
      <w:r w:rsidRPr="00E976AE">
        <w:rPr>
          <w:lang w:bidi="gu-IN"/>
        </w:rPr>
        <w:t>, MERS-</w:t>
      </w:r>
      <w:proofErr w:type="spellStart"/>
      <w:r w:rsidRPr="00E976AE">
        <w:rPr>
          <w:lang w:bidi="gu-IN"/>
        </w:rPr>
        <w:t>CoV</w:t>
      </w:r>
      <w:proofErr w:type="spellEnd"/>
      <w:r w:rsidRPr="00E976AE">
        <w:rPr>
          <w:lang w:bidi="gu-IN"/>
        </w:rPr>
        <w:t>, caused</w:t>
      </w:r>
      <w:r>
        <w:rPr>
          <w:lang w:bidi="gu-IN"/>
        </w:rPr>
        <w:t xml:space="preserve"> an outbreak in the Middle East</w:t>
      </w:r>
      <w:r w:rsidR="00933C92">
        <w:rPr>
          <w:lang w:bidi="gu-IN"/>
        </w:rPr>
        <w:t xml:space="preserve"> </w:t>
      </w:r>
      <w:r w:rsidR="005C1F5F" w:rsidRPr="0011016C">
        <w:rPr>
          <w:lang w:bidi="gu-IN"/>
        </w:rPr>
        <w:t>[Wang et al., 2013</w:t>
      </w:r>
      <w:r w:rsidR="00BE28C0" w:rsidRPr="0011016C">
        <w:rPr>
          <w:lang w:bidi="gu-IN"/>
        </w:rPr>
        <w:t>].</w:t>
      </w:r>
    </w:p>
    <w:p w:rsidR="00BE28C0" w:rsidRPr="0011016C" w:rsidRDefault="00BE28C0" w:rsidP="003D29C1">
      <w:pPr>
        <w:autoSpaceDE w:val="0"/>
        <w:autoSpaceDN w:val="0"/>
        <w:adjustRightInd w:val="0"/>
        <w:spacing w:after="0"/>
        <w:jc w:val="both"/>
        <w:rPr>
          <w:lang w:bidi="gu-IN"/>
        </w:rPr>
      </w:pPr>
    </w:p>
    <w:p w:rsidR="00B33C2B" w:rsidRPr="003D29C1" w:rsidRDefault="00A3263D" w:rsidP="00844C52">
      <w:pPr>
        <w:autoSpaceDE w:val="0"/>
        <w:autoSpaceDN w:val="0"/>
        <w:adjustRightInd w:val="0"/>
        <w:spacing w:after="0"/>
        <w:jc w:val="both"/>
        <w:rPr>
          <w:sz w:val="30"/>
          <w:szCs w:val="30"/>
        </w:rPr>
      </w:pPr>
      <w:r w:rsidRPr="00A3263D">
        <w:rPr>
          <w:lang w:bidi="gu-IN"/>
        </w:rPr>
        <w:t xml:space="preserve">A new </w:t>
      </w:r>
      <w:proofErr w:type="spellStart"/>
      <w:r w:rsidRPr="00A3263D">
        <w:rPr>
          <w:lang w:bidi="gu-IN"/>
        </w:rPr>
        <w:t>coronavirus</w:t>
      </w:r>
      <w:proofErr w:type="spellEnd"/>
      <w:r w:rsidRPr="00A3263D">
        <w:rPr>
          <w:lang w:bidi="gu-IN"/>
        </w:rPr>
        <w:t xml:space="preserve"> outbreak in Wuhan, China's rapidly expanding commercial hub, has claimed the lives of more than 18,500 people and infected over 70,000 in the first half of the </w:t>
      </w:r>
      <w:proofErr w:type="spellStart"/>
      <w:r w:rsidRPr="00A3263D">
        <w:rPr>
          <w:lang w:bidi="gu-IN"/>
        </w:rPr>
        <w:t>year.</w:t>
      </w:r>
      <w:r w:rsidR="00E976AE" w:rsidRPr="00E976AE">
        <w:rPr>
          <w:lang w:bidi="gu-IN"/>
        </w:rPr>
        <w:t>The</w:t>
      </w:r>
      <w:proofErr w:type="spellEnd"/>
      <w:r w:rsidR="00E976AE" w:rsidRPr="00E976AE">
        <w:rPr>
          <w:lang w:bidi="gu-IN"/>
        </w:rPr>
        <w:t xml:space="preserve"> </w:t>
      </w:r>
      <w:r w:rsidR="00745641" w:rsidRPr="00E976AE">
        <w:rPr>
          <w:lang w:bidi="gu-IN"/>
        </w:rPr>
        <w:t>corona virus</w:t>
      </w:r>
      <w:r w:rsidR="00E976AE" w:rsidRPr="00E976AE">
        <w:rPr>
          <w:lang w:bidi="gu-IN"/>
        </w:rPr>
        <w:t xml:space="preserve"> has been identified as part of the </w:t>
      </w:r>
      <w:r w:rsidR="00745641" w:rsidRPr="00E976AE">
        <w:rPr>
          <w:lang w:bidi="gu-IN"/>
        </w:rPr>
        <w:t>corona virus</w:t>
      </w:r>
      <w:r w:rsidR="00E976AE" w:rsidRPr="00E976AE">
        <w:rPr>
          <w:lang w:bidi="gu-IN"/>
        </w:rPr>
        <w:t xml:space="preserve"> b family. Chinese researchers named the virus Wuhan </w:t>
      </w:r>
      <w:r w:rsidR="00745641" w:rsidRPr="00E976AE">
        <w:rPr>
          <w:lang w:bidi="gu-IN"/>
        </w:rPr>
        <w:t>corona virus</w:t>
      </w:r>
      <w:r w:rsidR="00E976AE" w:rsidRPr="00E976AE">
        <w:rPr>
          <w:lang w:bidi="gu-IN"/>
        </w:rPr>
        <w:t xml:space="preserve"> or 2019 novel </w:t>
      </w:r>
      <w:r w:rsidR="00745641" w:rsidRPr="00E976AE">
        <w:rPr>
          <w:lang w:bidi="gu-IN"/>
        </w:rPr>
        <w:t>corona virus</w:t>
      </w:r>
      <w:r w:rsidR="00E976AE" w:rsidRPr="00E976AE">
        <w:rPr>
          <w:lang w:bidi="gu-IN"/>
        </w:rPr>
        <w:t xml:space="preserve"> </w:t>
      </w:r>
      <w:r w:rsidR="00E976AE" w:rsidRPr="00E976AE">
        <w:rPr>
          <w:lang w:bidi="gu-IN"/>
        </w:rPr>
        <w:lastRenderedPageBreak/>
        <w:t xml:space="preserve">(2019-n </w:t>
      </w:r>
      <w:proofErr w:type="spellStart"/>
      <w:r w:rsidR="00E976AE" w:rsidRPr="00E976AE">
        <w:rPr>
          <w:lang w:bidi="gu-IN"/>
        </w:rPr>
        <w:t>Cov</w:t>
      </w:r>
      <w:proofErr w:type="spellEnd"/>
      <w:r w:rsidR="00E976AE" w:rsidRPr="00E976AE">
        <w:rPr>
          <w:lang w:bidi="gu-IN"/>
        </w:rPr>
        <w:t xml:space="preserve">). The International Committee on the Taxonomy of Viruses (ICTV) has classified the </w:t>
      </w:r>
      <w:r w:rsidR="00745641" w:rsidRPr="00E976AE">
        <w:rPr>
          <w:lang w:bidi="gu-IN"/>
        </w:rPr>
        <w:t>corona virus</w:t>
      </w:r>
      <w:r w:rsidR="00E976AE" w:rsidRPr="00E976AE">
        <w:rPr>
          <w:lang w:bidi="gu-IN"/>
        </w:rPr>
        <w:t xml:space="preserve"> as a SAR</w:t>
      </w:r>
      <w:r w:rsidR="00E976AE">
        <w:rPr>
          <w:lang w:bidi="gu-IN"/>
        </w:rPr>
        <w:t>S-</w:t>
      </w:r>
      <w:proofErr w:type="spellStart"/>
      <w:r w:rsidR="00E976AE">
        <w:rPr>
          <w:lang w:bidi="gu-IN"/>
        </w:rPr>
        <w:t>CoV</w:t>
      </w:r>
      <w:proofErr w:type="spellEnd"/>
      <w:r w:rsidR="00E976AE">
        <w:rPr>
          <w:lang w:bidi="gu-IN"/>
        </w:rPr>
        <w:t>-</w:t>
      </w:r>
      <w:r w:rsidR="00E976AE" w:rsidRPr="00E976AE">
        <w:rPr>
          <w:lang w:bidi="gu-IN"/>
        </w:rPr>
        <w:t xml:space="preserve"> 2 virus and the disease as a COVID-19. </w:t>
      </w:r>
      <w:r w:rsidR="00BE28C0" w:rsidRPr="00D324BA">
        <w:rPr>
          <w:lang w:bidi="gu-IN"/>
        </w:rPr>
        <w:t>[</w:t>
      </w:r>
      <w:r w:rsidR="005C1F5F" w:rsidRPr="00D324BA">
        <w:rPr>
          <w:lang w:bidi="gu-IN"/>
        </w:rPr>
        <w:t>Cui et al, 2019; Lai et al., 2019</w:t>
      </w:r>
      <w:proofErr w:type="gramStart"/>
      <w:r w:rsidR="005C1F5F" w:rsidRPr="00D324BA">
        <w:rPr>
          <w:lang w:bidi="gu-IN"/>
        </w:rPr>
        <w:t>;WHO</w:t>
      </w:r>
      <w:proofErr w:type="gramEnd"/>
      <w:r w:rsidR="005C1F5F" w:rsidRPr="00D324BA">
        <w:rPr>
          <w:lang w:bidi="gu-IN"/>
        </w:rPr>
        <w:t xml:space="preserve"> 2020</w:t>
      </w:r>
      <w:r w:rsidR="00BE28C0" w:rsidRPr="00D324BA">
        <w:rPr>
          <w:lang w:bidi="gu-IN"/>
        </w:rPr>
        <w:t xml:space="preserve">]. </w:t>
      </w:r>
      <w:r w:rsidR="001C7B0E" w:rsidRPr="001C7B0E">
        <w:rPr>
          <w:lang w:bidi="gu-IN"/>
        </w:rPr>
        <w:t>SRAS-</w:t>
      </w:r>
      <w:proofErr w:type="spellStart"/>
      <w:r w:rsidR="001C7B0E" w:rsidRPr="001C7B0E">
        <w:rPr>
          <w:lang w:bidi="gu-IN"/>
        </w:rPr>
        <w:t>CoV</w:t>
      </w:r>
      <w:proofErr w:type="spellEnd"/>
      <w:r w:rsidR="001C7B0E" w:rsidRPr="001C7B0E">
        <w:rPr>
          <w:lang w:bidi="gu-IN"/>
        </w:rPr>
        <w:t xml:space="preserve"> has infected 8098 cases with a 9% mortality rate in 26 countries as of this writing while new </w:t>
      </w:r>
      <w:r w:rsidR="00745641" w:rsidRPr="001C7B0E">
        <w:rPr>
          <w:lang w:bidi="gu-IN"/>
        </w:rPr>
        <w:t>corona virus</w:t>
      </w:r>
      <w:r w:rsidR="001C7B0E" w:rsidRPr="001C7B0E">
        <w:rPr>
          <w:lang w:bidi="gu-IN"/>
        </w:rPr>
        <w:t xml:space="preserve"> (2019) has infected 120,000 cases with 2.9% mortality rate in 109 countries. The above table shows the transmission rate of SARS-Co virus is higher than that of SRAS-Co</w:t>
      </w:r>
      <w:r w:rsidR="001C7B0E">
        <w:rPr>
          <w:lang w:bidi="gu-IN"/>
        </w:rPr>
        <w:t>V-2</w:t>
      </w:r>
      <w:r w:rsidR="001C7B0E" w:rsidRPr="001C7B0E">
        <w:rPr>
          <w:lang w:bidi="gu-IN"/>
        </w:rPr>
        <w:t xml:space="preserve"> virus. This could be due to the genetic recombination of the S protein in the RBD region of SARS virus, which may have enhanced the transmission capacity of SARS</w:t>
      </w:r>
      <w:r w:rsidR="001C7B0E">
        <w:rPr>
          <w:lang w:bidi="gu-IN"/>
        </w:rPr>
        <w:t xml:space="preserve"> CoV-2</w:t>
      </w:r>
      <w:r w:rsidR="001C7B0E" w:rsidRPr="001C7B0E">
        <w:rPr>
          <w:lang w:bidi="gu-IN"/>
        </w:rPr>
        <w:t xml:space="preserve"> virus.</w:t>
      </w:r>
      <w:r w:rsidR="00B33C2B" w:rsidRPr="003D29C1">
        <w:rPr>
          <w:noProof/>
          <w:sz w:val="30"/>
          <w:szCs w:val="30"/>
          <w:lang w:bidi="hi-IN"/>
        </w:rPr>
        <w:drawing>
          <wp:inline distT="0" distB="0" distL="0" distR="0">
            <wp:extent cx="2423899" cy="1241946"/>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425171" cy="1242598"/>
                    </a:xfrm>
                    <a:prstGeom prst="rect">
                      <a:avLst/>
                    </a:prstGeom>
                    <a:noFill/>
                    <a:ln w="9525">
                      <a:noFill/>
                      <a:miter lim="800000"/>
                      <a:headEnd/>
                      <a:tailEnd/>
                    </a:ln>
                  </pic:spPr>
                </pic:pic>
              </a:graphicData>
            </a:graphic>
          </wp:inline>
        </w:drawing>
      </w:r>
    </w:p>
    <w:p w:rsidR="00E22D22" w:rsidRPr="00845C81" w:rsidRDefault="00B33C2B" w:rsidP="003D29C1">
      <w:pPr>
        <w:jc w:val="both"/>
        <w:rPr>
          <w:bCs/>
          <w:sz w:val="20"/>
          <w:szCs w:val="20"/>
        </w:rPr>
      </w:pPr>
      <w:r w:rsidRPr="003D29C1">
        <w:rPr>
          <w:b/>
          <w:sz w:val="20"/>
          <w:szCs w:val="20"/>
        </w:rPr>
        <w:t>Figure</w:t>
      </w:r>
      <w:proofErr w:type="gramStart"/>
      <w:r w:rsidRPr="003D29C1">
        <w:rPr>
          <w:b/>
          <w:sz w:val="20"/>
          <w:szCs w:val="20"/>
        </w:rPr>
        <w:t>:</w:t>
      </w:r>
      <w:r w:rsidR="00845C81">
        <w:rPr>
          <w:b/>
          <w:sz w:val="20"/>
          <w:szCs w:val="20"/>
        </w:rPr>
        <w:t>1</w:t>
      </w:r>
      <w:proofErr w:type="gramEnd"/>
      <w:r w:rsidR="00845C81">
        <w:rPr>
          <w:b/>
          <w:sz w:val="20"/>
          <w:szCs w:val="20"/>
        </w:rPr>
        <w:t>.</w:t>
      </w:r>
      <w:r w:rsidRPr="003D29C1">
        <w:rPr>
          <w:b/>
          <w:sz w:val="20"/>
          <w:szCs w:val="20"/>
        </w:rPr>
        <w:t xml:space="preserve"> </w:t>
      </w:r>
      <w:r w:rsidR="00845C81" w:rsidRPr="00845C81">
        <w:rPr>
          <w:bCs/>
          <w:sz w:val="20"/>
          <w:szCs w:val="20"/>
        </w:rPr>
        <w:t xml:space="preserve">The structure of the respiratory illness caused by the human corona virus </w:t>
      </w:r>
      <w:r w:rsidR="00DB3F78" w:rsidRPr="00845C81">
        <w:rPr>
          <w:bCs/>
          <w:sz w:val="22"/>
          <w:szCs w:val="22"/>
        </w:rPr>
        <w:t xml:space="preserve">History of the electrical stimulation therapy use in various </w:t>
      </w:r>
      <w:r w:rsidR="001C7B0E">
        <w:rPr>
          <w:bCs/>
          <w:sz w:val="22"/>
          <w:szCs w:val="22"/>
        </w:rPr>
        <w:t>“</w:t>
      </w:r>
      <w:r w:rsidR="00DB3F78" w:rsidRPr="00845C81">
        <w:rPr>
          <w:bCs/>
          <w:sz w:val="22"/>
          <w:szCs w:val="22"/>
        </w:rPr>
        <w:t>diseases</w:t>
      </w:r>
      <w:r w:rsidR="001C7B0E">
        <w:rPr>
          <w:bCs/>
          <w:sz w:val="22"/>
          <w:szCs w:val="22"/>
        </w:rPr>
        <w:t>”</w:t>
      </w:r>
    </w:p>
    <w:p w:rsidR="001C7B0E" w:rsidRPr="001C7B0E" w:rsidRDefault="001C7B0E" w:rsidP="003D29C1">
      <w:pPr>
        <w:autoSpaceDE w:val="0"/>
        <w:autoSpaceDN w:val="0"/>
        <w:adjustRightInd w:val="0"/>
        <w:spacing w:after="0"/>
        <w:jc w:val="both"/>
        <w:rPr>
          <w:color w:val="171A22"/>
          <w:shd w:val="clear" w:color="auto" w:fill="FFFFFF"/>
        </w:rPr>
      </w:pPr>
      <w:r w:rsidRPr="001C7B0E">
        <w:t xml:space="preserve">One of the problems in this case relates to the use of Black Boxes and Magnetic Pulse Generators for blood electrification. They claim that these devices can treat infections like viruses, bacteria and yeast as well as diseases like cancer. These claims have a long history in scientific literature. Lyman and colleagues reported in 1990 that the delivery of 50-100 microamperes direct current through blood infected with the Aids virus inactivated the virus </w:t>
      </w:r>
      <w:r>
        <w:t xml:space="preserve">and stopped viral proliferation </w:t>
      </w:r>
      <w:r w:rsidR="007F638E" w:rsidRPr="00D324BA">
        <w:t xml:space="preserve">(Lyman et al., 1990). </w:t>
      </w:r>
      <w:r w:rsidRPr="001C7B0E">
        <w:rPr>
          <w:color w:val="171A22"/>
          <w:shd w:val="clear" w:color="auto" w:fill="FFFFFF"/>
        </w:rPr>
        <w:t xml:space="preserve">The study was published in the Journal of </w:t>
      </w:r>
      <w:proofErr w:type="spellStart"/>
      <w:r w:rsidRPr="001C7B0E">
        <w:rPr>
          <w:color w:val="171A22"/>
          <w:shd w:val="clear" w:color="auto" w:fill="FFFFFF"/>
        </w:rPr>
        <w:t>Apioids</w:t>
      </w:r>
      <w:proofErr w:type="spellEnd"/>
      <w:r w:rsidRPr="001C7B0E">
        <w:rPr>
          <w:color w:val="171A22"/>
          <w:shd w:val="clear" w:color="auto" w:fill="FFFFFF"/>
        </w:rPr>
        <w:t xml:space="preserve"> on 14 March 1991. The paper was presented at the 1st International Symposium (AIDS conference) on Combination Therapy in Washington, D.C.</w:t>
      </w:r>
    </w:p>
    <w:p w:rsidR="00A82BD4" w:rsidRPr="00D324BA" w:rsidRDefault="00745641" w:rsidP="003D29C1">
      <w:pPr>
        <w:autoSpaceDE w:val="0"/>
        <w:autoSpaceDN w:val="0"/>
        <w:adjustRightInd w:val="0"/>
        <w:spacing w:after="0"/>
        <w:jc w:val="both"/>
        <w:rPr>
          <w:rFonts w:eastAsia="TimesNewRomanPS"/>
          <w:lang w:bidi="gu-IN"/>
        </w:rPr>
      </w:pPr>
      <w:r w:rsidRPr="00DA5533">
        <w:rPr>
          <w:rFonts w:eastAsia="TimesNewRomanPS"/>
          <w:lang w:bidi="gu-IN"/>
        </w:rPr>
        <w:t>Antibacterial</w:t>
      </w:r>
      <w:r w:rsidR="00DA5533" w:rsidRPr="00DA5533">
        <w:rPr>
          <w:rFonts w:eastAsia="TimesNewRomanPS"/>
          <w:lang w:bidi="gu-IN"/>
        </w:rPr>
        <w:t xml:space="preserve"> have revolutionized the treatment of bacterial infections and dramatically reduced mortality due to microbial diseases over the past few decades. </w:t>
      </w:r>
      <w:r w:rsidR="00B45F57" w:rsidRPr="00B45F57">
        <w:rPr>
          <w:rFonts w:eastAsia="TimesNewRomanPS"/>
          <w:lang w:bidi="gu-IN"/>
        </w:rPr>
        <w:t xml:space="preserve">But because antibacterial agents have been used so much, bacteria have developed resistance to </w:t>
      </w:r>
      <w:proofErr w:type="spellStart"/>
      <w:r w:rsidR="00B45F57" w:rsidRPr="00B45F57">
        <w:rPr>
          <w:rFonts w:eastAsia="TimesNewRomanPS"/>
          <w:lang w:bidi="gu-IN"/>
        </w:rPr>
        <w:t>them.</w:t>
      </w:r>
      <w:r w:rsidR="00DA5533" w:rsidRPr="00DA5533">
        <w:rPr>
          <w:rFonts w:eastAsia="TimesNewRomanPS"/>
          <w:lang w:bidi="gu-IN"/>
        </w:rPr>
        <w:t>This</w:t>
      </w:r>
      <w:proofErr w:type="spellEnd"/>
      <w:r w:rsidR="00DA5533" w:rsidRPr="00DA5533">
        <w:rPr>
          <w:rFonts w:eastAsia="TimesNewRomanPS"/>
          <w:lang w:bidi="gu-IN"/>
        </w:rPr>
        <w:t xml:space="preserve"> poses a serious threat to the treatment options for bac</w:t>
      </w:r>
      <w:r w:rsidR="00DA5533">
        <w:rPr>
          <w:rFonts w:eastAsia="TimesNewRomanPS"/>
          <w:lang w:bidi="gu-IN"/>
        </w:rPr>
        <w:t xml:space="preserve">terial infections </w:t>
      </w:r>
      <w:r w:rsidR="000722FF" w:rsidRPr="00D324BA">
        <w:rPr>
          <w:rFonts w:eastAsia="TimesNewRomanPS"/>
          <w:lang w:bidi="gu-IN"/>
        </w:rPr>
        <w:t xml:space="preserve">(Castro et al., 2002; </w:t>
      </w:r>
      <w:proofErr w:type="spellStart"/>
      <w:r w:rsidR="000722FF" w:rsidRPr="00D324BA">
        <w:rPr>
          <w:rFonts w:eastAsia="TimesNewRomanPS"/>
          <w:lang w:bidi="gu-IN"/>
        </w:rPr>
        <w:t>Silveira</w:t>
      </w:r>
      <w:proofErr w:type="spellEnd"/>
      <w:r w:rsidR="000722FF" w:rsidRPr="00D324BA">
        <w:rPr>
          <w:rFonts w:eastAsia="TimesNewRomanPS"/>
          <w:lang w:bidi="gu-IN"/>
        </w:rPr>
        <w:t xml:space="preserve"> et al.</w:t>
      </w:r>
      <w:proofErr w:type="gramStart"/>
      <w:r w:rsidR="000722FF" w:rsidRPr="00D324BA">
        <w:rPr>
          <w:rFonts w:eastAsia="TimesNewRomanPS"/>
          <w:lang w:bidi="gu-IN"/>
        </w:rPr>
        <w:t>,2006</w:t>
      </w:r>
      <w:proofErr w:type="gramEnd"/>
      <w:r w:rsidR="000722FF" w:rsidRPr="00D324BA">
        <w:rPr>
          <w:rFonts w:eastAsia="TimesNewRomanPS"/>
          <w:lang w:bidi="gu-IN"/>
        </w:rPr>
        <w:t>)</w:t>
      </w:r>
      <w:r w:rsidR="00C30C82" w:rsidRPr="00D324BA">
        <w:rPr>
          <w:rFonts w:eastAsia="TimesNewRomanPS"/>
          <w:lang w:bidi="gu-IN"/>
        </w:rPr>
        <w:t xml:space="preserve">. </w:t>
      </w:r>
      <w:r w:rsidR="00DA5533" w:rsidRPr="00DA5533">
        <w:rPr>
          <w:rFonts w:eastAsia="TimesNewRomanPS"/>
          <w:lang w:bidi="gu-IN"/>
        </w:rPr>
        <w:t xml:space="preserve">Bacteria classified as part of the genera </w:t>
      </w:r>
      <w:proofErr w:type="spellStart"/>
      <w:r w:rsidR="00DA5533" w:rsidRPr="00DA5533">
        <w:rPr>
          <w:rFonts w:eastAsia="TimesNewRomanPS"/>
          <w:i/>
          <w:iCs/>
          <w:lang w:bidi="gu-IN"/>
        </w:rPr>
        <w:t>enterobacter</w:t>
      </w:r>
      <w:proofErr w:type="spellEnd"/>
      <w:r w:rsidR="00DA5533" w:rsidRPr="00DA5533">
        <w:rPr>
          <w:rFonts w:eastAsia="TimesNewRomanPS"/>
          <w:lang w:bidi="gu-IN"/>
        </w:rPr>
        <w:t xml:space="preserve"> and </w:t>
      </w:r>
      <w:r w:rsidR="00DA5533" w:rsidRPr="00DA5533">
        <w:rPr>
          <w:rFonts w:eastAsia="TimesNewRomanPS"/>
          <w:i/>
          <w:iCs/>
          <w:lang w:bidi="gu-IN"/>
        </w:rPr>
        <w:t xml:space="preserve">staphylococcus </w:t>
      </w:r>
      <w:proofErr w:type="spellStart"/>
      <w:r w:rsidR="00DA5533" w:rsidRPr="00845C81">
        <w:rPr>
          <w:rFonts w:eastAsia="TimesNewRomanPS"/>
          <w:i/>
          <w:iCs/>
          <w:lang w:bidi="gu-IN"/>
        </w:rPr>
        <w:t>aureus</w:t>
      </w:r>
      <w:proofErr w:type="spellEnd"/>
      <w:r w:rsidR="00DA5533" w:rsidRPr="00845C81">
        <w:rPr>
          <w:rFonts w:eastAsia="TimesNewRomanPS"/>
          <w:lang w:bidi="gu-IN"/>
        </w:rPr>
        <w:t>,</w:t>
      </w:r>
      <w:r w:rsidR="00DA5533" w:rsidRPr="00DA5533">
        <w:rPr>
          <w:rFonts w:eastAsia="TimesNewRomanPS"/>
          <w:lang w:bidi="gu-IN"/>
        </w:rPr>
        <w:t xml:space="preserve"> are prominent in the global landscape of bacterial resistance, and the drugs employed to control them are frequently ineffective, making them difficult to treat. </w:t>
      </w:r>
      <w:r w:rsidR="00845C81" w:rsidRPr="00D324BA">
        <w:rPr>
          <w:rFonts w:eastAsia="TimesNewRomanPS"/>
          <w:lang w:bidi="gu-IN"/>
        </w:rPr>
        <w:t>(</w:t>
      </w:r>
      <w:r w:rsidR="000722FF" w:rsidRPr="00D324BA">
        <w:rPr>
          <w:rFonts w:eastAsia="TimesNewRomanPS"/>
          <w:lang w:bidi="gu-IN"/>
        </w:rPr>
        <w:t>Martins et al.</w:t>
      </w:r>
      <w:proofErr w:type="gramStart"/>
      <w:r w:rsidR="000722FF" w:rsidRPr="00D324BA">
        <w:rPr>
          <w:rFonts w:eastAsia="TimesNewRomanPS"/>
          <w:lang w:bidi="gu-IN"/>
        </w:rPr>
        <w:t>,2012</w:t>
      </w:r>
      <w:proofErr w:type="gramEnd"/>
      <w:r w:rsidR="000722FF" w:rsidRPr="00D324BA">
        <w:rPr>
          <w:rFonts w:eastAsia="TimesNewRomanPS"/>
          <w:lang w:bidi="gu-IN"/>
        </w:rPr>
        <w:t>)</w:t>
      </w:r>
      <w:r w:rsidR="00C30C82" w:rsidRPr="00D324BA">
        <w:rPr>
          <w:rFonts w:eastAsia="TimesNewRomanPS"/>
          <w:lang w:bidi="gu-IN"/>
        </w:rPr>
        <w:t>.</w:t>
      </w:r>
      <w:r w:rsidR="00DB3F78" w:rsidRPr="00D324BA">
        <w:rPr>
          <w:rFonts w:eastAsia="TimesNewRomanPS"/>
          <w:vertAlign w:val="superscript"/>
          <w:lang w:bidi="gu-IN"/>
        </w:rPr>
        <w:t xml:space="preserve"> </w:t>
      </w:r>
      <w:proofErr w:type="spellStart"/>
      <w:r w:rsidR="00DA5533" w:rsidRPr="00DA5533">
        <w:rPr>
          <w:rFonts w:eastAsia="TimesNewRomanPS"/>
          <w:i/>
          <w:iCs/>
          <w:lang w:bidi="gu-IN"/>
        </w:rPr>
        <w:t>Enterobacter</w:t>
      </w:r>
      <w:proofErr w:type="spellEnd"/>
      <w:r w:rsidR="00DA5533" w:rsidRPr="00DA5533">
        <w:rPr>
          <w:rFonts w:eastAsia="TimesNewRomanPS"/>
          <w:i/>
          <w:iCs/>
          <w:lang w:bidi="gu-IN"/>
        </w:rPr>
        <w:t xml:space="preserve"> </w:t>
      </w:r>
      <w:r w:rsidR="00DA5533" w:rsidRPr="00DA5533">
        <w:rPr>
          <w:rFonts w:eastAsia="TimesNewRomanPS"/>
          <w:lang w:bidi="gu-IN"/>
        </w:rPr>
        <w:t xml:space="preserve">are Gram-Negative, facultative, anaerobic Bacilli. </w:t>
      </w:r>
      <w:proofErr w:type="spellStart"/>
      <w:r w:rsidR="00DA5533" w:rsidRPr="00DA5533">
        <w:rPr>
          <w:rFonts w:eastAsia="TimesNewRomanPS"/>
          <w:i/>
          <w:iCs/>
          <w:lang w:bidi="gu-IN"/>
        </w:rPr>
        <w:t>Enterobacter</w:t>
      </w:r>
      <w:proofErr w:type="spellEnd"/>
      <w:r w:rsidR="00DA5533" w:rsidRPr="00DA5533">
        <w:rPr>
          <w:rFonts w:eastAsia="TimesNewRomanPS"/>
          <w:lang w:bidi="gu-IN"/>
        </w:rPr>
        <w:t xml:space="preserve"> are a group of Gram-positive, anaerobic bacteria that have evolved as opportunistic infections in critical care units (CCUs) where they are able to develop β-</w:t>
      </w:r>
      <w:proofErr w:type="spellStart"/>
      <w:r w:rsidR="00DA5533" w:rsidRPr="00DA5533">
        <w:rPr>
          <w:rFonts w:eastAsia="TimesNewRomanPS"/>
          <w:lang w:bidi="gu-IN"/>
        </w:rPr>
        <w:t>lactam</w:t>
      </w:r>
      <w:proofErr w:type="spellEnd"/>
      <w:r w:rsidR="00DA5533" w:rsidRPr="00DA5533">
        <w:rPr>
          <w:rFonts w:eastAsia="TimesNewRomanPS"/>
          <w:i/>
          <w:iCs/>
          <w:lang w:bidi="gu-IN"/>
        </w:rPr>
        <w:t xml:space="preserve"> </w:t>
      </w:r>
      <w:r w:rsidR="000722FF" w:rsidRPr="00D324BA">
        <w:rPr>
          <w:rFonts w:eastAsia="TimesNewRomanPS"/>
          <w:lang w:bidi="gu-IN"/>
        </w:rPr>
        <w:t>(</w:t>
      </w:r>
      <w:proofErr w:type="spellStart"/>
      <w:r w:rsidR="000722FF" w:rsidRPr="00D324BA">
        <w:rPr>
          <w:rFonts w:eastAsia="TimesNewRomanPS"/>
          <w:lang w:bidi="gu-IN"/>
        </w:rPr>
        <w:t>Regli</w:t>
      </w:r>
      <w:proofErr w:type="spellEnd"/>
      <w:r w:rsidR="000722FF" w:rsidRPr="00D324BA">
        <w:rPr>
          <w:rFonts w:eastAsia="TimesNewRomanPS"/>
          <w:lang w:bidi="gu-IN"/>
        </w:rPr>
        <w:t xml:space="preserve"> et al., 2015)</w:t>
      </w:r>
      <w:r w:rsidR="00DB3F78" w:rsidRPr="00D324BA">
        <w:rPr>
          <w:rFonts w:eastAsia="TimesNewRomanPS"/>
          <w:lang w:bidi="gu-IN"/>
        </w:rPr>
        <w:t>.</w:t>
      </w:r>
    </w:p>
    <w:p w:rsidR="00A82BD4" w:rsidRPr="00D324BA" w:rsidRDefault="00DA5533" w:rsidP="003D29C1">
      <w:pPr>
        <w:autoSpaceDE w:val="0"/>
        <w:autoSpaceDN w:val="0"/>
        <w:adjustRightInd w:val="0"/>
        <w:spacing w:after="0"/>
        <w:jc w:val="both"/>
        <w:rPr>
          <w:rFonts w:eastAsia="TimesNewRomanPS"/>
          <w:lang w:bidi="gu-IN"/>
        </w:rPr>
      </w:pPr>
      <w:r w:rsidRPr="00DA5533">
        <w:rPr>
          <w:rFonts w:eastAsia="TimesNewRomanPS"/>
          <w:lang w:bidi="gu-IN"/>
        </w:rPr>
        <w:t xml:space="preserve">The higher the gene expression of the </w:t>
      </w:r>
      <w:proofErr w:type="spellStart"/>
      <w:r w:rsidRPr="00DA5533">
        <w:rPr>
          <w:rFonts w:eastAsia="TimesNewRomanPS"/>
          <w:i/>
          <w:iCs/>
          <w:lang w:bidi="gu-IN"/>
        </w:rPr>
        <w:t>Enterobacter</w:t>
      </w:r>
      <w:proofErr w:type="spellEnd"/>
      <w:r w:rsidRPr="00DA5533">
        <w:rPr>
          <w:rFonts w:eastAsia="TimesNewRomanPS"/>
          <w:lang w:bidi="gu-IN"/>
        </w:rPr>
        <w:t xml:space="preserve"> Amp-C, the more resistant the bacteria are to certain antibiotics (e.g., </w:t>
      </w:r>
      <w:proofErr w:type="spellStart"/>
      <w:r w:rsidRPr="00DA5533">
        <w:rPr>
          <w:rFonts w:eastAsia="TimesNewRomanPS"/>
          <w:lang w:bidi="gu-IN"/>
        </w:rPr>
        <w:t>cefalozporin</w:t>
      </w:r>
      <w:proofErr w:type="spellEnd"/>
      <w:r w:rsidRPr="00DA5533">
        <w:rPr>
          <w:rFonts w:eastAsia="TimesNewRomanPS"/>
          <w:lang w:bidi="gu-IN"/>
        </w:rPr>
        <w:t>-resistant) and there have been reports of infections caused by ba</w:t>
      </w:r>
      <w:r>
        <w:rPr>
          <w:rFonts w:eastAsia="TimesNewRomanPS"/>
          <w:lang w:bidi="gu-IN"/>
        </w:rPr>
        <w:t xml:space="preserve">cteria that produce </w:t>
      </w:r>
      <w:proofErr w:type="spellStart"/>
      <w:r>
        <w:rPr>
          <w:rFonts w:eastAsia="TimesNewRomanPS"/>
          <w:lang w:bidi="gu-IN"/>
        </w:rPr>
        <w:t>carbapenems</w:t>
      </w:r>
      <w:proofErr w:type="spellEnd"/>
      <w:r>
        <w:rPr>
          <w:rFonts w:eastAsia="TimesNewRomanPS"/>
          <w:lang w:bidi="gu-IN"/>
        </w:rPr>
        <w:t xml:space="preserve"> </w:t>
      </w:r>
      <w:r w:rsidR="0009539A" w:rsidRPr="00D324BA">
        <w:rPr>
          <w:rFonts w:eastAsia="TimesNewRomanPS"/>
          <w:lang w:bidi="gu-IN"/>
        </w:rPr>
        <w:t>(</w:t>
      </w:r>
      <w:proofErr w:type="spellStart"/>
      <w:r w:rsidR="0009539A" w:rsidRPr="00D324BA">
        <w:rPr>
          <w:rFonts w:eastAsia="TimesNewRomanPS"/>
          <w:lang w:bidi="gu-IN"/>
        </w:rPr>
        <w:t>Tuon</w:t>
      </w:r>
      <w:proofErr w:type="spellEnd"/>
      <w:r w:rsidR="0009539A" w:rsidRPr="00D324BA">
        <w:rPr>
          <w:rFonts w:eastAsia="TimesNewRomanPS"/>
          <w:lang w:bidi="gu-IN"/>
        </w:rPr>
        <w:t xml:space="preserve"> et al., 2015)</w:t>
      </w:r>
      <w:r w:rsidR="00DB3F78" w:rsidRPr="00D324BA">
        <w:rPr>
          <w:rFonts w:eastAsia="TimesNewRomanPS"/>
          <w:lang w:bidi="gu-IN"/>
        </w:rPr>
        <w:t xml:space="preserve">. </w:t>
      </w:r>
      <w:r w:rsidR="00845C81" w:rsidRPr="00845C81">
        <w:rPr>
          <w:rFonts w:eastAsia="TimesNewRomanPS"/>
          <w:i/>
          <w:iCs/>
          <w:lang w:bidi="gu-IN"/>
        </w:rPr>
        <w:t xml:space="preserve">Staphylococcus </w:t>
      </w:r>
      <w:proofErr w:type="spellStart"/>
      <w:r w:rsidR="00845C81" w:rsidRPr="00845C81">
        <w:rPr>
          <w:rFonts w:eastAsia="TimesNewRomanPS"/>
          <w:i/>
          <w:iCs/>
          <w:lang w:bidi="gu-IN"/>
        </w:rPr>
        <w:t>aureus</w:t>
      </w:r>
      <w:proofErr w:type="spellEnd"/>
      <w:r w:rsidR="00845C81" w:rsidRPr="00845C81">
        <w:rPr>
          <w:rFonts w:eastAsia="TimesNewRomanPS"/>
          <w:lang w:bidi="gu-IN"/>
        </w:rPr>
        <w:t xml:space="preserve">, on the other hand, is </w:t>
      </w:r>
      <w:r w:rsidR="00B45F57">
        <w:rPr>
          <w:rFonts w:eastAsia="TimesNewRomanPS"/>
          <w:lang w:bidi="gu-IN"/>
        </w:rPr>
        <w:t>“</w:t>
      </w:r>
      <w:r w:rsidR="00845C81" w:rsidRPr="00845C81">
        <w:rPr>
          <w:rFonts w:eastAsia="TimesNewRomanPS"/>
          <w:lang w:bidi="gu-IN"/>
        </w:rPr>
        <w:t>gram-positive</w:t>
      </w:r>
      <w:r w:rsidR="00B45F57">
        <w:rPr>
          <w:rFonts w:eastAsia="TimesNewRomanPS"/>
          <w:lang w:bidi="gu-IN"/>
        </w:rPr>
        <w:t>”</w:t>
      </w:r>
      <w:r w:rsidR="00845C81" w:rsidRPr="00845C81">
        <w:rPr>
          <w:rFonts w:eastAsia="TimesNewRomanPS"/>
          <w:lang w:bidi="gu-IN"/>
        </w:rPr>
        <w:t xml:space="preserve"> </w:t>
      </w:r>
      <w:proofErr w:type="spellStart"/>
      <w:r w:rsidR="00845C81" w:rsidRPr="00845C81">
        <w:rPr>
          <w:rFonts w:eastAsia="TimesNewRomanPS"/>
          <w:i/>
          <w:iCs/>
          <w:lang w:bidi="gu-IN"/>
        </w:rPr>
        <w:t>cocci</w:t>
      </w:r>
      <w:proofErr w:type="spellEnd"/>
      <w:r w:rsidR="00845C81" w:rsidRPr="00845C81">
        <w:rPr>
          <w:rFonts w:eastAsia="TimesNewRomanPS"/>
          <w:lang w:bidi="gu-IN"/>
        </w:rPr>
        <w:t xml:space="preserve"> </w:t>
      </w:r>
      <w:r w:rsidR="00B45F57" w:rsidRPr="00B45F57">
        <w:rPr>
          <w:rFonts w:eastAsia="TimesNewRomanPS"/>
          <w:lang w:bidi="gu-IN"/>
        </w:rPr>
        <w:t>Bacteria are present in the skin and nasal passages of healthy individuals; they are the most common etiological cause of skin infections because they can break down the skin barrier.</w:t>
      </w:r>
      <w:r w:rsidR="00845C81" w:rsidRPr="00845C81">
        <w:rPr>
          <w:rFonts w:eastAsia="TimesNewRomanPS"/>
          <w:lang w:bidi="gu-IN"/>
        </w:rPr>
        <w:t xml:space="preserve"> </w:t>
      </w:r>
      <w:r w:rsidR="00845C81" w:rsidRPr="00845C81">
        <w:rPr>
          <w:rFonts w:eastAsia="TimesNewRomanPS"/>
          <w:i/>
          <w:iCs/>
          <w:lang w:bidi="gu-IN"/>
        </w:rPr>
        <w:t xml:space="preserve">S. </w:t>
      </w:r>
      <w:proofErr w:type="spellStart"/>
      <w:r w:rsidR="00845C81" w:rsidRPr="00845C81">
        <w:rPr>
          <w:rFonts w:eastAsia="TimesNewRomanPS"/>
          <w:i/>
          <w:iCs/>
          <w:lang w:bidi="gu-IN"/>
        </w:rPr>
        <w:t>aureus</w:t>
      </w:r>
      <w:proofErr w:type="spellEnd"/>
      <w:r w:rsidR="00845C81" w:rsidRPr="00845C81">
        <w:rPr>
          <w:rFonts w:eastAsia="TimesNewRomanPS"/>
          <w:lang w:bidi="gu-IN"/>
        </w:rPr>
        <w:t xml:space="preserve"> infections can be fatal, causing </w:t>
      </w:r>
      <w:r w:rsidR="00B45F57">
        <w:rPr>
          <w:rFonts w:eastAsia="TimesNewRomanPS"/>
          <w:lang w:bidi="gu-IN"/>
        </w:rPr>
        <w:t>“</w:t>
      </w:r>
      <w:r w:rsidR="00845C81" w:rsidRPr="00845C81">
        <w:rPr>
          <w:rFonts w:eastAsia="TimesNewRomanPS"/>
          <w:lang w:bidi="gu-IN"/>
        </w:rPr>
        <w:t xml:space="preserve">pneumonia, meningitis, </w:t>
      </w:r>
      <w:proofErr w:type="spellStart"/>
      <w:r w:rsidR="00845C81" w:rsidRPr="00845C81">
        <w:rPr>
          <w:rFonts w:eastAsia="TimesNewRomanPS"/>
          <w:lang w:bidi="gu-IN"/>
        </w:rPr>
        <w:t>endocarditis</w:t>
      </w:r>
      <w:proofErr w:type="spellEnd"/>
      <w:r w:rsidR="00845C81" w:rsidRPr="00845C81">
        <w:rPr>
          <w:rFonts w:eastAsia="TimesNewRomanPS"/>
          <w:lang w:bidi="gu-IN"/>
        </w:rPr>
        <w:t xml:space="preserve">, </w:t>
      </w:r>
      <w:r w:rsidR="00845C81" w:rsidRPr="00845C81">
        <w:rPr>
          <w:rFonts w:eastAsia="TimesNewRomanPS"/>
          <w:lang w:bidi="gu-IN"/>
        </w:rPr>
        <w:lastRenderedPageBreak/>
        <w:t>septicemia, and even systemic infections.</w:t>
      </w:r>
      <w:r w:rsidR="00B45F57">
        <w:rPr>
          <w:rFonts w:eastAsia="TimesNewRomanPS"/>
          <w:lang w:bidi="gu-IN"/>
        </w:rPr>
        <w:t>”</w:t>
      </w:r>
      <w:r w:rsidR="00845C81" w:rsidRPr="00845C81">
        <w:rPr>
          <w:rFonts w:eastAsia="TimesNewRomanPS"/>
          <w:lang w:bidi="gu-IN"/>
        </w:rPr>
        <w:t xml:space="preserve"> </w:t>
      </w:r>
      <w:r w:rsidR="00B45F57" w:rsidRPr="00B45F57">
        <w:rPr>
          <w:rFonts w:eastAsia="TimesNewRomanPS"/>
          <w:lang w:bidi="gu-IN"/>
        </w:rPr>
        <w:t>In addition, infections due to this agent are associated with high mortality and mortality rates in both in</w:t>
      </w:r>
      <w:r w:rsidR="00B45F57">
        <w:rPr>
          <w:rFonts w:eastAsia="TimesNewRomanPS"/>
          <w:lang w:bidi="gu-IN"/>
        </w:rPr>
        <w:t xml:space="preserve">patient and outpatient settings </w:t>
      </w:r>
      <w:r w:rsidR="0009539A" w:rsidRPr="00D324BA">
        <w:rPr>
          <w:rFonts w:eastAsia="TimesNewRomanPS"/>
          <w:lang w:bidi="gu-IN"/>
        </w:rPr>
        <w:t>(Martins et al.</w:t>
      </w:r>
      <w:proofErr w:type="gramStart"/>
      <w:r w:rsidR="0009539A" w:rsidRPr="00D324BA">
        <w:rPr>
          <w:rFonts w:eastAsia="TimesNewRomanPS"/>
          <w:lang w:bidi="gu-IN"/>
        </w:rPr>
        <w:t>,2012</w:t>
      </w:r>
      <w:proofErr w:type="gramEnd"/>
      <w:r w:rsidR="0009539A" w:rsidRPr="00D324BA">
        <w:rPr>
          <w:rFonts w:eastAsia="TimesNewRomanPS"/>
          <w:lang w:bidi="gu-IN"/>
        </w:rPr>
        <w:t>)</w:t>
      </w:r>
      <w:r w:rsidR="00DB3F78" w:rsidRPr="00D324BA">
        <w:rPr>
          <w:rFonts w:eastAsia="TimesNewRomanPS"/>
          <w:lang w:bidi="gu-IN"/>
        </w:rPr>
        <w:t xml:space="preserve">. </w:t>
      </w:r>
      <w:r w:rsidR="0009539A" w:rsidRPr="00D324BA">
        <w:rPr>
          <w:rFonts w:eastAsia="TimesNewRomanPS"/>
          <w:lang w:bidi="gu-IN"/>
        </w:rPr>
        <w:t xml:space="preserve"> </w:t>
      </w:r>
    </w:p>
    <w:p w:rsidR="00A82BD4" w:rsidRPr="00D324BA" w:rsidRDefault="003A36C9" w:rsidP="003D29C1">
      <w:pPr>
        <w:autoSpaceDE w:val="0"/>
        <w:autoSpaceDN w:val="0"/>
        <w:adjustRightInd w:val="0"/>
        <w:spacing w:after="0"/>
        <w:jc w:val="both"/>
        <w:rPr>
          <w:rFonts w:eastAsia="TimesNewRomanPS"/>
          <w:lang w:bidi="gu-IN"/>
        </w:rPr>
      </w:pPr>
      <w:r w:rsidRPr="003A36C9">
        <w:rPr>
          <w:rFonts w:eastAsia="TimesNewRomanPS"/>
          <w:lang w:bidi="gu-IN"/>
        </w:rPr>
        <w:t>Because of its resistance to antibiotics, this bacterium has become one of the leading causes of hospital infections and ha</w:t>
      </w:r>
      <w:r>
        <w:rPr>
          <w:rFonts w:eastAsia="TimesNewRomanPS"/>
          <w:lang w:bidi="gu-IN"/>
        </w:rPr>
        <w:t xml:space="preserve">s become a global health threat </w:t>
      </w:r>
      <w:r w:rsidR="00910593" w:rsidRPr="00910593">
        <w:rPr>
          <w:rFonts w:eastAsia="TimesNewRomanPS"/>
          <w:lang w:bidi="gu-IN"/>
        </w:rPr>
        <w:t xml:space="preserve">(Almeida et al., 2007; </w:t>
      </w:r>
      <w:proofErr w:type="spellStart"/>
      <w:r w:rsidR="00910593" w:rsidRPr="00910593">
        <w:rPr>
          <w:rFonts w:eastAsia="TimesNewRomanPS"/>
          <w:lang w:bidi="gu-IN"/>
        </w:rPr>
        <w:t>Zavadinack</w:t>
      </w:r>
      <w:proofErr w:type="spellEnd"/>
      <w:r w:rsidR="00910593" w:rsidRPr="00910593">
        <w:rPr>
          <w:rFonts w:eastAsia="TimesNewRomanPS"/>
          <w:lang w:bidi="gu-IN"/>
        </w:rPr>
        <w:t xml:space="preserve"> et al., 2001). </w:t>
      </w:r>
      <w:r w:rsidRPr="003A36C9">
        <w:rPr>
          <w:rFonts w:eastAsia="TimesNewRomanPS"/>
          <w:lang w:bidi="gu-IN"/>
        </w:rPr>
        <w:t xml:space="preserve">Resistant bacteria, viruses and parasites have </w:t>
      </w:r>
      <w:r w:rsidRPr="00910593">
        <w:rPr>
          <w:rFonts w:eastAsia="TimesNewRomanPS"/>
          <w:i/>
          <w:iCs/>
          <w:lang w:bidi="gu-IN"/>
        </w:rPr>
        <w:t xml:space="preserve">S. </w:t>
      </w:r>
      <w:proofErr w:type="spellStart"/>
      <w:r w:rsidRPr="00910593">
        <w:rPr>
          <w:rFonts w:eastAsia="TimesNewRomanPS"/>
          <w:i/>
          <w:iCs/>
          <w:lang w:bidi="gu-IN"/>
        </w:rPr>
        <w:t>aureus</w:t>
      </w:r>
      <w:proofErr w:type="spellEnd"/>
      <w:r w:rsidRPr="003A36C9">
        <w:rPr>
          <w:rFonts w:eastAsia="TimesNewRomanPS"/>
          <w:lang w:bidi="gu-IN"/>
        </w:rPr>
        <w:t xml:space="preserve"> caused a number of hospital and community-acquired infections since treatment-resistant infections wer</w:t>
      </w:r>
      <w:r>
        <w:rPr>
          <w:rFonts w:eastAsia="TimesNewRomanPS"/>
          <w:lang w:bidi="gu-IN"/>
        </w:rPr>
        <w:t xml:space="preserve">e first identified in the 1950s </w:t>
      </w:r>
      <w:r w:rsidR="00910593" w:rsidRPr="00910593">
        <w:rPr>
          <w:rFonts w:eastAsia="TimesNewRomanPS"/>
          <w:lang w:bidi="gu-IN"/>
        </w:rPr>
        <w:t>(</w:t>
      </w:r>
      <w:proofErr w:type="spellStart"/>
      <w:r w:rsidR="00910593" w:rsidRPr="00910593">
        <w:rPr>
          <w:rFonts w:eastAsia="TimesNewRomanPS"/>
          <w:lang w:bidi="gu-IN"/>
        </w:rPr>
        <w:t>Barradas</w:t>
      </w:r>
      <w:proofErr w:type="spellEnd"/>
      <w:r w:rsidR="00910593" w:rsidRPr="00910593">
        <w:rPr>
          <w:rFonts w:eastAsia="TimesNewRomanPS"/>
          <w:lang w:bidi="gu-IN"/>
        </w:rPr>
        <w:t xml:space="preserve"> et al., 1997</w:t>
      </w:r>
      <w:r w:rsidRPr="003A36C9">
        <w:rPr>
          <w:rFonts w:eastAsia="TimesNewRomanPS"/>
          <w:lang w:bidi="gu-IN"/>
        </w:rPr>
        <w:t xml:space="preserve">In reality, </w:t>
      </w:r>
      <w:r w:rsidRPr="003A36C9">
        <w:rPr>
          <w:rFonts w:eastAsia="TimesNewRomanPS"/>
          <w:i/>
          <w:iCs/>
          <w:lang w:bidi="gu-IN"/>
        </w:rPr>
        <w:t xml:space="preserve">S </w:t>
      </w:r>
      <w:proofErr w:type="spellStart"/>
      <w:r w:rsidRPr="003A36C9">
        <w:rPr>
          <w:rFonts w:eastAsia="TimesNewRomanPS"/>
          <w:i/>
          <w:iCs/>
          <w:lang w:bidi="gu-IN"/>
        </w:rPr>
        <w:t>aureus</w:t>
      </w:r>
      <w:proofErr w:type="spellEnd"/>
      <w:r w:rsidRPr="003A36C9">
        <w:rPr>
          <w:rFonts w:eastAsia="TimesNewRomanPS"/>
          <w:lang w:bidi="gu-IN"/>
        </w:rPr>
        <w:t xml:space="preserve">-induced discolored </w:t>
      </w:r>
      <w:r w:rsidR="00B45F57">
        <w:rPr>
          <w:rFonts w:eastAsia="TimesNewRomanPS"/>
          <w:lang w:bidi="gu-IN"/>
        </w:rPr>
        <w:t xml:space="preserve">skin infections are very common </w:t>
      </w:r>
      <w:r w:rsidR="00B45F57" w:rsidRPr="00B45F57">
        <w:rPr>
          <w:rFonts w:eastAsia="TimesNewRomanPS"/>
          <w:lang w:bidi="gu-IN"/>
        </w:rPr>
        <w:t xml:space="preserve"> practice and the emergency department are two areas of expertise in this field.</w:t>
      </w:r>
      <w:r>
        <w:rPr>
          <w:rFonts w:eastAsia="TimesNewRomanPS"/>
          <w:lang w:bidi="gu-IN"/>
        </w:rPr>
        <w:t xml:space="preserve"> </w:t>
      </w:r>
      <w:r w:rsidR="00C0790A" w:rsidRPr="00D324BA">
        <w:rPr>
          <w:rFonts w:eastAsia="TimesNewRomanPS"/>
          <w:lang w:bidi="gu-IN"/>
        </w:rPr>
        <w:t>(</w:t>
      </w:r>
      <w:proofErr w:type="spellStart"/>
      <w:r w:rsidR="00C0790A" w:rsidRPr="00D324BA">
        <w:rPr>
          <w:rFonts w:eastAsia="TimesNewRomanPS"/>
          <w:lang w:bidi="gu-IN"/>
        </w:rPr>
        <w:t>Sukumaran</w:t>
      </w:r>
      <w:proofErr w:type="spellEnd"/>
      <w:r w:rsidR="00C0790A" w:rsidRPr="00D324BA">
        <w:rPr>
          <w:rFonts w:eastAsia="TimesNewRomanPS"/>
          <w:lang w:bidi="gu-IN"/>
        </w:rPr>
        <w:t xml:space="preserve"> et al.,2016)</w:t>
      </w:r>
      <w:r w:rsidR="00DB3F78" w:rsidRPr="00D324BA">
        <w:rPr>
          <w:rFonts w:eastAsia="TimesNewRomanPS"/>
          <w:lang w:bidi="gu-IN"/>
        </w:rPr>
        <w:t xml:space="preserve">. </w:t>
      </w:r>
      <w:r w:rsidR="00076CCB" w:rsidRPr="00076CCB">
        <w:rPr>
          <w:rFonts w:eastAsia="TimesNewRomanPS"/>
          <w:lang w:bidi="gu-IN"/>
        </w:rPr>
        <w:t>In addition, antimicrobial drug resistance (AMDR) plays a critical role in disease epidemiology, increasing the prevalence and mortality of diseas</w:t>
      </w:r>
      <w:r w:rsidR="00076CCB">
        <w:rPr>
          <w:rFonts w:eastAsia="TimesNewRomanPS"/>
          <w:lang w:bidi="gu-IN"/>
        </w:rPr>
        <w:t xml:space="preserve">es once thought to be treatable </w:t>
      </w:r>
      <w:r w:rsidR="00C0790A" w:rsidRPr="00D324BA">
        <w:rPr>
          <w:rFonts w:eastAsia="TimesNewRomanPS"/>
          <w:lang w:bidi="gu-IN"/>
        </w:rPr>
        <w:t>(</w:t>
      </w:r>
      <w:proofErr w:type="spellStart"/>
      <w:r w:rsidR="00C0790A" w:rsidRPr="00D324BA">
        <w:rPr>
          <w:rFonts w:eastAsia="TimesNewRomanPS"/>
          <w:lang w:bidi="gu-IN"/>
        </w:rPr>
        <w:t>Barradas</w:t>
      </w:r>
      <w:proofErr w:type="spellEnd"/>
      <w:r w:rsidR="00C0790A" w:rsidRPr="00D324BA">
        <w:rPr>
          <w:rFonts w:eastAsia="TimesNewRomanPS"/>
          <w:lang w:bidi="gu-IN"/>
        </w:rPr>
        <w:t xml:space="preserve"> et al., 1997)</w:t>
      </w:r>
      <w:r w:rsidR="00DB3F78" w:rsidRPr="00D324BA">
        <w:rPr>
          <w:rFonts w:eastAsia="TimesNewRomanPS"/>
          <w:lang w:bidi="gu-IN"/>
        </w:rPr>
        <w:t xml:space="preserve">. </w:t>
      </w:r>
      <w:r w:rsidR="00076CCB" w:rsidRPr="00076CCB">
        <w:rPr>
          <w:rFonts w:eastAsia="TimesNewRomanPS"/>
          <w:lang w:bidi="gu-IN"/>
        </w:rPr>
        <w:t xml:space="preserve">The development of microbial resistance is critical, and the prevention of hospital- and non-hospitals-acquired infections necessitates the development of new </w:t>
      </w:r>
      <w:proofErr w:type="spellStart"/>
      <w:r w:rsidR="00076CCB" w:rsidRPr="00076CCB">
        <w:rPr>
          <w:rFonts w:eastAsia="TimesNewRomanPS"/>
          <w:lang w:bidi="gu-IN"/>
        </w:rPr>
        <w:t>antibacteriostatic</w:t>
      </w:r>
      <w:proofErr w:type="spellEnd"/>
      <w:r w:rsidR="00076CCB" w:rsidRPr="00076CCB">
        <w:rPr>
          <w:rFonts w:eastAsia="TimesNewRomanPS"/>
          <w:lang w:bidi="gu-IN"/>
        </w:rPr>
        <w:t xml:space="preserve"> and bactericida</w:t>
      </w:r>
      <w:r w:rsidR="00076CCB">
        <w:rPr>
          <w:rFonts w:eastAsia="TimesNewRomanPS"/>
          <w:lang w:bidi="gu-IN"/>
        </w:rPr>
        <w:t xml:space="preserve">l agents to treat sick </w:t>
      </w:r>
      <w:proofErr w:type="spellStart"/>
      <w:r w:rsidR="00076CCB">
        <w:rPr>
          <w:rFonts w:eastAsia="TimesNewRomanPS"/>
          <w:lang w:bidi="gu-IN"/>
        </w:rPr>
        <w:t>patients</w:t>
      </w:r>
      <w:r w:rsidR="00076CCB" w:rsidRPr="00076CCB">
        <w:rPr>
          <w:rFonts w:eastAsia="TimesNewRomanPS"/>
          <w:lang w:bidi="gu-IN"/>
        </w:rPr>
        <w:t>HFE</w:t>
      </w:r>
      <w:proofErr w:type="spellEnd"/>
      <w:r w:rsidR="00076CCB" w:rsidRPr="00076CCB">
        <w:rPr>
          <w:rFonts w:eastAsia="TimesNewRomanPS"/>
          <w:lang w:bidi="gu-IN"/>
        </w:rPr>
        <w:t xml:space="preserve"> (high frequency equipment) is one of the possible solutions. HFE creates high voltage low intensity alternating current (HVLP). The electrode in HFE is either a vacuum or a gas glass electrode. The current conducts through the electrode and ionizes the air molecules, causing </w:t>
      </w:r>
      <w:proofErr w:type="spellStart"/>
      <w:r w:rsidR="00076CCB" w:rsidRPr="00076CCB">
        <w:rPr>
          <w:rFonts w:eastAsia="TimesNewRomanPS"/>
          <w:lang w:bidi="gu-IN"/>
        </w:rPr>
        <w:t>fluorescence.</w:t>
      </w:r>
      <w:r w:rsidRPr="003A36C9">
        <w:rPr>
          <w:rFonts w:eastAsia="TimesNewRomanPS"/>
          <w:lang w:bidi="gu-IN"/>
        </w:rPr>
        <w:t>The</w:t>
      </w:r>
      <w:proofErr w:type="spellEnd"/>
      <w:r w:rsidRPr="003A36C9">
        <w:rPr>
          <w:rFonts w:eastAsia="TimesNewRomanPS"/>
          <w:lang w:bidi="gu-IN"/>
        </w:rPr>
        <w:t xml:space="preserve"> physiological effects observed are caused by the synthesis (O</w:t>
      </w:r>
      <w:r w:rsidRPr="003A36C9">
        <w:rPr>
          <w:rFonts w:eastAsia="TimesNewRomanPS"/>
          <w:vertAlign w:val="subscript"/>
          <w:lang w:bidi="gu-IN"/>
        </w:rPr>
        <w:t>3</w:t>
      </w:r>
      <w:r w:rsidRPr="003A36C9">
        <w:rPr>
          <w:rFonts w:eastAsia="TimesNewRomanPS"/>
          <w:lang w:bidi="gu-IN"/>
        </w:rPr>
        <w:t>) of ozone (O</w:t>
      </w:r>
      <w:r w:rsidRPr="003A36C9">
        <w:rPr>
          <w:rFonts w:eastAsia="TimesNewRomanPS"/>
          <w:vertAlign w:val="subscript"/>
          <w:lang w:bidi="gu-IN"/>
        </w:rPr>
        <w:t>2</w:t>
      </w:r>
      <w:r w:rsidRPr="003A36C9">
        <w:rPr>
          <w:rFonts w:eastAsia="TimesNewRomanPS"/>
          <w:lang w:bidi="gu-IN"/>
        </w:rPr>
        <w:t xml:space="preserve">) </w:t>
      </w:r>
      <w:r w:rsidR="00076CCB" w:rsidRPr="00076CCB">
        <w:rPr>
          <w:rFonts w:eastAsia="TimesNewRomanPS"/>
          <w:lang w:bidi="gu-IN"/>
        </w:rPr>
        <w:t xml:space="preserve">the current produced by the spark as it flows through the </w:t>
      </w:r>
      <w:proofErr w:type="spellStart"/>
      <w:r w:rsidR="00076CCB" w:rsidRPr="00076CCB">
        <w:rPr>
          <w:rFonts w:eastAsia="TimesNewRomanPS"/>
          <w:lang w:bidi="gu-IN"/>
        </w:rPr>
        <w:t>electrode.</w:t>
      </w:r>
      <w:r w:rsidRPr="003A36C9">
        <w:rPr>
          <w:rFonts w:eastAsia="TimesNewRomanPS"/>
          <w:lang w:bidi="gu-IN"/>
        </w:rPr>
        <w:t>The</w:t>
      </w:r>
      <w:proofErr w:type="spellEnd"/>
      <w:r w:rsidRPr="003A36C9">
        <w:rPr>
          <w:rFonts w:eastAsia="TimesNewRomanPS"/>
          <w:lang w:bidi="gu-IN"/>
        </w:rPr>
        <w:t xml:space="preserve"> equipment also heats up by creating an electric field. Local peripheral vasodilatation improves blood</w:t>
      </w:r>
      <w:r>
        <w:rPr>
          <w:rFonts w:eastAsia="TimesNewRomanPS"/>
          <w:lang w:bidi="gu-IN"/>
        </w:rPr>
        <w:t xml:space="preserve"> flow and increases oxygenation </w:t>
      </w:r>
      <w:r w:rsidR="00C0790A" w:rsidRPr="00D324BA">
        <w:rPr>
          <w:rFonts w:eastAsia="TimesNewRomanPS"/>
          <w:lang w:bidi="gu-IN"/>
        </w:rPr>
        <w:t>(</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w:t>
      </w:r>
      <w:r w:rsidR="00C0790A" w:rsidRPr="00D324BA">
        <w:rPr>
          <w:rFonts w:eastAsia="TimesNewRomanPS"/>
          <w:lang w:bidi="gu-IN"/>
        </w:rPr>
        <w:t>Korelo et al., 2013)</w:t>
      </w:r>
      <w:r w:rsidR="00DB3F78" w:rsidRPr="00D324BA">
        <w:rPr>
          <w:rFonts w:eastAsia="TimesNewRomanPS"/>
          <w:lang w:bidi="gu-IN"/>
        </w:rPr>
        <w:t>.</w:t>
      </w:r>
      <w:r w:rsidR="009B626B" w:rsidRPr="00D324BA">
        <w:rPr>
          <w:rFonts w:eastAsia="TimesNewRomanPS"/>
          <w:lang w:bidi="gu-IN"/>
        </w:rPr>
        <w:t xml:space="preserve"> </w:t>
      </w:r>
      <w:r w:rsidR="00076CCB" w:rsidRPr="00076CCB">
        <w:rPr>
          <w:color w:val="171A22"/>
          <w:shd w:val="clear" w:color="auto" w:fill="FFFFFF"/>
        </w:rPr>
        <w:t>Physiotherapists, Aestheticians, and Dermatologists use the device for skin treatment, anesthetic, anti-inflammatory, and most importantly, to speed up the cycle.</w:t>
      </w:r>
      <w:r w:rsidR="009B626B" w:rsidRPr="00D324BA">
        <w:rPr>
          <w:rFonts w:eastAsia="TimesNewRomanPS"/>
          <w:lang w:bidi="gu-IN"/>
        </w:rPr>
        <w:t>(Martins et al.,2012;Korelo et al., 2013; Sa HP et al., 2010)</w:t>
      </w:r>
      <w:r w:rsidR="00DB3F78" w:rsidRPr="00D324BA">
        <w:rPr>
          <w:rFonts w:eastAsia="TimesNewRomanPS"/>
          <w:lang w:bidi="gu-IN"/>
        </w:rPr>
        <w:t xml:space="preserve">. </w:t>
      </w:r>
    </w:p>
    <w:p w:rsidR="007C6435" w:rsidRDefault="003A36C9" w:rsidP="003D29C1">
      <w:pPr>
        <w:autoSpaceDE w:val="0"/>
        <w:autoSpaceDN w:val="0"/>
        <w:adjustRightInd w:val="0"/>
        <w:spacing w:after="0"/>
        <w:jc w:val="both"/>
        <w:rPr>
          <w:rFonts w:eastAsia="TimesNewRomanPS"/>
          <w:lang w:bidi="gu-IN"/>
        </w:rPr>
      </w:pPr>
      <w:r w:rsidRPr="003A36C9">
        <w:rPr>
          <w:rFonts w:eastAsia="TimesNewRomanPS"/>
          <w:lang w:bidi="gu-IN"/>
        </w:rPr>
        <w:t>When O</w:t>
      </w:r>
      <w:r w:rsidRPr="003A36C9">
        <w:rPr>
          <w:rFonts w:eastAsia="TimesNewRomanPS"/>
          <w:vertAlign w:val="subscript"/>
          <w:lang w:bidi="gu-IN"/>
        </w:rPr>
        <w:t>3</w:t>
      </w:r>
      <w:r w:rsidRPr="003A36C9">
        <w:rPr>
          <w:rFonts w:eastAsia="TimesNewRomanPS"/>
          <w:lang w:bidi="gu-IN"/>
        </w:rPr>
        <w:t xml:space="preserve"> is exposed to the skin, it undergoes oxidative metabolism, resulting in the c</w:t>
      </w:r>
      <w:r>
        <w:rPr>
          <w:rFonts w:eastAsia="TimesNewRomanPS"/>
          <w:lang w:bidi="gu-IN"/>
        </w:rPr>
        <w:t>onversion of molecular oxygen (O</w:t>
      </w:r>
      <w:r w:rsidRPr="003A36C9">
        <w:rPr>
          <w:rFonts w:eastAsia="TimesNewRomanPS"/>
          <w:vertAlign w:val="subscript"/>
          <w:lang w:bidi="gu-IN"/>
        </w:rPr>
        <w:t>2</w:t>
      </w:r>
      <w:r w:rsidRPr="003A36C9">
        <w:rPr>
          <w:rFonts w:eastAsia="TimesNewRomanPS"/>
          <w:lang w:bidi="gu-IN"/>
        </w:rPr>
        <w:t xml:space="preserve">) to atomic oxygen (O). The mechanism of action of O3 on bacteria is based on its action on the bacterial membrane. </w:t>
      </w:r>
      <w:r w:rsidR="00076CCB" w:rsidRPr="00076CCB">
        <w:rPr>
          <w:rFonts w:eastAsia="TimesNewRomanPS"/>
          <w:lang w:bidi="gu-IN"/>
        </w:rPr>
        <w:t>O</w:t>
      </w:r>
      <w:r w:rsidR="00076CCB" w:rsidRPr="00076CCB">
        <w:rPr>
          <w:rFonts w:eastAsia="TimesNewRomanPS"/>
          <w:vertAlign w:val="subscript"/>
          <w:lang w:bidi="gu-IN"/>
        </w:rPr>
        <w:t>3</w:t>
      </w:r>
      <w:r w:rsidR="00076CCB" w:rsidRPr="00076CCB">
        <w:rPr>
          <w:rFonts w:eastAsia="TimesNewRomanPS"/>
          <w:lang w:bidi="gu-IN"/>
        </w:rPr>
        <w:t xml:space="preserve"> disrupts enzyme function, reduces cell permeability, and causes amino acid oxidation and nucleic acid oxidation, resulting in bacterial n</w:t>
      </w:r>
      <w:r w:rsidR="00076CCB">
        <w:rPr>
          <w:rFonts w:eastAsia="TimesNewRomanPS"/>
          <w:lang w:bidi="gu-IN"/>
        </w:rPr>
        <w:t xml:space="preserve">ecrosis </w:t>
      </w:r>
      <w:r w:rsidR="009B626B" w:rsidRPr="00D324BA">
        <w:rPr>
          <w:rFonts w:eastAsia="TimesNewRomanPS"/>
          <w:lang w:bidi="gu-IN"/>
        </w:rPr>
        <w:t>(Martins et al.</w:t>
      </w:r>
      <w:proofErr w:type="gramStart"/>
      <w:r w:rsidR="009B626B" w:rsidRPr="00D324BA">
        <w:rPr>
          <w:rFonts w:eastAsia="TimesNewRomanPS"/>
          <w:lang w:bidi="gu-IN"/>
        </w:rPr>
        <w:t>,2012</w:t>
      </w:r>
      <w:proofErr w:type="gramEnd"/>
      <w:r w:rsidR="009B626B" w:rsidRPr="00D324BA">
        <w:rPr>
          <w:rFonts w:eastAsia="TimesNewRomanPS"/>
          <w:lang w:bidi="gu-IN"/>
        </w:rPr>
        <w:t>;Korelo et al., 2013; Oliveira et al., 2011)</w:t>
      </w:r>
      <w:r w:rsidR="00DB3F78" w:rsidRPr="00D324BA">
        <w:rPr>
          <w:rFonts w:eastAsia="TimesNewRomanPS"/>
          <w:lang w:bidi="gu-IN"/>
        </w:rPr>
        <w:t xml:space="preserve">. </w:t>
      </w:r>
      <w:r w:rsidR="00076CCB" w:rsidRPr="00076CCB">
        <w:rPr>
          <w:rFonts w:eastAsia="TimesNewRomanPS"/>
          <w:lang w:bidi="gu-IN"/>
        </w:rPr>
        <w:t>In this context, this study evaluated the bactericidal activity (HFE) of HFE in conventional strains (</w:t>
      </w:r>
      <w:r w:rsidR="00076CCB" w:rsidRPr="00076CCB">
        <w:rPr>
          <w:rFonts w:eastAsia="TimesNewRomanPS"/>
          <w:i/>
          <w:iCs/>
          <w:lang w:bidi="gu-IN"/>
        </w:rPr>
        <w:t xml:space="preserve">S. </w:t>
      </w:r>
      <w:proofErr w:type="spellStart"/>
      <w:r w:rsidR="00076CCB" w:rsidRPr="00076CCB">
        <w:rPr>
          <w:rFonts w:eastAsia="TimesNewRomanPS"/>
          <w:i/>
          <w:iCs/>
          <w:lang w:bidi="gu-IN"/>
        </w:rPr>
        <w:t>aureus</w:t>
      </w:r>
      <w:proofErr w:type="spellEnd"/>
      <w:r w:rsidR="00076CCB" w:rsidRPr="00076CCB">
        <w:rPr>
          <w:rFonts w:eastAsia="TimesNewRomanPS"/>
          <w:lang w:bidi="gu-IN"/>
        </w:rPr>
        <w:t>) and strains (</w:t>
      </w:r>
      <w:r w:rsidR="00076CCB" w:rsidRPr="00076CCB">
        <w:rPr>
          <w:rFonts w:eastAsia="TimesNewRomanPS"/>
          <w:i/>
          <w:iCs/>
          <w:lang w:bidi="gu-IN"/>
        </w:rPr>
        <w:t xml:space="preserve">E. </w:t>
      </w:r>
      <w:proofErr w:type="spellStart"/>
      <w:r w:rsidR="00076CCB" w:rsidRPr="00076CCB">
        <w:rPr>
          <w:rFonts w:eastAsia="TimesNewRomanPS"/>
          <w:i/>
          <w:iCs/>
          <w:lang w:bidi="gu-IN"/>
        </w:rPr>
        <w:t>aerogenes</w:t>
      </w:r>
      <w:proofErr w:type="spellEnd"/>
      <w:r w:rsidR="00076CCB" w:rsidRPr="00076CCB">
        <w:rPr>
          <w:rFonts w:eastAsia="TimesNewRomanPS"/>
          <w:lang w:bidi="gu-IN"/>
        </w:rPr>
        <w:t xml:space="preserve">) of these bacteria multiple times and at different concentrations as well as the susceptibility of this </w:t>
      </w:r>
      <w:proofErr w:type="spellStart"/>
      <w:r w:rsidR="00076CCB" w:rsidRPr="00076CCB">
        <w:rPr>
          <w:rFonts w:eastAsia="TimesNewRomanPS"/>
          <w:lang w:bidi="gu-IN"/>
        </w:rPr>
        <w:t>Etherapeutic</w:t>
      </w:r>
      <w:proofErr w:type="spellEnd"/>
      <w:r w:rsidR="00076CCB" w:rsidRPr="00076CCB">
        <w:rPr>
          <w:rFonts w:eastAsia="TimesNewRomanPS"/>
          <w:lang w:bidi="gu-IN"/>
        </w:rPr>
        <w:t xml:space="preserve"> Resource on these </w:t>
      </w:r>
      <w:proofErr w:type="spellStart"/>
      <w:r w:rsidR="00076CCB" w:rsidRPr="00076CCB">
        <w:rPr>
          <w:rFonts w:eastAsia="TimesNewRomanPS"/>
          <w:lang w:bidi="gu-IN"/>
        </w:rPr>
        <w:t>bacteria.</w:t>
      </w:r>
      <w:r w:rsidR="007C6435" w:rsidRPr="007C6435">
        <w:rPr>
          <w:rFonts w:eastAsia="TimesNewRomanPS"/>
          <w:lang w:bidi="gu-IN"/>
        </w:rPr>
        <w:t>Figure</w:t>
      </w:r>
      <w:proofErr w:type="spellEnd"/>
      <w:r w:rsidR="007C6435" w:rsidRPr="007C6435">
        <w:rPr>
          <w:rFonts w:eastAsia="TimesNewRomanPS"/>
          <w:lang w:bidi="gu-IN"/>
        </w:rPr>
        <w:t xml:space="preserve"> 2a illustrates the bacterial growth of </w:t>
      </w:r>
      <w:r w:rsidR="007C6435" w:rsidRPr="007C6435">
        <w:rPr>
          <w:rFonts w:eastAsia="TimesNewRomanPS"/>
          <w:i/>
          <w:iCs/>
          <w:lang w:bidi="gu-IN"/>
        </w:rPr>
        <w:t xml:space="preserve">E. </w:t>
      </w:r>
      <w:proofErr w:type="spellStart"/>
      <w:r w:rsidR="007C6435" w:rsidRPr="007C6435">
        <w:rPr>
          <w:rFonts w:eastAsia="TimesNewRomanPS"/>
          <w:i/>
          <w:iCs/>
          <w:lang w:bidi="gu-IN"/>
        </w:rPr>
        <w:t>aerogene</w:t>
      </w:r>
      <w:proofErr w:type="spellEnd"/>
      <w:r w:rsidR="007C6435" w:rsidRPr="007C6435">
        <w:rPr>
          <w:rFonts w:eastAsia="TimesNewRomanPS"/>
          <w:lang w:bidi="gu-IN"/>
        </w:rPr>
        <w:t xml:space="preserve"> after irradiation for 30 seconds, 60 seconds, 90 seconds, 120 seconds and 180 seconds at 6, 8 and 10 </w:t>
      </w:r>
      <w:proofErr w:type="spellStart"/>
      <w:r w:rsidR="007C6435" w:rsidRPr="007C6435">
        <w:rPr>
          <w:rFonts w:eastAsia="TimesNewRomanPS"/>
          <w:lang w:bidi="gu-IN"/>
        </w:rPr>
        <w:t>mA</w:t>
      </w:r>
      <w:proofErr w:type="spellEnd"/>
      <w:r w:rsidR="007C6435" w:rsidRPr="007C6435">
        <w:rPr>
          <w:rFonts w:eastAsia="TimesNewRomanPS"/>
          <w:lang w:bidi="gu-IN"/>
        </w:rPr>
        <w:t xml:space="preserve"> high flux fractions (HFEs). </w:t>
      </w:r>
      <w:r w:rsidR="00A3263D" w:rsidRPr="00A3263D">
        <w:rPr>
          <w:rFonts w:eastAsia="TimesNewRomanPS"/>
          <w:lang w:bidi="gu-IN"/>
        </w:rPr>
        <w:t xml:space="preserve">The 6 </w:t>
      </w:r>
      <w:proofErr w:type="spellStart"/>
      <w:r w:rsidR="00A3263D" w:rsidRPr="00A3263D">
        <w:rPr>
          <w:rFonts w:eastAsia="TimesNewRomanPS"/>
          <w:lang w:bidi="gu-IN"/>
        </w:rPr>
        <w:t>mA</w:t>
      </w:r>
      <w:proofErr w:type="spellEnd"/>
      <w:r w:rsidR="00A3263D" w:rsidRPr="00A3263D">
        <w:rPr>
          <w:rFonts w:eastAsia="TimesNewRomanPS"/>
          <w:lang w:bidi="gu-IN"/>
        </w:rPr>
        <w:t xml:space="preserve"> spark had no bactericidal effect compared to the controls. However, there was a significant decrease in bacterial growth at 8 </w:t>
      </w:r>
      <w:proofErr w:type="spellStart"/>
      <w:r w:rsidR="00A3263D" w:rsidRPr="00A3263D">
        <w:rPr>
          <w:rFonts w:eastAsia="TimesNewRomanPS"/>
          <w:lang w:bidi="gu-IN"/>
        </w:rPr>
        <w:t>mA</w:t>
      </w:r>
      <w:proofErr w:type="spellEnd"/>
      <w:r w:rsidR="00A3263D" w:rsidRPr="00A3263D">
        <w:rPr>
          <w:rFonts w:eastAsia="TimesNewRomanPS"/>
          <w:lang w:bidi="gu-IN"/>
        </w:rPr>
        <w:t xml:space="preserve"> at 120 and 180 seconds intervals, and at 10 </w:t>
      </w:r>
      <w:proofErr w:type="spellStart"/>
      <w:r w:rsidR="00A3263D" w:rsidRPr="00A3263D">
        <w:rPr>
          <w:rFonts w:eastAsia="TimesNewRomanPS"/>
          <w:lang w:bidi="gu-IN"/>
        </w:rPr>
        <w:t>mA</w:t>
      </w:r>
      <w:proofErr w:type="spellEnd"/>
      <w:r w:rsidR="00A3263D" w:rsidRPr="00A3263D">
        <w:rPr>
          <w:rFonts w:eastAsia="TimesNewRomanPS"/>
          <w:lang w:bidi="gu-IN"/>
        </w:rPr>
        <w:t xml:space="preserve">, the reduction was confirmed </w:t>
      </w:r>
      <w:proofErr w:type="gramStart"/>
      <w:r w:rsidR="00A3263D" w:rsidRPr="00A3263D">
        <w:rPr>
          <w:rFonts w:eastAsia="TimesNewRomanPS"/>
          <w:lang w:bidi="gu-IN"/>
        </w:rPr>
        <w:t xml:space="preserve">at 30 </w:t>
      </w:r>
      <w:proofErr w:type="spellStart"/>
      <w:r w:rsidR="00A3263D" w:rsidRPr="00A3263D">
        <w:rPr>
          <w:rFonts w:eastAsia="TimesNewRomanPS"/>
          <w:lang w:bidi="gu-IN"/>
        </w:rPr>
        <w:t>seconds.</w:t>
      </w:r>
      <w:r w:rsidR="007C6435" w:rsidRPr="007C6435">
        <w:rPr>
          <w:rFonts w:eastAsia="TimesNewRomanPS"/>
          <w:lang w:bidi="gu-IN"/>
        </w:rPr>
        <w:t>However</w:t>
      </w:r>
      <w:proofErr w:type="spellEnd"/>
      <w:proofErr w:type="gramEnd"/>
      <w:r w:rsidR="007C6435" w:rsidRPr="007C6435">
        <w:rPr>
          <w:rFonts w:eastAsia="TimesNewRomanPS"/>
          <w:lang w:bidi="gu-IN"/>
        </w:rPr>
        <w:t xml:space="preserve">, the total inhibition of bacterial growth at the 180 second interval was only 10 </w:t>
      </w:r>
      <w:proofErr w:type="spellStart"/>
      <w:r w:rsidR="007C6435" w:rsidRPr="007C6435">
        <w:rPr>
          <w:rFonts w:eastAsia="TimesNewRomanPS"/>
          <w:lang w:bidi="gu-IN"/>
        </w:rPr>
        <w:t>mA</w:t>
      </w:r>
      <w:proofErr w:type="spellEnd"/>
      <w:r w:rsidR="007C6435" w:rsidRPr="007C6435">
        <w:rPr>
          <w:rFonts w:eastAsia="TimesNewRomanPS"/>
          <w:lang w:bidi="gu-IN"/>
        </w:rPr>
        <w:t>.</w:t>
      </w:r>
    </w:p>
    <w:p w:rsidR="00D324BA" w:rsidRPr="003D29C1" w:rsidRDefault="00910593" w:rsidP="003D29C1">
      <w:pPr>
        <w:autoSpaceDE w:val="0"/>
        <w:autoSpaceDN w:val="0"/>
        <w:adjustRightInd w:val="0"/>
        <w:spacing w:after="0"/>
        <w:jc w:val="both"/>
        <w:rPr>
          <w:rFonts w:eastAsia="TimesNewRomanPS"/>
          <w:sz w:val="20"/>
          <w:szCs w:val="20"/>
          <w:lang w:bidi="gu-IN"/>
        </w:rPr>
      </w:pPr>
      <w:r w:rsidRPr="00910593">
        <w:rPr>
          <w:rFonts w:eastAsia="TimesNewRomanPS"/>
          <w:lang w:bidi="gu-IN"/>
        </w:rPr>
        <w:t xml:space="preserve">At all intensities evaluated, </w:t>
      </w:r>
      <w:r w:rsidRPr="00910593">
        <w:rPr>
          <w:rFonts w:eastAsia="TimesNewRomanPS"/>
          <w:i/>
          <w:iCs/>
          <w:lang w:bidi="gu-IN"/>
        </w:rPr>
        <w:t xml:space="preserve">S. </w:t>
      </w:r>
      <w:proofErr w:type="spellStart"/>
      <w:r w:rsidRPr="00910593">
        <w:rPr>
          <w:rFonts w:eastAsia="TimesNewRomanPS"/>
          <w:i/>
          <w:iCs/>
          <w:lang w:bidi="gu-IN"/>
        </w:rPr>
        <w:t>aureus</w:t>
      </w:r>
      <w:proofErr w:type="spellEnd"/>
      <w:r w:rsidRPr="00910593">
        <w:rPr>
          <w:rFonts w:eastAsia="TimesNewRomanPS"/>
          <w:lang w:bidi="gu-IN"/>
        </w:rPr>
        <w:t xml:space="preserve"> growth was severely reduced; however, no bacterial growth was seen after 120 and 180 seconds at 6 </w:t>
      </w:r>
      <w:proofErr w:type="spellStart"/>
      <w:r w:rsidRPr="00910593">
        <w:rPr>
          <w:rFonts w:eastAsia="TimesNewRomanPS"/>
          <w:lang w:bidi="gu-IN"/>
        </w:rPr>
        <w:t>mA</w:t>
      </w:r>
      <w:proofErr w:type="spellEnd"/>
      <w:r w:rsidRPr="00910593">
        <w:rPr>
          <w:rFonts w:eastAsia="TimesNewRomanPS"/>
          <w:lang w:bidi="gu-IN"/>
        </w:rPr>
        <w:t xml:space="preserve">. </w:t>
      </w:r>
      <w:proofErr w:type="gramStart"/>
      <w:r w:rsidR="00A3263D" w:rsidRPr="00A3263D">
        <w:rPr>
          <w:rFonts w:eastAsia="TimesNewRomanPS"/>
          <w:lang w:bidi="gu-IN"/>
        </w:rPr>
        <w:t xml:space="preserve">When we increased the flashing intensity to 8/10 </w:t>
      </w:r>
      <w:proofErr w:type="spellStart"/>
      <w:r w:rsidR="00A3263D" w:rsidRPr="00A3263D">
        <w:rPr>
          <w:rFonts w:eastAsia="TimesNewRomanPS"/>
          <w:lang w:bidi="gu-IN"/>
        </w:rPr>
        <w:t>mA</w:t>
      </w:r>
      <w:proofErr w:type="spellEnd"/>
      <w:r w:rsidR="00A3263D" w:rsidRPr="00A3263D">
        <w:rPr>
          <w:rFonts w:eastAsia="TimesNewRomanPS"/>
          <w:lang w:bidi="gu-IN"/>
        </w:rPr>
        <w:t xml:space="preserve">, the microbe growth decreased after 30 seconds (Figure </w:t>
      </w:r>
      <w:r w:rsidR="00A3263D" w:rsidRPr="00A3263D">
        <w:rPr>
          <w:rFonts w:eastAsia="TimesNewRomanPS"/>
          <w:lang w:bidi="gu-IN"/>
        </w:rPr>
        <w:lastRenderedPageBreak/>
        <w:t>2b).</w:t>
      </w:r>
      <w:proofErr w:type="gramEnd"/>
      <w:r w:rsidR="00A3263D" w:rsidRPr="00A3263D">
        <w:rPr>
          <w:rFonts w:eastAsia="TimesNewRomanPS"/>
          <w:lang w:bidi="gu-IN"/>
        </w:rPr>
        <w:t xml:space="preserve"> This means that the more intense the irradiation, the less time the equipment takes to kill the bacteria.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310"/>
        <w:gridCol w:w="4413"/>
      </w:tblGrid>
      <w:tr w:rsidR="00A82BD4" w:rsidRPr="003D29C1" w:rsidTr="00363F02">
        <w:tc>
          <w:tcPr>
            <w:tcW w:w="4361"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21631" cy="1733020"/>
                  <wp:effectExtent l="19050" t="0" r="7269"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2621968" cy="1733243"/>
                          </a:xfrm>
                          <a:prstGeom prst="rect">
                            <a:avLst/>
                          </a:prstGeom>
                          <a:noFill/>
                          <a:ln w="9525">
                            <a:noFill/>
                            <a:miter lim="800000"/>
                            <a:headEnd/>
                            <a:tailEnd/>
                          </a:ln>
                        </pic:spPr>
                      </pic:pic>
                    </a:graphicData>
                  </a:graphic>
                </wp:inline>
              </w:drawing>
            </w:r>
          </w:p>
        </w:tc>
        <w:tc>
          <w:tcPr>
            <w:tcW w:w="4362" w:type="dxa"/>
          </w:tcPr>
          <w:p w:rsidR="00A82BD4" w:rsidRPr="003D29C1" w:rsidRDefault="00A82BD4" w:rsidP="003D29C1">
            <w:pPr>
              <w:autoSpaceDE w:val="0"/>
              <w:autoSpaceDN w:val="0"/>
              <w:adjustRightInd w:val="0"/>
              <w:spacing w:line="276" w:lineRule="auto"/>
              <w:jc w:val="both"/>
              <w:rPr>
                <w:rFonts w:eastAsia="TimesNewRomanPS"/>
                <w:sz w:val="20"/>
                <w:szCs w:val="20"/>
                <w:lang w:bidi="gu-IN"/>
              </w:rPr>
            </w:pPr>
            <w:r w:rsidRPr="003D29C1">
              <w:rPr>
                <w:rFonts w:eastAsia="TimesNewRomanPS"/>
                <w:noProof/>
                <w:sz w:val="20"/>
                <w:szCs w:val="20"/>
                <w:lang w:bidi="hi-IN"/>
              </w:rPr>
              <w:drawing>
                <wp:inline distT="0" distB="0" distL="0" distR="0">
                  <wp:extent cx="2694788" cy="1733266"/>
                  <wp:effectExtent l="1905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2696642" cy="1734459"/>
                          </a:xfrm>
                          <a:prstGeom prst="rect">
                            <a:avLst/>
                          </a:prstGeom>
                          <a:noFill/>
                          <a:ln w="9525">
                            <a:noFill/>
                            <a:miter lim="800000"/>
                            <a:headEnd/>
                            <a:tailEnd/>
                          </a:ln>
                        </pic:spPr>
                      </pic:pic>
                    </a:graphicData>
                  </a:graphic>
                </wp:inline>
              </w:drawing>
            </w:r>
          </w:p>
        </w:tc>
      </w:tr>
      <w:tr w:rsidR="00A82BD4" w:rsidRPr="003D29C1" w:rsidTr="00363F02">
        <w:tc>
          <w:tcPr>
            <w:tcW w:w="4361" w:type="dxa"/>
          </w:tcPr>
          <w:p w:rsidR="007C6435" w:rsidRDefault="00A82BD4" w:rsidP="003D29C1">
            <w:pPr>
              <w:autoSpaceDE w:val="0"/>
              <w:autoSpaceDN w:val="0"/>
              <w:adjustRightInd w:val="0"/>
              <w:spacing w:line="276" w:lineRule="auto"/>
              <w:jc w:val="both"/>
              <w:rPr>
                <w:sz w:val="20"/>
                <w:szCs w:val="20"/>
                <w:lang w:bidi="gu-IN"/>
              </w:rPr>
            </w:pPr>
            <w:r w:rsidRPr="00D324BA">
              <w:rPr>
                <w:rFonts w:eastAsia="TimesNewRomanPS"/>
                <w:b/>
                <w:bCs/>
                <w:sz w:val="20"/>
                <w:szCs w:val="20"/>
                <w:lang w:bidi="gu-IN"/>
              </w:rPr>
              <w:t>Figure: 2a.</w:t>
            </w:r>
            <w:r w:rsidRPr="00D324BA">
              <w:rPr>
                <w:b/>
                <w:bCs/>
                <w:sz w:val="20"/>
                <w:szCs w:val="20"/>
                <w:lang w:bidi="gu-IN"/>
              </w:rPr>
              <w:t xml:space="preserve"> </w:t>
            </w:r>
            <w:r w:rsidR="007C6435" w:rsidRPr="007C6435">
              <w:rPr>
                <w:sz w:val="20"/>
                <w:szCs w:val="20"/>
                <w:lang w:bidi="gu-IN"/>
              </w:rPr>
              <w:t xml:space="preserve">The antibacterial activity of high frequency equipment at different time intervals (seconds) on the growth of an average culture of </w:t>
            </w:r>
            <w:r w:rsidR="007C6435" w:rsidRPr="007C6435">
              <w:rPr>
                <w:i/>
                <w:iCs/>
                <w:sz w:val="20"/>
                <w:szCs w:val="20"/>
                <w:lang w:bidi="gu-IN"/>
              </w:rPr>
              <w:t xml:space="preserve">E. </w:t>
            </w:r>
            <w:proofErr w:type="spellStart"/>
            <w:r w:rsidR="007C6435" w:rsidRPr="007C6435">
              <w:rPr>
                <w:i/>
                <w:iCs/>
                <w:sz w:val="20"/>
                <w:szCs w:val="20"/>
                <w:lang w:bidi="gu-IN"/>
              </w:rPr>
              <w:t>aerogenes</w:t>
            </w:r>
            <w:proofErr w:type="spellEnd"/>
            <w:r w:rsidR="007C6435" w:rsidRPr="007C6435">
              <w:rPr>
                <w:i/>
                <w:iCs/>
                <w:sz w:val="20"/>
                <w:szCs w:val="20"/>
                <w:lang w:bidi="gu-IN"/>
              </w:rPr>
              <w:t>.</w:t>
            </w:r>
          </w:p>
          <w:p w:rsidR="00A82BD4" w:rsidRPr="003D29C1" w:rsidRDefault="00A82BD4"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007C6435" w:rsidRPr="007C6435">
              <w:rPr>
                <w:sz w:val="20"/>
                <w:szCs w:val="20"/>
                <w:lang w:bidi="gu-IN"/>
              </w:rPr>
              <w:t>Results are presented as mean</w:t>
            </w:r>
            <w:r w:rsidR="00A3263D">
              <w:rPr>
                <w:sz w:val="20"/>
                <w:szCs w:val="20"/>
                <w:lang w:bidi="gu-IN"/>
              </w:rPr>
              <w:t xml:space="preserve"> </w:t>
            </w:r>
            <w:r w:rsidR="007C6435" w:rsidRPr="007C6435">
              <w:rPr>
                <w:sz w:val="20"/>
                <w:szCs w:val="20"/>
                <w:lang w:bidi="gu-IN"/>
              </w:rPr>
              <w:t>±</w:t>
            </w:r>
            <w:r w:rsidR="00A3263D">
              <w:rPr>
                <w:sz w:val="20"/>
                <w:szCs w:val="20"/>
                <w:lang w:bidi="gu-IN"/>
              </w:rPr>
              <w:t xml:space="preserve"> </w:t>
            </w:r>
            <w:r w:rsidR="007C6435" w:rsidRPr="007C6435">
              <w:rPr>
                <w:sz w:val="20"/>
                <w:szCs w:val="20"/>
                <w:lang w:bidi="gu-IN"/>
              </w:rPr>
              <w:t xml:space="preserve">standard error of mean. Results are presented as a single-sided, one-way analysis of variance (ANOVA) followed by a </w:t>
            </w:r>
            <w:proofErr w:type="spellStart"/>
            <w:r w:rsidR="007C6435" w:rsidRPr="007C6435">
              <w:rPr>
                <w:sz w:val="20"/>
                <w:szCs w:val="20"/>
                <w:lang w:bidi="gu-IN"/>
              </w:rPr>
              <w:t>Tukey</w:t>
            </w:r>
            <w:proofErr w:type="spellEnd"/>
            <w:r w:rsidR="007C6435" w:rsidRPr="007C6435">
              <w:rPr>
                <w:sz w:val="20"/>
                <w:szCs w:val="20"/>
                <w:lang w:bidi="gu-IN"/>
              </w:rPr>
              <w:t xml:space="preserve"> post-hoc analysis. * p&lt;0.05 compared to control.</w:t>
            </w:r>
          </w:p>
        </w:tc>
        <w:tc>
          <w:tcPr>
            <w:tcW w:w="4362" w:type="dxa"/>
          </w:tcPr>
          <w:p w:rsidR="007C6435" w:rsidRPr="00A3263D" w:rsidRDefault="00A82BD4" w:rsidP="003D29C1">
            <w:pPr>
              <w:autoSpaceDE w:val="0"/>
              <w:autoSpaceDN w:val="0"/>
              <w:adjustRightInd w:val="0"/>
              <w:spacing w:line="276" w:lineRule="auto"/>
              <w:jc w:val="both"/>
              <w:rPr>
                <w:color w:val="171A22"/>
                <w:sz w:val="20"/>
                <w:szCs w:val="20"/>
                <w:shd w:val="clear" w:color="auto" w:fill="FFFFFF"/>
              </w:rPr>
            </w:pPr>
            <w:r w:rsidRPr="00D324BA">
              <w:rPr>
                <w:rFonts w:eastAsia="TimesNewRomanPS"/>
                <w:b/>
                <w:bCs/>
                <w:sz w:val="20"/>
                <w:szCs w:val="20"/>
                <w:lang w:bidi="gu-IN"/>
              </w:rPr>
              <w:t>Figure: 2b.</w:t>
            </w:r>
            <w:r w:rsidR="004D1540" w:rsidRPr="00D324BA">
              <w:rPr>
                <w:b/>
                <w:bCs/>
                <w:sz w:val="20"/>
                <w:szCs w:val="20"/>
                <w:lang w:bidi="gu-IN"/>
              </w:rPr>
              <w:t xml:space="preserve"> </w:t>
            </w:r>
            <w:r w:rsidR="007C6435" w:rsidRPr="00A3263D">
              <w:rPr>
                <w:color w:val="171A22"/>
                <w:sz w:val="20"/>
                <w:szCs w:val="20"/>
                <w:shd w:val="clear" w:color="auto" w:fill="FFFFFF"/>
              </w:rPr>
              <w:t xml:space="preserve">The </w:t>
            </w:r>
            <w:r w:rsidR="00A3263D">
              <w:rPr>
                <w:color w:val="171A22"/>
                <w:sz w:val="20"/>
                <w:szCs w:val="20"/>
                <w:shd w:val="clear" w:color="auto" w:fill="FFFFFF"/>
              </w:rPr>
              <w:t>“</w:t>
            </w:r>
            <w:r w:rsidR="007C6435" w:rsidRPr="00A3263D">
              <w:rPr>
                <w:color w:val="171A22"/>
                <w:sz w:val="20"/>
                <w:szCs w:val="20"/>
                <w:shd w:val="clear" w:color="auto" w:fill="FFFFFF"/>
              </w:rPr>
              <w:t>antimicrobial</w:t>
            </w:r>
            <w:r w:rsidR="00A3263D">
              <w:rPr>
                <w:color w:val="171A22"/>
                <w:sz w:val="20"/>
                <w:szCs w:val="20"/>
                <w:shd w:val="clear" w:color="auto" w:fill="FFFFFF"/>
              </w:rPr>
              <w:t>”</w:t>
            </w:r>
            <w:r w:rsidR="007C6435" w:rsidRPr="00A3263D">
              <w:rPr>
                <w:color w:val="171A22"/>
                <w:sz w:val="20"/>
                <w:szCs w:val="20"/>
                <w:shd w:val="clear" w:color="auto" w:fill="FFFFFF"/>
              </w:rPr>
              <w:t xml:space="preserve"> properties of high frequency equipment in relation to the growth of a standardized culture of </w:t>
            </w:r>
            <w:r w:rsidR="007C6435" w:rsidRPr="00A3263D">
              <w:rPr>
                <w:i/>
                <w:iCs/>
                <w:color w:val="171A22"/>
                <w:sz w:val="20"/>
                <w:szCs w:val="20"/>
                <w:shd w:val="clear" w:color="auto" w:fill="FFFFFF"/>
              </w:rPr>
              <w:t xml:space="preserve">S. </w:t>
            </w:r>
            <w:proofErr w:type="spellStart"/>
            <w:r w:rsidR="007C6435" w:rsidRPr="00A3263D">
              <w:rPr>
                <w:i/>
                <w:iCs/>
                <w:color w:val="171A22"/>
                <w:sz w:val="20"/>
                <w:szCs w:val="20"/>
                <w:shd w:val="clear" w:color="auto" w:fill="FFFFFF"/>
              </w:rPr>
              <w:t>aureus</w:t>
            </w:r>
            <w:proofErr w:type="spellEnd"/>
            <w:r w:rsidR="007C6435" w:rsidRPr="00A3263D">
              <w:rPr>
                <w:i/>
                <w:iCs/>
                <w:color w:val="171A22"/>
                <w:sz w:val="20"/>
                <w:szCs w:val="20"/>
                <w:shd w:val="clear" w:color="auto" w:fill="FFFFFF"/>
              </w:rPr>
              <w:t xml:space="preserve"> </w:t>
            </w:r>
            <w:r w:rsidR="007C6435" w:rsidRPr="00A3263D">
              <w:rPr>
                <w:color w:val="171A22"/>
                <w:sz w:val="20"/>
                <w:szCs w:val="20"/>
                <w:shd w:val="clear" w:color="auto" w:fill="FFFFFF"/>
              </w:rPr>
              <w:t>at various time intervals (seconds).</w:t>
            </w:r>
          </w:p>
          <w:p w:rsidR="00A82BD4" w:rsidRPr="003D29C1" w:rsidRDefault="004D1540" w:rsidP="003D29C1">
            <w:pPr>
              <w:autoSpaceDE w:val="0"/>
              <w:autoSpaceDN w:val="0"/>
              <w:adjustRightInd w:val="0"/>
              <w:spacing w:line="276" w:lineRule="auto"/>
              <w:jc w:val="both"/>
              <w:rPr>
                <w:sz w:val="16"/>
                <w:szCs w:val="16"/>
                <w:lang w:bidi="gu-IN"/>
              </w:rPr>
            </w:pPr>
            <w:r w:rsidRPr="00D324BA">
              <w:rPr>
                <w:b/>
                <w:bCs/>
                <w:sz w:val="20"/>
                <w:szCs w:val="20"/>
                <w:lang w:bidi="gu-IN"/>
              </w:rPr>
              <w:t xml:space="preserve">Notes: </w:t>
            </w:r>
            <w:r w:rsidR="007C6435" w:rsidRPr="007C6435">
              <w:rPr>
                <w:sz w:val="20"/>
                <w:szCs w:val="20"/>
                <w:lang w:bidi="gu-IN"/>
              </w:rPr>
              <w:t xml:space="preserve">Results are presented as Mean standard ± error of mean. One-way ANOVA was used and </w:t>
            </w:r>
            <w:proofErr w:type="spellStart"/>
            <w:r w:rsidR="007C6435" w:rsidRPr="007C6435">
              <w:rPr>
                <w:sz w:val="20"/>
                <w:szCs w:val="20"/>
                <w:lang w:bidi="gu-IN"/>
              </w:rPr>
              <w:t>Tukey</w:t>
            </w:r>
            <w:proofErr w:type="spellEnd"/>
            <w:r w:rsidR="007C6435" w:rsidRPr="007C6435">
              <w:rPr>
                <w:sz w:val="20"/>
                <w:szCs w:val="20"/>
                <w:lang w:bidi="gu-IN"/>
              </w:rPr>
              <w:t xml:space="preserve"> post hoc analysis was conducted. * p0.01 vs. control. # p&lt;0.05 vs. 6mA in 30 seconds.</w:t>
            </w:r>
          </w:p>
        </w:tc>
      </w:tr>
    </w:tbl>
    <w:p w:rsidR="00A82BD4" w:rsidRPr="003D29C1" w:rsidRDefault="00A82BD4" w:rsidP="003D29C1">
      <w:pPr>
        <w:autoSpaceDE w:val="0"/>
        <w:autoSpaceDN w:val="0"/>
        <w:adjustRightInd w:val="0"/>
        <w:spacing w:after="0"/>
        <w:jc w:val="both"/>
        <w:rPr>
          <w:rFonts w:eastAsia="TimesNewRomanPS"/>
          <w:sz w:val="20"/>
          <w:szCs w:val="20"/>
          <w:lang w:bidi="gu-IN"/>
        </w:rPr>
      </w:pPr>
    </w:p>
    <w:p w:rsidR="00E22D22" w:rsidRPr="00D324BA" w:rsidRDefault="00B455E2" w:rsidP="003D29C1">
      <w:pPr>
        <w:jc w:val="both"/>
        <w:rPr>
          <w:b/>
          <w:bCs/>
          <w:sz w:val="28"/>
          <w:szCs w:val="28"/>
        </w:rPr>
      </w:pPr>
      <w:r w:rsidRPr="00D324BA">
        <w:rPr>
          <w:b/>
          <w:bCs/>
          <w:sz w:val="28"/>
          <w:szCs w:val="28"/>
        </w:rPr>
        <w:t>DISCUSSION</w:t>
      </w:r>
    </w:p>
    <w:p w:rsidR="00F52E23" w:rsidRPr="00D324BA" w:rsidRDefault="00D324BA" w:rsidP="003D29C1">
      <w:pPr>
        <w:jc w:val="both"/>
      </w:pPr>
      <w:r w:rsidRPr="00D324BA">
        <w:t xml:space="preserve">Electrical stimulation devices, in our opinion, have a solid basis for usage in the treatment of numerous disorders. </w:t>
      </w:r>
      <w:r w:rsidR="00EA1A9D" w:rsidRPr="00D324BA">
        <w:t>Like cancer, AIDS, Herpes and many more. So here, we discuss that current Global epidemic covid-19 were spread on the earth. For this epidemic covid-19 we also use this method and break the outer surface of the corona virus</w:t>
      </w:r>
      <w:r w:rsidR="000C70E4" w:rsidRPr="00D324BA">
        <w:t xml:space="preserve"> and burst its cell</w:t>
      </w:r>
      <w:r w:rsidR="00EA1A9D" w:rsidRPr="00D324BA">
        <w:t xml:space="preserve">. </w:t>
      </w:r>
      <w:r w:rsidR="0033183E" w:rsidRPr="00D324BA">
        <w:t>Use of this method to stop the replication of cell</w:t>
      </w:r>
      <w:r w:rsidR="00B455E2" w:rsidRPr="00D324BA">
        <w:t>. In some case electrical stimulation can suppress the activity of cell.</w:t>
      </w:r>
      <w:r w:rsidR="0033183E" w:rsidRPr="00D324BA">
        <w:t xml:space="preserve">  </w:t>
      </w:r>
    </w:p>
    <w:p w:rsidR="00835043" w:rsidRPr="00D324BA" w:rsidRDefault="00835043" w:rsidP="003D29C1">
      <w:pPr>
        <w:jc w:val="both"/>
        <w:rPr>
          <w:b/>
          <w:bCs/>
          <w:sz w:val="28"/>
          <w:szCs w:val="28"/>
        </w:rPr>
      </w:pPr>
      <w:r w:rsidRPr="00D324BA">
        <w:rPr>
          <w:b/>
          <w:bCs/>
          <w:sz w:val="28"/>
          <w:szCs w:val="28"/>
        </w:rPr>
        <w:t>ACKNOWLEDGEMENT</w:t>
      </w:r>
    </w:p>
    <w:p w:rsidR="00835043" w:rsidRPr="00F56618" w:rsidRDefault="00835043" w:rsidP="003D29C1">
      <w:pPr>
        <w:autoSpaceDE w:val="0"/>
        <w:autoSpaceDN w:val="0"/>
        <w:adjustRightInd w:val="0"/>
        <w:spacing w:after="0"/>
        <w:jc w:val="both"/>
        <w:rPr>
          <w:lang w:bidi="gu-IN"/>
        </w:rPr>
      </w:pPr>
      <w:r w:rsidRPr="00F56618">
        <w:t xml:space="preserve">We will gratitude </w:t>
      </w:r>
      <w:proofErr w:type="spellStart"/>
      <w:r w:rsidR="00DB41A7" w:rsidRPr="00F56618">
        <w:rPr>
          <w:b/>
          <w:bCs/>
          <w:lang w:bidi="gu-IN"/>
        </w:rPr>
        <w:t>Evellyn</w:t>
      </w:r>
      <w:proofErr w:type="spellEnd"/>
      <w:r w:rsidR="00DB41A7" w:rsidRPr="00F56618">
        <w:rPr>
          <w:b/>
          <w:bCs/>
          <w:lang w:bidi="gu-IN"/>
        </w:rPr>
        <w:t xml:space="preserve"> Claudia </w:t>
      </w:r>
      <w:proofErr w:type="spellStart"/>
      <w:r w:rsidR="00DB41A7" w:rsidRPr="00F56618">
        <w:rPr>
          <w:b/>
          <w:bCs/>
          <w:lang w:bidi="gu-IN"/>
        </w:rPr>
        <w:t>Wietzikoski</w:t>
      </w:r>
      <w:proofErr w:type="spellEnd"/>
      <w:r w:rsidR="00DB41A7" w:rsidRPr="00F56618">
        <w:rPr>
          <w:b/>
          <w:bCs/>
          <w:lang w:bidi="gu-IN"/>
        </w:rPr>
        <w:t xml:space="preserve"> </w:t>
      </w:r>
      <w:proofErr w:type="spellStart"/>
      <w:r w:rsidR="00DB41A7" w:rsidRPr="00F56618">
        <w:rPr>
          <w:b/>
          <w:bCs/>
          <w:lang w:bidi="gu-IN"/>
        </w:rPr>
        <w:t>Lovato</w:t>
      </w:r>
      <w:proofErr w:type="spellEnd"/>
      <w:r w:rsidR="00DB41A7" w:rsidRPr="00F56618">
        <w:rPr>
          <w:b/>
          <w:bCs/>
          <w:lang w:bidi="gu-IN"/>
        </w:rPr>
        <w:t xml:space="preserve"> and his team</w:t>
      </w:r>
      <w:r w:rsidR="00DB41A7" w:rsidRPr="00F56618">
        <w:rPr>
          <w:lang w:bidi="gu-IN"/>
        </w:rPr>
        <w:t xml:space="preserve"> who published research article on</w:t>
      </w:r>
      <w:r w:rsidR="00DB41A7" w:rsidRPr="00F56618">
        <w:rPr>
          <w:b/>
          <w:bCs/>
          <w:lang w:bidi="gu-IN"/>
        </w:rPr>
        <w:t xml:space="preserve"> “High frequency equipment promotes antibacterial effects dependent on intensity and exposure time”</w:t>
      </w:r>
      <w:r w:rsidR="00DB41A7" w:rsidRPr="00F56618">
        <w:rPr>
          <w:lang w:bidi="gu-IN"/>
        </w:rPr>
        <w:t xml:space="preserve"> its  published in journal </w:t>
      </w:r>
      <w:r w:rsidR="00DB41A7" w:rsidRPr="00F56618">
        <w:rPr>
          <w:b/>
          <w:bCs/>
          <w:lang w:bidi="gu-IN"/>
        </w:rPr>
        <w:t>Clinical, Cosmetic and Investigational Dermatology</w:t>
      </w:r>
      <w:r w:rsidR="00DB41A7" w:rsidRPr="00F56618">
        <w:rPr>
          <w:lang w:bidi="gu-IN"/>
        </w:rPr>
        <w:t xml:space="preserve"> in </w:t>
      </w:r>
      <w:r w:rsidR="00DB41A7" w:rsidRPr="00F56618">
        <w:rPr>
          <w:b/>
          <w:bCs/>
          <w:lang w:bidi="gu-IN"/>
        </w:rPr>
        <w:t>2018</w:t>
      </w:r>
      <w:r w:rsidR="00DB41A7" w:rsidRPr="00F56618">
        <w:rPr>
          <w:lang w:bidi="gu-IN"/>
        </w:rPr>
        <w:t>. This article helps the analysis of result in my review article.</w:t>
      </w:r>
    </w:p>
    <w:p w:rsidR="00DB41A7" w:rsidRPr="00F56618" w:rsidRDefault="00DB41A7" w:rsidP="003D29C1">
      <w:pPr>
        <w:autoSpaceDE w:val="0"/>
        <w:autoSpaceDN w:val="0"/>
        <w:adjustRightInd w:val="0"/>
        <w:spacing w:after="0"/>
        <w:jc w:val="both"/>
        <w:rPr>
          <w:lang w:bidi="gu-IN"/>
        </w:rPr>
      </w:pPr>
    </w:p>
    <w:p w:rsidR="009B626B" w:rsidRPr="003D29C1" w:rsidRDefault="009B626B" w:rsidP="003D29C1">
      <w:pPr>
        <w:jc w:val="both"/>
        <w:rPr>
          <w:b/>
          <w:bCs/>
          <w:sz w:val="22"/>
          <w:szCs w:val="22"/>
        </w:rPr>
      </w:pPr>
    </w:p>
    <w:p w:rsidR="00F56618" w:rsidRDefault="00F56618" w:rsidP="003D29C1">
      <w:pPr>
        <w:jc w:val="both"/>
        <w:rPr>
          <w:b/>
          <w:bCs/>
          <w:sz w:val="28"/>
          <w:szCs w:val="28"/>
        </w:rPr>
      </w:pPr>
    </w:p>
    <w:p w:rsidR="00F56618" w:rsidRDefault="00F56618" w:rsidP="003D29C1">
      <w:pPr>
        <w:jc w:val="both"/>
        <w:rPr>
          <w:b/>
          <w:bCs/>
          <w:sz w:val="28"/>
          <w:szCs w:val="28"/>
        </w:rPr>
      </w:pPr>
    </w:p>
    <w:p w:rsidR="007C1072" w:rsidRDefault="007C1072" w:rsidP="003D29C1">
      <w:pPr>
        <w:jc w:val="both"/>
        <w:rPr>
          <w:b/>
          <w:bCs/>
          <w:sz w:val="28"/>
          <w:szCs w:val="28"/>
        </w:rPr>
      </w:pPr>
    </w:p>
    <w:p w:rsidR="007C1072" w:rsidRDefault="007C1072" w:rsidP="003D29C1">
      <w:pPr>
        <w:jc w:val="both"/>
        <w:rPr>
          <w:b/>
          <w:bCs/>
          <w:sz w:val="28"/>
          <w:szCs w:val="28"/>
        </w:rPr>
      </w:pPr>
    </w:p>
    <w:p w:rsidR="00E22D22" w:rsidRPr="00D324BA" w:rsidRDefault="00B455E2" w:rsidP="003D29C1">
      <w:pPr>
        <w:jc w:val="both"/>
        <w:rPr>
          <w:b/>
          <w:bCs/>
          <w:sz w:val="28"/>
          <w:szCs w:val="28"/>
        </w:rPr>
      </w:pPr>
      <w:r w:rsidRPr="00D324BA">
        <w:rPr>
          <w:b/>
          <w:bCs/>
          <w:sz w:val="28"/>
          <w:szCs w:val="28"/>
        </w:rPr>
        <w:lastRenderedPageBreak/>
        <w:t>REFERENCES</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Almeida, M. D. C., </w:t>
      </w:r>
      <w:proofErr w:type="spellStart"/>
      <w:r w:rsidRPr="00083BFF">
        <w:rPr>
          <w:color w:val="222222"/>
          <w:shd w:val="clear" w:color="auto" w:fill="FFFFFF"/>
        </w:rPr>
        <w:t>Simões</w:t>
      </w:r>
      <w:proofErr w:type="spellEnd"/>
      <w:r w:rsidRPr="00083BFF">
        <w:rPr>
          <w:color w:val="222222"/>
          <w:shd w:val="clear" w:color="auto" w:fill="FFFFFF"/>
        </w:rPr>
        <w:t xml:space="preserve">, M., &amp; </w:t>
      </w:r>
      <w:proofErr w:type="spellStart"/>
      <w:r w:rsidRPr="00083BFF">
        <w:rPr>
          <w:color w:val="222222"/>
          <w:shd w:val="clear" w:color="auto" w:fill="FFFFFF"/>
        </w:rPr>
        <w:t>Raddi</w:t>
      </w:r>
      <w:proofErr w:type="spellEnd"/>
      <w:r w:rsidRPr="00083BFF">
        <w:rPr>
          <w:color w:val="222222"/>
          <w:shd w:val="clear" w:color="auto" w:fill="FFFFFF"/>
        </w:rPr>
        <w:t xml:space="preserve">, M. S. G. (2007). </w:t>
      </w:r>
      <w:proofErr w:type="spellStart"/>
      <w:r w:rsidRPr="00083BFF">
        <w:rPr>
          <w:color w:val="222222"/>
          <w:shd w:val="clear" w:color="auto" w:fill="FFFFFF"/>
        </w:rPr>
        <w:t>Ocorrência</w:t>
      </w:r>
      <w:proofErr w:type="spellEnd"/>
      <w:r w:rsidRPr="00083BFF">
        <w:rPr>
          <w:color w:val="222222"/>
          <w:shd w:val="clear" w:color="auto" w:fill="FFFFFF"/>
        </w:rPr>
        <w:t xml:space="preserve"> de </w:t>
      </w:r>
      <w:proofErr w:type="spellStart"/>
      <w:r w:rsidRPr="00083BFF">
        <w:rPr>
          <w:color w:val="222222"/>
          <w:shd w:val="clear" w:color="auto" w:fill="FFFFFF"/>
        </w:rPr>
        <w:t>infecção</w:t>
      </w:r>
      <w:proofErr w:type="spellEnd"/>
      <w:r w:rsidRPr="00083BFF">
        <w:rPr>
          <w:color w:val="222222"/>
          <w:shd w:val="clear" w:color="auto" w:fill="FFFFFF"/>
        </w:rPr>
        <w:t xml:space="preserve"> </w:t>
      </w:r>
      <w:proofErr w:type="spellStart"/>
      <w:r w:rsidRPr="00083BFF">
        <w:rPr>
          <w:color w:val="222222"/>
          <w:shd w:val="clear" w:color="auto" w:fill="FFFFFF"/>
        </w:rPr>
        <w:t>urinária</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pacientes</w:t>
      </w:r>
      <w:proofErr w:type="spellEnd"/>
      <w:r w:rsidRPr="00083BFF">
        <w:rPr>
          <w:color w:val="222222"/>
          <w:shd w:val="clear" w:color="auto" w:fill="FFFFFF"/>
        </w:rPr>
        <w:t xml:space="preserve"> de um hospital </w:t>
      </w:r>
      <w:proofErr w:type="spellStart"/>
      <w:r w:rsidRPr="00083BFF">
        <w:rPr>
          <w:color w:val="222222"/>
          <w:shd w:val="clear" w:color="auto" w:fill="FFFFFF"/>
        </w:rPr>
        <w:t>universitário</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Ciências</w:t>
      </w:r>
      <w:proofErr w:type="spellEnd"/>
      <w:r w:rsidRPr="00083BFF">
        <w:rPr>
          <w:i/>
          <w:iCs/>
          <w:color w:val="222222"/>
          <w:shd w:val="clear" w:color="auto" w:fill="FFFFFF"/>
        </w:rPr>
        <w:t xml:space="preserve"> </w:t>
      </w:r>
      <w:proofErr w:type="spellStart"/>
      <w:r w:rsidRPr="00083BFF">
        <w:rPr>
          <w:i/>
          <w:iCs/>
          <w:color w:val="222222"/>
          <w:shd w:val="clear" w:color="auto" w:fill="FFFFFF"/>
        </w:rPr>
        <w:t>Farmacêuticas</w:t>
      </w:r>
      <w:proofErr w:type="spellEnd"/>
      <w:r w:rsidRPr="00083BFF">
        <w:rPr>
          <w:i/>
          <w:iCs/>
          <w:color w:val="222222"/>
          <w:shd w:val="clear" w:color="auto" w:fill="FFFFFF"/>
        </w:rPr>
        <w:t xml:space="preserve"> </w:t>
      </w:r>
      <w:proofErr w:type="spellStart"/>
      <w:r w:rsidRPr="00083BFF">
        <w:rPr>
          <w:i/>
          <w:iCs/>
          <w:color w:val="222222"/>
          <w:shd w:val="clear" w:color="auto" w:fill="FFFFFF"/>
        </w:rPr>
        <w:t>Básica</w:t>
      </w:r>
      <w:proofErr w:type="spellEnd"/>
      <w:r w:rsidRPr="00083BFF">
        <w:rPr>
          <w:i/>
          <w:iCs/>
          <w:color w:val="222222"/>
          <w:shd w:val="clear" w:color="auto" w:fill="FFFFFF"/>
        </w:rPr>
        <w:t xml:space="preserve"> e </w:t>
      </w:r>
      <w:proofErr w:type="spellStart"/>
      <w:r w:rsidRPr="00083BFF">
        <w:rPr>
          <w:i/>
          <w:iCs/>
          <w:color w:val="222222"/>
          <w:shd w:val="clear" w:color="auto" w:fill="FFFFFF"/>
        </w:rPr>
        <w:t>Aplicada</w:t>
      </w:r>
      <w:proofErr w:type="spellEnd"/>
      <w:r w:rsidRPr="00083BFF">
        <w:rPr>
          <w:color w:val="222222"/>
          <w:shd w:val="clear" w:color="auto" w:fill="FFFFFF"/>
        </w:rPr>
        <w:t>, 215-219.</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Barata</w:t>
      </w:r>
      <w:proofErr w:type="spellEnd"/>
      <w:r w:rsidRPr="00083BFF">
        <w:rPr>
          <w:color w:val="222222"/>
          <w:shd w:val="clear" w:color="auto" w:fill="FFFFFF"/>
        </w:rPr>
        <w:t xml:space="preserve">, R. D. C. B. (1997). O </w:t>
      </w:r>
      <w:proofErr w:type="spellStart"/>
      <w:r w:rsidRPr="00083BFF">
        <w:rPr>
          <w:color w:val="222222"/>
          <w:shd w:val="clear" w:color="auto" w:fill="FFFFFF"/>
        </w:rPr>
        <w:t>desafio</w:t>
      </w:r>
      <w:proofErr w:type="spellEnd"/>
      <w:r w:rsidRPr="00083BFF">
        <w:rPr>
          <w:color w:val="222222"/>
          <w:shd w:val="clear" w:color="auto" w:fill="FFFFFF"/>
        </w:rPr>
        <w:t xml:space="preserve"> das </w:t>
      </w:r>
      <w:proofErr w:type="spellStart"/>
      <w:r w:rsidRPr="00083BFF">
        <w:rPr>
          <w:color w:val="222222"/>
          <w:shd w:val="clear" w:color="auto" w:fill="FFFFFF"/>
        </w:rPr>
        <w:t>doenças</w:t>
      </w:r>
      <w:proofErr w:type="spellEnd"/>
      <w:r w:rsidRPr="00083BFF">
        <w:rPr>
          <w:color w:val="222222"/>
          <w:shd w:val="clear" w:color="auto" w:fill="FFFFFF"/>
        </w:rPr>
        <w:t xml:space="preserve"> </w:t>
      </w:r>
      <w:proofErr w:type="spellStart"/>
      <w:r w:rsidRPr="00083BFF">
        <w:rPr>
          <w:color w:val="222222"/>
          <w:shd w:val="clear" w:color="auto" w:fill="FFFFFF"/>
        </w:rPr>
        <w:t>emergentes</w:t>
      </w:r>
      <w:proofErr w:type="spellEnd"/>
      <w:r w:rsidRPr="00083BFF">
        <w:rPr>
          <w:color w:val="222222"/>
          <w:shd w:val="clear" w:color="auto" w:fill="FFFFFF"/>
        </w:rPr>
        <w:t xml:space="preserve"> e a </w:t>
      </w:r>
      <w:proofErr w:type="spellStart"/>
      <w:r w:rsidRPr="00083BFF">
        <w:rPr>
          <w:color w:val="222222"/>
          <w:shd w:val="clear" w:color="auto" w:fill="FFFFFF"/>
        </w:rPr>
        <w:t>revalorização</w:t>
      </w:r>
      <w:proofErr w:type="spellEnd"/>
      <w:r w:rsidRPr="00083BFF">
        <w:rPr>
          <w:color w:val="222222"/>
          <w:shd w:val="clear" w:color="auto" w:fill="FFFFFF"/>
        </w:rPr>
        <w:t xml:space="preserve"> </w:t>
      </w:r>
      <w:proofErr w:type="spellStart"/>
      <w:r w:rsidRPr="00083BFF">
        <w:rPr>
          <w:color w:val="222222"/>
          <w:shd w:val="clear" w:color="auto" w:fill="FFFFFF"/>
        </w:rPr>
        <w:t>da</w:t>
      </w:r>
      <w:proofErr w:type="spellEnd"/>
      <w:r w:rsidRPr="00083BFF">
        <w:rPr>
          <w:color w:val="222222"/>
          <w:shd w:val="clear" w:color="auto" w:fill="FFFFFF"/>
        </w:rPr>
        <w:t xml:space="preserve"> </w:t>
      </w:r>
      <w:proofErr w:type="spellStart"/>
      <w:r w:rsidRPr="00083BFF">
        <w:rPr>
          <w:color w:val="222222"/>
          <w:shd w:val="clear" w:color="auto" w:fill="FFFFFF"/>
        </w:rPr>
        <w:t>epidemiologia</w:t>
      </w:r>
      <w:proofErr w:type="spellEnd"/>
      <w:r w:rsidRPr="00083BFF">
        <w:rPr>
          <w:color w:val="222222"/>
          <w:shd w:val="clear" w:color="auto" w:fill="FFFFFF"/>
        </w:rPr>
        <w:t xml:space="preserve"> </w:t>
      </w:r>
      <w:proofErr w:type="spellStart"/>
      <w:r w:rsidRPr="00083BFF">
        <w:rPr>
          <w:color w:val="222222"/>
          <w:shd w:val="clear" w:color="auto" w:fill="FFFFFF"/>
        </w:rPr>
        <w:t>descritiva</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Saúde</w:t>
      </w:r>
      <w:proofErr w:type="spellEnd"/>
      <w:r w:rsidRPr="00083BFF">
        <w:rPr>
          <w:i/>
          <w:iCs/>
          <w:color w:val="222222"/>
          <w:shd w:val="clear" w:color="auto" w:fill="FFFFFF"/>
        </w:rPr>
        <w:t xml:space="preserve"> </w:t>
      </w:r>
      <w:proofErr w:type="spellStart"/>
      <w:r w:rsidRPr="00083BFF">
        <w:rPr>
          <w:i/>
          <w:iCs/>
          <w:color w:val="222222"/>
          <w:shd w:val="clear" w:color="auto" w:fill="FFFFFF"/>
        </w:rPr>
        <w:t>Pública</w:t>
      </w:r>
      <w:proofErr w:type="spellEnd"/>
      <w:r w:rsidRPr="00083BFF">
        <w:rPr>
          <w:color w:val="222222"/>
          <w:shd w:val="clear" w:color="auto" w:fill="FFFFFF"/>
        </w:rPr>
        <w:t>, </w:t>
      </w:r>
      <w:r w:rsidRPr="00083BFF">
        <w:rPr>
          <w:i/>
          <w:iCs/>
          <w:color w:val="222222"/>
          <w:shd w:val="clear" w:color="auto" w:fill="FFFFFF"/>
        </w:rPr>
        <w:t>31</w:t>
      </w:r>
      <w:r w:rsidRPr="00083BFF">
        <w:rPr>
          <w:color w:val="222222"/>
          <w:shd w:val="clear" w:color="auto" w:fill="FFFFFF"/>
        </w:rPr>
        <w:t>, 531-537.</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r w:rsidRPr="00083BFF">
        <w:rPr>
          <w:color w:val="222222"/>
          <w:shd w:val="clear" w:color="auto" w:fill="FFFFFF"/>
        </w:rPr>
        <w:t xml:space="preserve">Castro, M. S. D., </w:t>
      </w:r>
      <w:proofErr w:type="spellStart"/>
      <w:r w:rsidRPr="00083BFF">
        <w:rPr>
          <w:color w:val="222222"/>
          <w:shd w:val="clear" w:color="auto" w:fill="FFFFFF"/>
        </w:rPr>
        <w:t>Pilger</w:t>
      </w:r>
      <w:proofErr w:type="spellEnd"/>
      <w:r w:rsidRPr="00083BFF">
        <w:rPr>
          <w:color w:val="222222"/>
          <w:shd w:val="clear" w:color="auto" w:fill="FFFFFF"/>
        </w:rPr>
        <w:t xml:space="preserve">, D., Ferreira, M. B. C., &amp; </w:t>
      </w:r>
      <w:proofErr w:type="spellStart"/>
      <w:r w:rsidRPr="00083BFF">
        <w:rPr>
          <w:color w:val="222222"/>
          <w:shd w:val="clear" w:color="auto" w:fill="FFFFFF"/>
        </w:rPr>
        <w:t>Kopittke</w:t>
      </w:r>
      <w:proofErr w:type="spellEnd"/>
      <w:r w:rsidRPr="00083BFF">
        <w:rPr>
          <w:color w:val="222222"/>
          <w:shd w:val="clear" w:color="auto" w:fill="FFFFFF"/>
        </w:rPr>
        <w:t xml:space="preserve">, L. (2002). </w:t>
      </w:r>
      <w:proofErr w:type="spellStart"/>
      <w:r w:rsidRPr="00083BFF">
        <w:rPr>
          <w:color w:val="222222"/>
          <w:shd w:val="clear" w:color="auto" w:fill="FFFFFF"/>
        </w:rPr>
        <w:t>Tendências</w:t>
      </w:r>
      <w:proofErr w:type="spellEnd"/>
      <w:r w:rsidRPr="00083BFF">
        <w:rPr>
          <w:color w:val="222222"/>
          <w:shd w:val="clear" w:color="auto" w:fill="FFFFFF"/>
        </w:rPr>
        <w:t xml:space="preserve"> </w:t>
      </w:r>
      <w:proofErr w:type="spellStart"/>
      <w:proofErr w:type="gramStart"/>
      <w:r w:rsidRPr="00083BFF">
        <w:rPr>
          <w:color w:val="222222"/>
          <w:shd w:val="clear" w:color="auto" w:fill="FFFFFF"/>
        </w:rPr>
        <w:t>na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utilização</w:t>
      </w:r>
      <w:proofErr w:type="spellEnd"/>
      <w:r w:rsidRPr="00083BFF">
        <w:rPr>
          <w:color w:val="222222"/>
          <w:shd w:val="clear" w:color="auto" w:fill="FFFFFF"/>
        </w:rPr>
        <w:t xml:space="preserve"> de </w:t>
      </w:r>
      <w:proofErr w:type="spellStart"/>
      <w:r w:rsidRPr="00083BFF">
        <w:rPr>
          <w:color w:val="222222"/>
          <w:shd w:val="clear" w:color="auto" w:fill="FFFFFF"/>
        </w:rPr>
        <w:t>antimicrobianos</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um hospital </w:t>
      </w:r>
      <w:proofErr w:type="spellStart"/>
      <w:r w:rsidRPr="00083BFF">
        <w:rPr>
          <w:color w:val="222222"/>
          <w:shd w:val="clear" w:color="auto" w:fill="FFFFFF"/>
        </w:rPr>
        <w:t>universitário</w:t>
      </w:r>
      <w:proofErr w:type="spellEnd"/>
      <w:r w:rsidRPr="00083BFF">
        <w:rPr>
          <w:color w:val="222222"/>
          <w:shd w:val="clear" w:color="auto" w:fill="FFFFFF"/>
        </w:rPr>
        <w:t>, 1990-1996.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Saúde</w:t>
      </w:r>
      <w:proofErr w:type="spellEnd"/>
      <w:r w:rsidRPr="00083BFF">
        <w:rPr>
          <w:i/>
          <w:iCs/>
          <w:color w:val="222222"/>
          <w:shd w:val="clear" w:color="auto" w:fill="FFFFFF"/>
        </w:rPr>
        <w:t xml:space="preserve"> </w:t>
      </w:r>
      <w:proofErr w:type="spellStart"/>
      <w:r w:rsidRPr="00083BFF">
        <w:rPr>
          <w:i/>
          <w:iCs/>
          <w:color w:val="222222"/>
          <w:shd w:val="clear" w:color="auto" w:fill="FFFFFF"/>
        </w:rPr>
        <w:t>Pública</w:t>
      </w:r>
      <w:proofErr w:type="spellEnd"/>
      <w:r w:rsidRPr="00083BFF">
        <w:rPr>
          <w:color w:val="222222"/>
          <w:shd w:val="clear" w:color="auto" w:fill="FFFFFF"/>
        </w:rPr>
        <w:t>, </w:t>
      </w:r>
      <w:r w:rsidRPr="00083BFF">
        <w:rPr>
          <w:i/>
          <w:iCs/>
          <w:color w:val="222222"/>
          <w:shd w:val="clear" w:color="auto" w:fill="FFFFFF"/>
        </w:rPr>
        <w:t>36</w:t>
      </w:r>
      <w:r w:rsidRPr="00083BFF">
        <w:rPr>
          <w:color w:val="222222"/>
          <w:shd w:val="clear" w:color="auto" w:fill="FFFFFF"/>
        </w:rPr>
        <w:t>, 553-558.</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Cui, J., Li, F., &amp; Shi, Z. L. (2019). Origin and evolution of pathogenic </w:t>
      </w:r>
      <w:proofErr w:type="spellStart"/>
      <w:r w:rsidRPr="00083BFF">
        <w:rPr>
          <w:color w:val="222222"/>
          <w:shd w:val="clear" w:color="auto" w:fill="FFFFFF"/>
        </w:rPr>
        <w:t>coronaviruses</w:t>
      </w:r>
      <w:proofErr w:type="spellEnd"/>
      <w:r w:rsidRPr="00083BFF">
        <w:rPr>
          <w:color w:val="222222"/>
          <w:shd w:val="clear" w:color="auto" w:fill="FFFFFF"/>
        </w:rPr>
        <w:t>. </w:t>
      </w:r>
      <w:r w:rsidRPr="00083BFF">
        <w:rPr>
          <w:i/>
          <w:iCs/>
          <w:color w:val="222222"/>
          <w:shd w:val="clear" w:color="auto" w:fill="FFFFFF"/>
        </w:rPr>
        <w:t>Nature reviews microbiology</w:t>
      </w:r>
      <w:r w:rsidRPr="00083BFF">
        <w:rPr>
          <w:color w:val="222222"/>
          <w:shd w:val="clear" w:color="auto" w:fill="FFFFFF"/>
        </w:rPr>
        <w:t>, </w:t>
      </w:r>
      <w:r w:rsidRPr="00083BFF">
        <w:rPr>
          <w:i/>
          <w:iCs/>
          <w:color w:val="222222"/>
          <w:shd w:val="clear" w:color="auto" w:fill="FFFFFF"/>
        </w:rPr>
        <w:t>17</w:t>
      </w:r>
      <w:r w:rsidRPr="00083BFF">
        <w:rPr>
          <w:color w:val="222222"/>
          <w:shd w:val="clear" w:color="auto" w:fill="FFFFFF"/>
        </w:rPr>
        <w:t>(3), 181-192.</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Davin-Regli</w:t>
      </w:r>
      <w:proofErr w:type="spellEnd"/>
      <w:r w:rsidRPr="00083BFF">
        <w:rPr>
          <w:color w:val="222222"/>
          <w:shd w:val="clear" w:color="auto" w:fill="FFFFFF"/>
        </w:rPr>
        <w:t xml:space="preserve">, A., &amp; </w:t>
      </w:r>
      <w:proofErr w:type="spellStart"/>
      <w:r w:rsidRPr="00083BFF">
        <w:rPr>
          <w:color w:val="222222"/>
          <w:shd w:val="clear" w:color="auto" w:fill="FFFFFF"/>
        </w:rPr>
        <w:t>Pagès</w:t>
      </w:r>
      <w:proofErr w:type="spellEnd"/>
      <w:r w:rsidRPr="00083BFF">
        <w:rPr>
          <w:color w:val="222222"/>
          <w:shd w:val="clear" w:color="auto" w:fill="FFFFFF"/>
        </w:rPr>
        <w:t xml:space="preserve">, J. M. (2015). </w:t>
      </w:r>
      <w:proofErr w:type="spellStart"/>
      <w:r w:rsidRPr="00083BFF">
        <w:rPr>
          <w:color w:val="222222"/>
          <w:shd w:val="clear" w:color="auto" w:fill="FFFFFF"/>
        </w:rPr>
        <w:t>Enterobacter</w:t>
      </w:r>
      <w:proofErr w:type="spellEnd"/>
      <w:r w:rsidRPr="00083BFF">
        <w:rPr>
          <w:color w:val="222222"/>
          <w:shd w:val="clear" w:color="auto" w:fill="FFFFFF"/>
        </w:rPr>
        <w:t xml:space="preserve"> </w:t>
      </w:r>
      <w:proofErr w:type="spellStart"/>
      <w:r w:rsidRPr="00083BFF">
        <w:rPr>
          <w:color w:val="222222"/>
          <w:shd w:val="clear" w:color="auto" w:fill="FFFFFF"/>
        </w:rPr>
        <w:t>aerogenes</w:t>
      </w:r>
      <w:proofErr w:type="spellEnd"/>
      <w:r w:rsidRPr="00083BFF">
        <w:rPr>
          <w:color w:val="222222"/>
          <w:shd w:val="clear" w:color="auto" w:fill="FFFFFF"/>
        </w:rPr>
        <w:t xml:space="preserve"> and </w:t>
      </w:r>
      <w:proofErr w:type="spellStart"/>
      <w:r w:rsidRPr="00083BFF">
        <w:rPr>
          <w:color w:val="222222"/>
          <w:shd w:val="clear" w:color="auto" w:fill="FFFFFF"/>
        </w:rPr>
        <w:t>Enterobacter</w:t>
      </w:r>
      <w:proofErr w:type="spellEnd"/>
      <w:r w:rsidRPr="00083BFF">
        <w:rPr>
          <w:color w:val="222222"/>
          <w:shd w:val="clear" w:color="auto" w:fill="FFFFFF"/>
        </w:rPr>
        <w:t xml:space="preserve"> cloacae; versatile bacterial pathogens confronting antibiotic treatment. </w:t>
      </w:r>
      <w:r w:rsidRPr="00083BFF">
        <w:rPr>
          <w:i/>
          <w:iCs/>
          <w:color w:val="222222"/>
          <w:shd w:val="clear" w:color="auto" w:fill="FFFFFF"/>
        </w:rPr>
        <w:t>Frontiers in microbiology</w:t>
      </w:r>
      <w:r w:rsidRPr="00083BFF">
        <w:rPr>
          <w:color w:val="222222"/>
          <w:shd w:val="clear" w:color="auto" w:fill="FFFFFF"/>
        </w:rPr>
        <w:t>, </w:t>
      </w:r>
      <w:r w:rsidRPr="00083BFF">
        <w:rPr>
          <w:i/>
          <w:iCs/>
          <w:color w:val="222222"/>
          <w:shd w:val="clear" w:color="auto" w:fill="FFFFFF"/>
        </w:rPr>
        <w:t>6</w:t>
      </w:r>
      <w:r w:rsidRPr="00083BFF">
        <w:rPr>
          <w:color w:val="222222"/>
          <w:shd w:val="clear" w:color="auto" w:fill="FFFFFF"/>
        </w:rPr>
        <w:t>, 392.</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gramStart"/>
      <w:r w:rsidRPr="00083BFF">
        <w:rPr>
          <w:color w:val="222222"/>
          <w:shd w:val="clear" w:color="auto" w:fill="FFFFFF"/>
        </w:rPr>
        <w:t>de</w:t>
      </w:r>
      <w:proofErr w:type="gramEnd"/>
      <w:r w:rsidRPr="00083BFF">
        <w:rPr>
          <w:color w:val="222222"/>
          <w:shd w:val="clear" w:color="auto" w:fill="FFFFFF"/>
        </w:rPr>
        <w:t xml:space="preserve"> Oliveira, L. M. N. (2011). </w:t>
      </w:r>
      <w:proofErr w:type="spellStart"/>
      <w:r w:rsidRPr="00083BFF">
        <w:rPr>
          <w:color w:val="222222"/>
          <w:shd w:val="clear" w:color="auto" w:fill="FFFFFF"/>
        </w:rPr>
        <w:t>Utilização</w:t>
      </w:r>
      <w:proofErr w:type="spellEnd"/>
      <w:r w:rsidRPr="00083BFF">
        <w:rPr>
          <w:color w:val="222222"/>
          <w:shd w:val="clear" w:color="auto" w:fill="FFFFFF"/>
        </w:rPr>
        <w:t xml:space="preserve"> do </w:t>
      </w:r>
      <w:proofErr w:type="spellStart"/>
      <w:r w:rsidRPr="00083BFF">
        <w:rPr>
          <w:color w:val="222222"/>
          <w:shd w:val="clear" w:color="auto" w:fill="FFFFFF"/>
        </w:rPr>
        <w:t>ozônio</w:t>
      </w:r>
      <w:proofErr w:type="spellEnd"/>
      <w:r w:rsidRPr="00083BFF">
        <w:rPr>
          <w:color w:val="222222"/>
          <w:shd w:val="clear" w:color="auto" w:fill="FFFFFF"/>
        </w:rPr>
        <w:t xml:space="preserve"> </w:t>
      </w:r>
      <w:proofErr w:type="spellStart"/>
      <w:r w:rsidRPr="00083BFF">
        <w:rPr>
          <w:color w:val="222222"/>
          <w:shd w:val="clear" w:color="auto" w:fill="FFFFFF"/>
        </w:rPr>
        <w:t>através</w:t>
      </w:r>
      <w:proofErr w:type="spellEnd"/>
      <w:r w:rsidRPr="00083BFF">
        <w:rPr>
          <w:color w:val="222222"/>
          <w:shd w:val="clear" w:color="auto" w:fill="FFFFFF"/>
        </w:rPr>
        <w:t xml:space="preserve"> do </w:t>
      </w:r>
      <w:proofErr w:type="spellStart"/>
      <w:r w:rsidRPr="00083BFF">
        <w:rPr>
          <w:color w:val="222222"/>
          <w:shd w:val="clear" w:color="auto" w:fill="FFFFFF"/>
        </w:rPr>
        <w:t>aparelho</w:t>
      </w:r>
      <w:proofErr w:type="spellEnd"/>
      <w:r w:rsidRPr="00083BFF">
        <w:rPr>
          <w:color w:val="222222"/>
          <w:shd w:val="clear" w:color="auto" w:fill="FFFFFF"/>
        </w:rPr>
        <w:t xml:space="preserve"> de </w:t>
      </w:r>
      <w:proofErr w:type="spellStart"/>
      <w:proofErr w:type="gramStart"/>
      <w:r w:rsidRPr="00083BFF">
        <w:rPr>
          <w:color w:val="222222"/>
          <w:shd w:val="clear" w:color="auto" w:fill="FFFFFF"/>
        </w:rPr>
        <w:t>alta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no </w:t>
      </w:r>
      <w:proofErr w:type="spellStart"/>
      <w:r w:rsidRPr="00083BFF">
        <w:rPr>
          <w:color w:val="222222"/>
          <w:shd w:val="clear" w:color="auto" w:fill="FFFFFF"/>
        </w:rPr>
        <w:t>tratamento</w:t>
      </w:r>
      <w:proofErr w:type="spellEnd"/>
      <w:r w:rsidRPr="00083BFF">
        <w:rPr>
          <w:color w:val="222222"/>
          <w:shd w:val="clear" w:color="auto" w:fill="FFFFFF"/>
        </w:rPr>
        <w:t xml:space="preserve"> </w:t>
      </w:r>
      <w:proofErr w:type="spellStart"/>
      <w:r w:rsidRPr="00083BFF">
        <w:rPr>
          <w:color w:val="222222"/>
          <w:shd w:val="clear" w:color="auto" w:fill="FFFFFF"/>
        </w:rPr>
        <w:t>da</w:t>
      </w:r>
      <w:proofErr w:type="spellEnd"/>
      <w:r w:rsidRPr="00083BFF">
        <w:rPr>
          <w:color w:val="222222"/>
          <w:shd w:val="clear" w:color="auto" w:fill="FFFFFF"/>
        </w:rPr>
        <w:t xml:space="preserve"> </w:t>
      </w:r>
      <w:proofErr w:type="spellStart"/>
      <w:r w:rsidRPr="00083BFF">
        <w:rPr>
          <w:color w:val="222222"/>
          <w:shd w:val="clear" w:color="auto" w:fill="FFFFFF"/>
        </w:rPr>
        <w:t>úlcera</w:t>
      </w:r>
      <w:proofErr w:type="spellEnd"/>
      <w:r w:rsidRPr="00083BFF">
        <w:rPr>
          <w:color w:val="222222"/>
          <w:shd w:val="clear" w:color="auto" w:fill="FFFFFF"/>
        </w:rPr>
        <w:t xml:space="preserve"> </w:t>
      </w:r>
      <w:proofErr w:type="spellStart"/>
      <w:r w:rsidRPr="00083BFF">
        <w:rPr>
          <w:color w:val="222222"/>
          <w:shd w:val="clear" w:color="auto" w:fill="FFFFFF"/>
        </w:rPr>
        <w:t>por</w:t>
      </w:r>
      <w:proofErr w:type="spellEnd"/>
      <w:r w:rsidRPr="00083BFF">
        <w:rPr>
          <w:color w:val="222222"/>
          <w:shd w:val="clear" w:color="auto" w:fill="FFFFFF"/>
        </w:rPr>
        <w:t xml:space="preserve"> </w:t>
      </w:r>
      <w:proofErr w:type="spellStart"/>
      <w:r w:rsidRPr="00083BFF">
        <w:rPr>
          <w:color w:val="222222"/>
          <w:shd w:val="clear" w:color="auto" w:fill="FFFFFF"/>
        </w:rPr>
        <w:t>pressão</w:t>
      </w:r>
      <w:proofErr w:type="spellEnd"/>
      <w:r w:rsidRPr="00083BFF">
        <w:rPr>
          <w:color w:val="222222"/>
          <w:shd w:val="clear" w:color="auto" w:fill="FFFFFF"/>
        </w:rPr>
        <w:t>. </w:t>
      </w:r>
      <w:proofErr w:type="spellStart"/>
      <w:r w:rsidRPr="00083BFF">
        <w:rPr>
          <w:i/>
          <w:iCs/>
          <w:color w:val="222222"/>
          <w:shd w:val="clear" w:color="auto" w:fill="FFFFFF"/>
        </w:rPr>
        <w:t>Revista</w:t>
      </w:r>
      <w:proofErr w:type="spellEnd"/>
      <w:r w:rsidRPr="00083BFF">
        <w:rPr>
          <w:i/>
          <w:iCs/>
          <w:color w:val="222222"/>
          <w:shd w:val="clear" w:color="auto" w:fill="FFFFFF"/>
        </w:rPr>
        <w:t xml:space="preserve"> de </w:t>
      </w:r>
      <w:proofErr w:type="spellStart"/>
      <w:r w:rsidRPr="00083BFF">
        <w:rPr>
          <w:i/>
          <w:iCs/>
          <w:color w:val="222222"/>
          <w:shd w:val="clear" w:color="auto" w:fill="FFFFFF"/>
        </w:rPr>
        <w:t>Atenção</w:t>
      </w:r>
      <w:proofErr w:type="spellEnd"/>
      <w:r w:rsidRPr="00083BFF">
        <w:rPr>
          <w:i/>
          <w:iCs/>
          <w:color w:val="222222"/>
          <w:shd w:val="clear" w:color="auto" w:fill="FFFFFF"/>
        </w:rPr>
        <w:t xml:space="preserve"> à </w:t>
      </w:r>
      <w:proofErr w:type="spellStart"/>
      <w:r w:rsidRPr="00083BFF">
        <w:rPr>
          <w:i/>
          <w:iCs/>
          <w:color w:val="222222"/>
          <w:shd w:val="clear" w:color="auto" w:fill="FFFFFF"/>
        </w:rPr>
        <w:t>Saúde</w:t>
      </w:r>
      <w:proofErr w:type="spellEnd"/>
      <w:r w:rsidRPr="00083BFF">
        <w:rPr>
          <w:color w:val="222222"/>
          <w:shd w:val="clear" w:color="auto" w:fill="FFFFFF"/>
        </w:rPr>
        <w:t>, </w:t>
      </w:r>
      <w:r w:rsidRPr="00083BFF">
        <w:rPr>
          <w:i/>
          <w:iCs/>
          <w:color w:val="222222"/>
          <w:shd w:val="clear" w:color="auto" w:fill="FFFFFF"/>
        </w:rPr>
        <w:t>9</w:t>
      </w:r>
      <w:r w:rsidRPr="00083BFF">
        <w:rPr>
          <w:color w:val="222222"/>
          <w:shd w:val="clear" w:color="auto" w:fill="FFFFFF"/>
        </w:rPr>
        <w:t>(30).</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Korelo</w:t>
      </w:r>
      <w:proofErr w:type="spellEnd"/>
      <w:r w:rsidRPr="00083BFF">
        <w:rPr>
          <w:color w:val="222222"/>
          <w:shd w:val="clear" w:color="auto" w:fill="FFFFFF"/>
        </w:rPr>
        <w:t xml:space="preserve">, R. I. G., Oliveira, J. J. J. D., Souza, R. S. A., </w:t>
      </w:r>
      <w:proofErr w:type="spellStart"/>
      <w:r w:rsidRPr="00083BFF">
        <w:rPr>
          <w:color w:val="222222"/>
          <w:shd w:val="clear" w:color="auto" w:fill="FFFFFF"/>
        </w:rPr>
        <w:t>Hullek</w:t>
      </w:r>
      <w:proofErr w:type="spellEnd"/>
      <w:r w:rsidRPr="00083BFF">
        <w:rPr>
          <w:color w:val="222222"/>
          <w:shd w:val="clear" w:color="auto" w:fill="FFFFFF"/>
        </w:rPr>
        <w:t xml:space="preserve">, R. D. F., &amp; </w:t>
      </w:r>
      <w:proofErr w:type="spellStart"/>
      <w:r w:rsidRPr="00083BFF">
        <w:rPr>
          <w:color w:val="222222"/>
          <w:shd w:val="clear" w:color="auto" w:fill="FFFFFF"/>
        </w:rPr>
        <w:t>Fernandes</w:t>
      </w:r>
      <w:proofErr w:type="spellEnd"/>
      <w:r w:rsidRPr="00083BFF">
        <w:rPr>
          <w:color w:val="222222"/>
          <w:shd w:val="clear" w:color="auto" w:fill="FFFFFF"/>
        </w:rPr>
        <w:t xml:space="preserve">, L. C. (2013).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proofErr w:type="gramStart"/>
      <w:r w:rsidRPr="00083BFF">
        <w:rPr>
          <w:color w:val="222222"/>
          <w:shd w:val="clear" w:color="auto" w:fill="FFFFFF"/>
        </w:rPr>
        <w:t>alta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w:t>
      </w:r>
      <w:proofErr w:type="spellStart"/>
      <w:r w:rsidRPr="00083BFF">
        <w:rPr>
          <w:color w:val="222222"/>
          <w:shd w:val="clear" w:color="auto" w:fill="FFFFFF"/>
        </w:rPr>
        <w:t>como</w:t>
      </w:r>
      <w:proofErr w:type="spellEnd"/>
      <w:r w:rsidRPr="00083BFF">
        <w:rPr>
          <w:color w:val="222222"/>
          <w:shd w:val="clear" w:color="auto" w:fill="FFFFFF"/>
        </w:rPr>
        <w:t xml:space="preserve"> </w:t>
      </w:r>
      <w:proofErr w:type="spellStart"/>
      <w:r w:rsidRPr="00083BFF">
        <w:rPr>
          <w:color w:val="222222"/>
          <w:shd w:val="clear" w:color="auto" w:fill="FFFFFF"/>
        </w:rPr>
        <w:t>recurso</w:t>
      </w:r>
      <w:proofErr w:type="spellEnd"/>
      <w:r w:rsidRPr="00083BFF">
        <w:rPr>
          <w:color w:val="222222"/>
          <w:shd w:val="clear" w:color="auto" w:fill="FFFFFF"/>
        </w:rPr>
        <w:t xml:space="preserve"> </w:t>
      </w:r>
      <w:proofErr w:type="spellStart"/>
      <w:r w:rsidRPr="00083BFF">
        <w:rPr>
          <w:color w:val="222222"/>
          <w:shd w:val="clear" w:color="auto" w:fill="FFFFFF"/>
        </w:rPr>
        <w:t>para</w:t>
      </w:r>
      <w:proofErr w:type="spellEnd"/>
      <w:r w:rsidRPr="00083BFF">
        <w:rPr>
          <w:color w:val="222222"/>
          <w:shd w:val="clear" w:color="auto" w:fill="FFFFFF"/>
        </w:rPr>
        <w:t xml:space="preserve"> </w:t>
      </w:r>
      <w:proofErr w:type="spellStart"/>
      <w:r w:rsidRPr="00083BFF">
        <w:rPr>
          <w:color w:val="222222"/>
          <w:shd w:val="clear" w:color="auto" w:fill="FFFFFF"/>
        </w:rPr>
        <w:t>tratamento</w:t>
      </w:r>
      <w:proofErr w:type="spellEnd"/>
      <w:r w:rsidRPr="00083BFF">
        <w:rPr>
          <w:color w:val="222222"/>
          <w:shd w:val="clear" w:color="auto" w:fill="FFFFFF"/>
        </w:rPr>
        <w:t xml:space="preserve"> de </w:t>
      </w:r>
      <w:proofErr w:type="spellStart"/>
      <w:r w:rsidRPr="00083BFF">
        <w:rPr>
          <w:color w:val="222222"/>
          <w:shd w:val="clear" w:color="auto" w:fill="FFFFFF"/>
        </w:rPr>
        <w:t>úlceras</w:t>
      </w:r>
      <w:proofErr w:type="spellEnd"/>
      <w:r w:rsidRPr="00083BFF">
        <w:rPr>
          <w:color w:val="222222"/>
          <w:shd w:val="clear" w:color="auto" w:fill="FFFFFF"/>
        </w:rPr>
        <w:t xml:space="preserve"> </w:t>
      </w:r>
      <w:proofErr w:type="spellStart"/>
      <w:r w:rsidRPr="00083BFF">
        <w:rPr>
          <w:color w:val="222222"/>
          <w:shd w:val="clear" w:color="auto" w:fill="FFFFFF"/>
        </w:rPr>
        <w:t>por</w:t>
      </w:r>
      <w:proofErr w:type="spellEnd"/>
      <w:r w:rsidRPr="00083BFF">
        <w:rPr>
          <w:color w:val="222222"/>
          <w:shd w:val="clear" w:color="auto" w:fill="FFFFFF"/>
        </w:rPr>
        <w:t xml:space="preserve"> </w:t>
      </w:r>
      <w:proofErr w:type="spellStart"/>
      <w:r w:rsidRPr="00083BFF">
        <w:rPr>
          <w:color w:val="222222"/>
          <w:shd w:val="clear" w:color="auto" w:fill="FFFFFF"/>
        </w:rPr>
        <w:t>pressão</w:t>
      </w:r>
      <w:proofErr w:type="spellEnd"/>
      <w:r w:rsidRPr="00083BFF">
        <w:rPr>
          <w:color w:val="222222"/>
          <w:shd w:val="clear" w:color="auto" w:fill="FFFFFF"/>
        </w:rPr>
        <w:t xml:space="preserve">: </w:t>
      </w:r>
      <w:proofErr w:type="spellStart"/>
      <w:r w:rsidRPr="00083BFF">
        <w:rPr>
          <w:color w:val="222222"/>
          <w:shd w:val="clear" w:color="auto" w:fill="FFFFFF"/>
        </w:rPr>
        <w:t>estudo</w:t>
      </w:r>
      <w:proofErr w:type="spellEnd"/>
      <w:r w:rsidRPr="00083BFF">
        <w:rPr>
          <w:color w:val="222222"/>
          <w:shd w:val="clear" w:color="auto" w:fill="FFFFFF"/>
        </w:rPr>
        <w:t xml:space="preserve"> </w:t>
      </w:r>
      <w:proofErr w:type="spellStart"/>
      <w:r w:rsidRPr="00083BFF">
        <w:rPr>
          <w:color w:val="222222"/>
          <w:shd w:val="clear" w:color="auto" w:fill="FFFFFF"/>
        </w:rPr>
        <w:t>piloto</w:t>
      </w:r>
      <w:proofErr w:type="spellEnd"/>
      <w:r w:rsidRPr="00083BFF">
        <w:rPr>
          <w:color w:val="222222"/>
          <w:shd w:val="clear" w:color="auto" w:fill="FFFFFF"/>
        </w:rPr>
        <w:t>. </w:t>
      </w:r>
      <w:proofErr w:type="spellStart"/>
      <w:r w:rsidRPr="00083BFF">
        <w:rPr>
          <w:i/>
          <w:iCs/>
          <w:color w:val="222222"/>
          <w:shd w:val="clear" w:color="auto" w:fill="FFFFFF"/>
        </w:rPr>
        <w:t>Fisioterapia</w:t>
      </w:r>
      <w:proofErr w:type="spellEnd"/>
      <w:r w:rsidRPr="00083BFF">
        <w:rPr>
          <w:i/>
          <w:iCs/>
          <w:color w:val="222222"/>
          <w:shd w:val="clear" w:color="auto" w:fill="FFFFFF"/>
        </w:rPr>
        <w:t xml:space="preserve"> </w:t>
      </w:r>
      <w:proofErr w:type="spellStart"/>
      <w:r w:rsidRPr="00083BFF">
        <w:rPr>
          <w:i/>
          <w:iCs/>
          <w:color w:val="222222"/>
          <w:shd w:val="clear" w:color="auto" w:fill="FFFFFF"/>
        </w:rPr>
        <w:t>em</w:t>
      </w:r>
      <w:proofErr w:type="spellEnd"/>
      <w:r w:rsidRPr="00083BFF">
        <w:rPr>
          <w:i/>
          <w:iCs/>
          <w:color w:val="222222"/>
          <w:shd w:val="clear" w:color="auto" w:fill="FFFFFF"/>
        </w:rPr>
        <w:t xml:space="preserve"> </w:t>
      </w:r>
      <w:proofErr w:type="spellStart"/>
      <w:r w:rsidRPr="00083BFF">
        <w:rPr>
          <w:i/>
          <w:iCs/>
          <w:color w:val="222222"/>
          <w:shd w:val="clear" w:color="auto" w:fill="FFFFFF"/>
        </w:rPr>
        <w:t>Movimento</w:t>
      </w:r>
      <w:proofErr w:type="spellEnd"/>
      <w:r w:rsidRPr="00083BFF">
        <w:rPr>
          <w:color w:val="222222"/>
          <w:shd w:val="clear" w:color="auto" w:fill="FFFFFF"/>
        </w:rPr>
        <w:t>, </w:t>
      </w:r>
      <w:r w:rsidRPr="00083BFF">
        <w:rPr>
          <w:i/>
          <w:iCs/>
          <w:color w:val="222222"/>
          <w:shd w:val="clear" w:color="auto" w:fill="FFFFFF"/>
        </w:rPr>
        <w:t>26</w:t>
      </w:r>
      <w:r w:rsidRPr="00083BFF">
        <w:rPr>
          <w:color w:val="222222"/>
          <w:shd w:val="clear" w:color="auto" w:fill="FFFFFF"/>
        </w:rPr>
        <w:t>, 715-724.</w:t>
      </w:r>
    </w:p>
    <w:p w:rsidR="00083BFF" w:rsidRPr="00083BFF" w:rsidRDefault="00083BFF" w:rsidP="00083BFF">
      <w:pPr>
        <w:pStyle w:val="Default"/>
        <w:numPr>
          <w:ilvl w:val="0"/>
          <w:numId w:val="4"/>
        </w:numPr>
        <w:spacing w:line="360" w:lineRule="auto"/>
        <w:rPr>
          <w:color w:val="auto"/>
        </w:rPr>
      </w:pPr>
      <w:r w:rsidRPr="00083BFF">
        <w:rPr>
          <w:color w:val="222222"/>
          <w:shd w:val="clear" w:color="auto" w:fill="FFFFFF"/>
        </w:rPr>
        <w:t xml:space="preserve">Lai, C. C., Shih, T. P., </w:t>
      </w:r>
      <w:proofErr w:type="spellStart"/>
      <w:proofErr w:type="gramStart"/>
      <w:r w:rsidRPr="00083BFF">
        <w:rPr>
          <w:color w:val="222222"/>
          <w:shd w:val="clear" w:color="auto" w:fill="FFFFFF"/>
        </w:rPr>
        <w:t>Ko</w:t>
      </w:r>
      <w:proofErr w:type="spellEnd"/>
      <w:proofErr w:type="gramEnd"/>
      <w:r w:rsidRPr="00083BFF">
        <w:rPr>
          <w:color w:val="222222"/>
          <w:shd w:val="clear" w:color="auto" w:fill="FFFFFF"/>
        </w:rPr>
        <w:t xml:space="preserve">, W. C., Tang, H. J., &amp; </w:t>
      </w:r>
      <w:proofErr w:type="spellStart"/>
      <w:r w:rsidRPr="00083BFF">
        <w:rPr>
          <w:color w:val="222222"/>
          <w:shd w:val="clear" w:color="auto" w:fill="FFFFFF"/>
        </w:rPr>
        <w:t>Hsueh</w:t>
      </w:r>
      <w:proofErr w:type="spellEnd"/>
      <w:r w:rsidRPr="00083BFF">
        <w:rPr>
          <w:color w:val="222222"/>
          <w:shd w:val="clear" w:color="auto" w:fill="FFFFFF"/>
        </w:rPr>
        <w:t xml:space="preserve">, P. R. (2020). Severe acute respiratory syndrome </w:t>
      </w:r>
      <w:proofErr w:type="spellStart"/>
      <w:r w:rsidRPr="00083BFF">
        <w:rPr>
          <w:color w:val="222222"/>
          <w:shd w:val="clear" w:color="auto" w:fill="FFFFFF"/>
        </w:rPr>
        <w:t>coronavirus</w:t>
      </w:r>
      <w:proofErr w:type="spellEnd"/>
      <w:r w:rsidRPr="00083BFF">
        <w:rPr>
          <w:color w:val="222222"/>
          <w:shd w:val="clear" w:color="auto" w:fill="FFFFFF"/>
        </w:rPr>
        <w:t xml:space="preserve"> 2 (SARS-CoV-2) and </w:t>
      </w:r>
      <w:proofErr w:type="spellStart"/>
      <w:r w:rsidRPr="00083BFF">
        <w:rPr>
          <w:color w:val="222222"/>
          <w:shd w:val="clear" w:color="auto" w:fill="FFFFFF"/>
        </w:rPr>
        <w:t>coronavirus</w:t>
      </w:r>
      <w:proofErr w:type="spellEnd"/>
      <w:r w:rsidRPr="00083BFF">
        <w:rPr>
          <w:color w:val="222222"/>
          <w:shd w:val="clear" w:color="auto" w:fill="FFFFFF"/>
        </w:rPr>
        <w:t xml:space="preserve"> disease-2019 (COVID-19): The epidemic and the challenges. </w:t>
      </w:r>
      <w:r w:rsidRPr="00083BFF">
        <w:rPr>
          <w:i/>
          <w:iCs/>
          <w:color w:val="222222"/>
          <w:shd w:val="clear" w:color="auto" w:fill="FFFFFF"/>
        </w:rPr>
        <w:t>International journal of antimicrobial agents</w:t>
      </w:r>
      <w:r w:rsidRPr="00083BFF">
        <w:rPr>
          <w:color w:val="222222"/>
          <w:shd w:val="clear" w:color="auto" w:fill="FFFFFF"/>
        </w:rPr>
        <w:t>, </w:t>
      </w:r>
      <w:r w:rsidRPr="00083BFF">
        <w:rPr>
          <w:i/>
          <w:iCs/>
          <w:color w:val="222222"/>
          <w:shd w:val="clear" w:color="auto" w:fill="FFFFFF"/>
        </w:rPr>
        <w:t>55</w:t>
      </w:r>
      <w:r w:rsidRPr="00083BFF">
        <w:rPr>
          <w:color w:val="222222"/>
          <w:shd w:val="clear" w:color="auto" w:fill="FFFFFF"/>
        </w:rPr>
        <w:t>(3), 105924.</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Lyman, W. D., Hatch, I. R. M. W. C., &amp; </w:t>
      </w:r>
      <w:proofErr w:type="spellStart"/>
      <w:r w:rsidRPr="00083BFF">
        <w:rPr>
          <w:color w:val="222222"/>
          <w:shd w:val="clear" w:color="auto" w:fill="FFFFFF"/>
        </w:rPr>
        <w:t>Kaali</w:t>
      </w:r>
      <w:proofErr w:type="spellEnd"/>
      <w:r w:rsidRPr="00083BFF">
        <w:rPr>
          <w:color w:val="222222"/>
          <w:shd w:val="clear" w:color="auto" w:fill="FFFFFF"/>
        </w:rPr>
        <w:t>, S. C. (1991). Lab test results of HIV inactivation by electric current. Reporting inactivation of AIDS virus by electric current. In </w:t>
      </w:r>
      <w:r w:rsidRPr="00083BFF">
        <w:rPr>
          <w:i/>
          <w:iCs/>
          <w:color w:val="222222"/>
          <w:shd w:val="clear" w:color="auto" w:fill="FFFFFF"/>
        </w:rPr>
        <w:t>First International Symposium on Combination Therapies</w:t>
      </w:r>
      <w:r w:rsidRPr="00083BFF">
        <w:rPr>
          <w:color w:val="222222"/>
          <w:shd w:val="clear" w:color="auto" w:fill="FFFFFF"/>
        </w:rPr>
        <w:t>.</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 xml:space="preserve">Martins, A., Silva, J. T. D., </w:t>
      </w:r>
      <w:proofErr w:type="spellStart"/>
      <w:r w:rsidRPr="00083BFF">
        <w:rPr>
          <w:color w:val="222222"/>
          <w:shd w:val="clear" w:color="auto" w:fill="FFFFFF"/>
        </w:rPr>
        <w:t>Graciola</w:t>
      </w:r>
      <w:proofErr w:type="spellEnd"/>
      <w:r w:rsidRPr="00083BFF">
        <w:rPr>
          <w:color w:val="222222"/>
          <w:shd w:val="clear" w:color="auto" w:fill="FFFFFF"/>
        </w:rPr>
        <w:t xml:space="preserve">, L., </w:t>
      </w:r>
      <w:proofErr w:type="spellStart"/>
      <w:r w:rsidRPr="00083BFF">
        <w:rPr>
          <w:color w:val="222222"/>
          <w:shd w:val="clear" w:color="auto" w:fill="FFFFFF"/>
        </w:rPr>
        <w:t>Fréz</w:t>
      </w:r>
      <w:proofErr w:type="spellEnd"/>
      <w:r w:rsidRPr="00083BFF">
        <w:rPr>
          <w:color w:val="222222"/>
          <w:shd w:val="clear" w:color="auto" w:fill="FFFFFF"/>
        </w:rPr>
        <w:t xml:space="preserve">, A. R., </w:t>
      </w:r>
      <w:proofErr w:type="spellStart"/>
      <w:r w:rsidRPr="00083BFF">
        <w:rPr>
          <w:color w:val="222222"/>
          <w:shd w:val="clear" w:color="auto" w:fill="FFFFFF"/>
        </w:rPr>
        <w:t>Ruaro</w:t>
      </w:r>
      <w:proofErr w:type="spellEnd"/>
      <w:r w:rsidRPr="00083BFF">
        <w:rPr>
          <w:color w:val="222222"/>
          <w:shd w:val="clear" w:color="auto" w:fill="FFFFFF"/>
        </w:rPr>
        <w:t xml:space="preserve">, J. A., &amp; </w:t>
      </w:r>
      <w:proofErr w:type="spellStart"/>
      <w:r w:rsidRPr="00083BFF">
        <w:rPr>
          <w:color w:val="222222"/>
          <w:shd w:val="clear" w:color="auto" w:fill="FFFFFF"/>
        </w:rPr>
        <w:t>Marquetti</w:t>
      </w:r>
      <w:proofErr w:type="spellEnd"/>
      <w:r w:rsidRPr="00083BFF">
        <w:rPr>
          <w:color w:val="222222"/>
          <w:shd w:val="clear" w:color="auto" w:fill="FFFFFF"/>
        </w:rPr>
        <w:t xml:space="preserve">, M. D. G. K. (2012). </w:t>
      </w:r>
      <w:proofErr w:type="spellStart"/>
      <w:r w:rsidRPr="00083BFF">
        <w:rPr>
          <w:color w:val="222222"/>
          <w:shd w:val="clear" w:color="auto" w:fill="FFFFFF"/>
        </w:rPr>
        <w:t>Efeito</w:t>
      </w:r>
      <w:proofErr w:type="spellEnd"/>
      <w:r w:rsidRPr="00083BFF">
        <w:rPr>
          <w:color w:val="222222"/>
          <w:shd w:val="clear" w:color="auto" w:fill="FFFFFF"/>
        </w:rPr>
        <w:t xml:space="preserve"> </w:t>
      </w:r>
      <w:proofErr w:type="spellStart"/>
      <w:r w:rsidRPr="00083BFF">
        <w:rPr>
          <w:color w:val="222222"/>
          <w:shd w:val="clear" w:color="auto" w:fill="FFFFFF"/>
        </w:rPr>
        <w:t>bactericida</w:t>
      </w:r>
      <w:proofErr w:type="spellEnd"/>
      <w:r w:rsidRPr="00083BFF">
        <w:rPr>
          <w:color w:val="222222"/>
          <w:shd w:val="clear" w:color="auto" w:fill="FFFFFF"/>
        </w:rPr>
        <w:t xml:space="preserve"> do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proofErr w:type="gramStart"/>
      <w:r w:rsidRPr="00083BFF">
        <w:rPr>
          <w:color w:val="222222"/>
          <w:shd w:val="clear" w:color="auto" w:fill="FFFFFF"/>
        </w:rPr>
        <w:t>alta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w:t>
      </w:r>
      <w:proofErr w:type="spellStart"/>
      <w:r w:rsidRPr="00083BFF">
        <w:rPr>
          <w:color w:val="222222"/>
          <w:shd w:val="clear" w:color="auto" w:fill="FFFFFF"/>
        </w:rPr>
        <w:t>na</w:t>
      </w:r>
      <w:proofErr w:type="spellEnd"/>
      <w:r w:rsidRPr="00083BFF">
        <w:rPr>
          <w:color w:val="222222"/>
          <w:shd w:val="clear" w:color="auto" w:fill="FFFFFF"/>
        </w:rPr>
        <w:t xml:space="preserve"> </w:t>
      </w:r>
      <w:proofErr w:type="spellStart"/>
      <w:r w:rsidRPr="00083BFF">
        <w:rPr>
          <w:color w:val="222222"/>
          <w:shd w:val="clear" w:color="auto" w:fill="FFFFFF"/>
        </w:rPr>
        <w:t>cultura</w:t>
      </w:r>
      <w:proofErr w:type="spellEnd"/>
      <w:r w:rsidRPr="00083BFF">
        <w:rPr>
          <w:color w:val="222222"/>
          <w:shd w:val="clear" w:color="auto" w:fill="FFFFFF"/>
        </w:rPr>
        <w:t xml:space="preserve"> de Staphylococcus </w:t>
      </w:r>
      <w:proofErr w:type="spellStart"/>
      <w:r w:rsidRPr="00083BFF">
        <w:rPr>
          <w:color w:val="222222"/>
          <w:shd w:val="clear" w:color="auto" w:fill="FFFFFF"/>
        </w:rPr>
        <w:t>aureus</w:t>
      </w:r>
      <w:proofErr w:type="spellEnd"/>
      <w:r w:rsidRPr="00083BFF">
        <w:rPr>
          <w:color w:val="222222"/>
          <w:shd w:val="clear" w:color="auto" w:fill="FFFFFF"/>
        </w:rPr>
        <w:t>. </w:t>
      </w:r>
      <w:proofErr w:type="spellStart"/>
      <w:r w:rsidRPr="00083BFF">
        <w:rPr>
          <w:i/>
          <w:iCs/>
          <w:color w:val="222222"/>
          <w:shd w:val="clear" w:color="auto" w:fill="FFFFFF"/>
        </w:rPr>
        <w:t>Fisioterapia</w:t>
      </w:r>
      <w:proofErr w:type="spellEnd"/>
      <w:r w:rsidRPr="00083BFF">
        <w:rPr>
          <w:i/>
          <w:iCs/>
          <w:color w:val="222222"/>
          <w:shd w:val="clear" w:color="auto" w:fill="FFFFFF"/>
        </w:rPr>
        <w:t xml:space="preserve"> e </w:t>
      </w:r>
      <w:proofErr w:type="spellStart"/>
      <w:r w:rsidRPr="00083BFF">
        <w:rPr>
          <w:i/>
          <w:iCs/>
          <w:color w:val="222222"/>
          <w:shd w:val="clear" w:color="auto" w:fill="FFFFFF"/>
        </w:rPr>
        <w:t>Pesquisa</w:t>
      </w:r>
      <w:proofErr w:type="spellEnd"/>
      <w:r w:rsidRPr="00083BFF">
        <w:rPr>
          <w:color w:val="222222"/>
          <w:shd w:val="clear" w:color="auto" w:fill="FFFFFF"/>
        </w:rPr>
        <w:t>, </w:t>
      </w:r>
      <w:r w:rsidRPr="00083BFF">
        <w:rPr>
          <w:i/>
          <w:iCs/>
          <w:color w:val="222222"/>
          <w:shd w:val="clear" w:color="auto" w:fill="FFFFFF"/>
        </w:rPr>
        <w:t>19</w:t>
      </w:r>
      <w:r w:rsidRPr="00083BFF">
        <w:rPr>
          <w:color w:val="222222"/>
          <w:shd w:val="clear" w:color="auto" w:fill="FFFFFF"/>
        </w:rPr>
        <w:t>, 153-157.</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Sá</w:t>
      </w:r>
      <w:proofErr w:type="spellEnd"/>
      <w:r w:rsidRPr="00083BFF">
        <w:rPr>
          <w:color w:val="222222"/>
          <w:shd w:val="clear" w:color="auto" w:fill="FFFFFF"/>
        </w:rPr>
        <w:t xml:space="preserve">, H. P., </w:t>
      </w:r>
      <w:proofErr w:type="spellStart"/>
      <w:r w:rsidRPr="00083BFF">
        <w:rPr>
          <w:color w:val="222222"/>
          <w:shd w:val="clear" w:color="auto" w:fill="FFFFFF"/>
        </w:rPr>
        <w:t>Nunes</w:t>
      </w:r>
      <w:proofErr w:type="spellEnd"/>
      <w:r w:rsidRPr="00083BFF">
        <w:rPr>
          <w:color w:val="222222"/>
          <w:shd w:val="clear" w:color="auto" w:fill="FFFFFF"/>
        </w:rPr>
        <w:t xml:space="preserve">, H. M., do Santo, L. A. E., de Oliveira </w:t>
      </w:r>
      <w:proofErr w:type="spellStart"/>
      <w:r w:rsidRPr="00083BFF">
        <w:rPr>
          <w:color w:val="222222"/>
          <w:shd w:val="clear" w:color="auto" w:fill="FFFFFF"/>
        </w:rPr>
        <w:t>Júnior</w:t>
      </w:r>
      <w:proofErr w:type="spellEnd"/>
      <w:r w:rsidRPr="00083BFF">
        <w:rPr>
          <w:color w:val="222222"/>
          <w:shd w:val="clear" w:color="auto" w:fill="FFFFFF"/>
        </w:rPr>
        <w:t xml:space="preserve">, G. C., </w:t>
      </w:r>
      <w:proofErr w:type="spellStart"/>
      <w:r w:rsidRPr="00083BFF">
        <w:rPr>
          <w:color w:val="222222"/>
          <w:shd w:val="clear" w:color="auto" w:fill="FFFFFF"/>
        </w:rPr>
        <w:t>da</w:t>
      </w:r>
      <w:proofErr w:type="spellEnd"/>
      <w:r w:rsidRPr="00083BFF">
        <w:rPr>
          <w:color w:val="222222"/>
          <w:shd w:val="clear" w:color="auto" w:fill="FFFFFF"/>
        </w:rPr>
        <w:t xml:space="preserve"> Silva, J. M. N., </w:t>
      </w:r>
      <w:proofErr w:type="spellStart"/>
      <w:r w:rsidRPr="00083BFF">
        <w:rPr>
          <w:color w:val="222222"/>
          <w:shd w:val="clear" w:color="auto" w:fill="FFFFFF"/>
        </w:rPr>
        <w:t>Carvalho</w:t>
      </w:r>
      <w:proofErr w:type="spellEnd"/>
      <w:r w:rsidRPr="00083BFF">
        <w:rPr>
          <w:color w:val="222222"/>
          <w:shd w:val="clear" w:color="auto" w:fill="FFFFFF"/>
        </w:rPr>
        <w:t xml:space="preserve">, K. C., &amp; dos Santos </w:t>
      </w:r>
      <w:proofErr w:type="spellStart"/>
      <w:r w:rsidRPr="00083BFF">
        <w:rPr>
          <w:color w:val="222222"/>
          <w:shd w:val="clear" w:color="auto" w:fill="FFFFFF"/>
        </w:rPr>
        <w:t>Alves</w:t>
      </w:r>
      <w:proofErr w:type="spellEnd"/>
      <w:r w:rsidRPr="00083BFF">
        <w:rPr>
          <w:color w:val="222222"/>
          <w:shd w:val="clear" w:color="auto" w:fill="FFFFFF"/>
        </w:rPr>
        <w:t xml:space="preserve">, W. (2010). </w:t>
      </w:r>
      <w:proofErr w:type="spellStart"/>
      <w:r w:rsidRPr="00083BFF">
        <w:rPr>
          <w:color w:val="222222"/>
          <w:shd w:val="clear" w:color="auto" w:fill="FFFFFF"/>
        </w:rPr>
        <w:t>Estudo</w:t>
      </w:r>
      <w:proofErr w:type="spellEnd"/>
      <w:r w:rsidRPr="00083BFF">
        <w:rPr>
          <w:color w:val="222222"/>
          <w:shd w:val="clear" w:color="auto" w:fill="FFFFFF"/>
        </w:rPr>
        <w:t xml:space="preserve"> </w:t>
      </w:r>
      <w:proofErr w:type="spellStart"/>
      <w:r w:rsidRPr="00083BFF">
        <w:rPr>
          <w:color w:val="222222"/>
          <w:shd w:val="clear" w:color="auto" w:fill="FFFFFF"/>
        </w:rPr>
        <w:t>comparativo</w:t>
      </w:r>
      <w:proofErr w:type="spellEnd"/>
      <w:r w:rsidRPr="00083BFF">
        <w:rPr>
          <w:color w:val="222222"/>
          <w:shd w:val="clear" w:color="auto" w:fill="FFFFFF"/>
        </w:rPr>
        <w:t xml:space="preserve"> </w:t>
      </w:r>
      <w:proofErr w:type="spellStart"/>
      <w:r w:rsidRPr="00083BFF">
        <w:rPr>
          <w:color w:val="222222"/>
          <w:shd w:val="clear" w:color="auto" w:fill="FFFFFF"/>
        </w:rPr>
        <w:t>da</w:t>
      </w:r>
      <w:proofErr w:type="spellEnd"/>
      <w:r w:rsidRPr="00083BFF">
        <w:rPr>
          <w:color w:val="222222"/>
          <w:shd w:val="clear" w:color="auto" w:fill="FFFFFF"/>
        </w:rPr>
        <w:t xml:space="preserve"> </w:t>
      </w:r>
      <w:proofErr w:type="spellStart"/>
      <w:r w:rsidRPr="00083BFF">
        <w:rPr>
          <w:color w:val="222222"/>
          <w:shd w:val="clear" w:color="auto" w:fill="FFFFFF"/>
        </w:rPr>
        <w:lastRenderedPageBreak/>
        <w:t>ação</w:t>
      </w:r>
      <w:proofErr w:type="spellEnd"/>
      <w:r w:rsidRPr="00083BFF">
        <w:rPr>
          <w:color w:val="222222"/>
          <w:shd w:val="clear" w:color="auto" w:fill="FFFFFF"/>
        </w:rPr>
        <w:t xml:space="preserve"> do laser </w:t>
      </w:r>
      <w:proofErr w:type="spellStart"/>
      <w:r w:rsidRPr="00083BFF">
        <w:rPr>
          <w:color w:val="222222"/>
          <w:shd w:val="clear" w:color="auto" w:fill="FFFFFF"/>
        </w:rPr>
        <w:t>GaAlInP</w:t>
      </w:r>
      <w:proofErr w:type="spellEnd"/>
      <w:r w:rsidRPr="00083BFF">
        <w:rPr>
          <w:color w:val="222222"/>
          <w:shd w:val="clear" w:color="auto" w:fill="FFFFFF"/>
        </w:rPr>
        <w:t xml:space="preserve"> e do </w:t>
      </w:r>
      <w:proofErr w:type="spellStart"/>
      <w:r w:rsidRPr="00083BFF">
        <w:rPr>
          <w:color w:val="222222"/>
          <w:shd w:val="clear" w:color="auto" w:fill="FFFFFF"/>
        </w:rPr>
        <w:t>gerador</w:t>
      </w:r>
      <w:proofErr w:type="spellEnd"/>
      <w:r w:rsidRPr="00083BFF">
        <w:rPr>
          <w:color w:val="222222"/>
          <w:shd w:val="clear" w:color="auto" w:fill="FFFFFF"/>
        </w:rPr>
        <w:t xml:space="preserve"> de </w:t>
      </w:r>
      <w:proofErr w:type="spellStart"/>
      <w:proofErr w:type="gramStart"/>
      <w:r w:rsidRPr="00083BFF">
        <w:rPr>
          <w:color w:val="222222"/>
          <w:shd w:val="clear" w:color="auto" w:fill="FFFFFF"/>
        </w:rPr>
        <w:t>alta</w:t>
      </w:r>
      <w:proofErr w:type="spellEnd"/>
      <w:proofErr w:type="gramEnd"/>
      <w:r w:rsidRPr="00083BFF">
        <w:rPr>
          <w:color w:val="222222"/>
          <w:shd w:val="clear" w:color="auto" w:fill="FFFFFF"/>
        </w:rPr>
        <w:t xml:space="preserve"> </w:t>
      </w:r>
      <w:proofErr w:type="spellStart"/>
      <w:r w:rsidRPr="00083BFF">
        <w:rPr>
          <w:color w:val="222222"/>
          <w:shd w:val="clear" w:color="auto" w:fill="FFFFFF"/>
        </w:rPr>
        <w:t>frequência</w:t>
      </w:r>
      <w:proofErr w:type="spellEnd"/>
      <w:r w:rsidRPr="00083BFF">
        <w:rPr>
          <w:color w:val="222222"/>
          <w:shd w:val="clear" w:color="auto" w:fill="FFFFFF"/>
        </w:rPr>
        <w:t xml:space="preserve"> no </w:t>
      </w:r>
      <w:proofErr w:type="spellStart"/>
      <w:r w:rsidRPr="00083BFF">
        <w:rPr>
          <w:color w:val="222222"/>
          <w:shd w:val="clear" w:color="auto" w:fill="FFFFFF"/>
        </w:rPr>
        <w:t>tratamento</w:t>
      </w:r>
      <w:proofErr w:type="spellEnd"/>
      <w:r w:rsidRPr="00083BFF">
        <w:rPr>
          <w:color w:val="222222"/>
          <w:shd w:val="clear" w:color="auto" w:fill="FFFFFF"/>
        </w:rPr>
        <w:t xml:space="preserve"> de </w:t>
      </w:r>
      <w:proofErr w:type="spellStart"/>
      <w:r w:rsidRPr="00083BFF">
        <w:rPr>
          <w:color w:val="222222"/>
          <w:shd w:val="clear" w:color="auto" w:fill="FFFFFF"/>
        </w:rPr>
        <w:t>feridas</w:t>
      </w:r>
      <w:proofErr w:type="spellEnd"/>
      <w:r w:rsidRPr="00083BFF">
        <w:rPr>
          <w:color w:val="222222"/>
          <w:shd w:val="clear" w:color="auto" w:fill="FFFFFF"/>
        </w:rPr>
        <w:t xml:space="preserve"> </w:t>
      </w:r>
      <w:proofErr w:type="spellStart"/>
      <w:r w:rsidRPr="00083BFF">
        <w:rPr>
          <w:color w:val="222222"/>
          <w:shd w:val="clear" w:color="auto" w:fill="FFFFFF"/>
        </w:rPr>
        <w:t>cutâneas</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ratos</w:t>
      </w:r>
      <w:proofErr w:type="spellEnd"/>
      <w:r w:rsidRPr="00083BFF">
        <w:rPr>
          <w:color w:val="222222"/>
          <w:shd w:val="clear" w:color="auto" w:fill="FFFFFF"/>
        </w:rPr>
        <w:t xml:space="preserve">: </w:t>
      </w:r>
      <w:proofErr w:type="spellStart"/>
      <w:r w:rsidRPr="00083BFF">
        <w:rPr>
          <w:color w:val="222222"/>
          <w:shd w:val="clear" w:color="auto" w:fill="FFFFFF"/>
        </w:rPr>
        <w:t>estudo</w:t>
      </w:r>
      <w:proofErr w:type="spellEnd"/>
      <w:r w:rsidRPr="00083BFF">
        <w:rPr>
          <w:color w:val="222222"/>
          <w:shd w:val="clear" w:color="auto" w:fill="FFFFFF"/>
        </w:rPr>
        <w:t xml:space="preserve"> experimental. </w:t>
      </w:r>
      <w:proofErr w:type="spellStart"/>
      <w:r w:rsidRPr="00083BFF">
        <w:rPr>
          <w:i/>
          <w:iCs/>
          <w:color w:val="222222"/>
          <w:shd w:val="clear" w:color="auto" w:fill="FFFFFF"/>
        </w:rPr>
        <w:t>ConScientiae</w:t>
      </w:r>
      <w:proofErr w:type="spellEnd"/>
      <w:r w:rsidRPr="00083BFF">
        <w:rPr>
          <w:i/>
          <w:iCs/>
          <w:color w:val="222222"/>
          <w:shd w:val="clear" w:color="auto" w:fill="FFFFFF"/>
        </w:rPr>
        <w:t xml:space="preserve"> </w:t>
      </w:r>
      <w:proofErr w:type="spellStart"/>
      <w:r w:rsidRPr="00083BFF">
        <w:rPr>
          <w:i/>
          <w:iCs/>
          <w:color w:val="222222"/>
          <w:shd w:val="clear" w:color="auto" w:fill="FFFFFF"/>
        </w:rPr>
        <w:t>saúde</w:t>
      </w:r>
      <w:proofErr w:type="spellEnd"/>
      <w:r w:rsidRPr="00083BFF">
        <w:rPr>
          <w:color w:val="222222"/>
          <w:shd w:val="clear" w:color="auto" w:fill="FFFFFF"/>
        </w:rPr>
        <w:t>, </w:t>
      </w:r>
      <w:r w:rsidRPr="00083BFF">
        <w:rPr>
          <w:i/>
          <w:iCs/>
          <w:color w:val="222222"/>
          <w:shd w:val="clear" w:color="auto" w:fill="FFFFFF"/>
        </w:rPr>
        <w:t>9</w:t>
      </w:r>
      <w:r w:rsidRPr="00083BFF">
        <w:rPr>
          <w:color w:val="222222"/>
          <w:shd w:val="clear" w:color="auto" w:fill="FFFFFF"/>
        </w:rPr>
        <w:t>(3), 360-366.</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Silveira</w:t>
      </w:r>
      <w:proofErr w:type="spellEnd"/>
      <w:r w:rsidRPr="00083BFF">
        <w:rPr>
          <w:color w:val="222222"/>
          <w:shd w:val="clear" w:color="auto" w:fill="FFFFFF"/>
        </w:rPr>
        <w:t xml:space="preserve">, G. P., Nome, F., </w:t>
      </w:r>
      <w:proofErr w:type="spellStart"/>
      <w:r w:rsidRPr="00083BFF">
        <w:rPr>
          <w:color w:val="222222"/>
          <w:shd w:val="clear" w:color="auto" w:fill="FFFFFF"/>
        </w:rPr>
        <w:t>Gesser</w:t>
      </w:r>
      <w:proofErr w:type="spellEnd"/>
      <w:r w:rsidRPr="00083BFF">
        <w:rPr>
          <w:color w:val="222222"/>
          <w:shd w:val="clear" w:color="auto" w:fill="FFFFFF"/>
        </w:rPr>
        <w:t xml:space="preserve">, J. C., </w:t>
      </w:r>
      <w:proofErr w:type="spellStart"/>
      <w:r w:rsidRPr="00083BFF">
        <w:rPr>
          <w:color w:val="222222"/>
          <w:shd w:val="clear" w:color="auto" w:fill="FFFFFF"/>
        </w:rPr>
        <w:t>Sá</w:t>
      </w:r>
      <w:proofErr w:type="spellEnd"/>
      <w:r w:rsidRPr="00083BFF">
        <w:rPr>
          <w:color w:val="222222"/>
          <w:shd w:val="clear" w:color="auto" w:fill="FFFFFF"/>
        </w:rPr>
        <w:t xml:space="preserve">, M. M., &amp; </w:t>
      </w:r>
      <w:proofErr w:type="spellStart"/>
      <w:r w:rsidRPr="00083BFF">
        <w:rPr>
          <w:color w:val="222222"/>
          <w:shd w:val="clear" w:color="auto" w:fill="FFFFFF"/>
        </w:rPr>
        <w:t>Terenzi</w:t>
      </w:r>
      <w:proofErr w:type="spellEnd"/>
      <w:r w:rsidRPr="00083BFF">
        <w:rPr>
          <w:color w:val="222222"/>
          <w:shd w:val="clear" w:color="auto" w:fill="FFFFFF"/>
        </w:rPr>
        <w:t xml:space="preserve">, H. (2006). </w:t>
      </w:r>
      <w:proofErr w:type="spellStart"/>
      <w:r w:rsidRPr="00083BFF">
        <w:rPr>
          <w:color w:val="222222"/>
          <w:shd w:val="clear" w:color="auto" w:fill="FFFFFF"/>
        </w:rPr>
        <w:t>Estratégias</w:t>
      </w:r>
      <w:proofErr w:type="spellEnd"/>
      <w:r w:rsidRPr="00083BFF">
        <w:rPr>
          <w:color w:val="222222"/>
          <w:shd w:val="clear" w:color="auto" w:fill="FFFFFF"/>
        </w:rPr>
        <w:t xml:space="preserve"> </w:t>
      </w:r>
      <w:proofErr w:type="spellStart"/>
      <w:r w:rsidRPr="00083BFF">
        <w:rPr>
          <w:color w:val="222222"/>
          <w:shd w:val="clear" w:color="auto" w:fill="FFFFFF"/>
        </w:rPr>
        <w:t>utilizadas</w:t>
      </w:r>
      <w:proofErr w:type="spellEnd"/>
      <w:r w:rsidRPr="00083BFF">
        <w:rPr>
          <w:color w:val="222222"/>
          <w:shd w:val="clear" w:color="auto" w:fill="FFFFFF"/>
        </w:rPr>
        <w:t xml:space="preserve"> no </w:t>
      </w:r>
      <w:proofErr w:type="spellStart"/>
      <w:r w:rsidRPr="00083BFF">
        <w:rPr>
          <w:color w:val="222222"/>
          <w:shd w:val="clear" w:color="auto" w:fill="FFFFFF"/>
        </w:rPr>
        <w:t>combate</w:t>
      </w:r>
      <w:proofErr w:type="spellEnd"/>
      <w:r w:rsidRPr="00083BFF">
        <w:rPr>
          <w:color w:val="222222"/>
          <w:shd w:val="clear" w:color="auto" w:fill="FFFFFF"/>
        </w:rPr>
        <w:t xml:space="preserve"> a </w:t>
      </w:r>
      <w:proofErr w:type="spellStart"/>
      <w:r w:rsidRPr="00083BFF">
        <w:rPr>
          <w:color w:val="222222"/>
          <w:shd w:val="clear" w:color="auto" w:fill="FFFFFF"/>
        </w:rPr>
        <w:t>resistência</w:t>
      </w:r>
      <w:proofErr w:type="spellEnd"/>
      <w:r w:rsidRPr="00083BFF">
        <w:rPr>
          <w:color w:val="222222"/>
          <w:shd w:val="clear" w:color="auto" w:fill="FFFFFF"/>
        </w:rPr>
        <w:t xml:space="preserve"> </w:t>
      </w:r>
      <w:proofErr w:type="spellStart"/>
      <w:r w:rsidRPr="00083BFF">
        <w:rPr>
          <w:color w:val="222222"/>
          <w:shd w:val="clear" w:color="auto" w:fill="FFFFFF"/>
        </w:rPr>
        <w:t>bacteriana</w:t>
      </w:r>
      <w:proofErr w:type="spellEnd"/>
      <w:r w:rsidRPr="00083BFF">
        <w:rPr>
          <w:color w:val="222222"/>
          <w:shd w:val="clear" w:color="auto" w:fill="FFFFFF"/>
        </w:rPr>
        <w:t>. </w:t>
      </w:r>
      <w:proofErr w:type="spellStart"/>
      <w:r w:rsidRPr="00083BFF">
        <w:rPr>
          <w:i/>
          <w:iCs/>
          <w:color w:val="222222"/>
          <w:shd w:val="clear" w:color="auto" w:fill="FFFFFF"/>
        </w:rPr>
        <w:t>Química</w:t>
      </w:r>
      <w:proofErr w:type="spellEnd"/>
      <w:r w:rsidRPr="00083BFF">
        <w:rPr>
          <w:i/>
          <w:iCs/>
          <w:color w:val="222222"/>
          <w:shd w:val="clear" w:color="auto" w:fill="FFFFFF"/>
        </w:rPr>
        <w:t xml:space="preserve"> Nova</w:t>
      </w:r>
      <w:r w:rsidRPr="00083BFF">
        <w:rPr>
          <w:color w:val="222222"/>
          <w:shd w:val="clear" w:color="auto" w:fill="FFFFFF"/>
        </w:rPr>
        <w:t>, </w:t>
      </w:r>
      <w:r w:rsidRPr="00083BFF">
        <w:rPr>
          <w:i/>
          <w:iCs/>
          <w:color w:val="222222"/>
          <w:shd w:val="clear" w:color="auto" w:fill="FFFFFF"/>
        </w:rPr>
        <w:t>29</w:t>
      </w:r>
      <w:r w:rsidRPr="00083BFF">
        <w:rPr>
          <w:color w:val="222222"/>
          <w:shd w:val="clear" w:color="auto" w:fill="FFFFFF"/>
        </w:rPr>
        <w:t>, 844-855.</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proofErr w:type="spellStart"/>
      <w:r w:rsidRPr="00083BFF">
        <w:rPr>
          <w:color w:val="222222"/>
          <w:shd w:val="clear" w:color="auto" w:fill="FFFFFF"/>
        </w:rPr>
        <w:t>Sukumaran</w:t>
      </w:r>
      <w:proofErr w:type="spellEnd"/>
      <w:r w:rsidRPr="00083BFF">
        <w:rPr>
          <w:color w:val="222222"/>
          <w:shd w:val="clear" w:color="auto" w:fill="FFFFFF"/>
        </w:rPr>
        <w:t xml:space="preserve">, V., &amp; </w:t>
      </w:r>
      <w:proofErr w:type="spellStart"/>
      <w:r w:rsidRPr="00083BFF">
        <w:rPr>
          <w:color w:val="222222"/>
          <w:shd w:val="clear" w:color="auto" w:fill="FFFFFF"/>
        </w:rPr>
        <w:t>Senanayake</w:t>
      </w:r>
      <w:proofErr w:type="spellEnd"/>
      <w:r w:rsidRPr="00083BFF">
        <w:rPr>
          <w:color w:val="222222"/>
          <w:shd w:val="clear" w:color="auto" w:fill="FFFFFF"/>
        </w:rPr>
        <w:t>, S. (2016). Bacterial skin and soft tissue infections. </w:t>
      </w:r>
      <w:r w:rsidRPr="00083BFF">
        <w:rPr>
          <w:i/>
          <w:iCs/>
          <w:color w:val="222222"/>
          <w:shd w:val="clear" w:color="auto" w:fill="FFFFFF"/>
        </w:rPr>
        <w:t>Australian prescriber</w:t>
      </w:r>
      <w:r w:rsidRPr="00083BFF">
        <w:rPr>
          <w:color w:val="222222"/>
          <w:shd w:val="clear" w:color="auto" w:fill="FFFFFF"/>
        </w:rPr>
        <w:t>, </w:t>
      </w:r>
      <w:r w:rsidRPr="00083BFF">
        <w:rPr>
          <w:i/>
          <w:iCs/>
          <w:color w:val="222222"/>
          <w:shd w:val="clear" w:color="auto" w:fill="FFFFFF"/>
        </w:rPr>
        <w:t>39</w:t>
      </w:r>
      <w:r w:rsidRPr="00083BFF">
        <w:rPr>
          <w:color w:val="222222"/>
          <w:shd w:val="clear" w:color="auto" w:fill="FFFFFF"/>
        </w:rPr>
        <w:t>(5), 159.</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Tuon</w:t>
      </w:r>
      <w:proofErr w:type="spellEnd"/>
      <w:r w:rsidRPr="00083BFF">
        <w:rPr>
          <w:color w:val="222222"/>
          <w:shd w:val="clear" w:color="auto" w:fill="FFFFFF"/>
        </w:rPr>
        <w:t xml:space="preserve">, F. F., </w:t>
      </w:r>
      <w:proofErr w:type="spellStart"/>
      <w:r w:rsidRPr="00083BFF">
        <w:rPr>
          <w:color w:val="222222"/>
          <w:shd w:val="clear" w:color="auto" w:fill="FFFFFF"/>
        </w:rPr>
        <w:t>Scharf</w:t>
      </w:r>
      <w:proofErr w:type="spellEnd"/>
      <w:r w:rsidRPr="00083BFF">
        <w:rPr>
          <w:color w:val="222222"/>
          <w:shd w:val="clear" w:color="auto" w:fill="FFFFFF"/>
        </w:rPr>
        <w:t xml:space="preserve">, C., Rocha, J. L., </w:t>
      </w:r>
      <w:proofErr w:type="spellStart"/>
      <w:r w:rsidRPr="00083BFF">
        <w:rPr>
          <w:color w:val="222222"/>
          <w:shd w:val="clear" w:color="auto" w:fill="FFFFFF"/>
        </w:rPr>
        <w:t>Cieslinsk</w:t>
      </w:r>
      <w:proofErr w:type="spellEnd"/>
      <w:r w:rsidRPr="00083BFF">
        <w:rPr>
          <w:color w:val="222222"/>
          <w:shd w:val="clear" w:color="auto" w:fill="FFFFFF"/>
        </w:rPr>
        <w:t xml:space="preserve">, J., Becker, G. N., &amp; </w:t>
      </w:r>
      <w:proofErr w:type="spellStart"/>
      <w:r w:rsidRPr="00083BFF">
        <w:rPr>
          <w:color w:val="222222"/>
          <w:shd w:val="clear" w:color="auto" w:fill="FFFFFF"/>
        </w:rPr>
        <w:t>Arend</w:t>
      </w:r>
      <w:proofErr w:type="spellEnd"/>
      <w:r w:rsidRPr="00083BFF">
        <w:rPr>
          <w:color w:val="222222"/>
          <w:shd w:val="clear" w:color="auto" w:fill="FFFFFF"/>
        </w:rPr>
        <w:t xml:space="preserve">, L. N. (2015). KPC-producing </w:t>
      </w:r>
      <w:proofErr w:type="spellStart"/>
      <w:r w:rsidRPr="00083BFF">
        <w:rPr>
          <w:color w:val="222222"/>
          <w:shd w:val="clear" w:color="auto" w:fill="FFFFFF"/>
        </w:rPr>
        <w:t>Enterobacter</w:t>
      </w:r>
      <w:proofErr w:type="spellEnd"/>
      <w:r w:rsidRPr="00083BFF">
        <w:rPr>
          <w:color w:val="222222"/>
          <w:shd w:val="clear" w:color="auto" w:fill="FFFFFF"/>
        </w:rPr>
        <w:t xml:space="preserve"> </w:t>
      </w:r>
      <w:proofErr w:type="spellStart"/>
      <w:r w:rsidRPr="00083BFF">
        <w:rPr>
          <w:color w:val="222222"/>
          <w:shd w:val="clear" w:color="auto" w:fill="FFFFFF"/>
        </w:rPr>
        <w:t>aerogenes</w:t>
      </w:r>
      <w:proofErr w:type="spellEnd"/>
      <w:r w:rsidRPr="00083BFF">
        <w:rPr>
          <w:color w:val="222222"/>
          <w:shd w:val="clear" w:color="auto" w:fill="FFFFFF"/>
        </w:rPr>
        <w:t xml:space="preserve"> infection. </w:t>
      </w:r>
      <w:r w:rsidRPr="00083BFF">
        <w:rPr>
          <w:i/>
          <w:iCs/>
          <w:color w:val="222222"/>
          <w:shd w:val="clear" w:color="auto" w:fill="FFFFFF"/>
        </w:rPr>
        <w:t>Brazilian Journal of Infectious Diseases</w:t>
      </w:r>
      <w:r w:rsidRPr="00083BFF">
        <w:rPr>
          <w:color w:val="222222"/>
          <w:shd w:val="clear" w:color="auto" w:fill="FFFFFF"/>
        </w:rPr>
        <w:t>, </w:t>
      </w:r>
      <w:r w:rsidRPr="00083BFF">
        <w:rPr>
          <w:i/>
          <w:iCs/>
          <w:color w:val="222222"/>
          <w:shd w:val="clear" w:color="auto" w:fill="FFFFFF"/>
        </w:rPr>
        <w:t>19</w:t>
      </w:r>
      <w:r w:rsidRPr="00083BFF">
        <w:rPr>
          <w:color w:val="222222"/>
          <w:shd w:val="clear" w:color="auto" w:fill="FFFFFF"/>
        </w:rPr>
        <w:t>, 324-327.</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i/>
          <w:iCs/>
          <w:lang w:bidi="gu-IN"/>
        </w:rPr>
      </w:pPr>
      <w:r w:rsidRPr="00083BFF">
        <w:rPr>
          <w:color w:val="222222"/>
          <w:shd w:val="clear" w:color="auto" w:fill="FFFFFF"/>
        </w:rPr>
        <w:t>Wang, N., Shi, X., Jiang, L., Zhang, S., Wang, D., Tong, P</w:t>
      </w:r>
      <w:proofErr w:type="gramStart"/>
      <w:r w:rsidRPr="00083BFF">
        <w:rPr>
          <w:color w:val="222222"/>
          <w:shd w:val="clear" w:color="auto" w:fill="FFFFFF"/>
        </w:rPr>
        <w:t>., ...</w:t>
      </w:r>
      <w:proofErr w:type="gramEnd"/>
      <w:r w:rsidRPr="00083BFF">
        <w:rPr>
          <w:color w:val="222222"/>
          <w:shd w:val="clear" w:color="auto" w:fill="FFFFFF"/>
        </w:rPr>
        <w:t xml:space="preserve"> &amp; Wang, X. (2013). Structure of MERS-</w:t>
      </w:r>
      <w:proofErr w:type="spellStart"/>
      <w:r w:rsidRPr="00083BFF">
        <w:rPr>
          <w:color w:val="222222"/>
          <w:shd w:val="clear" w:color="auto" w:fill="FFFFFF"/>
        </w:rPr>
        <w:t>CoV</w:t>
      </w:r>
      <w:proofErr w:type="spellEnd"/>
      <w:r w:rsidRPr="00083BFF">
        <w:rPr>
          <w:color w:val="222222"/>
          <w:shd w:val="clear" w:color="auto" w:fill="FFFFFF"/>
        </w:rPr>
        <w:t xml:space="preserve"> spike receptor-binding domain </w:t>
      </w:r>
      <w:proofErr w:type="spellStart"/>
      <w:r w:rsidRPr="00083BFF">
        <w:rPr>
          <w:color w:val="222222"/>
          <w:shd w:val="clear" w:color="auto" w:fill="FFFFFF"/>
        </w:rPr>
        <w:t>complexed</w:t>
      </w:r>
      <w:proofErr w:type="spellEnd"/>
      <w:r w:rsidRPr="00083BFF">
        <w:rPr>
          <w:color w:val="222222"/>
          <w:shd w:val="clear" w:color="auto" w:fill="FFFFFF"/>
        </w:rPr>
        <w:t xml:space="preserve"> with human receptor DPP4. </w:t>
      </w:r>
      <w:r w:rsidRPr="00083BFF">
        <w:rPr>
          <w:i/>
          <w:iCs/>
          <w:color w:val="222222"/>
          <w:shd w:val="clear" w:color="auto" w:fill="FFFFFF"/>
        </w:rPr>
        <w:t>Cell research</w:t>
      </w:r>
      <w:r w:rsidRPr="00083BFF">
        <w:rPr>
          <w:color w:val="222222"/>
          <w:shd w:val="clear" w:color="auto" w:fill="FFFFFF"/>
        </w:rPr>
        <w:t>, </w:t>
      </w:r>
      <w:r w:rsidRPr="00083BFF">
        <w:rPr>
          <w:i/>
          <w:iCs/>
          <w:color w:val="222222"/>
          <w:shd w:val="clear" w:color="auto" w:fill="FFFFFF"/>
        </w:rPr>
        <w:t>23</w:t>
      </w:r>
      <w:r w:rsidRPr="00083BFF">
        <w:rPr>
          <w:color w:val="222222"/>
          <w:shd w:val="clear" w:color="auto" w:fill="FFFFFF"/>
        </w:rPr>
        <w:t>(8), 986-993.</w:t>
      </w:r>
    </w:p>
    <w:p w:rsidR="00083BFF" w:rsidRPr="00083BFF" w:rsidRDefault="00083BFF" w:rsidP="00083BFF">
      <w:pPr>
        <w:pStyle w:val="ListParagraph"/>
        <w:numPr>
          <w:ilvl w:val="0"/>
          <w:numId w:val="4"/>
        </w:numPr>
        <w:autoSpaceDE w:val="0"/>
        <w:autoSpaceDN w:val="0"/>
        <w:adjustRightInd w:val="0"/>
        <w:spacing w:after="0" w:line="360" w:lineRule="auto"/>
        <w:jc w:val="both"/>
        <w:rPr>
          <w:rFonts w:eastAsia="TimesNewRomanPS"/>
          <w:lang w:bidi="gu-IN"/>
        </w:rPr>
      </w:pPr>
      <w:r w:rsidRPr="00083BFF">
        <w:rPr>
          <w:color w:val="222222"/>
          <w:shd w:val="clear" w:color="auto" w:fill="FFFFFF"/>
        </w:rPr>
        <w:t>World Health Organization. (2020). </w:t>
      </w:r>
      <w:r w:rsidRPr="00083BFF">
        <w:rPr>
          <w:i/>
          <w:iCs/>
          <w:color w:val="222222"/>
          <w:shd w:val="clear" w:color="auto" w:fill="FFFFFF"/>
        </w:rPr>
        <w:t xml:space="preserve">Laboratory testing for </w:t>
      </w:r>
      <w:proofErr w:type="spellStart"/>
      <w:r w:rsidRPr="00083BFF">
        <w:rPr>
          <w:i/>
          <w:iCs/>
          <w:color w:val="222222"/>
          <w:shd w:val="clear" w:color="auto" w:fill="FFFFFF"/>
        </w:rPr>
        <w:t>coronavirus</w:t>
      </w:r>
      <w:proofErr w:type="spellEnd"/>
      <w:r w:rsidRPr="00083BFF">
        <w:rPr>
          <w:i/>
          <w:iCs/>
          <w:color w:val="222222"/>
          <w:shd w:val="clear" w:color="auto" w:fill="FFFFFF"/>
        </w:rPr>
        <w:t xml:space="preserve"> disease 2019 (COVID-19) in suspected human cases: interim guidance, 2 March 2020</w:t>
      </w:r>
      <w:r w:rsidRPr="00083BFF">
        <w:rPr>
          <w:color w:val="222222"/>
          <w:shd w:val="clear" w:color="auto" w:fill="FFFFFF"/>
        </w:rPr>
        <w:t> (No. WHO/COVID-19/laboratory/2020.4). World Health Organization.</w:t>
      </w:r>
    </w:p>
    <w:p w:rsidR="00083BFF" w:rsidRPr="00083BFF" w:rsidRDefault="00083BFF" w:rsidP="00083BFF">
      <w:pPr>
        <w:pStyle w:val="ListParagraph"/>
        <w:numPr>
          <w:ilvl w:val="0"/>
          <w:numId w:val="4"/>
        </w:numPr>
        <w:autoSpaceDE w:val="0"/>
        <w:autoSpaceDN w:val="0"/>
        <w:adjustRightInd w:val="0"/>
        <w:spacing w:after="0" w:line="360" w:lineRule="auto"/>
        <w:jc w:val="both"/>
        <w:rPr>
          <w:lang w:bidi="gu-IN"/>
        </w:rPr>
      </w:pPr>
      <w:proofErr w:type="spellStart"/>
      <w:r w:rsidRPr="00083BFF">
        <w:rPr>
          <w:color w:val="222222"/>
          <w:shd w:val="clear" w:color="auto" w:fill="FFFFFF"/>
        </w:rPr>
        <w:t>Zavadinack</w:t>
      </w:r>
      <w:proofErr w:type="spellEnd"/>
      <w:r w:rsidRPr="00083BFF">
        <w:rPr>
          <w:color w:val="222222"/>
          <w:shd w:val="clear" w:color="auto" w:fill="FFFFFF"/>
        </w:rPr>
        <w:t xml:space="preserve"> </w:t>
      </w:r>
      <w:proofErr w:type="spellStart"/>
      <w:r w:rsidRPr="00083BFF">
        <w:rPr>
          <w:color w:val="222222"/>
          <w:shd w:val="clear" w:color="auto" w:fill="FFFFFF"/>
        </w:rPr>
        <w:t>Netto</w:t>
      </w:r>
      <w:proofErr w:type="spellEnd"/>
      <w:r w:rsidRPr="00083BFF">
        <w:rPr>
          <w:color w:val="222222"/>
          <w:shd w:val="clear" w:color="auto" w:fill="FFFFFF"/>
        </w:rPr>
        <w:t xml:space="preserve">, M., </w:t>
      </w:r>
      <w:proofErr w:type="spellStart"/>
      <w:r w:rsidRPr="00083BFF">
        <w:rPr>
          <w:color w:val="222222"/>
          <w:shd w:val="clear" w:color="auto" w:fill="FFFFFF"/>
        </w:rPr>
        <w:t>Herreiro</w:t>
      </w:r>
      <w:proofErr w:type="spellEnd"/>
      <w:r w:rsidRPr="00083BFF">
        <w:rPr>
          <w:color w:val="222222"/>
          <w:shd w:val="clear" w:color="auto" w:fill="FFFFFF"/>
        </w:rPr>
        <w:t xml:space="preserve">, F., </w:t>
      </w:r>
      <w:proofErr w:type="spellStart"/>
      <w:r w:rsidRPr="00083BFF">
        <w:rPr>
          <w:color w:val="222222"/>
          <w:shd w:val="clear" w:color="auto" w:fill="FFFFFF"/>
        </w:rPr>
        <w:t>Bandeira</w:t>
      </w:r>
      <w:proofErr w:type="spellEnd"/>
      <w:r w:rsidRPr="00083BFF">
        <w:rPr>
          <w:color w:val="222222"/>
          <w:shd w:val="clear" w:color="auto" w:fill="FFFFFF"/>
        </w:rPr>
        <w:t xml:space="preserve">, C. O. P., Ito, Y., </w:t>
      </w:r>
      <w:proofErr w:type="spellStart"/>
      <w:r w:rsidRPr="00083BFF">
        <w:rPr>
          <w:color w:val="222222"/>
          <w:shd w:val="clear" w:color="auto" w:fill="FFFFFF"/>
        </w:rPr>
        <w:t>Ciorlin</w:t>
      </w:r>
      <w:proofErr w:type="spellEnd"/>
      <w:r w:rsidRPr="00083BFF">
        <w:rPr>
          <w:color w:val="222222"/>
          <w:shd w:val="clear" w:color="auto" w:fill="FFFFFF"/>
        </w:rPr>
        <w:t xml:space="preserve">, E., </w:t>
      </w:r>
      <w:proofErr w:type="spellStart"/>
      <w:r w:rsidRPr="00083BFF">
        <w:rPr>
          <w:color w:val="222222"/>
          <w:shd w:val="clear" w:color="auto" w:fill="FFFFFF"/>
        </w:rPr>
        <w:t>Saqueti</w:t>
      </w:r>
      <w:proofErr w:type="spellEnd"/>
      <w:r w:rsidRPr="00083BFF">
        <w:rPr>
          <w:color w:val="222222"/>
          <w:shd w:val="clear" w:color="auto" w:fill="FFFFFF"/>
        </w:rPr>
        <w:t>, E. E</w:t>
      </w:r>
      <w:proofErr w:type="gramStart"/>
      <w:r w:rsidRPr="00083BFF">
        <w:rPr>
          <w:color w:val="222222"/>
          <w:shd w:val="clear" w:color="auto" w:fill="FFFFFF"/>
        </w:rPr>
        <w:t>., ...</w:t>
      </w:r>
      <w:proofErr w:type="gramEnd"/>
      <w:r w:rsidRPr="00083BFF">
        <w:rPr>
          <w:color w:val="222222"/>
          <w:shd w:val="clear" w:color="auto" w:fill="FFFFFF"/>
        </w:rPr>
        <w:t xml:space="preserve"> &amp; </w:t>
      </w:r>
      <w:proofErr w:type="spellStart"/>
      <w:r w:rsidRPr="00083BFF">
        <w:rPr>
          <w:color w:val="222222"/>
          <w:shd w:val="clear" w:color="auto" w:fill="FFFFFF"/>
        </w:rPr>
        <w:t>Siqueira</w:t>
      </w:r>
      <w:proofErr w:type="spellEnd"/>
      <w:r w:rsidRPr="00083BFF">
        <w:rPr>
          <w:color w:val="222222"/>
          <w:shd w:val="clear" w:color="auto" w:fill="FFFFFF"/>
        </w:rPr>
        <w:t xml:space="preserve">, V. L. D. (2001). Staphylococcus </w:t>
      </w:r>
      <w:proofErr w:type="spellStart"/>
      <w:r w:rsidRPr="00083BFF">
        <w:rPr>
          <w:color w:val="222222"/>
          <w:shd w:val="clear" w:color="auto" w:fill="FFFFFF"/>
        </w:rPr>
        <w:t>aureus</w:t>
      </w:r>
      <w:proofErr w:type="spellEnd"/>
      <w:r w:rsidRPr="00083BFF">
        <w:rPr>
          <w:color w:val="222222"/>
          <w:shd w:val="clear" w:color="auto" w:fill="FFFFFF"/>
        </w:rPr>
        <w:t xml:space="preserve">: </w:t>
      </w:r>
      <w:proofErr w:type="spellStart"/>
      <w:r w:rsidRPr="00083BFF">
        <w:rPr>
          <w:color w:val="222222"/>
          <w:shd w:val="clear" w:color="auto" w:fill="FFFFFF"/>
        </w:rPr>
        <w:t>incidência</w:t>
      </w:r>
      <w:proofErr w:type="spellEnd"/>
      <w:r w:rsidRPr="00083BFF">
        <w:rPr>
          <w:color w:val="222222"/>
          <w:shd w:val="clear" w:color="auto" w:fill="FFFFFF"/>
        </w:rPr>
        <w:t xml:space="preserve"> e </w:t>
      </w:r>
      <w:proofErr w:type="spellStart"/>
      <w:r w:rsidRPr="00083BFF">
        <w:rPr>
          <w:color w:val="222222"/>
          <w:shd w:val="clear" w:color="auto" w:fill="FFFFFF"/>
        </w:rPr>
        <w:t>resistência</w:t>
      </w:r>
      <w:proofErr w:type="spellEnd"/>
      <w:r w:rsidRPr="00083BFF">
        <w:rPr>
          <w:color w:val="222222"/>
          <w:shd w:val="clear" w:color="auto" w:fill="FFFFFF"/>
        </w:rPr>
        <w:t xml:space="preserve"> </w:t>
      </w:r>
      <w:proofErr w:type="spellStart"/>
      <w:r w:rsidRPr="00083BFF">
        <w:rPr>
          <w:color w:val="222222"/>
          <w:shd w:val="clear" w:color="auto" w:fill="FFFFFF"/>
        </w:rPr>
        <w:t>antimicrobiana</w:t>
      </w:r>
      <w:proofErr w:type="spellEnd"/>
      <w:r w:rsidRPr="00083BFF">
        <w:rPr>
          <w:color w:val="222222"/>
          <w:shd w:val="clear" w:color="auto" w:fill="FFFFFF"/>
        </w:rPr>
        <w:t xml:space="preserve"> </w:t>
      </w:r>
      <w:proofErr w:type="spellStart"/>
      <w:r w:rsidRPr="00083BFF">
        <w:rPr>
          <w:color w:val="222222"/>
          <w:shd w:val="clear" w:color="auto" w:fill="FFFFFF"/>
        </w:rPr>
        <w:t>em</w:t>
      </w:r>
      <w:proofErr w:type="spellEnd"/>
      <w:r w:rsidRPr="00083BFF">
        <w:rPr>
          <w:color w:val="222222"/>
          <w:shd w:val="clear" w:color="auto" w:fill="FFFFFF"/>
        </w:rPr>
        <w:t xml:space="preserve"> </w:t>
      </w:r>
      <w:proofErr w:type="spellStart"/>
      <w:r w:rsidRPr="00083BFF">
        <w:rPr>
          <w:color w:val="222222"/>
          <w:shd w:val="clear" w:color="auto" w:fill="FFFFFF"/>
        </w:rPr>
        <w:t>abscessos</w:t>
      </w:r>
      <w:proofErr w:type="spellEnd"/>
      <w:r w:rsidRPr="00083BFF">
        <w:rPr>
          <w:color w:val="222222"/>
          <w:shd w:val="clear" w:color="auto" w:fill="FFFFFF"/>
        </w:rPr>
        <w:t xml:space="preserve"> </w:t>
      </w:r>
      <w:proofErr w:type="spellStart"/>
      <w:r w:rsidRPr="00083BFF">
        <w:rPr>
          <w:color w:val="222222"/>
          <w:shd w:val="clear" w:color="auto" w:fill="FFFFFF"/>
        </w:rPr>
        <w:t>cutâneos</w:t>
      </w:r>
      <w:proofErr w:type="spellEnd"/>
      <w:r w:rsidRPr="00083BFF">
        <w:rPr>
          <w:color w:val="222222"/>
          <w:shd w:val="clear" w:color="auto" w:fill="FFFFFF"/>
        </w:rPr>
        <w:t xml:space="preserve"> de </w:t>
      </w:r>
      <w:proofErr w:type="spellStart"/>
      <w:r w:rsidRPr="00083BFF">
        <w:rPr>
          <w:color w:val="222222"/>
          <w:shd w:val="clear" w:color="auto" w:fill="FFFFFF"/>
        </w:rPr>
        <w:t>origem</w:t>
      </w:r>
      <w:proofErr w:type="spellEnd"/>
      <w:r w:rsidRPr="00083BFF">
        <w:rPr>
          <w:color w:val="222222"/>
          <w:shd w:val="clear" w:color="auto" w:fill="FFFFFF"/>
        </w:rPr>
        <w:t xml:space="preserve"> </w:t>
      </w:r>
      <w:proofErr w:type="spellStart"/>
      <w:r w:rsidRPr="00083BFF">
        <w:rPr>
          <w:color w:val="222222"/>
          <w:shd w:val="clear" w:color="auto" w:fill="FFFFFF"/>
        </w:rPr>
        <w:t>comunitária</w:t>
      </w:r>
      <w:proofErr w:type="spellEnd"/>
      <w:r w:rsidRPr="00083BFF">
        <w:rPr>
          <w:color w:val="222222"/>
          <w:shd w:val="clear" w:color="auto" w:fill="FFFFFF"/>
        </w:rPr>
        <w:t>. </w:t>
      </w:r>
      <w:proofErr w:type="spellStart"/>
      <w:r w:rsidRPr="00083BFF">
        <w:rPr>
          <w:i/>
          <w:iCs/>
          <w:color w:val="222222"/>
          <w:shd w:val="clear" w:color="auto" w:fill="FFFFFF"/>
        </w:rPr>
        <w:t>Acta</w:t>
      </w:r>
      <w:proofErr w:type="spellEnd"/>
      <w:r w:rsidRPr="00083BFF">
        <w:rPr>
          <w:i/>
          <w:iCs/>
          <w:color w:val="222222"/>
          <w:shd w:val="clear" w:color="auto" w:fill="FFFFFF"/>
        </w:rPr>
        <w:t xml:space="preserve"> </w:t>
      </w:r>
      <w:proofErr w:type="spellStart"/>
      <w:r w:rsidRPr="00083BFF">
        <w:rPr>
          <w:i/>
          <w:iCs/>
          <w:color w:val="222222"/>
          <w:shd w:val="clear" w:color="auto" w:fill="FFFFFF"/>
        </w:rPr>
        <w:t>sci</w:t>
      </w:r>
      <w:proofErr w:type="spellEnd"/>
      <w:r w:rsidRPr="00083BFF">
        <w:rPr>
          <w:color w:val="222222"/>
          <w:shd w:val="clear" w:color="auto" w:fill="FFFFFF"/>
        </w:rPr>
        <w:t>, 709-712.</w:t>
      </w:r>
    </w:p>
    <w:p w:rsidR="00083BFF" w:rsidRPr="00083BFF" w:rsidRDefault="00083BFF" w:rsidP="00083BFF">
      <w:pPr>
        <w:pStyle w:val="ListParagraph"/>
        <w:numPr>
          <w:ilvl w:val="0"/>
          <w:numId w:val="4"/>
        </w:numPr>
        <w:spacing w:line="360" w:lineRule="auto"/>
        <w:jc w:val="both"/>
        <w:rPr>
          <w:b/>
          <w:bCs/>
        </w:rPr>
      </w:pPr>
      <w:proofErr w:type="spellStart"/>
      <w:r w:rsidRPr="00083BFF">
        <w:rPr>
          <w:color w:val="222222"/>
          <w:shd w:val="clear" w:color="auto" w:fill="FFFFFF"/>
        </w:rPr>
        <w:t>Zhong</w:t>
      </w:r>
      <w:proofErr w:type="spellEnd"/>
      <w:r w:rsidRPr="00083BFF">
        <w:rPr>
          <w:color w:val="222222"/>
          <w:shd w:val="clear" w:color="auto" w:fill="FFFFFF"/>
        </w:rPr>
        <w:t xml:space="preserve">, N. S., </w:t>
      </w:r>
      <w:proofErr w:type="spellStart"/>
      <w:r w:rsidRPr="00083BFF">
        <w:rPr>
          <w:color w:val="222222"/>
          <w:shd w:val="clear" w:color="auto" w:fill="FFFFFF"/>
        </w:rPr>
        <w:t>Zheng</w:t>
      </w:r>
      <w:proofErr w:type="spellEnd"/>
      <w:r w:rsidRPr="00083BFF">
        <w:rPr>
          <w:color w:val="222222"/>
          <w:shd w:val="clear" w:color="auto" w:fill="FFFFFF"/>
        </w:rPr>
        <w:t xml:space="preserve">, B. J., Li, Y. M., </w:t>
      </w:r>
      <w:proofErr w:type="spellStart"/>
      <w:r w:rsidRPr="00083BFF">
        <w:rPr>
          <w:color w:val="222222"/>
          <w:shd w:val="clear" w:color="auto" w:fill="FFFFFF"/>
        </w:rPr>
        <w:t>Poon</w:t>
      </w:r>
      <w:proofErr w:type="spellEnd"/>
      <w:r w:rsidRPr="00083BFF">
        <w:rPr>
          <w:color w:val="222222"/>
          <w:shd w:val="clear" w:color="auto" w:fill="FFFFFF"/>
        </w:rPr>
        <w:t xml:space="preserve">, L. L. M., </w:t>
      </w:r>
      <w:proofErr w:type="spellStart"/>
      <w:r w:rsidRPr="00083BFF">
        <w:rPr>
          <w:color w:val="222222"/>
          <w:shd w:val="clear" w:color="auto" w:fill="FFFFFF"/>
        </w:rPr>
        <w:t>Xie</w:t>
      </w:r>
      <w:proofErr w:type="spellEnd"/>
      <w:r w:rsidRPr="00083BFF">
        <w:rPr>
          <w:color w:val="222222"/>
          <w:shd w:val="clear" w:color="auto" w:fill="FFFFFF"/>
        </w:rPr>
        <w:t>, Z. H., Chan, K. H., ... &amp; Guan,    Y. (2003). Epidemiology and cause of severe acute respiratory syndrome (SARS) in Guangdong, People's Republic of China, in February, 2003. </w:t>
      </w:r>
      <w:r w:rsidRPr="00083BFF">
        <w:rPr>
          <w:i/>
          <w:iCs/>
          <w:color w:val="222222"/>
          <w:shd w:val="clear" w:color="auto" w:fill="FFFFFF"/>
        </w:rPr>
        <w:t>The</w:t>
      </w:r>
      <w:r w:rsidRPr="00083BFF">
        <w:rPr>
          <w:rFonts w:ascii="Arial" w:hAnsi="Arial" w:cs="Arial"/>
          <w:i/>
          <w:iCs/>
          <w:color w:val="222222"/>
          <w:shd w:val="clear" w:color="auto" w:fill="FFFFFF"/>
        </w:rPr>
        <w:t xml:space="preserve"> L</w:t>
      </w:r>
      <w:r w:rsidRPr="00083BFF">
        <w:rPr>
          <w:i/>
          <w:iCs/>
          <w:color w:val="222222"/>
          <w:shd w:val="clear" w:color="auto" w:fill="FFFFFF"/>
        </w:rPr>
        <w:t>ancet</w:t>
      </w:r>
      <w:r w:rsidRPr="00083BFF">
        <w:rPr>
          <w:color w:val="222222"/>
          <w:shd w:val="clear" w:color="auto" w:fill="FFFFFF"/>
        </w:rPr>
        <w:t>, </w:t>
      </w:r>
      <w:r w:rsidRPr="00083BFF">
        <w:rPr>
          <w:i/>
          <w:iCs/>
          <w:color w:val="222222"/>
          <w:shd w:val="clear" w:color="auto" w:fill="FFFFFF"/>
        </w:rPr>
        <w:t>362</w:t>
      </w:r>
      <w:r w:rsidRPr="00083BFF">
        <w:rPr>
          <w:color w:val="222222"/>
          <w:shd w:val="clear" w:color="auto" w:fill="FFFFFF"/>
        </w:rPr>
        <w:t>(9393), 1353-1358.</w:t>
      </w:r>
    </w:p>
    <w:sectPr w:rsidR="00083BFF" w:rsidRPr="00083BFF" w:rsidSect="00235BED">
      <w:pgSz w:w="11909" w:h="16834" w:code="9"/>
      <w:pgMar w:top="1701" w:right="1701"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PS">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D542B"/>
    <w:multiLevelType w:val="hybridMultilevel"/>
    <w:tmpl w:val="C73E3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6849C2"/>
    <w:multiLevelType w:val="hybridMultilevel"/>
    <w:tmpl w:val="832CB2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401649"/>
    <w:multiLevelType w:val="hybridMultilevel"/>
    <w:tmpl w:val="164E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645BBC"/>
    <w:multiLevelType w:val="hybridMultilevel"/>
    <w:tmpl w:val="FE36028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FA6450"/>
    <w:rsid w:val="0005145E"/>
    <w:rsid w:val="000722FF"/>
    <w:rsid w:val="00076CCB"/>
    <w:rsid w:val="00083BFF"/>
    <w:rsid w:val="0009539A"/>
    <w:rsid w:val="00096153"/>
    <w:rsid w:val="000C70E4"/>
    <w:rsid w:val="0011016C"/>
    <w:rsid w:val="0011625B"/>
    <w:rsid w:val="001811F6"/>
    <w:rsid w:val="001C7B0E"/>
    <w:rsid w:val="00211923"/>
    <w:rsid w:val="00235BED"/>
    <w:rsid w:val="00285824"/>
    <w:rsid w:val="002B7CF3"/>
    <w:rsid w:val="002E3F6E"/>
    <w:rsid w:val="002F076F"/>
    <w:rsid w:val="0033183E"/>
    <w:rsid w:val="00363F02"/>
    <w:rsid w:val="003A36C9"/>
    <w:rsid w:val="003D29C1"/>
    <w:rsid w:val="0049660D"/>
    <w:rsid w:val="004C1BEE"/>
    <w:rsid w:val="004D1540"/>
    <w:rsid w:val="004D15E0"/>
    <w:rsid w:val="00546FFA"/>
    <w:rsid w:val="005865A9"/>
    <w:rsid w:val="005C1F5F"/>
    <w:rsid w:val="005D57FF"/>
    <w:rsid w:val="005E634B"/>
    <w:rsid w:val="006139FE"/>
    <w:rsid w:val="006E09D4"/>
    <w:rsid w:val="00716384"/>
    <w:rsid w:val="0072562D"/>
    <w:rsid w:val="00745641"/>
    <w:rsid w:val="007C1072"/>
    <w:rsid w:val="007C6435"/>
    <w:rsid w:val="007F638E"/>
    <w:rsid w:val="00835043"/>
    <w:rsid w:val="00844C52"/>
    <w:rsid w:val="00845C81"/>
    <w:rsid w:val="00854A3E"/>
    <w:rsid w:val="008B0F2F"/>
    <w:rsid w:val="00910593"/>
    <w:rsid w:val="00916092"/>
    <w:rsid w:val="0092452F"/>
    <w:rsid w:val="00933C92"/>
    <w:rsid w:val="00947370"/>
    <w:rsid w:val="009B626B"/>
    <w:rsid w:val="00A3263D"/>
    <w:rsid w:val="00A5334F"/>
    <w:rsid w:val="00A629F0"/>
    <w:rsid w:val="00A82BD4"/>
    <w:rsid w:val="00A96D8F"/>
    <w:rsid w:val="00A971E0"/>
    <w:rsid w:val="00AC12EF"/>
    <w:rsid w:val="00AE319D"/>
    <w:rsid w:val="00B33C2B"/>
    <w:rsid w:val="00B455E2"/>
    <w:rsid w:val="00B45F57"/>
    <w:rsid w:val="00B74B39"/>
    <w:rsid w:val="00B836BB"/>
    <w:rsid w:val="00B91E99"/>
    <w:rsid w:val="00BA4671"/>
    <w:rsid w:val="00BE28C0"/>
    <w:rsid w:val="00C0790A"/>
    <w:rsid w:val="00C30C82"/>
    <w:rsid w:val="00C3553C"/>
    <w:rsid w:val="00CF0958"/>
    <w:rsid w:val="00D324BA"/>
    <w:rsid w:val="00D430C7"/>
    <w:rsid w:val="00D819CD"/>
    <w:rsid w:val="00DA5533"/>
    <w:rsid w:val="00DB3F78"/>
    <w:rsid w:val="00DB41A7"/>
    <w:rsid w:val="00DE439C"/>
    <w:rsid w:val="00E22D22"/>
    <w:rsid w:val="00E24BC7"/>
    <w:rsid w:val="00E67256"/>
    <w:rsid w:val="00E976AE"/>
    <w:rsid w:val="00EA1A9D"/>
    <w:rsid w:val="00EC42D2"/>
    <w:rsid w:val="00F1126E"/>
    <w:rsid w:val="00F47EDA"/>
    <w:rsid w:val="00F52E23"/>
    <w:rsid w:val="00F56618"/>
    <w:rsid w:val="00F71E35"/>
    <w:rsid w:val="00FA6450"/>
    <w:rsid w:val="00FB761C"/>
    <w:rsid w:val="00FF1694"/>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1B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1BEE"/>
    <w:rPr>
      <w:rFonts w:ascii="Tahoma" w:hAnsi="Tahoma" w:cs="Tahoma"/>
      <w:sz w:val="16"/>
      <w:szCs w:val="16"/>
    </w:rPr>
  </w:style>
  <w:style w:type="table" w:styleId="TableGrid">
    <w:name w:val="Table Grid"/>
    <w:basedOn w:val="TableNormal"/>
    <w:uiPriority w:val="59"/>
    <w:rsid w:val="00A82BD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E24BC7"/>
    <w:pPr>
      <w:ind w:left="720"/>
      <w:contextualSpacing/>
    </w:pPr>
  </w:style>
  <w:style w:type="paragraph" w:customStyle="1" w:styleId="Default">
    <w:name w:val="Default"/>
    <w:rsid w:val="00D819CD"/>
    <w:pPr>
      <w:autoSpaceDE w:val="0"/>
      <w:autoSpaceDN w:val="0"/>
      <w:adjustRightInd w:val="0"/>
      <w:spacing w:after="0" w:line="240" w:lineRule="auto"/>
    </w:pPr>
    <w:rPr>
      <w:color w:val="000000"/>
      <w:lang w:bidi="gu-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2061</Words>
  <Characters>11754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2023-07-14T09:54:00Z</dcterms:created>
  <dcterms:modified xsi:type="dcterms:W3CDTF">2023-07-14T09:54:00Z</dcterms:modified>
</cp:coreProperties>
</file>