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4E" w:rsidRDefault="003C0178" w:rsidP="003C0178">
      <w:pPr>
        <w:jc w:val="both"/>
        <w:rPr>
          <w:rFonts w:ascii="Times New Roman" w:hAnsi="Times New Roman" w:cs="Times New Roman"/>
          <w:b/>
          <w:sz w:val="24"/>
          <w:szCs w:val="24"/>
        </w:rPr>
      </w:pPr>
      <w:r w:rsidRPr="003C0178">
        <w:rPr>
          <w:rFonts w:ascii="Times New Roman" w:hAnsi="Times New Roman" w:cs="Times New Roman"/>
          <w:sz w:val="24"/>
          <w:szCs w:val="24"/>
        </w:rPr>
        <w:t xml:space="preserve">    </w:t>
      </w:r>
      <w:r w:rsidRPr="00696012">
        <w:rPr>
          <w:rFonts w:ascii="Times New Roman" w:hAnsi="Times New Roman" w:cs="Times New Roman"/>
          <w:b/>
          <w:sz w:val="24"/>
          <w:szCs w:val="24"/>
        </w:rPr>
        <w:t>SALIVA AS A BIO FLUID FOR DRUG METABOLISM AND ELIMINATION</w:t>
      </w:r>
    </w:p>
    <w:p w:rsidR="00C40EA0" w:rsidRDefault="00C40EA0" w:rsidP="00C40EA0">
      <w:pPr>
        <w:spacing w:line="360" w:lineRule="auto"/>
        <w:jc w:val="both"/>
        <w:rPr>
          <w:rFonts w:ascii="Times New Roman" w:hAnsi="Times New Roman" w:cs="Times New Roman"/>
          <w:b/>
          <w:sz w:val="24"/>
          <w:szCs w:val="24"/>
        </w:rPr>
      </w:pPr>
    </w:p>
    <w:p w:rsidR="00C40EA0" w:rsidRDefault="00C40EA0" w:rsidP="00C40EA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AUTHORS </w:t>
      </w:r>
    </w:p>
    <w:p w:rsidR="00C40EA0" w:rsidRDefault="00C40EA0" w:rsidP="00C40EA0">
      <w:pPr>
        <w:spacing w:line="360" w:lineRule="auto"/>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hd w:val="clear" w:color="auto" w:fill="FFFFFF"/>
        </w:rPr>
        <w:t>Dr.</w:t>
      </w:r>
      <w:proofErr w:type="spellEnd"/>
      <w:r>
        <w:rPr>
          <w:rFonts w:ascii="Times New Roman" w:hAnsi="Times New Roman" w:cs="Times New Roman"/>
          <w:b/>
          <w:color w:val="000000"/>
          <w:shd w:val="clear" w:color="auto" w:fill="FFFFFF"/>
        </w:rPr>
        <w:t xml:space="preserve"> GOPALAKRISHNAN   THANGAVEL, </w:t>
      </w:r>
      <w:r>
        <w:rPr>
          <w:rFonts w:ascii="Times New Roman" w:hAnsi="Times New Roman" w:cs="Times New Roman"/>
          <w:sz w:val="24"/>
          <w:szCs w:val="24"/>
        </w:rPr>
        <w:t>MDS</w:t>
      </w:r>
      <w:r>
        <w:rPr>
          <w:rFonts w:ascii="Times New Roman" w:hAnsi="Times New Roman" w:cs="Times New Roman"/>
          <w:color w:val="000000"/>
        </w:rPr>
        <w:br/>
      </w:r>
      <w:r>
        <w:rPr>
          <w:rFonts w:ascii="Times New Roman" w:hAnsi="Times New Roman" w:cs="Times New Roman"/>
          <w:color w:val="000000"/>
          <w:shd w:val="clear" w:color="auto" w:fill="FFFFFF"/>
        </w:rPr>
        <w:t>Reader</w:t>
      </w:r>
      <w:proofErr w:type="gramStart"/>
      <w:r>
        <w:rPr>
          <w:rFonts w:ascii="Times New Roman" w:hAnsi="Times New Roman" w:cs="Times New Roman"/>
          <w:color w:val="000000"/>
          <w:shd w:val="clear" w:color="auto" w:fill="FFFFFF"/>
        </w:rPr>
        <w:t>,</w:t>
      </w:r>
      <w:proofErr w:type="gramEnd"/>
      <w:r>
        <w:rPr>
          <w:rFonts w:ascii="Times New Roman" w:hAnsi="Times New Roman" w:cs="Times New Roman"/>
          <w:color w:val="000000"/>
        </w:rPr>
        <w:br/>
      </w:r>
      <w:r>
        <w:rPr>
          <w:rFonts w:ascii="Times New Roman" w:hAnsi="Times New Roman" w:cs="Times New Roman"/>
          <w:color w:val="000000"/>
          <w:shd w:val="clear" w:color="auto" w:fill="FFFFFF"/>
        </w:rPr>
        <w:t>Department of oral pathology and microbiology,</w:t>
      </w:r>
      <w:r>
        <w:rPr>
          <w:rFonts w:ascii="Times New Roman" w:hAnsi="Times New Roman" w:cs="Times New Roman"/>
          <w:color w:val="000000"/>
        </w:rPr>
        <w:br/>
      </w:r>
      <w:r>
        <w:rPr>
          <w:rFonts w:ascii="Times New Roman" w:hAnsi="Times New Roman" w:cs="Times New Roman"/>
          <w:color w:val="000000"/>
          <w:shd w:val="clear" w:color="auto" w:fill="FFFFFF"/>
        </w:rPr>
        <w:t>Sri Ramakrishna Dental College &amp; Hospital,</w:t>
      </w:r>
      <w:r>
        <w:rPr>
          <w:rFonts w:ascii="Times New Roman" w:hAnsi="Times New Roman" w:cs="Times New Roman"/>
          <w:color w:val="000000"/>
        </w:rPr>
        <w:br/>
      </w:r>
      <w:r>
        <w:rPr>
          <w:rFonts w:ascii="Times New Roman" w:hAnsi="Times New Roman" w:cs="Times New Roman"/>
          <w:color w:val="000000"/>
          <w:shd w:val="clear" w:color="auto" w:fill="FFFFFF"/>
        </w:rPr>
        <w:t xml:space="preserve">Coimbatore, Tamil </w:t>
      </w:r>
      <w:proofErr w:type="spellStart"/>
      <w:r>
        <w:rPr>
          <w:rFonts w:ascii="Times New Roman" w:hAnsi="Times New Roman" w:cs="Times New Roman"/>
          <w:color w:val="000000"/>
          <w:shd w:val="clear" w:color="auto" w:fill="FFFFFF"/>
        </w:rPr>
        <w:t>nadu</w:t>
      </w:r>
      <w:proofErr w:type="spellEnd"/>
      <w:r>
        <w:rPr>
          <w:rFonts w:ascii="Times New Roman" w:hAnsi="Times New Roman" w:cs="Times New Roman"/>
          <w:color w:val="000000"/>
          <w:shd w:val="clear" w:color="auto" w:fill="FFFFFF"/>
        </w:rPr>
        <w:t>.</w:t>
      </w:r>
    </w:p>
    <w:p w:rsidR="00C40EA0" w:rsidRDefault="00C40EA0" w:rsidP="00C40EA0">
      <w:pPr>
        <w:spacing w:line="360" w:lineRule="auto"/>
        <w:rPr>
          <w:rFonts w:ascii="Times New Roman" w:hAnsi="Times New Roman" w:cs="Times New Roman"/>
          <w:color w:val="000000"/>
          <w:shd w:val="clear" w:color="auto" w:fill="FFFFFF"/>
        </w:rPr>
      </w:pP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Dr.UMA</w:t>
      </w:r>
      <w:proofErr w:type="spellEnd"/>
      <w:r>
        <w:rPr>
          <w:rFonts w:ascii="Times New Roman" w:hAnsi="Times New Roman" w:cs="Times New Roman"/>
          <w:b/>
          <w:color w:val="000000"/>
          <w:sz w:val="24"/>
          <w:szCs w:val="24"/>
        </w:rPr>
        <w:t xml:space="preserve"> MURUGAIYAN, </w:t>
      </w:r>
      <w:proofErr w:type="spellStart"/>
      <w:r>
        <w:rPr>
          <w:rFonts w:ascii="Times New Roman" w:hAnsi="Times New Roman" w:cs="Times New Roman"/>
          <w:color w:val="000000"/>
          <w:sz w:val="24"/>
          <w:szCs w:val="24"/>
        </w:rPr>
        <w:t>M.Sc</w:t>
      </w:r>
      <w:proofErr w:type="gramStart"/>
      <w:r>
        <w:rPr>
          <w:rFonts w:ascii="Times New Roman" w:hAnsi="Times New Roman" w:cs="Times New Roman"/>
          <w:color w:val="000000"/>
          <w:sz w:val="24"/>
          <w:szCs w:val="24"/>
        </w:rPr>
        <w:t>,Ph.D</w:t>
      </w:r>
      <w:proofErr w:type="spellEnd"/>
      <w:proofErr w:type="gramEnd"/>
    </w:p>
    <w:p w:rsidR="00C40EA0" w:rsidRDefault="00C40EA0" w:rsidP="00C40EA0">
      <w:pPr>
        <w:spacing w:line="360" w:lineRule="auto"/>
        <w:rPr>
          <w:rFonts w:ascii="Times New Roman" w:hAnsi="Times New Roman" w:cs="Times New Roman"/>
          <w:color w:val="000000"/>
          <w:shd w:val="clear" w:color="auto" w:fill="FFFFFF"/>
        </w:rPr>
      </w:pPr>
      <w:r>
        <w:rPr>
          <w:rFonts w:ascii="Times New Roman" w:hAnsi="Times New Roman" w:cs="Times New Roman"/>
          <w:color w:val="000000"/>
          <w:sz w:val="24"/>
          <w:szCs w:val="24"/>
        </w:rPr>
        <w:t>Principal,</w:t>
      </w:r>
    </w:p>
    <w:p w:rsidR="00C40EA0" w:rsidRDefault="00C40EA0" w:rsidP="00C40EA0">
      <w:pPr>
        <w:rPr>
          <w:rFonts w:ascii="Times New Roman" w:hAnsi="Times New Roman" w:cs="Times New Roman"/>
          <w:color w:val="000000"/>
          <w:sz w:val="24"/>
          <w:szCs w:val="24"/>
        </w:rPr>
      </w:pPr>
      <w:r>
        <w:rPr>
          <w:rFonts w:ascii="Times New Roman" w:hAnsi="Times New Roman" w:cs="Times New Roman"/>
          <w:color w:val="000000"/>
          <w:sz w:val="24"/>
          <w:szCs w:val="24"/>
        </w:rPr>
        <w:t>Professor, department of Biochemistry,</w:t>
      </w:r>
    </w:p>
    <w:p w:rsidR="00C40EA0" w:rsidRDefault="00C40EA0" w:rsidP="00C40EA0">
      <w:pPr>
        <w:rPr>
          <w:rFonts w:ascii="Times New Roman" w:hAnsi="Times New Roman" w:cs="Times New Roman"/>
          <w:color w:val="000000"/>
          <w:sz w:val="24"/>
          <w:szCs w:val="24"/>
        </w:rPr>
      </w:pPr>
      <w:r>
        <w:rPr>
          <w:rFonts w:ascii="Times New Roman" w:hAnsi="Times New Roman" w:cs="Times New Roman"/>
          <w:color w:val="000000"/>
          <w:sz w:val="24"/>
          <w:szCs w:val="24"/>
        </w:rPr>
        <w:t xml:space="preserve">Prince </w:t>
      </w:r>
      <w:proofErr w:type="spellStart"/>
      <w:proofErr w:type="gramStart"/>
      <w:r>
        <w:rPr>
          <w:rFonts w:ascii="Times New Roman" w:hAnsi="Times New Roman" w:cs="Times New Roman"/>
          <w:color w:val="000000"/>
          <w:sz w:val="24"/>
          <w:szCs w:val="24"/>
        </w:rPr>
        <w:t>sri</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venkateshwara</w:t>
      </w:r>
      <w:proofErr w:type="spellEnd"/>
      <w:r>
        <w:rPr>
          <w:rFonts w:ascii="Times New Roman" w:hAnsi="Times New Roman" w:cs="Times New Roman"/>
          <w:color w:val="000000"/>
          <w:sz w:val="24"/>
          <w:szCs w:val="24"/>
        </w:rPr>
        <w:t xml:space="preserve"> arts and science college,</w:t>
      </w:r>
    </w:p>
    <w:p w:rsidR="00C40EA0" w:rsidRDefault="00C40EA0" w:rsidP="00C40EA0">
      <w:pP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Gowrivakkam</w:t>
      </w:r>
      <w:proofErr w:type="spellEnd"/>
      <w:r>
        <w:rPr>
          <w:rFonts w:ascii="Times New Roman" w:hAnsi="Times New Roman" w:cs="Times New Roman"/>
          <w:color w:val="000000"/>
          <w:sz w:val="24"/>
          <w:szCs w:val="24"/>
        </w:rPr>
        <w:t>,</w:t>
      </w:r>
    </w:p>
    <w:p w:rsidR="00C40EA0" w:rsidRDefault="00C40EA0" w:rsidP="00C40EA0">
      <w:pPr>
        <w:rPr>
          <w:rFonts w:ascii="Times New Roman" w:hAnsi="Times New Roman" w:cs="Times New Roman"/>
          <w:color w:val="000000"/>
          <w:sz w:val="24"/>
          <w:szCs w:val="24"/>
          <w:shd w:val="clear" w:color="auto" w:fill="FFFFFF"/>
        </w:rPr>
      </w:pPr>
      <w:proofErr w:type="gramStart"/>
      <w:r>
        <w:rPr>
          <w:rFonts w:ascii="Times New Roman" w:hAnsi="Times New Roman" w:cs="Times New Roman"/>
          <w:color w:val="000000"/>
          <w:sz w:val="24"/>
          <w:szCs w:val="24"/>
        </w:rPr>
        <w:t xml:space="preserve">Chennai, </w:t>
      </w:r>
      <w:r>
        <w:rPr>
          <w:rFonts w:ascii="Times New Roman" w:hAnsi="Times New Roman" w:cs="Times New Roman"/>
          <w:color w:val="000000"/>
          <w:sz w:val="24"/>
          <w:szCs w:val="24"/>
          <w:shd w:val="clear" w:color="auto" w:fill="FFFFFF"/>
        </w:rPr>
        <w:t xml:space="preserve">Tamil </w:t>
      </w:r>
      <w:proofErr w:type="spellStart"/>
      <w:r>
        <w:rPr>
          <w:rFonts w:ascii="Times New Roman" w:hAnsi="Times New Roman" w:cs="Times New Roman"/>
          <w:color w:val="000000"/>
          <w:sz w:val="24"/>
          <w:szCs w:val="24"/>
          <w:shd w:val="clear" w:color="auto" w:fill="FFFFFF"/>
        </w:rPr>
        <w:t>nadu</w:t>
      </w:r>
      <w:proofErr w:type="spellEnd"/>
      <w:r>
        <w:rPr>
          <w:rFonts w:ascii="Times New Roman" w:hAnsi="Times New Roman" w:cs="Times New Roman"/>
          <w:color w:val="000000"/>
          <w:sz w:val="24"/>
          <w:szCs w:val="24"/>
          <w:shd w:val="clear" w:color="auto" w:fill="FFFFFF"/>
        </w:rPr>
        <w:t>.</w:t>
      </w:r>
      <w:proofErr w:type="gramEnd"/>
    </w:p>
    <w:p w:rsidR="00C40EA0" w:rsidRDefault="00C40EA0" w:rsidP="00C40EA0">
      <w:pPr>
        <w:rPr>
          <w:rFonts w:ascii="Times New Roman" w:hAnsi="Times New Roman" w:cs="Times New Roman"/>
          <w:color w:val="000000"/>
          <w:sz w:val="24"/>
          <w:szCs w:val="24"/>
          <w:shd w:val="clear" w:color="auto" w:fill="FFFFFF"/>
        </w:rPr>
      </w:pPr>
      <w:proofErr w:type="spellStart"/>
      <w:r>
        <w:rPr>
          <w:rFonts w:ascii="Times New Roman" w:hAnsi="Times New Roman" w:cs="Times New Roman"/>
          <w:b/>
          <w:sz w:val="24"/>
          <w:szCs w:val="24"/>
        </w:rPr>
        <w:t>Dr.P.E.CHANDRA</w:t>
      </w:r>
      <w:proofErr w:type="spellEnd"/>
      <w:r>
        <w:rPr>
          <w:rFonts w:ascii="Times New Roman" w:hAnsi="Times New Roman" w:cs="Times New Roman"/>
          <w:b/>
          <w:sz w:val="24"/>
          <w:szCs w:val="24"/>
        </w:rPr>
        <w:t xml:space="preserve"> MOULI</w:t>
      </w:r>
      <w:r>
        <w:rPr>
          <w:rFonts w:ascii="Times New Roman" w:hAnsi="Times New Roman" w:cs="Times New Roman"/>
          <w:sz w:val="24"/>
          <w:szCs w:val="24"/>
        </w:rPr>
        <w:t>, MDS</w:t>
      </w:r>
    </w:p>
    <w:p w:rsidR="00C40EA0" w:rsidRDefault="00C40EA0" w:rsidP="00C40EA0">
      <w:pPr>
        <w:rPr>
          <w:rFonts w:ascii="Times New Roman" w:hAnsi="Times New Roman" w:cs="Times New Roman"/>
          <w:b/>
          <w:sz w:val="24"/>
          <w:szCs w:val="24"/>
        </w:rPr>
      </w:pPr>
      <w:r>
        <w:rPr>
          <w:rFonts w:ascii="Times New Roman" w:hAnsi="Times New Roman" w:cs="Times New Roman"/>
          <w:sz w:val="24"/>
          <w:szCs w:val="24"/>
        </w:rPr>
        <w:t xml:space="preserve">Professor and head, </w:t>
      </w:r>
    </w:p>
    <w:p w:rsidR="00C40EA0" w:rsidRDefault="00C40EA0" w:rsidP="00C40EA0">
      <w:pPr>
        <w:rPr>
          <w:rFonts w:ascii="Times New Roman" w:hAnsi="Times New Roman" w:cs="Times New Roman"/>
          <w:sz w:val="24"/>
          <w:szCs w:val="24"/>
        </w:rPr>
      </w:pPr>
      <w:r>
        <w:rPr>
          <w:rFonts w:ascii="Times New Roman" w:hAnsi="Times New Roman" w:cs="Times New Roman"/>
          <w:sz w:val="24"/>
          <w:szCs w:val="24"/>
        </w:rPr>
        <w:t xml:space="preserve">Department of oral medicine and radiology, </w:t>
      </w:r>
    </w:p>
    <w:p w:rsidR="00C40EA0" w:rsidRDefault="00C40EA0" w:rsidP="00C40EA0">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Venkateswara</w:t>
      </w:r>
      <w:proofErr w:type="spellEnd"/>
      <w:r>
        <w:rPr>
          <w:rFonts w:ascii="Times New Roman" w:hAnsi="Times New Roman" w:cs="Times New Roman"/>
          <w:sz w:val="24"/>
          <w:szCs w:val="24"/>
        </w:rPr>
        <w:t xml:space="preserve"> Dental College and </w:t>
      </w:r>
      <w:proofErr w:type="gramStart"/>
      <w:r>
        <w:rPr>
          <w:rFonts w:ascii="Times New Roman" w:hAnsi="Times New Roman" w:cs="Times New Roman"/>
          <w:sz w:val="24"/>
          <w:szCs w:val="24"/>
        </w:rPr>
        <w:t>Hospital ,</w:t>
      </w:r>
      <w:proofErr w:type="gramEnd"/>
    </w:p>
    <w:p w:rsidR="00C40EA0" w:rsidRDefault="00C40EA0" w:rsidP="00C40EA0">
      <w:pPr>
        <w:rPr>
          <w:rFonts w:ascii="Times New Roman" w:hAnsi="Times New Roman" w:cs="Times New Roman"/>
          <w:sz w:val="24"/>
          <w:szCs w:val="24"/>
        </w:rPr>
      </w:pPr>
      <w:r>
        <w:rPr>
          <w:rFonts w:ascii="Times New Roman" w:hAnsi="Times New Roman" w:cs="Times New Roman"/>
          <w:sz w:val="24"/>
          <w:szCs w:val="24"/>
        </w:rPr>
        <w:t xml:space="preserve">Chennai,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w:t>
      </w:r>
    </w:p>
    <w:p w:rsidR="00C40EA0" w:rsidRDefault="00C40EA0" w:rsidP="00C40EA0">
      <w:pPr>
        <w:rPr>
          <w:rFonts w:ascii="Times New Roman" w:hAnsi="Times New Roman" w:cs="Times New Roman"/>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DEEPIKA </w:t>
      </w:r>
      <w:proofErr w:type="gramStart"/>
      <w:r>
        <w:rPr>
          <w:rFonts w:ascii="Times New Roman" w:hAnsi="Times New Roman" w:cs="Times New Roman"/>
          <w:b/>
          <w:sz w:val="24"/>
          <w:szCs w:val="24"/>
        </w:rPr>
        <w:t>EKAMBARAM</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MDS</w:t>
      </w:r>
    </w:p>
    <w:p w:rsidR="00C40EA0" w:rsidRDefault="00C40EA0" w:rsidP="00C40EA0">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t>Senior Lecturer</w:t>
      </w:r>
    </w:p>
    <w:p w:rsidR="00C40EA0" w:rsidRDefault="00C40EA0" w:rsidP="00C40EA0">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Department of oral pathology and microbiology,</w:t>
      </w:r>
    </w:p>
    <w:p w:rsidR="00C40EA0" w:rsidRDefault="00C40EA0" w:rsidP="00C40EA0">
      <w:pP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Venkateswara</w:t>
      </w:r>
      <w:proofErr w:type="spellEnd"/>
      <w:r>
        <w:rPr>
          <w:rFonts w:ascii="Times New Roman" w:hAnsi="Times New Roman" w:cs="Times New Roman"/>
          <w:sz w:val="24"/>
          <w:szCs w:val="24"/>
        </w:rPr>
        <w:t xml:space="preserve"> Dental College and </w:t>
      </w:r>
      <w:proofErr w:type="gramStart"/>
      <w:r>
        <w:rPr>
          <w:rFonts w:ascii="Times New Roman" w:hAnsi="Times New Roman" w:cs="Times New Roman"/>
          <w:sz w:val="24"/>
          <w:szCs w:val="24"/>
        </w:rPr>
        <w:t>Hospital ,</w:t>
      </w:r>
      <w:proofErr w:type="gramEnd"/>
    </w:p>
    <w:p w:rsidR="00C40EA0" w:rsidRDefault="00C40EA0" w:rsidP="00C40EA0">
      <w:pPr>
        <w:rPr>
          <w:rFonts w:ascii="Times New Roman" w:hAnsi="Times New Roman" w:cs="Times New Roman"/>
          <w:sz w:val="24"/>
          <w:szCs w:val="24"/>
        </w:rPr>
      </w:pPr>
      <w:r>
        <w:rPr>
          <w:rFonts w:ascii="Times New Roman" w:hAnsi="Times New Roman" w:cs="Times New Roman"/>
          <w:sz w:val="24"/>
          <w:szCs w:val="24"/>
        </w:rPr>
        <w:t xml:space="preserve">Chennai,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w:t>
      </w:r>
    </w:p>
    <w:p w:rsidR="00C40EA0" w:rsidRDefault="00C40EA0" w:rsidP="003C0178">
      <w:pPr>
        <w:jc w:val="both"/>
        <w:rPr>
          <w:rFonts w:ascii="Times New Roman" w:hAnsi="Times New Roman" w:cs="Times New Roman"/>
          <w:b/>
          <w:sz w:val="24"/>
          <w:szCs w:val="24"/>
        </w:rPr>
      </w:pPr>
    </w:p>
    <w:p w:rsidR="00C40EA0" w:rsidRPr="00696012" w:rsidRDefault="00C40EA0" w:rsidP="003C0178">
      <w:pPr>
        <w:jc w:val="both"/>
        <w:rPr>
          <w:rFonts w:ascii="Times New Roman" w:hAnsi="Times New Roman" w:cs="Times New Roman"/>
          <w:b/>
          <w:sz w:val="24"/>
          <w:szCs w:val="24"/>
        </w:rPr>
      </w:pPr>
    </w:p>
    <w:p w:rsidR="00C40EA0" w:rsidRDefault="00C40EA0" w:rsidP="003C0178">
      <w:pPr>
        <w:jc w:val="both"/>
        <w:rPr>
          <w:rFonts w:ascii="Times New Roman" w:hAnsi="Times New Roman" w:cs="Times New Roman"/>
          <w:b/>
          <w:sz w:val="24"/>
          <w:szCs w:val="24"/>
        </w:rPr>
      </w:pPr>
    </w:p>
    <w:p w:rsidR="00BA20DF" w:rsidRDefault="003C0178" w:rsidP="003C0178">
      <w:pPr>
        <w:jc w:val="both"/>
        <w:rPr>
          <w:rFonts w:ascii="Times New Roman" w:hAnsi="Times New Roman" w:cs="Times New Roman"/>
          <w:sz w:val="24"/>
          <w:szCs w:val="24"/>
        </w:rPr>
      </w:pPr>
      <w:r w:rsidRPr="00696012">
        <w:rPr>
          <w:rFonts w:ascii="Times New Roman" w:hAnsi="Times New Roman" w:cs="Times New Roman"/>
          <w:b/>
          <w:sz w:val="24"/>
          <w:szCs w:val="24"/>
        </w:rPr>
        <w:lastRenderedPageBreak/>
        <w:t>INTRODUCTION</w:t>
      </w:r>
      <w:r w:rsidRPr="003C0178">
        <w:rPr>
          <w:rFonts w:ascii="Times New Roman" w:hAnsi="Times New Roman" w:cs="Times New Roman"/>
          <w:sz w:val="24"/>
          <w:szCs w:val="24"/>
        </w:rPr>
        <w:t xml:space="preserve"> </w:t>
      </w:r>
    </w:p>
    <w:p w:rsidR="003C0178" w:rsidRPr="003C0178" w:rsidRDefault="003C0178" w:rsidP="00BA20DF">
      <w:pPr>
        <w:ind w:firstLine="720"/>
        <w:jc w:val="both"/>
        <w:rPr>
          <w:rFonts w:ascii="Times New Roman" w:hAnsi="Times New Roman" w:cs="Times New Roman"/>
          <w:sz w:val="24"/>
          <w:szCs w:val="24"/>
        </w:rPr>
      </w:pPr>
      <w:r>
        <w:rPr>
          <w:rFonts w:ascii="Times New Roman" w:hAnsi="Times New Roman" w:cs="Times New Roman"/>
          <w:sz w:val="24"/>
          <w:szCs w:val="24"/>
        </w:rPr>
        <w:t>S</w:t>
      </w:r>
      <w:r w:rsidRPr="003C0178">
        <w:rPr>
          <w:rFonts w:ascii="Times New Roman" w:hAnsi="Times New Roman" w:cs="Times New Roman"/>
          <w:sz w:val="24"/>
          <w:szCs w:val="24"/>
        </w:rPr>
        <w:t>aliva is secreted mainly by 3 major glands like parotid, submandibular and sublingual and many other minor salivary glands, which provides the main functions like lubrication and helps in taste, speech and digestion. The secretions from these glands is mixed with nasal, br</w:t>
      </w:r>
      <w:r w:rsidR="00696012">
        <w:rPr>
          <w:rFonts w:ascii="Times New Roman" w:hAnsi="Times New Roman" w:cs="Times New Roman"/>
          <w:sz w:val="24"/>
          <w:szCs w:val="24"/>
        </w:rPr>
        <w:t xml:space="preserve">onchial, secretions, gingival </w:t>
      </w:r>
      <w:proofErr w:type="spellStart"/>
      <w:r w:rsidR="00696012">
        <w:rPr>
          <w:rFonts w:ascii="Times New Roman" w:hAnsi="Times New Roman" w:cs="Times New Roman"/>
          <w:sz w:val="24"/>
          <w:szCs w:val="24"/>
        </w:rPr>
        <w:t>c</w:t>
      </w:r>
      <w:r w:rsidRPr="003C0178">
        <w:rPr>
          <w:rFonts w:ascii="Times New Roman" w:hAnsi="Times New Roman" w:cs="Times New Roman"/>
          <w:sz w:val="24"/>
          <w:szCs w:val="24"/>
        </w:rPr>
        <w:t>e</w:t>
      </w:r>
      <w:r w:rsidR="00696012">
        <w:rPr>
          <w:rFonts w:ascii="Times New Roman" w:hAnsi="Times New Roman" w:cs="Times New Roman"/>
          <w:sz w:val="24"/>
          <w:szCs w:val="24"/>
        </w:rPr>
        <w:t>r</w:t>
      </w:r>
      <w:r w:rsidRPr="003C0178">
        <w:rPr>
          <w:rFonts w:ascii="Times New Roman" w:hAnsi="Times New Roman" w:cs="Times New Roman"/>
          <w:sz w:val="24"/>
          <w:szCs w:val="24"/>
        </w:rPr>
        <w:t>vicular</w:t>
      </w:r>
      <w:proofErr w:type="spellEnd"/>
      <w:r w:rsidRPr="003C0178">
        <w:rPr>
          <w:rFonts w:ascii="Times New Roman" w:hAnsi="Times New Roman" w:cs="Times New Roman"/>
          <w:sz w:val="24"/>
          <w:szCs w:val="24"/>
        </w:rPr>
        <w:t xml:space="preserve"> fluid, blood constituents from bleeding gums, bacteria, virus, fungi, exfoliated epitheli</w:t>
      </w:r>
      <w:r>
        <w:rPr>
          <w:rFonts w:ascii="Times New Roman" w:hAnsi="Times New Roman" w:cs="Times New Roman"/>
          <w:sz w:val="24"/>
          <w:szCs w:val="24"/>
        </w:rPr>
        <w:t>al cells and the food debris</w:t>
      </w:r>
      <w:r w:rsidRPr="003C0178">
        <w:rPr>
          <w:rFonts w:ascii="Times New Roman" w:hAnsi="Times New Roman" w:cs="Times New Roman"/>
          <w:sz w:val="24"/>
          <w:szCs w:val="24"/>
        </w:rPr>
        <w:t>. These contents help in diagnosing various diseases. Saliva also plays a major role in excretion of drugs hence it can also be used to find the excretion of drugs by usin</w:t>
      </w:r>
      <w:r>
        <w:rPr>
          <w:rFonts w:ascii="Times New Roman" w:hAnsi="Times New Roman" w:cs="Times New Roman"/>
          <w:sz w:val="24"/>
          <w:szCs w:val="24"/>
        </w:rPr>
        <w:t>g drug monitoring system</w:t>
      </w:r>
      <w:r w:rsidRPr="003C0178">
        <w:rPr>
          <w:rFonts w:ascii="Times New Roman" w:hAnsi="Times New Roman" w:cs="Times New Roman"/>
          <w:sz w:val="24"/>
          <w:szCs w:val="24"/>
        </w:rPr>
        <w:t>.</w:t>
      </w:r>
    </w:p>
    <w:p w:rsidR="00BA20DF" w:rsidRDefault="003C0178" w:rsidP="003C0178">
      <w:pPr>
        <w:jc w:val="both"/>
        <w:rPr>
          <w:rFonts w:ascii="Times New Roman" w:hAnsi="Times New Roman" w:cs="Times New Roman"/>
          <w:sz w:val="24"/>
          <w:szCs w:val="24"/>
        </w:rPr>
      </w:pPr>
      <w:r w:rsidRPr="00696012">
        <w:rPr>
          <w:rFonts w:ascii="Times New Roman" w:hAnsi="Times New Roman" w:cs="Times New Roman"/>
          <w:b/>
          <w:sz w:val="24"/>
          <w:szCs w:val="24"/>
        </w:rPr>
        <w:t>EXCRETION OF DRUGS</w:t>
      </w:r>
      <w:r w:rsidRPr="003C0178">
        <w:rPr>
          <w:rFonts w:ascii="Times New Roman" w:hAnsi="Times New Roman" w:cs="Times New Roman"/>
          <w:sz w:val="24"/>
          <w:szCs w:val="24"/>
        </w:rPr>
        <w:t xml:space="preserve"> </w:t>
      </w:r>
    </w:p>
    <w:p w:rsidR="00CC46EA" w:rsidRDefault="003C0178" w:rsidP="00BA20DF">
      <w:pPr>
        <w:ind w:firstLine="720"/>
        <w:jc w:val="both"/>
        <w:rPr>
          <w:rFonts w:ascii="Times New Roman" w:hAnsi="Times New Roman" w:cs="Times New Roman"/>
          <w:sz w:val="24"/>
          <w:szCs w:val="24"/>
        </w:rPr>
      </w:pPr>
      <w:bookmarkStart w:id="0" w:name="_GoBack"/>
      <w:bookmarkEnd w:id="0"/>
      <w:r w:rsidRPr="003C0178">
        <w:rPr>
          <w:rFonts w:ascii="Times New Roman" w:hAnsi="Times New Roman" w:cs="Times New Roman"/>
          <w:sz w:val="24"/>
          <w:szCs w:val="24"/>
        </w:rPr>
        <w:t>Salivary excretion is not really a method of drug excretion as the drug will usually be swallowed and reabsorbed, thus it is a form of 'salivary recycling'. Drug excretion into saliva is dependent on pH partition and protein binding. In most of the cases salivary concentration represents the free drug concentration in plasma. This mechanism plays a main role in terms of drug monitoring, which determines drug concentration to ass</w:t>
      </w:r>
      <w:r>
        <w:rPr>
          <w:rFonts w:ascii="Times New Roman" w:hAnsi="Times New Roman" w:cs="Times New Roman"/>
          <w:sz w:val="24"/>
          <w:szCs w:val="24"/>
        </w:rPr>
        <w:t xml:space="preserve">ist in drug dosage </w:t>
      </w:r>
      <w:r w:rsidR="00696012">
        <w:rPr>
          <w:rFonts w:ascii="Times New Roman" w:hAnsi="Times New Roman" w:cs="Times New Roman"/>
          <w:sz w:val="24"/>
          <w:szCs w:val="24"/>
        </w:rPr>
        <w:t>adjustment.</w:t>
      </w:r>
      <w:r w:rsidR="00696012" w:rsidRPr="003C0178">
        <w:rPr>
          <w:rFonts w:ascii="Times New Roman" w:hAnsi="Times New Roman" w:cs="Times New Roman"/>
          <w:sz w:val="24"/>
          <w:szCs w:val="24"/>
        </w:rPr>
        <w:t xml:space="preserve"> The</w:t>
      </w:r>
      <w:r w:rsidRPr="003C0178">
        <w:rPr>
          <w:rFonts w:ascii="Times New Roman" w:hAnsi="Times New Roman" w:cs="Times New Roman"/>
          <w:sz w:val="24"/>
          <w:szCs w:val="24"/>
        </w:rPr>
        <w:t xml:space="preserve"> action of drugs generally ends with their metabolism and/or elimination in urine or to a lesser extent in bile, expired air or directly through the intestinal wall. A minor role is played by sweat,</w:t>
      </w:r>
      <w:r>
        <w:rPr>
          <w:rFonts w:ascii="Times New Roman" w:hAnsi="Times New Roman" w:cs="Times New Roman"/>
          <w:sz w:val="24"/>
          <w:szCs w:val="24"/>
        </w:rPr>
        <w:t xml:space="preserve"> tears, breast milk and saliva</w:t>
      </w:r>
      <w:r w:rsidRPr="003C0178">
        <w:rPr>
          <w:rFonts w:ascii="Times New Roman" w:hAnsi="Times New Roman" w:cs="Times New Roman"/>
          <w:sz w:val="24"/>
          <w:szCs w:val="24"/>
        </w:rPr>
        <w:t xml:space="preserve">. Saliva is not truly an excretory route however as it is usually swallowed, thus allowing some drugs to be reabsorbed from the gastrointestinal tract. Gingival fluid is different from glandular saliva particularly regarding albumin, globulin and fibrinogen concentrations which </w:t>
      </w:r>
      <w:r>
        <w:rPr>
          <w:rFonts w:ascii="Times New Roman" w:hAnsi="Times New Roman" w:cs="Times New Roman"/>
          <w:sz w:val="24"/>
          <w:szCs w:val="24"/>
        </w:rPr>
        <w:t>are similar to those in plasma.</w:t>
      </w:r>
      <w:r w:rsidRPr="003C0178">
        <w:rPr>
          <w:rFonts w:ascii="Times New Roman" w:hAnsi="Times New Roman" w:cs="Times New Roman"/>
          <w:sz w:val="24"/>
          <w:szCs w:val="24"/>
        </w:rPr>
        <w:t xml:space="preserve"> The pH of saliva varies from 5.8 to 8.4. Unionized fat soluble drugs are excreted passively from saliva. The bitter after taste in the mouth of a patient is main indication of drug excreted. Few basic drugs inhibit saliva secretion and are responsible for mouth dryness. Compounds usually excreted in saliva are Caffeine, Phenytoin, and Theophylline. The salivary elimination of various compounds, like mercury derivatives, has been known for a long era and it is admitted that the salivary concentration of </w:t>
      </w:r>
      <w:proofErr w:type="spellStart"/>
      <w:r w:rsidRPr="003C0178">
        <w:rPr>
          <w:rFonts w:ascii="Times New Roman" w:hAnsi="Times New Roman" w:cs="Times New Roman"/>
          <w:sz w:val="24"/>
          <w:szCs w:val="24"/>
        </w:rPr>
        <w:t>liposoluble</w:t>
      </w:r>
      <w:proofErr w:type="spellEnd"/>
      <w:r w:rsidRPr="003C0178">
        <w:rPr>
          <w:rFonts w:ascii="Times New Roman" w:hAnsi="Times New Roman" w:cs="Times New Roman"/>
          <w:sz w:val="24"/>
          <w:szCs w:val="24"/>
        </w:rPr>
        <w:t xml:space="preserve"> drugs is the reflection of their plasma concentration in free form. But compounds such as iodide and </w:t>
      </w:r>
      <w:proofErr w:type="spellStart"/>
      <w:r w:rsidRPr="003C0178">
        <w:rPr>
          <w:rFonts w:ascii="Times New Roman" w:hAnsi="Times New Roman" w:cs="Times New Roman"/>
          <w:sz w:val="24"/>
          <w:szCs w:val="24"/>
        </w:rPr>
        <w:t>spiramycin</w:t>
      </w:r>
      <w:proofErr w:type="spellEnd"/>
      <w:r w:rsidRPr="003C0178">
        <w:rPr>
          <w:rFonts w:ascii="Times New Roman" w:hAnsi="Times New Roman" w:cs="Times New Roman"/>
          <w:sz w:val="24"/>
          <w:szCs w:val="24"/>
        </w:rPr>
        <w:t xml:space="preserve">, are higher in saliva than in plasma. There are a variety of methods for collecting the components </w:t>
      </w:r>
      <w:r>
        <w:rPr>
          <w:rFonts w:ascii="Times New Roman" w:hAnsi="Times New Roman" w:cs="Times New Roman"/>
          <w:sz w:val="24"/>
          <w:szCs w:val="24"/>
        </w:rPr>
        <w:t>of mixed saliva</w:t>
      </w:r>
      <w:r w:rsidRPr="003C0178">
        <w:rPr>
          <w:rFonts w:ascii="Times New Roman" w:hAnsi="Times New Roman" w:cs="Times New Roman"/>
          <w:sz w:val="24"/>
          <w:szCs w:val="24"/>
        </w:rPr>
        <w:t xml:space="preserve">, but in most studies on salivary drug concentrations share only to mixed saliva. Low concentrations of </w:t>
      </w:r>
      <w:proofErr w:type="spellStart"/>
      <w:r w:rsidRPr="003C0178">
        <w:rPr>
          <w:rFonts w:ascii="Times New Roman" w:hAnsi="Times New Roman" w:cs="Times New Roman"/>
          <w:sz w:val="24"/>
          <w:szCs w:val="24"/>
        </w:rPr>
        <w:t>sulphapyridine</w:t>
      </w:r>
      <w:proofErr w:type="spellEnd"/>
      <w:r w:rsidRPr="003C0178">
        <w:rPr>
          <w:rFonts w:ascii="Times New Roman" w:hAnsi="Times New Roman" w:cs="Times New Roman"/>
          <w:sz w:val="24"/>
          <w:szCs w:val="24"/>
        </w:rPr>
        <w:t xml:space="preserve"> were detected in the saliva of people under o</w:t>
      </w:r>
      <w:r>
        <w:rPr>
          <w:rFonts w:ascii="Times New Roman" w:hAnsi="Times New Roman" w:cs="Times New Roman"/>
          <w:sz w:val="24"/>
          <w:szCs w:val="24"/>
        </w:rPr>
        <w:t>ral or intramuscular treatment</w:t>
      </w:r>
      <w:r w:rsidRPr="003C0178">
        <w:rPr>
          <w:rFonts w:ascii="Times New Roman" w:hAnsi="Times New Roman" w:cs="Times New Roman"/>
          <w:sz w:val="24"/>
          <w:szCs w:val="24"/>
        </w:rPr>
        <w:t>, following a combined intra muscular injection of benzyl penicillin and streptomycin and after single intra venous injections of chloramphenicol or chlortetracycline, only low levels of both of these</w:t>
      </w:r>
      <w:r>
        <w:rPr>
          <w:rFonts w:ascii="Times New Roman" w:hAnsi="Times New Roman" w:cs="Times New Roman"/>
          <w:sz w:val="24"/>
          <w:szCs w:val="24"/>
        </w:rPr>
        <w:t xml:space="preserve"> drugs were detected in saliva</w:t>
      </w:r>
      <w:r w:rsidRPr="003C0178">
        <w:rPr>
          <w:rFonts w:ascii="Times New Roman" w:hAnsi="Times New Roman" w:cs="Times New Roman"/>
          <w:sz w:val="24"/>
          <w:szCs w:val="24"/>
        </w:rPr>
        <w:t xml:space="preserve">. There were no correlations between serum and saliva levels of these drugs. </w:t>
      </w:r>
      <w:proofErr w:type="spellStart"/>
      <w:r w:rsidRPr="003C0178">
        <w:rPr>
          <w:rFonts w:ascii="Times New Roman" w:hAnsi="Times New Roman" w:cs="Times New Roman"/>
          <w:sz w:val="24"/>
          <w:szCs w:val="24"/>
        </w:rPr>
        <w:t>Phenoxymethylpenicillin</w:t>
      </w:r>
      <w:proofErr w:type="spellEnd"/>
      <w:r w:rsidRPr="003C0178">
        <w:rPr>
          <w:rFonts w:ascii="Times New Roman" w:hAnsi="Times New Roman" w:cs="Times New Roman"/>
          <w:sz w:val="24"/>
          <w:szCs w:val="24"/>
        </w:rPr>
        <w:t xml:space="preserve">, ampicillin, </w:t>
      </w:r>
      <w:proofErr w:type="spellStart"/>
      <w:r w:rsidRPr="003C0178">
        <w:rPr>
          <w:rFonts w:ascii="Times New Roman" w:hAnsi="Times New Roman" w:cs="Times New Roman"/>
          <w:sz w:val="24"/>
          <w:szCs w:val="24"/>
        </w:rPr>
        <w:t>cloxacillin</w:t>
      </w:r>
      <w:proofErr w:type="spellEnd"/>
      <w:r w:rsidRPr="003C0178">
        <w:rPr>
          <w:rFonts w:ascii="Times New Roman" w:hAnsi="Times New Roman" w:cs="Times New Roman"/>
          <w:sz w:val="24"/>
          <w:szCs w:val="24"/>
        </w:rPr>
        <w:t xml:space="preserve">, cephalexin, erythromycin stearate, sodium </w:t>
      </w:r>
      <w:proofErr w:type="spellStart"/>
      <w:r w:rsidRPr="003C0178">
        <w:rPr>
          <w:rFonts w:ascii="Times New Roman" w:hAnsi="Times New Roman" w:cs="Times New Roman"/>
          <w:sz w:val="24"/>
          <w:szCs w:val="24"/>
        </w:rPr>
        <w:t>fusidate</w:t>
      </w:r>
      <w:proofErr w:type="spellEnd"/>
      <w:r w:rsidRPr="003C0178">
        <w:rPr>
          <w:rFonts w:ascii="Times New Roman" w:hAnsi="Times New Roman" w:cs="Times New Roman"/>
          <w:sz w:val="24"/>
          <w:szCs w:val="24"/>
        </w:rPr>
        <w:t xml:space="preserve">, tetracycline hydrochloride, </w:t>
      </w:r>
      <w:proofErr w:type="spellStart"/>
      <w:proofErr w:type="gramStart"/>
      <w:r w:rsidRPr="003C0178">
        <w:rPr>
          <w:rFonts w:ascii="Times New Roman" w:hAnsi="Times New Roman" w:cs="Times New Roman"/>
          <w:sz w:val="24"/>
          <w:szCs w:val="24"/>
        </w:rPr>
        <w:t>pristinamycin</w:t>
      </w:r>
      <w:proofErr w:type="spellEnd"/>
      <w:proofErr w:type="gramEnd"/>
      <w:r w:rsidRPr="003C0178">
        <w:rPr>
          <w:rFonts w:ascii="Times New Roman" w:hAnsi="Times New Roman" w:cs="Times New Roman"/>
          <w:sz w:val="24"/>
          <w:szCs w:val="24"/>
        </w:rPr>
        <w:t xml:space="preserve"> and </w:t>
      </w:r>
      <w:proofErr w:type="spellStart"/>
      <w:r w:rsidRPr="003C0178">
        <w:rPr>
          <w:rFonts w:ascii="Times New Roman" w:hAnsi="Times New Roman" w:cs="Times New Roman"/>
          <w:sz w:val="24"/>
          <w:szCs w:val="24"/>
        </w:rPr>
        <w:t>lincomycin</w:t>
      </w:r>
      <w:proofErr w:type="spellEnd"/>
      <w:r w:rsidRPr="003C0178">
        <w:rPr>
          <w:rFonts w:ascii="Times New Roman" w:hAnsi="Times New Roman" w:cs="Times New Roman"/>
          <w:sz w:val="24"/>
          <w:szCs w:val="24"/>
        </w:rPr>
        <w:t xml:space="preserve"> hydrochloride could not be detected in mixed or parotid saliva of normal individuals after a single oral dose. Antibacterial activity was rarely detected in these secretions with </w:t>
      </w:r>
      <w:proofErr w:type="spellStart"/>
      <w:r w:rsidRPr="003C0178">
        <w:rPr>
          <w:rFonts w:ascii="Times New Roman" w:hAnsi="Times New Roman" w:cs="Times New Roman"/>
          <w:sz w:val="24"/>
          <w:szCs w:val="24"/>
        </w:rPr>
        <w:t>spiramycin</w:t>
      </w:r>
      <w:proofErr w:type="spellEnd"/>
      <w:r w:rsidRPr="003C0178">
        <w:rPr>
          <w:rFonts w:ascii="Times New Roman" w:hAnsi="Times New Roman" w:cs="Times New Roman"/>
          <w:sz w:val="24"/>
          <w:szCs w:val="24"/>
        </w:rPr>
        <w:t xml:space="preserve"> and erythromycin </w:t>
      </w:r>
      <w:proofErr w:type="spellStart"/>
      <w:r w:rsidRPr="003C0178">
        <w:rPr>
          <w:rFonts w:ascii="Times New Roman" w:hAnsi="Times New Roman" w:cs="Times New Roman"/>
          <w:sz w:val="24"/>
          <w:szCs w:val="24"/>
        </w:rPr>
        <w:t>estolate</w:t>
      </w:r>
      <w:proofErr w:type="spellEnd"/>
      <w:r w:rsidRPr="003C0178">
        <w:rPr>
          <w:rFonts w:ascii="Times New Roman" w:hAnsi="Times New Roman" w:cs="Times New Roman"/>
          <w:sz w:val="24"/>
          <w:szCs w:val="24"/>
        </w:rPr>
        <w:t xml:space="preserve">. </w:t>
      </w:r>
      <w:proofErr w:type="spellStart"/>
      <w:r w:rsidRPr="003C0178">
        <w:rPr>
          <w:rFonts w:ascii="Times New Roman" w:hAnsi="Times New Roman" w:cs="Times New Roman"/>
          <w:sz w:val="24"/>
          <w:szCs w:val="24"/>
        </w:rPr>
        <w:t>Sulphadimidine</w:t>
      </w:r>
      <w:proofErr w:type="spellEnd"/>
      <w:r w:rsidRPr="003C0178">
        <w:rPr>
          <w:rFonts w:ascii="Times New Roman" w:hAnsi="Times New Roman" w:cs="Times New Roman"/>
          <w:sz w:val="24"/>
          <w:szCs w:val="24"/>
        </w:rPr>
        <w:t>, clindamycin and rifampicin were frequently prese</w:t>
      </w:r>
      <w:r w:rsidR="00CC46EA">
        <w:rPr>
          <w:rFonts w:ascii="Times New Roman" w:hAnsi="Times New Roman" w:cs="Times New Roman"/>
          <w:sz w:val="24"/>
          <w:szCs w:val="24"/>
        </w:rPr>
        <w:t>nt in mixed and parotid saliva</w:t>
      </w:r>
      <w:r w:rsidRPr="003C0178">
        <w:rPr>
          <w:rFonts w:ascii="Times New Roman" w:hAnsi="Times New Roman" w:cs="Times New Roman"/>
          <w:sz w:val="24"/>
          <w:szCs w:val="24"/>
        </w:rPr>
        <w:t>. Antibiotics were detected to a variable degree in gingival fluid even when none was found in mixed s</w:t>
      </w:r>
      <w:r w:rsidR="00CC46EA">
        <w:rPr>
          <w:rFonts w:ascii="Times New Roman" w:hAnsi="Times New Roman" w:cs="Times New Roman"/>
          <w:sz w:val="24"/>
          <w:szCs w:val="24"/>
        </w:rPr>
        <w:t>aliva and its other components</w:t>
      </w:r>
      <w:r w:rsidRPr="003C0178">
        <w:rPr>
          <w:rFonts w:ascii="Times New Roman" w:hAnsi="Times New Roman" w:cs="Times New Roman"/>
          <w:sz w:val="24"/>
          <w:szCs w:val="24"/>
        </w:rPr>
        <w:t>. Sulphonamides and antibiotics which are</w:t>
      </w:r>
      <w:r w:rsidR="00696012">
        <w:rPr>
          <w:rFonts w:ascii="Times New Roman" w:hAnsi="Times New Roman" w:cs="Times New Roman"/>
          <w:sz w:val="24"/>
          <w:szCs w:val="24"/>
        </w:rPr>
        <w:t xml:space="preserve"> active against the specious </w:t>
      </w:r>
      <w:proofErr w:type="spellStart"/>
      <w:r w:rsidR="00696012">
        <w:rPr>
          <w:rFonts w:ascii="Times New Roman" w:hAnsi="Times New Roman" w:cs="Times New Roman"/>
          <w:sz w:val="24"/>
          <w:szCs w:val="24"/>
        </w:rPr>
        <w:lastRenderedPageBreak/>
        <w:t>N.</w:t>
      </w:r>
      <w:r w:rsidRPr="003C0178">
        <w:rPr>
          <w:rFonts w:ascii="Times New Roman" w:hAnsi="Times New Roman" w:cs="Times New Roman"/>
          <w:sz w:val="24"/>
          <w:szCs w:val="24"/>
        </w:rPr>
        <w:t>meningitidis</w:t>
      </w:r>
      <w:proofErr w:type="spellEnd"/>
      <w:r w:rsidRPr="003C0178">
        <w:rPr>
          <w:rFonts w:ascii="Times New Roman" w:hAnsi="Times New Roman" w:cs="Times New Roman"/>
          <w:sz w:val="24"/>
          <w:szCs w:val="24"/>
        </w:rPr>
        <w:t xml:space="preserve"> are likely to be of value as </w:t>
      </w:r>
      <w:proofErr w:type="spellStart"/>
      <w:r w:rsidRPr="003C0178">
        <w:rPr>
          <w:rFonts w:ascii="Times New Roman" w:hAnsi="Times New Roman" w:cs="Times New Roman"/>
          <w:sz w:val="24"/>
          <w:szCs w:val="24"/>
        </w:rPr>
        <w:t>chemoprophylactic</w:t>
      </w:r>
      <w:proofErr w:type="spellEnd"/>
      <w:r w:rsidRPr="003C0178">
        <w:rPr>
          <w:rFonts w:ascii="Times New Roman" w:hAnsi="Times New Roman" w:cs="Times New Roman"/>
          <w:sz w:val="24"/>
          <w:szCs w:val="24"/>
        </w:rPr>
        <w:t xml:space="preserve"> agents against meningococcal disease if they c</w:t>
      </w:r>
      <w:r w:rsidR="00CC46EA">
        <w:rPr>
          <w:rFonts w:ascii="Times New Roman" w:hAnsi="Times New Roman" w:cs="Times New Roman"/>
          <w:sz w:val="24"/>
          <w:szCs w:val="24"/>
        </w:rPr>
        <w:t>an be detected in mixed Saliva</w:t>
      </w:r>
      <w:r w:rsidRPr="003C0178">
        <w:rPr>
          <w:rFonts w:ascii="Times New Roman" w:hAnsi="Times New Roman" w:cs="Times New Roman"/>
          <w:sz w:val="24"/>
          <w:szCs w:val="24"/>
        </w:rPr>
        <w:t xml:space="preserve">. Mixed saliva samples are easy to acquire and might be useful alternatives to blood samples in bioavailability studies or drug monitoring for individual patients. </w:t>
      </w:r>
      <w:proofErr w:type="spellStart"/>
      <w:r w:rsidRPr="003C0178">
        <w:rPr>
          <w:rFonts w:ascii="Times New Roman" w:hAnsi="Times New Roman" w:cs="Times New Roman"/>
          <w:sz w:val="24"/>
          <w:szCs w:val="24"/>
        </w:rPr>
        <w:t>Antipyrine</w:t>
      </w:r>
      <w:proofErr w:type="spellEnd"/>
      <w:r w:rsidRPr="003C0178">
        <w:rPr>
          <w:rFonts w:ascii="Times New Roman" w:hAnsi="Times New Roman" w:cs="Times New Roman"/>
          <w:sz w:val="24"/>
          <w:szCs w:val="24"/>
        </w:rPr>
        <w:t xml:space="preserve"> metabolism was assessed in West African villagers, despite adverse study conditions, by obtaining sa</w:t>
      </w:r>
      <w:r w:rsidR="00CC46EA">
        <w:rPr>
          <w:rFonts w:ascii="Times New Roman" w:hAnsi="Times New Roman" w:cs="Times New Roman"/>
          <w:sz w:val="24"/>
          <w:szCs w:val="24"/>
        </w:rPr>
        <w:t>liva instead of blood samples</w:t>
      </w:r>
      <w:r w:rsidRPr="003C0178">
        <w:rPr>
          <w:rFonts w:ascii="Times New Roman" w:hAnsi="Times New Roman" w:cs="Times New Roman"/>
          <w:sz w:val="24"/>
          <w:szCs w:val="24"/>
        </w:rPr>
        <w:t xml:space="preserve"> amount of drug concentrations, in mixed saliva can be inaccurate however as it is a fluid of variable content. The state of oral hygiene, presence of phenytoin-induced gum hypertrophy and absence of teeth (thus absence of gingival fluid) are factors which might influence salivary drug concentrations and deserve further investigation. Parotid saliva is more difficult to obtain but gives a more accurate estimation of drug secretion than mixed saliva. In an investigation of industrial workforce for absorption of mercury, mixed saliva samples were unsatisfactory but there was a good correlation between blood and parotid saliva concentrations of mercu</w:t>
      </w:r>
      <w:r w:rsidR="00CC46EA">
        <w:rPr>
          <w:rFonts w:ascii="Times New Roman" w:hAnsi="Times New Roman" w:cs="Times New Roman"/>
          <w:sz w:val="24"/>
          <w:szCs w:val="24"/>
        </w:rPr>
        <w:t>ry</w:t>
      </w:r>
      <w:r w:rsidRPr="003C0178">
        <w:rPr>
          <w:rFonts w:ascii="Times New Roman" w:hAnsi="Times New Roman" w:cs="Times New Roman"/>
          <w:sz w:val="24"/>
          <w:szCs w:val="24"/>
        </w:rPr>
        <w:t xml:space="preserve">. </w:t>
      </w:r>
    </w:p>
    <w:p w:rsidR="00696012" w:rsidRPr="00696012" w:rsidRDefault="003C0178" w:rsidP="003C0178">
      <w:pPr>
        <w:jc w:val="both"/>
        <w:rPr>
          <w:rFonts w:ascii="Times New Roman" w:hAnsi="Times New Roman" w:cs="Times New Roman"/>
          <w:b/>
          <w:sz w:val="24"/>
          <w:szCs w:val="24"/>
        </w:rPr>
      </w:pPr>
      <w:r w:rsidRPr="00696012">
        <w:rPr>
          <w:rFonts w:ascii="Times New Roman" w:hAnsi="Times New Roman" w:cs="Times New Roman"/>
          <w:b/>
          <w:sz w:val="24"/>
          <w:szCs w:val="24"/>
        </w:rPr>
        <w:t xml:space="preserve">CONCLUSION </w:t>
      </w:r>
    </w:p>
    <w:p w:rsidR="003C0178" w:rsidRPr="003C0178" w:rsidRDefault="003C0178" w:rsidP="00696012">
      <w:pPr>
        <w:ind w:firstLine="720"/>
        <w:jc w:val="both"/>
        <w:rPr>
          <w:rFonts w:ascii="Times New Roman" w:hAnsi="Times New Roman" w:cs="Times New Roman"/>
          <w:sz w:val="24"/>
          <w:szCs w:val="24"/>
        </w:rPr>
      </w:pPr>
      <w:r w:rsidRPr="003C0178">
        <w:rPr>
          <w:rFonts w:ascii="Times New Roman" w:hAnsi="Times New Roman" w:cs="Times New Roman"/>
          <w:sz w:val="24"/>
          <w:szCs w:val="24"/>
        </w:rPr>
        <w:t>The major advantages of using saliva is non-invasive, inexpensive, safe, less time consuming it can also be used in mass health programs. It has been used as a diagnostic med</w:t>
      </w:r>
      <w:r w:rsidR="00CC46EA">
        <w:rPr>
          <w:rFonts w:ascii="Times New Roman" w:hAnsi="Times New Roman" w:cs="Times New Roman"/>
          <w:sz w:val="24"/>
          <w:szCs w:val="24"/>
        </w:rPr>
        <w:t>ium for several years</w:t>
      </w:r>
      <w:r w:rsidRPr="003C0178">
        <w:rPr>
          <w:rFonts w:ascii="Times New Roman" w:hAnsi="Times New Roman" w:cs="Times New Roman"/>
          <w:sz w:val="24"/>
          <w:szCs w:val="24"/>
        </w:rPr>
        <w:t xml:space="preserve"> </w:t>
      </w:r>
      <w:r w:rsidR="005E47DC" w:rsidRPr="003C0178">
        <w:rPr>
          <w:rFonts w:ascii="Times New Roman" w:hAnsi="Times New Roman" w:cs="Times New Roman"/>
          <w:sz w:val="24"/>
          <w:szCs w:val="24"/>
        </w:rPr>
        <w:t>it</w:t>
      </w:r>
      <w:r w:rsidRPr="003C0178">
        <w:rPr>
          <w:rFonts w:ascii="Times New Roman" w:hAnsi="Times New Roman" w:cs="Times New Roman"/>
          <w:sz w:val="24"/>
          <w:szCs w:val="24"/>
        </w:rPr>
        <w:t xml:space="preserve"> helps in not only detecting various diseases but also to find the excretion of various drugs. The use of oral fluid has been found to offer significant role, in detection of the use of drugs is so</w:t>
      </w:r>
      <w:r w:rsidR="00CC46EA">
        <w:rPr>
          <w:rFonts w:ascii="Times New Roman" w:hAnsi="Times New Roman" w:cs="Times New Roman"/>
          <w:sz w:val="24"/>
          <w:szCs w:val="24"/>
        </w:rPr>
        <w:t>ught in a non-invasive manner</w:t>
      </w:r>
      <w:r w:rsidRPr="003C0178">
        <w:rPr>
          <w:rFonts w:ascii="Times New Roman" w:hAnsi="Times New Roman" w:cs="Times New Roman"/>
          <w:sz w:val="24"/>
          <w:szCs w:val="24"/>
        </w:rPr>
        <w:t>. By using drug monitoring system, the drug excretion through saliva can be easily identified, and d</w:t>
      </w:r>
      <w:r w:rsidR="00CC46EA">
        <w:rPr>
          <w:rFonts w:ascii="Times New Roman" w:hAnsi="Times New Roman" w:cs="Times New Roman"/>
          <w:sz w:val="24"/>
          <w:szCs w:val="24"/>
        </w:rPr>
        <w:t>rug abuse can also be detected</w:t>
      </w:r>
      <w:r w:rsidRPr="003C0178">
        <w:rPr>
          <w:rFonts w:ascii="Times New Roman" w:hAnsi="Times New Roman" w:cs="Times New Roman"/>
          <w:sz w:val="24"/>
          <w:szCs w:val="24"/>
        </w:rPr>
        <w:t>.</w:t>
      </w:r>
    </w:p>
    <w:p w:rsidR="00CC46EA" w:rsidRPr="00291779" w:rsidRDefault="003C0178" w:rsidP="003C0178">
      <w:pPr>
        <w:jc w:val="both"/>
        <w:rPr>
          <w:rFonts w:ascii="Times New Roman" w:hAnsi="Times New Roman" w:cs="Times New Roman"/>
          <w:b/>
          <w:sz w:val="24"/>
          <w:szCs w:val="24"/>
        </w:rPr>
      </w:pPr>
      <w:r w:rsidRPr="00291779">
        <w:rPr>
          <w:rFonts w:ascii="Times New Roman" w:hAnsi="Times New Roman" w:cs="Times New Roman"/>
          <w:b/>
          <w:sz w:val="24"/>
          <w:szCs w:val="24"/>
        </w:rPr>
        <w:t>REFERENCES</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 1. Mandel, I.D. “The functions of saliva”. J. Dent. </w:t>
      </w:r>
      <w:proofErr w:type="gramStart"/>
      <w:r w:rsidRPr="003C0178">
        <w:rPr>
          <w:rFonts w:ascii="Times New Roman" w:hAnsi="Times New Roman" w:cs="Times New Roman"/>
          <w:sz w:val="24"/>
          <w:szCs w:val="24"/>
        </w:rPr>
        <w:t>Res. 66, 1987, 623–7.</w:t>
      </w:r>
      <w:proofErr w:type="gramEnd"/>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2. </w:t>
      </w:r>
      <w:proofErr w:type="spellStart"/>
      <w:r w:rsidRPr="003C0178">
        <w:rPr>
          <w:rFonts w:ascii="Times New Roman" w:hAnsi="Times New Roman" w:cs="Times New Roman"/>
          <w:sz w:val="24"/>
          <w:szCs w:val="24"/>
        </w:rPr>
        <w:t>Sreebny</w:t>
      </w:r>
      <w:proofErr w:type="spellEnd"/>
      <w:r w:rsidRPr="003C0178">
        <w:rPr>
          <w:rFonts w:ascii="Times New Roman" w:hAnsi="Times New Roman" w:cs="Times New Roman"/>
          <w:sz w:val="24"/>
          <w:szCs w:val="24"/>
        </w:rPr>
        <w:t xml:space="preserve">, L.M.., “Salivary flow in health and disease”. </w:t>
      </w:r>
      <w:proofErr w:type="spellStart"/>
      <w:proofErr w:type="gramStart"/>
      <w:r w:rsidRPr="003C0178">
        <w:rPr>
          <w:rFonts w:ascii="Times New Roman" w:hAnsi="Times New Roman" w:cs="Times New Roman"/>
          <w:sz w:val="24"/>
          <w:szCs w:val="24"/>
        </w:rPr>
        <w:t>Compend</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Suppl. 13, 1989, 461–9.</w:t>
      </w:r>
      <w:proofErr w:type="gramEnd"/>
      <w:r w:rsidRPr="003C0178">
        <w:rPr>
          <w:rFonts w:ascii="Times New Roman" w:hAnsi="Times New Roman" w:cs="Times New Roman"/>
          <w:sz w:val="24"/>
          <w:szCs w:val="24"/>
        </w:rPr>
        <w:t xml:space="preserve">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3. </w:t>
      </w:r>
      <w:proofErr w:type="spellStart"/>
      <w:r w:rsidRPr="003C0178">
        <w:rPr>
          <w:rFonts w:ascii="Times New Roman" w:hAnsi="Times New Roman" w:cs="Times New Roman"/>
          <w:sz w:val="24"/>
          <w:szCs w:val="24"/>
        </w:rPr>
        <w:t>Bosker</w:t>
      </w:r>
      <w:proofErr w:type="spellEnd"/>
      <w:r w:rsidRPr="003C0178">
        <w:rPr>
          <w:rFonts w:ascii="Times New Roman" w:hAnsi="Times New Roman" w:cs="Times New Roman"/>
          <w:sz w:val="24"/>
          <w:szCs w:val="24"/>
        </w:rPr>
        <w:t xml:space="preserve">, W. M., and </w:t>
      </w:r>
      <w:proofErr w:type="spellStart"/>
      <w:r w:rsidRPr="003C0178">
        <w:rPr>
          <w:rFonts w:ascii="Times New Roman" w:hAnsi="Times New Roman" w:cs="Times New Roman"/>
          <w:sz w:val="24"/>
          <w:szCs w:val="24"/>
        </w:rPr>
        <w:t>Huestis</w:t>
      </w:r>
      <w:proofErr w:type="spellEnd"/>
      <w:r w:rsidRPr="003C0178">
        <w:rPr>
          <w:rFonts w:ascii="Times New Roman" w:hAnsi="Times New Roman" w:cs="Times New Roman"/>
          <w:sz w:val="24"/>
          <w:szCs w:val="24"/>
        </w:rPr>
        <w:t xml:space="preserve">, M.A., “Oral fluid testing for drugs of abuse”. </w:t>
      </w:r>
      <w:proofErr w:type="spellStart"/>
      <w:proofErr w:type="gramStart"/>
      <w:r w:rsidRPr="003C0178">
        <w:rPr>
          <w:rFonts w:ascii="Times New Roman" w:hAnsi="Times New Roman" w:cs="Times New Roman"/>
          <w:sz w:val="24"/>
          <w:szCs w:val="24"/>
        </w:rPr>
        <w:t>Clin</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spellStart"/>
      <w:r w:rsidRPr="003C0178">
        <w:rPr>
          <w:rFonts w:ascii="Times New Roman" w:hAnsi="Times New Roman" w:cs="Times New Roman"/>
          <w:sz w:val="24"/>
          <w:szCs w:val="24"/>
        </w:rPr>
        <w:t>Chem</w:t>
      </w:r>
      <w:proofErr w:type="spellEnd"/>
      <w:r w:rsidRPr="003C0178">
        <w:rPr>
          <w:rFonts w:ascii="Times New Roman" w:hAnsi="Times New Roman" w:cs="Times New Roman"/>
          <w:sz w:val="24"/>
          <w:szCs w:val="24"/>
        </w:rPr>
        <w:t>, 55, 2009, 1910–31.</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4. Washington, N., Washington C. and Wilson, C.G. Physiological Pharmaceutics, Barriers to Drug Absorption, Taylor and Francis, Inc., New York, 2001, NY ISBN 0-748- 40562-3. </w:t>
      </w:r>
    </w:p>
    <w:p w:rsidR="00CC46EA" w:rsidRDefault="00CC46EA" w:rsidP="003C0178">
      <w:pPr>
        <w:jc w:val="both"/>
        <w:rPr>
          <w:rFonts w:ascii="Times New Roman" w:hAnsi="Times New Roman" w:cs="Times New Roman"/>
          <w:sz w:val="24"/>
          <w:szCs w:val="24"/>
        </w:rPr>
      </w:pPr>
      <w:r>
        <w:rPr>
          <w:rFonts w:ascii="Times New Roman" w:hAnsi="Times New Roman" w:cs="Times New Roman"/>
          <w:sz w:val="24"/>
          <w:szCs w:val="24"/>
        </w:rPr>
        <w:t>5</w:t>
      </w:r>
      <w:r w:rsidR="003C0178" w:rsidRPr="003C0178">
        <w:rPr>
          <w:rFonts w:ascii="Times New Roman" w:hAnsi="Times New Roman" w:cs="Times New Roman"/>
          <w:sz w:val="24"/>
          <w:szCs w:val="24"/>
        </w:rPr>
        <w:t xml:space="preserve">.Kambhampati, S.R.P., </w:t>
      </w:r>
      <w:proofErr w:type="spellStart"/>
      <w:r w:rsidR="003C0178" w:rsidRPr="003C0178">
        <w:rPr>
          <w:rFonts w:ascii="Times New Roman" w:hAnsi="Times New Roman" w:cs="Times New Roman"/>
          <w:sz w:val="24"/>
          <w:szCs w:val="24"/>
        </w:rPr>
        <w:t>Vanapalli</w:t>
      </w:r>
      <w:proofErr w:type="spellEnd"/>
      <w:r w:rsidR="003C0178" w:rsidRPr="003C0178">
        <w:rPr>
          <w:rFonts w:ascii="Times New Roman" w:hAnsi="Times New Roman" w:cs="Times New Roman"/>
          <w:sz w:val="24"/>
          <w:szCs w:val="24"/>
        </w:rPr>
        <w:t xml:space="preserve">, S.R., </w:t>
      </w:r>
      <w:proofErr w:type="spellStart"/>
      <w:r w:rsidR="003C0178" w:rsidRPr="003C0178">
        <w:rPr>
          <w:rFonts w:ascii="Times New Roman" w:hAnsi="Times New Roman" w:cs="Times New Roman"/>
          <w:sz w:val="24"/>
          <w:szCs w:val="24"/>
        </w:rPr>
        <w:t>Nimmagudda</w:t>
      </w:r>
      <w:proofErr w:type="spellEnd"/>
      <w:r w:rsidR="003C0178" w:rsidRPr="003C0178">
        <w:rPr>
          <w:rFonts w:ascii="Times New Roman" w:hAnsi="Times New Roman" w:cs="Times New Roman"/>
          <w:sz w:val="24"/>
          <w:szCs w:val="24"/>
        </w:rPr>
        <w:t xml:space="preserve"> R., </w:t>
      </w:r>
      <w:proofErr w:type="spellStart"/>
      <w:r w:rsidR="003C0178" w:rsidRPr="003C0178">
        <w:rPr>
          <w:rFonts w:ascii="Times New Roman" w:hAnsi="Times New Roman" w:cs="Times New Roman"/>
          <w:sz w:val="24"/>
          <w:szCs w:val="24"/>
        </w:rPr>
        <w:t>Berens</w:t>
      </w:r>
      <w:proofErr w:type="spellEnd"/>
      <w:r w:rsidR="003C0178" w:rsidRPr="003C0178">
        <w:rPr>
          <w:rFonts w:ascii="Times New Roman" w:hAnsi="Times New Roman" w:cs="Times New Roman"/>
          <w:sz w:val="24"/>
          <w:szCs w:val="24"/>
        </w:rPr>
        <w:t xml:space="preserve"> K., </w:t>
      </w:r>
      <w:proofErr w:type="spellStart"/>
      <w:r w:rsidR="003C0178" w:rsidRPr="003C0178">
        <w:rPr>
          <w:rFonts w:ascii="Times New Roman" w:hAnsi="Times New Roman" w:cs="Times New Roman"/>
          <w:sz w:val="24"/>
          <w:szCs w:val="24"/>
        </w:rPr>
        <w:t>Putcha</w:t>
      </w:r>
      <w:proofErr w:type="spellEnd"/>
      <w:r w:rsidR="003C0178" w:rsidRPr="003C0178">
        <w:rPr>
          <w:rFonts w:ascii="Times New Roman" w:hAnsi="Times New Roman" w:cs="Times New Roman"/>
          <w:sz w:val="24"/>
          <w:szCs w:val="24"/>
        </w:rPr>
        <w:t xml:space="preserve">, L., Cheung, J.V., and Bourne, D.W.A. A comparison of neural network and PK/PD prediction of core body temperature from saliva melatonin concentration, Intelligent Engineering Systems </w:t>
      </w:r>
      <w:proofErr w:type="gramStart"/>
      <w:r w:rsidR="003C0178" w:rsidRPr="003C0178">
        <w:rPr>
          <w:rFonts w:ascii="Times New Roman" w:hAnsi="Times New Roman" w:cs="Times New Roman"/>
          <w:sz w:val="24"/>
          <w:szCs w:val="24"/>
        </w:rPr>
        <w:t>Through</w:t>
      </w:r>
      <w:proofErr w:type="gramEnd"/>
      <w:r w:rsidR="003C0178" w:rsidRPr="003C0178">
        <w:rPr>
          <w:rFonts w:ascii="Times New Roman" w:hAnsi="Times New Roman" w:cs="Times New Roman"/>
          <w:sz w:val="24"/>
          <w:szCs w:val="24"/>
        </w:rPr>
        <w:t xml:space="preserve"> Artificial Neural Networks, 10, 2000, 795-800.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6. George, C.F. Absorption, distribution and metabolism of drugs; effects of disease of the gut. Br. Med. J., 2, 1976, 742-744.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7. Mason, D.K. &amp; Chisholm, D.M. </w:t>
      </w:r>
      <w:proofErr w:type="gramStart"/>
      <w:r w:rsidRPr="003C0178">
        <w:rPr>
          <w:rFonts w:ascii="Times New Roman" w:hAnsi="Times New Roman" w:cs="Times New Roman"/>
          <w:sz w:val="24"/>
          <w:szCs w:val="24"/>
        </w:rPr>
        <w:t>In Salivary glands in health and disease, pp. 42-50.</w:t>
      </w:r>
      <w:proofErr w:type="gramEnd"/>
      <w:r w:rsidRPr="003C0178">
        <w:rPr>
          <w:rFonts w:ascii="Times New Roman" w:hAnsi="Times New Roman" w:cs="Times New Roman"/>
          <w:sz w:val="24"/>
          <w:szCs w:val="24"/>
        </w:rPr>
        <w:t xml:space="preserve"> London: W.B. Saunders Ltd, 1975.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8. Stephen, K.W. &amp; </w:t>
      </w:r>
      <w:proofErr w:type="spellStart"/>
      <w:r w:rsidRPr="003C0178">
        <w:rPr>
          <w:rFonts w:ascii="Times New Roman" w:hAnsi="Times New Roman" w:cs="Times New Roman"/>
          <w:sz w:val="24"/>
          <w:szCs w:val="24"/>
        </w:rPr>
        <w:t>Speirs</w:t>
      </w:r>
      <w:proofErr w:type="spellEnd"/>
      <w:r w:rsidRPr="003C0178">
        <w:rPr>
          <w:rFonts w:ascii="Times New Roman" w:hAnsi="Times New Roman" w:cs="Times New Roman"/>
          <w:sz w:val="24"/>
          <w:szCs w:val="24"/>
        </w:rPr>
        <w:t xml:space="preserve">, C.F. Methods for collecting individual components of mixed saliva: the relevance to clinical pharmacology. </w:t>
      </w:r>
      <w:proofErr w:type="gramStart"/>
      <w:r w:rsidRPr="003C0178">
        <w:rPr>
          <w:rFonts w:ascii="Times New Roman" w:hAnsi="Times New Roman" w:cs="Times New Roman"/>
          <w:sz w:val="24"/>
          <w:szCs w:val="24"/>
        </w:rPr>
        <w:t xml:space="preserve">Br. J. </w:t>
      </w:r>
      <w:proofErr w:type="spellStart"/>
      <w:r w:rsidRPr="003C0178">
        <w:rPr>
          <w:rFonts w:ascii="Times New Roman" w:hAnsi="Times New Roman" w:cs="Times New Roman"/>
          <w:sz w:val="24"/>
          <w:szCs w:val="24"/>
        </w:rPr>
        <w:t>clin</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spellStart"/>
      <w:proofErr w:type="gramStart"/>
      <w:r w:rsidRPr="003C0178">
        <w:rPr>
          <w:rFonts w:ascii="Times New Roman" w:hAnsi="Times New Roman" w:cs="Times New Roman"/>
          <w:sz w:val="24"/>
          <w:szCs w:val="24"/>
        </w:rPr>
        <w:t>Pharmac</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3, 1976, 315- 319.</w:t>
      </w:r>
      <w:proofErr w:type="gramEnd"/>
      <w:r w:rsidRPr="003C0178">
        <w:rPr>
          <w:rFonts w:ascii="Times New Roman" w:hAnsi="Times New Roman" w:cs="Times New Roman"/>
          <w:sz w:val="24"/>
          <w:szCs w:val="24"/>
        </w:rPr>
        <w:t xml:space="preserve">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lastRenderedPageBreak/>
        <w:t xml:space="preserve">9. </w:t>
      </w:r>
      <w:proofErr w:type="spellStart"/>
      <w:r w:rsidRPr="003C0178">
        <w:rPr>
          <w:rFonts w:ascii="Times New Roman" w:hAnsi="Times New Roman" w:cs="Times New Roman"/>
          <w:sz w:val="24"/>
          <w:szCs w:val="24"/>
        </w:rPr>
        <w:t>Fickling</w:t>
      </w:r>
      <w:proofErr w:type="spellEnd"/>
      <w:r w:rsidRPr="003C0178">
        <w:rPr>
          <w:rFonts w:ascii="Times New Roman" w:hAnsi="Times New Roman" w:cs="Times New Roman"/>
          <w:sz w:val="24"/>
          <w:szCs w:val="24"/>
        </w:rPr>
        <w:t xml:space="preserve">, B.W., </w:t>
      </w:r>
      <w:proofErr w:type="spellStart"/>
      <w:r w:rsidRPr="003C0178">
        <w:rPr>
          <w:rFonts w:ascii="Times New Roman" w:hAnsi="Times New Roman" w:cs="Times New Roman"/>
          <w:sz w:val="24"/>
          <w:szCs w:val="24"/>
        </w:rPr>
        <w:t>Pincus</w:t>
      </w:r>
      <w:proofErr w:type="spellEnd"/>
      <w:r w:rsidRPr="003C0178">
        <w:rPr>
          <w:rFonts w:ascii="Times New Roman" w:hAnsi="Times New Roman" w:cs="Times New Roman"/>
          <w:sz w:val="24"/>
          <w:szCs w:val="24"/>
        </w:rPr>
        <w:t xml:space="preserve">, P. &amp; Boyd-cooper, B. M. &amp; B. 693 in the saliva. </w:t>
      </w:r>
      <w:proofErr w:type="gramStart"/>
      <w:r w:rsidRPr="003C0178">
        <w:rPr>
          <w:rFonts w:ascii="Times New Roman" w:hAnsi="Times New Roman" w:cs="Times New Roman"/>
          <w:sz w:val="24"/>
          <w:szCs w:val="24"/>
        </w:rPr>
        <w:t>Lancet, ii, 1939, 1310-1311.</w:t>
      </w:r>
      <w:proofErr w:type="gramEnd"/>
      <w:r w:rsidRPr="003C0178">
        <w:rPr>
          <w:rFonts w:ascii="Times New Roman" w:hAnsi="Times New Roman" w:cs="Times New Roman"/>
          <w:sz w:val="24"/>
          <w:szCs w:val="24"/>
        </w:rPr>
        <w:t xml:space="preserve">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10. Bender, I.B., Pressman, R.S. &amp; </w:t>
      </w:r>
      <w:proofErr w:type="spellStart"/>
      <w:r w:rsidRPr="003C0178">
        <w:rPr>
          <w:rFonts w:ascii="Times New Roman" w:hAnsi="Times New Roman" w:cs="Times New Roman"/>
          <w:sz w:val="24"/>
          <w:szCs w:val="24"/>
        </w:rPr>
        <w:t>Tashman</w:t>
      </w:r>
      <w:proofErr w:type="spellEnd"/>
      <w:r w:rsidRPr="003C0178">
        <w:rPr>
          <w:rFonts w:ascii="Times New Roman" w:hAnsi="Times New Roman" w:cs="Times New Roman"/>
          <w:sz w:val="24"/>
          <w:szCs w:val="24"/>
        </w:rPr>
        <w:t xml:space="preserve">, S.G. Studies on excretion of antibiotics in human saliva. </w:t>
      </w:r>
      <w:proofErr w:type="gramStart"/>
      <w:r w:rsidRPr="003C0178">
        <w:rPr>
          <w:rFonts w:ascii="Times New Roman" w:hAnsi="Times New Roman" w:cs="Times New Roman"/>
          <w:sz w:val="24"/>
          <w:szCs w:val="24"/>
        </w:rPr>
        <w:t>J. dent.</w:t>
      </w:r>
      <w:proofErr w:type="gramEnd"/>
      <w:r w:rsidRPr="003C0178">
        <w:rPr>
          <w:rFonts w:ascii="Times New Roman" w:hAnsi="Times New Roman" w:cs="Times New Roman"/>
          <w:sz w:val="24"/>
          <w:szCs w:val="24"/>
        </w:rPr>
        <w:t xml:space="preserve"> Res., 32, 1953b, 287-293.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11. </w:t>
      </w:r>
      <w:proofErr w:type="spellStart"/>
      <w:r w:rsidRPr="003C0178">
        <w:rPr>
          <w:rFonts w:ascii="Times New Roman" w:hAnsi="Times New Roman" w:cs="Times New Roman"/>
          <w:sz w:val="24"/>
          <w:szCs w:val="24"/>
        </w:rPr>
        <w:t>Speirs</w:t>
      </w:r>
      <w:proofErr w:type="spellEnd"/>
      <w:r w:rsidRPr="003C0178">
        <w:rPr>
          <w:rFonts w:ascii="Times New Roman" w:hAnsi="Times New Roman" w:cs="Times New Roman"/>
          <w:sz w:val="24"/>
          <w:szCs w:val="24"/>
        </w:rPr>
        <w:t xml:space="preserve">, C.F., </w:t>
      </w:r>
      <w:proofErr w:type="spellStart"/>
      <w:r w:rsidRPr="003C0178">
        <w:rPr>
          <w:rFonts w:ascii="Times New Roman" w:hAnsi="Times New Roman" w:cs="Times New Roman"/>
          <w:sz w:val="24"/>
          <w:szCs w:val="24"/>
        </w:rPr>
        <w:t>Stenhouse</w:t>
      </w:r>
      <w:proofErr w:type="spellEnd"/>
      <w:r w:rsidRPr="003C0178">
        <w:rPr>
          <w:rFonts w:ascii="Times New Roman" w:hAnsi="Times New Roman" w:cs="Times New Roman"/>
          <w:sz w:val="24"/>
          <w:szCs w:val="24"/>
        </w:rPr>
        <w:t xml:space="preserve">, D., Stephen, K.W. &amp; Wallace, E.T. Comparison of human serum, parotid and mixed saliva levels of </w:t>
      </w:r>
      <w:proofErr w:type="spellStart"/>
      <w:r w:rsidRPr="003C0178">
        <w:rPr>
          <w:rFonts w:ascii="Times New Roman" w:hAnsi="Times New Roman" w:cs="Times New Roman"/>
          <w:sz w:val="24"/>
          <w:szCs w:val="24"/>
        </w:rPr>
        <w:t>phenoxymethyl</w:t>
      </w:r>
      <w:proofErr w:type="spellEnd"/>
      <w:r w:rsidRPr="003C0178">
        <w:rPr>
          <w:rFonts w:ascii="Times New Roman" w:hAnsi="Times New Roman" w:cs="Times New Roman"/>
          <w:sz w:val="24"/>
          <w:szCs w:val="24"/>
        </w:rPr>
        <w:t xml:space="preserve"> penicillin, ampicillin, </w:t>
      </w:r>
      <w:proofErr w:type="spellStart"/>
      <w:r w:rsidRPr="003C0178">
        <w:rPr>
          <w:rFonts w:ascii="Times New Roman" w:hAnsi="Times New Roman" w:cs="Times New Roman"/>
          <w:sz w:val="24"/>
          <w:szCs w:val="24"/>
        </w:rPr>
        <w:t>cloxacillin</w:t>
      </w:r>
      <w:proofErr w:type="spellEnd"/>
      <w:r w:rsidRPr="003C0178">
        <w:rPr>
          <w:rFonts w:ascii="Times New Roman" w:hAnsi="Times New Roman" w:cs="Times New Roman"/>
          <w:sz w:val="24"/>
          <w:szCs w:val="24"/>
        </w:rPr>
        <w:t xml:space="preserve"> and cephalexin. Br. J. </w:t>
      </w:r>
      <w:proofErr w:type="spellStart"/>
      <w:r w:rsidRPr="003C0178">
        <w:rPr>
          <w:rFonts w:ascii="Times New Roman" w:hAnsi="Times New Roman" w:cs="Times New Roman"/>
          <w:sz w:val="24"/>
          <w:szCs w:val="24"/>
        </w:rPr>
        <w:t>Pharmac</w:t>
      </w:r>
      <w:proofErr w:type="spellEnd"/>
      <w:r w:rsidRPr="003C0178">
        <w:rPr>
          <w:rFonts w:ascii="Times New Roman" w:hAnsi="Times New Roman" w:cs="Times New Roman"/>
          <w:sz w:val="24"/>
          <w:szCs w:val="24"/>
        </w:rPr>
        <w:t xml:space="preserve">., 43, 1971, 242-247.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12. Stephen, K.W. &amp; </w:t>
      </w:r>
      <w:proofErr w:type="spellStart"/>
      <w:r w:rsidRPr="003C0178">
        <w:rPr>
          <w:rFonts w:ascii="Times New Roman" w:hAnsi="Times New Roman" w:cs="Times New Roman"/>
          <w:sz w:val="24"/>
          <w:szCs w:val="24"/>
        </w:rPr>
        <w:t>Speirs</w:t>
      </w:r>
      <w:proofErr w:type="spellEnd"/>
      <w:r w:rsidRPr="003C0178">
        <w:rPr>
          <w:rFonts w:ascii="Times New Roman" w:hAnsi="Times New Roman" w:cs="Times New Roman"/>
          <w:sz w:val="24"/>
          <w:szCs w:val="24"/>
        </w:rPr>
        <w:t xml:space="preserve">, C.F. Oral environmental source of antibacterial drugs - the importance of gingival fluid. </w:t>
      </w:r>
      <w:proofErr w:type="gramStart"/>
      <w:r w:rsidRPr="003C0178">
        <w:rPr>
          <w:rFonts w:ascii="Times New Roman" w:hAnsi="Times New Roman" w:cs="Times New Roman"/>
          <w:sz w:val="24"/>
          <w:szCs w:val="24"/>
        </w:rPr>
        <w:t>In Host resistance to commensal bacteria, ed. McPhee, T., 1972, 76-83.</w:t>
      </w:r>
      <w:proofErr w:type="gramEnd"/>
      <w:r w:rsidRPr="003C0178">
        <w:rPr>
          <w:rFonts w:ascii="Times New Roman" w:hAnsi="Times New Roman" w:cs="Times New Roman"/>
          <w:sz w:val="24"/>
          <w:szCs w:val="24"/>
        </w:rPr>
        <w:t xml:space="preserve"> Edinburgh and London: Churchill-Livingstone.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13. Devine, L.F., Knowles, R.C., Pierce, W.E., </w:t>
      </w:r>
      <w:proofErr w:type="spellStart"/>
      <w:r w:rsidRPr="003C0178">
        <w:rPr>
          <w:rFonts w:ascii="Times New Roman" w:hAnsi="Times New Roman" w:cs="Times New Roman"/>
          <w:sz w:val="24"/>
          <w:szCs w:val="24"/>
        </w:rPr>
        <w:t>Peckinpaugh</w:t>
      </w:r>
      <w:proofErr w:type="spellEnd"/>
      <w:r w:rsidRPr="003C0178">
        <w:rPr>
          <w:rFonts w:ascii="Times New Roman" w:hAnsi="Times New Roman" w:cs="Times New Roman"/>
          <w:sz w:val="24"/>
          <w:szCs w:val="24"/>
        </w:rPr>
        <w:t xml:space="preserve">, R.O., Hagerman, C.R. &amp; Lytle, R.I. Proposed model for screening antimicrobial agents for potential use in eliminating </w:t>
      </w:r>
      <w:proofErr w:type="spellStart"/>
      <w:r w:rsidRPr="003C0178">
        <w:rPr>
          <w:rFonts w:ascii="Times New Roman" w:hAnsi="Times New Roman" w:cs="Times New Roman"/>
          <w:sz w:val="24"/>
          <w:szCs w:val="24"/>
        </w:rPr>
        <w:t>meningococci</w:t>
      </w:r>
      <w:proofErr w:type="spellEnd"/>
      <w:r w:rsidRPr="003C0178">
        <w:rPr>
          <w:rFonts w:ascii="Times New Roman" w:hAnsi="Times New Roman" w:cs="Times New Roman"/>
          <w:sz w:val="24"/>
          <w:szCs w:val="24"/>
        </w:rPr>
        <w:t xml:space="preserve"> from the </w:t>
      </w:r>
      <w:proofErr w:type="spellStart"/>
      <w:r w:rsidRPr="003C0178">
        <w:rPr>
          <w:rFonts w:ascii="Times New Roman" w:hAnsi="Times New Roman" w:cs="Times New Roman"/>
          <w:sz w:val="24"/>
          <w:szCs w:val="24"/>
        </w:rPr>
        <w:t>nasophamyx</w:t>
      </w:r>
      <w:proofErr w:type="spellEnd"/>
      <w:r w:rsidRPr="003C0178">
        <w:rPr>
          <w:rFonts w:ascii="Times New Roman" w:hAnsi="Times New Roman" w:cs="Times New Roman"/>
          <w:sz w:val="24"/>
          <w:szCs w:val="24"/>
        </w:rPr>
        <w:t xml:space="preserve"> of healthy </w:t>
      </w:r>
      <w:proofErr w:type="spellStart"/>
      <w:r w:rsidRPr="003C0178">
        <w:rPr>
          <w:rFonts w:ascii="Times New Roman" w:hAnsi="Times New Roman" w:cs="Times New Roman"/>
          <w:sz w:val="24"/>
          <w:szCs w:val="24"/>
        </w:rPr>
        <w:t>carners</w:t>
      </w:r>
      <w:proofErr w:type="spell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In Antimicrobial agents and chemotherapy, ed. Hobby, G.L., 1969, 307-314.</w:t>
      </w:r>
      <w:proofErr w:type="gramEnd"/>
      <w:r w:rsidRPr="003C0178">
        <w:rPr>
          <w:rFonts w:ascii="Times New Roman" w:hAnsi="Times New Roman" w:cs="Times New Roman"/>
          <w:sz w:val="24"/>
          <w:szCs w:val="24"/>
        </w:rPr>
        <w:t xml:space="preserve"> Bethesda: American Society for Microbiology.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14. Fraser, H.S., </w:t>
      </w:r>
      <w:proofErr w:type="spellStart"/>
      <w:r w:rsidRPr="003C0178">
        <w:rPr>
          <w:rFonts w:ascii="Times New Roman" w:hAnsi="Times New Roman" w:cs="Times New Roman"/>
          <w:sz w:val="24"/>
          <w:szCs w:val="24"/>
        </w:rPr>
        <w:t>Bulpitt</w:t>
      </w:r>
      <w:proofErr w:type="spellEnd"/>
      <w:r w:rsidRPr="003C0178">
        <w:rPr>
          <w:rFonts w:ascii="Times New Roman" w:hAnsi="Times New Roman" w:cs="Times New Roman"/>
          <w:sz w:val="24"/>
          <w:szCs w:val="24"/>
        </w:rPr>
        <w:t xml:space="preserve">, C.J., Kahn, C., Mould, g., </w:t>
      </w:r>
      <w:proofErr w:type="spellStart"/>
      <w:r w:rsidRPr="003C0178">
        <w:rPr>
          <w:rFonts w:ascii="Times New Roman" w:hAnsi="Times New Roman" w:cs="Times New Roman"/>
          <w:sz w:val="24"/>
          <w:szCs w:val="24"/>
        </w:rPr>
        <w:t>Mucklow</w:t>
      </w:r>
      <w:proofErr w:type="spellEnd"/>
      <w:r w:rsidRPr="003C0178">
        <w:rPr>
          <w:rFonts w:ascii="Times New Roman" w:hAnsi="Times New Roman" w:cs="Times New Roman"/>
          <w:sz w:val="24"/>
          <w:szCs w:val="24"/>
        </w:rPr>
        <w:t xml:space="preserve">, J.C. &amp; DOLLERY, C.T. Factors affecting </w:t>
      </w:r>
      <w:proofErr w:type="spellStart"/>
      <w:r w:rsidRPr="003C0178">
        <w:rPr>
          <w:rFonts w:ascii="Times New Roman" w:hAnsi="Times New Roman" w:cs="Times New Roman"/>
          <w:sz w:val="24"/>
          <w:szCs w:val="24"/>
        </w:rPr>
        <w:t>antipyrine</w:t>
      </w:r>
      <w:proofErr w:type="spellEnd"/>
      <w:r w:rsidRPr="003C0178">
        <w:rPr>
          <w:rFonts w:ascii="Times New Roman" w:hAnsi="Times New Roman" w:cs="Times New Roman"/>
          <w:sz w:val="24"/>
          <w:szCs w:val="24"/>
        </w:rPr>
        <w:t xml:space="preserve"> metabolism in West African villagers. </w:t>
      </w:r>
      <w:proofErr w:type="spellStart"/>
      <w:proofErr w:type="gramStart"/>
      <w:r w:rsidRPr="003C0178">
        <w:rPr>
          <w:rFonts w:ascii="Times New Roman" w:hAnsi="Times New Roman" w:cs="Times New Roman"/>
          <w:sz w:val="24"/>
          <w:szCs w:val="24"/>
        </w:rPr>
        <w:t>Clin</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spellStart"/>
      <w:proofErr w:type="gramStart"/>
      <w:r w:rsidRPr="003C0178">
        <w:rPr>
          <w:rFonts w:ascii="Times New Roman" w:hAnsi="Times New Roman" w:cs="Times New Roman"/>
          <w:sz w:val="24"/>
          <w:szCs w:val="24"/>
        </w:rPr>
        <w:t>Pharmac</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spellStart"/>
      <w:proofErr w:type="gramStart"/>
      <w:r w:rsidRPr="003C0178">
        <w:rPr>
          <w:rFonts w:ascii="Times New Roman" w:hAnsi="Times New Roman" w:cs="Times New Roman"/>
          <w:sz w:val="24"/>
          <w:szCs w:val="24"/>
        </w:rPr>
        <w:t>Ther</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20, 1976, 369-376. </w:t>
      </w:r>
    </w:p>
    <w:p w:rsidR="00CC46EA"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15. </w:t>
      </w:r>
      <w:proofErr w:type="spellStart"/>
      <w:r w:rsidRPr="003C0178">
        <w:rPr>
          <w:rFonts w:ascii="Times New Roman" w:hAnsi="Times New Roman" w:cs="Times New Roman"/>
          <w:sz w:val="24"/>
          <w:szCs w:val="24"/>
        </w:rPr>
        <w:t>Joselow</w:t>
      </w:r>
      <w:proofErr w:type="spellEnd"/>
      <w:r w:rsidRPr="003C0178">
        <w:rPr>
          <w:rFonts w:ascii="Times New Roman" w:hAnsi="Times New Roman" w:cs="Times New Roman"/>
          <w:sz w:val="24"/>
          <w:szCs w:val="24"/>
        </w:rPr>
        <w:t xml:space="preserve">, M.M., Ruiz, R. &amp; Goldwater, L.J. </w:t>
      </w:r>
      <w:proofErr w:type="gramStart"/>
      <w:r w:rsidRPr="003C0178">
        <w:rPr>
          <w:rFonts w:ascii="Times New Roman" w:hAnsi="Times New Roman" w:cs="Times New Roman"/>
          <w:sz w:val="24"/>
          <w:szCs w:val="24"/>
        </w:rPr>
        <w:t>The use of salivary (Parotid) fluid in biochemical monitoring.</w:t>
      </w:r>
      <w:proofErr w:type="gram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 xml:space="preserve">Am </w:t>
      </w:r>
      <w:proofErr w:type="spellStart"/>
      <w:r w:rsidRPr="003C0178">
        <w:rPr>
          <w:rFonts w:ascii="Times New Roman" w:hAnsi="Times New Roman" w:cs="Times New Roman"/>
          <w:sz w:val="24"/>
          <w:szCs w:val="24"/>
        </w:rPr>
        <w:t>ind.</w:t>
      </w:r>
      <w:proofErr w:type="spellEnd"/>
      <w:r w:rsidRPr="003C0178">
        <w:rPr>
          <w:rFonts w:ascii="Times New Roman" w:hAnsi="Times New Roman" w:cs="Times New Roman"/>
          <w:sz w:val="24"/>
          <w:szCs w:val="24"/>
        </w:rPr>
        <w:t xml:space="preserve"> </w:t>
      </w:r>
      <w:proofErr w:type="spellStart"/>
      <w:r w:rsidRPr="003C0178">
        <w:rPr>
          <w:rFonts w:ascii="Times New Roman" w:hAnsi="Times New Roman" w:cs="Times New Roman"/>
          <w:sz w:val="24"/>
          <w:szCs w:val="24"/>
        </w:rPr>
        <w:t>Hyg</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Ass.</w:t>
      </w:r>
      <w:proofErr w:type="gram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J., 30, 1969, 77 82.</w:t>
      </w:r>
      <w:proofErr w:type="gramEnd"/>
      <w:r w:rsidRPr="003C0178">
        <w:rPr>
          <w:rFonts w:ascii="Times New Roman" w:hAnsi="Times New Roman" w:cs="Times New Roman"/>
          <w:sz w:val="24"/>
          <w:szCs w:val="24"/>
        </w:rPr>
        <w:t xml:space="preserve"> </w:t>
      </w:r>
    </w:p>
    <w:p w:rsidR="00696012"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16. Kaufman, E., and </w:t>
      </w:r>
      <w:proofErr w:type="spellStart"/>
      <w:r w:rsidRPr="003C0178">
        <w:rPr>
          <w:rFonts w:ascii="Times New Roman" w:hAnsi="Times New Roman" w:cs="Times New Roman"/>
          <w:sz w:val="24"/>
          <w:szCs w:val="24"/>
        </w:rPr>
        <w:t>Lamster</w:t>
      </w:r>
      <w:proofErr w:type="spellEnd"/>
      <w:r w:rsidRPr="003C0178">
        <w:rPr>
          <w:rFonts w:ascii="Times New Roman" w:hAnsi="Times New Roman" w:cs="Times New Roman"/>
          <w:sz w:val="24"/>
          <w:szCs w:val="24"/>
        </w:rPr>
        <w:t xml:space="preserve">, I., “The diagnostic applications of saliva: A Review”. Crit. Rev. Oral. Biol. Med. 13, 2002, 197–212. </w:t>
      </w:r>
    </w:p>
    <w:p w:rsidR="00696012"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17. </w:t>
      </w:r>
      <w:proofErr w:type="spellStart"/>
      <w:r w:rsidRPr="003C0178">
        <w:rPr>
          <w:rFonts w:ascii="Times New Roman" w:hAnsi="Times New Roman" w:cs="Times New Roman"/>
          <w:sz w:val="24"/>
          <w:szCs w:val="24"/>
        </w:rPr>
        <w:t>Streckfus</w:t>
      </w:r>
      <w:proofErr w:type="spellEnd"/>
      <w:r w:rsidRPr="003C0178">
        <w:rPr>
          <w:rFonts w:ascii="Times New Roman" w:hAnsi="Times New Roman" w:cs="Times New Roman"/>
          <w:sz w:val="24"/>
          <w:szCs w:val="24"/>
        </w:rPr>
        <w:t xml:space="preserve">, C.F., </w:t>
      </w:r>
      <w:proofErr w:type="spellStart"/>
      <w:r w:rsidRPr="003C0178">
        <w:rPr>
          <w:rFonts w:ascii="Times New Roman" w:hAnsi="Times New Roman" w:cs="Times New Roman"/>
          <w:sz w:val="24"/>
          <w:szCs w:val="24"/>
        </w:rPr>
        <w:t>Bigler</w:t>
      </w:r>
      <w:proofErr w:type="spellEnd"/>
      <w:r w:rsidRPr="003C0178">
        <w:rPr>
          <w:rFonts w:ascii="Times New Roman" w:hAnsi="Times New Roman" w:cs="Times New Roman"/>
          <w:sz w:val="24"/>
          <w:szCs w:val="24"/>
        </w:rPr>
        <w:t xml:space="preserve">, L., </w:t>
      </w:r>
      <w:proofErr w:type="spellStart"/>
      <w:r w:rsidRPr="003C0178">
        <w:rPr>
          <w:rFonts w:ascii="Times New Roman" w:hAnsi="Times New Roman" w:cs="Times New Roman"/>
          <w:sz w:val="24"/>
          <w:szCs w:val="24"/>
        </w:rPr>
        <w:t>Navazesh</w:t>
      </w:r>
      <w:proofErr w:type="spellEnd"/>
      <w:r w:rsidRPr="003C0178">
        <w:rPr>
          <w:rFonts w:ascii="Times New Roman" w:hAnsi="Times New Roman" w:cs="Times New Roman"/>
          <w:sz w:val="24"/>
          <w:szCs w:val="24"/>
        </w:rPr>
        <w:t>, M., Al-</w:t>
      </w:r>
      <w:proofErr w:type="spellStart"/>
      <w:r w:rsidRPr="003C0178">
        <w:rPr>
          <w:rFonts w:ascii="Times New Roman" w:hAnsi="Times New Roman" w:cs="Times New Roman"/>
          <w:sz w:val="24"/>
          <w:szCs w:val="24"/>
        </w:rPr>
        <w:t>Hashimi</w:t>
      </w:r>
      <w:proofErr w:type="spellEnd"/>
      <w:r w:rsidRPr="003C0178">
        <w:rPr>
          <w:rFonts w:ascii="Times New Roman" w:hAnsi="Times New Roman" w:cs="Times New Roman"/>
          <w:sz w:val="24"/>
          <w:szCs w:val="24"/>
        </w:rPr>
        <w:t xml:space="preserve">, L., “Cytokine concentrations in stimulated whole saliva among patients with primary </w:t>
      </w:r>
      <w:proofErr w:type="spellStart"/>
      <w:r w:rsidRPr="003C0178">
        <w:rPr>
          <w:rFonts w:ascii="Times New Roman" w:hAnsi="Times New Roman" w:cs="Times New Roman"/>
          <w:sz w:val="24"/>
          <w:szCs w:val="24"/>
        </w:rPr>
        <w:t>Sjogren's</w:t>
      </w:r>
      <w:proofErr w:type="spellEnd"/>
      <w:r w:rsidRPr="003C0178">
        <w:rPr>
          <w:rFonts w:ascii="Times New Roman" w:hAnsi="Times New Roman" w:cs="Times New Roman"/>
          <w:sz w:val="24"/>
          <w:szCs w:val="24"/>
        </w:rPr>
        <w:t xml:space="preserve">, secondary </w:t>
      </w:r>
      <w:proofErr w:type="spellStart"/>
      <w:r w:rsidRPr="003C0178">
        <w:rPr>
          <w:rFonts w:ascii="Times New Roman" w:hAnsi="Times New Roman" w:cs="Times New Roman"/>
          <w:sz w:val="24"/>
          <w:szCs w:val="24"/>
        </w:rPr>
        <w:t>Sjogren's</w:t>
      </w:r>
      <w:proofErr w:type="spellEnd"/>
      <w:r w:rsidRPr="003C0178">
        <w:rPr>
          <w:rFonts w:ascii="Times New Roman" w:hAnsi="Times New Roman" w:cs="Times New Roman"/>
          <w:sz w:val="24"/>
          <w:szCs w:val="24"/>
        </w:rPr>
        <w:t xml:space="preserve"> syndrome, and primary </w:t>
      </w:r>
      <w:proofErr w:type="spellStart"/>
      <w:r w:rsidRPr="003C0178">
        <w:rPr>
          <w:rFonts w:ascii="Times New Roman" w:hAnsi="Times New Roman" w:cs="Times New Roman"/>
          <w:sz w:val="24"/>
          <w:szCs w:val="24"/>
        </w:rPr>
        <w:t>Sjogren's</w:t>
      </w:r>
      <w:proofErr w:type="spellEnd"/>
      <w:r w:rsidRPr="003C0178">
        <w:rPr>
          <w:rFonts w:ascii="Times New Roman" w:hAnsi="Times New Roman" w:cs="Times New Roman"/>
          <w:sz w:val="24"/>
          <w:szCs w:val="24"/>
        </w:rPr>
        <w:t xml:space="preserve"> syndrome receiving varying doses of interferon for symptomatic treatment of the condition: A preliminary study”. J. </w:t>
      </w:r>
      <w:proofErr w:type="spellStart"/>
      <w:r w:rsidRPr="003C0178">
        <w:rPr>
          <w:rFonts w:ascii="Times New Roman" w:hAnsi="Times New Roman" w:cs="Times New Roman"/>
          <w:sz w:val="24"/>
          <w:szCs w:val="24"/>
        </w:rPr>
        <w:t>Clin</w:t>
      </w:r>
      <w:proofErr w:type="spellEnd"/>
      <w:r w:rsidRPr="003C0178">
        <w:rPr>
          <w:rFonts w:ascii="Times New Roman" w:hAnsi="Times New Roman" w:cs="Times New Roman"/>
          <w:sz w:val="24"/>
          <w:szCs w:val="24"/>
        </w:rPr>
        <w:t xml:space="preserve">. Oral Invest. </w:t>
      </w:r>
      <w:proofErr w:type="gramStart"/>
      <w:r w:rsidRPr="003C0178">
        <w:rPr>
          <w:rFonts w:ascii="Times New Roman" w:hAnsi="Times New Roman" w:cs="Times New Roman"/>
          <w:sz w:val="24"/>
          <w:szCs w:val="24"/>
        </w:rPr>
        <w:t>5, 2001, 133.</w:t>
      </w:r>
      <w:proofErr w:type="gramEnd"/>
      <w:r w:rsidRPr="003C0178">
        <w:rPr>
          <w:rFonts w:ascii="Times New Roman" w:hAnsi="Times New Roman" w:cs="Times New Roman"/>
          <w:sz w:val="24"/>
          <w:szCs w:val="24"/>
        </w:rPr>
        <w:t xml:space="preserve"> </w:t>
      </w:r>
    </w:p>
    <w:p w:rsidR="00696012"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18. Malamud, D., “Saliva as a diagnostic fluid”. </w:t>
      </w:r>
      <w:proofErr w:type="gramStart"/>
      <w:r w:rsidRPr="003C0178">
        <w:rPr>
          <w:rFonts w:ascii="Times New Roman" w:hAnsi="Times New Roman" w:cs="Times New Roman"/>
          <w:sz w:val="24"/>
          <w:szCs w:val="24"/>
        </w:rPr>
        <w:t>Br. Med. J. 8, 1992, 207–8.</w:t>
      </w:r>
      <w:proofErr w:type="gramEnd"/>
      <w:r w:rsidRPr="003C0178">
        <w:rPr>
          <w:rFonts w:ascii="Times New Roman" w:hAnsi="Times New Roman" w:cs="Times New Roman"/>
          <w:sz w:val="24"/>
          <w:szCs w:val="24"/>
        </w:rPr>
        <w:t xml:space="preserve"> </w:t>
      </w:r>
    </w:p>
    <w:p w:rsidR="00696012"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19. Olaf H Drummer. </w:t>
      </w:r>
      <w:proofErr w:type="gramStart"/>
      <w:r w:rsidRPr="003C0178">
        <w:rPr>
          <w:rFonts w:ascii="Times New Roman" w:hAnsi="Times New Roman" w:cs="Times New Roman"/>
          <w:sz w:val="24"/>
          <w:szCs w:val="24"/>
        </w:rPr>
        <w:t>Drug Testing in Oral Fluid.</w:t>
      </w:r>
      <w:proofErr w:type="gramEnd"/>
      <w:r w:rsidRPr="003C0178">
        <w:rPr>
          <w:rFonts w:ascii="Times New Roman" w:hAnsi="Times New Roman" w:cs="Times New Roman"/>
          <w:sz w:val="24"/>
          <w:szCs w:val="24"/>
        </w:rPr>
        <w:t xml:space="preserve"> </w:t>
      </w:r>
      <w:proofErr w:type="spellStart"/>
      <w:r w:rsidRPr="003C0178">
        <w:rPr>
          <w:rFonts w:ascii="Times New Roman" w:hAnsi="Times New Roman" w:cs="Times New Roman"/>
          <w:sz w:val="24"/>
          <w:szCs w:val="24"/>
        </w:rPr>
        <w:t>Clin</w:t>
      </w:r>
      <w:proofErr w:type="spellEnd"/>
      <w:r w:rsidRPr="003C0178">
        <w:rPr>
          <w:rFonts w:ascii="Times New Roman" w:hAnsi="Times New Roman" w:cs="Times New Roman"/>
          <w:sz w:val="24"/>
          <w:szCs w:val="24"/>
        </w:rPr>
        <w:t xml:space="preserve"> </w:t>
      </w:r>
      <w:proofErr w:type="spellStart"/>
      <w:r w:rsidRPr="003C0178">
        <w:rPr>
          <w:rFonts w:ascii="Times New Roman" w:hAnsi="Times New Roman" w:cs="Times New Roman"/>
          <w:sz w:val="24"/>
          <w:szCs w:val="24"/>
        </w:rPr>
        <w:t>Biochem</w:t>
      </w:r>
      <w:proofErr w:type="spellEnd"/>
      <w:r w:rsidRPr="003C0178">
        <w:rPr>
          <w:rFonts w:ascii="Times New Roman" w:hAnsi="Times New Roman" w:cs="Times New Roman"/>
          <w:sz w:val="24"/>
          <w:szCs w:val="24"/>
        </w:rPr>
        <w:t xml:space="preserve"> Rev, 27, 2006, 147.</w:t>
      </w:r>
    </w:p>
    <w:p w:rsidR="003C0178" w:rsidRPr="003C0178" w:rsidRDefault="003C0178" w:rsidP="003C0178">
      <w:pPr>
        <w:jc w:val="both"/>
        <w:rPr>
          <w:rFonts w:ascii="Times New Roman" w:hAnsi="Times New Roman" w:cs="Times New Roman"/>
          <w:sz w:val="24"/>
          <w:szCs w:val="24"/>
        </w:rPr>
      </w:pPr>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 xml:space="preserve">20. N. </w:t>
      </w:r>
      <w:proofErr w:type="spellStart"/>
      <w:r w:rsidRPr="003C0178">
        <w:rPr>
          <w:rFonts w:ascii="Times New Roman" w:hAnsi="Times New Roman" w:cs="Times New Roman"/>
          <w:sz w:val="24"/>
          <w:szCs w:val="24"/>
        </w:rPr>
        <w:t>Aravindha</w:t>
      </w:r>
      <w:proofErr w:type="spellEnd"/>
      <w:r w:rsidRPr="003C0178">
        <w:rPr>
          <w:rFonts w:ascii="Times New Roman" w:hAnsi="Times New Roman" w:cs="Times New Roman"/>
          <w:sz w:val="24"/>
          <w:szCs w:val="24"/>
        </w:rPr>
        <w:t xml:space="preserve"> </w:t>
      </w:r>
      <w:proofErr w:type="spellStart"/>
      <w:r w:rsidRPr="003C0178">
        <w:rPr>
          <w:rFonts w:ascii="Times New Roman" w:hAnsi="Times New Roman" w:cs="Times New Roman"/>
          <w:sz w:val="24"/>
          <w:szCs w:val="24"/>
        </w:rPr>
        <w:t>babu</w:t>
      </w:r>
      <w:proofErr w:type="spellEnd"/>
      <w:r w:rsidRPr="003C0178">
        <w:rPr>
          <w:rFonts w:ascii="Times New Roman" w:hAnsi="Times New Roman" w:cs="Times New Roman"/>
          <w:sz w:val="24"/>
          <w:szCs w:val="24"/>
        </w:rPr>
        <w:t xml:space="preserve">, K.M.K. </w:t>
      </w:r>
      <w:proofErr w:type="spellStart"/>
      <w:r w:rsidRPr="003C0178">
        <w:rPr>
          <w:rFonts w:ascii="Times New Roman" w:hAnsi="Times New Roman" w:cs="Times New Roman"/>
          <w:sz w:val="24"/>
          <w:szCs w:val="24"/>
        </w:rPr>
        <w:t>Masthan</w:t>
      </w:r>
      <w:proofErr w:type="spellEnd"/>
      <w:r w:rsidRPr="003C0178">
        <w:rPr>
          <w:rFonts w:ascii="Times New Roman" w:hAnsi="Times New Roman" w:cs="Times New Roman"/>
          <w:sz w:val="24"/>
          <w:szCs w:val="24"/>
        </w:rPr>
        <w:t xml:space="preserve">, N. </w:t>
      </w:r>
      <w:proofErr w:type="spellStart"/>
      <w:r w:rsidRPr="003C0178">
        <w:rPr>
          <w:rFonts w:ascii="Times New Roman" w:hAnsi="Times New Roman" w:cs="Times New Roman"/>
          <w:sz w:val="24"/>
          <w:szCs w:val="24"/>
        </w:rPr>
        <w:t>Balachander</w:t>
      </w:r>
      <w:proofErr w:type="spellEnd"/>
      <w:r w:rsidRPr="003C0178">
        <w:rPr>
          <w:rFonts w:ascii="Times New Roman" w:hAnsi="Times New Roman" w:cs="Times New Roman"/>
          <w:sz w:val="24"/>
          <w:szCs w:val="24"/>
        </w:rPr>
        <w:t xml:space="preserve">, T. </w:t>
      </w:r>
      <w:proofErr w:type="spellStart"/>
      <w:r w:rsidRPr="003C0178">
        <w:rPr>
          <w:rFonts w:ascii="Times New Roman" w:hAnsi="Times New Roman" w:cs="Times New Roman"/>
          <w:sz w:val="24"/>
          <w:szCs w:val="24"/>
        </w:rPr>
        <w:t>Gopalakrishnan</w:t>
      </w:r>
      <w:proofErr w:type="spellEnd"/>
      <w:r w:rsidRPr="003C0178">
        <w:rPr>
          <w:rFonts w:ascii="Times New Roman" w:hAnsi="Times New Roman" w:cs="Times New Roman"/>
          <w:sz w:val="24"/>
          <w:szCs w:val="24"/>
        </w:rPr>
        <w:t xml:space="preserve"> and M. </w:t>
      </w:r>
      <w:proofErr w:type="spellStart"/>
      <w:r w:rsidRPr="003C0178">
        <w:rPr>
          <w:rFonts w:ascii="Times New Roman" w:hAnsi="Times New Roman" w:cs="Times New Roman"/>
          <w:sz w:val="24"/>
          <w:szCs w:val="24"/>
        </w:rPr>
        <w:t>Elumalai</w:t>
      </w:r>
      <w:proofErr w:type="spellEnd"/>
      <w:r w:rsidRPr="003C0178">
        <w:rPr>
          <w:rFonts w:ascii="Times New Roman" w:hAnsi="Times New Roman" w:cs="Times New Roman"/>
          <w:sz w:val="24"/>
          <w:szCs w:val="24"/>
        </w:rPr>
        <w:t>.</w:t>
      </w:r>
      <w:proofErr w:type="gramEnd"/>
      <w:r w:rsidRPr="003C0178">
        <w:rPr>
          <w:rFonts w:ascii="Times New Roman" w:hAnsi="Times New Roman" w:cs="Times New Roman"/>
          <w:sz w:val="24"/>
          <w:szCs w:val="24"/>
        </w:rPr>
        <w:t xml:space="preserve"> </w:t>
      </w:r>
      <w:proofErr w:type="gramStart"/>
      <w:r w:rsidRPr="003C0178">
        <w:rPr>
          <w:rFonts w:ascii="Times New Roman" w:hAnsi="Times New Roman" w:cs="Times New Roman"/>
          <w:sz w:val="24"/>
          <w:szCs w:val="24"/>
        </w:rPr>
        <w:t>Biomarkers in saliva.</w:t>
      </w:r>
      <w:proofErr w:type="gramEnd"/>
      <w:r w:rsidRPr="003C0178">
        <w:rPr>
          <w:rFonts w:ascii="Times New Roman" w:hAnsi="Times New Roman" w:cs="Times New Roman"/>
          <w:sz w:val="24"/>
          <w:szCs w:val="24"/>
        </w:rPr>
        <w:t xml:space="preserve"> Biomedical &amp; pharmacology journal vol. 5(2), 2012, 367- 370</w:t>
      </w:r>
    </w:p>
    <w:sectPr w:rsidR="003C0178" w:rsidRPr="003C01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09"/>
    <w:rsid w:val="00252609"/>
    <w:rsid w:val="00291779"/>
    <w:rsid w:val="003C0178"/>
    <w:rsid w:val="003E634E"/>
    <w:rsid w:val="005E47DC"/>
    <w:rsid w:val="00696012"/>
    <w:rsid w:val="00BA20DF"/>
    <w:rsid w:val="00C40EA0"/>
    <w:rsid w:val="00CC46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32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2023-09-19T04:47:00Z</dcterms:created>
  <dcterms:modified xsi:type="dcterms:W3CDTF">2023-09-19T07:16:00Z</dcterms:modified>
</cp:coreProperties>
</file>