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B79" w:rsidRPr="00FB3B79" w:rsidRDefault="00FB3B79" w:rsidP="00FB3B79">
      <w:pPr>
        <w:spacing w:line="360" w:lineRule="auto"/>
        <w:jc w:val="center"/>
        <w:rPr>
          <w:rFonts w:ascii="Times New Roman" w:hAnsi="Times New Roman" w:cs="Times New Roman"/>
          <w:b/>
          <w:sz w:val="28"/>
        </w:rPr>
      </w:pPr>
      <w:r w:rsidRPr="00FB3B79">
        <w:rPr>
          <w:rFonts w:ascii="Times New Roman" w:hAnsi="Times New Roman" w:cs="Times New Roman"/>
          <w:b/>
          <w:sz w:val="28"/>
        </w:rPr>
        <w:t>Embracing the Future of Ayurveda: Exploring Futuristic Trends in Ayurveda Medical Science</w:t>
      </w:r>
    </w:p>
    <w:p w:rsidR="005F6733" w:rsidRDefault="005F6733">
      <w:pPr>
        <w:rPr>
          <w:rFonts w:ascii="Times New Roman" w:hAnsi="Times New Roman" w:cs="Times New Roman"/>
          <w:b/>
          <w:sz w:val="24"/>
        </w:rPr>
      </w:pPr>
      <w:r>
        <w:rPr>
          <w:rFonts w:ascii="Times New Roman" w:hAnsi="Times New Roman" w:cs="Times New Roman"/>
          <w:b/>
          <w:sz w:val="24"/>
        </w:rPr>
        <w:t>Author Information:</w:t>
      </w:r>
    </w:p>
    <w:p w:rsidR="005F6733" w:rsidRDefault="005F6733">
      <w:pPr>
        <w:rPr>
          <w:rFonts w:ascii="Times New Roman" w:hAnsi="Times New Roman" w:cs="Times New Roman"/>
          <w:b/>
          <w:sz w:val="24"/>
        </w:rPr>
      </w:pPr>
      <w:r>
        <w:rPr>
          <w:rFonts w:ascii="Times New Roman" w:hAnsi="Times New Roman" w:cs="Times New Roman"/>
          <w:b/>
          <w:sz w:val="24"/>
        </w:rPr>
        <w:tab/>
        <w:t xml:space="preserve">Dr </w:t>
      </w:r>
      <w:proofErr w:type="spellStart"/>
      <w:r>
        <w:rPr>
          <w:rFonts w:ascii="Times New Roman" w:hAnsi="Times New Roman" w:cs="Times New Roman"/>
          <w:b/>
          <w:sz w:val="24"/>
        </w:rPr>
        <w:t>Vivekaradhya</w:t>
      </w:r>
      <w:proofErr w:type="spellEnd"/>
      <w:r>
        <w:rPr>
          <w:rFonts w:ascii="Times New Roman" w:hAnsi="Times New Roman" w:cs="Times New Roman"/>
          <w:b/>
          <w:sz w:val="24"/>
        </w:rPr>
        <w:t xml:space="preserve"> M</w:t>
      </w:r>
    </w:p>
    <w:p w:rsidR="005F6733" w:rsidRDefault="005F6733" w:rsidP="005F6733">
      <w:pPr>
        <w:spacing w:after="0"/>
        <w:rPr>
          <w:rFonts w:ascii="Times New Roman" w:hAnsi="Times New Roman" w:cs="Times New Roman"/>
          <w:sz w:val="24"/>
        </w:rPr>
      </w:pPr>
      <w:r>
        <w:rPr>
          <w:rFonts w:ascii="Times New Roman" w:hAnsi="Times New Roman" w:cs="Times New Roman"/>
          <w:sz w:val="24"/>
        </w:rPr>
        <w:tab/>
        <w:t>PhD Scholar</w:t>
      </w:r>
    </w:p>
    <w:p w:rsidR="005F6733" w:rsidRDefault="005F6733" w:rsidP="005F6733">
      <w:pPr>
        <w:spacing w:after="0"/>
        <w:rPr>
          <w:rFonts w:ascii="Times New Roman" w:hAnsi="Times New Roman" w:cs="Times New Roman"/>
          <w:sz w:val="24"/>
        </w:rPr>
      </w:pPr>
      <w:r>
        <w:rPr>
          <w:rFonts w:ascii="Times New Roman" w:hAnsi="Times New Roman" w:cs="Times New Roman"/>
          <w:sz w:val="24"/>
        </w:rPr>
        <w:tab/>
        <w:t xml:space="preserve">Rajiv Gandhi Educational Society’s </w:t>
      </w:r>
      <w:proofErr w:type="spellStart"/>
      <w:r>
        <w:rPr>
          <w:rFonts w:ascii="Times New Roman" w:hAnsi="Times New Roman" w:cs="Times New Roman"/>
          <w:sz w:val="24"/>
        </w:rPr>
        <w:t>Ayurvedic</w:t>
      </w:r>
      <w:proofErr w:type="spellEnd"/>
      <w:r>
        <w:rPr>
          <w:rFonts w:ascii="Times New Roman" w:hAnsi="Times New Roman" w:cs="Times New Roman"/>
          <w:sz w:val="24"/>
        </w:rPr>
        <w:t xml:space="preserve"> Medical College, Ron, </w:t>
      </w:r>
      <w:proofErr w:type="spellStart"/>
      <w:r>
        <w:rPr>
          <w:rFonts w:ascii="Times New Roman" w:hAnsi="Times New Roman" w:cs="Times New Roman"/>
          <w:sz w:val="24"/>
        </w:rPr>
        <w:t>Gadag</w:t>
      </w:r>
      <w:proofErr w:type="spellEnd"/>
    </w:p>
    <w:p w:rsidR="005F6733" w:rsidRDefault="005F6733" w:rsidP="005F6733">
      <w:pPr>
        <w:spacing w:after="0"/>
        <w:rPr>
          <w:rFonts w:ascii="Times New Roman" w:hAnsi="Times New Roman" w:cs="Times New Roman"/>
          <w:sz w:val="24"/>
        </w:rPr>
      </w:pPr>
      <w:r>
        <w:rPr>
          <w:rFonts w:ascii="Times New Roman" w:hAnsi="Times New Roman" w:cs="Times New Roman"/>
          <w:sz w:val="24"/>
        </w:rPr>
        <w:tab/>
        <w:t>Assistant Professor</w:t>
      </w:r>
    </w:p>
    <w:p w:rsidR="005F6733" w:rsidRDefault="005F6733" w:rsidP="005F6733">
      <w:pPr>
        <w:spacing w:after="0"/>
        <w:rPr>
          <w:rFonts w:ascii="Times New Roman" w:hAnsi="Times New Roman" w:cs="Times New Roman"/>
          <w:sz w:val="24"/>
        </w:rPr>
      </w:pPr>
      <w:r>
        <w:rPr>
          <w:rFonts w:ascii="Times New Roman" w:hAnsi="Times New Roman" w:cs="Times New Roman"/>
          <w:sz w:val="24"/>
        </w:rPr>
        <w:tab/>
        <w:t xml:space="preserve">Department of </w:t>
      </w:r>
      <w:proofErr w:type="spellStart"/>
      <w:r>
        <w:rPr>
          <w:rFonts w:ascii="Times New Roman" w:hAnsi="Times New Roman" w:cs="Times New Roman"/>
          <w:sz w:val="24"/>
        </w:rPr>
        <w:t>Panchakarma</w:t>
      </w:r>
      <w:proofErr w:type="spellEnd"/>
    </w:p>
    <w:p w:rsidR="005F6733" w:rsidRDefault="005F6733" w:rsidP="005F6733">
      <w:pPr>
        <w:spacing w:after="0"/>
        <w:ind w:firstLine="720"/>
        <w:rPr>
          <w:rFonts w:ascii="Times New Roman" w:hAnsi="Times New Roman" w:cs="Times New Roman"/>
          <w:sz w:val="24"/>
        </w:rPr>
      </w:pPr>
      <w:proofErr w:type="spellStart"/>
      <w:proofErr w:type="gramStart"/>
      <w:r>
        <w:rPr>
          <w:rFonts w:ascii="Times New Roman" w:hAnsi="Times New Roman" w:cs="Times New Roman"/>
          <w:sz w:val="24"/>
        </w:rPr>
        <w:t>Ashwini</w:t>
      </w:r>
      <w:proofErr w:type="spellEnd"/>
      <w:r>
        <w:rPr>
          <w:rFonts w:ascii="Times New Roman" w:hAnsi="Times New Roman" w:cs="Times New Roman"/>
          <w:sz w:val="24"/>
        </w:rPr>
        <w:t xml:space="preserve"> </w:t>
      </w:r>
      <w:proofErr w:type="spellStart"/>
      <w:r>
        <w:rPr>
          <w:rFonts w:ascii="Times New Roman" w:hAnsi="Times New Roman" w:cs="Times New Roman"/>
          <w:sz w:val="24"/>
        </w:rPr>
        <w:t>Ayurvedic</w:t>
      </w:r>
      <w:proofErr w:type="spellEnd"/>
      <w:r>
        <w:rPr>
          <w:rFonts w:ascii="Times New Roman" w:hAnsi="Times New Roman" w:cs="Times New Roman"/>
          <w:sz w:val="24"/>
        </w:rPr>
        <w:t xml:space="preserve"> Medical College &amp; Hospital, </w:t>
      </w:r>
      <w:proofErr w:type="spellStart"/>
      <w:r>
        <w:rPr>
          <w:rFonts w:ascii="Times New Roman" w:hAnsi="Times New Roman" w:cs="Times New Roman"/>
          <w:sz w:val="24"/>
        </w:rPr>
        <w:t>Tumkur</w:t>
      </w:r>
      <w:proofErr w:type="spellEnd"/>
      <w:r>
        <w:rPr>
          <w:rFonts w:ascii="Times New Roman" w:hAnsi="Times New Roman" w:cs="Times New Roman"/>
          <w:sz w:val="24"/>
        </w:rPr>
        <w:t>.</w:t>
      </w:r>
      <w:proofErr w:type="gramEnd"/>
    </w:p>
    <w:p w:rsidR="005F6733" w:rsidRDefault="005F6733" w:rsidP="005F6733">
      <w:pPr>
        <w:spacing w:after="0"/>
        <w:ind w:firstLine="720"/>
        <w:rPr>
          <w:rFonts w:ascii="Times New Roman" w:hAnsi="Times New Roman" w:cs="Times New Roman"/>
          <w:sz w:val="24"/>
        </w:rPr>
      </w:pPr>
    </w:p>
    <w:p w:rsidR="005F6733" w:rsidRDefault="005F6733" w:rsidP="005F6733">
      <w:pPr>
        <w:spacing w:after="0"/>
        <w:rPr>
          <w:rFonts w:ascii="Times New Roman" w:hAnsi="Times New Roman" w:cs="Times New Roman"/>
          <w:b/>
          <w:sz w:val="24"/>
        </w:rPr>
      </w:pPr>
      <w:r>
        <w:rPr>
          <w:rFonts w:ascii="Times New Roman" w:hAnsi="Times New Roman" w:cs="Times New Roman"/>
          <w:b/>
          <w:sz w:val="24"/>
        </w:rPr>
        <w:t>Reference:</w:t>
      </w:r>
    </w:p>
    <w:p w:rsidR="005F6733" w:rsidRDefault="005F6733" w:rsidP="005F6733">
      <w:pPr>
        <w:spacing w:after="0"/>
        <w:rPr>
          <w:rFonts w:ascii="Times New Roman" w:hAnsi="Times New Roman" w:cs="Times New Roman"/>
          <w:b/>
          <w:sz w:val="24"/>
        </w:rPr>
      </w:pPr>
    </w:p>
    <w:p w:rsidR="005F6733" w:rsidRDefault="005F6733" w:rsidP="005F6733">
      <w:pPr>
        <w:spacing w:after="0"/>
        <w:rPr>
          <w:rFonts w:ascii="Times New Roman" w:hAnsi="Times New Roman" w:cs="Times New Roman"/>
          <w:b/>
          <w:sz w:val="24"/>
        </w:rPr>
      </w:pPr>
      <w:r>
        <w:rPr>
          <w:rFonts w:ascii="Times New Roman" w:hAnsi="Times New Roman" w:cs="Times New Roman"/>
          <w:b/>
          <w:sz w:val="24"/>
        </w:rPr>
        <w:tab/>
        <w:t xml:space="preserve">Dr </w:t>
      </w:r>
      <w:proofErr w:type="spellStart"/>
      <w:r>
        <w:rPr>
          <w:rFonts w:ascii="Times New Roman" w:hAnsi="Times New Roman" w:cs="Times New Roman"/>
          <w:b/>
          <w:sz w:val="24"/>
        </w:rPr>
        <w:t>Prakash</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Paltye</w:t>
      </w:r>
      <w:proofErr w:type="spellEnd"/>
    </w:p>
    <w:p w:rsidR="005F6733" w:rsidRDefault="005F6733" w:rsidP="005F6733">
      <w:pPr>
        <w:spacing w:after="0"/>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Professor</w:t>
      </w:r>
    </w:p>
    <w:p w:rsidR="005F6733" w:rsidRDefault="005F6733" w:rsidP="005F6733">
      <w:pPr>
        <w:spacing w:after="0"/>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 xml:space="preserve">Department of </w:t>
      </w:r>
      <w:proofErr w:type="spellStart"/>
      <w:r>
        <w:rPr>
          <w:rFonts w:ascii="Times New Roman" w:hAnsi="Times New Roman" w:cs="Times New Roman"/>
          <w:sz w:val="24"/>
        </w:rPr>
        <w:t>Panchakarma</w:t>
      </w:r>
      <w:proofErr w:type="spellEnd"/>
    </w:p>
    <w:p w:rsidR="005F6733" w:rsidRDefault="005F6733" w:rsidP="005F6733">
      <w:pPr>
        <w:spacing w:after="0"/>
        <w:ind w:firstLine="720"/>
        <w:rPr>
          <w:rFonts w:ascii="Times New Roman" w:hAnsi="Times New Roman" w:cs="Times New Roman"/>
          <w:sz w:val="24"/>
        </w:rPr>
      </w:pPr>
      <w:proofErr w:type="spellStart"/>
      <w:proofErr w:type="gramStart"/>
      <w:r>
        <w:rPr>
          <w:rFonts w:ascii="Times New Roman" w:hAnsi="Times New Roman" w:cs="Times New Roman"/>
          <w:sz w:val="24"/>
        </w:rPr>
        <w:t>Ashwini</w:t>
      </w:r>
      <w:proofErr w:type="spellEnd"/>
      <w:r>
        <w:rPr>
          <w:rFonts w:ascii="Times New Roman" w:hAnsi="Times New Roman" w:cs="Times New Roman"/>
          <w:sz w:val="24"/>
        </w:rPr>
        <w:t xml:space="preserve"> </w:t>
      </w:r>
      <w:proofErr w:type="spellStart"/>
      <w:r>
        <w:rPr>
          <w:rFonts w:ascii="Times New Roman" w:hAnsi="Times New Roman" w:cs="Times New Roman"/>
          <w:sz w:val="24"/>
        </w:rPr>
        <w:t>Ayurvedic</w:t>
      </w:r>
      <w:proofErr w:type="spellEnd"/>
      <w:r>
        <w:rPr>
          <w:rFonts w:ascii="Times New Roman" w:hAnsi="Times New Roman" w:cs="Times New Roman"/>
          <w:sz w:val="24"/>
        </w:rPr>
        <w:t xml:space="preserve"> Medical College &amp; Hospital, </w:t>
      </w:r>
      <w:proofErr w:type="spellStart"/>
      <w:r>
        <w:rPr>
          <w:rFonts w:ascii="Times New Roman" w:hAnsi="Times New Roman" w:cs="Times New Roman"/>
          <w:sz w:val="24"/>
        </w:rPr>
        <w:t>Tumkur</w:t>
      </w:r>
      <w:proofErr w:type="spellEnd"/>
      <w:r>
        <w:rPr>
          <w:rFonts w:ascii="Times New Roman" w:hAnsi="Times New Roman" w:cs="Times New Roman"/>
          <w:sz w:val="24"/>
        </w:rPr>
        <w:t>.</w:t>
      </w:r>
      <w:proofErr w:type="gramEnd"/>
    </w:p>
    <w:p w:rsidR="00FB3B79" w:rsidRDefault="00FB3B79" w:rsidP="005F6733">
      <w:pPr>
        <w:spacing w:after="0"/>
        <w:rPr>
          <w:rFonts w:ascii="Times New Roman" w:hAnsi="Times New Roman" w:cs="Times New Roman"/>
          <w:sz w:val="24"/>
        </w:rPr>
      </w:pPr>
    </w:p>
    <w:p w:rsidR="005F6733" w:rsidRDefault="005F6733" w:rsidP="00FB3B79">
      <w:pPr>
        <w:spacing w:line="360" w:lineRule="auto"/>
        <w:jc w:val="both"/>
        <w:rPr>
          <w:rFonts w:ascii="Times New Roman" w:hAnsi="Times New Roman" w:cs="Times New Roman"/>
          <w:b/>
          <w:sz w:val="24"/>
        </w:rPr>
      </w:pPr>
    </w:p>
    <w:p w:rsidR="005F6733" w:rsidRDefault="005F6733">
      <w:pPr>
        <w:rPr>
          <w:rFonts w:ascii="Times New Roman" w:hAnsi="Times New Roman" w:cs="Times New Roman"/>
          <w:b/>
          <w:sz w:val="24"/>
        </w:rPr>
      </w:pPr>
      <w:r>
        <w:rPr>
          <w:rFonts w:ascii="Times New Roman" w:hAnsi="Times New Roman" w:cs="Times New Roman"/>
          <w:b/>
          <w:sz w:val="24"/>
        </w:rPr>
        <w:br w:type="page"/>
      </w:r>
    </w:p>
    <w:p w:rsidR="005F6733" w:rsidRPr="00FB3B79" w:rsidRDefault="005F6733" w:rsidP="005F6733">
      <w:pPr>
        <w:spacing w:line="360" w:lineRule="auto"/>
        <w:jc w:val="center"/>
        <w:rPr>
          <w:rFonts w:ascii="Times New Roman" w:hAnsi="Times New Roman" w:cs="Times New Roman"/>
          <w:b/>
          <w:sz w:val="28"/>
        </w:rPr>
      </w:pPr>
      <w:r w:rsidRPr="00FB3B79">
        <w:rPr>
          <w:rFonts w:ascii="Times New Roman" w:hAnsi="Times New Roman" w:cs="Times New Roman"/>
          <w:b/>
          <w:sz w:val="28"/>
        </w:rPr>
        <w:lastRenderedPageBreak/>
        <w:t>Embracing the Future of Ayurveda: Exploring Futuristic Trends in Ayurveda Medical Science</w:t>
      </w:r>
    </w:p>
    <w:p w:rsidR="005F6733" w:rsidRDefault="005F6733" w:rsidP="00FB3B79">
      <w:pPr>
        <w:spacing w:line="360" w:lineRule="auto"/>
        <w:jc w:val="both"/>
        <w:rPr>
          <w:rFonts w:ascii="Times New Roman" w:hAnsi="Times New Roman" w:cs="Times New Roman"/>
          <w:b/>
          <w:sz w:val="24"/>
        </w:rPr>
      </w:pP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Introduction:</w:t>
      </w:r>
      <w:r w:rsidRPr="00FB3B79">
        <w:rPr>
          <w:rFonts w:ascii="Times New Roman" w:hAnsi="Times New Roman" w:cs="Times New Roman"/>
          <w:sz w:val="24"/>
        </w:rPr>
        <w:t xml:space="preserve"> The ancient wisdom of Ayurveda, with its holistic approach to health and </w:t>
      </w:r>
      <w:proofErr w:type="gramStart"/>
      <w:r w:rsidRPr="00FB3B79">
        <w:rPr>
          <w:rFonts w:ascii="Times New Roman" w:hAnsi="Times New Roman" w:cs="Times New Roman"/>
          <w:sz w:val="24"/>
        </w:rPr>
        <w:t>well-being</w:t>
      </w:r>
      <w:proofErr w:type="gramEnd"/>
      <w:r w:rsidRPr="00FB3B79">
        <w:rPr>
          <w:rFonts w:ascii="Times New Roman" w:hAnsi="Times New Roman" w:cs="Times New Roman"/>
          <w:sz w:val="24"/>
        </w:rPr>
        <w:t>, has stood the test of time. However, as we progress into the future, the field of Ayurveda is also evolving to integrate modern advancements in medical science. In this chapter, we will delve into the exciting world of futuristic trends in Ayurveda, where ancient wisdom meets cutting-edge technology and innovative approaches. From personalized medicine to digital health solutions, we will explore how Ayurveda is embracing the future to offer enhanced healthcare experiences.</w:t>
      </w:r>
    </w:p>
    <w:p w:rsidR="00FB3B79" w:rsidRPr="00FB3B79" w:rsidRDefault="00FB3B79" w:rsidP="00FB3B79">
      <w:pPr>
        <w:spacing w:line="360" w:lineRule="auto"/>
        <w:jc w:val="both"/>
        <w:rPr>
          <w:rFonts w:ascii="Times New Roman" w:hAnsi="Times New Roman" w:cs="Times New Roman"/>
          <w:b/>
          <w:sz w:val="24"/>
        </w:rPr>
      </w:pPr>
      <w:r w:rsidRPr="00FB3B79">
        <w:rPr>
          <w:rFonts w:ascii="Times New Roman" w:hAnsi="Times New Roman" w:cs="Times New Roman"/>
          <w:b/>
          <w:sz w:val="24"/>
        </w:rPr>
        <w:t>Section 1: Personalized Medicine and Genomics</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1.1 The Role of Genomics in Ayurveda:</w:t>
      </w:r>
      <w:r w:rsidRPr="00FB3B79">
        <w:rPr>
          <w:rFonts w:ascii="Times New Roman" w:hAnsi="Times New Roman" w:cs="Times New Roman"/>
          <w:sz w:val="24"/>
        </w:rPr>
        <w:t xml:space="preserve"> </w:t>
      </w:r>
      <w:proofErr w:type="spellStart"/>
      <w:r w:rsidRPr="00FB3B79">
        <w:rPr>
          <w:rFonts w:ascii="Times New Roman" w:hAnsi="Times New Roman" w:cs="Times New Roman"/>
          <w:sz w:val="24"/>
        </w:rPr>
        <w:t>Ayurgenomics</w:t>
      </w:r>
      <w:proofErr w:type="spellEnd"/>
      <w:r w:rsidRPr="00FB3B79">
        <w:rPr>
          <w:rFonts w:ascii="Times New Roman" w:hAnsi="Times New Roman" w:cs="Times New Roman"/>
          <w:sz w:val="24"/>
        </w:rPr>
        <w:t xml:space="preserve"> Ayurveda recognizes that each </w:t>
      </w:r>
      <w:bookmarkStart w:id="0" w:name="_GoBack"/>
      <w:bookmarkEnd w:id="0"/>
      <w:r w:rsidRPr="00FB3B79">
        <w:rPr>
          <w:rFonts w:ascii="Times New Roman" w:hAnsi="Times New Roman" w:cs="Times New Roman"/>
          <w:sz w:val="24"/>
        </w:rPr>
        <w:t xml:space="preserve">individual is unique, with different constitutions and genetic makeup. Genomics, the study of an individual's genes and their interactions with the environment, has emerged as a significant field in modern medicine. </w:t>
      </w:r>
      <w:proofErr w:type="spellStart"/>
      <w:r w:rsidRPr="00FB3B79">
        <w:rPr>
          <w:rFonts w:ascii="Times New Roman" w:hAnsi="Times New Roman" w:cs="Times New Roman"/>
          <w:sz w:val="24"/>
        </w:rPr>
        <w:t>Ayurgenomics</w:t>
      </w:r>
      <w:proofErr w:type="spellEnd"/>
      <w:r w:rsidRPr="00FB3B79">
        <w:rPr>
          <w:rFonts w:ascii="Times New Roman" w:hAnsi="Times New Roman" w:cs="Times New Roman"/>
          <w:sz w:val="24"/>
        </w:rPr>
        <w:t xml:space="preserve"> combines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principles with genomic research to provide personalized insights into health and disease. By </w:t>
      </w:r>
      <w:proofErr w:type="spellStart"/>
      <w:r w:rsidRPr="00FB3B79">
        <w:rPr>
          <w:rFonts w:ascii="Times New Roman" w:hAnsi="Times New Roman" w:cs="Times New Roman"/>
          <w:sz w:val="24"/>
        </w:rPr>
        <w:t>analyzing</w:t>
      </w:r>
      <w:proofErr w:type="spellEnd"/>
      <w:r w:rsidRPr="00FB3B79">
        <w:rPr>
          <w:rFonts w:ascii="Times New Roman" w:hAnsi="Times New Roman" w:cs="Times New Roman"/>
          <w:sz w:val="24"/>
        </w:rPr>
        <w:t xml:space="preserve"> an individual's genetic data, </w:t>
      </w:r>
      <w:proofErr w:type="spellStart"/>
      <w:r w:rsidRPr="00FB3B79">
        <w:rPr>
          <w:rFonts w:ascii="Times New Roman" w:hAnsi="Times New Roman" w:cs="Times New Roman"/>
          <w:sz w:val="24"/>
        </w:rPr>
        <w:t>Ayurgenomics</w:t>
      </w:r>
      <w:proofErr w:type="spellEnd"/>
      <w:r w:rsidRPr="00FB3B79">
        <w:rPr>
          <w:rFonts w:ascii="Times New Roman" w:hAnsi="Times New Roman" w:cs="Times New Roman"/>
          <w:sz w:val="24"/>
        </w:rPr>
        <w:t xml:space="preserve"> aims to tailor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treatments and lifestyle recommendations to their specific needs.</w:t>
      </w:r>
    </w:p>
    <w:p w:rsidR="00FB3B79" w:rsidRPr="00FB3B79" w:rsidRDefault="00FB3B79" w:rsidP="00FB3B79">
      <w:pPr>
        <w:spacing w:line="360" w:lineRule="auto"/>
        <w:ind w:firstLine="720"/>
        <w:jc w:val="both"/>
        <w:rPr>
          <w:rFonts w:ascii="Times New Roman" w:hAnsi="Times New Roman" w:cs="Times New Roman"/>
          <w:sz w:val="24"/>
        </w:rPr>
      </w:pPr>
      <w:proofErr w:type="spellStart"/>
      <w:r w:rsidRPr="00FB3B79">
        <w:rPr>
          <w:rFonts w:ascii="Times New Roman" w:hAnsi="Times New Roman" w:cs="Times New Roman"/>
          <w:sz w:val="24"/>
        </w:rPr>
        <w:t>Ayurgenomics</w:t>
      </w:r>
      <w:proofErr w:type="spellEnd"/>
      <w:r w:rsidRPr="00FB3B79">
        <w:rPr>
          <w:rFonts w:ascii="Times New Roman" w:hAnsi="Times New Roman" w:cs="Times New Roman"/>
          <w:sz w:val="24"/>
        </w:rPr>
        <w:t xml:space="preserve"> focuses on identifying genetic variations that influence an individual's response to treatments and their susceptibility to diseases. This integration of genomics with Ayurveda allows for a more personalized approach to healthcare. By understanding an individual's genetic predispositions,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practitioners can design treatment plans that address their unique needs and optimize therapeutic outcomes.</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1.2 Precision Medicine:</w:t>
      </w:r>
      <w:r w:rsidRPr="00FB3B79">
        <w:rPr>
          <w:rFonts w:ascii="Times New Roman" w:hAnsi="Times New Roman" w:cs="Times New Roman"/>
          <w:sz w:val="24"/>
        </w:rPr>
        <w:t xml:space="preserve"> Tailoring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Treatments to Individual Genotypes Precision medicine is revolutionizing healthcare by customizing treatments based on an individual's genetic profile. In Ayurveda, precision medicine involves understanding the unique genetic variations that influence an individual's response to treatments and lifestyle modifications. By incorporating genomic information,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practitioners can develop personalized treatment plans, optimizing therapeutic outcomes and minimizing side effects.</w:t>
      </w:r>
    </w:p>
    <w:p w:rsidR="00FB3B79" w:rsidRPr="00FB3B79" w:rsidRDefault="00FB3B79" w:rsidP="00FB3B79">
      <w:pPr>
        <w:spacing w:line="360" w:lineRule="auto"/>
        <w:ind w:firstLine="720"/>
        <w:jc w:val="both"/>
        <w:rPr>
          <w:rFonts w:ascii="Times New Roman" w:hAnsi="Times New Roman" w:cs="Times New Roman"/>
          <w:sz w:val="24"/>
        </w:rPr>
      </w:pPr>
      <w:r w:rsidRPr="00FB3B79">
        <w:rPr>
          <w:rFonts w:ascii="Times New Roman" w:hAnsi="Times New Roman" w:cs="Times New Roman"/>
          <w:sz w:val="24"/>
        </w:rPr>
        <w:lastRenderedPageBreak/>
        <w:t xml:space="preserve">Precision medicine in Ayurveda takes into account an individual's genetic predispositions, along with their </w:t>
      </w:r>
      <w:proofErr w:type="spellStart"/>
      <w:r w:rsidRPr="00FB3B79">
        <w:rPr>
          <w:rFonts w:ascii="Times New Roman" w:hAnsi="Times New Roman" w:cs="Times New Roman"/>
          <w:sz w:val="24"/>
        </w:rPr>
        <w:t>Prakriti</w:t>
      </w:r>
      <w:proofErr w:type="spellEnd"/>
      <w:r w:rsidRPr="00FB3B79">
        <w:rPr>
          <w:rFonts w:ascii="Times New Roman" w:hAnsi="Times New Roman" w:cs="Times New Roman"/>
          <w:sz w:val="24"/>
        </w:rPr>
        <w:t xml:space="preserve"> (constitution) and </w:t>
      </w:r>
      <w:proofErr w:type="spellStart"/>
      <w:r w:rsidRPr="00FB3B79">
        <w:rPr>
          <w:rFonts w:ascii="Times New Roman" w:hAnsi="Times New Roman" w:cs="Times New Roman"/>
          <w:sz w:val="24"/>
        </w:rPr>
        <w:t>Vikriti</w:t>
      </w:r>
      <w:proofErr w:type="spellEnd"/>
      <w:r w:rsidRPr="00FB3B79">
        <w:rPr>
          <w:rFonts w:ascii="Times New Roman" w:hAnsi="Times New Roman" w:cs="Times New Roman"/>
          <w:sz w:val="24"/>
        </w:rPr>
        <w:t xml:space="preserve"> (current imbalances). This comprehensive approach allows for tailored treatments that address the root causes of diseases and restore balance in a personalized manner. By integrating precision medicine into Ayurveda, the field can provide more effective and targeted therapies for individuals, enhancing their overall well-being.</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1.3 Genetic Testing and Ayurveda:</w:t>
      </w:r>
      <w:r w:rsidRPr="00FB3B79">
        <w:rPr>
          <w:rFonts w:ascii="Times New Roman" w:hAnsi="Times New Roman" w:cs="Times New Roman"/>
          <w:sz w:val="24"/>
        </w:rPr>
        <w:t xml:space="preserve"> Unlocking Personalized Health Insights Genetic testing has become more accessible and affordable, allowing individuals to gain valuable insights into their health predispositions. By combining genetic testing with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principles, individuals can uncover genetic variations that may influence their susceptibility to certain diseases or guide their wellness choices.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genetic testing empowers individuals to make informed decisions about diet, lifestyle, and preventive measures, aligning them with their unique genetic blueprint.</w:t>
      </w:r>
    </w:p>
    <w:p w:rsidR="00FB3B79" w:rsidRPr="00FB3B79" w:rsidRDefault="00FB3B79" w:rsidP="00FB3B79">
      <w:pPr>
        <w:spacing w:line="360" w:lineRule="auto"/>
        <w:ind w:firstLine="720"/>
        <w:jc w:val="both"/>
        <w:rPr>
          <w:rFonts w:ascii="Times New Roman" w:hAnsi="Times New Roman" w:cs="Times New Roman"/>
          <w:sz w:val="24"/>
        </w:rPr>
      </w:pPr>
      <w:r w:rsidRPr="00FB3B79">
        <w:rPr>
          <w:rFonts w:ascii="Times New Roman" w:hAnsi="Times New Roman" w:cs="Times New Roman"/>
          <w:sz w:val="24"/>
        </w:rPr>
        <w:t xml:space="preserve">Genetic testing in Ayurveda can reveal valuable information about an individual's predisposition to specific health conditions, including metabolic disorders, cardiovascular diseases, and certain cancers. This knowledge enables individuals to take proactive steps to prevent or manage these conditions through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interventions. By combining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wisdom with genetic insights, individuals can optimize their health and well-being based on their specific genetic makeup.</w:t>
      </w:r>
    </w:p>
    <w:p w:rsidR="00FB3B79" w:rsidRPr="00FB3B79" w:rsidRDefault="00FB3B79" w:rsidP="00FB3B79">
      <w:pPr>
        <w:spacing w:line="360" w:lineRule="auto"/>
        <w:jc w:val="both"/>
        <w:rPr>
          <w:rFonts w:ascii="Times New Roman" w:hAnsi="Times New Roman" w:cs="Times New Roman"/>
          <w:b/>
          <w:sz w:val="24"/>
        </w:rPr>
      </w:pPr>
      <w:r w:rsidRPr="00FB3B79">
        <w:rPr>
          <w:rFonts w:ascii="Times New Roman" w:hAnsi="Times New Roman" w:cs="Times New Roman"/>
          <w:b/>
          <w:sz w:val="24"/>
        </w:rPr>
        <w:t>Section 2: Integrating Artificial Intelligence and Machine Learning</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2.1 AI-assisted Diagnosis:</w:t>
      </w:r>
      <w:r w:rsidRPr="00FB3B79">
        <w:rPr>
          <w:rFonts w:ascii="Times New Roman" w:hAnsi="Times New Roman" w:cs="Times New Roman"/>
          <w:sz w:val="24"/>
        </w:rPr>
        <w:t xml:space="preserve"> Enhancing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Diagnostic Methods Artificial intelligence (AI) algorithms can </w:t>
      </w:r>
      <w:proofErr w:type="spellStart"/>
      <w:r w:rsidRPr="00FB3B79">
        <w:rPr>
          <w:rFonts w:ascii="Times New Roman" w:hAnsi="Times New Roman" w:cs="Times New Roman"/>
          <w:sz w:val="24"/>
        </w:rPr>
        <w:t>analyze</w:t>
      </w:r>
      <w:proofErr w:type="spellEnd"/>
      <w:r w:rsidRPr="00FB3B79">
        <w:rPr>
          <w:rFonts w:ascii="Times New Roman" w:hAnsi="Times New Roman" w:cs="Times New Roman"/>
          <w:sz w:val="24"/>
        </w:rPr>
        <w:t xml:space="preserve"> vast amounts of medical data and assist in diagnosing diseases accurately. In Ayurveda, AI can be leveraged to improve diagnostic methods by </w:t>
      </w:r>
      <w:proofErr w:type="spellStart"/>
      <w:r w:rsidRPr="00FB3B79">
        <w:rPr>
          <w:rFonts w:ascii="Times New Roman" w:hAnsi="Times New Roman" w:cs="Times New Roman"/>
          <w:sz w:val="24"/>
        </w:rPr>
        <w:t>analyzing</w:t>
      </w:r>
      <w:proofErr w:type="spellEnd"/>
      <w:r w:rsidRPr="00FB3B79">
        <w:rPr>
          <w:rFonts w:ascii="Times New Roman" w:hAnsi="Times New Roman" w:cs="Times New Roman"/>
          <w:sz w:val="24"/>
        </w:rPr>
        <w:t xml:space="preserve"> symptoms, pulse readings, tongue examinations, and other traditional diagnostic tools. AI algorithms can learn from historical patient data to provide valuable insights and aid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practitioners in formulating precise diagnoses.</w:t>
      </w:r>
    </w:p>
    <w:p w:rsidR="00FB3B79" w:rsidRPr="00FB3B79" w:rsidRDefault="00FB3B79" w:rsidP="00FB3B79">
      <w:pPr>
        <w:spacing w:line="360" w:lineRule="auto"/>
        <w:ind w:firstLine="720"/>
        <w:jc w:val="both"/>
        <w:rPr>
          <w:rFonts w:ascii="Times New Roman" w:hAnsi="Times New Roman" w:cs="Times New Roman"/>
          <w:sz w:val="24"/>
        </w:rPr>
      </w:pPr>
      <w:r w:rsidRPr="00FB3B79">
        <w:rPr>
          <w:rFonts w:ascii="Times New Roman" w:hAnsi="Times New Roman" w:cs="Times New Roman"/>
          <w:sz w:val="24"/>
        </w:rPr>
        <w:t xml:space="preserve">AI-assisted diagnosis in Ayurveda can help practitioners in pattern recognition and differential diagnosis. By </w:t>
      </w:r>
      <w:proofErr w:type="spellStart"/>
      <w:r w:rsidRPr="00FB3B79">
        <w:rPr>
          <w:rFonts w:ascii="Times New Roman" w:hAnsi="Times New Roman" w:cs="Times New Roman"/>
          <w:sz w:val="24"/>
        </w:rPr>
        <w:t>analyzing</w:t>
      </w:r>
      <w:proofErr w:type="spellEnd"/>
      <w:r w:rsidRPr="00FB3B79">
        <w:rPr>
          <w:rFonts w:ascii="Times New Roman" w:hAnsi="Times New Roman" w:cs="Times New Roman"/>
          <w:sz w:val="24"/>
        </w:rPr>
        <w:t xml:space="preserve"> a wide range of patient data and learning from past cases, AI algorithms can provide valuable insights to support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practitioners in their diagnostic process. This integration of AI in diagnosis enhances the accuracy and efficiency of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healthcare, ultimately leading to better patient outcomes.</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lastRenderedPageBreak/>
        <w:t>2.2 Machine Learning in Herbal Medicine:</w:t>
      </w:r>
      <w:r w:rsidRPr="00FB3B79">
        <w:rPr>
          <w:rFonts w:ascii="Times New Roman" w:hAnsi="Times New Roman" w:cs="Times New Roman"/>
          <w:sz w:val="24"/>
        </w:rPr>
        <w:t xml:space="preserve"> Predictive Analytics for Optimal Treatment Plans Machine learning algorithms can </w:t>
      </w:r>
      <w:proofErr w:type="spellStart"/>
      <w:r w:rsidRPr="00FB3B79">
        <w:rPr>
          <w:rFonts w:ascii="Times New Roman" w:hAnsi="Times New Roman" w:cs="Times New Roman"/>
          <w:sz w:val="24"/>
        </w:rPr>
        <w:t>analyze</w:t>
      </w:r>
      <w:proofErr w:type="spellEnd"/>
      <w:r w:rsidRPr="00FB3B79">
        <w:rPr>
          <w:rFonts w:ascii="Times New Roman" w:hAnsi="Times New Roman" w:cs="Times New Roman"/>
          <w:sz w:val="24"/>
        </w:rPr>
        <w:t xml:space="preserve"> large datasets on herbs, their chemical constituents, and their therapeutic properties. By integrating machine learning into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practices, practitioners can identify patterns and predict the most effective herbal formulations for specific health conditions. This data-driven approach enhances the precision and efficacy of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treatments, ensuring optimal outcomes for patients.</w:t>
      </w:r>
    </w:p>
    <w:p w:rsidR="00FB3B79" w:rsidRPr="00FB3B79" w:rsidRDefault="00FB3B79" w:rsidP="00FB3B79">
      <w:pPr>
        <w:spacing w:line="360" w:lineRule="auto"/>
        <w:ind w:firstLine="720"/>
        <w:jc w:val="both"/>
        <w:rPr>
          <w:rFonts w:ascii="Times New Roman" w:hAnsi="Times New Roman" w:cs="Times New Roman"/>
          <w:sz w:val="24"/>
        </w:rPr>
      </w:pPr>
      <w:r w:rsidRPr="00FB3B79">
        <w:rPr>
          <w:rFonts w:ascii="Times New Roman" w:hAnsi="Times New Roman" w:cs="Times New Roman"/>
          <w:sz w:val="24"/>
        </w:rPr>
        <w:t xml:space="preserve">Machine learning in herbal medicine involves mining vast repositories of knowledge about medicinal plants and their traditional uses. By </w:t>
      </w:r>
      <w:proofErr w:type="spellStart"/>
      <w:r w:rsidRPr="00FB3B79">
        <w:rPr>
          <w:rFonts w:ascii="Times New Roman" w:hAnsi="Times New Roman" w:cs="Times New Roman"/>
          <w:sz w:val="24"/>
        </w:rPr>
        <w:t>analyzing</w:t>
      </w:r>
      <w:proofErr w:type="spellEnd"/>
      <w:r w:rsidRPr="00FB3B79">
        <w:rPr>
          <w:rFonts w:ascii="Times New Roman" w:hAnsi="Times New Roman" w:cs="Times New Roman"/>
          <w:sz w:val="24"/>
        </w:rPr>
        <w:t xml:space="preserve"> this data, machine learning algorithms can identify correlations between herbal properties and health outcomes. This enables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practitioners to recommend the most suitable herbal formulations for individual patients, improving treatment efficacy and personalizing care.</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 xml:space="preserve">2.3 </w:t>
      </w:r>
      <w:proofErr w:type="spellStart"/>
      <w:r w:rsidRPr="00FB3B79">
        <w:rPr>
          <w:rFonts w:ascii="Times New Roman" w:hAnsi="Times New Roman" w:cs="Times New Roman"/>
          <w:b/>
          <w:sz w:val="24"/>
        </w:rPr>
        <w:t>Chatbots</w:t>
      </w:r>
      <w:proofErr w:type="spellEnd"/>
      <w:r w:rsidRPr="00FB3B79">
        <w:rPr>
          <w:rFonts w:ascii="Times New Roman" w:hAnsi="Times New Roman" w:cs="Times New Roman"/>
          <w:b/>
          <w:sz w:val="24"/>
        </w:rPr>
        <w:t xml:space="preserve"> and Virtual Assistants:</w:t>
      </w:r>
      <w:r w:rsidRPr="00FB3B79">
        <w:rPr>
          <w:rFonts w:ascii="Times New Roman" w:hAnsi="Times New Roman" w:cs="Times New Roman"/>
          <w:sz w:val="24"/>
        </w:rPr>
        <w:t xml:space="preserve"> AI-driven Support for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Healthcare </w:t>
      </w:r>
      <w:proofErr w:type="spellStart"/>
      <w:r w:rsidRPr="00FB3B79">
        <w:rPr>
          <w:rFonts w:ascii="Times New Roman" w:hAnsi="Times New Roman" w:cs="Times New Roman"/>
          <w:sz w:val="24"/>
        </w:rPr>
        <w:t>Chatbots</w:t>
      </w:r>
      <w:proofErr w:type="spellEnd"/>
      <w:r w:rsidRPr="00FB3B79">
        <w:rPr>
          <w:rFonts w:ascii="Times New Roman" w:hAnsi="Times New Roman" w:cs="Times New Roman"/>
          <w:sz w:val="24"/>
        </w:rPr>
        <w:t xml:space="preserve"> and virtual assistants powered by AI are transforming healthcare by providing personalized guidance and support. In Ayurveda, these digital tools can offer information about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principles, suggest lifestyle modifications, and answer common health-related queries. By leveraging AI,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healthcare can reach a broader audience, provide on-demand assistance, and enhance patient engagement.</w:t>
      </w:r>
    </w:p>
    <w:p w:rsidR="00FB3B79" w:rsidRPr="00FB3B79" w:rsidRDefault="00FB3B79" w:rsidP="00FB3B79">
      <w:pPr>
        <w:spacing w:line="360" w:lineRule="auto"/>
        <w:ind w:firstLine="720"/>
        <w:jc w:val="both"/>
        <w:rPr>
          <w:rFonts w:ascii="Times New Roman" w:hAnsi="Times New Roman" w:cs="Times New Roman"/>
          <w:sz w:val="24"/>
        </w:rPr>
      </w:pP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w:t>
      </w:r>
      <w:proofErr w:type="spellStart"/>
      <w:r w:rsidRPr="00FB3B79">
        <w:rPr>
          <w:rFonts w:ascii="Times New Roman" w:hAnsi="Times New Roman" w:cs="Times New Roman"/>
          <w:sz w:val="24"/>
        </w:rPr>
        <w:t>chatbots</w:t>
      </w:r>
      <w:proofErr w:type="spellEnd"/>
      <w:r w:rsidRPr="00FB3B79">
        <w:rPr>
          <w:rFonts w:ascii="Times New Roman" w:hAnsi="Times New Roman" w:cs="Times New Roman"/>
          <w:sz w:val="24"/>
        </w:rPr>
        <w:t xml:space="preserve"> and virtual assistants provide users with instant access to personalized health information and recommendations. These AI-driven tools can assist in symptom assessment, suggest self-care practices, and offer guidance on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principles based on the user's unique needs. By incorporating </w:t>
      </w:r>
      <w:proofErr w:type="spellStart"/>
      <w:r w:rsidRPr="00FB3B79">
        <w:rPr>
          <w:rFonts w:ascii="Times New Roman" w:hAnsi="Times New Roman" w:cs="Times New Roman"/>
          <w:sz w:val="24"/>
        </w:rPr>
        <w:t>chatbots</w:t>
      </w:r>
      <w:proofErr w:type="spellEnd"/>
      <w:r w:rsidRPr="00FB3B79">
        <w:rPr>
          <w:rFonts w:ascii="Times New Roman" w:hAnsi="Times New Roman" w:cs="Times New Roman"/>
          <w:sz w:val="24"/>
        </w:rPr>
        <w:t xml:space="preserve"> and virtual assistants,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healthcare becomes more accessible and user-friendly, empowering individuals to take an active role in their well-being.</w:t>
      </w:r>
    </w:p>
    <w:p w:rsidR="00FB3B79" w:rsidRPr="00FB3B79" w:rsidRDefault="00FB3B79" w:rsidP="00FB3B79">
      <w:pPr>
        <w:spacing w:line="360" w:lineRule="auto"/>
        <w:jc w:val="both"/>
        <w:rPr>
          <w:rFonts w:ascii="Times New Roman" w:hAnsi="Times New Roman" w:cs="Times New Roman"/>
          <w:b/>
          <w:sz w:val="24"/>
        </w:rPr>
      </w:pPr>
      <w:r w:rsidRPr="00FB3B79">
        <w:rPr>
          <w:rFonts w:ascii="Times New Roman" w:hAnsi="Times New Roman" w:cs="Times New Roman"/>
          <w:b/>
          <w:sz w:val="24"/>
        </w:rPr>
        <w:t>Section 3: Digital Health and Wearable Devices</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3.1 Ayurveda in the Age of Digital Health:</w:t>
      </w:r>
      <w:r w:rsidRPr="00FB3B79">
        <w:rPr>
          <w:rFonts w:ascii="Times New Roman" w:hAnsi="Times New Roman" w:cs="Times New Roman"/>
          <w:sz w:val="24"/>
        </w:rPr>
        <w:t xml:space="preserve"> Mobile Apps and Online Platforms Digital health solutions, such as mobile applications and online platforms, are revolutionizing healthcare delivery. In Ayurveda, these platforms can provide access to personalized health recommendations, track progress, and offer reminders for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practices. With the integration of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knowledge into digital health tools, individuals can conveniently incorporate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principles into their daily lives, promoting holistic well-being.</w:t>
      </w:r>
    </w:p>
    <w:p w:rsidR="00FB3B79" w:rsidRPr="00FB3B79" w:rsidRDefault="00FB3B79" w:rsidP="00FB3B79">
      <w:pPr>
        <w:spacing w:line="360" w:lineRule="auto"/>
        <w:ind w:firstLine="720"/>
        <w:jc w:val="both"/>
        <w:rPr>
          <w:rFonts w:ascii="Times New Roman" w:hAnsi="Times New Roman" w:cs="Times New Roman"/>
          <w:sz w:val="24"/>
        </w:rPr>
      </w:pPr>
      <w:proofErr w:type="spellStart"/>
      <w:r w:rsidRPr="00FB3B79">
        <w:rPr>
          <w:rFonts w:ascii="Times New Roman" w:hAnsi="Times New Roman" w:cs="Times New Roman"/>
          <w:sz w:val="24"/>
        </w:rPr>
        <w:lastRenderedPageBreak/>
        <w:t>Ayurvedic</w:t>
      </w:r>
      <w:proofErr w:type="spellEnd"/>
      <w:r w:rsidRPr="00FB3B79">
        <w:rPr>
          <w:rFonts w:ascii="Times New Roman" w:hAnsi="Times New Roman" w:cs="Times New Roman"/>
          <w:sz w:val="24"/>
        </w:rPr>
        <w:t xml:space="preserve"> mobile apps and online platforms offer a range of features to support individuals on their wellness journey. These platforms may include personalized diet plans, yoga and meditation tutorials, reminder systems for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practices, and progress tracking tools. By leveraging digital health solutions, Ayurveda becomes more accessible and user-friendly, empowering individuals to adopt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practices seamlessly.</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3.2 Wearable Technology:</w:t>
      </w:r>
      <w:r w:rsidRPr="00FB3B79">
        <w:rPr>
          <w:rFonts w:ascii="Times New Roman" w:hAnsi="Times New Roman" w:cs="Times New Roman"/>
          <w:sz w:val="24"/>
        </w:rPr>
        <w:t xml:space="preserve"> Monitoring Health Parameters the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Way Wearable devices equipped with sensors and advanced monitoring capabilities can track various health parameters. In Ayurveda, these devices can assist in monitoring pulse, sleep patterns, stress levels, and other vital signs. By integrating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principles into wearable technology, individuals can gain deeper insights into their well-being and make informed decisions about their health.</w:t>
      </w:r>
    </w:p>
    <w:p w:rsidR="00FB3B79" w:rsidRPr="00FB3B79" w:rsidRDefault="00FB3B79" w:rsidP="00FB3B79">
      <w:pPr>
        <w:spacing w:line="360" w:lineRule="auto"/>
        <w:ind w:firstLine="720"/>
        <w:jc w:val="both"/>
        <w:rPr>
          <w:rFonts w:ascii="Times New Roman" w:hAnsi="Times New Roman" w:cs="Times New Roman"/>
          <w:sz w:val="24"/>
        </w:rPr>
      </w:pP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w:t>
      </w:r>
      <w:proofErr w:type="spellStart"/>
      <w:r w:rsidRPr="00FB3B79">
        <w:rPr>
          <w:rFonts w:ascii="Times New Roman" w:hAnsi="Times New Roman" w:cs="Times New Roman"/>
          <w:sz w:val="24"/>
        </w:rPr>
        <w:t>wearables</w:t>
      </w:r>
      <w:proofErr w:type="spellEnd"/>
      <w:r w:rsidRPr="00FB3B79">
        <w:rPr>
          <w:rFonts w:ascii="Times New Roman" w:hAnsi="Times New Roman" w:cs="Times New Roman"/>
          <w:sz w:val="24"/>
        </w:rPr>
        <w:t xml:space="preserve"> focus on capturing and </w:t>
      </w:r>
      <w:proofErr w:type="spellStart"/>
      <w:r w:rsidRPr="00FB3B79">
        <w:rPr>
          <w:rFonts w:ascii="Times New Roman" w:hAnsi="Times New Roman" w:cs="Times New Roman"/>
          <w:sz w:val="24"/>
        </w:rPr>
        <w:t>analyzing</w:t>
      </w:r>
      <w:proofErr w:type="spellEnd"/>
      <w:r w:rsidRPr="00FB3B79">
        <w:rPr>
          <w:rFonts w:ascii="Times New Roman" w:hAnsi="Times New Roman" w:cs="Times New Roman"/>
          <w:sz w:val="24"/>
        </w:rPr>
        <w:t xml:space="preserve"> vital health parameters in alignment with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principles. For example, wearable devices can monitor an individual's pulse rate, sleep quality, and stress levels, providing valuable data for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practitioners to assess their overall health and recommend appropriate interventions. By combining wearable technology with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knowledge, individuals can gain a comprehensive understanding of their well-being and take proactive steps towards achieving balance.</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3.3 Telemedicine and Remote Consultations:</w:t>
      </w:r>
      <w:r w:rsidRPr="00FB3B79">
        <w:rPr>
          <w:rFonts w:ascii="Times New Roman" w:hAnsi="Times New Roman" w:cs="Times New Roman"/>
          <w:sz w:val="24"/>
        </w:rPr>
        <w:t xml:space="preserve"> Breaking Barriers in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Healthcare Delivery Telemedicine has emerged as a game-changer in healthcare, enabling remote consultations and access to expert advice. In Ayurveda, telemedicine facilitates consultations with experienced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practitioners, irrespective of geographical barriers. Patients can receive personalized recommendations, discuss health concerns, and receive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treatments from the comfort of their homes, expanding access to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healthcare globally.</w:t>
      </w:r>
    </w:p>
    <w:p w:rsidR="00FB3B79" w:rsidRPr="00FB3B79" w:rsidRDefault="00FB3B79" w:rsidP="00FB3B79">
      <w:pPr>
        <w:spacing w:line="360" w:lineRule="auto"/>
        <w:ind w:firstLine="720"/>
        <w:jc w:val="both"/>
        <w:rPr>
          <w:rFonts w:ascii="Times New Roman" w:hAnsi="Times New Roman" w:cs="Times New Roman"/>
          <w:sz w:val="24"/>
        </w:rPr>
      </w:pPr>
      <w:r w:rsidRPr="00FB3B79">
        <w:rPr>
          <w:rFonts w:ascii="Times New Roman" w:hAnsi="Times New Roman" w:cs="Times New Roman"/>
          <w:sz w:val="24"/>
        </w:rPr>
        <w:t xml:space="preserve">Telemedicine in Ayurveda allows individuals to connect with qualified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practitioners through video consultations, phone calls, or online platforms. This mode of healthcare delivery provides convenience, especially for those who may have limited access to local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experts. Through telemedicine,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practitioners can assess patients, develop personalized treatment plans, and provide </w:t>
      </w:r>
      <w:proofErr w:type="spellStart"/>
      <w:r w:rsidRPr="00FB3B79">
        <w:rPr>
          <w:rFonts w:ascii="Times New Roman" w:hAnsi="Times New Roman" w:cs="Times New Roman"/>
          <w:sz w:val="24"/>
        </w:rPr>
        <w:t>ongoing</w:t>
      </w:r>
      <w:proofErr w:type="spellEnd"/>
      <w:r w:rsidRPr="00FB3B79">
        <w:rPr>
          <w:rFonts w:ascii="Times New Roman" w:hAnsi="Times New Roman" w:cs="Times New Roman"/>
          <w:sz w:val="24"/>
        </w:rPr>
        <w:t xml:space="preserve"> support, ensuring continuity of care regardless of physical location.</w:t>
      </w:r>
    </w:p>
    <w:p w:rsidR="00FB3B79" w:rsidRPr="00FB3B79" w:rsidRDefault="00FB3B79" w:rsidP="00FB3B79">
      <w:pPr>
        <w:spacing w:line="360" w:lineRule="auto"/>
        <w:jc w:val="both"/>
        <w:rPr>
          <w:rFonts w:ascii="Times New Roman" w:hAnsi="Times New Roman" w:cs="Times New Roman"/>
          <w:b/>
          <w:sz w:val="24"/>
        </w:rPr>
      </w:pPr>
      <w:r w:rsidRPr="00FB3B79">
        <w:rPr>
          <w:rFonts w:ascii="Times New Roman" w:hAnsi="Times New Roman" w:cs="Times New Roman"/>
          <w:b/>
          <w:sz w:val="24"/>
        </w:rPr>
        <w:lastRenderedPageBreak/>
        <w:t>Section 4: Nanotechnology and Ayurveda</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 xml:space="preserve">4.1 </w:t>
      </w:r>
      <w:proofErr w:type="spellStart"/>
      <w:r w:rsidRPr="00FB3B79">
        <w:rPr>
          <w:rFonts w:ascii="Times New Roman" w:hAnsi="Times New Roman" w:cs="Times New Roman"/>
          <w:b/>
          <w:sz w:val="24"/>
        </w:rPr>
        <w:t>Nanoformulations</w:t>
      </w:r>
      <w:proofErr w:type="spellEnd"/>
      <w:r w:rsidRPr="00FB3B79">
        <w:rPr>
          <w:rFonts w:ascii="Times New Roman" w:hAnsi="Times New Roman" w:cs="Times New Roman"/>
          <w:b/>
          <w:sz w:val="24"/>
        </w:rPr>
        <w:t xml:space="preserve"> in </w:t>
      </w:r>
      <w:proofErr w:type="spellStart"/>
      <w:r w:rsidRPr="00FB3B79">
        <w:rPr>
          <w:rFonts w:ascii="Times New Roman" w:hAnsi="Times New Roman" w:cs="Times New Roman"/>
          <w:b/>
          <w:sz w:val="24"/>
        </w:rPr>
        <w:t>Ayurvedic</w:t>
      </w:r>
      <w:proofErr w:type="spellEnd"/>
      <w:r w:rsidRPr="00FB3B79">
        <w:rPr>
          <w:rFonts w:ascii="Times New Roman" w:hAnsi="Times New Roman" w:cs="Times New Roman"/>
          <w:b/>
          <w:sz w:val="24"/>
        </w:rPr>
        <w:t xml:space="preserve"> Medicine:</w:t>
      </w:r>
      <w:r w:rsidRPr="00FB3B79">
        <w:rPr>
          <w:rFonts w:ascii="Times New Roman" w:hAnsi="Times New Roman" w:cs="Times New Roman"/>
          <w:sz w:val="24"/>
        </w:rPr>
        <w:t xml:space="preserve"> Enhancing Bioavailability and Efficacy Nanotechnology </w:t>
      </w:r>
      <w:proofErr w:type="gramStart"/>
      <w:r w:rsidRPr="00FB3B79">
        <w:rPr>
          <w:rFonts w:ascii="Times New Roman" w:hAnsi="Times New Roman" w:cs="Times New Roman"/>
          <w:sz w:val="24"/>
        </w:rPr>
        <w:t>offers</w:t>
      </w:r>
      <w:proofErr w:type="gramEnd"/>
      <w:r w:rsidRPr="00FB3B79">
        <w:rPr>
          <w:rFonts w:ascii="Times New Roman" w:hAnsi="Times New Roman" w:cs="Times New Roman"/>
          <w:sz w:val="24"/>
        </w:rPr>
        <w:t xml:space="preserve"> innovative solutions for improving the delivery and effectiveness of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medicines. </w:t>
      </w:r>
      <w:proofErr w:type="spellStart"/>
      <w:r w:rsidRPr="00FB3B79">
        <w:rPr>
          <w:rFonts w:ascii="Times New Roman" w:hAnsi="Times New Roman" w:cs="Times New Roman"/>
          <w:sz w:val="24"/>
        </w:rPr>
        <w:t>Nanoformulations</w:t>
      </w:r>
      <w:proofErr w:type="spellEnd"/>
      <w:r w:rsidRPr="00FB3B79">
        <w:rPr>
          <w:rFonts w:ascii="Times New Roman" w:hAnsi="Times New Roman" w:cs="Times New Roman"/>
          <w:sz w:val="24"/>
        </w:rPr>
        <w:t xml:space="preserve"> enable targeted delivery, enhanced bioavailability, and controlled release of active herbal constituents. By encapsulating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herbs in nanostructures, practitioners can enhance the therapeutic properties of herbal formulations, improving their efficacy and reducing dosage requirements.</w:t>
      </w:r>
    </w:p>
    <w:p w:rsidR="00FB3B79" w:rsidRPr="00FB3B79" w:rsidRDefault="00FB3B79" w:rsidP="00FB3B79">
      <w:pPr>
        <w:spacing w:line="360" w:lineRule="auto"/>
        <w:ind w:firstLine="720"/>
        <w:jc w:val="both"/>
        <w:rPr>
          <w:rFonts w:ascii="Times New Roman" w:hAnsi="Times New Roman" w:cs="Times New Roman"/>
          <w:sz w:val="24"/>
        </w:rPr>
      </w:pPr>
      <w:proofErr w:type="spellStart"/>
      <w:r w:rsidRPr="00FB3B79">
        <w:rPr>
          <w:rFonts w:ascii="Times New Roman" w:hAnsi="Times New Roman" w:cs="Times New Roman"/>
          <w:sz w:val="24"/>
        </w:rPr>
        <w:t>Nanoformulations</w:t>
      </w:r>
      <w:proofErr w:type="spellEnd"/>
      <w:r w:rsidRPr="00FB3B79">
        <w:rPr>
          <w:rFonts w:ascii="Times New Roman" w:hAnsi="Times New Roman" w:cs="Times New Roman"/>
          <w:sz w:val="24"/>
        </w:rPr>
        <w:t xml:space="preserve"> in Ayurveda involve the use of </w:t>
      </w:r>
      <w:proofErr w:type="spellStart"/>
      <w:r w:rsidRPr="00FB3B79">
        <w:rPr>
          <w:rFonts w:ascii="Times New Roman" w:hAnsi="Times New Roman" w:cs="Times New Roman"/>
          <w:sz w:val="24"/>
        </w:rPr>
        <w:t>nanoscale</w:t>
      </w:r>
      <w:proofErr w:type="spellEnd"/>
      <w:r w:rsidRPr="00FB3B79">
        <w:rPr>
          <w:rFonts w:ascii="Times New Roman" w:hAnsi="Times New Roman" w:cs="Times New Roman"/>
          <w:sz w:val="24"/>
        </w:rPr>
        <w:t xml:space="preserve"> carriers to encapsulate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herbs. These carriers protect the active compounds from degradation and facilitate their targeted delivery to specific cells or tissues in the body. By enhancing the bioavailability and stability of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medicines, </w:t>
      </w:r>
      <w:proofErr w:type="spellStart"/>
      <w:r w:rsidRPr="00FB3B79">
        <w:rPr>
          <w:rFonts w:ascii="Times New Roman" w:hAnsi="Times New Roman" w:cs="Times New Roman"/>
          <w:sz w:val="24"/>
        </w:rPr>
        <w:t>nanoformulations</w:t>
      </w:r>
      <w:proofErr w:type="spellEnd"/>
      <w:r w:rsidRPr="00FB3B79">
        <w:rPr>
          <w:rFonts w:ascii="Times New Roman" w:hAnsi="Times New Roman" w:cs="Times New Roman"/>
          <w:sz w:val="24"/>
        </w:rPr>
        <w:t xml:space="preserve"> maximize their therapeutic effects while minimizing side effects. This advancement in drug delivery technology opens new possibilities for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treatments.</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 xml:space="preserve">4.2 </w:t>
      </w:r>
      <w:proofErr w:type="spellStart"/>
      <w:r w:rsidRPr="00FB3B79">
        <w:rPr>
          <w:rFonts w:ascii="Times New Roman" w:hAnsi="Times New Roman" w:cs="Times New Roman"/>
          <w:b/>
          <w:sz w:val="24"/>
        </w:rPr>
        <w:t>Nanobots</w:t>
      </w:r>
      <w:proofErr w:type="spellEnd"/>
      <w:r w:rsidRPr="00FB3B79">
        <w:rPr>
          <w:rFonts w:ascii="Times New Roman" w:hAnsi="Times New Roman" w:cs="Times New Roman"/>
          <w:b/>
          <w:sz w:val="24"/>
        </w:rPr>
        <w:t xml:space="preserve"> and Targeted Drug Delivery:</w:t>
      </w:r>
      <w:r w:rsidRPr="00FB3B79">
        <w:rPr>
          <w:rFonts w:ascii="Times New Roman" w:hAnsi="Times New Roman" w:cs="Times New Roman"/>
          <w:sz w:val="24"/>
        </w:rPr>
        <w:t xml:space="preserve"> Revolutionizing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Therapies </w:t>
      </w:r>
      <w:proofErr w:type="spellStart"/>
      <w:r w:rsidRPr="00FB3B79">
        <w:rPr>
          <w:rFonts w:ascii="Times New Roman" w:hAnsi="Times New Roman" w:cs="Times New Roman"/>
          <w:sz w:val="24"/>
        </w:rPr>
        <w:t>Nanobots</w:t>
      </w:r>
      <w:proofErr w:type="spellEnd"/>
      <w:r w:rsidRPr="00FB3B79">
        <w:rPr>
          <w:rFonts w:ascii="Times New Roman" w:hAnsi="Times New Roman" w:cs="Times New Roman"/>
          <w:sz w:val="24"/>
        </w:rPr>
        <w:t xml:space="preserve">, tiny robotic devices, hold tremendous potential in targeted drug delivery. In Ayurveda, </w:t>
      </w:r>
      <w:proofErr w:type="spellStart"/>
      <w:r w:rsidRPr="00FB3B79">
        <w:rPr>
          <w:rFonts w:ascii="Times New Roman" w:hAnsi="Times New Roman" w:cs="Times New Roman"/>
          <w:sz w:val="24"/>
        </w:rPr>
        <w:t>nanobots</w:t>
      </w:r>
      <w:proofErr w:type="spellEnd"/>
      <w:r w:rsidRPr="00FB3B79">
        <w:rPr>
          <w:rFonts w:ascii="Times New Roman" w:hAnsi="Times New Roman" w:cs="Times New Roman"/>
          <w:sz w:val="24"/>
        </w:rPr>
        <w:t xml:space="preserve"> can deliver therapeutic substances to specific sites in the body, ensuring precise and effective treatment. By combining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wisdom with nanotechnology,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therapies can be further optimized, offering improved outcomes and reducing side effects.</w:t>
      </w:r>
    </w:p>
    <w:p w:rsidR="00FB3B79" w:rsidRPr="00FB3B79" w:rsidRDefault="00FB3B79" w:rsidP="00FB3B79">
      <w:pPr>
        <w:spacing w:line="360" w:lineRule="auto"/>
        <w:ind w:firstLine="720"/>
        <w:jc w:val="both"/>
        <w:rPr>
          <w:rFonts w:ascii="Times New Roman" w:hAnsi="Times New Roman" w:cs="Times New Roman"/>
          <w:sz w:val="24"/>
        </w:rPr>
      </w:pPr>
      <w:proofErr w:type="spellStart"/>
      <w:r w:rsidRPr="00FB3B79">
        <w:rPr>
          <w:rFonts w:ascii="Times New Roman" w:hAnsi="Times New Roman" w:cs="Times New Roman"/>
          <w:sz w:val="24"/>
        </w:rPr>
        <w:t>Nanobots</w:t>
      </w:r>
      <w:proofErr w:type="spellEnd"/>
      <w:r w:rsidRPr="00FB3B79">
        <w:rPr>
          <w:rFonts w:ascii="Times New Roman" w:hAnsi="Times New Roman" w:cs="Times New Roman"/>
          <w:sz w:val="24"/>
        </w:rPr>
        <w:t xml:space="preserve"> in Ayurveda are designed to navigate through the body and deliver therapeutic substances precisely to the affected areas. These </w:t>
      </w:r>
      <w:proofErr w:type="spellStart"/>
      <w:r w:rsidRPr="00FB3B79">
        <w:rPr>
          <w:rFonts w:ascii="Times New Roman" w:hAnsi="Times New Roman" w:cs="Times New Roman"/>
          <w:sz w:val="24"/>
        </w:rPr>
        <w:t>nanoscale</w:t>
      </w:r>
      <w:proofErr w:type="spellEnd"/>
      <w:r w:rsidRPr="00FB3B79">
        <w:rPr>
          <w:rFonts w:ascii="Times New Roman" w:hAnsi="Times New Roman" w:cs="Times New Roman"/>
          <w:sz w:val="24"/>
        </w:rPr>
        <w:t xml:space="preserve"> devices can carry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medicines to specific cells, tissues, or organs, enhancing their therapeutic impact. By enabling targeted drug delivery, </w:t>
      </w:r>
      <w:proofErr w:type="spellStart"/>
      <w:r w:rsidRPr="00FB3B79">
        <w:rPr>
          <w:rFonts w:ascii="Times New Roman" w:hAnsi="Times New Roman" w:cs="Times New Roman"/>
          <w:sz w:val="24"/>
        </w:rPr>
        <w:t>nanobots</w:t>
      </w:r>
      <w:proofErr w:type="spellEnd"/>
      <w:r w:rsidRPr="00FB3B79">
        <w:rPr>
          <w:rFonts w:ascii="Times New Roman" w:hAnsi="Times New Roman" w:cs="Times New Roman"/>
          <w:sz w:val="24"/>
        </w:rPr>
        <w:t xml:space="preserve"> maximize the efficacy of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treatments while minimizing the exposure of healthy tissues to the medicines, resulting in more precise and efficient therapeutic interventions.</w:t>
      </w:r>
    </w:p>
    <w:p w:rsidR="00FB3B79" w:rsidRPr="00FB3B79" w:rsidRDefault="00FB3B79" w:rsidP="00FB3B79">
      <w:pPr>
        <w:spacing w:line="360" w:lineRule="auto"/>
        <w:jc w:val="both"/>
        <w:rPr>
          <w:rFonts w:ascii="Times New Roman" w:hAnsi="Times New Roman" w:cs="Times New Roman"/>
          <w:b/>
          <w:sz w:val="24"/>
        </w:rPr>
      </w:pPr>
      <w:r w:rsidRPr="00FB3B79">
        <w:rPr>
          <w:rFonts w:ascii="Times New Roman" w:hAnsi="Times New Roman" w:cs="Times New Roman"/>
          <w:b/>
          <w:sz w:val="24"/>
        </w:rPr>
        <w:t xml:space="preserve">Section 5: </w:t>
      </w:r>
      <w:proofErr w:type="spellStart"/>
      <w:r w:rsidRPr="00FB3B79">
        <w:rPr>
          <w:rFonts w:ascii="Times New Roman" w:hAnsi="Times New Roman" w:cs="Times New Roman"/>
          <w:b/>
          <w:sz w:val="24"/>
        </w:rPr>
        <w:t>Ayurvedic</w:t>
      </w:r>
      <w:proofErr w:type="spellEnd"/>
      <w:r w:rsidRPr="00FB3B79">
        <w:rPr>
          <w:rFonts w:ascii="Times New Roman" w:hAnsi="Times New Roman" w:cs="Times New Roman"/>
          <w:b/>
          <w:sz w:val="24"/>
        </w:rPr>
        <w:t xml:space="preserve"> Innovations in Wellness and Lifestyle</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 xml:space="preserve">5.1 </w:t>
      </w:r>
      <w:proofErr w:type="spellStart"/>
      <w:r w:rsidRPr="00FB3B79">
        <w:rPr>
          <w:rFonts w:ascii="Times New Roman" w:hAnsi="Times New Roman" w:cs="Times New Roman"/>
          <w:b/>
          <w:sz w:val="24"/>
        </w:rPr>
        <w:t>Ayurvedic</w:t>
      </w:r>
      <w:proofErr w:type="spellEnd"/>
      <w:r w:rsidRPr="00FB3B79">
        <w:rPr>
          <w:rFonts w:ascii="Times New Roman" w:hAnsi="Times New Roman" w:cs="Times New Roman"/>
          <w:b/>
          <w:sz w:val="24"/>
        </w:rPr>
        <w:t xml:space="preserve"> Wellness Retreats:</w:t>
      </w:r>
      <w:r w:rsidRPr="00FB3B79">
        <w:rPr>
          <w:rFonts w:ascii="Times New Roman" w:hAnsi="Times New Roman" w:cs="Times New Roman"/>
          <w:sz w:val="24"/>
        </w:rPr>
        <w:t xml:space="preserve"> Fusion of Traditional Wisdom and Modern Luxury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wellness retreats provide individuals with an immersive experience of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principles and practices. These retreats blend traditional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wisdom with modern amenities, offering rejuvenating treatments, personalized diet plans, and yoga and meditation </w:t>
      </w:r>
      <w:r w:rsidRPr="00FB3B79">
        <w:rPr>
          <w:rFonts w:ascii="Times New Roman" w:hAnsi="Times New Roman" w:cs="Times New Roman"/>
          <w:sz w:val="24"/>
        </w:rPr>
        <w:lastRenderedPageBreak/>
        <w:t>practices. By combining ancient knowledge with modern luxury, these retreats provide a holistic approach to wellness and relaxation.</w:t>
      </w:r>
    </w:p>
    <w:p w:rsidR="00FB3B79" w:rsidRPr="00FB3B79" w:rsidRDefault="00FB3B79" w:rsidP="00FB3B79">
      <w:pPr>
        <w:spacing w:line="360" w:lineRule="auto"/>
        <w:ind w:firstLine="720"/>
        <w:jc w:val="both"/>
        <w:rPr>
          <w:rFonts w:ascii="Times New Roman" w:hAnsi="Times New Roman" w:cs="Times New Roman"/>
          <w:sz w:val="24"/>
        </w:rPr>
      </w:pP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wellness retreats offer individuals an opportunity to escape from their daily routines and immerse themselves in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practices. These retreats provide a tranquil environment where participants can undergo rejuvenating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therapies, experience personalized diet plans based on their </w:t>
      </w:r>
      <w:proofErr w:type="spellStart"/>
      <w:r w:rsidRPr="00FB3B79">
        <w:rPr>
          <w:rFonts w:ascii="Times New Roman" w:hAnsi="Times New Roman" w:cs="Times New Roman"/>
          <w:sz w:val="24"/>
        </w:rPr>
        <w:t>Prakriti</w:t>
      </w:r>
      <w:proofErr w:type="spellEnd"/>
      <w:r w:rsidRPr="00FB3B79">
        <w:rPr>
          <w:rFonts w:ascii="Times New Roman" w:hAnsi="Times New Roman" w:cs="Times New Roman"/>
          <w:sz w:val="24"/>
        </w:rPr>
        <w:t xml:space="preserve">, and engage in yoga and meditation practices. By fusing traditional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wisdom with modern amenities, wellness retreats create a harmonious space for individuals to relax, rejuvenate, and align with their innate well-being.</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5.2 Ayurveda and Mind-Body Technologies:</w:t>
      </w:r>
      <w:r w:rsidRPr="00FB3B79">
        <w:rPr>
          <w:rFonts w:ascii="Times New Roman" w:hAnsi="Times New Roman" w:cs="Times New Roman"/>
          <w:sz w:val="24"/>
        </w:rPr>
        <w:t xml:space="preserve"> Biofeedback and </w:t>
      </w:r>
      <w:proofErr w:type="spellStart"/>
      <w:r w:rsidRPr="00FB3B79">
        <w:rPr>
          <w:rFonts w:ascii="Times New Roman" w:hAnsi="Times New Roman" w:cs="Times New Roman"/>
          <w:sz w:val="24"/>
        </w:rPr>
        <w:t>Neurofeedback</w:t>
      </w:r>
      <w:proofErr w:type="spellEnd"/>
      <w:r w:rsidRPr="00FB3B79">
        <w:rPr>
          <w:rFonts w:ascii="Times New Roman" w:hAnsi="Times New Roman" w:cs="Times New Roman"/>
          <w:sz w:val="24"/>
        </w:rPr>
        <w:t xml:space="preserve"> Applications Advancements in mind-body technologies, such as biofeedback and </w:t>
      </w:r>
      <w:proofErr w:type="spellStart"/>
      <w:r w:rsidRPr="00FB3B79">
        <w:rPr>
          <w:rFonts w:ascii="Times New Roman" w:hAnsi="Times New Roman" w:cs="Times New Roman"/>
          <w:sz w:val="24"/>
        </w:rPr>
        <w:t>neurofeedback</w:t>
      </w:r>
      <w:proofErr w:type="spellEnd"/>
      <w:r w:rsidRPr="00FB3B79">
        <w:rPr>
          <w:rFonts w:ascii="Times New Roman" w:hAnsi="Times New Roman" w:cs="Times New Roman"/>
          <w:sz w:val="24"/>
        </w:rPr>
        <w:t xml:space="preserve">, align well with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principles. These technologies enable individuals to monitor and regulate their physiological responses, enhancing self-awareness and facilitating mind-body balance. Ayurveda can integrate these technologies to support individuals in achieving optimal well-being through self-regulation and mindfulness.</w:t>
      </w:r>
    </w:p>
    <w:p w:rsidR="00FB3B79" w:rsidRPr="00FB3B79" w:rsidRDefault="00FB3B79" w:rsidP="00FB3B79">
      <w:pPr>
        <w:spacing w:line="360" w:lineRule="auto"/>
        <w:ind w:firstLine="720"/>
        <w:jc w:val="both"/>
        <w:rPr>
          <w:rFonts w:ascii="Times New Roman" w:hAnsi="Times New Roman" w:cs="Times New Roman"/>
          <w:sz w:val="24"/>
        </w:rPr>
      </w:pPr>
      <w:r w:rsidRPr="00FB3B79">
        <w:rPr>
          <w:rFonts w:ascii="Times New Roman" w:hAnsi="Times New Roman" w:cs="Times New Roman"/>
          <w:sz w:val="24"/>
        </w:rPr>
        <w:t xml:space="preserve">Ayurveda recognizes the intimate connection between the mind and the body. Biofeedback and </w:t>
      </w:r>
      <w:proofErr w:type="spellStart"/>
      <w:r w:rsidRPr="00FB3B79">
        <w:rPr>
          <w:rFonts w:ascii="Times New Roman" w:hAnsi="Times New Roman" w:cs="Times New Roman"/>
          <w:sz w:val="24"/>
        </w:rPr>
        <w:t>neurofeedback</w:t>
      </w:r>
      <w:proofErr w:type="spellEnd"/>
      <w:r w:rsidRPr="00FB3B79">
        <w:rPr>
          <w:rFonts w:ascii="Times New Roman" w:hAnsi="Times New Roman" w:cs="Times New Roman"/>
          <w:sz w:val="24"/>
        </w:rPr>
        <w:t xml:space="preserve"> technologies allow individuals to observe and regulate their physiological responses, such as heart rate, breathing patterns, and brainwave activity. By integrating these technologies with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practices, individuals can enhance their self-awareness, optimize their mind-body balance, and actively participate in their well-being journey. Biofeedback and </w:t>
      </w:r>
      <w:proofErr w:type="spellStart"/>
      <w:r w:rsidRPr="00FB3B79">
        <w:rPr>
          <w:rFonts w:ascii="Times New Roman" w:hAnsi="Times New Roman" w:cs="Times New Roman"/>
          <w:sz w:val="24"/>
        </w:rPr>
        <w:t>neurofeedback</w:t>
      </w:r>
      <w:proofErr w:type="spellEnd"/>
      <w:r w:rsidRPr="00FB3B79">
        <w:rPr>
          <w:rFonts w:ascii="Times New Roman" w:hAnsi="Times New Roman" w:cs="Times New Roman"/>
          <w:sz w:val="24"/>
        </w:rPr>
        <w:t xml:space="preserve"> applications in Ayurveda empower individuals to cultivate self-regulation skills and improve their overall health and vitality.</w:t>
      </w:r>
    </w:p>
    <w:p w:rsidR="00FB3B79"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 xml:space="preserve">5.3 Virtual Reality and </w:t>
      </w:r>
      <w:proofErr w:type="spellStart"/>
      <w:r w:rsidRPr="00FB3B79">
        <w:rPr>
          <w:rFonts w:ascii="Times New Roman" w:hAnsi="Times New Roman" w:cs="Times New Roman"/>
          <w:b/>
          <w:sz w:val="24"/>
        </w:rPr>
        <w:t>Ayurvedic</w:t>
      </w:r>
      <w:proofErr w:type="spellEnd"/>
      <w:r w:rsidRPr="00FB3B79">
        <w:rPr>
          <w:rFonts w:ascii="Times New Roman" w:hAnsi="Times New Roman" w:cs="Times New Roman"/>
          <w:b/>
          <w:sz w:val="24"/>
        </w:rPr>
        <w:t xml:space="preserve"> Healing:</w:t>
      </w:r>
      <w:r w:rsidRPr="00FB3B79">
        <w:rPr>
          <w:rFonts w:ascii="Times New Roman" w:hAnsi="Times New Roman" w:cs="Times New Roman"/>
          <w:sz w:val="24"/>
        </w:rPr>
        <w:t xml:space="preserve"> Creating Immersive Therapeutic Experiences Virtual reality (VR) has gained traction in various healthcare applications, including pain management and stress reduction. In Ayurveda, VR can be utilized to create immersive therapeutic experiences, transporting individuals to serene natural settings and aiding in relaxation and healing. By combining VR technology with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principles, individuals can benefit from immersive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therapies regardless of their physical location.</w:t>
      </w:r>
    </w:p>
    <w:p w:rsidR="00FB3B79" w:rsidRPr="00FB3B79" w:rsidRDefault="00FB3B79" w:rsidP="00FB3B79">
      <w:pPr>
        <w:spacing w:line="360" w:lineRule="auto"/>
        <w:ind w:firstLine="720"/>
        <w:jc w:val="both"/>
        <w:rPr>
          <w:rFonts w:ascii="Times New Roman" w:hAnsi="Times New Roman" w:cs="Times New Roman"/>
          <w:sz w:val="24"/>
        </w:rPr>
      </w:pPr>
      <w:r w:rsidRPr="00FB3B79">
        <w:rPr>
          <w:rFonts w:ascii="Times New Roman" w:hAnsi="Times New Roman" w:cs="Times New Roman"/>
          <w:sz w:val="24"/>
        </w:rPr>
        <w:t xml:space="preserve">Virtual reality in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healing offers individuals a unique way to experience the healing power of nature and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therapies. VR simulations can transport individuals to tranquil environments, such as lush forests or serene beaches, providing a sensory-rich experience that promotes relaxation and stress reduction. Through VR, individuals can </w:t>
      </w:r>
      <w:r w:rsidRPr="00FB3B79">
        <w:rPr>
          <w:rFonts w:ascii="Times New Roman" w:hAnsi="Times New Roman" w:cs="Times New Roman"/>
          <w:sz w:val="24"/>
        </w:rPr>
        <w:lastRenderedPageBreak/>
        <w:t xml:space="preserve">engage in guided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therapies, such as virtual herbal baths or meditative practices, creating immersive and therapeutic experiences that support their well-being.</w:t>
      </w:r>
    </w:p>
    <w:p w:rsidR="00E9440E" w:rsidRPr="00FB3B79" w:rsidRDefault="00FB3B79" w:rsidP="00FB3B79">
      <w:pPr>
        <w:spacing w:line="360" w:lineRule="auto"/>
        <w:jc w:val="both"/>
        <w:rPr>
          <w:rFonts w:ascii="Times New Roman" w:hAnsi="Times New Roman" w:cs="Times New Roman"/>
          <w:sz w:val="24"/>
        </w:rPr>
      </w:pPr>
      <w:r w:rsidRPr="00FB3B79">
        <w:rPr>
          <w:rFonts w:ascii="Times New Roman" w:hAnsi="Times New Roman" w:cs="Times New Roman"/>
          <w:b/>
          <w:sz w:val="24"/>
        </w:rPr>
        <w:t>Conclusion:</w:t>
      </w:r>
      <w:r w:rsidRPr="00FB3B79">
        <w:rPr>
          <w:rFonts w:ascii="Times New Roman" w:hAnsi="Times New Roman" w:cs="Times New Roman"/>
          <w:sz w:val="24"/>
        </w:rPr>
        <w:t xml:space="preserve"> As we conclude this chapter, we find ourselves at the intersection of tradition and progress. Futuristic trends in Ayurveda are reshaping the way we approach healthcare, blending ancient wisdom with modern science and technology. From personalized medicine and genomics to the integration of AI, digital health solutions, and nanotechnology, Ayurveda is embracing the future while staying true to its core principles. With these advancements, the potential for improved health outcomes, enhanced patient experiences, and a broader reach of </w:t>
      </w:r>
      <w:proofErr w:type="spellStart"/>
      <w:r w:rsidRPr="00FB3B79">
        <w:rPr>
          <w:rFonts w:ascii="Times New Roman" w:hAnsi="Times New Roman" w:cs="Times New Roman"/>
          <w:sz w:val="24"/>
        </w:rPr>
        <w:t>Ayurvedic</w:t>
      </w:r>
      <w:proofErr w:type="spellEnd"/>
      <w:r w:rsidRPr="00FB3B79">
        <w:rPr>
          <w:rFonts w:ascii="Times New Roman" w:hAnsi="Times New Roman" w:cs="Times New Roman"/>
          <w:sz w:val="24"/>
        </w:rPr>
        <w:t xml:space="preserve"> healthcare is boundless. As we embark on this journey, let us embrace the synergy between tradition and innovation, fostering a harmonious blend that will shape the future of Ayurveda for generations to come.</w:t>
      </w:r>
    </w:p>
    <w:sectPr w:rsidR="00E9440E" w:rsidRPr="00FB3B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22"/>
    <w:rsid w:val="005F6733"/>
    <w:rsid w:val="0081507C"/>
    <w:rsid w:val="00E43122"/>
    <w:rsid w:val="00ED5786"/>
    <w:rsid w:val="00FB3B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51286">
      <w:bodyDiv w:val="1"/>
      <w:marLeft w:val="0"/>
      <w:marRight w:val="0"/>
      <w:marTop w:val="0"/>
      <w:marBottom w:val="0"/>
      <w:divBdr>
        <w:top w:val="none" w:sz="0" w:space="0" w:color="auto"/>
        <w:left w:val="none" w:sz="0" w:space="0" w:color="auto"/>
        <w:bottom w:val="none" w:sz="0" w:space="0" w:color="auto"/>
        <w:right w:val="none" w:sz="0" w:space="0" w:color="auto"/>
      </w:divBdr>
    </w:div>
    <w:div w:id="323045014">
      <w:bodyDiv w:val="1"/>
      <w:marLeft w:val="0"/>
      <w:marRight w:val="0"/>
      <w:marTop w:val="0"/>
      <w:marBottom w:val="0"/>
      <w:divBdr>
        <w:top w:val="none" w:sz="0" w:space="0" w:color="auto"/>
        <w:left w:val="none" w:sz="0" w:space="0" w:color="auto"/>
        <w:bottom w:val="none" w:sz="0" w:space="0" w:color="auto"/>
        <w:right w:val="none" w:sz="0" w:space="0" w:color="auto"/>
      </w:divBdr>
    </w:div>
    <w:div w:id="827596269">
      <w:bodyDiv w:val="1"/>
      <w:marLeft w:val="0"/>
      <w:marRight w:val="0"/>
      <w:marTop w:val="0"/>
      <w:marBottom w:val="0"/>
      <w:divBdr>
        <w:top w:val="none" w:sz="0" w:space="0" w:color="auto"/>
        <w:left w:val="none" w:sz="0" w:space="0" w:color="auto"/>
        <w:bottom w:val="none" w:sz="0" w:space="0" w:color="auto"/>
        <w:right w:val="none" w:sz="0" w:space="0" w:color="auto"/>
      </w:divBdr>
    </w:div>
    <w:div w:id="972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2407</Words>
  <Characters>13721</Characters>
  <Application>Microsoft Office Word</Application>
  <DocSecurity>0</DocSecurity>
  <Lines>114</Lines>
  <Paragraphs>32</Paragraphs>
  <ScaleCrop>false</ScaleCrop>
  <Company/>
  <LinksUpToDate>false</LinksUpToDate>
  <CharactersWithSpaces>16096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dc:creator>
  <cp:keywords/>
  <dc:description/>
  <cp:lastModifiedBy>vivek</cp:lastModifiedBy>
  <cp:revision>3</cp:revision>
  <dcterms:created xsi:type="dcterms:W3CDTF">2023-07-17T15:05:00Z</dcterms:created>
  <dcterms:modified xsi:type="dcterms:W3CDTF">2023-07-17T15:17:00Z</dcterms:modified>
</cp:coreProperties>
</file>