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6F0" w:rsidRDefault="00DD006C" w:rsidP="00221A55">
      <w:pPr>
        <w:jc w:val="center"/>
        <w:rPr>
          <w:rFonts w:ascii="Times New Roman" w:hAnsi="Times New Roman" w:cs="Times New Roman"/>
          <w:b/>
          <w:sz w:val="48"/>
          <w:szCs w:val="48"/>
          <w:lang w:val="en-US"/>
        </w:rPr>
      </w:pPr>
      <w:r w:rsidRPr="008E1B4D">
        <w:rPr>
          <w:rFonts w:ascii="Times New Roman" w:hAnsi="Times New Roman" w:cs="Times New Roman"/>
          <w:b/>
          <w:sz w:val="48"/>
          <w:szCs w:val="48"/>
          <w:lang w:val="en-US"/>
        </w:rPr>
        <w:t>Application of Cast Iron Waste (CIW) in Concrete Enhancing the Thermal Insulating (TI) Property</w:t>
      </w:r>
    </w:p>
    <w:p w:rsidR="00221A55" w:rsidRPr="00B727FB" w:rsidRDefault="00221A55" w:rsidP="00F90E8C">
      <w:pPr>
        <w:spacing w:line="240" w:lineRule="auto"/>
        <w:rPr>
          <w:rFonts w:ascii="Times New Roman" w:hAnsi="Times New Roman" w:cs="Times New Roman"/>
          <w:sz w:val="18"/>
          <w:szCs w:val="18"/>
          <w:lang w:val="en-US"/>
        </w:rPr>
      </w:pPr>
      <w:r w:rsidRPr="00B727FB">
        <w:rPr>
          <w:rFonts w:ascii="Times New Roman" w:hAnsi="Times New Roman" w:cs="Times New Roman"/>
          <w:sz w:val="18"/>
          <w:szCs w:val="18"/>
          <w:lang w:val="en-US"/>
        </w:rPr>
        <w:t xml:space="preserve">Mohammad </w:t>
      </w:r>
      <w:proofErr w:type="spellStart"/>
      <w:r w:rsidRPr="00B727FB">
        <w:rPr>
          <w:rFonts w:ascii="Times New Roman" w:hAnsi="Times New Roman" w:cs="Times New Roman"/>
          <w:sz w:val="18"/>
          <w:szCs w:val="18"/>
          <w:lang w:val="en-US"/>
        </w:rPr>
        <w:t>Irshad</w:t>
      </w:r>
      <w:proofErr w:type="spellEnd"/>
      <w:r w:rsidRPr="00B727FB">
        <w:rPr>
          <w:rFonts w:ascii="Times New Roman" w:hAnsi="Times New Roman" w:cs="Times New Roman"/>
          <w:sz w:val="18"/>
          <w:szCs w:val="18"/>
          <w:lang w:val="en-US"/>
        </w:rPr>
        <w:t xml:space="preserve"> Ansari</w:t>
      </w:r>
      <w:r w:rsidRPr="00B727FB">
        <w:rPr>
          <w:rFonts w:ascii="Times New Roman" w:hAnsi="Times New Roman" w:cs="Times New Roman"/>
          <w:sz w:val="18"/>
          <w:szCs w:val="18"/>
          <w:vertAlign w:val="superscript"/>
          <w:lang w:val="en-US"/>
        </w:rPr>
        <w:t>1</w:t>
      </w:r>
      <w:r w:rsidRPr="00B727FB">
        <w:rPr>
          <w:rFonts w:ascii="Times New Roman" w:hAnsi="Times New Roman" w:cs="Times New Roman"/>
          <w:sz w:val="18"/>
          <w:szCs w:val="18"/>
          <w:lang w:val="en-US"/>
        </w:rPr>
        <w:t xml:space="preserve">                </w:t>
      </w:r>
      <w:proofErr w:type="spellStart"/>
      <w:r w:rsidRPr="00B727FB">
        <w:rPr>
          <w:rFonts w:ascii="Times New Roman" w:hAnsi="Times New Roman" w:cs="Times New Roman"/>
          <w:sz w:val="18"/>
          <w:szCs w:val="18"/>
          <w:lang w:val="en-US"/>
        </w:rPr>
        <w:t>Piyush</w:t>
      </w:r>
      <w:proofErr w:type="spellEnd"/>
      <w:r w:rsidRPr="00B727FB">
        <w:rPr>
          <w:rFonts w:ascii="Times New Roman" w:hAnsi="Times New Roman" w:cs="Times New Roman"/>
          <w:sz w:val="18"/>
          <w:szCs w:val="18"/>
          <w:lang w:val="en-US"/>
        </w:rPr>
        <w:t xml:space="preserve"> das</w:t>
      </w:r>
      <w:r w:rsidRPr="00B727FB">
        <w:rPr>
          <w:rFonts w:ascii="Times New Roman" w:hAnsi="Times New Roman" w:cs="Times New Roman"/>
          <w:sz w:val="18"/>
          <w:szCs w:val="18"/>
          <w:vertAlign w:val="superscript"/>
          <w:lang w:val="en-US"/>
        </w:rPr>
        <w:t>2</w:t>
      </w:r>
      <w:r w:rsidRPr="00B727FB">
        <w:rPr>
          <w:rFonts w:ascii="Times New Roman" w:hAnsi="Times New Roman" w:cs="Times New Roman"/>
          <w:sz w:val="18"/>
          <w:szCs w:val="18"/>
          <w:lang w:val="en-US"/>
        </w:rPr>
        <w:t xml:space="preserve">                </w:t>
      </w:r>
      <w:r w:rsidR="00B727FB" w:rsidRPr="00B727FB">
        <w:rPr>
          <w:rFonts w:ascii="Times New Roman" w:hAnsi="Times New Roman" w:cs="Times New Roman"/>
          <w:sz w:val="18"/>
          <w:szCs w:val="18"/>
          <w:lang w:val="en-US"/>
        </w:rPr>
        <w:t xml:space="preserve">    </w:t>
      </w:r>
      <w:r w:rsidRPr="00B727FB">
        <w:rPr>
          <w:rFonts w:ascii="Times New Roman" w:hAnsi="Times New Roman" w:cs="Times New Roman"/>
          <w:sz w:val="18"/>
          <w:szCs w:val="18"/>
          <w:lang w:val="en-US"/>
        </w:rPr>
        <w:t xml:space="preserve">  </w:t>
      </w:r>
      <w:proofErr w:type="spellStart"/>
      <w:r w:rsidRPr="00B727FB">
        <w:rPr>
          <w:rFonts w:ascii="Times New Roman" w:hAnsi="Times New Roman" w:cs="Times New Roman"/>
          <w:sz w:val="18"/>
          <w:szCs w:val="18"/>
          <w:lang w:val="en-US"/>
        </w:rPr>
        <w:t>Meghal</w:t>
      </w:r>
      <w:proofErr w:type="spellEnd"/>
      <w:r w:rsidRPr="00B727FB">
        <w:rPr>
          <w:rFonts w:ascii="Times New Roman" w:hAnsi="Times New Roman" w:cs="Times New Roman"/>
          <w:sz w:val="18"/>
          <w:szCs w:val="18"/>
          <w:lang w:val="en-US"/>
        </w:rPr>
        <w:t xml:space="preserve"> Dewangan</w:t>
      </w:r>
      <w:r w:rsidRPr="00B727FB">
        <w:rPr>
          <w:rFonts w:ascii="Times New Roman" w:hAnsi="Times New Roman" w:cs="Times New Roman"/>
          <w:sz w:val="18"/>
          <w:szCs w:val="18"/>
          <w:vertAlign w:val="superscript"/>
          <w:lang w:val="en-US"/>
        </w:rPr>
        <w:t>3</w:t>
      </w:r>
      <w:r w:rsidRPr="00B727FB">
        <w:rPr>
          <w:rFonts w:ascii="Times New Roman" w:hAnsi="Times New Roman" w:cs="Times New Roman"/>
          <w:sz w:val="18"/>
          <w:szCs w:val="18"/>
          <w:lang w:val="en-US"/>
        </w:rPr>
        <w:t xml:space="preserve">      </w:t>
      </w:r>
      <w:r w:rsidR="00B727FB" w:rsidRPr="00B727FB">
        <w:rPr>
          <w:rFonts w:ascii="Times New Roman" w:hAnsi="Times New Roman" w:cs="Times New Roman"/>
          <w:sz w:val="18"/>
          <w:szCs w:val="18"/>
          <w:lang w:val="en-US"/>
        </w:rPr>
        <w:t xml:space="preserve">            </w:t>
      </w:r>
      <w:r w:rsidRPr="00B727FB">
        <w:rPr>
          <w:rFonts w:ascii="Times New Roman" w:hAnsi="Times New Roman" w:cs="Times New Roman"/>
          <w:sz w:val="18"/>
          <w:szCs w:val="18"/>
          <w:lang w:val="en-US"/>
        </w:rPr>
        <w:t xml:space="preserve"> </w:t>
      </w:r>
      <w:proofErr w:type="spellStart"/>
      <w:r w:rsidRPr="00B727FB">
        <w:rPr>
          <w:rFonts w:ascii="Times New Roman" w:hAnsi="Times New Roman" w:cs="Times New Roman"/>
          <w:sz w:val="18"/>
          <w:szCs w:val="18"/>
          <w:lang w:val="en-US"/>
        </w:rPr>
        <w:t>Bhumika</w:t>
      </w:r>
      <w:proofErr w:type="spellEnd"/>
      <w:r w:rsidRPr="00B727FB">
        <w:rPr>
          <w:rFonts w:ascii="Times New Roman" w:hAnsi="Times New Roman" w:cs="Times New Roman"/>
          <w:sz w:val="18"/>
          <w:szCs w:val="18"/>
          <w:lang w:val="en-US"/>
        </w:rPr>
        <w:t xml:space="preserve"> Chandrakar</w:t>
      </w:r>
      <w:r w:rsidRPr="00B727FB">
        <w:rPr>
          <w:rFonts w:ascii="Times New Roman" w:hAnsi="Times New Roman" w:cs="Times New Roman"/>
          <w:sz w:val="18"/>
          <w:szCs w:val="18"/>
          <w:vertAlign w:val="superscript"/>
          <w:lang w:val="en-US"/>
        </w:rPr>
        <w:t xml:space="preserve">4 </w:t>
      </w:r>
    </w:p>
    <w:p w:rsidR="00221A55" w:rsidRPr="00B727FB" w:rsidRDefault="00221A55" w:rsidP="00F90E8C">
      <w:pPr>
        <w:spacing w:line="240" w:lineRule="auto"/>
        <w:rPr>
          <w:rFonts w:ascii="Times New Roman" w:hAnsi="Times New Roman" w:cs="Times New Roman"/>
          <w:sz w:val="18"/>
          <w:szCs w:val="18"/>
          <w:lang w:val="en-US"/>
        </w:rPr>
      </w:pPr>
      <w:r w:rsidRPr="00B727FB">
        <w:rPr>
          <w:rFonts w:ascii="Times New Roman" w:hAnsi="Times New Roman" w:cs="Times New Roman"/>
          <w:sz w:val="18"/>
          <w:szCs w:val="18"/>
          <w:lang w:val="en-US"/>
        </w:rPr>
        <w:t xml:space="preserve"> </w:t>
      </w:r>
      <w:proofErr w:type="spellStart"/>
      <w:r w:rsidRPr="00B727FB">
        <w:rPr>
          <w:rFonts w:ascii="Times New Roman" w:hAnsi="Times New Roman" w:cs="Times New Roman"/>
          <w:sz w:val="18"/>
          <w:szCs w:val="18"/>
          <w:lang w:val="en-US"/>
        </w:rPr>
        <w:t>Dept</w:t>
      </w:r>
      <w:proofErr w:type="spellEnd"/>
      <w:r w:rsidRPr="00B727FB">
        <w:rPr>
          <w:rFonts w:ascii="Times New Roman" w:hAnsi="Times New Roman" w:cs="Times New Roman"/>
          <w:sz w:val="18"/>
          <w:szCs w:val="18"/>
          <w:lang w:val="en-US"/>
        </w:rPr>
        <w:t xml:space="preserve"> of Civil </w:t>
      </w:r>
      <w:proofErr w:type="spellStart"/>
      <w:r w:rsidRPr="00B727FB">
        <w:rPr>
          <w:rFonts w:ascii="Times New Roman" w:hAnsi="Times New Roman" w:cs="Times New Roman"/>
          <w:sz w:val="18"/>
          <w:szCs w:val="18"/>
          <w:lang w:val="en-US"/>
        </w:rPr>
        <w:t>Engg</w:t>
      </w:r>
      <w:proofErr w:type="spellEnd"/>
      <w:r w:rsidRPr="00B727FB">
        <w:rPr>
          <w:rFonts w:ascii="Times New Roman" w:hAnsi="Times New Roman" w:cs="Times New Roman"/>
          <w:sz w:val="18"/>
          <w:szCs w:val="18"/>
          <w:lang w:val="en-US"/>
        </w:rPr>
        <w:t xml:space="preserve">.                      </w:t>
      </w:r>
      <w:proofErr w:type="spellStart"/>
      <w:r w:rsidRPr="00B727FB">
        <w:rPr>
          <w:rFonts w:ascii="Times New Roman" w:hAnsi="Times New Roman" w:cs="Times New Roman"/>
          <w:sz w:val="18"/>
          <w:szCs w:val="18"/>
          <w:lang w:val="en-US"/>
        </w:rPr>
        <w:t>Dept</w:t>
      </w:r>
      <w:proofErr w:type="spellEnd"/>
      <w:r w:rsidRPr="00B727FB">
        <w:rPr>
          <w:rFonts w:ascii="Times New Roman" w:hAnsi="Times New Roman" w:cs="Times New Roman"/>
          <w:sz w:val="18"/>
          <w:szCs w:val="18"/>
          <w:lang w:val="en-US"/>
        </w:rPr>
        <w:t xml:space="preserve"> of Civil </w:t>
      </w:r>
      <w:proofErr w:type="spellStart"/>
      <w:r w:rsidRPr="00B727FB">
        <w:rPr>
          <w:rFonts w:ascii="Times New Roman" w:hAnsi="Times New Roman" w:cs="Times New Roman"/>
          <w:sz w:val="18"/>
          <w:szCs w:val="18"/>
          <w:lang w:val="en-US"/>
        </w:rPr>
        <w:t>Engg</w:t>
      </w:r>
      <w:proofErr w:type="spellEnd"/>
      <w:r w:rsidRPr="00B727FB">
        <w:rPr>
          <w:rFonts w:ascii="Times New Roman" w:hAnsi="Times New Roman" w:cs="Times New Roman"/>
          <w:sz w:val="18"/>
          <w:szCs w:val="18"/>
          <w:lang w:val="en-US"/>
        </w:rPr>
        <w:t xml:space="preserve">.          </w:t>
      </w:r>
      <w:r w:rsidR="00B727FB" w:rsidRPr="00B727FB">
        <w:rPr>
          <w:rFonts w:ascii="Times New Roman" w:hAnsi="Times New Roman" w:cs="Times New Roman"/>
          <w:sz w:val="18"/>
          <w:szCs w:val="18"/>
          <w:lang w:val="en-US"/>
        </w:rPr>
        <w:t xml:space="preserve">   </w:t>
      </w:r>
      <w:r w:rsidRPr="00B727FB">
        <w:rPr>
          <w:rFonts w:ascii="Times New Roman" w:hAnsi="Times New Roman" w:cs="Times New Roman"/>
          <w:sz w:val="18"/>
          <w:szCs w:val="18"/>
          <w:lang w:val="en-US"/>
        </w:rPr>
        <w:t xml:space="preserve">  </w:t>
      </w:r>
      <w:proofErr w:type="spellStart"/>
      <w:r w:rsidRPr="00B727FB">
        <w:rPr>
          <w:rFonts w:ascii="Times New Roman" w:hAnsi="Times New Roman" w:cs="Times New Roman"/>
          <w:sz w:val="18"/>
          <w:szCs w:val="18"/>
          <w:lang w:val="en-US"/>
        </w:rPr>
        <w:t>Dept</w:t>
      </w:r>
      <w:proofErr w:type="spellEnd"/>
      <w:r w:rsidRPr="00B727FB">
        <w:rPr>
          <w:rFonts w:ascii="Times New Roman" w:hAnsi="Times New Roman" w:cs="Times New Roman"/>
          <w:sz w:val="18"/>
          <w:szCs w:val="18"/>
          <w:lang w:val="en-US"/>
        </w:rPr>
        <w:t xml:space="preserve"> of Civil </w:t>
      </w:r>
      <w:proofErr w:type="spellStart"/>
      <w:r w:rsidRPr="00B727FB">
        <w:rPr>
          <w:rFonts w:ascii="Times New Roman" w:hAnsi="Times New Roman" w:cs="Times New Roman"/>
          <w:sz w:val="18"/>
          <w:szCs w:val="18"/>
          <w:lang w:val="en-US"/>
        </w:rPr>
        <w:t>Engg</w:t>
      </w:r>
      <w:proofErr w:type="spellEnd"/>
      <w:r w:rsidRPr="00B727FB">
        <w:rPr>
          <w:rFonts w:ascii="Times New Roman" w:hAnsi="Times New Roman" w:cs="Times New Roman"/>
          <w:sz w:val="18"/>
          <w:szCs w:val="18"/>
          <w:lang w:val="en-US"/>
        </w:rPr>
        <w:t xml:space="preserve">.         </w:t>
      </w:r>
      <w:r w:rsidR="00B727FB" w:rsidRPr="00B727FB">
        <w:rPr>
          <w:rFonts w:ascii="Times New Roman" w:hAnsi="Times New Roman" w:cs="Times New Roman"/>
          <w:sz w:val="18"/>
          <w:szCs w:val="18"/>
          <w:lang w:val="en-US"/>
        </w:rPr>
        <w:t xml:space="preserve">          </w:t>
      </w:r>
      <w:r w:rsidRPr="00B727FB">
        <w:rPr>
          <w:rFonts w:ascii="Times New Roman" w:hAnsi="Times New Roman" w:cs="Times New Roman"/>
          <w:sz w:val="18"/>
          <w:szCs w:val="18"/>
          <w:lang w:val="en-US"/>
        </w:rPr>
        <w:t xml:space="preserve"> </w:t>
      </w:r>
      <w:proofErr w:type="spellStart"/>
      <w:r w:rsidRPr="00B727FB">
        <w:rPr>
          <w:rFonts w:ascii="Times New Roman" w:hAnsi="Times New Roman" w:cs="Times New Roman"/>
          <w:sz w:val="18"/>
          <w:szCs w:val="18"/>
          <w:lang w:val="en-US"/>
        </w:rPr>
        <w:t>Dept</w:t>
      </w:r>
      <w:proofErr w:type="spellEnd"/>
      <w:r w:rsidRPr="00B727FB">
        <w:rPr>
          <w:rFonts w:ascii="Times New Roman" w:hAnsi="Times New Roman" w:cs="Times New Roman"/>
          <w:sz w:val="18"/>
          <w:szCs w:val="18"/>
          <w:lang w:val="en-US"/>
        </w:rPr>
        <w:t xml:space="preserve"> of Civil </w:t>
      </w:r>
      <w:proofErr w:type="spellStart"/>
      <w:r w:rsidRPr="00B727FB">
        <w:rPr>
          <w:rFonts w:ascii="Times New Roman" w:hAnsi="Times New Roman" w:cs="Times New Roman"/>
          <w:sz w:val="18"/>
          <w:szCs w:val="18"/>
          <w:lang w:val="en-US"/>
        </w:rPr>
        <w:t>Engg</w:t>
      </w:r>
      <w:proofErr w:type="spellEnd"/>
      <w:r w:rsidRPr="00B727FB">
        <w:rPr>
          <w:rFonts w:ascii="Times New Roman" w:hAnsi="Times New Roman" w:cs="Times New Roman"/>
          <w:sz w:val="18"/>
          <w:szCs w:val="18"/>
          <w:lang w:val="en-US"/>
        </w:rPr>
        <w:t xml:space="preserve">.  </w:t>
      </w:r>
    </w:p>
    <w:p w:rsidR="00221A55" w:rsidRPr="00B727FB" w:rsidRDefault="00221A55" w:rsidP="00F90E8C">
      <w:pPr>
        <w:spacing w:line="240" w:lineRule="auto"/>
        <w:rPr>
          <w:rFonts w:ascii="Times New Roman" w:hAnsi="Times New Roman" w:cs="Times New Roman"/>
          <w:sz w:val="18"/>
          <w:szCs w:val="18"/>
          <w:lang w:val="en-US"/>
        </w:rPr>
      </w:pPr>
      <w:r w:rsidRPr="00B727FB">
        <w:rPr>
          <w:rFonts w:ascii="Times New Roman" w:hAnsi="Times New Roman" w:cs="Times New Roman"/>
          <w:sz w:val="18"/>
          <w:szCs w:val="18"/>
          <w:lang w:val="en-US"/>
        </w:rPr>
        <w:t xml:space="preserve">   </w:t>
      </w:r>
      <w:proofErr w:type="spellStart"/>
      <w:r w:rsidRPr="00B727FB">
        <w:rPr>
          <w:rFonts w:ascii="Times New Roman" w:hAnsi="Times New Roman" w:cs="Times New Roman"/>
          <w:sz w:val="18"/>
          <w:szCs w:val="18"/>
          <w:lang w:val="en-US"/>
        </w:rPr>
        <w:t>Kalinga</w:t>
      </w:r>
      <w:proofErr w:type="spellEnd"/>
      <w:r w:rsidRPr="00B727FB">
        <w:rPr>
          <w:rFonts w:ascii="Times New Roman" w:hAnsi="Times New Roman" w:cs="Times New Roman"/>
          <w:sz w:val="18"/>
          <w:szCs w:val="18"/>
          <w:lang w:val="en-US"/>
        </w:rPr>
        <w:t xml:space="preserve"> University                 </w:t>
      </w:r>
      <w:r w:rsidR="00B727FB" w:rsidRPr="00B727FB">
        <w:rPr>
          <w:rFonts w:ascii="Times New Roman" w:hAnsi="Times New Roman" w:cs="Times New Roman"/>
          <w:sz w:val="18"/>
          <w:szCs w:val="18"/>
          <w:lang w:val="en-US"/>
        </w:rPr>
        <w:t xml:space="preserve">       </w:t>
      </w:r>
      <w:r w:rsidRPr="00B727FB">
        <w:rPr>
          <w:rFonts w:ascii="Times New Roman" w:hAnsi="Times New Roman" w:cs="Times New Roman"/>
          <w:sz w:val="18"/>
          <w:szCs w:val="18"/>
          <w:lang w:val="en-US"/>
        </w:rPr>
        <w:t xml:space="preserve"> </w:t>
      </w:r>
      <w:proofErr w:type="spellStart"/>
      <w:r w:rsidRPr="00B727FB">
        <w:rPr>
          <w:rFonts w:ascii="Times New Roman" w:hAnsi="Times New Roman" w:cs="Times New Roman"/>
          <w:sz w:val="18"/>
          <w:szCs w:val="18"/>
          <w:lang w:val="en-US"/>
        </w:rPr>
        <w:t>Kalinga</w:t>
      </w:r>
      <w:proofErr w:type="spellEnd"/>
      <w:r w:rsidRPr="00B727FB">
        <w:rPr>
          <w:rFonts w:ascii="Times New Roman" w:hAnsi="Times New Roman" w:cs="Times New Roman"/>
          <w:sz w:val="18"/>
          <w:szCs w:val="18"/>
          <w:lang w:val="en-US"/>
        </w:rPr>
        <w:t xml:space="preserve"> University   </w:t>
      </w:r>
      <w:r w:rsidR="00B727FB" w:rsidRPr="00B727FB">
        <w:rPr>
          <w:rFonts w:ascii="Times New Roman" w:hAnsi="Times New Roman" w:cs="Times New Roman"/>
          <w:sz w:val="18"/>
          <w:szCs w:val="18"/>
          <w:lang w:val="en-US"/>
        </w:rPr>
        <w:t xml:space="preserve">                  </w:t>
      </w:r>
      <w:r w:rsidRPr="00B727FB">
        <w:rPr>
          <w:rFonts w:ascii="Times New Roman" w:hAnsi="Times New Roman" w:cs="Times New Roman"/>
          <w:sz w:val="18"/>
          <w:szCs w:val="18"/>
          <w:lang w:val="en-US"/>
        </w:rPr>
        <w:t xml:space="preserve"> RCET                             </w:t>
      </w:r>
      <w:r w:rsidR="00B727FB" w:rsidRPr="00B727FB">
        <w:rPr>
          <w:rFonts w:ascii="Times New Roman" w:hAnsi="Times New Roman" w:cs="Times New Roman"/>
          <w:sz w:val="18"/>
          <w:szCs w:val="18"/>
          <w:lang w:val="en-US"/>
        </w:rPr>
        <w:t xml:space="preserve">         </w:t>
      </w:r>
      <w:r w:rsidRPr="00B727FB">
        <w:rPr>
          <w:rFonts w:ascii="Times New Roman" w:hAnsi="Times New Roman" w:cs="Times New Roman"/>
          <w:sz w:val="18"/>
          <w:szCs w:val="18"/>
          <w:lang w:val="en-US"/>
        </w:rPr>
        <w:t>GEC</w:t>
      </w:r>
    </w:p>
    <w:p w:rsidR="00221A55" w:rsidRPr="00B727FB" w:rsidRDefault="00221A55" w:rsidP="00F90E8C">
      <w:pPr>
        <w:spacing w:line="240" w:lineRule="auto"/>
        <w:rPr>
          <w:rFonts w:ascii="Times New Roman" w:hAnsi="Times New Roman" w:cs="Times New Roman"/>
          <w:sz w:val="18"/>
          <w:szCs w:val="18"/>
          <w:lang w:val="en-US"/>
        </w:rPr>
      </w:pPr>
      <w:r w:rsidRPr="00B727FB">
        <w:rPr>
          <w:rFonts w:ascii="Times New Roman" w:hAnsi="Times New Roman" w:cs="Times New Roman"/>
          <w:sz w:val="18"/>
          <w:szCs w:val="18"/>
          <w:lang w:val="en-US"/>
        </w:rPr>
        <w:t xml:space="preserve">      </w:t>
      </w:r>
      <w:proofErr w:type="spellStart"/>
      <w:r w:rsidRPr="00B727FB">
        <w:rPr>
          <w:rFonts w:ascii="Times New Roman" w:hAnsi="Times New Roman" w:cs="Times New Roman"/>
          <w:sz w:val="18"/>
          <w:szCs w:val="18"/>
          <w:lang w:val="en-US"/>
        </w:rPr>
        <w:t>Naya</w:t>
      </w:r>
      <w:proofErr w:type="spellEnd"/>
      <w:r w:rsidRPr="00B727FB">
        <w:rPr>
          <w:rFonts w:ascii="Times New Roman" w:hAnsi="Times New Roman" w:cs="Times New Roman"/>
          <w:sz w:val="18"/>
          <w:szCs w:val="18"/>
          <w:lang w:val="en-US"/>
        </w:rPr>
        <w:t xml:space="preserve"> Raipur </w:t>
      </w:r>
      <w:r w:rsidR="00B727FB" w:rsidRPr="00B727FB">
        <w:rPr>
          <w:rFonts w:ascii="Times New Roman" w:hAnsi="Times New Roman" w:cs="Times New Roman"/>
          <w:sz w:val="18"/>
          <w:szCs w:val="18"/>
          <w:lang w:val="en-US"/>
        </w:rPr>
        <w:t xml:space="preserve">CG                        </w:t>
      </w:r>
      <w:proofErr w:type="spellStart"/>
      <w:r w:rsidRPr="00B727FB">
        <w:rPr>
          <w:rFonts w:ascii="Times New Roman" w:hAnsi="Times New Roman" w:cs="Times New Roman"/>
          <w:sz w:val="18"/>
          <w:szCs w:val="18"/>
          <w:lang w:val="en-US"/>
        </w:rPr>
        <w:t>Naya</w:t>
      </w:r>
      <w:proofErr w:type="spellEnd"/>
      <w:r w:rsidRPr="00B727FB">
        <w:rPr>
          <w:rFonts w:ascii="Times New Roman" w:hAnsi="Times New Roman" w:cs="Times New Roman"/>
          <w:sz w:val="18"/>
          <w:szCs w:val="18"/>
          <w:lang w:val="en-US"/>
        </w:rPr>
        <w:t xml:space="preserve"> Raipur </w:t>
      </w:r>
      <w:r w:rsidR="00B727FB" w:rsidRPr="00B727FB">
        <w:rPr>
          <w:rFonts w:ascii="Times New Roman" w:hAnsi="Times New Roman" w:cs="Times New Roman"/>
          <w:sz w:val="18"/>
          <w:szCs w:val="18"/>
          <w:lang w:val="en-US"/>
        </w:rPr>
        <w:t xml:space="preserve">  CG                           </w:t>
      </w:r>
      <w:proofErr w:type="spellStart"/>
      <w:r w:rsidRPr="00B727FB">
        <w:rPr>
          <w:rFonts w:ascii="Times New Roman" w:hAnsi="Times New Roman" w:cs="Times New Roman"/>
          <w:sz w:val="18"/>
          <w:szCs w:val="18"/>
          <w:lang w:val="en-US"/>
        </w:rPr>
        <w:t>Bhilai</w:t>
      </w:r>
      <w:proofErr w:type="spellEnd"/>
      <w:r w:rsidRPr="00B727FB">
        <w:rPr>
          <w:rFonts w:ascii="Times New Roman" w:hAnsi="Times New Roman" w:cs="Times New Roman"/>
          <w:sz w:val="18"/>
          <w:szCs w:val="18"/>
          <w:lang w:val="en-US"/>
        </w:rPr>
        <w:t xml:space="preserve">    </w:t>
      </w:r>
      <w:r w:rsidR="00B727FB" w:rsidRPr="00B727FB">
        <w:rPr>
          <w:rFonts w:ascii="Times New Roman" w:hAnsi="Times New Roman" w:cs="Times New Roman"/>
          <w:sz w:val="18"/>
          <w:szCs w:val="18"/>
          <w:lang w:val="en-US"/>
        </w:rPr>
        <w:t>CG</w:t>
      </w:r>
      <w:r w:rsidRPr="00B727FB">
        <w:rPr>
          <w:rFonts w:ascii="Times New Roman" w:hAnsi="Times New Roman" w:cs="Times New Roman"/>
          <w:sz w:val="18"/>
          <w:szCs w:val="18"/>
          <w:lang w:val="en-US"/>
        </w:rPr>
        <w:t xml:space="preserve">                          </w:t>
      </w:r>
      <w:r w:rsidR="00B727FB" w:rsidRPr="00B727FB">
        <w:rPr>
          <w:rFonts w:ascii="Times New Roman" w:hAnsi="Times New Roman" w:cs="Times New Roman"/>
          <w:sz w:val="18"/>
          <w:szCs w:val="18"/>
          <w:lang w:val="en-US"/>
        </w:rPr>
        <w:t xml:space="preserve">  </w:t>
      </w:r>
      <w:r w:rsidRPr="00B727FB">
        <w:rPr>
          <w:rFonts w:ascii="Times New Roman" w:hAnsi="Times New Roman" w:cs="Times New Roman"/>
          <w:sz w:val="18"/>
          <w:szCs w:val="18"/>
          <w:lang w:val="en-US"/>
        </w:rPr>
        <w:t>Raipur</w:t>
      </w:r>
      <w:r w:rsidR="00B727FB" w:rsidRPr="00B727FB">
        <w:rPr>
          <w:rFonts w:ascii="Times New Roman" w:hAnsi="Times New Roman" w:cs="Times New Roman"/>
          <w:sz w:val="18"/>
          <w:szCs w:val="18"/>
          <w:lang w:val="en-US"/>
        </w:rPr>
        <w:t xml:space="preserve"> CG</w:t>
      </w:r>
    </w:p>
    <w:p w:rsidR="00B727FB" w:rsidRPr="00B727FB" w:rsidRDefault="0054672A" w:rsidP="00F90E8C">
      <w:pPr>
        <w:spacing w:line="240" w:lineRule="auto"/>
        <w:rPr>
          <w:rFonts w:ascii="Times New Roman" w:hAnsi="Times New Roman" w:cs="Times New Roman"/>
          <w:sz w:val="16"/>
          <w:szCs w:val="16"/>
          <w:lang w:val="en-US"/>
        </w:rPr>
      </w:pPr>
      <w:hyperlink r:id="rId6" w:history="1">
        <w:r w:rsidR="00B727FB" w:rsidRPr="00B727FB">
          <w:rPr>
            <w:rStyle w:val="Hyperlink"/>
            <w:rFonts w:ascii="Times New Roman" w:hAnsi="Times New Roman" w:cs="Times New Roman"/>
            <w:sz w:val="16"/>
            <w:szCs w:val="16"/>
            <w:lang w:val="en-US"/>
          </w:rPr>
          <w:t>Irshad.ansari@kalingauniversity.ac.in</w:t>
        </w:r>
      </w:hyperlink>
      <w:r w:rsidR="00B727FB" w:rsidRPr="00B727FB">
        <w:rPr>
          <w:rFonts w:ascii="Times New Roman" w:hAnsi="Times New Roman" w:cs="Times New Roman"/>
          <w:sz w:val="16"/>
          <w:szCs w:val="16"/>
          <w:lang w:val="en-US"/>
        </w:rPr>
        <w:t xml:space="preserve">   </w:t>
      </w:r>
      <w:hyperlink r:id="rId7" w:history="1">
        <w:r w:rsidR="00B727FB" w:rsidRPr="00B727FB">
          <w:rPr>
            <w:rStyle w:val="Hyperlink"/>
            <w:rFonts w:ascii="Times New Roman" w:hAnsi="Times New Roman" w:cs="Times New Roman"/>
            <w:sz w:val="16"/>
            <w:szCs w:val="16"/>
            <w:lang w:val="en-US"/>
          </w:rPr>
          <w:t>Piyush.das@kalingauniversity.ac.in</w:t>
        </w:r>
      </w:hyperlink>
      <w:r w:rsidR="00B727FB" w:rsidRPr="00B727FB">
        <w:rPr>
          <w:rFonts w:ascii="Times New Roman" w:hAnsi="Times New Roman" w:cs="Times New Roman"/>
          <w:sz w:val="16"/>
          <w:szCs w:val="16"/>
          <w:lang w:val="en-US"/>
        </w:rPr>
        <w:t xml:space="preserve">     </w:t>
      </w:r>
      <w:hyperlink r:id="rId8" w:history="1">
        <w:r w:rsidR="00B727FB" w:rsidRPr="00B727FB">
          <w:rPr>
            <w:rStyle w:val="Hyperlink"/>
            <w:rFonts w:ascii="Times New Roman" w:hAnsi="Times New Roman" w:cs="Times New Roman"/>
            <w:sz w:val="16"/>
            <w:szCs w:val="16"/>
            <w:lang w:val="en-US"/>
          </w:rPr>
          <w:t>Meghal.dewangan@rungta.ac.in</w:t>
        </w:r>
      </w:hyperlink>
      <w:r w:rsidR="00B727FB" w:rsidRPr="00B727FB">
        <w:rPr>
          <w:rFonts w:ascii="Times New Roman" w:hAnsi="Times New Roman" w:cs="Times New Roman"/>
          <w:sz w:val="16"/>
          <w:szCs w:val="16"/>
          <w:lang w:val="en-US"/>
        </w:rPr>
        <w:t xml:space="preserve">    </w:t>
      </w:r>
      <w:hyperlink r:id="rId9" w:history="1">
        <w:r w:rsidR="00B727FB" w:rsidRPr="00B727FB">
          <w:rPr>
            <w:rStyle w:val="Hyperlink"/>
            <w:rFonts w:ascii="Times New Roman" w:hAnsi="Times New Roman" w:cs="Times New Roman"/>
            <w:sz w:val="16"/>
            <w:szCs w:val="16"/>
            <w:lang w:val="en-US"/>
          </w:rPr>
          <w:t>14bhumika@gmail.com</w:t>
        </w:r>
      </w:hyperlink>
      <w:r w:rsidR="00B727FB" w:rsidRPr="00B727FB">
        <w:rPr>
          <w:rFonts w:ascii="Times New Roman" w:hAnsi="Times New Roman" w:cs="Times New Roman"/>
          <w:sz w:val="16"/>
          <w:szCs w:val="16"/>
          <w:lang w:val="en-US"/>
        </w:rPr>
        <w:t xml:space="preserve"> </w:t>
      </w:r>
    </w:p>
    <w:p w:rsidR="00221A55" w:rsidRPr="00221A55" w:rsidRDefault="00221A55" w:rsidP="00480EF4">
      <w:pPr>
        <w:rPr>
          <w:rFonts w:ascii="Times New Roman" w:hAnsi="Times New Roman" w:cs="Times New Roman"/>
          <w:sz w:val="18"/>
          <w:szCs w:val="18"/>
          <w:lang w:val="en-US"/>
        </w:rPr>
      </w:pPr>
    </w:p>
    <w:p w:rsidR="00E467D2" w:rsidRPr="009426F0" w:rsidRDefault="008E1B4D" w:rsidP="008E1B4D">
      <w:pPr>
        <w:ind w:left="360"/>
        <w:jc w:val="center"/>
        <w:rPr>
          <w:rFonts w:ascii="Times New Roman" w:hAnsi="Times New Roman" w:cs="Times New Roman"/>
          <w:b/>
          <w:sz w:val="20"/>
          <w:szCs w:val="20"/>
          <w:lang w:val="en-US"/>
        </w:rPr>
      </w:pPr>
      <w:r w:rsidRPr="009426F0">
        <w:rPr>
          <w:rFonts w:ascii="Times New Roman" w:hAnsi="Times New Roman" w:cs="Times New Roman"/>
          <w:b/>
          <w:sz w:val="20"/>
          <w:szCs w:val="20"/>
          <w:lang w:val="en-US"/>
        </w:rPr>
        <w:t>ABSTRACT</w:t>
      </w:r>
    </w:p>
    <w:p w:rsidR="00C56210" w:rsidRPr="008E1B4D" w:rsidRDefault="00C56210" w:rsidP="00E134F3">
      <w:pPr>
        <w:ind w:left="360"/>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Concrete is a mixture material of cement, sand and aggregate (fine aggregate and coarse aggregate) with water content in a definite proportion.</w:t>
      </w:r>
      <w:r w:rsidR="001A302F" w:rsidRPr="008E1B4D">
        <w:rPr>
          <w:rFonts w:ascii="Times New Roman" w:hAnsi="Times New Roman" w:cs="Times New Roman"/>
          <w:sz w:val="20"/>
          <w:szCs w:val="20"/>
          <w:lang w:val="en-US"/>
        </w:rPr>
        <w:t xml:space="preserve"> There are some admixture material who</w:t>
      </w:r>
      <w:r w:rsidR="00055222" w:rsidRPr="008E1B4D">
        <w:rPr>
          <w:rFonts w:ascii="Times New Roman" w:hAnsi="Times New Roman" w:cs="Times New Roman"/>
          <w:sz w:val="20"/>
          <w:szCs w:val="20"/>
          <w:lang w:val="en-US"/>
        </w:rPr>
        <w:t xml:space="preserve"> are enhance the property of con</w:t>
      </w:r>
      <w:r w:rsidR="001A302F" w:rsidRPr="008E1B4D">
        <w:rPr>
          <w:rFonts w:ascii="Times New Roman" w:hAnsi="Times New Roman" w:cs="Times New Roman"/>
          <w:sz w:val="20"/>
          <w:szCs w:val="20"/>
          <w:lang w:val="en-US"/>
        </w:rPr>
        <w:t>crete</w:t>
      </w:r>
      <w:r w:rsidR="002774BA" w:rsidRPr="008E1B4D">
        <w:rPr>
          <w:rFonts w:ascii="Times New Roman" w:hAnsi="Times New Roman" w:cs="Times New Roman"/>
          <w:sz w:val="20"/>
          <w:szCs w:val="20"/>
          <w:lang w:val="en-US"/>
        </w:rPr>
        <w:t>, such types of concrete is name as modified concrete. Cupola blast furnace slag is used in this experiment in the percentage of 1%, 3% and 5% with partially replacement</w:t>
      </w:r>
      <w:r w:rsidR="0054672A">
        <w:rPr>
          <w:rFonts w:ascii="Times New Roman" w:hAnsi="Times New Roman" w:cs="Times New Roman"/>
          <w:sz w:val="20"/>
          <w:szCs w:val="20"/>
          <w:lang w:val="en-US"/>
        </w:rPr>
        <w:t xml:space="preserve"> of cement (OPC). For making M20</w:t>
      </w:r>
      <w:r w:rsidR="002774BA" w:rsidRPr="008E1B4D">
        <w:rPr>
          <w:rFonts w:ascii="Times New Roman" w:hAnsi="Times New Roman" w:cs="Times New Roman"/>
          <w:sz w:val="20"/>
          <w:szCs w:val="20"/>
          <w:lang w:val="en-US"/>
        </w:rPr>
        <w:t xml:space="preserve"> concrete used the ratio 1:1</w:t>
      </w:r>
      <w:r w:rsidR="0054672A">
        <w:rPr>
          <w:rFonts w:ascii="Times New Roman" w:hAnsi="Times New Roman" w:cs="Times New Roman"/>
          <w:sz w:val="20"/>
          <w:szCs w:val="20"/>
          <w:lang w:val="en-US"/>
        </w:rPr>
        <w:t>.5:3</w:t>
      </w:r>
      <w:r w:rsidR="002774BA" w:rsidRPr="008E1B4D">
        <w:rPr>
          <w:rFonts w:ascii="Times New Roman" w:hAnsi="Times New Roman" w:cs="Times New Roman"/>
          <w:sz w:val="20"/>
          <w:szCs w:val="20"/>
          <w:lang w:val="en-US"/>
        </w:rPr>
        <w:t xml:space="preserve"> mix proportion. </w:t>
      </w:r>
      <w:r w:rsidR="008D24F1" w:rsidRPr="008E1B4D">
        <w:rPr>
          <w:rFonts w:ascii="Times New Roman" w:hAnsi="Times New Roman" w:cs="Times New Roman"/>
          <w:sz w:val="20"/>
          <w:szCs w:val="20"/>
          <w:lang w:val="en-US"/>
        </w:rPr>
        <w:t>After the adding CIW</w:t>
      </w:r>
      <w:r w:rsidR="00906B1F" w:rsidRPr="008E1B4D">
        <w:rPr>
          <w:rFonts w:ascii="Times New Roman" w:hAnsi="Times New Roman" w:cs="Times New Roman"/>
          <w:sz w:val="20"/>
          <w:szCs w:val="20"/>
          <w:lang w:val="en-US"/>
        </w:rPr>
        <w:t xml:space="preserve"> in cupola cement concrete the slump value is gradually reduced 2.64%, 9.22% and 16.79% resp. a</w:t>
      </w:r>
      <w:r w:rsidR="009C3F8A" w:rsidRPr="008E1B4D">
        <w:rPr>
          <w:rFonts w:ascii="Times New Roman" w:hAnsi="Times New Roman" w:cs="Times New Roman"/>
          <w:sz w:val="20"/>
          <w:szCs w:val="20"/>
          <w:lang w:val="en-US"/>
        </w:rPr>
        <w:t>fter adding the 1% to 5% of CIW</w:t>
      </w:r>
      <w:r w:rsidR="00906B1F" w:rsidRPr="008E1B4D">
        <w:rPr>
          <w:rFonts w:ascii="Times New Roman" w:hAnsi="Times New Roman" w:cs="Times New Roman"/>
          <w:sz w:val="20"/>
          <w:szCs w:val="20"/>
          <w:lang w:val="en-US"/>
        </w:rPr>
        <w:t xml:space="preserve"> the water holding capacity is also reduced by 12.65%, 16.66% and 27.02%. </w:t>
      </w:r>
      <w:proofErr w:type="gramStart"/>
      <w:r w:rsidR="00906B1F" w:rsidRPr="008E1B4D">
        <w:rPr>
          <w:rFonts w:ascii="Times New Roman" w:hAnsi="Times New Roman" w:cs="Times New Roman"/>
          <w:sz w:val="20"/>
          <w:szCs w:val="20"/>
          <w:lang w:val="en-US"/>
        </w:rPr>
        <w:t>and</w:t>
      </w:r>
      <w:proofErr w:type="gramEnd"/>
      <w:r w:rsidR="00906B1F" w:rsidRPr="008E1B4D">
        <w:rPr>
          <w:rFonts w:ascii="Times New Roman" w:hAnsi="Times New Roman" w:cs="Times New Roman"/>
          <w:sz w:val="20"/>
          <w:szCs w:val="20"/>
          <w:lang w:val="en-US"/>
        </w:rPr>
        <w:t xml:space="preserve"> the compressive strength is reduced after 1% adding of Cupola slag is 3.40% and </w:t>
      </w:r>
      <w:r w:rsidR="008C2E27" w:rsidRPr="008E1B4D">
        <w:rPr>
          <w:rFonts w:ascii="Times New Roman" w:hAnsi="Times New Roman" w:cs="Times New Roman"/>
          <w:sz w:val="20"/>
          <w:szCs w:val="20"/>
          <w:lang w:val="en-US"/>
        </w:rPr>
        <w:t>increased 10.68% and 11.61% af</w:t>
      </w:r>
      <w:r w:rsidR="008D24F1" w:rsidRPr="008E1B4D">
        <w:rPr>
          <w:rFonts w:ascii="Times New Roman" w:hAnsi="Times New Roman" w:cs="Times New Roman"/>
          <w:sz w:val="20"/>
          <w:szCs w:val="20"/>
          <w:lang w:val="en-US"/>
        </w:rPr>
        <w:t>ter adding the 3% and 5% of CIW</w:t>
      </w:r>
      <w:r w:rsidR="008C2E27" w:rsidRPr="008E1B4D">
        <w:rPr>
          <w:rFonts w:ascii="Times New Roman" w:hAnsi="Times New Roman" w:cs="Times New Roman"/>
          <w:sz w:val="20"/>
          <w:szCs w:val="20"/>
          <w:lang w:val="en-US"/>
        </w:rPr>
        <w:t xml:space="preserve"> resp.</w:t>
      </w:r>
      <w:r w:rsidR="00E134F3" w:rsidRPr="008E1B4D">
        <w:rPr>
          <w:rFonts w:ascii="Times New Roman" w:hAnsi="Times New Roman" w:cs="Times New Roman"/>
          <w:sz w:val="20"/>
          <w:szCs w:val="20"/>
          <w:lang w:val="en-US"/>
        </w:rPr>
        <w:t xml:space="preserve"> thermal conductivity is </w:t>
      </w:r>
      <w:bookmarkStart w:id="0" w:name="_GoBack"/>
      <w:bookmarkEnd w:id="0"/>
      <w:r w:rsidR="00E134F3" w:rsidRPr="008E1B4D">
        <w:rPr>
          <w:rFonts w:ascii="Times New Roman" w:hAnsi="Times New Roman" w:cs="Times New Roman"/>
          <w:sz w:val="20"/>
          <w:szCs w:val="20"/>
          <w:lang w:val="en-US"/>
        </w:rPr>
        <w:t xml:space="preserve">gradually reduced by 12.89%, 13.12% and 19.12% after adding the 1%, 3% and 5% of cupola slag. The thermal performance may be </w:t>
      </w:r>
      <w:proofErr w:type="gramStart"/>
      <w:r w:rsidR="00E134F3" w:rsidRPr="008E1B4D">
        <w:rPr>
          <w:rFonts w:ascii="Times New Roman" w:hAnsi="Times New Roman" w:cs="Times New Roman"/>
          <w:sz w:val="20"/>
          <w:szCs w:val="20"/>
          <w:lang w:val="en-US"/>
        </w:rPr>
        <w:t>more good</w:t>
      </w:r>
      <w:proofErr w:type="gramEnd"/>
      <w:r w:rsidR="00E134F3" w:rsidRPr="008E1B4D">
        <w:rPr>
          <w:rFonts w:ascii="Times New Roman" w:hAnsi="Times New Roman" w:cs="Times New Roman"/>
          <w:sz w:val="20"/>
          <w:szCs w:val="20"/>
          <w:lang w:val="en-US"/>
        </w:rPr>
        <w:t xml:space="preserve"> after ad</w:t>
      </w:r>
      <w:r w:rsidR="008D24F1" w:rsidRPr="008E1B4D">
        <w:rPr>
          <w:rFonts w:ascii="Times New Roman" w:hAnsi="Times New Roman" w:cs="Times New Roman"/>
          <w:sz w:val="20"/>
          <w:szCs w:val="20"/>
          <w:lang w:val="en-US"/>
        </w:rPr>
        <w:t>ding the more percentage of CIW</w:t>
      </w:r>
      <w:r w:rsidR="00E134F3" w:rsidRPr="008E1B4D">
        <w:rPr>
          <w:rFonts w:ascii="Times New Roman" w:hAnsi="Times New Roman" w:cs="Times New Roman"/>
          <w:sz w:val="20"/>
          <w:szCs w:val="20"/>
          <w:lang w:val="en-US"/>
        </w:rPr>
        <w:t>.</w:t>
      </w:r>
    </w:p>
    <w:p w:rsidR="00670B08" w:rsidRPr="008E1B4D" w:rsidRDefault="00670B08" w:rsidP="00E134F3">
      <w:pPr>
        <w:ind w:left="360"/>
        <w:jc w:val="both"/>
        <w:rPr>
          <w:rFonts w:ascii="Times New Roman" w:hAnsi="Times New Roman" w:cs="Times New Roman"/>
          <w:sz w:val="20"/>
          <w:szCs w:val="20"/>
          <w:lang w:val="en-US"/>
        </w:rPr>
      </w:pPr>
      <w:r w:rsidRPr="008E1B4D">
        <w:rPr>
          <w:rFonts w:ascii="Times New Roman" w:hAnsi="Times New Roman" w:cs="Times New Roman"/>
          <w:b/>
          <w:sz w:val="20"/>
          <w:szCs w:val="20"/>
          <w:lang w:val="en-US"/>
        </w:rPr>
        <w:t>KEYWORDS</w:t>
      </w:r>
      <w:r w:rsidRPr="008E1B4D">
        <w:rPr>
          <w:rFonts w:ascii="Times New Roman" w:hAnsi="Times New Roman" w:cs="Times New Roman"/>
          <w:sz w:val="20"/>
          <w:szCs w:val="20"/>
          <w:lang w:val="en-US"/>
        </w:rPr>
        <w:t>:</w:t>
      </w:r>
      <w:r w:rsidR="00231ECA" w:rsidRPr="008E1B4D">
        <w:rPr>
          <w:rFonts w:ascii="Times New Roman" w:hAnsi="Times New Roman" w:cs="Times New Roman"/>
          <w:sz w:val="20"/>
          <w:szCs w:val="20"/>
          <w:lang w:val="en-US"/>
        </w:rPr>
        <w:t xml:space="preserve"> </w:t>
      </w:r>
      <w:r w:rsidR="009C3F8A" w:rsidRPr="008E1B4D">
        <w:rPr>
          <w:rFonts w:ascii="Times New Roman" w:hAnsi="Times New Roman" w:cs="Times New Roman"/>
          <w:b/>
          <w:i/>
          <w:sz w:val="20"/>
          <w:szCs w:val="20"/>
          <w:lang w:val="en-US"/>
        </w:rPr>
        <w:t>Cast iron Waste</w:t>
      </w:r>
      <w:r w:rsidR="00231ECA" w:rsidRPr="008E1B4D">
        <w:rPr>
          <w:rFonts w:ascii="Times New Roman" w:hAnsi="Times New Roman" w:cs="Times New Roman"/>
          <w:b/>
          <w:i/>
          <w:sz w:val="20"/>
          <w:szCs w:val="20"/>
          <w:lang w:val="en-US"/>
        </w:rPr>
        <w:t xml:space="preserve">, </w:t>
      </w:r>
      <w:r w:rsidR="0078540D" w:rsidRPr="008E1B4D">
        <w:rPr>
          <w:rFonts w:ascii="Times New Roman" w:hAnsi="Times New Roman" w:cs="Times New Roman"/>
          <w:b/>
          <w:i/>
          <w:sz w:val="20"/>
          <w:szCs w:val="20"/>
          <w:lang w:val="en-US"/>
        </w:rPr>
        <w:t xml:space="preserve">Normal cement concrete, cupola cement concrete, thermal conductivity, </w:t>
      </w:r>
      <w:r w:rsidR="008B7BDB" w:rsidRPr="008E1B4D">
        <w:rPr>
          <w:rFonts w:ascii="Times New Roman" w:hAnsi="Times New Roman" w:cs="Times New Roman"/>
          <w:b/>
          <w:i/>
          <w:sz w:val="20"/>
          <w:szCs w:val="20"/>
          <w:lang w:val="en-US"/>
        </w:rPr>
        <w:t>Ordinary Portland cement</w:t>
      </w:r>
      <w:r w:rsidR="00EA6DA4" w:rsidRPr="008E1B4D">
        <w:rPr>
          <w:rFonts w:ascii="Times New Roman" w:hAnsi="Times New Roman" w:cs="Times New Roman"/>
          <w:b/>
          <w:i/>
          <w:sz w:val="20"/>
          <w:szCs w:val="20"/>
          <w:lang w:val="en-US"/>
        </w:rPr>
        <w:t>.</w:t>
      </w:r>
    </w:p>
    <w:p w:rsidR="00B87935" w:rsidRPr="008E1B4D" w:rsidRDefault="008E1B4D" w:rsidP="008E1B4D">
      <w:pPr>
        <w:pStyle w:val="ListParagraph"/>
        <w:numPr>
          <w:ilvl w:val="0"/>
          <w:numId w:val="1"/>
        </w:numPr>
        <w:jc w:val="center"/>
        <w:rPr>
          <w:rFonts w:ascii="Times New Roman" w:hAnsi="Times New Roman" w:cs="Times New Roman"/>
          <w:b/>
          <w:sz w:val="20"/>
          <w:szCs w:val="20"/>
          <w:lang w:val="en-US"/>
        </w:rPr>
      </w:pPr>
      <w:r w:rsidRPr="008E1B4D">
        <w:rPr>
          <w:rFonts w:ascii="Times New Roman" w:hAnsi="Times New Roman" w:cs="Times New Roman"/>
          <w:b/>
          <w:sz w:val="20"/>
          <w:szCs w:val="20"/>
          <w:lang w:val="en-US"/>
        </w:rPr>
        <w:t>INTRODUCTION</w:t>
      </w:r>
    </w:p>
    <w:p w:rsidR="004D58BD" w:rsidRPr="008E1B4D" w:rsidRDefault="00AB3821" w:rsidP="004E310B">
      <w:pPr>
        <w:ind w:left="360"/>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Slag can be used in various building construction material</w:t>
      </w:r>
      <w:r w:rsidR="004D58BD" w:rsidRPr="008E1B4D">
        <w:rPr>
          <w:rFonts w:ascii="Times New Roman" w:hAnsi="Times New Roman" w:cs="Times New Roman"/>
          <w:sz w:val="20"/>
          <w:szCs w:val="20"/>
          <w:lang w:val="en-US"/>
        </w:rPr>
        <w:t xml:space="preserve"> for changing </w:t>
      </w:r>
      <w:proofErr w:type="spellStart"/>
      <w:r w:rsidR="004D58BD" w:rsidRPr="008E1B4D">
        <w:rPr>
          <w:rFonts w:ascii="Times New Roman" w:hAnsi="Times New Roman" w:cs="Times New Roman"/>
          <w:sz w:val="20"/>
          <w:szCs w:val="20"/>
          <w:lang w:val="en-US"/>
        </w:rPr>
        <w:t>there</w:t>
      </w:r>
      <w:proofErr w:type="spellEnd"/>
      <w:r w:rsidR="004D58BD" w:rsidRPr="008E1B4D">
        <w:rPr>
          <w:rFonts w:ascii="Times New Roman" w:hAnsi="Times New Roman" w:cs="Times New Roman"/>
          <w:sz w:val="20"/>
          <w:szCs w:val="20"/>
          <w:lang w:val="en-US"/>
        </w:rPr>
        <w:t xml:space="preserve"> physical and chem</w:t>
      </w:r>
      <w:r w:rsidR="007273B3" w:rsidRPr="008E1B4D">
        <w:rPr>
          <w:rFonts w:ascii="Times New Roman" w:hAnsi="Times New Roman" w:cs="Times New Roman"/>
          <w:sz w:val="20"/>
          <w:szCs w:val="20"/>
          <w:lang w:val="en-US"/>
        </w:rPr>
        <w:t>ical properties for the easy com</w:t>
      </w:r>
      <w:r w:rsidR="004D58BD" w:rsidRPr="008E1B4D">
        <w:rPr>
          <w:rFonts w:ascii="Times New Roman" w:hAnsi="Times New Roman" w:cs="Times New Roman"/>
          <w:sz w:val="20"/>
          <w:szCs w:val="20"/>
          <w:lang w:val="en-US"/>
        </w:rPr>
        <w:t xml:space="preserve">fort of living. There are many waste are use in building construction material (BCM) like fly ash , slag, agricultural waste, industrial waste, domestic waste etc. these all waste contains different types of properties and basis of  </w:t>
      </w:r>
      <w:proofErr w:type="spellStart"/>
      <w:r w:rsidR="004D58BD" w:rsidRPr="008E1B4D">
        <w:rPr>
          <w:rFonts w:ascii="Times New Roman" w:hAnsi="Times New Roman" w:cs="Times New Roman"/>
          <w:sz w:val="20"/>
          <w:szCs w:val="20"/>
          <w:lang w:val="en-US"/>
        </w:rPr>
        <w:t>there</w:t>
      </w:r>
      <w:proofErr w:type="spellEnd"/>
      <w:r w:rsidR="004D58BD" w:rsidRPr="008E1B4D">
        <w:rPr>
          <w:rFonts w:ascii="Times New Roman" w:hAnsi="Times New Roman" w:cs="Times New Roman"/>
          <w:sz w:val="20"/>
          <w:szCs w:val="20"/>
          <w:lang w:val="en-US"/>
        </w:rPr>
        <w:t xml:space="preserve"> property we can use these waste in building.</w:t>
      </w:r>
    </w:p>
    <w:p w:rsidR="00DA3F1E" w:rsidRPr="008E1B4D" w:rsidRDefault="00320787" w:rsidP="004E310B">
      <w:pPr>
        <w:ind w:left="360"/>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Slag can be produced fro</w:t>
      </w:r>
      <w:r w:rsidR="00C203C6" w:rsidRPr="008E1B4D">
        <w:rPr>
          <w:rFonts w:ascii="Times New Roman" w:hAnsi="Times New Roman" w:cs="Times New Roman"/>
          <w:sz w:val="20"/>
          <w:szCs w:val="20"/>
          <w:lang w:val="en-US"/>
        </w:rPr>
        <w:t xml:space="preserve">m many metallurgical waste like </w:t>
      </w:r>
      <w:r w:rsidRPr="008E1B4D">
        <w:rPr>
          <w:rFonts w:ascii="Times New Roman" w:hAnsi="Times New Roman" w:cs="Times New Roman"/>
          <w:sz w:val="20"/>
          <w:szCs w:val="20"/>
          <w:lang w:val="en-US"/>
        </w:rPr>
        <w:t xml:space="preserve">–iron, steel, nickel, </w:t>
      </w:r>
      <w:proofErr w:type="spellStart"/>
      <w:r w:rsidR="001110E0" w:rsidRPr="008E1B4D">
        <w:rPr>
          <w:rFonts w:ascii="Times New Roman" w:hAnsi="Times New Roman" w:cs="Times New Roman"/>
          <w:sz w:val="20"/>
          <w:szCs w:val="20"/>
          <w:lang w:val="en-US"/>
        </w:rPr>
        <w:t>managne</w:t>
      </w:r>
      <w:r w:rsidR="00F427C0" w:rsidRPr="008E1B4D">
        <w:rPr>
          <w:rFonts w:ascii="Times New Roman" w:hAnsi="Times New Roman" w:cs="Times New Roman"/>
          <w:sz w:val="20"/>
          <w:szCs w:val="20"/>
          <w:lang w:val="en-US"/>
        </w:rPr>
        <w:t>se</w:t>
      </w:r>
      <w:proofErr w:type="spellEnd"/>
      <w:r w:rsidR="00BE0501" w:rsidRPr="008E1B4D">
        <w:rPr>
          <w:rFonts w:ascii="Times New Roman" w:hAnsi="Times New Roman" w:cs="Times New Roman"/>
          <w:sz w:val="20"/>
          <w:szCs w:val="20"/>
          <w:lang w:val="en-US"/>
        </w:rPr>
        <w:t>,</w:t>
      </w:r>
      <w:r w:rsidR="00F427C0" w:rsidRPr="008E1B4D">
        <w:rPr>
          <w:rFonts w:ascii="Times New Roman" w:hAnsi="Times New Roman" w:cs="Times New Roman"/>
          <w:sz w:val="20"/>
          <w:szCs w:val="20"/>
          <w:lang w:val="en-US"/>
        </w:rPr>
        <w:t xml:space="preserve"> </w:t>
      </w:r>
      <w:r w:rsidR="00BE0501" w:rsidRPr="008E1B4D">
        <w:rPr>
          <w:rFonts w:ascii="Times New Roman" w:hAnsi="Times New Roman" w:cs="Times New Roman"/>
          <w:sz w:val="20"/>
          <w:szCs w:val="20"/>
          <w:lang w:val="en-US"/>
        </w:rPr>
        <w:t>copper etc.</w:t>
      </w:r>
      <w:r w:rsidR="004963EB" w:rsidRPr="008E1B4D">
        <w:rPr>
          <w:rFonts w:ascii="Times New Roman" w:hAnsi="Times New Roman" w:cs="Times New Roman"/>
          <w:sz w:val="20"/>
          <w:szCs w:val="20"/>
          <w:lang w:val="en-US"/>
        </w:rPr>
        <w:t xml:space="preserve"> </w:t>
      </w:r>
      <w:r w:rsidR="00361D68" w:rsidRPr="008E1B4D">
        <w:rPr>
          <w:rFonts w:ascii="Times New Roman" w:hAnsi="Times New Roman" w:cs="Times New Roman"/>
          <w:sz w:val="20"/>
          <w:szCs w:val="20"/>
          <w:lang w:val="en-US"/>
        </w:rPr>
        <w:t>[1]</w:t>
      </w:r>
      <w:r w:rsidR="00401BF7" w:rsidRPr="008E1B4D">
        <w:rPr>
          <w:rFonts w:ascii="Times New Roman" w:hAnsi="Times New Roman" w:cs="Times New Roman"/>
          <w:sz w:val="20"/>
          <w:szCs w:val="20"/>
          <w:lang w:val="en-US"/>
        </w:rPr>
        <w:t xml:space="preserve"> In construction industry many types of waste or slag can be used but </w:t>
      </w:r>
      <w:proofErr w:type="spellStart"/>
      <w:r w:rsidR="00401BF7" w:rsidRPr="008E1B4D">
        <w:rPr>
          <w:rFonts w:ascii="Times New Roman" w:hAnsi="Times New Roman" w:cs="Times New Roman"/>
          <w:sz w:val="20"/>
          <w:szCs w:val="20"/>
          <w:lang w:val="en-US"/>
        </w:rPr>
        <w:t>mosta</w:t>
      </w:r>
      <w:r w:rsidR="007273B3" w:rsidRPr="008E1B4D">
        <w:rPr>
          <w:rFonts w:ascii="Times New Roman" w:hAnsi="Times New Roman" w:cs="Times New Roman"/>
          <w:sz w:val="20"/>
          <w:szCs w:val="20"/>
          <w:lang w:val="en-US"/>
        </w:rPr>
        <w:t>ly</w:t>
      </w:r>
      <w:proofErr w:type="spellEnd"/>
      <w:r w:rsidR="007273B3" w:rsidRPr="008E1B4D">
        <w:rPr>
          <w:rFonts w:ascii="Times New Roman" w:hAnsi="Times New Roman" w:cs="Times New Roman"/>
          <w:sz w:val="20"/>
          <w:szCs w:val="20"/>
          <w:lang w:val="en-US"/>
        </w:rPr>
        <w:t xml:space="preserve"> blast furnace slag</w:t>
      </w:r>
      <w:r w:rsidR="001110E0" w:rsidRPr="008E1B4D">
        <w:rPr>
          <w:rFonts w:ascii="Times New Roman" w:hAnsi="Times New Roman" w:cs="Times New Roman"/>
          <w:sz w:val="20"/>
          <w:szCs w:val="20"/>
          <w:lang w:val="en-US"/>
        </w:rPr>
        <w:t xml:space="preserve"> are used due to its friendly </w:t>
      </w:r>
      <w:r w:rsidR="006F72F0" w:rsidRPr="008E1B4D">
        <w:rPr>
          <w:rFonts w:ascii="Times New Roman" w:hAnsi="Times New Roman" w:cs="Times New Roman"/>
          <w:sz w:val="20"/>
          <w:szCs w:val="20"/>
          <w:lang w:val="en-US"/>
        </w:rPr>
        <w:t xml:space="preserve">property with cement </w:t>
      </w:r>
      <w:r w:rsidR="001110E0" w:rsidRPr="008E1B4D">
        <w:rPr>
          <w:rFonts w:ascii="Times New Roman" w:hAnsi="Times New Roman" w:cs="Times New Roman"/>
          <w:sz w:val="20"/>
          <w:szCs w:val="20"/>
          <w:lang w:val="en-US"/>
        </w:rPr>
        <w:t xml:space="preserve">but now a day a new material is </w:t>
      </w:r>
      <w:r w:rsidR="00055525" w:rsidRPr="008E1B4D">
        <w:rPr>
          <w:rFonts w:ascii="Times New Roman" w:hAnsi="Times New Roman" w:cs="Times New Roman"/>
          <w:sz w:val="20"/>
          <w:szCs w:val="20"/>
          <w:lang w:val="en-US"/>
        </w:rPr>
        <w:t>introduced from industry waste “Cupola slag” it is byproduct of metals .</w:t>
      </w:r>
      <w:r w:rsidR="00DA3F1E" w:rsidRPr="008E1B4D">
        <w:rPr>
          <w:rFonts w:ascii="Times New Roman" w:hAnsi="Times New Roman" w:cs="Times New Roman"/>
          <w:sz w:val="20"/>
          <w:szCs w:val="20"/>
          <w:lang w:val="en-US"/>
        </w:rPr>
        <w:t xml:space="preserve">from one </w:t>
      </w:r>
      <w:proofErr w:type="spellStart"/>
      <w:r w:rsidR="00DA3F1E" w:rsidRPr="008E1B4D">
        <w:rPr>
          <w:rFonts w:ascii="Times New Roman" w:hAnsi="Times New Roman" w:cs="Times New Roman"/>
          <w:sz w:val="20"/>
          <w:szCs w:val="20"/>
          <w:lang w:val="en-US"/>
        </w:rPr>
        <w:t>tonns</w:t>
      </w:r>
      <w:proofErr w:type="spellEnd"/>
      <w:r w:rsidR="00DA3F1E" w:rsidRPr="008E1B4D">
        <w:rPr>
          <w:rFonts w:ascii="Times New Roman" w:hAnsi="Times New Roman" w:cs="Times New Roman"/>
          <w:sz w:val="20"/>
          <w:szCs w:val="20"/>
          <w:lang w:val="en-US"/>
        </w:rPr>
        <w:t xml:space="preserve"> of metal 50-60 kg of CS is generated.</w:t>
      </w:r>
    </w:p>
    <w:p w:rsidR="0024686A" w:rsidRPr="008E1B4D" w:rsidRDefault="00DA3F1E" w:rsidP="004E310B">
      <w:pPr>
        <w:ind w:left="360"/>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The chemical properties of CS is similar to the blast furnace slag ,which is depend on Sio</w:t>
      </w:r>
      <w:r w:rsidRPr="008E1B4D">
        <w:rPr>
          <w:rFonts w:ascii="Times New Roman" w:hAnsi="Times New Roman" w:cs="Times New Roman"/>
          <w:sz w:val="20"/>
          <w:szCs w:val="20"/>
          <w:vertAlign w:val="subscript"/>
          <w:lang w:val="en-US"/>
        </w:rPr>
        <w:t>2</w:t>
      </w:r>
      <w:r w:rsidR="00126120" w:rsidRPr="008E1B4D">
        <w:rPr>
          <w:rFonts w:ascii="Times New Roman" w:hAnsi="Times New Roman" w:cs="Times New Roman"/>
          <w:sz w:val="20"/>
          <w:szCs w:val="20"/>
          <w:lang w:val="en-US"/>
        </w:rPr>
        <w:t xml:space="preserve"> ,</w:t>
      </w:r>
      <w:r w:rsidRPr="008E1B4D">
        <w:rPr>
          <w:rFonts w:ascii="Times New Roman" w:hAnsi="Times New Roman" w:cs="Times New Roman"/>
          <w:sz w:val="20"/>
          <w:szCs w:val="20"/>
          <w:lang w:val="en-US"/>
        </w:rPr>
        <w:t>Al</w:t>
      </w:r>
      <w:r w:rsidRPr="008E1B4D">
        <w:rPr>
          <w:rFonts w:ascii="Times New Roman" w:hAnsi="Times New Roman" w:cs="Times New Roman"/>
          <w:sz w:val="20"/>
          <w:szCs w:val="20"/>
          <w:vertAlign w:val="subscript"/>
          <w:lang w:val="en-US"/>
        </w:rPr>
        <w:t>2</w:t>
      </w:r>
      <w:r w:rsidRPr="008E1B4D">
        <w:rPr>
          <w:rFonts w:ascii="Times New Roman" w:hAnsi="Times New Roman" w:cs="Times New Roman"/>
          <w:sz w:val="20"/>
          <w:szCs w:val="20"/>
          <w:lang w:val="en-US"/>
        </w:rPr>
        <w:t>O</w:t>
      </w:r>
      <w:r w:rsidRPr="008E1B4D">
        <w:rPr>
          <w:rFonts w:ascii="Times New Roman" w:hAnsi="Times New Roman" w:cs="Times New Roman"/>
          <w:sz w:val="20"/>
          <w:szCs w:val="20"/>
          <w:vertAlign w:val="subscript"/>
          <w:lang w:val="en-US"/>
        </w:rPr>
        <w:t>3</w:t>
      </w:r>
      <w:r w:rsidR="000F5C9B" w:rsidRPr="008E1B4D">
        <w:rPr>
          <w:rFonts w:ascii="Times New Roman" w:hAnsi="Times New Roman" w:cs="Times New Roman"/>
          <w:sz w:val="20"/>
          <w:szCs w:val="20"/>
          <w:lang w:val="en-US"/>
        </w:rPr>
        <w:t xml:space="preserve"> ,</w:t>
      </w:r>
      <w:proofErr w:type="spellStart"/>
      <w:r w:rsidRPr="008E1B4D">
        <w:rPr>
          <w:rFonts w:ascii="Times New Roman" w:hAnsi="Times New Roman" w:cs="Times New Roman"/>
          <w:sz w:val="20"/>
          <w:szCs w:val="20"/>
          <w:lang w:val="en-US"/>
        </w:rPr>
        <w:t>CaO</w:t>
      </w:r>
      <w:proofErr w:type="spellEnd"/>
      <w:r w:rsidRPr="008E1B4D">
        <w:rPr>
          <w:rFonts w:ascii="Times New Roman" w:hAnsi="Times New Roman" w:cs="Times New Roman"/>
          <w:sz w:val="20"/>
          <w:szCs w:val="20"/>
          <w:lang w:val="en-US"/>
        </w:rPr>
        <w:t xml:space="preserve"> , </w:t>
      </w:r>
      <w:proofErr w:type="spellStart"/>
      <w:r w:rsidRPr="008E1B4D">
        <w:rPr>
          <w:rFonts w:ascii="Times New Roman" w:hAnsi="Times New Roman" w:cs="Times New Roman"/>
          <w:sz w:val="20"/>
          <w:szCs w:val="20"/>
          <w:lang w:val="en-US"/>
        </w:rPr>
        <w:t>MgO</w:t>
      </w:r>
      <w:proofErr w:type="spellEnd"/>
      <w:r w:rsidRPr="008E1B4D">
        <w:rPr>
          <w:rFonts w:ascii="Times New Roman" w:hAnsi="Times New Roman" w:cs="Times New Roman"/>
          <w:sz w:val="20"/>
          <w:szCs w:val="20"/>
          <w:lang w:val="en-US"/>
        </w:rPr>
        <w:t xml:space="preserve"> ,</w:t>
      </w:r>
      <w:proofErr w:type="spellStart"/>
      <w:r w:rsidRPr="008E1B4D">
        <w:rPr>
          <w:rFonts w:ascii="Times New Roman" w:hAnsi="Times New Roman" w:cs="Times New Roman"/>
          <w:sz w:val="20"/>
          <w:szCs w:val="20"/>
          <w:lang w:val="en-US"/>
        </w:rPr>
        <w:t>FeO</w:t>
      </w:r>
      <w:proofErr w:type="spellEnd"/>
      <w:r w:rsidRPr="008E1B4D">
        <w:rPr>
          <w:rFonts w:ascii="Times New Roman" w:hAnsi="Times New Roman" w:cs="Times New Roman"/>
          <w:sz w:val="20"/>
          <w:szCs w:val="20"/>
          <w:lang w:val="en-US"/>
        </w:rPr>
        <w:t xml:space="preserve"> , and other oxides and </w:t>
      </w:r>
      <w:proofErr w:type="spellStart"/>
      <w:r w:rsidRPr="008E1B4D">
        <w:rPr>
          <w:rFonts w:ascii="Times New Roman" w:hAnsi="Times New Roman" w:cs="Times New Roman"/>
          <w:sz w:val="20"/>
          <w:szCs w:val="20"/>
          <w:lang w:val="en-US"/>
        </w:rPr>
        <w:t>sulphides</w:t>
      </w:r>
      <w:proofErr w:type="spellEnd"/>
      <w:r w:rsidRPr="008E1B4D">
        <w:rPr>
          <w:rFonts w:ascii="Times New Roman" w:hAnsi="Times New Roman" w:cs="Times New Roman"/>
          <w:sz w:val="20"/>
          <w:szCs w:val="20"/>
          <w:lang w:val="en-US"/>
        </w:rPr>
        <w:t xml:space="preserve"> </w:t>
      </w:r>
      <w:r w:rsidR="00360F7F" w:rsidRPr="008E1B4D">
        <w:rPr>
          <w:rFonts w:ascii="Times New Roman" w:hAnsi="Times New Roman" w:cs="Times New Roman"/>
          <w:sz w:val="20"/>
          <w:szCs w:val="20"/>
          <w:lang w:val="en-US"/>
        </w:rPr>
        <w:t>[2].</w:t>
      </w:r>
      <w:r w:rsidR="00401BF7" w:rsidRPr="008E1B4D">
        <w:rPr>
          <w:rFonts w:ascii="Times New Roman" w:hAnsi="Times New Roman" w:cs="Times New Roman"/>
          <w:sz w:val="20"/>
          <w:szCs w:val="20"/>
          <w:lang w:val="en-US"/>
        </w:rPr>
        <w:t xml:space="preserve"> </w:t>
      </w:r>
      <w:r w:rsidR="00A351E0" w:rsidRPr="008E1B4D">
        <w:rPr>
          <w:rFonts w:ascii="Times New Roman" w:hAnsi="Times New Roman" w:cs="Times New Roman"/>
          <w:sz w:val="20"/>
          <w:szCs w:val="20"/>
          <w:lang w:val="en-US"/>
        </w:rPr>
        <w:t xml:space="preserve">The physical property of CS is huge similar to natural fine aggregate and coarse aggregate </w:t>
      </w:r>
      <w:r w:rsidR="00806EF5" w:rsidRPr="008E1B4D">
        <w:rPr>
          <w:rFonts w:ascii="Times New Roman" w:hAnsi="Times New Roman" w:cs="Times New Roman"/>
          <w:sz w:val="20"/>
          <w:szCs w:val="20"/>
          <w:lang w:val="en-US"/>
        </w:rPr>
        <w:t>used in concrete</w:t>
      </w:r>
      <w:r w:rsidR="00BE3D63" w:rsidRPr="008E1B4D">
        <w:rPr>
          <w:rFonts w:ascii="Times New Roman" w:hAnsi="Times New Roman" w:cs="Times New Roman"/>
          <w:sz w:val="20"/>
          <w:szCs w:val="20"/>
          <w:lang w:val="en-US"/>
        </w:rPr>
        <w:t>. C</w:t>
      </w:r>
      <w:r w:rsidR="00470515" w:rsidRPr="008E1B4D">
        <w:rPr>
          <w:rFonts w:ascii="Times New Roman" w:hAnsi="Times New Roman" w:cs="Times New Roman"/>
          <w:sz w:val="20"/>
          <w:szCs w:val="20"/>
          <w:lang w:val="en-US"/>
        </w:rPr>
        <w:t>upola slag</w:t>
      </w:r>
      <w:r w:rsidR="00A351E0" w:rsidRPr="008E1B4D">
        <w:rPr>
          <w:rFonts w:ascii="Times New Roman" w:hAnsi="Times New Roman" w:cs="Times New Roman"/>
          <w:sz w:val="20"/>
          <w:szCs w:val="20"/>
          <w:lang w:val="en-US"/>
        </w:rPr>
        <w:t xml:space="preserve"> can be used in concrete for gaining satisfactory strength.</w:t>
      </w:r>
      <w:r w:rsidR="00470515" w:rsidRPr="008E1B4D">
        <w:rPr>
          <w:rFonts w:ascii="Times New Roman" w:hAnsi="Times New Roman" w:cs="Times New Roman"/>
          <w:sz w:val="20"/>
          <w:szCs w:val="20"/>
          <w:lang w:val="en-US"/>
        </w:rPr>
        <w:t xml:space="preserve"> </w:t>
      </w:r>
      <w:r w:rsidR="00A351E0" w:rsidRPr="008E1B4D">
        <w:rPr>
          <w:rFonts w:ascii="Times New Roman" w:hAnsi="Times New Roman" w:cs="Times New Roman"/>
          <w:sz w:val="20"/>
          <w:szCs w:val="20"/>
          <w:lang w:val="en-US"/>
        </w:rPr>
        <w:t>Economic analysis shows a saving of 19% of cement replacement and 1,</w:t>
      </w:r>
      <w:r w:rsidR="00C203C6" w:rsidRPr="008E1B4D">
        <w:rPr>
          <w:rFonts w:ascii="Times New Roman" w:hAnsi="Times New Roman" w:cs="Times New Roman"/>
          <w:sz w:val="20"/>
          <w:szCs w:val="20"/>
          <w:lang w:val="en-US"/>
        </w:rPr>
        <w:t xml:space="preserve"> </w:t>
      </w:r>
      <w:r w:rsidR="00A351E0" w:rsidRPr="008E1B4D">
        <w:rPr>
          <w:rFonts w:ascii="Times New Roman" w:hAnsi="Times New Roman" w:cs="Times New Roman"/>
          <w:sz w:val="20"/>
          <w:szCs w:val="20"/>
          <w:lang w:val="en-US"/>
        </w:rPr>
        <w:t>7 and 0.53 % for FA and CA resp.</w:t>
      </w:r>
      <w:r w:rsidR="004D58BD" w:rsidRPr="008E1B4D">
        <w:rPr>
          <w:rFonts w:ascii="Times New Roman" w:hAnsi="Times New Roman" w:cs="Times New Roman"/>
          <w:sz w:val="20"/>
          <w:szCs w:val="20"/>
          <w:lang w:val="en-US"/>
        </w:rPr>
        <w:t xml:space="preserve"> </w:t>
      </w:r>
    </w:p>
    <w:p w:rsidR="0024686A" w:rsidRPr="008E1B4D" w:rsidRDefault="008E1B4D" w:rsidP="008E1B4D">
      <w:pPr>
        <w:pStyle w:val="ListParagraph"/>
        <w:numPr>
          <w:ilvl w:val="0"/>
          <w:numId w:val="1"/>
        </w:numPr>
        <w:jc w:val="center"/>
        <w:rPr>
          <w:rFonts w:ascii="Times New Roman" w:hAnsi="Times New Roman" w:cs="Times New Roman"/>
          <w:b/>
          <w:sz w:val="20"/>
          <w:szCs w:val="20"/>
          <w:lang w:val="en-US"/>
        </w:rPr>
      </w:pPr>
      <w:r w:rsidRPr="008E1B4D">
        <w:rPr>
          <w:rFonts w:ascii="Times New Roman" w:hAnsi="Times New Roman" w:cs="Times New Roman"/>
          <w:b/>
          <w:sz w:val="20"/>
          <w:szCs w:val="20"/>
          <w:lang w:val="en-US"/>
        </w:rPr>
        <w:t>LITERETURE REVIEW</w:t>
      </w:r>
    </w:p>
    <w:p w:rsidR="007D540E" w:rsidRPr="008E1B4D" w:rsidRDefault="007D540E" w:rsidP="008E1B4D">
      <w:pPr>
        <w:pStyle w:val="ListParagraph"/>
        <w:ind w:left="360"/>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 xml:space="preserve">The presence of alkalis in cement, particularly </w:t>
      </w:r>
      <w:proofErr w:type="spellStart"/>
      <w:proofErr w:type="gramStart"/>
      <w:r w:rsidRPr="008E1B4D">
        <w:rPr>
          <w:rFonts w:ascii="Times New Roman" w:hAnsi="Times New Roman" w:cs="Times New Roman"/>
          <w:sz w:val="20"/>
          <w:szCs w:val="20"/>
          <w:lang w:val="en-US"/>
        </w:rPr>
        <w:t>portland</w:t>
      </w:r>
      <w:proofErr w:type="spellEnd"/>
      <w:proofErr w:type="gramEnd"/>
      <w:r w:rsidRPr="008E1B4D">
        <w:rPr>
          <w:rFonts w:ascii="Times New Roman" w:hAnsi="Times New Roman" w:cs="Times New Roman"/>
          <w:sz w:val="20"/>
          <w:szCs w:val="20"/>
          <w:lang w:val="en-US"/>
        </w:rPr>
        <w:t xml:space="preserve"> cement, such as potassium oxide (K2O) and sodium oxide (Na2O), may be of concern, according to Willie et al. For instance, if the </w:t>
      </w:r>
      <w:proofErr w:type="spellStart"/>
      <w:r w:rsidRPr="008E1B4D">
        <w:rPr>
          <w:rFonts w:ascii="Times New Roman" w:hAnsi="Times New Roman" w:cs="Times New Roman"/>
          <w:sz w:val="20"/>
          <w:szCs w:val="20"/>
          <w:lang w:val="en-US"/>
        </w:rPr>
        <w:t>cementitious</w:t>
      </w:r>
      <w:proofErr w:type="spellEnd"/>
      <w:r w:rsidRPr="008E1B4D">
        <w:rPr>
          <w:rFonts w:ascii="Times New Roman" w:hAnsi="Times New Roman" w:cs="Times New Roman"/>
          <w:sz w:val="20"/>
          <w:szCs w:val="20"/>
          <w:lang w:val="en-US"/>
        </w:rPr>
        <w:t xml:space="preserve"> materials are mixed with aggregates that include Silicon Oxide (</w:t>
      </w:r>
      <w:proofErr w:type="spellStart"/>
      <w:r w:rsidRPr="008E1B4D">
        <w:rPr>
          <w:rFonts w:ascii="Times New Roman" w:hAnsi="Times New Roman" w:cs="Times New Roman"/>
          <w:sz w:val="20"/>
          <w:szCs w:val="20"/>
          <w:lang w:val="en-US"/>
        </w:rPr>
        <w:t>SiO</w:t>
      </w:r>
      <w:proofErr w:type="spellEnd"/>
      <w:r w:rsidRPr="008E1B4D">
        <w:rPr>
          <w:rFonts w:ascii="Times New Roman" w:hAnsi="Times New Roman" w:cs="Times New Roman"/>
          <w:sz w:val="20"/>
          <w:szCs w:val="20"/>
          <w:lang w:val="en-US"/>
        </w:rPr>
        <w:t xml:space="preserve">), the expanding alkali Silica gel that results from the reaction between the </w:t>
      </w:r>
      <w:proofErr w:type="spellStart"/>
      <w:r w:rsidRPr="008E1B4D">
        <w:rPr>
          <w:rFonts w:ascii="Times New Roman" w:hAnsi="Times New Roman" w:cs="Times New Roman"/>
          <w:sz w:val="20"/>
          <w:szCs w:val="20"/>
          <w:lang w:val="en-US"/>
        </w:rPr>
        <w:t>cementitious</w:t>
      </w:r>
      <w:proofErr w:type="spellEnd"/>
      <w:r w:rsidRPr="008E1B4D">
        <w:rPr>
          <w:rFonts w:ascii="Times New Roman" w:hAnsi="Times New Roman" w:cs="Times New Roman"/>
          <w:sz w:val="20"/>
          <w:szCs w:val="20"/>
          <w:lang w:val="en-US"/>
        </w:rPr>
        <w:t xml:space="preserve"> materials' alkalis and the SiO2 may cause the concrete structure to fracture and crumble. </w:t>
      </w:r>
    </w:p>
    <w:p w:rsidR="007D540E" w:rsidRPr="008E1B4D" w:rsidRDefault="007D540E" w:rsidP="008E1B4D">
      <w:pPr>
        <w:pStyle w:val="ListParagraph"/>
        <w:ind w:left="360"/>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 xml:space="preserve">The use of </w:t>
      </w:r>
      <w:proofErr w:type="spellStart"/>
      <w:r w:rsidRPr="008E1B4D">
        <w:rPr>
          <w:rFonts w:ascii="Times New Roman" w:hAnsi="Times New Roman" w:cs="Times New Roman"/>
          <w:sz w:val="20"/>
          <w:szCs w:val="20"/>
          <w:lang w:val="en-US"/>
        </w:rPr>
        <w:t>cementitious</w:t>
      </w:r>
      <w:proofErr w:type="spellEnd"/>
      <w:r w:rsidRPr="008E1B4D">
        <w:rPr>
          <w:rFonts w:ascii="Times New Roman" w:hAnsi="Times New Roman" w:cs="Times New Roman"/>
          <w:sz w:val="20"/>
          <w:szCs w:val="20"/>
          <w:lang w:val="en-US"/>
        </w:rPr>
        <w:t xml:space="preserve"> materials with low alkali concentration is often preferred since it is challenging to identify reactive SiO2 in aggregates. As a result, the ASTM C150 specification includes an optional </w:t>
      </w:r>
      <w:r w:rsidRPr="008E1B4D">
        <w:rPr>
          <w:rFonts w:ascii="Times New Roman" w:hAnsi="Times New Roman" w:cs="Times New Roman"/>
          <w:sz w:val="20"/>
          <w:szCs w:val="20"/>
          <w:lang w:val="en-US"/>
        </w:rPr>
        <w:lastRenderedPageBreak/>
        <w:t xml:space="preserve">restriction of a maximum equivalent </w:t>
      </w:r>
      <w:proofErr w:type="spellStart"/>
      <w:r w:rsidRPr="008E1B4D">
        <w:rPr>
          <w:rFonts w:ascii="Times New Roman" w:hAnsi="Times New Roman" w:cs="Times New Roman"/>
          <w:sz w:val="20"/>
          <w:szCs w:val="20"/>
          <w:lang w:val="en-US"/>
        </w:rPr>
        <w:t>NaO</w:t>
      </w:r>
      <w:proofErr w:type="spellEnd"/>
      <w:r w:rsidRPr="008E1B4D">
        <w:rPr>
          <w:rFonts w:ascii="Times New Roman" w:hAnsi="Times New Roman" w:cs="Times New Roman"/>
          <w:sz w:val="20"/>
          <w:szCs w:val="20"/>
          <w:lang w:val="en-US"/>
        </w:rPr>
        <w:t xml:space="preserve"> of about 0.6 percent.</w:t>
      </w:r>
      <w:r w:rsidRPr="008E1B4D">
        <w:rPr>
          <w:sz w:val="20"/>
          <w:szCs w:val="20"/>
        </w:rPr>
        <w:t xml:space="preserve"> </w:t>
      </w:r>
      <w:r w:rsidRPr="008E1B4D">
        <w:rPr>
          <w:rFonts w:ascii="Times New Roman" w:hAnsi="Times New Roman" w:cs="Times New Roman"/>
          <w:sz w:val="20"/>
          <w:szCs w:val="20"/>
          <w:lang w:val="en-US"/>
        </w:rPr>
        <w:t xml:space="preserve">With SiO2 reactive aggregates, it is feasible to </w:t>
      </w:r>
      <w:proofErr w:type="spellStart"/>
      <w:r w:rsidRPr="008E1B4D">
        <w:rPr>
          <w:rFonts w:ascii="Times New Roman" w:hAnsi="Times New Roman" w:cs="Times New Roman"/>
          <w:sz w:val="20"/>
          <w:szCs w:val="20"/>
          <w:lang w:val="en-US"/>
        </w:rPr>
        <w:t>utilise</w:t>
      </w:r>
      <w:proofErr w:type="spellEnd"/>
      <w:r w:rsidRPr="008E1B4D">
        <w:rPr>
          <w:rFonts w:ascii="Times New Roman" w:hAnsi="Times New Roman" w:cs="Times New Roman"/>
          <w:sz w:val="20"/>
          <w:szCs w:val="20"/>
          <w:lang w:val="en-US"/>
        </w:rPr>
        <w:t xml:space="preserve"> cement that contains more than 0.60 percent equivalent Na2O while preventing excessive expansion and lowering the total energy required to make the cement. Cement, ideally </w:t>
      </w:r>
      <w:proofErr w:type="spellStart"/>
      <w:proofErr w:type="gramStart"/>
      <w:r w:rsidRPr="008E1B4D">
        <w:rPr>
          <w:rFonts w:ascii="Times New Roman" w:hAnsi="Times New Roman" w:cs="Times New Roman"/>
          <w:sz w:val="20"/>
          <w:szCs w:val="20"/>
          <w:lang w:val="en-US"/>
        </w:rPr>
        <w:t>portland</w:t>
      </w:r>
      <w:proofErr w:type="spellEnd"/>
      <w:proofErr w:type="gramEnd"/>
      <w:r w:rsidRPr="007D540E">
        <w:rPr>
          <w:rFonts w:ascii="Times New Roman" w:hAnsi="Times New Roman" w:cs="Times New Roman"/>
          <w:sz w:val="24"/>
          <w:szCs w:val="24"/>
          <w:lang w:val="en-US"/>
        </w:rPr>
        <w:t xml:space="preserve"> </w:t>
      </w:r>
      <w:r w:rsidRPr="008E1B4D">
        <w:rPr>
          <w:rFonts w:ascii="Times New Roman" w:hAnsi="Times New Roman" w:cs="Times New Roman"/>
          <w:sz w:val="20"/>
          <w:szCs w:val="20"/>
          <w:lang w:val="en-US"/>
        </w:rPr>
        <w:t>cement, and latently hydraulic materials like granulated blast furnace slag are one example.</w:t>
      </w:r>
    </w:p>
    <w:p w:rsidR="005F639D" w:rsidRPr="008E1B4D" w:rsidRDefault="007D540E" w:rsidP="008E1B4D">
      <w:pPr>
        <w:pStyle w:val="ListParagraph"/>
        <w:ind w:left="360"/>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 xml:space="preserve">However, because </w:t>
      </w:r>
      <w:proofErr w:type="spellStart"/>
      <w:proofErr w:type="gramStart"/>
      <w:r w:rsidRPr="008E1B4D">
        <w:rPr>
          <w:rFonts w:ascii="Times New Roman" w:hAnsi="Times New Roman" w:cs="Times New Roman"/>
          <w:sz w:val="20"/>
          <w:szCs w:val="20"/>
          <w:lang w:val="en-US"/>
        </w:rPr>
        <w:t>portland</w:t>
      </w:r>
      <w:proofErr w:type="spellEnd"/>
      <w:proofErr w:type="gramEnd"/>
      <w:r w:rsidRPr="008E1B4D">
        <w:rPr>
          <w:rFonts w:ascii="Times New Roman" w:hAnsi="Times New Roman" w:cs="Times New Roman"/>
          <w:sz w:val="20"/>
          <w:szCs w:val="20"/>
          <w:lang w:val="en-US"/>
        </w:rPr>
        <w:t xml:space="preserve"> cement reacts more quickly, the latently hydraulic elements actually add to the strength of the later-developed cement rather of the earlier. Lower temperatures of hydration due to the early activity decline result in the creation of thermal cracks. Blast furnace slag is added, yet thermal fracture development still persists.</w:t>
      </w:r>
      <w:r w:rsidR="002A3A79" w:rsidRPr="008E1B4D">
        <w:rPr>
          <w:sz w:val="20"/>
          <w:szCs w:val="20"/>
        </w:rPr>
        <w:t xml:space="preserve"> </w:t>
      </w:r>
      <w:r w:rsidR="002A3A79" w:rsidRPr="008E1B4D">
        <w:rPr>
          <w:rFonts w:ascii="Times New Roman" w:hAnsi="Times New Roman" w:cs="Times New Roman"/>
          <w:sz w:val="20"/>
          <w:szCs w:val="20"/>
          <w:lang w:val="en-US"/>
        </w:rPr>
        <w:t xml:space="preserve">Granulated slag (GS) has been successfully used in concrete in previous research as a cement substitute. The recycling of slag will undoubtedly become an important measure for the preservation of the environment and, as a result, will be of great relevance, according to Sun and Zhu's 2007 research. According to </w:t>
      </w:r>
      <w:proofErr w:type="spellStart"/>
      <w:r w:rsidR="002A3A79" w:rsidRPr="008E1B4D">
        <w:rPr>
          <w:rFonts w:ascii="Times New Roman" w:hAnsi="Times New Roman" w:cs="Times New Roman"/>
          <w:sz w:val="20"/>
          <w:szCs w:val="20"/>
          <w:lang w:val="en-US"/>
        </w:rPr>
        <w:t>Dubey</w:t>
      </w:r>
      <w:proofErr w:type="spellEnd"/>
      <w:r w:rsidR="002A3A79" w:rsidRPr="008E1B4D">
        <w:rPr>
          <w:rFonts w:ascii="Times New Roman" w:hAnsi="Times New Roman" w:cs="Times New Roman"/>
          <w:sz w:val="20"/>
          <w:szCs w:val="20"/>
          <w:lang w:val="en-US"/>
        </w:rPr>
        <w:t xml:space="preserve"> et al. (2012), GS concrete requires a longer curing time than normal concrete. Khan and Usman (2004) came to the conclusion that because GS concrete is more workable, the water-to-cement ratio may be decreased, increasing compressive strength.</w:t>
      </w:r>
      <w:r w:rsidR="00FD4A59" w:rsidRPr="008E1B4D">
        <w:rPr>
          <w:sz w:val="20"/>
          <w:szCs w:val="20"/>
        </w:rPr>
        <w:t xml:space="preserve"> </w:t>
      </w:r>
      <w:r w:rsidR="00FD4A59" w:rsidRPr="008E1B4D">
        <w:rPr>
          <w:rFonts w:ascii="Times New Roman" w:hAnsi="Times New Roman" w:cs="Times New Roman"/>
          <w:sz w:val="20"/>
          <w:szCs w:val="20"/>
          <w:lang w:val="en-US"/>
        </w:rPr>
        <w:t xml:space="preserve">According to </w:t>
      </w:r>
      <w:proofErr w:type="spellStart"/>
      <w:r w:rsidR="00FD4A59" w:rsidRPr="008E1B4D">
        <w:rPr>
          <w:rFonts w:ascii="Times New Roman" w:hAnsi="Times New Roman" w:cs="Times New Roman"/>
          <w:sz w:val="20"/>
          <w:szCs w:val="20"/>
          <w:lang w:val="en-US"/>
        </w:rPr>
        <w:t>Shariq</w:t>
      </w:r>
      <w:proofErr w:type="spellEnd"/>
      <w:r w:rsidR="00FD4A59" w:rsidRPr="008E1B4D">
        <w:rPr>
          <w:rFonts w:ascii="Times New Roman" w:hAnsi="Times New Roman" w:cs="Times New Roman"/>
          <w:sz w:val="20"/>
          <w:szCs w:val="20"/>
          <w:lang w:val="en-US"/>
        </w:rPr>
        <w:t xml:space="preserve"> and Ahuja (2008), using GS in place of Ordinary Portland Cement (OPC) in concrete results in the strongest concrete at 40% after 56 days of curing. </w:t>
      </w:r>
      <w:proofErr w:type="spellStart"/>
      <w:r w:rsidR="00FD4A59" w:rsidRPr="008E1B4D">
        <w:rPr>
          <w:rFonts w:ascii="Times New Roman" w:hAnsi="Times New Roman" w:cs="Times New Roman"/>
          <w:sz w:val="20"/>
          <w:szCs w:val="20"/>
          <w:lang w:val="en-US"/>
        </w:rPr>
        <w:t>Geopolymer</w:t>
      </w:r>
      <w:proofErr w:type="spellEnd"/>
      <w:r w:rsidR="00FD4A59" w:rsidRPr="008E1B4D">
        <w:rPr>
          <w:rFonts w:ascii="Times New Roman" w:hAnsi="Times New Roman" w:cs="Times New Roman"/>
          <w:sz w:val="20"/>
          <w:szCs w:val="20"/>
          <w:lang w:val="en-US"/>
        </w:rPr>
        <w:t xml:space="preserve"> concrete with GS was the subject of a study by Naidu et al. (2012), who discovered that the concrete's strength had increased. The early strength development of composites including GS is significantly reliant on temperature under conventional curing conditions, and the GS mortar build strength more slowly than mortars with Ordinary Portland Cement, according to studies by Barnett et al.</w:t>
      </w:r>
    </w:p>
    <w:p w:rsidR="004E310B" w:rsidRPr="008E1B4D" w:rsidRDefault="008E1B4D" w:rsidP="008E1B4D">
      <w:pPr>
        <w:pStyle w:val="ListParagraph"/>
        <w:numPr>
          <w:ilvl w:val="0"/>
          <w:numId w:val="1"/>
        </w:numPr>
        <w:ind w:left="360"/>
        <w:jc w:val="center"/>
        <w:rPr>
          <w:rFonts w:ascii="Times New Roman" w:hAnsi="Times New Roman" w:cs="Times New Roman"/>
          <w:b/>
          <w:sz w:val="20"/>
          <w:szCs w:val="20"/>
          <w:lang w:val="en-US"/>
        </w:rPr>
      </w:pPr>
      <w:r w:rsidRPr="008E1B4D">
        <w:rPr>
          <w:rFonts w:ascii="Times New Roman" w:hAnsi="Times New Roman" w:cs="Times New Roman"/>
          <w:b/>
          <w:sz w:val="20"/>
          <w:szCs w:val="20"/>
          <w:lang w:val="en-US"/>
        </w:rPr>
        <w:t>MATERIAL AND METHODOLOGY</w:t>
      </w:r>
    </w:p>
    <w:p w:rsidR="006C5018" w:rsidRPr="008E1B4D" w:rsidRDefault="006C5018" w:rsidP="008E1B4D">
      <w:pPr>
        <w:pStyle w:val="ListParagraph"/>
        <w:ind w:left="360"/>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 xml:space="preserve">For the designing of concrete cement (OPC), aggregate (fine aggregate and coarse aggregate) and sand is required in a sufficient percentage of water As per IS code. In this experiment we have to use Cupola blast furnace slag (CBFS) to </w:t>
      </w:r>
      <w:proofErr w:type="spellStart"/>
      <w:proofErr w:type="gramStart"/>
      <w:r w:rsidRPr="008E1B4D">
        <w:rPr>
          <w:rFonts w:ascii="Times New Roman" w:hAnsi="Times New Roman" w:cs="Times New Roman"/>
          <w:sz w:val="20"/>
          <w:szCs w:val="20"/>
          <w:lang w:val="en-US"/>
        </w:rPr>
        <w:t>increased</w:t>
      </w:r>
      <w:proofErr w:type="spellEnd"/>
      <w:proofErr w:type="gramEnd"/>
      <w:r w:rsidRPr="008E1B4D">
        <w:rPr>
          <w:rFonts w:ascii="Times New Roman" w:hAnsi="Times New Roman" w:cs="Times New Roman"/>
          <w:sz w:val="20"/>
          <w:szCs w:val="20"/>
          <w:lang w:val="en-US"/>
        </w:rPr>
        <w:t xml:space="preserve"> the property of concrete (M20). The ration of M20 concrete is 1:2:4 As per IS code.</w:t>
      </w:r>
    </w:p>
    <w:p w:rsidR="000F5C9B" w:rsidRPr="008E1B4D" w:rsidRDefault="008E1B4D" w:rsidP="008E1B4D">
      <w:pPr>
        <w:pStyle w:val="ListParagraph"/>
        <w:numPr>
          <w:ilvl w:val="1"/>
          <w:numId w:val="1"/>
        </w:numPr>
        <w:jc w:val="center"/>
        <w:rPr>
          <w:rFonts w:ascii="Times New Roman" w:hAnsi="Times New Roman" w:cs="Times New Roman"/>
          <w:sz w:val="20"/>
          <w:szCs w:val="20"/>
          <w:lang w:val="en-US"/>
        </w:rPr>
      </w:pPr>
      <w:r w:rsidRPr="008E1B4D">
        <w:rPr>
          <w:rFonts w:ascii="Times New Roman" w:hAnsi="Times New Roman" w:cs="Times New Roman"/>
          <w:b/>
          <w:sz w:val="20"/>
          <w:szCs w:val="20"/>
          <w:lang w:val="en-US"/>
        </w:rPr>
        <w:t>INGREDIENT OF CONCRETE</w:t>
      </w:r>
    </w:p>
    <w:p w:rsidR="00533214" w:rsidRPr="008E1B4D" w:rsidRDefault="000F5C9B" w:rsidP="008E1B4D">
      <w:pPr>
        <w:pStyle w:val="ListParagraph"/>
        <w:ind w:left="450"/>
        <w:rPr>
          <w:rFonts w:ascii="Times New Roman" w:hAnsi="Times New Roman" w:cs="Times New Roman"/>
          <w:sz w:val="20"/>
          <w:szCs w:val="20"/>
          <w:lang w:val="en-US"/>
        </w:rPr>
      </w:pPr>
      <w:r w:rsidRPr="008E1B4D">
        <w:rPr>
          <w:rFonts w:ascii="Times New Roman" w:hAnsi="Times New Roman" w:cs="Times New Roman"/>
          <w:sz w:val="20"/>
          <w:szCs w:val="20"/>
          <w:lang w:val="en-US"/>
        </w:rPr>
        <w:t xml:space="preserve">Cement, sand and aggregate is mixed in a definite proportion for the </w:t>
      </w:r>
      <w:proofErr w:type="spellStart"/>
      <w:r w:rsidRPr="008E1B4D">
        <w:rPr>
          <w:rFonts w:ascii="Times New Roman" w:hAnsi="Times New Roman" w:cs="Times New Roman"/>
          <w:sz w:val="20"/>
          <w:szCs w:val="20"/>
          <w:lang w:val="en-US"/>
        </w:rPr>
        <w:t>desining</w:t>
      </w:r>
      <w:proofErr w:type="spellEnd"/>
      <w:r w:rsidRPr="008E1B4D">
        <w:rPr>
          <w:rFonts w:ascii="Times New Roman" w:hAnsi="Times New Roman" w:cs="Times New Roman"/>
          <w:sz w:val="20"/>
          <w:szCs w:val="20"/>
          <w:lang w:val="en-US"/>
        </w:rPr>
        <w:t xml:space="preserve"> concrete.</w:t>
      </w:r>
      <w:r w:rsidR="004D24EF" w:rsidRPr="008E1B4D">
        <w:rPr>
          <w:rFonts w:ascii="Times New Roman" w:hAnsi="Times New Roman" w:cs="Times New Roman"/>
          <w:sz w:val="20"/>
          <w:szCs w:val="20"/>
          <w:lang w:val="en-US"/>
        </w:rPr>
        <w:t xml:space="preserve"> Aggregate is a material which is responsible for the strength of the concrete, and the cement is responsible for the binding and the sand is work in concrete is to </w:t>
      </w:r>
      <w:proofErr w:type="spellStart"/>
      <w:r w:rsidR="004D24EF" w:rsidRPr="008E1B4D">
        <w:rPr>
          <w:rFonts w:ascii="Times New Roman" w:hAnsi="Times New Roman" w:cs="Times New Roman"/>
          <w:sz w:val="20"/>
          <w:szCs w:val="20"/>
          <w:lang w:val="en-US"/>
        </w:rPr>
        <w:t>increased</w:t>
      </w:r>
      <w:proofErr w:type="spellEnd"/>
      <w:r w:rsidR="004D24EF" w:rsidRPr="008E1B4D">
        <w:rPr>
          <w:rFonts w:ascii="Times New Roman" w:hAnsi="Times New Roman" w:cs="Times New Roman"/>
          <w:sz w:val="20"/>
          <w:szCs w:val="20"/>
          <w:lang w:val="en-US"/>
        </w:rPr>
        <w:t xml:space="preserve"> the crushing strength and prevent the shrinkage and cracking of the concrete.</w:t>
      </w:r>
      <w:r w:rsidR="005A3393" w:rsidRPr="008E1B4D">
        <w:rPr>
          <w:rFonts w:ascii="Times New Roman" w:hAnsi="Times New Roman" w:cs="Times New Roman"/>
          <w:sz w:val="20"/>
          <w:szCs w:val="20"/>
          <w:lang w:val="en-US"/>
        </w:rPr>
        <w:t xml:space="preserve"> Figure 3.1 shows the material used in the experimental work</w:t>
      </w:r>
      <w:r w:rsidR="00451215" w:rsidRPr="008E1B4D">
        <w:rPr>
          <w:rFonts w:ascii="Times New Roman" w:hAnsi="Times New Roman" w:cs="Times New Roman"/>
          <w:sz w:val="20"/>
          <w:szCs w:val="20"/>
          <w:lang w:val="en-US"/>
        </w:rPr>
        <w:t xml:space="preserve">. Figure 3.2 shows the admixture material which is used in the replacement material with cement. </w:t>
      </w:r>
      <w:proofErr w:type="spellStart"/>
      <w:proofErr w:type="gramStart"/>
      <w:r w:rsidR="00451215" w:rsidRPr="008E1B4D">
        <w:rPr>
          <w:rFonts w:ascii="Times New Roman" w:hAnsi="Times New Roman" w:cs="Times New Roman"/>
          <w:sz w:val="20"/>
          <w:szCs w:val="20"/>
          <w:lang w:val="en-US"/>
        </w:rPr>
        <w:t>i.e.Cupola</w:t>
      </w:r>
      <w:proofErr w:type="spellEnd"/>
      <w:proofErr w:type="gramEnd"/>
      <w:r w:rsidR="00451215" w:rsidRPr="008E1B4D">
        <w:rPr>
          <w:rFonts w:ascii="Times New Roman" w:hAnsi="Times New Roman" w:cs="Times New Roman"/>
          <w:sz w:val="20"/>
          <w:szCs w:val="20"/>
          <w:lang w:val="en-US"/>
        </w:rPr>
        <w:t xml:space="preserve"> Blast furnace slag is used with the replacement of Cement in the concrete.</w:t>
      </w:r>
    </w:p>
    <w:p w:rsidR="001E34FB" w:rsidRDefault="001E34FB" w:rsidP="000F5C9B">
      <w:pPr>
        <w:pStyle w:val="ListParagraph"/>
        <w:ind w:left="810"/>
        <w:jc w:val="both"/>
        <w:rPr>
          <w:rFonts w:ascii="Times New Roman" w:hAnsi="Times New Roman" w:cs="Times New Roman"/>
          <w:sz w:val="24"/>
          <w:szCs w:val="24"/>
          <w:lang w:val="en-US"/>
        </w:rPr>
      </w:pPr>
    </w:p>
    <w:p w:rsidR="000F5C9B" w:rsidRDefault="00C350B9" w:rsidP="00C350B9">
      <w:pPr>
        <w:pStyle w:val="ListParagraph"/>
        <w:ind w:left="1440"/>
        <w:jc w:val="both"/>
        <w:rPr>
          <w:rFonts w:ascii="Times New Roman" w:hAnsi="Times New Roman" w:cs="Times New Roman"/>
          <w:sz w:val="24"/>
          <w:szCs w:val="24"/>
          <w:lang w:val="en-US"/>
        </w:rPr>
      </w:pPr>
      <w:r w:rsidRPr="00C350B9">
        <w:rPr>
          <w:rFonts w:ascii="Times New Roman" w:hAnsi="Times New Roman" w:cs="Times New Roman"/>
          <w:noProof/>
          <w:sz w:val="24"/>
          <w:szCs w:val="24"/>
          <w:lang w:eastAsia="en-IN"/>
        </w:rPr>
        <w:drawing>
          <wp:inline distT="0" distB="0" distL="0" distR="0">
            <wp:extent cx="1352550" cy="1171575"/>
            <wp:effectExtent l="0" t="0" r="0" b="9525"/>
            <wp:docPr id="2" name="Picture 2" descr="C:\Users\honey\Desktop\KALINGA\DEV\fly-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ney\Desktop\KALINGA\DEV\fly-as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1171575"/>
                    </a:xfrm>
                    <a:prstGeom prst="rect">
                      <a:avLst/>
                    </a:prstGeom>
                    <a:noFill/>
                    <a:ln>
                      <a:noFill/>
                    </a:ln>
                  </pic:spPr>
                </pic:pic>
              </a:graphicData>
            </a:graphic>
          </wp:inline>
        </w:drawing>
      </w:r>
      <w:r>
        <w:rPr>
          <w:rFonts w:ascii="Times New Roman" w:hAnsi="Times New Roman" w:cs="Times New Roman"/>
          <w:sz w:val="24"/>
          <w:szCs w:val="24"/>
          <w:lang w:val="en-US"/>
        </w:rPr>
        <w:t xml:space="preserve">  </w:t>
      </w:r>
      <w:r w:rsidR="001A7BAE" w:rsidRPr="001A7BAE">
        <w:rPr>
          <w:rFonts w:ascii="Times New Roman" w:hAnsi="Times New Roman" w:cs="Times New Roman"/>
          <w:noProof/>
          <w:sz w:val="24"/>
          <w:szCs w:val="24"/>
          <w:lang w:eastAsia="en-IN"/>
        </w:rPr>
        <w:drawing>
          <wp:inline distT="0" distB="0" distL="0" distR="0">
            <wp:extent cx="1409700" cy="1181100"/>
            <wp:effectExtent l="0" t="0" r="0" b="0"/>
            <wp:docPr id="1" name="Picture 1" descr="C:\Users\honey\Desktop\KALINGA\DEV\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ey\Desktop\KALINGA\DEV\images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181100"/>
                    </a:xfrm>
                    <a:prstGeom prst="rect">
                      <a:avLst/>
                    </a:prstGeom>
                    <a:noFill/>
                    <a:ln>
                      <a:noFill/>
                    </a:ln>
                  </pic:spPr>
                </pic:pic>
              </a:graphicData>
            </a:graphic>
          </wp:inline>
        </w:drawing>
      </w:r>
      <w:r>
        <w:rPr>
          <w:rFonts w:ascii="Times New Roman" w:hAnsi="Times New Roman" w:cs="Times New Roman"/>
          <w:sz w:val="24"/>
          <w:szCs w:val="24"/>
          <w:lang w:val="en-US"/>
        </w:rPr>
        <w:t xml:space="preserve"> </w:t>
      </w:r>
      <w:r w:rsidRPr="00C350B9">
        <w:rPr>
          <w:rFonts w:ascii="Times New Roman" w:hAnsi="Times New Roman" w:cs="Times New Roman"/>
          <w:noProof/>
          <w:sz w:val="24"/>
          <w:szCs w:val="24"/>
          <w:lang w:eastAsia="en-IN"/>
        </w:rPr>
        <w:drawing>
          <wp:inline distT="0" distB="0" distL="0" distR="0">
            <wp:extent cx="1562100" cy="1181100"/>
            <wp:effectExtent l="0" t="0" r="0" b="0"/>
            <wp:docPr id="3" name="Picture 3" descr="C:\Users\honey\Desktop\KALINGA\DEV\buildings-12-01170-g001-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ney\Desktop\KALINGA\DEV\buildings-12-01170-g001-55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1181100"/>
                    </a:xfrm>
                    <a:prstGeom prst="rect">
                      <a:avLst/>
                    </a:prstGeom>
                    <a:noFill/>
                    <a:ln>
                      <a:noFill/>
                    </a:ln>
                  </pic:spPr>
                </pic:pic>
              </a:graphicData>
            </a:graphic>
          </wp:inline>
        </w:drawing>
      </w:r>
    </w:p>
    <w:p w:rsidR="00433167" w:rsidRDefault="00433167" w:rsidP="00433167">
      <w:pPr>
        <w:pStyle w:val="ListParagraph"/>
        <w:ind w:left="1440"/>
        <w:jc w:val="center"/>
        <w:rPr>
          <w:rFonts w:ascii="Times New Roman" w:hAnsi="Times New Roman" w:cs="Times New Roman"/>
          <w:sz w:val="24"/>
          <w:szCs w:val="24"/>
          <w:lang w:val="en-US"/>
        </w:rPr>
      </w:pPr>
      <w:r>
        <w:rPr>
          <w:rFonts w:ascii="Times New Roman" w:hAnsi="Times New Roman" w:cs="Times New Roman"/>
          <w:sz w:val="24"/>
          <w:szCs w:val="24"/>
          <w:lang w:val="en-US"/>
        </w:rPr>
        <w:t>Figure 3.1: Cement (OPC), Sand, Aggregate</w:t>
      </w:r>
    </w:p>
    <w:p w:rsidR="001E34FB" w:rsidRDefault="00CF15A4" w:rsidP="00CF15A4">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05923" w:rsidRPr="00B05923">
        <w:rPr>
          <w:rFonts w:ascii="Times New Roman" w:hAnsi="Times New Roman" w:cs="Times New Roman"/>
          <w:noProof/>
          <w:sz w:val="24"/>
          <w:szCs w:val="24"/>
          <w:lang w:eastAsia="en-IN"/>
        </w:rPr>
        <w:drawing>
          <wp:inline distT="0" distB="0" distL="0" distR="0">
            <wp:extent cx="3905250" cy="1295400"/>
            <wp:effectExtent l="0" t="0" r="0" b="0"/>
            <wp:docPr id="4" name="Picture 4" descr="C:\Users\honey\Desktop\KALINGA\AKASH\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ney\Desktop\KALINGA\AKASH\imag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0" cy="1295400"/>
                    </a:xfrm>
                    <a:prstGeom prst="rect">
                      <a:avLst/>
                    </a:prstGeom>
                    <a:noFill/>
                    <a:ln>
                      <a:noFill/>
                    </a:ln>
                  </pic:spPr>
                </pic:pic>
              </a:graphicData>
            </a:graphic>
          </wp:inline>
        </w:drawing>
      </w:r>
    </w:p>
    <w:p w:rsidR="00B05923" w:rsidRDefault="00B05923" w:rsidP="00433167">
      <w:pPr>
        <w:pStyle w:val="ListParagraph"/>
        <w:ind w:left="1440"/>
        <w:jc w:val="center"/>
        <w:rPr>
          <w:rFonts w:ascii="Times New Roman" w:hAnsi="Times New Roman" w:cs="Times New Roman"/>
          <w:sz w:val="24"/>
          <w:szCs w:val="24"/>
          <w:lang w:val="en-US"/>
        </w:rPr>
      </w:pPr>
      <w:r>
        <w:rPr>
          <w:rFonts w:ascii="Times New Roman" w:hAnsi="Times New Roman" w:cs="Times New Roman"/>
          <w:sz w:val="24"/>
          <w:szCs w:val="24"/>
          <w:lang w:val="en-US"/>
        </w:rPr>
        <w:t>Figur</w:t>
      </w:r>
      <w:r w:rsidR="008E1B4D">
        <w:rPr>
          <w:rFonts w:ascii="Times New Roman" w:hAnsi="Times New Roman" w:cs="Times New Roman"/>
          <w:sz w:val="24"/>
          <w:szCs w:val="24"/>
          <w:lang w:val="en-US"/>
        </w:rPr>
        <w:t>e 3.2: Cast Iron Waste (CIW</w:t>
      </w:r>
      <w:r>
        <w:rPr>
          <w:rFonts w:ascii="Times New Roman" w:hAnsi="Times New Roman" w:cs="Times New Roman"/>
          <w:sz w:val="24"/>
          <w:szCs w:val="24"/>
          <w:lang w:val="en-US"/>
        </w:rPr>
        <w:t>)</w:t>
      </w:r>
    </w:p>
    <w:p w:rsidR="008E1B4D" w:rsidRDefault="008E1B4D" w:rsidP="00433167">
      <w:pPr>
        <w:pStyle w:val="ListParagraph"/>
        <w:ind w:left="1440"/>
        <w:jc w:val="center"/>
        <w:rPr>
          <w:rFonts w:ascii="Times New Roman" w:hAnsi="Times New Roman" w:cs="Times New Roman"/>
          <w:sz w:val="24"/>
          <w:szCs w:val="24"/>
          <w:lang w:val="en-US"/>
        </w:rPr>
      </w:pPr>
    </w:p>
    <w:p w:rsidR="003F379C" w:rsidRPr="008E1B4D" w:rsidRDefault="008E1B4D" w:rsidP="008E1B4D">
      <w:pPr>
        <w:pStyle w:val="ListParagraph"/>
        <w:numPr>
          <w:ilvl w:val="1"/>
          <w:numId w:val="1"/>
        </w:numPr>
        <w:jc w:val="center"/>
        <w:rPr>
          <w:rFonts w:ascii="Times New Roman" w:hAnsi="Times New Roman" w:cs="Times New Roman"/>
          <w:b/>
          <w:sz w:val="20"/>
          <w:szCs w:val="20"/>
          <w:lang w:val="en-US"/>
        </w:rPr>
      </w:pPr>
      <w:r w:rsidRPr="008E1B4D">
        <w:rPr>
          <w:rFonts w:ascii="Times New Roman" w:hAnsi="Times New Roman" w:cs="Times New Roman"/>
          <w:b/>
          <w:sz w:val="20"/>
          <w:szCs w:val="20"/>
          <w:lang w:val="en-US"/>
        </w:rPr>
        <w:t>EXPERIMENTAL PROCEDURE</w:t>
      </w:r>
    </w:p>
    <w:p w:rsidR="00F916D7" w:rsidRDefault="009219AE" w:rsidP="008E1B4D">
      <w:pPr>
        <w:pStyle w:val="ListParagraph"/>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 xml:space="preserve">To </w:t>
      </w:r>
      <w:proofErr w:type="spellStart"/>
      <w:r w:rsidRPr="008E1B4D">
        <w:rPr>
          <w:rFonts w:ascii="Times New Roman" w:hAnsi="Times New Roman" w:cs="Times New Roman"/>
          <w:sz w:val="20"/>
          <w:szCs w:val="20"/>
          <w:lang w:val="en-US"/>
        </w:rPr>
        <w:t>analyse</w:t>
      </w:r>
      <w:proofErr w:type="spellEnd"/>
      <w:r w:rsidRPr="008E1B4D">
        <w:rPr>
          <w:rFonts w:ascii="Times New Roman" w:hAnsi="Times New Roman" w:cs="Times New Roman"/>
          <w:sz w:val="20"/>
          <w:szCs w:val="20"/>
          <w:lang w:val="en-US"/>
        </w:rPr>
        <w:t xml:space="preserve"> the thermal property of concrete, in this experiment we were used the CBFS in the percentage of 1%, 3% and 5% respectively with the cement. Collect the raw material from the source and </w:t>
      </w:r>
      <w:proofErr w:type="spellStart"/>
      <w:r w:rsidRPr="008E1B4D">
        <w:rPr>
          <w:rFonts w:ascii="Times New Roman" w:hAnsi="Times New Roman" w:cs="Times New Roman"/>
          <w:sz w:val="20"/>
          <w:szCs w:val="20"/>
          <w:lang w:val="en-US"/>
        </w:rPr>
        <w:t>garding</w:t>
      </w:r>
      <w:proofErr w:type="spellEnd"/>
      <w:r w:rsidRPr="008E1B4D">
        <w:rPr>
          <w:rFonts w:ascii="Times New Roman" w:hAnsi="Times New Roman" w:cs="Times New Roman"/>
          <w:sz w:val="20"/>
          <w:szCs w:val="20"/>
          <w:lang w:val="en-US"/>
        </w:rPr>
        <w:t xml:space="preserve"> these material as per IS 456:2000.</w:t>
      </w:r>
      <w:r w:rsidR="0061215E" w:rsidRPr="008E1B4D">
        <w:rPr>
          <w:rFonts w:ascii="Times New Roman" w:hAnsi="Times New Roman" w:cs="Times New Roman"/>
          <w:sz w:val="20"/>
          <w:szCs w:val="20"/>
          <w:lang w:val="en-US"/>
        </w:rPr>
        <w:t xml:space="preserve"> In this analysis experimental work composite material is prepared which is shown in table 3.1. </w:t>
      </w:r>
      <w:proofErr w:type="gramStart"/>
      <w:r w:rsidR="0061215E" w:rsidRPr="008E1B4D">
        <w:rPr>
          <w:rFonts w:ascii="Times New Roman" w:hAnsi="Times New Roman" w:cs="Times New Roman"/>
          <w:sz w:val="20"/>
          <w:szCs w:val="20"/>
          <w:lang w:val="en-US"/>
        </w:rPr>
        <w:t>to</w:t>
      </w:r>
      <w:proofErr w:type="gramEnd"/>
      <w:r w:rsidR="0061215E" w:rsidRPr="008E1B4D">
        <w:rPr>
          <w:rFonts w:ascii="Times New Roman" w:hAnsi="Times New Roman" w:cs="Times New Roman"/>
          <w:sz w:val="20"/>
          <w:szCs w:val="20"/>
          <w:lang w:val="en-US"/>
        </w:rPr>
        <w:t xml:space="preserve"> know the correct proportion of material in percentage.</w:t>
      </w:r>
    </w:p>
    <w:p w:rsidR="008E1B4D" w:rsidRDefault="008E1B4D" w:rsidP="008E1B4D">
      <w:pPr>
        <w:pStyle w:val="ListParagraph"/>
        <w:jc w:val="both"/>
        <w:rPr>
          <w:rFonts w:ascii="Times New Roman" w:hAnsi="Times New Roman" w:cs="Times New Roman"/>
          <w:sz w:val="20"/>
          <w:szCs w:val="20"/>
          <w:lang w:val="en-US"/>
        </w:rPr>
      </w:pPr>
    </w:p>
    <w:p w:rsidR="008E1B4D" w:rsidRDefault="008E1B4D" w:rsidP="008E1B4D">
      <w:pPr>
        <w:pStyle w:val="ListParagraph"/>
        <w:jc w:val="both"/>
        <w:rPr>
          <w:rFonts w:ascii="Times New Roman" w:hAnsi="Times New Roman" w:cs="Times New Roman"/>
          <w:sz w:val="20"/>
          <w:szCs w:val="20"/>
          <w:lang w:val="en-US"/>
        </w:rPr>
      </w:pPr>
    </w:p>
    <w:p w:rsidR="008E1B4D" w:rsidRDefault="008E1B4D" w:rsidP="008E1B4D">
      <w:pPr>
        <w:pStyle w:val="ListParagraph"/>
        <w:jc w:val="both"/>
        <w:rPr>
          <w:rFonts w:ascii="Times New Roman" w:hAnsi="Times New Roman" w:cs="Times New Roman"/>
          <w:sz w:val="20"/>
          <w:szCs w:val="20"/>
          <w:lang w:val="en-US"/>
        </w:rPr>
      </w:pPr>
    </w:p>
    <w:p w:rsidR="008E1B4D" w:rsidRDefault="008E1B4D" w:rsidP="008E1B4D">
      <w:pPr>
        <w:pStyle w:val="ListParagraph"/>
        <w:jc w:val="both"/>
        <w:rPr>
          <w:rFonts w:ascii="Times New Roman" w:hAnsi="Times New Roman" w:cs="Times New Roman"/>
          <w:sz w:val="20"/>
          <w:szCs w:val="20"/>
          <w:lang w:val="en-US"/>
        </w:rPr>
      </w:pPr>
    </w:p>
    <w:p w:rsidR="008E1B4D" w:rsidRPr="008E1B4D" w:rsidRDefault="008E1B4D" w:rsidP="008E1B4D">
      <w:pPr>
        <w:pStyle w:val="ListParagraph"/>
        <w:jc w:val="both"/>
        <w:rPr>
          <w:rFonts w:ascii="Times New Roman" w:hAnsi="Times New Roman" w:cs="Times New Roman"/>
          <w:sz w:val="20"/>
          <w:szCs w:val="20"/>
          <w:lang w:val="en-US"/>
        </w:rPr>
      </w:pPr>
    </w:p>
    <w:p w:rsidR="00B77F2D" w:rsidRDefault="00B77F2D" w:rsidP="00B77F2D">
      <w:pPr>
        <w:pStyle w:val="ListParagraph"/>
        <w:ind w:left="810"/>
        <w:jc w:val="both"/>
        <w:rPr>
          <w:rFonts w:ascii="Times New Roman" w:hAnsi="Times New Roman" w:cs="Times New Roman"/>
          <w:sz w:val="24"/>
          <w:szCs w:val="24"/>
          <w:lang w:val="en-US"/>
        </w:rPr>
      </w:pPr>
    </w:p>
    <w:tbl>
      <w:tblPr>
        <w:tblStyle w:val="GridTable6Colorful"/>
        <w:tblW w:w="7661" w:type="dxa"/>
        <w:tblInd w:w="1327" w:type="dxa"/>
        <w:tblLook w:val="04A0" w:firstRow="1" w:lastRow="0" w:firstColumn="1" w:lastColumn="0" w:noHBand="0" w:noVBand="1"/>
      </w:tblPr>
      <w:tblGrid>
        <w:gridCol w:w="1899"/>
        <w:gridCol w:w="1230"/>
        <w:gridCol w:w="1501"/>
        <w:gridCol w:w="1519"/>
        <w:gridCol w:w="1512"/>
      </w:tblGrid>
      <w:tr w:rsidR="00BC0A8B" w:rsidTr="008E1B4D">
        <w:trPr>
          <w:cnfStyle w:val="100000000000" w:firstRow="1" w:lastRow="0" w:firstColumn="0" w:lastColumn="0" w:oddVBand="0" w:evenVBand="0" w:oddHBand="0"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1899" w:type="dxa"/>
          </w:tcPr>
          <w:p w:rsidR="00F62B4B" w:rsidRPr="00830E45" w:rsidRDefault="00F62B4B" w:rsidP="00BC0A8B">
            <w:pPr>
              <w:pStyle w:val="ListParagraph"/>
              <w:ind w:left="0"/>
              <w:jc w:val="center"/>
              <w:rPr>
                <w:rFonts w:ascii="Times New Roman" w:hAnsi="Times New Roman" w:cs="Times New Roman"/>
                <w:sz w:val="24"/>
                <w:szCs w:val="24"/>
                <w:lang w:val="en-US"/>
              </w:rPr>
            </w:pPr>
            <w:r w:rsidRPr="00830E45">
              <w:rPr>
                <w:rFonts w:ascii="Times New Roman" w:hAnsi="Times New Roman" w:cs="Times New Roman"/>
                <w:sz w:val="24"/>
                <w:szCs w:val="24"/>
                <w:lang w:val="en-US"/>
              </w:rPr>
              <w:t>Name/Material</w:t>
            </w:r>
          </w:p>
        </w:tc>
        <w:tc>
          <w:tcPr>
            <w:tcW w:w="1230" w:type="dxa"/>
          </w:tcPr>
          <w:p w:rsidR="00F62B4B" w:rsidRPr="00830E45" w:rsidRDefault="00F62B4B" w:rsidP="00BC0A8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30E45">
              <w:rPr>
                <w:rFonts w:ascii="Times New Roman" w:hAnsi="Times New Roman" w:cs="Times New Roman"/>
                <w:sz w:val="24"/>
                <w:szCs w:val="24"/>
                <w:lang w:val="en-US"/>
              </w:rPr>
              <w:t>Cement (OPC) in %</w:t>
            </w:r>
          </w:p>
        </w:tc>
        <w:tc>
          <w:tcPr>
            <w:tcW w:w="1501" w:type="dxa"/>
          </w:tcPr>
          <w:p w:rsidR="00F62B4B" w:rsidRPr="00830E45" w:rsidRDefault="00F62B4B" w:rsidP="00BC0A8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30E45">
              <w:rPr>
                <w:rFonts w:ascii="Times New Roman" w:hAnsi="Times New Roman" w:cs="Times New Roman"/>
                <w:sz w:val="24"/>
                <w:szCs w:val="24"/>
                <w:lang w:val="en-US"/>
              </w:rPr>
              <w:t>Sand in %</w:t>
            </w:r>
          </w:p>
        </w:tc>
        <w:tc>
          <w:tcPr>
            <w:tcW w:w="1519" w:type="dxa"/>
          </w:tcPr>
          <w:p w:rsidR="00F62B4B" w:rsidRPr="00830E45" w:rsidRDefault="00F62B4B" w:rsidP="00BC0A8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30E45">
              <w:rPr>
                <w:rFonts w:ascii="Times New Roman" w:hAnsi="Times New Roman" w:cs="Times New Roman"/>
                <w:sz w:val="24"/>
                <w:szCs w:val="24"/>
                <w:lang w:val="en-US"/>
              </w:rPr>
              <w:t>Aggregate in %</w:t>
            </w:r>
          </w:p>
        </w:tc>
        <w:tc>
          <w:tcPr>
            <w:tcW w:w="1512" w:type="dxa"/>
          </w:tcPr>
          <w:p w:rsidR="00F62B4B" w:rsidRPr="00830E45" w:rsidRDefault="00F62B4B" w:rsidP="00BC0A8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30E45">
              <w:rPr>
                <w:rFonts w:ascii="Times New Roman" w:hAnsi="Times New Roman" w:cs="Times New Roman"/>
                <w:sz w:val="24"/>
                <w:szCs w:val="24"/>
                <w:lang w:val="en-US"/>
              </w:rPr>
              <w:t>Cupola Blast Furnace Slag in %</w:t>
            </w:r>
          </w:p>
        </w:tc>
      </w:tr>
      <w:tr w:rsidR="00830E45" w:rsidTr="008E1B4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899" w:type="dxa"/>
          </w:tcPr>
          <w:p w:rsidR="00F62B4B" w:rsidRPr="00830E45" w:rsidRDefault="00830E45" w:rsidP="00830E45">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Normal </w:t>
            </w:r>
            <w:r w:rsidR="00F62B4B" w:rsidRPr="00830E45">
              <w:rPr>
                <w:rFonts w:ascii="Times New Roman" w:hAnsi="Times New Roman" w:cs="Times New Roman"/>
                <w:sz w:val="24"/>
                <w:szCs w:val="24"/>
                <w:lang w:val="en-US"/>
              </w:rPr>
              <w:t>Cement concrete (</w:t>
            </w:r>
            <w:r w:rsidR="00827383" w:rsidRPr="00830E45">
              <w:rPr>
                <w:rFonts w:ascii="Times New Roman" w:hAnsi="Times New Roman" w:cs="Times New Roman"/>
                <w:sz w:val="24"/>
                <w:szCs w:val="24"/>
                <w:lang w:val="en-US"/>
              </w:rPr>
              <w:t>C</w:t>
            </w:r>
            <w:r w:rsidR="00F62B4B" w:rsidRPr="00830E45">
              <w:rPr>
                <w:rFonts w:ascii="Times New Roman" w:hAnsi="Times New Roman" w:cs="Times New Roman"/>
                <w:sz w:val="24"/>
                <w:szCs w:val="24"/>
                <w:lang w:val="en-US"/>
              </w:rPr>
              <w:t>0)</w:t>
            </w:r>
          </w:p>
        </w:tc>
        <w:tc>
          <w:tcPr>
            <w:tcW w:w="1230" w:type="dxa"/>
          </w:tcPr>
          <w:p w:rsidR="00F62B4B" w:rsidRDefault="00827383" w:rsidP="00BC0A8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01" w:type="dxa"/>
          </w:tcPr>
          <w:p w:rsidR="00F62B4B" w:rsidRDefault="00827383" w:rsidP="00BC0A8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19" w:type="dxa"/>
          </w:tcPr>
          <w:p w:rsidR="00F62B4B" w:rsidRDefault="00827383" w:rsidP="00BC0A8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12" w:type="dxa"/>
          </w:tcPr>
          <w:p w:rsidR="00F62B4B" w:rsidRDefault="00827383" w:rsidP="00BC0A8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BC0A8B" w:rsidTr="008E1B4D">
        <w:trPr>
          <w:trHeight w:val="580"/>
        </w:trPr>
        <w:tc>
          <w:tcPr>
            <w:cnfStyle w:val="001000000000" w:firstRow="0" w:lastRow="0" w:firstColumn="1" w:lastColumn="0" w:oddVBand="0" w:evenVBand="0" w:oddHBand="0" w:evenHBand="0" w:firstRowFirstColumn="0" w:firstRowLastColumn="0" w:lastRowFirstColumn="0" w:lastRowLastColumn="0"/>
            <w:tcW w:w="1899" w:type="dxa"/>
          </w:tcPr>
          <w:p w:rsidR="00F62B4B" w:rsidRPr="00830E45" w:rsidRDefault="00827383" w:rsidP="00BC0A8B">
            <w:pPr>
              <w:pStyle w:val="ListParagraph"/>
              <w:ind w:left="0"/>
              <w:jc w:val="center"/>
              <w:rPr>
                <w:rFonts w:ascii="Times New Roman" w:hAnsi="Times New Roman" w:cs="Times New Roman"/>
                <w:sz w:val="24"/>
                <w:szCs w:val="24"/>
                <w:lang w:val="en-US"/>
              </w:rPr>
            </w:pPr>
            <w:r w:rsidRPr="00830E45">
              <w:rPr>
                <w:rFonts w:ascii="Times New Roman" w:hAnsi="Times New Roman" w:cs="Times New Roman"/>
                <w:sz w:val="24"/>
                <w:szCs w:val="24"/>
                <w:lang w:val="en-US"/>
              </w:rPr>
              <w:t>Cupola cement Concrete (C1)</w:t>
            </w:r>
          </w:p>
        </w:tc>
        <w:tc>
          <w:tcPr>
            <w:tcW w:w="1230" w:type="dxa"/>
          </w:tcPr>
          <w:p w:rsidR="00F62B4B" w:rsidRDefault="00827383" w:rsidP="00BC0A8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99</w:t>
            </w:r>
          </w:p>
        </w:tc>
        <w:tc>
          <w:tcPr>
            <w:tcW w:w="1501" w:type="dxa"/>
          </w:tcPr>
          <w:p w:rsidR="00F62B4B" w:rsidRDefault="00827383" w:rsidP="00BC0A8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19" w:type="dxa"/>
          </w:tcPr>
          <w:p w:rsidR="00F62B4B" w:rsidRDefault="00827383" w:rsidP="00BC0A8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12" w:type="dxa"/>
          </w:tcPr>
          <w:p w:rsidR="00F62B4B" w:rsidRDefault="00827383" w:rsidP="00BC0A8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830E45" w:rsidTr="008E1B4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899" w:type="dxa"/>
          </w:tcPr>
          <w:p w:rsidR="00F62B4B" w:rsidRPr="00830E45" w:rsidRDefault="00827383" w:rsidP="00BC0A8B">
            <w:pPr>
              <w:pStyle w:val="ListParagraph"/>
              <w:ind w:left="0"/>
              <w:jc w:val="center"/>
              <w:rPr>
                <w:rFonts w:ascii="Times New Roman" w:hAnsi="Times New Roman" w:cs="Times New Roman"/>
                <w:sz w:val="24"/>
                <w:szCs w:val="24"/>
                <w:lang w:val="en-US"/>
              </w:rPr>
            </w:pPr>
            <w:r w:rsidRPr="00830E45">
              <w:rPr>
                <w:rFonts w:ascii="Times New Roman" w:hAnsi="Times New Roman" w:cs="Times New Roman"/>
                <w:sz w:val="24"/>
                <w:szCs w:val="24"/>
                <w:lang w:val="en-US"/>
              </w:rPr>
              <w:t>Cupola cement Concrete (C2)</w:t>
            </w:r>
          </w:p>
        </w:tc>
        <w:tc>
          <w:tcPr>
            <w:tcW w:w="1230" w:type="dxa"/>
          </w:tcPr>
          <w:p w:rsidR="00F62B4B" w:rsidRDefault="00827383" w:rsidP="00BC0A8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97</w:t>
            </w:r>
          </w:p>
        </w:tc>
        <w:tc>
          <w:tcPr>
            <w:tcW w:w="1501" w:type="dxa"/>
          </w:tcPr>
          <w:p w:rsidR="00F62B4B" w:rsidRDefault="00827383" w:rsidP="00BC0A8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19" w:type="dxa"/>
          </w:tcPr>
          <w:p w:rsidR="00F62B4B" w:rsidRDefault="00827383" w:rsidP="00BC0A8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12" w:type="dxa"/>
          </w:tcPr>
          <w:p w:rsidR="00F62B4B" w:rsidRDefault="00827383" w:rsidP="00BC0A8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BC0A8B" w:rsidTr="008E1B4D">
        <w:trPr>
          <w:trHeight w:val="580"/>
        </w:trPr>
        <w:tc>
          <w:tcPr>
            <w:cnfStyle w:val="001000000000" w:firstRow="0" w:lastRow="0" w:firstColumn="1" w:lastColumn="0" w:oddVBand="0" w:evenVBand="0" w:oddHBand="0" w:evenHBand="0" w:firstRowFirstColumn="0" w:firstRowLastColumn="0" w:lastRowFirstColumn="0" w:lastRowLastColumn="0"/>
            <w:tcW w:w="1899" w:type="dxa"/>
          </w:tcPr>
          <w:p w:rsidR="00F62B4B" w:rsidRPr="00830E45" w:rsidRDefault="00827383" w:rsidP="00BC0A8B">
            <w:pPr>
              <w:pStyle w:val="ListParagraph"/>
              <w:ind w:left="0"/>
              <w:jc w:val="center"/>
              <w:rPr>
                <w:rFonts w:ascii="Times New Roman" w:hAnsi="Times New Roman" w:cs="Times New Roman"/>
                <w:sz w:val="24"/>
                <w:szCs w:val="24"/>
                <w:lang w:val="en-US"/>
              </w:rPr>
            </w:pPr>
            <w:r w:rsidRPr="00830E45">
              <w:rPr>
                <w:rFonts w:ascii="Times New Roman" w:hAnsi="Times New Roman" w:cs="Times New Roman"/>
                <w:sz w:val="24"/>
                <w:szCs w:val="24"/>
                <w:lang w:val="en-US"/>
              </w:rPr>
              <w:t>Cupola cement Concrete (C3)</w:t>
            </w:r>
          </w:p>
        </w:tc>
        <w:tc>
          <w:tcPr>
            <w:tcW w:w="1230" w:type="dxa"/>
          </w:tcPr>
          <w:p w:rsidR="00F62B4B" w:rsidRDefault="00827383" w:rsidP="00BC0A8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95</w:t>
            </w:r>
          </w:p>
        </w:tc>
        <w:tc>
          <w:tcPr>
            <w:tcW w:w="1501" w:type="dxa"/>
          </w:tcPr>
          <w:p w:rsidR="00F62B4B" w:rsidRDefault="00827383" w:rsidP="00BC0A8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19" w:type="dxa"/>
          </w:tcPr>
          <w:p w:rsidR="00F62B4B" w:rsidRDefault="00827383" w:rsidP="00BC0A8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12" w:type="dxa"/>
          </w:tcPr>
          <w:p w:rsidR="00F62B4B" w:rsidRDefault="00827383" w:rsidP="00BC0A8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5</w:t>
            </w:r>
          </w:p>
        </w:tc>
      </w:tr>
    </w:tbl>
    <w:p w:rsidR="00B77F2D" w:rsidRDefault="00B77F2D" w:rsidP="00BC0A8B">
      <w:pPr>
        <w:pStyle w:val="ListParagraph"/>
        <w:ind w:left="810"/>
        <w:jc w:val="center"/>
        <w:rPr>
          <w:rFonts w:ascii="Times New Roman" w:hAnsi="Times New Roman" w:cs="Times New Roman"/>
          <w:sz w:val="24"/>
          <w:szCs w:val="24"/>
          <w:lang w:val="en-US"/>
        </w:rPr>
      </w:pPr>
    </w:p>
    <w:p w:rsidR="00F62B4B" w:rsidRDefault="005F1645" w:rsidP="00BC0A8B">
      <w:pPr>
        <w:pStyle w:val="ListParagraph"/>
        <w:ind w:left="810"/>
        <w:jc w:val="center"/>
        <w:rPr>
          <w:rFonts w:ascii="Times New Roman" w:hAnsi="Times New Roman" w:cs="Times New Roman"/>
          <w:sz w:val="24"/>
          <w:szCs w:val="24"/>
          <w:lang w:val="en-US"/>
        </w:rPr>
      </w:pPr>
      <w:r>
        <w:rPr>
          <w:rFonts w:ascii="Times New Roman" w:hAnsi="Times New Roman" w:cs="Times New Roman"/>
          <w:sz w:val="24"/>
          <w:szCs w:val="24"/>
          <w:lang w:val="en-US"/>
        </w:rPr>
        <w:t>Table 3.1: Percentage of material used in experiment</w:t>
      </w:r>
    </w:p>
    <w:p w:rsidR="00B77F2D" w:rsidRDefault="00B77F2D" w:rsidP="00BC0A8B">
      <w:pPr>
        <w:pStyle w:val="ListParagraph"/>
        <w:ind w:left="810"/>
        <w:jc w:val="center"/>
        <w:rPr>
          <w:rFonts w:ascii="Times New Roman" w:hAnsi="Times New Roman" w:cs="Times New Roman"/>
          <w:sz w:val="24"/>
          <w:szCs w:val="24"/>
          <w:lang w:val="en-US"/>
        </w:rPr>
      </w:pPr>
    </w:p>
    <w:p w:rsidR="005F1645" w:rsidRPr="008E1B4D" w:rsidRDefault="008E1B4D" w:rsidP="008E1B4D">
      <w:pPr>
        <w:pStyle w:val="ListParagraph"/>
        <w:numPr>
          <w:ilvl w:val="1"/>
          <w:numId w:val="1"/>
        </w:numPr>
        <w:jc w:val="center"/>
        <w:rPr>
          <w:rFonts w:ascii="Times New Roman" w:hAnsi="Times New Roman" w:cs="Times New Roman"/>
          <w:b/>
          <w:sz w:val="20"/>
          <w:szCs w:val="20"/>
          <w:lang w:val="en-US"/>
        </w:rPr>
      </w:pPr>
      <w:r w:rsidRPr="008E1B4D">
        <w:rPr>
          <w:rFonts w:ascii="Times New Roman" w:hAnsi="Times New Roman" w:cs="Times New Roman"/>
          <w:b/>
          <w:sz w:val="20"/>
          <w:szCs w:val="20"/>
          <w:lang w:val="en-US"/>
        </w:rPr>
        <w:t>TEST ON CONCRETE</w:t>
      </w:r>
    </w:p>
    <w:p w:rsidR="00DD7693" w:rsidRPr="008E1B4D" w:rsidRDefault="000B314C" w:rsidP="00534386">
      <w:pPr>
        <w:pStyle w:val="ListParagraph"/>
        <w:ind w:left="810"/>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 xml:space="preserve">Mainly Four test were conducted in this research work i.e. workability test, water absorption test, </w:t>
      </w:r>
      <w:proofErr w:type="spellStart"/>
      <w:r w:rsidRPr="008E1B4D">
        <w:rPr>
          <w:rFonts w:ascii="Times New Roman" w:hAnsi="Times New Roman" w:cs="Times New Roman"/>
          <w:sz w:val="20"/>
          <w:szCs w:val="20"/>
          <w:lang w:val="en-US"/>
        </w:rPr>
        <w:t>Comprssive</w:t>
      </w:r>
      <w:proofErr w:type="spellEnd"/>
      <w:r w:rsidRPr="008E1B4D">
        <w:rPr>
          <w:rFonts w:ascii="Times New Roman" w:hAnsi="Times New Roman" w:cs="Times New Roman"/>
          <w:sz w:val="20"/>
          <w:szCs w:val="20"/>
          <w:lang w:val="en-US"/>
        </w:rPr>
        <w:t xml:space="preserve"> strength test and thermal conductivity test respectively. These test are conducted 7 days and </w:t>
      </w:r>
      <w:proofErr w:type="spellStart"/>
      <w:r w:rsidRPr="008E1B4D">
        <w:rPr>
          <w:rFonts w:ascii="Times New Roman" w:hAnsi="Times New Roman" w:cs="Times New Roman"/>
          <w:sz w:val="20"/>
          <w:szCs w:val="20"/>
          <w:lang w:val="en-US"/>
        </w:rPr>
        <w:t>and</w:t>
      </w:r>
      <w:proofErr w:type="spellEnd"/>
      <w:r w:rsidRPr="008E1B4D">
        <w:rPr>
          <w:rFonts w:ascii="Times New Roman" w:hAnsi="Times New Roman" w:cs="Times New Roman"/>
          <w:sz w:val="20"/>
          <w:szCs w:val="20"/>
          <w:lang w:val="en-US"/>
        </w:rPr>
        <w:t xml:space="preserve"> after 28 days. For the workability test slump cone test is used in the different proportion of water content but here we take 50% of water content. For the </w:t>
      </w:r>
      <w:r w:rsidR="00F005D9" w:rsidRPr="008E1B4D">
        <w:rPr>
          <w:rFonts w:ascii="Times New Roman" w:hAnsi="Times New Roman" w:cs="Times New Roman"/>
          <w:sz w:val="20"/>
          <w:szCs w:val="20"/>
          <w:lang w:val="en-US"/>
        </w:rPr>
        <w:t xml:space="preserve">water </w:t>
      </w:r>
      <w:proofErr w:type="spellStart"/>
      <w:r w:rsidR="00F005D9" w:rsidRPr="008E1B4D">
        <w:rPr>
          <w:rFonts w:ascii="Times New Roman" w:hAnsi="Times New Roman" w:cs="Times New Roman"/>
          <w:sz w:val="20"/>
          <w:szCs w:val="20"/>
          <w:lang w:val="en-US"/>
        </w:rPr>
        <w:t>absoption</w:t>
      </w:r>
      <w:proofErr w:type="spellEnd"/>
      <w:r w:rsidR="00F005D9" w:rsidRPr="008E1B4D">
        <w:rPr>
          <w:rFonts w:ascii="Times New Roman" w:hAnsi="Times New Roman" w:cs="Times New Roman"/>
          <w:sz w:val="20"/>
          <w:szCs w:val="20"/>
          <w:lang w:val="en-US"/>
        </w:rPr>
        <w:t xml:space="preserve"> test cube (150 mm*150mm*150mm) is casted and test done after the 7 and 28 days. After that compressive strength test were conducted with the compressive testing machine after 7days and 28 days. The main test were performed the Thermal conductivity test (TC) with the help of KD2 pro </w:t>
      </w:r>
      <w:proofErr w:type="spellStart"/>
      <w:r w:rsidR="00F005D9" w:rsidRPr="008E1B4D">
        <w:rPr>
          <w:rFonts w:ascii="Times New Roman" w:hAnsi="Times New Roman" w:cs="Times New Roman"/>
          <w:sz w:val="20"/>
          <w:szCs w:val="20"/>
          <w:lang w:val="en-US"/>
        </w:rPr>
        <w:t>analyser</w:t>
      </w:r>
      <w:proofErr w:type="spellEnd"/>
      <w:r w:rsidR="00F005D9" w:rsidRPr="008E1B4D">
        <w:rPr>
          <w:rFonts w:ascii="Times New Roman" w:hAnsi="Times New Roman" w:cs="Times New Roman"/>
          <w:sz w:val="20"/>
          <w:szCs w:val="20"/>
          <w:lang w:val="en-US"/>
        </w:rPr>
        <w:t xml:space="preserve"> after 28 days.</w:t>
      </w:r>
    </w:p>
    <w:p w:rsidR="003D0B0F" w:rsidRPr="008E1B4D" w:rsidRDefault="003D0B0F" w:rsidP="00534386">
      <w:pPr>
        <w:pStyle w:val="ListParagraph"/>
        <w:ind w:left="810"/>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 xml:space="preserve">The test result were discussed further point. The thermal conductivity test are performed of concrete bricks which have </w:t>
      </w:r>
      <w:proofErr w:type="spellStart"/>
      <w:r w:rsidRPr="008E1B4D">
        <w:rPr>
          <w:rFonts w:ascii="Times New Roman" w:hAnsi="Times New Roman" w:cs="Times New Roman"/>
          <w:sz w:val="20"/>
          <w:szCs w:val="20"/>
          <w:lang w:val="en-US"/>
        </w:rPr>
        <w:t>diamension</w:t>
      </w:r>
      <w:proofErr w:type="spellEnd"/>
      <w:r w:rsidRPr="008E1B4D">
        <w:rPr>
          <w:rFonts w:ascii="Times New Roman" w:hAnsi="Times New Roman" w:cs="Times New Roman"/>
          <w:sz w:val="20"/>
          <w:szCs w:val="20"/>
          <w:lang w:val="en-US"/>
        </w:rPr>
        <w:t xml:space="preserve"> 150mm*75mm*75mm. the needle of </w:t>
      </w:r>
      <w:proofErr w:type="spellStart"/>
      <w:r w:rsidRPr="008E1B4D">
        <w:rPr>
          <w:rFonts w:ascii="Times New Roman" w:hAnsi="Times New Roman" w:cs="Times New Roman"/>
          <w:sz w:val="20"/>
          <w:szCs w:val="20"/>
          <w:lang w:val="en-US"/>
        </w:rPr>
        <w:t>Anlyzer</w:t>
      </w:r>
      <w:proofErr w:type="spellEnd"/>
      <w:r w:rsidRPr="008E1B4D">
        <w:rPr>
          <w:rFonts w:ascii="Times New Roman" w:hAnsi="Times New Roman" w:cs="Times New Roman"/>
          <w:sz w:val="20"/>
          <w:szCs w:val="20"/>
          <w:lang w:val="en-US"/>
        </w:rPr>
        <w:t xml:space="preserve"> is insert in the bricks in a fixed time interval of 10 min.</w:t>
      </w:r>
    </w:p>
    <w:p w:rsidR="00126120" w:rsidRPr="008E1B4D" w:rsidRDefault="008E1B4D" w:rsidP="008E1B4D">
      <w:pPr>
        <w:pStyle w:val="ListParagraph"/>
        <w:numPr>
          <w:ilvl w:val="0"/>
          <w:numId w:val="1"/>
        </w:numPr>
        <w:jc w:val="center"/>
        <w:rPr>
          <w:b/>
          <w:sz w:val="20"/>
          <w:szCs w:val="20"/>
          <w:lang w:val="en-US"/>
        </w:rPr>
      </w:pPr>
      <w:r w:rsidRPr="008E1B4D">
        <w:rPr>
          <w:rFonts w:ascii="Times New Roman" w:hAnsi="Times New Roman" w:cs="Times New Roman"/>
          <w:b/>
          <w:sz w:val="20"/>
          <w:szCs w:val="20"/>
          <w:lang w:val="en-US"/>
        </w:rPr>
        <w:t>RESULT AND DISCUSSION</w:t>
      </w:r>
    </w:p>
    <w:p w:rsidR="004545C5" w:rsidRDefault="004545C5" w:rsidP="004545C5">
      <w:pPr>
        <w:pStyle w:val="ListParagraph"/>
        <w:jc w:val="both"/>
        <w:rPr>
          <w:rFonts w:ascii="Times New Roman" w:hAnsi="Times New Roman" w:cs="Times New Roman"/>
          <w:sz w:val="24"/>
          <w:szCs w:val="24"/>
          <w:lang w:val="en-US"/>
        </w:rPr>
      </w:pPr>
      <w:r w:rsidRPr="004545C5">
        <w:rPr>
          <w:rFonts w:ascii="Times New Roman" w:hAnsi="Times New Roman" w:cs="Times New Roman"/>
          <w:sz w:val="24"/>
          <w:szCs w:val="24"/>
          <w:lang w:val="en-US"/>
        </w:rPr>
        <w:t xml:space="preserve">The test conducted in previous </w:t>
      </w:r>
      <w:proofErr w:type="spellStart"/>
      <w:r w:rsidRPr="004545C5">
        <w:rPr>
          <w:rFonts w:ascii="Times New Roman" w:hAnsi="Times New Roman" w:cs="Times New Roman"/>
          <w:sz w:val="24"/>
          <w:szCs w:val="24"/>
          <w:lang w:val="en-US"/>
        </w:rPr>
        <w:t>poits</w:t>
      </w:r>
      <w:proofErr w:type="spellEnd"/>
      <w:r w:rsidRPr="004545C5">
        <w:rPr>
          <w:rFonts w:ascii="Times New Roman" w:hAnsi="Times New Roman" w:cs="Times New Roman"/>
          <w:sz w:val="24"/>
          <w:szCs w:val="24"/>
          <w:lang w:val="en-US"/>
        </w:rPr>
        <w:t xml:space="preserve"> are discussed here to </w:t>
      </w:r>
      <w:proofErr w:type="spellStart"/>
      <w:r w:rsidRPr="004545C5">
        <w:rPr>
          <w:rFonts w:ascii="Times New Roman" w:hAnsi="Times New Roman" w:cs="Times New Roman"/>
          <w:sz w:val="24"/>
          <w:szCs w:val="24"/>
          <w:lang w:val="en-US"/>
        </w:rPr>
        <w:t>analyse</w:t>
      </w:r>
      <w:proofErr w:type="spellEnd"/>
      <w:r w:rsidRPr="004545C5">
        <w:rPr>
          <w:rFonts w:ascii="Times New Roman" w:hAnsi="Times New Roman" w:cs="Times New Roman"/>
          <w:sz w:val="24"/>
          <w:szCs w:val="24"/>
          <w:lang w:val="en-US"/>
        </w:rPr>
        <w:t xml:space="preserve"> the result of concrete:</w:t>
      </w:r>
    </w:p>
    <w:p w:rsidR="004545C5" w:rsidRPr="008E1B4D" w:rsidRDefault="008E1B4D" w:rsidP="008E1B4D">
      <w:pPr>
        <w:pStyle w:val="ListParagraph"/>
        <w:numPr>
          <w:ilvl w:val="1"/>
          <w:numId w:val="1"/>
        </w:numPr>
        <w:jc w:val="center"/>
        <w:rPr>
          <w:rFonts w:ascii="Times New Roman" w:hAnsi="Times New Roman" w:cs="Times New Roman"/>
          <w:b/>
          <w:sz w:val="20"/>
          <w:szCs w:val="20"/>
          <w:lang w:val="en-US"/>
        </w:rPr>
      </w:pPr>
      <w:r w:rsidRPr="008E1B4D">
        <w:rPr>
          <w:rFonts w:ascii="Times New Roman" w:hAnsi="Times New Roman" w:cs="Times New Roman"/>
          <w:b/>
          <w:sz w:val="20"/>
          <w:szCs w:val="20"/>
          <w:lang w:val="en-US"/>
        </w:rPr>
        <w:t>WORKABILITY OF CONCRETE</w:t>
      </w:r>
    </w:p>
    <w:p w:rsidR="00073C3A" w:rsidRDefault="00D43E4C" w:rsidP="00073C3A">
      <w:pPr>
        <w:pStyle w:val="ListParagraph"/>
        <w:ind w:left="810"/>
        <w:jc w:val="both"/>
        <w:rPr>
          <w:rFonts w:ascii="Times New Roman" w:hAnsi="Times New Roman" w:cs="Times New Roman"/>
          <w:sz w:val="24"/>
          <w:szCs w:val="24"/>
          <w:lang w:val="en-US"/>
        </w:rPr>
      </w:pPr>
      <w:r>
        <w:rPr>
          <w:rFonts w:ascii="Times New Roman" w:hAnsi="Times New Roman" w:cs="Times New Roman"/>
          <w:sz w:val="24"/>
          <w:szCs w:val="24"/>
          <w:lang w:val="en-US"/>
        </w:rPr>
        <w:t>The workability on Normal cement concrete of M25 is recorded 76 mm. and the after adding the CBFS in the percentage of 1%, 3% and 5% the slump value is gradually decreased with increasing CBFS.</w:t>
      </w:r>
      <w:r w:rsidR="00723511">
        <w:rPr>
          <w:rFonts w:ascii="Times New Roman" w:hAnsi="Times New Roman" w:cs="Times New Roman"/>
          <w:sz w:val="24"/>
          <w:szCs w:val="24"/>
          <w:lang w:val="en-US"/>
        </w:rPr>
        <w:t xml:space="preserve"> The figure 4.1 shows the workability property of NCC and CCC.</w:t>
      </w:r>
    </w:p>
    <w:p w:rsidR="008E1B4D" w:rsidRPr="00D43E4C" w:rsidRDefault="008E1B4D" w:rsidP="00073C3A">
      <w:pPr>
        <w:pStyle w:val="ListParagraph"/>
        <w:ind w:left="810"/>
        <w:jc w:val="both"/>
        <w:rPr>
          <w:rFonts w:ascii="Times New Roman" w:hAnsi="Times New Roman" w:cs="Times New Roman"/>
          <w:sz w:val="24"/>
          <w:szCs w:val="24"/>
          <w:lang w:val="en-US"/>
        </w:rPr>
      </w:pPr>
    </w:p>
    <w:tbl>
      <w:tblPr>
        <w:tblStyle w:val="TableGrid"/>
        <w:tblW w:w="0" w:type="auto"/>
        <w:tblInd w:w="810" w:type="dxa"/>
        <w:tblLook w:val="04A0" w:firstRow="1" w:lastRow="0" w:firstColumn="1" w:lastColumn="0" w:noHBand="0" w:noVBand="1"/>
      </w:tblPr>
      <w:tblGrid>
        <w:gridCol w:w="2027"/>
        <w:gridCol w:w="1299"/>
        <w:gridCol w:w="805"/>
        <w:gridCol w:w="1764"/>
        <w:gridCol w:w="1098"/>
        <w:gridCol w:w="991"/>
      </w:tblGrid>
      <w:tr w:rsidR="00EC0D6D" w:rsidTr="0020553E">
        <w:tc>
          <w:tcPr>
            <w:tcW w:w="2027" w:type="dxa"/>
            <w:vAlign w:val="center"/>
          </w:tcPr>
          <w:p w:rsidR="00EC0D6D" w:rsidRPr="00EC0D6D" w:rsidRDefault="00EC0D6D" w:rsidP="0020553E">
            <w:pPr>
              <w:pStyle w:val="ListParagraph"/>
              <w:ind w:left="0"/>
              <w:jc w:val="center"/>
              <w:rPr>
                <w:rFonts w:ascii="Times New Roman" w:hAnsi="Times New Roman" w:cs="Times New Roman"/>
                <w:b/>
                <w:sz w:val="24"/>
                <w:szCs w:val="24"/>
                <w:lang w:val="en-US"/>
              </w:rPr>
            </w:pPr>
            <w:r w:rsidRPr="00EC0D6D">
              <w:rPr>
                <w:rFonts w:ascii="Times New Roman" w:hAnsi="Times New Roman" w:cs="Times New Roman"/>
                <w:b/>
                <w:sz w:val="24"/>
                <w:szCs w:val="24"/>
                <w:lang w:val="en-US"/>
              </w:rPr>
              <w:t>Name/Material</w:t>
            </w:r>
          </w:p>
        </w:tc>
        <w:tc>
          <w:tcPr>
            <w:tcW w:w="1299" w:type="dxa"/>
            <w:vAlign w:val="center"/>
          </w:tcPr>
          <w:p w:rsidR="00EC0D6D" w:rsidRPr="00EC0D6D" w:rsidRDefault="00EC0D6D" w:rsidP="0020553E">
            <w:pPr>
              <w:pStyle w:val="ListParagraph"/>
              <w:ind w:left="0"/>
              <w:jc w:val="center"/>
              <w:rPr>
                <w:rFonts w:ascii="Times New Roman" w:hAnsi="Times New Roman" w:cs="Times New Roman"/>
                <w:b/>
                <w:sz w:val="24"/>
                <w:szCs w:val="24"/>
                <w:lang w:val="en-US"/>
              </w:rPr>
            </w:pPr>
            <w:r w:rsidRPr="00EC0D6D">
              <w:rPr>
                <w:rFonts w:ascii="Times New Roman" w:hAnsi="Times New Roman" w:cs="Times New Roman"/>
                <w:b/>
                <w:sz w:val="24"/>
                <w:szCs w:val="24"/>
                <w:lang w:val="en-US"/>
              </w:rPr>
              <w:t>Concrete code</w:t>
            </w:r>
          </w:p>
        </w:tc>
        <w:tc>
          <w:tcPr>
            <w:tcW w:w="805" w:type="dxa"/>
            <w:vAlign w:val="center"/>
          </w:tcPr>
          <w:p w:rsidR="00EC0D6D" w:rsidRPr="00EC0D6D" w:rsidRDefault="00EC0D6D" w:rsidP="0020553E">
            <w:pPr>
              <w:pStyle w:val="ListParagraph"/>
              <w:ind w:left="0"/>
              <w:jc w:val="center"/>
              <w:rPr>
                <w:rFonts w:ascii="Times New Roman" w:hAnsi="Times New Roman" w:cs="Times New Roman"/>
                <w:b/>
                <w:sz w:val="24"/>
                <w:szCs w:val="24"/>
                <w:lang w:val="en-US"/>
              </w:rPr>
            </w:pPr>
            <w:r w:rsidRPr="00EC0D6D">
              <w:rPr>
                <w:rFonts w:ascii="Times New Roman" w:hAnsi="Times New Roman" w:cs="Times New Roman"/>
                <w:b/>
                <w:sz w:val="24"/>
                <w:szCs w:val="24"/>
                <w:lang w:val="en-US"/>
              </w:rPr>
              <w:t>OPC in %</w:t>
            </w:r>
          </w:p>
        </w:tc>
        <w:tc>
          <w:tcPr>
            <w:tcW w:w="1764" w:type="dxa"/>
            <w:vAlign w:val="center"/>
          </w:tcPr>
          <w:p w:rsidR="00EC0D6D" w:rsidRPr="00EC0D6D" w:rsidRDefault="00EC0D6D" w:rsidP="0020553E">
            <w:pPr>
              <w:pStyle w:val="ListParagraph"/>
              <w:ind w:left="0"/>
              <w:jc w:val="center"/>
              <w:rPr>
                <w:rFonts w:ascii="Times New Roman" w:hAnsi="Times New Roman" w:cs="Times New Roman"/>
                <w:b/>
                <w:sz w:val="24"/>
                <w:szCs w:val="24"/>
                <w:lang w:val="en-US"/>
              </w:rPr>
            </w:pPr>
            <w:r w:rsidRPr="00EC0D6D">
              <w:rPr>
                <w:rFonts w:ascii="Times New Roman" w:hAnsi="Times New Roman" w:cs="Times New Roman"/>
                <w:b/>
                <w:sz w:val="24"/>
                <w:szCs w:val="24"/>
                <w:lang w:val="en-US"/>
              </w:rPr>
              <w:t>Replacement with CBFS</w:t>
            </w:r>
          </w:p>
        </w:tc>
        <w:tc>
          <w:tcPr>
            <w:tcW w:w="1098" w:type="dxa"/>
            <w:vAlign w:val="center"/>
          </w:tcPr>
          <w:p w:rsidR="00EC0D6D" w:rsidRPr="00EC0D6D" w:rsidRDefault="00EC0D6D" w:rsidP="0020553E">
            <w:pPr>
              <w:pStyle w:val="ListParagraph"/>
              <w:ind w:left="0"/>
              <w:jc w:val="center"/>
              <w:rPr>
                <w:rFonts w:ascii="Times New Roman" w:hAnsi="Times New Roman" w:cs="Times New Roman"/>
                <w:b/>
                <w:sz w:val="24"/>
                <w:szCs w:val="24"/>
                <w:lang w:val="en-US"/>
              </w:rPr>
            </w:pPr>
            <w:r w:rsidRPr="00EC0D6D">
              <w:rPr>
                <w:rFonts w:ascii="Times New Roman" w:hAnsi="Times New Roman" w:cs="Times New Roman"/>
                <w:b/>
                <w:sz w:val="24"/>
                <w:szCs w:val="24"/>
                <w:lang w:val="en-US"/>
              </w:rPr>
              <w:t>Water content</w:t>
            </w:r>
          </w:p>
        </w:tc>
        <w:tc>
          <w:tcPr>
            <w:tcW w:w="991" w:type="dxa"/>
            <w:vAlign w:val="center"/>
          </w:tcPr>
          <w:p w:rsidR="00EC0D6D" w:rsidRPr="00EC0D6D" w:rsidRDefault="00EC0D6D" w:rsidP="0020553E">
            <w:pPr>
              <w:pStyle w:val="ListParagraph"/>
              <w:ind w:left="0"/>
              <w:jc w:val="center"/>
              <w:rPr>
                <w:rFonts w:ascii="Times New Roman" w:hAnsi="Times New Roman" w:cs="Times New Roman"/>
                <w:b/>
                <w:sz w:val="24"/>
                <w:szCs w:val="24"/>
                <w:lang w:val="en-US"/>
              </w:rPr>
            </w:pPr>
            <w:r w:rsidRPr="00EC0D6D">
              <w:rPr>
                <w:rFonts w:ascii="Times New Roman" w:hAnsi="Times New Roman" w:cs="Times New Roman"/>
                <w:b/>
                <w:sz w:val="24"/>
                <w:szCs w:val="24"/>
                <w:lang w:val="en-US"/>
              </w:rPr>
              <w:t>Slump value</w:t>
            </w:r>
            <w:r>
              <w:rPr>
                <w:rFonts w:ascii="Times New Roman" w:hAnsi="Times New Roman" w:cs="Times New Roman"/>
                <w:b/>
                <w:sz w:val="24"/>
                <w:szCs w:val="24"/>
                <w:lang w:val="en-US"/>
              </w:rPr>
              <w:t xml:space="preserve"> in MM</w:t>
            </w:r>
          </w:p>
        </w:tc>
      </w:tr>
      <w:tr w:rsidR="00EC0D6D" w:rsidTr="0020553E">
        <w:tc>
          <w:tcPr>
            <w:tcW w:w="2027" w:type="dxa"/>
            <w:vAlign w:val="center"/>
          </w:tcPr>
          <w:p w:rsidR="00EC0D6D" w:rsidRPr="00381AD1" w:rsidRDefault="00EC0D6D" w:rsidP="0020553E">
            <w:pPr>
              <w:pStyle w:val="ListParagraph"/>
              <w:ind w:left="0"/>
              <w:jc w:val="center"/>
              <w:rPr>
                <w:rFonts w:ascii="Times New Roman" w:hAnsi="Times New Roman" w:cs="Times New Roman"/>
                <w:b/>
                <w:sz w:val="24"/>
                <w:szCs w:val="24"/>
                <w:lang w:val="en-US"/>
              </w:rPr>
            </w:pPr>
            <w:r w:rsidRPr="00381AD1">
              <w:rPr>
                <w:rFonts w:ascii="Times New Roman" w:hAnsi="Times New Roman" w:cs="Times New Roman"/>
                <w:b/>
                <w:sz w:val="24"/>
                <w:szCs w:val="24"/>
                <w:lang w:val="en-US"/>
              </w:rPr>
              <w:t>Normal cement Concrete</w:t>
            </w:r>
          </w:p>
        </w:tc>
        <w:tc>
          <w:tcPr>
            <w:tcW w:w="1299"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C0</w:t>
            </w:r>
          </w:p>
        </w:tc>
        <w:tc>
          <w:tcPr>
            <w:tcW w:w="805"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100</w:t>
            </w:r>
          </w:p>
        </w:tc>
        <w:tc>
          <w:tcPr>
            <w:tcW w:w="1764"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0</w:t>
            </w:r>
          </w:p>
        </w:tc>
        <w:tc>
          <w:tcPr>
            <w:tcW w:w="1098"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0.50</w:t>
            </w:r>
          </w:p>
        </w:tc>
        <w:tc>
          <w:tcPr>
            <w:tcW w:w="991" w:type="dxa"/>
            <w:vAlign w:val="center"/>
          </w:tcPr>
          <w:p w:rsidR="00EC0D6D" w:rsidRPr="00EC0D6D" w:rsidRDefault="0087478B" w:rsidP="0020553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r>
      <w:tr w:rsidR="00EC0D6D" w:rsidTr="0020553E">
        <w:tc>
          <w:tcPr>
            <w:tcW w:w="2027" w:type="dxa"/>
            <w:vMerge w:val="restart"/>
            <w:vAlign w:val="center"/>
          </w:tcPr>
          <w:p w:rsidR="00EC0D6D" w:rsidRPr="00381AD1" w:rsidRDefault="00EC0D6D" w:rsidP="0020553E">
            <w:pPr>
              <w:pStyle w:val="ListParagraph"/>
              <w:ind w:left="0"/>
              <w:jc w:val="center"/>
              <w:rPr>
                <w:rFonts w:ascii="Times New Roman" w:hAnsi="Times New Roman" w:cs="Times New Roman"/>
                <w:b/>
                <w:sz w:val="24"/>
                <w:szCs w:val="24"/>
                <w:lang w:val="en-US"/>
              </w:rPr>
            </w:pPr>
            <w:r w:rsidRPr="00381AD1">
              <w:rPr>
                <w:rFonts w:ascii="Times New Roman" w:hAnsi="Times New Roman" w:cs="Times New Roman"/>
                <w:b/>
                <w:sz w:val="24"/>
                <w:szCs w:val="24"/>
                <w:lang w:val="en-US"/>
              </w:rPr>
              <w:t>Cupola cement Concrete</w:t>
            </w:r>
          </w:p>
        </w:tc>
        <w:tc>
          <w:tcPr>
            <w:tcW w:w="1299"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C1</w:t>
            </w:r>
          </w:p>
        </w:tc>
        <w:tc>
          <w:tcPr>
            <w:tcW w:w="805"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99</w:t>
            </w:r>
          </w:p>
        </w:tc>
        <w:tc>
          <w:tcPr>
            <w:tcW w:w="1764"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1</w:t>
            </w:r>
          </w:p>
        </w:tc>
        <w:tc>
          <w:tcPr>
            <w:tcW w:w="1098"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0.50</w:t>
            </w:r>
          </w:p>
        </w:tc>
        <w:tc>
          <w:tcPr>
            <w:tcW w:w="991" w:type="dxa"/>
            <w:vAlign w:val="center"/>
          </w:tcPr>
          <w:p w:rsidR="00EC0D6D" w:rsidRPr="00EC0D6D" w:rsidRDefault="0087478B" w:rsidP="0020553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74</w:t>
            </w:r>
          </w:p>
        </w:tc>
      </w:tr>
      <w:tr w:rsidR="00EC0D6D" w:rsidTr="0020553E">
        <w:tc>
          <w:tcPr>
            <w:tcW w:w="2027" w:type="dxa"/>
            <w:vMerge/>
            <w:vAlign w:val="center"/>
          </w:tcPr>
          <w:p w:rsidR="00EC0D6D" w:rsidRDefault="00EC0D6D" w:rsidP="0020553E">
            <w:pPr>
              <w:pStyle w:val="ListParagraph"/>
              <w:ind w:left="0"/>
              <w:jc w:val="center"/>
              <w:rPr>
                <w:rFonts w:ascii="Times New Roman" w:hAnsi="Times New Roman" w:cs="Times New Roman"/>
                <w:b/>
                <w:sz w:val="28"/>
                <w:szCs w:val="28"/>
                <w:lang w:val="en-US"/>
              </w:rPr>
            </w:pPr>
          </w:p>
        </w:tc>
        <w:tc>
          <w:tcPr>
            <w:tcW w:w="1299"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C2</w:t>
            </w:r>
          </w:p>
        </w:tc>
        <w:tc>
          <w:tcPr>
            <w:tcW w:w="805"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97</w:t>
            </w:r>
          </w:p>
        </w:tc>
        <w:tc>
          <w:tcPr>
            <w:tcW w:w="1764"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3</w:t>
            </w:r>
          </w:p>
        </w:tc>
        <w:tc>
          <w:tcPr>
            <w:tcW w:w="1098"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0.50</w:t>
            </w:r>
          </w:p>
        </w:tc>
        <w:tc>
          <w:tcPr>
            <w:tcW w:w="991" w:type="dxa"/>
            <w:vAlign w:val="center"/>
          </w:tcPr>
          <w:p w:rsidR="00EC0D6D" w:rsidRPr="00EC0D6D" w:rsidRDefault="0087478B" w:rsidP="0020553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69</w:t>
            </w:r>
          </w:p>
        </w:tc>
      </w:tr>
      <w:tr w:rsidR="00EC0D6D" w:rsidTr="0020553E">
        <w:tc>
          <w:tcPr>
            <w:tcW w:w="2027" w:type="dxa"/>
            <w:vMerge/>
            <w:vAlign w:val="center"/>
          </w:tcPr>
          <w:p w:rsidR="00EC0D6D" w:rsidRDefault="00EC0D6D" w:rsidP="0020553E">
            <w:pPr>
              <w:pStyle w:val="ListParagraph"/>
              <w:ind w:left="0"/>
              <w:jc w:val="center"/>
              <w:rPr>
                <w:rFonts w:ascii="Times New Roman" w:hAnsi="Times New Roman" w:cs="Times New Roman"/>
                <w:b/>
                <w:sz w:val="28"/>
                <w:szCs w:val="28"/>
                <w:lang w:val="en-US"/>
              </w:rPr>
            </w:pPr>
          </w:p>
        </w:tc>
        <w:tc>
          <w:tcPr>
            <w:tcW w:w="1299"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C3</w:t>
            </w:r>
          </w:p>
        </w:tc>
        <w:tc>
          <w:tcPr>
            <w:tcW w:w="805"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95</w:t>
            </w:r>
          </w:p>
        </w:tc>
        <w:tc>
          <w:tcPr>
            <w:tcW w:w="1764"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5</w:t>
            </w:r>
          </w:p>
        </w:tc>
        <w:tc>
          <w:tcPr>
            <w:tcW w:w="1098"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0.50</w:t>
            </w:r>
          </w:p>
        </w:tc>
        <w:tc>
          <w:tcPr>
            <w:tcW w:w="991" w:type="dxa"/>
            <w:vAlign w:val="center"/>
          </w:tcPr>
          <w:p w:rsidR="00EC0D6D" w:rsidRPr="00EC0D6D" w:rsidRDefault="0087478B" w:rsidP="0020553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64</w:t>
            </w:r>
          </w:p>
        </w:tc>
      </w:tr>
    </w:tbl>
    <w:p w:rsidR="00381AD1" w:rsidRDefault="00381AD1" w:rsidP="00AB4EC7">
      <w:pPr>
        <w:pStyle w:val="ListParagraph"/>
        <w:ind w:left="810"/>
        <w:jc w:val="center"/>
        <w:rPr>
          <w:rFonts w:ascii="Times New Roman" w:hAnsi="Times New Roman" w:cs="Times New Roman"/>
          <w:sz w:val="24"/>
          <w:szCs w:val="24"/>
          <w:lang w:val="en-US"/>
        </w:rPr>
      </w:pPr>
    </w:p>
    <w:p w:rsidR="00D53B48" w:rsidRDefault="00AB4EC7" w:rsidP="00AB4EC7">
      <w:pPr>
        <w:pStyle w:val="ListParagraph"/>
        <w:ind w:left="810"/>
        <w:jc w:val="center"/>
        <w:rPr>
          <w:rFonts w:ascii="Times New Roman" w:hAnsi="Times New Roman" w:cs="Times New Roman"/>
          <w:sz w:val="24"/>
          <w:szCs w:val="24"/>
          <w:lang w:val="en-US"/>
        </w:rPr>
      </w:pPr>
      <w:r w:rsidRPr="00AB4EC7">
        <w:rPr>
          <w:rFonts w:ascii="Times New Roman" w:hAnsi="Times New Roman" w:cs="Times New Roman"/>
          <w:sz w:val="24"/>
          <w:szCs w:val="24"/>
          <w:lang w:val="en-US"/>
        </w:rPr>
        <w:lastRenderedPageBreak/>
        <w:t>Table 4.1: workability of Concrete and CCC</w:t>
      </w:r>
    </w:p>
    <w:p w:rsidR="008E1B4D" w:rsidRDefault="008E1B4D" w:rsidP="00AB4EC7">
      <w:pPr>
        <w:pStyle w:val="ListParagraph"/>
        <w:ind w:left="810"/>
        <w:jc w:val="center"/>
        <w:rPr>
          <w:rFonts w:ascii="Times New Roman" w:hAnsi="Times New Roman" w:cs="Times New Roman"/>
          <w:sz w:val="24"/>
          <w:szCs w:val="24"/>
          <w:lang w:val="en-US"/>
        </w:rPr>
      </w:pPr>
    </w:p>
    <w:p w:rsidR="008E1B4D" w:rsidRDefault="008E1B4D" w:rsidP="00AB4EC7">
      <w:pPr>
        <w:pStyle w:val="ListParagraph"/>
        <w:ind w:left="810"/>
        <w:jc w:val="center"/>
        <w:rPr>
          <w:rFonts w:ascii="Times New Roman" w:hAnsi="Times New Roman" w:cs="Times New Roman"/>
          <w:sz w:val="24"/>
          <w:szCs w:val="24"/>
          <w:lang w:val="en-US"/>
        </w:rPr>
      </w:pPr>
    </w:p>
    <w:p w:rsidR="008E1B4D" w:rsidRDefault="008E1B4D" w:rsidP="00AB4EC7">
      <w:pPr>
        <w:pStyle w:val="ListParagraph"/>
        <w:ind w:left="810"/>
        <w:jc w:val="center"/>
        <w:rPr>
          <w:rFonts w:ascii="Times New Roman" w:hAnsi="Times New Roman" w:cs="Times New Roman"/>
          <w:sz w:val="24"/>
          <w:szCs w:val="24"/>
          <w:lang w:val="en-US"/>
        </w:rPr>
      </w:pPr>
    </w:p>
    <w:p w:rsidR="008E1B4D" w:rsidRPr="00AB4EC7" w:rsidRDefault="008E1B4D" w:rsidP="00AB4EC7">
      <w:pPr>
        <w:pStyle w:val="ListParagraph"/>
        <w:ind w:left="810"/>
        <w:jc w:val="center"/>
        <w:rPr>
          <w:rFonts w:ascii="Times New Roman" w:hAnsi="Times New Roman" w:cs="Times New Roman"/>
          <w:sz w:val="24"/>
          <w:szCs w:val="24"/>
          <w:lang w:val="en-US"/>
        </w:rPr>
      </w:pPr>
    </w:p>
    <w:p w:rsidR="004545C5" w:rsidRPr="008E1B4D" w:rsidRDefault="008E1B4D" w:rsidP="008E1B4D">
      <w:pPr>
        <w:pStyle w:val="ListParagraph"/>
        <w:numPr>
          <w:ilvl w:val="1"/>
          <w:numId w:val="1"/>
        </w:numPr>
        <w:jc w:val="center"/>
        <w:rPr>
          <w:rFonts w:ascii="Times New Roman" w:hAnsi="Times New Roman" w:cs="Times New Roman"/>
          <w:b/>
          <w:sz w:val="20"/>
          <w:szCs w:val="20"/>
          <w:lang w:val="en-US"/>
        </w:rPr>
      </w:pPr>
      <w:r w:rsidRPr="008E1B4D">
        <w:rPr>
          <w:rFonts w:ascii="Times New Roman" w:hAnsi="Times New Roman" w:cs="Times New Roman"/>
          <w:b/>
          <w:sz w:val="20"/>
          <w:szCs w:val="20"/>
          <w:lang w:val="en-US"/>
        </w:rPr>
        <w:t>WATER ABSORPTION OF CONCRETE</w:t>
      </w:r>
    </w:p>
    <w:p w:rsidR="00173550" w:rsidRPr="008E1B4D" w:rsidRDefault="001329BF" w:rsidP="00173550">
      <w:pPr>
        <w:pStyle w:val="ListParagraph"/>
        <w:ind w:left="810"/>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 xml:space="preserve">The water </w:t>
      </w:r>
      <w:proofErr w:type="spellStart"/>
      <w:r w:rsidRPr="008E1B4D">
        <w:rPr>
          <w:rFonts w:ascii="Times New Roman" w:hAnsi="Times New Roman" w:cs="Times New Roman"/>
          <w:sz w:val="20"/>
          <w:szCs w:val="20"/>
          <w:lang w:val="en-US"/>
        </w:rPr>
        <w:t>absoption</w:t>
      </w:r>
      <w:proofErr w:type="spellEnd"/>
      <w:r w:rsidRPr="008E1B4D">
        <w:rPr>
          <w:rFonts w:ascii="Times New Roman" w:hAnsi="Times New Roman" w:cs="Times New Roman"/>
          <w:sz w:val="20"/>
          <w:szCs w:val="20"/>
          <w:lang w:val="en-US"/>
        </w:rPr>
        <w:t xml:space="preserve"> capacity is recoded of Normal cement concrete and cupola cement concrete after the 7 days and 28 days. It is observed the when we add the CBFS in the increasing order the water holding capacity in reduced gradually. The figure 4.2 shows the performance of CBFS for the water holding capacity.</w:t>
      </w:r>
    </w:p>
    <w:tbl>
      <w:tblPr>
        <w:tblStyle w:val="TableGrid"/>
        <w:tblW w:w="0" w:type="auto"/>
        <w:tblInd w:w="810" w:type="dxa"/>
        <w:tblLook w:val="04A0" w:firstRow="1" w:lastRow="0" w:firstColumn="1" w:lastColumn="0" w:noHBand="0" w:noVBand="1"/>
      </w:tblPr>
      <w:tblGrid>
        <w:gridCol w:w="2027"/>
        <w:gridCol w:w="1299"/>
        <w:gridCol w:w="804"/>
        <w:gridCol w:w="1763"/>
        <w:gridCol w:w="1323"/>
        <w:gridCol w:w="990"/>
      </w:tblGrid>
      <w:tr w:rsidR="00954121" w:rsidTr="0029131F">
        <w:tc>
          <w:tcPr>
            <w:tcW w:w="2027" w:type="dxa"/>
            <w:vMerge w:val="restart"/>
            <w:vAlign w:val="center"/>
          </w:tcPr>
          <w:p w:rsidR="00954121" w:rsidRPr="00EC0D6D" w:rsidRDefault="00954121" w:rsidP="0029131F">
            <w:pPr>
              <w:pStyle w:val="ListParagraph"/>
              <w:ind w:left="0"/>
              <w:jc w:val="center"/>
              <w:rPr>
                <w:rFonts w:ascii="Times New Roman" w:hAnsi="Times New Roman" w:cs="Times New Roman"/>
                <w:b/>
                <w:sz w:val="24"/>
                <w:szCs w:val="24"/>
                <w:lang w:val="en-US"/>
              </w:rPr>
            </w:pPr>
            <w:r w:rsidRPr="00EC0D6D">
              <w:rPr>
                <w:rFonts w:ascii="Times New Roman" w:hAnsi="Times New Roman" w:cs="Times New Roman"/>
                <w:b/>
                <w:sz w:val="24"/>
                <w:szCs w:val="24"/>
                <w:lang w:val="en-US"/>
              </w:rPr>
              <w:t>Name/Material</w:t>
            </w:r>
          </w:p>
        </w:tc>
        <w:tc>
          <w:tcPr>
            <w:tcW w:w="1299" w:type="dxa"/>
            <w:vMerge w:val="restart"/>
            <w:vAlign w:val="center"/>
          </w:tcPr>
          <w:p w:rsidR="00954121" w:rsidRPr="00EC0D6D" w:rsidRDefault="00954121" w:rsidP="0029131F">
            <w:pPr>
              <w:pStyle w:val="ListParagraph"/>
              <w:ind w:left="0"/>
              <w:jc w:val="center"/>
              <w:rPr>
                <w:rFonts w:ascii="Times New Roman" w:hAnsi="Times New Roman" w:cs="Times New Roman"/>
                <w:b/>
                <w:sz w:val="24"/>
                <w:szCs w:val="24"/>
                <w:lang w:val="en-US"/>
              </w:rPr>
            </w:pPr>
            <w:r w:rsidRPr="00EC0D6D">
              <w:rPr>
                <w:rFonts w:ascii="Times New Roman" w:hAnsi="Times New Roman" w:cs="Times New Roman"/>
                <w:b/>
                <w:sz w:val="24"/>
                <w:szCs w:val="24"/>
                <w:lang w:val="en-US"/>
              </w:rPr>
              <w:t>Concrete code</w:t>
            </w:r>
          </w:p>
        </w:tc>
        <w:tc>
          <w:tcPr>
            <w:tcW w:w="804" w:type="dxa"/>
            <w:vMerge w:val="restart"/>
            <w:vAlign w:val="center"/>
          </w:tcPr>
          <w:p w:rsidR="00954121" w:rsidRPr="00EC0D6D" w:rsidRDefault="00954121" w:rsidP="0029131F">
            <w:pPr>
              <w:pStyle w:val="ListParagraph"/>
              <w:ind w:left="0"/>
              <w:jc w:val="center"/>
              <w:rPr>
                <w:rFonts w:ascii="Times New Roman" w:hAnsi="Times New Roman" w:cs="Times New Roman"/>
                <w:b/>
                <w:sz w:val="24"/>
                <w:szCs w:val="24"/>
                <w:lang w:val="en-US"/>
              </w:rPr>
            </w:pPr>
            <w:r w:rsidRPr="00EC0D6D">
              <w:rPr>
                <w:rFonts w:ascii="Times New Roman" w:hAnsi="Times New Roman" w:cs="Times New Roman"/>
                <w:b/>
                <w:sz w:val="24"/>
                <w:szCs w:val="24"/>
                <w:lang w:val="en-US"/>
              </w:rPr>
              <w:t>OPC in %</w:t>
            </w:r>
          </w:p>
        </w:tc>
        <w:tc>
          <w:tcPr>
            <w:tcW w:w="1763" w:type="dxa"/>
            <w:vMerge w:val="restart"/>
            <w:vAlign w:val="center"/>
          </w:tcPr>
          <w:p w:rsidR="00954121" w:rsidRPr="00EC0D6D" w:rsidRDefault="00954121" w:rsidP="0029131F">
            <w:pPr>
              <w:pStyle w:val="ListParagraph"/>
              <w:ind w:left="0"/>
              <w:jc w:val="center"/>
              <w:rPr>
                <w:rFonts w:ascii="Times New Roman" w:hAnsi="Times New Roman" w:cs="Times New Roman"/>
                <w:b/>
                <w:sz w:val="24"/>
                <w:szCs w:val="24"/>
                <w:lang w:val="en-US"/>
              </w:rPr>
            </w:pPr>
            <w:r w:rsidRPr="00EC0D6D">
              <w:rPr>
                <w:rFonts w:ascii="Times New Roman" w:hAnsi="Times New Roman" w:cs="Times New Roman"/>
                <w:b/>
                <w:sz w:val="24"/>
                <w:szCs w:val="24"/>
                <w:lang w:val="en-US"/>
              </w:rPr>
              <w:t>Replacement with CBFS</w:t>
            </w:r>
          </w:p>
        </w:tc>
        <w:tc>
          <w:tcPr>
            <w:tcW w:w="2313" w:type="dxa"/>
            <w:gridSpan w:val="2"/>
            <w:vAlign w:val="center"/>
          </w:tcPr>
          <w:p w:rsidR="00954121" w:rsidRPr="00EC0D6D" w:rsidRDefault="00954121" w:rsidP="0029131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Water absorption in %</w:t>
            </w:r>
          </w:p>
        </w:tc>
      </w:tr>
      <w:tr w:rsidR="00954121" w:rsidTr="0029131F">
        <w:tc>
          <w:tcPr>
            <w:tcW w:w="2027" w:type="dxa"/>
            <w:vMerge/>
            <w:vAlign w:val="center"/>
          </w:tcPr>
          <w:p w:rsidR="00954121" w:rsidRPr="00EC0D6D" w:rsidRDefault="00954121" w:rsidP="0029131F">
            <w:pPr>
              <w:pStyle w:val="ListParagraph"/>
              <w:ind w:left="0"/>
              <w:jc w:val="center"/>
              <w:rPr>
                <w:rFonts w:ascii="Times New Roman" w:hAnsi="Times New Roman" w:cs="Times New Roman"/>
                <w:b/>
                <w:sz w:val="24"/>
                <w:szCs w:val="24"/>
                <w:lang w:val="en-US"/>
              </w:rPr>
            </w:pPr>
          </w:p>
        </w:tc>
        <w:tc>
          <w:tcPr>
            <w:tcW w:w="1299" w:type="dxa"/>
            <w:vMerge/>
            <w:vAlign w:val="center"/>
          </w:tcPr>
          <w:p w:rsidR="00954121" w:rsidRPr="00EC0D6D" w:rsidRDefault="00954121" w:rsidP="0029131F">
            <w:pPr>
              <w:pStyle w:val="ListParagraph"/>
              <w:ind w:left="0"/>
              <w:jc w:val="center"/>
              <w:rPr>
                <w:rFonts w:ascii="Times New Roman" w:hAnsi="Times New Roman" w:cs="Times New Roman"/>
                <w:b/>
                <w:sz w:val="24"/>
                <w:szCs w:val="24"/>
                <w:lang w:val="en-US"/>
              </w:rPr>
            </w:pPr>
          </w:p>
        </w:tc>
        <w:tc>
          <w:tcPr>
            <w:tcW w:w="804" w:type="dxa"/>
            <w:vMerge/>
            <w:vAlign w:val="center"/>
          </w:tcPr>
          <w:p w:rsidR="00954121" w:rsidRPr="00EC0D6D" w:rsidRDefault="00954121" w:rsidP="0029131F">
            <w:pPr>
              <w:pStyle w:val="ListParagraph"/>
              <w:ind w:left="0"/>
              <w:jc w:val="center"/>
              <w:rPr>
                <w:rFonts w:ascii="Times New Roman" w:hAnsi="Times New Roman" w:cs="Times New Roman"/>
                <w:b/>
                <w:sz w:val="24"/>
                <w:szCs w:val="24"/>
                <w:lang w:val="en-US"/>
              </w:rPr>
            </w:pPr>
          </w:p>
        </w:tc>
        <w:tc>
          <w:tcPr>
            <w:tcW w:w="1763" w:type="dxa"/>
            <w:vMerge/>
            <w:vAlign w:val="center"/>
          </w:tcPr>
          <w:p w:rsidR="00954121" w:rsidRPr="00EC0D6D" w:rsidRDefault="00954121" w:rsidP="0029131F">
            <w:pPr>
              <w:pStyle w:val="ListParagraph"/>
              <w:ind w:left="0"/>
              <w:jc w:val="center"/>
              <w:rPr>
                <w:rFonts w:ascii="Times New Roman" w:hAnsi="Times New Roman" w:cs="Times New Roman"/>
                <w:b/>
                <w:sz w:val="24"/>
                <w:szCs w:val="24"/>
                <w:lang w:val="en-US"/>
              </w:rPr>
            </w:pPr>
          </w:p>
        </w:tc>
        <w:tc>
          <w:tcPr>
            <w:tcW w:w="1323" w:type="dxa"/>
            <w:vAlign w:val="center"/>
          </w:tcPr>
          <w:p w:rsidR="00954121" w:rsidRPr="00EC0D6D" w:rsidRDefault="00954121" w:rsidP="0029131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7 Days</w:t>
            </w:r>
          </w:p>
        </w:tc>
        <w:tc>
          <w:tcPr>
            <w:tcW w:w="990" w:type="dxa"/>
            <w:vAlign w:val="center"/>
          </w:tcPr>
          <w:p w:rsidR="00954121" w:rsidRPr="00EC0D6D" w:rsidRDefault="00954121" w:rsidP="0029131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28 Days</w:t>
            </w:r>
          </w:p>
        </w:tc>
      </w:tr>
      <w:tr w:rsidR="00267D78" w:rsidTr="0029131F">
        <w:tc>
          <w:tcPr>
            <w:tcW w:w="2027" w:type="dxa"/>
            <w:vAlign w:val="center"/>
          </w:tcPr>
          <w:p w:rsidR="00267D78" w:rsidRPr="00D25F3A" w:rsidRDefault="00267D78" w:rsidP="0029131F">
            <w:pPr>
              <w:pStyle w:val="ListParagraph"/>
              <w:ind w:left="0"/>
              <w:jc w:val="center"/>
              <w:rPr>
                <w:rFonts w:ascii="Times New Roman" w:hAnsi="Times New Roman" w:cs="Times New Roman"/>
                <w:b/>
                <w:sz w:val="24"/>
                <w:szCs w:val="24"/>
                <w:lang w:val="en-US"/>
              </w:rPr>
            </w:pPr>
            <w:r w:rsidRPr="00D25F3A">
              <w:rPr>
                <w:rFonts w:ascii="Times New Roman" w:hAnsi="Times New Roman" w:cs="Times New Roman"/>
                <w:b/>
                <w:sz w:val="24"/>
                <w:szCs w:val="24"/>
                <w:lang w:val="en-US"/>
              </w:rPr>
              <w:t>Normal cement Concrete</w:t>
            </w:r>
          </w:p>
        </w:tc>
        <w:tc>
          <w:tcPr>
            <w:tcW w:w="1299" w:type="dxa"/>
            <w:vAlign w:val="center"/>
          </w:tcPr>
          <w:p w:rsidR="00267D78" w:rsidRPr="00EC0D6D" w:rsidRDefault="00267D78" w:rsidP="0029131F">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C0</w:t>
            </w:r>
          </w:p>
        </w:tc>
        <w:tc>
          <w:tcPr>
            <w:tcW w:w="804" w:type="dxa"/>
            <w:vAlign w:val="center"/>
          </w:tcPr>
          <w:p w:rsidR="00267D78" w:rsidRPr="00EC0D6D" w:rsidRDefault="00267D78" w:rsidP="0029131F">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100</w:t>
            </w:r>
          </w:p>
        </w:tc>
        <w:tc>
          <w:tcPr>
            <w:tcW w:w="1763" w:type="dxa"/>
            <w:vAlign w:val="center"/>
          </w:tcPr>
          <w:p w:rsidR="00267D78" w:rsidRPr="00EC0D6D" w:rsidRDefault="00267D78" w:rsidP="0029131F">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0</w:t>
            </w:r>
          </w:p>
        </w:tc>
        <w:tc>
          <w:tcPr>
            <w:tcW w:w="1323" w:type="dxa"/>
            <w:vAlign w:val="center"/>
          </w:tcPr>
          <w:p w:rsidR="00267D78" w:rsidRPr="00EC0D6D" w:rsidRDefault="00BB72D2" w:rsidP="0029131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29.5</w:t>
            </w:r>
          </w:p>
        </w:tc>
        <w:tc>
          <w:tcPr>
            <w:tcW w:w="990" w:type="dxa"/>
            <w:vAlign w:val="center"/>
          </w:tcPr>
          <w:p w:rsidR="00267D78" w:rsidRPr="00EC0D6D" w:rsidRDefault="00BB72D2" w:rsidP="0029131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17.4</w:t>
            </w:r>
          </w:p>
        </w:tc>
      </w:tr>
      <w:tr w:rsidR="00267D78" w:rsidTr="0029131F">
        <w:tc>
          <w:tcPr>
            <w:tcW w:w="2027" w:type="dxa"/>
            <w:vMerge w:val="restart"/>
            <w:vAlign w:val="center"/>
          </w:tcPr>
          <w:p w:rsidR="00267D78" w:rsidRPr="00D25F3A" w:rsidRDefault="00267D78" w:rsidP="0029131F">
            <w:pPr>
              <w:pStyle w:val="ListParagraph"/>
              <w:ind w:left="0"/>
              <w:jc w:val="center"/>
              <w:rPr>
                <w:rFonts w:ascii="Times New Roman" w:hAnsi="Times New Roman" w:cs="Times New Roman"/>
                <w:b/>
                <w:sz w:val="24"/>
                <w:szCs w:val="24"/>
                <w:lang w:val="en-US"/>
              </w:rPr>
            </w:pPr>
            <w:r w:rsidRPr="00D25F3A">
              <w:rPr>
                <w:rFonts w:ascii="Times New Roman" w:hAnsi="Times New Roman" w:cs="Times New Roman"/>
                <w:b/>
                <w:sz w:val="24"/>
                <w:szCs w:val="24"/>
                <w:lang w:val="en-US"/>
              </w:rPr>
              <w:t>Cupola cement Concrete</w:t>
            </w:r>
          </w:p>
        </w:tc>
        <w:tc>
          <w:tcPr>
            <w:tcW w:w="1299" w:type="dxa"/>
            <w:vAlign w:val="center"/>
          </w:tcPr>
          <w:p w:rsidR="00267D78" w:rsidRPr="00EC0D6D" w:rsidRDefault="00267D78" w:rsidP="0029131F">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C1</w:t>
            </w:r>
          </w:p>
        </w:tc>
        <w:tc>
          <w:tcPr>
            <w:tcW w:w="804" w:type="dxa"/>
            <w:vAlign w:val="center"/>
          </w:tcPr>
          <w:p w:rsidR="00267D78" w:rsidRPr="00EC0D6D" w:rsidRDefault="00267D78" w:rsidP="0029131F">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99</w:t>
            </w:r>
          </w:p>
        </w:tc>
        <w:tc>
          <w:tcPr>
            <w:tcW w:w="1763" w:type="dxa"/>
            <w:vAlign w:val="center"/>
          </w:tcPr>
          <w:p w:rsidR="00267D78" w:rsidRPr="00EC0D6D" w:rsidRDefault="00267D78" w:rsidP="0029131F">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1</w:t>
            </w:r>
          </w:p>
        </w:tc>
        <w:tc>
          <w:tcPr>
            <w:tcW w:w="1323" w:type="dxa"/>
            <w:vAlign w:val="center"/>
          </w:tcPr>
          <w:p w:rsidR="00267D78" w:rsidRPr="00EC0D6D" w:rsidRDefault="00BB72D2" w:rsidP="0029131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26.0</w:t>
            </w:r>
          </w:p>
        </w:tc>
        <w:tc>
          <w:tcPr>
            <w:tcW w:w="990" w:type="dxa"/>
            <w:vAlign w:val="center"/>
          </w:tcPr>
          <w:p w:rsidR="00267D78" w:rsidRPr="00EC0D6D" w:rsidRDefault="00BB72D2" w:rsidP="0029131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15.2</w:t>
            </w:r>
          </w:p>
        </w:tc>
      </w:tr>
      <w:tr w:rsidR="00267D78" w:rsidTr="0029131F">
        <w:tc>
          <w:tcPr>
            <w:tcW w:w="2027" w:type="dxa"/>
            <w:vMerge/>
            <w:vAlign w:val="center"/>
          </w:tcPr>
          <w:p w:rsidR="00267D78" w:rsidRDefault="00267D78" w:rsidP="0029131F">
            <w:pPr>
              <w:pStyle w:val="ListParagraph"/>
              <w:ind w:left="0"/>
              <w:jc w:val="center"/>
              <w:rPr>
                <w:rFonts w:ascii="Times New Roman" w:hAnsi="Times New Roman" w:cs="Times New Roman"/>
                <w:b/>
                <w:sz w:val="28"/>
                <w:szCs w:val="28"/>
                <w:lang w:val="en-US"/>
              </w:rPr>
            </w:pPr>
          </w:p>
        </w:tc>
        <w:tc>
          <w:tcPr>
            <w:tcW w:w="1299" w:type="dxa"/>
            <w:vAlign w:val="center"/>
          </w:tcPr>
          <w:p w:rsidR="00267D78" w:rsidRPr="00EC0D6D" w:rsidRDefault="00267D78" w:rsidP="0029131F">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C2</w:t>
            </w:r>
          </w:p>
        </w:tc>
        <w:tc>
          <w:tcPr>
            <w:tcW w:w="804" w:type="dxa"/>
            <w:vAlign w:val="center"/>
          </w:tcPr>
          <w:p w:rsidR="00267D78" w:rsidRPr="00EC0D6D" w:rsidRDefault="00267D78" w:rsidP="0029131F">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97</w:t>
            </w:r>
          </w:p>
        </w:tc>
        <w:tc>
          <w:tcPr>
            <w:tcW w:w="1763" w:type="dxa"/>
            <w:vAlign w:val="center"/>
          </w:tcPr>
          <w:p w:rsidR="00267D78" w:rsidRPr="00EC0D6D" w:rsidRDefault="00267D78" w:rsidP="0029131F">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3</w:t>
            </w:r>
          </w:p>
        </w:tc>
        <w:tc>
          <w:tcPr>
            <w:tcW w:w="1323" w:type="dxa"/>
            <w:vAlign w:val="center"/>
          </w:tcPr>
          <w:p w:rsidR="00267D78" w:rsidRPr="00EC0D6D" w:rsidRDefault="00BB72D2" w:rsidP="0029131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23.7</w:t>
            </w:r>
          </w:p>
        </w:tc>
        <w:tc>
          <w:tcPr>
            <w:tcW w:w="990" w:type="dxa"/>
            <w:vAlign w:val="center"/>
          </w:tcPr>
          <w:p w:rsidR="00267D78" w:rsidRPr="00EC0D6D" w:rsidRDefault="00BB72D2" w:rsidP="0029131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14.5</w:t>
            </w:r>
          </w:p>
        </w:tc>
      </w:tr>
      <w:tr w:rsidR="00267D78" w:rsidTr="0029131F">
        <w:tc>
          <w:tcPr>
            <w:tcW w:w="2027" w:type="dxa"/>
            <w:vMerge/>
            <w:vAlign w:val="center"/>
          </w:tcPr>
          <w:p w:rsidR="00267D78" w:rsidRDefault="00267D78" w:rsidP="0029131F">
            <w:pPr>
              <w:pStyle w:val="ListParagraph"/>
              <w:ind w:left="0"/>
              <w:jc w:val="center"/>
              <w:rPr>
                <w:rFonts w:ascii="Times New Roman" w:hAnsi="Times New Roman" w:cs="Times New Roman"/>
                <w:b/>
                <w:sz w:val="28"/>
                <w:szCs w:val="28"/>
                <w:lang w:val="en-US"/>
              </w:rPr>
            </w:pPr>
          </w:p>
        </w:tc>
        <w:tc>
          <w:tcPr>
            <w:tcW w:w="1299" w:type="dxa"/>
            <w:vAlign w:val="center"/>
          </w:tcPr>
          <w:p w:rsidR="00267D78" w:rsidRPr="00EC0D6D" w:rsidRDefault="00267D78" w:rsidP="0029131F">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C3</w:t>
            </w:r>
          </w:p>
        </w:tc>
        <w:tc>
          <w:tcPr>
            <w:tcW w:w="804" w:type="dxa"/>
            <w:vAlign w:val="center"/>
          </w:tcPr>
          <w:p w:rsidR="00267D78" w:rsidRPr="00EC0D6D" w:rsidRDefault="00267D78" w:rsidP="0029131F">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95</w:t>
            </w:r>
          </w:p>
        </w:tc>
        <w:tc>
          <w:tcPr>
            <w:tcW w:w="1763" w:type="dxa"/>
            <w:vAlign w:val="center"/>
          </w:tcPr>
          <w:p w:rsidR="00267D78" w:rsidRPr="00EC0D6D" w:rsidRDefault="00267D78" w:rsidP="0029131F">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5</w:t>
            </w:r>
          </w:p>
        </w:tc>
        <w:tc>
          <w:tcPr>
            <w:tcW w:w="1323" w:type="dxa"/>
            <w:vAlign w:val="center"/>
          </w:tcPr>
          <w:p w:rsidR="00267D78" w:rsidRPr="00EC0D6D" w:rsidRDefault="00BB72D2" w:rsidP="0029131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22.8</w:t>
            </w:r>
          </w:p>
        </w:tc>
        <w:tc>
          <w:tcPr>
            <w:tcW w:w="990" w:type="dxa"/>
            <w:vAlign w:val="center"/>
          </w:tcPr>
          <w:p w:rsidR="00267D78" w:rsidRPr="00EC0D6D" w:rsidRDefault="00BB72D2" w:rsidP="0029131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12.7</w:t>
            </w:r>
          </w:p>
        </w:tc>
      </w:tr>
    </w:tbl>
    <w:p w:rsidR="005F1587" w:rsidRPr="00F54924" w:rsidRDefault="00F54924" w:rsidP="00F54924">
      <w:pPr>
        <w:pStyle w:val="ListParagraph"/>
        <w:ind w:left="810"/>
        <w:jc w:val="center"/>
        <w:rPr>
          <w:rFonts w:ascii="Times New Roman" w:hAnsi="Times New Roman" w:cs="Times New Roman"/>
          <w:sz w:val="24"/>
          <w:szCs w:val="24"/>
          <w:lang w:val="en-US"/>
        </w:rPr>
      </w:pPr>
      <w:r>
        <w:rPr>
          <w:rFonts w:ascii="Times New Roman" w:hAnsi="Times New Roman" w:cs="Times New Roman"/>
          <w:sz w:val="24"/>
          <w:szCs w:val="24"/>
          <w:lang w:val="en-US"/>
        </w:rPr>
        <w:t>Table 4.2: Water absorption of Concrete</w:t>
      </w:r>
    </w:p>
    <w:p w:rsidR="004545C5" w:rsidRPr="008E1B4D" w:rsidRDefault="008E1B4D" w:rsidP="008E1B4D">
      <w:pPr>
        <w:pStyle w:val="ListParagraph"/>
        <w:numPr>
          <w:ilvl w:val="1"/>
          <w:numId w:val="1"/>
        </w:numPr>
        <w:jc w:val="center"/>
        <w:rPr>
          <w:rFonts w:ascii="Times New Roman" w:hAnsi="Times New Roman" w:cs="Times New Roman"/>
          <w:b/>
          <w:sz w:val="20"/>
          <w:szCs w:val="20"/>
          <w:lang w:val="en-US"/>
        </w:rPr>
      </w:pPr>
      <w:r w:rsidRPr="008E1B4D">
        <w:rPr>
          <w:rFonts w:ascii="Times New Roman" w:hAnsi="Times New Roman" w:cs="Times New Roman"/>
          <w:b/>
          <w:sz w:val="20"/>
          <w:szCs w:val="20"/>
          <w:lang w:val="en-US"/>
        </w:rPr>
        <w:t>COMPRESSIVE STRENGTH OF CONCRETE</w:t>
      </w:r>
    </w:p>
    <w:p w:rsidR="00823E55" w:rsidRPr="008E1B4D" w:rsidRDefault="005123CB" w:rsidP="00823E55">
      <w:pPr>
        <w:pStyle w:val="ListParagraph"/>
        <w:ind w:left="810"/>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 xml:space="preserve">After the adding cupola blast furnace slag in the percentage of 1%, 3% and 5% the compressive strength is decreased in early stage and after adding 3% and 5% it is recorded the CS is increased </w:t>
      </w:r>
      <w:r w:rsidR="00C44AB7" w:rsidRPr="008E1B4D">
        <w:rPr>
          <w:rFonts w:ascii="Times New Roman" w:hAnsi="Times New Roman" w:cs="Times New Roman"/>
          <w:sz w:val="20"/>
          <w:szCs w:val="20"/>
          <w:lang w:val="en-US"/>
        </w:rPr>
        <w:t>in 7 days and 28 days.</w:t>
      </w:r>
    </w:p>
    <w:tbl>
      <w:tblPr>
        <w:tblStyle w:val="TableGrid"/>
        <w:tblW w:w="0" w:type="auto"/>
        <w:tblInd w:w="810" w:type="dxa"/>
        <w:tblLook w:val="04A0" w:firstRow="1" w:lastRow="0" w:firstColumn="1" w:lastColumn="0" w:noHBand="0" w:noVBand="1"/>
      </w:tblPr>
      <w:tblGrid>
        <w:gridCol w:w="2052"/>
        <w:gridCol w:w="2052"/>
        <w:gridCol w:w="2051"/>
        <w:gridCol w:w="2051"/>
      </w:tblGrid>
      <w:tr w:rsidR="0029131F" w:rsidTr="005829BF">
        <w:tc>
          <w:tcPr>
            <w:tcW w:w="2052" w:type="dxa"/>
            <w:vMerge w:val="restart"/>
            <w:vAlign w:val="center"/>
          </w:tcPr>
          <w:p w:rsidR="0029131F" w:rsidRPr="005829BF" w:rsidRDefault="0029131F" w:rsidP="005829BF">
            <w:pPr>
              <w:pStyle w:val="ListParagraph"/>
              <w:ind w:left="0"/>
              <w:jc w:val="center"/>
              <w:rPr>
                <w:rFonts w:ascii="Times New Roman" w:hAnsi="Times New Roman" w:cs="Times New Roman"/>
                <w:b/>
                <w:sz w:val="24"/>
                <w:szCs w:val="24"/>
                <w:lang w:val="en-US"/>
              </w:rPr>
            </w:pPr>
            <w:r w:rsidRPr="005829BF">
              <w:rPr>
                <w:rFonts w:ascii="Times New Roman" w:hAnsi="Times New Roman" w:cs="Times New Roman"/>
                <w:b/>
                <w:sz w:val="24"/>
                <w:szCs w:val="24"/>
                <w:lang w:val="en-US"/>
              </w:rPr>
              <w:t>Name/Material</w:t>
            </w:r>
          </w:p>
        </w:tc>
        <w:tc>
          <w:tcPr>
            <w:tcW w:w="2052" w:type="dxa"/>
            <w:vMerge w:val="restart"/>
            <w:vAlign w:val="center"/>
          </w:tcPr>
          <w:p w:rsidR="0029131F" w:rsidRPr="005829BF" w:rsidRDefault="0029131F" w:rsidP="005829BF">
            <w:pPr>
              <w:pStyle w:val="ListParagraph"/>
              <w:ind w:left="0"/>
              <w:jc w:val="center"/>
              <w:rPr>
                <w:rFonts w:ascii="Times New Roman" w:hAnsi="Times New Roman" w:cs="Times New Roman"/>
                <w:b/>
                <w:sz w:val="24"/>
                <w:szCs w:val="24"/>
                <w:lang w:val="en-US"/>
              </w:rPr>
            </w:pPr>
            <w:r w:rsidRPr="005829BF">
              <w:rPr>
                <w:rFonts w:ascii="Times New Roman" w:hAnsi="Times New Roman" w:cs="Times New Roman"/>
                <w:b/>
                <w:sz w:val="24"/>
                <w:szCs w:val="24"/>
                <w:lang w:val="en-US"/>
              </w:rPr>
              <w:t>Concrete code</w:t>
            </w:r>
          </w:p>
        </w:tc>
        <w:tc>
          <w:tcPr>
            <w:tcW w:w="4102" w:type="dxa"/>
            <w:gridSpan w:val="2"/>
            <w:vAlign w:val="center"/>
          </w:tcPr>
          <w:p w:rsidR="0029131F" w:rsidRPr="005829BF" w:rsidRDefault="0029131F" w:rsidP="005829BF">
            <w:pPr>
              <w:pStyle w:val="ListParagraph"/>
              <w:ind w:left="0"/>
              <w:jc w:val="center"/>
              <w:rPr>
                <w:rFonts w:ascii="Times New Roman" w:hAnsi="Times New Roman" w:cs="Times New Roman"/>
                <w:b/>
                <w:sz w:val="24"/>
                <w:szCs w:val="24"/>
                <w:lang w:val="en-US"/>
              </w:rPr>
            </w:pPr>
            <w:r w:rsidRPr="005829BF">
              <w:rPr>
                <w:rFonts w:ascii="Times New Roman" w:hAnsi="Times New Roman" w:cs="Times New Roman"/>
                <w:b/>
                <w:sz w:val="24"/>
                <w:szCs w:val="24"/>
                <w:lang w:val="en-US"/>
              </w:rPr>
              <w:t>Compressive strength in N/mm2</w:t>
            </w:r>
          </w:p>
        </w:tc>
      </w:tr>
      <w:tr w:rsidR="0029131F" w:rsidTr="005829BF">
        <w:tc>
          <w:tcPr>
            <w:tcW w:w="2052" w:type="dxa"/>
            <w:vMerge/>
            <w:vAlign w:val="center"/>
          </w:tcPr>
          <w:p w:rsidR="0029131F" w:rsidRPr="005829BF" w:rsidRDefault="0029131F" w:rsidP="005829BF">
            <w:pPr>
              <w:pStyle w:val="ListParagraph"/>
              <w:ind w:left="0"/>
              <w:jc w:val="center"/>
              <w:rPr>
                <w:rFonts w:ascii="Times New Roman" w:hAnsi="Times New Roman" w:cs="Times New Roman"/>
                <w:b/>
                <w:sz w:val="24"/>
                <w:szCs w:val="24"/>
                <w:lang w:val="en-US"/>
              </w:rPr>
            </w:pPr>
          </w:p>
        </w:tc>
        <w:tc>
          <w:tcPr>
            <w:tcW w:w="2052" w:type="dxa"/>
            <w:vMerge/>
            <w:vAlign w:val="center"/>
          </w:tcPr>
          <w:p w:rsidR="0029131F" w:rsidRPr="005829BF" w:rsidRDefault="0029131F" w:rsidP="005829BF">
            <w:pPr>
              <w:pStyle w:val="ListParagraph"/>
              <w:ind w:left="0"/>
              <w:jc w:val="center"/>
              <w:rPr>
                <w:rFonts w:ascii="Times New Roman" w:hAnsi="Times New Roman" w:cs="Times New Roman"/>
                <w:b/>
                <w:sz w:val="24"/>
                <w:szCs w:val="24"/>
                <w:lang w:val="en-US"/>
              </w:rPr>
            </w:pPr>
          </w:p>
        </w:tc>
        <w:tc>
          <w:tcPr>
            <w:tcW w:w="2051" w:type="dxa"/>
            <w:vAlign w:val="center"/>
          </w:tcPr>
          <w:p w:rsidR="0029131F" w:rsidRPr="005829BF" w:rsidRDefault="0029131F" w:rsidP="005829BF">
            <w:pPr>
              <w:pStyle w:val="ListParagraph"/>
              <w:ind w:left="0"/>
              <w:jc w:val="center"/>
              <w:rPr>
                <w:rFonts w:ascii="Times New Roman" w:hAnsi="Times New Roman" w:cs="Times New Roman"/>
                <w:b/>
                <w:sz w:val="24"/>
                <w:szCs w:val="24"/>
                <w:lang w:val="en-US"/>
              </w:rPr>
            </w:pPr>
            <w:r w:rsidRPr="005829BF">
              <w:rPr>
                <w:rFonts w:ascii="Times New Roman" w:hAnsi="Times New Roman" w:cs="Times New Roman"/>
                <w:b/>
                <w:sz w:val="24"/>
                <w:szCs w:val="24"/>
                <w:lang w:val="en-US"/>
              </w:rPr>
              <w:t>7 days</w:t>
            </w:r>
          </w:p>
        </w:tc>
        <w:tc>
          <w:tcPr>
            <w:tcW w:w="2051" w:type="dxa"/>
            <w:vAlign w:val="center"/>
          </w:tcPr>
          <w:p w:rsidR="0029131F" w:rsidRPr="005829BF" w:rsidRDefault="0029131F" w:rsidP="005829BF">
            <w:pPr>
              <w:pStyle w:val="ListParagraph"/>
              <w:ind w:left="0"/>
              <w:jc w:val="center"/>
              <w:rPr>
                <w:rFonts w:ascii="Times New Roman" w:hAnsi="Times New Roman" w:cs="Times New Roman"/>
                <w:b/>
                <w:sz w:val="24"/>
                <w:szCs w:val="24"/>
                <w:lang w:val="en-US"/>
              </w:rPr>
            </w:pPr>
            <w:r w:rsidRPr="005829BF">
              <w:rPr>
                <w:rFonts w:ascii="Times New Roman" w:hAnsi="Times New Roman" w:cs="Times New Roman"/>
                <w:b/>
                <w:sz w:val="24"/>
                <w:szCs w:val="24"/>
                <w:lang w:val="en-US"/>
              </w:rPr>
              <w:t>28 days</w:t>
            </w:r>
          </w:p>
        </w:tc>
      </w:tr>
      <w:tr w:rsidR="0029131F" w:rsidTr="001651DF">
        <w:tc>
          <w:tcPr>
            <w:tcW w:w="2052" w:type="dxa"/>
            <w:vAlign w:val="center"/>
          </w:tcPr>
          <w:p w:rsidR="0029131F" w:rsidRPr="005829BF" w:rsidRDefault="005829BF" w:rsidP="005829BF">
            <w:pPr>
              <w:pStyle w:val="ListParagraph"/>
              <w:ind w:left="0"/>
              <w:jc w:val="center"/>
              <w:rPr>
                <w:rFonts w:ascii="Times New Roman" w:hAnsi="Times New Roman" w:cs="Times New Roman"/>
                <w:b/>
                <w:sz w:val="24"/>
                <w:szCs w:val="24"/>
                <w:lang w:val="en-US"/>
              </w:rPr>
            </w:pPr>
            <w:r w:rsidRPr="005829BF">
              <w:rPr>
                <w:rFonts w:ascii="Times New Roman" w:hAnsi="Times New Roman" w:cs="Times New Roman"/>
                <w:b/>
                <w:sz w:val="24"/>
                <w:szCs w:val="24"/>
                <w:lang w:val="en-US"/>
              </w:rPr>
              <w:t>Normal cement concrete</w:t>
            </w:r>
          </w:p>
        </w:tc>
        <w:tc>
          <w:tcPr>
            <w:tcW w:w="2052" w:type="dxa"/>
            <w:vAlign w:val="center"/>
          </w:tcPr>
          <w:p w:rsidR="0029131F" w:rsidRPr="005829BF" w:rsidRDefault="005829BF" w:rsidP="005829BF">
            <w:pPr>
              <w:pStyle w:val="ListParagraph"/>
              <w:ind w:left="0"/>
              <w:jc w:val="center"/>
              <w:rPr>
                <w:rFonts w:ascii="Times New Roman" w:hAnsi="Times New Roman" w:cs="Times New Roman"/>
                <w:sz w:val="24"/>
                <w:szCs w:val="24"/>
                <w:lang w:val="en-US"/>
              </w:rPr>
            </w:pPr>
            <w:r w:rsidRPr="005829BF">
              <w:rPr>
                <w:rFonts w:ascii="Times New Roman" w:hAnsi="Times New Roman" w:cs="Times New Roman"/>
                <w:sz w:val="24"/>
                <w:szCs w:val="24"/>
                <w:lang w:val="en-US"/>
              </w:rPr>
              <w:t>C0</w:t>
            </w:r>
          </w:p>
        </w:tc>
        <w:tc>
          <w:tcPr>
            <w:tcW w:w="2051" w:type="dxa"/>
            <w:vAlign w:val="center"/>
          </w:tcPr>
          <w:p w:rsidR="0029131F" w:rsidRPr="001651DF" w:rsidRDefault="001651DF" w:rsidP="001651DF">
            <w:pPr>
              <w:pStyle w:val="ListParagraph"/>
              <w:ind w:left="0"/>
              <w:jc w:val="center"/>
              <w:rPr>
                <w:rFonts w:ascii="Times New Roman" w:hAnsi="Times New Roman" w:cs="Times New Roman"/>
                <w:sz w:val="24"/>
                <w:szCs w:val="24"/>
                <w:lang w:val="en-US"/>
              </w:rPr>
            </w:pPr>
            <w:r w:rsidRPr="001651DF">
              <w:rPr>
                <w:rFonts w:ascii="Times New Roman" w:hAnsi="Times New Roman" w:cs="Times New Roman"/>
                <w:sz w:val="24"/>
                <w:szCs w:val="24"/>
                <w:lang w:val="en-US"/>
              </w:rPr>
              <w:t>11.2</w:t>
            </w:r>
          </w:p>
        </w:tc>
        <w:tc>
          <w:tcPr>
            <w:tcW w:w="2051" w:type="dxa"/>
            <w:vAlign w:val="center"/>
          </w:tcPr>
          <w:p w:rsidR="0029131F" w:rsidRPr="001651DF" w:rsidRDefault="00BD0473" w:rsidP="001651DF">
            <w:pPr>
              <w:pStyle w:val="ListParagraph"/>
              <w:ind w:left="0"/>
              <w:jc w:val="center"/>
              <w:rPr>
                <w:rFonts w:ascii="Times New Roman" w:hAnsi="Times New Roman" w:cs="Times New Roman"/>
                <w:sz w:val="24"/>
                <w:szCs w:val="24"/>
                <w:lang w:val="en-US"/>
              </w:rPr>
            </w:pPr>
            <w:r w:rsidRPr="001651DF">
              <w:rPr>
                <w:rFonts w:ascii="Times New Roman" w:hAnsi="Times New Roman" w:cs="Times New Roman"/>
                <w:sz w:val="24"/>
                <w:szCs w:val="24"/>
                <w:lang w:val="en-US"/>
              </w:rPr>
              <w:t>33.4</w:t>
            </w:r>
          </w:p>
        </w:tc>
      </w:tr>
      <w:tr w:rsidR="005829BF" w:rsidTr="001651DF">
        <w:tc>
          <w:tcPr>
            <w:tcW w:w="2052" w:type="dxa"/>
            <w:vMerge w:val="restart"/>
            <w:vAlign w:val="center"/>
          </w:tcPr>
          <w:p w:rsidR="005829BF" w:rsidRPr="005829BF" w:rsidRDefault="005829BF" w:rsidP="005829BF">
            <w:pPr>
              <w:pStyle w:val="ListParagraph"/>
              <w:ind w:left="0"/>
              <w:jc w:val="center"/>
              <w:rPr>
                <w:rFonts w:ascii="Times New Roman" w:hAnsi="Times New Roman" w:cs="Times New Roman"/>
                <w:b/>
                <w:sz w:val="24"/>
                <w:szCs w:val="24"/>
                <w:lang w:val="en-US"/>
              </w:rPr>
            </w:pPr>
            <w:r w:rsidRPr="005829BF">
              <w:rPr>
                <w:rFonts w:ascii="Times New Roman" w:hAnsi="Times New Roman" w:cs="Times New Roman"/>
                <w:b/>
                <w:sz w:val="24"/>
                <w:szCs w:val="24"/>
                <w:lang w:val="en-US"/>
              </w:rPr>
              <w:t>Cupola cement concrete</w:t>
            </w:r>
          </w:p>
        </w:tc>
        <w:tc>
          <w:tcPr>
            <w:tcW w:w="2052" w:type="dxa"/>
            <w:vAlign w:val="center"/>
          </w:tcPr>
          <w:p w:rsidR="005829BF" w:rsidRPr="005829BF" w:rsidRDefault="005829BF" w:rsidP="005829BF">
            <w:pPr>
              <w:pStyle w:val="ListParagraph"/>
              <w:ind w:left="0"/>
              <w:jc w:val="center"/>
              <w:rPr>
                <w:rFonts w:ascii="Times New Roman" w:hAnsi="Times New Roman" w:cs="Times New Roman"/>
                <w:sz w:val="24"/>
                <w:szCs w:val="24"/>
                <w:lang w:val="en-US"/>
              </w:rPr>
            </w:pPr>
            <w:r w:rsidRPr="005829BF">
              <w:rPr>
                <w:rFonts w:ascii="Times New Roman" w:hAnsi="Times New Roman" w:cs="Times New Roman"/>
                <w:sz w:val="24"/>
                <w:szCs w:val="24"/>
                <w:lang w:val="en-US"/>
              </w:rPr>
              <w:t>C1</w:t>
            </w:r>
          </w:p>
        </w:tc>
        <w:tc>
          <w:tcPr>
            <w:tcW w:w="2051" w:type="dxa"/>
            <w:vAlign w:val="center"/>
          </w:tcPr>
          <w:p w:rsidR="005829BF" w:rsidRPr="001651DF" w:rsidRDefault="001651DF" w:rsidP="001651DF">
            <w:pPr>
              <w:pStyle w:val="ListParagraph"/>
              <w:ind w:left="0"/>
              <w:jc w:val="center"/>
              <w:rPr>
                <w:rFonts w:ascii="Times New Roman" w:hAnsi="Times New Roman" w:cs="Times New Roman"/>
                <w:sz w:val="24"/>
                <w:szCs w:val="24"/>
                <w:lang w:val="en-US"/>
              </w:rPr>
            </w:pPr>
            <w:r w:rsidRPr="001651DF">
              <w:rPr>
                <w:rFonts w:ascii="Times New Roman" w:hAnsi="Times New Roman" w:cs="Times New Roman"/>
                <w:sz w:val="24"/>
                <w:szCs w:val="24"/>
                <w:lang w:val="en-US"/>
              </w:rPr>
              <w:t>10.1</w:t>
            </w:r>
          </w:p>
        </w:tc>
        <w:tc>
          <w:tcPr>
            <w:tcW w:w="2051" w:type="dxa"/>
            <w:vAlign w:val="center"/>
          </w:tcPr>
          <w:p w:rsidR="005829BF" w:rsidRPr="001651DF" w:rsidRDefault="00BD0473" w:rsidP="001651DF">
            <w:pPr>
              <w:pStyle w:val="ListParagraph"/>
              <w:ind w:left="0"/>
              <w:jc w:val="center"/>
              <w:rPr>
                <w:rFonts w:ascii="Times New Roman" w:hAnsi="Times New Roman" w:cs="Times New Roman"/>
                <w:sz w:val="24"/>
                <w:szCs w:val="24"/>
                <w:lang w:val="en-US"/>
              </w:rPr>
            </w:pPr>
            <w:r w:rsidRPr="001651DF">
              <w:rPr>
                <w:rFonts w:ascii="Times New Roman" w:hAnsi="Times New Roman" w:cs="Times New Roman"/>
                <w:sz w:val="24"/>
                <w:szCs w:val="24"/>
                <w:lang w:val="en-US"/>
              </w:rPr>
              <w:t>32.6</w:t>
            </w:r>
          </w:p>
        </w:tc>
      </w:tr>
      <w:tr w:rsidR="005829BF" w:rsidTr="001651DF">
        <w:tc>
          <w:tcPr>
            <w:tcW w:w="2052" w:type="dxa"/>
            <w:vMerge/>
            <w:vAlign w:val="center"/>
          </w:tcPr>
          <w:p w:rsidR="005829BF" w:rsidRPr="005829BF" w:rsidRDefault="005829BF" w:rsidP="005829BF">
            <w:pPr>
              <w:pStyle w:val="ListParagraph"/>
              <w:ind w:left="0"/>
              <w:jc w:val="center"/>
              <w:rPr>
                <w:rFonts w:ascii="Times New Roman" w:hAnsi="Times New Roman" w:cs="Times New Roman"/>
                <w:b/>
                <w:sz w:val="24"/>
                <w:szCs w:val="24"/>
                <w:lang w:val="en-US"/>
              </w:rPr>
            </w:pPr>
          </w:p>
        </w:tc>
        <w:tc>
          <w:tcPr>
            <w:tcW w:w="2052" w:type="dxa"/>
            <w:vAlign w:val="center"/>
          </w:tcPr>
          <w:p w:rsidR="005829BF" w:rsidRPr="005829BF" w:rsidRDefault="005829BF" w:rsidP="005829BF">
            <w:pPr>
              <w:pStyle w:val="ListParagraph"/>
              <w:ind w:left="0"/>
              <w:jc w:val="center"/>
              <w:rPr>
                <w:rFonts w:ascii="Times New Roman" w:hAnsi="Times New Roman" w:cs="Times New Roman"/>
                <w:sz w:val="24"/>
                <w:szCs w:val="24"/>
                <w:lang w:val="en-US"/>
              </w:rPr>
            </w:pPr>
            <w:r w:rsidRPr="005829BF">
              <w:rPr>
                <w:rFonts w:ascii="Times New Roman" w:hAnsi="Times New Roman" w:cs="Times New Roman"/>
                <w:sz w:val="24"/>
                <w:szCs w:val="24"/>
                <w:lang w:val="en-US"/>
              </w:rPr>
              <w:t>C2</w:t>
            </w:r>
          </w:p>
        </w:tc>
        <w:tc>
          <w:tcPr>
            <w:tcW w:w="2051" w:type="dxa"/>
            <w:vAlign w:val="center"/>
          </w:tcPr>
          <w:p w:rsidR="005829BF" w:rsidRPr="001651DF" w:rsidRDefault="001651DF" w:rsidP="001651DF">
            <w:pPr>
              <w:pStyle w:val="ListParagraph"/>
              <w:ind w:left="0"/>
              <w:jc w:val="center"/>
              <w:rPr>
                <w:rFonts w:ascii="Times New Roman" w:hAnsi="Times New Roman" w:cs="Times New Roman"/>
                <w:sz w:val="24"/>
                <w:szCs w:val="24"/>
                <w:lang w:val="en-US"/>
              </w:rPr>
            </w:pPr>
            <w:r w:rsidRPr="001651DF">
              <w:rPr>
                <w:rFonts w:ascii="Times New Roman" w:hAnsi="Times New Roman" w:cs="Times New Roman"/>
                <w:sz w:val="24"/>
                <w:szCs w:val="24"/>
                <w:lang w:val="en-US"/>
              </w:rPr>
              <w:t>12.7</w:t>
            </w:r>
          </w:p>
        </w:tc>
        <w:tc>
          <w:tcPr>
            <w:tcW w:w="2051" w:type="dxa"/>
            <w:vAlign w:val="center"/>
          </w:tcPr>
          <w:p w:rsidR="005829BF" w:rsidRPr="001651DF" w:rsidRDefault="00BD0473" w:rsidP="001651DF">
            <w:pPr>
              <w:pStyle w:val="ListParagraph"/>
              <w:ind w:left="0"/>
              <w:jc w:val="center"/>
              <w:rPr>
                <w:rFonts w:ascii="Times New Roman" w:hAnsi="Times New Roman" w:cs="Times New Roman"/>
                <w:sz w:val="24"/>
                <w:szCs w:val="24"/>
                <w:lang w:val="en-US"/>
              </w:rPr>
            </w:pPr>
            <w:r w:rsidRPr="001651DF">
              <w:rPr>
                <w:rFonts w:ascii="Times New Roman" w:hAnsi="Times New Roman" w:cs="Times New Roman"/>
                <w:sz w:val="24"/>
                <w:szCs w:val="24"/>
                <w:lang w:val="en-US"/>
              </w:rPr>
              <w:t>35.7</w:t>
            </w:r>
          </w:p>
        </w:tc>
      </w:tr>
      <w:tr w:rsidR="005829BF" w:rsidTr="001651DF">
        <w:tc>
          <w:tcPr>
            <w:tcW w:w="2052" w:type="dxa"/>
            <w:vMerge/>
            <w:vAlign w:val="center"/>
          </w:tcPr>
          <w:p w:rsidR="005829BF" w:rsidRPr="005829BF" w:rsidRDefault="005829BF" w:rsidP="005829BF">
            <w:pPr>
              <w:pStyle w:val="ListParagraph"/>
              <w:ind w:left="0"/>
              <w:jc w:val="center"/>
              <w:rPr>
                <w:rFonts w:ascii="Times New Roman" w:hAnsi="Times New Roman" w:cs="Times New Roman"/>
                <w:b/>
                <w:sz w:val="24"/>
                <w:szCs w:val="24"/>
                <w:lang w:val="en-US"/>
              </w:rPr>
            </w:pPr>
          </w:p>
        </w:tc>
        <w:tc>
          <w:tcPr>
            <w:tcW w:w="2052" w:type="dxa"/>
            <w:vAlign w:val="center"/>
          </w:tcPr>
          <w:p w:rsidR="005829BF" w:rsidRPr="005829BF" w:rsidRDefault="005829BF" w:rsidP="005829BF">
            <w:pPr>
              <w:pStyle w:val="ListParagraph"/>
              <w:ind w:left="0"/>
              <w:jc w:val="center"/>
              <w:rPr>
                <w:rFonts w:ascii="Times New Roman" w:hAnsi="Times New Roman" w:cs="Times New Roman"/>
                <w:sz w:val="24"/>
                <w:szCs w:val="24"/>
                <w:lang w:val="en-US"/>
              </w:rPr>
            </w:pPr>
            <w:r w:rsidRPr="005829BF">
              <w:rPr>
                <w:rFonts w:ascii="Times New Roman" w:hAnsi="Times New Roman" w:cs="Times New Roman"/>
                <w:sz w:val="24"/>
                <w:szCs w:val="24"/>
                <w:lang w:val="en-US"/>
              </w:rPr>
              <w:t>C3</w:t>
            </w:r>
          </w:p>
        </w:tc>
        <w:tc>
          <w:tcPr>
            <w:tcW w:w="2051" w:type="dxa"/>
            <w:vAlign w:val="center"/>
          </w:tcPr>
          <w:p w:rsidR="005829BF" w:rsidRPr="001651DF" w:rsidRDefault="001651DF" w:rsidP="001651DF">
            <w:pPr>
              <w:pStyle w:val="ListParagraph"/>
              <w:ind w:left="0"/>
              <w:jc w:val="center"/>
              <w:rPr>
                <w:rFonts w:ascii="Times New Roman" w:hAnsi="Times New Roman" w:cs="Times New Roman"/>
                <w:sz w:val="24"/>
                <w:szCs w:val="24"/>
                <w:lang w:val="en-US"/>
              </w:rPr>
            </w:pPr>
            <w:r w:rsidRPr="001651DF">
              <w:rPr>
                <w:rFonts w:ascii="Times New Roman" w:hAnsi="Times New Roman" w:cs="Times New Roman"/>
                <w:sz w:val="24"/>
                <w:szCs w:val="24"/>
                <w:lang w:val="en-US"/>
              </w:rPr>
              <w:t>14.9</w:t>
            </w:r>
          </w:p>
        </w:tc>
        <w:tc>
          <w:tcPr>
            <w:tcW w:w="2051" w:type="dxa"/>
            <w:vAlign w:val="center"/>
          </w:tcPr>
          <w:p w:rsidR="005829BF" w:rsidRPr="001651DF" w:rsidRDefault="00BD0473" w:rsidP="001651DF">
            <w:pPr>
              <w:pStyle w:val="ListParagraph"/>
              <w:ind w:left="0"/>
              <w:jc w:val="center"/>
              <w:rPr>
                <w:rFonts w:ascii="Times New Roman" w:hAnsi="Times New Roman" w:cs="Times New Roman"/>
                <w:sz w:val="24"/>
                <w:szCs w:val="24"/>
                <w:lang w:val="en-US"/>
              </w:rPr>
            </w:pPr>
            <w:r w:rsidRPr="001651DF">
              <w:rPr>
                <w:rFonts w:ascii="Times New Roman" w:hAnsi="Times New Roman" w:cs="Times New Roman"/>
                <w:sz w:val="24"/>
                <w:szCs w:val="24"/>
                <w:lang w:val="en-US"/>
              </w:rPr>
              <w:t>38.8</w:t>
            </w:r>
          </w:p>
        </w:tc>
      </w:tr>
    </w:tbl>
    <w:p w:rsidR="00A91D97" w:rsidRDefault="009C02C1" w:rsidP="00CD7571">
      <w:pPr>
        <w:pStyle w:val="ListParagraph"/>
        <w:ind w:left="810"/>
        <w:jc w:val="center"/>
        <w:rPr>
          <w:rFonts w:ascii="Times New Roman" w:hAnsi="Times New Roman" w:cs="Times New Roman"/>
          <w:sz w:val="24"/>
          <w:szCs w:val="24"/>
          <w:lang w:val="en-US"/>
        </w:rPr>
      </w:pPr>
      <w:r w:rsidRPr="009C02C1">
        <w:rPr>
          <w:rFonts w:ascii="Times New Roman" w:hAnsi="Times New Roman" w:cs="Times New Roman"/>
          <w:sz w:val="24"/>
          <w:szCs w:val="24"/>
          <w:lang w:val="en-US"/>
        </w:rPr>
        <w:t>Table 4.3</w:t>
      </w:r>
      <w:proofErr w:type="gramStart"/>
      <w:r w:rsidRPr="009C02C1">
        <w:rPr>
          <w:rFonts w:ascii="Times New Roman" w:hAnsi="Times New Roman" w:cs="Times New Roman"/>
          <w:sz w:val="24"/>
          <w:szCs w:val="24"/>
          <w:lang w:val="en-US"/>
        </w:rPr>
        <w:t>:Analysis</w:t>
      </w:r>
      <w:proofErr w:type="gramEnd"/>
      <w:r w:rsidRPr="009C02C1">
        <w:rPr>
          <w:rFonts w:ascii="Times New Roman" w:hAnsi="Times New Roman" w:cs="Times New Roman"/>
          <w:sz w:val="24"/>
          <w:szCs w:val="24"/>
          <w:lang w:val="en-US"/>
        </w:rPr>
        <w:t xml:space="preserve"> of Compressive strength of concrete and modified concrete</w:t>
      </w:r>
    </w:p>
    <w:p w:rsidR="00102F3B" w:rsidRPr="00CD7571" w:rsidRDefault="00102F3B" w:rsidP="00CD7571">
      <w:pPr>
        <w:pStyle w:val="ListParagraph"/>
        <w:ind w:left="810"/>
        <w:jc w:val="center"/>
        <w:rPr>
          <w:rFonts w:ascii="Times New Roman" w:hAnsi="Times New Roman" w:cs="Times New Roman"/>
          <w:sz w:val="24"/>
          <w:szCs w:val="24"/>
          <w:lang w:val="en-US"/>
        </w:rPr>
      </w:pPr>
    </w:p>
    <w:p w:rsidR="00DA6C1C" w:rsidRPr="00102F3B" w:rsidRDefault="00102F3B" w:rsidP="00102F3B">
      <w:pPr>
        <w:pStyle w:val="ListParagraph"/>
        <w:numPr>
          <w:ilvl w:val="1"/>
          <w:numId w:val="1"/>
        </w:numPr>
        <w:jc w:val="center"/>
        <w:rPr>
          <w:rFonts w:ascii="Times New Roman" w:hAnsi="Times New Roman" w:cs="Times New Roman"/>
          <w:b/>
          <w:sz w:val="20"/>
          <w:szCs w:val="20"/>
          <w:lang w:val="en-US"/>
        </w:rPr>
      </w:pPr>
      <w:r w:rsidRPr="00102F3B">
        <w:rPr>
          <w:rFonts w:ascii="Times New Roman" w:hAnsi="Times New Roman" w:cs="Times New Roman"/>
          <w:b/>
          <w:sz w:val="20"/>
          <w:szCs w:val="20"/>
          <w:lang w:val="en-US"/>
        </w:rPr>
        <w:t>THERMAL CONDUCTIVITY OF CONCRETE</w:t>
      </w:r>
    </w:p>
    <w:p w:rsidR="00092F3D" w:rsidRPr="00102F3B" w:rsidRDefault="00092F3D" w:rsidP="00092F3D">
      <w:pPr>
        <w:pStyle w:val="ListParagraph"/>
        <w:ind w:left="81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The thermal conductivity of concrete and modified concrete is recorded </w:t>
      </w:r>
      <w:r w:rsidR="00792066" w:rsidRPr="00102F3B">
        <w:rPr>
          <w:rFonts w:ascii="Times New Roman" w:hAnsi="Times New Roman" w:cs="Times New Roman"/>
          <w:sz w:val="20"/>
          <w:szCs w:val="20"/>
          <w:lang w:val="en-US"/>
        </w:rPr>
        <w:t xml:space="preserve">with partially replacement of cement 1%, 3% and 5% respectively. </w:t>
      </w:r>
      <w:r w:rsidR="00EA18F8" w:rsidRPr="00102F3B">
        <w:rPr>
          <w:rFonts w:ascii="Times New Roman" w:hAnsi="Times New Roman" w:cs="Times New Roman"/>
          <w:sz w:val="20"/>
          <w:szCs w:val="20"/>
          <w:lang w:val="en-US"/>
        </w:rPr>
        <w:t xml:space="preserve">It is observed that after adding CBFS the </w:t>
      </w:r>
      <w:proofErr w:type="spellStart"/>
      <w:r w:rsidR="00EA18F8" w:rsidRPr="00102F3B">
        <w:rPr>
          <w:rFonts w:ascii="Times New Roman" w:hAnsi="Times New Roman" w:cs="Times New Roman"/>
          <w:sz w:val="20"/>
          <w:szCs w:val="20"/>
          <w:lang w:val="en-US"/>
        </w:rPr>
        <w:t>the</w:t>
      </w:r>
      <w:proofErr w:type="spellEnd"/>
      <w:r w:rsidR="00EA18F8" w:rsidRPr="00102F3B">
        <w:rPr>
          <w:rFonts w:ascii="Times New Roman" w:hAnsi="Times New Roman" w:cs="Times New Roman"/>
          <w:sz w:val="20"/>
          <w:szCs w:val="20"/>
          <w:lang w:val="en-US"/>
        </w:rPr>
        <w:t xml:space="preserve"> thermal conductivity were decreased gradually.</w:t>
      </w:r>
      <w:r w:rsidR="009655DF" w:rsidRPr="00102F3B">
        <w:rPr>
          <w:rFonts w:ascii="Times New Roman" w:hAnsi="Times New Roman" w:cs="Times New Roman"/>
          <w:sz w:val="20"/>
          <w:szCs w:val="20"/>
          <w:lang w:val="en-US"/>
        </w:rPr>
        <w:t xml:space="preserve"> Figure 4.4 shows the performance of CBFS in concrete.</w:t>
      </w:r>
    </w:p>
    <w:tbl>
      <w:tblPr>
        <w:tblStyle w:val="TableGrid"/>
        <w:tblW w:w="0" w:type="auto"/>
        <w:tblInd w:w="810" w:type="dxa"/>
        <w:tblLook w:val="04A0" w:firstRow="1" w:lastRow="0" w:firstColumn="1" w:lastColumn="0" w:noHBand="0" w:noVBand="1"/>
      </w:tblPr>
      <w:tblGrid>
        <w:gridCol w:w="2707"/>
        <w:gridCol w:w="2716"/>
        <w:gridCol w:w="2783"/>
      </w:tblGrid>
      <w:tr w:rsidR="00DA6C1C" w:rsidTr="0096211B">
        <w:tc>
          <w:tcPr>
            <w:tcW w:w="2707" w:type="dxa"/>
            <w:vAlign w:val="center"/>
          </w:tcPr>
          <w:p w:rsidR="00DA6C1C" w:rsidRPr="0096211B" w:rsidRDefault="00DA6C1C" w:rsidP="0096211B">
            <w:pPr>
              <w:pStyle w:val="ListParagraph"/>
              <w:ind w:left="0"/>
              <w:jc w:val="center"/>
              <w:rPr>
                <w:rFonts w:ascii="Times New Roman" w:hAnsi="Times New Roman" w:cs="Times New Roman"/>
                <w:b/>
                <w:sz w:val="24"/>
                <w:szCs w:val="24"/>
                <w:lang w:val="en-US"/>
              </w:rPr>
            </w:pPr>
            <w:r w:rsidRPr="0096211B">
              <w:rPr>
                <w:rFonts w:ascii="Times New Roman" w:hAnsi="Times New Roman" w:cs="Times New Roman"/>
                <w:b/>
                <w:sz w:val="24"/>
                <w:szCs w:val="24"/>
                <w:lang w:val="en-US"/>
              </w:rPr>
              <w:t>Name/ Material</w:t>
            </w:r>
          </w:p>
        </w:tc>
        <w:tc>
          <w:tcPr>
            <w:tcW w:w="2716" w:type="dxa"/>
            <w:vAlign w:val="center"/>
          </w:tcPr>
          <w:p w:rsidR="00DA6C1C" w:rsidRPr="0096211B" w:rsidRDefault="00DA6C1C" w:rsidP="0096211B">
            <w:pPr>
              <w:pStyle w:val="ListParagraph"/>
              <w:ind w:left="0"/>
              <w:jc w:val="center"/>
              <w:rPr>
                <w:rFonts w:ascii="Times New Roman" w:hAnsi="Times New Roman" w:cs="Times New Roman"/>
                <w:b/>
                <w:sz w:val="24"/>
                <w:szCs w:val="24"/>
                <w:lang w:val="en-US"/>
              </w:rPr>
            </w:pPr>
            <w:r w:rsidRPr="0096211B">
              <w:rPr>
                <w:rFonts w:ascii="Times New Roman" w:hAnsi="Times New Roman" w:cs="Times New Roman"/>
                <w:b/>
                <w:sz w:val="24"/>
                <w:szCs w:val="24"/>
                <w:lang w:val="en-US"/>
              </w:rPr>
              <w:t>Concrete code</w:t>
            </w:r>
          </w:p>
        </w:tc>
        <w:tc>
          <w:tcPr>
            <w:tcW w:w="2783" w:type="dxa"/>
            <w:vAlign w:val="center"/>
          </w:tcPr>
          <w:p w:rsidR="00DA6C1C" w:rsidRPr="0096211B" w:rsidRDefault="00DA6C1C" w:rsidP="0096211B">
            <w:pPr>
              <w:pStyle w:val="ListParagraph"/>
              <w:ind w:left="0"/>
              <w:jc w:val="center"/>
              <w:rPr>
                <w:rFonts w:ascii="Times New Roman" w:hAnsi="Times New Roman" w:cs="Times New Roman"/>
                <w:b/>
                <w:sz w:val="24"/>
                <w:szCs w:val="24"/>
                <w:lang w:val="en-US"/>
              </w:rPr>
            </w:pPr>
            <w:r w:rsidRPr="0096211B">
              <w:rPr>
                <w:rFonts w:ascii="Times New Roman" w:hAnsi="Times New Roman" w:cs="Times New Roman"/>
                <w:b/>
                <w:sz w:val="24"/>
                <w:szCs w:val="24"/>
                <w:lang w:val="en-US"/>
              </w:rPr>
              <w:t>Thermal conductivity in</w:t>
            </w:r>
            <w:r w:rsidR="00A15BF9">
              <w:rPr>
                <w:rFonts w:ascii="Times New Roman" w:hAnsi="Times New Roman" w:cs="Times New Roman"/>
                <w:b/>
                <w:sz w:val="24"/>
                <w:szCs w:val="24"/>
                <w:lang w:val="en-US"/>
              </w:rPr>
              <w:t xml:space="preserve"> W/</w:t>
            </w:r>
            <w:proofErr w:type="spellStart"/>
            <w:r w:rsidR="00A15BF9">
              <w:rPr>
                <w:rFonts w:ascii="Times New Roman" w:hAnsi="Times New Roman" w:cs="Times New Roman"/>
                <w:b/>
                <w:sz w:val="24"/>
                <w:szCs w:val="24"/>
                <w:lang w:val="en-US"/>
              </w:rPr>
              <w:t>mK</w:t>
            </w:r>
            <w:proofErr w:type="spellEnd"/>
          </w:p>
        </w:tc>
      </w:tr>
      <w:tr w:rsidR="00DA6C1C" w:rsidTr="0096211B">
        <w:tc>
          <w:tcPr>
            <w:tcW w:w="2707" w:type="dxa"/>
            <w:vAlign w:val="center"/>
          </w:tcPr>
          <w:p w:rsidR="00DA6C1C" w:rsidRPr="0096211B" w:rsidRDefault="0096211B" w:rsidP="0096211B">
            <w:pPr>
              <w:pStyle w:val="ListParagraph"/>
              <w:ind w:left="0"/>
              <w:jc w:val="center"/>
              <w:rPr>
                <w:rFonts w:ascii="Times New Roman" w:hAnsi="Times New Roman" w:cs="Times New Roman"/>
                <w:b/>
                <w:sz w:val="24"/>
                <w:szCs w:val="24"/>
                <w:lang w:val="en-US"/>
              </w:rPr>
            </w:pPr>
            <w:r w:rsidRPr="0096211B">
              <w:rPr>
                <w:rFonts w:ascii="Times New Roman" w:hAnsi="Times New Roman" w:cs="Times New Roman"/>
                <w:b/>
                <w:sz w:val="24"/>
                <w:szCs w:val="24"/>
                <w:lang w:val="en-US"/>
              </w:rPr>
              <w:t>Normal cement concrete</w:t>
            </w:r>
          </w:p>
        </w:tc>
        <w:tc>
          <w:tcPr>
            <w:tcW w:w="2716" w:type="dxa"/>
            <w:vAlign w:val="center"/>
          </w:tcPr>
          <w:p w:rsidR="00DA6C1C" w:rsidRPr="0096211B" w:rsidRDefault="0096211B" w:rsidP="0096211B">
            <w:pPr>
              <w:pStyle w:val="ListParagraph"/>
              <w:ind w:left="0"/>
              <w:jc w:val="center"/>
              <w:rPr>
                <w:rFonts w:ascii="Times New Roman" w:hAnsi="Times New Roman" w:cs="Times New Roman"/>
                <w:sz w:val="24"/>
                <w:szCs w:val="24"/>
                <w:lang w:val="en-US"/>
              </w:rPr>
            </w:pPr>
            <w:r w:rsidRPr="0096211B">
              <w:rPr>
                <w:rFonts w:ascii="Times New Roman" w:hAnsi="Times New Roman" w:cs="Times New Roman"/>
                <w:sz w:val="24"/>
                <w:szCs w:val="24"/>
                <w:lang w:val="en-US"/>
              </w:rPr>
              <w:t>C0</w:t>
            </w:r>
          </w:p>
        </w:tc>
        <w:tc>
          <w:tcPr>
            <w:tcW w:w="2783" w:type="dxa"/>
            <w:vAlign w:val="center"/>
          </w:tcPr>
          <w:p w:rsidR="00DA6C1C" w:rsidRPr="009F74F6" w:rsidRDefault="00F13E38" w:rsidP="0096211B">
            <w:pPr>
              <w:pStyle w:val="ListParagraph"/>
              <w:ind w:left="0"/>
              <w:jc w:val="center"/>
              <w:rPr>
                <w:rFonts w:ascii="Times New Roman" w:hAnsi="Times New Roman" w:cs="Times New Roman"/>
                <w:sz w:val="24"/>
                <w:szCs w:val="24"/>
                <w:lang w:val="en-US"/>
              </w:rPr>
            </w:pPr>
            <w:r w:rsidRPr="009F74F6">
              <w:rPr>
                <w:rFonts w:ascii="Times New Roman" w:hAnsi="Times New Roman" w:cs="Times New Roman"/>
                <w:sz w:val="24"/>
                <w:szCs w:val="24"/>
                <w:lang w:val="en-US"/>
              </w:rPr>
              <w:t>2.25</w:t>
            </w:r>
          </w:p>
        </w:tc>
      </w:tr>
      <w:tr w:rsidR="0096211B" w:rsidRPr="00092F3D" w:rsidTr="0096211B">
        <w:tc>
          <w:tcPr>
            <w:tcW w:w="2707" w:type="dxa"/>
            <w:vMerge w:val="restart"/>
            <w:vAlign w:val="center"/>
          </w:tcPr>
          <w:p w:rsidR="0096211B" w:rsidRPr="0096211B" w:rsidRDefault="0096211B" w:rsidP="0096211B">
            <w:pPr>
              <w:pStyle w:val="ListParagraph"/>
              <w:ind w:left="0"/>
              <w:jc w:val="center"/>
              <w:rPr>
                <w:rFonts w:ascii="Times New Roman" w:hAnsi="Times New Roman" w:cs="Times New Roman"/>
                <w:b/>
                <w:sz w:val="24"/>
                <w:szCs w:val="24"/>
                <w:lang w:val="en-US"/>
              </w:rPr>
            </w:pPr>
            <w:r w:rsidRPr="0096211B">
              <w:rPr>
                <w:rFonts w:ascii="Times New Roman" w:hAnsi="Times New Roman" w:cs="Times New Roman"/>
                <w:b/>
                <w:sz w:val="24"/>
                <w:szCs w:val="24"/>
                <w:lang w:val="en-US"/>
              </w:rPr>
              <w:t>Cupola cement concrete</w:t>
            </w:r>
          </w:p>
        </w:tc>
        <w:tc>
          <w:tcPr>
            <w:tcW w:w="2716" w:type="dxa"/>
            <w:vAlign w:val="center"/>
          </w:tcPr>
          <w:p w:rsidR="0096211B" w:rsidRPr="0096211B" w:rsidRDefault="0096211B" w:rsidP="0096211B">
            <w:pPr>
              <w:pStyle w:val="ListParagraph"/>
              <w:ind w:left="0"/>
              <w:jc w:val="center"/>
              <w:rPr>
                <w:rFonts w:ascii="Times New Roman" w:hAnsi="Times New Roman" w:cs="Times New Roman"/>
                <w:sz w:val="24"/>
                <w:szCs w:val="24"/>
                <w:lang w:val="en-US"/>
              </w:rPr>
            </w:pPr>
            <w:r w:rsidRPr="0096211B">
              <w:rPr>
                <w:rFonts w:ascii="Times New Roman" w:hAnsi="Times New Roman" w:cs="Times New Roman"/>
                <w:sz w:val="24"/>
                <w:szCs w:val="24"/>
                <w:lang w:val="en-US"/>
              </w:rPr>
              <w:t>C1</w:t>
            </w:r>
          </w:p>
        </w:tc>
        <w:tc>
          <w:tcPr>
            <w:tcW w:w="2783" w:type="dxa"/>
            <w:vAlign w:val="center"/>
          </w:tcPr>
          <w:p w:rsidR="0096211B" w:rsidRPr="009F74F6" w:rsidRDefault="00F13E38" w:rsidP="0096211B">
            <w:pPr>
              <w:pStyle w:val="ListParagraph"/>
              <w:ind w:left="0"/>
              <w:jc w:val="center"/>
              <w:rPr>
                <w:rFonts w:ascii="Times New Roman" w:hAnsi="Times New Roman" w:cs="Times New Roman"/>
                <w:sz w:val="24"/>
                <w:szCs w:val="24"/>
                <w:lang w:val="en-US"/>
              </w:rPr>
            </w:pPr>
            <w:r w:rsidRPr="009F74F6">
              <w:rPr>
                <w:rFonts w:ascii="Times New Roman" w:hAnsi="Times New Roman" w:cs="Times New Roman"/>
                <w:sz w:val="24"/>
                <w:szCs w:val="24"/>
                <w:lang w:val="en-US"/>
              </w:rPr>
              <w:t>1.96</w:t>
            </w:r>
          </w:p>
        </w:tc>
      </w:tr>
      <w:tr w:rsidR="0096211B" w:rsidTr="0096211B">
        <w:tc>
          <w:tcPr>
            <w:tcW w:w="2707" w:type="dxa"/>
            <w:vMerge/>
            <w:vAlign w:val="center"/>
          </w:tcPr>
          <w:p w:rsidR="0096211B" w:rsidRPr="0096211B" w:rsidRDefault="0096211B" w:rsidP="0096211B">
            <w:pPr>
              <w:pStyle w:val="ListParagraph"/>
              <w:ind w:left="0"/>
              <w:jc w:val="center"/>
              <w:rPr>
                <w:rFonts w:ascii="Times New Roman" w:hAnsi="Times New Roman" w:cs="Times New Roman"/>
                <w:b/>
                <w:sz w:val="24"/>
                <w:szCs w:val="24"/>
                <w:lang w:val="en-US"/>
              </w:rPr>
            </w:pPr>
          </w:p>
        </w:tc>
        <w:tc>
          <w:tcPr>
            <w:tcW w:w="2716" w:type="dxa"/>
            <w:vAlign w:val="center"/>
          </w:tcPr>
          <w:p w:rsidR="0096211B" w:rsidRPr="0096211B" w:rsidRDefault="0096211B" w:rsidP="0096211B">
            <w:pPr>
              <w:pStyle w:val="ListParagraph"/>
              <w:ind w:left="0"/>
              <w:jc w:val="center"/>
              <w:rPr>
                <w:rFonts w:ascii="Times New Roman" w:hAnsi="Times New Roman" w:cs="Times New Roman"/>
                <w:sz w:val="24"/>
                <w:szCs w:val="24"/>
                <w:lang w:val="en-US"/>
              </w:rPr>
            </w:pPr>
            <w:r w:rsidRPr="0096211B">
              <w:rPr>
                <w:rFonts w:ascii="Times New Roman" w:hAnsi="Times New Roman" w:cs="Times New Roman"/>
                <w:sz w:val="24"/>
                <w:szCs w:val="24"/>
                <w:lang w:val="en-US"/>
              </w:rPr>
              <w:t>C2</w:t>
            </w:r>
          </w:p>
        </w:tc>
        <w:tc>
          <w:tcPr>
            <w:tcW w:w="2783" w:type="dxa"/>
            <w:vAlign w:val="center"/>
          </w:tcPr>
          <w:p w:rsidR="0096211B" w:rsidRPr="009F74F6" w:rsidRDefault="00F13E38" w:rsidP="0096211B">
            <w:pPr>
              <w:pStyle w:val="ListParagraph"/>
              <w:ind w:left="0"/>
              <w:jc w:val="center"/>
              <w:rPr>
                <w:rFonts w:ascii="Times New Roman" w:hAnsi="Times New Roman" w:cs="Times New Roman"/>
                <w:sz w:val="24"/>
                <w:szCs w:val="24"/>
                <w:lang w:val="en-US"/>
              </w:rPr>
            </w:pPr>
            <w:r w:rsidRPr="009F74F6">
              <w:rPr>
                <w:rFonts w:ascii="Times New Roman" w:hAnsi="Times New Roman" w:cs="Times New Roman"/>
                <w:sz w:val="24"/>
                <w:szCs w:val="24"/>
                <w:lang w:val="en-US"/>
              </w:rPr>
              <w:t>1.91</w:t>
            </w:r>
          </w:p>
        </w:tc>
      </w:tr>
      <w:tr w:rsidR="0096211B" w:rsidTr="0096211B">
        <w:tc>
          <w:tcPr>
            <w:tcW w:w="2707" w:type="dxa"/>
            <w:vMerge/>
            <w:vAlign w:val="center"/>
          </w:tcPr>
          <w:p w:rsidR="0096211B" w:rsidRPr="0096211B" w:rsidRDefault="0096211B" w:rsidP="0096211B">
            <w:pPr>
              <w:pStyle w:val="ListParagraph"/>
              <w:ind w:left="0"/>
              <w:jc w:val="center"/>
              <w:rPr>
                <w:rFonts w:ascii="Times New Roman" w:hAnsi="Times New Roman" w:cs="Times New Roman"/>
                <w:b/>
                <w:sz w:val="24"/>
                <w:szCs w:val="24"/>
                <w:lang w:val="en-US"/>
              </w:rPr>
            </w:pPr>
          </w:p>
        </w:tc>
        <w:tc>
          <w:tcPr>
            <w:tcW w:w="2716" w:type="dxa"/>
            <w:vAlign w:val="center"/>
          </w:tcPr>
          <w:p w:rsidR="0096211B" w:rsidRPr="0096211B" w:rsidRDefault="0096211B" w:rsidP="0096211B">
            <w:pPr>
              <w:pStyle w:val="ListParagraph"/>
              <w:ind w:left="0"/>
              <w:jc w:val="center"/>
              <w:rPr>
                <w:rFonts w:ascii="Times New Roman" w:hAnsi="Times New Roman" w:cs="Times New Roman"/>
                <w:sz w:val="24"/>
                <w:szCs w:val="24"/>
                <w:lang w:val="en-US"/>
              </w:rPr>
            </w:pPr>
            <w:r w:rsidRPr="0096211B">
              <w:rPr>
                <w:rFonts w:ascii="Times New Roman" w:hAnsi="Times New Roman" w:cs="Times New Roman"/>
                <w:sz w:val="24"/>
                <w:szCs w:val="24"/>
                <w:lang w:val="en-US"/>
              </w:rPr>
              <w:t>C3</w:t>
            </w:r>
          </w:p>
        </w:tc>
        <w:tc>
          <w:tcPr>
            <w:tcW w:w="2783" w:type="dxa"/>
            <w:vAlign w:val="center"/>
          </w:tcPr>
          <w:p w:rsidR="0096211B" w:rsidRPr="009F74F6" w:rsidRDefault="00F13E38" w:rsidP="0096211B">
            <w:pPr>
              <w:pStyle w:val="ListParagraph"/>
              <w:ind w:left="0"/>
              <w:jc w:val="center"/>
              <w:rPr>
                <w:rFonts w:ascii="Times New Roman" w:hAnsi="Times New Roman" w:cs="Times New Roman"/>
                <w:sz w:val="24"/>
                <w:szCs w:val="24"/>
                <w:lang w:val="en-US"/>
              </w:rPr>
            </w:pPr>
            <w:r w:rsidRPr="009F74F6">
              <w:rPr>
                <w:rFonts w:ascii="Times New Roman" w:hAnsi="Times New Roman" w:cs="Times New Roman"/>
                <w:sz w:val="24"/>
                <w:szCs w:val="24"/>
                <w:lang w:val="en-US"/>
              </w:rPr>
              <w:t>1.82</w:t>
            </w:r>
          </w:p>
        </w:tc>
      </w:tr>
    </w:tbl>
    <w:p w:rsidR="00850F2D" w:rsidRDefault="00EA18F8" w:rsidP="00EA18F8">
      <w:pPr>
        <w:pStyle w:val="ListParagraph"/>
        <w:ind w:left="810"/>
        <w:jc w:val="center"/>
        <w:rPr>
          <w:rFonts w:ascii="Times New Roman" w:hAnsi="Times New Roman" w:cs="Times New Roman"/>
          <w:sz w:val="24"/>
          <w:szCs w:val="24"/>
          <w:lang w:val="en-US"/>
        </w:rPr>
      </w:pPr>
      <w:r w:rsidRPr="00EA18F8">
        <w:rPr>
          <w:rFonts w:ascii="Times New Roman" w:hAnsi="Times New Roman" w:cs="Times New Roman"/>
          <w:sz w:val="24"/>
          <w:szCs w:val="24"/>
          <w:lang w:val="en-US"/>
        </w:rPr>
        <w:t>Table 4.4: Thermal performance of Concrete and Modified concrete</w:t>
      </w:r>
    </w:p>
    <w:p w:rsidR="00CD7571" w:rsidRDefault="00CD7571" w:rsidP="00EA18F8">
      <w:pPr>
        <w:pStyle w:val="ListParagraph"/>
        <w:ind w:left="810"/>
        <w:jc w:val="center"/>
        <w:rPr>
          <w:rFonts w:ascii="Times New Roman" w:hAnsi="Times New Roman" w:cs="Times New Roman"/>
          <w:sz w:val="24"/>
          <w:szCs w:val="24"/>
          <w:lang w:val="en-US"/>
        </w:rPr>
      </w:pPr>
    </w:p>
    <w:p w:rsidR="00A75C8D" w:rsidRDefault="00CD7571" w:rsidP="00EA18F8">
      <w:pPr>
        <w:pStyle w:val="ListParagraph"/>
        <w:ind w:left="810"/>
        <w:jc w:val="center"/>
        <w:rPr>
          <w:rFonts w:ascii="Times New Roman" w:hAnsi="Times New Roman" w:cs="Times New Roman"/>
          <w:sz w:val="24"/>
          <w:szCs w:val="24"/>
          <w:lang w:val="en-US"/>
        </w:rPr>
      </w:pPr>
      <w:r>
        <w:rPr>
          <w:noProof/>
          <w:lang w:eastAsia="en-IN"/>
        </w:rPr>
        <w:lastRenderedPageBreak/>
        <w:drawing>
          <wp:inline distT="0" distB="0" distL="0" distR="0" wp14:anchorId="5E511C9F" wp14:editId="3ECFDFFA">
            <wp:extent cx="4572000" cy="27336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D7571" w:rsidRDefault="00CD7571" w:rsidP="00CD7571">
      <w:pPr>
        <w:pStyle w:val="ListParagraph"/>
        <w:ind w:left="810"/>
        <w:jc w:val="center"/>
        <w:rPr>
          <w:rFonts w:ascii="Times New Roman" w:hAnsi="Times New Roman" w:cs="Times New Roman"/>
          <w:sz w:val="24"/>
          <w:szCs w:val="24"/>
          <w:lang w:val="en-US"/>
        </w:rPr>
      </w:pPr>
      <w:r>
        <w:rPr>
          <w:rFonts w:ascii="Times New Roman" w:hAnsi="Times New Roman" w:cs="Times New Roman"/>
          <w:sz w:val="24"/>
          <w:szCs w:val="24"/>
          <w:lang w:val="en-US"/>
        </w:rPr>
        <w:t>Figure 4.1</w:t>
      </w:r>
      <w:proofErr w:type="gramStart"/>
      <w:r>
        <w:rPr>
          <w:rFonts w:ascii="Times New Roman" w:hAnsi="Times New Roman" w:cs="Times New Roman"/>
          <w:sz w:val="24"/>
          <w:szCs w:val="24"/>
          <w:lang w:val="en-US"/>
        </w:rPr>
        <w:t>:Workability</w:t>
      </w:r>
      <w:proofErr w:type="gramEnd"/>
      <w:r>
        <w:rPr>
          <w:rFonts w:ascii="Times New Roman" w:hAnsi="Times New Roman" w:cs="Times New Roman"/>
          <w:sz w:val="24"/>
          <w:szCs w:val="24"/>
          <w:lang w:val="en-US"/>
        </w:rPr>
        <w:t xml:space="preserve"> of concrete</w:t>
      </w:r>
    </w:p>
    <w:p w:rsidR="00C1143B" w:rsidRDefault="00C1143B" w:rsidP="00CD7571">
      <w:pPr>
        <w:pStyle w:val="ListParagraph"/>
        <w:ind w:left="810"/>
        <w:jc w:val="center"/>
        <w:rPr>
          <w:rFonts w:ascii="Times New Roman" w:hAnsi="Times New Roman" w:cs="Times New Roman"/>
          <w:sz w:val="24"/>
          <w:szCs w:val="24"/>
          <w:lang w:val="en-US"/>
        </w:rPr>
      </w:pPr>
    </w:p>
    <w:p w:rsidR="00CD7571" w:rsidRDefault="00B360CE" w:rsidP="00EA18F8">
      <w:pPr>
        <w:pStyle w:val="ListParagraph"/>
        <w:ind w:left="810"/>
        <w:jc w:val="center"/>
        <w:rPr>
          <w:rFonts w:ascii="Times New Roman" w:hAnsi="Times New Roman" w:cs="Times New Roman"/>
          <w:sz w:val="24"/>
          <w:szCs w:val="24"/>
          <w:lang w:val="en-US"/>
        </w:rPr>
      </w:pPr>
      <w:r>
        <w:rPr>
          <w:noProof/>
          <w:lang w:eastAsia="en-IN"/>
        </w:rPr>
        <w:drawing>
          <wp:inline distT="0" distB="0" distL="0" distR="0" wp14:anchorId="0BF748DD" wp14:editId="772FA7F9">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360CE" w:rsidRDefault="00B360CE" w:rsidP="00EA18F8">
      <w:pPr>
        <w:pStyle w:val="ListParagraph"/>
        <w:ind w:left="810"/>
        <w:jc w:val="center"/>
        <w:rPr>
          <w:rFonts w:ascii="Times New Roman" w:hAnsi="Times New Roman" w:cs="Times New Roman"/>
          <w:sz w:val="24"/>
          <w:szCs w:val="24"/>
          <w:lang w:val="en-US"/>
        </w:rPr>
      </w:pPr>
      <w:r>
        <w:rPr>
          <w:rFonts w:ascii="Times New Roman" w:hAnsi="Times New Roman" w:cs="Times New Roman"/>
          <w:sz w:val="24"/>
          <w:szCs w:val="24"/>
          <w:lang w:val="en-US"/>
        </w:rPr>
        <w:t>Figure 4.2: water absorption of concrete and modified concrete</w:t>
      </w:r>
    </w:p>
    <w:p w:rsidR="00B360CE" w:rsidRDefault="00424592" w:rsidP="00EA18F8">
      <w:pPr>
        <w:pStyle w:val="ListParagraph"/>
        <w:ind w:left="810"/>
        <w:jc w:val="center"/>
        <w:rPr>
          <w:rFonts w:ascii="Times New Roman" w:hAnsi="Times New Roman" w:cs="Times New Roman"/>
          <w:sz w:val="24"/>
          <w:szCs w:val="24"/>
          <w:lang w:val="en-US"/>
        </w:rPr>
      </w:pPr>
      <w:r w:rsidRPr="00424592">
        <w:rPr>
          <w:b/>
          <w:noProof/>
          <w:lang w:eastAsia="en-IN"/>
        </w:rPr>
        <w:drawing>
          <wp:inline distT="0" distB="0" distL="0" distR="0" wp14:anchorId="62F5FA4C" wp14:editId="601D6FE5">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24592" w:rsidRDefault="00424592" w:rsidP="00EA18F8">
      <w:pPr>
        <w:pStyle w:val="ListParagraph"/>
        <w:ind w:left="81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Figure 4.3: Compressive strength of NCC and CCC</w:t>
      </w:r>
    </w:p>
    <w:p w:rsidR="00C1143B" w:rsidRDefault="00C1143B" w:rsidP="00EA18F8">
      <w:pPr>
        <w:pStyle w:val="ListParagraph"/>
        <w:ind w:left="810"/>
        <w:jc w:val="center"/>
        <w:rPr>
          <w:rFonts w:ascii="Times New Roman" w:hAnsi="Times New Roman" w:cs="Times New Roman"/>
          <w:sz w:val="24"/>
          <w:szCs w:val="24"/>
          <w:lang w:val="en-US"/>
        </w:rPr>
      </w:pPr>
    </w:p>
    <w:p w:rsidR="00424592" w:rsidRDefault="00F53000" w:rsidP="00EA18F8">
      <w:pPr>
        <w:pStyle w:val="ListParagraph"/>
        <w:ind w:left="810"/>
        <w:jc w:val="center"/>
        <w:rPr>
          <w:rFonts w:ascii="Times New Roman" w:hAnsi="Times New Roman" w:cs="Times New Roman"/>
          <w:sz w:val="24"/>
          <w:szCs w:val="24"/>
          <w:lang w:val="en-US"/>
        </w:rPr>
      </w:pPr>
      <w:r>
        <w:rPr>
          <w:noProof/>
          <w:lang w:eastAsia="en-IN"/>
        </w:rPr>
        <w:drawing>
          <wp:inline distT="0" distB="0" distL="0" distR="0" wp14:anchorId="1ACC0635" wp14:editId="2693A220">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53000" w:rsidRDefault="00F53000" w:rsidP="00EA18F8">
      <w:pPr>
        <w:pStyle w:val="ListParagraph"/>
        <w:ind w:left="810"/>
        <w:jc w:val="center"/>
        <w:rPr>
          <w:rFonts w:ascii="Times New Roman" w:hAnsi="Times New Roman" w:cs="Times New Roman"/>
          <w:sz w:val="24"/>
          <w:szCs w:val="24"/>
          <w:lang w:val="en-US"/>
        </w:rPr>
      </w:pPr>
      <w:r>
        <w:rPr>
          <w:rFonts w:ascii="Times New Roman" w:hAnsi="Times New Roman" w:cs="Times New Roman"/>
          <w:sz w:val="24"/>
          <w:szCs w:val="24"/>
          <w:lang w:val="en-US"/>
        </w:rPr>
        <w:t>Figure 4.4: Thermal conductivity of concrete</w:t>
      </w:r>
    </w:p>
    <w:p w:rsidR="006F0CFF" w:rsidRPr="00EA18F8" w:rsidRDefault="006F0CFF" w:rsidP="00EA18F8">
      <w:pPr>
        <w:pStyle w:val="ListParagraph"/>
        <w:ind w:left="810"/>
        <w:jc w:val="center"/>
        <w:rPr>
          <w:rFonts w:ascii="Times New Roman" w:hAnsi="Times New Roman" w:cs="Times New Roman"/>
          <w:sz w:val="24"/>
          <w:szCs w:val="24"/>
          <w:lang w:val="en-US"/>
        </w:rPr>
      </w:pPr>
    </w:p>
    <w:p w:rsidR="00417BCE" w:rsidRPr="00102F3B" w:rsidRDefault="00102F3B" w:rsidP="00102F3B">
      <w:pPr>
        <w:pStyle w:val="ListParagraph"/>
        <w:numPr>
          <w:ilvl w:val="0"/>
          <w:numId w:val="1"/>
        </w:numPr>
        <w:jc w:val="center"/>
        <w:rPr>
          <w:rFonts w:ascii="Times New Roman" w:hAnsi="Times New Roman" w:cs="Times New Roman"/>
          <w:b/>
          <w:sz w:val="20"/>
          <w:szCs w:val="20"/>
          <w:lang w:val="en-US"/>
        </w:rPr>
      </w:pPr>
      <w:r w:rsidRPr="00102F3B">
        <w:rPr>
          <w:rFonts w:ascii="Times New Roman" w:hAnsi="Times New Roman" w:cs="Times New Roman"/>
          <w:b/>
          <w:sz w:val="20"/>
          <w:szCs w:val="20"/>
          <w:lang w:val="en-US"/>
        </w:rPr>
        <w:t>CONCLUSION</w:t>
      </w:r>
    </w:p>
    <w:p w:rsidR="00126120" w:rsidRPr="00102F3B" w:rsidRDefault="00102F3B" w:rsidP="00417BCE">
      <w:pPr>
        <w:pStyle w:val="ListParagraph"/>
        <w:jc w:val="both"/>
        <w:rPr>
          <w:rFonts w:ascii="Times New Roman" w:hAnsi="Times New Roman" w:cs="Times New Roman"/>
          <w:b/>
          <w:sz w:val="20"/>
          <w:szCs w:val="20"/>
          <w:lang w:val="en-US"/>
        </w:rPr>
      </w:pPr>
      <w:r w:rsidRPr="00102F3B">
        <w:rPr>
          <w:rFonts w:ascii="Times New Roman" w:hAnsi="Times New Roman" w:cs="Times New Roman"/>
          <w:sz w:val="20"/>
          <w:szCs w:val="20"/>
          <w:lang w:val="en-US"/>
        </w:rPr>
        <w:t xml:space="preserve">Concrete is a most importance building construction material used in all types of construction. It is have some main property like strength, durability, safety etc. But there is one more property to feel comfort to the people that is thermal conductivity. The </w:t>
      </w:r>
      <w:proofErr w:type="spellStart"/>
      <w:proofErr w:type="gramStart"/>
      <w:r w:rsidRPr="00102F3B">
        <w:rPr>
          <w:rFonts w:ascii="Times New Roman" w:hAnsi="Times New Roman" w:cs="Times New Roman"/>
          <w:sz w:val="20"/>
          <w:szCs w:val="20"/>
          <w:lang w:val="en-US"/>
        </w:rPr>
        <w:t>tc</w:t>
      </w:r>
      <w:proofErr w:type="spellEnd"/>
      <w:proofErr w:type="gramEnd"/>
      <w:r w:rsidRPr="00102F3B">
        <w:rPr>
          <w:rFonts w:ascii="Times New Roman" w:hAnsi="Times New Roman" w:cs="Times New Roman"/>
          <w:sz w:val="20"/>
          <w:szCs w:val="20"/>
          <w:lang w:val="en-US"/>
        </w:rPr>
        <w:t xml:space="preserve"> of concrete is 2.25 to 2.30 w/</w:t>
      </w:r>
      <w:proofErr w:type="spellStart"/>
      <w:r w:rsidRPr="00102F3B">
        <w:rPr>
          <w:rFonts w:ascii="Times New Roman" w:hAnsi="Times New Roman" w:cs="Times New Roman"/>
          <w:sz w:val="20"/>
          <w:szCs w:val="20"/>
          <w:lang w:val="en-US"/>
        </w:rPr>
        <w:t>mk</w:t>
      </w:r>
      <w:proofErr w:type="spellEnd"/>
      <w:r w:rsidRPr="00102F3B">
        <w:rPr>
          <w:rFonts w:ascii="Times New Roman" w:hAnsi="Times New Roman" w:cs="Times New Roman"/>
          <w:sz w:val="20"/>
          <w:szCs w:val="20"/>
          <w:lang w:val="en-US"/>
        </w:rPr>
        <w:t xml:space="preserve"> as per experiment. After the adding 1% of cupola blast furnace slag the slump value is reduced by 2.64%</w:t>
      </w:r>
      <w:r w:rsidRPr="00102F3B">
        <w:rPr>
          <w:rFonts w:ascii="Times New Roman" w:hAnsi="Times New Roman" w:cs="Times New Roman"/>
          <w:b/>
          <w:sz w:val="20"/>
          <w:szCs w:val="20"/>
          <w:lang w:val="en-US"/>
        </w:rPr>
        <w:t xml:space="preserve">, </w:t>
      </w:r>
      <w:r w:rsidRPr="00102F3B">
        <w:rPr>
          <w:rFonts w:ascii="Times New Roman" w:hAnsi="Times New Roman" w:cs="Times New Roman"/>
          <w:sz w:val="20"/>
          <w:szCs w:val="20"/>
          <w:lang w:val="en-US"/>
        </w:rPr>
        <w:t xml:space="preserve">water absorption capacity is reduced by 12.65% and compressive strength and thermal conductivity is reduced 3.40% and 12.89% respectively. After adding the 3% and 5% of </w:t>
      </w:r>
      <w:proofErr w:type="spellStart"/>
      <w:r w:rsidRPr="00102F3B">
        <w:rPr>
          <w:rFonts w:ascii="Times New Roman" w:hAnsi="Times New Roman" w:cs="Times New Roman"/>
          <w:sz w:val="20"/>
          <w:szCs w:val="20"/>
          <w:lang w:val="en-US"/>
        </w:rPr>
        <w:t>cbfs</w:t>
      </w:r>
      <w:proofErr w:type="spellEnd"/>
      <w:r w:rsidRPr="00102F3B">
        <w:rPr>
          <w:rFonts w:ascii="Times New Roman" w:hAnsi="Times New Roman" w:cs="Times New Roman"/>
          <w:sz w:val="20"/>
          <w:szCs w:val="20"/>
          <w:lang w:val="en-US"/>
        </w:rPr>
        <w:t xml:space="preserve"> the slump value, water absorption, compressive strength and thermal conductivity is 9.22%, 16.79% (reduced), 16.66%, 27.02% ( reduced), 10.68%, 11.61% (increased), 13.12%, 19.12% (</w:t>
      </w:r>
      <w:proofErr w:type="spellStart"/>
      <w:r w:rsidRPr="00102F3B">
        <w:rPr>
          <w:rFonts w:ascii="Times New Roman" w:hAnsi="Times New Roman" w:cs="Times New Roman"/>
          <w:sz w:val="20"/>
          <w:szCs w:val="20"/>
          <w:lang w:val="en-US"/>
        </w:rPr>
        <w:t>redueced</w:t>
      </w:r>
      <w:proofErr w:type="spellEnd"/>
      <w:r w:rsidRPr="00102F3B">
        <w:rPr>
          <w:rFonts w:ascii="Times New Roman" w:hAnsi="Times New Roman" w:cs="Times New Roman"/>
          <w:sz w:val="20"/>
          <w:szCs w:val="20"/>
          <w:lang w:val="en-US"/>
        </w:rPr>
        <w:t xml:space="preserve">) respectively. The percentage of cupola blast furnace slag is increased more the performance of concrete is enhance more. After the adding </w:t>
      </w:r>
      <w:proofErr w:type="spellStart"/>
      <w:r w:rsidRPr="00102F3B">
        <w:rPr>
          <w:rFonts w:ascii="Times New Roman" w:hAnsi="Times New Roman" w:cs="Times New Roman"/>
          <w:sz w:val="20"/>
          <w:szCs w:val="20"/>
          <w:lang w:val="en-US"/>
        </w:rPr>
        <w:t>cbfs</w:t>
      </w:r>
      <w:proofErr w:type="spellEnd"/>
      <w:r w:rsidRPr="00102F3B">
        <w:rPr>
          <w:rFonts w:ascii="Times New Roman" w:hAnsi="Times New Roman" w:cs="Times New Roman"/>
          <w:sz w:val="20"/>
          <w:szCs w:val="20"/>
          <w:lang w:val="en-US"/>
        </w:rPr>
        <w:t xml:space="preserve"> the thermal performance of concrete is reduced.</w:t>
      </w:r>
      <w:r w:rsidRPr="00102F3B">
        <w:rPr>
          <w:rFonts w:ascii="Times New Roman" w:hAnsi="Times New Roman" w:cs="Times New Roman"/>
          <w:b/>
          <w:sz w:val="20"/>
          <w:szCs w:val="20"/>
          <w:lang w:val="en-US"/>
        </w:rPr>
        <w:t xml:space="preserve"> </w:t>
      </w:r>
    </w:p>
    <w:p w:rsidR="003A355D" w:rsidRPr="00D65844" w:rsidRDefault="00D65844" w:rsidP="00102F3B">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    </w:t>
      </w:r>
      <w:r w:rsidRPr="00D65844">
        <w:rPr>
          <w:rFonts w:ascii="Times New Roman" w:hAnsi="Times New Roman" w:cs="Times New Roman"/>
          <w:b/>
          <w:sz w:val="20"/>
          <w:szCs w:val="20"/>
          <w:lang w:val="en-US"/>
        </w:rPr>
        <w:t>REFERENCE</w:t>
      </w:r>
    </w:p>
    <w:p w:rsidR="003A355D" w:rsidRPr="00102F3B" w:rsidRDefault="00EF4171" w:rsidP="00DE6364">
      <w:pPr>
        <w:spacing w:line="276" w:lineRule="auto"/>
        <w:ind w:left="720"/>
        <w:jc w:val="both"/>
        <w:rPr>
          <w:rFonts w:ascii="Times New Roman" w:hAnsi="Times New Roman" w:cs="Times New Roman"/>
          <w:sz w:val="20"/>
          <w:szCs w:val="20"/>
        </w:rPr>
      </w:pPr>
      <w:r w:rsidRPr="00102F3B">
        <w:rPr>
          <w:rFonts w:ascii="Times New Roman" w:hAnsi="Times New Roman" w:cs="Times New Roman"/>
          <w:sz w:val="20"/>
          <w:szCs w:val="20"/>
          <w:lang w:val="en-US"/>
        </w:rPr>
        <w:t>[</w:t>
      </w:r>
      <w:r w:rsidR="00685529" w:rsidRPr="00102F3B">
        <w:rPr>
          <w:rFonts w:ascii="Times New Roman" w:hAnsi="Times New Roman" w:cs="Times New Roman"/>
          <w:sz w:val="20"/>
          <w:szCs w:val="20"/>
          <w:lang w:val="en-US"/>
        </w:rPr>
        <w:t xml:space="preserve">1] </w:t>
      </w:r>
      <w:r w:rsidR="003A355D" w:rsidRPr="00102F3B">
        <w:rPr>
          <w:rFonts w:ascii="Times New Roman" w:hAnsi="Times New Roman" w:cs="Times New Roman"/>
          <w:sz w:val="20"/>
          <w:szCs w:val="20"/>
        </w:rPr>
        <w:t xml:space="preserve">Carlos Thomas ,José </w:t>
      </w:r>
      <w:proofErr w:type="spellStart"/>
      <w:r w:rsidR="003A355D" w:rsidRPr="00102F3B">
        <w:rPr>
          <w:rFonts w:ascii="Times New Roman" w:hAnsi="Times New Roman" w:cs="Times New Roman"/>
          <w:sz w:val="20"/>
          <w:szCs w:val="20"/>
        </w:rPr>
        <w:t>Sainz</w:t>
      </w:r>
      <w:proofErr w:type="spellEnd"/>
      <w:r w:rsidR="003A355D" w:rsidRPr="00102F3B">
        <w:rPr>
          <w:rFonts w:ascii="Times New Roman" w:hAnsi="Times New Roman" w:cs="Times New Roman"/>
          <w:sz w:val="20"/>
          <w:szCs w:val="20"/>
        </w:rPr>
        <w:t xml:space="preserve">-Aja, Israel Sosa, </w:t>
      </w:r>
      <w:proofErr w:type="spellStart"/>
      <w:r w:rsidR="003A355D" w:rsidRPr="00102F3B">
        <w:rPr>
          <w:rFonts w:ascii="Times New Roman" w:hAnsi="Times New Roman" w:cs="Times New Roman"/>
          <w:sz w:val="20"/>
          <w:szCs w:val="20"/>
        </w:rPr>
        <w:t>Jesús</w:t>
      </w:r>
      <w:proofErr w:type="spellEnd"/>
      <w:r w:rsidR="003A355D" w:rsidRPr="00102F3B">
        <w:rPr>
          <w:rFonts w:ascii="Times New Roman" w:hAnsi="Times New Roman" w:cs="Times New Roman"/>
          <w:sz w:val="20"/>
          <w:szCs w:val="20"/>
        </w:rPr>
        <w:t xml:space="preserve"> </w:t>
      </w:r>
      <w:proofErr w:type="spellStart"/>
      <w:r w:rsidR="003A355D" w:rsidRPr="00102F3B">
        <w:rPr>
          <w:rFonts w:ascii="Times New Roman" w:hAnsi="Times New Roman" w:cs="Times New Roman"/>
          <w:sz w:val="20"/>
          <w:szCs w:val="20"/>
        </w:rPr>
        <w:t>Setién</w:t>
      </w:r>
      <w:proofErr w:type="spellEnd"/>
      <w:r w:rsidR="003A355D" w:rsidRPr="00102F3B">
        <w:rPr>
          <w:rFonts w:ascii="Times New Roman" w:hAnsi="Times New Roman" w:cs="Times New Roman"/>
          <w:sz w:val="20"/>
          <w:szCs w:val="20"/>
        </w:rPr>
        <w:t xml:space="preserve">, Juan A. Polanco and Ana </w:t>
      </w:r>
      <w:proofErr w:type="spellStart"/>
      <w:r w:rsidR="003A355D" w:rsidRPr="00102F3B">
        <w:rPr>
          <w:rFonts w:ascii="Times New Roman" w:hAnsi="Times New Roman" w:cs="Times New Roman"/>
          <w:sz w:val="20"/>
          <w:szCs w:val="20"/>
        </w:rPr>
        <w:t>Cimentada</w:t>
      </w:r>
      <w:proofErr w:type="spellEnd"/>
      <w:r w:rsidR="003A355D" w:rsidRPr="00102F3B">
        <w:rPr>
          <w:rFonts w:ascii="Times New Roman" w:hAnsi="Times New Roman" w:cs="Times New Roman"/>
          <w:sz w:val="20"/>
          <w:szCs w:val="20"/>
        </w:rPr>
        <w:t xml:space="preserve">   Physical-Mechanical Properties of Cupola Slag Cement Paste ; 2021</w:t>
      </w:r>
      <w:r w:rsidR="0077399B" w:rsidRPr="00102F3B">
        <w:rPr>
          <w:rFonts w:ascii="Times New Roman" w:hAnsi="Times New Roman" w:cs="Times New Roman"/>
          <w:sz w:val="20"/>
          <w:szCs w:val="20"/>
        </w:rPr>
        <w:t>.</w:t>
      </w:r>
    </w:p>
    <w:p w:rsidR="003A3F65" w:rsidRPr="00102F3B" w:rsidRDefault="00EF4171" w:rsidP="00DE6364">
      <w:pPr>
        <w:spacing w:line="276" w:lineRule="auto"/>
        <w:ind w:left="720"/>
        <w:jc w:val="both"/>
        <w:rPr>
          <w:rFonts w:ascii="Times New Roman" w:hAnsi="Times New Roman" w:cs="Times New Roman"/>
          <w:sz w:val="20"/>
          <w:szCs w:val="20"/>
        </w:rPr>
      </w:pPr>
      <w:r w:rsidRPr="00102F3B">
        <w:rPr>
          <w:rFonts w:ascii="Times New Roman" w:hAnsi="Times New Roman" w:cs="Times New Roman"/>
          <w:sz w:val="20"/>
          <w:szCs w:val="20"/>
        </w:rPr>
        <w:t>[</w:t>
      </w:r>
      <w:r w:rsidR="003A3F65" w:rsidRPr="00102F3B">
        <w:rPr>
          <w:rFonts w:ascii="Times New Roman" w:hAnsi="Times New Roman" w:cs="Times New Roman"/>
          <w:sz w:val="20"/>
          <w:szCs w:val="20"/>
        </w:rPr>
        <w:t>2] S. </w:t>
      </w:r>
      <w:proofErr w:type="spellStart"/>
      <w:proofErr w:type="gramStart"/>
      <w:r w:rsidR="003A3F65" w:rsidRPr="00102F3B">
        <w:rPr>
          <w:rFonts w:ascii="Times New Roman" w:hAnsi="Times New Roman" w:cs="Times New Roman"/>
          <w:sz w:val="20"/>
          <w:szCs w:val="20"/>
        </w:rPr>
        <w:t>Chakravarty</w:t>
      </w:r>
      <w:proofErr w:type="spellEnd"/>
      <w:r w:rsidR="003A3F65" w:rsidRPr="00102F3B">
        <w:rPr>
          <w:rFonts w:ascii="Times New Roman" w:hAnsi="Times New Roman" w:cs="Times New Roman"/>
          <w:sz w:val="20"/>
          <w:szCs w:val="20"/>
        </w:rPr>
        <w:t xml:space="preserve"> </w:t>
      </w:r>
      <w:r w:rsidR="0077399B" w:rsidRPr="00102F3B">
        <w:rPr>
          <w:rFonts w:ascii="Times New Roman" w:hAnsi="Times New Roman" w:cs="Times New Roman"/>
          <w:sz w:val="20"/>
          <w:szCs w:val="20"/>
        </w:rPr>
        <w:t>,</w:t>
      </w:r>
      <w:proofErr w:type="gramEnd"/>
      <w:r w:rsidR="003A3F65" w:rsidRPr="00102F3B">
        <w:rPr>
          <w:rFonts w:ascii="Times New Roman" w:hAnsi="Times New Roman" w:cs="Times New Roman"/>
          <w:sz w:val="20"/>
          <w:szCs w:val="20"/>
        </w:rPr>
        <w:t> P. </w:t>
      </w:r>
      <w:proofErr w:type="spellStart"/>
      <w:r w:rsidR="003A3F65" w:rsidRPr="00102F3B">
        <w:rPr>
          <w:rFonts w:ascii="Times New Roman" w:hAnsi="Times New Roman" w:cs="Times New Roman"/>
          <w:sz w:val="20"/>
          <w:szCs w:val="20"/>
        </w:rPr>
        <w:t>Haldar</w:t>
      </w:r>
      <w:proofErr w:type="spellEnd"/>
      <w:r w:rsidR="00E455F3" w:rsidRPr="00102F3B">
        <w:rPr>
          <w:rFonts w:ascii="Times New Roman" w:hAnsi="Times New Roman" w:cs="Times New Roman"/>
          <w:sz w:val="20"/>
          <w:szCs w:val="20"/>
        </w:rPr>
        <w:t xml:space="preserve">  ,T. Nandi </w:t>
      </w:r>
      <w:r w:rsidR="0077399B" w:rsidRPr="00102F3B">
        <w:rPr>
          <w:rFonts w:ascii="Times New Roman" w:hAnsi="Times New Roman" w:cs="Times New Roman"/>
          <w:sz w:val="20"/>
          <w:szCs w:val="20"/>
        </w:rPr>
        <w:t>, G. </w:t>
      </w:r>
      <w:proofErr w:type="spellStart"/>
      <w:r w:rsidR="0077399B" w:rsidRPr="00102F3B">
        <w:rPr>
          <w:rFonts w:ascii="Times New Roman" w:hAnsi="Times New Roman" w:cs="Times New Roman"/>
          <w:sz w:val="20"/>
          <w:szCs w:val="20"/>
        </w:rPr>
        <w:t>Sutradhar</w:t>
      </w:r>
      <w:proofErr w:type="spellEnd"/>
      <w:r w:rsidR="0077399B" w:rsidRPr="00102F3B">
        <w:rPr>
          <w:rFonts w:ascii="Times New Roman" w:hAnsi="Times New Roman" w:cs="Times New Roman"/>
          <w:sz w:val="20"/>
          <w:szCs w:val="20"/>
        </w:rPr>
        <w:t xml:space="preserve"> Cupola slag reutilization for sustainable waste management ; 2021.</w:t>
      </w:r>
    </w:p>
    <w:p w:rsidR="00CE572C" w:rsidRPr="00102F3B" w:rsidRDefault="00B634E6"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[3</w:t>
      </w:r>
      <w:r w:rsidR="00CE572C" w:rsidRPr="00102F3B">
        <w:rPr>
          <w:rFonts w:ascii="Times New Roman" w:hAnsi="Times New Roman" w:cs="Times New Roman"/>
          <w:sz w:val="20"/>
          <w:szCs w:val="20"/>
          <w:lang w:val="en-US"/>
        </w:rPr>
        <w:t>] Experimental thermal assessment of bio-based materials (</w:t>
      </w:r>
      <w:proofErr w:type="spellStart"/>
      <w:r w:rsidR="00CE572C" w:rsidRPr="00102F3B">
        <w:rPr>
          <w:rFonts w:ascii="Times New Roman" w:hAnsi="Times New Roman" w:cs="Times New Roman"/>
          <w:sz w:val="20"/>
          <w:szCs w:val="20"/>
          <w:lang w:val="en-US"/>
        </w:rPr>
        <w:t>AleppoPine</w:t>
      </w:r>
      <w:proofErr w:type="spellEnd"/>
      <w:r w:rsidR="00CE572C" w:rsidRPr="00102F3B">
        <w:rPr>
          <w:rFonts w:ascii="Times New Roman" w:hAnsi="Times New Roman" w:cs="Times New Roman"/>
          <w:sz w:val="20"/>
          <w:szCs w:val="20"/>
          <w:lang w:val="en-US"/>
        </w:rPr>
        <w:t xml:space="preserve"> wood, cork, and their composites) for building insulation by </w:t>
      </w:r>
      <w:proofErr w:type="spellStart"/>
      <w:r w:rsidR="00CE572C" w:rsidRPr="00102F3B">
        <w:rPr>
          <w:rFonts w:ascii="Times New Roman" w:hAnsi="Times New Roman" w:cs="Times New Roman"/>
          <w:sz w:val="20"/>
          <w:szCs w:val="20"/>
          <w:lang w:val="en-US"/>
        </w:rPr>
        <w:t>Limam</w:t>
      </w:r>
      <w:proofErr w:type="spellEnd"/>
      <w:r w:rsidR="00CE572C" w:rsidRPr="00102F3B">
        <w:rPr>
          <w:rFonts w:ascii="Times New Roman" w:hAnsi="Times New Roman" w:cs="Times New Roman"/>
          <w:sz w:val="20"/>
          <w:szCs w:val="20"/>
          <w:lang w:val="en-US"/>
        </w:rPr>
        <w:t xml:space="preserve"> A, </w:t>
      </w:r>
      <w:proofErr w:type="spellStart"/>
      <w:r w:rsidR="00CE572C" w:rsidRPr="00102F3B">
        <w:rPr>
          <w:rFonts w:ascii="Times New Roman" w:hAnsi="Times New Roman" w:cs="Times New Roman"/>
          <w:sz w:val="20"/>
          <w:szCs w:val="20"/>
          <w:lang w:val="en-US"/>
        </w:rPr>
        <w:t>Zerizer</w:t>
      </w:r>
      <w:proofErr w:type="spellEnd"/>
      <w:r w:rsidR="00CE572C" w:rsidRPr="00102F3B">
        <w:rPr>
          <w:rFonts w:ascii="Times New Roman" w:hAnsi="Times New Roman" w:cs="Times New Roman"/>
          <w:sz w:val="20"/>
          <w:szCs w:val="20"/>
          <w:lang w:val="en-US"/>
        </w:rPr>
        <w:t xml:space="preserve"> A, </w:t>
      </w:r>
      <w:proofErr w:type="spellStart"/>
      <w:r w:rsidR="00CE572C" w:rsidRPr="00102F3B">
        <w:rPr>
          <w:rFonts w:ascii="Times New Roman" w:hAnsi="Times New Roman" w:cs="Times New Roman"/>
          <w:sz w:val="20"/>
          <w:szCs w:val="20"/>
          <w:lang w:val="en-US"/>
        </w:rPr>
        <w:t>Quenard</w:t>
      </w:r>
      <w:proofErr w:type="spellEnd"/>
      <w:r w:rsidR="00CE572C" w:rsidRPr="00102F3B">
        <w:rPr>
          <w:rFonts w:ascii="Times New Roman" w:hAnsi="Times New Roman" w:cs="Times New Roman"/>
          <w:sz w:val="20"/>
          <w:szCs w:val="20"/>
          <w:lang w:val="en-US"/>
        </w:rPr>
        <w:t xml:space="preserve"> D, </w:t>
      </w:r>
      <w:proofErr w:type="spellStart"/>
      <w:r w:rsidR="00CE572C" w:rsidRPr="00102F3B">
        <w:rPr>
          <w:rFonts w:ascii="Times New Roman" w:hAnsi="Times New Roman" w:cs="Times New Roman"/>
          <w:sz w:val="20"/>
          <w:szCs w:val="20"/>
          <w:lang w:val="en-US"/>
        </w:rPr>
        <w:t>Sallee</w:t>
      </w:r>
      <w:proofErr w:type="spellEnd"/>
      <w:r w:rsidR="00CE572C" w:rsidRPr="00102F3B">
        <w:rPr>
          <w:rFonts w:ascii="Times New Roman" w:hAnsi="Times New Roman" w:cs="Times New Roman"/>
          <w:sz w:val="20"/>
          <w:szCs w:val="20"/>
          <w:lang w:val="en-US"/>
        </w:rPr>
        <w:t xml:space="preserve"> H, and </w:t>
      </w:r>
      <w:proofErr w:type="spellStart"/>
      <w:r w:rsidR="00CE572C" w:rsidRPr="00102F3B">
        <w:rPr>
          <w:rFonts w:ascii="Times New Roman" w:hAnsi="Times New Roman" w:cs="Times New Roman"/>
          <w:sz w:val="20"/>
          <w:szCs w:val="20"/>
          <w:lang w:val="en-US"/>
        </w:rPr>
        <w:t>Chenak</w:t>
      </w:r>
      <w:proofErr w:type="spellEnd"/>
      <w:r w:rsidR="00CE572C" w:rsidRPr="00102F3B">
        <w:rPr>
          <w:rFonts w:ascii="Times New Roman" w:hAnsi="Times New Roman" w:cs="Times New Roman"/>
          <w:sz w:val="20"/>
          <w:szCs w:val="20"/>
          <w:lang w:val="en-US"/>
        </w:rPr>
        <w:t xml:space="preserve"> A (2016) Build. 116 89-95</w:t>
      </w:r>
    </w:p>
    <w:p w:rsidR="00CE572C" w:rsidRPr="00102F3B" w:rsidRDefault="00B634E6"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[4</w:t>
      </w:r>
      <w:r w:rsidR="00CE572C" w:rsidRPr="00102F3B">
        <w:rPr>
          <w:rFonts w:ascii="Times New Roman" w:hAnsi="Times New Roman" w:cs="Times New Roman"/>
          <w:sz w:val="20"/>
          <w:szCs w:val="20"/>
          <w:lang w:val="en-US"/>
        </w:rPr>
        <w:t xml:space="preserve">] Li H-g, Lu C-l, Zhou X-y, and </w:t>
      </w:r>
      <w:proofErr w:type="spellStart"/>
      <w:r w:rsidR="00CE572C" w:rsidRPr="00102F3B">
        <w:rPr>
          <w:rFonts w:ascii="Times New Roman" w:hAnsi="Times New Roman" w:cs="Times New Roman"/>
          <w:sz w:val="20"/>
          <w:szCs w:val="20"/>
          <w:lang w:val="en-US"/>
        </w:rPr>
        <w:t>Zheng</w:t>
      </w:r>
      <w:proofErr w:type="spellEnd"/>
      <w:r w:rsidR="00CE572C" w:rsidRPr="00102F3B">
        <w:rPr>
          <w:rFonts w:ascii="Times New Roman" w:hAnsi="Times New Roman" w:cs="Times New Roman"/>
          <w:sz w:val="20"/>
          <w:szCs w:val="20"/>
          <w:lang w:val="en-US"/>
        </w:rPr>
        <w:t xml:space="preserve"> F 2010 An eco-friendly material made of cotton stalk </w:t>
      </w:r>
      <w:proofErr w:type="spellStart"/>
      <w:r w:rsidR="00CE572C" w:rsidRPr="00102F3B">
        <w:rPr>
          <w:rFonts w:ascii="Times New Roman" w:hAnsi="Times New Roman" w:cs="Times New Roman"/>
          <w:sz w:val="20"/>
          <w:szCs w:val="20"/>
          <w:lang w:val="en-US"/>
        </w:rPr>
        <w:t>fibres</w:t>
      </w:r>
      <w:proofErr w:type="spellEnd"/>
      <w:r w:rsidR="00CE572C" w:rsidRPr="00102F3B">
        <w:rPr>
          <w:rFonts w:ascii="Times New Roman" w:hAnsi="Times New Roman" w:cs="Times New Roman"/>
          <w:sz w:val="20"/>
          <w:szCs w:val="20"/>
          <w:lang w:val="en-US"/>
        </w:rPr>
        <w:t xml:space="preserve"> for thermal insulation Build. 42 1070-4</w:t>
      </w:r>
    </w:p>
    <w:p w:rsidR="00A56F59" w:rsidRPr="00102F3B" w:rsidRDefault="00B634E6"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[5</w:t>
      </w:r>
      <w:r w:rsidR="00CE572C" w:rsidRPr="00102F3B">
        <w:rPr>
          <w:rFonts w:ascii="Times New Roman" w:hAnsi="Times New Roman" w:cs="Times New Roman"/>
          <w:sz w:val="20"/>
          <w:szCs w:val="20"/>
          <w:lang w:val="en-US"/>
        </w:rPr>
        <w:t xml:space="preserve">] </w:t>
      </w:r>
      <w:proofErr w:type="spellStart"/>
      <w:r w:rsidR="00CE572C" w:rsidRPr="00102F3B">
        <w:rPr>
          <w:rFonts w:ascii="Times New Roman" w:hAnsi="Times New Roman" w:cs="Times New Roman"/>
          <w:sz w:val="20"/>
          <w:szCs w:val="20"/>
          <w:lang w:val="en-US"/>
        </w:rPr>
        <w:t>Benchabane</w:t>
      </w:r>
      <w:proofErr w:type="spellEnd"/>
      <w:r w:rsidR="00CE572C" w:rsidRPr="00102F3B">
        <w:rPr>
          <w:rFonts w:ascii="Times New Roman" w:hAnsi="Times New Roman" w:cs="Times New Roman"/>
          <w:sz w:val="20"/>
          <w:szCs w:val="20"/>
          <w:lang w:val="en-US"/>
        </w:rPr>
        <w:t xml:space="preserve"> A, </w:t>
      </w:r>
      <w:proofErr w:type="spellStart"/>
      <w:r w:rsidR="00CE572C" w:rsidRPr="00102F3B">
        <w:rPr>
          <w:rFonts w:ascii="Times New Roman" w:hAnsi="Times New Roman" w:cs="Times New Roman"/>
          <w:sz w:val="20"/>
          <w:szCs w:val="20"/>
          <w:lang w:val="en-US"/>
        </w:rPr>
        <w:t>Agoudjil</w:t>
      </w:r>
      <w:proofErr w:type="spellEnd"/>
      <w:r w:rsidR="00CE572C" w:rsidRPr="00102F3B">
        <w:rPr>
          <w:rFonts w:ascii="Times New Roman" w:hAnsi="Times New Roman" w:cs="Times New Roman"/>
          <w:sz w:val="20"/>
          <w:szCs w:val="20"/>
          <w:lang w:val="en-US"/>
        </w:rPr>
        <w:t xml:space="preserve"> B, </w:t>
      </w:r>
      <w:proofErr w:type="spellStart"/>
      <w:r w:rsidR="00CE572C" w:rsidRPr="00102F3B">
        <w:rPr>
          <w:rFonts w:ascii="Times New Roman" w:hAnsi="Times New Roman" w:cs="Times New Roman"/>
          <w:sz w:val="20"/>
          <w:szCs w:val="20"/>
          <w:lang w:val="en-US"/>
        </w:rPr>
        <w:t>Boudenne</w:t>
      </w:r>
      <w:proofErr w:type="spellEnd"/>
      <w:r w:rsidR="00CE572C" w:rsidRPr="00102F3B">
        <w:rPr>
          <w:rFonts w:ascii="Times New Roman" w:hAnsi="Times New Roman" w:cs="Times New Roman"/>
          <w:sz w:val="20"/>
          <w:szCs w:val="20"/>
          <w:lang w:val="en-US"/>
        </w:rPr>
        <w:t xml:space="preserve"> A, Ibos L, and </w:t>
      </w:r>
      <w:proofErr w:type="spellStart"/>
      <w:r w:rsidR="00CE572C" w:rsidRPr="00102F3B">
        <w:rPr>
          <w:rFonts w:ascii="Times New Roman" w:hAnsi="Times New Roman" w:cs="Times New Roman"/>
          <w:sz w:val="20"/>
          <w:szCs w:val="20"/>
          <w:lang w:val="en-US"/>
        </w:rPr>
        <w:t>Fois</w:t>
      </w:r>
      <w:proofErr w:type="spellEnd"/>
      <w:r w:rsidR="00CE572C" w:rsidRPr="00102F3B">
        <w:rPr>
          <w:rFonts w:ascii="Times New Roman" w:hAnsi="Times New Roman" w:cs="Times New Roman"/>
          <w:sz w:val="20"/>
          <w:szCs w:val="20"/>
          <w:lang w:val="en-US"/>
        </w:rPr>
        <w:t xml:space="preserve"> M 2011 Characterization of date palm wood as a renewable resource to mitigate heat loss from buildings Energy Build. 43 491-7</w:t>
      </w:r>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[6] </w:t>
      </w:r>
      <w:r w:rsidRPr="00A56F59">
        <w:rPr>
          <w:rFonts w:ascii="Times New Roman" w:hAnsi="Times New Roman" w:cs="Times New Roman"/>
          <w:color w:val="000000" w:themeColor="text1"/>
          <w:sz w:val="20"/>
          <w:szCs w:val="20"/>
        </w:rPr>
        <w:t xml:space="preserve">Mohammad </w:t>
      </w:r>
      <w:proofErr w:type="spellStart"/>
      <w:r w:rsidRPr="00A56F59">
        <w:rPr>
          <w:rFonts w:ascii="Times New Roman" w:hAnsi="Times New Roman" w:cs="Times New Roman"/>
          <w:color w:val="000000" w:themeColor="text1"/>
          <w:sz w:val="20"/>
          <w:szCs w:val="20"/>
        </w:rPr>
        <w:t>irshad</w:t>
      </w:r>
      <w:proofErr w:type="spellEnd"/>
      <w:r w:rsidRPr="00A56F59">
        <w:rPr>
          <w:rFonts w:ascii="Times New Roman" w:hAnsi="Times New Roman" w:cs="Times New Roman"/>
          <w:color w:val="000000" w:themeColor="text1"/>
          <w:sz w:val="20"/>
          <w:szCs w:val="20"/>
        </w:rPr>
        <w:t xml:space="preserve"> Ansari, </w:t>
      </w:r>
      <w:proofErr w:type="spellStart"/>
      <w:r w:rsidRPr="00A56F59">
        <w:rPr>
          <w:rFonts w:ascii="Times New Roman" w:hAnsi="Times New Roman" w:cs="Times New Roman"/>
          <w:color w:val="000000" w:themeColor="text1"/>
          <w:sz w:val="20"/>
          <w:szCs w:val="20"/>
        </w:rPr>
        <w:t>Meghal</w:t>
      </w:r>
      <w:proofErr w:type="spellEnd"/>
      <w:r w:rsidRPr="00A56F59">
        <w:rPr>
          <w:rFonts w:ascii="Times New Roman" w:hAnsi="Times New Roman" w:cs="Times New Roman"/>
          <w:color w:val="000000" w:themeColor="text1"/>
          <w:sz w:val="20"/>
          <w:szCs w:val="20"/>
        </w:rPr>
        <w:t xml:space="preserve"> Dewangan</w:t>
      </w:r>
      <w:proofErr w:type="gramStart"/>
      <w:r w:rsidRPr="00A56F59">
        <w:rPr>
          <w:rFonts w:ascii="Times New Roman" w:hAnsi="Times New Roman" w:cs="Times New Roman"/>
          <w:color w:val="000000" w:themeColor="text1"/>
          <w:sz w:val="20"/>
          <w:szCs w:val="20"/>
        </w:rPr>
        <w:t>;2023</w:t>
      </w:r>
      <w:proofErr w:type="gramEnd"/>
      <w:r w:rsidRPr="00A56F59">
        <w:rPr>
          <w:rFonts w:ascii="Times New Roman" w:hAnsi="Times New Roman" w:cs="Times New Roman"/>
          <w:color w:val="000000" w:themeColor="text1"/>
          <w:sz w:val="20"/>
          <w:szCs w:val="20"/>
        </w:rPr>
        <w:t>;</w:t>
      </w:r>
      <w:hyperlink r:id="rId18" w:history="1">
        <w:r w:rsidRPr="00102F3B">
          <w:rPr>
            <w:rFonts w:ascii="Times New Roman" w:hAnsi="Times New Roman" w:cs="Times New Roman"/>
            <w:color w:val="000000" w:themeColor="text1"/>
            <w:sz w:val="20"/>
            <w:szCs w:val="20"/>
            <w:shd w:val="clear" w:color="auto" w:fill="FFFFFF"/>
          </w:rPr>
          <w:t>Medical Waste Management and Treatment in India: A Review</w:t>
        </w:r>
      </w:hyperlink>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[7] </w:t>
      </w:r>
      <w:proofErr w:type="spellStart"/>
      <w:r w:rsidRPr="00A56F59">
        <w:rPr>
          <w:rFonts w:ascii="Times New Roman" w:hAnsi="Times New Roman" w:cs="Times New Roman"/>
          <w:color w:val="000000" w:themeColor="text1"/>
          <w:sz w:val="20"/>
          <w:szCs w:val="20"/>
        </w:rPr>
        <w:t>Pooja</w:t>
      </w:r>
      <w:proofErr w:type="spellEnd"/>
      <w:r w:rsidRPr="00A56F59">
        <w:rPr>
          <w:rFonts w:ascii="Times New Roman" w:hAnsi="Times New Roman" w:cs="Times New Roman"/>
          <w:color w:val="000000" w:themeColor="text1"/>
          <w:sz w:val="20"/>
          <w:szCs w:val="20"/>
        </w:rPr>
        <w:t xml:space="preserve"> </w:t>
      </w:r>
      <w:proofErr w:type="spellStart"/>
      <w:r w:rsidRPr="00A56F59">
        <w:rPr>
          <w:rFonts w:ascii="Times New Roman" w:hAnsi="Times New Roman" w:cs="Times New Roman"/>
          <w:color w:val="000000" w:themeColor="text1"/>
          <w:sz w:val="20"/>
          <w:szCs w:val="20"/>
        </w:rPr>
        <w:t>sikdar</w:t>
      </w:r>
      <w:proofErr w:type="spellEnd"/>
      <w:r w:rsidRPr="00A56F59">
        <w:rPr>
          <w:rFonts w:ascii="Times New Roman" w:hAnsi="Times New Roman" w:cs="Times New Roman"/>
          <w:color w:val="000000" w:themeColor="text1"/>
          <w:sz w:val="20"/>
          <w:szCs w:val="20"/>
        </w:rPr>
        <w:t xml:space="preserve">, Mohammad </w:t>
      </w:r>
      <w:proofErr w:type="spellStart"/>
      <w:r w:rsidRPr="00A56F59">
        <w:rPr>
          <w:rFonts w:ascii="Times New Roman" w:hAnsi="Times New Roman" w:cs="Times New Roman"/>
          <w:color w:val="000000" w:themeColor="text1"/>
          <w:sz w:val="20"/>
          <w:szCs w:val="20"/>
        </w:rPr>
        <w:t>Irshad</w:t>
      </w:r>
      <w:proofErr w:type="spellEnd"/>
      <w:r w:rsidRPr="00A56F59">
        <w:rPr>
          <w:rFonts w:ascii="Times New Roman" w:hAnsi="Times New Roman" w:cs="Times New Roman"/>
          <w:color w:val="000000" w:themeColor="text1"/>
          <w:sz w:val="20"/>
          <w:szCs w:val="20"/>
        </w:rPr>
        <w:t xml:space="preserve"> Ansari</w:t>
      </w:r>
      <w:proofErr w:type="gramStart"/>
      <w:r w:rsidRPr="00A56F59">
        <w:rPr>
          <w:rFonts w:ascii="Times New Roman" w:hAnsi="Times New Roman" w:cs="Times New Roman"/>
          <w:color w:val="000000" w:themeColor="text1"/>
          <w:sz w:val="20"/>
          <w:szCs w:val="20"/>
        </w:rPr>
        <w:t>;2023</w:t>
      </w:r>
      <w:proofErr w:type="gramEnd"/>
      <w:r w:rsidRPr="00A56F59">
        <w:rPr>
          <w:rFonts w:ascii="Times New Roman" w:hAnsi="Times New Roman" w:cs="Times New Roman"/>
          <w:color w:val="000000" w:themeColor="text1"/>
          <w:sz w:val="20"/>
          <w:szCs w:val="20"/>
        </w:rPr>
        <w:t>;</w:t>
      </w:r>
      <w:hyperlink r:id="rId19" w:history="1">
        <w:r w:rsidRPr="00102F3B">
          <w:rPr>
            <w:rFonts w:ascii="Times New Roman" w:hAnsi="Times New Roman" w:cs="Times New Roman"/>
            <w:color w:val="000000" w:themeColor="text1"/>
            <w:sz w:val="20"/>
            <w:szCs w:val="20"/>
          </w:rPr>
          <w:t>Road Accidents in India-Hypothesis :review</w:t>
        </w:r>
      </w:hyperlink>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lastRenderedPageBreak/>
        <w:t xml:space="preserve">[8] </w:t>
      </w:r>
      <w:r w:rsidRPr="00A56F59">
        <w:rPr>
          <w:rFonts w:ascii="Times New Roman" w:hAnsi="Times New Roman" w:cs="Times New Roman"/>
          <w:color w:val="000000" w:themeColor="text1"/>
          <w:sz w:val="20"/>
          <w:szCs w:val="20"/>
        </w:rPr>
        <w:t xml:space="preserve">Mohammad </w:t>
      </w:r>
      <w:proofErr w:type="spellStart"/>
      <w:r w:rsidRPr="00A56F59">
        <w:rPr>
          <w:rFonts w:ascii="Times New Roman" w:hAnsi="Times New Roman" w:cs="Times New Roman"/>
          <w:color w:val="000000" w:themeColor="text1"/>
          <w:sz w:val="20"/>
          <w:szCs w:val="20"/>
        </w:rPr>
        <w:t>irshad</w:t>
      </w:r>
      <w:proofErr w:type="spellEnd"/>
      <w:r w:rsidRPr="00A56F59">
        <w:rPr>
          <w:rFonts w:ascii="Times New Roman" w:hAnsi="Times New Roman" w:cs="Times New Roman"/>
          <w:color w:val="000000" w:themeColor="text1"/>
          <w:sz w:val="20"/>
          <w:szCs w:val="20"/>
        </w:rPr>
        <w:t xml:space="preserve"> Ansari, </w:t>
      </w:r>
      <w:proofErr w:type="spellStart"/>
      <w:r w:rsidRPr="00A56F59">
        <w:rPr>
          <w:rFonts w:ascii="Times New Roman" w:hAnsi="Times New Roman" w:cs="Times New Roman"/>
          <w:color w:val="000000" w:themeColor="text1"/>
          <w:sz w:val="20"/>
          <w:szCs w:val="20"/>
        </w:rPr>
        <w:t>Priyanshu</w:t>
      </w:r>
      <w:proofErr w:type="spellEnd"/>
      <w:r w:rsidRPr="00A56F59">
        <w:rPr>
          <w:rFonts w:ascii="Times New Roman" w:hAnsi="Times New Roman" w:cs="Times New Roman"/>
          <w:color w:val="000000" w:themeColor="text1"/>
          <w:sz w:val="20"/>
          <w:szCs w:val="20"/>
        </w:rPr>
        <w:t xml:space="preserve"> </w:t>
      </w:r>
      <w:proofErr w:type="spellStart"/>
      <w:r w:rsidRPr="00A56F59">
        <w:rPr>
          <w:rFonts w:ascii="Times New Roman" w:hAnsi="Times New Roman" w:cs="Times New Roman"/>
          <w:color w:val="000000" w:themeColor="text1"/>
          <w:sz w:val="20"/>
          <w:szCs w:val="20"/>
        </w:rPr>
        <w:t>pandey</w:t>
      </w:r>
      <w:proofErr w:type="spellEnd"/>
      <w:r w:rsidRPr="00A56F59">
        <w:rPr>
          <w:rFonts w:ascii="Times New Roman" w:hAnsi="Times New Roman" w:cs="Times New Roman"/>
          <w:color w:val="000000" w:themeColor="text1"/>
          <w:sz w:val="20"/>
          <w:szCs w:val="20"/>
        </w:rPr>
        <w:t>; 2023</w:t>
      </w:r>
      <w:proofErr w:type="gramStart"/>
      <w:r w:rsidRPr="00A56F59">
        <w:rPr>
          <w:rFonts w:ascii="Times New Roman" w:hAnsi="Times New Roman" w:cs="Times New Roman"/>
          <w:color w:val="000000" w:themeColor="text1"/>
          <w:sz w:val="20"/>
          <w:szCs w:val="20"/>
        </w:rPr>
        <w:t>;</w:t>
      </w:r>
      <w:proofErr w:type="gramEnd"/>
      <w:r w:rsidRPr="00102F3B">
        <w:rPr>
          <w:rFonts w:ascii="Times New Roman" w:hAnsi="Times New Roman" w:cs="Times New Roman"/>
          <w:sz w:val="20"/>
          <w:szCs w:val="20"/>
        </w:rPr>
        <w:fldChar w:fldCharType="begin"/>
      </w:r>
      <w:r w:rsidRPr="00A56F59">
        <w:rPr>
          <w:rFonts w:ascii="Times New Roman" w:hAnsi="Times New Roman" w:cs="Times New Roman"/>
          <w:sz w:val="20"/>
          <w:szCs w:val="20"/>
        </w:rPr>
        <w:instrText xml:space="preserve"> HYPERLINK "https://scholar.google.com/citations?view_op=view_citation&amp;hl=en&amp;user=yhXwYxIAAAAJ&amp;citation_for_view=yhXwYxIAAAAJ:eQOLeE2rZwMC" </w:instrText>
      </w:r>
      <w:r w:rsidRPr="00102F3B">
        <w:rPr>
          <w:rFonts w:ascii="Times New Roman" w:hAnsi="Times New Roman" w:cs="Times New Roman"/>
          <w:sz w:val="20"/>
          <w:szCs w:val="20"/>
        </w:rPr>
        <w:fldChar w:fldCharType="separate"/>
      </w:r>
      <w:r w:rsidRPr="00102F3B">
        <w:rPr>
          <w:rFonts w:ascii="Times New Roman" w:hAnsi="Times New Roman" w:cs="Times New Roman"/>
          <w:color w:val="000000" w:themeColor="text1"/>
          <w:sz w:val="20"/>
          <w:szCs w:val="20"/>
        </w:rPr>
        <w:t>Construction of Pavement with Iron Waste: A review</w:t>
      </w:r>
      <w:r w:rsidRPr="00102F3B">
        <w:rPr>
          <w:rFonts w:ascii="Times New Roman" w:hAnsi="Times New Roman" w:cs="Times New Roman"/>
          <w:color w:val="000000" w:themeColor="text1"/>
          <w:sz w:val="20"/>
          <w:szCs w:val="20"/>
        </w:rPr>
        <w:fldChar w:fldCharType="end"/>
      </w:r>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[9] </w:t>
      </w:r>
      <w:proofErr w:type="spellStart"/>
      <w:r w:rsidRPr="00A56F59">
        <w:rPr>
          <w:rFonts w:ascii="Times New Roman" w:hAnsi="Times New Roman" w:cs="Times New Roman"/>
          <w:color w:val="000000" w:themeColor="text1"/>
          <w:sz w:val="20"/>
          <w:szCs w:val="20"/>
        </w:rPr>
        <w:t>Sweta</w:t>
      </w:r>
      <w:proofErr w:type="spellEnd"/>
      <w:r w:rsidRPr="00A56F59">
        <w:rPr>
          <w:rFonts w:ascii="Times New Roman" w:hAnsi="Times New Roman" w:cs="Times New Roman"/>
          <w:color w:val="000000" w:themeColor="text1"/>
          <w:sz w:val="20"/>
          <w:szCs w:val="20"/>
        </w:rPr>
        <w:t xml:space="preserve"> </w:t>
      </w:r>
      <w:proofErr w:type="spellStart"/>
      <w:r w:rsidRPr="00A56F59">
        <w:rPr>
          <w:rFonts w:ascii="Times New Roman" w:hAnsi="Times New Roman" w:cs="Times New Roman"/>
          <w:color w:val="000000" w:themeColor="text1"/>
          <w:sz w:val="20"/>
          <w:szCs w:val="20"/>
        </w:rPr>
        <w:t>katre</w:t>
      </w:r>
      <w:proofErr w:type="spellEnd"/>
      <w:r w:rsidRPr="00A56F59">
        <w:rPr>
          <w:rFonts w:ascii="Times New Roman" w:hAnsi="Times New Roman" w:cs="Times New Roman"/>
          <w:color w:val="000000" w:themeColor="text1"/>
          <w:sz w:val="20"/>
          <w:szCs w:val="20"/>
        </w:rPr>
        <w:t>,</w:t>
      </w:r>
      <w:r w:rsidRPr="00A56F59">
        <w:rPr>
          <w:rFonts w:ascii="Times New Roman" w:hAnsi="Times New Roman" w:cs="Times New Roman"/>
          <w:color w:val="000000" w:themeColor="text1"/>
          <w:sz w:val="20"/>
          <w:szCs w:val="20"/>
          <w:shd w:val="clear" w:color="auto" w:fill="FFFFFF"/>
        </w:rPr>
        <w:t xml:space="preserve"> Mohammad </w:t>
      </w:r>
      <w:proofErr w:type="spellStart"/>
      <w:r w:rsidRPr="00A56F59">
        <w:rPr>
          <w:rFonts w:ascii="Times New Roman" w:hAnsi="Times New Roman" w:cs="Times New Roman"/>
          <w:color w:val="000000" w:themeColor="text1"/>
          <w:sz w:val="20"/>
          <w:szCs w:val="20"/>
          <w:shd w:val="clear" w:color="auto" w:fill="FFFFFF"/>
        </w:rPr>
        <w:t>irshad</w:t>
      </w:r>
      <w:proofErr w:type="spellEnd"/>
      <w:r w:rsidRPr="00A56F59">
        <w:rPr>
          <w:rFonts w:ascii="Times New Roman" w:hAnsi="Times New Roman" w:cs="Times New Roman"/>
          <w:color w:val="000000" w:themeColor="text1"/>
          <w:sz w:val="20"/>
          <w:szCs w:val="20"/>
          <w:shd w:val="clear" w:color="auto" w:fill="FFFFFF"/>
        </w:rPr>
        <w:t xml:space="preserve"> </w:t>
      </w:r>
      <w:proofErr w:type="spellStart"/>
      <w:proofErr w:type="gramStart"/>
      <w:r w:rsidRPr="00A56F59">
        <w:rPr>
          <w:rFonts w:ascii="Times New Roman" w:hAnsi="Times New Roman" w:cs="Times New Roman"/>
          <w:color w:val="000000" w:themeColor="text1"/>
          <w:sz w:val="20"/>
          <w:szCs w:val="20"/>
          <w:shd w:val="clear" w:color="auto" w:fill="FFFFFF"/>
        </w:rPr>
        <w:t>ansari</w:t>
      </w:r>
      <w:proofErr w:type="spellEnd"/>
      <w:r w:rsidRPr="00A56F59">
        <w:rPr>
          <w:rFonts w:ascii="Times New Roman" w:hAnsi="Times New Roman" w:cs="Times New Roman"/>
          <w:color w:val="000000" w:themeColor="text1"/>
          <w:sz w:val="20"/>
          <w:szCs w:val="20"/>
          <w:shd w:val="clear" w:color="auto" w:fill="FFFFFF"/>
        </w:rPr>
        <w:t xml:space="preserve"> ,</w:t>
      </w:r>
      <w:proofErr w:type="gramEnd"/>
      <w:r w:rsidRPr="00A56F59">
        <w:rPr>
          <w:rFonts w:ascii="Times New Roman" w:hAnsi="Times New Roman" w:cs="Times New Roman"/>
          <w:color w:val="000000" w:themeColor="text1"/>
          <w:sz w:val="20"/>
          <w:szCs w:val="20"/>
          <w:shd w:val="clear" w:color="auto" w:fill="FFFFFF"/>
        </w:rPr>
        <w:t xml:space="preserve"> Dr </w:t>
      </w:r>
      <w:proofErr w:type="spellStart"/>
      <w:r w:rsidRPr="00A56F59">
        <w:rPr>
          <w:rFonts w:ascii="Times New Roman" w:hAnsi="Times New Roman" w:cs="Times New Roman"/>
          <w:color w:val="000000" w:themeColor="text1"/>
          <w:sz w:val="20"/>
          <w:szCs w:val="20"/>
          <w:shd w:val="clear" w:color="auto" w:fill="FFFFFF"/>
        </w:rPr>
        <w:t>ravi</w:t>
      </w:r>
      <w:proofErr w:type="spellEnd"/>
      <w:r w:rsidRPr="00A56F59">
        <w:rPr>
          <w:rFonts w:ascii="Times New Roman" w:hAnsi="Times New Roman" w:cs="Times New Roman"/>
          <w:color w:val="000000" w:themeColor="text1"/>
          <w:sz w:val="20"/>
          <w:szCs w:val="20"/>
          <w:shd w:val="clear" w:color="auto" w:fill="FFFFFF"/>
        </w:rPr>
        <w:t xml:space="preserve"> raj </w:t>
      </w:r>
      <w:proofErr w:type="spellStart"/>
      <w:r w:rsidRPr="00A56F59">
        <w:rPr>
          <w:rFonts w:ascii="Times New Roman" w:hAnsi="Times New Roman" w:cs="Times New Roman"/>
          <w:color w:val="000000" w:themeColor="text1"/>
          <w:sz w:val="20"/>
          <w:szCs w:val="20"/>
          <w:shd w:val="clear" w:color="auto" w:fill="FFFFFF"/>
        </w:rPr>
        <w:t>gabbi</w:t>
      </w:r>
      <w:proofErr w:type="spellEnd"/>
      <w:r w:rsidRPr="00A56F59">
        <w:rPr>
          <w:rFonts w:ascii="Times New Roman" w:hAnsi="Times New Roman" w:cs="Times New Roman"/>
          <w:color w:val="000000" w:themeColor="text1"/>
          <w:sz w:val="20"/>
          <w:szCs w:val="20"/>
          <w:shd w:val="clear" w:color="auto" w:fill="FFFFFF"/>
        </w:rPr>
        <w:t xml:space="preserve">, Dr J D </w:t>
      </w:r>
      <w:proofErr w:type="spellStart"/>
      <w:r w:rsidRPr="00A56F59">
        <w:rPr>
          <w:rFonts w:ascii="Times New Roman" w:hAnsi="Times New Roman" w:cs="Times New Roman"/>
          <w:color w:val="000000" w:themeColor="text1"/>
          <w:sz w:val="20"/>
          <w:szCs w:val="20"/>
          <w:shd w:val="clear" w:color="auto" w:fill="FFFFFF"/>
        </w:rPr>
        <w:t>Supe</w:t>
      </w:r>
      <w:proofErr w:type="spellEnd"/>
      <w:r w:rsidRPr="00A56F59">
        <w:rPr>
          <w:rFonts w:ascii="Times New Roman" w:hAnsi="Times New Roman" w:cs="Times New Roman"/>
          <w:color w:val="000000" w:themeColor="text1"/>
          <w:sz w:val="20"/>
          <w:szCs w:val="20"/>
          <w:shd w:val="clear" w:color="auto" w:fill="FFFFFF"/>
        </w:rPr>
        <w:t xml:space="preserve">, </w:t>
      </w:r>
      <w:proofErr w:type="spellStart"/>
      <w:r w:rsidRPr="00A56F59">
        <w:rPr>
          <w:rFonts w:ascii="Times New Roman" w:hAnsi="Times New Roman" w:cs="Times New Roman"/>
          <w:color w:val="000000" w:themeColor="text1"/>
          <w:sz w:val="20"/>
          <w:szCs w:val="20"/>
          <w:shd w:val="clear" w:color="auto" w:fill="FFFFFF"/>
        </w:rPr>
        <w:t>Preety</w:t>
      </w:r>
      <w:proofErr w:type="spellEnd"/>
      <w:r w:rsidRPr="00A56F59">
        <w:rPr>
          <w:rFonts w:ascii="Times New Roman" w:hAnsi="Times New Roman" w:cs="Times New Roman"/>
          <w:color w:val="000000" w:themeColor="text1"/>
          <w:sz w:val="20"/>
          <w:szCs w:val="20"/>
          <w:shd w:val="clear" w:color="auto" w:fill="FFFFFF"/>
        </w:rPr>
        <w:t xml:space="preserve"> ;2023;</w:t>
      </w:r>
      <w:hyperlink r:id="rId20" w:history="1">
        <w:r w:rsidRPr="00102F3B">
          <w:rPr>
            <w:rFonts w:ascii="Times New Roman" w:hAnsi="Times New Roman" w:cs="Times New Roman"/>
            <w:color w:val="000000" w:themeColor="text1"/>
            <w:sz w:val="20"/>
            <w:szCs w:val="20"/>
          </w:rPr>
          <w:t>Construction of Pavement with Iron Waste: A review</w:t>
        </w:r>
      </w:hyperlink>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[10] </w:t>
      </w:r>
      <w:proofErr w:type="spellStart"/>
      <w:r w:rsidRPr="00A56F59">
        <w:rPr>
          <w:rFonts w:ascii="Times New Roman" w:hAnsi="Times New Roman" w:cs="Times New Roman"/>
          <w:color w:val="000000" w:themeColor="text1"/>
          <w:sz w:val="20"/>
          <w:szCs w:val="20"/>
          <w:shd w:val="clear" w:color="auto" w:fill="FFFFFF"/>
        </w:rPr>
        <w:t>Sonila</w:t>
      </w:r>
      <w:proofErr w:type="spellEnd"/>
      <w:r w:rsidRPr="00A56F59">
        <w:rPr>
          <w:rFonts w:ascii="Times New Roman" w:hAnsi="Times New Roman" w:cs="Times New Roman"/>
          <w:color w:val="000000" w:themeColor="text1"/>
          <w:sz w:val="20"/>
          <w:szCs w:val="20"/>
          <w:shd w:val="clear" w:color="auto" w:fill="FFFFFF"/>
        </w:rPr>
        <w:t xml:space="preserve"> </w:t>
      </w:r>
      <w:proofErr w:type="spellStart"/>
      <w:r w:rsidRPr="00A56F59">
        <w:rPr>
          <w:rFonts w:ascii="Times New Roman" w:hAnsi="Times New Roman" w:cs="Times New Roman"/>
          <w:color w:val="000000" w:themeColor="text1"/>
          <w:sz w:val="20"/>
          <w:szCs w:val="20"/>
          <w:shd w:val="clear" w:color="auto" w:fill="FFFFFF"/>
        </w:rPr>
        <w:t>sonker</w:t>
      </w:r>
      <w:proofErr w:type="spellEnd"/>
      <w:r w:rsidRPr="00A56F59">
        <w:rPr>
          <w:rFonts w:ascii="Times New Roman" w:hAnsi="Times New Roman" w:cs="Times New Roman"/>
          <w:color w:val="000000" w:themeColor="text1"/>
          <w:sz w:val="20"/>
          <w:szCs w:val="20"/>
          <w:shd w:val="clear" w:color="auto" w:fill="FFFFFF"/>
        </w:rPr>
        <w:t xml:space="preserve"> Mohammad </w:t>
      </w:r>
      <w:proofErr w:type="spellStart"/>
      <w:r w:rsidRPr="00A56F59">
        <w:rPr>
          <w:rFonts w:ascii="Times New Roman" w:hAnsi="Times New Roman" w:cs="Times New Roman"/>
          <w:color w:val="000000" w:themeColor="text1"/>
          <w:sz w:val="20"/>
          <w:szCs w:val="20"/>
          <w:shd w:val="clear" w:color="auto" w:fill="FFFFFF"/>
        </w:rPr>
        <w:t>irshad</w:t>
      </w:r>
      <w:proofErr w:type="spellEnd"/>
      <w:r w:rsidRPr="00A56F59">
        <w:rPr>
          <w:rFonts w:ascii="Times New Roman" w:hAnsi="Times New Roman" w:cs="Times New Roman"/>
          <w:color w:val="000000" w:themeColor="text1"/>
          <w:sz w:val="20"/>
          <w:szCs w:val="20"/>
          <w:shd w:val="clear" w:color="auto" w:fill="FFFFFF"/>
        </w:rPr>
        <w:t xml:space="preserve"> </w:t>
      </w:r>
      <w:proofErr w:type="spellStart"/>
      <w:proofErr w:type="gramStart"/>
      <w:r w:rsidRPr="00A56F59">
        <w:rPr>
          <w:rFonts w:ascii="Times New Roman" w:hAnsi="Times New Roman" w:cs="Times New Roman"/>
          <w:color w:val="000000" w:themeColor="text1"/>
          <w:sz w:val="20"/>
          <w:szCs w:val="20"/>
          <w:shd w:val="clear" w:color="auto" w:fill="FFFFFF"/>
        </w:rPr>
        <w:t>ansari</w:t>
      </w:r>
      <w:proofErr w:type="spellEnd"/>
      <w:r w:rsidRPr="00A56F59">
        <w:rPr>
          <w:rFonts w:ascii="Times New Roman" w:hAnsi="Times New Roman" w:cs="Times New Roman"/>
          <w:color w:val="000000" w:themeColor="text1"/>
          <w:sz w:val="20"/>
          <w:szCs w:val="20"/>
          <w:shd w:val="clear" w:color="auto" w:fill="FFFFFF"/>
        </w:rPr>
        <w:t xml:space="preserve"> ,</w:t>
      </w:r>
      <w:proofErr w:type="gramEnd"/>
      <w:r w:rsidRPr="00A56F59">
        <w:rPr>
          <w:rFonts w:ascii="Times New Roman" w:hAnsi="Times New Roman" w:cs="Times New Roman"/>
          <w:color w:val="000000" w:themeColor="text1"/>
          <w:sz w:val="20"/>
          <w:szCs w:val="20"/>
          <w:shd w:val="clear" w:color="auto" w:fill="FFFFFF"/>
        </w:rPr>
        <w:t xml:space="preserve"> </w:t>
      </w:r>
      <w:proofErr w:type="spellStart"/>
      <w:r w:rsidRPr="00A56F59">
        <w:rPr>
          <w:rFonts w:ascii="Times New Roman" w:hAnsi="Times New Roman" w:cs="Times New Roman"/>
          <w:color w:val="000000" w:themeColor="text1"/>
          <w:sz w:val="20"/>
          <w:szCs w:val="20"/>
          <w:shd w:val="clear" w:color="auto" w:fill="FFFFFF"/>
        </w:rPr>
        <w:t>piyush</w:t>
      </w:r>
      <w:proofErr w:type="spellEnd"/>
      <w:r w:rsidRPr="00A56F59">
        <w:rPr>
          <w:rFonts w:ascii="Times New Roman" w:hAnsi="Times New Roman" w:cs="Times New Roman"/>
          <w:color w:val="000000" w:themeColor="text1"/>
          <w:sz w:val="20"/>
          <w:szCs w:val="20"/>
          <w:shd w:val="clear" w:color="auto" w:fill="FFFFFF"/>
        </w:rPr>
        <w:t xml:space="preserve"> Das;2023;</w:t>
      </w:r>
      <w:hyperlink r:id="rId21" w:history="1">
        <w:r w:rsidRPr="00102F3B">
          <w:rPr>
            <w:rFonts w:ascii="Times New Roman" w:hAnsi="Times New Roman" w:cs="Times New Roman"/>
            <w:color w:val="000000" w:themeColor="text1"/>
            <w:sz w:val="20"/>
            <w:szCs w:val="20"/>
          </w:rPr>
          <w:t>Suitability Of Nano Silica Particles (NSP) &amp; Silica Fume (SF) On Physical Property of Concrete</w:t>
        </w:r>
      </w:hyperlink>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[11] </w:t>
      </w:r>
      <w:proofErr w:type="spellStart"/>
      <w:r w:rsidRPr="00A56F59">
        <w:rPr>
          <w:rFonts w:ascii="Times New Roman" w:hAnsi="Times New Roman" w:cs="Times New Roman"/>
          <w:color w:val="000000" w:themeColor="text1"/>
          <w:sz w:val="20"/>
          <w:szCs w:val="20"/>
          <w:shd w:val="clear" w:color="auto" w:fill="FFFFFF"/>
        </w:rPr>
        <w:t>meghal</w:t>
      </w:r>
      <w:proofErr w:type="spellEnd"/>
      <w:r w:rsidRPr="00A56F59">
        <w:rPr>
          <w:rFonts w:ascii="Times New Roman" w:hAnsi="Times New Roman" w:cs="Times New Roman"/>
          <w:color w:val="000000" w:themeColor="text1"/>
          <w:sz w:val="20"/>
          <w:szCs w:val="20"/>
          <w:shd w:val="clear" w:color="auto" w:fill="FFFFFF"/>
        </w:rPr>
        <w:t xml:space="preserve"> </w:t>
      </w:r>
      <w:proofErr w:type="spellStart"/>
      <w:r w:rsidRPr="00A56F59">
        <w:rPr>
          <w:rFonts w:ascii="Times New Roman" w:hAnsi="Times New Roman" w:cs="Times New Roman"/>
          <w:color w:val="000000" w:themeColor="text1"/>
          <w:sz w:val="20"/>
          <w:szCs w:val="20"/>
          <w:shd w:val="clear" w:color="auto" w:fill="FFFFFF"/>
        </w:rPr>
        <w:t>dewangan</w:t>
      </w:r>
      <w:proofErr w:type="spellEnd"/>
      <w:r w:rsidRPr="00A56F59">
        <w:rPr>
          <w:rFonts w:ascii="Times New Roman" w:hAnsi="Times New Roman" w:cs="Times New Roman"/>
          <w:color w:val="000000" w:themeColor="text1"/>
          <w:sz w:val="20"/>
          <w:szCs w:val="20"/>
          <w:shd w:val="clear" w:color="auto" w:fill="FFFFFF"/>
        </w:rPr>
        <w:t xml:space="preserve"> Mohammad </w:t>
      </w:r>
      <w:proofErr w:type="spellStart"/>
      <w:r w:rsidRPr="00A56F59">
        <w:rPr>
          <w:rFonts w:ascii="Times New Roman" w:hAnsi="Times New Roman" w:cs="Times New Roman"/>
          <w:color w:val="000000" w:themeColor="text1"/>
          <w:sz w:val="20"/>
          <w:szCs w:val="20"/>
          <w:shd w:val="clear" w:color="auto" w:fill="FFFFFF"/>
        </w:rPr>
        <w:t>irshad</w:t>
      </w:r>
      <w:proofErr w:type="spellEnd"/>
      <w:r w:rsidRPr="00A56F59">
        <w:rPr>
          <w:rFonts w:ascii="Times New Roman" w:hAnsi="Times New Roman" w:cs="Times New Roman"/>
          <w:color w:val="000000" w:themeColor="text1"/>
          <w:sz w:val="20"/>
          <w:szCs w:val="20"/>
          <w:shd w:val="clear" w:color="auto" w:fill="FFFFFF"/>
        </w:rPr>
        <w:t xml:space="preserve"> </w:t>
      </w:r>
      <w:proofErr w:type="spellStart"/>
      <w:r w:rsidRPr="00A56F59">
        <w:rPr>
          <w:rFonts w:ascii="Times New Roman" w:hAnsi="Times New Roman" w:cs="Times New Roman"/>
          <w:color w:val="000000" w:themeColor="text1"/>
          <w:sz w:val="20"/>
          <w:szCs w:val="20"/>
          <w:shd w:val="clear" w:color="auto" w:fill="FFFFFF"/>
        </w:rPr>
        <w:t>ansari</w:t>
      </w:r>
      <w:proofErr w:type="spellEnd"/>
      <w:r w:rsidRPr="00A56F59">
        <w:rPr>
          <w:rFonts w:ascii="Times New Roman" w:hAnsi="Times New Roman" w:cs="Times New Roman"/>
          <w:color w:val="000000" w:themeColor="text1"/>
          <w:sz w:val="20"/>
          <w:szCs w:val="20"/>
          <w:shd w:val="clear" w:color="auto" w:fill="FFFFFF"/>
        </w:rPr>
        <w:t xml:space="preserve"> , </w:t>
      </w:r>
      <w:proofErr w:type="spellStart"/>
      <w:r w:rsidRPr="00A56F59">
        <w:rPr>
          <w:rFonts w:ascii="Times New Roman" w:hAnsi="Times New Roman" w:cs="Times New Roman"/>
          <w:color w:val="000000" w:themeColor="text1"/>
          <w:sz w:val="20"/>
          <w:szCs w:val="20"/>
          <w:shd w:val="clear" w:color="auto" w:fill="FFFFFF"/>
        </w:rPr>
        <w:t>shweta</w:t>
      </w:r>
      <w:proofErr w:type="spellEnd"/>
      <w:r w:rsidRPr="00A56F59">
        <w:rPr>
          <w:rFonts w:ascii="Times New Roman" w:hAnsi="Times New Roman" w:cs="Times New Roman"/>
          <w:color w:val="000000" w:themeColor="text1"/>
          <w:sz w:val="20"/>
          <w:szCs w:val="20"/>
          <w:shd w:val="clear" w:color="auto" w:fill="FFFFFF"/>
        </w:rPr>
        <w:t xml:space="preserve"> </w:t>
      </w:r>
      <w:proofErr w:type="spellStart"/>
      <w:r w:rsidRPr="00A56F59">
        <w:rPr>
          <w:rFonts w:ascii="Times New Roman" w:hAnsi="Times New Roman" w:cs="Times New Roman"/>
          <w:color w:val="000000" w:themeColor="text1"/>
          <w:sz w:val="20"/>
          <w:szCs w:val="20"/>
          <w:shd w:val="clear" w:color="auto" w:fill="FFFFFF"/>
        </w:rPr>
        <w:t>katre</w:t>
      </w:r>
      <w:proofErr w:type="spellEnd"/>
      <w:r w:rsidRPr="00A56F59">
        <w:rPr>
          <w:rFonts w:ascii="Times New Roman" w:hAnsi="Times New Roman" w:cs="Times New Roman"/>
          <w:color w:val="000000" w:themeColor="text1"/>
          <w:sz w:val="20"/>
          <w:szCs w:val="20"/>
          <w:shd w:val="clear" w:color="auto" w:fill="FFFFFF"/>
        </w:rPr>
        <w:t xml:space="preserve">, </w:t>
      </w:r>
      <w:proofErr w:type="spellStart"/>
      <w:r w:rsidRPr="00A56F59">
        <w:rPr>
          <w:rFonts w:ascii="Times New Roman" w:hAnsi="Times New Roman" w:cs="Times New Roman"/>
          <w:color w:val="000000" w:themeColor="text1"/>
          <w:sz w:val="20"/>
          <w:szCs w:val="20"/>
          <w:shd w:val="clear" w:color="auto" w:fill="FFFFFF"/>
        </w:rPr>
        <w:t>pooja</w:t>
      </w:r>
      <w:proofErr w:type="spellEnd"/>
      <w:r w:rsidRPr="00A56F59">
        <w:rPr>
          <w:rFonts w:ascii="Times New Roman" w:hAnsi="Times New Roman" w:cs="Times New Roman"/>
          <w:color w:val="000000" w:themeColor="text1"/>
          <w:sz w:val="20"/>
          <w:szCs w:val="20"/>
          <w:shd w:val="clear" w:color="auto" w:fill="FFFFFF"/>
        </w:rPr>
        <w:t xml:space="preserve"> </w:t>
      </w:r>
      <w:proofErr w:type="spellStart"/>
      <w:r w:rsidRPr="00A56F59">
        <w:rPr>
          <w:rFonts w:ascii="Times New Roman" w:hAnsi="Times New Roman" w:cs="Times New Roman"/>
          <w:color w:val="000000" w:themeColor="text1"/>
          <w:sz w:val="20"/>
          <w:szCs w:val="20"/>
          <w:shd w:val="clear" w:color="auto" w:fill="FFFFFF"/>
        </w:rPr>
        <w:t>sikdar</w:t>
      </w:r>
      <w:proofErr w:type="spellEnd"/>
      <w:r w:rsidRPr="00A56F59">
        <w:rPr>
          <w:rFonts w:ascii="Times New Roman" w:hAnsi="Times New Roman" w:cs="Times New Roman"/>
          <w:color w:val="000000" w:themeColor="text1"/>
          <w:sz w:val="20"/>
          <w:szCs w:val="20"/>
          <w:shd w:val="clear" w:color="auto" w:fill="FFFFFF"/>
        </w:rPr>
        <w:t xml:space="preserve">, </w:t>
      </w:r>
      <w:proofErr w:type="spellStart"/>
      <w:r w:rsidRPr="00A56F59">
        <w:rPr>
          <w:rFonts w:ascii="Times New Roman" w:hAnsi="Times New Roman" w:cs="Times New Roman"/>
          <w:color w:val="000000" w:themeColor="text1"/>
          <w:sz w:val="20"/>
          <w:szCs w:val="20"/>
          <w:shd w:val="clear" w:color="auto" w:fill="FFFFFF"/>
        </w:rPr>
        <w:t>keshri</w:t>
      </w:r>
      <w:proofErr w:type="spellEnd"/>
      <w:r w:rsidRPr="00A56F59">
        <w:rPr>
          <w:rFonts w:ascii="Times New Roman" w:hAnsi="Times New Roman" w:cs="Times New Roman"/>
          <w:color w:val="000000" w:themeColor="text1"/>
          <w:sz w:val="20"/>
          <w:szCs w:val="20"/>
          <w:shd w:val="clear" w:color="auto" w:fill="FFFFFF"/>
        </w:rPr>
        <w:t xml:space="preserve"> ;2023;</w:t>
      </w:r>
      <w:hyperlink r:id="rId22" w:history="1">
        <w:r w:rsidRPr="00102F3B">
          <w:rPr>
            <w:rFonts w:ascii="Times New Roman" w:hAnsi="Times New Roman" w:cs="Times New Roman"/>
            <w:color w:val="000000" w:themeColor="text1"/>
            <w:sz w:val="20"/>
            <w:szCs w:val="20"/>
          </w:rPr>
          <w:t>Use Of Cupola Blast Furnace Slag (CBFS) In Concrete for Pavement Design</w:t>
        </w:r>
      </w:hyperlink>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[12] </w:t>
      </w:r>
      <w:r w:rsidRPr="00A56F59">
        <w:rPr>
          <w:rFonts w:ascii="Times New Roman" w:hAnsi="Times New Roman" w:cs="Times New Roman"/>
          <w:color w:val="000000" w:themeColor="text1"/>
          <w:sz w:val="20"/>
          <w:szCs w:val="20"/>
          <w:shd w:val="clear" w:color="auto" w:fill="FFFFFF"/>
        </w:rPr>
        <w:t xml:space="preserve">Mohammad </w:t>
      </w:r>
      <w:proofErr w:type="spellStart"/>
      <w:r w:rsidRPr="00A56F59">
        <w:rPr>
          <w:rFonts w:ascii="Times New Roman" w:hAnsi="Times New Roman" w:cs="Times New Roman"/>
          <w:color w:val="000000" w:themeColor="text1"/>
          <w:sz w:val="20"/>
          <w:szCs w:val="20"/>
          <w:shd w:val="clear" w:color="auto" w:fill="FFFFFF"/>
        </w:rPr>
        <w:t>irshad</w:t>
      </w:r>
      <w:proofErr w:type="spellEnd"/>
      <w:r w:rsidRPr="00A56F59">
        <w:rPr>
          <w:rFonts w:ascii="Times New Roman" w:hAnsi="Times New Roman" w:cs="Times New Roman"/>
          <w:color w:val="000000" w:themeColor="text1"/>
          <w:sz w:val="20"/>
          <w:szCs w:val="20"/>
          <w:shd w:val="clear" w:color="auto" w:fill="FFFFFF"/>
        </w:rPr>
        <w:t xml:space="preserve"> </w:t>
      </w:r>
      <w:proofErr w:type="spellStart"/>
      <w:proofErr w:type="gramStart"/>
      <w:r w:rsidRPr="00A56F59">
        <w:rPr>
          <w:rFonts w:ascii="Times New Roman" w:hAnsi="Times New Roman" w:cs="Times New Roman"/>
          <w:color w:val="000000" w:themeColor="text1"/>
          <w:sz w:val="20"/>
          <w:szCs w:val="20"/>
          <w:shd w:val="clear" w:color="auto" w:fill="FFFFFF"/>
        </w:rPr>
        <w:t>ansari</w:t>
      </w:r>
      <w:proofErr w:type="spellEnd"/>
      <w:r w:rsidRPr="00A56F59">
        <w:rPr>
          <w:rFonts w:ascii="Times New Roman" w:hAnsi="Times New Roman" w:cs="Times New Roman"/>
          <w:color w:val="000000" w:themeColor="text1"/>
          <w:sz w:val="20"/>
          <w:szCs w:val="20"/>
          <w:shd w:val="clear" w:color="auto" w:fill="FFFFFF"/>
        </w:rPr>
        <w:t xml:space="preserve"> ,</w:t>
      </w:r>
      <w:proofErr w:type="gramEnd"/>
      <w:r w:rsidRPr="00A56F59">
        <w:rPr>
          <w:rFonts w:ascii="Times New Roman" w:hAnsi="Times New Roman" w:cs="Times New Roman"/>
          <w:color w:val="000000" w:themeColor="text1"/>
          <w:sz w:val="20"/>
          <w:szCs w:val="20"/>
          <w:shd w:val="clear" w:color="auto" w:fill="FFFFFF"/>
        </w:rPr>
        <w:t xml:space="preserve"> </w:t>
      </w:r>
      <w:proofErr w:type="spellStart"/>
      <w:r w:rsidRPr="00A56F59">
        <w:rPr>
          <w:rFonts w:ascii="Times New Roman" w:hAnsi="Times New Roman" w:cs="Times New Roman"/>
          <w:color w:val="000000" w:themeColor="text1"/>
          <w:sz w:val="20"/>
          <w:szCs w:val="20"/>
          <w:shd w:val="clear" w:color="auto" w:fill="FFFFFF"/>
        </w:rPr>
        <w:t>piyush</w:t>
      </w:r>
      <w:proofErr w:type="spellEnd"/>
      <w:r w:rsidRPr="00A56F59">
        <w:rPr>
          <w:rFonts w:ascii="Times New Roman" w:hAnsi="Times New Roman" w:cs="Times New Roman"/>
          <w:color w:val="000000" w:themeColor="text1"/>
          <w:sz w:val="20"/>
          <w:szCs w:val="20"/>
          <w:shd w:val="clear" w:color="auto" w:fill="FFFFFF"/>
        </w:rPr>
        <w:t xml:space="preserve"> Das, </w:t>
      </w:r>
      <w:proofErr w:type="spellStart"/>
      <w:r w:rsidRPr="00A56F59">
        <w:rPr>
          <w:rFonts w:ascii="Times New Roman" w:hAnsi="Times New Roman" w:cs="Times New Roman"/>
          <w:color w:val="000000" w:themeColor="text1"/>
          <w:sz w:val="20"/>
          <w:szCs w:val="20"/>
          <w:shd w:val="clear" w:color="auto" w:fill="FFFFFF"/>
        </w:rPr>
        <w:t>deeksha</w:t>
      </w:r>
      <w:proofErr w:type="spellEnd"/>
      <w:r w:rsidRPr="00A56F59">
        <w:rPr>
          <w:rFonts w:ascii="Times New Roman" w:hAnsi="Times New Roman" w:cs="Times New Roman"/>
          <w:color w:val="000000" w:themeColor="text1"/>
          <w:sz w:val="20"/>
          <w:szCs w:val="20"/>
          <w:shd w:val="clear" w:color="auto" w:fill="FFFFFF"/>
        </w:rPr>
        <w:t xml:space="preserve"> chandrakar;2023;</w:t>
      </w:r>
      <w:hyperlink r:id="rId23" w:history="1">
        <w:r w:rsidRPr="00102F3B">
          <w:rPr>
            <w:rFonts w:ascii="Times New Roman" w:hAnsi="Times New Roman" w:cs="Times New Roman"/>
            <w:color w:val="000000" w:themeColor="text1"/>
            <w:sz w:val="20"/>
            <w:szCs w:val="20"/>
          </w:rPr>
          <w:t>Experimental analysis on cupola blast furnace slag (CBFS) in concrete for thermal performance (TP)</w:t>
        </w:r>
      </w:hyperlink>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[13] </w:t>
      </w:r>
      <w:r w:rsidRPr="00A56F59">
        <w:rPr>
          <w:rFonts w:ascii="Times New Roman" w:hAnsi="Times New Roman" w:cs="Times New Roman"/>
          <w:color w:val="000000" w:themeColor="text1"/>
          <w:sz w:val="20"/>
          <w:szCs w:val="20"/>
        </w:rPr>
        <w:t xml:space="preserve">Mohammad </w:t>
      </w:r>
      <w:proofErr w:type="spellStart"/>
      <w:r w:rsidRPr="00A56F59">
        <w:rPr>
          <w:rFonts w:ascii="Times New Roman" w:hAnsi="Times New Roman" w:cs="Times New Roman"/>
          <w:color w:val="000000" w:themeColor="text1"/>
          <w:sz w:val="20"/>
          <w:szCs w:val="20"/>
        </w:rPr>
        <w:t>Irshad</w:t>
      </w:r>
      <w:proofErr w:type="spellEnd"/>
      <w:r w:rsidRPr="00A56F59">
        <w:rPr>
          <w:rFonts w:ascii="Times New Roman" w:hAnsi="Times New Roman" w:cs="Times New Roman"/>
          <w:color w:val="000000" w:themeColor="text1"/>
          <w:sz w:val="20"/>
          <w:szCs w:val="20"/>
        </w:rPr>
        <w:t xml:space="preserve"> Ansari; 2023</w:t>
      </w:r>
      <w:proofErr w:type="gramStart"/>
      <w:r w:rsidRPr="00A56F59">
        <w:rPr>
          <w:rFonts w:ascii="Times New Roman" w:hAnsi="Times New Roman" w:cs="Times New Roman"/>
          <w:color w:val="000000" w:themeColor="text1"/>
          <w:sz w:val="20"/>
          <w:szCs w:val="20"/>
        </w:rPr>
        <w:t>;</w:t>
      </w:r>
      <w:proofErr w:type="gramEnd"/>
      <w:r w:rsidRPr="00102F3B">
        <w:rPr>
          <w:rFonts w:ascii="Times New Roman" w:hAnsi="Times New Roman" w:cs="Times New Roman"/>
          <w:sz w:val="20"/>
          <w:szCs w:val="20"/>
        </w:rPr>
        <w:fldChar w:fldCharType="begin"/>
      </w:r>
      <w:r w:rsidRPr="00A56F59">
        <w:rPr>
          <w:rFonts w:ascii="Times New Roman" w:hAnsi="Times New Roman" w:cs="Times New Roman"/>
          <w:sz w:val="20"/>
          <w:szCs w:val="20"/>
        </w:rPr>
        <w:instrText xml:space="preserve"> HYPERLINK "https://scholar.google.com/citations?view_op=view_citation&amp;hl=en&amp;user=yhXwYxIAAAAJ&amp;citation_for_view=yhXwYxIAAAAJ:zYLM7Y9cAGgC" </w:instrText>
      </w:r>
      <w:r w:rsidRPr="00102F3B">
        <w:rPr>
          <w:rFonts w:ascii="Times New Roman" w:hAnsi="Times New Roman" w:cs="Times New Roman"/>
          <w:sz w:val="20"/>
          <w:szCs w:val="20"/>
        </w:rPr>
        <w:fldChar w:fldCharType="separate"/>
      </w:r>
      <w:r w:rsidRPr="00102F3B">
        <w:rPr>
          <w:rFonts w:ascii="Times New Roman" w:hAnsi="Times New Roman" w:cs="Times New Roman"/>
          <w:color w:val="000000" w:themeColor="text1"/>
          <w:sz w:val="20"/>
          <w:szCs w:val="20"/>
        </w:rPr>
        <w:t>Management Of Waste Plastic (WP) In Flexible Pavement For Advanced Construction</w:t>
      </w:r>
      <w:r w:rsidRPr="00102F3B">
        <w:rPr>
          <w:rFonts w:ascii="Times New Roman" w:hAnsi="Times New Roman" w:cs="Times New Roman"/>
          <w:color w:val="000000" w:themeColor="text1"/>
          <w:sz w:val="20"/>
          <w:szCs w:val="20"/>
        </w:rPr>
        <w:fldChar w:fldCharType="end"/>
      </w:r>
      <w:r w:rsidRPr="00A56F59">
        <w:rPr>
          <w:rFonts w:ascii="Times New Roman" w:hAnsi="Times New Roman" w:cs="Times New Roman"/>
          <w:color w:val="000000" w:themeColor="text1"/>
          <w:sz w:val="20"/>
          <w:szCs w:val="20"/>
        </w:rPr>
        <w:t>.</w:t>
      </w:r>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[14] </w:t>
      </w:r>
      <w:proofErr w:type="spellStart"/>
      <w:r w:rsidRPr="00A56F59">
        <w:rPr>
          <w:rFonts w:ascii="Times New Roman" w:hAnsi="Times New Roman" w:cs="Times New Roman"/>
          <w:color w:val="000000" w:themeColor="text1"/>
          <w:sz w:val="20"/>
          <w:szCs w:val="20"/>
        </w:rPr>
        <w:t>Dr.farhan</w:t>
      </w:r>
      <w:proofErr w:type="spellEnd"/>
      <w:r w:rsidRPr="00A56F59">
        <w:rPr>
          <w:rFonts w:ascii="Times New Roman" w:hAnsi="Times New Roman" w:cs="Times New Roman"/>
          <w:color w:val="000000" w:themeColor="text1"/>
          <w:sz w:val="20"/>
          <w:szCs w:val="20"/>
        </w:rPr>
        <w:t xml:space="preserve"> khan, </w:t>
      </w:r>
      <w:proofErr w:type="spellStart"/>
      <w:r w:rsidRPr="00A56F59">
        <w:rPr>
          <w:rFonts w:ascii="Times New Roman" w:hAnsi="Times New Roman" w:cs="Times New Roman"/>
          <w:color w:val="000000" w:themeColor="text1"/>
          <w:sz w:val="20"/>
          <w:szCs w:val="20"/>
        </w:rPr>
        <w:t>mohammad</w:t>
      </w:r>
      <w:proofErr w:type="spellEnd"/>
      <w:r w:rsidRPr="00A56F59">
        <w:rPr>
          <w:rFonts w:ascii="Times New Roman" w:hAnsi="Times New Roman" w:cs="Times New Roman"/>
          <w:color w:val="000000" w:themeColor="text1"/>
          <w:sz w:val="20"/>
          <w:szCs w:val="20"/>
        </w:rPr>
        <w:t xml:space="preserve"> </w:t>
      </w:r>
      <w:proofErr w:type="spellStart"/>
      <w:r w:rsidRPr="00A56F59">
        <w:rPr>
          <w:rFonts w:ascii="Times New Roman" w:hAnsi="Times New Roman" w:cs="Times New Roman"/>
          <w:color w:val="000000" w:themeColor="text1"/>
          <w:sz w:val="20"/>
          <w:szCs w:val="20"/>
        </w:rPr>
        <w:t>irshad</w:t>
      </w:r>
      <w:proofErr w:type="spellEnd"/>
      <w:r w:rsidRPr="00A56F59">
        <w:rPr>
          <w:rFonts w:ascii="Times New Roman" w:hAnsi="Times New Roman" w:cs="Times New Roman"/>
          <w:color w:val="000000" w:themeColor="text1"/>
          <w:sz w:val="20"/>
          <w:szCs w:val="20"/>
        </w:rPr>
        <w:t xml:space="preserve"> Ansari, </w:t>
      </w:r>
      <w:proofErr w:type="spellStart"/>
      <w:r w:rsidRPr="00A56F59">
        <w:rPr>
          <w:rFonts w:ascii="Times New Roman" w:hAnsi="Times New Roman" w:cs="Times New Roman"/>
          <w:color w:val="000000" w:themeColor="text1"/>
          <w:sz w:val="20"/>
          <w:szCs w:val="20"/>
        </w:rPr>
        <w:t>himanshu</w:t>
      </w:r>
      <w:proofErr w:type="spellEnd"/>
      <w:r w:rsidRPr="00A56F59">
        <w:rPr>
          <w:rFonts w:ascii="Times New Roman" w:hAnsi="Times New Roman" w:cs="Times New Roman"/>
          <w:color w:val="000000" w:themeColor="text1"/>
          <w:sz w:val="20"/>
          <w:szCs w:val="20"/>
        </w:rPr>
        <w:t>, kaushal</w:t>
      </w:r>
      <w:proofErr w:type="gramStart"/>
      <w:r w:rsidRPr="00A56F59">
        <w:rPr>
          <w:rFonts w:ascii="Times New Roman" w:hAnsi="Times New Roman" w:cs="Times New Roman"/>
          <w:color w:val="000000" w:themeColor="text1"/>
          <w:sz w:val="20"/>
          <w:szCs w:val="20"/>
        </w:rPr>
        <w:t>;2022</w:t>
      </w:r>
      <w:proofErr w:type="gramEnd"/>
      <w:r w:rsidRPr="00A56F59">
        <w:rPr>
          <w:rFonts w:ascii="Times New Roman" w:hAnsi="Times New Roman" w:cs="Times New Roman"/>
          <w:color w:val="000000" w:themeColor="text1"/>
          <w:sz w:val="20"/>
          <w:szCs w:val="20"/>
        </w:rPr>
        <w:t>;</w:t>
      </w:r>
      <w:hyperlink r:id="rId24" w:history="1">
        <w:r w:rsidRPr="00102F3B">
          <w:rPr>
            <w:rFonts w:ascii="Times New Roman" w:hAnsi="Times New Roman" w:cs="Times New Roman"/>
            <w:color w:val="000000" w:themeColor="text1"/>
            <w:sz w:val="20"/>
            <w:szCs w:val="20"/>
          </w:rPr>
          <w:t xml:space="preserve">analysis of alternate soil binder and </w:t>
        </w:r>
        <w:proofErr w:type="spellStart"/>
        <w:r w:rsidRPr="00102F3B">
          <w:rPr>
            <w:rFonts w:ascii="Times New Roman" w:hAnsi="Times New Roman" w:cs="Times New Roman"/>
            <w:color w:val="000000" w:themeColor="text1"/>
            <w:sz w:val="20"/>
            <w:szCs w:val="20"/>
          </w:rPr>
          <w:t>thier</w:t>
        </w:r>
        <w:proofErr w:type="spellEnd"/>
        <w:r w:rsidRPr="00102F3B">
          <w:rPr>
            <w:rFonts w:ascii="Times New Roman" w:hAnsi="Times New Roman" w:cs="Times New Roman"/>
            <w:color w:val="000000" w:themeColor="text1"/>
            <w:sz w:val="20"/>
            <w:szCs w:val="20"/>
          </w:rPr>
          <w:t xml:space="preserve"> effect on soil: A Review</w:t>
        </w:r>
      </w:hyperlink>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[15] </w:t>
      </w:r>
      <w:proofErr w:type="spellStart"/>
      <w:r w:rsidRPr="00A56F59">
        <w:rPr>
          <w:rFonts w:ascii="Times New Roman" w:hAnsi="Times New Roman" w:cs="Times New Roman"/>
          <w:color w:val="000000" w:themeColor="text1"/>
          <w:sz w:val="20"/>
          <w:szCs w:val="20"/>
        </w:rPr>
        <w:t>Dr.farhan</w:t>
      </w:r>
      <w:proofErr w:type="spellEnd"/>
      <w:r w:rsidRPr="00A56F59">
        <w:rPr>
          <w:rFonts w:ascii="Times New Roman" w:hAnsi="Times New Roman" w:cs="Times New Roman"/>
          <w:color w:val="000000" w:themeColor="text1"/>
          <w:sz w:val="20"/>
          <w:szCs w:val="20"/>
        </w:rPr>
        <w:t xml:space="preserve"> khan, </w:t>
      </w:r>
      <w:proofErr w:type="spellStart"/>
      <w:r w:rsidRPr="00A56F59">
        <w:rPr>
          <w:rFonts w:ascii="Times New Roman" w:hAnsi="Times New Roman" w:cs="Times New Roman"/>
          <w:color w:val="000000" w:themeColor="text1"/>
          <w:sz w:val="20"/>
          <w:szCs w:val="20"/>
        </w:rPr>
        <w:t>mohammad</w:t>
      </w:r>
      <w:proofErr w:type="spellEnd"/>
      <w:r w:rsidRPr="00A56F59">
        <w:rPr>
          <w:rFonts w:ascii="Times New Roman" w:hAnsi="Times New Roman" w:cs="Times New Roman"/>
          <w:color w:val="000000" w:themeColor="text1"/>
          <w:sz w:val="20"/>
          <w:szCs w:val="20"/>
        </w:rPr>
        <w:t xml:space="preserve"> </w:t>
      </w:r>
      <w:proofErr w:type="spellStart"/>
      <w:r w:rsidRPr="00A56F59">
        <w:rPr>
          <w:rFonts w:ascii="Times New Roman" w:hAnsi="Times New Roman" w:cs="Times New Roman"/>
          <w:color w:val="000000" w:themeColor="text1"/>
          <w:sz w:val="20"/>
          <w:szCs w:val="20"/>
        </w:rPr>
        <w:t>irshad</w:t>
      </w:r>
      <w:proofErr w:type="spellEnd"/>
      <w:r w:rsidRPr="00A56F59">
        <w:rPr>
          <w:rFonts w:ascii="Times New Roman" w:hAnsi="Times New Roman" w:cs="Times New Roman"/>
          <w:color w:val="000000" w:themeColor="text1"/>
          <w:sz w:val="20"/>
          <w:szCs w:val="20"/>
        </w:rPr>
        <w:t xml:space="preserve"> Ansari, </w:t>
      </w:r>
      <w:proofErr w:type="spellStart"/>
      <w:r w:rsidRPr="00A56F59">
        <w:rPr>
          <w:rFonts w:ascii="Times New Roman" w:hAnsi="Times New Roman" w:cs="Times New Roman"/>
          <w:color w:val="000000" w:themeColor="text1"/>
          <w:sz w:val="20"/>
          <w:szCs w:val="20"/>
        </w:rPr>
        <w:t>himanshu</w:t>
      </w:r>
      <w:proofErr w:type="spellEnd"/>
      <w:r w:rsidRPr="00A56F59">
        <w:rPr>
          <w:rFonts w:ascii="Times New Roman" w:hAnsi="Times New Roman" w:cs="Times New Roman"/>
          <w:color w:val="000000" w:themeColor="text1"/>
          <w:sz w:val="20"/>
          <w:szCs w:val="20"/>
        </w:rPr>
        <w:t>, kaushal</w:t>
      </w:r>
      <w:proofErr w:type="gramStart"/>
      <w:r w:rsidRPr="00A56F59">
        <w:rPr>
          <w:rFonts w:ascii="Times New Roman" w:hAnsi="Times New Roman" w:cs="Times New Roman"/>
          <w:color w:val="000000" w:themeColor="text1"/>
          <w:sz w:val="20"/>
          <w:szCs w:val="20"/>
        </w:rPr>
        <w:t>;2022</w:t>
      </w:r>
      <w:proofErr w:type="gramEnd"/>
      <w:r w:rsidRPr="00A56F59">
        <w:rPr>
          <w:rFonts w:ascii="Times New Roman" w:hAnsi="Times New Roman" w:cs="Times New Roman"/>
          <w:color w:val="000000" w:themeColor="text1"/>
          <w:sz w:val="20"/>
          <w:szCs w:val="20"/>
        </w:rPr>
        <w:t>;</w:t>
      </w:r>
      <w:hyperlink r:id="rId25" w:history="1">
        <w:r w:rsidRPr="00102F3B">
          <w:rPr>
            <w:rFonts w:ascii="Times New Roman" w:hAnsi="Times New Roman" w:cs="Times New Roman"/>
            <w:color w:val="000000" w:themeColor="text1"/>
            <w:sz w:val="20"/>
            <w:szCs w:val="20"/>
          </w:rPr>
          <w:t xml:space="preserve">Impact of soil property in selection of stabilization </w:t>
        </w:r>
        <w:proofErr w:type="spellStart"/>
        <w:r w:rsidRPr="00102F3B">
          <w:rPr>
            <w:rFonts w:ascii="Times New Roman" w:hAnsi="Times New Roman" w:cs="Times New Roman"/>
            <w:color w:val="000000" w:themeColor="text1"/>
            <w:sz w:val="20"/>
            <w:szCs w:val="20"/>
          </w:rPr>
          <w:t>technique:A</w:t>
        </w:r>
        <w:proofErr w:type="spellEnd"/>
        <w:r w:rsidRPr="00102F3B">
          <w:rPr>
            <w:rFonts w:ascii="Times New Roman" w:hAnsi="Times New Roman" w:cs="Times New Roman"/>
            <w:color w:val="000000" w:themeColor="text1"/>
            <w:sz w:val="20"/>
            <w:szCs w:val="20"/>
          </w:rPr>
          <w:t xml:space="preserve"> review</w:t>
        </w:r>
      </w:hyperlink>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[16] </w:t>
      </w:r>
      <w:r w:rsidRPr="00A56F59">
        <w:rPr>
          <w:rFonts w:ascii="Times New Roman" w:hAnsi="Times New Roman" w:cs="Times New Roman"/>
          <w:color w:val="000000" w:themeColor="text1"/>
          <w:sz w:val="20"/>
          <w:szCs w:val="20"/>
        </w:rPr>
        <w:t xml:space="preserve">Mohammad </w:t>
      </w:r>
      <w:proofErr w:type="spellStart"/>
      <w:r w:rsidRPr="00A56F59">
        <w:rPr>
          <w:rFonts w:ascii="Times New Roman" w:hAnsi="Times New Roman" w:cs="Times New Roman"/>
          <w:color w:val="000000" w:themeColor="text1"/>
          <w:sz w:val="20"/>
          <w:szCs w:val="20"/>
        </w:rPr>
        <w:t>irshad</w:t>
      </w:r>
      <w:proofErr w:type="spellEnd"/>
      <w:r w:rsidRPr="00A56F59">
        <w:rPr>
          <w:rFonts w:ascii="Times New Roman" w:hAnsi="Times New Roman" w:cs="Times New Roman"/>
          <w:color w:val="000000" w:themeColor="text1"/>
          <w:sz w:val="20"/>
          <w:szCs w:val="20"/>
        </w:rPr>
        <w:t xml:space="preserve"> Ansari. </w:t>
      </w:r>
      <w:proofErr w:type="spellStart"/>
      <w:r w:rsidRPr="00A56F59">
        <w:rPr>
          <w:rFonts w:ascii="Times New Roman" w:hAnsi="Times New Roman" w:cs="Times New Roman"/>
          <w:color w:val="000000" w:themeColor="text1"/>
          <w:sz w:val="20"/>
          <w:szCs w:val="20"/>
        </w:rPr>
        <w:t>Govinda</w:t>
      </w:r>
      <w:proofErr w:type="spellEnd"/>
      <w:r w:rsidRPr="00A56F59">
        <w:rPr>
          <w:rFonts w:ascii="Times New Roman" w:hAnsi="Times New Roman" w:cs="Times New Roman"/>
          <w:color w:val="000000" w:themeColor="text1"/>
          <w:sz w:val="20"/>
          <w:szCs w:val="20"/>
        </w:rPr>
        <w:t xml:space="preserve"> gahine</w:t>
      </w:r>
      <w:proofErr w:type="gramStart"/>
      <w:r w:rsidRPr="00A56F59">
        <w:rPr>
          <w:rFonts w:ascii="Times New Roman" w:hAnsi="Times New Roman" w:cs="Times New Roman"/>
          <w:color w:val="000000" w:themeColor="text1"/>
          <w:sz w:val="20"/>
          <w:szCs w:val="20"/>
        </w:rPr>
        <w:t>;2022</w:t>
      </w:r>
      <w:proofErr w:type="gramEnd"/>
      <w:r w:rsidRPr="00A56F59">
        <w:rPr>
          <w:rFonts w:ascii="Times New Roman" w:hAnsi="Times New Roman" w:cs="Times New Roman"/>
          <w:color w:val="000000" w:themeColor="text1"/>
          <w:sz w:val="20"/>
          <w:szCs w:val="20"/>
        </w:rPr>
        <w:t>;</w:t>
      </w:r>
      <w:hyperlink r:id="rId26" w:history="1">
        <w:r w:rsidRPr="00102F3B">
          <w:rPr>
            <w:rFonts w:ascii="Times New Roman" w:hAnsi="Times New Roman" w:cs="Times New Roman"/>
            <w:color w:val="000000" w:themeColor="text1"/>
            <w:sz w:val="20"/>
            <w:szCs w:val="20"/>
          </w:rPr>
          <w:t xml:space="preserve">Solid waste management of steel city: </w:t>
        </w:r>
        <w:proofErr w:type="spellStart"/>
        <w:r w:rsidRPr="00102F3B">
          <w:rPr>
            <w:rFonts w:ascii="Times New Roman" w:hAnsi="Times New Roman" w:cs="Times New Roman"/>
            <w:color w:val="000000" w:themeColor="text1"/>
            <w:sz w:val="20"/>
            <w:szCs w:val="20"/>
          </w:rPr>
          <w:t>Bhilai</w:t>
        </w:r>
        <w:proofErr w:type="spellEnd"/>
      </w:hyperlink>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[17] </w:t>
      </w:r>
      <w:r w:rsidRPr="00A56F59">
        <w:rPr>
          <w:rFonts w:ascii="Times New Roman" w:hAnsi="Times New Roman" w:cs="Times New Roman"/>
          <w:color w:val="000000" w:themeColor="text1"/>
          <w:sz w:val="20"/>
          <w:szCs w:val="20"/>
          <w:shd w:val="clear" w:color="auto" w:fill="FFFFFF"/>
        </w:rPr>
        <w:t xml:space="preserve">Mohammad </w:t>
      </w:r>
      <w:proofErr w:type="spellStart"/>
      <w:r w:rsidRPr="00A56F59">
        <w:rPr>
          <w:rFonts w:ascii="Times New Roman" w:hAnsi="Times New Roman" w:cs="Times New Roman"/>
          <w:color w:val="000000" w:themeColor="text1"/>
          <w:sz w:val="20"/>
          <w:szCs w:val="20"/>
          <w:shd w:val="clear" w:color="auto" w:fill="FFFFFF"/>
        </w:rPr>
        <w:t>Irshad</w:t>
      </w:r>
      <w:proofErr w:type="spellEnd"/>
      <w:r w:rsidRPr="00A56F59">
        <w:rPr>
          <w:rFonts w:ascii="Times New Roman" w:hAnsi="Times New Roman" w:cs="Times New Roman"/>
          <w:color w:val="000000" w:themeColor="text1"/>
          <w:sz w:val="20"/>
          <w:szCs w:val="20"/>
          <w:shd w:val="clear" w:color="auto" w:fill="FFFFFF"/>
        </w:rPr>
        <w:t xml:space="preserve"> Ansari, H </w:t>
      </w:r>
      <w:proofErr w:type="spellStart"/>
      <w:r w:rsidRPr="00A56F59">
        <w:rPr>
          <w:rFonts w:ascii="Times New Roman" w:hAnsi="Times New Roman" w:cs="Times New Roman"/>
          <w:color w:val="000000" w:themeColor="text1"/>
          <w:sz w:val="20"/>
          <w:szCs w:val="20"/>
          <w:shd w:val="clear" w:color="auto" w:fill="FFFFFF"/>
        </w:rPr>
        <w:t>Kumarwarte</w:t>
      </w:r>
      <w:proofErr w:type="spellEnd"/>
      <w:r w:rsidRPr="00A56F59">
        <w:rPr>
          <w:rFonts w:ascii="Times New Roman" w:hAnsi="Times New Roman" w:cs="Times New Roman"/>
          <w:color w:val="000000" w:themeColor="text1"/>
          <w:sz w:val="20"/>
          <w:szCs w:val="20"/>
          <w:shd w:val="clear" w:color="auto" w:fill="FFFFFF"/>
        </w:rPr>
        <w:t xml:space="preserve">, K </w:t>
      </w:r>
      <w:proofErr w:type="spellStart"/>
      <w:r w:rsidRPr="00A56F59">
        <w:rPr>
          <w:rFonts w:ascii="Times New Roman" w:hAnsi="Times New Roman" w:cs="Times New Roman"/>
          <w:color w:val="000000" w:themeColor="text1"/>
          <w:sz w:val="20"/>
          <w:szCs w:val="20"/>
          <w:shd w:val="clear" w:color="auto" w:fill="FFFFFF"/>
        </w:rPr>
        <w:t>Dalapati</w:t>
      </w:r>
      <w:proofErr w:type="spellEnd"/>
      <w:r w:rsidRPr="00A56F59">
        <w:rPr>
          <w:rFonts w:ascii="Times New Roman" w:hAnsi="Times New Roman" w:cs="Times New Roman"/>
          <w:color w:val="000000" w:themeColor="text1"/>
          <w:sz w:val="20"/>
          <w:szCs w:val="20"/>
          <w:shd w:val="clear" w:color="auto" w:fill="FFFFFF"/>
        </w:rPr>
        <w:t xml:space="preserve">, A </w:t>
      </w:r>
      <w:proofErr w:type="spellStart"/>
      <w:r w:rsidRPr="00A56F59">
        <w:rPr>
          <w:rFonts w:ascii="Times New Roman" w:hAnsi="Times New Roman" w:cs="Times New Roman"/>
          <w:color w:val="000000" w:themeColor="text1"/>
          <w:sz w:val="20"/>
          <w:szCs w:val="20"/>
          <w:shd w:val="clear" w:color="auto" w:fill="FFFFFF"/>
        </w:rPr>
        <w:t>Sahu</w:t>
      </w:r>
      <w:proofErr w:type="spellEnd"/>
      <w:r w:rsidRPr="00A56F59">
        <w:rPr>
          <w:rFonts w:ascii="Times New Roman" w:hAnsi="Times New Roman" w:cs="Times New Roman"/>
          <w:color w:val="000000" w:themeColor="text1"/>
          <w:sz w:val="20"/>
          <w:szCs w:val="20"/>
          <w:shd w:val="clear" w:color="auto" w:fill="FFFFFF"/>
        </w:rPr>
        <w:t>, K Patel</w:t>
      </w:r>
      <w:proofErr w:type="gramStart"/>
      <w:r w:rsidRPr="00A56F59">
        <w:rPr>
          <w:rFonts w:ascii="Times New Roman" w:hAnsi="Times New Roman" w:cs="Times New Roman"/>
          <w:color w:val="000000" w:themeColor="text1"/>
          <w:sz w:val="20"/>
          <w:szCs w:val="20"/>
          <w:shd w:val="clear" w:color="auto" w:fill="FFFFFF"/>
        </w:rPr>
        <w:t>;2022</w:t>
      </w:r>
      <w:proofErr w:type="gramEnd"/>
      <w:r w:rsidRPr="00A56F59">
        <w:rPr>
          <w:rFonts w:ascii="Times New Roman" w:hAnsi="Times New Roman" w:cs="Times New Roman"/>
          <w:color w:val="000000" w:themeColor="text1"/>
          <w:sz w:val="20"/>
          <w:szCs w:val="20"/>
          <w:shd w:val="clear" w:color="auto" w:fill="FFFFFF"/>
        </w:rPr>
        <w:t>;</w:t>
      </w:r>
      <w:hyperlink r:id="rId27" w:history="1">
        <w:r w:rsidRPr="00102F3B">
          <w:rPr>
            <w:rFonts w:ascii="Times New Roman" w:hAnsi="Times New Roman" w:cs="Times New Roman"/>
            <w:color w:val="000000" w:themeColor="text1"/>
            <w:sz w:val="20"/>
            <w:szCs w:val="20"/>
          </w:rPr>
          <w:t xml:space="preserve">Experimental Study On Properties Of Cement Mortar Using Chicken </w:t>
        </w:r>
        <w:proofErr w:type="spellStart"/>
        <w:r w:rsidRPr="00102F3B">
          <w:rPr>
            <w:rFonts w:ascii="Times New Roman" w:hAnsi="Times New Roman" w:cs="Times New Roman"/>
            <w:color w:val="000000" w:themeColor="text1"/>
            <w:sz w:val="20"/>
            <w:szCs w:val="20"/>
          </w:rPr>
          <w:t>Featheres</w:t>
        </w:r>
        <w:proofErr w:type="spellEnd"/>
        <w:r w:rsidRPr="00102F3B">
          <w:rPr>
            <w:rFonts w:ascii="Times New Roman" w:hAnsi="Times New Roman" w:cs="Times New Roman"/>
            <w:color w:val="000000" w:themeColor="text1"/>
            <w:sz w:val="20"/>
            <w:szCs w:val="20"/>
          </w:rPr>
          <w:t xml:space="preserve"> And Eggshell Powder</w:t>
        </w:r>
      </w:hyperlink>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[18] </w:t>
      </w:r>
      <w:r w:rsidRPr="00A56F59">
        <w:rPr>
          <w:rFonts w:ascii="Times New Roman" w:hAnsi="Times New Roman" w:cs="Times New Roman"/>
          <w:color w:val="000000" w:themeColor="text1"/>
          <w:sz w:val="20"/>
          <w:szCs w:val="20"/>
        </w:rPr>
        <w:t xml:space="preserve">Mohammad </w:t>
      </w:r>
      <w:proofErr w:type="spellStart"/>
      <w:r w:rsidRPr="00A56F59">
        <w:rPr>
          <w:rFonts w:ascii="Times New Roman" w:hAnsi="Times New Roman" w:cs="Times New Roman"/>
          <w:color w:val="000000" w:themeColor="text1"/>
          <w:sz w:val="20"/>
          <w:szCs w:val="20"/>
        </w:rPr>
        <w:t>Irshad</w:t>
      </w:r>
      <w:proofErr w:type="spellEnd"/>
      <w:r w:rsidRPr="00A56F59">
        <w:rPr>
          <w:rFonts w:ascii="Times New Roman" w:hAnsi="Times New Roman" w:cs="Times New Roman"/>
          <w:color w:val="000000" w:themeColor="text1"/>
          <w:sz w:val="20"/>
          <w:szCs w:val="20"/>
        </w:rPr>
        <w:t xml:space="preserve"> Ansari</w:t>
      </w:r>
      <w:proofErr w:type="gramStart"/>
      <w:r w:rsidRPr="00A56F59">
        <w:rPr>
          <w:rFonts w:ascii="Times New Roman" w:hAnsi="Times New Roman" w:cs="Times New Roman"/>
          <w:color w:val="000000" w:themeColor="text1"/>
          <w:sz w:val="20"/>
          <w:szCs w:val="20"/>
        </w:rPr>
        <w:t>;2021</w:t>
      </w:r>
      <w:proofErr w:type="gramEnd"/>
      <w:r w:rsidRPr="00A56F59">
        <w:rPr>
          <w:rFonts w:ascii="Times New Roman" w:hAnsi="Times New Roman" w:cs="Times New Roman"/>
          <w:color w:val="000000" w:themeColor="text1"/>
          <w:sz w:val="20"/>
          <w:szCs w:val="20"/>
        </w:rPr>
        <w:t>;</w:t>
      </w:r>
      <w:hyperlink r:id="rId28" w:history="1">
        <w:r w:rsidRPr="00102F3B">
          <w:rPr>
            <w:rFonts w:ascii="Times New Roman" w:hAnsi="Times New Roman" w:cs="Times New Roman"/>
            <w:color w:val="000000" w:themeColor="text1"/>
            <w:sz w:val="20"/>
            <w:szCs w:val="20"/>
          </w:rPr>
          <w:t>Experimental analysis for the study of bamboo fibre and polypropylene fibre in concrete</w:t>
        </w:r>
      </w:hyperlink>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[19] </w:t>
      </w:r>
      <w:r w:rsidRPr="00A56F59">
        <w:rPr>
          <w:rFonts w:ascii="Times New Roman" w:hAnsi="Times New Roman" w:cs="Times New Roman"/>
          <w:color w:val="000000" w:themeColor="text1"/>
          <w:sz w:val="20"/>
          <w:szCs w:val="20"/>
          <w:shd w:val="clear" w:color="auto" w:fill="FFFFFF"/>
        </w:rPr>
        <w:t>MI Ansari, R Agrawal</w:t>
      </w:r>
      <w:proofErr w:type="gramStart"/>
      <w:r w:rsidRPr="00A56F59">
        <w:rPr>
          <w:rFonts w:ascii="Times New Roman" w:hAnsi="Times New Roman" w:cs="Times New Roman"/>
          <w:color w:val="000000" w:themeColor="text1"/>
          <w:sz w:val="20"/>
          <w:szCs w:val="20"/>
          <w:shd w:val="clear" w:color="auto" w:fill="FFFFFF"/>
        </w:rPr>
        <w:t>;2021</w:t>
      </w:r>
      <w:proofErr w:type="gramEnd"/>
      <w:r w:rsidRPr="00A56F59">
        <w:rPr>
          <w:rFonts w:ascii="Times New Roman" w:hAnsi="Times New Roman" w:cs="Times New Roman"/>
          <w:color w:val="000000" w:themeColor="text1"/>
          <w:sz w:val="20"/>
          <w:szCs w:val="20"/>
          <w:shd w:val="clear" w:color="auto" w:fill="FFFFFF"/>
        </w:rPr>
        <w:t>;</w:t>
      </w:r>
      <w:hyperlink r:id="rId29" w:history="1">
        <w:r w:rsidRPr="00102F3B">
          <w:rPr>
            <w:rFonts w:ascii="Times New Roman" w:hAnsi="Times New Roman" w:cs="Times New Roman"/>
            <w:color w:val="000000" w:themeColor="text1"/>
            <w:sz w:val="20"/>
            <w:szCs w:val="20"/>
          </w:rPr>
          <w:t>Study for the Development of Thermal Insulated Sustainable Green Material for Roof Top</w:t>
        </w:r>
      </w:hyperlink>
    </w:p>
    <w:p w:rsidR="00CE572C"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[20</w:t>
      </w:r>
      <w:r w:rsidR="00CE572C" w:rsidRPr="00102F3B">
        <w:rPr>
          <w:rFonts w:ascii="Times New Roman" w:hAnsi="Times New Roman" w:cs="Times New Roman"/>
          <w:sz w:val="20"/>
          <w:szCs w:val="20"/>
          <w:lang w:val="en-US"/>
        </w:rPr>
        <w:t xml:space="preserve">] Characterization of </w:t>
      </w:r>
      <w:proofErr w:type="spellStart"/>
      <w:r w:rsidR="00CE572C" w:rsidRPr="00102F3B">
        <w:rPr>
          <w:rFonts w:ascii="Times New Roman" w:hAnsi="Times New Roman" w:cs="Times New Roman"/>
          <w:sz w:val="20"/>
          <w:szCs w:val="20"/>
          <w:lang w:val="en-US"/>
        </w:rPr>
        <w:t>hygrothermal</w:t>
      </w:r>
      <w:proofErr w:type="spellEnd"/>
      <w:r w:rsidR="00CE572C" w:rsidRPr="00102F3B">
        <w:rPr>
          <w:rFonts w:ascii="Times New Roman" w:hAnsi="Times New Roman" w:cs="Times New Roman"/>
          <w:sz w:val="20"/>
          <w:szCs w:val="20"/>
          <w:lang w:val="en-US"/>
        </w:rPr>
        <w:t xml:space="preserve"> characteristics of wood-based products - Effect of moisture content and temperature </w:t>
      </w:r>
      <w:proofErr w:type="spellStart"/>
      <w:r w:rsidR="00CE572C" w:rsidRPr="00102F3B">
        <w:rPr>
          <w:rFonts w:ascii="Times New Roman" w:hAnsi="Times New Roman" w:cs="Times New Roman"/>
          <w:sz w:val="20"/>
          <w:szCs w:val="20"/>
          <w:lang w:val="en-US"/>
        </w:rPr>
        <w:t>Vololonirina</w:t>
      </w:r>
      <w:proofErr w:type="spellEnd"/>
      <w:r w:rsidR="00CE572C" w:rsidRPr="00102F3B">
        <w:rPr>
          <w:rFonts w:ascii="Times New Roman" w:hAnsi="Times New Roman" w:cs="Times New Roman"/>
          <w:sz w:val="20"/>
          <w:szCs w:val="20"/>
          <w:lang w:val="en-US"/>
        </w:rPr>
        <w:t xml:space="preserve"> O, </w:t>
      </w:r>
      <w:proofErr w:type="spellStart"/>
      <w:r w:rsidR="00CE572C" w:rsidRPr="00102F3B">
        <w:rPr>
          <w:rFonts w:ascii="Times New Roman" w:hAnsi="Times New Roman" w:cs="Times New Roman"/>
          <w:sz w:val="20"/>
          <w:szCs w:val="20"/>
          <w:lang w:val="en-US"/>
        </w:rPr>
        <w:t>Coutand</w:t>
      </w:r>
      <w:proofErr w:type="spellEnd"/>
      <w:r w:rsidR="00CE572C" w:rsidRPr="00102F3B">
        <w:rPr>
          <w:rFonts w:ascii="Times New Roman" w:hAnsi="Times New Roman" w:cs="Times New Roman"/>
          <w:sz w:val="20"/>
          <w:szCs w:val="20"/>
          <w:lang w:val="en-US"/>
        </w:rPr>
        <w:t xml:space="preserve"> M, and Perrin B 2014 63 223-33 Constr. Build. Mater.</w:t>
      </w:r>
    </w:p>
    <w:p w:rsidR="0031379F"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[21</w:t>
      </w:r>
      <w:r w:rsidR="0031379F" w:rsidRPr="00102F3B">
        <w:rPr>
          <w:rFonts w:ascii="Times New Roman" w:hAnsi="Times New Roman" w:cs="Times New Roman"/>
          <w:sz w:val="20"/>
          <w:szCs w:val="20"/>
          <w:lang w:val="en-US"/>
        </w:rPr>
        <w:t>] Investigating sound insulation, thermal conductivity, and radioactivity of chipboards made with cotto</w:t>
      </w:r>
      <w:r w:rsidR="006F0CFF">
        <w:rPr>
          <w:rFonts w:ascii="Times New Roman" w:hAnsi="Times New Roman" w:cs="Times New Roman"/>
          <w:sz w:val="20"/>
          <w:szCs w:val="20"/>
          <w:lang w:val="en-US"/>
        </w:rPr>
        <w:t>n waste, fly ash, and barite</w:t>
      </w:r>
      <w:r w:rsidR="0031379F" w:rsidRPr="00102F3B">
        <w:rPr>
          <w:rFonts w:ascii="Times New Roman" w:hAnsi="Times New Roman" w:cs="Times New Roman"/>
          <w:sz w:val="20"/>
          <w:szCs w:val="20"/>
          <w:lang w:val="en-US"/>
        </w:rPr>
        <w:t xml:space="preserve"> </w:t>
      </w:r>
      <w:proofErr w:type="spellStart"/>
      <w:r w:rsidR="0031379F" w:rsidRPr="00102F3B">
        <w:rPr>
          <w:rFonts w:ascii="Times New Roman" w:hAnsi="Times New Roman" w:cs="Times New Roman"/>
          <w:sz w:val="20"/>
          <w:szCs w:val="20"/>
          <w:lang w:val="en-US"/>
        </w:rPr>
        <w:t>Binic</w:t>
      </w:r>
      <w:r w:rsidR="00DE6364" w:rsidRPr="00102F3B">
        <w:rPr>
          <w:rFonts w:ascii="Times New Roman" w:hAnsi="Times New Roman" w:cs="Times New Roman"/>
          <w:sz w:val="20"/>
          <w:szCs w:val="20"/>
          <w:lang w:val="en-US"/>
        </w:rPr>
        <w:t>i</w:t>
      </w:r>
      <w:proofErr w:type="spellEnd"/>
      <w:r w:rsidR="00DE6364" w:rsidRPr="00102F3B">
        <w:rPr>
          <w:rFonts w:ascii="Times New Roman" w:hAnsi="Times New Roman" w:cs="Times New Roman"/>
          <w:sz w:val="20"/>
          <w:szCs w:val="20"/>
          <w:lang w:val="en-US"/>
        </w:rPr>
        <w:t xml:space="preserve"> H, </w:t>
      </w:r>
      <w:proofErr w:type="spellStart"/>
      <w:r w:rsidR="00DE6364" w:rsidRPr="00102F3B">
        <w:rPr>
          <w:rFonts w:ascii="Times New Roman" w:hAnsi="Times New Roman" w:cs="Times New Roman"/>
          <w:sz w:val="20"/>
          <w:szCs w:val="20"/>
          <w:lang w:val="en-US"/>
        </w:rPr>
        <w:t>Gemci</w:t>
      </w:r>
      <w:proofErr w:type="spellEnd"/>
      <w:r w:rsidR="00DE6364" w:rsidRPr="00102F3B">
        <w:rPr>
          <w:rFonts w:ascii="Times New Roman" w:hAnsi="Times New Roman" w:cs="Times New Roman"/>
          <w:sz w:val="20"/>
          <w:szCs w:val="20"/>
          <w:lang w:val="en-US"/>
        </w:rPr>
        <w:t xml:space="preserve"> R, </w:t>
      </w:r>
      <w:proofErr w:type="spellStart"/>
      <w:r w:rsidR="00DE6364" w:rsidRPr="00102F3B">
        <w:rPr>
          <w:rFonts w:ascii="Times New Roman" w:hAnsi="Times New Roman" w:cs="Times New Roman"/>
          <w:sz w:val="20"/>
          <w:szCs w:val="20"/>
          <w:lang w:val="en-US"/>
        </w:rPr>
        <w:t>Kucukonder</w:t>
      </w:r>
      <w:proofErr w:type="spellEnd"/>
      <w:r w:rsidR="00DE6364" w:rsidRPr="00102F3B">
        <w:rPr>
          <w:rFonts w:ascii="Times New Roman" w:hAnsi="Times New Roman" w:cs="Times New Roman"/>
          <w:sz w:val="20"/>
          <w:szCs w:val="20"/>
          <w:lang w:val="en-US"/>
        </w:rPr>
        <w:t xml:space="preserve"> A, </w:t>
      </w:r>
      <w:proofErr w:type="spellStart"/>
      <w:r w:rsidR="00DE6364" w:rsidRPr="00102F3B">
        <w:rPr>
          <w:rFonts w:ascii="Times New Roman" w:hAnsi="Times New Roman" w:cs="Times New Roman"/>
          <w:sz w:val="20"/>
          <w:szCs w:val="20"/>
          <w:lang w:val="en-US"/>
        </w:rPr>
        <w:t>and</w:t>
      </w:r>
      <w:r w:rsidR="0031379F" w:rsidRPr="00102F3B">
        <w:rPr>
          <w:rFonts w:ascii="Times New Roman" w:hAnsi="Times New Roman" w:cs="Times New Roman"/>
          <w:sz w:val="20"/>
          <w:szCs w:val="20"/>
          <w:lang w:val="en-US"/>
        </w:rPr>
        <w:t>Solak</w:t>
      </w:r>
      <w:proofErr w:type="spellEnd"/>
      <w:r w:rsidR="0031379F" w:rsidRPr="00102F3B">
        <w:rPr>
          <w:rFonts w:ascii="Times New Roman" w:hAnsi="Times New Roman" w:cs="Times New Roman"/>
          <w:sz w:val="20"/>
          <w:szCs w:val="20"/>
          <w:lang w:val="en-US"/>
        </w:rPr>
        <w:t xml:space="preserve"> HH 2012. 30 826-32 Constr. Build. Mater </w:t>
      </w:r>
    </w:p>
    <w:p w:rsidR="0031379F" w:rsidRPr="00102F3B" w:rsidRDefault="00DE6364"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[22</w:t>
      </w:r>
      <w:r w:rsidR="0031379F" w:rsidRPr="00102F3B">
        <w:rPr>
          <w:rFonts w:ascii="Times New Roman" w:hAnsi="Times New Roman" w:cs="Times New Roman"/>
          <w:sz w:val="20"/>
          <w:szCs w:val="20"/>
          <w:lang w:val="en-US"/>
        </w:rPr>
        <w:t xml:space="preserve">] The 2016 study by </w:t>
      </w:r>
      <w:proofErr w:type="spellStart"/>
      <w:r w:rsidR="0031379F" w:rsidRPr="00102F3B">
        <w:rPr>
          <w:rFonts w:ascii="Times New Roman" w:hAnsi="Times New Roman" w:cs="Times New Roman"/>
          <w:sz w:val="20"/>
          <w:szCs w:val="20"/>
          <w:lang w:val="en-US"/>
        </w:rPr>
        <w:t>Stapulionien</w:t>
      </w:r>
      <w:proofErr w:type="spellEnd"/>
      <w:r w:rsidR="0031379F" w:rsidRPr="00102F3B">
        <w:rPr>
          <w:rFonts w:ascii="Times New Roman" w:hAnsi="Times New Roman" w:cs="Times New Roman"/>
          <w:sz w:val="20"/>
          <w:szCs w:val="20"/>
          <w:lang w:val="en-US"/>
        </w:rPr>
        <w:t xml:space="preserve"> R, </w:t>
      </w:r>
      <w:proofErr w:type="spellStart"/>
      <w:r w:rsidR="0031379F" w:rsidRPr="00102F3B">
        <w:rPr>
          <w:rFonts w:ascii="Times New Roman" w:hAnsi="Times New Roman" w:cs="Times New Roman"/>
          <w:sz w:val="20"/>
          <w:szCs w:val="20"/>
          <w:lang w:val="en-US"/>
        </w:rPr>
        <w:t>Vaitkus</w:t>
      </w:r>
      <w:proofErr w:type="spellEnd"/>
      <w:r w:rsidR="0031379F" w:rsidRPr="00102F3B">
        <w:rPr>
          <w:rFonts w:ascii="Times New Roman" w:hAnsi="Times New Roman" w:cs="Times New Roman"/>
          <w:sz w:val="20"/>
          <w:szCs w:val="20"/>
          <w:lang w:val="en-US"/>
        </w:rPr>
        <w:t xml:space="preserve"> S, </w:t>
      </w:r>
      <w:proofErr w:type="spellStart"/>
      <w:r w:rsidR="0031379F" w:rsidRPr="00102F3B">
        <w:rPr>
          <w:rFonts w:ascii="Times New Roman" w:hAnsi="Times New Roman" w:cs="Times New Roman"/>
          <w:sz w:val="20"/>
          <w:szCs w:val="20"/>
          <w:lang w:val="en-US"/>
        </w:rPr>
        <w:t>Vjelis</w:t>
      </w:r>
      <w:proofErr w:type="spellEnd"/>
      <w:r w:rsidR="0031379F" w:rsidRPr="00102F3B">
        <w:rPr>
          <w:rFonts w:ascii="Times New Roman" w:hAnsi="Times New Roman" w:cs="Times New Roman"/>
          <w:sz w:val="20"/>
          <w:szCs w:val="20"/>
          <w:lang w:val="en-US"/>
        </w:rPr>
        <w:t xml:space="preserve"> S, and </w:t>
      </w:r>
      <w:proofErr w:type="spellStart"/>
      <w:r w:rsidR="0031379F" w:rsidRPr="00102F3B">
        <w:rPr>
          <w:rFonts w:ascii="Times New Roman" w:hAnsi="Times New Roman" w:cs="Times New Roman"/>
          <w:sz w:val="20"/>
          <w:szCs w:val="20"/>
          <w:lang w:val="en-US"/>
        </w:rPr>
        <w:t>Sankauskait</w:t>
      </w:r>
      <w:proofErr w:type="spellEnd"/>
      <w:r w:rsidR="0031379F" w:rsidRPr="00102F3B">
        <w:rPr>
          <w:rFonts w:ascii="Times New Roman" w:hAnsi="Times New Roman" w:cs="Times New Roman"/>
          <w:sz w:val="20"/>
          <w:szCs w:val="20"/>
          <w:lang w:val="en-US"/>
        </w:rPr>
        <w:t xml:space="preserve"> examined the thermal conductivity of natural </w:t>
      </w:r>
      <w:proofErr w:type="spellStart"/>
      <w:r w:rsidR="0031379F" w:rsidRPr="00102F3B">
        <w:rPr>
          <w:rFonts w:ascii="Times New Roman" w:hAnsi="Times New Roman" w:cs="Times New Roman"/>
          <w:sz w:val="20"/>
          <w:szCs w:val="20"/>
          <w:lang w:val="en-US"/>
        </w:rPr>
        <w:t>fibres</w:t>
      </w:r>
      <w:proofErr w:type="spellEnd"/>
      <w:r w:rsidR="0031379F" w:rsidRPr="00102F3B">
        <w:rPr>
          <w:rFonts w:ascii="Times New Roman" w:hAnsi="Times New Roman" w:cs="Times New Roman"/>
          <w:sz w:val="20"/>
          <w:szCs w:val="20"/>
          <w:lang w:val="en-US"/>
        </w:rPr>
        <w:t xml:space="preserve"> treated using various mechanical techniques. Int. J. Pr. Engineering Man. 17 1371–81</w:t>
      </w:r>
    </w:p>
    <w:p w:rsidR="0031379F" w:rsidRPr="00102F3B" w:rsidRDefault="00DE6364"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[23</w:t>
      </w:r>
      <w:r w:rsidR="0031379F" w:rsidRPr="00102F3B">
        <w:rPr>
          <w:rFonts w:ascii="Times New Roman" w:hAnsi="Times New Roman" w:cs="Times New Roman"/>
          <w:sz w:val="20"/>
          <w:szCs w:val="20"/>
          <w:lang w:val="en-US"/>
        </w:rPr>
        <w:t xml:space="preserve">] </w:t>
      </w:r>
      <w:proofErr w:type="spellStart"/>
      <w:r w:rsidR="0031379F" w:rsidRPr="00102F3B">
        <w:rPr>
          <w:rFonts w:ascii="Times New Roman" w:hAnsi="Times New Roman" w:cs="Times New Roman"/>
          <w:sz w:val="20"/>
          <w:szCs w:val="20"/>
          <w:lang w:val="en-US"/>
        </w:rPr>
        <w:t>Laskowski</w:t>
      </w:r>
      <w:proofErr w:type="spellEnd"/>
      <w:r w:rsidR="0031379F" w:rsidRPr="00102F3B">
        <w:rPr>
          <w:rFonts w:ascii="Times New Roman" w:hAnsi="Times New Roman" w:cs="Times New Roman"/>
          <w:sz w:val="20"/>
          <w:szCs w:val="20"/>
          <w:lang w:val="en-US"/>
        </w:rPr>
        <w:t xml:space="preserve"> and Murat 2017 Ecological Dom </w:t>
      </w:r>
      <w:proofErr w:type="spellStart"/>
      <w:r w:rsidR="0031379F" w:rsidRPr="00102F3B">
        <w:rPr>
          <w:rFonts w:ascii="Times New Roman" w:hAnsi="Times New Roman" w:cs="Times New Roman"/>
          <w:sz w:val="20"/>
          <w:szCs w:val="20"/>
          <w:lang w:val="en-US"/>
        </w:rPr>
        <w:t>Murator</w:t>
      </w:r>
      <w:proofErr w:type="spellEnd"/>
      <w:r w:rsidR="0031379F" w:rsidRPr="00102F3B">
        <w:rPr>
          <w:rFonts w:ascii="Times New Roman" w:hAnsi="Times New Roman" w:cs="Times New Roman"/>
          <w:sz w:val="20"/>
          <w:szCs w:val="20"/>
          <w:lang w:val="en-US"/>
        </w:rPr>
        <w:t xml:space="preserve"> 8</w:t>
      </w:r>
    </w:p>
    <w:p w:rsidR="0031379F" w:rsidRPr="00102F3B" w:rsidRDefault="00DE6364"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[24</w:t>
      </w:r>
      <w:r w:rsidR="0031379F" w:rsidRPr="00102F3B">
        <w:rPr>
          <w:rFonts w:ascii="Times New Roman" w:hAnsi="Times New Roman" w:cs="Times New Roman"/>
          <w:sz w:val="20"/>
          <w:szCs w:val="20"/>
          <w:lang w:val="en-US"/>
        </w:rPr>
        <w:t xml:space="preserve">] 2015 </w:t>
      </w:r>
      <w:proofErr w:type="spellStart"/>
      <w:r w:rsidR="0031379F" w:rsidRPr="00102F3B">
        <w:rPr>
          <w:rFonts w:ascii="Times New Roman" w:hAnsi="Times New Roman" w:cs="Times New Roman"/>
          <w:sz w:val="20"/>
          <w:szCs w:val="20"/>
          <w:lang w:val="en-US"/>
        </w:rPr>
        <w:t>Adamowski</w:t>
      </w:r>
      <w:proofErr w:type="spellEnd"/>
      <w:r w:rsidR="0031379F" w:rsidRPr="00102F3B">
        <w:rPr>
          <w:rFonts w:ascii="Times New Roman" w:hAnsi="Times New Roman" w:cs="Times New Roman"/>
          <w:sz w:val="20"/>
          <w:szCs w:val="20"/>
          <w:lang w:val="en-US"/>
        </w:rPr>
        <w:t xml:space="preserve"> J, </w:t>
      </w:r>
      <w:proofErr w:type="spellStart"/>
      <w:r w:rsidR="0031379F" w:rsidRPr="00102F3B">
        <w:rPr>
          <w:rFonts w:ascii="Times New Roman" w:hAnsi="Times New Roman" w:cs="Times New Roman"/>
          <w:sz w:val="20"/>
          <w:szCs w:val="20"/>
          <w:lang w:val="en-US"/>
        </w:rPr>
        <w:t>Rejment</w:t>
      </w:r>
      <w:proofErr w:type="spellEnd"/>
      <w:r w:rsidR="0031379F" w:rsidRPr="00102F3B">
        <w:rPr>
          <w:rFonts w:ascii="Times New Roman" w:hAnsi="Times New Roman" w:cs="Times New Roman"/>
          <w:sz w:val="20"/>
          <w:szCs w:val="20"/>
          <w:lang w:val="en-US"/>
        </w:rPr>
        <w:t xml:space="preserve"> M How did the viewpoint on energy-efficient building materials change Itinerant </w:t>
      </w:r>
      <w:proofErr w:type="spellStart"/>
      <w:proofErr w:type="gramStart"/>
      <w:r w:rsidR="0031379F" w:rsidRPr="00102F3B">
        <w:rPr>
          <w:rFonts w:ascii="Times New Roman" w:hAnsi="Times New Roman" w:cs="Times New Roman"/>
          <w:sz w:val="20"/>
          <w:szCs w:val="20"/>
          <w:lang w:val="en-US"/>
        </w:rPr>
        <w:t>Budownictwa</w:t>
      </w:r>
      <w:proofErr w:type="spellEnd"/>
      <w:proofErr w:type="gramEnd"/>
      <w:r w:rsidR="0031379F" w:rsidRPr="00102F3B">
        <w:rPr>
          <w:rFonts w:ascii="Times New Roman" w:hAnsi="Times New Roman" w:cs="Times New Roman"/>
          <w:sz w:val="20"/>
          <w:szCs w:val="20"/>
          <w:lang w:val="en-US"/>
        </w:rPr>
        <w:t xml:space="preserve">  </w:t>
      </w:r>
    </w:p>
    <w:p w:rsidR="0031379F" w:rsidRPr="00102F3B" w:rsidRDefault="00DE6364"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[25]</w:t>
      </w:r>
      <w:r w:rsidR="0031379F" w:rsidRPr="00102F3B">
        <w:rPr>
          <w:rFonts w:ascii="Times New Roman" w:hAnsi="Times New Roman" w:cs="Times New Roman"/>
          <w:sz w:val="20"/>
          <w:szCs w:val="20"/>
          <w:lang w:val="en-US"/>
        </w:rPr>
        <w:t>https://www.rethinkwood.com/sites/default/files/Green-Building-Wood-Products-CEU-June</w:t>
      </w:r>
    </w:p>
    <w:p w:rsidR="0031379F" w:rsidRPr="0031379F" w:rsidRDefault="0031379F" w:rsidP="0031379F">
      <w:pPr>
        <w:ind w:left="720"/>
        <w:jc w:val="both"/>
        <w:rPr>
          <w:rFonts w:ascii="Times New Roman" w:hAnsi="Times New Roman" w:cs="Times New Roman"/>
          <w:sz w:val="24"/>
          <w:szCs w:val="24"/>
          <w:lang w:val="en-US"/>
        </w:rPr>
      </w:pPr>
    </w:p>
    <w:p w:rsidR="0031379F" w:rsidRPr="00CE572C" w:rsidRDefault="0031379F" w:rsidP="00CE572C">
      <w:pPr>
        <w:ind w:left="720"/>
        <w:jc w:val="both"/>
        <w:rPr>
          <w:rFonts w:ascii="Times New Roman" w:hAnsi="Times New Roman" w:cs="Times New Roman"/>
          <w:sz w:val="24"/>
          <w:szCs w:val="24"/>
          <w:lang w:val="en-US"/>
        </w:rPr>
      </w:pPr>
    </w:p>
    <w:p w:rsidR="00CE572C" w:rsidRPr="00CE572C" w:rsidRDefault="00CE572C" w:rsidP="00CE572C">
      <w:pPr>
        <w:ind w:left="720"/>
        <w:jc w:val="both"/>
        <w:rPr>
          <w:rFonts w:ascii="Times New Roman" w:hAnsi="Times New Roman" w:cs="Times New Roman"/>
          <w:sz w:val="24"/>
          <w:szCs w:val="24"/>
          <w:lang w:val="en-US"/>
        </w:rPr>
      </w:pPr>
    </w:p>
    <w:p w:rsidR="00CE572C" w:rsidRPr="0024686A" w:rsidRDefault="00CE572C" w:rsidP="00663DBF">
      <w:pPr>
        <w:ind w:left="720"/>
        <w:jc w:val="both"/>
        <w:rPr>
          <w:rFonts w:ascii="Times New Roman" w:hAnsi="Times New Roman" w:cs="Times New Roman"/>
          <w:sz w:val="24"/>
          <w:szCs w:val="24"/>
          <w:lang w:val="en-US"/>
        </w:rPr>
      </w:pPr>
    </w:p>
    <w:sectPr w:rsidR="00CE572C" w:rsidRPr="00246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40405"/>
    <w:multiLevelType w:val="hybridMultilevel"/>
    <w:tmpl w:val="1D582F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9C344D4"/>
    <w:multiLevelType w:val="multilevel"/>
    <w:tmpl w:val="5464DDF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rPr>
    </w:lvl>
    <w:lvl w:ilvl="2">
      <w:start w:val="1"/>
      <w:numFmt w:val="decimal"/>
      <w:isLgl/>
      <w:lvlText w:val="%1.%2.%3"/>
      <w:lvlJc w:val="left"/>
      <w:pPr>
        <w:ind w:left="1080" w:hanging="720"/>
      </w:pPr>
      <w:rPr>
        <w:rFonts w:hint="default"/>
        <w:b/>
        <w:sz w:val="28"/>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2160" w:hanging="1800"/>
      </w:pPr>
      <w:rPr>
        <w:rFonts w:hint="default"/>
        <w:b/>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77"/>
    <w:rsid w:val="00055222"/>
    <w:rsid w:val="00055525"/>
    <w:rsid w:val="000565D7"/>
    <w:rsid w:val="00065780"/>
    <w:rsid w:val="00073C3A"/>
    <w:rsid w:val="000873CC"/>
    <w:rsid w:val="00092F3D"/>
    <w:rsid w:val="000B314C"/>
    <w:rsid w:val="000E6809"/>
    <w:rsid w:val="000E7278"/>
    <w:rsid w:val="000F32BF"/>
    <w:rsid w:val="000F5C9B"/>
    <w:rsid w:val="00102F3B"/>
    <w:rsid w:val="001110E0"/>
    <w:rsid w:val="00126120"/>
    <w:rsid w:val="001329BF"/>
    <w:rsid w:val="00157BD6"/>
    <w:rsid w:val="001651DF"/>
    <w:rsid w:val="00173550"/>
    <w:rsid w:val="001A15A0"/>
    <w:rsid w:val="001A302F"/>
    <w:rsid w:val="001A604A"/>
    <w:rsid w:val="001A7BAE"/>
    <w:rsid w:val="001C12D2"/>
    <w:rsid w:val="001E34FB"/>
    <w:rsid w:val="001E5CFE"/>
    <w:rsid w:val="001E5F1D"/>
    <w:rsid w:val="00203D16"/>
    <w:rsid w:val="0020553E"/>
    <w:rsid w:val="00221A55"/>
    <w:rsid w:val="00231ECA"/>
    <w:rsid w:val="0024686A"/>
    <w:rsid w:val="0026374D"/>
    <w:rsid w:val="00267D78"/>
    <w:rsid w:val="002774BA"/>
    <w:rsid w:val="002845C7"/>
    <w:rsid w:val="0029131F"/>
    <w:rsid w:val="002A26FE"/>
    <w:rsid w:val="002A3A79"/>
    <w:rsid w:val="0030192E"/>
    <w:rsid w:val="0030228D"/>
    <w:rsid w:val="0031379F"/>
    <w:rsid w:val="00320787"/>
    <w:rsid w:val="00360F7F"/>
    <w:rsid w:val="00361D68"/>
    <w:rsid w:val="00381AD1"/>
    <w:rsid w:val="003A355D"/>
    <w:rsid w:val="003A3F65"/>
    <w:rsid w:val="003D0B0F"/>
    <w:rsid w:val="003F379C"/>
    <w:rsid w:val="00401BF7"/>
    <w:rsid w:val="004150E6"/>
    <w:rsid w:val="00417BCE"/>
    <w:rsid w:val="00424592"/>
    <w:rsid w:val="00433167"/>
    <w:rsid w:val="0043744A"/>
    <w:rsid w:val="00451065"/>
    <w:rsid w:val="00451215"/>
    <w:rsid w:val="004545C5"/>
    <w:rsid w:val="004578A3"/>
    <w:rsid w:val="00470515"/>
    <w:rsid w:val="00480EF4"/>
    <w:rsid w:val="004963EB"/>
    <w:rsid w:val="004A2F35"/>
    <w:rsid w:val="004D24EF"/>
    <w:rsid w:val="004D58BD"/>
    <w:rsid w:val="004E310B"/>
    <w:rsid w:val="005123CB"/>
    <w:rsid w:val="00533214"/>
    <w:rsid w:val="00534386"/>
    <w:rsid w:val="0054672A"/>
    <w:rsid w:val="00554534"/>
    <w:rsid w:val="005829BF"/>
    <w:rsid w:val="005A3393"/>
    <w:rsid w:val="005A4F48"/>
    <w:rsid w:val="005E5DC5"/>
    <w:rsid w:val="005F1587"/>
    <w:rsid w:val="005F1645"/>
    <w:rsid w:val="005F639D"/>
    <w:rsid w:val="0061215E"/>
    <w:rsid w:val="00663DBF"/>
    <w:rsid w:val="00670B08"/>
    <w:rsid w:val="00685529"/>
    <w:rsid w:val="006C5018"/>
    <w:rsid w:val="006F0CFF"/>
    <w:rsid w:val="006F72F0"/>
    <w:rsid w:val="00723511"/>
    <w:rsid w:val="007273B3"/>
    <w:rsid w:val="0076543E"/>
    <w:rsid w:val="0077399B"/>
    <w:rsid w:val="0078540D"/>
    <w:rsid w:val="00792066"/>
    <w:rsid w:val="007D540E"/>
    <w:rsid w:val="00806EF5"/>
    <w:rsid w:val="00823E55"/>
    <w:rsid w:val="00827383"/>
    <w:rsid w:val="00830E45"/>
    <w:rsid w:val="00850F2D"/>
    <w:rsid w:val="008642BD"/>
    <w:rsid w:val="008665C9"/>
    <w:rsid w:val="0087478B"/>
    <w:rsid w:val="008B7BDB"/>
    <w:rsid w:val="008C2E27"/>
    <w:rsid w:val="008D24F1"/>
    <w:rsid w:val="008E1B4D"/>
    <w:rsid w:val="00906B1F"/>
    <w:rsid w:val="009219AE"/>
    <w:rsid w:val="00941C36"/>
    <w:rsid w:val="009426F0"/>
    <w:rsid w:val="00954121"/>
    <w:rsid w:val="0096211B"/>
    <w:rsid w:val="009655DF"/>
    <w:rsid w:val="00995DAC"/>
    <w:rsid w:val="00996107"/>
    <w:rsid w:val="009C02C1"/>
    <w:rsid w:val="009C3F8A"/>
    <w:rsid w:val="009F6FE6"/>
    <w:rsid w:val="009F74F6"/>
    <w:rsid w:val="00A15BF9"/>
    <w:rsid w:val="00A351E0"/>
    <w:rsid w:val="00A56F59"/>
    <w:rsid w:val="00A75C8D"/>
    <w:rsid w:val="00A91D97"/>
    <w:rsid w:val="00AB3821"/>
    <w:rsid w:val="00AB4EC7"/>
    <w:rsid w:val="00B05923"/>
    <w:rsid w:val="00B360CE"/>
    <w:rsid w:val="00B634E6"/>
    <w:rsid w:val="00B727FB"/>
    <w:rsid w:val="00B77F2D"/>
    <w:rsid w:val="00B853FF"/>
    <w:rsid w:val="00B87935"/>
    <w:rsid w:val="00BB72D2"/>
    <w:rsid w:val="00BC0A8B"/>
    <w:rsid w:val="00BD0473"/>
    <w:rsid w:val="00BE0501"/>
    <w:rsid w:val="00BE3D63"/>
    <w:rsid w:val="00C03E76"/>
    <w:rsid w:val="00C1143B"/>
    <w:rsid w:val="00C203C6"/>
    <w:rsid w:val="00C31B12"/>
    <w:rsid w:val="00C350B9"/>
    <w:rsid w:val="00C44AB7"/>
    <w:rsid w:val="00C4771E"/>
    <w:rsid w:val="00C56210"/>
    <w:rsid w:val="00C64C55"/>
    <w:rsid w:val="00CC5F42"/>
    <w:rsid w:val="00CC782D"/>
    <w:rsid w:val="00CD7571"/>
    <w:rsid w:val="00CE572C"/>
    <w:rsid w:val="00CF15A4"/>
    <w:rsid w:val="00D25F3A"/>
    <w:rsid w:val="00D35D31"/>
    <w:rsid w:val="00D43E4C"/>
    <w:rsid w:val="00D46825"/>
    <w:rsid w:val="00D47888"/>
    <w:rsid w:val="00D512D8"/>
    <w:rsid w:val="00D53B48"/>
    <w:rsid w:val="00D65844"/>
    <w:rsid w:val="00D6648C"/>
    <w:rsid w:val="00DA3F1E"/>
    <w:rsid w:val="00DA5B42"/>
    <w:rsid w:val="00DA6C1C"/>
    <w:rsid w:val="00DC4BB8"/>
    <w:rsid w:val="00DD006C"/>
    <w:rsid w:val="00DD6F48"/>
    <w:rsid w:val="00DD7693"/>
    <w:rsid w:val="00DE6364"/>
    <w:rsid w:val="00DF3057"/>
    <w:rsid w:val="00E134F3"/>
    <w:rsid w:val="00E455F3"/>
    <w:rsid w:val="00E467D2"/>
    <w:rsid w:val="00E94F77"/>
    <w:rsid w:val="00EA18F8"/>
    <w:rsid w:val="00EA6DA4"/>
    <w:rsid w:val="00EC0D6D"/>
    <w:rsid w:val="00EF4171"/>
    <w:rsid w:val="00F005D9"/>
    <w:rsid w:val="00F13E38"/>
    <w:rsid w:val="00F427C0"/>
    <w:rsid w:val="00F53000"/>
    <w:rsid w:val="00F54924"/>
    <w:rsid w:val="00F62B4B"/>
    <w:rsid w:val="00F62EB9"/>
    <w:rsid w:val="00F90E8C"/>
    <w:rsid w:val="00F916D7"/>
    <w:rsid w:val="00FA3D96"/>
    <w:rsid w:val="00FB2699"/>
    <w:rsid w:val="00FD4A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67F18-246B-4CF9-9E09-37A64106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10B"/>
    <w:pPr>
      <w:ind w:left="720"/>
      <w:contextualSpacing/>
    </w:pPr>
  </w:style>
  <w:style w:type="table" w:styleId="TableGrid">
    <w:name w:val="Table Grid"/>
    <w:basedOn w:val="TableNormal"/>
    <w:uiPriority w:val="39"/>
    <w:rsid w:val="00F62B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BC0A8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BC0A8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C0A8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C0A8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C0A8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
    <w:name w:val="Grid Table 6 Colorful"/>
    <w:basedOn w:val="TableNormal"/>
    <w:uiPriority w:val="51"/>
    <w:rsid w:val="00BC0A8B"/>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5E5D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28200">
      <w:bodyDiv w:val="1"/>
      <w:marLeft w:val="0"/>
      <w:marRight w:val="0"/>
      <w:marTop w:val="0"/>
      <w:marBottom w:val="0"/>
      <w:divBdr>
        <w:top w:val="none" w:sz="0" w:space="0" w:color="auto"/>
        <w:left w:val="none" w:sz="0" w:space="0" w:color="auto"/>
        <w:bottom w:val="none" w:sz="0" w:space="0" w:color="auto"/>
        <w:right w:val="none" w:sz="0" w:space="0" w:color="auto"/>
      </w:divBdr>
    </w:div>
    <w:div w:id="154956863">
      <w:bodyDiv w:val="1"/>
      <w:marLeft w:val="0"/>
      <w:marRight w:val="0"/>
      <w:marTop w:val="0"/>
      <w:marBottom w:val="0"/>
      <w:divBdr>
        <w:top w:val="none" w:sz="0" w:space="0" w:color="auto"/>
        <w:left w:val="none" w:sz="0" w:space="0" w:color="auto"/>
        <w:bottom w:val="none" w:sz="0" w:space="0" w:color="auto"/>
        <w:right w:val="none" w:sz="0" w:space="0" w:color="auto"/>
      </w:divBdr>
    </w:div>
    <w:div w:id="1012142417">
      <w:bodyDiv w:val="1"/>
      <w:marLeft w:val="0"/>
      <w:marRight w:val="0"/>
      <w:marTop w:val="0"/>
      <w:marBottom w:val="0"/>
      <w:divBdr>
        <w:top w:val="none" w:sz="0" w:space="0" w:color="auto"/>
        <w:left w:val="none" w:sz="0" w:space="0" w:color="auto"/>
        <w:bottom w:val="none" w:sz="0" w:space="0" w:color="auto"/>
        <w:right w:val="none" w:sz="0" w:space="0" w:color="auto"/>
      </w:divBdr>
    </w:div>
    <w:div w:id="208525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hal.dewangan@rungta.ac.in" TargetMode="External"/><Relationship Id="rId13" Type="http://schemas.openxmlformats.org/officeDocument/2006/relationships/image" Target="media/image4.jpeg"/><Relationship Id="rId18" Type="http://schemas.openxmlformats.org/officeDocument/2006/relationships/hyperlink" Target="https://scholar.google.com/citations?view_op=view_citation&amp;hl=en&amp;user=yhXwYxIAAAAJ&amp;citation_for_view=yhXwYxIAAAAJ:ufrVoPGSRksC" TargetMode="External"/><Relationship Id="rId26" Type="http://schemas.openxmlformats.org/officeDocument/2006/relationships/hyperlink" Target="https://scholar.google.com/citations?view_op=view_citation&amp;hl=en&amp;user=yhXwYxIAAAAJ&amp;citation_for_view=yhXwYxIAAAAJ:qjMakFHDy7sC" TargetMode="External"/><Relationship Id="rId3" Type="http://schemas.openxmlformats.org/officeDocument/2006/relationships/styles" Target="styles.xml"/><Relationship Id="rId21" Type="http://schemas.openxmlformats.org/officeDocument/2006/relationships/hyperlink" Target="https://scholar.google.com/citations?view_op=view_citation&amp;hl=en&amp;user=yhXwYxIAAAAJ&amp;citation_for_view=yhXwYxIAAAAJ:W7OEmFMy1HYC" TargetMode="External"/><Relationship Id="rId7" Type="http://schemas.openxmlformats.org/officeDocument/2006/relationships/hyperlink" Target="mailto:Piyush.das@kalingauniversity.ac.in" TargetMode="External"/><Relationship Id="rId12" Type="http://schemas.openxmlformats.org/officeDocument/2006/relationships/image" Target="media/image3.jpeg"/><Relationship Id="rId17" Type="http://schemas.openxmlformats.org/officeDocument/2006/relationships/chart" Target="charts/chart4.xml"/><Relationship Id="rId25" Type="http://schemas.openxmlformats.org/officeDocument/2006/relationships/hyperlink" Target="https://scholar.google.com/citations?view_op=view_citation&amp;hl=en&amp;user=yhXwYxIAAAAJ&amp;citation_for_view=yhXwYxIAAAAJ:UeHWp8X0CEIC"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scholar.google.com/citations?view_op=view_citation&amp;hl=en&amp;user=yhXwYxIAAAAJ&amp;citation_for_view=yhXwYxIAAAAJ:eQOLeE2rZwMC" TargetMode="External"/><Relationship Id="rId29" Type="http://schemas.openxmlformats.org/officeDocument/2006/relationships/hyperlink" Target="https://scholar.google.com/citations?view_op=view_citation&amp;hl=en&amp;user=yhXwYxIAAAAJ&amp;citation_for_view=yhXwYxIAAAAJ:u-x6o8ySG0sC" TargetMode="External"/><Relationship Id="rId1" Type="http://schemas.openxmlformats.org/officeDocument/2006/relationships/customXml" Target="../customXml/item1.xml"/><Relationship Id="rId6" Type="http://schemas.openxmlformats.org/officeDocument/2006/relationships/hyperlink" Target="mailto:Irshad.ansari@kalingauniversity.ac.in" TargetMode="External"/><Relationship Id="rId11" Type="http://schemas.openxmlformats.org/officeDocument/2006/relationships/image" Target="media/image2.jpeg"/><Relationship Id="rId24" Type="http://schemas.openxmlformats.org/officeDocument/2006/relationships/hyperlink" Target="https://scholar.google.com/citations?view_op=view_citation&amp;hl=en&amp;user=yhXwYxIAAAAJ&amp;citation_for_view=yhXwYxIAAAAJ:IjCSPb-OGe4C"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scholar.google.com/citations?view_op=view_citation&amp;hl=en&amp;user=yhXwYxIAAAAJ&amp;citation_for_view=yhXwYxIAAAAJ:Tyk-4Ss8FVUC" TargetMode="External"/><Relationship Id="rId28" Type="http://schemas.openxmlformats.org/officeDocument/2006/relationships/hyperlink" Target="https://scholar.google.com/citations?view_op=view_citation&amp;hl=en&amp;user=yhXwYxIAAAAJ&amp;citation_for_view=yhXwYxIAAAAJ:9yKSN-GCB0IC" TargetMode="External"/><Relationship Id="rId10" Type="http://schemas.openxmlformats.org/officeDocument/2006/relationships/image" Target="media/image1.jpeg"/><Relationship Id="rId19" Type="http://schemas.openxmlformats.org/officeDocument/2006/relationships/hyperlink" Target="https://scholar.google.com/citations?view_op=view_citation&amp;hl=en&amp;user=yhXwYxIAAAAJ&amp;citation_for_view=yhXwYxIAAAAJ:WF5omc3nYNo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14bhumika@gmail.com" TargetMode="External"/><Relationship Id="rId14" Type="http://schemas.openxmlformats.org/officeDocument/2006/relationships/chart" Target="charts/chart1.xml"/><Relationship Id="rId22" Type="http://schemas.openxmlformats.org/officeDocument/2006/relationships/hyperlink" Target="https://scholar.google.com/citations?view_op=view_citation&amp;hl=en&amp;user=yhXwYxIAAAAJ&amp;citation_for_view=yhXwYxIAAAAJ:Y0pCki6q_DkC" TargetMode="External"/><Relationship Id="rId27" Type="http://schemas.openxmlformats.org/officeDocument/2006/relationships/hyperlink" Target="https://scholar.google.com/citations?view_op=view_citation&amp;hl=en&amp;user=yhXwYxIAAAAJ&amp;citation_for_view=yhXwYxIAAAAJ:u5HHmVD_uO8C"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oney\Desktop\Roll%20list%201st%20year%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oney\Desktop\Roll%20list%201st%20year%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oney\Desktop\Roll%20list%201st%20year%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oney\Desktop\Roll%20list%201st%20year%20.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IN" b="1" i="0">
                <a:latin typeface="Times New Roman" panose="02020603050405020304" pitchFamily="18" charset="0"/>
                <a:cs typeface="Times New Roman" panose="02020603050405020304" pitchFamily="18" charset="0"/>
              </a:rPr>
              <a:t>Workability</a:t>
            </a:r>
            <a:r>
              <a:rPr lang="en-IN" b="1" i="0" baseline="0">
                <a:latin typeface="Times New Roman" panose="02020603050405020304" pitchFamily="18" charset="0"/>
                <a:cs typeface="Times New Roman" panose="02020603050405020304" pitchFamily="18" charset="0"/>
              </a:rPr>
              <a:t> of Concrete</a:t>
            </a:r>
            <a:endParaRPr lang="en-IN" b="1" i="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lineChart>
        <c:grouping val="percentStacked"/>
        <c:varyColors val="0"/>
        <c:ser>
          <c:idx val="0"/>
          <c:order val="0"/>
          <c:tx>
            <c:strRef>
              <c:f>Sheet21!$B$4:$C$4</c:f>
              <c:strCache>
                <c:ptCount val="2"/>
                <c:pt idx="0">
                  <c:v>Normal cement Concrete</c:v>
                </c:pt>
                <c:pt idx="1">
                  <c:v>C0</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Sheet21!$D$3:$G$3</c:f>
              <c:strCache>
                <c:ptCount val="4"/>
                <c:pt idx="0">
                  <c:v>OPC in %</c:v>
                </c:pt>
                <c:pt idx="1">
                  <c:v>Replacement with CBFS</c:v>
                </c:pt>
                <c:pt idx="2">
                  <c:v>Water content</c:v>
                </c:pt>
                <c:pt idx="3">
                  <c:v>Slump value in MM</c:v>
                </c:pt>
              </c:strCache>
            </c:strRef>
          </c:cat>
          <c:val>
            <c:numRef>
              <c:f>Sheet21!$D$4:$G$4</c:f>
              <c:numCache>
                <c:formatCode>General</c:formatCode>
                <c:ptCount val="4"/>
                <c:pt idx="0">
                  <c:v>100</c:v>
                </c:pt>
                <c:pt idx="1">
                  <c:v>0</c:v>
                </c:pt>
                <c:pt idx="2">
                  <c:v>0.5</c:v>
                </c:pt>
                <c:pt idx="3">
                  <c:v>76</c:v>
                </c:pt>
              </c:numCache>
            </c:numRef>
          </c:val>
          <c:smooth val="0"/>
        </c:ser>
        <c:ser>
          <c:idx val="1"/>
          <c:order val="1"/>
          <c:tx>
            <c:strRef>
              <c:f>Sheet21!$B$5:$C$5</c:f>
              <c:strCache>
                <c:ptCount val="2"/>
                <c:pt idx="0">
                  <c:v>Cupola cement Concrete</c:v>
                </c:pt>
                <c:pt idx="1">
                  <c:v>C1</c:v>
                </c:pt>
              </c:strCache>
            </c:strRef>
          </c:tx>
          <c:spPr>
            <a:ln w="2222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Sheet21!$D$3:$G$3</c:f>
              <c:strCache>
                <c:ptCount val="4"/>
                <c:pt idx="0">
                  <c:v>OPC in %</c:v>
                </c:pt>
                <c:pt idx="1">
                  <c:v>Replacement with CBFS</c:v>
                </c:pt>
                <c:pt idx="2">
                  <c:v>Water content</c:v>
                </c:pt>
                <c:pt idx="3">
                  <c:v>Slump value in MM</c:v>
                </c:pt>
              </c:strCache>
            </c:strRef>
          </c:cat>
          <c:val>
            <c:numRef>
              <c:f>Sheet21!$D$5:$G$5</c:f>
              <c:numCache>
                <c:formatCode>General</c:formatCode>
                <c:ptCount val="4"/>
                <c:pt idx="0">
                  <c:v>99</c:v>
                </c:pt>
                <c:pt idx="1">
                  <c:v>1</c:v>
                </c:pt>
                <c:pt idx="2">
                  <c:v>0.5</c:v>
                </c:pt>
                <c:pt idx="3">
                  <c:v>74</c:v>
                </c:pt>
              </c:numCache>
            </c:numRef>
          </c:val>
          <c:smooth val="0"/>
        </c:ser>
        <c:ser>
          <c:idx val="2"/>
          <c:order val="2"/>
          <c:tx>
            <c:strRef>
              <c:f>Sheet21!$B$6:$C$6</c:f>
              <c:strCache>
                <c:ptCount val="2"/>
                <c:pt idx="0">
                  <c:v>Cupola cement Concrete</c:v>
                </c:pt>
                <c:pt idx="1">
                  <c:v>C2</c:v>
                </c:pt>
              </c:strCache>
            </c:strRef>
          </c:tx>
          <c:spPr>
            <a:ln w="2222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Sheet21!$D$3:$G$3</c:f>
              <c:strCache>
                <c:ptCount val="4"/>
                <c:pt idx="0">
                  <c:v>OPC in %</c:v>
                </c:pt>
                <c:pt idx="1">
                  <c:v>Replacement with CBFS</c:v>
                </c:pt>
                <c:pt idx="2">
                  <c:v>Water content</c:v>
                </c:pt>
                <c:pt idx="3">
                  <c:v>Slump value in MM</c:v>
                </c:pt>
              </c:strCache>
            </c:strRef>
          </c:cat>
          <c:val>
            <c:numRef>
              <c:f>Sheet21!$D$6:$G$6</c:f>
              <c:numCache>
                <c:formatCode>General</c:formatCode>
                <c:ptCount val="4"/>
                <c:pt idx="0">
                  <c:v>97</c:v>
                </c:pt>
                <c:pt idx="1">
                  <c:v>3</c:v>
                </c:pt>
                <c:pt idx="2">
                  <c:v>0.5</c:v>
                </c:pt>
                <c:pt idx="3">
                  <c:v>69</c:v>
                </c:pt>
              </c:numCache>
            </c:numRef>
          </c:val>
          <c:smooth val="0"/>
        </c:ser>
        <c:ser>
          <c:idx val="3"/>
          <c:order val="3"/>
          <c:tx>
            <c:strRef>
              <c:f>Sheet21!$B$7:$C$7</c:f>
              <c:strCache>
                <c:ptCount val="2"/>
                <c:pt idx="0">
                  <c:v>Cupola cement Concrete</c:v>
                </c:pt>
                <c:pt idx="1">
                  <c:v>C3</c:v>
                </c:pt>
              </c:strCache>
            </c:strRef>
          </c:tx>
          <c:spPr>
            <a:ln w="2222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Sheet21!$D$3:$G$3</c:f>
              <c:strCache>
                <c:ptCount val="4"/>
                <c:pt idx="0">
                  <c:v>OPC in %</c:v>
                </c:pt>
                <c:pt idx="1">
                  <c:v>Replacement with CBFS</c:v>
                </c:pt>
                <c:pt idx="2">
                  <c:v>Water content</c:v>
                </c:pt>
                <c:pt idx="3">
                  <c:v>Slump value in MM</c:v>
                </c:pt>
              </c:strCache>
            </c:strRef>
          </c:cat>
          <c:val>
            <c:numRef>
              <c:f>Sheet21!$D$7:$G$7</c:f>
              <c:numCache>
                <c:formatCode>General</c:formatCode>
                <c:ptCount val="4"/>
                <c:pt idx="0">
                  <c:v>95</c:v>
                </c:pt>
                <c:pt idx="1">
                  <c:v>5</c:v>
                </c:pt>
                <c:pt idx="2">
                  <c:v>0.5</c:v>
                </c:pt>
                <c:pt idx="3">
                  <c:v>64</c:v>
                </c:pt>
              </c:numCache>
            </c:numRef>
          </c:val>
          <c:smooth val="0"/>
        </c:ser>
        <c:dLbls>
          <c:dLblPos val="ctr"/>
          <c:showLegendKey val="0"/>
          <c:showVal val="1"/>
          <c:showCatName val="0"/>
          <c:showSerName val="0"/>
          <c:showPercent val="0"/>
          <c:showBubbleSize val="0"/>
        </c:dLbls>
        <c:smooth val="0"/>
        <c:axId val="1508876464"/>
        <c:axId val="1508885168"/>
      </c:lineChart>
      <c:catAx>
        <c:axId val="1508876464"/>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dk1">
                    <a:lumMod val="65000"/>
                    <a:lumOff val="35000"/>
                  </a:schemeClr>
                </a:solidFill>
                <a:latin typeface="+mn-lt"/>
                <a:ea typeface="+mn-ea"/>
                <a:cs typeface="+mn-cs"/>
              </a:defRPr>
            </a:pPr>
            <a:endParaRPr lang="en-US"/>
          </a:p>
        </c:txPr>
        <c:crossAx val="1508885168"/>
        <c:crosses val="autoZero"/>
        <c:auto val="1"/>
        <c:lblAlgn val="ctr"/>
        <c:lblOffset val="100"/>
        <c:noMultiLvlLbl val="0"/>
      </c:catAx>
      <c:valAx>
        <c:axId val="1508885168"/>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50887646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IN"/>
              <a:t>Water</a:t>
            </a:r>
            <a:r>
              <a:rPr lang="en-IN" baseline="0"/>
              <a:t> Absorption of Concrete</a:t>
            </a:r>
            <a:endParaRPr lang="en-IN"/>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Sheet22!$D$3:$D$4</c:f>
              <c:strCache>
                <c:ptCount val="2"/>
                <c:pt idx="0">
                  <c:v>OPC in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extLst>
                <c:ext xmlns:c15="http://schemas.microsoft.com/office/drawing/2012/chart" uri="{02D57815-91ED-43cb-92C2-25804820EDAC}">
                  <c15:fullRef>
                    <c15:sqref>Sheet22!$B$5:$C$8</c15:sqref>
                  </c15:fullRef>
                  <c15:levelRef>
                    <c15:sqref>Sheet22!$C$5:$C$8</c15:sqref>
                  </c15:levelRef>
                </c:ext>
              </c:extLst>
              <c:f>Sheet22!$C$5:$C$8</c:f>
              <c:strCache>
                <c:ptCount val="4"/>
                <c:pt idx="0">
                  <c:v>C0</c:v>
                </c:pt>
                <c:pt idx="1">
                  <c:v>C1</c:v>
                </c:pt>
                <c:pt idx="2">
                  <c:v>C2</c:v>
                </c:pt>
                <c:pt idx="3">
                  <c:v>C3</c:v>
                </c:pt>
              </c:strCache>
            </c:strRef>
          </c:cat>
          <c:val>
            <c:numRef>
              <c:f>Sheet22!$D$5:$D$8</c:f>
              <c:numCache>
                <c:formatCode>General</c:formatCode>
                <c:ptCount val="4"/>
                <c:pt idx="0">
                  <c:v>100</c:v>
                </c:pt>
                <c:pt idx="1">
                  <c:v>99</c:v>
                </c:pt>
                <c:pt idx="2">
                  <c:v>97</c:v>
                </c:pt>
                <c:pt idx="3">
                  <c:v>95</c:v>
                </c:pt>
              </c:numCache>
            </c:numRef>
          </c:val>
        </c:ser>
        <c:ser>
          <c:idx val="1"/>
          <c:order val="1"/>
          <c:tx>
            <c:strRef>
              <c:f>Sheet22!$E$3:$E$4</c:f>
              <c:strCache>
                <c:ptCount val="2"/>
                <c:pt idx="0">
                  <c:v>Replacement with CBFS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extLst>
                <c:ext xmlns:c15="http://schemas.microsoft.com/office/drawing/2012/chart" uri="{02D57815-91ED-43cb-92C2-25804820EDAC}">
                  <c15:fullRef>
                    <c15:sqref>Sheet22!$B$5:$C$8</c15:sqref>
                  </c15:fullRef>
                  <c15:levelRef>
                    <c15:sqref>Sheet22!$C$5:$C$8</c15:sqref>
                  </c15:levelRef>
                </c:ext>
              </c:extLst>
              <c:f>Sheet22!$C$5:$C$8</c:f>
              <c:strCache>
                <c:ptCount val="4"/>
                <c:pt idx="0">
                  <c:v>C0</c:v>
                </c:pt>
                <c:pt idx="1">
                  <c:v>C1</c:v>
                </c:pt>
                <c:pt idx="2">
                  <c:v>C2</c:v>
                </c:pt>
                <c:pt idx="3">
                  <c:v>C3</c:v>
                </c:pt>
              </c:strCache>
            </c:strRef>
          </c:cat>
          <c:val>
            <c:numRef>
              <c:f>Sheet22!$E$5:$E$8</c:f>
              <c:numCache>
                <c:formatCode>General</c:formatCode>
                <c:ptCount val="4"/>
                <c:pt idx="0">
                  <c:v>0</c:v>
                </c:pt>
                <c:pt idx="1">
                  <c:v>1</c:v>
                </c:pt>
                <c:pt idx="2">
                  <c:v>3</c:v>
                </c:pt>
                <c:pt idx="3">
                  <c:v>5</c:v>
                </c:pt>
              </c:numCache>
            </c:numRef>
          </c:val>
        </c:ser>
        <c:ser>
          <c:idx val="2"/>
          <c:order val="2"/>
          <c:tx>
            <c:strRef>
              <c:f>Sheet22!$F$3:$F$4</c:f>
              <c:strCache>
                <c:ptCount val="2"/>
                <c:pt idx="0">
                  <c:v>Water absorption in %</c:v>
                </c:pt>
                <c:pt idx="1">
                  <c:v>7 Days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extLst>
                <c:ext xmlns:c15="http://schemas.microsoft.com/office/drawing/2012/chart" uri="{02D57815-91ED-43cb-92C2-25804820EDAC}">
                  <c15:fullRef>
                    <c15:sqref>Sheet22!$B$5:$C$8</c15:sqref>
                  </c15:fullRef>
                  <c15:levelRef>
                    <c15:sqref>Sheet22!$C$5:$C$8</c15:sqref>
                  </c15:levelRef>
                </c:ext>
              </c:extLst>
              <c:f>Sheet22!$C$5:$C$8</c:f>
              <c:strCache>
                <c:ptCount val="4"/>
                <c:pt idx="0">
                  <c:v>C0</c:v>
                </c:pt>
                <c:pt idx="1">
                  <c:v>C1</c:v>
                </c:pt>
                <c:pt idx="2">
                  <c:v>C2</c:v>
                </c:pt>
                <c:pt idx="3">
                  <c:v>C3</c:v>
                </c:pt>
              </c:strCache>
            </c:strRef>
          </c:cat>
          <c:val>
            <c:numRef>
              <c:f>Sheet22!$F$5:$F$8</c:f>
              <c:numCache>
                <c:formatCode>General</c:formatCode>
                <c:ptCount val="4"/>
                <c:pt idx="0">
                  <c:v>29.5</c:v>
                </c:pt>
                <c:pt idx="1">
                  <c:v>26</c:v>
                </c:pt>
                <c:pt idx="2">
                  <c:v>23.7</c:v>
                </c:pt>
                <c:pt idx="3">
                  <c:v>22.8</c:v>
                </c:pt>
              </c:numCache>
            </c:numRef>
          </c:val>
        </c:ser>
        <c:ser>
          <c:idx val="3"/>
          <c:order val="3"/>
          <c:tx>
            <c:strRef>
              <c:f>Sheet22!$G$3:$G$4</c:f>
              <c:strCache>
                <c:ptCount val="2"/>
                <c:pt idx="0">
                  <c:v>Water absorption in %</c:v>
                </c:pt>
                <c:pt idx="1">
                  <c:v>28 Days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extLst>
                <c:ext xmlns:c15="http://schemas.microsoft.com/office/drawing/2012/chart" uri="{02D57815-91ED-43cb-92C2-25804820EDAC}">
                  <c15:fullRef>
                    <c15:sqref>Sheet22!$B$5:$C$8</c15:sqref>
                  </c15:fullRef>
                  <c15:levelRef>
                    <c15:sqref>Sheet22!$C$5:$C$8</c15:sqref>
                  </c15:levelRef>
                </c:ext>
              </c:extLst>
              <c:f>Sheet22!$C$5:$C$8</c:f>
              <c:strCache>
                <c:ptCount val="4"/>
                <c:pt idx="0">
                  <c:v>C0</c:v>
                </c:pt>
                <c:pt idx="1">
                  <c:v>C1</c:v>
                </c:pt>
                <c:pt idx="2">
                  <c:v>C2</c:v>
                </c:pt>
                <c:pt idx="3">
                  <c:v>C3</c:v>
                </c:pt>
              </c:strCache>
            </c:strRef>
          </c:cat>
          <c:val>
            <c:numRef>
              <c:f>Sheet22!$G$5:$G$8</c:f>
              <c:numCache>
                <c:formatCode>General</c:formatCode>
                <c:ptCount val="4"/>
                <c:pt idx="0">
                  <c:v>17.399999999999999</c:v>
                </c:pt>
                <c:pt idx="1">
                  <c:v>15.2</c:v>
                </c:pt>
                <c:pt idx="2">
                  <c:v>14.5</c:v>
                </c:pt>
                <c:pt idx="3">
                  <c:v>12.7</c:v>
                </c:pt>
              </c:numCache>
            </c:numRef>
          </c:val>
        </c:ser>
        <c:dLbls>
          <c:dLblPos val="outEnd"/>
          <c:showLegendKey val="0"/>
          <c:showVal val="1"/>
          <c:showCatName val="0"/>
          <c:showSerName val="0"/>
          <c:showPercent val="0"/>
          <c:showBubbleSize val="0"/>
        </c:dLbls>
        <c:gapWidth val="267"/>
        <c:overlap val="-43"/>
        <c:axId val="1508877552"/>
        <c:axId val="1508879728"/>
      </c:barChart>
      <c:catAx>
        <c:axId val="150887755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508879728"/>
        <c:crosses val="autoZero"/>
        <c:auto val="1"/>
        <c:lblAlgn val="ctr"/>
        <c:lblOffset val="100"/>
        <c:noMultiLvlLbl val="0"/>
      </c:catAx>
      <c:valAx>
        <c:axId val="150887972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50887755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en-IN" sz="1400">
                <a:latin typeface="Times New Roman" panose="02020603050405020304" pitchFamily="18" charset="0"/>
                <a:cs typeface="Times New Roman" panose="02020603050405020304" pitchFamily="18" charset="0"/>
              </a:rPr>
              <a:t>Compressive strength in N/MM2</a:t>
            </a:r>
          </a:p>
        </c:rich>
      </c:tx>
      <c:overlay val="0"/>
      <c:spPr>
        <a:noFill/>
        <a:ln>
          <a:noFill/>
        </a:ln>
        <a:effectLst/>
      </c:spPr>
      <c:txPr>
        <a:bodyPr rot="0" spcFirstLastPara="1" vertOverflow="ellipsis" vert="horz" wrap="square" anchor="ctr" anchorCtr="1"/>
        <a:lstStyle/>
        <a:p>
          <a:pPr>
            <a:defRPr sz="1400" b="0" i="0" u="none" strike="noStrike" kern="1200"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en-US"/>
        </a:p>
      </c:txPr>
    </c:title>
    <c:autoTitleDeleted val="0"/>
    <c:plotArea>
      <c:layout/>
      <c:scatterChart>
        <c:scatterStyle val="lineMarker"/>
        <c:varyColors val="0"/>
        <c:ser>
          <c:idx val="0"/>
          <c:order val="0"/>
          <c:tx>
            <c:strRef>
              <c:f>Sheet23!$D$3:$D$4</c:f>
              <c:strCache>
                <c:ptCount val="2"/>
                <c:pt idx="0">
                  <c:v>Compressive strength in N/mm2</c:v>
                </c:pt>
                <c:pt idx="1">
                  <c:v>7 days</c:v>
                </c:pt>
              </c:strCache>
            </c:strRef>
          </c:tx>
          <c:spPr>
            <a:ln w="25400" cap="flat" cmpd="dbl" algn="ctr">
              <a:solidFill>
                <a:schemeClr val="accent1">
                  <a:alpha val="50000"/>
                </a:schemeClr>
              </a:solidFill>
              <a:round/>
            </a:ln>
            <a:effectLst/>
          </c:spPr>
          <c:marker>
            <c:symbol val="circle"/>
            <c:size val="6"/>
            <c:spPr>
              <a:noFill/>
              <a:ln w="34925" cap="flat" cmpd="dbl" algn="ctr">
                <a:solidFill>
                  <a:schemeClr val="accent1">
                    <a:lumMod val="75000"/>
                    <a:alpha val="70000"/>
                  </a:schemeClr>
                </a:solidFill>
                <a:round/>
              </a:ln>
              <a:effectLst/>
            </c:spPr>
          </c:marker>
          <c:xVal>
            <c:multiLvlStrRef>
              <c:f>'[Roll list 1st year .xlsx]Sheet23'!$B$5:$C$8</c:f>
              <c:multiLvlStrCache>
                <c:ptCount val="4"/>
                <c:lvl>
                  <c:pt idx="0">
                    <c:v>C0</c:v>
                  </c:pt>
                  <c:pt idx="1">
                    <c:v>C1</c:v>
                  </c:pt>
                  <c:pt idx="2">
                    <c:v>C2</c:v>
                  </c:pt>
                  <c:pt idx="3">
                    <c:v>C3</c:v>
                  </c:pt>
                </c:lvl>
                <c:lvl>
                  <c:pt idx="0">
                    <c:v>Normal cement concrete</c:v>
                  </c:pt>
                  <c:pt idx="1">
                    <c:v>Cupola cement concrete</c:v>
                  </c:pt>
                </c:lvl>
              </c:multiLvlStrCache>
            </c:multiLvlStrRef>
          </c:xVal>
          <c:yVal>
            <c:numRef>
              <c:f>Sheet23!$D$5:$D$8</c:f>
              <c:numCache>
                <c:formatCode>General</c:formatCode>
                <c:ptCount val="4"/>
                <c:pt idx="0">
                  <c:v>11.2</c:v>
                </c:pt>
                <c:pt idx="1">
                  <c:v>10.1</c:v>
                </c:pt>
                <c:pt idx="2">
                  <c:v>12.7</c:v>
                </c:pt>
                <c:pt idx="3">
                  <c:v>14.9</c:v>
                </c:pt>
              </c:numCache>
            </c:numRef>
          </c:yVal>
          <c:smooth val="0"/>
        </c:ser>
        <c:ser>
          <c:idx val="1"/>
          <c:order val="1"/>
          <c:tx>
            <c:strRef>
              <c:f>Sheet23!$E$3:$E$4</c:f>
              <c:strCache>
                <c:ptCount val="2"/>
                <c:pt idx="0">
                  <c:v>Compressive strength in N/mm2</c:v>
                </c:pt>
                <c:pt idx="1">
                  <c:v>28 days</c:v>
                </c:pt>
              </c:strCache>
            </c:strRef>
          </c:tx>
          <c:spPr>
            <a:ln w="25400" cap="flat" cmpd="dbl" algn="ctr">
              <a:solidFill>
                <a:schemeClr val="accent2">
                  <a:alpha val="50000"/>
                </a:schemeClr>
              </a:solidFill>
              <a:round/>
            </a:ln>
            <a:effectLst/>
          </c:spPr>
          <c:marker>
            <c:symbol val="circle"/>
            <c:size val="6"/>
            <c:spPr>
              <a:noFill/>
              <a:ln w="34925" cap="flat" cmpd="dbl" algn="ctr">
                <a:solidFill>
                  <a:schemeClr val="accent2">
                    <a:lumMod val="75000"/>
                    <a:alpha val="70000"/>
                  </a:schemeClr>
                </a:solidFill>
                <a:round/>
              </a:ln>
              <a:effectLst/>
            </c:spPr>
          </c:marker>
          <c:xVal>
            <c:multiLvlStrRef>
              <c:f>'[Roll list 1st year .xlsx]Sheet23'!$B$5:$C$8</c:f>
              <c:multiLvlStrCache>
                <c:ptCount val="4"/>
                <c:lvl>
                  <c:pt idx="0">
                    <c:v>C0</c:v>
                  </c:pt>
                  <c:pt idx="1">
                    <c:v>C1</c:v>
                  </c:pt>
                  <c:pt idx="2">
                    <c:v>C2</c:v>
                  </c:pt>
                  <c:pt idx="3">
                    <c:v>C3</c:v>
                  </c:pt>
                </c:lvl>
                <c:lvl>
                  <c:pt idx="0">
                    <c:v>Normal cement concrete</c:v>
                  </c:pt>
                  <c:pt idx="1">
                    <c:v>Cupola cement concrete</c:v>
                  </c:pt>
                </c:lvl>
              </c:multiLvlStrCache>
            </c:multiLvlStrRef>
          </c:xVal>
          <c:yVal>
            <c:numRef>
              <c:f>Sheet23!$E$5:$E$8</c:f>
              <c:numCache>
                <c:formatCode>General</c:formatCode>
                <c:ptCount val="4"/>
                <c:pt idx="0">
                  <c:v>33.4</c:v>
                </c:pt>
                <c:pt idx="1">
                  <c:v>32.6</c:v>
                </c:pt>
                <c:pt idx="2">
                  <c:v>35.700000000000003</c:v>
                </c:pt>
                <c:pt idx="3">
                  <c:v>38.799999999999997</c:v>
                </c:pt>
              </c:numCache>
            </c:numRef>
          </c:yVal>
          <c:smooth val="0"/>
        </c:ser>
        <c:dLbls>
          <c:showLegendKey val="0"/>
          <c:showVal val="0"/>
          <c:showCatName val="0"/>
          <c:showSerName val="0"/>
          <c:showPercent val="0"/>
          <c:showBubbleSize val="0"/>
        </c:dLbls>
        <c:axId val="1422301632"/>
        <c:axId val="1422290208"/>
      </c:scatterChart>
      <c:valAx>
        <c:axId val="142230163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422290208"/>
        <c:crosses val="autoZero"/>
        <c:crossBetween val="midCat"/>
      </c:valAx>
      <c:valAx>
        <c:axId val="142229020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2301632"/>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lineChart>
        <c:grouping val="stacked"/>
        <c:varyColors val="0"/>
        <c:ser>
          <c:idx val="0"/>
          <c:order val="0"/>
          <c:tx>
            <c:strRef>
              <c:f>Sheet24!$D$3</c:f>
              <c:strCache>
                <c:ptCount val="1"/>
                <c:pt idx="0">
                  <c:v>Thermal conductivity in W/mK</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multiLvlStrRef>
              <c:f>Sheet24!$B$4:$C$7</c:f>
              <c:multiLvlStrCache>
                <c:ptCount val="4"/>
                <c:lvl>
                  <c:pt idx="0">
                    <c:v>C0</c:v>
                  </c:pt>
                  <c:pt idx="1">
                    <c:v>C1</c:v>
                  </c:pt>
                  <c:pt idx="2">
                    <c:v>C2</c:v>
                  </c:pt>
                  <c:pt idx="3">
                    <c:v>C3</c:v>
                  </c:pt>
                </c:lvl>
                <c:lvl>
                  <c:pt idx="0">
                    <c:v>Normal cement concrete</c:v>
                  </c:pt>
                  <c:pt idx="1">
                    <c:v>Cupola cement concrete</c:v>
                  </c:pt>
                </c:lvl>
              </c:multiLvlStrCache>
            </c:multiLvlStrRef>
          </c:cat>
          <c:val>
            <c:numRef>
              <c:f>Sheet24!$D$4:$D$7</c:f>
              <c:numCache>
                <c:formatCode>General</c:formatCode>
                <c:ptCount val="4"/>
                <c:pt idx="0">
                  <c:v>2.25</c:v>
                </c:pt>
                <c:pt idx="1">
                  <c:v>1.96</c:v>
                </c:pt>
                <c:pt idx="2">
                  <c:v>1.91</c:v>
                </c:pt>
                <c:pt idx="3">
                  <c:v>1.82</c:v>
                </c:pt>
              </c:numCache>
            </c:numRef>
          </c:val>
          <c:smooth val="0"/>
        </c:ser>
        <c:dLbls>
          <c:dLblPos val="ctr"/>
          <c:showLegendKey val="0"/>
          <c:showVal val="1"/>
          <c:showCatName val="0"/>
          <c:showSerName val="0"/>
          <c:showPercent val="0"/>
          <c:showBubbleSize val="0"/>
        </c:dLbls>
        <c:smooth val="0"/>
        <c:axId val="1426145408"/>
        <c:axId val="1426141056"/>
      </c:lineChart>
      <c:catAx>
        <c:axId val="1426145408"/>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cap="none" spc="0" normalizeH="0" baseline="0">
                <a:solidFill>
                  <a:schemeClr val="dk1">
                    <a:lumMod val="65000"/>
                    <a:lumOff val="35000"/>
                  </a:schemeClr>
                </a:solidFill>
                <a:latin typeface="+mn-lt"/>
                <a:ea typeface="+mn-ea"/>
                <a:cs typeface="+mn-cs"/>
              </a:defRPr>
            </a:pPr>
            <a:endParaRPr lang="en-US"/>
          </a:p>
        </c:txPr>
        <c:crossAx val="1426141056"/>
        <c:crosses val="autoZero"/>
        <c:auto val="1"/>
        <c:lblAlgn val="ctr"/>
        <c:lblOffset val="100"/>
        <c:noMultiLvlLbl val="0"/>
      </c:catAx>
      <c:valAx>
        <c:axId val="1426141056"/>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42614540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4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tx1">
        <a:lumMod val="65000"/>
        <a:lumOff val="35000"/>
      </a:schemeClr>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5400" cap="flat" cmpd="dbl" algn="ctr">
        <a:solidFill>
          <a:schemeClr val="phClr">
            <a:alpha val="50000"/>
          </a:schemeClr>
        </a:solidFill>
        <a:round/>
      </a:ln>
    </cs:spPr>
  </cs:dataPointLine>
  <cs:dataPointMarker>
    <cs:lnRef idx="0">
      <cs:styleClr val="auto"/>
    </cs:lnRef>
    <cs:fillRef idx="0">
      <cs:styleClr val="auto"/>
    </cs:fillRef>
    <cs:effectRef idx="0"/>
    <cs:fontRef idx="minor">
      <a:schemeClr val="dk1"/>
    </cs:fontRef>
    <cs:spPr>
      <a:ln w="34925" cap="flat" cmpd="dbl" algn="ctr">
        <a:solidFill>
          <a:schemeClr val="phClr">
            <a:lumMod val="75000"/>
            <a:alpha val="70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kern="1200" spc="0" normalizeH="0" baseline="0"/>
  </cs:title>
  <cs:trendline>
    <cs:lnRef idx="0">
      <cs:styleClr val="0"/>
    </cs:lnRef>
    <cs:fillRef idx="0"/>
    <cs:effectRef idx="0"/>
    <cs:fontRef idx="minor">
      <a:schemeClr val="tx1"/>
    </cs:fontRef>
    <cs:spPr>
      <a:ln w="38100" cap="rnd" cmpd="sng" algn="ctr">
        <a:solidFill>
          <a:schemeClr val="phClr">
            <a:lumMod val="75000"/>
            <a:alpha val="25000"/>
          </a:scheme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b="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746FE-6953-43ED-9F7C-76DA795EE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7</Pages>
  <Words>2643</Words>
  <Characters>15071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253</cp:revision>
  <dcterms:created xsi:type="dcterms:W3CDTF">2022-09-30T07:34:00Z</dcterms:created>
  <dcterms:modified xsi:type="dcterms:W3CDTF">2023-09-04T09:57:00Z</dcterms:modified>
</cp:coreProperties>
</file>