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A1" w:rsidRDefault="00003EA1" w:rsidP="00003EA1">
      <w:pPr>
        <w:jc w:val="both"/>
        <w:rPr>
          <w:rFonts w:ascii="Times New Roman" w:hAnsi="Times New Roman" w:cs="Times New Roman"/>
          <w:b/>
          <w:sz w:val="24"/>
          <w:szCs w:val="24"/>
        </w:rPr>
      </w:pPr>
      <w:r w:rsidRPr="00003EA1">
        <w:rPr>
          <w:rFonts w:ascii="Times New Roman" w:hAnsi="Times New Roman" w:cs="Times New Roman"/>
          <w:b/>
          <w:sz w:val="24"/>
          <w:szCs w:val="24"/>
        </w:rPr>
        <w:t>REVOLUTIONIZING NEUROLINGUISTICS: THE IMPACT OF MACHINERY APPLICATION</w:t>
      </w:r>
    </w:p>
    <w:p w:rsidR="00BB2D9F" w:rsidRPr="002E2AE6" w:rsidRDefault="00BB2D9F" w:rsidP="00BB2D9F">
      <w:pPr>
        <w:jc w:val="both"/>
        <w:rPr>
          <w:rFonts w:ascii="Times New Roman" w:hAnsi="Times New Roman" w:cs="Times New Roman"/>
          <w:sz w:val="24"/>
          <w:szCs w:val="28"/>
          <w:vertAlign w:val="superscript"/>
        </w:rPr>
      </w:pPr>
      <w:r w:rsidRPr="002E2AE6">
        <w:rPr>
          <w:rFonts w:ascii="Times New Roman" w:hAnsi="Times New Roman" w:cs="Times New Roman"/>
          <w:b/>
          <w:sz w:val="24"/>
          <w:szCs w:val="28"/>
        </w:rPr>
        <w:t xml:space="preserve">Author Details: </w:t>
      </w:r>
      <w:r w:rsidRPr="002E2AE6">
        <w:rPr>
          <w:rFonts w:ascii="Times New Roman" w:hAnsi="Times New Roman" w:cs="Times New Roman"/>
          <w:sz w:val="24"/>
          <w:szCs w:val="28"/>
        </w:rPr>
        <w:t xml:space="preserve">Ms. </w:t>
      </w:r>
      <w:proofErr w:type="spellStart"/>
      <w:r w:rsidRPr="002E2AE6">
        <w:rPr>
          <w:rFonts w:ascii="Times New Roman" w:hAnsi="Times New Roman" w:cs="Times New Roman"/>
          <w:sz w:val="24"/>
          <w:szCs w:val="28"/>
        </w:rPr>
        <w:t>Niharika</w:t>
      </w:r>
      <w:proofErr w:type="spellEnd"/>
      <w:r w:rsidRPr="002E2AE6">
        <w:rPr>
          <w:rFonts w:ascii="Times New Roman" w:hAnsi="Times New Roman" w:cs="Times New Roman"/>
          <w:sz w:val="24"/>
          <w:szCs w:val="28"/>
        </w:rPr>
        <w:t xml:space="preserve"> Dash</w:t>
      </w:r>
      <w:r w:rsidRPr="002E2AE6">
        <w:rPr>
          <w:rFonts w:ascii="Times New Roman" w:hAnsi="Times New Roman" w:cs="Times New Roman"/>
          <w:sz w:val="24"/>
          <w:szCs w:val="28"/>
          <w:vertAlign w:val="superscript"/>
        </w:rPr>
        <w:t>1</w:t>
      </w:r>
      <w:r w:rsidRPr="002E2AE6">
        <w:rPr>
          <w:rFonts w:ascii="Times New Roman" w:hAnsi="Times New Roman" w:cs="Times New Roman"/>
          <w:sz w:val="24"/>
          <w:szCs w:val="28"/>
        </w:rPr>
        <w:t xml:space="preserve">, Mrs. </w:t>
      </w:r>
      <w:proofErr w:type="spellStart"/>
      <w:r w:rsidRPr="002E2AE6">
        <w:rPr>
          <w:rFonts w:ascii="Times New Roman" w:hAnsi="Times New Roman" w:cs="Times New Roman"/>
          <w:sz w:val="24"/>
          <w:szCs w:val="28"/>
        </w:rPr>
        <w:t>Subhasmita</w:t>
      </w:r>
      <w:proofErr w:type="spellEnd"/>
      <w:r w:rsidRPr="002E2AE6">
        <w:rPr>
          <w:rFonts w:ascii="Times New Roman" w:hAnsi="Times New Roman" w:cs="Times New Roman"/>
          <w:sz w:val="24"/>
          <w:szCs w:val="28"/>
        </w:rPr>
        <w:t xml:space="preserve"> Sahoo</w:t>
      </w:r>
      <w:r w:rsidRPr="002E2AE6">
        <w:rPr>
          <w:rFonts w:ascii="Times New Roman" w:hAnsi="Times New Roman" w:cs="Times New Roman"/>
          <w:sz w:val="24"/>
          <w:szCs w:val="28"/>
          <w:vertAlign w:val="superscript"/>
        </w:rPr>
        <w:t>2</w:t>
      </w:r>
      <w:r w:rsidRPr="002E2AE6">
        <w:rPr>
          <w:rFonts w:ascii="Times New Roman" w:hAnsi="Times New Roman" w:cs="Times New Roman"/>
          <w:sz w:val="24"/>
          <w:szCs w:val="28"/>
        </w:rPr>
        <w:t xml:space="preserve">, Mrs. </w:t>
      </w:r>
      <w:proofErr w:type="spellStart"/>
      <w:r w:rsidRPr="002E2AE6">
        <w:rPr>
          <w:rFonts w:ascii="Times New Roman" w:hAnsi="Times New Roman" w:cs="Times New Roman"/>
          <w:sz w:val="24"/>
          <w:szCs w:val="28"/>
        </w:rPr>
        <w:t>Sarita</w:t>
      </w:r>
      <w:proofErr w:type="spellEnd"/>
      <w:r w:rsidRPr="002E2AE6">
        <w:rPr>
          <w:rFonts w:ascii="Times New Roman" w:hAnsi="Times New Roman" w:cs="Times New Roman"/>
          <w:sz w:val="24"/>
          <w:szCs w:val="28"/>
        </w:rPr>
        <w:t xml:space="preserve"> Rautray</w:t>
      </w:r>
      <w:r w:rsidRPr="002E2AE6">
        <w:rPr>
          <w:rFonts w:ascii="Times New Roman" w:hAnsi="Times New Roman" w:cs="Times New Roman"/>
          <w:sz w:val="24"/>
          <w:szCs w:val="28"/>
          <w:vertAlign w:val="superscript"/>
        </w:rPr>
        <w:t>3</w:t>
      </w:r>
    </w:p>
    <w:p w:rsidR="00BB2D9F" w:rsidRPr="002E2AE6" w:rsidRDefault="00BB2D9F" w:rsidP="00BB2D9F">
      <w:pPr>
        <w:jc w:val="both"/>
        <w:rPr>
          <w:rFonts w:ascii="Times New Roman" w:hAnsi="Times New Roman" w:cs="Times New Roman"/>
          <w:sz w:val="24"/>
          <w:szCs w:val="28"/>
        </w:rPr>
      </w:pPr>
      <w:r w:rsidRPr="002E2AE6">
        <w:rPr>
          <w:rFonts w:ascii="Times New Roman" w:hAnsi="Times New Roman" w:cs="Times New Roman"/>
          <w:sz w:val="24"/>
          <w:szCs w:val="28"/>
          <w:vertAlign w:val="superscript"/>
        </w:rPr>
        <w:t xml:space="preserve">1 </w:t>
      </w:r>
      <w:r w:rsidRPr="002E2AE6">
        <w:rPr>
          <w:rFonts w:ascii="Times New Roman" w:hAnsi="Times New Roman" w:cs="Times New Roman"/>
          <w:sz w:val="24"/>
          <w:szCs w:val="28"/>
        </w:rPr>
        <w:t>Assistant Professor, Department of Audiology and Speech language Pathology, Sri Guru Ram Das Institute of Medical Sciences and Research, Amritsar, Punjab</w:t>
      </w:r>
    </w:p>
    <w:p w:rsidR="00BB2D9F" w:rsidRPr="002E2AE6" w:rsidRDefault="00BB2D9F" w:rsidP="00BB2D9F">
      <w:pPr>
        <w:jc w:val="both"/>
        <w:rPr>
          <w:rFonts w:ascii="Times New Roman" w:hAnsi="Times New Roman" w:cs="Times New Roman"/>
          <w:sz w:val="24"/>
          <w:szCs w:val="28"/>
        </w:rPr>
      </w:pPr>
      <w:r w:rsidRPr="002E2AE6">
        <w:rPr>
          <w:rFonts w:ascii="Times New Roman" w:hAnsi="Times New Roman" w:cs="Times New Roman"/>
          <w:sz w:val="24"/>
          <w:szCs w:val="28"/>
          <w:vertAlign w:val="superscript"/>
        </w:rPr>
        <w:t xml:space="preserve">2 </w:t>
      </w:r>
      <w:r w:rsidRPr="002E2AE6">
        <w:rPr>
          <w:rFonts w:ascii="Times New Roman" w:hAnsi="Times New Roman" w:cs="Times New Roman"/>
          <w:sz w:val="24"/>
          <w:szCs w:val="28"/>
        </w:rPr>
        <w:t xml:space="preserve">Principal, Assistant Professor, Department of Audiology, Institute of Health Sciences, </w:t>
      </w:r>
      <w:proofErr w:type="spellStart"/>
      <w:r w:rsidRPr="002E2AE6">
        <w:rPr>
          <w:rFonts w:ascii="Times New Roman" w:hAnsi="Times New Roman" w:cs="Times New Roman"/>
          <w:sz w:val="24"/>
          <w:szCs w:val="28"/>
        </w:rPr>
        <w:t>Chandaka</w:t>
      </w:r>
      <w:proofErr w:type="spellEnd"/>
      <w:r w:rsidRPr="002E2AE6">
        <w:rPr>
          <w:rFonts w:ascii="Times New Roman" w:hAnsi="Times New Roman" w:cs="Times New Roman"/>
          <w:sz w:val="24"/>
          <w:szCs w:val="28"/>
        </w:rPr>
        <w:t xml:space="preserve">, Bhubaneswar  </w:t>
      </w:r>
    </w:p>
    <w:p w:rsidR="00BB2D9F" w:rsidRPr="002E2AE6" w:rsidRDefault="00BB2D9F" w:rsidP="00BB2D9F">
      <w:pPr>
        <w:jc w:val="both"/>
        <w:rPr>
          <w:rFonts w:ascii="Times New Roman" w:hAnsi="Times New Roman" w:cs="Times New Roman"/>
          <w:sz w:val="24"/>
          <w:szCs w:val="28"/>
        </w:rPr>
      </w:pPr>
      <w:r w:rsidRPr="002E2AE6">
        <w:rPr>
          <w:rFonts w:ascii="Times New Roman" w:hAnsi="Times New Roman" w:cs="Times New Roman"/>
          <w:sz w:val="24"/>
          <w:szCs w:val="28"/>
          <w:vertAlign w:val="superscript"/>
        </w:rPr>
        <w:t xml:space="preserve">3 </w:t>
      </w:r>
      <w:r w:rsidRPr="002E2AE6">
        <w:rPr>
          <w:rFonts w:ascii="Times New Roman" w:hAnsi="Times New Roman" w:cs="Times New Roman"/>
          <w:sz w:val="24"/>
          <w:szCs w:val="28"/>
        </w:rPr>
        <w:t xml:space="preserve">Assistant Professor, Department of Speech Language Pathology, </w:t>
      </w:r>
      <w:proofErr w:type="spellStart"/>
      <w:r w:rsidRPr="002E2AE6">
        <w:rPr>
          <w:rFonts w:ascii="Times New Roman" w:hAnsi="Times New Roman" w:cs="Times New Roman"/>
          <w:sz w:val="24"/>
          <w:szCs w:val="28"/>
        </w:rPr>
        <w:t>Sumandeep</w:t>
      </w:r>
      <w:proofErr w:type="spellEnd"/>
      <w:r w:rsidRPr="002E2AE6">
        <w:rPr>
          <w:rFonts w:ascii="Times New Roman" w:hAnsi="Times New Roman" w:cs="Times New Roman"/>
          <w:sz w:val="24"/>
          <w:szCs w:val="28"/>
        </w:rPr>
        <w:t xml:space="preserve"> </w:t>
      </w:r>
      <w:proofErr w:type="spellStart"/>
      <w:r w:rsidRPr="002E2AE6">
        <w:rPr>
          <w:rFonts w:ascii="Times New Roman" w:hAnsi="Times New Roman" w:cs="Times New Roman"/>
          <w:sz w:val="24"/>
          <w:szCs w:val="28"/>
        </w:rPr>
        <w:t>Vidyapeeth</w:t>
      </w:r>
      <w:proofErr w:type="spellEnd"/>
      <w:r w:rsidRPr="002E2AE6">
        <w:rPr>
          <w:rFonts w:ascii="Times New Roman" w:hAnsi="Times New Roman" w:cs="Times New Roman"/>
          <w:sz w:val="24"/>
          <w:szCs w:val="28"/>
        </w:rPr>
        <w:t xml:space="preserve"> </w:t>
      </w:r>
      <w:proofErr w:type="spellStart"/>
      <w:r w:rsidRPr="002E2AE6">
        <w:rPr>
          <w:rFonts w:ascii="Times New Roman" w:hAnsi="Times New Roman" w:cs="Times New Roman"/>
          <w:sz w:val="24"/>
          <w:szCs w:val="28"/>
        </w:rPr>
        <w:t>Demmed</w:t>
      </w:r>
      <w:proofErr w:type="spellEnd"/>
      <w:r w:rsidRPr="002E2AE6">
        <w:rPr>
          <w:rFonts w:ascii="Times New Roman" w:hAnsi="Times New Roman" w:cs="Times New Roman"/>
          <w:sz w:val="24"/>
          <w:szCs w:val="28"/>
        </w:rPr>
        <w:t xml:space="preserve"> to be University, </w:t>
      </w:r>
      <w:proofErr w:type="spellStart"/>
      <w:r w:rsidRPr="002E2AE6">
        <w:rPr>
          <w:rFonts w:ascii="Times New Roman" w:hAnsi="Times New Roman" w:cs="Times New Roman"/>
          <w:sz w:val="24"/>
          <w:szCs w:val="28"/>
        </w:rPr>
        <w:t>Vadodara</w:t>
      </w:r>
      <w:proofErr w:type="spellEnd"/>
      <w:r w:rsidRPr="002E2AE6">
        <w:rPr>
          <w:rFonts w:ascii="Times New Roman" w:hAnsi="Times New Roman" w:cs="Times New Roman"/>
          <w:sz w:val="24"/>
          <w:szCs w:val="28"/>
        </w:rPr>
        <w:t xml:space="preserve">, </w:t>
      </w:r>
      <w:proofErr w:type="spellStart"/>
      <w:r w:rsidRPr="002E2AE6">
        <w:rPr>
          <w:rFonts w:ascii="Times New Roman" w:hAnsi="Times New Roman" w:cs="Times New Roman"/>
          <w:sz w:val="24"/>
          <w:szCs w:val="28"/>
        </w:rPr>
        <w:t>Gujurat</w:t>
      </w:r>
      <w:proofErr w:type="spellEnd"/>
    </w:p>
    <w:p w:rsidR="00286E46" w:rsidRPr="00003EA1" w:rsidRDefault="00286E46" w:rsidP="00003EA1">
      <w:pPr>
        <w:jc w:val="both"/>
        <w:rPr>
          <w:rFonts w:ascii="Times New Roman" w:hAnsi="Times New Roman" w:cs="Times New Roman"/>
          <w:b/>
          <w:sz w:val="24"/>
          <w:szCs w:val="24"/>
        </w:rPr>
      </w:pPr>
    </w:p>
    <w:p w:rsidR="00003EA1" w:rsidRPr="00003EA1" w:rsidRDefault="00003EA1" w:rsidP="00003EA1">
      <w:pPr>
        <w:jc w:val="both"/>
        <w:rPr>
          <w:rFonts w:ascii="Times New Roman" w:hAnsi="Times New Roman" w:cs="Times New Roman"/>
          <w:b/>
          <w:sz w:val="24"/>
          <w:szCs w:val="24"/>
        </w:rPr>
      </w:pPr>
      <w:r w:rsidRPr="00003EA1">
        <w:rPr>
          <w:rFonts w:ascii="Times New Roman" w:hAnsi="Times New Roman" w:cs="Times New Roman"/>
          <w:b/>
          <w:sz w:val="24"/>
          <w:szCs w:val="24"/>
        </w:rPr>
        <w:t>INTRODUCTION:</w:t>
      </w:r>
    </w:p>
    <w:p w:rsidR="00003EA1" w:rsidRPr="00003EA1" w:rsidRDefault="00003EA1" w:rsidP="00003EA1">
      <w:pPr>
        <w:jc w:val="both"/>
        <w:rPr>
          <w:rFonts w:ascii="Times New Roman" w:hAnsi="Times New Roman" w:cs="Times New Roman"/>
          <w:sz w:val="24"/>
          <w:szCs w:val="24"/>
        </w:rPr>
      </w:pPr>
      <w:proofErr w:type="spellStart"/>
      <w:r w:rsidRPr="00003EA1">
        <w:rPr>
          <w:rFonts w:ascii="Times New Roman" w:hAnsi="Times New Roman" w:cs="Times New Roman"/>
          <w:sz w:val="24"/>
          <w:szCs w:val="24"/>
        </w:rPr>
        <w:t>Neurolinguistics</w:t>
      </w:r>
      <w:proofErr w:type="spellEnd"/>
      <w:r w:rsidRPr="00003EA1">
        <w:rPr>
          <w:rFonts w:ascii="Times New Roman" w:hAnsi="Times New Roman" w:cs="Times New Roman"/>
          <w:sz w:val="24"/>
          <w:szCs w:val="24"/>
        </w:rPr>
        <w:t xml:space="preserve">, the interdisciplinary field that studies the relationship between language and the brain, has experienced a paradigm shift with the integration of machinery and advanced technologies. This article explores the groundbreaking impact of machinery application in </w:t>
      </w:r>
      <w:proofErr w:type="spellStart"/>
      <w:r w:rsidRPr="00003EA1">
        <w:rPr>
          <w:rFonts w:ascii="Times New Roman" w:hAnsi="Times New Roman" w:cs="Times New Roman"/>
          <w:sz w:val="24"/>
          <w:szCs w:val="24"/>
        </w:rPr>
        <w:t>neurolinguistics</w:t>
      </w:r>
      <w:proofErr w:type="spellEnd"/>
      <w:r w:rsidRPr="00003EA1">
        <w:rPr>
          <w:rFonts w:ascii="Times New Roman" w:hAnsi="Times New Roman" w:cs="Times New Roman"/>
          <w:sz w:val="24"/>
          <w:szCs w:val="24"/>
        </w:rPr>
        <w:t>, ushering in a new era of understanding language processing, cognition, and communication. From brain imaging to artificial intelligence, these technological advancements have revolutionized how we explore the complexities of human language and the brain.</w:t>
      </w:r>
    </w:p>
    <w:p w:rsidR="00003EA1" w:rsidRPr="00003EA1" w:rsidRDefault="00003EA1" w:rsidP="00003EA1">
      <w:pPr>
        <w:jc w:val="both"/>
        <w:rPr>
          <w:rFonts w:ascii="Times New Roman" w:hAnsi="Times New Roman" w:cs="Times New Roman"/>
          <w:b/>
          <w:sz w:val="24"/>
          <w:szCs w:val="24"/>
        </w:rPr>
      </w:pPr>
      <w:r w:rsidRPr="00003EA1">
        <w:rPr>
          <w:rFonts w:ascii="Times New Roman" w:hAnsi="Times New Roman" w:cs="Times New Roman"/>
          <w:b/>
          <w:sz w:val="24"/>
          <w:szCs w:val="24"/>
        </w:rPr>
        <w:t>1. UNRAVELING THE BRAIN'S LANGUAGE NETWORK:</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sz w:val="24"/>
          <w:szCs w:val="24"/>
        </w:rPr>
        <w:t>Functional Magnetic Resonance Imaging (</w:t>
      </w:r>
      <w:proofErr w:type="spellStart"/>
      <w:r w:rsidRPr="00003EA1">
        <w:rPr>
          <w:rFonts w:ascii="Times New Roman" w:hAnsi="Times New Roman" w:cs="Times New Roman"/>
          <w:sz w:val="24"/>
          <w:szCs w:val="24"/>
        </w:rPr>
        <w:t>fMRI</w:t>
      </w:r>
      <w:proofErr w:type="spellEnd"/>
      <w:r w:rsidRPr="00003EA1">
        <w:rPr>
          <w:rFonts w:ascii="Times New Roman" w:hAnsi="Times New Roman" w:cs="Times New Roman"/>
          <w:sz w:val="24"/>
          <w:szCs w:val="24"/>
        </w:rPr>
        <w:t xml:space="preserve">) and Positron Emission Tomography (PET) have emerged as powerful tools in </w:t>
      </w:r>
      <w:proofErr w:type="spellStart"/>
      <w:r w:rsidRPr="00003EA1">
        <w:rPr>
          <w:rFonts w:ascii="Times New Roman" w:hAnsi="Times New Roman" w:cs="Times New Roman"/>
          <w:sz w:val="24"/>
          <w:szCs w:val="24"/>
        </w:rPr>
        <w:t>neurolinguistics</w:t>
      </w:r>
      <w:proofErr w:type="spellEnd"/>
      <w:r w:rsidRPr="00003EA1">
        <w:rPr>
          <w:rFonts w:ascii="Times New Roman" w:hAnsi="Times New Roman" w:cs="Times New Roman"/>
          <w:sz w:val="24"/>
          <w:szCs w:val="24"/>
        </w:rPr>
        <w:t xml:space="preserve">. Researchers can now visualize and map brain activity during language tasks, enabling a deeper understanding of the neural networks involved in language comprehension, production, and acquisition. Machinery-driven </w:t>
      </w:r>
      <w:proofErr w:type="spellStart"/>
      <w:r w:rsidRPr="00003EA1">
        <w:rPr>
          <w:rFonts w:ascii="Times New Roman" w:hAnsi="Times New Roman" w:cs="Times New Roman"/>
          <w:sz w:val="24"/>
          <w:szCs w:val="24"/>
        </w:rPr>
        <w:t>neuroimaging</w:t>
      </w:r>
      <w:proofErr w:type="spellEnd"/>
      <w:r w:rsidRPr="00003EA1">
        <w:rPr>
          <w:rFonts w:ascii="Times New Roman" w:hAnsi="Times New Roman" w:cs="Times New Roman"/>
          <w:sz w:val="24"/>
          <w:szCs w:val="24"/>
        </w:rPr>
        <w:t xml:space="preserve"> studies have revealed intricate brain regions, such as </w:t>
      </w:r>
      <w:proofErr w:type="spellStart"/>
      <w:r w:rsidRPr="00003EA1">
        <w:rPr>
          <w:rFonts w:ascii="Times New Roman" w:hAnsi="Times New Roman" w:cs="Times New Roman"/>
          <w:sz w:val="24"/>
          <w:szCs w:val="24"/>
        </w:rPr>
        <w:t>Broca's</w:t>
      </w:r>
      <w:proofErr w:type="spellEnd"/>
      <w:r w:rsidRPr="00003EA1">
        <w:rPr>
          <w:rFonts w:ascii="Times New Roman" w:hAnsi="Times New Roman" w:cs="Times New Roman"/>
          <w:sz w:val="24"/>
          <w:szCs w:val="24"/>
        </w:rPr>
        <w:t xml:space="preserve"> area and </w:t>
      </w:r>
      <w:proofErr w:type="spellStart"/>
      <w:r w:rsidRPr="00003EA1">
        <w:rPr>
          <w:rFonts w:ascii="Times New Roman" w:hAnsi="Times New Roman" w:cs="Times New Roman"/>
          <w:sz w:val="24"/>
          <w:szCs w:val="24"/>
        </w:rPr>
        <w:t>Wernicke's</w:t>
      </w:r>
      <w:proofErr w:type="spellEnd"/>
      <w:r w:rsidRPr="00003EA1">
        <w:rPr>
          <w:rFonts w:ascii="Times New Roman" w:hAnsi="Times New Roman" w:cs="Times New Roman"/>
          <w:sz w:val="24"/>
          <w:szCs w:val="24"/>
        </w:rPr>
        <w:t xml:space="preserve"> area, which play crucial roles in language processing.</w:t>
      </w:r>
    </w:p>
    <w:p w:rsidR="00003EA1" w:rsidRPr="00003EA1" w:rsidRDefault="00003EA1" w:rsidP="00003EA1">
      <w:pPr>
        <w:jc w:val="both"/>
        <w:rPr>
          <w:rFonts w:ascii="Times New Roman" w:hAnsi="Times New Roman" w:cs="Times New Roman"/>
          <w:b/>
          <w:sz w:val="24"/>
          <w:szCs w:val="24"/>
        </w:rPr>
      </w:pPr>
      <w:r w:rsidRPr="00003EA1">
        <w:rPr>
          <w:rFonts w:ascii="Times New Roman" w:hAnsi="Times New Roman" w:cs="Times New Roman"/>
          <w:b/>
          <w:sz w:val="24"/>
          <w:szCs w:val="24"/>
        </w:rPr>
        <w:t>2. DECODING BRAIN SIGNALS AND LANGUAGE:</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sz w:val="24"/>
          <w:szCs w:val="24"/>
        </w:rPr>
        <w:t>The development of Brain-Computer Interfaces (BCIs) has opened up new possibilities for understanding and restoring communication in individuals with speech impairments. By translating brain signals into text or speech, BCIs offer hope for those who have lost the ability to communicate due to neurological disorders or severe motor disabilities such as Amyotrophic lateral sclerosis. Cutting-edge machinery is paving the way for real-time brain signal decoding and enhancing communication possibilities for affected individuals.</w:t>
      </w:r>
    </w:p>
    <w:p w:rsidR="00003EA1" w:rsidRPr="00003EA1" w:rsidRDefault="00003EA1" w:rsidP="00003EA1">
      <w:pPr>
        <w:jc w:val="both"/>
        <w:rPr>
          <w:rFonts w:ascii="Times New Roman" w:hAnsi="Times New Roman" w:cs="Times New Roman"/>
          <w:b/>
          <w:sz w:val="24"/>
          <w:szCs w:val="24"/>
        </w:rPr>
      </w:pPr>
      <w:r w:rsidRPr="00003EA1">
        <w:rPr>
          <w:rFonts w:ascii="Times New Roman" w:hAnsi="Times New Roman" w:cs="Times New Roman"/>
          <w:b/>
          <w:sz w:val="24"/>
          <w:szCs w:val="24"/>
        </w:rPr>
        <w:t>3. COMPUTATIONAL MODELS OF LANGUAGE:</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sz w:val="24"/>
          <w:szCs w:val="24"/>
        </w:rPr>
        <w:lastRenderedPageBreak/>
        <w:t xml:space="preserve">Incorporating machinery into the creation of computational models of language has led to significant advancements in natural language processing and understanding. Machine learning algorithms, particularly deep learning models, have enabled computers to comprehend and generate human-like language. These models are now used in various applications, such as language translation, sentiment analysis, fundamentally impacting human-computer interactions. </w:t>
      </w:r>
      <w:proofErr w:type="gramStart"/>
      <w:r w:rsidRPr="00003EA1">
        <w:rPr>
          <w:rFonts w:ascii="Times New Roman" w:hAnsi="Times New Roman" w:cs="Times New Roman"/>
          <w:sz w:val="24"/>
          <w:szCs w:val="24"/>
        </w:rPr>
        <w:t>and</w:t>
      </w:r>
      <w:proofErr w:type="gramEnd"/>
      <w:r w:rsidRPr="00003EA1">
        <w:rPr>
          <w:rFonts w:ascii="Times New Roman" w:hAnsi="Times New Roman" w:cs="Times New Roman"/>
          <w:sz w:val="24"/>
          <w:szCs w:val="24"/>
        </w:rPr>
        <w:t xml:space="preserve"> </w:t>
      </w:r>
      <w:proofErr w:type="spellStart"/>
      <w:r w:rsidRPr="00003EA1">
        <w:rPr>
          <w:rFonts w:ascii="Times New Roman" w:hAnsi="Times New Roman" w:cs="Times New Roman"/>
          <w:sz w:val="24"/>
          <w:szCs w:val="24"/>
        </w:rPr>
        <w:t>chatbots</w:t>
      </w:r>
      <w:proofErr w:type="spellEnd"/>
      <w:r w:rsidRPr="00003EA1">
        <w:rPr>
          <w:rFonts w:ascii="Times New Roman" w:hAnsi="Times New Roman" w:cs="Times New Roman"/>
          <w:sz w:val="24"/>
          <w:szCs w:val="24"/>
        </w:rPr>
        <w:t xml:space="preserve">. A </w:t>
      </w:r>
      <w:proofErr w:type="spellStart"/>
      <w:r w:rsidRPr="00003EA1">
        <w:rPr>
          <w:rFonts w:ascii="Times New Roman" w:hAnsi="Times New Roman" w:cs="Times New Roman"/>
          <w:sz w:val="24"/>
          <w:szCs w:val="24"/>
        </w:rPr>
        <w:t>chatbot</w:t>
      </w:r>
      <w:proofErr w:type="spellEnd"/>
      <w:r w:rsidRPr="00003EA1">
        <w:rPr>
          <w:rFonts w:ascii="Times New Roman" w:hAnsi="Times New Roman" w:cs="Times New Roman"/>
          <w:sz w:val="24"/>
          <w:szCs w:val="24"/>
        </w:rPr>
        <w:t xml:space="preserve"> is a computer program or an artificial intelligence (AI) application designed to simulate conversation with human users, typically through text-based interfaces. These bots are programmed to understand natural language input from users and respond in a human-like manner. </w:t>
      </w:r>
      <w:proofErr w:type="spellStart"/>
      <w:r w:rsidRPr="00003EA1">
        <w:rPr>
          <w:rFonts w:ascii="Times New Roman" w:hAnsi="Times New Roman" w:cs="Times New Roman"/>
          <w:sz w:val="24"/>
          <w:szCs w:val="24"/>
        </w:rPr>
        <w:t>Chatbots</w:t>
      </w:r>
      <w:proofErr w:type="spellEnd"/>
      <w:r w:rsidRPr="00003EA1">
        <w:rPr>
          <w:rFonts w:ascii="Times New Roman" w:hAnsi="Times New Roman" w:cs="Times New Roman"/>
          <w:sz w:val="24"/>
          <w:szCs w:val="24"/>
        </w:rPr>
        <w:t xml:space="preserve"> can be found in various platforms, including websites, messaging apps, social media platforms, and virtual assistants.</w:t>
      </w:r>
    </w:p>
    <w:p w:rsidR="00003EA1" w:rsidRPr="00003EA1" w:rsidRDefault="00003EA1" w:rsidP="00003EA1">
      <w:pPr>
        <w:jc w:val="both"/>
        <w:rPr>
          <w:rFonts w:ascii="Times New Roman" w:hAnsi="Times New Roman" w:cs="Times New Roman"/>
          <w:sz w:val="24"/>
          <w:szCs w:val="24"/>
        </w:rPr>
      </w:pPr>
    </w:p>
    <w:p w:rsidR="00003EA1" w:rsidRPr="00003EA1" w:rsidRDefault="00003EA1" w:rsidP="00003EA1">
      <w:pPr>
        <w:jc w:val="both"/>
        <w:rPr>
          <w:rFonts w:ascii="Times New Roman" w:hAnsi="Times New Roman" w:cs="Times New Roman"/>
          <w:b/>
          <w:sz w:val="24"/>
          <w:szCs w:val="24"/>
        </w:rPr>
      </w:pPr>
      <w:r w:rsidRPr="00003EA1">
        <w:rPr>
          <w:rFonts w:ascii="Times New Roman" w:hAnsi="Times New Roman" w:cs="Times New Roman"/>
          <w:b/>
          <w:sz w:val="24"/>
          <w:szCs w:val="24"/>
        </w:rPr>
        <w:t>4. ADVANCEMENTS IN LANGUAGE LEARNING:</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sz w:val="24"/>
          <w:szCs w:val="24"/>
        </w:rPr>
        <w:t xml:space="preserve">Machinery applications in </w:t>
      </w:r>
      <w:proofErr w:type="spellStart"/>
      <w:r w:rsidRPr="00003EA1">
        <w:rPr>
          <w:rFonts w:ascii="Times New Roman" w:hAnsi="Times New Roman" w:cs="Times New Roman"/>
          <w:sz w:val="24"/>
          <w:szCs w:val="24"/>
        </w:rPr>
        <w:t>neurolinguistics</w:t>
      </w:r>
      <w:proofErr w:type="spellEnd"/>
      <w:r w:rsidRPr="00003EA1">
        <w:rPr>
          <w:rFonts w:ascii="Times New Roman" w:hAnsi="Times New Roman" w:cs="Times New Roman"/>
          <w:sz w:val="24"/>
          <w:szCs w:val="24"/>
        </w:rPr>
        <w:t xml:space="preserve"> have also enhanced our understanding of language acquisition. Virtual reality, </w:t>
      </w:r>
      <w:proofErr w:type="spellStart"/>
      <w:r w:rsidRPr="00003EA1">
        <w:rPr>
          <w:rFonts w:ascii="Times New Roman" w:hAnsi="Times New Roman" w:cs="Times New Roman"/>
          <w:sz w:val="24"/>
          <w:szCs w:val="24"/>
        </w:rPr>
        <w:t>gamification</w:t>
      </w:r>
      <w:proofErr w:type="spellEnd"/>
      <w:r w:rsidRPr="00003EA1">
        <w:rPr>
          <w:rFonts w:ascii="Times New Roman" w:hAnsi="Times New Roman" w:cs="Times New Roman"/>
          <w:sz w:val="24"/>
          <w:szCs w:val="24"/>
        </w:rPr>
        <w:t>, and personalized language learning platforms have made language learning more engaging and effective. Through sophisticated algorithms, these systems adapt to individual learners, improving their language skills based on their unique strengths and weaknesses.</w:t>
      </w:r>
    </w:p>
    <w:p w:rsidR="00003EA1" w:rsidRPr="00003EA1" w:rsidRDefault="00003EA1" w:rsidP="00003EA1">
      <w:pPr>
        <w:jc w:val="both"/>
        <w:rPr>
          <w:rFonts w:ascii="Times New Roman" w:hAnsi="Times New Roman" w:cs="Times New Roman"/>
          <w:b/>
          <w:sz w:val="24"/>
          <w:szCs w:val="24"/>
        </w:rPr>
      </w:pPr>
      <w:r w:rsidRPr="00003EA1">
        <w:rPr>
          <w:rFonts w:ascii="Times New Roman" w:hAnsi="Times New Roman" w:cs="Times New Roman"/>
          <w:b/>
          <w:sz w:val="24"/>
          <w:szCs w:val="24"/>
        </w:rPr>
        <w:t>5. INSIGHTS INTO MULTILINGUALISM AND BILINGUALISM:</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sz w:val="24"/>
          <w:szCs w:val="24"/>
        </w:rPr>
        <w:t xml:space="preserve">With machinery application, researchers can delve into the cognitive advantages and challenges associated with multilingualism and bilingualism. Advanced data </w:t>
      </w:r>
      <w:proofErr w:type="gramStart"/>
      <w:r w:rsidRPr="00003EA1">
        <w:rPr>
          <w:rFonts w:ascii="Times New Roman" w:hAnsi="Times New Roman" w:cs="Times New Roman"/>
          <w:sz w:val="24"/>
          <w:szCs w:val="24"/>
        </w:rPr>
        <w:t>analysis</w:t>
      </w:r>
      <w:proofErr w:type="gramEnd"/>
      <w:r w:rsidRPr="00003EA1">
        <w:rPr>
          <w:rFonts w:ascii="Times New Roman" w:hAnsi="Times New Roman" w:cs="Times New Roman"/>
          <w:sz w:val="24"/>
          <w:szCs w:val="24"/>
        </w:rPr>
        <w:t xml:space="preserve"> tools help analyze vast amounts of linguistic data, shedding light on how the brain processes and organizes multiple languages. This knowledge aids in optimizing language learning strategies and understanding the impact of multilingualism on cognitive function.</w:t>
      </w:r>
    </w:p>
    <w:p w:rsidR="00003EA1" w:rsidRPr="00003EA1" w:rsidRDefault="00003EA1" w:rsidP="00003EA1">
      <w:pPr>
        <w:jc w:val="both"/>
        <w:rPr>
          <w:rFonts w:ascii="Times New Roman" w:hAnsi="Times New Roman" w:cs="Times New Roman"/>
          <w:b/>
          <w:sz w:val="24"/>
          <w:szCs w:val="24"/>
        </w:rPr>
      </w:pPr>
      <w:r w:rsidRPr="00003EA1">
        <w:rPr>
          <w:rFonts w:ascii="Times New Roman" w:hAnsi="Times New Roman" w:cs="Times New Roman"/>
          <w:b/>
          <w:sz w:val="24"/>
          <w:szCs w:val="24"/>
        </w:rPr>
        <w:t>6. THE ROLE OF NEURAL OSCILLATIONS IN LANGUAGE PROCESSING:</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sz w:val="24"/>
          <w:szCs w:val="24"/>
        </w:rPr>
        <w:t xml:space="preserve">Neural oscillations, also known as brain waves, are rhythmic electrical patterns of brain activity that can be measured using electroencephalography (EEG), </w:t>
      </w:r>
      <w:proofErr w:type="spellStart"/>
      <w:r w:rsidRPr="00003EA1">
        <w:rPr>
          <w:rFonts w:ascii="Times New Roman" w:hAnsi="Times New Roman" w:cs="Times New Roman"/>
          <w:sz w:val="24"/>
          <w:szCs w:val="24"/>
        </w:rPr>
        <w:t>magnetoencephalography</w:t>
      </w:r>
      <w:proofErr w:type="spellEnd"/>
      <w:r w:rsidRPr="00003EA1">
        <w:rPr>
          <w:rFonts w:ascii="Times New Roman" w:hAnsi="Times New Roman" w:cs="Times New Roman"/>
          <w:sz w:val="24"/>
          <w:szCs w:val="24"/>
        </w:rPr>
        <w:t xml:space="preserve"> (MEG), or other </w:t>
      </w:r>
      <w:proofErr w:type="spellStart"/>
      <w:r w:rsidRPr="00003EA1">
        <w:rPr>
          <w:rFonts w:ascii="Times New Roman" w:hAnsi="Times New Roman" w:cs="Times New Roman"/>
          <w:sz w:val="24"/>
          <w:szCs w:val="24"/>
        </w:rPr>
        <w:t>neuroimaging</w:t>
      </w:r>
      <w:proofErr w:type="spellEnd"/>
      <w:r w:rsidRPr="00003EA1">
        <w:rPr>
          <w:rFonts w:ascii="Times New Roman" w:hAnsi="Times New Roman" w:cs="Times New Roman"/>
          <w:sz w:val="24"/>
          <w:szCs w:val="24"/>
        </w:rPr>
        <w:t xml:space="preserve"> techniques. These oscillations represent synchronized neural activity generated by the rhythmic firing of large groups of neurons in the brain. Neural oscillations play a crucial role in various cognitive processes, including language processing. Their relevance to language processing lies in their ability to facilitate communication between different brain regions and support the coordination of complex language tasks.</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sz w:val="24"/>
          <w:szCs w:val="24"/>
        </w:rPr>
        <w:t>Here are some key points about the relevance of neural oscillations to language processing:</w:t>
      </w:r>
    </w:p>
    <w:p w:rsidR="00003EA1" w:rsidRPr="00003EA1" w:rsidRDefault="00003EA1" w:rsidP="00003EA1">
      <w:pPr>
        <w:jc w:val="both"/>
        <w:rPr>
          <w:rFonts w:ascii="Times New Roman" w:hAnsi="Times New Roman" w:cs="Times New Roman"/>
          <w:sz w:val="24"/>
          <w:szCs w:val="24"/>
        </w:rPr>
      </w:pPr>
      <w:r>
        <w:rPr>
          <w:rFonts w:ascii="Times New Roman" w:hAnsi="Times New Roman" w:cs="Times New Roman"/>
          <w:b/>
          <w:sz w:val="24"/>
          <w:szCs w:val="24"/>
        </w:rPr>
        <w:t xml:space="preserve">A. </w:t>
      </w:r>
      <w:r w:rsidRPr="00003EA1">
        <w:rPr>
          <w:rFonts w:ascii="Times New Roman" w:hAnsi="Times New Roman" w:cs="Times New Roman"/>
          <w:b/>
          <w:sz w:val="24"/>
          <w:szCs w:val="24"/>
        </w:rPr>
        <w:t>Integration and Synchronization:</w:t>
      </w:r>
      <w:r w:rsidRPr="00003EA1">
        <w:rPr>
          <w:rFonts w:ascii="Times New Roman" w:hAnsi="Times New Roman" w:cs="Times New Roman"/>
          <w:sz w:val="24"/>
          <w:szCs w:val="24"/>
        </w:rPr>
        <w:t xml:space="preserve"> Language processing involves the integration of information from various brain regions responsible for different aspects of language, such as </w:t>
      </w:r>
      <w:r w:rsidRPr="00003EA1">
        <w:rPr>
          <w:rFonts w:ascii="Times New Roman" w:hAnsi="Times New Roman" w:cs="Times New Roman"/>
          <w:sz w:val="24"/>
          <w:szCs w:val="24"/>
        </w:rPr>
        <w:lastRenderedPageBreak/>
        <w:t>phonological, syntactic, and semantic processing. Neural oscillations help synchronize the activity of these regions, allowing them to work together effectively during language tasks.</w:t>
      </w:r>
    </w:p>
    <w:p w:rsidR="00003EA1" w:rsidRPr="00003EA1" w:rsidRDefault="00003EA1" w:rsidP="00003EA1">
      <w:pPr>
        <w:jc w:val="both"/>
        <w:rPr>
          <w:rFonts w:ascii="Times New Roman" w:hAnsi="Times New Roman" w:cs="Times New Roman"/>
          <w:sz w:val="24"/>
          <w:szCs w:val="24"/>
        </w:rPr>
      </w:pPr>
      <w:r>
        <w:rPr>
          <w:rFonts w:ascii="Times New Roman" w:hAnsi="Times New Roman" w:cs="Times New Roman"/>
          <w:b/>
          <w:sz w:val="24"/>
          <w:szCs w:val="24"/>
        </w:rPr>
        <w:t xml:space="preserve">B. </w:t>
      </w:r>
      <w:r w:rsidRPr="00003EA1">
        <w:rPr>
          <w:rFonts w:ascii="Times New Roman" w:hAnsi="Times New Roman" w:cs="Times New Roman"/>
          <w:b/>
          <w:sz w:val="24"/>
          <w:szCs w:val="24"/>
        </w:rPr>
        <w:t>Frequency Bands and Language Functions:</w:t>
      </w:r>
      <w:r w:rsidRPr="00003EA1">
        <w:rPr>
          <w:rFonts w:ascii="Times New Roman" w:hAnsi="Times New Roman" w:cs="Times New Roman"/>
          <w:sz w:val="24"/>
          <w:szCs w:val="24"/>
        </w:rPr>
        <w:t xml:space="preserve"> Different frequency bands of neural oscillations are associated with specific language functions. For example:</w:t>
      </w:r>
    </w:p>
    <w:p w:rsidR="00003EA1" w:rsidRPr="00003EA1" w:rsidRDefault="00003EA1" w:rsidP="00003EA1">
      <w:pPr>
        <w:jc w:val="both"/>
        <w:rPr>
          <w:rFonts w:ascii="Times New Roman" w:hAnsi="Times New Roman" w:cs="Times New Roman"/>
          <w:sz w:val="24"/>
          <w:szCs w:val="24"/>
        </w:rPr>
      </w:pPr>
      <w:proofErr w:type="spellStart"/>
      <w:r>
        <w:rPr>
          <w:rFonts w:ascii="Times New Roman" w:hAnsi="Times New Roman" w:cs="Times New Roman"/>
          <w:b/>
          <w:sz w:val="24"/>
          <w:szCs w:val="24"/>
        </w:rPr>
        <w:t>i</w:t>
      </w:r>
      <w:proofErr w:type="spellEnd"/>
      <w:r w:rsidRPr="00003EA1">
        <w:rPr>
          <w:rFonts w:ascii="Times New Roman" w:hAnsi="Times New Roman" w:cs="Times New Roman"/>
          <w:b/>
          <w:sz w:val="24"/>
          <w:szCs w:val="24"/>
        </w:rPr>
        <w:t>. Alpha Oscillations (8-12 Hz):</w:t>
      </w:r>
      <w:r w:rsidRPr="00003EA1">
        <w:rPr>
          <w:rFonts w:ascii="Times New Roman" w:hAnsi="Times New Roman" w:cs="Times New Roman"/>
          <w:sz w:val="24"/>
          <w:szCs w:val="24"/>
        </w:rPr>
        <w:t xml:space="preserve"> Alpha oscillations are often associated with inhibitory processes and </w:t>
      </w:r>
      <w:proofErr w:type="spellStart"/>
      <w:r w:rsidRPr="00003EA1">
        <w:rPr>
          <w:rFonts w:ascii="Times New Roman" w:hAnsi="Times New Roman" w:cs="Times New Roman"/>
          <w:sz w:val="24"/>
          <w:szCs w:val="24"/>
        </w:rPr>
        <w:t>attentional</w:t>
      </w:r>
      <w:proofErr w:type="spellEnd"/>
      <w:r w:rsidRPr="00003EA1">
        <w:rPr>
          <w:rFonts w:ascii="Times New Roman" w:hAnsi="Times New Roman" w:cs="Times New Roman"/>
          <w:sz w:val="24"/>
          <w:szCs w:val="24"/>
        </w:rPr>
        <w:t xml:space="preserve"> modulation. In the context of language processing, alpha rhythms might play a role in suppressing irrelevant information during comprehension tasks.</w:t>
      </w:r>
    </w:p>
    <w:p w:rsidR="00003EA1" w:rsidRPr="00003EA1" w:rsidRDefault="00003EA1" w:rsidP="00003EA1">
      <w:pPr>
        <w:jc w:val="both"/>
        <w:rPr>
          <w:rFonts w:ascii="Times New Roman" w:hAnsi="Times New Roman" w:cs="Times New Roman"/>
          <w:sz w:val="24"/>
          <w:szCs w:val="24"/>
        </w:rPr>
      </w:pPr>
      <w:r>
        <w:rPr>
          <w:rFonts w:ascii="Times New Roman" w:hAnsi="Times New Roman" w:cs="Times New Roman"/>
          <w:b/>
          <w:sz w:val="24"/>
          <w:szCs w:val="24"/>
        </w:rPr>
        <w:t>ii</w:t>
      </w:r>
      <w:r w:rsidRPr="00003EA1">
        <w:rPr>
          <w:rFonts w:ascii="Times New Roman" w:hAnsi="Times New Roman" w:cs="Times New Roman"/>
          <w:b/>
          <w:sz w:val="24"/>
          <w:szCs w:val="24"/>
        </w:rPr>
        <w:t>. Theta Oscillations (4-8 Hz):</w:t>
      </w:r>
      <w:r w:rsidRPr="00003EA1">
        <w:rPr>
          <w:rFonts w:ascii="Times New Roman" w:hAnsi="Times New Roman" w:cs="Times New Roman"/>
          <w:sz w:val="24"/>
          <w:szCs w:val="24"/>
        </w:rPr>
        <w:t xml:space="preserve"> Theta oscillations are related to working memory and the processing of syntactic information. They are particularly relevant for understanding sentence structures and integrating words into meaningful phrases.</w:t>
      </w:r>
    </w:p>
    <w:p w:rsidR="00003EA1" w:rsidRPr="00003EA1" w:rsidRDefault="00003EA1" w:rsidP="00003EA1">
      <w:pPr>
        <w:jc w:val="both"/>
        <w:rPr>
          <w:rFonts w:ascii="Times New Roman" w:hAnsi="Times New Roman" w:cs="Times New Roman"/>
          <w:sz w:val="24"/>
          <w:szCs w:val="24"/>
        </w:rPr>
      </w:pPr>
    </w:p>
    <w:p w:rsidR="00003EA1" w:rsidRPr="00003EA1" w:rsidRDefault="00003EA1" w:rsidP="00003EA1">
      <w:pPr>
        <w:jc w:val="both"/>
        <w:rPr>
          <w:rFonts w:ascii="Times New Roman" w:hAnsi="Times New Roman" w:cs="Times New Roman"/>
          <w:sz w:val="24"/>
          <w:szCs w:val="24"/>
        </w:rPr>
      </w:pPr>
      <w:r>
        <w:rPr>
          <w:rFonts w:ascii="Times New Roman" w:hAnsi="Times New Roman" w:cs="Times New Roman"/>
          <w:b/>
          <w:sz w:val="24"/>
          <w:szCs w:val="24"/>
        </w:rPr>
        <w:t>iii</w:t>
      </w:r>
      <w:r w:rsidRPr="00003EA1">
        <w:rPr>
          <w:rFonts w:ascii="Times New Roman" w:hAnsi="Times New Roman" w:cs="Times New Roman"/>
          <w:b/>
          <w:sz w:val="24"/>
          <w:szCs w:val="24"/>
        </w:rPr>
        <w:t>. Gamma Oscillations (30-100 Hz):</w:t>
      </w:r>
      <w:r w:rsidRPr="00003EA1">
        <w:rPr>
          <w:rFonts w:ascii="Times New Roman" w:hAnsi="Times New Roman" w:cs="Times New Roman"/>
          <w:sz w:val="24"/>
          <w:szCs w:val="24"/>
        </w:rPr>
        <w:t xml:space="preserve"> Gamma oscillations are associated with binding and synchronization of neural assemblies. In language processing, gamma rhythms likely play a role in connecting different linguistic elements to form coherent sentences.</w:t>
      </w:r>
    </w:p>
    <w:p w:rsidR="00003EA1" w:rsidRPr="00003EA1" w:rsidRDefault="00003EA1" w:rsidP="00003EA1">
      <w:pPr>
        <w:jc w:val="both"/>
        <w:rPr>
          <w:rFonts w:ascii="Times New Roman" w:hAnsi="Times New Roman" w:cs="Times New Roman"/>
          <w:sz w:val="24"/>
          <w:szCs w:val="24"/>
        </w:rPr>
      </w:pPr>
      <w:r>
        <w:rPr>
          <w:rFonts w:ascii="Times New Roman" w:hAnsi="Times New Roman" w:cs="Times New Roman"/>
          <w:b/>
          <w:sz w:val="24"/>
          <w:szCs w:val="24"/>
        </w:rPr>
        <w:t xml:space="preserve">C. </w:t>
      </w:r>
      <w:r w:rsidRPr="00003EA1">
        <w:rPr>
          <w:rFonts w:ascii="Times New Roman" w:hAnsi="Times New Roman" w:cs="Times New Roman"/>
          <w:b/>
          <w:sz w:val="24"/>
          <w:szCs w:val="24"/>
        </w:rPr>
        <w:t>Language Development:</w:t>
      </w:r>
      <w:r w:rsidRPr="00003EA1">
        <w:rPr>
          <w:rFonts w:ascii="Times New Roman" w:hAnsi="Times New Roman" w:cs="Times New Roman"/>
          <w:sz w:val="24"/>
          <w:szCs w:val="24"/>
        </w:rPr>
        <w:t xml:space="preserve"> Neural oscillations are crucial during language development, as they support the establishment of efficient neural networks for language processing. Young children show distinct patterns of oscillatory activity during language acquisition, which change and mature as language skills develop.</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b/>
          <w:sz w:val="24"/>
          <w:szCs w:val="24"/>
        </w:rPr>
        <w:t xml:space="preserve">D. </w:t>
      </w:r>
      <w:r w:rsidRPr="00003EA1">
        <w:rPr>
          <w:rFonts w:ascii="Times New Roman" w:hAnsi="Times New Roman" w:cs="Times New Roman"/>
          <w:b/>
          <w:sz w:val="24"/>
          <w:szCs w:val="24"/>
        </w:rPr>
        <w:t>Language Comprehension and Production:</w:t>
      </w:r>
      <w:r w:rsidRPr="00003EA1">
        <w:rPr>
          <w:rFonts w:ascii="Times New Roman" w:hAnsi="Times New Roman" w:cs="Times New Roman"/>
          <w:sz w:val="24"/>
          <w:szCs w:val="24"/>
        </w:rPr>
        <w:t xml:space="preserve"> Neural oscillations are involved in both language comprehension and production. During listening or reading, oscillatory patterns help the brain synchronize and process incoming linguistic information. In language production, oscillatory rhythms aid in coordinating the planning and execution of speech.</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b/>
          <w:sz w:val="24"/>
          <w:szCs w:val="24"/>
        </w:rPr>
        <w:t xml:space="preserve">E. </w:t>
      </w:r>
      <w:r w:rsidRPr="00003EA1">
        <w:rPr>
          <w:rFonts w:ascii="Times New Roman" w:hAnsi="Times New Roman" w:cs="Times New Roman"/>
          <w:b/>
          <w:sz w:val="24"/>
          <w:szCs w:val="24"/>
        </w:rPr>
        <w:t>Language Disorders:</w:t>
      </w:r>
      <w:r w:rsidRPr="00003EA1">
        <w:rPr>
          <w:rFonts w:ascii="Times New Roman" w:hAnsi="Times New Roman" w:cs="Times New Roman"/>
          <w:sz w:val="24"/>
          <w:szCs w:val="24"/>
        </w:rPr>
        <w:t xml:space="preserve"> Studies have found differences in neural oscillatory patterns between individuals with language disorders (e.g., specific language impairment, dyslexia) and typically developing individuals. Analyzing oscillatory activity in language-impaired populations can provide insights into the underlying neural mechanisms and potential targets for intervention.</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b/>
          <w:sz w:val="24"/>
          <w:szCs w:val="24"/>
        </w:rPr>
        <w:t xml:space="preserve">F. </w:t>
      </w:r>
      <w:r w:rsidRPr="00003EA1">
        <w:rPr>
          <w:rFonts w:ascii="Times New Roman" w:hAnsi="Times New Roman" w:cs="Times New Roman"/>
          <w:b/>
          <w:sz w:val="24"/>
          <w:szCs w:val="24"/>
        </w:rPr>
        <w:t>Language and Bilingualism:</w:t>
      </w:r>
      <w:r w:rsidRPr="00003EA1">
        <w:rPr>
          <w:rFonts w:ascii="Times New Roman" w:hAnsi="Times New Roman" w:cs="Times New Roman"/>
          <w:sz w:val="24"/>
          <w:szCs w:val="24"/>
        </w:rPr>
        <w:t xml:space="preserve"> Neural oscillations are also relevant to language processing in bilingual individuals. Studies have shown differences in oscillatory patterns when bilinguals switch between languages or engage in language control processes.</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b/>
          <w:sz w:val="24"/>
          <w:szCs w:val="24"/>
        </w:rPr>
        <w:t xml:space="preserve">G. </w:t>
      </w:r>
      <w:r w:rsidRPr="00003EA1">
        <w:rPr>
          <w:rFonts w:ascii="Times New Roman" w:hAnsi="Times New Roman" w:cs="Times New Roman"/>
          <w:b/>
          <w:sz w:val="24"/>
          <w:szCs w:val="24"/>
        </w:rPr>
        <w:t>Role of EEG AND MEG:</w:t>
      </w:r>
      <w:r w:rsidRPr="00003EA1">
        <w:rPr>
          <w:rFonts w:ascii="Times New Roman" w:hAnsi="Times New Roman" w:cs="Times New Roman"/>
          <w:sz w:val="24"/>
          <w:szCs w:val="24"/>
        </w:rPr>
        <w:t xml:space="preserve"> EEG (Electroencephalography) and MEG (</w:t>
      </w:r>
      <w:proofErr w:type="spellStart"/>
      <w:r w:rsidRPr="00003EA1">
        <w:rPr>
          <w:rFonts w:ascii="Times New Roman" w:hAnsi="Times New Roman" w:cs="Times New Roman"/>
          <w:sz w:val="24"/>
          <w:szCs w:val="24"/>
        </w:rPr>
        <w:t>Magnetoencephalography</w:t>
      </w:r>
      <w:proofErr w:type="spellEnd"/>
      <w:r w:rsidRPr="00003EA1">
        <w:rPr>
          <w:rFonts w:ascii="Times New Roman" w:hAnsi="Times New Roman" w:cs="Times New Roman"/>
          <w:sz w:val="24"/>
          <w:szCs w:val="24"/>
        </w:rPr>
        <w:t xml:space="preserve">) are </w:t>
      </w:r>
      <w:proofErr w:type="spellStart"/>
      <w:r w:rsidRPr="00003EA1">
        <w:rPr>
          <w:rFonts w:ascii="Times New Roman" w:hAnsi="Times New Roman" w:cs="Times New Roman"/>
          <w:sz w:val="24"/>
          <w:szCs w:val="24"/>
        </w:rPr>
        <w:t>neuroimaging</w:t>
      </w:r>
      <w:proofErr w:type="spellEnd"/>
      <w:r w:rsidRPr="00003EA1">
        <w:rPr>
          <w:rFonts w:ascii="Times New Roman" w:hAnsi="Times New Roman" w:cs="Times New Roman"/>
          <w:sz w:val="24"/>
          <w:szCs w:val="24"/>
        </w:rPr>
        <w:t xml:space="preserve"> techniques that have significantly advanced our understanding of the dynamic nature of language-related neural oscillations. These non-invasive methods allow researchers to study the real-time electrical and magnetic activity of the brain, respectively, with high temporal resolution. As a result, they offer valuable insights into the rapid </w:t>
      </w:r>
      <w:r w:rsidRPr="00003EA1">
        <w:rPr>
          <w:rFonts w:ascii="Times New Roman" w:hAnsi="Times New Roman" w:cs="Times New Roman"/>
          <w:sz w:val="24"/>
          <w:szCs w:val="24"/>
        </w:rPr>
        <w:lastRenderedPageBreak/>
        <w:t>and dynamic processes involved in language comprehension and production. Here's how EEG and MEG have contributed to investigating language-related neural oscillations:</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b/>
          <w:sz w:val="24"/>
          <w:szCs w:val="24"/>
        </w:rPr>
        <w:t xml:space="preserve">H. </w:t>
      </w:r>
      <w:r w:rsidRPr="00003EA1">
        <w:rPr>
          <w:rFonts w:ascii="Times New Roman" w:hAnsi="Times New Roman" w:cs="Times New Roman"/>
          <w:b/>
          <w:sz w:val="24"/>
          <w:szCs w:val="24"/>
        </w:rPr>
        <w:t>High Temporal Resolution:</w:t>
      </w:r>
      <w:r w:rsidRPr="00003EA1">
        <w:rPr>
          <w:rFonts w:ascii="Times New Roman" w:hAnsi="Times New Roman" w:cs="Times New Roman"/>
          <w:sz w:val="24"/>
          <w:szCs w:val="24"/>
        </w:rPr>
        <w:t xml:space="preserve"> Both EEG and MEG provide millisecond-level temporal resolution, allowing researchers to observe the fast and dynamic changes in neural activity during language tasks. This temporal precision is crucial for capturing the rapid nature of language processing, including the activation and synchronization of brain regions during specific language-related operations.</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b/>
          <w:sz w:val="24"/>
          <w:szCs w:val="24"/>
        </w:rPr>
        <w:t xml:space="preserve">I. </w:t>
      </w:r>
      <w:r w:rsidRPr="00003EA1">
        <w:rPr>
          <w:rFonts w:ascii="Times New Roman" w:hAnsi="Times New Roman" w:cs="Times New Roman"/>
          <w:b/>
          <w:sz w:val="24"/>
          <w:szCs w:val="24"/>
        </w:rPr>
        <w:t>Event-Related Potentials (ERPs):</w:t>
      </w:r>
      <w:r w:rsidRPr="00003EA1">
        <w:rPr>
          <w:rFonts w:ascii="Times New Roman" w:hAnsi="Times New Roman" w:cs="Times New Roman"/>
          <w:sz w:val="24"/>
          <w:szCs w:val="24"/>
        </w:rPr>
        <w:t xml:space="preserve"> EEG is particularly effective in capturing event-related potentials (ERPs), which are neural responses time-locked to specific events or stimuli. In language research, ERPs have been widely used to investigate various stages of language processing, such as phonological processing (e.g., N1, N400), syntactic processing (e.g., P600), and semantic processing (e.g., N400). These ERP components provide insights into the neural dynamics underlying language comprehension.</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b/>
          <w:sz w:val="24"/>
          <w:szCs w:val="24"/>
        </w:rPr>
        <w:t xml:space="preserve">J. </w:t>
      </w:r>
      <w:r w:rsidRPr="00003EA1">
        <w:rPr>
          <w:rFonts w:ascii="Times New Roman" w:hAnsi="Times New Roman" w:cs="Times New Roman"/>
          <w:b/>
          <w:sz w:val="24"/>
          <w:szCs w:val="24"/>
        </w:rPr>
        <w:t>Oscillatory Activity:</w:t>
      </w:r>
      <w:r w:rsidRPr="00003EA1">
        <w:rPr>
          <w:rFonts w:ascii="Times New Roman" w:hAnsi="Times New Roman" w:cs="Times New Roman"/>
          <w:sz w:val="24"/>
          <w:szCs w:val="24"/>
        </w:rPr>
        <w:t xml:space="preserve"> Both EEG and MEG allow researchers to examine ongoing neural oscillations in different frequency bands during language tasks. For example, the analysis of alpha, beta, theta, and gamma oscillations has revealed their roles in language-related functions, including lexical access, sentence processing, and semantic integration.</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b/>
          <w:sz w:val="24"/>
          <w:szCs w:val="24"/>
        </w:rPr>
        <w:t xml:space="preserve">K. </w:t>
      </w:r>
      <w:r w:rsidRPr="00003EA1">
        <w:rPr>
          <w:rFonts w:ascii="Times New Roman" w:hAnsi="Times New Roman" w:cs="Times New Roman"/>
          <w:b/>
          <w:sz w:val="24"/>
          <w:szCs w:val="24"/>
        </w:rPr>
        <w:t>Language Tasks and Paradigms:</w:t>
      </w:r>
      <w:r w:rsidRPr="00003EA1">
        <w:rPr>
          <w:rFonts w:ascii="Times New Roman" w:hAnsi="Times New Roman" w:cs="Times New Roman"/>
          <w:sz w:val="24"/>
          <w:szCs w:val="24"/>
        </w:rPr>
        <w:t xml:space="preserve"> EEG and MEG studies have employed a wide range of language tasks and paradigms to investigate language-related neural oscillations. These tasks may include reading, listening to sentences, performing language-related cognitive tasks, and language production. Researchers can study how different language processes modulate neural oscillations in real time.</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b/>
          <w:sz w:val="24"/>
          <w:szCs w:val="24"/>
        </w:rPr>
        <w:t xml:space="preserve">L. </w:t>
      </w:r>
      <w:r w:rsidRPr="00003EA1">
        <w:rPr>
          <w:rFonts w:ascii="Times New Roman" w:hAnsi="Times New Roman" w:cs="Times New Roman"/>
          <w:b/>
          <w:sz w:val="24"/>
          <w:szCs w:val="24"/>
        </w:rPr>
        <w:t>Brain Connectivity:</w:t>
      </w:r>
      <w:r w:rsidRPr="00003EA1">
        <w:rPr>
          <w:rFonts w:ascii="Times New Roman" w:hAnsi="Times New Roman" w:cs="Times New Roman"/>
          <w:sz w:val="24"/>
          <w:szCs w:val="24"/>
        </w:rPr>
        <w:t xml:space="preserve"> Both EEG and MEG allow researchers to examine functional brain connectivity during language processing. By analyzing the coherence or phase synchronization between different brain regions, researchers can identify the networks involved in language tasks and how they interact and communicate.</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b/>
          <w:sz w:val="24"/>
          <w:szCs w:val="24"/>
        </w:rPr>
        <w:t xml:space="preserve">M. </w:t>
      </w:r>
      <w:r w:rsidRPr="00003EA1">
        <w:rPr>
          <w:rFonts w:ascii="Times New Roman" w:hAnsi="Times New Roman" w:cs="Times New Roman"/>
          <w:b/>
          <w:sz w:val="24"/>
          <w:szCs w:val="24"/>
        </w:rPr>
        <w:t>Individual Differences and Language Disorders:</w:t>
      </w:r>
      <w:r w:rsidRPr="00003EA1">
        <w:rPr>
          <w:rFonts w:ascii="Times New Roman" w:hAnsi="Times New Roman" w:cs="Times New Roman"/>
          <w:sz w:val="24"/>
          <w:szCs w:val="24"/>
        </w:rPr>
        <w:t xml:space="preserve"> EEG and MEG have been valuable in studying individual differences in language processing and how they relate to language disorders. Researchers can compare the neural oscillatory patterns of individuals with language impairments to those of typical language users to identify specific disruptions in neural oscillations associated with language deficits.</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b/>
          <w:sz w:val="24"/>
          <w:szCs w:val="24"/>
        </w:rPr>
        <w:t xml:space="preserve">N. </w:t>
      </w:r>
      <w:r w:rsidRPr="00003EA1">
        <w:rPr>
          <w:rFonts w:ascii="Times New Roman" w:hAnsi="Times New Roman" w:cs="Times New Roman"/>
          <w:b/>
          <w:sz w:val="24"/>
          <w:szCs w:val="24"/>
        </w:rPr>
        <w:t>Language Development:</w:t>
      </w:r>
      <w:r w:rsidRPr="00003EA1">
        <w:rPr>
          <w:rFonts w:ascii="Times New Roman" w:hAnsi="Times New Roman" w:cs="Times New Roman"/>
          <w:sz w:val="24"/>
          <w:szCs w:val="24"/>
        </w:rPr>
        <w:t xml:space="preserve"> Longitudinal EEG and MEG studies have enabled researchers to investigate the developmental changes in language-related neural oscillations. By tracking neural activity over time, researchers gain insights into how language processing mechanisms evolve during language acquisition and development.</w:t>
      </w:r>
    </w:p>
    <w:p w:rsidR="00003EA1" w:rsidRPr="00003EA1" w:rsidRDefault="00003EA1" w:rsidP="00003EA1">
      <w:pPr>
        <w:ind w:firstLine="720"/>
        <w:jc w:val="both"/>
        <w:rPr>
          <w:rFonts w:ascii="Times New Roman" w:hAnsi="Times New Roman" w:cs="Times New Roman"/>
          <w:sz w:val="24"/>
          <w:szCs w:val="24"/>
        </w:rPr>
      </w:pPr>
      <w:r w:rsidRPr="00003EA1">
        <w:rPr>
          <w:rFonts w:ascii="Times New Roman" w:hAnsi="Times New Roman" w:cs="Times New Roman"/>
          <w:sz w:val="24"/>
          <w:szCs w:val="24"/>
        </w:rPr>
        <w:lastRenderedPageBreak/>
        <w:t>In conclusion, EEG and MEG have revolutionized the study of language-related neural oscillations by offering exceptional temporal resolution, allowing researchers to examine the dynamic nature of language processing. The insights gained from these techniques have enriched our understanding of the underlying neural mechanisms of language and provided valuable information for language-related research and clinical applications.</w:t>
      </w:r>
      <w:r>
        <w:rPr>
          <w:rFonts w:ascii="Times New Roman" w:hAnsi="Times New Roman" w:cs="Times New Roman"/>
          <w:sz w:val="24"/>
          <w:szCs w:val="24"/>
        </w:rPr>
        <w:t xml:space="preserve"> </w:t>
      </w:r>
      <w:r w:rsidRPr="00003EA1">
        <w:rPr>
          <w:rFonts w:ascii="Times New Roman" w:hAnsi="Times New Roman" w:cs="Times New Roman"/>
          <w:sz w:val="24"/>
          <w:szCs w:val="24"/>
        </w:rPr>
        <w:t xml:space="preserve">In summary, neural oscillations play a fundamental role in language processing by supporting communication and coordination between different </w:t>
      </w:r>
      <w:proofErr w:type="gramStart"/>
      <w:r w:rsidRPr="00003EA1">
        <w:rPr>
          <w:rFonts w:ascii="Times New Roman" w:hAnsi="Times New Roman" w:cs="Times New Roman"/>
          <w:sz w:val="24"/>
          <w:szCs w:val="24"/>
        </w:rPr>
        <w:t>brain</w:t>
      </w:r>
      <w:proofErr w:type="gramEnd"/>
      <w:r w:rsidRPr="00003EA1">
        <w:rPr>
          <w:rFonts w:ascii="Times New Roman" w:hAnsi="Times New Roman" w:cs="Times New Roman"/>
          <w:sz w:val="24"/>
          <w:szCs w:val="24"/>
        </w:rPr>
        <w:t xml:space="preserve"> regions involved in various linguistic tasks. Understanding the patterns and functional relevance of these oscillations can provide valuable insights into the neural mechanisms underlying language abilities and impairments.</w:t>
      </w:r>
    </w:p>
    <w:p w:rsidR="00003EA1" w:rsidRPr="00003EA1" w:rsidRDefault="00003EA1" w:rsidP="00003EA1">
      <w:pPr>
        <w:jc w:val="both"/>
        <w:rPr>
          <w:rFonts w:ascii="Times New Roman" w:hAnsi="Times New Roman" w:cs="Times New Roman"/>
          <w:b/>
          <w:sz w:val="24"/>
          <w:szCs w:val="24"/>
        </w:rPr>
      </w:pPr>
      <w:r w:rsidRPr="00003EA1">
        <w:rPr>
          <w:rFonts w:ascii="Times New Roman" w:hAnsi="Times New Roman" w:cs="Times New Roman"/>
          <w:b/>
          <w:sz w:val="24"/>
          <w:szCs w:val="24"/>
        </w:rPr>
        <w:t>7. COMMUNICATION DISORDERS AND BRAIN STIMULATION:</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sz w:val="24"/>
          <w:szCs w:val="24"/>
        </w:rPr>
        <w:t xml:space="preserve">Advancements in </w:t>
      </w:r>
      <w:proofErr w:type="spellStart"/>
      <w:r w:rsidRPr="00003EA1">
        <w:rPr>
          <w:rFonts w:ascii="Times New Roman" w:hAnsi="Times New Roman" w:cs="Times New Roman"/>
          <w:sz w:val="24"/>
          <w:szCs w:val="24"/>
        </w:rPr>
        <w:t>neuro</w:t>
      </w:r>
      <w:proofErr w:type="spellEnd"/>
      <w:r w:rsidRPr="00003EA1">
        <w:rPr>
          <w:rFonts w:ascii="Times New Roman" w:hAnsi="Times New Roman" w:cs="Times New Roman"/>
          <w:sz w:val="24"/>
          <w:szCs w:val="24"/>
        </w:rPr>
        <w:t xml:space="preserve">-linguistics research have paved the way for innovative treatments for communication disorders. </w:t>
      </w:r>
      <w:proofErr w:type="spellStart"/>
      <w:r w:rsidRPr="00003EA1">
        <w:rPr>
          <w:rFonts w:ascii="Times New Roman" w:hAnsi="Times New Roman" w:cs="Times New Roman"/>
          <w:sz w:val="24"/>
          <w:szCs w:val="24"/>
        </w:rPr>
        <w:t>Transcranial</w:t>
      </w:r>
      <w:proofErr w:type="spellEnd"/>
      <w:r w:rsidRPr="00003EA1">
        <w:rPr>
          <w:rFonts w:ascii="Times New Roman" w:hAnsi="Times New Roman" w:cs="Times New Roman"/>
          <w:sz w:val="24"/>
          <w:szCs w:val="24"/>
        </w:rPr>
        <w:t xml:space="preserve"> magnetic stimulation (TMS) and </w:t>
      </w:r>
      <w:proofErr w:type="spellStart"/>
      <w:r w:rsidRPr="00003EA1">
        <w:rPr>
          <w:rFonts w:ascii="Times New Roman" w:hAnsi="Times New Roman" w:cs="Times New Roman"/>
          <w:sz w:val="24"/>
          <w:szCs w:val="24"/>
        </w:rPr>
        <w:t>transcranial</w:t>
      </w:r>
      <w:proofErr w:type="spellEnd"/>
      <w:r w:rsidRPr="00003EA1">
        <w:rPr>
          <w:rFonts w:ascii="Times New Roman" w:hAnsi="Times New Roman" w:cs="Times New Roman"/>
          <w:sz w:val="24"/>
          <w:szCs w:val="24"/>
        </w:rPr>
        <w:t xml:space="preserve"> direct current stimulation (</w:t>
      </w:r>
      <w:proofErr w:type="spellStart"/>
      <w:r w:rsidRPr="00003EA1">
        <w:rPr>
          <w:rFonts w:ascii="Times New Roman" w:hAnsi="Times New Roman" w:cs="Times New Roman"/>
          <w:sz w:val="24"/>
          <w:szCs w:val="24"/>
        </w:rPr>
        <w:t>tDCS</w:t>
      </w:r>
      <w:proofErr w:type="spellEnd"/>
      <w:r w:rsidRPr="00003EA1">
        <w:rPr>
          <w:rFonts w:ascii="Times New Roman" w:hAnsi="Times New Roman" w:cs="Times New Roman"/>
          <w:sz w:val="24"/>
          <w:szCs w:val="24"/>
        </w:rPr>
        <w:t xml:space="preserve">) are non-invasive brain stimulation techniques that can modulate specific brain areas implicated in language processing. </w:t>
      </w:r>
    </w:p>
    <w:p w:rsidR="00003EA1" w:rsidRPr="00003EA1" w:rsidRDefault="00003EA1" w:rsidP="00003EA1">
      <w:pPr>
        <w:jc w:val="both"/>
        <w:rPr>
          <w:rFonts w:ascii="Times New Roman" w:hAnsi="Times New Roman" w:cs="Times New Roman"/>
          <w:sz w:val="24"/>
          <w:szCs w:val="24"/>
        </w:rPr>
      </w:pPr>
      <w:proofErr w:type="spellStart"/>
      <w:r w:rsidRPr="00003EA1">
        <w:rPr>
          <w:rFonts w:ascii="Times New Roman" w:hAnsi="Times New Roman" w:cs="Times New Roman"/>
          <w:sz w:val="24"/>
          <w:szCs w:val="24"/>
        </w:rPr>
        <w:t>Transcranial</w:t>
      </w:r>
      <w:proofErr w:type="spellEnd"/>
      <w:r w:rsidRPr="00003EA1">
        <w:rPr>
          <w:rFonts w:ascii="Times New Roman" w:hAnsi="Times New Roman" w:cs="Times New Roman"/>
          <w:sz w:val="24"/>
          <w:szCs w:val="24"/>
        </w:rPr>
        <w:t xml:space="preserve"> Magnetic Stimulation (TMS) and </w:t>
      </w:r>
      <w:proofErr w:type="spellStart"/>
      <w:r w:rsidRPr="00003EA1">
        <w:rPr>
          <w:rFonts w:ascii="Times New Roman" w:hAnsi="Times New Roman" w:cs="Times New Roman"/>
          <w:sz w:val="24"/>
          <w:szCs w:val="24"/>
        </w:rPr>
        <w:t>Transcranial</w:t>
      </w:r>
      <w:proofErr w:type="spellEnd"/>
      <w:r w:rsidRPr="00003EA1">
        <w:rPr>
          <w:rFonts w:ascii="Times New Roman" w:hAnsi="Times New Roman" w:cs="Times New Roman"/>
          <w:sz w:val="24"/>
          <w:szCs w:val="24"/>
        </w:rPr>
        <w:t xml:space="preserve"> Direct Current Stimulation (</w:t>
      </w:r>
      <w:proofErr w:type="spellStart"/>
      <w:r w:rsidRPr="00003EA1">
        <w:rPr>
          <w:rFonts w:ascii="Times New Roman" w:hAnsi="Times New Roman" w:cs="Times New Roman"/>
          <w:sz w:val="24"/>
          <w:szCs w:val="24"/>
        </w:rPr>
        <w:t>tDCS</w:t>
      </w:r>
      <w:proofErr w:type="spellEnd"/>
      <w:r w:rsidRPr="00003EA1">
        <w:rPr>
          <w:rFonts w:ascii="Times New Roman" w:hAnsi="Times New Roman" w:cs="Times New Roman"/>
          <w:sz w:val="24"/>
          <w:szCs w:val="24"/>
        </w:rPr>
        <w:t xml:space="preserve">) are non-invasive brain stimulation techniques that can modulate specific brain areas and have been explored as potential treatments for </w:t>
      </w:r>
      <w:proofErr w:type="spellStart"/>
      <w:r w:rsidRPr="00003EA1">
        <w:rPr>
          <w:rFonts w:ascii="Times New Roman" w:hAnsi="Times New Roman" w:cs="Times New Roman"/>
          <w:sz w:val="24"/>
          <w:szCs w:val="24"/>
        </w:rPr>
        <w:t>neuro</w:t>
      </w:r>
      <w:proofErr w:type="spellEnd"/>
      <w:r w:rsidRPr="00003EA1">
        <w:rPr>
          <w:rFonts w:ascii="Times New Roman" w:hAnsi="Times New Roman" w:cs="Times New Roman"/>
          <w:sz w:val="24"/>
          <w:szCs w:val="24"/>
        </w:rPr>
        <w:t xml:space="preserve"> linguistic disorders. These techniques involve applying weak electrical currents or magnetic fields to the scalp, which then penetrate the brain and influence neural activity in targeted regions. Here's how TMS and </w:t>
      </w:r>
      <w:proofErr w:type="spellStart"/>
      <w:r w:rsidRPr="00003EA1">
        <w:rPr>
          <w:rFonts w:ascii="Times New Roman" w:hAnsi="Times New Roman" w:cs="Times New Roman"/>
          <w:sz w:val="24"/>
          <w:szCs w:val="24"/>
        </w:rPr>
        <w:t>tDCS</w:t>
      </w:r>
      <w:proofErr w:type="spellEnd"/>
      <w:r w:rsidRPr="00003EA1">
        <w:rPr>
          <w:rFonts w:ascii="Times New Roman" w:hAnsi="Times New Roman" w:cs="Times New Roman"/>
          <w:sz w:val="24"/>
          <w:szCs w:val="24"/>
        </w:rPr>
        <w:t xml:space="preserve"> work and their potential applications in treating </w:t>
      </w:r>
      <w:proofErr w:type="spellStart"/>
      <w:r w:rsidRPr="00003EA1">
        <w:rPr>
          <w:rFonts w:ascii="Times New Roman" w:hAnsi="Times New Roman" w:cs="Times New Roman"/>
          <w:sz w:val="24"/>
          <w:szCs w:val="24"/>
        </w:rPr>
        <w:t>neuro</w:t>
      </w:r>
      <w:proofErr w:type="spellEnd"/>
      <w:r w:rsidRPr="00003EA1">
        <w:rPr>
          <w:rFonts w:ascii="Times New Roman" w:hAnsi="Times New Roman" w:cs="Times New Roman"/>
          <w:sz w:val="24"/>
          <w:szCs w:val="24"/>
        </w:rPr>
        <w:t xml:space="preserve"> linguistic disorders:</w:t>
      </w:r>
    </w:p>
    <w:p w:rsidR="00003EA1" w:rsidRPr="00003EA1" w:rsidRDefault="00286E46" w:rsidP="00003EA1">
      <w:pPr>
        <w:jc w:val="both"/>
        <w:rPr>
          <w:rFonts w:ascii="Times New Roman" w:hAnsi="Times New Roman" w:cs="Times New Roman"/>
          <w:sz w:val="24"/>
          <w:szCs w:val="24"/>
        </w:rPr>
      </w:pPr>
      <w:r>
        <w:rPr>
          <w:rFonts w:ascii="Times New Roman" w:hAnsi="Times New Roman" w:cs="Times New Roman"/>
          <w:b/>
          <w:sz w:val="24"/>
          <w:szCs w:val="24"/>
        </w:rPr>
        <w:t xml:space="preserve">A.  </w:t>
      </w:r>
      <w:proofErr w:type="spellStart"/>
      <w:r w:rsidR="00003EA1" w:rsidRPr="00003EA1">
        <w:rPr>
          <w:rFonts w:ascii="Times New Roman" w:hAnsi="Times New Roman" w:cs="Times New Roman"/>
          <w:b/>
          <w:sz w:val="24"/>
          <w:szCs w:val="24"/>
        </w:rPr>
        <w:t>Transcranial</w:t>
      </w:r>
      <w:proofErr w:type="spellEnd"/>
      <w:r w:rsidR="00003EA1" w:rsidRPr="00003EA1">
        <w:rPr>
          <w:rFonts w:ascii="Times New Roman" w:hAnsi="Times New Roman" w:cs="Times New Roman"/>
          <w:b/>
          <w:sz w:val="24"/>
          <w:szCs w:val="24"/>
        </w:rPr>
        <w:t xml:space="preserve"> Magnetic Stimulation (TMS):</w:t>
      </w:r>
      <w:r>
        <w:rPr>
          <w:rFonts w:ascii="Times New Roman" w:hAnsi="Times New Roman" w:cs="Times New Roman"/>
          <w:b/>
          <w:sz w:val="24"/>
          <w:szCs w:val="24"/>
        </w:rPr>
        <w:t xml:space="preserve"> </w:t>
      </w:r>
      <w:r w:rsidR="00003EA1" w:rsidRPr="00003EA1">
        <w:rPr>
          <w:rFonts w:ascii="Times New Roman" w:hAnsi="Times New Roman" w:cs="Times New Roman"/>
          <w:sz w:val="24"/>
          <w:szCs w:val="24"/>
        </w:rPr>
        <w:t>TMS uses powerful magnetic pulses to induce electrical currents in specific brain areas. The magnetic pulses can pass through the skull and stimulate underlying neural circuits. TMS can be applied in different ways:</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b/>
          <w:sz w:val="24"/>
          <w:szCs w:val="24"/>
        </w:rPr>
        <w:t>Repetitive TMS (</w:t>
      </w:r>
      <w:proofErr w:type="spellStart"/>
      <w:r w:rsidRPr="00003EA1">
        <w:rPr>
          <w:rFonts w:ascii="Times New Roman" w:hAnsi="Times New Roman" w:cs="Times New Roman"/>
          <w:b/>
          <w:sz w:val="24"/>
          <w:szCs w:val="24"/>
        </w:rPr>
        <w:t>rTMS</w:t>
      </w:r>
      <w:proofErr w:type="spellEnd"/>
      <w:r w:rsidRPr="00003EA1">
        <w:rPr>
          <w:rFonts w:ascii="Times New Roman" w:hAnsi="Times New Roman" w:cs="Times New Roman"/>
          <w:b/>
          <w:sz w:val="24"/>
          <w:szCs w:val="24"/>
        </w:rPr>
        <w:t>):</w:t>
      </w:r>
      <w:r w:rsidRPr="00003EA1">
        <w:rPr>
          <w:rFonts w:ascii="Times New Roman" w:hAnsi="Times New Roman" w:cs="Times New Roman"/>
          <w:sz w:val="24"/>
          <w:szCs w:val="24"/>
        </w:rPr>
        <w:t xml:space="preserve"> In </w:t>
      </w:r>
      <w:proofErr w:type="spellStart"/>
      <w:r w:rsidRPr="00003EA1">
        <w:rPr>
          <w:rFonts w:ascii="Times New Roman" w:hAnsi="Times New Roman" w:cs="Times New Roman"/>
          <w:sz w:val="24"/>
          <w:szCs w:val="24"/>
        </w:rPr>
        <w:t>rTMS</w:t>
      </w:r>
      <w:proofErr w:type="spellEnd"/>
      <w:r w:rsidRPr="00003EA1">
        <w:rPr>
          <w:rFonts w:ascii="Times New Roman" w:hAnsi="Times New Roman" w:cs="Times New Roman"/>
          <w:sz w:val="24"/>
          <w:szCs w:val="24"/>
        </w:rPr>
        <w:t>, repeated magnetic pulses are applied over the targeted brain area for a period of time. It can either enhance or suppress neural activity, depending on the frequency of stimulation.</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b/>
          <w:sz w:val="24"/>
          <w:szCs w:val="24"/>
        </w:rPr>
        <w:t>Theta Burst Stimulation (TBS):</w:t>
      </w:r>
      <w:r w:rsidRPr="00003EA1">
        <w:rPr>
          <w:rFonts w:ascii="Times New Roman" w:hAnsi="Times New Roman" w:cs="Times New Roman"/>
          <w:sz w:val="24"/>
          <w:szCs w:val="24"/>
        </w:rPr>
        <w:t xml:space="preserve"> TBS is a specific form of </w:t>
      </w:r>
      <w:proofErr w:type="spellStart"/>
      <w:r w:rsidRPr="00003EA1">
        <w:rPr>
          <w:rFonts w:ascii="Times New Roman" w:hAnsi="Times New Roman" w:cs="Times New Roman"/>
          <w:sz w:val="24"/>
          <w:szCs w:val="24"/>
        </w:rPr>
        <w:t>rTMS</w:t>
      </w:r>
      <w:proofErr w:type="spellEnd"/>
      <w:r w:rsidRPr="00003EA1">
        <w:rPr>
          <w:rFonts w:ascii="Times New Roman" w:hAnsi="Times New Roman" w:cs="Times New Roman"/>
          <w:sz w:val="24"/>
          <w:szCs w:val="24"/>
        </w:rPr>
        <w:t xml:space="preserve"> that uses bursts of magnetic pulses to modulate brain activity more rapidly.</w:t>
      </w:r>
    </w:p>
    <w:p w:rsidR="00003EA1" w:rsidRPr="00286E46" w:rsidRDefault="00003EA1" w:rsidP="00003EA1">
      <w:pPr>
        <w:jc w:val="both"/>
        <w:rPr>
          <w:rFonts w:ascii="Times New Roman" w:hAnsi="Times New Roman" w:cs="Times New Roman"/>
          <w:b/>
          <w:sz w:val="24"/>
          <w:szCs w:val="24"/>
        </w:rPr>
      </w:pPr>
      <w:r w:rsidRPr="00286E46">
        <w:rPr>
          <w:rFonts w:ascii="Times New Roman" w:hAnsi="Times New Roman" w:cs="Times New Roman"/>
          <w:b/>
          <w:sz w:val="24"/>
          <w:szCs w:val="24"/>
        </w:rPr>
        <w:t xml:space="preserve">Potential Applications in </w:t>
      </w:r>
      <w:proofErr w:type="spellStart"/>
      <w:r w:rsidRPr="00286E46">
        <w:rPr>
          <w:rFonts w:ascii="Times New Roman" w:hAnsi="Times New Roman" w:cs="Times New Roman"/>
          <w:b/>
          <w:sz w:val="24"/>
          <w:szCs w:val="24"/>
        </w:rPr>
        <w:t>Neuro</w:t>
      </w:r>
      <w:proofErr w:type="spellEnd"/>
      <w:r w:rsidRPr="00286E46">
        <w:rPr>
          <w:rFonts w:ascii="Times New Roman" w:hAnsi="Times New Roman" w:cs="Times New Roman"/>
          <w:b/>
          <w:sz w:val="24"/>
          <w:szCs w:val="24"/>
        </w:rPr>
        <w:t xml:space="preserve"> Linguistic Disorders:</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sz w:val="24"/>
          <w:szCs w:val="24"/>
        </w:rPr>
        <w:t xml:space="preserve">TMS has been investigated as a treatment for various </w:t>
      </w:r>
      <w:proofErr w:type="spellStart"/>
      <w:r w:rsidRPr="00003EA1">
        <w:rPr>
          <w:rFonts w:ascii="Times New Roman" w:hAnsi="Times New Roman" w:cs="Times New Roman"/>
          <w:sz w:val="24"/>
          <w:szCs w:val="24"/>
        </w:rPr>
        <w:t>neuro</w:t>
      </w:r>
      <w:proofErr w:type="spellEnd"/>
      <w:r w:rsidRPr="00003EA1">
        <w:rPr>
          <w:rFonts w:ascii="Times New Roman" w:hAnsi="Times New Roman" w:cs="Times New Roman"/>
          <w:sz w:val="24"/>
          <w:szCs w:val="24"/>
        </w:rPr>
        <w:t xml:space="preserve"> linguistic disorders, including aphasia (language impairment typically caused by brain injury or stroke). By stimulating specific brain regions involved in language processing, such as </w:t>
      </w:r>
      <w:proofErr w:type="spellStart"/>
      <w:r w:rsidRPr="00003EA1">
        <w:rPr>
          <w:rFonts w:ascii="Times New Roman" w:hAnsi="Times New Roman" w:cs="Times New Roman"/>
          <w:sz w:val="24"/>
          <w:szCs w:val="24"/>
        </w:rPr>
        <w:t>Broca's</w:t>
      </w:r>
      <w:proofErr w:type="spellEnd"/>
      <w:r w:rsidRPr="00003EA1">
        <w:rPr>
          <w:rFonts w:ascii="Times New Roman" w:hAnsi="Times New Roman" w:cs="Times New Roman"/>
          <w:sz w:val="24"/>
          <w:szCs w:val="24"/>
        </w:rPr>
        <w:t xml:space="preserve"> area or </w:t>
      </w:r>
      <w:proofErr w:type="spellStart"/>
      <w:r w:rsidRPr="00003EA1">
        <w:rPr>
          <w:rFonts w:ascii="Times New Roman" w:hAnsi="Times New Roman" w:cs="Times New Roman"/>
          <w:sz w:val="24"/>
          <w:szCs w:val="24"/>
        </w:rPr>
        <w:t>Wernicke's</w:t>
      </w:r>
      <w:proofErr w:type="spellEnd"/>
      <w:r w:rsidRPr="00003EA1">
        <w:rPr>
          <w:rFonts w:ascii="Times New Roman" w:hAnsi="Times New Roman" w:cs="Times New Roman"/>
          <w:sz w:val="24"/>
          <w:szCs w:val="24"/>
        </w:rPr>
        <w:t xml:space="preserve"> area, researchers aim to facilitate language recovery and improve language function in individuals with aphasia.</w:t>
      </w:r>
    </w:p>
    <w:p w:rsidR="00003EA1" w:rsidRPr="00286E46" w:rsidRDefault="00286E46" w:rsidP="00003EA1">
      <w:pPr>
        <w:jc w:val="both"/>
        <w:rPr>
          <w:rFonts w:ascii="Times New Roman" w:hAnsi="Times New Roman" w:cs="Times New Roman"/>
          <w:b/>
          <w:sz w:val="24"/>
          <w:szCs w:val="24"/>
        </w:rPr>
      </w:pPr>
      <w:r>
        <w:rPr>
          <w:rFonts w:ascii="Times New Roman" w:hAnsi="Times New Roman" w:cs="Times New Roman"/>
          <w:b/>
          <w:sz w:val="24"/>
          <w:szCs w:val="24"/>
        </w:rPr>
        <w:t xml:space="preserve">B. </w:t>
      </w:r>
      <w:proofErr w:type="spellStart"/>
      <w:r w:rsidR="00003EA1" w:rsidRPr="00286E46">
        <w:rPr>
          <w:rFonts w:ascii="Times New Roman" w:hAnsi="Times New Roman" w:cs="Times New Roman"/>
          <w:b/>
          <w:sz w:val="24"/>
          <w:szCs w:val="24"/>
        </w:rPr>
        <w:t>Transcranial</w:t>
      </w:r>
      <w:proofErr w:type="spellEnd"/>
      <w:r w:rsidR="00003EA1" w:rsidRPr="00286E46">
        <w:rPr>
          <w:rFonts w:ascii="Times New Roman" w:hAnsi="Times New Roman" w:cs="Times New Roman"/>
          <w:b/>
          <w:sz w:val="24"/>
          <w:szCs w:val="24"/>
        </w:rPr>
        <w:t xml:space="preserve"> Direct Current Stimulation (</w:t>
      </w:r>
      <w:proofErr w:type="spellStart"/>
      <w:r w:rsidR="00003EA1" w:rsidRPr="00286E46">
        <w:rPr>
          <w:rFonts w:ascii="Times New Roman" w:hAnsi="Times New Roman" w:cs="Times New Roman"/>
          <w:b/>
          <w:sz w:val="24"/>
          <w:szCs w:val="24"/>
        </w:rPr>
        <w:t>tDCS</w:t>
      </w:r>
      <w:proofErr w:type="spellEnd"/>
      <w:r w:rsidR="00003EA1" w:rsidRPr="00286E46">
        <w:rPr>
          <w:rFonts w:ascii="Times New Roman" w:hAnsi="Times New Roman" w:cs="Times New Roman"/>
          <w:b/>
          <w:sz w:val="24"/>
          <w:szCs w:val="24"/>
        </w:rPr>
        <w:t>):</w:t>
      </w:r>
    </w:p>
    <w:p w:rsidR="00003EA1" w:rsidRPr="00003EA1" w:rsidRDefault="00003EA1" w:rsidP="00003EA1">
      <w:pPr>
        <w:jc w:val="both"/>
        <w:rPr>
          <w:rFonts w:ascii="Times New Roman" w:hAnsi="Times New Roman" w:cs="Times New Roman"/>
          <w:sz w:val="24"/>
          <w:szCs w:val="24"/>
        </w:rPr>
      </w:pPr>
      <w:proofErr w:type="spellStart"/>
      <w:proofErr w:type="gramStart"/>
      <w:r w:rsidRPr="00003EA1">
        <w:rPr>
          <w:rFonts w:ascii="Times New Roman" w:hAnsi="Times New Roman" w:cs="Times New Roman"/>
          <w:sz w:val="24"/>
          <w:szCs w:val="24"/>
        </w:rPr>
        <w:lastRenderedPageBreak/>
        <w:t>tDCS</w:t>
      </w:r>
      <w:proofErr w:type="spellEnd"/>
      <w:proofErr w:type="gramEnd"/>
      <w:r w:rsidRPr="00003EA1">
        <w:rPr>
          <w:rFonts w:ascii="Times New Roman" w:hAnsi="Times New Roman" w:cs="Times New Roman"/>
          <w:sz w:val="24"/>
          <w:szCs w:val="24"/>
        </w:rPr>
        <w:t xml:space="preserve"> involves applying a low electrical current to the scalp using electrodes. Unlike TMS, </w:t>
      </w:r>
      <w:proofErr w:type="spellStart"/>
      <w:r w:rsidRPr="00003EA1">
        <w:rPr>
          <w:rFonts w:ascii="Times New Roman" w:hAnsi="Times New Roman" w:cs="Times New Roman"/>
          <w:sz w:val="24"/>
          <w:szCs w:val="24"/>
        </w:rPr>
        <w:t>tDCS</w:t>
      </w:r>
      <w:proofErr w:type="spellEnd"/>
      <w:r w:rsidRPr="00003EA1">
        <w:rPr>
          <w:rFonts w:ascii="Times New Roman" w:hAnsi="Times New Roman" w:cs="Times New Roman"/>
          <w:sz w:val="24"/>
          <w:szCs w:val="24"/>
        </w:rPr>
        <w:t xml:space="preserve"> does not induce direct neural firing but modulates the resting membrane potential of neurons, making them more or less likely to fire.</w:t>
      </w:r>
    </w:p>
    <w:p w:rsidR="00003EA1" w:rsidRPr="00003EA1" w:rsidRDefault="00003EA1" w:rsidP="00003EA1">
      <w:pPr>
        <w:jc w:val="both"/>
        <w:rPr>
          <w:rFonts w:ascii="Times New Roman" w:hAnsi="Times New Roman" w:cs="Times New Roman"/>
          <w:sz w:val="24"/>
          <w:szCs w:val="24"/>
        </w:rPr>
      </w:pPr>
      <w:r w:rsidRPr="00286E46">
        <w:rPr>
          <w:rFonts w:ascii="Times New Roman" w:hAnsi="Times New Roman" w:cs="Times New Roman"/>
          <w:b/>
          <w:sz w:val="24"/>
          <w:szCs w:val="24"/>
        </w:rPr>
        <w:t>Anodal Stimulation:</w:t>
      </w:r>
      <w:r w:rsidRPr="00003EA1">
        <w:rPr>
          <w:rFonts w:ascii="Times New Roman" w:hAnsi="Times New Roman" w:cs="Times New Roman"/>
          <w:sz w:val="24"/>
          <w:szCs w:val="24"/>
        </w:rPr>
        <w:t xml:space="preserve"> Anodal </w:t>
      </w:r>
      <w:proofErr w:type="spellStart"/>
      <w:r w:rsidRPr="00003EA1">
        <w:rPr>
          <w:rFonts w:ascii="Times New Roman" w:hAnsi="Times New Roman" w:cs="Times New Roman"/>
          <w:sz w:val="24"/>
          <w:szCs w:val="24"/>
        </w:rPr>
        <w:t>tDCS</w:t>
      </w:r>
      <w:proofErr w:type="spellEnd"/>
      <w:r w:rsidRPr="00003EA1">
        <w:rPr>
          <w:rFonts w:ascii="Times New Roman" w:hAnsi="Times New Roman" w:cs="Times New Roman"/>
          <w:sz w:val="24"/>
          <w:szCs w:val="24"/>
        </w:rPr>
        <w:t xml:space="preserve"> typically increases cortical excitability, making neurons more likely to fire.</w:t>
      </w:r>
    </w:p>
    <w:p w:rsidR="00003EA1" w:rsidRPr="00003EA1" w:rsidRDefault="00003EA1" w:rsidP="00003EA1">
      <w:pPr>
        <w:jc w:val="both"/>
        <w:rPr>
          <w:rFonts w:ascii="Times New Roman" w:hAnsi="Times New Roman" w:cs="Times New Roman"/>
          <w:sz w:val="24"/>
          <w:szCs w:val="24"/>
        </w:rPr>
      </w:pPr>
      <w:proofErr w:type="spellStart"/>
      <w:r w:rsidRPr="00286E46">
        <w:rPr>
          <w:rFonts w:ascii="Times New Roman" w:hAnsi="Times New Roman" w:cs="Times New Roman"/>
          <w:b/>
          <w:sz w:val="24"/>
          <w:szCs w:val="24"/>
        </w:rPr>
        <w:t>Cathodal</w:t>
      </w:r>
      <w:proofErr w:type="spellEnd"/>
      <w:r w:rsidRPr="00286E46">
        <w:rPr>
          <w:rFonts w:ascii="Times New Roman" w:hAnsi="Times New Roman" w:cs="Times New Roman"/>
          <w:b/>
          <w:sz w:val="24"/>
          <w:szCs w:val="24"/>
        </w:rPr>
        <w:t xml:space="preserve"> Stimulation:</w:t>
      </w:r>
      <w:r w:rsidRPr="00003EA1">
        <w:rPr>
          <w:rFonts w:ascii="Times New Roman" w:hAnsi="Times New Roman" w:cs="Times New Roman"/>
          <w:sz w:val="24"/>
          <w:szCs w:val="24"/>
        </w:rPr>
        <w:t xml:space="preserve"> </w:t>
      </w:r>
      <w:proofErr w:type="spellStart"/>
      <w:r w:rsidRPr="00003EA1">
        <w:rPr>
          <w:rFonts w:ascii="Times New Roman" w:hAnsi="Times New Roman" w:cs="Times New Roman"/>
          <w:sz w:val="24"/>
          <w:szCs w:val="24"/>
        </w:rPr>
        <w:t>Cathodal</w:t>
      </w:r>
      <w:proofErr w:type="spellEnd"/>
      <w:r w:rsidRPr="00003EA1">
        <w:rPr>
          <w:rFonts w:ascii="Times New Roman" w:hAnsi="Times New Roman" w:cs="Times New Roman"/>
          <w:sz w:val="24"/>
          <w:szCs w:val="24"/>
        </w:rPr>
        <w:t xml:space="preserve"> </w:t>
      </w:r>
      <w:proofErr w:type="spellStart"/>
      <w:r w:rsidRPr="00003EA1">
        <w:rPr>
          <w:rFonts w:ascii="Times New Roman" w:hAnsi="Times New Roman" w:cs="Times New Roman"/>
          <w:sz w:val="24"/>
          <w:szCs w:val="24"/>
        </w:rPr>
        <w:t>tDCS</w:t>
      </w:r>
      <w:proofErr w:type="spellEnd"/>
      <w:r w:rsidRPr="00003EA1">
        <w:rPr>
          <w:rFonts w:ascii="Times New Roman" w:hAnsi="Times New Roman" w:cs="Times New Roman"/>
          <w:sz w:val="24"/>
          <w:szCs w:val="24"/>
        </w:rPr>
        <w:t xml:space="preserve"> generally decreases cortical excitability, reducing the likelihood of neural firing.</w:t>
      </w:r>
    </w:p>
    <w:p w:rsidR="00003EA1" w:rsidRPr="00286E46" w:rsidRDefault="00003EA1" w:rsidP="00003EA1">
      <w:pPr>
        <w:jc w:val="both"/>
        <w:rPr>
          <w:rFonts w:ascii="Times New Roman" w:hAnsi="Times New Roman" w:cs="Times New Roman"/>
          <w:b/>
          <w:sz w:val="24"/>
          <w:szCs w:val="24"/>
        </w:rPr>
      </w:pPr>
      <w:r w:rsidRPr="00286E46">
        <w:rPr>
          <w:rFonts w:ascii="Times New Roman" w:hAnsi="Times New Roman" w:cs="Times New Roman"/>
          <w:b/>
          <w:sz w:val="24"/>
          <w:szCs w:val="24"/>
        </w:rPr>
        <w:t xml:space="preserve">Potential Applications in </w:t>
      </w:r>
      <w:proofErr w:type="spellStart"/>
      <w:r w:rsidRPr="00286E46">
        <w:rPr>
          <w:rFonts w:ascii="Times New Roman" w:hAnsi="Times New Roman" w:cs="Times New Roman"/>
          <w:b/>
          <w:sz w:val="24"/>
          <w:szCs w:val="24"/>
        </w:rPr>
        <w:t>Neuro</w:t>
      </w:r>
      <w:proofErr w:type="spellEnd"/>
      <w:r w:rsidRPr="00286E46">
        <w:rPr>
          <w:rFonts w:ascii="Times New Roman" w:hAnsi="Times New Roman" w:cs="Times New Roman"/>
          <w:b/>
          <w:sz w:val="24"/>
          <w:szCs w:val="24"/>
        </w:rPr>
        <w:t xml:space="preserve"> Linguistic Disorders: </w:t>
      </w:r>
    </w:p>
    <w:p w:rsidR="00003EA1" w:rsidRPr="00003EA1" w:rsidRDefault="00003EA1" w:rsidP="00003EA1">
      <w:pPr>
        <w:jc w:val="both"/>
        <w:rPr>
          <w:rFonts w:ascii="Times New Roman" w:hAnsi="Times New Roman" w:cs="Times New Roman"/>
          <w:sz w:val="24"/>
          <w:szCs w:val="24"/>
        </w:rPr>
      </w:pPr>
      <w:proofErr w:type="spellStart"/>
      <w:proofErr w:type="gramStart"/>
      <w:r w:rsidRPr="00003EA1">
        <w:rPr>
          <w:rFonts w:ascii="Times New Roman" w:hAnsi="Times New Roman" w:cs="Times New Roman"/>
          <w:sz w:val="24"/>
          <w:szCs w:val="24"/>
        </w:rPr>
        <w:t>tDCS</w:t>
      </w:r>
      <w:proofErr w:type="spellEnd"/>
      <w:proofErr w:type="gramEnd"/>
      <w:r w:rsidRPr="00003EA1">
        <w:rPr>
          <w:rFonts w:ascii="Times New Roman" w:hAnsi="Times New Roman" w:cs="Times New Roman"/>
          <w:sz w:val="24"/>
          <w:szCs w:val="24"/>
        </w:rPr>
        <w:t xml:space="preserve"> has also been investigated for its potential benefits in treating </w:t>
      </w:r>
      <w:proofErr w:type="spellStart"/>
      <w:r w:rsidRPr="00003EA1">
        <w:rPr>
          <w:rFonts w:ascii="Times New Roman" w:hAnsi="Times New Roman" w:cs="Times New Roman"/>
          <w:sz w:val="24"/>
          <w:szCs w:val="24"/>
        </w:rPr>
        <w:t>neuro</w:t>
      </w:r>
      <w:proofErr w:type="spellEnd"/>
      <w:r w:rsidRPr="00003EA1">
        <w:rPr>
          <w:rFonts w:ascii="Times New Roman" w:hAnsi="Times New Roman" w:cs="Times New Roman"/>
          <w:sz w:val="24"/>
          <w:szCs w:val="24"/>
        </w:rPr>
        <w:t xml:space="preserve"> linguistic disorders. Researchers have explored its use in improving language recovery and language-related cognitive functions in individuals with aphasia. By modulating cortical excitability in targeted brain regions, </w:t>
      </w:r>
      <w:proofErr w:type="spellStart"/>
      <w:r w:rsidRPr="00003EA1">
        <w:rPr>
          <w:rFonts w:ascii="Times New Roman" w:hAnsi="Times New Roman" w:cs="Times New Roman"/>
          <w:sz w:val="24"/>
          <w:szCs w:val="24"/>
        </w:rPr>
        <w:t>tDCS</w:t>
      </w:r>
      <w:proofErr w:type="spellEnd"/>
      <w:r w:rsidRPr="00003EA1">
        <w:rPr>
          <w:rFonts w:ascii="Times New Roman" w:hAnsi="Times New Roman" w:cs="Times New Roman"/>
          <w:sz w:val="24"/>
          <w:szCs w:val="24"/>
        </w:rPr>
        <w:t xml:space="preserve"> may help facilitate neural plasticity and aid in language rehabilitation.</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sz w:val="24"/>
          <w:szCs w:val="24"/>
        </w:rPr>
        <w:t xml:space="preserve">It's important to note that while both TMS and </w:t>
      </w:r>
      <w:proofErr w:type="spellStart"/>
      <w:r w:rsidRPr="00003EA1">
        <w:rPr>
          <w:rFonts w:ascii="Times New Roman" w:hAnsi="Times New Roman" w:cs="Times New Roman"/>
          <w:sz w:val="24"/>
          <w:szCs w:val="24"/>
        </w:rPr>
        <w:t>tDCS</w:t>
      </w:r>
      <w:proofErr w:type="spellEnd"/>
      <w:r w:rsidRPr="00003EA1">
        <w:rPr>
          <w:rFonts w:ascii="Times New Roman" w:hAnsi="Times New Roman" w:cs="Times New Roman"/>
          <w:sz w:val="24"/>
          <w:szCs w:val="24"/>
        </w:rPr>
        <w:t xml:space="preserve"> show promise as potential treatments for </w:t>
      </w:r>
      <w:proofErr w:type="spellStart"/>
      <w:r w:rsidRPr="00003EA1">
        <w:rPr>
          <w:rFonts w:ascii="Times New Roman" w:hAnsi="Times New Roman" w:cs="Times New Roman"/>
          <w:sz w:val="24"/>
          <w:szCs w:val="24"/>
        </w:rPr>
        <w:t>neuro</w:t>
      </w:r>
      <w:proofErr w:type="spellEnd"/>
      <w:r w:rsidRPr="00003EA1">
        <w:rPr>
          <w:rFonts w:ascii="Times New Roman" w:hAnsi="Times New Roman" w:cs="Times New Roman"/>
          <w:sz w:val="24"/>
          <w:szCs w:val="24"/>
        </w:rPr>
        <w:t xml:space="preserve"> linguistic disorders, their effectiveness and optimal protocols are still subjects of ongoing research. Individual responses to brain stimulation techniques can vary, and the treatment outcomes may depend on factors such as the specific type of </w:t>
      </w:r>
      <w:proofErr w:type="spellStart"/>
      <w:r w:rsidRPr="00003EA1">
        <w:rPr>
          <w:rFonts w:ascii="Times New Roman" w:hAnsi="Times New Roman" w:cs="Times New Roman"/>
          <w:sz w:val="24"/>
          <w:szCs w:val="24"/>
        </w:rPr>
        <w:t>neuro</w:t>
      </w:r>
      <w:proofErr w:type="spellEnd"/>
      <w:r w:rsidRPr="00003EA1">
        <w:rPr>
          <w:rFonts w:ascii="Times New Roman" w:hAnsi="Times New Roman" w:cs="Times New Roman"/>
          <w:sz w:val="24"/>
          <w:szCs w:val="24"/>
        </w:rPr>
        <w:t xml:space="preserve"> linguistic disorder, the location of brain lesions, the timing of intervention, and individual variability.</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sz w:val="24"/>
          <w:szCs w:val="24"/>
        </w:rPr>
        <w:t xml:space="preserve">As with any medical intervention, brain stimulation techniques should be administered by trained professionals and tailored to each individual's needs and medical history. Continued research and clinical trials are essential to further understand and optimize the use of TMS and </w:t>
      </w:r>
      <w:proofErr w:type="spellStart"/>
      <w:r w:rsidRPr="00003EA1">
        <w:rPr>
          <w:rFonts w:ascii="Times New Roman" w:hAnsi="Times New Roman" w:cs="Times New Roman"/>
          <w:sz w:val="24"/>
          <w:szCs w:val="24"/>
        </w:rPr>
        <w:t>tDCS</w:t>
      </w:r>
      <w:proofErr w:type="spellEnd"/>
      <w:r w:rsidRPr="00003EA1">
        <w:rPr>
          <w:rFonts w:ascii="Times New Roman" w:hAnsi="Times New Roman" w:cs="Times New Roman"/>
          <w:sz w:val="24"/>
          <w:szCs w:val="24"/>
        </w:rPr>
        <w:t xml:space="preserve"> in treating </w:t>
      </w:r>
      <w:proofErr w:type="spellStart"/>
      <w:r w:rsidRPr="00003EA1">
        <w:rPr>
          <w:rFonts w:ascii="Times New Roman" w:hAnsi="Times New Roman" w:cs="Times New Roman"/>
          <w:sz w:val="24"/>
          <w:szCs w:val="24"/>
        </w:rPr>
        <w:t>neuro</w:t>
      </w:r>
      <w:proofErr w:type="spellEnd"/>
      <w:r w:rsidRPr="00003EA1">
        <w:rPr>
          <w:rFonts w:ascii="Times New Roman" w:hAnsi="Times New Roman" w:cs="Times New Roman"/>
          <w:sz w:val="24"/>
          <w:szCs w:val="24"/>
        </w:rPr>
        <w:t xml:space="preserve"> linguistic disorders.</w:t>
      </w:r>
    </w:p>
    <w:p w:rsidR="00003EA1" w:rsidRPr="00286E46" w:rsidRDefault="00003EA1" w:rsidP="00003EA1">
      <w:pPr>
        <w:jc w:val="both"/>
        <w:rPr>
          <w:rFonts w:ascii="Times New Roman" w:hAnsi="Times New Roman" w:cs="Times New Roman"/>
          <w:b/>
          <w:sz w:val="24"/>
          <w:szCs w:val="24"/>
        </w:rPr>
      </w:pPr>
      <w:r w:rsidRPr="00286E46">
        <w:rPr>
          <w:rFonts w:ascii="Times New Roman" w:hAnsi="Times New Roman" w:cs="Times New Roman"/>
          <w:b/>
          <w:sz w:val="24"/>
          <w:szCs w:val="24"/>
        </w:rPr>
        <w:t>ETHICAL CONSIDERATIONS AND CHALLENGES:</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sz w:val="24"/>
          <w:szCs w:val="24"/>
        </w:rPr>
        <w:t xml:space="preserve">While machinery application in </w:t>
      </w:r>
      <w:proofErr w:type="spellStart"/>
      <w:r w:rsidRPr="00003EA1">
        <w:rPr>
          <w:rFonts w:ascii="Times New Roman" w:hAnsi="Times New Roman" w:cs="Times New Roman"/>
          <w:sz w:val="24"/>
          <w:szCs w:val="24"/>
        </w:rPr>
        <w:t>neurolinguistics</w:t>
      </w:r>
      <w:proofErr w:type="spellEnd"/>
      <w:r w:rsidRPr="00003EA1">
        <w:rPr>
          <w:rFonts w:ascii="Times New Roman" w:hAnsi="Times New Roman" w:cs="Times New Roman"/>
          <w:sz w:val="24"/>
          <w:szCs w:val="24"/>
        </w:rPr>
        <w:t xml:space="preserve"> brings remarkable benefits, it also raises ethical concerns. Issues like data privacy, consent, and the responsible use of BCIs and deep learning algorithms must be addressed to ensure that these technologies are applied ethically and inclusively.</w:t>
      </w:r>
    </w:p>
    <w:p w:rsidR="00003EA1" w:rsidRPr="00286E46" w:rsidRDefault="00003EA1" w:rsidP="00003EA1">
      <w:pPr>
        <w:jc w:val="both"/>
        <w:rPr>
          <w:rFonts w:ascii="Times New Roman" w:hAnsi="Times New Roman" w:cs="Times New Roman"/>
          <w:b/>
          <w:sz w:val="24"/>
          <w:szCs w:val="24"/>
        </w:rPr>
      </w:pPr>
      <w:r w:rsidRPr="00286E46">
        <w:rPr>
          <w:rFonts w:ascii="Times New Roman" w:hAnsi="Times New Roman" w:cs="Times New Roman"/>
          <w:b/>
          <w:sz w:val="24"/>
          <w:szCs w:val="24"/>
        </w:rPr>
        <w:t>CONCLUSION:</w:t>
      </w:r>
    </w:p>
    <w:p w:rsidR="00003EA1" w:rsidRPr="00003EA1" w:rsidRDefault="00003EA1" w:rsidP="00003EA1">
      <w:pPr>
        <w:jc w:val="both"/>
        <w:rPr>
          <w:rFonts w:ascii="Times New Roman" w:hAnsi="Times New Roman" w:cs="Times New Roman"/>
          <w:sz w:val="24"/>
          <w:szCs w:val="24"/>
        </w:rPr>
      </w:pPr>
      <w:r w:rsidRPr="00003EA1">
        <w:rPr>
          <w:rFonts w:ascii="Times New Roman" w:hAnsi="Times New Roman" w:cs="Times New Roman"/>
          <w:sz w:val="24"/>
          <w:szCs w:val="24"/>
        </w:rPr>
        <w:t xml:space="preserve">The integration of machinery in </w:t>
      </w:r>
      <w:proofErr w:type="spellStart"/>
      <w:r w:rsidRPr="00003EA1">
        <w:rPr>
          <w:rFonts w:ascii="Times New Roman" w:hAnsi="Times New Roman" w:cs="Times New Roman"/>
          <w:sz w:val="24"/>
          <w:szCs w:val="24"/>
        </w:rPr>
        <w:t>neurolinguistics</w:t>
      </w:r>
      <w:proofErr w:type="spellEnd"/>
      <w:r w:rsidRPr="00003EA1">
        <w:rPr>
          <w:rFonts w:ascii="Times New Roman" w:hAnsi="Times New Roman" w:cs="Times New Roman"/>
          <w:sz w:val="24"/>
          <w:szCs w:val="24"/>
        </w:rPr>
        <w:t xml:space="preserve"> has indeed revolutionized our understanding of language and the brain. Through brain imaging, BCIs, computational models, and language learning applications, researchers and technologists are pushing the boundaries of what we can comprehend about language and communication. As we move forward, striking a balance between technological progress and ethical considerations will be crucial to fully harness the potential of machinery application in </w:t>
      </w:r>
      <w:proofErr w:type="spellStart"/>
      <w:r w:rsidRPr="00003EA1">
        <w:rPr>
          <w:rFonts w:ascii="Times New Roman" w:hAnsi="Times New Roman" w:cs="Times New Roman"/>
          <w:sz w:val="24"/>
          <w:szCs w:val="24"/>
        </w:rPr>
        <w:t>neurolinguistics</w:t>
      </w:r>
      <w:proofErr w:type="spellEnd"/>
      <w:r w:rsidRPr="00003EA1">
        <w:rPr>
          <w:rFonts w:ascii="Times New Roman" w:hAnsi="Times New Roman" w:cs="Times New Roman"/>
          <w:sz w:val="24"/>
          <w:szCs w:val="24"/>
        </w:rPr>
        <w:t xml:space="preserve"> for the benefit of humanity.</w:t>
      </w:r>
    </w:p>
    <w:p w:rsidR="00003EA1" w:rsidRPr="00003EA1" w:rsidRDefault="00003EA1" w:rsidP="00003EA1">
      <w:pPr>
        <w:jc w:val="both"/>
        <w:rPr>
          <w:rFonts w:ascii="Times New Roman" w:hAnsi="Times New Roman" w:cs="Times New Roman"/>
          <w:sz w:val="24"/>
          <w:szCs w:val="24"/>
        </w:rPr>
      </w:pPr>
    </w:p>
    <w:p w:rsidR="00BB2D9F" w:rsidRPr="00BB2D9F" w:rsidRDefault="00003EA1" w:rsidP="00BB2D9F">
      <w:pPr>
        <w:jc w:val="both"/>
        <w:rPr>
          <w:rFonts w:ascii="Times New Roman" w:hAnsi="Times New Roman" w:cs="Times New Roman"/>
          <w:b/>
          <w:sz w:val="28"/>
          <w:szCs w:val="24"/>
        </w:rPr>
      </w:pPr>
      <w:r w:rsidRPr="00003EA1">
        <w:rPr>
          <w:rFonts w:ascii="Times New Roman" w:hAnsi="Times New Roman" w:cs="Times New Roman"/>
          <w:sz w:val="24"/>
          <w:szCs w:val="24"/>
        </w:rPr>
        <w:lastRenderedPageBreak/>
        <w:tab/>
      </w:r>
      <w:r w:rsidR="00BB2D9F" w:rsidRPr="00BB2D9F">
        <w:rPr>
          <w:rFonts w:ascii="Times New Roman" w:hAnsi="Times New Roman" w:cs="Times New Roman"/>
          <w:b/>
          <w:sz w:val="28"/>
          <w:szCs w:val="24"/>
        </w:rPr>
        <w:t>REFERENCES:</w:t>
      </w:r>
    </w:p>
    <w:p w:rsidR="00BB2D9F" w:rsidRPr="00BB2D9F" w:rsidRDefault="00BB2D9F" w:rsidP="00BB2D9F">
      <w:pPr>
        <w:pStyle w:val="ListParagraph"/>
        <w:numPr>
          <w:ilvl w:val="0"/>
          <w:numId w:val="1"/>
        </w:numPr>
        <w:spacing w:line="360" w:lineRule="auto"/>
        <w:jc w:val="both"/>
        <w:rPr>
          <w:rFonts w:ascii="Times New Roman" w:hAnsi="Times New Roman" w:cs="Times New Roman"/>
          <w:sz w:val="24"/>
          <w:szCs w:val="24"/>
        </w:rPr>
      </w:pPr>
      <w:r w:rsidRPr="00BB2D9F">
        <w:rPr>
          <w:rFonts w:ascii="Times New Roman" w:hAnsi="Times New Roman" w:cs="Times New Roman"/>
          <w:sz w:val="24"/>
          <w:szCs w:val="24"/>
        </w:rPr>
        <w:t xml:space="preserve">Ingram JCL. </w:t>
      </w:r>
      <w:proofErr w:type="spellStart"/>
      <w:r w:rsidRPr="00BB2D9F">
        <w:rPr>
          <w:rFonts w:ascii="Times New Roman" w:hAnsi="Times New Roman" w:cs="Times New Roman"/>
          <w:sz w:val="24"/>
          <w:szCs w:val="24"/>
        </w:rPr>
        <w:t>Neurolinguistics</w:t>
      </w:r>
      <w:proofErr w:type="spellEnd"/>
      <w:r w:rsidRPr="00BB2D9F">
        <w:rPr>
          <w:rFonts w:ascii="Times New Roman" w:hAnsi="Times New Roman" w:cs="Times New Roman"/>
          <w:sz w:val="24"/>
          <w:szCs w:val="24"/>
        </w:rPr>
        <w:t>: An introduction to spoken language processing and its disorders</w:t>
      </w:r>
    </w:p>
    <w:p w:rsidR="00BB2D9F" w:rsidRDefault="00BB2D9F" w:rsidP="00BB2D9F">
      <w:pPr>
        <w:pStyle w:val="ListParagraph"/>
        <w:numPr>
          <w:ilvl w:val="0"/>
          <w:numId w:val="1"/>
        </w:numPr>
        <w:spacing w:line="360" w:lineRule="auto"/>
        <w:jc w:val="both"/>
        <w:rPr>
          <w:rFonts w:ascii="Times New Roman" w:hAnsi="Times New Roman" w:cs="Times New Roman"/>
          <w:sz w:val="24"/>
          <w:szCs w:val="24"/>
        </w:rPr>
      </w:pPr>
      <w:proofErr w:type="spellStart"/>
      <w:r w:rsidRPr="00BB2D9F">
        <w:rPr>
          <w:rFonts w:ascii="Times New Roman" w:hAnsi="Times New Roman" w:cs="Times New Roman"/>
          <w:sz w:val="24"/>
          <w:szCs w:val="24"/>
        </w:rPr>
        <w:t>Fabbro</w:t>
      </w:r>
      <w:proofErr w:type="spellEnd"/>
      <w:r w:rsidRPr="00BB2D9F">
        <w:rPr>
          <w:rFonts w:ascii="Times New Roman" w:hAnsi="Times New Roman" w:cs="Times New Roman"/>
          <w:sz w:val="24"/>
          <w:szCs w:val="24"/>
        </w:rPr>
        <w:t xml:space="preserve"> F. The </w:t>
      </w:r>
      <w:proofErr w:type="spellStart"/>
      <w:r w:rsidRPr="00BB2D9F">
        <w:rPr>
          <w:rFonts w:ascii="Times New Roman" w:hAnsi="Times New Roman" w:cs="Times New Roman"/>
          <w:sz w:val="24"/>
          <w:szCs w:val="24"/>
        </w:rPr>
        <w:t>neurolinguistics</w:t>
      </w:r>
      <w:proofErr w:type="spellEnd"/>
      <w:r w:rsidRPr="00BB2D9F">
        <w:rPr>
          <w:rFonts w:ascii="Times New Roman" w:hAnsi="Times New Roman" w:cs="Times New Roman"/>
          <w:sz w:val="24"/>
          <w:szCs w:val="24"/>
        </w:rPr>
        <w:t xml:space="preserve"> of bilingualism: An introduction. Psychology Press; 2013 May 24.</w:t>
      </w:r>
    </w:p>
    <w:p w:rsidR="00BB2D9F" w:rsidRPr="00BB2D9F" w:rsidRDefault="002545B9" w:rsidP="00BB2D9F">
      <w:pPr>
        <w:pStyle w:val="ListParagraph"/>
        <w:numPr>
          <w:ilvl w:val="0"/>
          <w:numId w:val="1"/>
        </w:numPr>
        <w:spacing w:line="360" w:lineRule="auto"/>
        <w:jc w:val="both"/>
        <w:rPr>
          <w:rFonts w:ascii="Times New Roman" w:hAnsi="Times New Roman" w:cs="Times New Roman"/>
          <w:sz w:val="24"/>
          <w:szCs w:val="24"/>
        </w:rPr>
      </w:pPr>
      <w:r w:rsidRPr="002545B9">
        <w:rPr>
          <w:rFonts w:ascii="Times New Roman" w:hAnsi="Times New Roman" w:cs="Times New Roman"/>
          <w:sz w:val="24"/>
          <w:szCs w:val="24"/>
        </w:rPr>
        <w:t xml:space="preserve">Jain P, </w:t>
      </w:r>
      <w:proofErr w:type="spellStart"/>
      <w:r w:rsidRPr="002545B9">
        <w:rPr>
          <w:rFonts w:ascii="Times New Roman" w:hAnsi="Times New Roman" w:cs="Times New Roman"/>
          <w:sz w:val="24"/>
          <w:szCs w:val="24"/>
        </w:rPr>
        <w:t>Vashist</w:t>
      </w:r>
      <w:proofErr w:type="spellEnd"/>
      <w:r w:rsidRPr="002545B9">
        <w:rPr>
          <w:rFonts w:ascii="Times New Roman" w:hAnsi="Times New Roman" w:cs="Times New Roman"/>
          <w:sz w:val="24"/>
          <w:szCs w:val="24"/>
        </w:rPr>
        <w:t xml:space="preserve"> A. COMPUTATIONAL LINGUISTICS-A FUTURISTIC APPROACH. International Journal of Research and Analytical.</w:t>
      </w:r>
    </w:p>
    <w:p w:rsidR="00BB2D9F" w:rsidRPr="00BB2D9F" w:rsidRDefault="00BB2D9F" w:rsidP="00BB2D9F">
      <w:pPr>
        <w:pStyle w:val="ListParagraph"/>
        <w:numPr>
          <w:ilvl w:val="0"/>
          <w:numId w:val="1"/>
        </w:numPr>
        <w:spacing w:line="360" w:lineRule="auto"/>
        <w:jc w:val="both"/>
        <w:rPr>
          <w:rFonts w:ascii="Times New Roman" w:hAnsi="Times New Roman" w:cs="Times New Roman"/>
          <w:sz w:val="24"/>
          <w:szCs w:val="24"/>
        </w:rPr>
      </w:pPr>
      <w:r w:rsidRPr="00BB2D9F">
        <w:rPr>
          <w:rFonts w:ascii="Times New Roman" w:hAnsi="Times New Roman" w:cs="Times New Roman"/>
          <w:sz w:val="24"/>
          <w:szCs w:val="24"/>
        </w:rPr>
        <w:t xml:space="preserve">Hinojosa JA, Moreno EM, </w:t>
      </w:r>
      <w:proofErr w:type="spellStart"/>
      <w:r w:rsidRPr="00BB2D9F">
        <w:rPr>
          <w:rFonts w:ascii="Times New Roman" w:hAnsi="Times New Roman" w:cs="Times New Roman"/>
          <w:sz w:val="24"/>
          <w:szCs w:val="24"/>
        </w:rPr>
        <w:t>Ferré</w:t>
      </w:r>
      <w:proofErr w:type="spellEnd"/>
      <w:r w:rsidRPr="00BB2D9F">
        <w:rPr>
          <w:rFonts w:ascii="Times New Roman" w:hAnsi="Times New Roman" w:cs="Times New Roman"/>
          <w:sz w:val="24"/>
          <w:szCs w:val="24"/>
        </w:rPr>
        <w:t xml:space="preserve"> P. Affective </w:t>
      </w:r>
      <w:proofErr w:type="spellStart"/>
      <w:r w:rsidRPr="00BB2D9F">
        <w:rPr>
          <w:rFonts w:ascii="Times New Roman" w:hAnsi="Times New Roman" w:cs="Times New Roman"/>
          <w:sz w:val="24"/>
          <w:szCs w:val="24"/>
        </w:rPr>
        <w:t>neurolinguistics</w:t>
      </w:r>
      <w:proofErr w:type="spellEnd"/>
      <w:r w:rsidRPr="00BB2D9F">
        <w:rPr>
          <w:rFonts w:ascii="Times New Roman" w:hAnsi="Times New Roman" w:cs="Times New Roman"/>
          <w:sz w:val="24"/>
          <w:szCs w:val="24"/>
        </w:rPr>
        <w:t>: towards a framework for reconciling language and emotion. Language, Cognition and Neuroscience. 2020 Sep 3</w:t>
      </w:r>
      <w:proofErr w:type="gramStart"/>
      <w:r w:rsidRPr="00BB2D9F">
        <w:rPr>
          <w:rFonts w:ascii="Times New Roman" w:hAnsi="Times New Roman" w:cs="Times New Roman"/>
          <w:sz w:val="24"/>
          <w:szCs w:val="24"/>
        </w:rPr>
        <w:t>;35</w:t>
      </w:r>
      <w:proofErr w:type="gramEnd"/>
      <w:r w:rsidRPr="00BB2D9F">
        <w:rPr>
          <w:rFonts w:ascii="Times New Roman" w:hAnsi="Times New Roman" w:cs="Times New Roman"/>
          <w:sz w:val="24"/>
          <w:szCs w:val="24"/>
        </w:rPr>
        <w:t>(7):813-39.</w:t>
      </w:r>
    </w:p>
    <w:p w:rsidR="002545B9" w:rsidRDefault="002545B9" w:rsidP="00BB2D9F">
      <w:pPr>
        <w:pStyle w:val="ListParagraph"/>
        <w:numPr>
          <w:ilvl w:val="0"/>
          <w:numId w:val="1"/>
        </w:numPr>
        <w:spacing w:line="360" w:lineRule="auto"/>
        <w:jc w:val="both"/>
        <w:rPr>
          <w:rFonts w:ascii="Times New Roman" w:hAnsi="Times New Roman" w:cs="Times New Roman"/>
          <w:sz w:val="24"/>
          <w:szCs w:val="24"/>
        </w:rPr>
      </w:pPr>
      <w:proofErr w:type="spellStart"/>
      <w:r w:rsidRPr="002545B9">
        <w:rPr>
          <w:rFonts w:ascii="Times New Roman" w:hAnsi="Times New Roman" w:cs="Times New Roman"/>
          <w:sz w:val="24"/>
          <w:szCs w:val="24"/>
        </w:rPr>
        <w:t>Dimmock</w:t>
      </w:r>
      <w:proofErr w:type="spellEnd"/>
      <w:r w:rsidRPr="002545B9">
        <w:rPr>
          <w:rFonts w:ascii="Times New Roman" w:hAnsi="Times New Roman" w:cs="Times New Roman"/>
          <w:sz w:val="24"/>
          <w:szCs w:val="24"/>
        </w:rPr>
        <w:t xml:space="preserve"> S, O'Donnell C, Houghton C. Bayesian analysis of phase data in EEG and MEG.</w:t>
      </w:r>
    </w:p>
    <w:p w:rsidR="002545B9" w:rsidRDefault="002545B9" w:rsidP="00BB2D9F">
      <w:pPr>
        <w:pStyle w:val="ListParagraph"/>
        <w:numPr>
          <w:ilvl w:val="0"/>
          <w:numId w:val="1"/>
        </w:numPr>
        <w:spacing w:line="360" w:lineRule="auto"/>
        <w:jc w:val="both"/>
        <w:rPr>
          <w:rFonts w:ascii="Times New Roman" w:hAnsi="Times New Roman" w:cs="Times New Roman"/>
          <w:sz w:val="24"/>
          <w:szCs w:val="24"/>
        </w:rPr>
      </w:pPr>
      <w:proofErr w:type="spellStart"/>
      <w:r w:rsidRPr="002545B9">
        <w:rPr>
          <w:rFonts w:ascii="Times New Roman" w:hAnsi="Times New Roman" w:cs="Times New Roman"/>
          <w:sz w:val="24"/>
          <w:szCs w:val="24"/>
        </w:rPr>
        <w:t>Gouvea</w:t>
      </w:r>
      <w:proofErr w:type="spellEnd"/>
      <w:r w:rsidRPr="002545B9">
        <w:rPr>
          <w:rFonts w:ascii="Times New Roman" w:hAnsi="Times New Roman" w:cs="Times New Roman"/>
          <w:sz w:val="24"/>
          <w:szCs w:val="24"/>
        </w:rPr>
        <w:t xml:space="preserve"> AC. current advances in </w:t>
      </w:r>
      <w:proofErr w:type="spellStart"/>
      <w:r w:rsidRPr="002545B9">
        <w:rPr>
          <w:rFonts w:ascii="Times New Roman" w:hAnsi="Times New Roman" w:cs="Times New Roman"/>
          <w:sz w:val="24"/>
          <w:szCs w:val="24"/>
        </w:rPr>
        <w:t>neurolinguistics</w:t>
      </w:r>
      <w:proofErr w:type="spellEnd"/>
      <w:r w:rsidRPr="002545B9">
        <w:rPr>
          <w:rFonts w:ascii="Times New Roman" w:hAnsi="Times New Roman" w:cs="Times New Roman"/>
          <w:sz w:val="24"/>
          <w:szCs w:val="24"/>
        </w:rPr>
        <w:t xml:space="preserve">: the use of electroencephalography (EEG) to study language. </w:t>
      </w:r>
      <w:proofErr w:type="spellStart"/>
      <w:r w:rsidRPr="002545B9">
        <w:rPr>
          <w:rFonts w:ascii="Times New Roman" w:hAnsi="Times New Roman" w:cs="Times New Roman"/>
          <w:sz w:val="24"/>
          <w:szCs w:val="24"/>
        </w:rPr>
        <w:t>Revista</w:t>
      </w:r>
      <w:proofErr w:type="spellEnd"/>
      <w:r w:rsidRPr="002545B9">
        <w:rPr>
          <w:rFonts w:ascii="Times New Roman" w:hAnsi="Times New Roman" w:cs="Times New Roman"/>
          <w:sz w:val="24"/>
          <w:szCs w:val="24"/>
        </w:rPr>
        <w:t xml:space="preserve"> </w:t>
      </w:r>
      <w:proofErr w:type="spellStart"/>
      <w:r w:rsidRPr="002545B9">
        <w:rPr>
          <w:rFonts w:ascii="Times New Roman" w:hAnsi="Times New Roman" w:cs="Times New Roman"/>
          <w:sz w:val="24"/>
          <w:szCs w:val="24"/>
        </w:rPr>
        <w:t>Linguíʃtica</w:t>
      </w:r>
      <w:proofErr w:type="spellEnd"/>
      <w:r w:rsidRPr="002545B9">
        <w:rPr>
          <w:rFonts w:ascii="Times New Roman" w:hAnsi="Times New Roman" w:cs="Times New Roman"/>
          <w:sz w:val="24"/>
          <w:szCs w:val="24"/>
        </w:rPr>
        <w:t>. 2011</w:t>
      </w:r>
      <w:proofErr w:type="gramStart"/>
      <w:r w:rsidRPr="002545B9">
        <w:rPr>
          <w:rFonts w:ascii="Times New Roman" w:hAnsi="Times New Roman" w:cs="Times New Roman"/>
          <w:sz w:val="24"/>
          <w:szCs w:val="24"/>
        </w:rPr>
        <w:t>;7</w:t>
      </w:r>
      <w:proofErr w:type="gramEnd"/>
      <w:r w:rsidRPr="002545B9">
        <w:rPr>
          <w:rFonts w:ascii="Times New Roman" w:hAnsi="Times New Roman" w:cs="Times New Roman"/>
          <w:sz w:val="24"/>
          <w:szCs w:val="24"/>
        </w:rPr>
        <w:t>(2).</w:t>
      </w:r>
    </w:p>
    <w:p w:rsidR="002545B9" w:rsidRDefault="002545B9" w:rsidP="00BB2D9F">
      <w:pPr>
        <w:pStyle w:val="ListParagraph"/>
        <w:numPr>
          <w:ilvl w:val="0"/>
          <w:numId w:val="1"/>
        </w:numPr>
        <w:spacing w:line="360" w:lineRule="auto"/>
        <w:jc w:val="both"/>
        <w:rPr>
          <w:rFonts w:ascii="Times New Roman" w:hAnsi="Times New Roman" w:cs="Times New Roman"/>
          <w:sz w:val="24"/>
          <w:szCs w:val="24"/>
        </w:rPr>
      </w:pPr>
      <w:r w:rsidRPr="002545B9">
        <w:rPr>
          <w:rFonts w:ascii="Times New Roman" w:hAnsi="Times New Roman" w:cs="Times New Roman"/>
          <w:sz w:val="24"/>
          <w:szCs w:val="24"/>
        </w:rPr>
        <w:t xml:space="preserve">Schiller NO. </w:t>
      </w:r>
      <w:proofErr w:type="spellStart"/>
      <w:r w:rsidRPr="002545B9">
        <w:rPr>
          <w:rFonts w:ascii="Times New Roman" w:hAnsi="Times New Roman" w:cs="Times New Roman"/>
          <w:sz w:val="24"/>
          <w:szCs w:val="24"/>
        </w:rPr>
        <w:t>Neurolinguistic</w:t>
      </w:r>
      <w:proofErr w:type="spellEnd"/>
      <w:r w:rsidRPr="002545B9">
        <w:rPr>
          <w:rFonts w:ascii="Times New Roman" w:hAnsi="Times New Roman" w:cs="Times New Roman"/>
          <w:sz w:val="24"/>
          <w:szCs w:val="24"/>
        </w:rPr>
        <w:t xml:space="preserve"> approaches in morphology. </w:t>
      </w:r>
      <w:proofErr w:type="spellStart"/>
      <w:r w:rsidRPr="002545B9">
        <w:rPr>
          <w:rFonts w:ascii="Times New Roman" w:hAnsi="Times New Roman" w:cs="Times New Roman"/>
          <w:sz w:val="24"/>
          <w:szCs w:val="24"/>
        </w:rPr>
        <w:t>InOxford</w:t>
      </w:r>
      <w:proofErr w:type="spellEnd"/>
      <w:r w:rsidRPr="002545B9">
        <w:rPr>
          <w:rFonts w:ascii="Times New Roman" w:hAnsi="Times New Roman" w:cs="Times New Roman"/>
          <w:sz w:val="24"/>
          <w:szCs w:val="24"/>
        </w:rPr>
        <w:t xml:space="preserve"> Research Encyclopedia of Linguistics 2020 Apr 30.</w:t>
      </w:r>
    </w:p>
    <w:p w:rsidR="005F2C51" w:rsidRPr="00003EA1" w:rsidRDefault="002545B9" w:rsidP="002545B9">
      <w:pPr>
        <w:pStyle w:val="ListParagraph"/>
        <w:numPr>
          <w:ilvl w:val="0"/>
          <w:numId w:val="1"/>
        </w:numPr>
        <w:spacing w:line="360" w:lineRule="auto"/>
        <w:jc w:val="both"/>
        <w:rPr>
          <w:rFonts w:ascii="Times New Roman" w:hAnsi="Times New Roman" w:cs="Times New Roman"/>
          <w:sz w:val="24"/>
          <w:szCs w:val="24"/>
        </w:rPr>
      </w:pPr>
      <w:proofErr w:type="spellStart"/>
      <w:r w:rsidRPr="002545B9">
        <w:rPr>
          <w:rFonts w:ascii="Times New Roman" w:hAnsi="Times New Roman" w:cs="Times New Roman"/>
          <w:sz w:val="24"/>
          <w:szCs w:val="24"/>
        </w:rPr>
        <w:t>Alduais</w:t>
      </w:r>
      <w:proofErr w:type="spellEnd"/>
      <w:r w:rsidRPr="002545B9">
        <w:rPr>
          <w:rFonts w:ascii="Times New Roman" w:hAnsi="Times New Roman" w:cs="Times New Roman"/>
          <w:sz w:val="24"/>
          <w:szCs w:val="24"/>
        </w:rPr>
        <w:t xml:space="preserve"> AM. Investigating the validity of </w:t>
      </w:r>
      <w:proofErr w:type="spellStart"/>
      <w:r w:rsidRPr="002545B9">
        <w:rPr>
          <w:rFonts w:ascii="Times New Roman" w:hAnsi="Times New Roman" w:cs="Times New Roman"/>
          <w:sz w:val="24"/>
          <w:szCs w:val="24"/>
        </w:rPr>
        <w:t>neurolinguistic</w:t>
      </w:r>
      <w:proofErr w:type="spellEnd"/>
      <w:r w:rsidRPr="002545B9">
        <w:rPr>
          <w:rFonts w:ascii="Times New Roman" w:hAnsi="Times New Roman" w:cs="Times New Roman"/>
          <w:sz w:val="24"/>
          <w:szCs w:val="24"/>
        </w:rPr>
        <w:t xml:space="preserve"> approaches through previously and recently made studies. International Journal of Linguistics. 2013 Mar 1</w:t>
      </w:r>
      <w:proofErr w:type="gramStart"/>
      <w:r w:rsidRPr="002545B9">
        <w:rPr>
          <w:rFonts w:ascii="Times New Roman" w:hAnsi="Times New Roman" w:cs="Times New Roman"/>
          <w:sz w:val="24"/>
          <w:szCs w:val="24"/>
        </w:rPr>
        <w:t>;5</w:t>
      </w:r>
      <w:proofErr w:type="gramEnd"/>
      <w:r w:rsidRPr="002545B9">
        <w:rPr>
          <w:rFonts w:ascii="Times New Roman" w:hAnsi="Times New Roman" w:cs="Times New Roman"/>
          <w:sz w:val="24"/>
          <w:szCs w:val="24"/>
        </w:rPr>
        <w:t>(2):158.</w:t>
      </w:r>
    </w:p>
    <w:sectPr w:rsidR="005F2C51" w:rsidRPr="00003EA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E294C"/>
    <w:multiLevelType w:val="hybridMultilevel"/>
    <w:tmpl w:val="16AC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2C51"/>
    <w:rsid w:val="00003EA1"/>
    <w:rsid w:val="002545B9"/>
    <w:rsid w:val="00286E46"/>
    <w:rsid w:val="005F2C51"/>
    <w:rsid w:val="0062429E"/>
    <w:rsid w:val="00BB2D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E46"/>
    <w:pPr>
      <w:ind w:left="720"/>
      <w:contextualSpacing/>
    </w:pPr>
  </w:style>
</w:styles>
</file>

<file path=word/webSettings.xml><?xml version="1.0" encoding="utf-8"?>
<w:webSettings xmlns:r="http://schemas.openxmlformats.org/officeDocument/2006/relationships" xmlns:w="http://schemas.openxmlformats.org/wordprocessingml/2006/main">
  <w:divs>
    <w:div w:id="2024670339">
      <w:bodyDiv w:val="1"/>
      <w:marLeft w:val="0"/>
      <w:marRight w:val="0"/>
      <w:marTop w:val="0"/>
      <w:marBottom w:val="0"/>
      <w:divBdr>
        <w:top w:val="none" w:sz="0" w:space="0" w:color="auto"/>
        <w:left w:val="none" w:sz="0" w:space="0" w:color="auto"/>
        <w:bottom w:val="none" w:sz="0" w:space="0" w:color="auto"/>
        <w:right w:val="none" w:sz="0" w:space="0" w:color="auto"/>
      </w:divBdr>
      <w:divsChild>
        <w:div w:id="1980256929">
          <w:marLeft w:val="0"/>
          <w:marRight w:val="0"/>
          <w:marTop w:val="0"/>
          <w:marBottom w:val="0"/>
          <w:divBdr>
            <w:top w:val="single" w:sz="2" w:space="0" w:color="D9D9E3"/>
            <w:left w:val="single" w:sz="2" w:space="0" w:color="D9D9E3"/>
            <w:bottom w:val="single" w:sz="2" w:space="0" w:color="D9D9E3"/>
            <w:right w:val="single" w:sz="2" w:space="0" w:color="D9D9E3"/>
          </w:divBdr>
          <w:divsChild>
            <w:div w:id="612521089">
              <w:marLeft w:val="0"/>
              <w:marRight w:val="0"/>
              <w:marTop w:val="0"/>
              <w:marBottom w:val="0"/>
              <w:divBdr>
                <w:top w:val="single" w:sz="2" w:space="0" w:color="D9D9E3"/>
                <w:left w:val="single" w:sz="2" w:space="0" w:color="D9D9E3"/>
                <w:bottom w:val="single" w:sz="2" w:space="0" w:color="D9D9E3"/>
                <w:right w:val="single" w:sz="2" w:space="0" w:color="D9D9E3"/>
              </w:divBdr>
              <w:divsChild>
                <w:div w:id="39790893">
                  <w:marLeft w:val="0"/>
                  <w:marRight w:val="0"/>
                  <w:marTop w:val="0"/>
                  <w:marBottom w:val="0"/>
                  <w:divBdr>
                    <w:top w:val="single" w:sz="2" w:space="0" w:color="D9D9E3"/>
                    <w:left w:val="single" w:sz="2" w:space="0" w:color="D9D9E3"/>
                    <w:bottom w:val="single" w:sz="2" w:space="0" w:color="D9D9E3"/>
                    <w:right w:val="single" w:sz="2" w:space="0" w:color="D9D9E3"/>
                  </w:divBdr>
                  <w:divsChild>
                    <w:div w:id="1694303015">
                      <w:marLeft w:val="0"/>
                      <w:marRight w:val="0"/>
                      <w:marTop w:val="0"/>
                      <w:marBottom w:val="0"/>
                      <w:divBdr>
                        <w:top w:val="single" w:sz="2" w:space="0" w:color="D9D9E3"/>
                        <w:left w:val="single" w:sz="2" w:space="0" w:color="D9D9E3"/>
                        <w:bottom w:val="single" w:sz="2" w:space="0" w:color="D9D9E3"/>
                        <w:right w:val="single" w:sz="2" w:space="0" w:color="D9D9E3"/>
                      </w:divBdr>
                      <w:divsChild>
                        <w:div w:id="102766880">
                          <w:marLeft w:val="0"/>
                          <w:marRight w:val="0"/>
                          <w:marTop w:val="0"/>
                          <w:marBottom w:val="0"/>
                          <w:divBdr>
                            <w:top w:val="single" w:sz="2" w:space="0" w:color="auto"/>
                            <w:left w:val="single" w:sz="2" w:space="0" w:color="auto"/>
                            <w:bottom w:val="single" w:sz="4" w:space="0" w:color="auto"/>
                            <w:right w:val="single" w:sz="2" w:space="0" w:color="auto"/>
                          </w:divBdr>
                          <w:divsChild>
                            <w:div w:id="181162624">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723081">
                                  <w:marLeft w:val="0"/>
                                  <w:marRight w:val="0"/>
                                  <w:marTop w:val="0"/>
                                  <w:marBottom w:val="0"/>
                                  <w:divBdr>
                                    <w:top w:val="single" w:sz="2" w:space="0" w:color="D9D9E3"/>
                                    <w:left w:val="single" w:sz="2" w:space="0" w:color="D9D9E3"/>
                                    <w:bottom w:val="single" w:sz="2" w:space="0" w:color="D9D9E3"/>
                                    <w:right w:val="single" w:sz="2" w:space="0" w:color="D9D9E3"/>
                                  </w:divBdr>
                                  <w:divsChild>
                                    <w:div w:id="491606418">
                                      <w:marLeft w:val="0"/>
                                      <w:marRight w:val="0"/>
                                      <w:marTop w:val="0"/>
                                      <w:marBottom w:val="0"/>
                                      <w:divBdr>
                                        <w:top w:val="single" w:sz="2" w:space="0" w:color="D9D9E3"/>
                                        <w:left w:val="single" w:sz="2" w:space="0" w:color="D9D9E3"/>
                                        <w:bottom w:val="single" w:sz="2" w:space="0" w:color="D9D9E3"/>
                                        <w:right w:val="single" w:sz="2" w:space="0" w:color="D9D9E3"/>
                                      </w:divBdr>
                                      <w:divsChild>
                                        <w:div w:id="1473012477">
                                          <w:marLeft w:val="0"/>
                                          <w:marRight w:val="0"/>
                                          <w:marTop w:val="0"/>
                                          <w:marBottom w:val="0"/>
                                          <w:divBdr>
                                            <w:top w:val="single" w:sz="2" w:space="0" w:color="D9D9E3"/>
                                            <w:left w:val="single" w:sz="2" w:space="0" w:color="D9D9E3"/>
                                            <w:bottom w:val="single" w:sz="2" w:space="0" w:color="D9D9E3"/>
                                            <w:right w:val="single" w:sz="2" w:space="0" w:color="D9D9E3"/>
                                          </w:divBdr>
                                          <w:divsChild>
                                            <w:div w:id="1173884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2931483">
          <w:marLeft w:val="0"/>
          <w:marRight w:val="0"/>
          <w:marTop w:val="0"/>
          <w:marBottom w:val="0"/>
          <w:divBdr>
            <w:top w:val="single" w:sz="4" w:space="0" w:color="D9D9E3"/>
            <w:left w:val="single" w:sz="2" w:space="0" w:color="D9D9E3"/>
            <w:bottom w:val="single" w:sz="2" w:space="0" w:color="D9D9E3"/>
            <w:right w:val="single" w:sz="2" w:space="0" w:color="D9D9E3"/>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2160</TotalTime>
  <Pages>7</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2023-07-29T03:55:00Z</dcterms:created>
  <dcterms:modified xsi:type="dcterms:W3CDTF">2023-07-30T18:34:00Z</dcterms:modified>
</cp:coreProperties>
</file>