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24B0F" w14:textId="0D6C7872" w:rsidR="009952B3" w:rsidRPr="008174CB" w:rsidRDefault="009952B3" w:rsidP="0058035C">
      <w:pPr>
        <w:spacing w:before="100" w:beforeAutospacing="1" w:after="100" w:afterAutospacing="1" w:line="360" w:lineRule="auto"/>
        <w:jc w:val="center"/>
        <w:rPr>
          <w:rFonts w:ascii="Times New Roman" w:hAnsi="Times New Roman" w:cs="Times New Roman"/>
          <w:sz w:val="24"/>
          <w:szCs w:val="24"/>
        </w:rPr>
      </w:pPr>
      <w:r w:rsidRPr="008174CB">
        <w:rPr>
          <w:rFonts w:ascii="Times New Roman" w:hAnsi="Times New Roman" w:cs="Times New Roman"/>
          <w:sz w:val="24"/>
          <w:szCs w:val="24"/>
        </w:rPr>
        <w:t>COMMUNITY</w:t>
      </w:r>
      <w:r w:rsidR="00433378">
        <w:rPr>
          <w:rFonts w:ascii="Times New Roman" w:hAnsi="Times New Roman" w:cs="Times New Roman"/>
          <w:sz w:val="24"/>
          <w:szCs w:val="24"/>
        </w:rPr>
        <w:t xml:space="preserve"> </w:t>
      </w:r>
      <w:r w:rsidR="00433378" w:rsidRPr="00433378">
        <w:rPr>
          <w:rFonts w:ascii="Times New Roman" w:hAnsi="Times New Roman" w:cs="Times New Roman"/>
          <w:sz w:val="24"/>
          <w:szCs w:val="24"/>
        </w:rPr>
        <w:t>INVOLVEMENT</w:t>
      </w:r>
      <w:r w:rsidRPr="008174CB">
        <w:rPr>
          <w:rFonts w:ascii="Times New Roman" w:hAnsi="Times New Roman" w:cs="Times New Roman"/>
          <w:sz w:val="24"/>
          <w:szCs w:val="24"/>
        </w:rPr>
        <w:t xml:space="preserve"> IN </w:t>
      </w:r>
      <w:r w:rsidR="001C563F">
        <w:rPr>
          <w:rFonts w:ascii="Times New Roman" w:hAnsi="Times New Roman" w:cs="Times New Roman"/>
          <w:sz w:val="24"/>
          <w:szCs w:val="24"/>
        </w:rPr>
        <w:t xml:space="preserve">THE </w:t>
      </w:r>
      <w:r w:rsidR="00796353" w:rsidRPr="008174CB">
        <w:rPr>
          <w:rFonts w:ascii="Times New Roman" w:hAnsi="Times New Roman" w:cs="Times New Roman"/>
          <w:sz w:val="24"/>
          <w:szCs w:val="24"/>
        </w:rPr>
        <w:t>L</w:t>
      </w:r>
      <w:r w:rsidRPr="008174CB">
        <w:rPr>
          <w:rFonts w:ascii="Times New Roman" w:hAnsi="Times New Roman" w:cs="Times New Roman"/>
          <w:sz w:val="24"/>
          <w:szCs w:val="24"/>
        </w:rPr>
        <w:t>IVES OF INDIVIDUALS WITH DISABILIT</w:t>
      </w:r>
      <w:r w:rsidR="00433378">
        <w:rPr>
          <w:rFonts w:ascii="Times New Roman" w:hAnsi="Times New Roman" w:cs="Times New Roman"/>
          <w:sz w:val="24"/>
          <w:szCs w:val="24"/>
        </w:rPr>
        <w:t>IES</w:t>
      </w:r>
      <w:r w:rsidRPr="008174CB">
        <w:rPr>
          <w:rFonts w:ascii="Times New Roman" w:hAnsi="Times New Roman" w:cs="Times New Roman"/>
          <w:sz w:val="24"/>
          <w:szCs w:val="24"/>
        </w:rPr>
        <w:t xml:space="preserve"> LEAD</w:t>
      </w:r>
      <w:r w:rsidR="001C563F">
        <w:rPr>
          <w:rFonts w:ascii="Times New Roman" w:hAnsi="Times New Roman" w:cs="Times New Roman"/>
          <w:sz w:val="24"/>
          <w:szCs w:val="24"/>
        </w:rPr>
        <w:t>S</w:t>
      </w:r>
      <w:r w:rsidRPr="008174CB">
        <w:rPr>
          <w:rFonts w:ascii="Times New Roman" w:hAnsi="Times New Roman" w:cs="Times New Roman"/>
          <w:sz w:val="24"/>
          <w:szCs w:val="24"/>
        </w:rPr>
        <w:t xml:space="preserve"> TO SOCIAL CHANGE</w:t>
      </w:r>
    </w:p>
    <w:p w14:paraId="46B6257D" w14:textId="77777777" w:rsidR="00330DF8" w:rsidRPr="008174CB" w:rsidRDefault="00330DF8" w:rsidP="0058035C">
      <w:pPr>
        <w:spacing w:before="100" w:beforeAutospacing="1" w:after="100" w:afterAutospacing="1" w:line="360" w:lineRule="auto"/>
        <w:jc w:val="center"/>
        <w:rPr>
          <w:rFonts w:ascii="Times New Roman" w:hAnsi="Times New Roman" w:cs="Times New Roman"/>
          <w:b/>
          <w:sz w:val="24"/>
          <w:szCs w:val="24"/>
        </w:rPr>
      </w:pPr>
      <w:r w:rsidRPr="008174CB">
        <w:rPr>
          <w:rFonts w:ascii="Times New Roman" w:hAnsi="Times New Roman" w:cs="Times New Roman"/>
          <w:b/>
          <w:sz w:val="24"/>
          <w:szCs w:val="24"/>
        </w:rPr>
        <w:t>Ms. Katyani Singh</w:t>
      </w:r>
      <w:r w:rsidRPr="008174CB">
        <w:rPr>
          <w:rFonts w:ascii="Times New Roman" w:hAnsi="Times New Roman" w:cs="Times New Roman"/>
          <w:b/>
          <w:sz w:val="24"/>
          <w:szCs w:val="24"/>
          <w:vertAlign w:val="superscript"/>
        </w:rPr>
        <w:t>1</w:t>
      </w:r>
      <w:r w:rsidRPr="008174CB">
        <w:rPr>
          <w:rFonts w:ascii="Times New Roman" w:hAnsi="Times New Roman" w:cs="Times New Roman"/>
          <w:b/>
          <w:sz w:val="24"/>
          <w:szCs w:val="24"/>
        </w:rPr>
        <w:t xml:space="preserve"> &amp; Mr. Anuj Srivastava</w:t>
      </w:r>
      <w:r w:rsidRPr="008174CB">
        <w:rPr>
          <w:rFonts w:ascii="Times New Roman" w:hAnsi="Times New Roman" w:cs="Times New Roman"/>
          <w:b/>
          <w:sz w:val="24"/>
          <w:szCs w:val="24"/>
          <w:vertAlign w:val="superscript"/>
        </w:rPr>
        <w:t>2</w:t>
      </w:r>
    </w:p>
    <w:p w14:paraId="54C8F83D" w14:textId="77777777" w:rsidR="00330DF8" w:rsidRPr="008174CB" w:rsidRDefault="00330DF8" w:rsidP="0058035C">
      <w:pPr>
        <w:spacing w:before="100" w:beforeAutospacing="1" w:after="100" w:afterAutospacing="1" w:line="360" w:lineRule="auto"/>
        <w:jc w:val="center"/>
        <w:rPr>
          <w:rFonts w:ascii="Times New Roman" w:hAnsi="Times New Roman" w:cs="Times New Roman"/>
          <w:b/>
          <w:sz w:val="24"/>
          <w:szCs w:val="24"/>
        </w:rPr>
      </w:pPr>
      <w:r w:rsidRPr="008174CB">
        <w:rPr>
          <w:rFonts w:ascii="Times New Roman" w:hAnsi="Times New Roman" w:cs="Times New Roman"/>
          <w:b/>
          <w:sz w:val="24"/>
          <w:szCs w:val="24"/>
          <w:vertAlign w:val="superscript"/>
        </w:rPr>
        <w:t xml:space="preserve">1 </w:t>
      </w:r>
      <w:r w:rsidRPr="008174CB">
        <w:rPr>
          <w:rFonts w:ascii="Times New Roman" w:hAnsi="Times New Roman" w:cs="Times New Roman"/>
          <w:b/>
          <w:sz w:val="24"/>
          <w:szCs w:val="24"/>
        </w:rPr>
        <w:t>Ms. Katyani Singh, M.Ed. Special Education Scholar, Amity Institute of Rehabilitation Sciences, Amity University Uttar Pradesh.</w:t>
      </w:r>
    </w:p>
    <w:p w14:paraId="3CE80F1B" w14:textId="77777777" w:rsidR="00330DF8" w:rsidRPr="008174CB" w:rsidRDefault="00330DF8" w:rsidP="0058035C">
      <w:pPr>
        <w:spacing w:before="100" w:beforeAutospacing="1" w:after="100" w:afterAutospacing="1" w:line="360" w:lineRule="auto"/>
        <w:jc w:val="center"/>
        <w:rPr>
          <w:rFonts w:ascii="Times New Roman" w:hAnsi="Times New Roman" w:cs="Times New Roman"/>
          <w:b/>
          <w:sz w:val="24"/>
          <w:szCs w:val="24"/>
        </w:rPr>
      </w:pPr>
      <w:r w:rsidRPr="008174CB">
        <w:rPr>
          <w:rFonts w:ascii="Times New Roman" w:hAnsi="Times New Roman" w:cs="Times New Roman"/>
          <w:b/>
          <w:sz w:val="24"/>
          <w:szCs w:val="24"/>
          <w:vertAlign w:val="superscript"/>
        </w:rPr>
        <w:t>2</w:t>
      </w:r>
      <w:r w:rsidRPr="008174CB">
        <w:rPr>
          <w:rFonts w:ascii="Times New Roman" w:hAnsi="Times New Roman" w:cs="Times New Roman"/>
          <w:b/>
          <w:sz w:val="24"/>
          <w:szCs w:val="24"/>
        </w:rPr>
        <w:t xml:space="preserve"> Mr. Anuj Srivastava, Assistant Professor, Amity Institute of Rehabilitation Sciences, Amity University Uttar Pradesh.</w:t>
      </w:r>
    </w:p>
    <w:p w14:paraId="2D985B92" w14:textId="77777777" w:rsidR="0089139B" w:rsidRPr="008174CB" w:rsidRDefault="0089139B" w:rsidP="0058035C">
      <w:pPr>
        <w:spacing w:before="100" w:beforeAutospacing="1" w:after="100" w:afterAutospacing="1" w:line="360" w:lineRule="auto"/>
        <w:jc w:val="center"/>
        <w:rPr>
          <w:rFonts w:ascii="Times New Roman" w:hAnsi="Times New Roman" w:cs="Times New Roman"/>
          <w:b/>
          <w:i/>
          <w:sz w:val="24"/>
          <w:szCs w:val="24"/>
          <w:u w:val="single"/>
        </w:rPr>
      </w:pPr>
      <w:r w:rsidRPr="008174CB">
        <w:rPr>
          <w:rFonts w:ascii="Times New Roman" w:hAnsi="Times New Roman" w:cs="Times New Roman"/>
          <w:b/>
          <w:i/>
          <w:sz w:val="24"/>
          <w:szCs w:val="24"/>
          <w:u w:val="single"/>
        </w:rPr>
        <w:t>ABSTRACT</w:t>
      </w:r>
    </w:p>
    <w:p w14:paraId="48FDC4EF" w14:textId="77777777" w:rsidR="0089139B" w:rsidRPr="008174CB" w:rsidRDefault="0089139B" w:rsidP="0058035C">
      <w:pPr>
        <w:spacing w:before="100" w:beforeAutospacing="1" w:after="100" w:afterAutospacing="1" w:line="360" w:lineRule="auto"/>
        <w:jc w:val="both"/>
        <w:rPr>
          <w:rFonts w:ascii="Times New Roman" w:hAnsi="Times New Roman" w:cs="Times New Roman"/>
          <w:i/>
          <w:sz w:val="24"/>
          <w:szCs w:val="24"/>
        </w:rPr>
      </w:pPr>
      <w:r w:rsidRPr="008174CB">
        <w:rPr>
          <w:rFonts w:ascii="Times New Roman" w:hAnsi="Times New Roman" w:cs="Times New Roman"/>
          <w:i/>
          <w:sz w:val="24"/>
          <w:szCs w:val="24"/>
        </w:rPr>
        <w:t>Change is a fundamental phenomenon of the universe. Change is hap</w:t>
      </w:r>
      <w:r w:rsidR="00EA4299" w:rsidRPr="008174CB">
        <w:rPr>
          <w:rFonts w:ascii="Times New Roman" w:hAnsi="Times New Roman" w:cs="Times New Roman"/>
          <w:i/>
          <w:sz w:val="24"/>
          <w:szCs w:val="24"/>
        </w:rPr>
        <w:t>pening all over the globe no element of this world</w:t>
      </w:r>
      <w:r w:rsidRPr="008174CB">
        <w:rPr>
          <w:rFonts w:ascii="Times New Roman" w:hAnsi="Times New Roman" w:cs="Times New Roman"/>
          <w:i/>
          <w:sz w:val="24"/>
          <w:szCs w:val="24"/>
        </w:rPr>
        <w:t xml:space="preserve"> is untouched with the concept of change.</w:t>
      </w:r>
      <w:r w:rsidR="00EA4299" w:rsidRPr="008174CB">
        <w:rPr>
          <w:rFonts w:ascii="Times New Roman" w:hAnsi="Times New Roman" w:cs="Times New Roman"/>
          <w:i/>
          <w:sz w:val="24"/>
          <w:szCs w:val="24"/>
        </w:rPr>
        <w:t xml:space="preserve"> Our very environment where we are living is going through changes every other day.</w:t>
      </w:r>
      <w:r w:rsidRPr="008174CB">
        <w:rPr>
          <w:rFonts w:ascii="Times New Roman" w:hAnsi="Times New Roman" w:cs="Times New Roman"/>
          <w:i/>
          <w:sz w:val="24"/>
          <w:szCs w:val="24"/>
        </w:rPr>
        <w:t xml:space="preserve"> Community in which we live also go through various patterns of changes which leads to social change.</w:t>
      </w:r>
      <w:r w:rsidR="001A2E3A" w:rsidRPr="008174CB">
        <w:rPr>
          <w:rFonts w:ascii="Times New Roman" w:hAnsi="Times New Roman" w:cs="Times New Roman"/>
          <w:i/>
          <w:sz w:val="24"/>
          <w:szCs w:val="24"/>
        </w:rPr>
        <w:t xml:space="preserve"> Positive involvement of individuals with Disabiliites is only possible with full contribution of community members both acquired their positions at elite class and also the involvement of a member or group of community who belongs to low wage group.  To make a strong foundation every small contribution counts. Every small contribution has a power to change a nation and further changing the whole world. This chapter mainly focuses on the </w:t>
      </w:r>
      <w:r w:rsidR="00EA4299" w:rsidRPr="008174CB">
        <w:rPr>
          <w:rFonts w:ascii="Times New Roman" w:hAnsi="Times New Roman" w:cs="Times New Roman"/>
          <w:i/>
          <w:sz w:val="24"/>
          <w:szCs w:val="24"/>
        </w:rPr>
        <w:t>positive involvement of community in various life aspects of individuals having disabilities and how these can in turn result in bring about social change in a society where we are living.</w:t>
      </w:r>
    </w:p>
    <w:p w14:paraId="4A78D6F2" w14:textId="77777777" w:rsidR="00EA4299" w:rsidRPr="008174CB" w:rsidRDefault="00EA4299" w:rsidP="0058035C">
      <w:pPr>
        <w:spacing w:before="100" w:beforeAutospacing="1" w:after="100" w:afterAutospacing="1" w:line="360" w:lineRule="auto"/>
        <w:jc w:val="both"/>
        <w:rPr>
          <w:rFonts w:ascii="Times New Roman" w:hAnsi="Times New Roman" w:cs="Times New Roman"/>
          <w:i/>
          <w:sz w:val="24"/>
          <w:szCs w:val="24"/>
        </w:rPr>
      </w:pPr>
      <w:r w:rsidRPr="008174CB">
        <w:rPr>
          <w:rFonts w:ascii="Times New Roman" w:hAnsi="Times New Roman" w:cs="Times New Roman"/>
          <w:i/>
          <w:sz w:val="24"/>
          <w:szCs w:val="24"/>
        </w:rPr>
        <w:t>Key words: - Community, children with disabilities, involvement, Social change</w:t>
      </w:r>
    </w:p>
    <w:p w14:paraId="18DADEC1" w14:textId="77777777" w:rsidR="0091299A" w:rsidRDefault="0091299A" w:rsidP="00433378">
      <w:pPr>
        <w:spacing w:before="100" w:beforeAutospacing="1" w:after="100" w:afterAutospacing="1" w:line="360" w:lineRule="auto"/>
        <w:jc w:val="center"/>
        <w:rPr>
          <w:rFonts w:ascii="Times New Roman" w:hAnsi="Times New Roman" w:cs="Times New Roman"/>
          <w:b/>
          <w:sz w:val="24"/>
          <w:szCs w:val="24"/>
        </w:rPr>
      </w:pPr>
      <w:r w:rsidRPr="008174CB">
        <w:rPr>
          <w:rFonts w:ascii="Times New Roman" w:hAnsi="Times New Roman" w:cs="Times New Roman"/>
          <w:b/>
          <w:sz w:val="24"/>
          <w:szCs w:val="24"/>
        </w:rPr>
        <w:t>INTRODUCTION</w:t>
      </w:r>
    </w:p>
    <w:p w14:paraId="0CAA887C" w14:textId="1AE9E9FB" w:rsidR="00E4720D" w:rsidRPr="00E4720D" w:rsidRDefault="00E4720D" w:rsidP="00E4720D">
      <w:pPr>
        <w:spacing w:before="100" w:beforeAutospacing="1" w:after="100" w:afterAutospacing="1" w:line="360" w:lineRule="auto"/>
        <w:jc w:val="center"/>
        <w:rPr>
          <w:rFonts w:ascii="Times New Roman" w:hAnsi="Times New Roman" w:cs="Times New Roman"/>
          <w:b/>
          <w:bCs/>
          <w:i/>
          <w:sz w:val="24"/>
          <w:szCs w:val="24"/>
        </w:rPr>
      </w:pPr>
      <w:r w:rsidRPr="00E4720D">
        <w:rPr>
          <w:rFonts w:ascii="Times New Roman" w:hAnsi="Times New Roman" w:cs="Times New Roman"/>
          <w:b/>
          <w:bCs/>
          <w:i/>
          <w:sz w:val="24"/>
          <w:szCs w:val="24"/>
        </w:rPr>
        <w:t>“Alone, we can do so little; together, we can do so much” – Helen Keller</w:t>
      </w:r>
    </w:p>
    <w:p w14:paraId="1FA0479D" w14:textId="3A85E540" w:rsidR="0091299A" w:rsidRPr="00C25D14" w:rsidRDefault="00DC2ADC" w:rsidP="0058035C">
      <w:pPr>
        <w:spacing w:before="100" w:beforeAutospacing="1" w:after="100" w:afterAutospacing="1" w:line="360" w:lineRule="auto"/>
        <w:jc w:val="both"/>
        <w:rPr>
          <w:rFonts w:ascii="Times New Roman" w:hAnsi="Times New Roman" w:cs="Times New Roman"/>
          <w:b/>
          <w:bCs/>
          <w:sz w:val="24"/>
          <w:szCs w:val="24"/>
        </w:rPr>
      </w:pPr>
      <w:r w:rsidRPr="00C25D14">
        <w:rPr>
          <w:rFonts w:ascii="Times New Roman" w:hAnsi="Times New Roman" w:cs="Times New Roman"/>
          <w:b/>
          <w:bCs/>
          <w:sz w:val="24"/>
          <w:szCs w:val="24"/>
        </w:rPr>
        <w:t>‘</w:t>
      </w:r>
      <w:r w:rsidR="0091299A" w:rsidRPr="00C25D14">
        <w:rPr>
          <w:rFonts w:ascii="Times New Roman" w:hAnsi="Times New Roman" w:cs="Times New Roman"/>
          <w:b/>
          <w:bCs/>
          <w:sz w:val="24"/>
          <w:szCs w:val="24"/>
        </w:rPr>
        <w:t>It</w:t>
      </w:r>
      <w:r w:rsidRPr="00C25D14">
        <w:rPr>
          <w:rFonts w:ascii="Times New Roman" w:hAnsi="Times New Roman" w:cs="Times New Roman"/>
          <w:b/>
          <w:bCs/>
          <w:sz w:val="24"/>
          <w:szCs w:val="24"/>
        </w:rPr>
        <w:t xml:space="preserve"> takes a whole village to ra</w:t>
      </w:r>
      <w:r w:rsidR="00C25D14" w:rsidRPr="00C25D14">
        <w:rPr>
          <w:rFonts w:ascii="Times New Roman" w:hAnsi="Times New Roman" w:cs="Times New Roman"/>
          <w:b/>
          <w:bCs/>
          <w:sz w:val="24"/>
          <w:szCs w:val="24"/>
        </w:rPr>
        <w:t>ise</w:t>
      </w:r>
      <w:r w:rsidRPr="00C25D14">
        <w:rPr>
          <w:rFonts w:ascii="Times New Roman" w:hAnsi="Times New Roman" w:cs="Times New Roman"/>
          <w:b/>
          <w:bCs/>
          <w:sz w:val="24"/>
          <w:szCs w:val="24"/>
        </w:rPr>
        <w:t xml:space="preserve"> a child’</w:t>
      </w:r>
      <w:r w:rsidR="00C25D14">
        <w:rPr>
          <w:rFonts w:ascii="Times New Roman" w:hAnsi="Times New Roman" w:cs="Times New Roman"/>
          <w:b/>
          <w:bCs/>
          <w:sz w:val="24"/>
          <w:szCs w:val="24"/>
        </w:rPr>
        <w:t xml:space="preserve"> </w:t>
      </w:r>
      <w:r w:rsidR="00C25D14" w:rsidRPr="00C25D14">
        <w:rPr>
          <w:rFonts w:ascii="Times New Roman" w:hAnsi="Times New Roman" w:cs="Times New Roman"/>
          <w:sz w:val="24"/>
          <w:szCs w:val="24"/>
        </w:rPr>
        <w:t>is a proverb that says that for children to experience and grow in a safe and healthy environment, an entire community of people must provide for and engage positively with children.</w:t>
      </w:r>
      <w:r w:rsidR="00C25D14">
        <w:rPr>
          <w:rFonts w:ascii="Times New Roman" w:hAnsi="Times New Roman" w:cs="Times New Roman"/>
          <w:b/>
          <w:bCs/>
          <w:sz w:val="24"/>
          <w:szCs w:val="24"/>
        </w:rPr>
        <w:t xml:space="preserve"> </w:t>
      </w:r>
      <w:r w:rsidRPr="008174CB">
        <w:rPr>
          <w:rFonts w:ascii="Times New Roman" w:hAnsi="Times New Roman" w:cs="Times New Roman"/>
          <w:sz w:val="24"/>
          <w:szCs w:val="24"/>
        </w:rPr>
        <w:t xml:space="preserve">These lines truly </w:t>
      </w:r>
      <w:r w:rsidR="00433378" w:rsidRPr="008174CB">
        <w:rPr>
          <w:rFonts w:ascii="Times New Roman" w:hAnsi="Times New Roman" w:cs="Times New Roman"/>
          <w:sz w:val="24"/>
          <w:szCs w:val="24"/>
        </w:rPr>
        <w:t>fit</w:t>
      </w:r>
      <w:r w:rsidRPr="008174CB">
        <w:rPr>
          <w:rFonts w:ascii="Times New Roman" w:hAnsi="Times New Roman" w:cs="Times New Roman"/>
          <w:sz w:val="24"/>
          <w:szCs w:val="24"/>
        </w:rPr>
        <w:t xml:space="preserve"> in when we talk about role of community</w:t>
      </w:r>
      <w:r w:rsidR="00EE20B5" w:rsidRPr="008174CB">
        <w:rPr>
          <w:rFonts w:ascii="Times New Roman" w:hAnsi="Times New Roman" w:cs="Times New Roman"/>
          <w:sz w:val="24"/>
          <w:szCs w:val="24"/>
        </w:rPr>
        <w:t xml:space="preserve"> in </w:t>
      </w:r>
      <w:r w:rsidR="00EE20B5" w:rsidRPr="008174CB">
        <w:rPr>
          <w:rFonts w:ascii="Times New Roman" w:hAnsi="Times New Roman" w:cs="Times New Roman"/>
          <w:sz w:val="24"/>
          <w:szCs w:val="24"/>
        </w:rPr>
        <w:lastRenderedPageBreak/>
        <w:t>development of a human resource</w:t>
      </w:r>
      <w:r w:rsidRPr="008174CB">
        <w:rPr>
          <w:rFonts w:ascii="Times New Roman" w:hAnsi="Times New Roman" w:cs="Times New Roman"/>
          <w:sz w:val="24"/>
          <w:szCs w:val="24"/>
        </w:rPr>
        <w:t xml:space="preserve">.  In Indian culture community can be called as our second family. </w:t>
      </w:r>
      <w:r w:rsidR="00EE20B5" w:rsidRPr="008174CB">
        <w:rPr>
          <w:rFonts w:ascii="Times New Roman" w:hAnsi="Times New Roman" w:cs="Times New Roman"/>
          <w:sz w:val="24"/>
          <w:szCs w:val="24"/>
        </w:rPr>
        <w:t xml:space="preserve"> Our </w:t>
      </w:r>
      <w:r w:rsidRPr="008174CB">
        <w:rPr>
          <w:rFonts w:ascii="Times New Roman" w:hAnsi="Times New Roman" w:cs="Times New Roman"/>
          <w:sz w:val="24"/>
          <w:szCs w:val="24"/>
        </w:rPr>
        <w:t xml:space="preserve">Social institutions </w:t>
      </w:r>
      <w:r w:rsidR="00A171CC" w:rsidRPr="008174CB">
        <w:rPr>
          <w:rFonts w:ascii="Times New Roman" w:hAnsi="Times New Roman" w:cs="Times New Roman"/>
          <w:sz w:val="24"/>
          <w:szCs w:val="24"/>
        </w:rPr>
        <w:t>have a very strong influence in our society. These Institutions play a key role in framing social policies for the betterment of the community as a whole.</w:t>
      </w:r>
      <w:r w:rsidR="00D0620D" w:rsidRPr="008174CB">
        <w:rPr>
          <w:rFonts w:ascii="Times New Roman" w:hAnsi="Times New Roman" w:cs="Times New Roman"/>
          <w:sz w:val="24"/>
          <w:szCs w:val="24"/>
        </w:rPr>
        <w:t xml:space="preserve"> An active communi</w:t>
      </w:r>
      <w:r w:rsidR="00EE20B5" w:rsidRPr="008174CB">
        <w:rPr>
          <w:rFonts w:ascii="Times New Roman" w:hAnsi="Times New Roman" w:cs="Times New Roman"/>
          <w:sz w:val="24"/>
          <w:szCs w:val="24"/>
        </w:rPr>
        <w:t>ty leads to rapid social change, this also result in providing positive benefi</w:t>
      </w:r>
      <w:r w:rsidR="00E13994" w:rsidRPr="008174CB">
        <w:rPr>
          <w:rFonts w:ascii="Times New Roman" w:hAnsi="Times New Roman" w:cs="Times New Roman"/>
          <w:sz w:val="24"/>
          <w:szCs w:val="24"/>
        </w:rPr>
        <w:t>ts to the society where we live both internally as well as externally.</w:t>
      </w:r>
    </w:p>
    <w:p w14:paraId="62E82009" w14:textId="77777777" w:rsidR="00D0620D" w:rsidRPr="008174CB" w:rsidRDefault="005542AC" w:rsidP="0058035C">
      <w:pPr>
        <w:spacing w:before="100" w:beforeAutospacing="1" w:after="100" w:afterAutospacing="1" w:line="360" w:lineRule="auto"/>
        <w:jc w:val="both"/>
        <w:rPr>
          <w:rFonts w:ascii="Times New Roman" w:hAnsi="Times New Roman" w:cs="Times New Roman"/>
          <w:sz w:val="24"/>
          <w:szCs w:val="24"/>
        </w:rPr>
      </w:pPr>
      <w:r w:rsidRPr="008174CB">
        <w:rPr>
          <w:rFonts w:ascii="Times New Roman" w:hAnsi="Times New Roman" w:cs="Times New Roman"/>
          <w:sz w:val="24"/>
          <w:szCs w:val="24"/>
        </w:rPr>
        <w:t>When we talk about Social change it is a word that is used to show the changes that takes place in human interactions and interconnections with each other</w:t>
      </w:r>
      <w:r w:rsidR="00E13994" w:rsidRPr="008174CB">
        <w:rPr>
          <w:rFonts w:ascii="Times New Roman" w:hAnsi="Times New Roman" w:cs="Times New Roman"/>
          <w:sz w:val="24"/>
          <w:szCs w:val="24"/>
        </w:rPr>
        <w:t>. Society is a network</w:t>
      </w:r>
      <w:r w:rsidRPr="008174CB">
        <w:rPr>
          <w:rFonts w:ascii="Times New Roman" w:hAnsi="Times New Roman" w:cs="Times New Roman"/>
          <w:sz w:val="24"/>
          <w:szCs w:val="24"/>
        </w:rPr>
        <w:t xml:space="preserve"> of social relationships</w:t>
      </w:r>
      <w:r w:rsidR="00E13994" w:rsidRPr="008174CB">
        <w:rPr>
          <w:rFonts w:ascii="Times New Roman" w:hAnsi="Times New Roman" w:cs="Times New Roman"/>
          <w:sz w:val="24"/>
          <w:szCs w:val="24"/>
        </w:rPr>
        <w:t xml:space="preserve"> which we form with each other. For instance, we make interconnections with each other on coming together at a common platform</w:t>
      </w:r>
      <w:r w:rsidRPr="008174CB">
        <w:rPr>
          <w:rFonts w:ascii="Times New Roman" w:hAnsi="Times New Roman" w:cs="Times New Roman"/>
          <w:sz w:val="24"/>
          <w:szCs w:val="24"/>
        </w:rPr>
        <w:t xml:space="preserve"> and hence social change means change in the system of social relationships.</w:t>
      </w:r>
    </w:p>
    <w:p w14:paraId="7E21D67A" w14:textId="77777777" w:rsidR="00E13994" w:rsidRPr="008174CB" w:rsidRDefault="0012577A" w:rsidP="0058035C">
      <w:pPr>
        <w:spacing w:before="100" w:beforeAutospacing="1" w:after="100" w:afterAutospacing="1" w:line="360" w:lineRule="auto"/>
        <w:jc w:val="both"/>
        <w:rPr>
          <w:rFonts w:ascii="Times New Roman" w:hAnsi="Times New Roman" w:cs="Times New Roman"/>
          <w:sz w:val="24"/>
          <w:szCs w:val="24"/>
        </w:rPr>
      </w:pPr>
      <w:r w:rsidRPr="008174CB">
        <w:rPr>
          <w:rFonts w:ascii="Times New Roman" w:hAnsi="Times New Roman" w:cs="Times New Roman"/>
          <w:sz w:val="24"/>
          <w:szCs w:val="24"/>
        </w:rPr>
        <w:t>According to International Encyclopedia social change means any modifications in the social st</w:t>
      </w:r>
      <w:r w:rsidR="003A6D92" w:rsidRPr="008174CB">
        <w:rPr>
          <w:rFonts w:ascii="Times New Roman" w:hAnsi="Times New Roman" w:cs="Times New Roman"/>
          <w:sz w:val="24"/>
          <w:szCs w:val="24"/>
        </w:rPr>
        <w:t xml:space="preserve">ructures where </w:t>
      </w:r>
      <w:r w:rsidRPr="008174CB">
        <w:rPr>
          <w:rFonts w:ascii="Times New Roman" w:hAnsi="Times New Roman" w:cs="Times New Roman"/>
          <w:sz w:val="24"/>
          <w:szCs w:val="24"/>
        </w:rPr>
        <w:t>we are living or in other words it can be said changing the way one interact in a society. When we talk about community as have already mentioned an active community and that too a community which is ready to contribute to make differe</w:t>
      </w:r>
      <w:r w:rsidR="003A6D92" w:rsidRPr="008174CB">
        <w:rPr>
          <w:rFonts w:ascii="Times New Roman" w:hAnsi="Times New Roman" w:cs="Times New Roman"/>
          <w:sz w:val="24"/>
          <w:szCs w:val="24"/>
        </w:rPr>
        <w:t>nce in a world will definitely have a capacity to bring in a social change. To bring in social change it is also important to involve each and every individual who is the part of a community to feel included. When we talk about India which is often called as land of diversity. Where no event is complete without the integration and involvement of various communities together. In such a country community role to bring in social change become even more big and vast. From organizing a blood donation camp to food distribution drives everywhere one can see involvement of people belonging from a specific community or group of people belonging to different communities.</w:t>
      </w:r>
    </w:p>
    <w:p w14:paraId="732E0505" w14:textId="4E002B0B" w:rsidR="003A6D92" w:rsidRPr="008174CB" w:rsidRDefault="003A6D92" w:rsidP="0058035C">
      <w:pPr>
        <w:spacing w:before="100" w:beforeAutospacing="1" w:after="100" w:afterAutospacing="1" w:line="360" w:lineRule="auto"/>
        <w:jc w:val="both"/>
        <w:rPr>
          <w:rFonts w:ascii="Times New Roman" w:hAnsi="Times New Roman" w:cs="Times New Roman"/>
          <w:sz w:val="24"/>
          <w:szCs w:val="24"/>
        </w:rPr>
      </w:pPr>
      <w:r w:rsidRPr="008174CB">
        <w:rPr>
          <w:rFonts w:ascii="Times New Roman" w:hAnsi="Times New Roman" w:cs="Times New Roman"/>
          <w:sz w:val="24"/>
          <w:szCs w:val="24"/>
        </w:rPr>
        <w:t>When we talk about bringing and involvement of each and every</w:t>
      </w:r>
      <w:r w:rsidR="00112BF2" w:rsidRPr="008174CB">
        <w:rPr>
          <w:rFonts w:ascii="Times New Roman" w:hAnsi="Times New Roman" w:cs="Times New Roman"/>
          <w:sz w:val="24"/>
          <w:szCs w:val="24"/>
        </w:rPr>
        <w:t xml:space="preserve"> member of the community together it means no one is left behind form being involved in the process of social change.</w:t>
      </w:r>
      <w:r w:rsidR="00330DF8" w:rsidRPr="008174CB">
        <w:rPr>
          <w:rFonts w:ascii="Times New Roman" w:hAnsi="Times New Roman" w:cs="Times New Roman"/>
          <w:sz w:val="24"/>
          <w:szCs w:val="24"/>
        </w:rPr>
        <w:t xml:space="preserve"> One of the most marginalised section of our society or community are children with special needs or in other words we call them Individuals with disabilities.</w:t>
      </w:r>
      <w:r w:rsidR="009952B3" w:rsidRPr="008174CB">
        <w:rPr>
          <w:rFonts w:ascii="Times New Roman" w:hAnsi="Times New Roman" w:cs="Times New Roman"/>
          <w:sz w:val="24"/>
          <w:szCs w:val="24"/>
        </w:rPr>
        <w:t xml:space="preserve"> They are facing what we call as social exclusion from the past times. Social exclusion faced by these individuals generally hinders the path of social change and full community involvement. Milner et</w:t>
      </w:r>
      <w:r w:rsidR="00433378">
        <w:rPr>
          <w:rFonts w:ascii="Times New Roman" w:hAnsi="Times New Roman" w:cs="Times New Roman"/>
          <w:sz w:val="24"/>
          <w:szCs w:val="24"/>
        </w:rPr>
        <w:t>.</w:t>
      </w:r>
      <w:r w:rsidR="009952B3" w:rsidRPr="008174CB">
        <w:rPr>
          <w:rFonts w:ascii="Times New Roman" w:hAnsi="Times New Roman" w:cs="Times New Roman"/>
          <w:sz w:val="24"/>
          <w:szCs w:val="24"/>
        </w:rPr>
        <w:t xml:space="preserve"> al</w:t>
      </w:r>
      <w:r w:rsidR="00433378">
        <w:rPr>
          <w:rFonts w:ascii="Times New Roman" w:hAnsi="Times New Roman" w:cs="Times New Roman"/>
          <w:sz w:val="24"/>
          <w:szCs w:val="24"/>
        </w:rPr>
        <w:t>.</w:t>
      </w:r>
      <w:r w:rsidR="009952B3" w:rsidRPr="008174CB">
        <w:rPr>
          <w:rFonts w:ascii="Times New Roman" w:hAnsi="Times New Roman" w:cs="Times New Roman"/>
          <w:sz w:val="24"/>
          <w:szCs w:val="24"/>
        </w:rPr>
        <w:t xml:space="preserve"> </w:t>
      </w:r>
      <w:r w:rsidR="00433378">
        <w:rPr>
          <w:rFonts w:ascii="Times New Roman" w:hAnsi="Times New Roman" w:cs="Times New Roman"/>
          <w:sz w:val="24"/>
          <w:szCs w:val="24"/>
        </w:rPr>
        <w:t>(</w:t>
      </w:r>
      <w:r w:rsidR="009952B3" w:rsidRPr="008174CB">
        <w:rPr>
          <w:rFonts w:ascii="Times New Roman" w:hAnsi="Times New Roman" w:cs="Times New Roman"/>
          <w:sz w:val="24"/>
          <w:szCs w:val="24"/>
        </w:rPr>
        <w:t xml:space="preserve">2004) talked about Social exclusion and how it impacts people’s personal welfare and full participation in society in multiple ways.  It can be personally and socially which can include accessibility to the social webs within </w:t>
      </w:r>
      <w:r w:rsidR="00C41911" w:rsidRPr="008174CB">
        <w:rPr>
          <w:rFonts w:ascii="Times New Roman" w:hAnsi="Times New Roman" w:cs="Times New Roman"/>
          <w:sz w:val="24"/>
          <w:szCs w:val="24"/>
        </w:rPr>
        <w:lastRenderedPageBreak/>
        <w:t xml:space="preserve">different </w:t>
      </w:r>
      <w:r w:rsidR="009952B3" w:rsidRPr="008174CB">
        <w:rPr>
          <w:rFonts w:ascii="Times New Roman" w:hAnsi="Times New Roman" w:cs="Times New Roman"/>
          <w:sz w:val="24"/>
          <w:szCs w:val="24"/>
        </w:rPr>
        <w:t>communities that support integration and</w:t>
      </w:r>
      <w:r w:rsidR="00C41911" w:rsidRPr="008174CB">
        <w:rPr>
          <w:rFonts w:ascii="Times New Roman" w:hAnsi="Times New Roman" w:cs="Times New Roman"/>
          <w:sz w:val="24"/>
          <w:szCs w:val="24"/>
        </w:rPr>
        <w:t xml:space="preserve"> building up of </w:t>
      </w:r>
      <w:r w:rsidR="009952B3" w:rsidRPr="008174CB">
        <w:rPr>
          <w:rFonts w:ascii="Times New Roman" w:hAnsi="Times New Roman" w:cs="Times New Roman"/>
          <w:sz w:val="24"/>
          <w:szCs w:val="24"/>
        </w:rPr>
        <w:t xml:space="preserve">connection with others, </w:t>
      </w:r>
      <w:r w:rsidR="00C41911" w:rsidRPr="008174CB">
        <w:rPr>
          <w:rFonts w:ascii="Times New Roman" w:hAnsi="Times New Roman" w:cs="Times New Roman"/>
          <w:sz w:val="24"/>
          <w:szCs w:val="24"/>
        </w:rPr>
        <w:t>so that everyone who is the a part of a community is able to access to its services and stimulations</w:t>
      </w:r>
      <w:r w:rsidR="009952B3" w:rsidRPr="008174CB">
        <w:rPr>
          <w:rFonts w:ascii="Times New Roman" w:hAnsi="Times New Roman" w:cs="Times New Roman"/>
          <w:sz w:val="24"/>
          <w:szCs w:val="24"/>
        </w:rPr>
        <w:t xml:space="preserve"> that</w:t>
      </w:r>
      <w:r w:rsidR="00C41911" w:rsidRPr="008174CB">
        <w:rPr>
          <w:rFonts w:ascii="Times New Roman" w:hAnsi="Times New Roman" w:cs="Times New Roman"/>
          <w:sz w:val="24"/>
          <w:szCs w:val="24"/>
        </w:rPr>
        <w:t xml:space="preserve"> will in result help in</w:t>
      </w:r>
      <w:r w:rsidR="009952B3" w:rsidRPr="008174CB">
        <w:rPr>
          <w:rFonts w:ascii="Times New Roman" w:hAnsi="Times New Roman" w:cs="Times New Roman"/>
          <w:sz w:val="24"/>
          <w:szCs w:val="24"/>
        </w:rPr>
        <w:t xml:space="preserve"> support</w:t>
      </w:r>
      <w:r w:rsidR="00C41911" w:rsidRPr="008174CB">
        <w:rPr>
          <w:rFonts w:ascii="Times New Roman" w:hAnsi="Times New Roman" w:cs="Times New Roman"/>
          <w:sz w:val="24"/>
          <w:szCs w:val="24"/>
        </w:rPr>
        <w:t xml:space="preserve">ing in </w:t>
      </w:r>
      <w:r w:rsidR="00880EAB" w:rsidRPr="008174CB">
        <w:rPr>
          <w:rFonts w:ascii="Times New Roman" w:hAnsi="Times New Roman" w:cs="Times New Roman"/>
          <w:sz w:val="24"/>
          <w:szCs w:val="24"/>
        </w:rPr>
        <w:t>providing</w:t>
      </w:r>
      <w:r w:rsidR="009952B3" w:rsidRPr="008174CB">
        <w:rPr>
          <w:rFonts w:ascii="Times New Roman" w:hAnsi="Times New Roman" w:cs="Times New Roman"/>
          <w:sz w:val="24"/>
          <w:szCs w:val="24"/>
        </w:rPr>
        <w:t xml:space="preserve"> a fulfilling life,</w:t>
      </w:r>
      <w:r w:rsidR="00880EAB" w:rsidRPr="008174CB">
        <w:rPr>
          <w:rFonts w:ascii="Times New Roman" w:hAnsi="Times New Roman" w:cs="Times New Roman"/>
          <w:sz w:val="24"/>
          <w:szCs w:val="24"/>
        </w:rPr>
        <w:t xml:space="preserve"> and the social and financial awards that is followed by</w:t>
      </w:r>
      <w:r w:rsidR="009952B3" w:rsidRPr="008174CB">
        <w:rPr>
          <w:rFonts w:ascii="Times New Roman" w:hAnsi="Times New Roman" w:cs="Times New Roman"/>
          <w:sz w:val="24"/>
          <w:szCs w:val="24"/>
        </w:rPr>
        <w:t xml:space="preserve"> employment and education. </w:t>
      </w:r>
    </w:p>
    <w:p w14:paraId="47839703" w14:textId="49C1C9B8" w:rsidR="00327835" w:rsidRPr="008174CB" w:rsidRDefault="00327835" w:rsidP="0058035C">
      <w:pPr>
        <w:spacing w:before="100" w:beforeAutospacing="1" w:after="100" w:afterAutospacing="1" w:line="360" w:lineRule="auto"/>
        <w:jc w:val="both"/>
        <w:rPr>
          <w:rFonts w:ascii="Times New Roman" w:hAnsi="Times New Roman" w:cs="Times New Roman"/>
          <w:sz w:val="24"/>
          <w:szCs w:val="24"/>
        </w:rPr>
      </w:pPr>
      <w:r w:rsidRPr="008174CB">
        <w:rPr>
          <w:rFonts w:ascii="Times New Roman" w:hAnsi="Times New Roman" w:cs="Times New Roman"/>
          <w:sz w:val="24"/>
          <w:szCs w:val="24"/>
        </w:rPr>
        <w:t>Positive involvement of community in the lives of children with disabilities can change their very pattern of life. When community will show interest in</w:t>
      </w:r>
      <w:r w:rsidR="00E55426" w:rsidRPr="008174CB">
        <w:rPr>
          <w:rFonts w:ascii="Times New Roman" w:hAnsi="Times New Roman" w:cs="Times New Roman"/>
          <w:sz w:val="24"/>
          <w:szCs w:val="24"/>
        </w:rPr>
        <w:t xml:space="preserve"> the lives of these individuals t</w:t>
      </w:r>
      <w:r w:rsidRPr="008174CB">
        <w:rPr>
          <w:rFonts w:ascii="Times New Roman" w:hAnsi="Times New Roman" w:cs="Times New Roman"/>
          <w:sz w:val="24"/>
          <w:szCs w:val="24"/>
        </w:rPr>
        <w:t>hings which they feel challenging can become opportunities for many of them. There positive involvement is only possible by awareness building among the common masses of people which is less seen in the people living in India having a huge population.</w:t>
      </w:r>
      <w:r w:rsidR="0089139B" w:rsidRPr="008174CB">
        <w:rPr>
          <w:rFonts w:ascii="Times New Roman" w:hAnsi="Times New Roman" w:cs="Times New Roman"/>
          <w:sz w:val="24"/>
          <w:szCs w:val="24"/>
        </w:rPr>
        <w:t xml:space="preserve"> Because of less popularly about the concept of inclusion it is found absent among many of the masses living in the remote areas of the country.</w:t>
      </w:r>
      <w:r w:rsidR="00E55426" w:rsidRPr="008174CB">
        <w:rPr>
          <w:rFonts w:ascii="Times New Roman" w:hAnsi="Times New Roman" w:cs="Times New Roman"/>
          <w:sz w:val="24"/>
          <w:szCs w:val="24"/>
        </w:rPr>
        <w:t xml:space="preserve"> Even </w:t>
      </w:r>
      <w:r w:rsidR="00E55426" w:rsidRPr="008174CB">
        <w:rPr>
          <w:rFonts w:ascii="Times New Roman" w:hAnsi="Times New Roman" w:cs="Times New Roman"/>
          <w:color w:val="222222"/>
          <w:sz w:val="24"/>
          <w:szCs w:val="24"/>
          <w:shd w:val="clear" w:color="auto" w:fill="FFFFFF"/>
        </w:rPr>
        <w:t>The United Nations Convention on the Rights of the Child (UNCRC) gives the right of every child that they can express their opinions and participate in decisions that affect their own lives. This Act emphasises on children’s rights of self-expression and participation regardless of their age, background, or disability. Researches has been done which explores the child’s perspective of participation helps in making of  international policies and has applications that results in collaborative care planning with the child (Lio et.al, 2019).</w:t>
      </w:r>
    </w:p>
    <w:p w14:paraId="1E453438" w14:textId="2BFC76B7" w:rsidR="00B55533" w:rsidRPr="008174CB" w:rsidRDefault="00B55533" w:rsidP="0058035C">
      <w:pPr>
        <w:spacing w:before="100" w:beforeAutospacing="1" w:after="100" w:afterAutospacing="1" w:line="360" w:lineRule="auto"/>
        <w:jc w:val="both"/>
        <w:rPr>
          <w:rFonts w:ascii="Times New Roman" w:hAnsi="Times New Roman" w:cs="Times New Roman"/>
          <w:b/>
          <w:sz w:val="24"/>
          <w:szCs w:val="24"/>
        </w:rPr>
      </w:pPr>
      <w:r w:rsidRPr="008174CB">
        <w:rPr>
          <w:rFonts w:ascii="Times New Roman" w:hAnsi="Times New Roman" w:cs="Times New Roman"/>
          <w:b/>
          <w:sz w:val="24"/>
          <w:szCs w:val="24"/>
        </w:rPr>
        <w:t>COMMUNITY</w:t>
      </w:r>
      <w:r w:rsidR="000E6D34" w:rsidRPr="000E6D34">
        <w:rPr>
          <w:rFonts w:ascii="Times New Roman" w:hAnsi="Times New Roman" w:cs="Times New Roman"/>
          <w:b/>
          <w:sz w:val="24"/>
          <w:szCs w:val="24"/>
        </w:rPr>
        <w:t xml:space="preserve"> </w:t>
      </w:r>
      <w:r w:rsidR="000E6D34" w:rsidRPr="008174CB">
        <w:rPr>
          <w:rFonts w:ascii="Times New Roman" w:hAnsi="Times New Roman" w:cs="Times New Roman"/>
          <w:b/>
          <w:sz w:val="24"/>
          <w:szCs w:val="24"/>
        </w:rPr>
        <w:t>INVOL</w:t>
      </w:r>
      <w:r w:rsidR="000E6D34">
        <w:rPr>
          <w:rFonts w:ascii="Times New Roman" w:hAnsi="Times New Roman" w:cs="Times New Roman"/>
          <w:b/>
          <w:sz w:val="24"/>
          <w:szCs w:val="24"/>
        </w:rPr>
        <w:t>VE</w:t>
      </w:r>
      <w:r w:rsidR="000E6D34" w:rsidRPr="008174CB">
        <w:rPr>
          <w:rFonts w:ascii="Times New Roman" w:hAnsi="Times New Roman" w:cs="Times New Roman"/>
          <w:b/>
          <w:sz w:val="24"/>
          <w:szCs w:val="24"/>
        </w:rPr>
        <w:t>MENT</w:t>
      </w:r>
      <w:r w:rsidRPr="008174CB">
        <w:rPr>
          <w:rFonts w:ascii="Times New Roman" w:hAnsi="Times New Roman" w:cs="Times New Roman"/>
          <w:b/>
          <w:sz w:val="24"/>
          <w:szCs w:val="24"/>
        </w:rPr>
        <w:t xml:space="preserve"> IN THE LIVES OF INDIVIDUALS WITH DISABLITIES</w:t>
      </w:r>
    </w:p>
    <w:p w14:paraId="5FF111EC" w14:textId="77777777" w:rsidR="00B55533" w:rsidRPr="008174CB" w:rsidRDefault="00B55533" w:rsidP="0058035C">
      <w:pPr>
        <w:spacing w:before="100" w:beforeAutospacing="1" w:after="100" w:afterAutospacing="1" w:line="360" w:lineRule="auto"/>
        <w:jc w:val="both"/>
        <w:rPr>
          <w:rFonts w:ascii="Times New Roman" w:hAnsi="Times New Roman" w:cs="Times New Roman"/>
          <w:sz w:val="24"/>
          <w:szCs w:val="24"/>
        </w:rPr>
      </w:pPr>
      <w:r w:rsidRPr="008174CB">
        <w:rPr>
          <w:rFonts w:ascii="Times New Roman" w:hAnsi="Times New Roman" w:cs="Times New Roman"/>
          <w:sz w:val="24"/>
          <w:szCs w:val="24"/>
        </w:rPr>
        <w:t xml:space="preserve">Since a very long time individuals with disabilities are denied of their rights and liberties which is given to a normal human being. They are considered socially backward and were excluded from every event which used to occur in a community since past. With the globalization and social </w:t>
      </w:r>
      <w:r w:rsidR="00A335A9" w:rsidRPr="008174CB">
        <w:rPr>
          <w:rFonts w:ascii="Times New Roman" w:hAnsi="Times New Roman" w:cs="Times New Roman"/>
          <w:sz w:val="24"/>
          <w:szCs w:val="24"/>
        </w:rPr>
        <w:t>changes in the society. Now in the 21</w:t>
      </w:r>
      <w:r w:rsidR="00A335A9" w:rsidRPr="008174CB">
        <w:rPr>
          <w:rFonts w:ascii="Times New Roman" w:hAnsi="Times New Roman" w:cs="Times New Roman"/>
          <w:sz w:val="24"/>
          <w:szCs w:val="24"/>
          <w:vertAlign w:val="superscript"/>
        </w:rPr>
        <w:t>st</w:t>
      </w:r>
      <w:r w:rsidR="00A335A9" w:rsidRPr="008174CB">
        <w:rPr>
          <w:rFonts w:ascii="Times New Roman" w:hAnsi="Times New Roman" w:cs="Times New Roman"/>
          <w:sz w:val="24"/>
          <w:szCs w:val="24"/>
        </w:rPr>
        <w:t xml:space="preserve"> century the concept have shifted from exclusion to involvement or in other terms inclusion.  Inclusion of these individuals in a family but also the people around whom they are living their community. Community involvement is a concept which needed to be included as an education lesson which is taught to the students when they enter classrooms to complete their education. Discrimination which is deep rooted in our Indian society can only be removed by taking positive approaches and educating a whole community about the current issues which are prevalent in the society today.</w:t>
      </w:r>
    </w:p>
    <w:p w14:paraId="2D3F3A34" w14:textId="6EEBB188" w:rsidR="00F95D9E" w:rsidRPr="008174CB" w:rsidRDefault="00F95D9E" w:rsidP="0058035C">
      <w:pPr>
        <w:spacing w:before="100" w:beforeAutospacing="1" w:after="100" w:afterAutospacing="1" w:line="360" w:lineRule="auto"/>
        <w:jc w:val="both"/>
        <w:rPr>
          <w:rFonts w:ascii="Times New Roman" w:hAnsi="Times New Roman" w:cs="Times New Roman"/>
          <w:sz w:val="24"/>
          <w:szCs w:val="24"/>
        </w:rPr>
      </w:pPr>
      <w:r w:rsidRPr="008174CB">
        <w:rPr>
          <w:rFonts w:ascii="Times New Roman" w:hAnsi="Times New Roman" w:cs="Times New Roman"/>
          <w:sz w:val="24"/>
          <w:szCs w:val="24"/>
        </w:rPr>
        <w:lastRenderedPageBreak/>
        <w:t xml:space="preserve">Human support services are provided to pursue the goal of community participation. Bringing people with disabilities to an array of civic </w:t>
      </w:r>
      <w:r w:rsidR="00836120" w:rsidRPr="008174CB">
        <w:rPr>
          <w:rFonts w:ascii="Times New Roman" w:hAnsi="Times New Roman" w:cs="Times New Roman"/>
          <w:sz w:val="24"/>
          <w:szCs w:val="24"/>
        </w:rPr>
        <w:t>programme delivering the social closeness which results</w:t>
      </w:r>
      <w:r w:rsidRPr="008174CB">
        <w:rPr>
          <w:rFonts w:ascii="Times New Roman" w:hAnsi="Times New Roman" w:cs="Times New Roman"/>
          <w:sz w:val="24"/>
          <w:szCs w:val="24"/>
        </w:rPr>
        <w:t xml:space="preserve"> in formation </w:t>
      </w:r>
      <w:r w:rsidR="00836120" w:rsidRPr="008174CB">
        <w:rPr>
          <w:rFonts w:ascii="Times New Roman" w:hAnsi="Times New Roman" w:cs="Times New Roman"/>
          <w:sz w:val="24"/>
          <w:szCs w:val="24"/>
        </w:rPr>
        <w:t>of heartland</w:t>
      </w:r>
      <w:r w:rsidRPr="008174CB">
        <w:rPr>
          <w:rFonts w:ascii="Times New Roman" w:hAnsi="Times New Roman" w:cs="Times New Roman"/>
          <w:sz w:val="24"/>
          <w:szCs w:val="24"/>
        </w:rPr>
        <w:t xml:space="preserve"> of life quality for this population of people (</w:t>
      </w:r>
      <w:r w:rsidR="00836120" w:rsidRPr="008174CB">
        <w:rPr>
          <w:rFonts w:ascii="Times New Roman" w:hAnsi="Times New Roman" w:cs="Times New Roman"/>
          <w:sz w:val="24"/>
          <w:szCs w:val="24"/>
        </w:rPr>
        <w:t>Milner. 2009</w:t>
      </w:r>
      <w:r w:rsidRPr="008174CB">
        <w:rPr>
          <w:rFonts w:ascii="Times New Roman" w:hAnsi="Times New Roman" w:cs="Times New Roman"/>
          <w:sz w:val="24"/>
          <w:szCs w:val="24"/>
        </w:rPr>
        <w:t>)</w:t>
      </w:r>
    </w:p>
    <w:p w14:paraId="3E4972CF" w14:textId="77777777" w:rsidR="00A335A9" w:rsidRPr="008174CB" w:rsidRDefault="00A335A9" w:rsidP="0058035C">
      <w:pPr>
        <w:spacing w:before="100" w:beforeAutospacing="1" w:after="100" w:afterAutospacing="1" w:line="360" w:lineRule="auto"/>
        <w:jc w:val="both"/>
        <w:rPr>
          <w:rFonts w:ascii="Times New Roman" w:hAnsi="Times New Roman" w:cs="Times New Roman"/>
          <w:sz w:val="24"/>
          <w:szCs w:val="24"/>
        </w:rPr>
      </w:pPr>
      <w:r w:rsidRPr="008174CB">
        <w:rPr>
          <w:rFonts w:ascii="Times New Roman" w:hAnsi="Times New Roman" w:cs="Times New Roman"/>
          <w:sz w:val="24"/>
          <w:szCs w:val="24"/>
        </w:rPr>
        <w:t>Many campaigns are now resulting in bringing about positive thinking and feeling of empathy among the community members of a society. Think Differently, which was a very famous campaign which was headed by the Ministry of Social Development, became a social change campaign that works on  to encourage, motivate and support a significant shift in the  attitudes and behaviours towards individuals with disabilities. It functions all across community at all levels most important at national level it performs various activities such as:</w:t>
      </w:r>
    </w:p>
    <w:p w14:paraId="22C65481" w14:textId="77777777" w:rsidR="00A335A9" w:rsidRPr="008174CB" w:rsidRDefault="00171345" w:rsidP="0058035C">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8174CB">
        <w:rPr>
          <w:rFonts w:ascii="Times New Roman" w:hAnsi="Times New Roman" w:cs="Times New Roman"/>
          <w:sz w:val="24"/>
          <w:szCs w:val="24"/>
        </w:rPr>
        <w:t>Mobilization</w:t>
      </w:r>
      <w:r w:rsidR="00A335A9" w:rsidRPr="008174CB">
        <w:rPr>
          <w:rFonts w:ascii="Times New Roman" w:hAnsi="Times New Roman" w:cs="Times New Roman"/>
          <w:sz w:val="24"/>
          <w:szCs w:val="24"/>
        </w:rPr>
        <w:t xml:space="preserve"> of personal and community action to the parts which are still untouched or unnoticed.</w:t>
      </w:r>
    </w:p>
    <w:p w14:paraId="2DA4A285" w14:textId="77777777" w:rsidR="00A335A9" w:rsidRPr="008174CB" w:rsidRDefault="00171345" w:rsidP="0058035C">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8174CB">
        <w:rPr>
          <w:rFonts w:ascii="Times New Roman" w:hAnsi="Times New Roman" w:cs="Times New Roman"/>
          <w:sz w:val="24"/>
          <w:szCs w:val="24"/>
        </w:rPr>
        <w:t xml:space="preserve">Bring in </w:t>
      </w:r>
      <w:r w:rsidR="00A335A9" w:rsidRPr="008174CB">
        <w:rPr>
          <w:rFonts w:ascii="Times New Roman" w:hAnsi="Times New Roman" w:cs="Times New Roman"/>
          <w:sz w:val="24"/>
          <w:szCs w:val="24"/>
        </w:rPr>
        <w:t>Change</w:t>
      </w:r>
      <w:r w:rsidRPr="008174CB">
        <w:rPr>
          <w:rFonts w:ascii="Times New Roman" w:hAnsi="Times New Roman" w:cs="Times New Roman"/>
          <w:sz w:val="24"/>
          <w:szCs w:val="24"/>
        </w:rPr>
        <w:t xml:space="preserve"> and transformation in </w:t>
      </w:r>
      <w:r w:rsidR="00A335A9" w:rsidRPr="008174CB">
        <w:rPr>
          <w:rFonts w:ascii="Times New Roman" w:hAnsi="Times New Roman" w:cs="Times New Roman"/>
          <w:sz w:val="24"/>
          <w:szCs w:val="24"/>
        </w:rPr>
        <w:t>attitudes</w:t>
      </w:r>
      <w:r w:rsidRPr="008174CB">
        <w:rPr>
          <w:rFonts w:ascii="Times New Roman" w:hAnsi="Times New Roman" w:cs="Times New Roman"/>
          <w:sz w:val="24"/>
          <w:szCs w:val="24"/>
        </w:rPr>
        <w:t xml:space="preserve"> which are pre-determined by the society and beliefs that is leading to individuals with disabilities to feel </w:t>
      </w:r>
      <w:r w:rsidR="00A335A9" w:rsidRPr="008174CB">
        <w:rPr>
          <w:rFonts w:ascii="Times New Roman" w:hAnsi="Times New Roman" w:cs="Times New Roman"/>
          <w:sz w:val="24"/>
          <w:szCs w:val="24"/>
        </w:rPr>
        <w:t>excluded</w:t>
      </w:r>
      <w:r w:rsidRPr="008174CB">
        <w:rPr>
          <w:rFonts w:ascii="Times New Roman" w:hAnsi="Times New Roman" w:cs="Times New Roman"/>
          <w:sz w:val="24"/>
          <w:szCs w:val="24"/>
        </w:rPr>
        <w:t>.</w:t>
      </w:r>
    </w:p>
    <w:p w14:paraId="10F667D2" w14:textId="2F20CAA7" w:rsidR="00171345" w:rsidRPr="008174CB" w:rsidRDefault="00171345" w:rsidP="0058035C">
      <w:pPr>
        <w:pStyle w:val="ListParagraph"/>
        <w:numPr>
          <w:ilvl w:val="0"/>
          <w:numId w:val="1"/>
        </w:numPr>
        <w:spacing w:before="100" w:beforeAutospacing="1" w:after="100" w:afterAutospacing="1" w:line="360" w:lineRule="auto"/>
        <w:jc w:val="both"/>
        <w:rPr>
          <w:rFonts w:ascii="Times New Roman" w:hAnsi="Times New Roman" w:cs="Times New Roman"/>
          <w:sz w:val="24"/>
          <w:szCs w:val="24"/>
        </w:rPr>
      </w:pPr>
      <w:r w:rsidRPr="008174CB">
        <w:rPr>
          <w:rFonts w:ascii="Times New Roman" w:hAnsi="Times New Roman" w:cs="Times New Roman"/>
          <w:sz w:val="24"/>
          <w:szCs w:val="24"/>
        </w:rPr>
        <w:t>Increase</w:t>
      </w:r>
      <w:r w:rsidR="00A335A9" w:rsidRPr="008174CB">
        <w:rPr>
          <w:rFonts w:ascii="Times New Roman" w:hAnsi="Times New Roman" w:cs="Times New Roman"/>
          <w:sz w:val="24"/>
          <w:szCs w:val="24"/>
        </w:rPr>
        <w:t xml:space="preserve"> knowledge</w:t>
      </w:r>
      <w:r w:rsidRPr="008174CB">
        <w:rPr>
          <w:rFonts w:ascii="Times New Roman" w:hAnsi="Times New Roman" w:cs="Times New Roman"/>
          <w:sz w:val="24"/>
          <w:szCs w:val="24"/>
        </w:rPr>
        <w:t xml:space="preserve"> among the masses living in the locals of a state</w:t>
      </w:r>
      <w:r w:rsidR="00A335A9" w:rsidRPr="008174CB">
        <w:rPr>
          <w:rFonts w:ascii="Times New Roman" w:hAnsi="Times New Roman" w:cs="Times New Roman"/>
          <w:sz w:val="24"/>
          <w:szCs w:val="24"/>
        </w:rPr>
        <w:t xml:space="preserve"> and </w:t>
      </w:r>
      <w:r w:rsidRPr="008174CB">
        <w:rPr>
          <w:rFonts w:ascii="Times New Roman" w:hAnsi="Times New Roman" w:cs="Times New Roman"/>
          <w:sz w:val="24"/>
          <w:szCs w:val="24"/>
        </w:rPr>
        <w:t>making them understand about</w:t>
      </w:r>
      <w:r w:rsidR="00A335A9" w:rsidRPr="008174CB">
        <w:rPr>
          <w:rFonts w:ascii="Times New Roman" w:hAnsi="Times New Roman" w:cs="Times New Roman"/>
          <w:sz w:val="24"/>
          <w:szCs w:val="24"/>
        </w:rPr>
        <w:t xml:space="preserve"> disability and the benefits of</w:t>
      </w:r>
      <w:r w:rsidRPr="008174CB">
        <w:rPr>
          <w:rFonts w:ascii="Times New Roman" w:hAnsi="Times New Roman" w:cs="Times New Roman"/>
          <w:sz w:val="24"/>
          <w:szCs w:val="24"/>
        </w:rPr>
        <w:t xml:space="preserve"> involvement of </w:t>
      </w:r>
      <w:r w:rsidR="00A335A9" w:rsidRPr="008174CB">
        <w:rPr>
          <w:rFonts w:ascii="Times New Roman" w:hAnsi="Times New Roman" w:cs="Times New Roman"/>
          <w:sz w:val="24"/>
          <w:szCs w:val="24"/>
        </w:rPr>
        <w:t>inclusive communities.</w:t>
      </w:r>
    </w:p>
    <w:p w14:paraId="1E45C1DD" w14:textId="41C93050" w:rsidR="008B3912" w:rsidRPr="008174CB" w:rsidRDefault="00171345" w:rsidP="0058035C">
      <w:pPr>
        <w:spacing w:before="100" w:beforeAutospacing="1" w:after="100" w:afterAutospacing="1" w:line="360" w:lineRule="auto"/>
        <w:jc w:val="both"/>
        <w:rPr>
          <w:rFonts w:ascii="Times New Roman" w:hAnsi="Times New Roman" w:cs="Times New Roman"/>
          <w:sz w:val="24"/>
          <w:szCs w:val="24"/>
        </w:rPr>
      </w:pPr>
      <w:r w:rsidRPr="008174CB">
        <w:rPr>
          <w:rFonts w:ascii="Times New Roman" w:hAnsi="Times New Roman" w:cs="Times New Roman"/>
          <w:sz w:val="24"/>
          <w:szCs w:val="24"/>
        </w:rPr>
        <w:t xml:space="preserve">To make this happen this campaign has </w:t>
      </w:r>
      <w:r w:rsidR="00A335A9" w:rsidRPr="008174CB">
        <w:rPr>
          <w:rFonts w:ascii="Times New Roman" w:hAnsi="Times New Roman" w:cs="Times New Roman"/>
          <w:sz w:val="24"/>
          <w:szCs w:val="24"/>
        </w:rPr>
        <w:t>designed</w:t>
      </w:r>
      <w:r w:rsidRPr="008174CB">
        <w:rPr>
          <w:rFonts w:ascii="Times New Roman" w:hAnsi="Times New Roman" w:cs="Times New Roman"/>
          <w:sz w:val="24"/>
          <w:szCs w:val="24"/>
        </w:rPr>
        <w:t xml:space="preserve"> a platform </w:t>
      </w:r>
      <w:r w:rsidR="00A335A9" w:rsidRPr="008174CB">
        <w:rPr>
          <w:rFonts w:ascii="Times New Roman" w:hAnsi="Times New Roman" w:cs="Times New Roman"/>
          <w:sz w:val="24"/>
          <w:szCs w:val="24"/>
        </w:rPr>
        <w:t>to inform the further development of the Think Differently Campaign.</w:t>
      </w:r>
      <w:r w:rsidRPr="008174CB">
        <w:rPr>
          <w:rFonts w:ascii="Times New Roman" w:hAnsi="Times New Roman" w:cs="Times New Roman"/>
          <w:sz w:val="24"/>
          <w:szCs w:val="24"/>
        </w:rPr>
        <w:t xml:space="preserve"> Efforts like these can help in bringing social change in the society by efficiently making use of the community resources in a right way possible.</w:t>
      </w:r>
    </w:p>
    <w:p w14:paraId="6F57D114" w14:textId="77777777" w:rsidR="000625A3" w:rsidRPr="008174CB" w:rsidRDefault="008B3912" w:rsidP="000625A3">
      <w:pPr>
        <w:spacing w:before="100" w:beforeAutospacing="1" w:after="100" w:afterAutospacing="1" w:line="360" w:lineRule="auto"/>
        <w:jc w:val="both"/>
        <w:rPr>
          <w:rFonts w:ascii="Times New Roman" w:hAnsi="Times New Roman" w:cs="Times New Roman"/>
          <w:b/>
          <w:bCs/>
          <w:sz w:val="24"/>
          <w:szCs w:val="24"/>
        </w:rPr>
      </w:pPr>
      <w:r w:rsidRPr="008174CB">
        <w:rPr>
          <w:rFonts w:ascii="Times New Roman" w:hAnsi="Times New Roman" w:cs="Times New Roman"/>
          <w:b/>
          <w:bCs/>
          <w:sz w:val="24"/>
          <w:szCs w:val="24"/>
        </w:rPr>
        <w:t>DISABILITY ISSUES – COMMUNITY</w:t>
      </w:r>
    </w:p>
    <w:p w14:paraId="322F2D10" w14:textId="07BE8E1B" w:rsidR="00EE4070" w:rsidRPr="008174CB" w:rsidRDefault="00EE4070" w:rsidP="000625A3">
      <w:pPr>
        <w:pStyle w:val="ListParagraph"/>
        <w:numPr>
          <w:ilvl w:val="0"/>
          <w:numId w:val="5"/>
        </w:numPr>
        <w:spacing w:before="100" w:beforeAutospacing="1" w:after="100" w:afterAutospacing="1" w:line="360" w:lineRule="auto"/>
        <w:jc w:val="both"/>
        <w:rPr>
          <w:rFonts w:ascii="Times New Roman" w:hAnsi="Times New Roman" w:cs="Times New Roman"/>
          <w:b/>
          <w:bCs/>
          <w:sz w:val="24"/>
          <w:szCs w:val="24"/>
        </w:rPr>
      </w:pPr>
      <w:r w:rsidRPr="008174CB">
        <w:rPr>
          <w:rFonts w:ascii="Times New Roman" w:hAnsi="Times New Roman" w:cs="Times New Roman"/>
          <w:bCs/>
          <w:sz w:val="24"/>
          <w:szCs w:val="24"/>
        </w:rPr>
        <w:t xml:space="preserve">There are certain common </w:t>
      </w:r>
      <w:r w:rsidR="000625A3" w:rsidRPr="008174CB">
        <w:rPr>
          <w:rFonts w:ascii="Times New Roman" w:hAnsi="Times New Roman" w:cs="Times New Roman"/>
          <w:bCs/>
          <w:sz w:val="24"/>
          <w:szCs w:val="24"/>
        </w:rPr>
        <w:t>reported issues</w:t>
      </w:r>
      <w:r w:rsidRPr="008174CB">
        <w:rPr>
          <w:rFonts w:ascii="Times New Roman" w:hAnsi="Times New Roman" w:cs="Times New Roman"/>
          <w:bCs/>
          <w:sz w:val="24"/>
          <w:szCs w:val="24"/>
        </w:rPr>
        <w:t xml:space="preserve"> which generally occur in a community including mobility and access</w:t>
      </w:r>
      <w:r w:rsidR="000625A3" w:rsidRPr="008174CB">
        <w:rPr>
          <w:rFonts w:ascii="Times New Roman" w:hAnsi="Times New Roman" w:cs="Times New Roman"/>
          <w:bCs/>
          <w:sz w:val="24"/>
          <w:szCs w:val="24"/>
        </w:rPr>
        <w:t xml:space="preserve">ibility problems, geographical, lack of </w:t>
      </w:r>
      <w:r w:rsidRPr="008174CB">
        <w:rPr>
          <w:rFonts w:ascii="Times New Roman" w:hAnsi="Times New Roman" w:cs="Times New Roman"/>
          <w:bCs/>
          <w:sz w:val="24"/>
          <w:szCs w:val="24"/>
        </w:rPr>
        <w:t>time</w:t>
      </w:r>
      <w:r w:rsidR="000625A3" w:rsidRPr="008174CB">
        <w:rPr>
          <w:rFonts w:ascii="Times New Roman" w:hAnsi="Times New Roman" w:cs="Times New Roman"/>
          <w:bCs/>
          <w:sz w:val="24"/>
          <w:szCs w:val="24"/>
        </w:rPr>
        <w:t xml:space="preserve"> and </w:t>
      </w:r>
      <w:r w:rsidR="00601015" w:rsidRPr="008174CB">
        <w:rPr>
          <w:rFonts w:ascii="Times New Roman" w:hAnsi="Times New Roman" w:cs="Times New Roman"/>
          <w:bCs/>
          <w:sz w:val="24"/>
          <w:szCs w:val="24"/>
        </w:rPr>
        <w:t xml:space="preserve">vocational </w:t>
      </w:r>
      <w:r w:rsidR="00FA61E7" w:rsidRPr="008174CB">
        <w:rPr>
          <w:rFonts w:ascii="Times New Roman" w:hAnsi="Times New Roman" w:cs="Times New Roman"/>
          <w:bCs/>
          <w:sz w:val="24"/>
          <w:szCs w:val="24"/>
        </w:rPr>
        <w:t>barriers, inadequate services and</w:t>
      </w:r>
      <w:r w:rsidRPr="008174CB">
        <w:rPr>
          <w:rFonts w:ascii="Times New Roman" w:hAnsi="Times New Roman" w:cs="Times New Roman"/>
          <w:bCs/>
          <w:sz w:val="24"/>
          <w:szCs w:val="24"/>
        </w:rPr>
        <w:t xml:space="preserve"> </w:t>
      </w:r>
      <w:r w:rsidR="000625A3" w:rsidRPr="008174CB">
        <w:rPr>
          <w:rFonts w:ascii="Times New Roman" w:hAnsi="Times New Roman" w:cs="Times New Roman"/>
          <w:bCs/>
          <w:sz w:val="24"/>
          <w:szCs w:val="24"/>
        </w:rPr>
        <w:t>limitations in</w:t>
      </w:r>
      <w:r w:rsidRPr="008174CB">
        <w:rPr>
          <w:rFonts w:ascii="Times New Roman" w:hAnsi="Times New Roman" w:cs="Times New Roman"/>
          <w:bCs/>
          <w:sz w:val="24"/>
          <w:szCs w:val="24"/>
        </w:rPr>
        <w:t xml:space="preserve"> funding</w:t>
      </w:r>
      <w:r w:rsidR="000625A3" w:rsidRPr="008174CB">
        <w:rPr>
          <w:rFonts w:ascii="Times New Roman" w:hAnsi="Times New Roman" w:cs="Times New Roman"/>
          <w:bCs/>
          <w:sz w:val="24"/>
          <w:szCs w:val="24"/>
        </w:rPr>
        <w:t xml:space="preserve"> (Kuipers, Kendall &amp; Hancock, 2001).</w:t>
      </w:r>
    </w:p>
    <w:p w14:paraId="0EC7D211" w14:textId="1AA84A9A" w:rsidR="00836120" w:rsidRPr="008174CB" w:rsidRDefault="00836120" w:rsidP="00836120">
      <w:pPr>
        <w:pStyle w:val="ListParagraph"/>
        <w:numPr>
          <w:ilvl w:val="0"/>
          <w:numId w:val="5"/>
        </w:numPr>
        <w:spacing w:before="100" w:beforeAutospacing="1" w:after="100" w:afterAutospacing="1" w:line="360" w:lineRule="auto"/>
        <w:jc w:val="both"/>
        <w:rPr>
          <w:rFonts w:ascii="Times New Roman" w:hAnsi="Times New Roman" w:cs="Times New Roman"/>
          <w:bCs/>
          <w:sz w:val="24"/>
          <w:szCs w:val="24"/>
        </w:rPr>
      </w:pPr>
      <w:r w:rsidRPr="008174CB">
        <w:rPr>
          <w:rFonts w:ascii="Times New Roman" w:hAnsi="Times New Roman" w:cs="Times New Roman"/>
          <w:bCs/>
          <w:sz w:val="24"/>
          <w:szCs w:val="24"/>
        </w:rPr>
        <w:t>Current practices which are prevalent in the society still leave  a feeling</w:t>
      </w:r>
      <w:r w:rsidR="00CB2E6E">
        <w:rPr>
          <w:rFonts w:ascii="Times New Roman" w:hAnsi="Times New Roman" w:cs="Times New Roman"/>
          <w:bCs/>
          <w:sz w:val="24"/>
          <w:szCs w:val="24"/>
        </w:rPr>
        <w:t xml:space="preserve"> of strangers</w:t>
      </w:r>
      <w:r w:rsidRPr="008174CB">
        <w:rPr>
          <w:rFonts w:ascii="Times New Roman" w:hAnsi="Times New Roman" w:cs="Times New Roman"/>
          <w:bCs/>
          <w:sz w:val="24"/>
          <w:szCs w:val="24"/>
        </w:rPr>
        <w:t xml:space="preserve"> a</w:t>
      </w:r>
      <w:r w:rsidR="00CB2E6E">
        <w:rPr>
          <w:rFonts w:ascii="Times New Roman" w:hAnsi="Times New Roman" w:cs="Times New Roman"/>
          <w:bCs/>
          <w:sz w:val="24"/>
          <w:szCs w:val="24"/>
        </w:rPr>
        <w:t>mong people with disabilities</w:t>
      </w:r>
      <w:r w:rsidRPr="008174CB">
        <w:rPr>
          <w:rFonts w:ascii="Times New Roman" w:hAnsi="Times New Roman" w:cs="Times New Roman"/>
          <w:bCs/>
          <w:sz w:val="24"/>
          <w:szCs w:val="24"/>
        </w:rPr>
        <w:t xml:space="preserve"> in  their  community  (Todd,  G.E.,  Evans,  and  Bayer  1990)</w:t>
      </w:r>
      <w:r w:rsidRPr="008174CB">
        <w:rPr>
          <w:rFonts w:ascii="Times New Roman" w:hAnsi="Times New Roman" w:cs="Times New Roman"/>
          <w:b/>
          <w:bCs/>
          <w:sz w:val="24"/>
          <w:szCs w:val="24"/>
        </w:rPr>
        <w:t xml:space="preserve"> </w:t>
      </w:r>
      <w:r w:rsidRPr="008174CB">
        <w:rPr>
          <w:rFonts w:ascii="Times New Roman" w:hAnsi="Times New Roman" w:cs="Times New Roman"/>
          <w:bCs/>
          <w:sz w:val="24"/>
          <w:szCs w:val="24"/>
        </w:rPr>
        <w:t>by failing to give strength to the service users to locate themselves within communities beyond were they are today. Which will help them to be able to experience the attributes of place identified which help in building a sense of community belonging.</w:t>
      </w:r>
    </w:p>
    <w:p w14:paraId="18901430" w14:textId="620720EF" w:rsidR="008B3912" w:rsidRPr="008174CB" w:rsidRDefault="008B3912" w:rsidP="000625A3">
      <w:pPr>
        <w:pStyle w:val="ListParagraph"/>
        <w:numPr>
          <w:ilvl w:val="0"/>
          <w:numId w:val="5"/>
        </w:numPr>
        <w:spacing w:before="100" w:beforeAutospacing="1" w:after="100" w:afterAutospacing="1" w:line="360" w:lineRule="auto"/>
        <w:jc w:val="both"/>
        <w:rPr>
          <w:rFonts w:ascii="Times New Roman" w:hAnsi="Times New Roman" w:cs="Times New Roman"/>
          <w:bCs/>
          <w:sz w:val="24"/>
          <w:szCs w:val="24"/>
        </w:rPr>
      </w:pPr>
      <w:r w:rsidRPr="008174CB">
        <w:rPr>
          <w:rFonts w:ascii="Times New Roman" w:hAnsi="Times New Roman" w:cs="Times New Roman"/>
          <w:bCs/>
          <w:sz w:val="24"/>
          <w:szCs w:val="24"/>
        </w:rPr>
        <w:t>Attitude of community towards Persons with Disability</w:t>
      </w:r>
    </w:p>
    <w:p w14:paraId="4484321B" w14:textId="539DBB82" w:rsidR="008B3912" w:rsidRPr="008174CB" w:rsidRDefault="008B3912" w:rsidP="000625A3">
      <w:pPr>
        <w:pStyle w:val="ListParagraph"/>
        <w:numPr>
          <w:ilvl w:val="0"/>
          <w:numId w:val="5"/>
        </w:numPr>
        <w:spacing w:before="100" w:beforeAutospacing="1" w:after="100" w:afterAutospacing="1" w:line="360" w:lineRule="auto"/>
        <w:jc w:val="both"/>
        <w:rPr>
          <w:rFonts w:ascii="Times New Roman" w:hAnsi="Times New Roman" w:cs="Times New Roman"/>
          <w:bCs/>
          <w:sz w:val="24"/>
          <w:szCs w:val="24"/>
        </w:rPr>
      </w:pPr>
      <w:r w:rsidRPr="008174CB">
        <w:rPr>
          <w:rFonts w:ascii="Times New Roman" w:hAnsi="Times New Roman" w:cs="Times New Roman"/>
          <w:bCs/>
          <w:sz w:val="24"/>
          <w:szCs w:val="24"/>
        </w:rPr>
        <w:lastRenderedPageBreak/>
        <w:t>Community related Issues faced by Persons with Disability - Aggression, Antisocial behaviour, Abuse a</w:t>
      </w:r>
      <w:r w:rsidR="00796353" w:rsidRPr="008174CB">
        <w:rPr>
          <w:rFonts w:ascii="Times New Roman" w:hAnsi="Times New Roman" w:cs="Times New Roman"/>
          <w:bCs/>
          <w:sz w:val="24"/>
          <w:szCs w:val="24"/>
        </w:rPr>
        <w:t>nd Social discrimination of persons with disabilities (PWD’s)</w:t>
      </w:r>
    </w:p>
    <w:p w14:paraId="40D2CE77" w14:textId="64556F30" w:rsidR="008B3912" w:rsidRPr="008174CB" w:rsidRDefault="008B3912" w:rsidP="000625A3">
      <w:pPr>
        <w:pStyle w:val="ListParagraph"/>
        <w:numPr>
          <w:ilvl w:val="0"/>
          <w:numId w:val="5"/>
        </w:numPr>
        <w:spacing w:before="100" w:beforeAutospacing="1" w:after="100" w:afterAutospacing="1" w:line="360" w:lineRule="auto"/>
        <w:jc w:val="both"/>
        <w:rPr>
          <w:rFonts w:ascii="Times New Roman" w:hAnsi="Times New Roman" w:cs="Times New Roman"/>
          <w:bCs/>
          <w:sz w:val="24"/>
          <w:szCs w:val="24"/>
        </w:rPr>
      </w:pPr>
      <w:r w:rsidRPr="008174CB">
        <w:rPr>
          <w:rFonts w:ascii="Times New Roman" w:hAnsi="Times New Roman" w:cs="Times New Roman"/>
          <w:bCs/>
          <w:sz w:val="24"/>
          <w:szCs w:val="24"/>
        </w:rPr>
        <w:t xml:space="preserve">Importance of Creating Awareness related to community issues </w:t>
      </w:r>
    </w:p>
    <w:p w14:paraId="3C86B830" w14:textId="172DCE47" w:rsidR="008B3912" w:rsidRPr="008174CB" w:rsidRDefault="008B3912" w:rsidP="000625A3">
      <w:pPr>
        <w:pStyle w:val="ListParagraph"/>
        <w:numPr>
          <w:ilvl w:val="0"/>
          <w:numId w:val="5"/>
        </w:numPr>
        <w:spacing w:before="100" w:beforeAutospacing="1" w:after="100" w:afterAutospacing="1" w:line="360" w:lineRule="auto"/>
        <w:jc w:val="both"/>
        <w:rPr>
          <w:rFonts w:ascii="Times New Roman" w:hAnsi="Times New Roman" w:cs="Times New Roman"/>
          <w:bCs/>
          <w:sz w:val="24"/>
          <w:szCs w:val="24"/>
        </w:rPr>
      </w:pPr>
      <w:r w:rsidRPr="008174CB">
        <w:rPr>
          <w:rFonts w:ascii="Times New Roman" w:hAnsi="Times New Roman" w:cs="Times New Roman"/>
          <w:bCs/>
          <w:sz w:val="24"/>
          <w:szCs w:val="24"/>
        </w:rPr>
        <w:t xml:space="preserve">Importance of Community involvement &amp; Resource Mobilization </w:t>
      </w:r>
    </w:p>
    <w:p w14:paraId="2B6F5B0D" w14:textId="23D3B599" w:rsidR="00D771FC" w:rsidRPr="00433378" w:rsidRDefault="008B3912" w:rsidP="0058035C">
      <w:pPr>
        <w:pStyle w:val="ListParagraph"/>
        <w:numPr>
          <w:ilvl w:val="0"/>
          <w:numId w:val="5"/>
        </w:numPr>
        <w:spacing w:before="100" w:beforeAutospacing="1" w:after="100" w:afterAutospacing="1" w:line="360" w:lineRule="auto"/>
        <w:jc w:val="both"/>
        <w:rPr>
          <w:rFonts w:ascii="Times New Roman" w:hAnsi="Times New Roman" w:cs="Times New Roman"/>
          <w:bCs/>
          <w:sz w:val="24"/>
          <w:szCs w:val="24"/>
        </w:rPr>
      </w:pPr>
      <w:r w:rsidRPr="008174CB">
        <w:rPr>
          <w:rFonts w:ascii="Times New Roman" w:hAnsi="Times New Roman" w:cs="Times New Roman"/>
          <w:bCs/>
          <w:sz w:val="24"/>
          <w:szCs w:val="24"/>
        </w:rPr>
        <w:t>Impact of technological developments on disability issues</w:t>
      </w:r>
    </w:p>
    <w:p w14:paraId="262121DB" w14:textId="03244868" w:rsidR="00171345" w:rsidRPr="008174CB" w:rsidRDefault="00171345" w:rsidP="0058035C">
      <w:pPr>
        <w:spacing w:before="100" w:beforeAutospacing="1" w:after="100" w:afterAutospacing="1" w:line="360" w:lineRule="auto"/>
        <w:jc w:val="both"/>
        <w:rPr>
          <w:rFonts w:ascii="Times New Roman" w:hAnsi="Times New Roman" w:cs="Times New Roman"/>
          <w:b/>
          <w:sz w:val="24"/>
          <w:szCs w:val="24"/>
        </w:rPr>
      </w:pPr>
      <w:r w:rsidRPr="008174CB">
        <w:rPr>
          <w:rFonts w:ascii="Times New Roman" w:hAnsi="Times New Roman" w:cs="Times New Roman"/>
          <w:b/>
          <w:sz w:val="24"/>
          <w:szCs w:val="24"/>
        </w:rPr>
        <w:t>REVIEW OF LITRATURE</w:t>
      </w:r>
    </w:p>
    <w:p w14:paraId="5320F905" w14:textId="77777777" w:rsidR="000E6D34" w:rsidRPr="008174CB" w:rsidRDefault="000E6D34" w:rsidP="000E6D34">
      <w:pPr>
        <w:spacing w:before="100" w:beforeAutospacing="1" w:after="100" w:afterAutospacing="1" w:line="360" w:lineRule="auto"/>
        <w:jc w:val="both"/>
        <w:rPr>
          <w:rFonts w:ascii="Times New Roman" w:hAnsi="Times New Roman" w:cs="Times New Roman"/>
          <w:sz w:val="24"/>
          <w:szCs w:val="24"/>
        </w:rPr>
      </w:pPr>
      <w:r w:rsidRPr="008174CB">
        <w:rPr>
          <w:rFonts w:ascii="Times New Roman" w:hAnsi="Times New Roman" w:cs="Times New Roman"/>
          <w:sz w:val="24"/>
          <w:szCs w:val="24"/>
        </w:rPr>
        <w:t>Arakelyan et.al (2019) in their study titled Community-based participation of children with and without disabilities. The aim of this study was to do comparison of social and demographic features in community based participation among children with and without disabilities. The research design used by the researchers was a survey study. For which the researchers designed a questionnaire named as strength and difficulties questionnaire. The sample size used in this study was 5617 males a</w:t>
      </w:r>
      <w:r>
        <w:rPr>
          <w:rFonts w:ascii="Times New Roman" w:hAnsi="Times New Roman" w:cs="Times New Roman"/>
          <w:sz w:val="24"/>
          <w:szCs w:val="24"/>
        </w:rPr>
        <w:t>nd 5505 females aged between ten and twelve</w:t>
      </w:r>
      <w:r w:rsidRPr="008174CB">
        <w:rPr>
          <w:rFonts w:ascii="Times New Roman" w:hAnsi="Times New Roman" w:cs="Times New Roman"/>
          <w:sz w:val="24"/>
          <w:szCs w:val="24"/>
        </w:rPr>
        <w:t xml:space="preserve">. Place of the study was United Kingdom. The research tools used in this study SPSS module </w:t>
      </w:r>
      <w:r>
        <w:rPr>
          <w:rFonts w:ascii="Times New Roman" w:hAnsi="Times New Roman" w:cs="Times New Roman"/>
          <w:sz w:val="24"/>
          <w:szCs w:val="24"/>
        </w:rPr>
        <w:t>was used to for</w:t>
      </w:r>
      <w:r w:rsidRPr="008174CB">
        <w:rPr>
          <w:rFonts w:ascii="Times New Roman" w:hAnsi="Times New Roman" w:cs="Times New Roman"/>
          <w:sz w:val="24"/>
          <w:szCs w:val="24"/>
        </w:rPr>
        <w:t xml:space="preserve"> item analysis. It was concluded that children with disabilities were likely to </w:t>
      </w:r>
      <w:r>
        <w:rPr>
          <w:rFonts w:ascii="Times New Roman" w:hAnsi="Times New Roman" w:cs="Times New Roman"/>
          <w:sz w:val="24"/>
          <w:szCs w:val="24"/>
        </w:rPr>
        <w:t>show</w:t>
      </w:r>
      <w:r w:rsidRPr="008174CB">
        <w:rPr>
          <w:rFonts w:ascii="Times New Roman" w:hAnsi="Times New Roman" w:cs="Times New Roman"/>
          <w:sz w:val="24"/>
          <w:szCs w:val="24"/>
        </w:rPr>
        <w:t xml:space="preserve"> psychosocial and </w:t>
      </w:r>
      <w:r>
        <w:rPr>
          <w:rFonts w:ascii="Times New Roman" w:hAnsi="Times New Roman" w:cs="Times New Roman"/>
          <w:sz w:val="24"/>
          <w:szCs w:val="24"/>
        </w:rPr>
        <w:t>behavioural problems and these</w:t>
      </w:r>
      <w:r w:rsidRPr="008174CB">
        <w:rPr>
          <w:rFonts w:ascii="Times New Roman" w:hAnsi="Times New Roman" w:cs="Times New Roman"/>
          <w:sz w:val="24"/>
          <w:szCs w:val="24"/>
        </w:rPr>
        <w:t xml:space="preserve"> problems </w:t>
      </w:r>
      <w:r>
        <w:rPr>
          <w:rFonts w:ascii="Times New Roman" w:hAnsi="Times New Roman" w:cs="Times New Roman"/>
          <w:sz w:val="24"/>
          <w:szCs w:val="24"/>
        </w:rPr>
        <w:t>were related</w:t>
      </w:r>
      <w:r w:rsidRPr="008174CB">
        <w:rPr>
          <w:rFonts w:ascii="Times New Roman" w:hAnsi="Times New Roman" w:cs="Times New Roman"/>
          <w:sz w:val="24"/>
          <w:szCs w:val="24"/>
        </w:rPr>
        <w:t xml:space="preserve"> to reduced</w:t>
      </w:r>
      <w:r>
        <w:rPr>
          <w:rFonts w:ascii="Times New Roman" w:hAnsi="Times New Roman" w:cs="Times New Roman"/>
          <w:sz w:val="24"/>
          <w:szCs w:val="24"/>
        </w:rPr>
        <w:t xml:space="preserve"> level of </w:t>
      </w:r>
      <w:r w:rsidRPr="008174CB">
        <w:rPr>
          <w:rFonts w:ascii="Times New Roman" w:hAnsi="Times New Roman" w:cs="Times New Roman"/>
          <w:sz w:val="24"/>
          <w:szCs w:val="24"/>
        </w:rPr>
        <w:t>participation in previous research</w:t>
      </w:r>
      <w:r>
        <w:rPr>
          <w:rFonts w:ascii="Times New Roman" w:hAnsi="Times New Roman" w:cs="Times New Roman"/>
          <w:sz w:val="24"/>
          <w:szCs w:val="24"/>
        </w:rPr>
        <w:t>.</w:t>
      </w:r>
    </w:p>
    <w:p w14:paraId="627A2060" w14:textId="77777777" w:rsidR="00484A9B" w:rsidRPr="008174CB" w:rsidRDefault="00484A9B" w:rsidP="00484A9B">
      <w:pPr>
        <w:spacing w:before="100" w:beforeAutospacing="1" w:after="100" w:afterAutospacing="1" w:line="360" w:lineRule="auto"/>
        <w:jc w:val="both"/>
        <w:rPr>
          <w:rFonts w:ascii="Times New Roman" w:hAnsi="Times New Roman" w:cs="Times New Roman"/>
          <w:sz w:val="24"/>
          <w:szCs w:val="24"/>
        </w:rPr>
      </w:pPr>
      <w:r w:rsidRPr="008174CB">
        <w:rPr>
          <w:rFonts w:ascii="Times New Roman" w:hAnsi="Times New Roman" w:cs="Times New Roman"/>
          <w:sz w:val="24"/>
          <w:szCs w:val="24"/>
        </w:rPr>
        <w:t xml:space="preserve">Lio et.al (2019) in their study titled </w:t>
      </w:r>
      <w:r w:rsidRPr="008174CB">
        <w:rPr>
          <w:rFonts w:ascii="Times New Roman" w:hAnsi="Times New Roman" w:cs="Times New Roman"/>
          <w:color w:val="222222"/>
          <w:sz w:val="24"/>
          <w:szCs w:val="24"/>
          <w:shd w:val="clear" w:color="auto" w:fill="FFFFFF"/>
        </w:rPr>
        <w:t>Understanding the Participation in Home, School, and Community Activities Reported by Children with Disabilities and Their Parents: A Pilot Study. The aim of this study was to discover whether self-reported frequency</w:t>
      </w:r>
      <w:r w:rsidRPr="008174CB">
        <w:rPr>
          <w:rFonts w:ascii="Times New Roman" w:hAnsi="Times New Roman" w:cs="Times New Roman"/>
          <w:sz w:val="24"/>
          <w:szCs w:val="24"/>
        </w:rPr>
        <w:t xml:space="preserve"> of participation and give importance to activities which differ from the parents of children with disabilities and they themselves. The research design used by the researchers was semi structure interview method which was used to collect the data. In total 30 participants became part of this study in between the age of 6 and 13 in schools of Taiwan. The research tool used for this study was Picture My Participation (PMP).  For this purpose researchers prepared a questionnaire. This study concluded that children showed less participation in community. On the other hand in school it was found that children participated more.</w:t>
      </w:r>
    </w:p>
    <w:p w14:paraId="5FA82E67" w14:textId="7D6FF608" w:rsidR="00484A9B" w:rsidRPr="008174CB" w:rsidRDefault="00484A9B" w:rsidP="00484A9B">
      <w:pPr>
        <w:spacing w:before="100" w:beforeAutospacing="1" w:after="100" w:afterAutospacing="1" w:line="360" w:lineRule="auto"/>
        <w:jc w:val="both"/>
        <w:rPr>
          <w:rFonts w:ascii="Times New Roman" w:hAnsi="Times New Roman" w:cs="Times New Roman"/>
          <w:sz w:val="24"/>
          <w:szCs w:val="24"/>
        </w:rPr>
      </w:pPr>
      <w:r w:rsidRPr="008174CB">
        <w:rPr>
          <w:rFonts w:ascii="Times New Roman" w:hAnsi="Times New Roman" w:cs="Times New Roman"/>
          <w:sz w:val="24"/>
          <w:szCs w:val="24"/>
        </w:rPr>
        <w:t>Tarvydas</w:t>
      </w:r>
      <w:r w:rsidR="000E6D34">
        <w:rPr>
          <w:rFonts w:ascii="Times New Roman" w:hAnsi="Times New Roman" w:cs="Times New Roman"/>
          <w:sz w:val="24"/>
          <w:szCs w:val="24"/>
        </w:rPr>
        <w:t xml:space="preserve"> </w:t>
      </w:r>
      <w:r w:rsidRPr="008174CB">
        <w:rPr>
          <w:rFonts w:ascii="Times New Roman" w:hAnsi="Times New Roman" w:cs="Times New Roman"/>
          <w:sz w:val="24"/>
          <w:szCs w:val="24"/>
        </w:rPr>
        <w:t xml:space="preserve">&amp; Hartely (2018) in their book titled the Professional Practice of Rehabilitation Counselling. In the chapter three of disability rights and community. The main objective of this chapter was to review about the history of disability rights and to reflect on the power of disability </w:t>
      </w:r>
      <w:r w:rsidRPr="008174CB">
        <w:rPr>
          <w:rFonts w:ascii="Times New Roman" w:hAnsi="Times New Roman" w:cs="Times New Roman"/>
          <w:sz w:val="24"/>
          <w:szCs w:val="24"/>
        </w:rPr>
        <w:lastRenderedPageBreak/>
        <w:t>culture. This chapter covered the following areas which are- Independent living movement, Disabilities studies, Disability culture these areas were mainly focused in order to help the rehabilitation advocates to locate the rehabilitation of persons with disabilities. As it was a chapter of book the author reviewed different aspects which were covered in the chapter. The studies which were reviewed to write the chapter were from the year 1959 to 2013.</w:t>
      </w:r>
    </w:p>
    <w:p w14:paraId="1B993517" w14:textId="1E2B75EC" w:rsidR="00484A9B" w:rsidRPr="008174CB" w:rsidRDefault="00484A9B" w:rsidP="00484A9B">
      <w:pPr>
        <w:spacing w:before="100" w:beforeAutospacing="1" w:after="100" w:afterAutospacing="1" w:line="360" w:lineRule="auto"/>
        <w:jc w:val="both"/>
        <w:rPr>
          <w:rFonts w:ascii="Times New Roman" w:eastAsia="Times New Roman" w:hAnsi="Times New Roman" w:cs="Times New Roman"/>
          <w:sz w:val="24"/>
          <w:szCs w:val="24"/>
        </w:rPr>
      </w:pPr>
      <w:r w:rsidRPr="008174CB">
        <w:rPr>
          <w:rFonts w:ascii="Times New Roman" w:eastAsia="Times New Roman" w:hAnsi="Times New Roman" w:cs="Times New Roman"/>
          <w:sz w:val="24"/>
          <w:szCs w:val="24"/>
        </w:rPr>
        <w:t>Fisher &amp; Purcal (2017) conducted a study titled Policies to change attitudes to people with disabilities. The aim of this study was to check the effectiveness of policies at different levels such as employment, education, government and health. To collect the data the researcher reviewed various policy papers from 2005 to 2011.This research focused on using multiple intervention at different levels. It draws implication about the effectiveness of intervention. It concluded that interventions at different levels can be effective in order to address the diversity of experiences in sector of disability and it also concluded that is need for replacement of negative attitudes to negative attitudes.</w:t>
      </w:r>
    </w:p>
    <w:p w14:paraId="65943BE0" w14:textId="11C08FEF" w:rsidR="00484A9B" w:rsidRPr="008174CB" w:rsidRDefault="00D43E4A" w:rsidP="00484A9B">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Simplica</w:t>
      </w:r>
      <w:r w:rsidR="00484A9B" w:rsidRPr="008174CB">
        <w:rPr>
          <w:rFonts w:ascii="Times New Roman" w:eastAsia="Times New Roman" w:hAnsi="Times New Roman" w:cs="Times New Roman"/>
          <w:sz w:val="24"/>
          <w:szCs w:val="24"/>
        </w:rPr>
        <w:t>n et.al (2015) conducted a study titled Defining social inclusion of people with intellectual and developmental disabilities: An ecological model social networks and community participation. The objective of this study is to emphases on the concept of social inclusion and to identify four major areas of which is organizational implication in context to social inclusion, inclusion of people having broader spectrum of disability, Inclusion of Intellectual and developmental disability social , active role of  self-advocacy groups in addressing social inclusion. The authors reviewed different articles from the year 2003 to 2014. The results concluded and suggested that further research can be done encouraging and designing intervention which results in increasing of quality and quantity of inclusion in society.</w:t>
      </w:r>
    </w:p>
    <w:p w14:paraId="75747BC7" w14:textId="77777777" w:rsidR="00484A9B" w:rsidRPr="008174CB" w:rsidRDefault="00484A9B" w:rsidP="00484A9B">
      <w:pPr>
        <w:spacing w:before="100" w:beforeAutospacing="1" w:after="100" w:afterAutospacing="1" w:line="360" w:lineRule="auto"/>
        <w:jc w:val="both"/>
        <w:rPr>
          <w:rFonts w:ascii="Times New Roman" w:hAnsi="Times New Roman" w:cs="Times New Roman"/>
          <w:sz w:val="24"/>
          <w:szCs w:val="24"/>
        </w:rPr>
      </w:pPr>
      <w:r w:rsidRPr="008174CB">
        <w:rPr>
          <w:rFonts w:ascii="Times New Roman" w:eastAsia="Times New Roman" w:hAnsi="Times New Roman" w:cs="Times New Roman"/>
          <w:sz w:val="24"/>
          <w:szCs w:val="24"/>
        </w:rPr>
        <w:t xml:space="preserve">Bedell et.al (2013) conducted a study titled </w:t>
      </w:r>
      <w:r w:rsidRPr="008174CB">
        <w:rPr>
          <w:rFonts w:ascii="Times New Roman" w:hAnsi="Times New Roman" w:cs="Times New Roman"/>
          <w:sz w:val="24"/>
          <w:szCs w:val="24"/>
        </w:rPr>
        <w:t xml:space="preserve">Community Participation, Supports, and Barriers of School-Age Children With and Without Disabilities. The main objective of this study is to analyze patterns which are part of community participation and environmental factors which results in community participation for school-age children with and without disabilities. The research design used by the researcher in this study was Cross-sectional, descriptive, and exploratory study. Total number of participants who took part in this research were Parents (N-Z576), Children with disabilities (N- 282), Children without disabilities (N-294). Data was collected using ANOVA.  </w:t>
      </w:r>
      <w:r w:rsidRPr="008174CB">
        <w:rPr>
          <w:rFonts w:ascii="Times New Roman" w:hAnsi="Times New Roman" w:cs="Times New Roman"/>
          <w:sz w:val="24"/>
          <w:szCs w:val="24"/>
        </w:rPr>
        <w:lastRenderedPageBreak/>
        <w:t xml:space="preserve">The location where this study was conducted was United States and Canada.  PEM-CY was a parent-report instrument/tool which was used by the researchers to check environment factors that affects the involvement of school-age children. The study concluded that there is a requirement to support community participation of school-age children as in the study it was found that children with disabilities participate less. There is a need for participation and involvement of parents, environmental impacts were seen different areas such as-social, physical and cognitive. </w:t>
      </w:r>
    </w:p>
    <w:p w14:paraId="3FF02023" w14:textId="65DE5E79" w:rsidR="00484A9B" w:rsidRDefault="00484A9B" w:rsidP="00484A9B">
      <w:pPr>
        <w:spacing w:before="100" w:beforeAutospacing="1" w:after="100" w:afterAutospacing="1" w:line="360" w:lineRule="auto"/>
        <w:jc w:val="both"/>
        <w:rPr>
          <w:rFonts w:ascii="Times New Roman" w:hAnsi="Times New Roman" w:cs="Times New Roman"/>
          <w:sz w:val="24"/>
          <w:szCs w:val="24"/>
        </w:rPr>
      </w:pPr>
      <w:r w:rsidRPr="008174CB">
        <w:rPr>
          <w:rFonts w:ascii="Times New Roman" w:hAnsi="Times New Roman" w:cs="Times New Roman"/>
          <w:sz w:val="24"/>
          <w:szCs w:val="24"/>
        </w:rPr>
        <w:t>Milner &amp; Kelly (2009) in their study titled Community participation and inclusion: people with disabilities defining their place. The main objective of doing this study was to discuss various findings from the Community Participation Project which was started in New Zealand, where persons with disabilities got chance to reflect on what community participation and it  mean to them. The research design used for this study was participatory action research. Total number of samples 66 out of which 19 were part of the focus group. Samples for the study was chosen from five different regions of New Zealand. Hyper Research qualitative software tool was used to collect the data of this project. It was found out that presence of persons with disability and adult in community spaces was necessary. Community participation spaces should be made more accessible physically and socially.</w:t>
      </w:r>
    </w:p>
    <w:p w14:paraId="71193DD6" w14:textId="031966D3" w:rsidR="009314E7" w:rsidRPr="008174CB" w:rsidRDefault="009314E7" w:rsidP="00484A9B">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 xml:space="preserve">Verdonschot et.al (2009) in their study titled community participation of </w:t>
      </w:r>
      <w:r w:rsidR="00CB2E6E">
        <w:rPr>
          <w:rFonts w:ascii="Times New Roman" w:hAnsi="Times New Roman" w:cs="Times New Roman"/>
          <w:sz w:val="24"/>
          <w:szCs w:val="24"/>
        </w:rPr>
        <w:t xml:space="preserve">people with an intellectual disability: a review of empirical findings. The aim of this study was to examine community participation of people with Intellectual disability (ID). Research design and methodology used in this study was review based study which was carried out from the period of 1996 to 2006. Total 23 studies were given consideration by the researchers. The study further concluded that </w:t>
      </w:r>
      <w:r w:rsidR="00FF671C">
        <w:rPr>
          <w:rFonts w:ascii="Times New Roman" w:hAnsi="Times New Roman" w:cs="Times New Roman"/>
          <w:sz w:val="24"/>
          <w:szCs w:val="24"/>
        </w:rPr>
        <w:t>individuals with Intellectual disability participated only in limited areas of the community.</w:t>
      </w:r>
      <w:r w:rsidR="00C545BC">
        <w:rPr>
          <w:rFonts w:ascii="Times New Roman" w:hAnsi="Times New Roman" w:cs="Times New Roman"/>
          <w:sz w:val="24"/>
          <w:szCs w:val="24"/>
        </w:rPr>
        <w:t xml:space="preserve"> It was found out that involvement of individuals with ID is much less as compared to the neurotypical individuals.</w:t>
      </w:r>
    </w:p>
    <w:p w14:paraId="7DB843A8" w14:textId="77777777" w:rsidR="00484A9B" w:rsidRPr="008174CB" w:rsidRDefault="00484A9B" w:rsidP="0058035C">
      <w:pPr>
        <w:spacing w:before="100" w:beforeAutospacing="1" w:after="100" w:afterAutospacing="1" w:line="360" w:lineRule="auto"/>
        <w:jc w:val="both"/>
        <w:rPr>
          <w:rFonts w:ascii="Times New Roman" w:hAnsi="Times New Roman" w:cs="Times New Roman"/>
          <w:sz w:val="24"/>
          <w:szCs w:val="24"/>
        </w:rPr>
      </w:pPr>
      <w:r w:rsidRPr="008174CB">
        <w:rPr>
          <w:rFonts w:ascii="Times New Roman" w:hAnsi="Times New Roman" w:cs="Times New Roman"/>
          <w:sz w:val="24"/>
          <w:szCs w:val="24"/>
        </w:rPr>
        <w:t xml:space="preserve">Niesz et.al (2008) conducted a study on the empowerment of people with disabilities trough qualitative research. The aim of conducting this research was to find the results of qualitative research in vocational rehabilitation leading to empowerment of Individuals with disabilities. The results stated that by increasing importance of consumer involvement and choice in all aspects of </w:t>
      </w:r>
      <w:r w:rsidRPr="008174CB">
        <w:rPr>
          <w:rFonts w:ascii="Times New Roman" w:hAnsi="Times New Roman" w:cs="Times New Roman"/>
          <w:sz w:val="24"/>
          <w:szCs w:val="24"/>
        </w:rPr>
        <w:lastRenderedPageBreak/>
        <w:t>vocational rehabilitation service delivery results in bringing in the consumer empowerment to the forefront of research and program attempts.</w:t>
      </w:r>
    </w:p>
    <w:p w14:paraId="13507D8E" w14:textId="210878D9" w:rsidR="00F66DFB" w:rsidRDefault="004223D5" w:rsidP="0058035C">
      <w:pPr>
        <w:spacing w:before="100" w:beforeAutospacing="1" w:after="100" w:afterAutospacing="1" w:line="360" w:lineRule="auto"/>
        <w:jc w:val="both"/>
        <w:rPr>
          <w:rFonts w:ascii="Times New Roman" w:hAnsi="Times New Roman" w:cs="Times New Roman"/>
          <w:sz w:val="24"/>
          <w:szCs w:val="24"/>
        </w:rPr>
      </w:pPr>
      <w:r w:rsidRPr="008174CB">
        <w:rPr>
          <w:rFonts w:ascii="Times New Roman" w:hAnsi="Times New Roman" w:cs="Times New Roman"/>
          <w:sz w:val="24"/>
          <w:szCs w:val="24"/>
        </w:rPr>
        <w:t xml:space="preserve">Milner et.al </w:t>
      </w:r>
      <w:r w:rsidR="004F0FD5" w:rsidRPr="008174CB">
        <w:rPr>
          <w:rFonts w:ascii="Times New Roman" w:hAnsi="Times New Roman" w:cs="Times New Roman"/>
          <w:sz w:val="24"/>
          <w:szCs w:val="24"/>
        </w:rPr>
        <w:t>(</w:t>
      </w:r>
      <w:r w:rsidRPr="008174CB">
        <w:rPr>
          <w:rFonts w:ascii="Times New Roman" w:hAnsi="Times New Roman" w:cs="Times New Roman"/>
          <w:sz w:val="24"/>
          <w:szCs w:val="24"/>
        </w:rPr>
        <w:t>2004</w:t>
      </w:r>
      <w:r w:rsidR="004F0FD5" w:rsidRPr="008174CB">
        <w:rPr>
          <w:rFonts w:ascii="Times New Roman" w:hAnsi="Times New Roman" w:cs="Times New Roman"/>
          <w:sz w:val="24"/>
          <w:szCs w:val="24"/>
        </w:rPr>
        <w:t xml:space="preserve">) </w:t>
      </w:r>
      <w:r w:rsidRPr="008174CB">
        <w:rPr>
          <w:rFonts w:ascii="Times New Roman" w:hAnsi="Times New Roman" w:cs="Times New Roman"/>
          <w:sz w:val="24"/>
          <w:szCs w:val="24"/>
        </w:rPr>
        <w:t>conducted a study on community participation and inclusion of people with disabilities and defining their place. This research was action research project. Twenty eight (28) adults took part in this research at New Ze</w:t>
      </w:r>
      <w:r w:rsidR="00D84AE0" w:rsidRPr="008174CB">
        <w:rPr>
          <w:rFonts w:ascii="Times New Roman" w:hAnsi="Times New Roman" w:cs="Times New Roman"/>
          <w:sz w:val="24"/>
          <w:szCs w:val="24"/>
        </w:rPr>
        <w:t>a</w:t>
      </w:r>
      <w:r w:rsidRPr="008174CB">
        <w:rPr>
          <w:rFonts w:ascii="Times New Roman" w:hAnsi="Times New Roman" w:cs="Times New Roman"/>
          <w:sz w:val="24"/>
          <w:szCs w:val="24"/>
        </w:rPr>
        <w:t>land.</w:t>
      </w:r>
      <w:r w:rsidR="00D84AE0" w:rsidRPr="008174CB">
        <w:rPr>
          <w:rFonts w:ascii="Times New Roman" w:hAnsi="Times New Roman" w:cs="Times New Roman"/>
          <w:sz w:val="24"/>
          <w:szCs w:val="24"/>
        </w:rPr>
        <w:t xml:space="preserve"> The data was collected by using research notes, digital recording and flip charts. To find out the results the researcher used Hyper Research qualitative software package. The results concluded that there can be five main elements which can help in bringing positive sense of belonging. This study choose to adapt to the collective strategy to make the environment socially and physically more accessible.</w:t>
      </w:r>
    </w:p>
    <w:p w14:paraId="7CD5A6A3" w14:textId="4592CC1B" w:rsidR="009901B3" w:rsidRDefault="009901B3" w:rsidP="0058035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William et.al (2003)</w:t>
      </w:r>
      <w:r w:rsidR="00AA4B5B">
        <w:rPr>
          <w:rFonts w:ascii="Times New Roman" w:hAnsi="Times New Roman" w:cs="Times New Roman"/>
          <w:sz w:val="24"/>
          <w:szCs w:val="24"/>
        </w:rPr>
        <w:t xml:space="preserve"> conducted a study titled a community based intervention for siblings and parents of chronic-illness or disability: the ISEE study. The main objective of this study was to </w:t>
      </w:r>
      <w:r w:rsidR="0016095D">
        <w:rPr>
          <w:rFonts w:ascii="Times New Roman" w:hAnsi="Times New Roman" w:cs="Times New Roman"/>
          <w:sz w:val="24"/>
          <w:szCs w:val="24"/>
        </w:rPr>
        <w:t xml:space="preserve">examine the effect of intervention of children having chronic illness. Research design used in this study was random sampling method (experimental method) Total number of samples which was used  were 252 out of which 150 were part of experimental group and 102 were part of control group. It was done for the children between the ages of 7 to 15 years of age. Tool used to do the data analysis was </w:t>
      </w:r>
      <w:r w:rsidR="00367F9A">
        <w:rPr>
          <w:rFonts w:ascii="Times New Roman" w:hAnsi="Times New Roman" w:cs="Times New Roman"/>
          <w:sz w:val="24"/>
          <w:szCs w:val="24"/>
        </w:rPr>
        <w:t>based on equation panel analyses. It was revealed after the study that significant improvements were noticed of intervention of the experimental groups. Data showed that there is increase up to 15% on involvement of people in the community after intervention.</w:t>
      </w:r>
    </w:p>
    <w:p w14:paraId="71BFCA8C" w14:textId="1B82279C" w:rsidR="002B0EC6" w:rsidRPr="008174CB" w:rsidRDefault="00816A1D" w:rsidP="0058035C">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Cummins &amp; Lau (2003) conducted the study titled Community Integration or Community exposure? A review and Discussion in relation to people with Intellectual disability. The main objective of this study was integration individuals with intellectual disability. The main objective of this study was to see the integration of individuals with Intellectual disability. Methodology and design used in this study was development of a fundamental program to integrate</w:t>
      </w:r>
      <w:r w:rsidR="00827366">
        <w:rPr>
          <w:rFonts w:ascii="Times New Roman" w:hAnsi="Times New Roman" w:cs="Times New Roman"/>
          <w:sz w:val="24"/>
          <w:szCs w:val="24"/>
        </w:rPr>
        <w:t xml:space="preserve"> them into this programme. In conclusion it was found out that community integration will build a strong network and strengthen the abilities of individuals with Intellectual disability.</w:t>
      </w:r>
    </w:p>
    <w:p w14:paraId="5FB75963" w14:textId="025508D8" w:rsidR="00484A9B" w:rsidRPr="008174CB" w:rsidRDefault="00484A9B" w:rsidP="00484A9B">
      <w:pPr>
        <w:spacing w:before="100" w:beforeAutospacing="1" w:after="100" w:afterAutospacing="1" w:line="360" w:lineRule="auto"/>
        <w:jc w:val="both"/>
        <w:rPr>
          <w:rFonts w:ascii="Times New Roman" w:hAnsi="Times New Roman" w:cs="Times New Roman"/>
          <w:sz w:val="24"/>
          <w:szCs w:val="24"/>
        </w:rPr>
      </w:pPr>
      <w:r w:rsidRPr="008174CB">
        <w:rPr>
          <w:rFonts w:ascii="Times New Roman" w:hAnsi="Times New Roman" w:cs="Times New Roman"/>
          <w:sz w:val="24"/>
          <w:szCs w:val="24"/>
        </w:rPr>
        <w:t>Kuipers</w:t>
      </w:r>
      <w:r w:rsidR="000E6D34">
        <w:rPr>
          <w:rFonts w:ascii="Times New Roman" w:hAnsi="Times New Roman" w:cs="Times New Roman"/>
          <w:sz w:val="24"/>
          <w:szCs w:val="24"/>
        </w:rPr>
        <w:t xml:space="preserve">, </w:t>
      </w:r>
      <w:r w:rsidRPr="008174CB">
        <w:rPr>
          <w:rFonts w:ascii="Times New Roman" w:hAnsi="Times New Roman" w:cs="Times New Roman"/>
          <w:sz w:val="24"/>
          <w:szCs w:val="24"/>
        </w:rPr>
        <w:t>Kendall &amp; Hancock (2001) in their study titled Developing a rural community</w:t>
      </w:r>
      <w:r w:rsidR="00F76F29">
        <w:rPr>
          <w:rFonts w:ascii="Times New Roman" w:hAnsi="Times New Roman" w:cs="Times New Roman"/>
          <w:sz w:val="24"/>
          <w:szCs w:val="24"/>
        </w:rPr>
        <w:t xml:space="preserve"> –</w:t>
      </w:r>
      <w:r w:rsidRPr="008174CB">
        <w:rPr>
          <w:rFonts w:ascii="Times New Roman" w:hAnsi="Times New Roman" w:cs="Times New Roman"/>
          <w:sz w:val="24"/>
          <w:szCs w:val="24"/>
        </w:rPr>
        <w:t xml:space="preserve"> based disability service framework and implementation strategy. The main objective of this study was inspect the requirement of a sample of rural Queens-landers who had continue to show serious </w:t>
      </w:r>
      <w:r w:rsidRPr="008174CB">
        <w:rPr>
          <w:rFonts w:ascii="Times New Roman" w:hAnsi="Times New Roman" w:cs="Times New Roman"/>
          <w:sz w:val="24"/>
          <w:szCs w:val="24"/>
        </w:rPr>
        <w:lastRenderedPageBreak/>
        <w:t>disabilities and the second objective was ,to identify suitable methods of providing rural rehabilitation to these people. The research design used for this study was survey in which the researchers collected the data by doing interviews. Methodology used by the researchers was Participatory Rural Appraisal (PRA). As it was a pilot study it was done on a small group 3,700 population of central Queensland. It was concluded  that  rural  rehabilitation service delivery models should seek to: acknowledge the availability and role and value of skilled people who understand the  local  community; promotion of   disability  service  skills among local community members; recognition of significance informal  support  processes;  and more effectively in  bridging the cultural gap between the city and rural areas.</w:t>
      </w:r>
    </w:p>
    <w:p w14:paraId="48EBEFE1" w14:textId="557E71E0" w:rsidR="004223D5" w:rsidRPr="008174CB" w:rsidRDefault="00D15234" w:rsidP="0058035C">
      <w:pPr>
        <w:spacing w:before="100" w:beforeAutospacing="1" w:after="100" w:afterAutospacing="1" w:line="360" w:lineRule="auto"/>
        <w:jc w:val="both"/>
        <w:rPr>
          <w:rFonts w:ascii="Times New Roman" w:hAnsi="Times New Roman" w:cs="Times New Roman"/>
          <w:sz w:val="24"/>
          <w:szCs w:val="24"/>
        </w:rPr>
      </w:pPr>
      <w:r w:rsidRPr="008174CB">
        <w:rPr>
          <w:rFonts w:ascii="Times New Roman" w:hAnsi="Times New Roman" w:cs="Times New Roman"/>
          <w:sz w:val="24"/>
          <w:szCs w:val="24"/>
        </w:rPr>
        <w:t>Balcazar</w:t>
      </w:r>
      <w:r w:rsidR="00F76F29">
        <w:rPr>
          <w:rFonts w:ascii="Times New Roman" w:hAnsi="Times New Roman" w:cs="Times New Roman"/>
          <w:sz w:val="24"/>
          <w:szCs w:val="24"/>
        </w:rPr>
        <w:t xml:space="preserve"> </w:t>
      </w:r>
      <w:r w:rsidRPr="008174CB">
        <w:rPr>
          <w:rFonts w:ascii="Times New Roman" w:hAnsi="Times New Roman" w:cs="Times New Roman"/>
          <w:sz w:val="24"/>
          <w:szCs w:val="24"/>
        </w:rPr>
        <w:t>&amp; Balcazar</w:t>
      </w:r>
      <w:r w:rsidR="00B508BB" w:rsidRPr="008174CB">
        <w:rPr>
          <w:rFonts w:ascii="Times New Roman" w:hAnsi="Times New Roman" w:cs="Times New Roman"/>
          <w:sz w:val="24"/>
          <w:szCs w:val="24"/>
        </w:rPr>
        <w:t xml:space="preserve"> </w:t>
      </w:r>
      <w:r w:rsidRPr="008174CB">
        <w:rPr>
          <w:rFonts w:ascii="Times New Roman" w:hAnsi="Times New Roman" w:cs="Times New Roman"/>
          <w:sz w:val="24"/>
          <w:szCs w:val="24"/>
        </w:rPr>
        <w:t>(</w:t>
      </w:r>
      <w:r w:rsidR="00B77186" w:rsidRPr="008174CB">
        <w:rPr>
          <w:rFonts w:ascii="Times New Roman" w:hAnsi="Times New Roman" w:cs="Times New Roman"/>
          <w:sz w:val="24"/>
          <w:szCs w:val="24"/>
        </w:rPr>
        <w:t>n.d.)</w:t>
      </w:r>
      <w:r w:rsidR="00B508BB" w:rsidRPr="008174CB">
        <w:rPr>
          <w:rFonts w:ascii="Times New Roman" w:hAnsi="Times New Roman" w:cs="Times New Roman"/>
          <w:sz w:val="24"/>
          <w:szCs w:val="24"/>
        </w:rPr>
        <w:t xml:space="preserve"> in their case study titled A Case Study of Liberation among Latino Immigrant Families who have Children with Disabilities. The objective of this study was to how a group of Latino parents carry forward a process of liberation along with the creation of empowering community views</w:t>
      </w:r>
      <w:r w:rsidR="00DA0FEC" w:rsidRPr="008174CB">
        <w:rPr>
          <w:rFonts w:ascii="Times New Roman" w:hAnsi="Times New Roman" w:cs="Times New Roman"/>
          <w:sz w:val="24"/>
          <w:szCs w:val="24"/>
        </w:rPr>
        <w:t xml:space="preserve"> such as building </w:t>
      </w:r>
      <w:r w:rsidR="00B508BB" w:rsidRPr="008174CB">
        <w:rPr>
          <w:rFonts w:ascii="Times New Roman" w:hAnsi="Times New Roman" w:cs="Times New Roman"/>
          <w:sz w:val="24"/>
          <w:szCs w:val="24"/>
        </w:rPr>
        <w:t>critical awarene</w:t>
      </w:r>
      <w:r w:rsidR="000C6E65" w:rsidRPr="008174CB">
        <w:rPr>
          <w:rFonts w:ascii="Times New Roman" w:hAnsi="Times New Roman" w:cs="Times New Roman"/>
          <w:sz w:val="24"/>
          <w:szCs w:val="24"/>
        </w:rPr>
        <w:t xml:space="preserve">ss which </w:t>
      </w:r>
      <w:r w:rsidR="00DA0FEC" w:rsidRPr="008174CB">
        <w:rPr>
          <w:rFonts w:ascii="Times New Roman" w:hAnsi="Times New Roman" w:cs="Times New Roman"/>
          <w:sz w:val="24"/>
          <w:szCs w:val="24"/>
        </w:rPr>
        <w:t xml:space="preserve">leads to transformative action </w:t>
      </w:r>
      <w:r w:rsidR="00B508BB" w:rsidRPr="008174CB">
        <w:rPr>
          <w:rFonts w:ascii="Times New Roman" w:hAnsi="Times New Roman" w:cs="Times New Roman"/>
          <w:sz w:val="24"/>
          <w:szCs w:val="24"/>
        </w:rPr>
        <w:t>that resulted from a community-university partnership</w:t>
      </w:r>
      <w:r w:rsidR="00DA0FEC" w:rsidRPr="008174CB">
        <w:rPr>
          <w:rFonts w:ascii="Times New Roman" w:hAnsi="Times New Roman" w:cs="Times New Roman"/>
          <w:sz w:val="24"/>
          <w:szCs w:val="24"/>
        </w:rPr>
        <w:t>.</w:t>
      </w:r>
      <w:r w:rsidR="00B666FF" w:rsidRPr="008174CB">
        <w:rPr>
          <w:rFonts w:ascii="Times New Roman" w:hAnsi="Times New Roman" w:cs="Times New Roman"/>
          <w:sz w:val="24"/>
          <w:szCs w:val="24"/>
        </w:rPr>
        <w:t xml:space="preserve"> The study was conducted in Singapore.</w:t>
      </w:r>
      <w:r w:rsidR="000C6E65" w:rsidRPr="008174CB">
        <w:rPr>
          <w:rFonts w:ascii="Times New Roman" w:hAnsi="Times New Roman" w:cs="Times New Roman"/>
          <w:sz w:val="24"/>
          <w:szCs w:val="24"/>
        </w:rPr>
        <w:t xml:space="preserve"> The researcher used enquiry approach to conduct the research design.</w:t>
      </w:r>
      <w:r w:rsidR="00D1539E" w:rsidRPr="008174CB">
        <w:rPr>
          <w:rFonts w:ascii="Times New Roman" w:hAnsi="Times New Roman" w:cs="Times New Roman"/>
          <w:sz w:val="24"/>
          <w:szCs w:val="24"/>
        </w:rPr>
        <w:t xml:space="preserve"> Case Study approach was used.</w:t>
      </w:r>
      <w:r w:rsidR="000C6E65" w:rsidRPr="008174CB">
        <w:rPr>
          <w:rFonts w:ascii="Times New Roman" w:hAnsi="Times New Roman" w:cs="Times New Roman"/>
          <w:sz w:val="24"/>
          <w:szCs w:val="24"/>
        </w:rPr>
        <w:t xml:space="preserve"> Six parents</w:t>
      </w:r>
      <w:r w:rsidR="00D1539E" w:rsidRPr="008174CB">
        <w:rPr>
          <w:rFonts w:ascii="Times New Roman" w:hAnsi="Times New Roman" w:cs="Times New Roman"/>
          <w:sz w:val="24"/>
          <w:szCs w:val="24"/>
        </w:rPr>
        <w:t xml:space="preserve"> of immigrant of Latino</w:t>
      </w:r>
      <w:r w:rsidR="000C6E65" w:rsidRPr="008174CB">
        <w:rPr>
          <w:rFonts w:ascii="Times New Roman" w:hAnsi="Times New Roman" w:cs="Times New Roman"/>
          <w:sz w:val="24"/>
          <w:szCs w:val="24"/>
        </w:rPr>
        <w:t xml:space="preserve"> </w:t>
      </w:r>
      <w:r w:rsidR="00D1539E" w:rsidRPr="008174CB">
        <w:rPr>
          <w:rFonts w:ascii="Times New Roman" w:hAnsi="Times New Roman" w:cs="Times New Roman"/>
          <w:sz w:val="24"/>
          <w:szCs w:val="24"/>
        </w:rPr>
        <w:t>were interviewed. The authors reviewed various articles from 1981-</w:t>
      </w:r>
      <w:r w:rsidR="00233521" w:rsidRPr="008174CB">
        <w:rPr>
          <w:rFonts w:ascii="Times New Roman" w:hAnsi="Times New Roman" w:cs="Times New Roman"/>
          <w:sz w:val="24"/>
          <w:szCs w:val="24"/>
        </w:rPr>
        <w:t xml:space="preserve">2011. The study concluded </w:t>
      </w:r>
      <w:r w:rsidR="006331D1" w:rsidRPr="008174CB">
        <w:rPr>
          <w:rFonts w:ascii="Times New Roman" w:hAnsi="Times New Roman" w:cs="Times New Roman"/>
          <w:sz w:val="24"/>
          <w:szCs w:val="24"/>
        </w:rPr>
        <w:t xml:space="preserve">that people can play a very important role in </w:t>
      </w:r>
      <w:r w:rsidR="00C36C07" w:rsidRPr="008174CB">
        <w:rPr>
          <w:rFonts w:ascii="Times New Roman" w:hAnsi="Times New Roman" w:cs="Times New Roman"/>
          <w:sz w:val="24"/>
          <w:szCs w:val="24"/>
        </w:rPr>
        <w:t>development of capacity to encourage social change</w:t>
      </w:r>
      <w:r w:rsidR="00D6197D" w:rsidRPr="008174CB">
        <w:rPr>
          <w:rFonts w:ascii="Times New Roman" w:hAnsi="Times New Roman" w:cs="Times New Roman"/>
          <w:sz w:val="24"/>
          <w:szCs w:val="24"/>
        </w:rPr>
        <w:t>.</w:t>
      </w:r>
    </w:p>
    <w:p w14:paraId="6E74E615" w14:textId="2B087F4E" w:rsidR="00250769" w:rsidRPr="008174CB" w:rsidRDefault="00F76F29" w:rsidP="00F76F29">
      <w:pPr>
        <w:spacing w:before="100" w:beforeAutospacing="1" w:after="100" w:afterAutospacing="1" w:line="360" w:lineRule="auto"/>
        <w:jc w:val="center"/>
        <w:rPr>
          <w:rFonts w:ascii="Times New Roman" w:hAnsi="Times New Roman" w:cs="Times New Roman"/>
          <w:b/>
          <w:bCs/>
          <w:sz w:val="24"/>
          <w:szCs w:val="24"/>
        </w:rPr>
      </w:pPr>
      <w:r w:rsidRPr="008174CB">
        <w:rPr>
          <w:rFonts w:ascii="Times New Roman" w:hAnsi="Times New Roman" w:cs="Times New Roman"/>
          <w:b/>
          <w:bCs/>
          <w:sz w:val="24"/>
          <w:szCs w:val="24"/>
        </w:rPr>
        <w:t>CONCLUSIONS</w:t>
      </w:r>
    </w:p>
    <w:p w14:paraId="5B9012BF" w14:textId="00089919" w:rsidR="009A57A3" w:rsidRPr="008174CB" w:rsidRDefault="009A57A3" w:rsidP="0058035C">
      <w:pPr>
        <w:spacing w:before="100" w:beforeAutospacing="1" w:after="100" w:afterAutospacing="1" w:line="360" w:lineRule="auto"/>
        <w:jc w:val="both"/>
        <w:rPr>
          <w:rFonts w:ascii="Times New Roman" w:hAnsi="Times New Roman" w:cs="Times New Roman"/>
          <w:bCs/>
          <w:sz w:val="24"/>
          <w:szCs w:val="24"/>
        </w:rPr>
      </w:pPr>
      <w:r w:rsidRPr="008174CB">
        <w:rPr>
          <w:rFonts w:ascii="Times New Roman" w:hAnsi="Times New Roman" w:cs="Times New Roman"/>
          <w:bCs/>
          <w:sz w:val="24"/>
          <w:szCs w:val="24"/>
        </w:rPr>
        <w:t>After reviewing above mentioned literatures and articles it can be concluded that community can play an effective role in lives of individuals with disability which will ultimately lead to social change in a society. Following are some conclusions which can be drawn after reviewing different articles:-</w:t>
      </w:r>
    </w:p>
    <w:p w14:paraId="444D2378" w14:textId="1B1D0FE7" w:rsidR="009314E7" w:rsidRPr="009A7AEF" w:rsidRDefault="009314E7" w:rsidP="009314E7">
      <w:pPr>
        <w:pStyle w:val="ListParagraph"/>
        <w:numPr>
          <w:ilvl w:val="0"/>
          <w:numId w:val="6"/>
        </w:numPr>
        <w:spacing w:before="100" w:beforeAutospacing="1" w:after="100" w:afterAutospacing="1" w:line="360" w:lineRule="auto"/>
        <w:jc w:val="both"/>
        <w:rPr>
          <w:rFonts w:ascii="Times New Roman" w:hAnsi="Times New Roman" w:cs="Times New Roman"/>
          <w:bCs/>
          <w:sz w:val="24"/>
          <w:szCs w:val="24"/>
        </w:rPr>
      </w:pPr>
      <w:r w:rsidRPr="008174CB">
        <w:rPr>
          <w:rFonts w:ascii="Times New Roman" w:hAnsi="Times New Roman" w:cs="Times New Roman"/>
          <w:bCs/>
          <w:sz w:val="24"/>
          <w:szCs w:val="24"/>
        </w:rPr>
        <w:t>Empowerment should be given to families and improvement should be done in providing parental access to community support programmes, parental counselling services can be provided to ensure participation of children in community participation, and financial schemes can also help families to improve life chances and life styles of children with disabilities (</w:t>
      </w:r>
      <w:r w:rsidRPr="008174CB">
        <w:rPr>
          <w:rFonts w:ascii="Times New Roman" w:hAnsi="Times New Roman" w:cs="Times New Roman"/>
          <w:sz w:val="24"/>
          <w:szCs w:val="24"/>
        </w:rPr>
        <w:t>Arakelyan et.al, 2019).</w:t>
      </w:r>
    </w:p>
    <w:p w14:paraId="134C39F7" w14:textId="49831542" w:rsidR="009A7AEF" w:rsidRPr="009A7AEF" w:rsidRDefault="009A7AEF" w:rsidP="009A7AEF">
      <w:pPr>
        <w:pStyle w:val="ListParagraph"/>
        <w:numPr>
          <w:ilvl w:val="0"/>
          <w:numId w:val="6"/>
        </w:numPr>
        <w:spacing w:before="100" w:beforeAutospacing="1" w:after="100" w:afterAutospacing="1" w:line="360" w:lineRule="auto"/>
        <w:jc w:val="both"/>
        <w:rPr>
          <w:rFonts w:ascii="Times New Roman" w:hAnsi="Times New Roman" w:cs="Times New Roman"/>
          <w:bCs/>
          <w:sz w:val="24"/>
          <w:szCs w:val="24"/>
        </w:rPr>
      </w:pPr>
      <w:r w:rsidRPr="009A7AEF">
        <w:rPr>
          <w:rFonts w:ascii="Times New Roman" w:hAnsi="Times New Roman" w:cs="Times New Roman"/>
          <w:color w:val="222222"/>
          <w:sz w:val="24"/>
          <w:szCs w:val="24"/>
          <w:shd w:val="clear" w:color="auto" w:fill="FFFFFF"/>
        </w:rPr>
        <w:lastRenderedPageBreak/>
        <w:t xml:space="preserve">The positive attitudes and communication skills </w:t>
      </w:r>
      <w:r>
        <w:rPr>
          <w:rFonts w:ascii="Times New Roman" w:hAnsi="Times New Roman" w:cs="Times New Roman"/>
          <w:color w:val="222222"/>
          <w:sz w:val="24"/>
          <w:szCs w:val="24"/>
          <w:shd w:val="clear" w:color="auto" w:fill="FFFFFF"/>
        </w:rPr>
        <w:t xml:space="preserve">of professionals play very important role in give assistance to the children in development of their </w:t>
      </w:r>
      <w:r w:rsidRPr="009A7AEF">
        <w:rPr>
          <w:rFonts w:ascii="Times New Roman" w:hAnsi="Times New Roman" w:cs="Times New Roman"/>
          <w:color w:val="222222"/>
          <w:sz w:val="24"/>
          <w:szCs w:val="24"/>
          <w:shd w:val="clear" w:color="auto" w:fill="FFFFFF"/>
        </w:rPr>
        <w:t>self</w:t>
      </w:r>
      <w:r>
        <w:rPr>
          <w:rFonts w:ascii="Times New Roman" w:hAnsi="Times New Roman" w:cs="Times New Roman"/>
          <w:color w:val="222222"/>
          <w:sz w:val="24"/>
          <w:szCs w:val="24"/>
          <w:shd w:val="clear" w:color="auto" w:fill="FFFFFF"/>
        </w:rPr>
        <w:t>-expression and decision-making. This can happen when we</w:t>
      </w:r>
      <w:r w:rsidRPr="009A7AEF">
        <w:rPr>
          <w:rFonts w:ascii="Times New Roman" w:hAnsi="Times New Roman" w:cs="Times New Roman"/>
          <w:color w:val="222222"/>
          <w:sz w:val="24"/>
          <w:szCs w:val="24"/>
          <w:shd w:val="clear" w:color="auto" w:fill="FFFFFF"/>
        </w:rPr>
        <w:t xml:space="preserve"> use of an appropriat</w:t>
      </w:r>
      <w:r>
        <w:rPr>
          <w:rFonts w:ascii="Times New Roman" w:hAnsi="Times New Roman" w:cs="Times New Roman"/>
          <w:color w:val="222222"/>
          <w:sz w:val="24"/>
          <w:szCs w:val="24"/>
          <w:shd w:val="clear" w:color="auto" w:fill="FFFFFF"/>
        </w:rPr>
        <w:t>e tool, would further help in</w:t>
      </w:r>
      <w:r w:rsidRPr="009A7AEF">
        <w:rPr>
          <w:rFonts w:ascii="Times New Roman" w:hAnsi="Times New Roman" w:cs="Times New Roman"/>
          <w:color w:val="222222"/>
          <w:sz w:val="24"/>
          <w:szCs w:val="24"/>
          <w:shd w:val="clear" w:color="auto" w:fill="FFFFFF"/>
        </w:rPr>
        <w:t xml:space="preserve"> children to express participation experiences and desire to change activities</w:t>
      </w:r>
      <w:r>
        <w:rPr>
          <w:rFonts w:ascii="Times New Roman" w:hAnsi="Times New Roman" w:cs="Times New Roman"/>
          <w:color w:val="222222"/>
          <w:sz w:val="24"/>
          <w:szCs w:val="24"/>
          <w:shd w:val="clear" w:color="auto" w:fill="FFFFFF"/>
        </w:rPr>
        <w:t xml:space="preserve"> (Lio et.al, 2019).</w:t>
      </w:r>
    </w:p>
    <w:p w14:paraId="3D29FFCD" w14:textId="7BC882FC" w:rsidR="00D43E4A" w:rsidRPr="009314E7" w:rsidRDefault="00D43E4A" w:rsidP="009314E7">
      <w:pPr>
        <w:pStyle w:val="ListParagraph"/>
        <w:numPr>
          <w:ilvl w:val="0"/>
          <w:numId w:val="6"/>
        </w:numPr>
        <w:spacing w:before="100" w:beforeAutospacing="1" w:after="100" w:afterAutospacing="1" w:line="360" w:lineRule="auto"/>
        <w:jc w:val="both"/>
        <w:rPr>
          <w:rFonts w:ascii="Times New Roman" w:hAnsi="Times New Roman" w:cs="Times New Roman"/>
          <w:bCs/>
          <w:sz w:val="24"/>
          <w:szCs w:val="24"/>
        </w:rPr>
      </w:pPr>
      <w:r>
        <w:rPr>
          <w:rFonts w:ascii="Times New Roman" w:hAnsi="Times New Roman" w:cs="Times New Roman"/>
          <w:sz w:val="24"/>
          <w:szCs w:val="24"/>
        </w:rPr>
        <w:t>By using  ecological model of social inclusion we can invite social inclusion in the society this can only be possible when there is promotion of various interventions are provided so that quality of services in society can be improved (Simplican et.al, 2015)</w:t>
      </w:r>
    </w:p>
    <w:p w14:paraId="300AC614" w14:textId="25F0F944" w:rsidR="000F4A08" w:rsidRPr="000F4A08" w:rsidRDefault="000F4A08" w:rsidP="000F4A08">
      <w:pPr>
        <w:pStyle w:val="ListParagraph"/>
        <w:numPr>
          <w:ilvl w:val="0"/>
          <w:numId w:val="6"/>
        </w:numPr>
        <w:spacing w:before="100" w:beforeAutospacing="1" w:after="100" w:afterAutospacing="1" w:line="360" w:lineRule="auto"/>
        <w:jc w:val="both"/>
        <w:rPr>
          <w:rFonts w:ascii="Times New Roman" w:hAnsi="Times New Roman" w:cs="Times New Roman"/>
          <w:bCs/>
          <w:sz w:val="24"/>
          <w:szCs w:val="24"/>
        </w:rPr>
      </w:pPr>
      <w:r>
        <w:rPr>
          <w:rFonts w:ascii="Times New Roman" w:hAnsi="Times New Roman" w:cs="Times New Roman"/>
          <w:bCs/>
          <w:sz w:val="24"/>
          <w:szCs w:val="24"/>
        </w:rPr>
        <w:t>Adequate support to the school age children in all areas included in the environment will greatly enhance the participation and involvement of school aged children in the community (Bedell, 2013).</w:t>
      </w:r>
    </w:p>
    <w:p w14:paraId="6AA85BA6" w14:textId="48439878" w:rsidR="00D43E4A" w:rsidRPr="00AF7222" w:rsidRDefault="00D43E4A" w:rsidP="00D43E4A">
      <w:pPr>
        <w:pStyle w:val="ListParagraph"/>
        <w:numPr>
          <w:ilvl w:val="0"/>
          <w:numId w:val="6"/>
        </w:numPr>
        <w:spacing w:before="100" w:beforeAutospacing="1" w:after="100" w:afterAutospacing="1" w:line="360" w:lineRule="auto"/>
        <w:jc w:val="both"/>
        <w:rPr>
          <w:rFonts w:ascii="Times New Roman" w:hAnsi="Times New Roman" w:cs="Times New Roman"/>
          <w:bCs/>
          <w:sz w:val="24"/>
          <w:szCs w:val="24"/>
        </w:rPr>
      </w:pPr>
      <w:r w:rsidRPr="00AF7222">
        <w:rPr>
          <w:rFonts w:ascii="Times New Roman" w:hAnsi="Times New Roman" w:cs="Times New Roman"/>
          <w:sz w:val="24"/>
          <w:szCs w:val="24"/>
        </w:rPr>
        <w:t>By welcoming the community to engage individuals with disabilities within those spaces where they feel safe and protected which exist. Examples of it can be included of a Danish project in which people with disabilities were given support to run a backpackers hostel, hosting and orientating visitors to their community (Milner &amp; Kelly, 2009).</w:t>
      </w:r>
    </w:p>
    <w:p w14:paraId="1E4F98FE" w14:textId="618DC08C" w:rsidR="00836120" w:rsidRPr="008174CB" w:rsidRDefault="00836120" w:rsidP="00C012B6">
      <w:pPr>
        <w:pStyle w:val="ListParagraph"/>
        <w:numPr>
          <w:ilvl w:val="0"/>
          <w:numId w:val="6"/>
        </w:numPr>
        <w:spacing w:before="100" w:beforeAutospacing="1" w:after="100" w:afterAutospacing="1" w:line="360" w:lineRule="auto"/>
        <w:jc w:val="both"/>
        <w:rPr>
          <w:rFonts w:ascii="Times New Roman" w:hAnsi="Times New Roman" w:cs="Times New Roman"/>
          <w:bCs/>
          <w:sz w:val="24"/>
          <w:szCs w:val="24"/>
        </w:rPr>
      </w:pPr>
      <w:r w:rsidRPr="008174CB">
        <w:rPr>
          <w:rFonts w:ascii="Times New Roman" w:hAnsi="Times New Roman" w:cs="Times New Roman"/>
          <w:bCs/>
          <w:sz w:val="24"/>
          <w:szCs w:val="24"/>
        </w:rPr>
        <w:t>Meaningful  social inclusion</w:t>
      </w:r>
      <w:r w:rsidR="00C012B6" w:rsidRPr="008174CB">
        <w:rPr>
          <w:rFonts w:ascii="Times New Roman" w:hAnsi="Times New Roman" w:cs="Times New Roman"/>
          <w:bCs/>
          <w:sz w:val="24"/>
          <w:szCs w:val="24"/>
        </w:rPr>
        <w:t xml:space="preserve"> and </w:t>
      </w:r>
      <w:r w:rsidRPr="008174CB">
        <w:rPr>
          <w:rFonts w:ascii="Times New Roman" w:hAnsi="Times New Roman" w:cs="Times New Roman"/>
          <w:bCs/>
          <w:sz w:val="24"/>
          <w:szCs w:val="24"/>
        </w:rPr>
        <w:t>a  radical  re</w:t>
      </w:r>
      <w:r w:rsidR="00C012B6" w:rsidRPr="008174CB">
        <w:rPr>
          <w:rFonts w:ascii="Times New Roman" w:hAnsi="Times New Roman" w:cs="Times New Roman"/>
          <w:bCs/>
          <w:sz w:val="24"/>
          <w:szCs w:val="24"/>
        </w:rPr>
        <w:t xml:space="preserve">adjustment  needs  to  be done apart from this </w:t>
      </w:r>
      <w:bookmarkStart w:id="0" w:name="_GoBack"/>
      <w:bookmarkEnd w:id="0"/>
      <w:r w:rsidRPr="008174CB">
        <w:rPr>
          <w:rFonts w:ascii="Times New Roman" w:hAnsi="Times New Roman" w:cs="Times New Roman"/>
          <w:bCs/>
          <w:sz w:val="24"/>
          <w:szCs w:val="24"/>
        </w:rPr>
        <w:t>the  importance  of peer  relationships</w:t>
      </w:r>
      <w:r w:rsidR="00C012B6" w:rsidRPr="008174CB">
        <w:rPr>
          <w:rFonts w:ascii="Times New Roman" w:hAnsi="Times New Roman" w:cs="Times New Roman"/>
          <w:bCs/>
          <w:sz w:val="24"/>
          <w:szCs w:val="24"/>
        </w:rPr>
        <w:t xml:space="preserve"> should be made aware about to community where we live in</w:t>
      </w:r>
      <w:r w:rsidRPr="008174CB">
        <w:rPr>
          <w:rFonts w:ascii="Times New Roman" w:hAnsi="Times New Roman" w:cs="Times New Roman"/>
          <w:bCs/>
          <w:sz w:val="24"/>
          <w:szCs w:val="24"/>
        </w:rPr>
        <w:t xml:space="preserve">,  </w:t>
      </w:r>
      <w:r w:rsidR="00C012B6" w:rsidRPr="008174CB">
        <w:rPr>
          <w:rFonts w:ascii="Times New Roman" w:hAnsi="Times New Roman" w:cs="Times New Roman"/>
          <w:bCs/>
          <w:sz w:val="24"/>
          <w:szCs w:val="24"/>
        </w:rPr>
        <w:t>it also involves</w:t>
      </w:r>
      <w:r w:rsidRPr="008174CB">
        <w:rPr>
          <w:rFonts w:ascii="Times New Roman" w:hAnsi="Times New Roman" w:cs="Times New Roman"/>
          <w:bCs/>
          <w:sz w:val="24"/>
          <w:szCs w:val="24"/>
        </w:rPr>
        <w:t xml:space="preserve">  the  transformation  of  inclusion  from  an  individual  to the collective g</w:t>
      </w:r>
      <w:r w:rsidR="00C012B6" w:rsidRPr="008174CB">
        <w:rPr>
          <w:rFonts w:ascii="Times New Roman" w:hAnsi="Times New Roman" w:cs="Times New Roman"/>
          <w:bCs/>
          <w:sz w:val="24"/>
          <w:szCs w:val="24"/>
        </w:rPr>
        <w:t>oal of people with disabilities (</w:t>
      </w:r>
      <w:r w:rsidR="00C012B6" w:rsidRPr="008174CB">
        <w:rPr>
          <w:rFonts w:ascii="Times New Roman" w:hAnsi="Times New Roman" w:cs="Times New Roman"/>
          <w:sz w:val="24"/>
          <w:szCs w:val="24"/>
        </w:rPr>
        <w:t>Milner &amp; Kelly, 2009).</w:t>
      </w:r>
    </w:p>
    <w:p w14:paraId="3C46E16D" w14:textId="0B567229" w:rsidR="00E336FC" w:rsidRDefault="00E336FC" w:rsidP="00E336FC">
      <w:pPr>
        <w:pStyle w:val="ListParagraph"/>
        <w:numPr>
          <w:ilvl w:val="0"/>
          <w:numId w:val="6"/>
        </w:numPr>
        <w:spacing w:before="100" w:beforeAutospacing="1" w:after="100" w:afterAutospacing="1" w:line="360" w:lineRule="auto"/>
        <w:jc w:val="both"/>
        <w:rPr>
          <w:rFonts w:ascii="Times New Roman" w:hAnsi="Times New Roman" w:cs="Times New Roman"/>
          <w:bCs/>
          <w:sz w:val="24"/>
          <w:szCs w:val="24"/>
        </w:rPr>
      </w:pPr>
      <w:r w:rsidRPr="00E336FC">
        <w:rPr>
          <w:rFonts w:ascii="Times New Roman" w:hAnsi="Times New Roman" w:cs="Times New Roman"/>
          <w:bCs/>
          <w:sz w:val="24"/>
          <w:szCs w:val="24"/>
        </w:rPr>
        <w:t>Occupational therapy,</w:t>
      </w:r>
      <w:r>
        <w:rPr>
          <w:rFonts w:ascii="Times New Roman" w:hAnsi="Times New Roman" w:cs="Times New Roman"/>
          <w:bCs/>
          <w:sz w:val="24"/>
          <w:szCs w:val="24"/>
        </w:rPr>
        <w:t xml:space="preserve"> can be used as medium to help individuals with disabilities to give importance </w:t>
      </w:r>
      <w:r w:rsidRPr="00E336FC">
        <w:rPr>
          <w:rFonts w:ascii="Times New Roman" w:hAnsi="Times New Roman" w:cs="Times New Roman"/>
          <w:bCs/>
          <w:sz w:val="24"/>
          <w:szCs w:val="24"/>
        </w:rPr>
        <w:t>to each person within his or her environment.</w:t>
      </w:r>
      <w:r>
        <w:rPr>
          <w:rFonts w:ascii="Times New Roman" w:hAnsi="Times New Roman" w:cs="Times New Roman"/>
          <w:bCs/>
          <w:sz w:val="24"/>
          <w:szCs w:val="24"/>
        </w:rPr>
        <w:t xml:space="preserve"> </w:t>
      </w:r>
      <w:r w:rsidRPr="00E336FC">
        <w:rPr>
          <w:rFonts w:ascii="Times New Roman" w:hAnsi="Times New Roman" w:cs="Times New Roman"/>
          <w:bCs/>
          <w:sz w:val="24"/>
          <w:szCs w:val="24"/>
        </w:rPr>
        <w:t>The person</w:t>
      </w:r>
      <w:r>
        <w:rPr>
          <w:rFonts w:ascii="Times New Roman" w:hAnsi="Times New Roman" w:cs="Times New Roman"/>
          <w:bCs/>
          <w:sz w:val="24"/>
          <w:szCs w:val="24"/>
        </w:rPr>
        <w:t xml:space="preserve"> who receive</w:t>
      </w:r>
      <w:r w:rsidRPr="00E336FC">
        <w:rPr>
          <w:rFonts w:ascii="Times New Roman" w:hAnsi="Times New Roman" w:cs="Times New Roman"/>
          <w:bCs/>
          <w:sz w:val="24"/>
          <w:szCs w:val="24"/>
        </w:rPr>
        <w:t xml:space="preserve"> occupationa</w:t>
      </w:r>
      <w:r>
        <w:rPr>
          <w:rFonts w:ascii="Times New Roman" w:hAnsi="Times New Roman" w:cs="Times New Roman"/>
          <w:bCs/>
          <w:sz w:val="24"/>
          <w:szCs w:val="24"/>
        </w:rPr>
        <w:t xml:space="preserve">l therapy services helps in </w:t>
      </w:r>
      <w:r w:rsidRPr="00E336FC">
        <w:rPr>
          <w:rFonts w:ascii="Times New Roman" w:hAnsi="Times New Roman" w:cs="Times New Roman"/>
          <w:bCs/>
          <w:sz w:val="24"/>
          <w:szCs w:val="24"/>
        </w:rPr>
        <w:t>making d</w:t>
      </w:r>
      <w:r>
        <w:rPr>
          <w:rFonts w:ascii="Times New Roman" w:hAnsi="Times New Roman" w:cs="Times New Roman"/>
          <w:bCs/>
          <w:sz w:val="24"/>
          <w:szCs w:val="24"/>
        </w:rPr>
        <w:t>ecisions about the social situations.</w:t>
      </w:r>
      <w:r w:rsidRPr="00E336FC">
        <w:rPr>
          <w:rFonts w:ascii="Times New Roman" w:hAnsi="Times New Roman" w:cs="Times New Roman"/>
          <w:bCs/>
          <w:sz w:val="24"/>
          <w:szCs w:val="24"/>
        </w:rPr>
        <w:t xml:space="preserve"> The </w:t>
      </w:r>
      <w:r>
        <w:rPr>
          <w:rFonts w:ascii="Times New Roman" w:hAnsi="Times New Roman" w:cs="Times New Roman"/>
          <w:bCs/>
          <w:sz w:val="24"/>
          <w:szCs w:val="24"/>
        </w:rPr>
        <w:t xml:space="preserve">person receiving occupational therapy help him to develop </w:t>
      </w:r>
      <w:r w:rsidRPr="00E336FC">
        <w:rPr>
          <w:rFonts w:ascii="Times New Roman" w:hAnsi="Times New Roman" w:cs="Times New Roman"/>
          <w:bCs/>
          <w:sz w:val="24"/>
          <w:szCs w:val="24"/>
        </w:rPr>
        <w:t>relationsh</w:t>
      </w:r>
      <w:r>
        <w:rPr>
          <w:rFonts w:ascii="Times New Roman" w:hAnsi="Times New Roman" w:cs="Times New Roman"/>
          <w:bCs/>
          <w:sz w:val="24"/>
          <w:szCs w:val="24"/>
        </w:rPr>
        <w:t xml:space="preserve">ip among persons </w:t>
      </w:r>
      <w:r w:rsidRPr="00E336FC">
        <w:rPr>
          <w:rFonts w:ascii="Times New Roman" w:hAnsi="Times New Roman" w:cs="Times New Roman"/>
          <w:bCs/>
          <w:sz w:val="24"/>
          <w:szCs w:val="24"/>
        </w:rPr>
        <w:t>family, a</w:t>
      </w:r>
      <w:r>
        <w:rPr>
          <w:rFonts w:ascii="Times New Roman" w:hAnsi="Times New Roman" w:cs="Times New Roman"/>
          <w:bCs/>
          <w:sz w:val="24"/>
          <w:szCs w:val="24"/>
        </w:rPr>
        <w:t xml:space="preserve">nd the occupational therapist in </w:t>
      </w:r>
      <w:r w:rsidRPr="00E336FC">
        <w:rPr>
          <w:rFonts w:ascii="Times New Roman" w:hAnsi="Times New Roman" w:cs="Times New Roman"/>
          <w:bCs/>
          <w:sz w:val="24"/>
          <w:szCs w:val="24"/>
        </w:rPr>
        <w:t xml:space="preserve"> a collaborative</w:t>
      </w:r>
      <w:r>
        <w:rPr>
          <w:rFonts w:ascii="Times New Roman" w:hAnsi="Times New Roman" w:cs="Times New Roman"/>
          <w:bCs/>
          <w:sz w:val="24"/>
          <w:szCs w:val="24"/>
        </w:rPr>
        <w:t xml:space="preserve"> </w:t>
      </w:r>
      <w:r w:rsidRPr="00E336FC">
        <w:rPr>
          <w:rFonts w:ascii="Times New Roman" w:hAnsi="Times New Roman" w:cs="Times New Roman"/>
          <w:bCs/>
          <w:sz w:val="24"/>
          <w:szCs w:val="24"/>
        </w:rPr>
        <w:t>partnership</w:t>
      </w:r>
      <w:r>
        <w:rPr>
          <w:rFonts w:ascii="Times New Roman" w:hAnsi="Times New Roman" w:cs="Times New Roman"/>
          <w:bCs/>
          <w:sz w:val="24"/>
          <w:szCs w:val="24"/>
        </w:rPr>
        <w:t xml:space="preserve"> ,results in enhancing </w:t>
      </w:r>
      <w:r w:rsidRPr="00E336FC">
        <w:rPr>
          <w:rFonts w:ascii="Times New Roman" w:hAnsi="Times New Roman" w:cs="Times New Roman"/>
          <w:bCs/>
          <w:sz w:val="24"/>
          <w:szCs w:val="24"/>
        </w:rPr>
        <w:t>health and w</w:t>
      </w:r>
      <w:r>
        <w:rPr>
          <w:rFonts w:ascii="Times New Roman" w:hAnsi="Times New Roman" w:cs="Times New Roman"/>
          <w:bCs/>
          <w:sz w:val="24"/>
          <w:szCs w:val="24"/>
        </w:rPr>
        <w:t>ell-being through participation (Law, 2002).</w:t>
      </w:r>
    </w:p>
    <w:p w14:paraId="249BE694" w14:textId="7196B1A5" w:rsidR="004223D5" w:rsidRDefault="00D2773B" w:rsidP="00D43E4A">
      <w:pPr>
        <w:pStyle w:val="ListParagraph"/>
        <w:numPr>
          <w:ilvl w:val="0"/>
          <w:numId w:val="6"/>
        </w:numPr>
        <w:spacing w:before="100" w:beforeAutospacing="1" w:after="100" w:afterAutospacing="1" w:line="360" w:lineRule="auto"/>
        <w:jc w:val="both"/>
        <w:rPr>
          <w:rFonts w:ascii="Times New Roman" w:hAnsi="Times New Roman" w:cs="Times New Roman"/>
          <w:bCs/>
          <w:sz w:val="24"/>
          <w:szCs w:val="24"/>
        </w:rPr>
      </w:pPr>
      <w:r>
        <w:rPr>
          <w:rFonts w:ascii="Times New Roman" w:hAnsi="Times New Roman" w:cs="Times New Roman"/>
          <w:bCs/>
          <w:sz w:val="24"/>
          <w:szCs w:val="24"/>
        </w:rPr>
        <w:t>Community based intervention can be very effective not only for children and individuals with disabilities but also individuals having chronic illness can also be benefited by this intervention. (William, 2003)</w:t>
      </w:r>
    </w:p>
    <w:p w14:paraId="0BE99143" w14:textId="77777777" w:rsidR="004223D5" w:rsidRPr="009A7AEF" w:rsidRDefault="004223D5" w:rsidP="0058035C">
      <w:pPr>
        <w:pStyle w:val="ListParagraph"/>
        <w:spacing w:before="100" w:beforeAutospacing="1" w:after="100" w:afterAutospacing="1" w:line="360" w:lineRule="auto"/>
        <w:jc w:val="both"/>
        <w:rPr>
          <w:rFonts w:ascii="Times New Roman" w:hAnsi="Times New Roman" w:cs="Times New Roman"/>
          <w:sz w:val="24"/>
          <w:szCs w:val="24"/>
        </w:rPr>
      </w:pPr>
    </w:p>
    <w:p w14:paraId="1A76747C" w14:textId="77777777" w:rsidR="004223D5" w:rsidRPr="008174CB" w:rsidRDefault="004223D5" w:rsidP="0058035C">
      <w:pPr>
        <w:pStyle w:val="ListParagraph"/>
        <w:spacing w:before="100" w:beforeAutospacing="1" w:after="100" w:afterAutospacing="1" w:line="360" w:lineRule="auto"/>
        <w:jc w:val="both"/>
        <w:rPr>
          <w:rFonts w:ascii="Times New Roman" w:hAnsi="Times New Roman" w:cs="Times New Roman"/>
          <w:sz w:val="24"/>
          <w:szCs w:val="24"/>
        </w:rPr>
      </w:pPr>
    </w:p>
    <w:p w14:paraId="4D5F74EA" w14:textId="77777777" w:rsidR="004223D5" w:rsidRPr="008174CB" w:rsidRDefault="004223D5" w:rsidP="0058035C">
      <w:pPr>
        <w:pStyle w:val="ListParagraph"/>
        <w:spacing w:before="100" w:beforeAutospacing="1" w:after="100" w:afterAutospacing="1" w:line="360" w:lineRule="auto"/>
        <w:jc w:val="both"/>
        <w:rPr>
          <w:rFonts w:ascii="Times New Roman" w:hAnsi="Times New Roman" w:cs="Times New Roman"/>
          <w:sz w:val="24"/>
          <w:szCs w:val="24"/>
        </w:rPr>
      </w:pPr>
    </w:p>
    <w:p w14:paraId="621513DE" w14:textId="77777777" w:rsidR="004223D5" w:rsidRPr="008174CB" w:rsidRDefault="004223D5" w:rsidP="0058035C">
      <w:pPr>
        <w:pStyle w:val="ListParagraph"/>
        <w:spacing w:before="100" w:beforeAutospacing="1" w:after="100" w:afterAutospacing="1" w:line="360" w:lineRule="auto"/>
        <w:jc w:val="both"/>
        <w:rPr>
          <w:rFonts w:ascii="Times New Roman" w:hAnsi="Times New Roman" w:cs="Times New Roman"/>
          <w:sz w:val="24"/>
          <w:szCs w:val="24"/>
        </w:rPr>
      </w:pPr>
    </w:p>
    <w:p w14:paraId="3522D587" w14:textId="77777777" w:rsidR="004223D5" w:rsidRPr="008174CB" w:rsidRDefault="004223D5" w:rsidP="0058035C">
      <w:pPr>
        <w:spacing w:before="100" w:beforeAutospacing="1" w:after="100" w:afterAutospacing="1" w:line="360" w:lineRule="auto"/>
        <w:jc w:val="both"/>
        <w:rPr>
          <w:rFonts w:ascii="Times New Roman" w:hAnsi="Times New Roman" w:cs="Times New Roman"/>
          <w:b/>
          <w:sz w:val="24"/>
          <w:szCs w:val="24"/>
        </w:rPr>
      </w:pPr>
      <w:r w:rsidRPr="008174CB">
        <w:rPr>
          <w:rFonts w:ascii="Times New Roman" w:hAnsi="Times New Roman" w:cs="Times New Roman"/>
          <w:b/>
          <w:sz w:val="24"/>
          <w:szCs w:val="24"/>
        </w:rPr>
        <w:lastRenderedPageBreak/>
        <w:t>REFERENCES</w:t>
      </w:r>
    </w:p>
    <w:p w14:paraId="3B37B30E" w14:textId="77777777" w:rsidR="00F76F29" w:rsidRDefault="00F76F29" w:rsidP="00F76F29">
      <w:pPr>
        <w:shd w:val="clear" w:color="auto" w:fill="FFFFFF"/>
        <w:spacing w:after="0" w:afterAutospacing="1" w:line="360" w:lineRule="auto"/>
        <w:ind w:left="1134" w:hanging="1134"/>
        <w:jc w:val="both"/>
        <w:rPr>
          <w:rFonts w:ascii="Times New Roman" w:hAnsi="Times New Roman" w:cs="Times New Roman"/>
          <w:sz w:val="24"/>
          <w:szCs w:val="24"/>
        </w:rPr>
      </w:pPr>
      <w:r w:rsidRPr="008174CB">
        <w:rPr>
          <w:rFonts w:ascii="Times New Roman" w:hAnsi="Times New Roman" w:cs="Times New Roman"/>
          <w:color w:val="222222"/>
          <w:sz w:val="24"/>
          <w:szCs w:val="24"/>
          <w:shd w:val="clear" w:color="auto" w:fill="FFFFFF"/>
        </w:rPr>
        <w:t>Arakelyan</w:t>
      </w:r>
      <w:r>
        <w:rPr>
          <w:rFonts w:ascii="Times New Roman" w:hAnsi="Times New Roman" w:cs="Times New Roman"/>
          <w:color w:val="222222"/>
          <w:sz w:val="24"/>
          <w:szCs w:val="24"/>
          <w:shd w:val="clear" w:color="auto" w:fill="FFFFFF"/>
        </w:rPr>
        <w:t xml:space="preserve">, S, </w:t>
      </w:r>
      <w:r w:rsidRPr="008174CB">
        <w:rPr>
          <w:rFonts w:ascii="Times New Roman" w:hAnsi="Times New Roman" w:cs="Times New Roman"/>
          <w:color w:val="222222"/>
          <w:sz w:val="24"/>
          <w:szCs w:val="24"/>
          <w:shd w:val="clear" w:color="auto" w:fill="FFFFFF"/>
        </w:rPr>
        <w:t>Maciver</w:t>
      </w:r>
      <w:r>
        <w:rPr>
          <w:rFonts w:ascii="Times New Roman" w:hAnsi="Times New Roman" w:cs="Times New Roman"/>
          <w:color w:val="222222"/>
          <w:sz w:val="24"/>
          <w:szCs w:val="24"/>
          <w:shd w:val="clear" w:color="auto" w:fill="FFFFFF"/>
        </w:rPr>
        <w:t xml:space="preserve">, D, </w:t>
      </w:r>
      <w:r w:rsidRPr="008174CB">
        <w:rPr>
          <w:rFonts w:ascii="Times New Roman" w:hAnsi="Times New Roman" w:cs="Times New Roman"/>
          <w:color w:val="222222"/>
          <w:sz w:val="24"/>
          <w:szCs w:val="24"/>
          <w:shd w:val="clear" w:color="auto" w:fill="FFFFFF"/>
        </w:rPr>
        <w:t>Rush</w:t>
      </w:r>
      <w:r>
        <w:rPr>
          <w:rFonts w:ascii="Times New Roman" w:hAnsi="Times New Roman" w:cs="Times New Roman"/>
          <w:color w:val="222222"/>
          <w:sz w:val="24"/>
          <w:szCs w:val="24"/>
          <w:shd w:val="clear" w:color="auto" w:fill="FFFFFF"/>
        </w:rPr>
        <w:t xml:space="preserve">, R, </w:t>
      </w:r>
      <w:r w:rsidRPr="008174CB">
        <w:rPr>
          <w:rFonts w:ascii="Times New Roman" w:hAnsi="Times New Roman" w:cs="Times New Roman"/>
          <w:color w:val="222222"/>
          <w:sz w:val="24"/>
          <w:szCs w:val="24"/>
          <w:shd w:val="clear" w:color="auto" w:fill="FFFFFF"/>
        </w:rPr>
        <w:t>Hare</w:t>
      </w:r>
      <w:r>
        <w:rPr>
          <w:rFonts w:ascii="Times New Roman" w:hAnsi="Times New Roman" w:cs="Times New Roman"/>
          <w:color w:val="222222"/>
          <w:sz w:val="24"/>
          <w:szCs w:val="24"/>
          <w:shd w:val="clear" w:color="auto" w:fill="FFFFFF"/>
        </w:rPr>
        <w:t xml:space="preserve">, A, and </w:t>
      </w:r>
      <w:r w:rsidRPr="008174CB">
        <w:rPr>
          <w:rFonts w:ascii="Times New Roman" w:hAnsi="Times New Roman" w:cs="Times New Roman"/>
          <w:color w:val="222222"/>
          <w:sz w:val="24"/>
          <w:szCs w:val="24"/>
          <w:shd w:val="clear" w:color="auto" w:fill="FFFFFF"/>
        </w:rPr>
        <w:t>Forsyth</w:t>
      </w:r>
      <w:r>
        <w:rPr>
          <w:rFonts w:ascii="Times New Roman" w:hAnsi="Times New Roman" w:cs="Times New Roman"/>
          <w:color w:val="222222"/>
          <w:sz w:val="24"/>
          <w:szCs w:val="24"/>
          <w:shd w:val="clear" w:color="auto" w:fill="FFFFFF"/>
        </w:rPr>
        <w:t>, K. (2019).</w:t>
      </w:r>
      <w:r w:rsidRPr="001714F8">
        <w:rPr>
          <w:rFonts w:ascii="Times New Roman" w:hAnsi="Times New Roman" w:cs="Times New Roman"/>
          <w:sz w:val="24"/>
          <w:szCs w:val="24"/>
        </w:rPr>
        <w:t xml:space="preserve"> </w:t>
      </w:r>
      <w:r w:rsidRPr="008174CB">
        <w:rPr>
          <w:rFonts w:ascii="Times New Roman" w:hAnsi="Times New Roman" w:cs="Times New Roman"/>
          <w:sz w:val="24"/>
          <w:szCs w:val="24"/>
        </w:rPr>
        <w:t>Community-based participation of children with and without disabilities.</w:t>
      </w:r>
      <w:r>
        <w:rPr>
          <w:rFonts w:ascii="Times New Roman" w:hAnsi="Times New Roman" w:cs="Times New Roman"/>
          <w:sz w:val="24"/>
          <w:szCs w:val="24"/>
        </w:rPr>
        <w:t xml:space="preserve"> 62, 445-453, </w:t>
      </w:r>
      <w:r w:rsidRPr="00E336FC">
        <w:rPr>
          <w:rFonts w:ascii="Times New Roman" w:hAnsi="Times New Roman" w:cs="Times New Roman"/>
          <w:sz w:val="24"/>
          <w:szCs w:val="24"/>
        </w:rPr>
        <w:t>DOI:10.1111/dmcn.14402</w:t>
      </w:r>
      <w:r>
        <w:rPr>
          <w:rFonts w:ascii="Times New Roman" w:hAnsi="Times New Roman" w:cs="Times New Roman"/>
          <w:sz w:val="24"/>
          <w:szCs w:val="24"/>
        </w:rPr>
        <w:t>.</w:t>
      </w:r>
    </w:p>
    <w:p w14:paraId="62DCF281" w14:textId="77777777" w:rsidR="00F76F29" w:rsidRDefault="00F76F29" w:rsidP="00F76F29">
      <w:pPr>
        <w:shd w:val="clear" w:color="auto" w:fill="FFFFFF"/>
        <w:spacing w:after="0" w:afterAutospacing="1" w:line="360" w:lineRule="auto"/>
        <w:ind w:left="1134" w:hanging="1134"/>
        <w:jc w:val="both"/>
        <w:rPr>
          <w:rFonts w:ascii="Times New Roman" w:hAnsi="Times New Roman" w:cs="Times New Roman"/>
          <w:sz w:val="24"/>
          <w:szCs w:val="24"/>
        </w:rPr>
      </w:pPr>
      <w:r w:rsidRPr="008174CB">
        <w:rPr>
          <w:rStyle w:val="Hyperlink"/>
          <w:rFonts w:ascii="Times New Roman" w:eastAsia="Times New Roman" w:hAnsi="Times New Roman" w:cs="Times New Roman"/>
          <w:color w:val="000000" w:themeColor="text1"/>
          <w:sz w:val="24"/>
          <w:szCs w:val="24"/>
          <w:u w:val="none"/>
        </w:rPr>
        <w:t xml:space="preserve">Bedell, G, Coster, W, Law, M, Liljenquist, K, Kao, Y-C, </w:t>
      </w:r>
      <w:proofErr w:type="spellStart"/>
      <w:r w:rsidRPr="008174CB">
        <w:rPr>
          <w:rStyle w:val="Hyperlink"/>
          <w:rFonts w:ascii="Times New Roman" w:eastAsia="Times New Roman" w:hAnsi="Times New Roman" w:cs="Times New Roman"/>
          <w:color w:val="000000" w:themeColor="text1"/>
          <w:sz w:val="24"/>
          <w:szCs w:val="24"/>
          <w:u w:val="none"/>
        </w:rPr>
        <w:t>Teplickly</w:t>
      </w:r>
      <w:proofErr w:type="spellEnd"/>
      <w:r w:rsidRPr="008174CB">
        <w:rPr>
          <w:rStyle w:val="Hyperlink"/>
          <w:rFonts w:ascii="Times New Roman" w:eastAsia="Times New Roman" w:hAnsi="Times New Roman" w:cs="Times New Roman"/>
          <w:color w:val="000000" w:themeColor="text1"/>
          <w:sz w:val="24"/>
          <w:szCs w:val="24"/>
          <w:u w:val="none"/>
        </w:rPr>
        <w:t xml:space="preserve">, R, </w:t>
      </w:r>
      <w:proofErr w:type="spellStart"/>
      <w:r w:rsidRPr="008174CB">
        <w:rPr>
          <w:rStyle w:val="Hyperlink"/>
          <w:rFonts w:ascii="Times New Roman" w:eastAsia="Times New Roman" w:hAnsi="Times New Roman" w:cs="Times New Roman"/>
          <w:color w:val="000000" w:themeColor="text1"/>
          <w:sz w:val="24"/>
          <w:szCs w:val="24"/>
          <w:u w:val="none"/>
        </w:rPr>
        <w:t>Anaby</w:t>
      </w:r>
      <w:proofErr w:type="spellEnd"/>
      <w:r w:rsidRPr="008174CB">
        <w:rPr>
          <w:rStyle w:val="Hyperlink"/>
          <w:rFonts w:ascii="Times New Roman" w:eastAsia="Times New Roman" w:hAnsi="Times New Roman" w:cs="Times New Roman"/>
          <w:color w:val="000000" w:themeColor="text1"/>
          <w:sz w:val="24"/>
          <w:szCs w:val="24"/>
          <w:u w:val="none"/>
        </w:rPr>
        <w:t xml:space="preserve">, D and Khetani MA. (2013). </w:t>
      </w:r>
      <w:r w:rsidRPr="008174CB">
        <w:rPr>
          <w:rFonts w:ascii="Times New Roman" w:hAnsi="Times New Roman" w:cs="Times New Roman"/>
          <w:sz w:val="24"/>
          <w:szCs w:val="24"/>
        </w:rPr>
        <w:t xml:space="preserve">Community Participation, Supports, and Barriers of School-Age Children With and Without Disabilities, 315-322. </w:t>
      </w:r>
      <w:hyperlink r:id="rId5" w:history="1">
        <w:r w:rsidRPr="008174CB">
          <w:rPr>
            <w:rStyle w:val="Hyperlink"/>
            <w:rFonts w:ascii="Times New Roman" w:hAnsi="Times New Roman" w:cs="Times New Roman"/>
            <w:sz w:val="24"/>
            <w:szCs w:val="24"/>
          </w:rPr>
          <w:t>http://dx.doi.org/10.1016/j.apmr.2012.09.024</w:t>
        </w:r>
      </w:hyperlink>
    </w:p>
    <w:p w14:paraId="51503792" w14:textId="77777777" w:rsidR="00F76F29" w:rsidRDefault="00F76F29" w:rsidP="00F76F29">
      <w:pPr>
        <w:shd w:val="clear" w:color="auto" w:fill="FFFFFF"/>
        <w:spacing w:after="0" w:afterAutospacing="1" w:line="360" w:lineRule="auto"/>
        <w:ind w:left="1134" w:hanging="1134"/>
        <w:jc w:val="both"/>
        <w:rPr>
          <w:rStyle w:val="Hyperlink"/>
          <w:rFonts w:ascii="Times New Roman" w:hAnsi="Times New Roman" w:cs="Times New Roman"/>
          <w:color w:val="auto"/>
          <w:sz w:val="24"/>
          <w:szCs w:val="24"/>
          <w:u w:val="none"/>
        </w:rPr>
      </w:pPr>
      <w:r w:rsidRPr="008174CB">
        <w:rPr>
          <w:rFonts w:ascii="Times New Roman" w:hAnsi="Times New Roman" w:cs="Times New Roman"/>
          <w:color w:val="333333"/>
          <w:sz w:val="24"/>
          <w:szCs w:val="24"/>
          <w:shd w:val="clear" w:color="auto" w:fill="FFFFFF"/>
        </w:rPr>
        <w:t>Conger, J. J. (1981). Freedom and commitment: Families, youth, and social change. </w:t>
      </w:r>
      <w:r w:rsidRPr="008174CB">
        <w:rPr>
          <w:rStyle w:val="Emphasis"/>
          <w:rFonts w:ascii="Times New Roman" w:hAnsi="Times New Roman" w:cs="Times New Roman"/>
          <w:color w:val="333333"/>
          <w:sz w:val="24"/>
          <w:szCs w:val="24"/>
          <w:shd w:val="clear" w:color="auto" w:fill="FFFFFF"/>
        </w:rPr>
        <w:t>American Psychologist, 36</w:t>
      </w:r>
      <w:r w:rsidRPr="008174CB">
        <w:rPr>
          <w:rFonts w:ascii="Times New Roman" w:hAnsi="Times New Roman" w:cs="Times New Roman"/>
          <w:color w:val="333333"/>
          <w:sz w:val="24"/>
          <w:szCs w:val="24"/>
          <w:shd w:val="clear" w:color="auto" w:fill="FFFFFF"/>
        </w:rPr>
        <w:t>(12), 1475–1484. </w:t>
      </w:r>
      <w:hyperlink r:id="rId6" w:tgtFrame="_blank" w:history="1">
        <w:r w:rsidRPr="008174CB">
          <w:rPr>
            <w:rStyle w:val="Hyperlink"/>
            <w:rFonts w:ascii="Times New Roman" w:hAnsi="Times New Roman" w:cs="Times New Roman"/>
            <w:color w:val="2C72B7"/>
            <w:sz w:val="24"/>
            <w:szCs w:val="24"/>
            <w:shd w:val="clear" w:color="auto" w:fill="FFFFFF"/>
          </w:rPr>
          <w:t>https://doi.org/10.1037/0003-066X.36.12.1475</w:t>
        </w:r>
      </w:hyperlink>
    </w:p>
    <w:p w14:paraId="0D70CDC9" w14:textId="77777777" w:rsidR="00F76F29" w:rsidRDefault="00F76F29" w:rsidP="00F76F29">
      <w:pPr>
        <w:shd w:val="clear" w:color="auto" w:fill="FFFFFF"/>
        <w:spacing w:after="0" w:afterAutospacing="1" w:line="360" w:lineRule="auto"/>
        <w:ind w:left="1134" w:hanging="1134"/>
        <w:jc w:val="both"/>
        <w:rPr>
          <w:rStyle w:val="Hyperlink"/>
          <w:rFonts w:ascii="Times New Roman" w:hAnsi="Times New Roman" w:cs="Times New Roman"/>
          <w:color w:val="auto"/>
          <w:sz w:val="24"/>
          <w:szCs w:val="24"/>
          <w:u w:val="none"/>
        </w:rPr>
      </w:pPr>
      <w:r w:rsidRPr="008174CB">
        <w:rPr>
          <w:rFonts w:ascii="Times New Roman" w:eastAsia="Times New Roman" w:hAnsi="Times New Roman" w:cs="Times New Roman"/>
          <w:color w:val="333333"/>
          <w:sz w:val="24"/>
          <w:szCs w:val="24"/>
        </w:rPr>
        <w:t xml:space="preserve">Fisher, KR and Purcal, C. (2017). Policies to change attitudes to people with disabilities, Vol. 19(2), 161-174. </w:t>
      </w:r>
      <w:hyperlink r:id="rId7" w:history="1">
        <w:r w:rsidRPr="008174CB">
          <w:rPr>
            <w:rStyle w:val="Hyperlink"/>
            <w:rFonts w:ascii="Times New Roman" w:eastAsia="Times New Roman" w:hAnsi="Times New Roman" w:cs="Times New Roman"/>
            <w:sz w:val="24"/>
            <w:szCs w:val="24"/>
          </w:rPr>
          <w:t>http://dx.doi.org/10.1080/15017419.2016.1222303</w:t>
        </w:r>
      </w:hyperlink>
    </w:p>
    <w:p w14:paraId="3B934128" w14:textId="77777777" w:rsidR="00F76F29" w:rsidRDefault="00F76F29" w:rsidP="00F76F29">
      <w:pPr>
        <w:shd w:val="clear" w:color="auto" w:fill="FFFFFF"/>
        <w:spacing w:after="0" w:afterAutospacing="1" w:line="360" w:lineRule="auto"/>
        <w:ind w:left="1134" w:hanging="1134"/>
        <w:jc w:val="both"/>
        <w:rPr>
          <w:rFonts w:ascii="Times New Roman" w:hAnsi="Times New Roman" w:cs="Times New Roman"/>
          <w:sz w:val="24"/>
          <w:szCs w:val="24"/>
        </w:rPr>
      </w:pPr>
      <w:r w:rsidRPr="008174CB">
        <w:rPr>
          <w:rFonts w:ascii="Times New Roman" w:hAnsi="Times New Roman" w:cs="Times New Roman"/>
          <w:sz w:val="24"/>
          <w:szCs w:val="24"/>
        </w:rPr>
        <w:t>Hartely, M.T. (2018). The Professional Practice of Rehabilitation Counselling. In the chapter three of disability rights and community: Disability rights and community. Springer Publication Company New York.</w:t>
      </w:r>
    </w:p>
    <w:p w14:paraId="1B376AA8" w14:textId="77777777" w:rsidR="00F76F29" w:rsidRPr="00E4720D" w:rsidRDefault="00F76F29" w:rsidP="00F76F29">
      <w:pPr>
        <w:shd w:val="clear" w:color="auto" w:fill="FFFFFF"/>
        <w:spacing w:after="0" w:afterAutospacing="1" w:line="360" w:lineRule="auto"/>
        <w:ind w:left="1134" w:hanging="1134"/>
        <w:jc w:val="both"/>
        <w:rPr>
          <w:rFonts w:ascii="Times New Roman" w:hAnsi="Times New Roman" w:cs="Times New Roman"/>
          <w:sz w:val="24"/>
          <w:szCs w:val="24"/>
          <w:lang w:val="en-IN"/>
        </w:rPr>
      </w:pPr>
      <w:r w:rsidRPr="008174CB">
        <w:rPr>
          <w:rFonts w:ascii="Times New Roman" w:hAnsi="Times New Roman" w:cs="Times New Roman"/>
          <w:sz w:val="24"/>
          <w:szCs w:val="24"/>
        </w:rPr>
        <w:t xml:space="preserve">Kuipers, P, Kendall and Hancock, T. (2001). Developing a rural community- based disability service: (1) service framework and implementation strategy, 9(1), 22-28. </w:t>
      </w:r>
      <w:hyperlink r:id="rId8" w:history="1">
        <w:r w:rsidRPr="00E4720D">
          <w:rPr>
            <w:rStyle w:val="Hyperlink"/>
            <w:rFonts w:ascii="Times New Roman" w:hAnsi="Times New Roman" w:cs="Times New Roman"/>
            <w:sz w:val="24"/>
            <w:szCs w:val="24"/>
            <w:lang w:val="en-IN"/>
          </w:rPr>
          <w:t>http://doi.org/10.1046/j.1440-1584.2001.00333.x</w:t>
        </w:r>
      </w:hyperlink>
    </w:p>
    <w:p w14:paraId="380381AE" w14:textId="77777777" w:rsidR="00F76F29" w:rsidRDefault="00F76F29" w:rsidP="00F76F29">
      <w:pPr>
        <w:shd w:val="clear" w:color="auto" w:fill="FFFFFF"/>
        <w:spacing w:after="0" w:afterAutospacing="1" w:line="360" w:lineRule="auto"/>
        <w:ind w:left="1134" w:hanging="1134"/>
        <w:jc w:val="both"/>
        <w:rPr>
          <w:rFonts w:ascii="Times New Roman" w:hAnsi="Times New Roman" w:cs="Times New Roman"/>
          <w:sz w:val="24"/>
          <w:szCs w:val="24"/>
        </w:rPr>
      </w:pPr>
      <w:r w:rsidRPr="00E336FC">
        <w:rPr>
          <w:rFonts w:ascii="Times New Roman" w:hAnsi="Times New Roman" w:cs="Times New Roman"/>
          <w:sz w:val="24"/>
          <w:szCs w:val="24"/>
        </w:rPr>
        <w:t>Law, M. (2002). Participation in the oc</w:t>
      </w:r>
      <w:r>
        <w:rPr>
          <w:rFonts w:ascii="Times New Roman" w:hAnsi="Times New Roman" w:cs="Times New Roman"/>
          <w:sz w:val="24"/>
          <w:szCs w:val="24"/>
        </w:rPr>
        <w:t>cupations of everyday life,</w:t>
      </w:r>
      <w:r w:rsidRPr="00E336FC">
        <w:rPr>
          <w:rFonts w:ascii="Times New Roman" w:hAnsi="Times New Roman" w:cs="Times New Roman"/>
          <w:sz w:val="24"/>
          <w:szCs w:val="24"/>
        </w:rPr>
        <w:t xml:space="preserve"> Distinguished Scholar Lecture. American Journal of Occupational Therapy, 56,640–649.</w:t>
      </w:r>
      <w:r>
        <w:rPr>
          <w:rFonts w:ascii="Times New Roman" w:hAnsi="Times New Roman" w:cs="Times New Roman"/>
          <w:sz w:val="24"/>
          <w:szCs w:val="24"/>
        </w:rPr>
        <w:t xml:space="preserve"> </w:t>
      </w:r>
      <w:r w:rsidRPr="009314E7">
        <w:rPr>
          <w:rFonts w:ascii="Times New Roman" w:hAnsi="Times New Roman" w:cs="Times New Roman"/>
          <w:sz w:val="24"/>
          <w:szCs w:val="24"/>
        </w:rPr>
        <w:t xml:space="preserve">http://ajot.aota.org on 05/12/2020 Terms of use: </w:t>
      </w:r>
      <w:hyperlink r:id="rId9" w:history="1">
        <w:r w:rsidRPr="009A3E5A">
          <w:rPr>
            <w:rStyle w:val="Hyperlink"/>
            <w:rFonts w:ascii="Times New Roman" w:hAnsi="Times New Roman" w:cs="Times New Roman"/>
            <w:sz w:val="24"/>
            <w:szCs w:val="24"/>
          </w:rPr>
          <w:t>http://AOTA.org/terms</w:t>
        </w:r>
      </w:hyperlink>
    </w:p>
    <w:p w14:paraId="7992B118" w14:textId="77777777" w:rsidR="00F76F29" w:rsidRDefault="00F76F29" w:rsidP="00F76F29">
      <w:pPr>
        <w:shd w:val="clear" w:color="auto" w:fill="FFFFFF"/>
        <w:spacing w:after="0" w:afterAutospacing="1" w:line="360" w:lineRule="auto"/>
        <w:ind w:left="1134" w:hanging="1134"/>
        <w:jc w:val="both"/>
        <w:rPr>
          <w:rFonts w:ascii="Times New Roman" w:hAnsi="Times New Roman" w:cs="Times New Roman"/>
          <w:sz w:val="24"/>
          <w:szCs w:val="24"/>
        </w:rPr>
      </w:pPr>
      <w:r w:rsidRPr="00E4720D">
        <w:rPr>
          <w:rFonts w:ascii="Times New Roman" w:hAnsi="Times New Roman" w:cs="Times New Roman"/>
          <w:color w:val="222222"/>
          <w:sz w:val="24"/>
          <w:szCs w:val="24"/>
          <w:shd w:val="clear" w:color="auto" w:fill="FFFFFF"/>
          <w:lang w:val="en-IN"/>
        </w:rPr>
        <w:t>Liao, Y.-T.; Hwang, A.-W.; Liao, H.-F.; Granlund, M.; Kang, L.-J.</w:t>
      </w:r>
      <w:r w:rsidRPr="00E4720D">
        <w:rPr>
          <w:rFonts w:ascii="Times New Roman" w:hAnsi="Times New Roman" w:cs="Times New Roman"/>
          <w:b/>
          <w:bCs/>
          <w:color w:val="222222"/>
          <w:sz w:val="24"/>
          <w:szCs w:val="24"/>
          <w:shd w:val="clear" w:color="auto" w:fill="FFFFFF"/>
          <w:lang w:val="en-IN"/>
        </w:rPr>
        <w:t xml:space="preserve"> </w:t>
      </w:r>
      <w:r w:rsidRPr="00E4720D">
        <w:rPr>
          <w:rFonts w:ascii="Times New Roman" w:hAnsi="Times New Roman" w:cs="Times New Roman"/>
          <w:bCs/>
          <w:color w:val="222222"/>
          <w:sz w:val="24"/>
          <w:szCs w:val="24"/>
          <w:shd w:val="clear" w:color="auto" w:fill="FFFFFF"/>
          <w:lang w:val="en-IN"/>
        </w:rPr>
        <w:t>(2019).</w:t>
      </w:r>
      <w:r w:rsidRPr="00E4720D">
        <w:rPr>
          <w:rFonts w:ascii="Times New Roman" w:hAnsi="Times New Roman" w:cs="Times New Roman"/>
          <w:color w:val="222222"/>
          <w:sz w:val="24"/>
          <w:szCs w:val="24"/>
          <w:shd w:val="clear" w:color="auto" w:fill="FFFFFF"/>
          <w:lang w:val="en-IN"/>
        </w:rPr>
        <w:t xml:space="preserve"> </w:t>
      </w:r>
      <w:r w:rsidRPr="008174CB">
        <w:rPr>
          <w:rFonts w:ascii="Times New Roman" w:hAnsi="Times New Roman" w:cs="Times New Roman"/>
          <w:color w:val="222222"/>
          <w:sz w:val="24"/>
          <w:szCs w:val="24"/>
          <w:shd w:val="clear" w:color="auto" w:fill="FFFFFF"/>
        </w:rPr>
        <w:t>Understanding the Participation in Home, School, and Community Activities Reported by Children with Disabilities and Their Parents: A Pilot Study. </w:t>
      </w:r>
      <w:r w:rsidRPr="008174CB">
        <w:rPr>
          <w:rStyle w:val="Emphasis"/>
          <w:rFonts w:ascii="Times New Roman" w:hAnsi="Times New Roman" w:cs="Times New Roman"/>
          <w:color w:val="222222"/>
          <w:sz w:val="24"/>
          <w:szCs w:val="24"/>
          <w:shd w:val="clear" w:color="auto" w:fill="FFFFFF"/>
        </w:rPr>
        <w:t>Int. J. Environ. Res. Public Health</w:t>
      </w:r>
      <w:r w:rsidRPr="008174CB">
        <w:rPr>
          <w:rFonts w:ascii="Times New Roman" w:hAnsi="Times New Roman" w:cs="Times New Roman"/>
          <w:color w:val="222222"/>
          <w:sz w:val="24"/>
          <w:szCs w:val="24"/>
          <w:shd w:val="clear" w:color="auto" w:fill="FFFFFF"/>
        </w:rPr>
        <w:t>, </w:t>
      </w:r>
      <w:r w:rsidRPr="008174CB">
        <w:rPr>
          <w:rStyle w:val="Emphasis"/>
          <w:rFonts w:ascii="Times New Roman" w:hAnsi="Times New Roman" w:cs="Times New Roman"/>
          <w:color w:val="222222"/>
          <w:sz w:val="24"/>
          <w:szCs w:val="24"/>
          <w:shd w:val="clear" w:color="auto" w:fill="FFFFFF"/>
        </w:rPr>
        <w:t>16</w:t>
      </w:r>
      <w:r w:rsidRPr="008174CB">
        <w:rPr>
          <w:rFonts w:ascii="Times New Roman" w:hAnsi="Times New Roman" w:cs="Times New Roman"/>
          <w:color w:val="222222"/>
          <w:sz w:val="24"/>
          <w:szCs w:val="24"/>
          <w:shd w:val="clear" w:color="auto" w:fill="FFFFFF"/>
        </w:rPr>
        <w:t xml:space="preserve">, 2217. </w:t>
      </w:r>
      <w:hyperlink r:id="rId10" w:history="1">
        <w:r w:rsidRPr="008174CB">
          <w:rPr>
            <w:rStyle w:val="Hyperlink"/>
            <w:rFonts w:ascii="Times New Roman" w:hAnsi="Times New Roman" w:cs="Times New Roman"/>
            <w:sz w:val="24"/>
            <w:szCs w:val="24"/>
            <w:shd w:val="clear" w:color="auto" w:fill="FFFFFF"/>
          </w:rPr>
          <w:t>https://doi.org/10.3390/ijerph16122217</w:t>
        </w:r>
      </w:hyperlink>
    </w:p>
    <w:p w14:paraId="0BA0F177" w14:textId="77777777" w:rsidR="00F76F29" w:rsidRDefault="00F76F29" w:rsidP="00F76F29">
      <w:pPr>
        <w:shd w:val="clear" w:color="auto" w:fill="FFFFFF"/>
        <w:spacing w:after="0" w:afterAutospacing="1" w:line="360" w:lineRule="auto"/>
        <w:ind w:left="1134" w:hanging="1134"/>
        <w:jc w:val="both"/>
        <w:rPr>
          <w:rFonts w:ascii="Times New Roman" w:hAnsi="Times New Roman" w:cs="Times New Roman"/>
          <w:sz w:val="24"/>
          <w:szCs w:val="24"/>
        </w:rPr>
      </w:pPr>
      <w:r w:rsidRPr="008174CB">
        <w:rPr>
          <w:rFonts w:ascii="Times New Roman" w:hAnsi="Times New Roman" w:cs="Times New Roman"/>
          <w:color w:val="222222"/>
          <w:sz w:val="24"/>
          <w:szCs w:val="24"/>
          <w:shd w:val="clear" w:color="auto" w:fill="FFFFFF"/>
        </w:rPr>
        <w:lastRenderedPageBreak/>
        <w:t xml:space="preserve">Lisa C. Ehrmann, Stanley R. Aeschleman,  and Soren Svanum, Parental reports of community activity patterns: A comparison between young children with disabilities and their nondisabled peers, Research in Developmental Disabilities (1995).Volume 16(4).Pages 331-343 </w:t>
      </w:r>
      <w:hyperlink r:id="rId11" w:history="1">
        <w:r w:rsidRPr="008174CB">
          <w:rPr>
            <w:rStyle w:val="Hyperlink"/>
            <w:rFonts w:ascii="Times New Roman" w:hAnsi="Times New Roman" w:cs="Times New Roman"/>
            <w:sz w:val="24"/>
            <w:szCs w:val="24"/>
            <w:shd w:val="clear" w:color="auto" w:fill="FFFFFF"/>
          </w:rPr>
          <w:t>https://doi.org/10.1016/0891-4222(95)00017-H</w:t>
        </w:r>
      </w:hyperlink>
      <w:r w:rsidRPr="008174CB">
        <w:rPr>
          <w:rFonts w:ascii="Times New Roman" w:hAnsi="Times New Roman" w:cs="Times New Roman"/>
          <w:color w:val="222222"/>
          <w:sz w:val="24"/>
          <w:szCs w:val="24"/>
          <w:shd w:val="clear" w:color="auto" w:fill="FFFFFF"/>
        </w:rPr>
        <w:t>.</w:t>
      </w:r>
    </w:p>
    <w:p w14:paraId="385C0C91" w14:textId="77777777" w:rsidR="00F76F29" w:rsidRDefault="00F76F29" w:rsidP="00F76F29">
      <w:pPr>
        <w:shd w:val="clear" w:color="auto" w:fill="FFFFFF"/>
        <w:spacing w:after="0" w:afterAutospacing="1" w:line="360" w:lineRule="auto"/>
        <w:ind w:left="1134" w:hanging="1134"/>
        <w:jc w:val="both"/>
        <w:rPr>
          <w:rFonts w:ascii="Times New Roman" w:hAnsi="Times New Roman" w:cs="Times New Roman"/>
          <w:sz w:val="24"/>
          <w:szCs w:val="24"/>
        </w:rPr>
      </w:pPr>
      <w:r w:rsidRPr="008174CB">
        <w:rPr>
          <w:rFonts w:ascii="Times New Roman" w:hAnsi="Times New Roman" w:cs="Times New Roman"/>
          <w:color w:val="222222"/>
          <w:sz w:val="24"/>
          <w:szCs w:val="24"/>
          <w:shd w:val="clear" w:color="auto" w:fill="FFFFFF"/>
        </w:rPr>
        <w:t>Milner, P., and Kelly, B. (2009). Community participation and inclusion: People with disabilities defining their place. </w:t>
      </w:r>
      <w:r w:rsidRPr="008174CB">
        <w:rPr>
          <w:rFonts w:ascii="Times New Roman" w:hAnsi="Times New Roman" w:cs="Times New Roman"/>
          <w:i/>
          <w:iCs/>
          <w:color w:val="222222"/>
          <w:sz w:val="24"/>
          <w:szCs w:val="24"/>
          <w:shd w:val="clear" w:color="auto" w:fill="FFFFFF"/>
        </w:rPr>
        <w:t>Disability &amp; Society</w:t>
      </w:r>
      <w:r w:rsidRPr="008174CB">
        <w:rPr>
          <w:rFonts w:ascii="Times New Roman" w:hAnsi="Times New Roman" w:cs="Times New Roman"/>
          <w:color w:val="222222"/>
          <w:sz w:val="24"/>
          <w:szCs w:val="24"/>
          <w:shd w:val="clear" w:color="auto" w:fill="FFFFFF"/>
        </w:rPr>
        <w:t>, </w:t>
      </w:r>
      <w:r w:rsidRPr="008174CB">
        <w:rPr>
          <w:rFonts w:ascii="Times New Roman" w:hAnsi="Times New Roman" w:cs="Times New Roman"/>
          <w:i/>
          <w:iCs/>
          <w:color w:val="222222"/>
          <w:sz w:val="24"/>
          <w:szCs w:val="24"/>
          <w:shd w:val="clear" w:color="auto" w:fill="FFFFFF"/>
        </w:rPr>
        <w:t>24</w:t>
      </w:r>
      <w:r w:rsidRPr="008174CB">
        <w:rPr>
          <w:rFonts w:ascii="Times New Roman" w:hAnsi="Times New Roman" w:cs="Times New Roman"/>
          <w:color w:val="222222"/>
          <w:sz w:val="24"/>
          <w:szCs w:val="24"/>
          <w:shd w:val="clear" w:color="auto" w:fill="FFFFFF"/>
        </w:rPr>
        <w:t xml:space="preserve">(1), 47-62. </w:t>
      </w:r>
      <w:hyperlink r:id="rId12" w:history="1">
        <w:r w:rsidRPr="008174CB">
          <w:rPr>
            <w:rStyle w:val="Hyperlink"/>
            <w:rFonts w:ascii="Times New Roman" w:hAnsi="Times New Roman" w:cs="Times New Roman"/>
            <w:sz w:val="24"/>
            <w:szCs w:val="24"/>
            <w:shd w:val="clear" w:color="auto" w:fill="FFFFFF"/>
          </w:rPr>
          <w:t>https://www.tandfonline.com/doi/full/10.1080/09687590802535410</w:t>
        </w:r>
      </w:hyperlink>
    </w:p>
    <w:p w14:paraId="3E5AE234" w14:textId="77777777" w:rsidR="00F76F29" w:rsidRDefault="00F76F29" w:rsidP="00F76F29">
      <w:pPr>
        <w:shd w:val="clear" w:color="auto" w:fill="FFFFFF"/>
        <w:spacing w:after="0" w:afterAutospacing="1" w:line="360" w:lineRule="auto"/>
        <w:ind w:left="1134" w:hanging="1134"/>
        <w:jc w:val="both"/>
        <w:rPr>
          <w:rFonts w:ascii="Times New Roman" w:hAnsi="Times New Roman" w:cs="Times New Roman"/>
          <w:sz w:val="24"/>
          <w:szCs w:val="24"/>
        </w:rPr>
      </w:pPr>
      <w:r w:rsidRPr="008174CB">
        <w:rPr>
          <w:rFonts w:ascii="Times New Roman" w:eastAsia="Times New Roman" w:hAnsi="Times New Roman" w:cs="Times New Roman"/>
          <w:color w:val="333333"/>
          <w:sz w:val="24"/>
          <w:szCs w:val="24"/>
        </w:rPr>
        <w:t>Paul Milner &amp; Berni Kelly (2009)</w:t>
      </w:r>
      <w:r>
        <w:rPr>
          <w:rFonts w:ascii="Times New Roman" w:eastAsia="Times New Roman" w:hAnsi="Times New Roman" w:cs="Times New Roman"/>
          <w:color w:val="333333"/>
          <w:sz w:val="24"/>
          <w:szCs w:val="24"/>
        </w:rPr>
        <w:t>.</w:t>
      </w:r>
      <w:r w:rsidRPr="008174CB">
        <w:rPr>
          <w:rFonts w:ascii="Times New Roman" w:eastAsia="Times New Roman" w:hAnsi="Times New Roman" w:cs="Times New Roman"/>
          <w:color w:val="333333"/>
          <w:sz w:val="24"/>
          <w:szCs w:val="24"/>
        </w:rPr>
        <w:t xml:space="preserve"> Community participation and inclusion: people with disabilities defining their </w:t>
      </w:r>
      <w:r>
        <w:rPr>
          <w:rFonts w:ascii="Times New Roman" w:eastAsia="Times New Roman" w:hAnsi="Times New Roman" w:cs="Times New Roman"/>
          <w:color w:val="333333"/>
          <w:sz w:val="24"/>
          <w:szCs w:val="24"/>
        </w:rPr>
        <w:t>place, Disability &amp; Society, 24(</w:t>
      </w:r>
      <w:r w:rsidRPr="008174CB">
        <w:rPr>
          <w:rFonts w:ascii="Times New Roman" w:eastAsia="Times New Roman" w:hAnsi="Times New Roman" w:cs="Times New Roman"/>
          <w:color w:val="333333"/>
          <w:sz w:val="24"/>
          <w:szCs w:val="24"/>
        </w:rPr>
        <w:t>1</w:t>
      </w:r>
      <w:r>
        <w:rPr>
          <w:rFonts w:ascii="Times New Roman" w:eastAsia="Times New Roman" w:hAnsi="Times New Roman" w:cs="Times New Roman"/>
          <w:color w:val="333333"/>
          <w:sz w:val="24"/>
          <w:szCs w:val="24"/>
        </w:rPr>
        <w:t>)</w:t>
      </w:r>
      <w:r w:rsidRPr="008174CB">
        <w:rPr>
          <w:rFonts w:ascii="Times New Roman" w:eastAsia="Times New Roman" w:hAnsi="Times New Roman" w:cs="Times New Roman"/>
          <w:color w:val="333333"/>
          <w:sz w:val="24"/>
          <w:szCs w:val="24"/>
        </w:rPr>
        <w:t>, 47-62, DOI: </w:t>
      </w:r>
      <w:hyperlink r:id="rId13" w:history="1">
        <w:r w:rsidRPr="008174CB">
          <w:rPr>
            <w:rFonts w:ascii="Times New Roman" w:eastAsia="Times New Roman" w:hAnsi="Times New Roman" w:cs="Times New Roman"/>
            <w:color w:val="333333"/>
            <w:sz w:val="24"/>
            <w:szCs w:val="24"/>
            <w:u w:val="single"/>
          </w:rPr>
          <w:t>10.1080/09687590802535410</w:t>
        </w:r>
      </w:hyperlink>
    </w:p>
    <w:p w14:paraId="3FA4C254" w14:textId="77777777" w:rsidR="00F76F29" w:rsidRPr="00F76F29" w:rsidRDefault="00F76F29" w:rsidP="00F76F29">
      <w:pPr>
        <w:shd w:val="clear" w:color="auto" w:fill="FFFFFF"/>
        <w:spacing w:after="0" w:afterAutospacing="1" w:line="360" w:lineRule="auto"/>
        <w:ind w:left="1134" w:hanging="1134"/>
        <w:jc w:val="both"/>
        <w:rPr>
          <w:rFonts w:ascii="Times New Roman" w:hAnsi="Times New Roman" w:cs="Times New Roman"/>
          <w:sz w:val="24"/>
          <w:szCs w:val="24"/>
        </w:rPr>
      </w:pPr>
      <w:r w:rsidRPr="00AA4B5B">
        <w:rPr>
          <w:rFonts w:ascii="Times New Roman" w:hAnsi="Times New Roman" w:cs="Times New Roman"/>
          <w:sz w:val="24"/>
          <w:szCs w:val="24"/>
        </w:rPr>
        <w:t xml:space="preserve">Phoebe Dauz Williams, Arthur R Williams, </w:t>
      </w:r>
      <w:proofErr w:type="spellStart"/>
      <w:r w:rsidRPr="00AA4B5B">
        <w:rPr>
          <w:rFonts w:ascii="Times New Roman" w:hAnsi="Times New Roman" w:cs="Times New Roman"/>
          <w:sz w:val="24"/>
          <w:szCs w:val="24"/>
        </w:rPr>
        <w:t>J.Carolyn</w:t>
      </w:r>
      <w:proofErr w:type="spellEnd"/>
      <w:r w:rsidRPr="00AA4B5B">
        <w:rPr>
          <w:rFonts w:ascii="Times New Roman" w:hAnsi="Times New Roman" w:cs="Times New Roman"/>
          <w:sz w:val="24"/>
          <w:szCs w:val="24"/>
        </w:rPr>
        <w:t xml:space="preserve"> Graff, Sandra Hanson, Anne Stanton, Carol Hafeman, Adrienne </w:t>
      </w:r>
      <w:proofErr w:type="spellStart"/>
      <w:r w:rsidRPr="00AA4B5B">
        <w:rPr>
          <w:rFonts w:ascii="Times New Roman" w:hAnsi="Times New Roman" w:cs="Times New Roman"/>
          <w:sz w:val="24"/>
          <w:szCs w:val="24"/>
        </w:rPr>
        <w:t>Liebergen</w:t>
      </w:r>
      <w:proofErr w:type="spellEnd"/>
      <w:r w:rsidRPr="00AA4B5B">
        <w:rPr>
          <w:rFonts w:ascii="Times New Roman" w:hAnsi="Times New Roman" w:cs="Times New Roman"/>
          <w:sz w:val="24"/>
          <w:szCs w:val="24"/>
        </w:rPr>
        <w:t xml:space="preserve">, Karla </w:t>
      </w:r>
      <w:proofErr w:type="spellStart"/>
      <w:r w:rsidRPr="00AA4B5B">
        <w:rPr>
          <w:rFonts w:ascii="Times New Roman" w:hAnsi="Times New Roman" w:cs="Times New Roman"/>
          <w:sz w:val="24"/>
          <w:szCs w:val="24"/>
        </w:rPr>
        <w:t>Leuenberg</w:t>
      </w:r>
      <w:proofErr w:type="spellEnd"/>
      <w:r w:rsidRPr="00AA4B5B">
        <w:rPr>
          <w:rFonts w:ascii="Times New Roman" w:hAnsi="Times New Roman" w:cs="Times New Roman"/>
          <w:sz w:val="24"/>
          <w:szCs w:val="24"/>
        </w:rPr>
        <w:t xml:space="preserve">, Robyn </w:t>
      </w:r>
      <w:proofErr w:type="spellStart"/>
      <w:r w:rsidRPr="00AA4B5B">
        <w:rPr>
          <w:rFonts w:ascii="Times New Roman" w:hAnsi="Times New Roman" w:cs="Times New Roman"/>
          <w:sz w:val="24"/>
          <w:szCs w:val="24"/>
        </w:rPr>
        <w:t>Karlin</w:t>
      </w:r>
      <w:proofErr w:type="spellEnd"/>
      <w:r w:rsidRPr="00AA4B5B">
        <w:rPr>
          <w:rFonts w:ascii="Times New Roman" w:hAnsi="Times New Roman" w:cs="Times New Roman"/>
          <w:sz w:val="24"/>
          <w:szCs w:val="24"/>
        </w:rPr>
        <w:t xml:space="preserve"> Setter, Lavonne Ridder, Heather Curry,</w:t>
      </w:r>
      <w:r>
        <w:rPr>
          <w:rFonts w:ascii="Times New Roman" w:hAnsi="Times New Roman" w:cs="Times New Roman"/>
          <w:sz w:val="24"/>
          <w:szCs w:val="24"/>
        </w:rPr>
        <w:t xml:space="preserve"> Martha Barnard and Susan Sanders (2003). </w:t>
      </w:r>
      <w:r w:rsidRPr="00AA4B5B">
        <w:rPr>
          <w:rFonts w:ascii="Times New Roman" w:hAnsi="Times New Roman" w:cs="Times New Roman"/>
          <w:sz w:val="24"/>
          <w:szCs w:val="24"/>
        </w:rPr>
        <w:t>A community-based intervention for siblings and parents of children with chronic illness</w:t>
      </w:r>
      <w:r>
        <w:rPr>
          <w:rFonts w:ascii="Times New Roman" w:hAnsi="Times New Roman" w:cs="Times New Roman"/>
          <w:sz w:val="24"/>
          <w:szCs w:val="24"/>
        </w:rPr>
        <w:t xml:space="preserve"> or disability: the ISEE study, Vol.143, (3), Pages 386-393.</w:t>
      </w:r>
      <w:r w:rsidRPr="0016095D">
        <w:t xml:space="preserve"> </w:t>
      </w:r>
      <w:hyperlink r:id="rId14" w:history="1">
        <w:r w:rsidRPr="009A3E5A">
          <w:rPr>
            <w:rStyle w:val="Hyperlink"/>
            <w:rFonts w:ascii="Times New Roman" w:hAnsi="Times New Roman" w:cs="Times New Roman"/>
            <w:sz w:val="24"/>
            <w:szCs w:val="24"/>
          </w:rPr>
          <w:t>https://www.sciencedirect.com/science/article/pii/S0022347603003913</w:t>
        </w:r>
      </w:hyperlink>
    </w:p>
    <w:p w14:paraId="2EBFD766" w14:textId="77777777" w:rsidR="00F76F29" w:rsidRDefault="00F76F29" w:rsidP="00F76F29">
      <w:pPr>
        <w:shd w:val="clear" w:color="auto" w:fill="FFFFFF"/>
        <w:spacing w:after="0" w:afterAutospacing="1" w:line="360" w:lineRule="auto"/>
        <w:ind w:left="1134" w:hanging="1134"/>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Robert. A. Cummins, Anna L.D. Lau (2003). </w:t>
      </w:r>
      <w:r>
        <w:rPr>
          <w:rFonts w:ascii="Times New Roman" w:hAnsi="Times New Roman" w:cs="Times New Roman"/>
          <w:sz w:val="24"/>
          <w:szCs w:val="24"/>
        </w:rPr>
        <w:t xml:space="preserve">Community Integration or Community exposure? A review and Discussion in relation to people with Intellectual disability. JARID Journals. </w:t>
      </w:r>
      <w:hyperlink r:id="rId15" w:history="1">
        <w:r w:rsidRPr="009A3E5A">
          <w:rPr>
            <w:rStyle w:val="Hyperlink"/>
            <w:rFonts w:ascii="Times New Roman" w:hAnsi="Times New Roman" w:cs="Times New Roman"/>
            <w:sz w:val="24"/>
            <w:szCs w:val="24"/>
          </w:rPr>
          <w:t>https://onlinelibrary.wiley.com/journal/14683148</w:t>
        </w:r>
      </w:hyperlink>
    </w:p>
    <w:p w14:paraId="10B73774" w14:textId="77777777" w:rsidR="00F76F29" w:rsidRDefault="00F76F29" w:rsidP="00F76F29">
      <w:pPr>
        <w:shd w:val="clear" w:color="auto" w:fill="FFFFFF"/>
        <w:spacing w:after="0" w:afterAutospacing="1" w:line="360" w:lineRule="auto"/>
        <w:ind w:left="1134" w:hanging="1134"/>
        <w:jc w:val="both"/>
        <w:rPr>
          <w:rStyle w:val="Hyperlink"/>
          <w:rFonts w:ascii="Times New Roman" w:hAnsi="Times New Roman" w:cs="Times New Roman"/>
          <w:color w:val="auto"/>
          <w:sz w:val="24"/>
          <w:szCs w:val="24"/>
          <w:u w:val="none"/>
        </w:rPr>
      </w:pPr>
      <w:r w:rsidRPr="008174CB">
        <w:rPr>
          <w:rFonts w:ascii="Times New Roman" w:eastAsia="Times New Roman" w:hAnsi="Times New Roman" w:cs="Times New Roman"/>
          <w:color w:val="333333"/>
          <w:sz w:val="24"/>
          <w:szCs w:val="24"/>
        </w:rPr>
        <w:t xml:space="preserve">Simplicon, SC, Leader G, Kosciulek J, Leohy M. (2015, March). Defining </w:t>
      </w:r>
      <w:r w:rsidRPr="008174CB">
        <w:rPr>
          <w:rFonts w:ascii="Times New Roman" w:eastAsia="Times New Roman" w:hAnsi="Times New Roman" w:cs="Times New Roman"/>
          <w:sz w:val="24"/>
          <w:szCs w:val="24"/>
        </w:rPr>
        <w:t xml:space="preserve">social inclusion of people with intellectual and developmental disabilities: An ecological model social networks and community participation, Vol. 38, 18-29. </w:t>
      </w:r>
      <w:hyperlink r:id="rId16" w:history="1">
        <w:r w:rsidRPr="008174CB">
          <w:rPr>
            <w:rStyle w:val="Hyperlink"/>
            <w:rFonts w:ascii="Times New Roman" w:eastAsia="Times New Roman" w:hAnsi="Times New Roman" w:cs="Times New Roman"/>
            <w:sz w:val="24"/>
            <w:szCs w:val="24"/>
          </w:rPr>
          <w:t>https://www.sciencedirect.com/science/article/abs/pii/S0891422214004223</w:t>
        </w:r>
      </w:hyperlink>
    </w:p>
    <w:p w14:paraId="5FD716FC" w14:textId="77777777" w:rsidR="00F76F29" w:rsidRDefault="00F76F29" w:rsidP="00F76F29">
      <w:pPr>
        <w:shd w:val="clear" w:color="auto" w:fill="FFFFFF"/>
        <w:spacing w:after="0" w:afterAutospacing="1" w:line="360" w:lineRule="auto"/>
        <w:ind w:left="1134" w:hanging="1134"/>
        <w:jc w:val="both"/>
        <w:rPr>
          <w:rFonts w:ascii="Times New Roman" w:hAnsi="Times New Roman" w:cs="Times New Roman"/>
          <w:sz w:val="24"/>
          <w:szCs w:val="24"/>
        </w:rPr>
      </w:pPr>
      <w:r>
        <w:rPr>
          <w:rFonts w:ascii="Times New Roman" w:hAnsi="Times New Roman" w:cs="Times New Roman"/>
          <w:sz w:val="24"/>
          <w:szCs w:val="24"/>
        </w:rPr>
        <w:t xml:space="preserve">Verdonschot, M.M.L, Witte D.L.P, </w:t>
      </w:r>
      <w:proofErr w:type="spellStart"/>
      <w:r>
        <w:rPr>
          <w:rFonts w:ascii="Times New Roman" w:hAnsi="Times New Roman" w:cs="Times New Roman"/>
          <w:sz w:val="24"/>
          <w:szCs w:val="24"/>
        </w:rPr>
        <w:t>Reichrath</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Buntix</w:t>
      </w:r>
      <w:proofErr w:type="spellEnd"/>
      <w:r>
        <w:rPr>
          <w:rFonts w:ascii="Times New Roman" w:hAnsi="Times New Roman" w:cs="Times New Roman"/>
          <w:sz w:val="24"/>
          <w:szCs w:val="24"/>
        </w:rPr>
        <w:t xml:space="preserve"> W.H.E and </w:t>
      </w:r>
      <w:proofErr w:type="spellStart"/>
      <w:r>
        <w:rPr>
          <w:rFonts w:ascii="Times New Roman" w:hAnsi="Times New Roman" w:cs="Times New Roman"/>
          <w:sz w:val="24"/>
          <w:szCs w:val="24"/>
        </w:rPr>
        <w:t>Curfs</w:t>
      </w:r>
      <w:proofErr w:type="spellEnd"/>
      <w:r>
        <w:rPr>
          <w:rFonts w:ascii="Times New Roman" w:hAnsi="Times New Roman" w:cs="Times New Roman"/>
          <w:sz w:val="24"/>
          <w:szCs w:val="24"/>
        </w:rPr>
        <w:t xml:space="preserve"> L.M.G (2009). Community participation of people with an intellectual disability: a review of empirical findings, Vol. 53, 303-318. </w:t>
      </w:r>
      <w:hyperlink r:id="rId17" w:history="1">
        <w:r w:rsidRPr="009A3E5A">
          <w:rPr>
            <w:rStyle w:val="Hyperlink"/>
            <w:rFonts w:ascii="Times New Roman" w:hAnsi="Times New Roman" w:cs="Times New Roman"/>
            <w:sz w:val="24"/>
            <w:szCs w:val="24"/>
          </w:rPr>
          <w:t>https://doi.org/10.1111/j.1365-2788.2008.01144.x</w:t>
        </w:r>
      </w:hyperlink>
    </w:p>
    <w:sectPr w:rsidR="00F76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EA1D0E"/>
    <w:multiLevelType w:val="hybridMultilevel"/>
    <w:tmpl w:val="C45A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452FA0"/>
    <w:multiLevelType w:val="hybridMultilevel"/>
    <w:tmpl w:val="B5A2B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315F2E"/>
    <w:multiLevelType w:val="multilevel"/>
    <w:tmpl w:val="48D8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CF0C58"/>
    <w:multiLevelType w:val="hybridMultilevel"/>
    <w:tmpl w:val="7F94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30557A"/>
    <w:multiLevelType w:val="hybridMultilevel"/>
    <w:tmpl w:val="FDC2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581BC5"/>
    <w:multiLevelType w:val="hybridMultilevel"/>
    <w:tmpl w:val="F840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9CC"/>
    <w:rsid w:val="00036C50"/>
    <w:rsid w:val="0006107A"/>
    <w:rsid w:val="000625A3"/>
    <w:rsid w:val="0008463B"/>
    <w:rsid w:val="000B12F1"/>
    <w:rsid w:val="000C6E65"/>
    <w:rsid w:val="000E6D34"/>
    <w:rsid w:val="000F4A08"/>
    <w:rsid w:val="00112BF2"/>
    <w:rsid w:val="001208D9"/>
    <w:rsid w:val="001235A9"/>
    <w:rsid w:val="0012577A"/>
    <w:rsid w:val="001304F9"/>
    <w:rsid w:val="0016095D"/>
    <w:rsid w:val="00171345"/>
    <w:rsid w:val="001714F8"/>
    <w:rsid w:val="001A2E3A"/>
    <w:rsid w:val="001C563F"/>
    <w:rsid w:val="001F1148"/>
    <w:rsid w:val="00233521"/>
    <w:rsid w:val="00250769"/>
    <w:rsid w:val="00276E05"/>
    <w:rsid w:val="002B0EC6"/>
    <w:rsid w:val="00327835"/>
    <w:rsid w:val="00330DF8"/>
    <w:rsid w:val="0033512C"/>
    <w:rsid w:val="00347443"/>
    <w:rsid w:val="00367F9A"/>
    <w:rsid w:val="00394D49"/>
    <w:rsid w:val="003959B1"/>
    <w:rsid w:val="003A19B7"/>
    <w:rsid w:val="003A6D92"/>
    <w:rsid w:val="004223D5"/>
    <w:rsid w:val="00433378"/>
    <w:rsid w:val="00445C7A"/>
    <w:rsid w:val="00454EC6"/>
    <w:rsid w:val="00484A9B"/>
    <w:rsid w:val="004909C4"/>
    <w:rsid w:val="004F0FD5"/>
    <w:rsid w:val="00502925"/>
    <w:rsid w:val="00544DC7"/>
    <w:rsid w:val="005542AC"/>
    <w:rsid w:val="0058035C"/>
    <w:rsid w:val="005F52F7"/>
    <w:rsid w:val="00601015"/>
    <w:rsid w:val="006331D1"/>
    <w:rsid w:val="0066023F"/>
    <w:rsid w:val="00682179"/>
    <w:rsid w:val="006B0ABA"/>
    <w:rsid w:val="006B59D6"/>
    <w:rsid w:val="006D69CC"/>
    <w:rsid w:val="00712B72"/>
    <w:rsid w:val="00796353"/>
    <w:rsid w:val="0080568B"/>
    <w:rsid w:val="008111D1"/>
    <w:rsid w:val="00816A1D"/>
    <w:rsid w:val="008174CB"/>
    <w:rsid w:val="00827366"/>
    <w:rsid w:val="00836120"/>
    <w:rsid w:val="008514A4"/>
    <w:rsid w:val="00880EAB"/>
    <w:rsid w:val="0089139B"/>
    <w:rsid w:val="0089573E"/>
    <w:rsid w:val="008B3912"/>
    <w:rsid w:val="008D4697"/>
    <w:rsid w:val="0091299A"/>
    <w:rsid w:val="009314E7"/>
    <w:rsid w:val="009901B3"/>
    <w:rsid w:val="009952B3"/>
    <w:rsid w:val="009A57A3"/>
    <w:rsid w:val="009A7AEF"/>
    <w:rsid w:val="00A171CC"/>
    <w:rsid w:val="00A335A9"/>
    <w:rsid w:val="00A7670C"/>
    <w:rsid w:val="00AA4B5B"/>
    <w:rsid w:val="00AF2D42"/>
    <w:rsid w:val="00AF7222"/>
    <w:rsid w:val="00B07CBC"/>
    <w:rsid w:val="00B508BB"/>
    <w:rsid w:val="00B55533"/>
    <w:rsid w:val="00B666FF"/>
    <w:rsid w:val="00B77186"/>
    <w:rsid w:val="00BC5C76"/>
    <w:rsid w:val="00BE000E"/>
    <w:rsid w:val="00BF0535"/>
    <w:rsid w:val="00C012B6"/>
    <w:rsid w:val="00C030D4"/>
    <w:rsid w:val="00C25D14"/>
    <w:rsid w:val="00C36C07"/>
    <w:rsid w:val="00C41911"/>
    <w:rsid w:val="00C51618"/>
    <w:rsid w:val="00C51E12"/>
    <w:rsid w:val="00C545BC"/>
    <w:rsid w:val="00C55C3E"/>
    <w:rsid w:val="00C62497"/>
    <w:rsid w:val="00C91D60"/>
    <w:rsid w:val="00CA25CC"/>
    <w:rsid w:val="00CA6154"/>
    <w:rsid w:val="00CB2E6E"/>
    <w:rsid w:val="00CC25CC"/>
    <w:rsid w:val="00D0620D"/>
    <w:rsid w:val="00D15234"/>
    <w:rsid w:val="00D1539E"/>
    <w:rsid w:val="00D17CE7"/>
    <w:rsid w:val="00D2773B"/>
    <w:rsid w:val="00D43E4A"/>
    <w:rsid w:val="00D6197D"/>
    <w:rsid w:val="00D61E00"/>
    <w:rsid w:val="00D771FC"/>
    <w:rsid w:val="00D84AE0"/>
    <w:rsid w:val="00D860EF"/>
    <w:rsid w:val="00DA0FEC"/>
    <w:rsid w:val="00DB0EFB"/>
    <w:rsid w:val="00DC2ADC"/>
    <w:rsid w:val="00E13994"/>
    <w:rsid w:val="00E336FC"/>
    <w:rsid w:val="00E4720D"/>
    <w:rsid w:val="00E55426"/>
    <w:rsid w:val="00EA4299"/>
    <w:rsid w:val="00EC11CA"/>
    <w:rsid w:val="00EE20B5"/>
    <w:rsid w:val="00EE4070"/>
    <w:rsid w:val="00F66DFB"/>
    <w:rsid w:val="00F76F29"/>
    <w:rsid w:val="00F95D9E"/>
    <w:rsid w:val="00FA61E7"/>
    <w:rsid w:val="00FB7FD6"/>
    <w:rsid w:val="00FC45E6"/>
    <w:rsid w:val="00FF671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2F249"/>
  <w15:chartTrackingRefBased/>
  <w15:docId w15:val="{75A02469-29CA-4F6F-B260-07C3AD82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5A9"/>
    <w:pPr>
      <w:ind w:left="720"/>
      <w:contextualSpacing/>
    </w:pPr>
  </w:style>
  <w:style w:type="character" w:customStyle="1" w:styleId="contrib">
    <w:name w:val="contrib"/>
    <w:basedOn w:val="DefaultParagraphFont"/>
    <w:rsid w:val="004223D5"/>
  </w:style>
  <w:style w:type="character" w:customStyle="1" w:styleId="authorname">
    <w:name w:val="authorname"/>
    <w:basedOn w:val="DefaultParagraphFont"/>
    <w:rsid w:val="004223D5"/>
  </w:style>
  <w:style w:type="character" w:customStyle="1" w:styleId="separator">
    <w:name w:val="separator"/>
    <w:basedOn w:val="DefaultParagraphFont"/>
    <w:rsid w:val="004223D5"/>
  </w:style>
  <w:style w:type="character" w:customStyle="1" w:styleId="Date1">
    <w:name w:val="Date1"/>
    <w:basedOn w:val="DefaultParagraphFont"/>
    <w:rsid w:val="004223D5"/>
  </w:style>
  <w:style w:type="character" w:customStyle="1" w:styleId="arttitle">
    <w:name w:val="art_title"/>
    <w:basedOn w:val="DefaultParagraphFont"/>
    <w:rsid w:val="004223D5"/>
  </w:style>
  <w:style w:type="character" w:customStyle="1" w:styleId="serialtitle">
    <w:name w:val="serial_title"/>
    <w:basedOn w:val="DefaultParagraphFont"/>
    <w:rsid w:val="004223D5"/>
  </w:style>
  <w:style w:type="character" w:customStyle="1" w:styleId="volumeissue">
    <w:name w:val="volume_issue"/>
    <w:basedOn w:val="DefaultParagraphFont"/>
    <w:rsid w:val="004223D5"/>
  </w:style>
  <w:style w:type="character" w:customStyle="1" w:styleId="pagerange">
    <w:name w:val="page_range"/>
    <w:basedOn w:val="DefaultParagraphFont"/>
    <w:rsid w:val="004223D5"/>
  </w:style>
  <w:style w:type="character" w:customStyle="1" w:styleId="doilink">
    <w:name w:val="doi_link"/>
    <w:basedOn w:val="DefaultParagraphFont"/>
    <w:rsid w:val="004223D5"/>
  </w:style>
  <w:style w:type="character" w:styleId="Hyperlink">
    <w:name w:val="Hyperlink"/>
    <w:basedOn w:val="DefaultParagraphFont"/>
    <w:uiPriority w:val="99"/>
    <w:unhideWhenUsed/>
    <w:rsid w:val="004223D5"/>
    <w:rPr>
      <w:color w:val="0000FF"/>
      <w:u w:val="single"/>
    </w:rPr>
  </w:style>
  <w:style w:type="character" w:styleId="Emphasis">
    <w:name w:val="Emphasis"/>
    <w:basedOn w:val="DefaultParagraphFont"/>
    <w:uiPriority w:val="20"/>
    <w:qFormat/>
    <w:rsid w:val="00CA25CC"/>
    <w:rPr>
      <w:i/>
      <w:iCs/>
    </w:rPr>
  </w:style>
  <w:style w:type="character" w:styleId="FollowedHyperlink">
    <w:name w:val="FollowedHyperlink"/>
    <w:basedOn w:val="DefaultParagraphFont"/>
    <w:uiPriority w:val="99"/>
    <w:semiHidden/>
    <w:unhideWhenUsed/>
    <w:rsid w:val="005F5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429588">
      <w:bodyDiv w:val="1"/>
      <w:marLeft w:val="0"/>
      <w:marRight w:val="0"/>
      <w:marTop w:val="0"/>
      <w:marBottom w:val="0"/>
      <w:divBdr>
        <w:top w:val="none" w:sz="0" w:space="0" w:color="auto"/>
        <w:left w:val="none" w:sz="0" w:space="0" w:color="auto"/>
        <w:bottom w:val="none" w:sz="0" w:space="0" w:color="auto"/>
        <w:right w:val="none" w:sz="0" w:space="0" w:color="auto"/>
      </w:divBdr>
    </w:div>
    <w:div w:id="1250119453">
      <w:bodyDiv w:val="1"/>
      <w:marLeft w:val="0"/>
      <w:marRight w:val="0"/>
      <w:marTop w:val="0"/>
      <w:marBottom w:val="0"/>
      <w:divBdr>
        <w:top w:val="none" w:sz="0" w:space="0" w:color="auto"/>
        <w:left w:val="none" w:sz="0" w:space="0" w:color="auto"/>
        <w:bottom w:val="none" w:sz="0" w:space="0" w:color="auto"/>
        <w:right w:val="none" w:sz="0" w:space="0" w:color="auto"/>
      </w:divBdr>
      <w:divsChild>
        <w:div w:id="1127237305">
          <w:marLeft w:val="0"/>
          <w:marRight w:val="0"/>
          <w:marTop w:val="0"/>
          <w:marBottom w:val="0"/>
          <w:divBdr>
            <w:top w:val="none" w:sz="0" w:space="0" w:color="auto"/>
            <w:left w:val="none" w:sz="0" w:space="0" w:color="auto"/>
            <w:bottom w:val="none" w:sz="0" w:space="0" w:color="auto"/>
            <w:right w:val="none" w:sz="0" w:space="0" w:color="auto"/>
          </w:divBdr>
        </w:div>
      </w:divsChild>
    </w:div>
    <w:div w:id="1391465640">
      <w:bodyDiv w:val="1"/>
      <w:marLeft w:val="0"/>
      <w:marRight w:val="0"/>
      <w:marTop w:val="0"/>
      <w:marBottom w:val="0"/>
      <w:divBdr>
        <w:top w:val="none" w:sz="0" w:space="0" w:color="auto"/>
        <w:left w:val="none" w:sz="0" w:space="0" w:color="auto"/>
        <w:bottom w:val="none" w:sz="0" w:space="0" w:color="auto"/>
        <w:right w:val="none" w:sz="0" w:space="0" w:color="auto"/>
      </w:divBdr>
    </w:div>
    <w:div w:id="162237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46/j.1440-1584.2001.00333.x" TargetMode="External"/><Relationship Id="rId13" Type="http://schemas.openxmlformats.org/officeDocument/2006/relationships/hyperlink" Target="https://doi.org/10.1080/0968759080253541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80/15017419.2016.1222303" TargetMode="External"/><Relationship Id="rId12" Type="http://schemas.openxmlformats.org/officeDocument/2006/relationships/hyperlink" Target="https://www.tandfonline.com/doi/full/10.1080/09687590802535410" TargetMode="External"/><Relationship Id="rId17" Type="http://schemas.openxmlformats.org/officeDocument/2006/relationships/hyperlink" Target="https://doi.org/10.1111/j.1365-2788.2008.01144.x" TargetMode="External"/><Relationship Id="rId2" Type="http://schemas.openxmlformats.org/officeDocument/2006/relationships/styles" Target="styles.xml"/><Relationship Id="rId16" Type="http://schemas.openxmlformats.org/officeDocument/2006/relationships/hyperlink" Target="https://www.sciencedirect.com/science/article/abs/pii/S0891422214004223" TargetMode="External"/><Relationship Id="rId1" Type="http://schemas.openxmlformats.org/officeDocument/2006/relationships/numbering" Target="numbering.xml"/><Relationship Id="rId6" Type="http://schemas.openxmlformats.org/officeDocument/2006/relationships/hyperlink" Target="https://psycnet.apa.org/doi/10.1037/0003-066X.36.12.1475" TargetMode="External"/><Relationship Id="rId11" Type="http://schemas.openxmlformats.org/officeDocument/2006/relationships/hyperlink" Target="https://doi.org/10.1016/0891-4222(95)00017-H" TargetMode="External"/><Relationship Id="rId5" Type="http://schemas.openxmlformats.org/officeDocument/2006/relationships/hyperlink" Target="http://dx.doi.org/10.1016/j.apmr.2012.09.024" TargetMode="External"/><Relationship Id="rId15" Type="http://schemas.openxmlformats.org/officeDocument/2006/relationships/hyperlink" Target="https://onlinelibrary.wiley.com/journal/14683148" TargetMode="External"/><Relationship Id="rId10" Type="http://schemas.openxmlformats.org/officeDocument/2006/relationships/hyperlink" Target="https://doi.org/10.3390/ijerph1612221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OTA.org/terms" TargetMode="External"/><Relationship Id="rId14" Type="http://schemas.openxmlformats.org/officeDocument/2006/relationships/hyperlink" Target="https://www.sciencedirect.com/science/article/pii/S0022347603003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1453</TotalTime>
  <Pages>12</Pages>
  <Words>4241</Words>
  <Characters>24179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2023-09-28T04:54:00Z</dcterms:created>
  <dcterms:modified xsi:type="dcterms:W3CDTF">2023-10-17T12:29:00Z</dcterms:modified>
</cp:coreProperties>
</file>