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12A4" w:rsidRDefault="00DA12A4" w:rsidP="00DA12A4">
      <w:pPr>
        <w:pStyle w:val="Titleofpaper"/>
        <w:spacing w:before="60" w:after="60" w:line="228" w:lineRule="auto"/>
        <w:rPr>
          <w:rFonts w:eastAsia="SimSun"/>
          <w:b w:val="0"/>
          <w:bCs w:val="0"/>
          <w:noProof w:val="0"/>
          <w:spacing w:val="0"/>
          <w:sz w:val="20"/>
          <w:szCs w:val="20"/>
          <w:lang w:eastAsia="zh-CN"/>
        </w:rPr>
      </w:pPr>
      <w:r w:rsidRPr="00DA12A4">
        <w:rPr>
          <w:b w:val="0"/>
          <w:sz w:val="36"/>
        </w:rPr>
        <w:t>Shifting Of Heat Energy Via Transverse Parallel Sheets Confirmed</w:t>
      </w:r>
      <w:r w:rsidRPr="00DA12A4">
        <w:rPr>
          <w:b w:val="0"/>
          <w:sz w:val="40"/>
        </w:rPr>
        <w:t xml:space="preserve">  </w:t>
      </w:r>
      <w:r>
        <w:rPr>
          <w:b w:val="0"/>
          <w:sz w:val="36"/>
        </w:rPr>
        <w:t xml:space="preserve">    </w:t>
      </w:r>
      <w:r w:rsidR="00D7325A">
        <w:rPr>
          <w:b w:val="0"/>
          <w:sz w:val="36"/>
        </w:rPr>
        <w:t>With N</w:t>
      </w:r>
      <w:r w:rsidRPr="00DA12A4">
        <w:rPr>
          <w:b w:val="0"/>
          <w:sz w:val="36"/>
        </w:rPr>
        <w:t>atural Convection</w:t>
      </w:r>
    </w:p>
    <w:p w:rsidR="00C806B3" w:rsidRPr="00D7325A" w:rsidRDefault="00DA12A4" w:rsidP="00D7325A">
      <w:pPr>
        <w:pStyle w:val="Titleofpaper"/>
        <w:spacing w:before="60" w:after="60" w:line="228" w:lineRule="auto"/>
        <w:jc w:val="both"/>
        <w:rPr>
          <w:rFonts w:eastAsia="SimSun"/>
          <w:b w:val="0"/>
          <w:bCs w:val="0"/>
          <w:noProof w:val="0"/>
          <w:spacing w:val="0"/>
          <w:sz w:val="20"/>
          <w:szCs w:val="20"/>
          <w:lang w:eastAsia="zh-CN"/>
        </w:rPr>
      </w:pPr>
      <w:r>
        <w:rPr>
          <w:rFonts w:eastAsia="SimSun"/>
          <w:b w:val="0"/>
          <w:bCs w:val="0"/>
          <w:noProof w:val="0"/>
          <w:spacing w:val="0"/>
          <w:sz w:val="20"/>
          <w:szCs w:val="20"/>
          <w:lang w:eastAsia="zh-CN"/>
        </w:rPr>
        <w:t xml:space="preserve">                                                                                              </w:t>
      </w:r>
      <w:r w:rsidRPr="00DA12A4">
        <w:rPr>
          <w:rFonts w:eastAsia="SimSun"/>
          <w:b w:val="0"/>
          <w:bCs w:val="0"/>
          <w:noProof w:val="0"/>
          <w:spacing w:val="0"/>
          <w:sz w:val="20"/>
          <w:szCs w:val="20"/>
          <w:lang w:eastAsia="zh-CN"/>
        </w:rPr>
        <w:t xml:space="preserve">                   </w:t>
      </w:r>
    </w:p>
    <w:p w:rsidR="00A97879" w:rsidRDefault="00A97879" w:rsidP="004319EA">
      <w:pPr>
        <w:spacing w:line="360" w:lineRule="auto"/>
        <w:rPr>
          <w:sz w:val="24"/>
          <w:szCs w:val="24"/>
          <w:lang w:eastAsia="en-GB"/>
        </w:rPr>
      </w:pPr>
      <w:r w:rsidRPr="00466188">
        <w:rPr>
          <w:sz w:val="24"/>
          <w:szCs w:val="24"/>
        </w:rPr>
        <w:t>Abinash Sahoo</w:t>
      </w:r>
      <w:r w:rsidRPr="00466188">
        <w:rPr>
          <w:sz w:val="24"/>
          <w:szCs w:val="24"/>
          <w:vertAlign w:val="superscript"/>
        </w:rPr>
        <w:t>1</w:t>
      </w:r>
      <w:r>
        <w:rPr>
          <w:iCs/>
          <w:color w:val="000000"/>
          <w:sz w:val="26"/>
          <w:szCs w:val="26"/>
        </w:rPr>
        <w:t>,</w:t>
      </w:r>
      <w:r w:rsidRPr="00D806C9">
        <w:rPr>
          <w:sz w:val="24"/>
          <w:szCs w:val="24"/>
        </w:rPr>
        <w:t xml:space="preserve"> </w:t>
      </w:r>
      <w:r w:rsidR="00A9763A">
        <w:rPr>
          <w:sz w:val="24"/>
          <w:szCs w:val="24"/>
        </w:rPr>
        <w:t>Sudhansu Sekhar Singh</w:t>
      </w:r>
      <w:r w:rsidR="00A9763A">
        <w:rPr>
          <w:sz w:val="24"/>
          <w:szCs w:val="24"/>
          <w:vertAlign w:val="superscript"/>
        </w:rPr>
        <w:t>2*</w:t>
      </w:r>
      <w:r w:rsidR="00A9763A">
        <w:rPr>
          <w:sz w:val="24"/>
          <w:szCs w:val="24"/>
        </w:rPr>
        <w:t xml:space="preserve">, </w:t>
      </w:r>
      <w:r w:rsidR="004319EA" w:rsidRPr="00D806C9">
        <w:rPr>
          <w:sz w:val="24"/>
          <w:szCs w:val="24"/>
        </w:rPr>
        <w:t>Ramesh</w:t>
      </w:r>
      <w:r w:rsidR="004319EA" w:rsidRPr="00B6569F">
        <w:rPr>
          <w:sz w:val="24"/>
          <w:szCs w:val="24"/>
        </w:rPr>
        <w:t xml:space="preserve"> Chandra Nayak</w:t>
      </w:r>
      <w:r w:rsidR="004319EA" w:rsidRPr="00B6569F">
        <w:rPr>
          <w:sz w:val="24"/>
          <w:szCs w:val="24"/>
          <w:vertAlign w:val="superscript"/>
        </w:rPr>
        <w:t xml:space="preserve"> </w:t>
      </w:r>
      <w:r w:rsidR="00A9763A">
        <w:rPr>
          <w:sz w:val="24"/>
          <w:szCs w:val="24"/>
          <w:vertAlign w:val="superscript"/>
        </w:rPr>
        <w:t>3</w:t>
      </w:r>
      <w:r w:rsidR="004319EA" w:rsidRPr="00B6569F">
        <w:rPr>
          <w:sz w:val="24"/>
          <w:szCs w:val="24"/>
        </w:rPr>
        <w:t>,</w:t>
      </w:r>
      <w:r w:rsidR="004319EA" w:rsidRPr="004319EA">
        <w:rPr>
          <w:sz w:val="24"/>
          <w:szCs w:val="24"/>
          <w:lang w:eastAsia="en-GB"/>
        </w:rPr>
        <w:t xml:space="preserve"> </w:t>
      </w:r>
      <w:r w:rsidR="004319EA">
        <w:rPr>
          <w:sz w:val="24"/>
          <w:szCs w:val="24"/>
          <w:lang w:eastAsia="en-GB"/>
        </w:rPr>
        <w:t xml:space="preserve">Krutibash </w:t>
      </w:r>
      <w:r w:rsidR="004319EA" w:rsidRPr="00D806C9">
        <w:rPr>
          <w:sz w:val="24"/>
          <w:szCs w:val="24"/>
          <w:lang w:eastAsia="en-GB"/>
        </w:rPr>
        <w:t>Khuntia</w:t>
      </w:r>
      <w:r>
        <w:rPr>
          <w:sz w:val="24"/>
          <w:szCs w:val="24"/>
          <w:vertAlign w:val="superscript"/>
          <w:lang w:eastAsia="en-GB"/>
        </w:rPr>
        <w:t>4</w:t>
      </w:r>
      <w:r w:rsidR="007F3AAB">
        <w:rPr>
          <w:sz w:val="24"/>
          <w:szCs w:val="24"/>
          <w:lang w:eastAsia="en-GB"/>
        </w:rPr>
        <w:t>,</w:t>
      </w:r>
      <w:r w:rsidR="004319EA">
        <w:rPr>
          <w:sz w:val="24"/>
          <w:szCs w:val="24"/>
          <w:lang w:eastAsia="en-GB"/>
        </w:rPr>
        <w:t xml:space="preserve"> </w:t>
      </w:r>
    </w:p>
    <w:p w:rsidR="004319EA" w:rsidRPr="00A9763A" w:rsidRDefault="004319EA" w:rsidP="004319EA">
      <w:pPr>
        <w:spacing w:line="360" w:lineRule="auto"/>
        <w:rPr>
          <w:sz w:val="24"/>
          <w:szCs w:val="24"/>
        </w:rPr>
      </w:pPr>
      <w:r>
        <w:rPr>
          <w:sz w:val="24"/>
          <w:szCs w:val="24"/>
        </w:rPr>
        <w:t>Prabina Pratyus Sendha</w:t>
      </w:r>
      <w:r w:rsidR="00A97879">
        <w:rPr>
          <w:sz w:val="24"/>
          <w:szCs w:val="24"/>
          <w:vertAlign w:val="superscript"/>
        </w:rPr>
        <w:t>5</w:t>
      </w:r>
    </w:p>
    <w:p w:rsidR="00A97879" w:rsidRPr="00A97879" w:rsidRDefault="00A97879" w:rsidP="004319EA">
      <w:pPr>
        <w:spacing w:line="360" w:lineRule="auto"/>
        <w:rPr>
          <w:sz w:val="22"/>
          <w:szCs w:val="22"/>
        </w:rPr>
      </w:pPr>
      <w:r w:rsidRPr="00A97879">
        <w:rPr>
          <w:iCs/>
          <w:color w:val="000000"/>
          <w:sz w:val="22"/>
          <w:szCs w:val="22"/>
          <w:vertAlign w:val="superscript"/>
        </w:rPr>
        <w:t>1</w:t>
      </w:r>
      <w:r w:rsidRPr="00A97879">
        <w:rPr>
          <w:iCs/>
          <w:color w:val="000000"/>
          <w:sz w:val="22"/>
          <w:szCs w:val="22"/>
        </w:rPr>
        <w:t xml:space="preserve">Department of Mechanical Engineering, GIET </w:t>
      </w:r>
      <w:r w:rsidR="001A4376" w:rsidRPr="00A97879">
        <w:rPr>
          <w:iCs/>
          <w:color w:val="000000"/>
          <w:sz w:val="22"/>
          <w:szCs w:val="22"/>
        </w:rPr>
        <w:t>University, Gunupur</w:t>
      </w:r>
      <w:r w:rsidRPr="00A97879">
        <w:rPr>
          <w:iCs/>
          <w:color w:val="000000"/>
          <w:sz w:val="22"/>
          <w:szCs w:val="22"/>
        </w:rPr>
        <w:t>-765022, Odisha, India</w:t>
      </w:r>
    </w:p>
    <w:p w:rsidR="004319EA" w:rsidRPr="00A97879" w:rsidRDefault="00A97879" w:rsidP="004319EA">
      <w:pPr>
        <w:pStyle w:val="StyleAuthorAsianMSMincho"/>
        <w:snapToGrid w:val="0"/>
        <w:spacing w:line="360" w:lineRule="auto"/>
        <w:rPr>
          <w:szCs w:val="22"/>
        </w:rPr>
      </w:pPr>
      <w:r w:rsidRPr="00A97879">
        <w:rPr>
          <w:iCs/>
          <w:szCs w:val="22"/>
          <w:vertAlign w:val="superscript"/>
        </w:rPr>
        <w:t>2,3*,</w:t>
      </w:r>
      <w:r w:rsidR="004319EA" w:rsidRPr="00A97879">
        <w:rPr>
          <w:iCs/>
          <w:szCs w:val="22"/>
          <w:vertAlign w:val="superscript"/>
        </w:rPr>
        <w:t>4</w:t>
      </w:r>
      <w:r w:rsidR="00A9763A">
        <w:rPr>
          <w:iCs/>
          <w:szCs w:val="22"/>
          <w:vertAlign w:val="superscript"/>
        </w:rPr>
        <w:t>,5</w:t>
      </w:r>
      <w:r w:rsidR="004319EA" w:rsidRPr="00A97879">
        <w:rPr>
          <w:iCs/>
          <w:szCs w:val="22"/>
          <w:vertAlign w:val="superscript"/>
        </w:rPr>
        <w:t xml:space="preserve"> </w:t>
      </w:r>
      <w:r w:rsidR="004319EA" w:rsidRPr="00A97879">
        <w:rPr>
          <w:szCs w:val="22"/>
        </w:rPr>
        <w:t>Mechanical Engineering Department, Synergy Institute of Technology, Bhubaneswar , Odisha, India</w:t>
      </w:r>
    </w:p>
    <w:p w:rsidR="003F0496" w:rsidRDefault="003F0496" w:rsidP="005869C6">
      <w:pPr>
        <w:adjustRightInd w:val="0"/>
        <w:ind w:firstLine="227"/>
        <w:rPr>
          <w:color w:val="000000" w:themeColor="text1"/>
        </w:rPr>
      </w:pPr>
    </w:p>
    <w:p w:rsidR="005869C6" w:rsidRDefault="005869C6" w:rsidP="00B362B0">
      <w:pPr>
        <w:spacing w:line="276" w:lineRule="auto"/>
        <w:rPr>
          <w:iCs/>
          <w:sz w:val="22"/>
          <w:szCs w:val="22"/>
        </w:rPr>
      </w:pPr>
    </w:p>
    <w:p w:rsidR="00F417A1" w:rsidRDefault="00F417A1" w:rsidP="00435913">
      <w:pPr>
        <w:spacing w:before="60" w:after="60" w:line="228" w:lineRule="auto"/>
        <w:jc w:val="both"/>
        <w:sectPr w:rsidR="00F417A1" w:rsidSect="004D5C06">
          <w:footerReference w:type="default" r:id="rId7"/>
          <w:type w:val="continuous"/>
          <w:pgSz w:w="11906" w:h="16838"/>
          <w:pgMar w:top="1080" w:right="737" w:bottom="2432" w:left="737" w:header="720" w:footer="720" w:gutter="0"/>
          <w:cols w:space="720"/>
          <w:docGrid w:linePitch="360"/>
        </w:sectPr>
      </w:pPr>
    </w:p>
    <w:p w:rsidR="00F35D3B" w:rsidRPr="00F35D3B" w:rsidRDefault="00A333AE" w:rsidP="00F35D3B">
      <w:pPr>
        <w:pStyle w:val="BodyText"/>
        <w:spacing w:before="60" w:after="60"/>
        <w:ind w:firstLine="0"/>
        <w:rPr>
          <w:rFonts w:ascii="Cambria" w:hAnsi="Cambria"/>
          <w:b/>
          <w:sz w:val="32"/>
          <w:szCs w:val="32"/>
        </w:rPr>
      </w:pPr>
      <w:r w:rsidRPr="00F35D3B">
        <w:rPr>
          <w:rFonts w:ascii="Cambria" w:hAnsi="Cambria"/>
          <w:b/>
          <w:sz w:val="32"/>
          <w:szCs w:val="32"/>
        </w:rPr>
        <w:lastRenderedPageBreak/>
        <w:t>Abstract</w:t>
      </w:r>
    </w:p>
    <w:p w:rsidR="00F35D3B" w:rsidRPr="003831EB" w:rsidRDefault="00B6319A" w:rsidP="003831EB">
      <w:pPr>
        <w:spacing w:before="240" w:after="120" w:line="360" w:lineRule="auto"/>
        <w:jc w:val="both"/>
        <w:rPr>
          <w:bCs/>
          <w:sz w:val="22"/>
          <w:szCs w:val="22"/>
        </w:rPr>
      </w:pPr>
      <w:r>
        <w:rPr>
          <w:bCs/>
          <w:sz w:val="22"/>
          <w:szCs w:val="22"/>
        </w:rPr>
        <w:t xml:space="preserve">Due to the </w:t>
      </w:r>
      <w:r w:rsidR="00860FAF">
        <w:rPr>
          <w:bCs/>
          <w:sz w:val="22"/>
          <w:szCs w:val="22"/>
        </w:rPr>
        <w:t>progression</w:t>
      </w:r>
      <w:r>
        <w:rPr>
          <w:bCs/>
          <w:sz w:val="22"/>
          <w:szCs w:val="22"/>
        </w:rPr>
        <w:t xml:space="preserve"> </w:t>
      </w:r>
      <w:r w:rsidR="00860FAF">
        <w:rPr>
          <w:bCs/>
          <w:sz w:val="22"/>
          <w:szCs w:val="22"/>
        </w:rPr>
        <w:t xml:space="preserve">in each and every </w:t>
      </w:r>
      <w:r>
        <w:rPr>
          <w:bCs/>
          <w:sz w:val="22"/>
          <w:szCs w:val="22"/>
        </w:rPr>
        <w:t xml:space="preserve">aspect </w:t>
      </w:r>
      <w:r w:rsidR="0071177C">
        <w:rPr>
          <w:bCs/>
          <w:sz w:val="22"/>
          <w:szCs w:val="22"/>
        </w:rPr>
        <w:t>concern with</w:t>
      </w:r>
      <w:r>
        <w:rPr>
          <w:bCs/>
          <w:sz w:val="22"/>
          <w:szCs w:val="22"/>
        </w:rPr>
        <w:t xml:space="preserve"> energy production,</w:t>
      </w:r>
      <w:r w:rsidR="00235FCF">
        <w:rPr>
          <w:bCs/>
          <w:sz w:val="22"/>
          <w:szCs w:val="22"/>
        </w:rPr>
        <w:t xml:space="preserve"> </w:t>
      </w:r>
      <w:r>
        <w:rPr>
          <w:bCs/>
          <w:sz w:val="22"/>
          <w:szCs w:val="22"/>
        </w:rPr>
        <w:t xml:space="preserve">utilization and </w:t>
      </w:r>
      <w:r w:rsidR="00235FCF">
        <w:rPr>
          <w:bCs/>
          <w:sz w:val="22"/>
          <w:szCs w:val="22"/>
        </w:rPr>
        <w:t>harnessing</w:t>
      </w:r>
      <w:r>
        <w:rPr>
          <w:bCs/>
          <w:sz w:val="22"/>
          <w:szCs w:val="22"/>
        </w:rPr>
        <w:t xml:space="preserve"> of the same has been drastically </w:t>
      </w:r>
      <w:r w:rsidR="00235FCF">
        <w:rPr>
          <w:bCs/>
          <w:sz w:val="22"/>
          <w:szCs w:val="22"/>
        </w:rPr>
        <w:t>optimized. The</w:t>
      </w:r>
      <w:r>
        <w:rPr>
          <w:bCs/>
          <w:sz w:val="22"/>
          <w:szCs w:val="22"/>
        </w:rPr>
        <w:t xml:space="preserve"> energy draws out from heat sources is one of a type among all convectional and non-convectional sources of </w:t>
      </w:r>
      <w:r w:rsidR="00235FCF">
        <w:rPr>
          <w:bCs/>
          <w:sz w:val="22"/>
          <w:szCs w:val="22"/>
        </w:rPr>
        <w:t>energies. The</w:t>
      </w:r>
      <w:r>
        <w:rPr>
          <w:bCs/>
          <w:sz w:val="22"/>
          <w:szCs w:val="22"/>
        </w:rPr>
        <w:t xml:space="preserve"> pattern of heat energy </w:t>
      </w:r>
      <w:r w:rsidR="00235FCF">
        <w:rPr>
          <w:bCs/>
          <w:sz w:val="22"/>
          <w:szCs w:val="22"/>
        </w:rPr>
        <w:t>shift through</w:t>
      </w:r>
      <w:r>
        <w:rPr>
          <w:bCs/>
          <w:sz w:val="22"/>
          <w:szCs w:val="22"/>
        </w:rPr>
        <w:t xml:space="preserve"> natural </w:t>
      </w:r>
      <w:r w:rsidR="00235FCF">
        <w:rPr>
          <w:bCs/>
          <w:sz w:val="22"/>
          <w:szCs w:val="22"/>
        </w:rPr>
        <w:t>convection has</w:t>
      </w:r>
      <w:r>
        <w:rPr>
          <w:bCs/>
          <w:sz w:val="22"/>
          <w:szCs w:val="22"/>
        </w:rPr>
        <w:t xml:space="preserve"> a number of </w:t>
      </w:r>
      <w:r w:rsidR="00235FCF">
        <w:rPr>
          <w:bCs/>
          <w:sz w:val="22"/>
          <w:szCs w:val="22"/>
        </w:rPr>
        <w:t>applications</w:t>
      </w:r>
      <w:r>
        <w:rPr>
          <w:bCs/>
          <w:sz w:val="22"/>
          <w:szCs w:val="22"/>
        </w:rPr>
        <w:t xml:space="preserve"> found in the market .The uses of this kind of energy can be listed as electr</w:t>
      </w:r>
      <w:r w:rsidR="006D1C01">
        <w:rPr>
          <w:bCs/>
          <w:sz w:val="22"/>
          <w:szCs w:val="22"/>
        </w:rPr>
        <w:t xml:space="preserve">ical and electronics equipments, nuclear </w:t>
      </w:r>
      <w:r w:rsidR="00235FCF">
        <w:rPr>
          <w:bCs/>
          <w:sz w:val="22"/>
          <w:szCs w:val="22"/>
        </w:rPr>
        <w:t>reactors, domestic convection, dry</w:t>
      </w:r>
      <w:r w:rsidR="006D1C01">
        <w:rPr>
          <w:bCs/>
          <w:sz w:val="22"/>
          <w:szCs w:val="22"/>
        </w:rPr>
        <w:t xml:space="preserve"> cooling </w:t>
      </w:r>
      <w:r w:rsidR="00235FCF">
        <w:rPr>
          <w:bCs/>
          <w:sz w:val="22"/>
          <w:szCs w:val="22"/>
        </w:rPr>
        <w:t>towers, thermo</w:t>
      </w:r>
      <w:r w:rsidR="006D1C01">
        <w:rPr>
          <w:bCs/>
          <w:sz w:val="22"/>
          <w:szCs w:val="22"/>
        </w:rPr>
        <w:t xml:space="preserve"> </w:t>
      </w:r>
      <w:r w:rsidR="00235FCF">
        <w:rPr>
          <w:bCs/>
          <w:sz w:val="22"/>
          <w:szCs w:val="22"/>
        </w:rPr>
        <w:t>siphons, installed</w:t>
      </w:r>
      <w:r w:rsidR="006D1C01">
        <w:rPr>
          <w:bCs/>
          <w:sz w:val="22"/>
          <w:szCs w:val="22"/>
        </w:rPr>
        <w:t xml:space="preserve"> in ground and many </w:t>
      </w:r>
      <w:r w:rsidR="00235FCF">
        <w:rPr>
          <w:bCs/>
          <w:sz w:val="22"/>
          <w:szCs w:val="22"/>
        </w:rPr>
        <w:t>more. On</w:t>
      </w:r>
      <w:r w:rsidR="006D1C01">
        <w:rPr>
          <w:bCs/>
          <w:sz w:val="22"/>
          <w:szCs w:val="22"/>
        </w:rPr>
        <w:t xml:space="preserve"> the account of functional continuity and longevity aspect the heat generates due to work execution must be radiated out of the machineries.</w:t>
      </w:r>
      <w:r w:rsidR="00235FCF">
        <w:rPr>
          <w:bCs/>
          <w:sz w:val="22"/>
          <w:szCs w:val="22"/>
        </w:rPr>
        <w:t xml:space="preserve"> C</w:t>
      </w:r>
      <w:r w:rsidR="006D1C01">
        <w:rPr>
          <w:bCs/>
          <w:sz w:val="22"/>
          <w:szCs w:val="22"/>
        </w:rPr>
        <w:t>onsidering</w:t>
      </w:r>
      <w:r w:rsidR="00235FCF">
        <w:rPr>
          <w:bCs/>
          <w:sz w:val="22"/>
          <w:szCs w:val="22"/>
        </w:rPr>
        <w:t xml:space="preserve"> </w:t>
      </w:r>
      <w:r w:rsidR="006D1C01">
        <w:rPr>
          <w:bCs/>
          <w:sz w:val="22"/>
          <w:szCs w:val="22"/>
        </w:rPr>
        <w:t xml:space="preserve">the influence </w:t>
      </w:r>
      <w:r w:rsidR="00094E83">
        <w:rPr>
          <w:bCs/>
          <w:sz w:val="22"/>
          <w:szCs w:val="22"/>
        </w:rPr>
        <w:t>concern with heat energy shift</w:t>
      </w:r>
      <w:r w:rsidR="006D1C01">
        <w:rPr>
          <w:bCs/>
          <w:sz w:val="22"/>
          <w:szCs w:val="22"/>
        </w:rPr>
        <w:t xml:space="preserve"> upon the </w:t>
      </w:r>
      <w:r w:rsidR="00775A8D">
        <w:rPr>
          <w:bCs/>
          <w:sz w:val="22"/>
          <w:szCs w:val="22"/>
        </w:rPr>
        <w:t>untie</w:t>
      </w:r>
      <w:r w:rsidR="006D1C01">
        <w:rPr>
          <w:bCs/>
          <w:sz w:val="22"/>
          <w:szCs w:val="22"/>
        </w:rPr>
        <w:t xml:space="preserve"> </w:t>
      </w:r>
      <w:r w:rsidR="00775A8D">
        <w:rPr>
          <w:bCs/>
          <w:sz w:val="22"/>
          <w:szCs w:val="22"/>
        </w:rPr>
        <w:t>finished</w:t>
      </w:r>
      <w:r w:rsidR="006D1C01">
        <w:rPr>
          <w:bCs/>
          <w:sz w:val="22"/>
          <w:szCs w:val="22"/>
        </w:rPr>
        <w:t xml:space="preserve"> pipes of upright </w:t>
      </w:r>
      <w:r w:rsidR="00235FCF">
        <w:rPr>
          <w:bCs/>
          <w:sz w:val="22"/>
          <w:szCs w:val="22"/>
        </w:rPr>
        <w:t>means, it</w:t>
      </w:r>
      <w:r w:rsidR="006D1C01">
        <w:rPr>
          <w:bCs/>
          <w:sz w:val="22"/>
          <w:szCs w:val="22"/>
        </w:rPr>
        <w:t xml:space="preserve"> is of </w:t>
      </w:r>
      <w:r w:rsidR="00235FCF">
        <w:rPr>
          <w:bCs/>
          <w:sz w:val="22"/>
          <w:szCs w:val="22"/>
        </w:rPr>
        <w:t>very</w:t>
      </w:r>
      <w:r w:rsidR="006D1C01">
        <w:rPr>
          <w:bCs/>
          <w:sz w:val="22"/>
          <w:szCs w:val="22"/>
        </w:rPr>
        <w:t xml:space="preserve"> trivial </w:t>
      </w:r>
      <w:r w:rsidR="00235FCF">
        <w:rPr>
          <w:bCs/>
          <w:sz w:val="22"/>
          <w:szCs w:val="22"/>
        </w:rPr>
        <w:t>magnitude, As</w:t>
      </w:r>
      <w:r w:rsidR="006D1C01">
        <w:rPr>
          <w:bCs/>
          <w:sz w:val="22"/>
          <w:szCs w:val="22"/>
        </w:rPr>
        <w:t xml:space="preserve"> a matter of </w:t>
      </w:r>
      <w:r w:rsidR="00235FCF">
        <w:rPr>
          <w:bCs/>
          <w:sz w:val="22"/>
          <w:szCs w:val="22"/>
        </w:rPr>
        <w:t>fact, the</w:t>
      </w:r>
      <w:r w:rsidR="006D1C01">
        <w:rPr>
          <w:bCs/>
          <w:sz w:val="22"/>
          <w:szCs w:val="22"/>
        </w:rPr>
        <w:t xml:space="preserve"> diverse field of solar and nuclear </w:t>
      </w:r>
      <w:r w:rsidR="00235FCF">
        <w:rPr>
          <w:bCs/>
          <w:sz w:val="22"/>
          <w:szCs w:val="22"/>
        </w:rPr>
        <w:t>energy connecting</w:t>
      </w:r>
      <w:r w:rsidR="006D1C01">
        <w:rPr>
          <w:bCs/>
          <w:sz w:val="22"/>
          <w:szCs w:val="22"/>
        </w:rPr>
        <w:t xml:space="preserve"> with thermal fluid systems has also been greatly impacted by natural convection heat energy </w:t>
      </w:r>
      <w:r w:rsidR="00235FCF">
        <w:rPr>
          <w:bCs/>
          <w:sz w:val="22"/>
          <w:szCs w:val="22"/>
        </w:rPr>
        <w:t>flow. Converging</w:t>
      </w:r>
      <w:r w:rsidR="006D1C01">
        <w:rPr>
          <w:bCs/>
          <w:sz w:val="22"/>
          <w:szCs w:val="22"/>
        </w:rPr>
        <w:t xml:space="preserve"> to the </w:t>
      </w:r>
      <w:r w:rsidR="00235FCF">
        <w:rPr>
          <w:bCs/>
          <w:sz w:val="22"/>
          <w:szCs w:val="22"/>
        </w:rPr>
        <w:t>current event</w:t>
      </w:r>
      <w:r w:rsidR="006D1C01">
        <w:rPr>
          <w:bCs/>
          <w:sz w:val="22"/>
          <w:szCs w:val="22"/>
        </w:rPr>
        <w:t xml:space="preserve"> where heat energy shifts between two parallel flat plates </w:t>
      </w:r>
      <w:r w:rsidR="00235FCF">
        <w:rPr>
          <w:bCs/>
          <w:sz w:val="22"/>
          <w:szCs w:val="22"/>
        </w:rPr>
        <w:t xml:space="preserve">excited </w:t>
      </w:r>
      <w:r w:rsidR="00AF2220">
        <w:rPr>
          <w:bCs/>
          <w:sz w:val="22"/>
          <w:szCs w:val="22"/>
        </w:rPr>
        <w:t>electrically</w:t>
      </w:r>
      <w:r w:rsidR="00235FCF">
        <w:rPr>
          <w:bCs/>
          <w:sz w:val="22"/>
          <w:szCs w:val="22"/>
        </w:rPr>
        <w:t xml:space="preserve"> on the </w:t>
      </w:r>
      <w:r w:rsidR="00ED5C59">
        <w:rPr>
          <w:bCs/>
          <w:sz w:val="22"/>
          <w:szCs w:val="22"/>
        </w:rPr>
        <w:t>external region</w:t>
      </w:r>
      <w:r w:rsidR="00235FCF">
        <w:rPr>
          <w:bCs/>
          <w:sz w:val="22"/>
          <w:szCs w:val="22"/>
        </w:rPr>
        <w:t xml:space="preserve"> of the units to keeping steady heat flux at the boundary</w:t>
      </w:r>
      <w:r w:rsidR="00EE6C15" w:rsidRPr="00741E53">
        <w:rPr>
          <w:sz w:val="22"/>
          <w:szCs w:val="22"/>
        </w:rPr>
        <w:t>.</w:t>
      </w:r>
      <w:r w:rsidR="00EE6C15">
        <w:rPr>
          <w:sz w:val="22"/>
          <w:szCs w:val="22"/>
        </w:rPr>
        <w:t xml:space="preserve"> The</w:t>
      </w:r>
      <w:r w:rsidR="009A2775">
        <w:rPr>
          <w:sz w:val="22"/>
          <w:szCs w:val="22"/>
        </w:rPr>
        <w:t xml:space="preserve"> magnitude pertaining with p</w:t>
      </w:r>
      <w:r w:rsidR="00EE6C15">
        <w:rPr>
          <w:sz w:val="22"/>
          <w:szCs w:val="22"/>
        </w:rPr>
        <w:t>arameters/edges like thickness, Breadth</w:t>
      </w:r>
      <w:r w:rsidR="009A2775">
        <w:rPr>
          <w:sz w:val="22"/>
          <w:szCs w:val="22"/>
        </w:rPr>
        <w:t xml:space="preserve"> and length are 5mm</w:t>
      </w:r>
      <w:r w:rsidR="00EE6C15">
        <w:rPr>
          <w:sz w:val="22"/>
          <w:szCs w:val="22"/>
        </w:rPr>
        <w:t>, 150mm</w:t>
      </w:r>
      <w:r w:rsidR="009A2775">
        <w:rPr>
          <w:sz w:val="22"/>
          <w:szCs w:val="22"/>
        </w:rPr>
        <w:t xml:space="preserve"> and 500 mm correspondingly</w:t>
      </w:r>
      <w:r w:rsidR="00EE6C15">
        <w:rPr>
          <w:sz w:val="22"/>
          <w:szCs w:val="22"/>
        </w:rPr>
        <w:t xml:space="preserve">. </w:t>
      </w:r>
      <w:r w:rsidR="009A2775">
        <w:rPr>
          <w:sz w:val="22"/>
          <w:szCs w:val="22"/>
        </w:rPr>
        <w:t xml:space="preserve">Since the exterior region maintained </w:t>
      </w:r>
      <w:r w:rsidR="00EE6C15">
        <w:rPr>
          <w:sz w:val="22"/>
          <w:szCs w:val="22"/>
        </w:rPr>
        <w:t>insulation, hence</w:t>
      </w:r>
      <w:r w:rsidR="009A2775">
        <w:rPr>
          <w:sz w:val="22"/>
          <w:szCs w:val="22"/>
        </w:rPr>
        <w:t xml:space="preserve"> the shifting of heat energy</w:t>
      </w:r>
      <w:r w:rsidR="00EE6C15">
        <w:rPr>
          <w:sz w:val="22"/>
          <w:szCs w:val="22"/>
        </w:rPr>
        <w:t xml:space="preserve"> </w:t>
      </w:r>
      <w:r w:rsidR="009A2775">
        <w:rPr>
          <w:sz w:val="22"/>
          <w:szCs w:val="22"/>
        </w:rPr>
        <w:t>is admitted to regulate from interior region towards the adjoined air molecules .The particular wall heat energy flux denoted by the symbol ‘q’</w:t>
      </w:r>
      <w:r w:rsidR="00EE6C15">
        <w:rPr>
          <w:sz w:val="22"/>
          <w:szCs w:val="22"/>
        </w:rPr>
        <w:t xml:space="preserve"> </w:t>
      </w:r>
      <w:r w:rsidR="009A2775">
        <w:rPr>
          <w:sz w:val="22"/>
          <w:szCs w:val="22"/>
        </w:rPr>
        <w:t>maintained at a magnitude of 2188W/m</w:t>
      </w:r>
      <w:r w:rsidR="009A2775" w:rsidRPr="00F712FA">
        <w:rPr>
          <w:sz w:val="22"/>
          <w:szCs w:val="22"/>
          <w:vertAlign w:val="superscript"/>
        </w:rPr>
        <w:t>2</w:t>
      </w:r>
      <w:r w:rsidR="009A2775">
        <w:rPr>
          <w:sz w:val="22"/>
          <w:szCs w:val="22"/>
        </w:rPr>
        <w:t xml:space="preserve">.consequent to this a definite analytical as well as observational values adhering with steady state phenomena has been laid </w:t>
      </w:r>
      <w:r w:rsidR="00EE6C15">
        <w:rPr>
          <w:sz w:val="22"/>
          <w:szCs w:val="22"/>
        </w:rPr>
        <w:t>out. Keeping</w:t>
      </w:r>
      <w:r w:rsidR="009A2775">
        <w:rPr>
          <w:sz w:val="22"/>
          <w:szCs w:val="22"/>
        </w:rPr>
        <w:t xml:space="preserve"> the heat flux status same the temp values drawn out analytically on behalf of air and wall units have successfully </w:t>
      </w:r>
      <w:r w:rsidR="00DA12A4">
        <w:rPr>
          <w:sz w:val="22"/>
          <w:szCs w:val="22"/>
        </w:rPr>
        <w:t xml:space="preserve">monitored against the particular experimental </w:t>
      </w:r>
      <w:r w:rsidR="00EE6C15">
        <w:rPr>
          <w:sz w:val="22"/>
          <w:szCs w:val="22"/>
        </w:rPr>
        <w:t>values. The</w:t>
      </w:r>
      <w:r w:rsidR="00DA12A4">
        <w:rPr>
          <w:sz w:val="22"/>
          <w:szCs w:val="22"/>
        </w:rPr>
        <w:t xml:space="preserve"> outcomes concern with both the </w:t>
      </w:r>
      <w:r w:rsidR="00EE6C15">
        <w:rPr>
          <w:sz w:val="22"/>
          <w:szCs w:val="22"/>
        </w:rPr>
        <w:t>approaches</w:t>
      </w:r>
      <w:r w:rsidR="00DA12A4">
        <w:rPr>
          <w:sz w:val="22"/>
          <w:szCs w:val="22"/>
        </w:rPr>
        <w:t xml:space="preserve"> match with one another yielding the heat flux magnitude of 2188W/m</w:t>
      </w:r>
      <w:r w:rsidR="00DA12A4" w:rsidRPr="00F712FA">
        <w:rPr>
          <w:sz w:val="22"/>
          <w:szCs w:val="22"/>
          <w:vertAlign w:val="superscript"/>
        </w:rPr>
        <w:t>2</w:t>
      </w:r>
      <w:r w:rsidR="00DA12A4">
        <w:rPr>
          <w:sz w:val="22"/>
          <w:szCs w:val="22"/>
        </w:rPr>
        <w:t>.</w:t>
      </w:r>
    </w:p>
    <w:p w:rsidR="00FB0604" w:rsidRDefault="00FB0604" w:rsidP="00FB0604">
      <w:pPr>
        <w:pStyle w:val="Abstract"/>
        <w:spacing w:before="60" w:after="60" w:line="360" w:lineRule="auto"/>
        <w:ind w:firstLine="0"/>
        <w:rPr>
          <w:b w:val="0"/>
          <w:i/>
          <w:sz w:val="22"/>
          <w:szCs w:val="22"/>
        </w:rPr>
      </w:pPr>
    </w:p>
    <w:p w:rsidR="00A333AE" w:rsidRPr="00836CE3" w:rsidRDefault="00A333AE" w:rsidP="00FB0604">
      <w:pPr>
        <w:pStyle w:val="Abstract"/>
        <w:spacing w:before="60" w:after="60" w:line="360" w:lineRule="auto"/>
        <w:ind w:firstLine="0"/>
        <w:rPr>
          <w:b w:val="0"/>
          <w:i/>
          <w:sz w:val="22"/>
          <w:szCs w:val="22"/>
        </w:rPr>
      </w:pPr>
      <w:r w:rsidRPr="00F712FA">
        <w:rPr>
          <w:i/>
          <w:sz w:val="22"/>
          <w:szCs w:val="22"/>
        </w:rPr>
        <w:t>Keywords</w:t>
      </w:r>
      <w:r w:rsidRPr="00E97BBE">
        <w:rPr>
          <w:b w:val="0"/>
          <w:i/>
          <w:sz w:val="22"/>
          <w:szCs w:val="22"/>
        </w:rPr>
        <w:t xml:space="preserve"> - Heat </w:t>
      </w:r>
      <w:r w:rsidR="00B43C0D">
        <w:rPr>
          <w:b w:val="0"/>
          <w:i/>
          <w:sz w:val="22"/>
          <w:szCs w:val="22"/>
        </w:rPr>
        <w:t>energy surge</w:t>
      </w:r>
      <w:r w:rsidRPr="00E97BBE">
        <w:rPr>
          <w:b w:val="0"/>
          <w:i/>
          <w:sz w:val="22"/>
          <w:szCs w:val="22"/>
        </w:rPr>
        <w:t xml:space="preserve">, </w:t>
      </w:r>
      <w:r w:rsidR="00B43C0D" w:rsidRPr="00E97BBE">
        <w:rPr>
          <w:b w:val="0"/>
          <w:i/>
          <w:sz w:val="22"/>
          <w:szCs w:val="22"/>
        </w:rPr>
        <w:t>usual</w:t>
      </w:r>
      <w:r w:rsidRPr="00E97BBE">
        <w:rPr>
          <w:b w:val="0"/>
          <w:i/>
          <w:sz w:val="22"/>
          <w:szCs w:val="22"/>
        </w:rPr>
        <w:t xml:space="preserve"> </w:t>
      </w:r>
      <w:r w:rsidR="00B43C0D">
        <w:rPr>
          <w:b w:val="0"/>
          <w:i/>
          <w:sz w:val="22"/>
          <w:szCs w:val="22"/>
        </w:rPr>
        <w:t xml:space="preserve">heat </w:t>
      </w:r>
      <w:r w:rsidRPr="00E97BBE">
        <w:rPr>
          <w:b w:val="0"/>
          <w:i/>
          <w:sz w:val="22"/>
          <w:szCs w:val="22"/>
        </w:rPr>
        <w:t xml:space="preserve">convection, </w:t>
      </w:r>
      <w:r w:rsidR="00CF1A1D" w:rsidRPr="00E97BBE">
        <w:rPr>
          <w:b w:val="0"/>
          <w:i/>
          <w:sz w:val="22"/>
          <w:szCs w:val="22"/>
        </w:rPr>
        <w:t xml:space="preserve">heat </w:t>
      </w:r>
      <w:r w:rsidR="008248DE">
        <w:rPr>
          <w:b w:val="0"/>
          <w:i/>
          <w:sz w:val="22"/>
          <w:szCs w:val="22"/>
        </w:rPr>
        <w:t>energy shift</w:t>
      </w:r>
      <w:r w:rsidR="00CF1A1D" w:rsidRPr="00E97BBE">
        <w:rPr>
          <w:b w:val="0"/>
          <w:i/>
          <w:sz w:val="22"/>
          <w:szCs w:val="22"/>
        </w:rPr>
        <w:t xml:space="preserve">, </w:t>
      </w:r>
      <w:r w:rsidR="009D3988">
        <w:rPr>
          <w:b w:val="0"/>
          <w:i/>
          <w:sz w:val="22"/>
          <w:szCs w:val="22"/>
        </w:rPr>
        <w:t>CFD</w:t>
      </w:r>
      <w:r w:rsidR="00836CE3" w:rsidRPr="00E97BBE">
        <w:rPr>
          <w:b w:val="0"/>
          <w:i/>
          <w:sz w:val="22"/>
          <w:szCs w:val="22"/>
        </w:rPr>
        <w:t>.</w:t>
      </w:r>
    </w:p>
    <w:p w:rsidR="004D5C06" w:rsidRPr="00836CE3" w:rsidRDefault="004D5C06" w:rsidP="004D5C06">
      <w:pPr>
        <w:jc w:val="both"/>
        <w:rPr>
          <w:bCs/>
          <w:sz w:val="22"/>
          <w:szCs w:val="22"/>
        </w:rPr>
      </w:pPr>
    </w:p>
    <w:p w:rsidR="00D7325A" w:rsidRDefault="004A4ECF" w:rsidP="00D7325A">
      <w:pPr>
        <w:pStyle w:val="BodyText"/>
        <w:spacing w:before="60" w:after="120"/>
        <w:ind w:firstLine="0"/>
        <w:jc w:val="left"/>
        <w:rPr>
          <w:sz w:val="24"/>
          <w:szCs w:val="24"/>
        </w:rPr>
      </w:pPr>
      <w:r>
        <w:rPr>
          <w:rFonts w:eastAsia="Times New Roman"/>
          <w:color w:val="000000"/>
          <w:sz w:val="24"/>
          <w:szCs w:val="24"/>
        </w:rPr>
        <w:t xml:space="preserve">*Corresponding Author’s </w:t>
      </w:r>
      <w:r w:rsidR="009C0E20" w:rsidRPr="001909CE">
        <w:rPr>
          <w:rFonts w:eastAsia="Times New Roman"/>
          <w:color w:val="000000"/>
          <w:sz w:val="24"/>
          <w:szCs w:val="24"/>
        </w:rPr>
        <w:t xml:space="preserve">Name: </w:t>
      </w:r>
      <w:r w:rsidR="009C0E20" w:rsidRPr="001909CE">
        <w:rPr>
          <w:sz w:val="24"/>
          <w:szCs w:val="24"/>
        </w:rPr>
        <w:t>Sudhansu Sekhar Sing</w:t>
      </w:r>
      <w:r w:rsidR="00D7325A">
        <w:rPr>
          <w:sz w:val="24"/>
          <w:szCs w:val="24"/>
        </w:rPr>
        <w:t>h</w:t>
      </w:r>
    </w:p>
    <w:p w:rsidR="00D7325A" w:rsidRDefault="00D7325A" w:rsidP="00D7325A">
      <w:pPr>
        <w:pStyle w:val="BodyText"/>
        <w:spacing w:before="60" w:after="120"/>
        <w:ind w:firstLine="0"/>
        <w:jc w:val="left"/>
        <w:rPr>
          <w:b/>
          <w:sz w:val="28"/>
          <w:szCs w:val="28"/>
        </w:rPr>
      </w:pPr>
    </w:p>
    <w:p w:rsidR="00D7325A" w:rsidRDefault="00D7325A" w:rsidP="00D7325A">
      <w:pPr>
        <w:pStyle w:val="BodyText"/>
        <w:spacing w:before="60" w:after="120"/>
        <w:ind w:firstLine="0"/>
        <w:jc w:val="left"/>
        <w:rPr>
          <w:b/>
          <w:sz w:val="28"/>
          <w:szCs w:val="28"/>
        </w:rPr>
      </w:pPr>
      <w:r w:rsidRPr="001909CE">
        <w:rPr>
          <w:rFonts w:eastAsia="Times New Roman"/>
          <w:color w:val="000000"/>
          <w:sz w:val="24"/>
          <w:szCs w:val="24"/>
        </w:rPr>
        <w:t xml:space="preserve">E-mail Id: </w:t>
      </w:r>
      <w:hyperlink r:id="rId8" w:history="1">
        <w:r w:rsidRPr="001909CE">
          <w:rPr>
            <w:rStyle w:val="Hyperlink"/>
            <w:rFonts w:eastAsia="Times New Roman"/>
            <w:sz w:val="24"/>
            <w:szCs w:val="24"/>
            <w:u w:val="none"/>
          </w:rPr>
          <w:t>singhsudhansu16@yahoo.com</w:t>
        </w:r>
      </w:hyperlink>
    </w:p>
    <w:p w:rsidR="00D7325A" w:rsidRDefault="00D7325A" w:rsidP="00D7325A">
      <w:pPr>
        <w:pStyle w:val="BodyText"/>
        <w:spacing w:before="60" w:after="120"/>
        <w:ind w:firstLine="0"/>
        <w:jc w:val="left"/>
        <w:rPr>
          <w:b/>
          <w:sz w:val="28"/>
          <w:szCs w:val="28"/>
        </w:rPr>
      </w:pPr>
    </w:p>
    <w:p w:rsidR="004D5C06" w:rsidRPr="00D7325A" w:rsidRDefault="004D5C06" w:rsidP="00D7325A">
      <w:pPr>
        <w:pStyle w:val="BodyText"/>
        <w:spacing w:before="60" w:after="120"/>
        <w:ind w:firstLine="0"/>
        <w:jc w:val="left"/>
        <w:rPr>
          <w:sz w:val="24"/>
          <w:szCs w:val="24"/>
        </w:rPr>
      </w:pPr>
      <w:r w:rsidRPr="008E7191">
        <w:rPr>
          <w:b/>
          <w:sz w:val="28"/>
          <w:szCs w:val="28"/>
        </w:rPr>
        <w:t>Introduction</w:t>
      </w:r>
      <w:r w:rsidR="00F35D3B" w:rsidRPr="008E7191">
        <w:rPr>
          <w:b/>
          <w:sz w:val="28"/>
          <w:szCs w:val="28"/>
        </w:rPr>
        <w:t>:</w:t>
      </w:r>
    </w:p>
    <w:p w:rsidR="00F8316F" w:rsidRDefault="00DD4988" w:rsidP="004A3914">
      <w:pPr>
        <w:spacing w:before="120" w:after="60" w:line="360" w:lineRule="auto"/>
        <w:jc w:val="both"/>
        <w:rPr>
          <w:sz w:val="22"/>
          <w:szCs w:val="22"/>
        </w:rPr>
      </w:pPr>
      <w:r>
        <w:rPr>
          <w:sz w:val="22"/>
          <w:szCs w:val="22"/>
        </w:rPr>
        <w:t>H</w:t>
      </w:r>
      <w:r w:rsidR="002451FE" w:rsidRPr="00DB68D2">
        <w:rPr>
          <w:sz w:val="22"/>
          <w:szCs w:val="22"/>
        </w:rPr>
        <w:t>eat transfer</w:t>
      </w:r>
      <w:r w:rsidR="00E62F33">
        <w:rPr>
          <w:sz w:val="22"/>
          <w:szCs w:val="22"/>
        </w:rPr>
        <w:t xml:space="preserve"> through</w:t>
      </w:r>
      <w:r>
        <w:rPr>
          <w:sz w:val="22"/>
          <w:szCs w:val="22"/>
        </w:rPr>
        <w:t xml:space="preserve"> natural convection</w:t>
      </w:r>
      <w:r w:rsidR="002451FE" w:rsidRPr="00DB68D2">
        <w:rPr>
          <w:sz w:val="22"/>
          <w:szCs w:val="22"/>
        </w:rPr>
        <w:t xml:space="preserve"> is a</w:t>
      </w:r>
      <w:r w:rsidR="00B37115">
        <w:rPr>
          <w:sz w:val="22"/>
          <w:szCs w:val="22"/>
        </w:rPr>
        <w:t xml:space="preserve">n economical </w:t>
      </w:r>
      <w:r w:rsidR="00F42E1A">
        <w:rPr>
          <w:sz w:val="22"/>
          <w:szCs w:val="22"/>
        </w:rPr>
        <w:t xml:space="preserve">method of </w:t>
      </w:r>
      <w:r w:rsidR="002451FE" w:rsidRPr="00DB68D2">
        <w:rPr>
          <w:sz w:val="22"/>
          <w:szCs w:val="22"/>
        </w:rPr>
        <w:t xml:space="preserve">cooling </w:t>
      </w:r>
      <w:r>
        <w:rPr>
          <w:sz w:val="22"/>
          <w:szCs w:val="22"/>
        </w:rPr>
        <w:t xml:space="preserve">which is </w:t>
      </w:r>
      <w:r w:rsidR="0093353B">
        <w:rPr>
          <w:sz w:val="22"/>
          <w:szCs w:val="22"/>
        </w:rPr>
        <w:t xml:space="preserve">widely </w:t>
      </w:r>
      <w:r w:rsidR="0093353B" w:rsidRPr="00DB68D2">
        <w:rPr>
          <w:sz w:val="22"/>
          <w:szCs w:val="22"/>
        </w:rPr>
        <w:t>accepted</w:t>
      </w:r>
      <w:r w:rsidR="002451FE" w:rsidRPr="00DB68D2">
        <w:rPr>
          <w:sz w:val="22"/>
          <w:szCs w:val="22"/>
        </w:rPr>
        <w:t xml:space="preserve"> by electronic industry in</w:t>
      </w:r>
      <w:r w:rsidR="004D3B85">
        <w:rPr>
          <w:sz w:val="22"/>
          <w:szCs w:val="22"/>
        </w:rPr>
        <w:t xml:space="preserve"> </w:t>
      </w:r>
      <w:r w:rsidR="002451FE" w:rsidRPr="00DB68D2">
        <w:rPr>
          <w:sz w:val="22"/>
          <w:szCs w:val="22"/>
        </w:rPr>
        <w:t>order to dissipate heat</w:t>
      </w:r>
      <w:r w:rsidR="00516C09">
        <w:rPr>
          <w:sz w:val="22"/>
          <w:szCs w:val="22"/>
        </w:rPr>
        <w:t xml:space="preserve"> energy comes out of the </w:t>
      </w:r>
      <w:r w:rsidR="002451FE" w:rsidRPr="00DB68D2">
        <w:rPr>
          <w:sz w:val="22"/>
          <w:szCs w:val="22"/>
        </w:rPr>
        <w:t xml:space="preserve">electronic </w:t>
      </w:r>
      <w:r w:rsidR="00516C09">
        <w:rPr>
          <w:sz w:val="22"/>
          <w:szCs w:val="22"/>
        </w:rPr>
        <w:t>gadgets</w:t>
      </w:r>
      <w:r w:rsidR="00E02D13">
        <w:rPr>
          <w:sz w:val="22"/>
          <w:szCs w:val="22"/>
        </w:rPr>
        <w:t>,</w:t>
      </w:r>
      <w:r w:rsidR="002451FE" w:rsidRPr="00DB68D2">
        <w:rPr>
          <w:sz w:val="22"/>
          <w:szCs w:val="22"/>
        </w:rPr>
        <w:t xml:space="preserve"> </w:t>
      </w:r>
      <w:r w:rsidR="00784D6A" w:rsidRPr="00DB68D2">
        <w:rPr>
          <w:sz w:val="22"/>
          <w:szCs w:val="22"/>
        </w:rPr>
        <w:t>entrenched</w:t>
      </w:r>
      <w:r w:rsidR="002451FE" w:rsidRPr="00DB68D2">
        <w:rPr>
          <w:sz w:val="22"/>
          <w:szCs w:val="22"/>
        </w:rPr>
        <w:t xml:space="preserve"> </w:t>
      </w:r>
      <w:r w:rsidR="00480E31">
        <w:rPr>
          <w:sz w:val="22"/>
          <w:szCs w:val="22"/>
        </w:rPr>
        <w:t>up</w:t>
      </w:r>
      <w:r w:rsidR="002451FE" w:rsidRPr="00DB68D2">
        <w:rPr>
          <w:sz w:val="22"/>
          <w:szCs w:val="22"/>
        </w:rPr>
        <w:t xml:space="preserve">on </w:t>
      </w:r>
      <w:r w:rsidR="00480E31">
        <w:rPr>
          <w:sz w:val="22"/>
          <w:szCs w:val="22"/>
        </w:rPr>
        <w:t>trivial platform</w:t>
      </w:r>
      <w:r w:rsidR="00AA3306">
        <w:rPr>
          <w:sz w:val="22"/>
          <w:szCs w:val="22"/>
        </w:rPr>
        <w:t xml:space="preserve"> to </w:t>
      </w:r>
      <w:r w:rsidR="009979B6" w:rsidRPr="00DB68D2">
        <w:rPr>
          <w:sz w:val="22"/>
          <w:szCs w:val="22"/>
        </w:rPr>
        <w:t>improve their life span and efficiency</w:t>
      </w:r>
      <w:r w:rsidR="002451FE" w:rsidRPr="00DB68D2">
        <w:rPr>
          <w:sz w:val="22"/>
          <w:szCs w:val="22"/>
        </w:rPr>
        <w:t>.</w:t>
      </w:r>
      <w:r w:rsidR="00114133" w:rsidRPr="00DB68D2">
        <w:rPr>
          <w:sz w:val="22"/>
          <w:szCs w:val="22"/>
        </w:rPr>
        <w:t xml:space="preserve"> </w:t>
      </w:r>
      <w:r w:rsidR="003D3D42">
        <w:rPr>
          <w:sz w:val="22"/>
          <w:szCs w:val="22"/>
        </w:rPr>
        <w:t xml:space="preserve">The exact shifting of </w:t>
      </w:r>
      <w:r w:rsidR="004A4E00">
        <w:rPr>
          <w:sz w:val="22"/>
          <w:szCs w:val="22"/>
        </w:rPr>
        <w:t>h</w:t>
      </w:r>
      <w:r w:rsidR="00114133" w:rsidRPr="00DB68D2">
        <w:rPr>
          <w:sz w:val="22"/>
          <w:szCs w:val="22"/>
        </w:rPr>
        <w:t xml:space="preserve">eat </w:t>
      </w:r>
      <w:r w:rsidR="004A4E00">
        <w:rPr>
          <w:sz w:val="22"/>
          <w:szCs w:val="22"/>
        </w:rPr>
        <w:t>energy implies</w:t>
      </w:r>
      <w:r w:rsidR="00114133" w:rsidRPr="00DB68D2">
        <w:rPr>
          <w:sz w:val="22"/>
          <w:szCs w:val="22"/>
        </w:rPr>
        <w:t xml:space="preserve"> the </w:t>
      </w:r>
      <w:r w:rsidR="00661ACC">
        <w:rPr>
          <w:sz w:val="22"/>
          <w:szCs w:val="22"/>
        </w:rPr>
        <w:t xml:space="preserve">heat </w:t>
      </w:r>
      <w:r w:rsidR="00661ACC" w:rsidRPr="00DB68D2">
        <w:rPr>
          <w:sz w:val="22"/>
          <w:szCs w:val="22"/>
        </w:rPr>
        <w:t xml:space="preserve">energy </w:t>
      </w:r>
      <w:r w:rsidR="000B18D5" w:rsidRPr="00DB68D2">
        <w:rPr>
          <w:sz w:val="22"/>
          <w:szCs w:val="22"/>
        </w:rPr>
        <w:t>transmission</w:t>
      </w:r>
      <w:r w:rsidR="00114133" w:rsidRPr="00DB68D2">
        <w:rPr>
          <w:sz w:val="22"/>
          <w:szCs w:val="22"/>
        </w:rPr>
        <w:t xml:space="preserve"> </w:t>
      </w:r>
      <w:r w:rsidR="00661ACC">
        <w:rPr>
          <w:sz w:val="22"/>
          <w:szCs w:val="22"/>
        </w:rPr>
        <w:t>f</w:t>
      </w:r>
      <w:r w:rsidR="0065576E">
        <w:rPr>
          <w:sz w:val="22"/>
          <w:szCs w:val="22"/>
        </w:rPr>
        <w:t>rom</w:t>
      </w:r>
      <w:r w:rsidR="009979B6" w:rsidRPr="00DB68D2">
        <w:rPr>
          <w:sz w:val="22"/>
          <w:szCs w:val="22"/>
        </w:rPr>
        <w:t xml:space="preserve"> the heated plate to air due to</w:t>
      </w:r>
      <w:r w:rsidR="00114133" w:rsidRPr="00DB68D2">
        <w:rPr>
          <w:sz w:val="22"/>
          <w:szCs w:val="22"/>
        </w:rPr>
        <w:t xml:space="preserve"> temperature </w:t>
      </w:r>
      <w:r w:rsidR="009979B6" w:rsidRPr="00DB68D2">
        <w:rPr>
          <w:sz w:val="22"/>
          <w:szCs w:val="22"/>
        </w:rPr>
        <w:t xml:space="preserve">difference </w:t>
      </w:r>
      <w:r w:rsidR="00114133" w:rsidRPr="00DB68D2">
        <w:rPr>
          <w:sz w:val="22"/>
          <w:szCs w:val="22"/>
        </w:rPr>
        <w:t xml:space="preserve">between them. </w:t>
      </w:r>
      <w:r w:rsidR="002678CB" w:rsidRPr="002678CB">
        <w:rPr>
          <w:sz w:val="22"/>
          <w:szCs w:val="22"/>
        </w:rPr>
        <w:t>H</w:t>
      </w:r>
      <w:r w:rsidR="00732228" w:rsidRPr="002678CB">
        <w:rPr>
          <w:sz w:val="22"/>
          <w:szCs w:val="22"/>
        </w:rPr>
        <w:t>ot bodies</w:t>
      </w:r>
      <w:r w:rsidR="004D3B85">
        <w:rPr>
          <w:sz w:val="22"/>
          <w:szCs w:val="22"/>
        </w:rPr>
        <w:t xml:space="preserve"> </w:t>
      </w:r>
      <w:r w:rsidR="002678CB" w:rsidRPr="002678CB">
        <w:rPr>
          <w:sz w:val="22"/>
          <w:szCs w:val="22"/>
        </w:rPr>
        <w:t xml:space="preserve">can be </w:t>
      </w:r>
      <w:r w:rsidR="00114133" w:rsidRPr="002678CB">
        <w:rPr>
          <w:sz w:val="22"/>
          <w:szCs w:val="22"/>
        </w:rPr>
        <w:t>cool</w:t>
      </w:r>
      <w:r w:rsidR="002678CB" w:rsidRPr="002678CB">
        <w:rPr>
          <w:sz w:val="22"/>
          <w:szCs w:val="22"/>
        </w:rPr>
        <w:t>ed</w:t>
      </w:r>
      <w:r w:rsidR="00114133" w:rsidRPr="002678CB">
        <w:rPr>
          <w:sz w:val="22"/>
          <w:szCs w:val="22"/>
        </w:rPr>
        <w:t xml:space="preserve"> faster </w:t>
      </w:r>
      <w:r w:rsidR="00F87768">
        <w:rPr>
          <w:sz w:val="22"/>
          <w:szCs w:val="22"/>
        </w:rPr>
        <w:t>on behalf of</w:t>
      </w:r>
      <w:r w:rsidR="002678CB" w:rsidRPr="002678CB">
        <w:rPr>
          <w:sz w:val="22"/>
          <w:szCs w:val="22"/>
        </w:rPr>
        <w:t xml:space="preserve"> forced </w:t>
      </w:r>
      <w:r w:rsidR="00F87768">
        <w:rPr>
          <w:sz w:val="22"/>
          <w:szCs w:val="22"/>
        </w:rPr>
        <w:t xml:space="preserve">heat </w:t>
      </w:r>
      <w:r w:rsidR="002678CB" w:rsidRPr="002678CB">
        <w:rPr>
          <w:sz w:val="22"/>
          <w:szCs w:val="22"/>
        </w:rPr>
        <w:t xml:space="preserve">convection than </w:t>
      </w:r>
      <w:r w:rsidR="00322C2E">
        <w:rPr>
          <w:sz w:val="22"/>
          <w:szCs w:val="22"/>
        </w:rPr>
        <w:t>other means</w:t>
      </w:r>
      <w:r w:rsidR="00114133" w:rsidRPr="002678CB">
        <w:rPr>
          <w:sz w:val="22"/>
          <w:szCs w:val="22"/>
        </w:rPr>
        <w:t>.</w:t>
      </w:r>
      <w:r w:rsidR="004D3B85">
        <w:rPr>
          <w:sz w:val="22"/>
          <w:szCs w:val="22"/>
        </w:rPr>
        <w:t xml:space="preserve"> </w:t>
      </w:r>
      <w:r w:rsidR="001D6024" w:rsidRPr="00DB68D2">
        <w:rPr>
          <w:sz w:val="22"/>
          <w:szCs w:val="22"/>
        </w:rPr>
        <w:t>Natural convection occur</w:t>
      </w:r>
      <w:r w:rsidR="00732228">
        <w:rPr>
          <w:sz w:val="22"/>
          <w:szCs w:val="22"/>
        </w:rPr>
        <w:t>s</w:t>
      </w:r>
      <w:r w:rsidR="001D6024" w:rsidRPr="00DB68D2">
        <w:rPr>
          <w:sz w:val="22"/>
          <w:szCs w:val="22"/>
        </w:rPr>
        <w:t xml:space="preserve"> </w:t>
      </w:r>
      <w:r w:rsidR="00E00278" w:rsidRPr="00DB68D2">
        <w:rPr>
          <w:sz w:val="22"/>
          <w:szCs w:val="22"/>
        </w:rPr>
        <w:t>because of</w:t>
      </w:r>
      <w:r w:rsidR="001D6024" w:rsidRPr="00DB68D2">
        <w:rPr>
          <w:sz w:val="22"/>
          <w:szCs w:val="22"/>
        </w:rPr>
        <w:t xml:space="preserve"> the </w:t>
      </w:r>
      <w:r w:rsidR="004C659B" w:rsidRPr="00DB68D2">
        <w:rPr>
          <w:sz w:val="22"/>
          <w:szCs w:val="22"/>
        </w:rPr>
        <w:t>difference</w:t>
      </w:r>
      <w:r w:rsidR="001D6024" w:rsidRPr="00DB68D2">
        <w:rPr>
          <w:sz w:val="22"/>
          <w:szCs w:val="22"/>
        </w:rPr>
        <w:t xml:space="preserve"> </w:t>
      </w:r>
      <w:r w:rsidR="004C659B">
        <w:rPr>
          <w:sz w:val="22"/>
          <w:szCs w:val="22"/>
        </w:rPr>
        <w:t>in</w:t>
      </w:r>
      <w:r w:rsidR="001D6024" w:rsidRPr="00DB68D2">
        <w:rPr>
          <w:sz w:val="22"/>
          <w:szCs w:val="22"/>
        </w:rPr>
        <w:t xml:space="preserve"> </w:t>
      </w:r>
      <w:r w:rsidR="004C659B">
        <w:rPr>
          <w:sz w:val="22"/>
          <w:szCs w:val="22"/>
        </w:rPr>
        <w:t xml:space="preserve">mass </w:t>
      </w:r>
      <w:r w:rsidR="004C659B" w:rsidRPr="00DB68D2">
        <w:rPr>
          <w:sz w:val="22"/>
          <w:szCs w:val="22"/>
        </w:rPr>
        <w:t>compactness</w:t>
      </w:r>
      <w:r w:rsidR="007822A2" w:rsidRPr="00DB68D2">
        <w:rPr>
          <w:sz w:val="22"/>
          <w:szCs w:val="22"/>
        </w:rPr>
        <w:t xml:space="preserve"> of </w:t>
      </w:r>
      <w:r w:rsidR="00970C4C" w:rsidRPr="00DB68D2">
        <w:rPr>
          <w:sz w:val="22"/>
          <w:szCs w:val="22"/>
        </w:rPr>
        <w:t xml:space="preserve">fluid </w:t>
      </w:r>
      <w:r w:rsidR="00231873">
        <w:rPr>
          <w:sz w:val="22"/>
          <w:szCs w:val="22"/>
        </w:rPr>
        <w:t>resulting</w:t>
      </w:r>
      <w:r w:rsidR="001D6024" w:rsidRPr="00DB68D2">
        <w:rPr>
          <w:sz w:val="22"/>
          <w:szCs w:val="22"/>
        </w:rPr>
        <w:t xml:space="preserve"> </w:t>
      </w:r>
      <w:r w:rsidR="000209AE">
        <w:rPr>
          <w:sz w:val="22"/>
          <w:szCs w:val="22"/>
        </w:rPr>
        <w:t>out of the temperature dissimilarity</w:t>
      </w:r>
      <w:r w:rsidR="001D6024" w:rsidRPr="00DB68D2">
        <w:rPr>
          <w:sz w:val="22"/>
          <w:szCs w:val="22"/>
        </w:rPr>
        <w:t>. The</w:t>
      </w:r>
      <w:r w:rsidR="006F16B1">
        <w:rPr>
          <w:sz w:val="22"/>
          <w:szCs w:val="22"/>
        </w:rPr>
        <w:t xml:space="preserve"> ambient</w:t>
      </w:r>
      <w:r w:rsidR="001D6024" w:rsidRPr="00DB68D2">
        <w:rPr>
          <w:sz w:val="22"/>
          <w:szCs w:val="22"/>
        </w:rPr>
        <w:t xml:space="preserve"> </w:t>
      </w:r>
      <w:r w:rsidR="00B91030">
        <w:rPr>
          <w:sz w:val="22"/>
          <w:szCs w:val="22"/>
        </w:rPr>
        <w:t>air</w:t>
      </w:r>
      <w:r w:rsidR="004D3B85">
        <w:rPr>
          <w:sz w:val="22"/>
          <w:szCs w:val="22"/>
        </w:rPr>
        <w:t xml:space="preserve"> </w:t>
      </w:r>
      <w:r w:rsidR="0093386E">
        <w:rPr>
          <w:sz w:val="22"/>
          <w:szCs w:val="22"/>
        </w:rPr>
        <w:t xml:space="preserve">in </w:t>
      </w:r>
      <w:r w:rsidR="0069057E">
        <w:rPr>
          <w:sz w:val="22"/>
          <w:szCs w:val="22"/>
        </w:rPr>
        <w:t>close proximity</w:t>
      </w:r>
      <w:r w:rsidR="0093386E">
        <w:rPr>
          <w:sz w:val="22"/>
          <w:szCs w:val="22"/>
        </w:rPr>
        <w:t xml:space="preserve"> of</w:t>
      </w:r>
      <w:r w:rsidR="001D6024" w:rsidRPr="00DB68D2">
        <w:rPr>
          <w:sz w:val="22"/>
          <w:szCs w:val="22"/>
        </w:rPr>
        <w:t xml:space="preserve"> the hot </w:t>
      </w:r>
      <w:r w:rsidR="00B91030">
        <w:rPr>
          <w:sz w:val="22"/>
          <w:szCs w:val="22"/>
        </w:rPr>
        <w:t>bod</w:t>
      </w:r>
      <w:r w:rsidR="00310ADE">
        <w:rPr>
          <w:sz w:val="22"/>
          <w:szCs w:val="22"/>
        </w:rPr>
        <w:t>ies</w:t>
      </w:r>
      <w:r w:rsidR="00B91030">
        <w:rPr>
          <w:sz w:val="22"/>
          <w:szCs w:val="22"/>
        </w:rPr>
        <w:t xml:space="preserve"> is less</w:t>
      </w:r>
      <w:r w:rsidR="001D6024" w:rsidRPr="00DB68D2">
        <w:rPr>
          <w:sz w:val="22"/>
          <w:szCs w:val="22"/>
        </w:rPr>
        <w:t xml:space="preserve"> than </w:t>
      </w:r>
      <w:r w:rsidR="00310ADE">
        <w:rPr>
          <w:sz w:val="22"/>
          <w:szCs w:val="22"/>
        </w:rPr>
        <w:t>the air away from it</w:t>
      </w:r>
      <w:r w:rsidR="00242D6C">
        <w:rPr>
          <w:sz w:val="22"/>
          <w:szCs w:val="22"/>
        </w:rPr>
        <w:t>.</w:t>
      </w:r>
      <w:r w:rsidR="004D3B85">
        <w:rPr>
          <w:sz w:val="22"/>
          <w:szCs w:val="22"/>
        </w:rPr>
        <w:t xml:space="preserve"> </w:t>
      </w:r>
      <w:r w:rsidR="00242D6C">
        <w:rPr>
          <w:sz w:val="22"/>
          <w:szCs w:val="22"/>
        </w:rPr>
        <w:t>Due to difference in densit</w:t>
      </w:r>
      <w:r w:rsidR="00017397">
        <w:rPr>
          <w:sz w:val="22"/>
          <w:szCs w:val="22"/>
        </w:rPr>
        <w:t>y of fluid,</w:t>
      </w:r>
      <w:r w:rsidR="001D6024" w:rsidRPr="00DB68D2">
        <w:rPr>
          <w:sz w:val="22"/>
          <w:szCs w:val="22"/>
        </w:rPr>
        <w:t xml:space="preserve"> a buoyant force </w:t>
      </w:r>
      <w:r w:rsidR="00017397">
        <w:rPr>
          <w:sz w:val="22"/>
          <w:szCs w:val="22"/>
        </w:rPr>
        <w:t xml:space="preserve">is created </w:t>
      </w:r>
      <w:r w:rsidR="001D6024" w:rsidRPr="00DB68D2">
        <w:rPr>
          <w:sz w:val="22"/>
          <w:szCs w:val="22"/>
        </w:rPr>
        <w:t xml:space="preserve">which </w:t>
      </w:r>
      <w:r w:rsidR="00017397" w:rsidRPr="00DB68D2">
        <w:rPr>
          <w:sz w:val="22"/>
          <w:szCs w:val="22"/>
        </w:rPr>
        <w:t>enables</w:t>
      </w:r>
      <w:r w:rsidR="001D6024" w:rsidRPr="00DB68D2">
        <w:rPr>
          <w:sz w:val="22"/>
          <w:szCs w:val="22"/>
        </w:rPr>
        <w:t xml:space="preserve"> the </w:t>
      </w:r>
      <w:r w:rsidR="00017397">
        <w:rPr>
          <w:sz w:val="22"/>
          <w:szCs w:val="22"/>
        </w:rPr>
        <w:t>lighter hot</w:t>
      </w:r>
      <w:r w:rsidR="001D6024" w:rsidRPr="00DB68D2">
        <w:rPr>
          <w:sz w:val="22"/>
          <w:szCs w:val="22"/>
        </w:rPr>
        <w:t xml:space="preserve"> air</w:t>
      </w:r>
      <w:r w:rsidR="007968F2" w:rsidRPr="00DB68D2">
        <w:rPr>
          <w:sz w:val="22"/>
          <w:szCs w:val="22"/>
        </w:rPr>
        <w:t xml:space="preserve"> to flow in</w:t>
      </w:r>
      <w:r w:rsidR="001D6024" w:rsidRPr="00DB68D2">
        <w:rPr>
          <w:sz w:val="22"/>
          <w:szCs w:val="22"/>
        </w:rPr>
        <w:t xml:space="preserve"> upward</w:t>
      </w:r>
      <w:r w:rsidR="007968F2" w:rsidRPr="00DB68D2">
        <w:rPr>
          <w:sz w:val="22"/>
          <w:szCs w:val="22"/>
        </w:rPr>
        <w:t xml:space="preserve"> direction</w:t>
      </w:r>
      <w:r w:rsidR="001D6024" w:rsidRPr="00DB68D2">
        <w:rPr>
          <w:sz w:val="22"/>
          <w:szCs w:val="22"/>
        </w:rPr>
        <w:t>.</w:t>
      </w:r>
      <w:r w:rsidR="004D3B85">
        <w:rPr>
          <w:sz w:val="22"/>
          <w:szCs w:val="22"/>
        </w:rPr>
        <w:t xml:space="preserve"> </w:t>
      </w:r>
      <w:r w:rsidR="00745892">
        <w:rPr>
          <w:sz w:val="22"/>
          <w:szCs w:val="22"/>
        </w:rPr>
        <w:t>N</w:t>
      </w:r>
      <w:r w:rsidR="008A67DD" w:rsidRPr="00DB68D2">
        <w:rPr>
          <w:sz w:val="22"/>
          <w:szCs w:val="22"/>
        </w:rPr>
        <w:t xml:space="preserve">atural convection </w:t>
      </w:r>
      <w:r w:rsidR="00770E3F">
        <w:rPr>
          <w:sz w:val="22"/>
          <w:szCs w:val="22"/>
        </w:rPr>
        <w:t xml:space="preserve">observed in diverse domains </w:t>
      </w:r>
      <w:r w:rsidR="00AC5F16">
        <w:rPr>
          <w:sz w:val="22"/>
          <w:szCs w:val="22"/>
        </w:rPr>
        <w:t xml:space="preserve">such as </w:t>
      </w:r>
      <w:r w:rsidR="008A67DD" w:rsidRPr="00DB68D2">
        <w:rPr>
          <w:sz w:val="22"/>
          <w:szCs w:val="22"/>
        </w:rPr>
        <w:t>nuclear reactors,</w:t>
      </w:r>
      <w:r w:rsidR="004D3B85">
        <w:rPr>
          <w:sz w:val="22"/>
          <w:szCs w:val="22"/>
        </w:rPr>
        <w:t xml:space="preserve"> </w:t>
      </w:r>
      <w:r w:rsidR="008A67DD" w:rsidRPr="00DB68D2">
        <w:rPr>
          <w:sz w:val="22"/>
          <w:szCs w:val="22"/>
        </w:rPr>
        <w:t>power plants</w:t>
      </w:r>
      <w:r w:rsidR="007553C8">
        <w:rPr>
          <w:sz w:val="22"/>
          <w:szCs w:val="22"/>
        </w:rPr>
        <w:t xml:space="preserve"> adhere pipe carrying steams</w:t>
      </w:r>
      <w:r w:rsidR="008A67DD" w:rsidRPr="00DB68D2">
        <w:rPr>
          <w:sz w:val="22"/>
          <w:szCs w:val="22"/>
        </w:rPr>
        <w:t xml:space="preserve">, </w:t>
      </w:r>
      <w:r w:rsidR="00F73254">
        <w:rPr>
          <w:sz w:val="22"/>
          <w:szCs w:val="22"/>
        </w:rPr>
        <w:t xml:space="preserve">the very </w:t>
      </w:r>
      <w:r w:rsidR="008A67DD" w:rsidRPr="00DB68D2">
        <w:rPr>
          <w:sz w:val="22"/>
          <w:szCs w:val="22"/>
        </w:rPr>
        <w:t xml:space="preserve">cooling towers, </w:t>
      </w:r>
      <w:r w:rsidR="0095276A" w:rsidRPr="00DB68D2">
        <w:rPr>
          <w:sz w:val="22"/>
          <w:szCs w:val="22"/>
        </w:rPr>
        <w:t>convectors</w:t>
      </w:r>
      <w:r w:rsidR="005524A4">
        <w:rPr>
          <w:sz w:val="22"/>
          <w:szCs w:val="22"/>
        </w:rPr>
        <w:t xml:space="preserve"> in domestic means</w:t>
      </w:r>
      <w:r w:rsidR="0095276A" w:rsidRPr="00DB68D2">
        <w:rPr>
          <w:sz w:val="22"/>
          <w:szCs w:val="22"/>
        </w:rPr>
        <w:t>, siphons</w:t>
      </w:r>
      <w:r w:rsidR="00F42B47">
        <w:rPr>
          <w:sz w:val="22"/>
          <w:szCs w:val="22"/>
        </w:rPr>
        <w:t xml:space="preserve"> of thermal means</w:t>
      </w:r>
      <w:r w:rsidR="0095276A" w:rsidRPr="00DB68D2">
        <w:rPr>
          <w:sz w:val="22"/>
          <w:szCs w:val="22"/>
        </w:rPr>
        <w:t xml:space="preserve"> etc.</w:t>
      </w:r>
      <w:r w:rsidR="004D3B85">
        <w:rPr>
          <w:sz w:val="22"/>
          <w:szCs w:val="22"/>
        </w:rPr>
        <w:t xml:space="preserve"> </w:t>
      </w:r>
      <w:r w:rsidR="008F5B96">
        <w:rPr>
          <w:sz w:val="22"/>
          <w:szCs w:val="22"/>
        </w:rPr>
        <w:t>The exact aim behind this</w:t>
      </w:r>
      <w:r w:rsidR="00731B7E" w:rsidRPr="00DB68D2">
        <w:rPr>
          <w:sz w:val="22"/>
          <w:szCs w:val="22"/>
        </w:rPr>
        <w:t xml:space="preserve"> </w:t>
      </w:r>
      <w:r w:rsidR="00AB44A4">
        <w:rPr>
          <w:sz w:val="22"/>
          <w:szCs w:val="22"/>
        </w:rPr>
        <w:t>investigation</w:t>
      </w:r>
      <w:r w:rsidR="00731B7E" w:rsidRPr="00DB68D2">
        <w:rPr>
          <w:sz w:val="22"/>
          <w:szCs w:val="22"/>
        </w:rPr>
        <w:t xml:space="preserve"> </w:t>
      </w:r>
      <w:r w:rsidR="004E5ACE">
        <w:rPr>
          <w:sz w:val="22"/>
          <w:szCs w:val="22"/>
        </w:rPr>
        <w:t>implies findings</w:t>
      </w:r>
      <w:r w:rsidR="004D3B85">
        <w:rPr>
          <w:sz w:val="22"/>
          <w:szCs w:val="22"/>
        </w:rPr>
        <w:t xml:space="preserve"> </w:t>
      </w:r>
      <w:r w:rsidR="004F31FF">
        <w:rPr>
          <w:sz w:val="22"/>
          <w:szCs w:val="22"/>
        </w:rPr>
        <w:t xml:space="preserve">of natural convection via heated upright ducts in </w:t>
      </w:r>
      <w:r w:rsidR="00FB7DD7">
        <w:rPr>
          <w:sz w:val="22"/>
          <w:szCs w:val="22"/>
        </w:rPr>
        <w:t xml:space="preserve">both </w:t>
      </w:r>
      <w:r w:rsidR="00731B7E" w:rsidRPr="00DB68D2">
        <w:rPr>
          <w:sz w:val="22"/>
          <w:szCs w:val="22"/>
        </w:rPr>
        <w:t>theoretically</w:t>
      </w:r>
      <w:r w:rsidR="007968F2" w:rsidRPr="00DB68D2">
        <w:rPr>
          <w:sz w:val="22"/>
          <w:szCs w:val="22"/>
        </w:rPr>
        <w:t xml:space="preserve"> and experimentally</w:t>
      </w:r>
      <w:r w:rsidR="004F31FF">
        <w:rPr>
          <w:sz w:val="22"/>
          <w:szCs w:val="22"/>
        </w:rPr>
        <w:t>.</w:t>
      </w:r>
      <w:r w:rsidR="00731B7E" w:rsidRPr="00DB68D2">
        <w:rPr>
          <w:sz w:val="22"/>
          <w:szCs w:val="22"/>
        </w:rPr>
        <w:t xml:space="preserve"> The test section </w:t>
      </w:r>
      <w:r w:rsidR="00324D71" w:rsidRPr="00DB68D2">
        <w:rPr>
          <w:sz w:val="22"/>
          <w:szCs w:val="22"/>
        </w:rPr>
        <w:t>consists of two</w:t>
      </w:r>
      <w:r w:rsidR="00731B7E" w:rsidRPr="00DB68D2">
        <w:rPr>
          <w:sz w:val="22"/>
          <w:szCs w:val="22"/>
        </w:rPr>
        <w:t xml:space="preserve"> vertical </w:t>
      </w:r>
      <w:r w:rsidR="0095276A" w:rsidRPr="00DB68D2">
        <w:rPr>
          <w:sz w:val="22"/>
          <w:szCs w:val="22"/>
        </w:rPr>
        <w:t>plate</w:t>
      </w:r>
      <w:r w:rsidR="00324D71" w:rsidRPr="00DB68D2">
        <w:rPr>
          <w:sz w:val="22"/>
          <w:szCs w:val="22"/>
        </w:rPr>
        <w:t>s which are electrically heated on the outer surface,</w:t>
      </w:r>
      <w:r w:rsidR="004D3B85">
        <w:rPr>
          <w:sz w:val="22"/>
          <w:szCs w:val="22"/>
        </w:rPr>
        <w:t xml:space="preserve"> </w:t>
      </w:r>
      <w:r w:rsidR="004C2319" w:rsidRPr="00DB68D2">
        <w:rPr>
          <w:sz w:val="22"/>
          <w:szCs w:val="22"/>
        </w:rPr>
        <w:t>dispelling</w:t>
      </w:r>
      <w:r w:rsidR="0095276A" w:rsidRPr="00DB68D2">
        <w:rPr>
          <w:sz w:val="22"/>
          <w:szCs w:val="22"/>
        </w:rPr>
        <w:t xml:space="preserve"> heat from the </w:t>
      </w:r>
      <w:r w:rsidR="00324D71" w:rsidRPr="00DB68D2">
        <w:rPr>
          <w:sz w:val="22"/>
          <w:szCs w:val="22"/>
        </w:rPr>
        <w:t>inner</w:t>
      </w:r>
      <w:r w:rsidR="004D3B85">
        <w:rPr>
          <w:sz w:val="22"/>
          <w:szCs w:val="22"/>
        </w:rPr>
        <w:t xml:space="preserve"> </w:t>
      </w:r>
      <w:r w:rsidR="00731B7E" w:rsidRPr="00DB68D2">
        <w:rPr>
          <w:sz w:val="22"/>
          <w:szCs w:val="22"/>
        </w:rPr>
        <w:t>surface</w:t>
      </w:r>
      <w:r w:rsidR="00324D71" w:rsidRPr="00DB68D2">
        <w:rPr>
          <w:sz w:val="22"/>
          <w:szCs w:val="22"/>
        </w:rPr>
        <w:t xml:space="preserve"> to air</w:t>
      </w:r>
      <w:r w:rsidR="00731B7E" w:rsidRPr="00DB68D2">
        <w:rPr>
          <w:sz w:val="22"/>
          <w:szCs w:val="22"/>
        </w:rPr>
        <w:t xml:space="preserve">. The </w:t>
      </w:r>
      <w:r w:rsidR="00685337">
        <w:rPr>
          <w:sz w:val="22"/>
          <w:szCs w:val="22"/>
        </w:rPr>
        <w:t>observational</w:t>
      </w:r>
      <w:r w:rsidR="00731B7E" w:rsidRPr="00DB68D2">
        <w:rPr>
          <w:sz w:val="22"/>
          <w:szCs w:val="22"/>
        </w:rPr>
        <w:t xml:space="preserve"> </w:t>
      </w:r>
      <w:r w:rsidR="00685337">
        <w:rPr>
          <w:sz w:val="22"/>
          <w:szCs w:val="22"/>
        </w:rPr>
        <w:t>part</w:t>
      </w:r>
      <w:r w:rsidR="00731B7E" w:rsidRPr="00DB68D2">
        <w:rPr>
          <w:sz w:val="22"/>
          <w:szCs w:val="22"/>
        </w:rPr>
        <w:t xml:space="preserve"> </w:t>
      </w:r>
      <w:r w:rsidR="00685337">
        <w:rPr>
          <w:sz w:val="22"/>
          <w:szCs w:val="22"/>
        </w:rPr>
        <w:t>excited</w:t>
      </w:r>
      <w:r w:rsidR="00731B7E" w:rsidRPr="00DB68D2">
        <w:rPr>
          <w:sz w:val="22"/>
          <w:szCs w:val="22"/>
        </w:rPr>
        <w:t xml:space="preserve"> </w:t>
      </w:r>
      <w:r w:rsidR="00685337">
        <w:rPr>
          <w:sz w:val="22"/>
          <w:szCs w:val="22"/>
        </w:rPr>
        <w:t>via electrical means</w:t>
      </w:r>
      <w:r w:rsidR="00575B0F" w:rsidRPr="00DB68D2">
        <w:rPr>
          <w:sz w:val="22"/>
          <w:szCs w:val="22"/>
        </w:rPr>
        <w:t xml:space="preserve"> </w:t>
      </w:r>
      <w:r w:rsidR="00685337">
        <w:rPr>
          <w:sz w:val="22"/>
          <w:szCs w:val="22"/>
        </w:rPr>
        <w:t>keeping</w:t>
      </w:r>
      <w:r w:rsidR="00731B7E" w:rsidRPr="00DB68D2">
        <w:rPr>
          <w:sz w:val="22"/>
          <w:szCs w:val="22"/>
        </w:rPr>
        <w:t xml:space="preserve"> </w:t>
      </w:r>
      <w:r w:rsidR="00685337">
        <w:rPr>
          <w:sz w:val="22"/>
          <w:szCs w:val="22"/>
        </w:rPr>
        <w:t>fixed</w:t>
      </w:r>
      <w:r w:rsidR="00731B7E" w:rsidRPr="00DB68D2">
        <w:rPr>
          <w:sz w:val="22"/>
          <w:szCs w:val="22"/>
        </w:rPr>
        <w:t xml:space="preserve"> heat </w:t>
      </w:r>
      <w:r w:rsidR="00685337">
        <w:rPr>
          <w:sz w:val="22"/>
          <w:szCs w:val="22"/>
        </w:rPr>
        <w:t>energy surge</w:t>
      </w:r>
      <w:r w:rsidR="00CB35FB">
        <w:rPr>
          <w:sz w:val="22"/>
          <w:szCs w:val="22"/>
        </w:rPr>
        <w:t xml:space="preserve"> on the </w:t>
      </w:r>
      <w:r w:rsidR="00685337">
        <w:rPr>
          <w:sz w:val="22"/>
          <w:szCs w:val="22"/>
        </w:rPr>
        <w:t>boundary</w:t>
      </w:r>
      <w:r w:rsidR="00731B7E" w:rsidRPr="00DB68D2">
        <w:rPr>
          <w:sz w:val="22"/>
          <w:szCs w:val="22"/>
        </w:rPr>
        <w:t xml:space="preserve">. </w:t>
      </w:r>
      <w:r w:rsidR="00586943">
        <w:rPr>
          <w:sz w:val="22"/>
          <w:szCs w:val="22"/>
        </w:rPr>
        <w:t>T</w:t>
      </w:r>
      <w:r w:rsidR="00731B7E" w:rsidRPr="00DB68D2">
        <w:rPr>
          <w:sz w:val="22"/>
          <w:szCs w:val="22"/>
        </w:rPr>
        <w:t xml:space="preserve">he temperature of air </w:t>
      </w:r>
      <w:r w:rsidR="00586943">
        <w:rPr>
          <w:sz w:val="22"/>
          <w:szCs w:val="22"/>
        </w:rPr>
        <w:t>in the vicinity</w:t>
      </w:r>
      <w:r w:rsidR="00CF66E2">
        <w:rPr>
          <w:sz w:val="22"/>
          <w:szCs w:val="22"/>
        </w:rPr>
        <w:t xml:space="preserve"> of heated plate </w:t>
      </w:r>
      <w:r w:rsidR="00731B7E" w:rsidRPr="00DB68D2">
        <w:rPr>
          <w:sz w:val="22"/>
          <w:szCs w:val="22"/>
        </w:rPr>
        <w:t>increases</w:t>
      </w:r>
      <w:r w:rsidR="003C5ED7">
        <w:rPr>
          <w:sz w:val="22"/>
          <w:szCs w:val="22"/>
        </w:rPr>
        <w:t xml:space="preserve"> which results in decrease </w:t>
      </w:r>
      <w:r w:rsidR="00D175DF">
        <w:rPr>
          <w:sz w:val="22"/>
          <w:szCs w:val="22"/>
        </w:rPr>
        <w:t>of</w:t>
      </w:r>
      <w:r w:rsidR="003C5ED7">
        <w:rPr>
          <w:sz w:val="22"/>
          <w:szCs w:val="22"/>
        </w:rPr>
        <w:t xml:space="preserve"> density of air near the heated plate</w:t>
      </w:r>
      <w:r w:rsidR="00731B7E" w:rsidRPr="00DB68D2">
        <w:rPr>
          <w:sz w:val="22"/>
          <w:szCs w:val="22"/>
        </w:rPr>
        <w:t>.</w:t>
      </w:r>
      <w:r w:rsidR="004D3B85">
        <w:rPr>
          <w:sz w:val="22"/>
          <w:szCs w:val="22"/>
        </w:rPr>
        <w:t xml:space="preserve"> </w:t>
      </w:r>
      <w:r w:rsidR="00C06B09">
        <w:rPr>
          <w:sz w:val="22"/>
          <w:szCs w:val="22"/>
        </w:rPr>
        <w:t xml:space="preserve">Due to variation of density of air </w:t>
      </w:r>
      <w:r w:rsidR="00EB543A">
        <w:rPr>
          <w:sz w:val="22"/>
          <w:szCs w:val="22"/>
        </w:rPr>
        <w:t xml:space="preserve">a buoyant force is created which </w:t>
      </w:r>
      <w:r w:rsidR="00731B7E" w:rsidRPr="00DB68D2">
        <w:rPr>
          <w:sz w:val="22"/>
          <w:szCs w:val="22"/>
        </w:rPr>
        <w:t xml:space="preserve">causes the </w:t>
      </w:r>
      <w:r w:rsidR="00586569">
        <w:rPr>
          <w:sz w:val="22"/>
          <w:szCs w:val="22"/>
        </w:rPr>
        <w:t xml:space="preserve">hot </w:t>
      </w:r>
      <w:r w:rsidR="00731B7E" w:rsidRPr="00DB68D2">
        <w:rPr>
          <w:sz w:val="22"/>
          <w:szCs w:val="22"/>
        </w:rPr>
        <w:t xml:space="preserve">air </w:t>
      </w:r>
      <w:r w:rsidR="00324D71" w:rsidRPr="00DB68D2">
        <w:rPr>
          <w:sz w:val="22"/>
          <w:szCs w:val="22"/>
        </w:rPr>
        <w:t xml:space="preserve">through </w:t>
      </w:r>
      <w:r w:rsidR="00731B7E" w:rsidRPr="00DB68D2">
        <w:rPr>
          <w:sz w:val="22"/>
          <w:szCs w:val="22"/>
        </w:rPr>
        <w:t xml:space="preserve">the </w:t>
      </w:r>
      <w:r w:rsidR="00324D71" w:rsidRPr="00DB68D2">
        <w:rPr>
          <w:sz w:val="22"/>
          <w:szCs w:val="22"/>
        </w:rPr>
        <w:t>two plates</w:t>
      </w:r>
      <w:r w:rsidR="00731B7E" w:rsidRPr="00DB68D2">
        <w:rPr>
          <w:sz w:val="22"/>
          <w:szCs w:val="22"/>
        </w:rPr>
        <w:t xml:space="preserve"> to </w:t>
      </w:r>
      <w:r w:rsidR="00F31DE6">
        <w:rPr>
          <w:sz w:val="22"/>
          <w:szCs w:val="22"/>
        </w:rPr>
        <w:t>move in upward direction</w:t>
      </w:r>
      <w:r w:rsidR="00731B7E" w:rsidRPr="00DB68D2">
        <w:rPr>
          <w:sz w:val="22"/>
          <w:szCs w:val="22"/>
        </w:rPr>
        <w:t>.</w:t>
      </w:r>
      <w:r w:rsidR="004D3B85">
        <w:rPr>
          <w:sz w:val="22"/>
          <w:szCs w:val="22"/>
        </w:rPr>
        <w:t xml:space="preserve"> </w:t>
      </w:r>
      <w:r w:rsidR="0096367C">
        <w:rPr>
          <w:sz w:val="22"/>
          <w:szCs w:val="22"/>
        </w:rPr>
        <w:t>Natural convection h</w:t>
      </w:r>
      <w:r w:rsidR="00731B7E" w:rsidRPr="00DB68D2">
        <w:rPr>
          <w:sz w:val="22"/>
          <w:szCs w:val="22"/>
        </w:rPr>
        <w:t xml:space="preserve">eat transfer </w:t>
      </w:r>
      <w:r w:rsidR="00324D71" w:rsidRPr="00DB68D2">
        <w:rPr>
          <w:sz w:val="22"/>
          <w:szCs w:val="22"/>
        </w:rPr>
        <w:t xml:space="preserve">experiment </w:t>
      </w:r>
      <w:r w:rsidR="00731B7E" w:rsidRPr="00DB68D2">
        <w:rPr>
          <w:sz w:val="22"/>
          <w:szCs w:val="22"/>
        </w:rPr>
        <w:t xml:space="preserve">is </w:t>
      </w:r>
      <w:r w:rsidR="00C87E10">
        <w:rPr>
          <w:sz w:val="22"/>
          <w:szCs w:val="22"/>
        </w:rPr>
        <w:t>conducted</w:t>
      </w:r>
      <w:r w:rsidR="004D3B85">
        <w:rPr>
          <w:sz w:val="22"/>
          <w:szCs w:val="22"/>
        </w:rPr>
        <w:t xml:space="preserve"> </w:t>
      </w:r>
      <w:r w:rsidR="00803850">
        <w:rPr>
          <w:sz w:val="22"/>
          <w:szCs w:val="22"/>
        </w:rPr>
        <w:t>with</w:t>
      </w:r>
      <w:r w:rsidR="009B3C83">
        <w:rPr>
          <w:sz w:val="22"/>
          <w:szCs w:val="22"/>
        </w:rPr>
        <w:t xml:space="preserve"> constant</w:t>
      </w:r>
      <w:r w:rsidR="00290353">
        <w:rPr>
          <w:sz w:val="22"/>
          <w:szCs w:val="22"/>
        </w:rPr>
        <w:t xml:space="preserve"> wall heat flux conditions</w:t>
      </w:r>
      <w:r w:rsidR="004D3B85">
        <w:rPr>
          <w:sz w:val="22"/>
          <w:szCs w:val="22"/>
        </w:rPr>
        <w:t xml:space="preserve"> </w:t>
      </w:r>
      <w:r w:rsidR="00803850">
        <w:rPr>
          <w:sz w:val="22"/>
          <w:szCs w:val="22"/>
        </w:rPr>
        <w:t>for</w:t>
      </w:r>
      <w:r w:rsidR="004D3B85">
        <w:rPr>
          <w:sz w:val="22"/>
          <w:szCs w:val="22"/>
        </w:rPr>
        <w:t xml:space="preserve"> </w:t>
      </w:r>
      <w:r w:rsidR="0095276A" w:rsidRPr="00DB68D2">
        <w:rPr>
          <w:sz w:val="22"/>
          <w:szCs w:val="22"/>
        </w:rPr>
        <w:t>plate</w:t>
      </w:r>
      <w:r w:rsidR="00C87E10">
        <w:rPr>
          <w:sz w:val="22"/>
          <w:szCs w:val="22"/>
        </w:rPr>
        <w:t>s</w:t>
      </w:r>
      <w:r w:rsidR="0095276A" w:rsidRPr="00DB68D2">
        <w:rPr>
          <w:sz w:val="22"/>
          <w:szCs w:val="22"/>
        </w:rPr>
        <w:t xml:space="preserve"> of dimensions 500mm </w:t>
      </w:r>
      <w:r w:rsidR="00731B7E" w:rsidRPr="00DB68D2">
        <w:rPr>
          <w:sz w:val="22"/>
          <w:szCs w:val="22"/>
        </w:rPr>
        <w:t>length</w:t>
      </w:r>
      <w:r w:rsidR="0095276A" w:rsidRPr="00DB68D2">
        <w:rPr>
          <w:sz w:val="22"/>
          <w:szCs w:val="22"/>
        </w:rPr>
        <w:t xml:space="preserve">, 150 mm </w:t>
      </w:r>
      <w:r w:rsidR="00324D71" w:rsidRPr="00DB68D2">
        <w:rPr>
          <w:sz w:val="22"/>
          <w:szCs w:val="22"/>
        </w:rPr>
        <w:t xml:space="preserve">width </w:t>
      </w:r>
      <w:r w:rsidR="0095276A" w:rsidRPr="00DB68D2">
        <w:rPr>
          <w:sz w:val="22"/>
          <w:szCs w:val="22"/>
        </w:rPr>
        <w:t xml:space="preserve">and </w:t>
      </w:r>
      <w:r w:rsidR="005A17CF" w:rsidRPr="00DB68D2">
        <w:rPr>
          <w:sz w:val="22"/>
          <w:szCs w:val="22"/>
        </w:rPr>
        <w:t xml:space="preserve">3 </w:t>
      </w:r>
      <w:r w:rsidR="00884921" w:rsidRPr="00DB68D2">
        <w:rPr>
          <w:sz w:val="22"/>
          <w:szCs w:val="22"/>
        </w:rPr>
        <w:t>mm</w:t>
      </w:r>
      <w:r w:rsidR="00324D71" w:rsidRPr="00DB68D2">
        <w:rPr>
          <w:sz w:val="22"/>
          <w:szCs w:val="22"/>
        </w:rPr>
        <w:t xml:space="preserve"> thickness</w:t>
      </w:r>
      <w:r w:rsidR="00731B7E" w:rsidRPr="00DB68D2">
        <w:rPr>
          <w:sz w:val="22"/>
          <w:szCs w:val="22"/>
        </w:rPr>
        <w:t xml:space="preserve">. </w:t>
      </w:r>
    </w:p>
    <w:p w:rsidR="00731B7E" w:rsidRDefault="00DD4988" w:rsidP="00CD470E">
      <w:pPr>
        <w:spacing w:before="60" w:after="60" w:line="360" w:lineRule="auto"/>
        <w:jc w:val="both"/>
        <w:rPr>
          <w:sz w:val="22"/>
          <w:szCs w:val="22"/>
        </w:rPr>
      </w:pPr>
      <w:r>
        <w:rPr>
          <w:sz w:val="22"/>
          <w:szCs w:val="22"/>
        </w:rPr>
        <w:t>D</w:t>
      </w:r>
      <w:r w:rsidR="002A5FFA" w:rsidRPr="00600CFC">
        <w:rPr>
          <w:sz w:val="22"/>
          <w:szCs w:val="22"/>
        </w:rPr>
        <w:t xml:space="preserve">ynamics </w:t>
      </w:r>
      <w:r w:rsidR="00600CFC" w:rsidRPr="00600CFC">
        <w:rPr>
          <w:sz w:val="22"/>
          <w:szCs w:val="22"/>
        </w:rPr>
        <w:t xml:space="preserve">of fluid flow </w:t>
      </w:r>
      <w:r w:rsidR="002A5FFA" w:rsidRPr="00600CFC">
        <w:rPr>
          <w:sz w:val="22"/>
          <w:szCs w:val="22"/>
        </w:rPr>
        <w:t>and</w:t>
      </w:r>
      <w:r w:rsidR="004D3B85">
        <w:rPr>
          <w:sz w:val="22"/>
          <w:szCs w:val="22"/>
        </w:rPr>
        <w:t xml:space="preserve"> </w:t>
      </w:r>
      <w:r w:rsidR="00731B7E" w:rsidRPr="00600CFC">
        <w:rPr>
          <w:sz w:val="22"/>
          <w:szCs w:val="22"/>
        </w:rPr>
        <w:t xml:space="preserve">heat </w:t>
      </w:r>
      <w:r w:rsidR="00C83F56" w:rsidRPr="00600CFC">
        <w:rPr>
          <w:sz w:val="22"/>
          <w:szCs w:val="22"/>
        </w:rPr>
        <w:t>transfer</w:t>
      </w:r>
      <w:r w:rsidR="004D3B85">
        <w:rPr>
          <w:sz w:val="22"/>
          <w:szCs w:val="22"/>
        </w:rPr>
        <w:t xml:space="preserve"> </w:t>
      </w:r>
      <w:r w:rsidR="005A17CF" w:rsidRPr="00600CFC">
        <w:rPr>
          <w:sz w:val="22"/>
          <w:szCs w:val="22"/>
        </w:rPr>
        <w:t>through</w:t>
      </w:r>
      <w:r w:rsidR="004D3B85">
        <w:rPr>
          <w:sz w:val="22"/>
          <w:szCs w:val="22"/>
        </w:rPr>
        <w:t xml:space="preserve"> </w:t>
      </w:r>
      <w:r w:rsidR="005A17CF" w:rsidRPr="00600CFC">
        <w:rPr>
          <w:sz w:val="22"/>
          <w:szCs w:val="22"/>
        </w:rPr>
        <w:t>vertical pipes</w:t>
      </w:r>
      <w:r w:rsidR="00600CFC" w:rsidRPr="00600CFC">
        <w:rPr>
          <w:sz w:val="22"/>
          <w:szCs w:val="22"/>
        </w:rPr>
        <w:t xml:space="preserve"> and parallel </w:t>
      </w:r>
      <w:r w:rsidR="00600CFC">
        <w:rPr>
          <w:sz w:val="22"/>
          <w:szCs w:val="22"/>
        </w:rPr>
        <w:t xml:space="preserve">flat </w:t>
      </w:r>
      <w:r w:rsidR="00600CFC" w:rsidRPr="00600CFC">
        <w:rPr>
          <w:sz w:val="22"/>
          <w:szCs w:val="22"/>
        </w:rPr>
        <w:t>plates</w:t>
      </w:r>
      <w:r>
        <w:rPr>
          <w:sz w:val="22"/>
          <w:szCs w:val="22"/>
        </w:rPr>
        <w:t xml:space="preserve"> have been investigated by many researchers</w:t>
      </w:r>
      <w:r w:rsidR="000A6786" w:rsidRPr="00600CFC">
        <w:rPr>
          <w:sz w:val="22"/>
          <w:szCs w:val="22"/>
        </w:rPr>
        <w:t>.</w:t>
      </w:r>
      <w:r w:rsidR="004D3B85">
        <w:rPr>
          <w:sz w:val="22"/>
          <w:szCs w:val="22"/>
        </w:rPr>
        <w:t xml:space="preserve"> </w:t>
      </w:r>
      <w:r w:rsidR="000A6786" w:rsidRPr="00600CFC">
        <w:rPr>
          <w:sz w:val="22"/>
          <w:szCs w:val="22"/>
        </w:rPr>
        <w:t>However,</w:t>
      </w:r>
      <w:r w:rsidR="00731B7E" w:rsidRPr="00DB68D2">
        <w:rPr>
          <w:sz w:val="22"/>
          <w:szCs w:val="22"/>
        </w:rPr>
        <w:t xml:space="preserve"> the works on heat transfer with </w:t>
      </w:r>
      <w:r w:rsidR="00C62216" w:rsidRPr="00DB68D2">
        <w:rPr>
          <w:sz w:val="22"/>
          <w:szCs w:val="22"/>
        </w:rPr>
        <w:t>existence</w:t>
      </w:r>
      <w:r w:rsidR="00731B7E" w:rsidRPr="00DB68D2">
        <w:rPr>
          <w:sz w:val="22"/>
          <w:szCs w:val="22"/>
        </w:rPr>
        <w:t xml:space="preserve"> of </w:t>
      </w:r>
      <w:r w:rsidR="00C62216">
        <w:rPr>
          <w:sz w:val="22"/>
          <w:szCs w:val="22"/>
        </w:rPr>
        <w:t>rings</w:t>
      </w:r>
      <w:r w:rsidR="00731B7E" w:rsidRPr="00DB68D2">
        <w:rPr>
          <w:sz w:val="22"/>
          <w:szCs w:val="22"/>
        </w:rPr>
        <w:t xml:space="preserve"> are not </w:t>
      </w:r>
      <w:r w:rsidR="00356969" w:rsidRPr="00DB68D2">
        <w:rPr>
          <w:sz w:val="22"/>
          <w:szCs w:val="22"/>
        </w:rPr>
        <w:t>satisfactory</w:t>
      </w:r>
      <w:r w:rsidR="00486853">
        <w:rPr>
          <w:sz w:val="22"/>
          <w:szCs w:val="22"/>
        </w:rPr>
        <w:t xml:space="preserve"> </w:t>
      </w:r>
      <w:r w:rsidR="00731B7E" w:rsidRPr="00DB68D2">
        <w:rPr>
          <w:sz w:val="22"/>
          <w:szCs w:val="22"/>
        </w:rPr>
        <w:t xml:space="preserve">in </w:t>
      </w:r>
      <w:r w:rsidR="00356969">
        <w:rPr>
          <w:sz w:val="22"/>
          <w:szCs w:val="22"/>
        </w:rPr>
        <w:t xml:space="preserve">the </w:t>
      </w:r>
      <w:r w:rsidR="00731B7E" w:rsidRPr="00DB68D2">
        <w:rPr>
          <w:sz w:val="22"/>
          <w:szCs w:val="22"/>
        </w:rPr>
        <w:t>literature. Mallik and Sastri [1] experimentally</w:t>
      </w:r>
      <w:r w:rsidR="00486853">
        <w:rPr>
          <w:sz w:val="22"/>
          <w:szCs w:val="22"/>
        </w:rPr>
        <w:t xml:space="preserve"> </w:t>
      </w:r>
      <w:r w:rsidR="003858B1">
        <w:rPr>
          <w:sz w:val="22"/>
          <w:szCs w:val="22"/>
        </w:rPr>
        <w:t>studied</w:t>
      </w:r>
      <w:r w:rsidR="00731B7E" w:rsidRPr="00DB68D2">
        <w:rPr>
          <w:sz w:val="22"/>
          <w:szCs w:val="22"/>
        </w:rPr>
        <w:t xml:space="preserve"> the natural convection heat </w:t>
      </w:r>
      <w:r w:rsidR="003858B1">
        <w:rPr>
          <w:sz w:val="22"/>
          <w:szCs w:val="22"/>
        </w:rPr>
        <w:t>flow</w:t>
      </w:r>
      <w:r w:rsidR="00731B7E" w:rsidRPr="00DB68D2">
        <w:rPr>
          <w:sz w:val="22"/>
          <w:szCs w:val="22"/>
        </w:rPr>
        <w:t xml:space="preserve"> over </w:t>
      </w:r>
      <w:r w:rsidR="00731B7E" w:rsidRPr="00680019">
        <w:rPr>
          <w:sz w:val="22"/>
          <w:szCs w:val="22"/>
        </w:rPr>
        <w:t xml:space="preserve">staggered discrete plates and </w:t>
      </w:r>
      <w:r w:rsidR="00600CFC" w:rsidRPr="00680019">
        <w:rPr>
          <w:sz w:val="22"/>
          <w:szCs w:val="22"/>
        </w:rPr>
        <w:t>observed</w:t>
      </w:r>
      <w:r w:rsidR="00731B7E" w:rsidRPr="00680019">
        <w:rPr>
          <w:sz w:val="22"/>
          <w:szCs w:val="22"/>
        </w:rPr>
        <w:t xml:space="preserve"> that </w:t>
      </w:r>
      <w:r w:rsidR="00680019" w:rsidRPr="00680019">
        <w:rPr>
          <w:sz w:val="22"/>
          <w:szCs w:val="22"/>
        </w:rPr>
        <w:t xml:space="preserve">natural convection heat </w:t>
      </w:r>
      <w:r w:rsidR="003858B1">
        <w:rPr>
          <w:sz w:val="22"/>
          <w:szCs w:val="22"/>
        </w:rPr>
        <w:t>flow</w:t>
      </w:r>
      <w:r w:rsidR="00680019" w:rsidRPr="00680019">
        <w:rPr>
          <w:sz w:val="22"/>
          <w:szCs w:val="22"/>
        </w:rPr>
        <w:t xml:space="preserve"> over</w:t>
      </w:r>
      <w:r w:rsidR="00731B7E" w:rsidRPr="00680019">
        <w:rPr>
          <w:sz w:val="22"/>
          <w:szCs w:val="22"/>
        </w:rPr>
        <w:t xml:space="preserve"> discrete vertical plate </w:t>
      </w:r>
      <w:r w:rsidR="00680019" w:rsidRPr="00680019">
        <w:rPr>
          <w:sz w:val="22"/>
          <w:szCs w:val="22"/>
        </w:rPr>
        <w:t>is more than that over flat plates</w:t>
      </w:r>
      <w:r w:rsidR="00731B7E" w:rsidRPr="00680019">
        <w:rPr>
          <w:sz w:val="22"/>
          <w:szCs w:val="22"/>
        </w:rPr>
        <w:t>. Sparrow</w:t>
      </w:r>
      <w:r w:rsidR="00731B7E" w:rsidRPr="00DB68D2">
        <w:rPr>
          <w:sz w:val="22"/>
          <w:szCs w:val="22"/>
        </w:rPr>
        <w:t xml:space="preserve"> and Prakash [2] have </w:t>
      </w:r>
      <w:r w:rsidR="00871D17" w:rsidRPr="00DB68D2">
        <w:rPr>
          <w:sz w:val="22"/>
          <w:szCs w:val="22"/>
        </w:rPr>
        <w:t>examined</w:t>
      </w:r>
      <w:r w:rsidR="00731B7E" w:rsidRPr="00DB68D2">
        <w:rPr>
          <w:sz w:val="22"/>
          <w:szCs w:val="22"/>
        </w:rPr>
        <w:t xml:space="preserve"> the </w:t>
      </w:r>
      <w:r w:rsidR="00DE54B1">
        <w:rPr>
          <w:sz w:val="22"/>
          <w:szCs w:val="22"/>
        </w:rPr>
        <w:t>natural</w:t>
      </w:r>
      <w:r w:rsidR="00731B7E" w:rsidRPr="00DB68D2">
        <w:rPr>
          <w:sz w:val="22"/>
          <w:szCs w:val="22"/>
        </w:rPr>
        <w:t xml:space="preserve"> convection from </w:t>
      </w:r>
      <w:r w:rsidR="00DE54B1" w:rsidRPr="00DB68D2">
        <w:rPr>
          <w:sz w:val="22"/>
          <w:szCs w:val="22"/>
        </w:rPr>
        <w:t>staggered discrete plate</w:t>
      </w:r>
      <w:r w:rsidR="00DE54B1">
        <w:rPr>
          <w:sz w:val="22"/>
          <w:szCs w:val="22"/>
        </w:rPr>
        <w:t>s</w:t>
      </w:r>
      <w:r w:rsidR="003C18CB">
        <w:rPr>
          <w:sz w:val="22"/>
          <w:szCs w:val="22"/>
        </w:rPr>
        <w:t xml:space="preserve"> and </w:t>
      </w:r>
      <w:r w:rsidR="00731B7E" w:rsidRPr="00DB68D2">
        <w:rPr>
          <w:sz w:val="22"/>
          <w:szCs w:val="22"/>
        </w:rPr>
        <w:t xml:space="preserve">compared the </w:t>
      </w:r>
      <w:r w:rsidR="00536A2A">
        <w:rPr>
          <w:sz w:val="22"/>
          <w:szCs w:val="22"/>
        </w:rPr>
        <w:t>results</w:t>
      </w:r>
      <w:r w:rsidR="00731B7E" w:rsidRPr="00DB68D2">
        <w:rPr>
          <w:sz w:val="22"/>
          <w:szCs w:val="22"/>
        </w:rPr>
        <w:t xml:space="preserve"> of staggered discrete vertical plates with </w:t>
      </w:r>
      <w:r w:rsidR="00C4602E" w:rsidRPr="00DB68D2">
        <w:rPr>
          <w:sz w:val="22"/>
          <w:szCs w:val="22"/>
        </w:rPr>
        <w:t xml:space="preserve">parallel flat </w:t>
      </w:r>
      <w:r w:rsidR="00C4602E">
        <w:rPr>
          <w:sz w:val="22"/>
          <w:szCs w:val="22"/>
        </w:rPr>
        <w:t>plate</w:t>
      </w:r>
      <w:r w:rsidR="006122DA">
        <w:rPr>
          <w:sz w:val="22"/>
          <w:szCs w:val="22"/>
        </w:rPr>
        <w:t>s</w:t>
      </w:r>
      <w:r w:rsidR="00731B7E" w:rsidRPr="00DB68D2">
        <w:rPr>
          <w:sz w:val="22"/>
          <w:szCs w:val="22"/>
        </w:rPr>
        <w:t xml:space="preserve">, considering </w:t>
      </w:r>
      <w:r w:rsidR="00C4602E">
        <w:rPr>
          <w:sz w:val="22"/>
          <w:szCs w:val="22"/>
        </w:rPr>
        <w:t>constant wall</w:t>
      </w:r>
      <w:r w:rsidR="00731B7E" w:rsidRPr="00DB68D2">
        <w:rPr>
          <w:sz w:val="22"/>
          <w:szCs w:val="22"/>
        </w:rPr>
        <w:t xml:space="preserve"> temperature. The</w:t>
      </w:r>
      <w:r w:rsidR="00091AA0">
        <w:rPr>
          <w:sz w:val="22"/>
          <w:szCs w:val="22"/>
        </w:rPr>
        <w:t>y</w:t>
      </w:r>
      <w:r w:rsidR="00486853">
        <w:rPr>
          <w:sz w:val="22"/>
          <w:szCs w:val="22"/>
        </w:rPr>
        <w:t xml:space="preserve"> </w:t>
      </w:r>
      <w:r w:rsidR="00F64651">
        <w:rPr>
          <w:sz w:val="22"/>
          <w:szCs w:val="22"/>
        </w:rPr>
        <w:t>noticed</w:t>
      </w:r>
      <w:r w:rsidR="00731B7E" w:rsidRPr="00DB68D2">
        <w:rPr>
          <w:sz w:val="22"/>
          <w:szCs w:val="22"/>
        </w:rPr>
        <w:t xml:space="preserve"> that </w:t>
      </w:r>
      <w:r w:rsidR="00436BC4">
        <w:rPr>
          <w:sz w:val="22"/>
          <w:szCs w:val="22"/>
        </w:rPr>
        <w:t xml:space="preserve">with increase in </w:t>
      </w:r>
      <w:r w:rsidR="00731B7E" w:rsidRPr="00DB68D2">
        <w:rPr>
          <w:sz w:val="22"/>
          <w:szCs w:val="22"/>
        </w:rPr>
        <w:t xml:space="preserve">spacing, </w:t>
      </w:r>
      <w:r w:rsidR="008B1BC0">
        <w:rPr>
          <w:sz w:val="22"/>
          <w:szCs w:val="22"/>
        </w:rPr>
        <w:t>decrease in</w:t>
      </w:r>
      <w:r w:rsidR="00731B7E" w:rsidRPr="00DB68D2">
        <w:rPr>
          <w:sz w:val="22"/>
          <w:szCs w:val="22"/>
        </w:rPr>
        <w:t xml:space="preserve"> height of channels </w:t>
      </w:r>
      <w:r w:rsidR="00574A76">
        <w:rPr>
          <w:sz w:val="22"/>
          <w:szCs w:val="22"/>
        </w:rPr>
        <w:t xml:space="preserve">results </w:t>
      </w:r>
      <w:r w:rsidR="009A7F00">
        <w:rPr>
          <w:sz w:val="22"/>
          <w:szCs w:val="22"/>
        </w:rPr>
        <w:t>in improvement</w:t>
      </w:r>
      <w:r w:rsidR="00731B7E" w:rsidRPr="00DB68D2">
        <w:rPr>
          <w:sz w:val="22"/>
          <w:szCs w:val="22"/>
        </w:rPr>
        <w:t xml:space="preserve"> of heat transfer. </w:t>
      </w:r>
      <w:r w:rsidR="00C63222" w:rsidRPr="00C63222">
        <w:rPr>
          <w:sz w:val="22"/>
          <w:szCs w:val="22"/>
        </w:rPr>
        <w:t>Hung and Shiau</w:t>
      </w:r>
      <w:r w:rsidR="00731B7E" w:rsidRPr="00DB68D2">
        <w:rPr>
          <w:sz w:val="22"/>
          <w:szCs w:val="22"/>
        </w:rPr>
        <w:t xml:space="preserve"> [3</w:t>
      </w:r>
      <w:r w:rsidR="00183072" w:rsidRPr="00DB68D2">
        <w:rPr>
          <w:sz w:val="22"/>
          <w:szCs w:val="22"/>
        </w:rPr>
        <w:t xml:space="preserve">] </w:t>
      </w:r>
      <w:r w:rsidR="00A24186">
        <w:rPr>
          <w:sz w:val="22"/>
          <w:szCs w:val="22"/>
        </w:rPr>
        <w:t>studied</w:t>
      </w:r>
      <w:r w:rsidR="00486853">
        <w:rPr>
          <w:sz w:val="22"/>
          <w:szCs w:val="22"/>
        </w:rPr>
        <w:t xml:space="preserve"> </w:t>
      </w:r>
      <w:r w:rsidR="00C63222" w:rsidRPr="00C63222">
        <w:rPr>
          <w:sz w:val="22"/>
          <w:szCs w:val="22"/>
        </w:rPr>
        <w:t xml:space="preserve">natural convection flow through vertical parallel plates with rectangular ribs theoretically as well as experimentally. They </w:t>
      </w:r>
      <w:r w:rsidR="00A24186">
        <w:rPr>
          <w:sz w:val="22"/>
          <w:szCs w:val="22"/>
        </w:rPr>
        <w:t>noticed</w:t>
      </w:r>
      <w:r w:rsidR="00C63222" w:rsidRPr="00C63222">
        <w:rPr>
          <w:sz w:val="22"/>
          <w:szCs w:val="22"/>
        </w:rPr>
        <w:t xml:space="preserve"> that heat transfer phenomena in the region beyond the ribs is just like the flow in the turbulent flow conditions. They proposed two correlations for predicting Nusselt number in the downstream vicinity of the rib for calculating heat transfer characteristics.</w:t>
      </w:r>
      <w:r w:rsidR="00486853">
        <w:rPr>
          <w:sz w:val="22"/>
          <w:szCs w:val="22"/>
        </w:rPr>
        <w:t xml:space="preserve"> </w:t>
      </w:r>
      <w:r w:rsidR="00731B7E" w:rsidRPr="00DB68D2">
        <w:rPr>
          <w:sz w:val="22"/>
          <w:szCs w:val="22"/>
        </w:rPr>
        <w:t xml:space="preserve">Gortysov </w:t>
      </w:r>
      <w:r w:rsidR="00731B7E" w:rsidRPr="00DB68D2">
        <w:rPr>
          <w:i/>
          <w:iCs/>
          <w:sz w:val="22"/>
          <w:szCs w:val="22"/>
        </w:rPr>
        <w:t>et al.</w:t>
      </w:r>
      <w:r w:rsidR="00731B7E" w:rsidRPr="00DB68D2">
        <w:rPr>
          <w:sz w:val="22"/>
          <w:szCs w:val="22"/>
        </w:rPr>
        <w:t xml:space="preserve"> [</w:t>
      </w:r>
      <w:r w:rsidR="00766143">
        <w:rPr>
          <w:sz w:val="22"/>
          <w:szCs w:val="22"/>
        </w:rPr>
        <w:t>4</w:t>
      </w:r>
      <w:r w:rsidR="00731B7E" w:rsidRPr="00DB68D2">
        <w:rPr>
          <w:sz w:val="22"/>
          <w:szCs w:val="22"/>
        </w:rPr>
        <w:t>] experimentally</w:t>
      </w:r>
      <w:r w:rsidR="001A0D27">
        <w:rPr>
          <w:sz w:val="22"/>
          <w:szCs w:val="22"/>
        </w:rPr>
        <w:t xml:space="preserve"> investigated</w:t>
      </w:r>
      <w:r w:rsidR="00731B7E" w:rsidRPr="00DB68D2">
        <w:rPr>
          <w:sz w:val="22"/>
          <w:szCs w:val="22"/>
        </w:rPr>
        <w:t xml:space="preserve"> the hydrodynamics and heat exchange in vertical channels. They </w:t>
      </w:r>
      <w:r w:rsidR="004455A5">
        <w:rPr>
          <w:sz w:val="22"/>
          <w:szCs w:val="22"/>
        </w:rPr>
        <w:t xml:space="preserve">observed </w:t>
      </w:r>
      <w:r w:rsidR="009A7F00">
        <w:rPr>
          <w:sz w:val="22"/>
          <w:szCs w:val="22"/>
        </w:rPr>
        <w:t>that provision</w:t>
      </w:r>
      <w:r w:rsidR="00C2263F">
        <w:rPr>
          <w:sz w:val="22"/>
          <w:szCs w:val="22"/>
        </w:rPr>
        <w:t xml:space="preserve"> of</w:t>
      </w:r>
      <w:r w:rsidR="00731B7E" w:rsidRPr="00DB68D2">
        <w:rPr>
          <w:sz w:val="22"/>
          <w:szCs w:val="22"/>
        </w:rPr>
        <w:t xml:space="preserve"> discrete rings in the internal surface </w:t>
      </w:r>
      <w:r w:rsidR="007A4ED5">
        <w:rPr>
          <w:sz w:val="22"/>
          <w:szCs w:val="22"/>
        </w:rPr>
        <w:t>results in increase in</w:t>
      </w:r>
      <w:r w:rsidR="00486853">
        <w:rPr>
          <w:sz w:val="22"/>
          <w:szCs w:val="22"/>
        </w:rPr>
        <w:t xml:space="preserve"> </w:t>
      </w:r>
      <w:r w:rsidR="00731B7E" w:rsidRPr="00DB68D2">
        <w:rPr>
          <w:sz w:val="22"/>
          <w:szCs w:val="22"/>
        </w:rPr>
        <w:t xml:space="preserve">heat transfer from </w:t>
      </w:r>
      <w:r w:rsidR="00B004C0">
        <w:rPr>
          <w:sz w:val="22"/>
          <w:szCs w:val="22"/>
        </w:rPr>
        <w:t>the vertical</w:t>
      </w:r>
      <w:r w:rsidR="00731B7E" w:rsidRPr="00DB68D2">
        <w:rPr>
          <w:sz w:val="22"/>
          <w:szCs w:val="22"/>
        </w:rPr>
        <w:t xml:space="preserve"> walls</w:t>
      </w:r>
      <w:r w:rsidR="00B004C0">
        <w:rPr>
          <w:sz w:val="22"/>
          <w:szCs w:val="22"/>
        </w:rPr>
        <w:t xml:space="preserve"> to air</w:t>
      </w:r>
      <w:r w:rsidR="00731B7E" w:rsidRPr="00DB68D2">
        <w:rPr>
          <w:sz w:val="22"/>
          <w:szCs w:val="22"/>
        </w:rPr>
        <w:t xml:space="preserve">. Experimental </w:t>
      </w:r>
      <w:r w:rsidR="00FA4B08">
        <w:rPr>
          <w:sz w:val="22"/>
          <w:szCs w:val="22"/>
        </w:rPr>
        <w:t xml:space="preserve">investigation </w:t>
      </w:r>
      <w:r w:rsidR="00245BEF">
        <w:rPr>
          <w:sz w:val="22"/>
          <w:szCs w:val="22"/>
        </w:rPr>
        <w:t>by</w:t>
      </w:r>
      <w:r w:rsidR="00486853">
        <w:rPr>
          <w:sz w:val="22"/>
          <w:szCs w:val="22"/>
        </w:rPr>
        <w:t xml:space="preserve"> </w:t>
      </w:r>
      <w:r w:rsidR="00731B7E" w:rsidRPr="00DB68D2">
        <w:rPr>
          <w:sz w:val="22"/>
          <w:szCs w:val="22"/>
        </w:rPr>
        <w:t>Sparrow and Bahrami [</w:t>
      </w:r>
      <w:r w:rsidR="00766143">
        <w:rPr>
          <w:sz w:val="22"/>
          <w:szCs w:val="22"/>
        </w:rPr>
        <w:t>5</w:t>
      </w:r>
      <w:r w:rsidR="00731B7E" w:rsidRPr="00DB68D2">
        <w:rPr>
          <w:sz w:val="22"/>
          <w:szCs w:val="22"/>
        </w:rPr>
        <w:t xml:space="preserve">] </w:t>
      </w:r>
      <w:r w:rsidR="006112FE">
        <w:rPr>
          <w:sz w:val="22"/>
          <w:szCs w:val="22"/>
        </w:rPr>
        <w:t>imposing</w:t>
      </w:r>
      <w:r w:rsidR="00731B7E" w:rsidRPr="00DB68D2">
        <w:rPr>
          <w:sz w:val="22"/>
          <w:szCs w:val="22"/>
        </w:rPr>
        <w:t xml:space="preserve"> three </w:t>
      </w:r>
      <w:r w:rsidR="006112FE">
        <w:rPr>
          <w:sz w:val="22"/>
          <w:szCs w:val="22"/>
        </w:rPr>
        <w:t>types</w:t>
      </w:r>
      <w:r w:rsidR="00731B7E" w:rsidRPr="00DB68D2">
        <w:rPr>
          <w:sz w:val="22"/>
          <w:szCs w:val="22"/>
        </w:rPr>
        <w:t xml:space="preserve"> of boundary conditions </w:t>
      </w:r>
      <w:r w:rsidR="001A198C">
        <w:rPr>
          <w:sz w:val="22"/>
          <w:szCs w:val="22"/>
        </w:rPr>
        <w:t>on</w:t>
      </w:r>
      <w:r w:rsidR="00731B7E" w:rsidRPr="00DB68D2">
        <w:rPr>
          <w:sz w:val="22"/>
          <w:szCs w:val="22"/>
        </w:rPr>
        <w:t xml:space="preserve"> the lateral </w:t>
      </w:r>
      <w:r w:rsidR="00FE7B57">
        <w:rPr>
          <w:sz w:val="22"/>
          <w:szCs w:val="22"/>
        </w:rPr>
        <w:t>wall</w:t>
      </w:r>
      <w:r w:rsidR="00E2278E">
        <w:rPr>
          <w:sz w:val="22"/>
          <w:szCs w:val="22"/>
        </w:rPr>
        <w:t>s</w:t>
      </w:r>
      <w:r w:rsidR="00731B7E" w:rsidRPr="00DB68D2">
        <w:rPr>
          <w:sz w:val="22"/>
          <w:szCs w:val="22"/>
        </w:rPr>
        <w:t xml:space="preserve">. </w:t>
      </w:r>
      <w:r w:rsidR="000951BB" w:rsidRPr="00DB68D2">
        <w:rPr>
          <w:sz w:val="22"/>
          <w:szCs w:val="22"/>
        </w:rPr>
        <w:t xml:space="preserve">Dixit et al. </w:t>
      </w:r>
      <w:fldSimple w:instr=" REF _Ref68180568 \r \h  \* MERGEFORMAT ">
        <w:r w:rsidR="00A9393B" w:rsidRPr="00A9393B">
          <w:rPr>
            <w:sz w:val="22"/>
            <w:szCs w:val="22"/>
          </w:rPr>
          <w:t>[6]</w:t>
        </w:r>
      </w:fldSimple>
      <w:r w:rsidR="000951BB" w:rsidRPr="00DB68D2">
        <w:rPr>
          <w:sz w:val="22"/>
          <w:szCs w:val="22"/>
        </w:rPr>
        <w:t xml:space="preserve">, </w:t>
      </w:r>
      <w:fldSimple w:instr=" REF _Ref68180592 \r \h  \* MERGEFORMAT ">
        <w:r w:rsidR="00A9393B" w:rsidRPr="00A9393B">
          <w:rPr>
            <w:sz w:val="22"/>
            <w:szCs w:val="22"/>
          </w:rPr>
          <w:t>[7]</w:t>
        </w:r>
      </w:fldSimple>
      <w:r w:rsidR="000951BB" w:rsidRPr="00DB68D2">
        <w:rPr>
          <w:sz w:val="22"/>
          <w:szCs w:val="22"/>
        </w:rPr>
        <w:t xml:space="preserve"> and </w:t>
      </w:r>
      <w:fldSimple w:instr=" REF _Ref68180600 \r \h  \* MERGEFORMAT ">
        <w:r w:rsidR="00A9393B" w:rsidRPr="00A9393B">
          <w:rPr>
            <w:sz w:val="22"/>
            <w:szCs w:val="22"/>
          </w:rPr>
          <w:t>[8]</w:t>
        </w:r>
      </w:fldSimple>
      <w:r w:rsidR="000951BB" w:rsidRPr="00DB68D2">
        <w:rPr>
          <w:sz w:val="22"/>
          <w:szCs w:val="22"/>
        </w:rPr>
        <w:t xml:space="preserve"> used different optimization techniques </w:t>
      </w:r>
      <w:r w:rsidR="00A24186" w:rsidRPr="00DB68D2">
        <w:rPr>
          <w:sz w:val="22"/>
          <w:szCs w:val="22"/>
        </w:rPr>
        <w:t>for example</w:t>
      </w:r>
      <w:r w:rsidR="000951BB" w:rsidRPr="00DB68D2">
        <w:rPr>
          <w:sz w:val="22"/>
          <w:szCs w:val="22"/>
        </w:rPr>
        <w:t xml:space="preserve"> bacterial colony optimization (BCO), cuckoo search (CS), and group search optimization (GSO) to determine the most favorable weight of the structure. </w:t>
      </w:r>
      <w:r w:rsidR="00731B7E" w:rsidRPr="00DB68D2">
        <w:rPr>
          <w:sz w:val="22"/>
          <w:szCs w:val="22"/>
        </w:rPr>
        <w:t xml:space="preserve">Levy </w:t>
      </w:r>
      <w:r w:rsidR="00731B7E" w:rsidRPr="00DB68D2">
        <w:rPr>
          <w:i/>
          <w:iCs/>
          <w:sz w:val="22"/>
          <w:szCs w:val="22"/>
        </w:rPr>
        <w:t>et al.</w:t>
      </w:r>
      <w:r w:rsidR="00731B7E" w:rsidRPr="00DB68D2">
        <w:rPr>
          <w:sz w:val="22"/>
          <w:szCs w:val="22"/>
        </w:rPr>
        <w:t xml:space="preserve"> [</w:t>
      </w:r>
      <w:r w:rsidR="0032106A">
        <w:rPr>
          <w:sz w:val="22"/>
          <w:szCs w:val="22"/>
        </w:rPr>
        <w:t>9</w:t>
      </w:r>
      <w:r w:rsidR="00731B7E" w:rsidRPr="00DB68D2">
        <w:rPr>
          <w:sz w:val="22"/>
          <w:szCs w:val="22"/>
        </w:rPr>
        <w:t xml:space="preserve">] </w:t>
      </w:r>
      <w:r w:rsidR="0084271F">
        <w:rPr>
          <w:sz w:val="22"/>
          <w:szCs w:val="22"/>
        </w:rPr>
        <w:t>pointed out</w:t>
      </w:r>
      <w:r w:rsidR="00731B7E" w:rsidRPr="00DB68D2">
        <w:rPr>
          <w:sz w:val="22"/>
          <w:szCs w:val="22"/>
        </w:rPr>
        <w:t xml:space="preserve"> the </w:t>
      </w:r>
      <w:r w:rsidR="007E069B">
        <w:rPr>
          <w:sz w:val="22"/>
          <w:szCs w:val="22"/>
        </w:rPr>
        <w:t>issue</w:t>
      </w:r>
      <w:r w:rsidR="00731B7E" w:rsidRPr="00DB68D2">
        <w:rPr>
          <w:sz w:val="22"/>
          <w:szCs w:val="22"/>
        </w:rPr>
        <w:t xml:space="preserve"> </w:t>
      </w:r>
      <w:r w:rsidR="00401EAB">
        <w:rPr>
          <w:sz w:val="22"/>
          <w:szCs w:val="22"/>
        </w:rPr>
        <w:t>concern to m</w:t>
      </w:r>
      <w:r w:rsidR="00401EAB" w:rsidRPr="00DB68D2">
        <w:rPr>
          <w:sz w:val="22"/>
          <w:szCs w:val="22"/>
        </w:rPr>
        <w:t>ost favorable</w:t>
      </w:r>
      <w:r w:rsidR="00731B7E" w:rsidRPr="00DB68D2">
        <w:rPr>
          <w:sz w:val="22"/>
          <w:szCs w:val="22"/>
        </w:rPr>
        <w:t xml:space="preserve"> plate </w:t>
      </w:r>
      <w:r w:rsidR="00401EAB">
        <w:rPr>
          <w:sz w:val="22"/>
          <w:szCs w:val="22"/>
        </w:rPr>
        <w:t>gap</w:t>
      </w:r>
      <w:r w:rsidR="00731B7E" w:rsidRPr="00DB68D2">
        <w:rPr>
          <w:sz w:val="22"/>
          <w:szCs w:val="22"/>
        </w:rPr>
        <w:t xml:space="preserve"> </w:t>
      </w:r>
      <w:r w:rsidR="00271459">
        <w:rPr>
          <w:sz w:val="22"/>
          <w:szCs w:val="22"/>
        </w:rPr>
        <w:t>on behalf of</w:t>
      </w:r>
      <w:r w:rsidR="00731B7E" w:rsidRPr="00DB68D2">
        <w:rPr>
          <w:sz w:val="22"/>
          <w:szCs w:val="22"/>
        </w:rPr>
        <w:t xml:space="preserve"> </w:t>
      </w:r>
      <w:r w:rsidR="005470F5">
        <w:rPr>
          <w:sz w:val="22"/>
          <w:szCs w:val="22"/>
        </w:rPr>
        <w:t xml:space="preserve">enhancement of </w:t>
      </w:r>
      <w:r w:rsidR="000D371A">
        <w:rPr>
          <w:sz w:val="22"/>
          <w:szCs w:val="22"/>
        </w:rPr>
        <w:t>streamlined usual heat energy surge</w:t>
      </w:r>
      <w:r w:rsidR="00731B7E" w:rsidRPr="00DB68D2">
        <w:rPr>
          <w:sz w:val="22"/>
          <w:szCs w:val="22"/>
        </w:rPr>
        <w:t xml:space="preserve"> </w:t>
      </w:r>
      <w:r w:rsidR="00D14703">
        <w:rPr>
          <w:sz w:val="22"/>
          <w:szCs w:val="22"/>
        </w:rPr>
        <w:t>among the specimens</w:t>
      </w:r>
      <w:r w:rsidR="00731B7E" w:rsidRPr="00DB68D2">
        <w:rPr>
          <w:sz w:val="22"/>
          <w:szCs w:val="22"/>
        </w:rPr>
        <w:t xml:space="preserve">. </w:t>
      </w:r>
      <w:r w:rsidR="008D4B91" w:rsidRPr="00DB68D2">
        <w:rPr>
          <w:sz w:val="22"/>
          <w:szCs w:val="22"/>
        </w:rPr>
        <w:t>Roul and Nayak [</w:t>
      </w:r>
      <w:r w:rsidR="009E7B3E" w:rsidRPr="00DB68D2">
        <w:rPr>
          <w:sz w:val="22"/>
          <w:szCs w:val="22"/>
        </w:rPr>
        <w:t>1</w:t>
      </w:r>
      <w:r w:rsidR="0032106A">
        <w:rPr>
          <w:sz w:val="22"/>
          <w:szCs w:val="22"/>
        </w:rPr>
        <w:t>0</w:t>
      </w:r>
      <w:r w:rsidR="008D4B91" w:rsidRPr="00DB68D2">
        <w:rPr>
          <w:sz w:val="22"/>
          <w:szCs w:val="22"/>
        </w:rPr>
        <w:t xml:space="preserve">] presented heat flow </w:t>
      </w:r>
      <w:r w:rsidR="00C57153">
        <w:rPr>
          <w:sz w:val="22"/>
          <w:szCs w:val="22"/>
        </w:rPr>
        <w:t>characteristics</w:t>
      </w:r>
      <w:r w:rsidR="00486853">
        <w:rPr>
          <w:sz w:val="22"/>
          <w:szCs w:val="22"/>
        </w:rPr>
        <w:t xml:space="preserve"> </w:t>
      </w:r>
      <w:r w:rsidR="003F7B4A">
        <w:rPr>
          <w:sz w:val="22"/>
          <w:szCs w:val="22"/>
        </w:rPr>
        <w:t>through heated</w:t>
      </w:r>
      <w:r w:rsidR="008D4B91" w:rsidRPr="00DB68D2">
        <w:rPr>
          <w:sz w:val="22"/>
          <w:szCs w:val="22"/>
        </w:rPr>
        <w:t xml:space="preserve"> vertical tubes. </w:t>
      </w:r>
      <w:r w:rsidR="00CD470E">
        <w:rPr>
          <w:sz w:val="22"/>
          <w:szCs w:val="22"/>
        </w:rPr>
        <w:t xml:space="preserve"> </w:t>
      </w:r>
      <w:r w:rsidR="008D4B91" w:rsidRPr="00DB68D2">
        <w:rPr>
          <w:sz w:val="22"/>
          <w:szCs w:val="22"/>
        </w:rPr>
        <w:t xml:space="preserve">Nayak </w:t>
      </w:r>
      <w:r w:rsidR="008D4B91" w:rsidRPr="00DB68D2">
        <w:rPr>
          <w:i/>
          <w:iCs/>
          <w:sz w:val="22"/>
          <w:szCs w:val="22"/>
        </w:rPr>
        <w:t>et</w:t>
      </w:r>
      <w:r w:rsidR="00CD470E">
        <w:rPr>
          <w:i/>
          <w:iCs/>
          <w:sz w:val="22"/>
          <w:szCs w:val="22"/>
        </w:rPr>
        <w:t xml:space="preserve"> </w:t>
      </w:r>
      <w:r w:rsidR="008D4B91" w:rsidRPr="00DB68D2">
        <w:rPr>
          <w:i/>
          <w:iCs/>
          <w:sz w:val="22"/>
          <w:szCs w:val="22"/>
        </w:rPr>
        <w:t>al.</w:t>
      </w:r>
      <w:r w:rsidR="008D4B91" w:rsidRPr="00DB68D2">
        <w:rPr>
          <w:sz w:val="22"/>
          <w:szCs w:val="22"/>
        </w:rPr>
        <w:t xml:space="preserve"> [1</w:t>
      </w:r>
      <w:r w:rsidR="0032106A">
        <w:rPr>
          <w:sz w:val="22"/>
          <w:szCs w:val="22"/>
        </w:rPr>
        <w:t>1</w:t>
      </w:r>
      <w:r w:rsidR="008D4B91" w:rsidRPr="00DB68D2">
        <w:rPr>
          <w:sz w:val="22"/>
          <w:szCs w:val="22"/>
        </w:rPr>
        <w:t>-1</w:t>
      </w:r>
      <w:r w:rsidR="0032106A">
        <w:rPr>
          <w:sz w:val="22"/>
          <w:szCs w:val="22"/>
        </w:rPr>
        <w:t>3</w:t>
      </w:r>
      <w:r w:rsidR="008D4B91" w:rsidRPr="00DB68D2">
        <w:rPr>
          <w:sz w:val="22"/>
          <w:szCs w:val="22"/>
        </w:rPr>
        <w:t xml:space="preserve">] </w:t>
      </w:r>
      <w:r w:rsidR="00171AB0">
        <w:rPr>
          <w:sz w:val="22"/>
          <w:szCs w:val="22"/>
        </w:rPr>
        <w:t>investigated</w:t>
      </w:r>
      <w:r w:rsidR="008D4B91" w:rsidRPr="00DB68D2">
        <w:rPr>
          <w:sz w:val="22"/>
          <w:szCs w:val="22"/>
        </w:rPr>
        <w:t xml:space="preserve"> the </w:t>
      </w:r>
      <w:r w:rsidR="00B731CB" w:rsidRPr="00DB68D2">
        <w:rPr>
          <w:sz w:val="22"/>
          <w:szCs w:val="22"/>
        </w:rPr>
        <w:t>improvement</w:t>
      </w:r>
      <w:r w:rsidR="008D4B91" w:rsidRPr="00DB68D2">
        <w:rPr>
          <w:sz w:val="22"/>
          <w:szCs w:val="22"/>
        </w:rPr>
        <w:t xml:space="preserve"> of heat</w:t>
      </w:r>
      <w:r w:rsidR="00AA716C">
        <w:rPr>
          <w:sz w:val="22"/>
          <w:szCs w:val="22"/>
        </w:rPr>
        <w:t xml:space="preserve"> energy shift</w:t>
      </w:r>
      <w:r w:rsidR="008D4B91" w:rsidRPr="00DB68D2">
        <w:rPr>
          <w:sz w:val="22"/>
          <w:szCs w:val="22"/>
        </w:rPr>
        <w:t xml:space="preserve"> in </w:t>
      </w:r>
      <w:r w:rsidR="00AA716C">
        <w:rPr>
          <w:sz w:val="22"/>
          <w:szCs w:val="22"/>
        </w:rPr>
        <w:t>upright</w:t>
      </w:r>
      <w:r w:rsidR="008D4B91" w:rsidRPr="00DB68D2">
        <w:rPr>
          <w:sz w:val="22"/>
          <w:szCs w:val="22"/>
        </w:rPr>
        <w:t xml:space="preserve"> tube </w:t>
      </w:r>
      <w:r w:rsidR="00A24186">
        <w:rPr>
          <w:sz w:val="22"/>
          <w:szCs w:val="22"/>
        </w:rPr>
        <w:t>owing to</w:t>
      </w:r>
      <w:r w:rsidR="00B731CB">
        <w:rPr>
          <w:sz w:val="22"/>
          <w:szCs w:val="22"/>
        </w:rPr>
        <w:t xml:space="preserve"> the</w:t>
      </w:r>
      <w:r w:rsidR="008D4B91" w:rsidRPr="00DB68D2">
        <w:rPr>
          <w:sz w:val="22"/>
          <w:szCs w:val="22"/>
        </w:rPr>
        <w:t xml:space="preserve"> provision of internal </w:t>
      </w:r>
      <w:r w:rsidR="00B731CB">
        <w:rPr>
          <w:sz w:val="22"/>
          <w:szCs w:val="22"/>
        </w:rPr>
        <w:t>rings</w:t>
      </w:r>
      <w:r w:rsidR="00D36852">
        <w:rPr>
          <w:sz w:val="22"/>
          <w:szCs w:val="22"/>
        </w:rPr>
        <w:t>.</w:t>
      </w:r>
      <w:r w:rsidR="00486853">
        <w:rPr>
          <w:sz w:val="22"/>
          <w:szCs w:val="22"/>
        </w:rPr>
        <w:t xml:space="preserve"> </w:t>
      </w:r>
      <w:r w:rsidR="00D36852">
        <w:rPr>
          <w:sz w:val="22"/>
          <w:szCs w:val="22"/>
        </w:rPr>
        <w:t>T</w:t>
      </w:r>
      <w:r w:rsidR="008D4B91" w:rsidRPr="00DB68D2">
        <w:rPr>
          <w:sz w:val="22"/>
          <w:szCs w:val="22"/>
        </w:rPr>
        <w:t xml:space="preserve">hey have taken </w:t>
      </w:r>
      <w:r w:rsidR="00E57366">
        <w:rPr>
          <w:sz w:val="22"/>
          <w:szCs w:val="22"/>
        </w:rPr>
        <w:t>obstacles</w:t>
      </w:r>
      <w:r w:rsidR="008D4B91" w:rsidRPr="00DB68D2">
        <w:rPr>
          <w:sz w:val="22"/>
          <w:szCs w:val="22"/>
        </w:rPr>
        <w:t xml:space="preserve"> of rectangular cross section as internal </w:t>
      </w:r>
      <w:r w:rsidR="009C1CC5">
        <w:rPr>
          <w:sz w:val="22"/>
          <w:szCs w:val="22"/>
        </w:rPr>
        <w:t>rings</w:t>
      </w:r>
      <w:r w:rsidR="00486853">
        <w:rPr>
          <w:sz w:val="22"/>
          <w:szCs w:val="22"/>
        </w:rPr>
        <w:t xml:space="preserve"> </w:t>
      </w:r>
      <w:r w:rsidR="00D36852" w:rsidRPr="00DB68D2">
        <w:rPr>
          <w:sz w:val="22"/>
          <w:szCs w:val="22"/>
        </w:rPr>
        <w:t>in their work</w:t>
      </w:r>
      <w:r w:rsidR="008D4B91" w:rsidRPr="00DB68D2">
        <w:rPr>
          <w:sz w:val="22"/>
          <w:szCs w:val="22"/>
        </w:rPr>
        <w:t xml:space="preserve">. Sahoo </w:t>
      </w:r>
      <w:r w:rsidR="008D4B91" w:rsidRPr="00DB68D2">
        <w:rPr>
          <w:i/>
          <w:iCs/>
          <w:sz w:val="22"/>
          <w:szCs w:val="22"/>
        </w:rPr>
        <w:t>et al.</w:t>
      </w:r>
      <w:r w:rsidR="008D4B91" w:rsidRPr="00DB68D2">
        <w:rPr>
          <w:sz w:val="22"/>
          <w:szCs w:val="22"/>
        </w:rPr>
        <w:t xml:space="preserve"> [1</w:t>
      </w:r>
      <w:r w:rsidR="0032106A">
        <w:rPr>
          <w:sz w:val="22"/>
          <w:szCs w:val="22"/>
        </w:rPr>
        <w:t>4</w:t>
      </w:r>
      <w:r w:rsidR="008D4B91" w:rsidRPr="00DB68D2">
        <w:rPr>
          <w:sz w:val="22"/>
          <w:szCs w:val="22"/>
        </w:rPr>
        <w:t>-</w:t>
      </w:r>
      <w:r w:rsidR="00161EE4" w:rsidRPr="00DB68D2">
        <w:rPr>
          <w:sz w:val="22"/>
          <w:szCs w:val="22"/>
        </w:rPr>
        <w:t>1</w:t>
      </w:r>
      <w:r w:rsidR="0032106A">
        <w:rPr>
          <w:sz w:val="22"/>
          <w:szCs w:val="22"/>
        </w:rPr>
        <w:t>7</w:t>
      </w:r>
      <w:r w:rsidR="008D4B91" w:rsidRPr="00DB68D2">
        <w:rPr>
          <w:sz w:val="22"/>
          <w:szCs w:val="22"/>
        </w:rPr>
        <w:t xml:space="preserve">] </w:t>
      </w:r>
      <w:r w:rsidR="009C1CC5">
        <w:rPr>
          <w:sz w:val="22"/>
          <w:szCs w:val="22"/>
        </w:rPr>
        <w:t>applied</w:t>
      </w:r>
      <w:r w:rsidR="008D4B91" w:rsidRPr="00DB68D2">
        <w:rPr>
          <w:sz w:val="22"/>
          <w:szCs w:val="22"/>
        </w:rPr>
        <w:t xml:space="preserve"> computational techniques to </w:t>
      </w:r>
      <w:r w:rsidR="00C65185" w:rsidRPr="00DB68D2">
        <w:rPr>
          <w:sz w:val="22"/>
          <w:szCs w:val="22"/>
        </w:rPr>
        <w:t>investigate</w:t>
      </w:r>
      <w:r w:rsidR="008D4B91" w:rsidRPr="00DB68D2">
        <w:rPr>
          <w:sz w:val="22"/>
          <w:szCs w:val="22"/>
        </w:rPr>
        <w:t xml:space="preserve"> heat transfer </w:t>
      </w:r>
      <w:r w:rsidR="00EE3E36">
        <w:rPr>
          <w:sz w:val="22"/>
          <w:szCs w:val="22"/>
        </w:rPr>
        <w:t xml:space="preserve">and flow dynamics </w:t>
      </w:r>
      <w:r w:rsidR="008D4B91" w:rsidRPr="00DB68D2">
        <w:rPr>
          <w:sz w:val="22"/>
          <w:szCs w:val="22"/>
        </w:rPr>
        <w:t>from pin finned vertical plates. Roul and Sahoo [</w:t>
      </w:r>
      <w:r w:rsidR="0032106A">
        <w:rPr>
          <w:sz w:val="22"/>
          <w:szCs w:val="22"/>
        </w:rPr>
        <w:t>18</w:t>
      </w:r>
      <w:r w:rsidR="008D4B91" w:rsidRPr="00DB68D2">
        <w:rPr>
          <w:sz w:val="22"/>
          <w:szCs w:val="22"/>
        </w:rPr>
        <w:t xml:space="preserve">] </w:t>
      </w:r>
      <w:r w:rsidR="00EE3E36" w:rsidRPr="00DB68D2">
        <w:rPr>
          <w:sz w:val="22"/>
          <w:szCs w:val="22"/>
        </w:rPr>
        <w:t>explored</w:t>
      </w:r>
      <w:r w:rsidR="008D4B91" w:rsidRPr="00DB68D2">
        <w:rPr>
          <w:sz w:val="22"/>
          <w:szCs w:val="22"/>
        </w:rPr>
        <w:t xml:space="preserve"> the </w:t>
      </w:r>
      <w:r w:rsidR="0011595C">
        <w:rPr>
          <w:sz w:val="22"/>
          <w:szCs w:val="22"/>
        </w:rPr>
        <w:t>two-phase</w:t>
      </w:r>
      <w:r w:rsidR="00D9560B">
        <w:rPr>
          <w:sz w:val="22"/>
          <w:szCs w:val="22"/>
        </w:rPr>
        <w:t xml:space="preserve"> flow </w:t>
      </w:r>
      <w:r w:rsidR="00D9560B">
        <w:rPr>
          <w:sz w:val="22"/>
          <w:szCs w:val="22"/>
        </w:rPr>
        <w:lastRenderedPageBreak/>
        <w:t xml:space="preserve">dynamics and </w:t>
      </w:r>
      <w:r w:rsidR="008D4B91" w:rsidRPr="00DB68D2">
        <w:rPr>
          <w:sz w:val="22"/>
          <w:szCs w:val="22"/>
        </w:rPr>
        <w:t>pressure drop</w:t>
      </w:r>
      <w:r w:rsidR="00D9560B">
        <w:rPr>
          <w:sz w:val="22"/>
          <w:szCs w:val="22"/>
        </w:rPr>
        <w:t>s</w:t>
      </w:r>
      <w:r w:rsidR="008D4B91" w:rsidRPr="00DB68D2">
        <w:rPr>
          <w:sz w:val="22"/>
          <w:szCs w:val="22"/>
        </w:rPr>
        <w:t xml:space="preserve"> through pipes </w:t>
      </w:r>
      <w:r w:rsidR="00D9560B">
        <w:rPr>
          <w:sz w:val="22"/>
          <w:szCs w:val="22"/>
        </w:rPr>
        <w:t>with</w:t>
      </w:r>
      <w:r w:rsidR="00486853">
        <w:rPr>
          <w:sz w:val="22"/>
          <w:szCs w:val="22"/>
        </w:rPr>
        <w:t xml:space="preserve"> </w:t>
      </w:r>
      <w:r w:rsidR="00D9560B">
        <w:rPr>
          <w:sz w:val="22"/>
          <w:szCs w:val="22"/>
        </w:rPr>
        <w:t>variations</w:t>
      </w:r>
      <w:r w:rsidR="008D4B91" w:rsidRPr="00DB68D2">
        <w:rPr>
          <w:sz w:val="22"/>
          <w:szCs w:val="22"/>
        </w:rPr>
        <w:t xml:space="preserve"> in cross sectional area which is </w:t>
      </w:r>
      <w:r w:rsidR="00F51EB2" w:rsidRPr="00DB68D2">
        <w:rPr>
          <w:sz w:val="22"/>
          <w:szCs w:val="22"/>
        </w:rPr>
        <w:t>essential</w:t>
      </w:r>
      <w:r w:rsidR="008D4B91" w:rsidRPr="00DB68D2">
        <w:rPr>
          <w:sz w:val="22"/>
          <w:szCs w:val="22"/>
        </w:rPr>
        <w:t xml:space="preserve"> for </w:t>
      </w:r>
      <w:r w:rsidR="00F51EB2" w:rsidRPr="00DB68D2">
        <w:rPr>
          <w:sz w:val="22"/>
          <w:szCs w:val="22"/>
        </w:rPr>
        <w:t>assessing</w:t>
      </w:r>
      <w:r w:rsidR="008D4B91" w:rsidRPr="00DB68D2">
        <w:rPr>
          <w:sz w:val="22"/>
          <w:szCs w:val="22"/>
        </w:rPr>
        <w:t xml:space="preserve"> power </w:t>
      </w:r>
      <w:r w:rsidR="005F2067">
        <w:rPr>
          <w:sz w:val="22"/>
          <w:szCs w:val="22"/>
        </w:rPr>
        <w:t>of</w:t>
      </w:r>
      <w:r w:rsidR="008D4B91" w:rsidRPr="00DB68D2">
        <w:rPr>
          <w:sz w:val="22"/>
          <w:szCs w:val="22"/>
        </w:rPr>
        <w:t xml:space="preserve"> pump to create forced draft</w:t>
      </w:r>
      <w:r w:rsidR="008D4B91" w:rsidRPr="00BA5D6E">
        <w:rPr>
          <w:sz w:val="22"/>
          <w:szCs w:val="22"/>
        </w:rPr>
        <w:t>.</w:t>
      </w:r>
      <w:r w:rsidR="00486853">
        <w:rPr>
          <w:sz w:val="22"/>
          <w:szCs w:val="22"/>
        </w:rPr>
        <w:t xml:space="preserve"> </w:t>
      </w:r>
      <w:r w:rsidR="00731B7E" w:rsidRPr="00BA5D6E">
        <w:rPr>
          <w:sz w:val="22"/>
          <w:szCs w:val="22"/>
        </w:rPr>
        <w:t>Churchill</w:t>
      </w:r>
      <w:r w:rsidR="00216DDF" w:rsidRPr="00BA5D6E">
        <w:rPr>
          <w:sz w:val="22"/>
          <w:szCs w:val="22"/>
        </w:rPr>
        <w:t xml:space="preserve"> and Chu [</w:t>
      </w:r>
      <w:r w:rsidR="0032106A">
        <w:rPr>
          <w:sz w:val="22"/>
          <w:szCs w:val="22"/>
        </w:rPr>
        <w:t>19</w:t>
      </w:r>
      <w:r w:rsidR="00216DDF" w:rsidRPr="00BA5D6E">
        <w:rPr>
          <w:sz w:val="22"/>
          <w:szCs w:val="22"/>
        </w:rPr>
        <w:t>]</w:t>
      </w:r>
      <w:r w:rsidR="00731B7E" w:rsidRPr="00BA5D6E">
        <w:rPr>
          <w:sz w:val="22"/>
          <w:szCs w:val="22"/>
        </w:rPr>
        <w:t xml:space="preserve"> developed general correlation equations </w:t>
      </w:r>
      <w:r w:rsidR="003B1D37" w:rsidRPr="00BA5D6E">
        <w:rPr>
          <w:sz w:val="22"/>
          <w:szCs w:val="22"/>
        </w:rPr>
        <w:t>applying</w:t>
      </w:r>
      <w:r w:rsidR="00151801" w:rsidRPr="00BA5D6E">
        <w:rPr>
          <w:sz w:val="22"/>
          <w:szCs w:val="22"/>
        </w:rPr>
        <w:t xml:space="preserve"> the experimental</w:t>
      </w:r>
      <w:r w:rsidR="003B1D37" w:rsidRPr="00BA5D6E">
        <w:rPr>
          <w:sz w:val="22"/>
          <w:szCs w:val="22"/>
        </w:rPr>
        <w:t xml:space="preserve"> and theoretical </w:t>
      </w:r>
      <w:r w:rsidR="00E56C4C" w:rsidRPr="00BA5D6E">
        <w:rPr>
          <w:sz w:val="22"/>
          <w:szCs w:val="22"/>
        </w:rPr>
        <w:t>data</w:t>
      </w:r>
      <w:r w:rsidR="00151801" w:rsidRPr="00BA5D6E">
        <w:rPr>
          <w:sz w:val="22"/>
          <w:szCs w:val="22"/>
        </w:rPr>
        <w:t xml:space="preserve"> for the laminar </w:t>
      </w:r>
      <w:r w:rsidR="00BA5D6E">
        <w:rPr>
          <w:sz w:val="22"/>
          <w:szCs w:val="22"/>
        </w:rPr>
        <w:t xml:space="preserve">natural convection </w:t>
      </w:r>
      <w:r w:rsidR="00151801" w:rsidRPr="00BA5D6E">
        <w:rPr>
          <w:sz w:val="22"/>
          <w:szCs w:val="22"/>
        </w:rPr>
        <w:t>flow through vertical channels</w:t>
      </w:r>
      <w:r w:rsidR="00BA5D6E">
        <w:rPr>
          <w:sz w:val="22"/>
          <w:szCs w:val="22"/>
        </w:rPr>
        <w:t xml:space="preserve"> which is driven by buoyancy</w:t>
      </w:r>
      <w:r w:rsidR="00731B7E" w:rsidRPr="00BA5D6E">
        <w:rPr>
          <w:sz w:val="22"/>
          <w:szCs w:val="22"/>
        </w:rPr>
        <w:t>.</w:t>
      </w:r>
      <w:r w:rsidR="00486853">
        <w:rPr>
          <w:sz w:val="22"/>
          <w:szCs w:val="22"/>
        </w:rPr>
        <w:t xml:space="preserve"> </w:t>
      </w:r>
      <w:r w:rsidR="00731B7E" w:rsidRPr="00BA5D6E">
        <w:rPr>
          <w:sz w:val="22"/>
          <w:szCs w:val="22"/>
          <w:lang w:eastAsia="en-IN"/>
        </w:rPr>
        <w:t xml:space="preserve">Dey </w:t>
      </w:r>
      <w:r w:rsidR="00731B7E" w:rsidRPr="00DB68D2">
        <w:rPr>
          <w:i/>
          <w:iCs/>
          <w:color w:val="000000"/>
          <w:sz w:val="22"/>
          <w:szCs w:val="22"/>
          <w:lang w:eastAsia="en-IN"/>
        </w:rPr>
        <w:t>et al</w:t>
      </w:r>
      <w:r w:rsidR="00161EE4" w:rsidRPr="00DB68D2">
        <w:rPr>
          <w:i/>
          <w:iCs/>
          <w:color w:val="000000"/>
          <w:sz w:val="22"/>
          <w:szCs w:val="22"/>
          <w:lang w:eastAsia="en-IN"/>
        </w:rPr>
        <w:t>.</w:t>
      </w:r>
      <w:r w:rsidR="00731B7E" w:rsidRPr="00DB68D2">
        <w:rPr>
          <w:color w:val="000000"/>
          <w:sz w:val="22"/>
          <w:szCs w:val="22"/>
          <w:lang w:eastAsia="en-IN"/>
        </w:rPr>
        <w:t xml:space="preserve"> [</w:t>
      </w:r>
      <w:r w:rsidR="0075725E" w:rsidRPr="00DB68D2">
        <w:rPr>
          <w:color w:val="000000"/>
          <w:sz w:val="22"/>
          <w:szCs w:val="22"/>
          <w:lang w:eastAsia="en-IN"/>
        </w:rPr>
        <w:t>2</w:t>
      </w:r>
      <w:r w:rsidR="0032106A">
        <w:rPr>
          <w:color w:val="000000"/>
          <w:sz w:val="22"/>
          <w:szCs w:val="22"/>
          <w:lang w:eastAsia="en-IN"/>
        </w:rPr>
        <w:t>0</w:t>
      </w:r>
      <w:r w:rsidR="00731B7E" w:rsidRPr="00DB68D2">
        <w:rPr>
          <w:color w:val="000000"/>
          <w:sz w:val="22"/>
          <w:szCs w:val="22"/>
          <w:lang w:eastAsia="en-IN"/>
        </w:rPr>
        <w:t xml:space="preserve">] </w:t>
      </w:r>
      <w:r w:rsidR="00BA5D6E">
        <w:rPr>
          <w:color w:val="000000"/>
          <w:sz w:val="22"/>
          <w:szCs w:val="22"/>
          <w:lang w:eastAsia="en-IN"/>
        </w:rPr>
        <w:t>observed</w:t>
      </w:r>
      <w:r w:rsidR="00731B7E" w:rsidRPr="00DB68D2">
        <w:rPr>
          <w:color w:val="000000"/>
          <w:sz w:val="22"/>
          <w:szCs w:val="22"/>
          <w:lang w:eastAsia="en-IN"/>
        </w:rPr>
        <w:t xml:space="preserve"> that the </w:t>
      </w:r>
      <w:r w:rsidR="00BA5D6E">
        <w:rPr>
          <w:color w:val="000000"/>
          <w:sz w:val="22"/>
          <w:szCs w:val="22"/>
          <w:lang w:eastAsia="en-IN"/>
        </w:rPr>
        <w:t>f</w:t>
      </w:r>
      <w:r w:rsidR="00731B7E" w:rsidRPr="00DB68D2">
        <w:rPr>
          <w:color w:val="000000"/>
          <w:sz w:val="22"/>
          <w:szCs w:val="22"/>
          <w:lang w:eastAsia="en-IN"/>
        </w:rPr>
        <w:t xml:space="preserve">low </w:t>
      </w:r>
      <w:r w:rsidR="00BA5D6E">
        <w:rPr>
          <w:color w:val="000000"/>
          <w:sz w:val="22"/>
          <w:szCs w:val="22"/>
          <w:lang w:eastAsia="en-IN"/>
        </w:rPr>
        <w:t>dynamics</w:t>
      </w:r>
      <w:r w:rsidR="00486853">
        <w:rPr>
          <w:color w:val="000000"/>
          <w:sz w:val="22"/>
          <w:szCs w:val="22"/>
          <w:lang w:eastAsia="en-IN"/>
        </w:rPr>
        <w:t xml:space="preserve"> </w:t>
      </w:r>
      <w:r w:rsidR="00BA5D6E">
        <w:rPr>
          <w:color w:val="000000"/>
          <w:sz w:val="22"/>
          <w:szCs w:val="22"/>
          <w:lang w:eastAsia="en-IN"/>
        </w:rPr>
        <w:t xml:space="preserve">in the </w:t>
      </w:r>
      <w:r w:rsidR="00A24186">
        <w:rPr>
          <w:color w:val="000000"/>
          <w:sz w:val="22"/>
          <w:szCs w:val="22"/>
          <w:lang w:eastAsia="en-IN"/>
        </w:rPr>
        <w:t>close proximity</w:t>
      </w:r>
      <w:r w:rsidR="00BA5D6E">
        <w:rPr>
          <w:color w:val="000000"/>
          <w:sz w:val="22"/>
          <w:szCs w:val="22"/>
          <w:lang w:eastAsia="en-IN"/>
        </w:rPr>
        <w:t xml:space="preserve"> of</w:t>
      </w:r>
      <w:r w:rsidR="00731B7E" w:rsidRPr="00DB68D2">
        <w:rPr>
          <w:color w:val="000000"/>
          <w:sz w:val="22"/>
          <w:szCs w:val="22"/>
          <w:lang w:eastAsia="en-IN"/>
        </w:rPr>
        <w:t xml:space="preserve"> a fin can </w:t>
      </w:r>
      <w:r w:rsidR="00BA5D6E" w:rsidRPr="00DB68D2">
        <w:rPr>
          <w:color w:val="000000"/>
          <w:sz w:val="22"/>
          <w:szCs w:val="22"/>
          <w:lang w:eastAsia="en-IN"/>
        </w:rPr>
        <w:t>significantly</w:t>
      </w:r>
      <w:r w:rsidR="00486853">
        <w:rPr>
          <w:color w:val="000000"/>
          <w:sz w:val="22"/>
          <w:szCs w:val="22"/>
          <w:lang w:eastAsia="en-IN"/>
        </w:rPr>
        <w:t xml:space="preserve"> </w:t>
      </w:r>
      <w:r w:rsidR="00BA5D6E" w:rsidRPr="00DB68D2">
        <w:rPr>
          <w:color w:val="000000"/>
          <w:sz w:val="22"/>
          <w:szCs w:val="22"/>
          <w:lang w:eastAsia="en-IN"/>
        </w:rPr>
        <w:t>improve</w:t>
      </w:r>
      <w:r w:rsidR="00731B7E" w:rsidRPr="00DB68D2">
        <w:rPr>
          <w:color w:val="000000"/>
          <w:sz w:val="22"/>
          <w:szCs w:val="22"/>
          <w:lang w:eastAsia="en-IN"/>
        </w:rPr>
        <w:t xml:space="preserve"> the heat transfer from a heat sink</w:t>
      </w:r>
      <w:r w:rsidR="00BA5D6E">
        <w:rPr>
          <w:color w:val="000000"/>
          <w:sz w:val="22"/>
          <w:szCs w:val="22"/>
          <w:lang w:eastAsia="en-IN"/>
        </w:rPr>
        <w:t xml:space="preserve"> due to forced convection</w:t>
      </w:r>
      <w:r w:rsidR="00731B7E" w:rsidRPr="00DB68D2">
        <w:rPr>
          <w:color w:val="000000"/>
          <w:sz w:val="22"/>
          <w:szCs w:val="22"/>
          <w:lang w:eastAsia="en-IN"/>
        </w:rPr>
        <w:t xml:space="preserve">. </w:t>
      </w:r>
      <w:r w:rsidR="004B604D">
        <w:rPr>
          <w:color w:val="000000"/>
          <w:sz w:val="22"/>
          <w:szCs w:val="22"/>
          <w:lang w:eastAsia="en-IN"/>
        </w:rPr>
        <w:t xml:space="preserve">The </w:t>
      </w:r>
      <w:r w:rsidR="00A24186">
        <w:rPr>
          <w:color w:val="000000"/>
          <w:sz w:val="22"/>
          <w:szCs w:val="22"/>
          <w:lang w:eastAsia="en-IN"/>
        </w:rPr>
        <w:t>rise</w:t>
      </w:r>
      <w:r w:rsidR="004B604D">
        <w:rPr>
          <w:color w:val="000000"/>
          <w:sz w:val="22"/>
          <w:szCs w:val="22"/>
          <w:lang w:eastAsia="en-IN"/>
        </w:rPr>
        <w:t xml:space="preserve"> in heat transfer is owing to</w:t>
      </w:r>
      <w:r w:rsidR="00240FA3">
        <w:rPr>
          <w:color w:val="000000"/>
          <w:sz w:val="22"/>
          <w:szCs w:val="22"/>
          <w:lang w:eastAsia="en-IN"/>
        </w:rPr>
        <w:t xml:space="preserve"> an increase in temperature gradient</w:t>
      </w:r>
      <w:r w:rsidR="00FD3BF9">
        <w:rPr>
          <w:color w:val="000000"/>
          <w:sz w:val="22"/>
          <w:szCs w:val="22"/>
          <w:lang w:eastAsia="en-IN"/>
        </w:rPr>
        <w:t>,</w:t>
      </w:r>
      <w:r w:rsidR="00240FA3">
        <w:rPr>
          <w:color w:val="000000"/>
          <w:sz w:val="22"/>
          <w:szCs w:val="22"/>
          <w:lang w:eastAsia="en-IN"/>
        </w:rPr>
        <w:t xml:space="preserve"> as the thickness of </w:t>
      </w:r>
      <w:r w:rsidR="00FD3BF9">
        <w:rPr>
          <w:color w:val="000000"/>
          <w:sz w:val="22"/>
          <w:szCs w:val="22"/>
          <w:lang w:eastAsia="en-IN"/>
        </w:rPr>
        <w:t xml:space="preserve">the </w:t>
      </w:r>
      <w:r w:rsidR="00240FA3">
        <w:rPr>
          <w:color w:val="000000"/>
          <w:sz w:val="22"/>
          <w:szCs w:val="22"/>
          <w:lang w:eastAsia="en-IN"/>
        </w:rPr>
        <w:t xml:space="preserve">thermal boundary layer decreases </w:t>
      </w:r>
      <w:r w:rsidR="001E1A77">
        <w:rPr>
          <w:color w:val="000000"/>
          <w:sz w:val="22"/>
          <w:szCs w:val="22"/>
          <w:lang w:eastAsia="en-IN"/>
        </w:rPr>
        <w:t>because of</w:t>
      </w:r>
      <w:r w:rsidR="00FD3BF9">
        <w:rPr>
          <w:color w:val="000000"/>
          <w:sz w:val="22"/>
          <w:szCs w:val="22"/>
          <w:lang w:eastAsia="en-IN"/>
        </w:rPr>
        <w:t xml:space="preserve"> the presence of fins. </w:t>
      </w:r>
      <w:r w:rsidR="00E00278">
        <w:rPr>
          <w:color w:val="000000"/>
          <w:sz w:val="22"/>
          <w:szCs w:val="22"/>
          <w:lang w:eastAsia="en-IN"/>
        </w:rPr>
        <w:t>Because of</w:t>
      </w:r>
      <w:r w:rsidR="00974B85">
        <w:rPr>
          <w:color w:val="000000"/>
          <w:sz w:val="22"/>
          <w:szCs w:val="22"/>
          <w:lang w:eastAsia="en-IN"/>
        </w:rPr>
        <w:t xml:space="preserve"> the enhancement of temperature gradient,</w:t>
      </w:r>
      <w:r w:rsidR="001C5245">
        <w:rPr>
          <w:color w:val="000000"/>
          <w:sz w:val="22"/>
          <w:szCs w:val="22"/>
          <w:lang w:eastAsia="en-IN"/>
        </w:rPr>
        <w:t xml:space="preserve"> the average</w:t>
      </w:r>
      <w:r w:rsidR="00731B7E" w:rsidRPr="00DB68D2">
        <w:rPr>
          <w:color w:val="000000"/>
          <w:sz w:val="22"/>
          <w:szCs w:val="22"/>
          <w:lang w:eastAsia="en-IN"/>
        </w:rPr>
        <w:t xml:space="preserve"> Nusselt Number </w:t>
      </w:r>
      <w:r w:rsidR="001C5245">
        <w:rPr>
          <w:color w:val="000000"/>
          <w:sz w:val="22"/>
          <w:szCs w:val="22"/>
          <w:lang w:eastAsia="en-IN"/>
        </w:rPr>
        <w:t xml:space="preserve">increases </w:t>
      </w:r>
      <w:r w:rsidR="00731B7E" w:rsidRPr="00DB68D2">
        <w:rPr>
          <w:color w:val="000000"/>
          <w:sz w:val="22"/>
          <w:szCs w:val="22"/>
          <w:lang w:eastAsia="en-IN"/>
        </w:rPr>
        <w:t xml:space="preserve">on the fin surface. </w:t>
      </w:r>
      <w:r w:rsidR="00776940" w:rsidRPr="00776940">
        <w:rPr>
          <w:color w:val="000000"/>
          <w:sz w:val="22"/>
          <w:szCs w:val="22"/>
          <w:lang w:eastAsia="en-IN"/>
        </w:rPr>
        <w:t>Fluid dynamics and pressure drop predictions through sudden expansions and contractions have been studied using CFD modeling [</w:t>
      </w:r>
      <w:r w:rsidR="00776940">
        <w:rPr>
          <w:color w:val="000000"/>
          <w:sz w:val="22"/>
          <w:szCs w:val="22"/>
          <w:lang w:eastAsia="en-IN"/>
        </w:rPr>
        <w:t>2</w:t>
      </w:r>
      <w:r w:rsidR="0032106A">
        <w:rPr>
          <w:color w:val="000000"/>
          <w:sz w:val="22"/>
          <w:szCs w:val="22"/>
          <w:lang w:eastAsia="en-IN"/>
        </w:rPr>
        <w:t>1</w:t>
      </w:r>
      <w:r w:rsidR="00776940" w:rsidRPr="00776940">
        <w:rPr>
          <w:color w:val="000000"/>
          <w:sz w:val="22"/>
          <w:szCs w:val="22"/>
          <w:lang w:eastAsia="en-IN"/>
        </w:rPr>
        <w:t>-</w:t>
      </w:r>
      <w:r w:rsidR="00776940">
        <w:rPr>
          <w:color w:val="000000"/>
          <w:sz w:val="22"/>
          <w:szCs w:val="22"/>
          <w:lang w:eastAsia="en-IN"/>
        </w:rPr>
        <w:t>2</w:t>
      </w:r>
      <w:r w:rsidR="00AC6883">
        <w:rPr>
          <w:color w:val="000000"/>
          <w:sz w:val="22"/>
          <w:szCs w:val="22"/>
          <w:lang w:eastAsia="en-IN"/>
        </w:rPr>
        <w:t>5</w:t>
      </w:r>
      <w:r w:rsidR="00776940" w:rsidRPr="00776940">
        <w:rPr>
          <w:color w:val="000000"/>
          <w:sz w:val="22"/>
          <w:szCs w:val="22"/>
          <w:lang w:eastAsia="en-IN"/>
        </w:rPr>
        <w:t>].</w:t>
      </w:r>
      <w:r w:rsidR="00CD470E">
        <w:rPr>
          <w:sz w:val="22"/>
          <w:szCs w:val="22"/>
        </w:rPr>
        <w:t xml:space="preserve"> </w:t>
      </w:r>
      <w:r w:rsidR="00B3238C" w:rsidRPr="00B3238C">
        <w:rPr>
          <w:color w:val="000000"/>
          <w:sz w:val="22"/>
          <w:szCs w:val="22"/>
          <w:lang w:eastAsia="en-IN"/>
        </w:rPr>
        <w:t>Pradhan et al. [2</w:t>
      </w:r>
      <w:r w:rsidR="00AC6883">
        <w:rPr>
          <w:color w:val="000000"/>
          <w:sz w:val="22"/>
          <w:szCs w:val="22"/>
          <w:lang w:eastAsia="en-IN"/>
        </w:rPr>
        <w:t>6</w:t>
      </w:r>
      <w:r w:rsidR="00B3238C" w:rsidRPr="00B3238C">
        <w:rPr>
          <w:color w:val="000000"/>
          <w:sz w:val="22"/>
          <w:szCs w:val="22"/>
          <w:lang w:eastAsia="en-IN"/>
        </w:rPr>
        <w:t xml:space="preserve">] investigated the heat </w:t>
      </w:r>
      <w:r w:rsidR="00974B85">
        <w:rPr>
          <w:color w:val="000000"/>
          <w:sz w:val="22"/>
          <w:szCs w:val="22"/>
          <w:lang w:eastAsia="en-IN"/>
        </w:rPr>
        <w:t>flow</w:t>
      </w:r>
      <w:r w:rsidR="00B3238C" w:rsidRPr="00B3238C">
        <w:rPr>
          <w:color w:val="000000"/>
          <w:sz w:val="22"/>
          <w:szCs w:val="22"/>
          <w:lang w:eastAsia="en-IN"/>
        </w:rPr>
        <w:t xml:space="preserve"> characteristics through an 180° bend pipe having different cross sections using nano</w:t>
      </w:r>
      <w:r w:rsidR="00B3238C" w:rsidRPr="00B3238C">
        <w:rPr>
          <w:color w:val="000000"/>
          <w:sz w:val="22"/>
          <w:szCs w:val="22"/>
          <w:lang w:eastAsia="en-IN"/>
        </w:rPr>
        <w:noBreakHyphen/>
        <w:t>enhanced ionic liquids (NEILs).</w:t>
      </w:r>
      <w:r w:rsidR="00731B7E" w:rsidRPr="00DB68D2">
        <w:rPr>
          <w:sz w:val="22"/>
          <w:szCs w:val="22"/>
        </w:rPr>
        <w:t>Buonomo and Manca [</w:t>
      </w:r>
      <w:r w:rsidR="00F7727A" w:rsidRPr="00DB68D2">
        <w:rPr>
          <w:sz w:val="22"/>
          <w:szCs w:val="22"/>
        </w:rPr>
        <w:t>2</w:t>
      </w:r>
      <w:r w:rsidR="00AC6883">
        <w:rPr>
          <w:sz w:val="22"/>
          <w:szCs w:val="22"/>
        </w:rPr>
        <w:t>7</w:t>
      </w:r>
      <w:r w:rsidR="00731B7E" w:rsidRPr="00DB68D2">
        <w:rPr>
          <w:sz w:val="22"/>
          <w:szCs w:val="22"/>
        </w:rPr>
        <w:t xml:space="preserve">] </w:t>
      </w:r>
      <w:r w:rsidR="00974B85">
        <w:rPr>
          <w:sz w:val="22"/>
          <w:szCs w:val="22"/>
        </w:rPr>
        <w:t>studied</w:t>
      </w:r>
      <w:r w:rsidR="00486853">
        <w:rPr>
          <w:sz w:val="22"/>
          <w:szCs w:val="22"/>
        </w:rPr>
        <w:t xml:space="preserve"> </w:t>
      </w:r>
      <w:r w:rsidR="00731B7E" w:rsidRPr="00DB68D2">
        <w:rPr>
          <w:sz w:val="22"/>
          <w:szCs w:val="22"/>
        </w:rPr>
        <w:t>natural convection</w:t>
      </w:r>
      <w:r w:rsidR="001C5245">
        <w:rPr>
          <w:sz w:val="22"/>
          <w:szCs w:val="22"/>
        </w:rPr>
        <w:t xml:space="preserve"> heat transfer</w:t>
      </w:r>
      <w:r w:rsidR="00EF519C">
        <w:rPr>
          <w:sz w:val="22"/>
          <w:szCs w:val="22"/>
        </w:rPr>
        <w:t xml:space="preserve"> </w:t>
      </w:r>
      <w:r w:rsidR="001C5245">
        <w:rPr>
          <w:sz w:val="22"/>
          <w:szCs w:val="22"/>
        </w:rPr>
        <w:t>through</w:t>
      </w:r>
      <w:r w:rsidR="00731B7E" w:rsidRPr="00DB68D2">
        <w:rPr>
          <w:sz w:val="22"/>
          <w:szCs w:val="22"/>
        </w:rPr>
        <w:t xml:space="preserve"> a vertical micro</w:t>
      </w:r>
      <w:r w:rsidR="00EF519C">
        <w:rPr>
          <w:sz w:val="22"/>
          <w:szCs w:val="22"/>
        </w:rPr>
        <w:t xml:space="preserve"> </w:t>
      </w:r>
      <w:r w:rsidR="00731B7E" w:rsidRPr="00DB68D2">
        <w:rPr>
          <w:sz w:val="22"/>
          <w:szCs w:val="22"/>
        </w:rPr>
        <w:t xml:space="preserve">channel </w:t>
      </w:r>
      <w:r w:rsidR="00E139EB" w:rsidRPr="00317093">
        <w:rPr>
          <w:sz w:val="22"/>
          <w:szCs w:val="22"/>
        </w:rPr>
        <w:t>subjected to</w:t>
      </w:r>
      <w:r w:rsidR="00974B85">
        <w:rPr>
          <w:sz w:val="22"/>
          <w:szCs w:val="22"/>
        </w:rPr>
        <w:t>constant</w:t>
      </w:r>
      <w:r w:rsidR="00731B7E" w:rsidRPr="00317093">
        <w:rPr>
          <w:sz w:val="22"/>
          <w:szCs w:val="22"/>
        </w:rPr>
        <w:t xml:space="preserve"> heat flux</w:t>
      </w:r>
      <w:r w:rsidR="00E139EB" w:rsidRPr="00317093">
        <w:rPr>
          <w:sz w:val="22"/>
          <w:szCs w:val="22"/>
        </w:rPr>
        <w:t xml:space="preserve">. </w:t>
      </w:r>
      <w:r w:rsidR="00E139EB">
        <w:rPr>
          <w:sz w:val="22"/>
          <w:szCs w:val="22"/>
        </w:rPr>
        <w:t>They calculated</w:t>
      </w:r>
      <w:r w:rsidR="00731B7E" w:rsidRPr="00DB68D2">
        <w:rPr>
          <w:sz w:val="22"/>
          <w:szCs w:val="22"/>
        </w:rPr>
        <w:t xml:space="preserve"> Rayleigh number </w:t>
      </w:r>
      <w:r w:rsidR="00B35311">
        <w:rPr>
          <w:sz w:val="22"/>
          <w:szCs w:val="22"/>
        </w:rPr>
        <w:t>in terms of</w:t>
      </w:r>
      <w:r w:rsidR="00731B7E" w:rsidRPr="00DB68D2">
        <w:rPr>
          <w:sz w:val="22"/>
          <w:szCs w:val="22"/>
        </w:rPr>
        <w:t xml:space="preserve"> wall </w:t>
      </w:r>
      <w:r w:rsidR="00731B7E" w:rsidRPr="002159D0">
        <w:rPr>
          <w:sz w:val="22"/>
          <w:szCs w:val="22"/>
        </w:rPr>
        <w:t xml:space="preserve">heat flux </w:t>
      </w:r>
      <w:r w:rsidR="002E367B" w:rsidRPr="002159D0">
        <w:rPr>
          <w:sz w:val="22"/>
          <w:szCs w:val="22"/>
        </w:rPr>
        <w:t>in order to evaluate</w:t>
      </w:r>
      <w:r w:rsidR="00731B7E" w:rsidRPr="002159D0">
        <w:rPr>
          <w:sz w:val="22"/>
          <w:szCs w:val="22"/>
        </w:rPr>
        <w:t xml:space="preserve"> their </w:t>
      </w:r>
      <w:r w:rsidR="002E367B" w:rsidRPr="002159D0">
        <w:rPr>
          <w:sz w:val="22"/>
          <w:szCs w:val="22"/>
        </w:rPr>
        <w:t>influence</w:t>
      </w:r>
      <w:r w:rsidR="00731B7E" w:rsidRPr="002159D0">
        <w:rPr>
          <w:sz w:val="22"/>
          <w:szCs w:val="22"/>
        </w:rPr>
        <w:t xml:space="preserve"> on </w:t>
      </w:r>
      <w:r w:rsidR="002E367B" w:rsidRPr="002159D0">
        <w:rPr>
          <w:sz w:val="22"/>
          <w:szCs w:val="22"/>
        </w:rPr>
        <w:t>wall temperature, velocity profile</w:t>
      </w:r>
      <w:r w:rsidR="002159D0" w:rsidRPr="002159D0">
        <w:rPr>
          <w:sz w:val="22"/>
          <w:szCs w:val="22"/>
        </w:rPr>
        <w:t xml:space="preserve">, </w:t>
      </w:r>
      <w:r w:rsidR="00E139EB" w:rsidRPr="002159D0">
        <w:rPr>
          <w:sz w:val="22"/>
          <w:szCs w:val="22"/>
        </w:rPr>
        <w:t>Nusselt number, and</w:t>
      </w:r>
      <w:r w:rsidR="00EF519C">
        <w:rPr>
          <w:sz w:val="22"/>
          <w:szCs w:val="22"/>
        </w:rPr>
        <w:t xml:space="preserve"> </w:t>
      </w:r>
      <w:r w:rsidR="002E367B" w:rsidRPr="002159D0">
        <w:rPr>
          <w:sz w:val="22"/>
          <w:szCs w:val="22"/>
        </w:rPr>
        <w:t>mass flow rate</w:t>
      </w:r>
      <w:r w:rsidR="00E139EB" w:rsidRPr="007D0FF0">
        <w:rPr>
          <w:sz w:val="22"/>
          <w:szCs w:val="22"/>
        </w:rPr>
        <w:t xml:space="preserve">.They </w:t>
      </w:r>
      <w:r w:rsidR="002159D0" w:rsidRPr="007D0FF0">
        <w:rPr>
          <w:sz w:val="22"/>
          <w:szCs w:val="22"/>
        </w:rPr>
        <w:t xml:space="preserve">perceived </w:t>
      </w:r>
      <w:r w:rsidR="00E139EB" w:rsidRPr="007D0FF0">
        <w:rPr>
          <w:sz w:val="22"/>
          <w:szCs w:val="22"/>
        </w:rPr>
        <w:t xml:space="preserve">that </w:t>
      </w:r>
      <w:r w:rsidR="00287E1B" w:rsidRPr="007D0FF0">
        <w:rPr>
          <w:sz w:val="22"/>
          <w:szCs w:val="22"/>
        </w:rPr>
        <w:t xml:space="preserve">there is an increase in the wall temperature </w:t>
      </w:r>
      <w:r w:rsidR="002159D0" w:rsidRPr="007D0FF0">
        <w:rPr>
          <w:sz w:val="22"/>
          <w:szCs w:val="22"/>
        </w:rPr>
        <w:t xml:space="preserve">with an </w:t>
      </w:r>
      <w:r w:rsidR="00B35311">
        <w:rPr>
          <w:sz w:val="22"/>
          <w:szCs w:val="22"/>
        </w:rPr>
        <w:t>enhancement</w:t>
      </w:r>
      <w:r w:rsidR="002159D0" w:rsidRPr="007D0FF0">
        <w:rPr>
          <w:sz w:val="22"/>
          <w:szCs w:val="22"/>
        </w:rPr>
        <w:t xml:space="preserve"> in</w:t>
      </w:r>
      <w:r w:rsidR="00EF519C">
        <w:rPr>
          <w:sz w:val="22"/>
          <w:szCs w:val="22"/>
        </w:rPr>
        <w:t xml:space="preserve"> </w:t>
      </w:r>
      <w:r w:rsidR="00731B7E" w:rsidRPr="007D0FF0">
        <w:rPr>
          <w:sz w:val="22"/>
          <w:szCs w:val="22"/>
        </w:rPr>
        <w:t>Knudsen number</w:t>
      </w:r>
      <w:r w:rsidR="00EF519C">
        <w:rPr>
          <w:sz w:val="22"/>
          <w:szCs w:val="22"/>
        </w:rPr>
        <w:t xml:space="preserve"> </w:t>
      </w:r>
      <w:r w:rsidR="002159D0" w:rsidRPr="007D0FF0">
        <w:rPr>
          <w:sz w:val="22"/>
          <w:szCs w:val="22"/>
        </w:rPr>
        <w:t xml:space="preserve">for higher values of the Rayleigh number. </w:t>
      </w:r>
      <w:r w:rsidR="00B60AC7" w:rsidRPr="007D0FF0">
        <w:rPr>
          <w:sz w:val="22"/>
          <w:szCs w:val="22"/>
        </w:rPr>
        <w:t>However,</w:t>
      </w:r>
      <w:r w:rsidR="007D0FF0" w:rsidRPr="007D0FF0">
        <w:rPr>
          <w:sz w:val="22"/>
          <w:szCs w:val="22"/>
        </w:rPr>
        <w:t xml:space="preserve"> they </w:t>
      </w:r>
      <w:r w:rsidR="00B35311">
        <w:rPr>
          <w:sz w:val="22"/>
          <w:szCs w:val="22"/>
        </w:rPr>
        <w:t>notic</w:t>
      </w:r>
      <w:r w:rsidR="007D0FF0" w:rsidRPr="007D0FF0">
        <w:rPr>
          <w:sz w:val="22"/>
          <w:szCs w:val="22"/>
        </w:rPr>
        <w:t xml:space="preserve">ed that </w:t>
      </w:r>
      <w:r w:rsidR="00B60AC7" w:rsidRPr="007D0FF0">
        <w:rPr>
          <w:sz w:val="22"/>
          <w:szCs w:val="22"/>
        </w:rPr>
        <w:t>the</w:t>
      </w:r>
      <w:r w:rsidR="00731B7E" w:rsidRPr="007D0FF0">
        <w:rPr>
          <w:sz w:val="22"/>
          <w:szCs w:val="22"/>
        </w:rPr>
        <w:t xml:space="preserve"> wall temperature is </w:t>
      </w:r>
      <w:r w:rsidR="00B60AC7" w:rsidRPr="007D0FF0">
        <w:rPr>
          <w:sz w:val="22"/>
          <w:szCs w:val="22"/>
        </w:rPr>
        <w:t>minimum</w:t>
      </w:r>
      <w:r w:rsidR="00EF519C">
        <w:rPr>
          <w:sz w:val="22"/>
          <w:szCs w:val="22"/>
        </w:rPr>
        <w:t xml:space="preserve"> </w:t>
      </w:r>
      <w:r w:rsidR="007D0FF0" w:rsidRPr="007D0FF0">
        <w:rPr>
          <w:sz w:val="22"/>
          <w:szCs w:val="22"/>
        </w:rPr>
        <w:t xml:space="preserve">for lower values of Rayleigh number </w:t>
      </w:r>
      <w:r w:rsidR="00B60AC7" w:rsidRPr="007D0FF0">
        <w:rPr>
          <w:sz w:val="22"/>
          <w:szCs w:val="22"/>
        </w:rPr>
        <w:t xml:space="preserve">for </w:t>
      </w:r>
      <m:oMath>
        <m:r>
          <w:rPr>
            <w:rFonts w:ascii="Cambria Math" w:hAnsi="Cambria Math"/>
            <w:sz w:val="22"/>
            <w:szCs w:val="22"/>
          </w:rPr>
          <m:t>Kn=0.05</m:t>
        </m:r>
      </m:oMath>
      <w:r w:rsidR="00731B7E" w:rsidRPr="007D0FF0">
        <w:rPr>
          <w:sz w:val="22"/>
          <w:szCs w:val="22"/>
        </w:rPr>
        <w:t>.</w:t>
      </w:r>
      <w:r w:rsidR="00B60AC7">
        <w:rPr>
          <w:sz w:val="22"/>
          <w:szCs w:val="22"/>
        </w:rPr>
        <w:t xml:space="preserve">They also </w:t>
      </w:r>
      <w:r w:rsidR="00EF519C">
        <w:rPr>
          <w:sz w:val="22"/>
          <w:szCs w:val="22"/>
        </w:rPr>
        <w:t>noticed</w:t>
      </w:r>
      <w:r w:rsidR="00B60AC7">
        <w:rPr>
          <w:sz w:val="22"/>
          <w:szCs w:val="22"/>
        </w:rPr>
        <w:t xml:space="preserve"> that </w:t>
      </w:r>
      <w:r w:rsidR="00731B7E" w:rsidRPr="00DB68D2">
        <w:rPr>
          <w:sz w:val="22"/>
          <w:szCs w:val="22"/>
        </w:rPr>
        <w:t xml:space="preserve">Nusselt number </w:t>
      </w:r>
      <w:r w:rsidR="00B60AC7" w:rsidRPr="00DB68D2">
        <w:rPr>
          <w:sz w:val="22"/>
          <w:szCs w:val="22"/>
        </w:rPr>
        <w:t>declines</w:t>
      </w:r>
      <w:r w:rsidR="00EF519C">
        <w:rPr>
          <w:sz w:val="22"/>
          <w:szCs w:val="22"/>
        </w:rPr>
        <w:t xml:space="preserve"> </w:t>
      </w:r>
      <w:r w:rsidR="00B60AC7">
        <w:rPr>
          <w:sz w:val="22"/>
          <w:szCs w:val="22"/>
        </w:rPr>
        <w:t>when</w:t>
      </w:r>
      <w:r w:rsidR="00731B7E" w:rsidRPr="00DB68D2">
        <w:rPr>
          <w:sz w:val="22"/>
          <w:szCs w:val="22"/>
        </w:rPr>
        <w:t xml:space="preserve"> Kn</w:t>
      </w:r>
      <w:r w:rsidR="00B60AC7">
        <w:rPr>
          <w:sz w:val="22"/>
          <w:szCs w:val="22"/>
        </w:rPr>
        <w:t xml:space="preserve"> increases and m</w:t>
      </w:r>
      <w:r w:rsidR="00B60AC7" w:rsidRPr="00DB68D2">
        <w:rPr>
          <w:sz w:val="22"/>
          <w:szCs w:val="22"/>
        </w:rPr>
        <w:t xml:space="preserve">ass flow rate upsurges </w:t>
      </w:r>
      <w:r w:rsidR="00B60AC7">
        <w:rPr>
          <w:sz w:val="22"/>
          <w:szCs w:val="22"/>
        </w:rPr>
        <w:t>when</w:t>
      </w:r>
      <w:r w:rsidR="00B60AC7" w:rsidRPr="00DB68D2">
        <w:rPr>
          <w:sz w:val="22"/>
          <w:szCs w:val="22"/>
        </w:rPr>
        <w:t xml:space="preserve"> Kn</w:t>
      </w:r>
      <w:r w:rsidR="00B60AC7">
        <w:rPr>
          <w:sz w:val="22"/>
          <w:szCs w:val="22"/>
        </w:rPr>
        <w:t xml:space="preserve"> increases</w:t>
      </w:r>
      <w:r w:rsidR="00731B7E" w:rsidRPr="00DB68D2">
        <w:rPr>
          <w:sz w:val="22"/>
          <w:szCs w:val="22"/>
        </w:rPr>
        <w:t>.</w:t>
      </w:r>
      <w:r w:rsidR="00731B7E" w:rsidRPr="00DB68D2">
        <w:rPr>
          <w:sz w:val="22"/>
          <w:szCs w:val="22"/>
          <w:lang w:val="en-IN"/>
        </w:rPr>
        <w:t xml:space="preserve">El-Morshedy </w:t>
      </w:r>
      <w:r w:rsidR="00731B7E" w:rsidRPr="00DB68D2">
        <w:rPr>
          <w:i/>
          <w:iCs/>
          <w:sz w:val="22"/>
          <w:szCs w:val="22"/>
          <w:lang w:val="en-IN"/>
        </w:rPr>
        <w:t>et</w:t>
      </w:r>
      <w:r w:rsidR="00EF519C">
        <w:rPr>
          <w:i/>
          <w:iCs/>
          <w:sz w:val="22"/>
          <w:szCs w:val="22"/>
          <w:lang w:val="en-IN"/>
        </w:rPr>
        <w:t xml:space="preserve"> </w:t>
      </w:r>
      <w:r w:rsidR="00731B7E" w:rsidRPr="00DB68D2">
        <w:rPr>
          <w:i/>
          <w:iCs/>
          <w:sz w:val="22"/>
          <w:szCs w:val="22"/>
          <w:lang w:val="en-IN"/>
        </w:rPr>
        <w:t>al</w:t>
      </w:r>
      <w:r w:rsidR="00161EE4" w:rsidRPr="00DB68D2">
        <w:rPr>
          <w:i/>
          <w:iCs/>
          <w:sz w:val="22"/>
          <w:szCs w:val="22"/>
          <w:lang w:val="en-IN"/>
        </w:rPr>
        <w:t>.</w:t>
      </w:r>
      <w:r w:rsidR="00731B7E" w:rsidRPr="00DB68D2">
        <w:rPr>
          <w:sz w:val="22"/>
          <w:szCs w:val="22"/>
          <w:lang w:val="en-IN"/>
        </w:rPr>
        <w:t xml:space="preserve"> [</w:t>
      </w:r>
      <w:r w:rsidR="00161EE4" w:rsidRPr="00DB68D2">
        <w:rPr>
          <w:sz w:val="22"/>
          <w:szCs w:val="22"/>
          <w:lang w:val="en-IN"/>
        </w:rPr>
        <w:t>2</w:t>
      </w:r>
      <w:r w:rsidR="00AC6883">
        <w:rPr>
          <w:sz w:val="22"/>
          <w:szCs w:val="22"/>
          <w:lang w:val="en-IN"/>
        </w:rPr>
        <w:t>8</w:t>
      </w:r>
      <w:r w:rsidR="00731B7E" w:rsidRPr="00DB68D2">
        <w:rPr>
          <w:sz w:val="22"/>
          <w:szCs w:val="22"/>
          <w:lang w:val="en-IN"/>
        </w:rPr>
        <w:t xml:space="preserve">] </w:t>
      </w:r>
      <w:r w:rsidR="00B60AC7" w:rsidRPr="00DB68D2">
        <w:rPr>
          <w:sz w:val="22"/>
          <w:szCs w:val="22"/>
          <w:lang w:val="en-IN"/>
        </w:rPr>
        <w:t>experimentally explored</w:t>
      </w:r>
      <w:r w:rsidR="00731B7E" w:rsidRPr="00DB68D2">
        <w:rPr>
          <w:sz w:val="22"/>
          <w:szCs w:val="22"/>
          <w:lang w:val="en-IN"/>
        </w:rPr>
        <w:t xml:space="preserve"> the </w:t>
      </w:r>
      <w:r w:rsidR="00B35311">
        <w:rPr>
          <w:sz w:val="22"/>
          <w:szCs w:val="22"/>
          <w:lang w:val="en-IN"/>
        </w:rPr>
        <w:t>heat flow due to natural convection</w:t>
      </w:r>
      <w:r w:rsidR="00731B7E" w:rsidRPr="00DB68D2">
        <w:rPr>
          <w:sz w:val="22"/>
          <w:szCs w:val="22"/>
          <w:lang w:val="en-IN"/>
        </w:rPr>
        <w:t xml:space="preserve"> in </w:t>
      </w:r>
      <w:r w:rsidR="00B60AC7" w:rsidRPr="00DB68D2">
        <w:rPr>
          <w:sz w:val="22"/>
          <w:szCs w:val="22"/>
          <w:lang w:val="en-IN"/>
        </w:rPr>
        <w:t>thin</w:t>
      </w:r>
      <w:r w:rsidR="00731B7E" w:rsidRPr="00DB68D2">
        <w:rPr>
          <w:sz w:val="22"/>
          <w:szCs w:val="22"/>
          <w:lang w:val="en-IN"/>
        </w:rPr>
        <w:t xml:space="preserve"> vertical channel</w:t>
      </w:r>
      <w:r w:rsidR="00E40B60">
        <w:rPr>
          <w:sz w:val="22"/>
          <w:szCs w:val="22"/>
          <w:lang w:val="en-IN"/>
        </w:rPr>
        <w:t>s having rectangular heated walls</w:t>
      </w:r>
      <w:r w:rsidR="00731B7E" w:rsidRPr="00DB68D2">
        <w:rPr>
          <w:sz w:val="22"/>
          <w:szCs w:val="22"/>
          <w:lang w:val="en-IN"/>
        </w:rPr>
        <w:t xml:space="preserve">. They </w:t>
      </w:r>
      <w:r w:rsidR="00B35311">
        <w:rPr>
          <w:sz w:val="22"/>
          <w:szCs w:val="22"/>
          <w:lang w:val="en-IN"/>
        </w:rPr>
        <w:t>propos</w:t>
      </w:r>
      <w:r w:rsidR="00E40B60">
        <w:rPr>
          <w:sz w:val="22"/>
          <w:szCs w:val="22"/>
          <w:lang w:val="en-IN"/>
        </w:rPr>
        <w:t>ed</w:t>
      </w:r>
      <w:r w:rsidR="00731B7E" w:rsidRPr="00DB68D2">
        <w:rPr>
          <w:sz w:val="22"/>
          <w:szCs w:val="22"/>
        </w:rPr>
        <w:t xml:space="preserve"> two correlations </w:t>
      </w:r>
      <w:r w:rsidR="00E40B60">
        <w:rPr>
          <w:sz w:val="22"/>
          <w:szCs w:val="22"/>
        </w:rPr>
        <w:t xml:space="preserve">for the local Nusselt number </w:t>
      </w:r>
      <w:r w:rsidR="00731B7E" w:rsidRPr="00DB68D2">
        <w:rPr>
          <w:sz w:val="22"/>
          <w:szCs w:val="22"/>
        </w:rPr>
        <w:t xml:space="preserve">for natural </w:t>
      </w:r>
      <w:r w:rsidR="00E40B60">
        <w:rPr>
          <w:sz w:val="22"/>
          <w:szCs w:val="22"/>
        </w:rPr>
        <w:t xml:space="preserve">convection </w:t>
      </w:r>
      <w:r w:rsidR="00894B14">
        <w:rPr>
          <w:sz w:val="22"/>
          <w:szCs w:val="22"/>
        </w:rPr>
        <w:t>flows</w:t>
      </w:r>
      <w:r w:rsidR="00EF519C">
        <w:rPr>
          <w:sz w:val="22"/>
          <w:szCs w:val="22"/>
        </w:rPr>
        <w:t xml:space="preserve"> </w:t>
      </w:r>
      <w:r w:rsidR="00894B14">
        <w:rPr>
          <w:sz w:val="22"/>
          <w:szCs w:val="22"/>
        </w:rPr>
        <w:t>and</w:t>
      </w:r>
      <w:r w:rsidR="00731B7E" w:rsidRPr="00DB68D2">
        <w:rPr>
          <w:sz w:val="22"/>
          <w:szCs w:val="22"/>
        </w:rPr>
        <w:t xml:space="preserve"> forced convection </w:t>
      </w:r>
      <w:r w:rsidR="00894B14">
        <w:rPr>
          <w:sz w:val="22"/>
          <w:szCs w:val="22"/>
        </w:rPr>
        <w:t>flows</w:t>
      </w:r>
      <w:r w:rsidR="00731B7E" w:rsidRPr="00DB68D2">
        <w:rPr>
          <w:sz w:val="22"/>
          <w:szCs w:val="22"/>
        </w:rPr>
        <w:t xml:space="preserve"> respectively. </w:t>
      </w:r>
      <w:r w:rsidR="00894B14">
        <w:rPr>
          <w:sz w:val="22"/>
          <w:szCs w:val="22"/>
        </w:rPr>
        <w:t xml:space="preserve">The prediction from the </w:t>
      </w:r>
      <w:r w:rsidR="00731B7E" w:rsidRPr="00DB68D2">
        <w:rPr>
          <w:sz w:val="22"/>
          <w:szCs w:val="22"/>
        </w:rPr>
        <w:t>correlation</w:t>
      </w:r>
      <w:r w:rsidR="00B35311">
        <w:rPr>
          <w:sz w:val="22"/>
          <w:szCs w:val="22"/>
        </w:rPr>
        <w:t>s</w:t>
      </w:r>
      <w:r w:rsidR="00EF519C">
        <w:rPr>
          <w:sz w:val="22"/>
          <w:szCs w:val="22"/>
        </w:rPr>
        <w:t xml:space="preserve"> </w:t>
      </w:r>
      <w:r w:rsidR="00894B14">
        <w:rPr>
          <w:sz w:val="22"/>
          <w:szCs w:val="22"/>
        </w:rPr>
        <w:t xml:space="preserve">was compared with the experimental data which was </w:t>
      </w:r>
      <w:r w:rsidR="00B35311">
        <w:rPr>
          <w:sz w:val="22"/>
          <w:szCs w:val="22"/>
        </w:rPr>
        <w:t>observed</w:t>
      </w:r>
      <w:r w:rsidR="00894B14">
        <w:rPr>
          <w:sz w:val="22"/>
          <w:szCs w:val="22"/>
        </w:rPr>
        <w:t xml:space="preserve"> to be </w:t>
      </w:r>
      <w:r w:rsidR="00731B7E" w:rsidRPr="00DB68D2">
        <w:rPr>
          <w:sz w:val="22"/>
          <w:szCs w:val="22"/>
        </w:rPr>
        <w:t>fit</w:t>
      </w:r>
      <w:r w:rsidR="00894B14">
        <w:rPr>
          <w:sz w:val="22"/>
          <w:szCs w:val="22"/>
        </w:rPr>
        <w:t>ting</w:t>
      </w:r>
      <w:r w:rsidR="00EF519C">
        <w:rPr>
          <w:sz w:val="22"/>
          <w:szCs w:val="22"/>
        </w:rPr>
        <w:t xml:space="preserve"> </w:t>
      </w:r>
      <w:r w:rsidR="00894B14">
        <w:rPr>
          <w:sz w:val="22"/>
          <w:szCs w:val="22"/>
        </w:rPr>
        <w:t xml:space="preserve">well with </w:t>
      </w:r>
      <w:r w:rsidR="00731B7E" w:rsidRPr="00DB68D2">
        <w:rPr>
          <w:sz w:val="22"/>
          <w:szCs w:val="22"/>
        </w:rPr>
        <w:t xml:space="preserve">the experimental </w:t>
      </w:r>
      <w:r w:rsidR="00B35311">
        <w:rPr>
          <w:sz w:val="22"/>
          <w:szCs w:val="22"/>
        </w:rPr>
        <w:t>data</w:t>
      </w:r>
      <w:r w:rsidR="00731B7E" w:rsidRPr="00DB68D2">
        <w:rPr>
          <w:sz w:val="22"/>
          <w:szCs w:val="22"/>
        </w:rPr>
        <w:t xml:space="preserve"> within 5.8% standard deviation</w:t>
      </w:r>
      <w:r w:rsidR="00894B14">
        <w:rPr>
          <w:sz w:val="22"/>
          <w:szCs w:val="22"/>
        </w:rPr>
        <w:t>s</w:t>
      </w:r>
      <w:r w:rsidR="00731B7E" w:rsidRPr="00DB68D2">
        <w:rPr>
          <w:sz w:val="22"/>
          <w:szCs w:val="22"/>
        </w:rPr>
        <w:t>.</w:t>
      </w:r>
    </w:p>
    <w:p w:rsidR="00CD470E" w:rsidRDefault="004B5938" w:rsidP="00CD470E">
      <w:pPr>
        <w:spacing w:before="60" w:after="60" w:line="360" w:lineRule="auto"/>
        <w:jc w:val="both"/>
        <w:rPr>
          <w:sz w:val="22"/>
          <w:szCs w:val="22"/>
        </w:rPr>
      </w:pPr>
      <w:r w:rsidRPr="004B5938">
        <w:rPr>
          <w:noProof/>
          <w:lang w:val="en-IN" w:eastAsia="en-IN"/>
        </w:rPr>
        <w:pict>
          <v:group id="Group 95" o:spid="_x0000_s1026" style="position:absolute;left:0;text-align:left;margin-left:161.75pt;margin-top:8.9pt;width:145.5pt;height:150.3pt;z-index:251631104" coordorigin="2640,1841" coordsize="3090,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">
            <v:shapetype id="_x0000_t32" coordsize="21600,21600" o:spt="32" o:oned="t" path="m,l21600,21600e" filled="f">
              <v:path arrowok="t" fillok="f" o:connecttype="none"/>
              <o:lock v:ext="edit" shapetype="t"/>
            </v:shapetype>
            <v:shape id="AutoShape 96" o:spid="_x0000_s1027" type="#_x0000_t32" style="position:absolute;left:3384;top:6520;width:216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v:shape id="AutoShape 97" o:spid="_x0000_s1028" type="#_x0000_t32" style="position:absolute;left:4836;top:4000;width:72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"/>
            <v:shape id="AutoShape 98" o:spid="_x0000_s1029" type="#_x0000_t32" style="position:absolute;left:5235;top:3986;width:0;height:25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">
              <v:stroke startarrow="block" endarrow="block"/>
            </v:shape>
            <v:shape id="AutoShape 99" o:spid="_x0000_s1030" type="#_x0000_t32" style="position:absolute;left:5235;top:2306;width:0;height:16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">
              <v:stroke startarrow="block" endarrow="block"/>
            </v:shape>
            <v:shapetype id="_x0000_t202" coordsize="21600,21600" o:spt="202" path="m,l,21600r21600,l21600,xe">
              <v:stroke joinstyle="miter"/>
              <v:path gradientshapeok="t" o:connecttype="rect"/>
            </v:shapetype>
            <v:shape id="Text Box 100" o:spid="_x0000_s1031" type="#_x0000_t202" style="position:absolute;left:4770;top:3060;width:96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37wwAAANwAAAAPAAAAZHJzL2Rvd25yZXYueG1sRE9La8JA&#10;EL4X/A/LCL0U3TQF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ab+9+8MAAADcAAAADwAA&#10;AAAAAAAAAAAAAAAHAgAAZHJzL2Rvd25yZXYueG1sUEsFBgAAAAADAAMAtwAAAPcCAAAAAA==&#10;" stroked="f">
              <v:textbox inset="0,0,0,0">
                <w:txbxContent>
                  <w:p w:rsidR="009C366A" w:rsidRPr="003D2D96" w:rsidRDefault="009C366A" w:rsidP="00FB0FDD">
                    <w:r w:rsidRPr="003D2D96">
                      <w:t>Turbulent</w:t>
                    </w:r>
                  </w:p>
                </w:txbxContent>
              </v:textbox>
            </v:shape>
            <v:shape id="Text Box 101" o:spid="_x0000_s1032" type="#_x0000_t202" style="position:absolute;left:4845;top:5040;width:78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WPwwAAANwAAAAPAAAAZHJzL2Rvd25yZXYueG1sRE9La8JA&#10;EL4X/A/LCL0U3TQU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5lYlj8MAAADcAAAADwAA&#10;AAAAAAAAAAAAAAAHAgAAZHJzL2Rvd25yZXYueG1sUEsFBgAAAAADAAMAtwAAAPcCAAAAAA==&#10;" stroked="f">
              <v:textbox inset="0,0,0,0">
                <w:txbxContent>
                  <w:p w:rsidR="009C366A" w:rsidRPr="003D2D96" w:rsidRDefault="009C366A" w:rsidP="00FB0FDD">
                    <w:r w:rsidRPr="003D2D96">
                      <w:t>Laminar</w:t>
                    </w:r>
                  </w:p>
                </w:txbxContent>
              </v:textbox>
            </v:shape>
            <v:shape id="Text Box 102" o:spid="_x0000_s1033" type="#_x0000_t202" style="position:absolute;left:3975;top:4391;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9C366A" w:rsidRPr="003D2D96" w:rsidRDefault="009C366A" w:rsidP="00FB0FDD">
                    <w:pPr>
                      <w:rPr>
                        <w:vertAlign w:val="subscript"/>
                      </w:rPr>
                    </w:pPr>
                    <w:r w:rsidRPr="003D2D96">
                      <w:t>T</w:t>
                    </w:r>
                    <w:r w:rsidRPr="003D2D96">
                      <w:rPr>
                        <w:vertAlign w:val="subscript"/>
                      </w:rPr>
                      <w:t>∞</w:t>
                    </w:r>
                  </w:p>
                </w:txbxContent>
              </v:textbox>
            </v:shape>
            <v:shape id="Text Box 103" o:spid="_x0000_s1034" type="#_x0000_t202" style="position:absolute;left:2640;top:4387;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9C366A" w:rsidRPr="003D2D96" w:rsidRDefault="009C366A" w:rsidP="00FB0FDD">
                    <w:pPr>
                      <w:rPr>
                        <w:vertAlign w:val="subscript"/>
                      </w:rPr>
                    </w:pPr>
                    <w:r w:rsidRPr="003D2D96">
                      <w:t>T</w:t>
                    </w:r>
                    <w:r w:rsidRPr="003D2D96">
                      <w:rPr>
                        <w:vertAlign w:val="subscript"/>
                      </w:rPr>
                      <w:t>W</w:t>
                    </w:r>
                  </w:p>
                </w:txbxContent>
              </v:textbox>
            </v:shape>
            <v:shape id="Text Box 104" o:spid="_x0000_s1035" type="#_x0000_t202" style="position:absolute;left:3489;top:4015;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9C366A" w:rsidRPr="003D2D96" w:rsidRDefault="009C366A" w:rsidP="00FB0FDD">
                    <w:pPr>
                      <w:rPr>
                        <w:vertAlign w:val="subscript"/>
                      </w:rPr>
                    </w:pPr>
                    <w:r>
                      <w:t>u</w:t>
                    </w:r>
                  </w:p>
                </w:txbxContent>
              </v:textbox>
            </v:shape>
            <v:group id="Group 105" o:spid="_x0000_s1036" style="position:absolute;left:3030;top:1841;width:2205;height:4694" coordorigin="3030,1841" coordsize="2205,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AutoShape 106" o:spid="_x0000_s1037" type="#_x0000_t32" style="position:absolute;left:3030;top:1841;width:0;height:469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" strokeweight="3pt"/>
              <v:shape id="Freeform 107" o:spid="_x0000_s1038" style="position:absolute;left:3045;top:3986;width:960;height:2534;visibility:visible;mso-wrap-style:square;v-text-anchor:top" coordsize="94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" path="m,2370c66,2257,155,2107,210,2010v55,-97,78,-140,120,-225c372,1700,413,1622,465,1500v52,-122,130,-315,180,-450c695,915,725,822,765,690,805,558,855,370,885,255,915,140,933,53,945,e" filled="f" strokeweight="1pt">
                <v:path arrowok="t" o:connecttype="custom" o:connectlocs="0,2534;213,2149;335,1909;472,1604;655,1123;777,738;899,273;960,0" o:connectangles="0,0,0,0,0,0,0,0"/>
              </v:shape>
              <v:shape id="Freeform 108" o:spid="_x0000_s1039" style="position:absolute;left:3990;top:1841;width:1245;height:2159;visibility:visible;mso-wrap-style:square;v-text-anchor:top" coordsize="94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" path="m,2370c66,2257,155,2107,210,2010v55,-97,78,-140,120,-225c372,1700,413,1622,465,1500v52,-122,130,-315,180,-450c695,915,725,822,765,690,805,558,855,370,885,255,915,140,933,53,945,e" filled="f" strokeweight="1pt">
                <v:path arrowok="t" o:connecttype="custom" o:connectlocs="0,2159;277,1831;435,1626;613,1366;850,957;1008,629;1166,232;1245,0" o:connectangles="0,0,0,0,0,0,0,0"/>
              </v:shape>
              <v:shape id="Arc 109" o:spid="_x0000_s1040" style="position:absolute;left:3315;top:2073;width:274;height:274;flip:y;visibility:visible" coordsize="42075,33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" adj="0,,0" path="m38654,-1nfc40887,3480,42075,7529,42075,11665v,11929,-9671,21600,-21600,21600c11197,33265,2955,27340,,18545em38654,-1nsc40887,3480,42075,7529,42075,11665v,11929,-9671,21600,-21600,21600c11197,33265,2955,27340,,18545l20475,11665,38654,-1xe" filled="f">
                <v:stroke endarrow="block" joinstyle="round"/>
                <v:formulas/>
                <v:path arrowok="t" o:extrusionok="f" o:connecttype="custom" o:connectlocs="252,0;0,153;133,96" o:connectangles="0,0,0"/>
              </v:shape>
              <v:shape id="Arc 110" o:spid="_x0000_s1041" style="position:absolute;left:4485;top:2126;width:270;height:274;rotation:180;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" adj="0,,0" path="m-1,19969nfc852,8705,10240,,21538,,33467,,43138,9670,43138,21600em-1,19969nsc852,8705,10240,,21538,,33467,,43138,9670,43138,21600r-21600,l-1,19969xe" filled="f">
                <v:stroke endarrow="block" joinstyle="round"/>
                <v:formulas/>
                <v:path arrowok="t" o:extrusionok="f" o:connecttype="custom" o:connectlocs="0,253;270,274;135,274" o:connectangles="0,0,0"/>
              </v:shape>
              <v:shape id="Arc 111" o:spid="_x0000_s1042" style="position:absolute;left:4005;top:3146;width:270;height:345;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" adj="0,,0" path="m-1,nfc11929,,21600,9670,21600,21600em-1,nsc11929,,21600,9670,21600,21600l,21600,-1,xe" filled="f">
                <v:stroke endarrow="block" joinstyle="round"/>
                <v:formulas/>
                <v:path arrowok="t" o:extrusionok="f" o:connecttype="custom" o:connectlocs="0,0;270,345;0,345" o:connectangles="0,0,0"/>
              </v:shape>
              <v:shape id="Arc 112" o:spid="_x0000_s1043" style="position:absolute;left:3315;top:2962;width:274;height:274;rotation:180;flip:y;visibility:visible" coordsize="23443,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" adj="0,,0" path="m1842,nfc13772,,23443,9670,23443,21600v,11929,-9671,21600,-21600,21600c1227,43200,612,43173,-1,43121em1842,nsc13772,,23443,9670,23443,21600v,11929,-9671,21600,-21600,21600c1227,43200,612,43173,-1,43121l1843,21600,1842,xe" filled="f">
                <v:stroke endarrow="block" joinstyle="round"/>
                <v:formulas/>
                <v:path arrowok="t" o:extrusionok="f" o:connecttype="custom" o:connectlocs="22,0;0,273;22,137" o:connectangles="0,0,0"/>
              </v:shape>
              <v:shape id="Arc 113" o:spid="_x0000_s1044" style="position:absolute;left:3866;top:2621;width:274;height:274;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" adj="0,,0" path="m-1,nfc11929,,21600,9670,21600,21600v,10558,-7633,19569,-18048,21305em-1,nsc11929,,21600,9670,21600,21600v,10558,-7633,19569,-18048,21305l,21600,-1,xe" filled="f">
                <v:stroke startarrow="block" joinstyle="round"/>
                <v:formulas/>
                <v:path arrowok="t" o:extrusionok="f" o:connecttype="custom" o:connectlocs="0,0;45,274;0,138" o:connectangles="0,0,0"/>
              </v:shape>
              <v:shape id="AutoShape 114" o:spid="_x0000_s1045" type="#_x0000_t32" style="position:absolute;left:3045;top:4556;width:82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"/>
              <v:shape id="Freeform 115" o:spid="_x0000_s1046" style="position:absolute;left:3069;top:4091;width:792;height:461;visibility:visible;mso-wrap-style:square;v-text-anchor:top" coordsize="2355,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" path="m,1281c24,1201,83,978,145,805,207,632,289,369,375,240,461,111,575,60,660,30,745,,813,33,885,60v72,27,140,85,210,135c1165,245,1235,303,1305,360v70,57,143,120,210,180c1582,600,1570,595,1710,720v140,125,511,451,645,570e" filled="f">
                <v:path arrowok="t" o:connecttype="custom" o:connectlocs="0,458;49,288;126,86;222,11;298,21;368,70;439,129;510,193;575,257;792,461" o:connectangles="0,0,0,0,0,0,0,0,0,0"/>
              </v:shape>
              <v:shape id="AutoShape 116" o:spid="_x0000_s1047" type="#_x0000_t32" style="position:absolute;left:3315;top:4091;width:0;height:46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">
                <v:stroke endarrow="block"/>
              </v:shape>
              <v:shape id="AutoShape 117" o:spid="_x0000_s1048" type="#_x0000_t32" style="position:absolute;left:3480;top:4181;width:0;height:37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">
                <v:stroke endarrow="block"/>
              </v:shape>
              <v:shape id="AutoShape 118" o:spid="_x0000_s1049" type="#_x0000_t32" style="position:absolute;left:3645;top:4331;width:0;height:23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">
                <v:stroke endarrow="block"/>
              </v:shape>
              <v:shape id="AutoShape 119" o:spid="_x0000_s1050" type="#_x0000_t32" style="position:absolute;left:3165;top:4226;width:0;height:33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">
                <v:stroke endarrow="block"/>
              </v:shape>
            </v:group>
          </v:group>
        </w:pict>
      </w:r>
    </w:p>
    <w:p w:rsidR="00BA29CE" w:rsidRDefault="00BA29CE" w:rsidP="00DB68D2">
      <w:pPr>
        <w:spacing w:before="60" w:after="60" w:line="276" w:lineRule="auto"/>
        <w:jc w:val="both"/>
        <w:rPr>
          <w:sz w:val="22"/>
          <w:szCs w:val="22"/>
        </w:rPr>
      </w:pPr>
    </w:p>
    <w:p w:rsidR="00BA29CE" w:rsidRPr="00776940" w:rsidRDefault="00BA29CE" w:rsidP="00DB68D2">
      <w:pPr>
        <w:spacing w:before="60" w:after="60" w:line="276" w:lineRule="auto"/>
        <w:jc w:val="both"/>
        <w:rPr>
          <w:color w:val="000000"/>
          <w:sz w:val="22"/>
          <w:szCs w:val="22"/>
          <w:lang w:eastAsia="en-IN"/>
        </w:rPr>
      </w:pPr>
    </w:p>
    <w:p w:rsidR="0001627B" w:rsidRDefault="0001627B" w:rsidP="00F35D3B">
      <w:pPr>
        <w:spacing w:before="60" w:after="60" w:line="360" w:lineRule="auto"/>
        <w:jc w:val="both"/>
      </w:pPr>
    </w:p>
    <w:p w:rsidR="00381D61" w:rsidRPr="00B728F1" w:rsidRDefault="00381D61" w:rsidP="00F35D3B">
      <w:pPr>
        <w:spacing w:before="60" w:after="60" w:line="360" w:lineRule="auto"/>
        <w:jc w:val="both"/>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4B5938" w:rsidP="004D5C06">
      <w:pPr>
        <w:tabs>
          <w:tab w:val="left" w:pos="8280"/>
        </w:tabs>
        <w:spacing w:before="60" w:after="60" w:line="228" w:lineRule="auto"/>
        <w:ind w:firstLine="289"/>
      </w:pPr>
      <w:r w:rsidRPr="004B5938">
        <w:rPr>
          <w:b/>
          <w:noProof/>
          <w:sz w:val="24"/>
          <w:szCs w:val="24"/>
          <w:lang w:val="en-IN" w:eastAsia="en-IN"/>
        </w:rPr>
        <w:pict>
          <v:shape id="Text Box 66" o:spid="_x0000_s1051" type="#_x0000_t202" style="position:absolute;left:0;text-align:left;margin-left:228.2pt;margin-top:5.25pt;width:14.25pt;height:15.7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" filled="f" stroked="f">
            <v:textbox inset="0,0,0,0">
              <w:txbxContent>
                <w:p w:rsidR="009C366A" w:rsidRDefault="009C366A" w:rsidP="00731B7E">
                  <w:pPr>
                    <w:rPr>
                      <w:sz w:val="24"/>
                      <w:szCs w:val="24"/>
                    </w:rPr>
                  </w:pPr>
                  <w:r>
                    <w:rPr>
                      <w:sz w:val="24"/>
                      <w:szCs w:val="24"/>
                    </w:rPr>
                    <w:t xml:space="preserve">(a) </w:t>
                  </w:r>
                </w:p>
              </w:txbxContent>
            </v:textbox>
          </v:shape>
        </w:pict>
      </w:r>
    </w:p>
    <w:p w:rsidR="00FB0FDD" w:rsidRDefault="004B5938" w:rsidP="004D5C06">
      <w:pPr>
        <w:tabs>
          <w:tab w:val="left" w:pos="8280"/>
        </w:tabs>
        <w:spacing w:before="60" w:after="60" w:line="228" w:lineRule="auto"/>
        <w:ind w:firstLine="289"/>
      </w:pPr>
      <w:r w:rsidRPr="004B5938">
        <w:rPr>
          <w:b/>
          <w:noProof/>
          <w:sz w:val="24"/>
          <w:szCs w:val="24"/>
          <w:lang w:val="en-IN" w:eastAsia="en-IN"/>
        </w:rPr>
        <w:pict>
          <v:group id="Group 48" o:spid="_x0000_s1052" style="position:absolute;left:0;text-align:left;margin-left:152pt;margin-top:3.25pt;width:168.75pt;height:121.85pt;z-index:251627008" coordorigin="6915,5295" coordsize="337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">
            <v:shape id="Text Box 49" o:spid="_x0000_s1053" type="#_x0000_t202" style="position:absolute;left:6990;top:5295;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9C366A" w:rsidRPr="003D2D96" w:rsidRDefault="009C366A" w:rsidP="004D5C06">
                    <w:pPr>
                      <w:rPr>
                        <w:vertAlign w:val="subscript"/>
                      </w:rPr>
                    </w:pPr>
                    <w:r w:rsidRPr="003D2D96">
                      <w:t>T</w:t>
                    </w:r>
                    <w:r>
                      <w:rPr>
                        <w:vertAlign w:val="subscript"/>
                      </w:rPr>
                      <w:t>W</w:t>
                    </w:r>
                  </w:p>
                </w:txbxContent>
              </v:textbox>
            </v:shape>
            <v:shape id="Text Box 50" o:spid="_x0000_s1054" type="#_x0000_t202" style="position:absolute;left:8745;top:6570;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9C366A" w:rsidRPr="003D2D96" w:rsidRDefault="009C366A" w:rsidP="00731B7E">
                    <w:pPr>
                      <w:rPr>
                        <w:vertAlign w:val="subscript"/>
                      </w:rPr>
                    </w:pPr>
                    <w:r>
                      <w:t>u</w:t>
                    </w:r>
                  </w:p>
                </w:txbxContent>
              </v:textbox>
            </v:shape>
            <v:shape id="Text Box 51" o:spid="_x0000_s1055" type="#_x0000_t202" style="position:absolute;left:8670;top:5843;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9C366A" w:rsidRPr="003D2D96" w:rsidRDefault="009C366A" w:rsidP="00731B7E">
                    <w:pPr>
                      <w:rPr>
                        <w:vertAlign w:val="subscript"/>
                      </w:rPr>
                    </w:pPr>
                    <w:r w:rsidRPr="003D2D96">
                      <w:t>T</w:t>
                    </w:r>
                  </w:p>
                </w:txbxContent>
              </v:textbox>
            </v:shape>
            <v:shape id="Text Box 52" o:spid="_x0000_s1056" type="#_x0000_t202" style="position:absolute;left:9840;top:6229;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9C366A" w:rsidRPr="003D2D96" w:rsidRDefault="009C366A" w:rsidP="00731B7E">
                    <w:pPr>
                      <w:rPr>
                        <w:vertAlign w:val="subscript"/>
                      </w:rPr>
                    </w:pPr>
                    <w:r w:rsidRPr="003D2D96">
                      <w:t>T</w:t>
                    </w:r>
                    <w:r w:rsidRPr="003D2D96">
                      <w:rPr>
                        <w:vertAlign w:val="subscript"/>
                      </w:rPr>
                      <w:t>∞</w:t>
                    </w:r>
                  </w:p>
                </w:txbxContent>
              </v:textbox>
            </v:shape>
            <v:shape id="Text Box 53" o:spid="_x0000_s1057" type="#_x0000_t202" style="position:absolute;left:6915;top:6405;width:54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9C366A" w:rsidRPr="003D2D96" w:rsidRDefault="009C366A" w:rsidP="00731B7E">
                    <w:pPr>
                      <w:rPr>
                        <w:vertAlign w:val="subscript"/>
                      </w:rPr>
                    </w:pPr>
                    <w:r w:rsidRPr="003D2D96">
                      <w:t>T</w:t>
                    </w:r>
                    <w:r>
                      <w:t>, u</w:t>
                    </w:r>
                  </w:p>
                </w:txbxContent>
              </v:textbox>
            </v:shape>
            <v:shape id="AutoShape 54" o:spid="_x0000_s1058" type="#_x0000_t32" style="position:absolute;left:7380;top:7732;width:0;height:3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"/>
            <v:shape id="AutoShape 55" o:spid="_x0000_s1059" type="#_x0000_t32" style="position:absolute;left:9735;top:7732;width:0;height:3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"/>
            <v:shape id="AutoShape 56" o:spid="_x0000_s1060" type="#_x0000_t32" style="position:absolute;left:7380;top:7927;width:23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">
              <v:stroke startarrow="block" endarrow="block"/>
            </v:shape>
            <v:shape id="Text Box 57" o:spid="_x0000_s1061" type="#_x0000_t202" style="position:absolute;left:8370;top:7811;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" stroked="f">
              <v:textbox inset="0,0,0,0">
                <w:txbxContent>
                  <w:p w:rsidR="009C366A" w:rsidRPr="003D2D96" w:rsidRDefault="009C366A" w:rsidP="00731B7E">
                    <w:r>
                      <w:t xml:space="preserve">  δ</w:t>
                    </w:r>
                  </w:p>
                </w:txbxContent>
              </v:textbox>
            </v:shape>
            <v:shape id="AutoShape 58" o:spid="_x0000_s1062" type="#_x0000_t32" style="position:absolute;left:7110;top:6716;width:0;height:5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group id="Group 59" o:spid="_x0000_s1063" style="position:absolute;left:7365;top:5310;width:2925;height:2347" coordorigin="7365,5310" coordsize="2925,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60" o:spid="_x0000_s1064" style="position:absolute;left:7380;top:6360;width:2355;height:1290;visibility:visible;mso-wrap-style:square;v-text-anchor:top" coordsize="2355,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" path="m,1281c24,1201,83,978,145,805,207,632,289,369,375,240,461,111,575,60,660,30,745,,813,33,885,60v72,27,140,85,210,135c1165,245,1235,303,1305,360v70,57,143,120,210,180c1582,600,1570,595,1710,720v140,125,511,451,645,570e" filled="f">
                <v:path arrowok="t" o:connecttype="custom" o:connectlocs="0,1281;145,805;375,240;660,30;885,60;1095,195;1305,360;1515,540;1710,720;2355,1290" o:connectangles="0,0,0,0,0,0,0,0,0,0"/>
              </v:shape>
              <v:shape id="AutoShape 61" o:spid="_x0000_s1065" type="#_x0000_t32" style="position:absolute;left:7365;top:7650;width:292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"/>
              <v:shape id="AutoShape 62" o:spid="_x0000_s1066" type="#_x0000_t32" style="position:absolute;left:7365;top:5310;width:0;height:234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fxwgAAANwAAAAPAAAAZHJzL2Rvd25yZXYueG1sRE9Na8JA&#10;EL0X/A/LCF6KbiIi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A4YQfxwgAAANwAAAAPAAAA&#10;AAAAAAAAAAAAAAcCAABkcnMvZG93bnJldi54bWxQSwUGAAAAAAMAAwC3AAAA9gIAAAAA&#10;"/>
              <v:shape id="AutoShape 63" o:spid="_x0000_s1067" type="#_x0000_t32" style="position:absolute;left:9735;top:5985;width:0;height:167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JqwgAAANwAAAAPAAAAZHJzL2Rvd25yZXYueG1sRE9Na8JA&#10;EL0X/A/LCF6KbiIo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BXLaJqwgAAANwAAAAPAAAA&#10;AAAAAAAAAAAAAAcCAABkcnMvZG93bnJldi54bWxQSwUGAAAAAAMAAwC3AAAA9gIAAAAA&#10;"/>
              <v:shape id="Freeform 64" o:spid="_x0000_s1068" style="position:absolute;left:7380;top:5460;width:2355;height:960;visibility:visible;mso-wrap-style:square;v-text-anchor:top" coordsize="235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" path="m,c97,55,343,213,585,330v242,117,575,270,870,375c1750,810,2168,907,2355,960e" filled="f">
                <v:path arrowok="t" o:connecttype="custom" o:connectlocs="0,0;585,330;1455,705;2355,960" o:connectangles="0,0,0,0"/>
              </v:shape>
            </v:group>
          </v:group>
        </w:pict>
      </w: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5B3117" w:rsidRDefault="005B3117"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35D3B" w:rsidRDefault="00F35D3B" w:rsidP="004D5C06">
      <w:pPr>
        <w:tabs>
          <w:tab w:val="left" w:pos="8280"/>
        </w:tabs>
        <w:spacing w:before="60" w:after="60" w:line="228" w:lineRule="auto"/>
        <w:ind w:firstLine="289"/>
      </w:pPr>
    </w:p>
    <w:p w:rsidR="00FB0FDD" w:rsidRDefault="004B5938" w:rsidP="004D5C06">
      <w:pPr>
        <w:tabs>
          <w:tab w:val="left" w:pos="8280"/>
        </w:tabs>
        <w:spacing w:before="60" w:after="60" w:line="228" w:lineRule="auto"/>
        <w:ind w:firstLine="289"/>
      </w:pPr>
      <w:r w:rsidRPr="004B5938">
        <w:rPr>
          <w:noProof/>
          <w:sz w:val="24"/>
          <w:szCs w:val="24"/>
          <w:lang w:val="en-IN" w:eastAsia="en-IN"/>
        </w:rPr>
        <w:pict>
          <v:shape id="Text Box 67" o:spid="_x0000_s1069" type="#_x0000_t202" style="position:absolute;left:0;text-align:left;margin-left:228.2pt;margin-top:12.2pt;width:14.25pt;height:15.7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" filled="f" stroked="f">
            <v:textbox inset="0,0,0,0">
              <w:txbxContent>
                <w:p w:rsidR="009C366A" w:rsidRPr="003775ED" w:rsidRDefault="009C366A" w:rsidP="00731B7E">
                  <w:r w:rsidRPr="003775ED">
                    <w:t>(b)</w:t>
                  </w:r>
                </w:p>
              </w:txbxContent>
            </v:textbox>
          </v:shape>
        </w:pict>
      </w:r>
    </w:p>
    <w:p w:rsidR="00FD2442" w:rsidRDefault="00FD2442"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Pr="00B8668C" w:rsidRDefault="00235FCF" w:rsidP="004D5C06">
      <w:pPr>
        <w:tabs>
          <w:tab w:val="left" w:pos="8280"/>
        </w:tabs>
        <w:spacing w:before="60" w:after="60" w:line="228" w:lineRule="auto"/>
        <w:ind w:firstLine="289"/>
        <w:rPr>
          <w:sz w:val="24"/>
        </w:rPr>
      </w:pPr>
      <w:r w:rsidRPr="00B8668C">
        <w:rPr>
          <w:sz w:val="22"/>
          <w:szCs w:val="18"/>
        </w:rPr>
        <w:t>Fig. 1.(a) Boundary layer and (b) Velocity and Temperature profileon a vertical plate</w:t>
      </w:r>
    </w:p>
    <w:p w:rsidR="00D7325A" w:rsidRPr="00706DFC" w:rsidRDefault="00D7325A" w:rsidP="00D7325A">
      <w:pPr>
        <w:spacing w:line="360" w:lineRule="auto"/>
        <w:jc w:val="both"/>
        <w:rPr>
          <w:sz w:val="18"/>
          <w:szCs w:val="18"/>
        </w:rPr>
      </w:pPr>
      <w:r>
        <w:rPr>
          <w:b/>
          <w:sz w:val="24"/>
          <w:szCs w:val="24"/>
        </w:rPr>
        <w:lastRenderedPageBreak/>
        <w:t xml:space="preserve">                                </w:t>
      </w:r>
    </w:p>
    <w:p w:rsidR="00A63D07" w:rsidRPr="00572DAE" w:rsidRDefault="00894B14" w:rsidP="00CD470E">
      <w:pPr>
        <w:spacing w:before="240" w:after="60" w:line="360" w:lineRule="auto"/>
        <w:jc w:val="both"/>
        <w:rPr>
          <w:sz w:val="22"/>
          <w:szCs w:val="22"/>
        </w:rPr>
      </w:pPr>
      <w:r w:rsidRPr="00572DAE">
        <w:rPr>
          <w:sz w:val="22"/>
          <w:szCs w:val="22"/>
        </w:rPr>
        <w:t>The</w:t>
      </w:r>
      <w:r w:rsidR="00A63D07" w:rsidRPr="00572DAE">
        <w:rPr>
          <w:sz w:val="22"/>
          <w:szCs w:val="22"/>
        </w:rPr>
        <w:t xml:space="preserve"> average </w:t>
      </w:r>
      <w:r w:rsidR="003E4EA7">
        <w:rPr>
          <w:sz w:val="22"/>
          <w:szCs w:val="22"/>
        </w:rPr>
        <w:t xml:space="preserve">coefficients concern to </w:t>
      </w:r>
      <w:r w:rsidR="00A63D07" w:rsidRPr="00572DAE">
        <w:rPr>
          <w:sz w:val="22"/>
          <w:szCs w:val="22"/>
        </w:rPr>
        <w:t xml:space="preserve">heat </w:t>
      </w:r>
      <w:r w:rsidR="003E4EA7">
        <w:rPr>
          <w:sz w:val="22"/>
          <w:szCs w:val="22"/>
        </w:rPr>
        <w:t>energy shift</w:t>
      </w:r>
      <w:r w:rsidR="00A63D07" w:rsidRPr="00572DAE">
        <w:rPr>
          <w:sz w:val="22"/>
          <w:szCs w:val="22"/>
        </w:rPr>
        <w:t xml:space="preserve"> </w:t>
      </w:r>
      <w:r w:rsidR="00C12D3A">
        <w:rPr>
          <w:sz w:val="22"/>
          <w:szCs w:val="22"/>
        </w:rPr>
        <w:t>may expressed</w:t>
      </w:r>
      <w:r w:rsidR="00A63D07" w:rsidRPr="00572DAE">
        <w:rPr>
          <w:sz w:val="22"/>
          <w:szCs w:val="22"/>
        </w:rPr>
        <w:t xml:space="preserve"> </w:t>
      </w:r>
      <w:r w:rsidR="00323CC8">
        <w:rPr>
          <w:sz w:val="22"/>
          <w:szCs w:val="22"/>
        </w:rPr>
        <w:t>in</w:t>
      </w:r>
      <w:r w:rsidR="00A63D07" w:rsidRPr="00572DAE">
        <w:rPr>
          <w:sz w:val="22"/>
          <w:szCs w:val="22"/>
        </w:rPr>
        <w:t xml:space="preserve"> </w:t>
      </w:r>
      <w:r w:rsidRPr="00572DAE">
        <w:rPr>
          <w:sz w:val="22"/>
          <w:szCs w:val="22"/>
        </w:rPr>
        <w:t>different environments</w:t>
      </w:r>
      <w:r w:rsidR="00BC4FC6" w:rsidRPr="00572DAE">
        <w:rPr>
          <w:sz w:val="22"/>
          <w:szCs w:val="22"/>
        </w:rPr>
        <w:t xml:space="preserve"> as per the details given below:</w:t>
      </w:r>
    </w:p>
    <w:p w:rsidR="00A63D07" w:rsidRPr="00572DAE" w:rsidRDefault="004B5938" w:rsidP="00CD470E">
      <w:pPr>
        <w:spacing w:before="120" w:after="120" w:line="360" w:lineRule="auto"/>
        <w:ind w:firstLine="289"/>
        <w:jc w:val="both"/>
        <w:rPr>
          <w:position w:val="-16"/>
          <w:sz w:val="22"/>
          <w:szCs w:val="22"/>
        </w:rPr>
      </w:pPr>
      <m:oMath>
        <m:acc>
          <m:accPr>
            <m:chr m:val="̅"/>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Nu</m:t>
                </m:r>
              </m:e>
              <m:sub>
                <m:r>
                  <w:rPr>
                    <w:rFonts w:ascii="Cambria Math" w:hAnsi="Cambria Math"/>
                    <w:sz w:val="22"/>
                    <w:szCs w:val="22"/>
                  </w:rPr>
                  <m:t>f</m:t>
                </m:r>
              </m:sub>
            </m:sSub>
          </m:e>
        </m:acc>
        <m:r>
          <w:rPr>
            <w:rFonts w:ascii="Cambria Math" w:hAnsi="Cambria Math"/>
            <w:sz w:val="22"/>
            <w:szCs w:val="22"/>
          </w:rPr>
          <m:t>=C</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Gr</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Pr</m:t>
                    </m:r>
                  </m:e>
                  <m:sub>
                    <m:r>
                      <w:rPr>
                        <w:rFonts w:ascii="Cambria Math" w:hAnsi="Cambria Math"/>
                        <w:sz w:val="22"/>
                        <w:szCs w:val="22"/>
                      </w:rPr>
                      <m:t>f</m:t>
                    </m:r>
                  </m:sub>
                </m:sSub>
              </m:e>
            </m:d>
          </m:e>
          <m:sup>
            <m:r>
              <w:rPr>
                <w:rFonts w:ascii="Cambria Math" w:hAnsi="Cambria Math"/>
                <w:sz w:val="22"/>
                <w:szCs w:val="22"/>
              </w:rPr>
              <m:t>m</m:t>
            </m:r>
          </m:sup>
        </m:sSup>
      </m:oMath>
      <w:r w:rsidR="0049456A" w:rsidRPr="00572DAE">
        <w:rPr>
          <w:sz w:val="22"/>
          <w:szCs w:val="22"/>
        </w:rPr>
        <w:tab/>
      </w:r>
      <w:r w:rsidR="0049456A" w:rsidRPr="00572DAE">
        <w:rPr>
          <w:sz w:val="22"/>
          <w:szCs w:val="22"/>
        </w:rPr>
        <w:tab/>
      </w:r>
      <w:r w:rsidR="0049456A" w:rsidRPr="00572DAE">
        <w:rPr>
          <w:sz w:val="22"/>
          <w:szCs w:val="22"/>
        </w:rPr>
        <w:tab/>
      </w:r>
      <w:r w:rsidR="0049456A" w:rsidRPr="00572DAE">
        <w:rPr>
          <w:sz w:val="22"/>
          <w:szCs w:val="22"/>
        </w:rPr>
        <w:tab/>
      </w:r>
      <w:r w:rsidR="00DF355B" w:rsidRPr="00572DAE">
        <w:rPr>
          <w:sz w:val="22"/>
          <w:szCs w:val="22"/>
        </w:rPr>
        <w:tab/>
      </w:r>
      <w:r w:rsidR="00DF355B" w:rsidRPr="00572DAE">
        <w:rPr>
          <w:sz w:val="22"/>
          <w:szCs w:val="22"/>
        </w:rPr>
        <w:tab/>
      </w:r>
      <w:r w:rsidR="000A471A" w:rsidRPr="00572DAE">
        <w:rPr>
          <w:sz w:val="22"/>
          <w:szCs w:val="22"/>
        </w:rPr>
        <w:tab/>
      </w:r>
      <w:r w:rsidR="000A471A" w:rsidRPr="00572DAE">
        <w:rPr>
          <w:sz w:val="22"/>
          <w:szCs w:val="22"/>
        </w:rPr>
        <w:tab/>
      </w:r>
      <w:r w:rsidR="00572DAE">
        <w:rPr>
          <w:sz w:val="22"/>
          <w:szCs w:val="22"/>
        </w:rPr>
        <w:tab/>
      </w:r>
      <w:r w:rsidR="0049456A" w:rsidRPr="00572DAE">
        <w:rPr>
          <w:sz w:val="22"/>
          <w:szCs w:val="22"/>
        </w:rPr>
        <w:t>(1)</w:t>
      </w:r>
    </w:p>
    <w:p w:rsidR="00A63D07" w:rsidRPr="00572DAE" w:rsidRDefault="00F0637B" w:rsidP="00CD470E">
      <w:pPr>
        <w:tabs>
          <w:tab w:val="left" w:pos="720"/>
          <w:tab w:val="left" w:pos="8280"/>
        </w:tabs>
        <w:suppressAutoHyphens w:val="0"/>
        <w:autoSpaceDE w:val="0"/>
        <w:autoSpaceDN w:val="0"/>
        <w:spacing w:before="60" w:after="120" w:line="360" w:lineRule="auto"/>
        <w:mirrorIndents/>
        <w:jc w:val="both"/>
        <w:rPr>
          <w:rFonts w:eastAsia="Times New Roman"/>
          <w:sz w:val="22"/>
          <w:szCs w:val="22"/>
          <w:lang w:eastAsia="en-US"/>
        </w:rPr>
      </w:pPr>
      <w:r>
        <w:rPr>
          <w:rFonts w:eastAsia="Times New Roman"/>
          <w:sz w:val="22"/>
          <w:szCs w:val="22"/>
          <w:lang w:eastAsia="en-US"/>
        </w:rPr>
        <w:t>In above notation</w:t>
      </w:r>
      <w:r w:rsidR="00A63D07" w:rsidRPr="00572DAE">
        <w:rPr>
          <w:rFonts w:eastAsia="Times New Roman"/>
          <w:sz w:val="22"/>
          <w:szCs w:val="22"/>
          <w:lang w:eastAsia="en-US"/>
        </w:rPr>
        <w:t xml:space="preserve"> </w:t>
      </w:r>
      <w:r w:rsidR="001F3085">
        <w:rPr>
          <w:rFonts w:eastAsia="Times New Roman"/>
          <w:sz w:val="22"/>
          <w:szCs w:val="22"/>
          <w:lang w:eastAsia="en-US"/>
        </w:rPr>
        <w:t>‘</w:t>
      </w:r>
      <w:r w:rsidR="00A63D07" w:rsidRPr="00CE4744">
        <w:rPr>
          <w:rFonts w:eastAsia="Times New Roman"/>
          <w:i/>
          <w:sz w:val="24"/>
          <w:szCs w:val="22"/>
          <w:vertAlign w:val="subscript"/>
          <w:lang w:eastAsia="en-US"/>
        </w:rPr>
        <w:t>f</w:t>
      </w:r>
      <w:r w:rsidR="00CE4744">
        <w:rPr>
          <w:rFonts w:eastAsia="Times New Roman"/>
          <w:i/>
          <w:sz w:val="24"/>
          <w:szCs w:val="22"/>
          <w:vertAlign w:val="subscript"/>
          <w:lang w:eastAsia="en-US"/>
        </w:rPr>
        <w:t xml:space="preserve"> </w:t>
      </w:r>
      <w:r w:rsidR="001F3085">
        <w:rPr>
          <w:rFonts w:eastAsia="Times New Roman"/>
          <w:sz w:val="22"/>
          <w:szCs w:val="22"/>
          <w:lang w:eastAsia="en-US"/>
        </w:rPr>
        <w:t xml:space="preserve">’ </w:t>
      </w:r>
      <w:r w:rsidR="00894B14" w:rsidRPr="00572DAE">
        <w:rPr>
          <w:rFonts w:eastAsia="Times New Roman"/>
          <w:sz w:val="22"/>
          <w:szCs w:val="22"/>
          <w:lang w:eastAsia="en-US"/>
        </w:rPr>
        <w:t>specifies</w:t>
      </w:r>
      <w:r w:rsidR="00A63D07" w:rsidRPr="00572DAE">
        <w:rPr>
          <w:rFonts w:eastAsia="Times New Roman"/>
          <w:sz w:val="22"/>
          <w:szCs w:val="22"/>
          <w:lang w:eastAsia="en-US"/>
        </w:rPr>
        <w:t xml:space="preserve"> </w:t>
      </w:r>
      <w:r w:rsidR="001F3085">
        <w:rPr>
          <w:rFonts w:eastAsia="Times New Roman"/>
          <w:sz w:val="22"/>
          <w:szCs w:val="22"/>
          <w:lang w:eastAsia="en-US"/>
        </w:rPr>
        <w:t xml:space="preserve">unit-less category of </w:t>
      </w:r>
      <w:r w:rsidR="00DA097A">
        <w:rPr>
          <w:rFonts w:eastAsia="Times New Roman"/>
          <w:sz w:val="22"/>
          <w:szCs w:val="22"/>
          <w:lang w:eastAsia="en-US"/>
        </w:rPr>
        <w:t>f</w:t>
      </w:r>
      <w:r w:rsidR="00C0167B" w:rsidRPr="00572DAE">
        <w:rPr>
          <w:rFonts w:eastAsia="Times New Roman"/>
          <w:sz w:val="22"/>
          <w:szCs w:val="22"/>
          <w:lang w:eastAsia="en-US"/>
        </w:rPr>
        <w:t xml:space="preserve">luid </w:t>
      </w:r>
      <w:r w:rsidR="00A63D07" w:rsidRPr="00572DAE">
        <w:rPr>
          <w:rFonts w:eastAsia="Times New Roman"/>
          <w:sz w:val="22"/>
          <w:szCs w:val="22"/>
          <w:lang w:eastAsia="en-US"/>
        </w:rPr>
        <w:t>properties</w:t>
      </w:r>
      <w:r w:rsidR="00422E35">
        <w:rPr>
          <w:rFonts w:eastAsia="Times New Roman"/>
          <w:sz w:val="22"/>
          <w:szCs w:val="22"/>
          <w:lang w:eastAsia="en-US"/>
        </w:rPr>
        <w:t xml:space="preserve"> wher</w:t>
      </w:r>
      <w:r w:rsidR="00042A07">
        <w:rPr>
          <w:rFonts w:eastAsia="Times New Roman"/>
          <w:sz w:val="22"/>
          <w:szCs w:val="22"/>
          <w:lang w:eastAsia="en-US"/>
        </w:rPr>
        <w:t>e</w:t>
      </w:r>
      <w:r w:rsidR="00422E35">
        <w:rPr>
          <w:rFonts w:eastAsia="Times New Roman"/>
          <w:sz w:val="22"/>
          <w:szCs w:val="22"/>
          <w:lang w:eastAsia="en-US"/>
        </w:rPr>
        <w:t xml:space="preserve"> t</w:t>
      </w:r>
      <w:r w:rsidR="00C0167B" w:rsidRPr="00572DAE">
        <w:rPr>
          <w:rFonts w:eastAsia="Times New Roman"/>
          <w:sz w:val="22"/>
          <w:szCs w:val="22"/>
          <w:lang w:eastAsia="en-US"/>
        </w:rPr>
        <w:t xml:space="preserve">he </w:t>
      </w:r>
      <w:r w:rsidR="00042A07">
        <w:rPr>
          <w:rFonts w:eastAsia="Times New Roman"/>
          <w:sz w:val="22"/>
          <w:szCs w:val="22"/>
          <w:lang w:eastAsia="en-US"/>
        </w:rPr>
        <w:t>factor “</w:t>
      </w:r>
      <w:r w:rsidR="00A63D07" w:rsidRPr="00572DAE">
        <w:rPr>
          <w:rFonts w:eastAsia="Times New Roman"/>
          <w:sz w:val="22"/>
          <w:szCs w:val="22"/>
          <w:lang w:eastAsia="en-US"/>
        </w:rPr>
        <w:t>temperature</w:t>
      </w:r>
      <w:r w:rsidR="00042A07">
        <w:rPr>
          <w:rFonts w:eastAsia="Times New Roman"/>
          <w:sz w:val="22"/>
          <w:szCs w:val="22"/>
          <w:lang w:eastAsia="en-US"/>
        </w:rPr>
        <w:t>”</w:t>
      </w:r>
      <w:r w:rsidR="00C0167B" w:rsidRPr="00572DAE">
        <w:rPr>
          <w:rFonts w:eastAsia="Times New Roman"/>
          <w:sz w:val="22"/>
          <w:szCs w:val="22"/>
          <w:lang w:eastAsia="en-US"/>
        </w:rPr>
        <w:t xml:space="preserve"> is evaluated </w:t>
      </w:r>
      <w:r w:rsidR="00860FDF">
        <w:rPr>
          <w:rFonts w:eastAsia="Times New Roman"/>
          <w:sz w:val="22"/>
          <w:szCs w:val="22"/>
          <w:lang w:eastAsia="en-US"/>
        </w:rPr>
        <w:t>via</w:t>
      </w:r>
      <w:r w:rsidR="00A63D07" w:rsidRPr="00572DAE">
        <w:rPr>
          <w:rFonts w:eastAsia="Times New Roman"/>
          <w:sz w:val="22"/>
          <w:szCs w:val="22"/>
          <w:lang w:eastAsia="en-US"/>
        </w:rPr>
        <w:t>:</w:t>
      </w:r>
    </w:p>
    <w:p w:rsidR="0001627B" w:rsidRPr="00572DAE" w:rsidRDefault="004B5938" w:rsidP="00CD470E">
      <w:pPr>
        <w:spacing w:before="120" w:after="120" w:line="360" w:lineRule="auto"/>
        <w:ind w:firstLine="289"/>
        <w:jc w:val="both"/>
        <w:rPr>
          <w:rFonts w:eastAsia="Times New Roman"/>
          <w:sz w:val="22"/>
          <w:szCs w:val="22"/>
          <w:lang w:eastAsia="en-US"/>
        </w:rPr>
      </w:pPr>
      <m:oMath>
        <m:sSub>
          <m:sSubPr>
            <m:ctrlPr>
              <w:rPr>
                <w:rFonts w:ascii="Cambria Math" w:eastAsia="Times New Roman" w:hAnsi="Cambria Math"/>
                <w:i/>
                <w:sz w:val="22"/>
                <w:szCs w:val="22"/>
                <w:lang w:eastAsia="en-US"/>
              </w:rPr>
            </m:ctrlPr>
          </m:sSubPr>
          <m:e>
            <m:r>
              <w:rPr>
                <w:rFonts w:ascii="Cambria Math" w:eastAsia="Times New Roman" w:hAnsi="Cambria Math"/>
                <w:sz w:val="22"/>
                <w:szCs w:val="22"/>
                <w:lang w:eastAsia="en-US"/>
              </w:rPr>
              <m:t>T</m:t>
            </m:r>
          </m:e>
          <m:sub>
            <m:r>
              <w:rPr>
                <w:rFonts w:ascii="Cambria Math" w:eastAsia="Times New Roman" w:hAnsi="Cambria Math"/>
                <w:sz w:val="22"/>
                <w:szCs w:val="22"/>
                <w:lang w:eastAsia="en-US"/>
              </w:rPr>
              <m:t>f</m:t>
            </m:r>
          </m:sub>
        </m:sSub>
        <m:r>
          <w:rPr>
            <w:rFonts w:ascii="Cambria Math" w:eastAsia="Times New Roman" w:hAnsi="Cambria Math"/>
            <w:sz w:val="22"/>
            <w:szCs w:val="22"/>
            <w:lang w:eastAsia="en-US"/>
          </w:rPr>
          <m:t>=</m:t>
        </m:r>
        <m:f>
          <m:fPr>
            <m:ctrlPr>
              <w:rPr>
                <w:rFonts w:ascii="Cambria Math" w:eastAsia="Times New Roman" w:hAnsi="Cambria Math"/>
                <w:i/>
                <w:sz w:val="22"/>
                <w:szCs w:val="22"/>
                <w:lang w:eastAsia="en-US"/>
              </w:rPr>
            </m:ctrlPr>
          </m:fPr>
          <m:num>
            <m:sSub>
              <m:sSubPr>
                <m:ctrlPr>
                  <w:rPr>
                    <w:rFonts w:ascii="Cambria Math" w:eastAsia="Times New Roman" w:hAnsi="Cambria Math"/>
                    <w:i/>
                    <w:sz w:val="22"/>
                    <w:szCs w:val="22"/>
                    <w:lang w:eastAsia="en-US"/>
                  </w:rPr>
                </m:ctrlPr>
              </m:sSubPr>
              <m:e>
                <m:r>
                  <w:rPr>
                    <w:rFonts w:ascii="Cambria Math" w:eastAsia="Times New Roman" w:hAnsi="Cambria Math"/>
                    <w:sz w:val="22"/>
                    <w:szCs w:val="22"/>
                    <w:lang w:eastAsia="en-US"/>
                  </w:rPr>
                  <m:t xml:space="preserve"> T</m:t>
                </m:r>
              </m:e>
              <m:sub>
                <m:r>
                  <w:rPr>
                    <w:rFonts w:ascii="Cambria Math" w:eastAsia="Times New Roman" w:hAnsi="Cambria Math"/>
                    <w:sz w:val="22"/>
                    <w:szCs w:val="22"/>
                    <w:lang w:eastAsia="en-US"/>
                  </w:rPr>
                  <m:t>w</m:t>
                </m:r>
              </m:sub>
            </m:sSub>
            <m:r>
              <w:rPr>
                <w:rFonts w:ascii="Cambria Math" w:eastAsia="Times New Roman" w:hAnsi="Cambria Math"/>
                <w:sz w:val="22"/>
                <w:szCs w:val="22"/>
                <w:lang w:eastAsia="en-US"/>
              </w:rPr>
              <m:t>+</m:t>
            </m:r>
            <m:sSub>
              <m:sSubPr>
                <m:ctrlPr>
                  <w:rPr>
                    <w:rFonts w:ascii="Cambria Math" w:eastAsia="Times New Roman" w:hAnsi="Cambria Math"/>
                    <w:i/>
                    <w:sz w:val="22"/>
                    <w:szCs w:val="22"/>
                    <w:lang w:eastAsia="en-US"/>
                  </w:rPr>
                </m:ctrlPr>
              </m:sSubPr>
              <m:e>
                <m:r>
                  <w:rPr>
                    <w:rFonts w:ascii="Cambria Math" w:eastAsia="Times New Roman" w:hAnsi="Cambria Math"/>
                    <w:sz w:val="22"/>
                    <w:szCs w:val="22"/>
                    <w:lang w:eastAsia="en-US"/>
                  </w:rPr>
                  <m:t>T</m:t>
                </m:r>
              </m:e>
              <m:sub>
                <m:r>
                  <w:rPr>
                    <w:rFonts w:ascii="Cambria Math" w:eastAsia="Times New Roman" w:hAnsi="Cambria Math"/>
                    <w:sz w:val="22"/>
                    <w:szCs w:val="22"/>
                    <w:lang w:eastAsia="en-US"/>
                  </w:rPr>
                  <m:t>∞</m:t>
                </m:r>
              </m:sub>
            </m:sSub>
          </m:num>
          <m:den>
            <m:r>
              <w:rPr>
                <w:rFonts w:ascii="Cambria Math" w:eastAsia="Times New Roman" w:hAnsi="Cambria Math"/>
                <w:sz w:val="22"/>
                <w:szCs w:val="22"/>
                <w:lang w:eastAsia="en-US"/>
              </w:rPr>
              <m:t>2</m:t>
            </m:r>
          </m:den>
        </m:f>
      </m:oMath>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0A471A" w:rsidRPr="00572DAE">
        <w:rPr>
          <w:rFonts w:eastAsia="Times New Roman"/>
          <w:sz w:val="22"/>
          <w:szCs w:val="22"/>
          <w:lang w:eastAsia="en-US"/>
        </w:rPr>
        <w:tab/>
      </w:r>
      <w:r w:rsidR="000A471A" w:rsidRPr="00572DAE">
        <w:rPr>
          <w:rFonts w:eastAsia="Times New Roman"/>
          <w:sz w:val="22"/>
          <w:szCs w:val="22"/>
          <w:lang w:eastAsia="en-US"/>
        </w:rPr>
        <w:tab/>
      </w:r>
      <w:r w:rsidR="00844FA6" w:rsidRPr="00572DAE">
        <w:rPr>
          <w:rFonts w:eastAsia="Times New Roman"/>
          <w:sz w:val="22"/>
          <w:szCs w:val="22"/>
          <w:lang w:eastAsia="en-US"/>
        </w:rPr>
        <w:t>(</w:t>
      </w:r>
      <w:r w:rsidR="00B9657E" w:rsidRPr="00572DAE">
        <w:rPr>
          <w:rFonts w:eastAsia="Times New Roman"/>
          <w:sz w:val="22"/>
          <w:szCs w:val="22"/>
          <w:lang w:eastAsia="en-US"/>
        </w:rPr>
        <w:t>2)</w:t>
      </w:r>
    </w:p>
    <w:p w:rsidR="0014577C" w:rsidRPr="00572DAE" w:rsidRDefault="00C0167B" w:rsidP="00CD470E">
      <w:pPr>
        <w:tabs>
          <w:tab w:val="left" w:pos="720"/>
          <w:tab w:val="left" w:pos="8280"/>
        </w:tabs>
        <w:suppressAutoHyphens w:val="0"/>
        <w:autoSpaceDE w:val="0"/>
        <w:autoSpaceDN w:val="0"/>
        <w:spacing w:before="120" w:after="120" w:line="360" w:lineRule="auto"/>
        <w:mirrorIndents/>
        <w:jc w:val="both"/>
        <w:rPr>
          <w:rFonts w:eastAsia="Times New Roman"/>
          <w:sz w:val="22"/>
          <w:szCs w:val="22"/>
          <w:lang w:eastAsia="en-US"/>
        </w:rPr>
      </w:pPr>
      <w:r w:rsidRPr="00572DAE">
        <w:rPr>
          <w:sz w:val="22"/>
          <w:szCs w:val="22"/>
        </w:rPr>
        <w:t xml:space="preserve">The </w:t>
      </w:r>
      <w:r w:rsidR="00A63D07" w:rsidRPr="00572DAE">
        <w:rPr>
          <w:sz w:val="22"/>
          <w:szCs w:val="22"/>
        </w:rPr>
        <w:t>Rayleigh number</w:t>
      </w:r>
      <w:r w:rsidRPr="00572DAE">
        <w:rPr>
          <w:sz w:val="22"/>
          <w:szCs w:val="22"/>
        </w:rPr>
        <w:t xml:space="preserve"> is </w:t>
      </w:r>
      <w:r w:rsidR="002F0A5F">
        <w:rPr>
          <w:sz w:val="22"/>
          <w:szCs w:val="22"/>
        </w:rPr>
        <w:t xml:space="preserve">the assessment experienced via </w:t>
      </w:r>
      <w:r w:rsidRPr="00572DAE">
        <w:rPr>
          <w:sz w:val="22"/>
          <w:szCs w:val="22"/>
        </w:rPr>
        <w:t xml:space="preserve">the </w:t>
      </w:r>
      <w:r w:rsidR="002F0A5F">
        <w:rPr>
          <w:sz w:val="22"/>
          <w:szCs w:val="22"/>
        </w:rPr>
        <w:t>multiplication</w:t>
      </w:r>
      <w:r w:rsidRPr="00572DAE">
        <w:rPr>
          <w:sz w:val="22"/>
          <w:szCs w:val="22"/>
        </w:rPr>
        <w:t xml:space="preserve"> of </w:t>
      </w:r>
      <w:r w:rsidR="002F0A5F" w:rsidRPr="00572DAE">
        <w:rPr>
          <w:sz w:val="22"/>
          <w:szCs w:val="22"/>
        </w:rPr>
        <w:t xml:space="preserve">Prandtl </w:t>
      </w:r>
      <w:r w:rsidRPr="00572DAE">
        <w:rPr>
          <w:sz w:val="22"/>
          <w:szCs w:val="22"/>
        </w:rPr>
        <w:t xml:space="preserve">number and </w:t>
      </w:r>
      <w:r w:rsidR="002F0A5F" w:rsidRPr="00572DAE">
        <w:rPr>
          <w:sz w:val="22"/>
          <w:szCs w:val="22"/>
        </w:rPr>
        <w:t xml:space="preserve">Grashof </w:t>
      </w:r>
      <w:r w:rsidRPr="00572DAE">
        <w:rPr>
          <w:sz w:val="22"/>
          <w:szCs w:val="22"/>
        </w:rPr>
        <w:t>number</w:t>
      </w:r>
      <w:r w:rsidR="00956085" w:rsidRPr="00572DAE">
        <w:rPr>
          <w:sz w:val="22"/>
          <w:szCs w:val="22"/>
        </w:rPr>
        <w:t>:</w:t>
      </w:r>
    </w:p>
    <w:p w:rsidR="003C7EAB" w:rsidRPr="00572DAE" w:rsidRDefault="00A63D07" w:rsidP="00CD470E">
      <w:pPr>
        <w:spacing w:before="120" w:after="120" w:line="360" w:lineRule="auto"/>
        <w:ind w:firstLine="289"/>
        <w:jc w:val="both"/>
        <w:rPr>
          <w:sz w:val="22"/>
          <w:szCs w:val="22"/>
        </w:rPr>
      </w:pPr>
      <w:r w:rsidRPr="00572DAE">
        <w:rPr>
          <w:sz w:val="22"/>
          <w:szCs w:val="22"/>
        </w:rPr>
        <w:t>Ra = Gr</w:t>
      </w:r>
      <w:r w:rsidR="00190E82">
        <w:rPr>
          <w:sz w:val="22"/>
          <w:szCs w:val="22"/>
        </w:rPr>
        <w:t>*</w:t>
      </w:r>
      <w:r w:rsidRPr="00572DAE">
        <w:rPr>
          <w:sz w:val="22"/>
          <w:szCs w:val="22"/>
        </w:rPr>
        <w:t>Pr</w:t>
      </w:r>
      <w:r w:rsidR="00956085" w:rsidRPr="00572DAE">
        <w:rPr>
          <w:sz w:val="22"/>
          <w:szCs w:val="22"/>
        </w:rPr>
        <w:tab/>
      </w:r>
      <w:r w:rsidR="00956085" w:rsidRPr="00572DAE">
        <w:rPr>
          <w:sz w:val="22"/>
          <w:szCs w:val="22"/>
        </w:rPr>
        <w:tab/>
      </w:r>
      <w:r w:rsidR="0014577C" w:rsidRPr="00572DAE">
        <w:rPr>
          <w:sz w:val="22"/>
          <w:szCs w:val="22"/>
        </w:rPr>
        <w:tab/>
      </w:r>
      <w:r w:rsidR="00B9657E" w:rsidRPr="00572DAE">
        <w:rPr>
          <w:sz w:val="22"/>
          <w:szCs w:val="22"/>
        </w:rPr>
        <w:tab/>
      </w:r>
      <w:r w:rsidR="00B9657E" w:rsidRPr="00572DAE">
        <w:rPr>
          <w:sz w:val="22"/>
          <w:szCs w:val="22"/>
        </w:rPr>
        <w:tab/>
      </w:r>
      <w:r w:rsidR="001A3C55" w:rsidRPr="00572DAE">
        <w:rPr>
          <w:sz w:val="22"/>
          <w:szCs w:val="22"/>
        </w:rPr>
        <w:tab/>
      </w:r>
      <w:r w:rsidR="00DF355B" w:rsidRPr="00572DAE">
        <w:rPr>
          <w:sz w:val="22"/>
          <w:szCs w:val="22"/>
        </w:rPr>
        <w:tab/>
      </w:r>
      <w:r w:rsidR="00DF355B" w:rsidRPr="00572DAE">
        <w:rPr>
          <w:sz w:val="22"/>
          <w:szCs w:val="22"/>
        </w:rPr>
        <w:tab/>
      </w:r>
      <w:r w:rsidR="000A471A" w:rsidRPr="00572DAE">
        <w:rPr>
          <w:sz w:val="22"/>
          <w:szCs w:val="22"/>
        </w:rPr>
        <w:tab/>
      </w:r>
      <w:r w:rsidR="000A471A" w:rsidRPr="00572DAE">
        <w:rPr>
          <w:sz w:val="22"/>
          <w:szCs w:val="22"/>
        </w:rPr>
        <w:tab/>
      </w:r>
      <w:r w:rsidR="00956085" w:rsidRPr="00572DAE">
        <w:rPr>
          <w:sz w:val="22"/>
          <w:szCs w:val="22"/>
        </w:rPr>
        <w:t>(3)</w:t>
      </w:r>
    </w:p>
    <w:p w:rsidR="00BA29CE" w:rsidRDefault="00BA29CE" w:rsidP="00CD470E">
      <w:pPr>
        <w:spacing w:before="120" w:after="120" w:line="360" w:lineRule="auto"/>
        <w:jc w:val="both"/>
      </w:pPr>
      <w:r w:rsidRPr="00AD7CB0">
        <w:rPr>
          <w:rFonts w:eastAsia="Times New Roman"/>
          <w:sz w:val="22"/>
          <w:szCs w:val="22"/>
          <w:lang w:eastAsia="en-US"/>
        </w:rPr>
        <w:t xml:space="preserve">The </w:t>
      </w:r>
      <w:r w:rsidR="00380175" w:rsidRPr="00AD7CB0">
        <w:rPr>
          <w:rFonts w:eastAsia="Times New Roman"/>
          <w:sz w:val="22"/>
          <w:szCs w:val="22"/>
          <w:lang w:eastAsia="en-US"/>
        </w:rPr>
        <w:t>typical</w:t>
      </w:r>
      <w:r w:rsidRPr="00AD7CB0">
        <w:rPr>
          <w:rFonts w:eastAsia="Times New Roman"/>
          <w:sz w:val="22"/>
          <w:szCs w:val="22"/>
          <w:lang w:eastAsia="en-US"/>
        </w:rPr>
        <w:t xml:space="preserve"> length </w:t>
      </w:r>
      <w:r>
        <w:rPr>
          <w:rFonts w:eastAsia="Times New Roman"/>
          <w:sz w:val="22"/>
          <w:szCs w:val="22"/>
          <w:lang w:eastAsia="en-US"/>
        </w:rPr>
        <w:t>taken</w:t>
      </w:r>
      <w:r w:rsidRPr="00AD7CB0">
        <w:rPr>
          <w:rFonts w:eastAsia="Times New Roman"/>
          <w:sz w:val="22"/>
          <w:szCs w:val="22"/>
          <w:lang w:eastAsia="en-US"/>
        </w:rPr>
        <w:t xml:space="preserve"> in</w:t>
      </w:r>
      <w:r w:rsidR="004659A6">
        <w:rPr>
          <w:rFonts w:eastAsia="Times New Roman"/>
          <w:sz w:val="22"/>
          <w:szCs w:val="22"/>
          <w:lang w:eastAsia="en-US"/>
        </w:rPr>
        <w:t>side</w:t>
      </w:r>
      <w:r>
        <w:rPr>
          <w:rFonts w:eastAsia="Times New Roman"/>
          <w:sz w:val="22"/>
          <w:szCs w:val="22"/>
          <w:lang w:eastAsia="en-US"/>
        </w:rPr>
        <w:t xml:space="preserve"> determination of </w:t>
      </w:r>
      <w:r w:rsidRPr="00AD7CB0">
        <w:rPr>
          <w:rFonts w:eastAsia="Times New Roman"/>
          <w:sz w:val="22"/>
          <w:szCs w:val="22"/>
          <w:lang w:eastAsia="en-US"/>
        </w:rPr>
        <w:t xml:space="preserve">Grashof </w:t>
      </w:r>
      <w:r w:rsidR="004659A6">
        <w:rPr>
          <w:rFonts w:eastAsia="Times New Roman"/>
          <w:sz w:val="22"/>
          <w:szCs w:val="22"/>
          <w:lang w:eastAsia="en-US"/>
        </w:rPr>
        <w:t>as well as</w:t>
      </w:r>
      <w:r>
        <w:rPr>
          <w:rFonts w:eastAsia="Times New Roman"/>
          <w:sz w:val="22"/>
          <w:szCs w:val="22"/>
          <w:lang w:eastAsia="en-US"/>
        </w:rPr>
        <w:t xml:space="preserve"> Nusselt </w:t>
      </w:r>
      <w:r w:rsidRPr="00AD7CB0">
        <w:rPr>
          <w:rFonts w:eastAsia="Times New Roman"/>
          <w:sz w:val="22"/>
          <w:szCs w:val="22"/>
          <w:lang w:eastAsia="en-US"/>
        </w:rPr>
        <w:t>number depend</w:t>
      </w:r>
      <w:r>
        <w:rPr>
          <w:rFonts w:eastAsia="Times New Roman"/>
          <w:sz w:val="22"/>
          <w:szCs w:val="22"/>
          <w:lang w:eastAsia="en-US"/>
        </w:rPr>
        <w:t>s</w:t>
      </w:r>
      <w:r w:rsidRPr="00AD7CB0">
        <w:rPr>
          <w:rFonts w:eastAsia="Times New Roman"/>
          <w:sz w:val="22"/>
          <w:szCs w:val="22"/>
          <w:lang w:eastAsia="en-US"/>
        </w:rPr>
        <w:t xml:space="preserve"> </w:t>
      </w:r>
      <w:r w:rsidR="0042552D">
        <w:rPr>
          <w:rFonts w:eastAsia="Times New Roman"/>
          <w:sz w:val="22"/>
          <w:szCs w:val="22"/>
          <w:lang w:eastAsia="en-US"/>
        </w:rPr>
        <w:t>upon the very physical configuration</w:t>
      </w:r>
      <w:r w:rsidRPr="00AD7CB0">
        <w:rPr>
          <w:rFonts w:eastAsia="Times New Roman"/>
          <w:sz w:val="22"/>
          <w:szCs w:val="22"/>
          <w:lang w:eastAsia="en-US"/>
        </w:rPr>
        <w:t xml:space="preserve"> </w:t>
      </w:r>
      <w:r>
        <w:rPr>
          <w:rFonts w:eastAsia="Times New Roman"/>
          <w:sz w:val="22"/>
          <w:szCs w:val="22"/>
          <w:lang w:eastAsia="en-US"/>
        </w:rPr>
        <w:t>considered</w:t>
      </w:r>
      <w:r w:rsidR="00937C75">
        <w:rPr>
          <w:rFonts w:eastAsia="Times New Roman"/>
          <w:sz w:val="22"/>
          <w:szCs w:val="22"/>
          <w:lang w:eastAsia="en-US"/>
        </w:rPr>
        <w:t xml:space="preserve"> </w:t>
      </w:r>
      <w:r w:rsidR="008B4441">
        <w:rPr>
          <w:rFonts w:eastAsia="Times New Roman"/>
          <w:sz w:val="22"/>
          <w:szCs w:val="22"/>
          <w:lang w:eastAsia="en-US"/>
        </w:rPr>
        <w:t>within issue</w:t>
      </w:r>
      <w:r w:rsidRPr="00AD7CB0">
        <w:rPr>
          <w:rFonts w:eastAsia="Times New Roman"/>
          <w:sz w:val="22"/>
          <w:szCs w:val="22"/>
          <w:lang w:eastAsia="en-US"/>
        </w:rPr>
        <w:t xml:space="preserve">. </w:t>
      </w:r>
      <w:r>
        <w:rPr>
          <w:rFonts w:eastAsia="Times New Roman"/>
          <w:sz w:val="22"/>
          <w:szCs w:val="22"/>
          <w:lang w:eastAsia="en-US"/>
        </w:rPr>
        <w:t>T</w:t>
      </w:r>
      <w:r w:rsidRPr="00AD7CB0">
        <w:rPr>
          <w:rFonts w:eastAsia="Times New Roman"/>
          <w:sz w:val="22"/>
          <w:szCs w:val="22"/>
          <w:lang w:eastAsia="en-US"/>
        </w:rPr>
        <w:t xml:space="preserve">he </w:t>
      </w:r>
      <w:r w:rsidR="009721DB">
        <w:rPr>
          <w:rFonts w:eastAsia="Times New Roman"/>
          <w:sz w:val="22"/>
          <w:szCs w:val="22"/>
          <w:lang w:eastAsia="en-US"/>
        </w:rPr>
        <w:t xml:space="preserve">specimen </w:t>
      </w:r>
      <w:r w:rsidR="009721DB" w:rsidRPr="00AD7CB0">
        <w:rPr>
          <w:rFonts w:eastAsia="Times New Roman"/>
          <w:sz w:val="22"/>
          <w:szCs w:val="22"/>
          <w:lang w:eastAsia="en-US"/>
        </w:rPr>
        <w:t>laminate</w:t>
      </w:r>
      <w:r w:rsidR="00937C75">
        <w:rPr>
          <w:rFonts w:eastAsia="Times New Roman"/>
          <w:sz w:val="22"/>
          <w:szCs w:val="22"/>
          <w:lang w:eastAsia="en-US"/>
        </w:rPr>
        <w:t xml:space="preserve"> height</w:t>
      </w:r>
      <w:r w:rsidR="00151397">
        <w:rPr>
          <w:rFonts w:eastAsia="Times New Roman"/>
          <w:sz w:val="22"/>
          <w:szCs w:val="22"/>
          <w:lang w:eastAsia="en-US"/>
        </w:rPr>
        <w:t xml:space="preserve"> </w:t>
      </w:r>
      <w:r>
        <w:rPr>
          <w:rFonts w:eastAsia="Times New Roman"/>
          <w:sz w:val="22"/>
          <w:szCs w:val="22"/>
          <w:lang w:eastAsia="en-US"/>
        </w:rPr>
        <w:t>(</w:t>
      </w:r>
      <w:r w:rsidRPr="00AD7CB0">
        <w:rPr>
          <w:rFonts w:eastAsia="Times New Roman"/>
          <w:sz w:val="22"/>
          <w:szCs w:val="22"/>
          <w:lang w:eastAsia="en-US"/>
        </w:rPr>
        <w:t>L</w:t>
      </w:r>
      <w:r>
        <w:rPr>
          <w:rFonts w:eastAsia="Times New Roman"/>
          <w:sz w:val="22"/>
          <w:szCs w:val="22"/>
          <w:lang w:eastAsia="en-US"/>
        </w:rPr>
        <w:t xml:space="preserve">) is considered as the characteristic </w:t>
      </w:r>
      <w:r w:rsidR="00937C75">
        <w:rPr>
          <w:rFonts w:eastAsia="Times New Roman"/>
          <w:sz w:val="22"/>
          <w:szCs w:val="22"/>
          <w:lang w:eastAsia="en-US"/>
        </w:rPr>
        <w:t>dimension</w:t>
      </w:r>
      <w:r w:rsidR="00EF519C">
        <w:rPr>
          <w:rFonts w:eastAsia="Times New Roman"/>
          <w:sz w:val="22"/>
          <w:szCs w:val="22"/>
          <w:lang w:eastAsia="en-US"/>
        </w:rPr>
        <w:t xml:space="preserve"> </w:t>
      </w:r>
      <w:r w:rsidRPr="00AD7CB0">
        <w:rPr>
          <w:rFonts w:eastAsia="Times New Roman"/>
          <w:sz w:val="22"/>
          <w:szCs w:val="22"/>
          <w:lang w:eastAsia="en-US"/>
        </w:rPr>
        <w:t xml:space="preserve">for </w:t>
      </w:r>
      <w:r w:rsidR="00937C75">
        <w:rPr>
          <w:rFonts w:eastAsia="Times New Roman"/>
          <w:sz w:val="22"/>
          <w:szCs w:val="22"/>
          <w:lang w:eastAsia="en-US"/>
        </w:rPr>
        <w:t>flat vertical plates</w:t>
      </w:r>
      <w:r>
        <w:rPr>
          <w:rFonts w:eastAsia="Times New Roman"/>
          <w:sz w:val="22"/>
          <w:szCs w:val="22"/>
          <w:lang w:eastAsia="en-US"/>
        </w:rPr>
        <w:t xml:space="preserve"> and</w:t>
      </w:r>
      <w:r w:rsidRPr="00AD7CB0">
        <w:rPr>
          <w:rFonts w:eastAsia="Times New Roman"/>
          <w:sz w:val="22"/>
          <w:szCs w:val="22"/>
          <w:lang w:eastAsia="en-US"/>
        </w:rPr>
        <w:t xml:space="preserve"> the diameter </w:t>
      </w:r>
      <w:r>
        <w:rPr>
          <w:rFonts w:eastAsia="Times New Roman"/>
          <w:sz w:val="22"/>
          <w:szCs w:val="22"/>
          <w:lang w:eastAsia="en-US"/>
        </w:rPr>
        <w:t>(</w:t>
      </w:r>
      <w:r w:rsidRPr="00AD7CB0">
        <w:rPr>
          <w:rFonts w:eastAsia="Times New Roman"/>
          <w:sz w:val="22"/>
          <w:szCs w:val="22"/>
          <w:lang w:eastAsia="en-US"/>
        </w:rPr>
        <w:t>D</w:t>
      </w:r>
      <w:r>
        <w:rPr>
          <w:rFonts w:eastAsia="Times New Roman"/>
          <w:sz w:val="22"/>
          <w:szCs w:val="22"/>
          <w:lang w:eastAsia="en-US"/>
        </w:rPr>
        <w:t xml:space="preserve">) is taken as the characteristic </w:t>
      </w:r>
      <w:r w:rsidR="00937C75">
        <w:rPr>
          <w:rFonts w:eastAsia="Times New Roman"/>
          <w:sz w:val="22"/>
          <w:szCs w:val="22"/>
          <w:lang w:eastAsia="en-US"/>
        </w:rPr>
        <w:t>dimension</w:t>
      </w:r>
      <w:r w:rsidRPr="00AD7CB0">
        <w:rPr>
          <w:rFonts w:eastAsia="Times New Roman"/>
          <w:sz w:val="22"/>
          <w:szCs w:val="22"/>
          <w:lang w:eastAsia="en-US"/>
        </w:rPr>
        <w:t>for horizontal cylinder</w:t>
      </w:r>
      <w:r w:rsidR="00937C75">
        <w:rPr>
          <w:rFonts w:eastAsia="Times New Roman"/>
          <w:sz w:val="22"/>
          <w:szCs w:val="22"/>
          <w:lang w:eastAsia="en-US"/>
        </w:rPr>
        <w:t>s</w:t>
      </w:r>
      <w:r>
        <w:rPr>
          <w:rFonts w:eastAsia="Times New Roman"/>
          <w:sz w:val="22"/>
          <w:szCs w:val="22"/>
          <w:lang w:eastAsia="en-US"/>
        </w:rPr>
        <w:t xml:space="preserve">. </w:t>
      </w:r>
      <w:r w:rsidR="00950F01">
        <w:rPr>
          <w:rFonts w:eastAsia="Times New Roman"/>
          <w:sz w:val="22"/>
          <w:szCs w:val="22"/>
          <w:lang w:eastAsia="en-US"/>
        </w:rPr>
        <w:t xml:space="preserve">The equations used </w:t>
      </w:r>
      <w:r w:rsidR="00712E24">
        <w:rPr>
          <w:rFonts w:eastAsia="Times New Roman"/>
          <w:sz w:val="22"/>
          <w:szCs w:val="22"/>
          <w:lang w:eastAsia="en-US"/>
        </w:rPr>
        <w:t xml:space="preserve">to </w:t>
      </w:r>
      <w:r w:rsidR="00937C75">
        <w:rPr>
          <w:rFonts w:eastAsia="Times New Roman"/>
          <w:sz w:val="22"/>
          <w:szCs w:val="22"/>
          <w:lang w:eastAsia="en-US"/>
        </w:rPr>
        <w:t>determine</w:t>
      </w:r>
      <w:r w:rsidR="00950F01">
        <w:rPr>
          <w:rFonts w:eastAsia="Times New Roman"/>
          <w:sz w:val="22"/>
          <w:szCs w:val="22"/>
          <w:lang w:eastAsia="en-US"/>
        </w:rPr>
        <w:t xml:space="preserve"> the </w:t>
      </w:r>
      <w:r w:rsidRPr="00950F01">
        <w:rPr>
          <w:rFonts w:eastAsia="Times New Roman"/>
          <w:sz w:val="22"/>
          <w:szCs w:val="22"/>
          <w:lang w:eastAsia="en-US"/>
        </w:rPr>
        <w:t>heat transfer</w:t>
      </w:r>
      <w:r w:rsidR="00EF519C">
        <w:rPr>
          <w:rFonts w:eastAsia="Times New Roman"/>
          <w:sz w:val="22"/>
          <w:szCs w:val="22"/>
          <w:lang w:eastAsia="en-US"/>
        </w:rPr>
        <w:t xml:space="preserve"> </w:t>
      </w:r>
      <w:r w:rsidR="00937C75">
        <w:rPr>
          <w:rFonts w:eastAsia="Times New Roman"/>
          <w:sz w:val="22"/>
          <w:szCs w:val="22"/>
          <w:lang w:eastAsia="en-US"/>
        </w:rPr>
        <w:t>for</w:t>
      </w:r>
      <w:r w:rsidR="00EF519C">
        <w:rPr>
          <w:rFonts w:eastAsia="Times New Roman"/>
          <w:sz w:val="22"/>
          <w:szCs w:val="22"/>
          <w:lang w:eastAsia="en-US"/>
        </w:rPr>
        <w:t xml:space="preserve"> </w:t>
      </w:r>
      <w:r w:rsidR="00712E24" w:rsidRPr="00950F01">
        <w:rPr>
          <w:rFonts w:eastAsia="Times New Roman"/>
          <w:sz w:val="22"/>
          <w:szCs w:val="22"/>
          <w:lang w:eastAsia="en-US"/>
        </w:rPr>
        <w:t>vertical flat plates</w:t>
      </w:r>
      <w:r w:rsidR="00EF519C">
        <w:rPr>
          <w:rFonts w:eastAsia="Times New Roman"/>
          <w:sz w:val="22"/>
          <w:szCs w:val="22"/>
          <w:lang w:eastAsia="en-US"/>
        </w:rPr>
        <w:t xml:space="preserve"> </w:t>
      </w:r>
      <w:r w:rsidR="00712E24">
        <w:rPr>
          <w:rFonts w:eastAsia="Times New Roman"/>
          <w:sz w:val="22"/>
          <w:szCs w:val="22"/>
          <w:lang w:eastAsia="en-US"/>
        </w:rPr>
        <w:t xml:space="preserve">can also be </w:t>
      </w:r>
      <w:r w:rsidR="00715299">
        <w:rPr>
          <w:rFonts w:eastAsia="Times New Roman"/>
          <w:sz w:val="22"/>
          <w:szCs w:val="22"/>
          <w:lang w:eastAsia="en-US"/>
        </w:rPr>
        <w:t>considered</w:t>
      </w:r>
      <w:r w:rsidR="00712E24">
        <w:rPr>
          <w:rFonts w:eastAsia="Times New Roman"/>
          <w:sz w:val="22"/>
          <w:szCs w:val="22"/>
          <w:lang w:eastAsia="en-US"/>
        </w:rPr>
        <w:t xml:space="preserve"> for </w:t>
      </w:r>
      <w:r w:rsidRPr="00950F01">
        <w:rPr>
          <w:rFonts w:eastAsia="Times New Roman"/>
          <w:sz w:val="22"/>
          <w:szCs w:val="22"/>
          <w:lang w:eastAsia="en-US"/>
        </w:rPr>
        <w:t>vertical cylinder</w:t>
      </w:r>
      <w:r w:rsidR="00712E24">
        <w:rPr>
          <w:rFonts w:eastAsia="Times New Roman"/>
          <w:sz w:val="22"/>
          <w:szCs w:val="22"/>
          <w:lang w:eastAsia="en-US"/>
        </w:rPr>
        <w:t xml:space="preserve">s when </w:t>
      </w:r>
      <w:r w:rsidR="00B66400">
        <w:rPr>
          <w:rFonts w:eastAsia="Times New Roman"/>
          <w:sz w:val="22"/>
          <w:szCs w:val="22"/>
          <w:lang w:eastAsia="en-US"/>
        </w:rPr>
        <w:t>width concern with outside film</w:t>
      </w:r>
      <w:r w:rsidR="00715299">
        <w:rPr>
          <w:rFonts w:eastAsia="Times New Roman"/>
          <w:sz w:val="22"/>
          <w:szCs w:val="22"/>
          <w:lang w:eastAsia="en-US"/>
        </w:rPr>
        <w:t xml:space="preserve"> </w:t>
      </w:r>
      <w:r w:rsidR="00FF7C2C">
        <w:rPr>
          <w:rFonts w:eastAsia="Times New Roman"/>
          <w:sz w:val="22"/>
          <w:szCs w:val="22"/>
          <w:lang w:eastAsia="en-US"/>
        </w:rPr>
        <w:t>not being</w:t>
      </w:r>
      <w:r w:rsidRPr="00CB281D">
        <w:rPr>
          <w:rFonts w:eastAsia="Times New Roman"/>
          <w:sz w:val="22"/>
          <w:szCs w:val="22"/>
          <w:lang w:eastAsia="en-US"/>
        </w:rPr>
        <w:t xml:space="preserve"> </w:t>
      </w:r>
      <w:r>
        <w:rPr>
          <w:rFonts w:eastAsia="Times New Roman"/>
          <w:sz w:val="22"/>
          <w:szCs w:val="22"/>
          <w:lang w:eastAsia="en-US"/>
        </w:rPr>
        <w:t xml:space="preserve">very </w:t>
      </w:r>
      <w:r w:rsidR="00DB433B">
        <w:rPr>
          <w:rFonts w:eastAsia="Times New Roman"/>
          <w:sz w:val="22"/>
          <w:szCs w:val="22"/>
          <w:lang w:eastAsia="en-US"/>
        </w:rPr>
        <w:t>big</w:t>
      </w:r>
      <w:r w:rsidRPr="00CB281D">
        <w:rPr>
          <w:rFonts w:eastAsia="Times New Roman"/>
          <w:sz w:val="22"/>
          <w:szCs w:val="22"/>
          <w:lang w:eastAsia="en-US"/>
        </w:rPr>
        <w:t xml:space="preserve"> </w:t>
      </w:r>
      <w:r w:rsidR="00715299">
        <w:rPr>
          <w:rFonts w:eastAsia="Times New Roman"/>
          <w:sz w:val="22"/>
          <w:szCs w:val="22"/>
          <w:lang w:eastAsia="en-US"/>
        </w:rPr>
        <w:t>in</w:t>
      </w:r>
      <w:r w:rsidR="00EF519C">
        <w:rPr>
          <w:rFonts w:eastAsia="Times New Roman"/>
          <w:sz w:val="22"/>
          <w:szCs w:val="22"/>
          <w:lang w:eastAsia="en-US"/>
        </w:rPr>
        <w:t xml:space="preserve"> </w:t>
      </w:r>
      <w:r w:rsidRPr="00CB281D">
        <w:rPr>
          <w:rFonts w:eastAsia="Times New Roman"/>
          <w:sz w:val="22"/>
          <w:szCs w:val="22"/>
          <w:lang w:eastAsia="en-US"/>
        </w:rPr>
        <w:t>compar</w:t>
      </w:r>
      <w:r w:rsidR="00715299">
        <w:rPr>
          <w:rFonts w:eastAsia="Times New Roman"/>
          <w:sz w:val="22"/>
          <w:szCs w:val="22"/>
          <w:lang w:eastAsia="en-US"/>
        </w:rPr>
        <w:t>ison</w:t>
      </w:r>
      <w:r w:rsidRPr="00CB281D">
        <w:rPr>
          <w:rFonts w:eastAsia="Times New Roman"/>
          <w:sz w:val="22"/>
          <w:szCs w:val="22"/>
          <w:lang w:eastAsia="en-US"/>
        </w:rPr>
        <w:t xml:space="preserve"> </w:t>
      </w:r>
      <w:r w:rsidR="00DB433B">
        <w:rPr>
          <w:rFonts w:eastAsia="Times New Roman"/>
          <w:sz w:val="22"/>
          <w:szCs w:val="22"/>
          <w:lang w:eastAsia="en-US"/>
        </w:rPr>
        <w:t>with cylinder diameter.</w:t>
      </w:r>
    </w:p>
    <w:p w:rsidR="00786B21" w:rsidRDefault="004B5938" w:rsidP="003C7EAB">
      <w:pPr>
        <w:spacing w:before="120" w:after="120" w:line="360" w:lineRule="auto"/>
        <w:ind w:firstLine="289"/>
        <w:jc w:val="both"/>
      </w:pPr>
      <w:r w:rsidRPr="004B5938">
        <w:rPr>
          <w:noProof/>
        </w:rPr>
        <w:pict>
          <v:group id="Group 35" o:spid="_x0000_s1070" style="position:absolute;left:0;text-align:left;margin-left:157.4pt;margin-top:13.4pt;width:164.4pt;height:198.75pt;z-index:251686400;mso-position-horizontal-relative:margin" coordsize="20878,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">
            <v:shape id="AutoShape 193" o:spid="_x0000_s1071" type="#_x0000_t32" style="position:absolute;left:12954;top:114;width:0;height:213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" strokeweight="1.5pt"/>
            <v:group id="Group 34" o:spid="_x0000_s1072" style="position:absolute;width:20878;height:25241" coordsize="208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192" o:spid="_x0000_s1073" type="#_x0000_t32" style="position:absolute;left:11277;top:38;width:161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" strokeweight="1.5pt"/>
              <v:group id="Group 33" o:spid="_x0000_s1074" style="position:absolute;width:20878;height:25241" coordsize="208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86" o:spid="_x0000_s1075" type="#_x0000_t32" style="position:absolute;left:4343;top:38;width:161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" strokeweight="1.5pt"/>
                <v:shape id="AutoShape 187" o:spid="_x0000_s1076" type="#_x0000_t32" style="position:absolute;left:6096;top:114;width:0;height:213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" strokeweight="1.5pt"/>
                <v:group id="Group 32" o:spid="_x0000_s1077" style="position:absolute;width:20878;height:25241" coordsize="208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184" o:spid="_x0000_s1078" type="#_x0000_t32" style="position:absolute;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" strokeweight="1.5pt"/>
                  <v:shape id="AutoShape 185" o:spid="_x0000_s1079" type="#_x0000_t32" style="position:absolute;left:1676;top:76;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" strokeweight="1.5pt"/>
                  <v:rect id="Rectangle 181" o:spid="_x0000_s1080" style="position:absolute;left:76;top:3886;width:1594;height:21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" strokeweight="1.5pt"/>
                  <v:shape id="AutoShape 190" o:spid="_x0000_s1081" type="#_x0000_t32" style="position:absolute;left:6934;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" strokeweight="1.5pt"/>
                  <v:shape id="AutoShape 191" o:spid="_x0000_s1082" type="#_x0000_t32" style="position:absolute;left:8534;top:76;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" strokeweight="1.5pt"/>
                  <v:shape id="AutoShape 196" o:spid="_x0000_s1083" type="#_x0000_t32" style="position:absolute;left:14935;top:76;width:48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" strokeweight="1pt"/>
                  <v:shape id="AutoShape 198" o:spid="_x0000_s1084" type="#_x0000_t32" style="position:absolute;left:17487;top:76;width:0;height:806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" strokeweight="1pt">
                    <v:stroke endarrow="block"/>
                  </v:shape>
                  <v:rect id="Rectangle 189" o:spid="_x0000_s1085" style="position:absolute;left:6934;top:3886;width:1594;height:21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" strokeweight="1.5pt"/>
                  <v:shape id="Text Box 200" o:spid="_x0000_s1086" type="#_x0000_t202" style="position:absolute;left:15163;top:9067;width:5715;height:2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9C366A" w:rsidRDefault="009C366A" w:rsidP="00786B21">
                          <w:pPr>
                            <w:rPr>
                              <w:sz w:val="24"/>
                              <w:szCs w:val="24"/>
                            </w:rPr>
                          </w:pPr>
                          <w:r>
                            <w:rPr>
                              <w:sz w:val="24"/>
                              <w:szCs w:val="24"/>
                            </w:rPr>
                            <w:t xml:space="preserve">500 mm </w:t>
                          </w:r>
                        </w:p>
                      </w:txbxContent>
                    </v:textbox>
                  </v:shape>
                  <v:shape id="AutoShape 194" o:spid="_x0000_s1087" type="#_x0000_t32" style="position:absolute;left:8610;top:21259;width:4382;height:390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" strokeweight="1.5pt"/>
                  <v:shape id="AutoShape 188" o:spid="_x0000_s1088" type="#_x0000_t32" style="position:absolute;left:1676;top:21336;width:4381;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" strokeweight="1.5pt"/>
                  <v:shape id="AutoShape 197" o:spid="_x0000_s1089" type="#_x0000_t32" style="position:absolute;left:15316;top:21412;width:48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" strokeweight="1pt"/>
                  <v:shape id="AutoShape 199" o:spid="_x0000_s1090" type="#_x0000_t32" style="position:absolute;left:17526;top:12420;width:0;height:89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" strokeweight="1pt">
                    <v:stroke startarrowwidth="narrow" endarrow="block"/>
                  </v:shape>
                </v:group>
              </v:group>
            </v:group>
            <w10:wrap anchorx="margin"/>
          </v:group>
        </w:pict>
      </w: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786B21" w:rsidRPr="00B8668C" w:rsidRDefault="00786B21" w:rsidP="00F35D3B">
      <w:pPr>
        <w:spacing w:before="60" w:after="60" w:line="228" w:lineRule="auto"/>
        <w:jc w:val="both"/>
        <w:rPr>
          <w:sz w:val="22"/>
        </w:rPr>
      </w:pPr>
    </w:p>
    <w:p w:rsidR="003C7EAB" w:rsidRPr="00B8668C" w:rsidRDefault="008C7E56" w:rsidP="00D7325A">
      <w:pPr>
        <w:tabs>
          <w:tab w:val="left" w:pos="720"/>
          <w:tab w:val="left" w:pos="8280"/>
        </w:tabs>
        <w:spacing w:before="60" w:after="60" w:line="360" w:lineRule="auto"/>
        <w:rPr>
          <w:rFonts w:eastAsia="Times New Roman"/>
          <w:sz w:val="22"/>
          <w:lang w:eastAsia="en-US"/>
        </w:rPr>
      </w:pPr>
      <w:r w:rsidRPr="00B8668C">
        <w:rPr>
          <w:rFonts w:eastAsia="Times New Roman"/>
          <w:sz w:val="22"/>
          <w:lang w:eastAsia="en-US"/>
        </w:rPr>
        <w:t xml:space="preserve">Fig. 2 </w:t>
      </w:r>
      <w:r w:rsidR="003C7EAB" w:rsidRPr="00B8668C">
        <w:rPr>
          <w:rFonts w:eastAsia="Times New Roman"/>
          <w:sz w:val="22"/>
          <w:lang w:eastAsia="en-US"/>
        </w:rPr>
        <w:t>Heated vertical parallel plates</w:t>
      </w:r>
    </w:p>
    <w:p w:rsidR="00D7325A" w:rsidRDefault="00D7325A" w:rsidP="00D7325A">
      <w:pPr>
        <w:tabs>
          <w:tab w:val="left" w:pos="720"/>
          <w:tab w:val="left" w:pos="8280"/>
        </w:tabs>
        <w:spacing w:before="60" w:after="60" w:line="360" w:lineRule="auto"/>
        <w:rPr>
          <w:rFonts w:eastAsia="Times New Roman"/>
          <w:lang w:eastAsia="en-US"/>
        </w:rPr>
      </w:pPr>
    </w:p>
    <w:p w:rsidR="007865F1" w:rsidRPr="00CB281D" w:rsidRDefault="004A4E0E" w:rsidP="00CD470E">
      <w:pPr>
        <w:tabs>
          <w:tab w:val="left" w:pos="720"/>
          <w:tab w:val="left" w:pos="8280"/>
        </w:tabs>
        <w:spacing w:before="60" w:after="120" w:line="360" w:lineRule="auto"/>
        <w:jc w:val="both"/>
        <w:rPr>
          <w:rFonts w:eastAsia="Times New Roman"/>
          <w:sz w:val="22"/>
          <w:szCs w:val="22"/>
          <w:lang w:eastAsia="en-US"/>
        </w:rPr>
      </w:pPr>
      <w:r>
        <w:rPr>
          <w:rFonts w:eastAsia="Times New Roman"/>
          <w:sz w:val="22"/>
          <w:szCs w:val="22"/>
          <w:lang w:eastAsia="en-US"/>
        </w:rPr>
        <w:t>As a matter of fact,</w:t>
      </w:r>
      <w:r w:rsidR="007865F1" w:rsidRPr="00CB281D">
        <w:rPr>
          <w:rFonts w:eastAsia="Times New Roman"/>
          <w:sz w:val="22"/>
          <w:szCs w:val="22"/>
          <w:lang w:eastAsia="en-US"/>
        </w:rPr>
        <w:t xml:space="preserve"> a</w:t>
      </w:r>
      <w:r w:rsidR="00A812C5">
        <w:rPr>
          <w:rFonts w:eastAsia="Times New Roman"/>
          <w:sz w:val="22"/>
          <w:szCs w:val="22"/>
          <w:lang w:eastAsia="en-US"/>
        </w:rPr>
        <w:t>n upright</w:t>
      </w:r>
      <w:r w:rsidR="007865F1" w:rsidRPr="00CB281D">
        <w:rPr>
          <w:rFonts w:eastAsia="Times New Roman"/>
          <w:sz w:val="22"/>
          <w:szCs w:val="22"/>
          <w:lang w:eastAsia="en-US"/>
        </w:rPr>
        <w:t xml:space="preserve"> cylinder </w:t>
      </w:r>
      <w:r>
        <w:rPr>
          <w:rFonts w:eastAsia="Times New Roman"/>
          <w:sz w:val="22"/>
          <w:szCs w:val="22"/>
          <w:lang w:eastAsia="en-US"/>
        </w:rPr>
        <w:t>is generally</w:t>
      </w:r>
      <w:r w:rsidR="007865F1" w:rsidRPr="00CB281D">
        <w:rPr>
          <w:rFonts w:eastAsia="Times New Roman"/>
          <w:sz w:val="22"/>
          <w:szCs w:val="22"/>
          <w:lang w:eastAsia="en-US"/>
        </w:rPr>
        <w:t xml:space="preserve"> </w:t>
      </w:r>
      <w:r w:rsidR="00EB3A4A">
        <w:rPr>
          <w:rFonts w:eastAsia="Times New Roman"/>
          <w:sz w:val="22"/>
          <w:szCs w:val="22"/>
          <w:lang w:eastAsia="en-US"/>
        </w:rPr>
        <w:t>considered</w:t>
      </w:r>
      <w:r w:rsidR="007865F1" w:rsidRPr="00CB281D">
        <w:rPr>
          <w:rFonts w:eastAsia="Times New Roman"/>
          <w:sz w:val="22"/>
          <w:szCs w:val="22"/>
          <w:lang w:eastAsia="en-US"/>
        </w:rPr>
        <w:t xml:space="preserve"> as </w:t>
      </w:r>
      <w:r w:rsidR="00EB3A4A">
        <w:rPr>
          <w:rFonts w:eastAsia="Times New Roman"/>
          <w:sz w:val="22"/>
          <w:szCs w:val="22"/>
          <w:lang w:eastAsia="en-US"/>
        </w:rPr>
        <w:t>one upright</w:t>
      </w:r>
      <w:r w:rsidR="007865F1" w:rsidRPr="00CB281D">
        <w:rPr>
          <w:rFonts w:eastAsia="Times New Roman"/>
          <w:sz w:val="22"/>
          <w:szCs w:val="22"/>
          <w:lang w:eastAsia="en-US"/>
        </w:rPr>
        <w:t xml:space="preserve"> flat plate</w:t>
      </w:r>
      <w:r w:rsidR="00715299">
        <w:rPr>
          <w:rFonts w:eastAsia="Times New Roman"/>
          <w:sz w:val="22"/>
          <w:szCs w:val="22"/>
          <w:lang w:eastAsia="en-US"/>
        </w:rPr>
        <w:t>s</w:t>
      </w:r>
      <w:r w:rsidR="00EF519C">
        <w:rPr>
          <w:rFonts w:eastAsia="Times New Roman"/>
          <w:sz w:val="22"/>
          <w:szCs w:val="22"/>
          <w:lang w:eastAsia="en-US"/>
        </w:rPr>
        <w:t xml:space="preserve"> </w:t>
      </w:r>
      <w:r w:rsidR="00843B19">
        <w:rPr>
          <w:rFonts w:eastAsia="Times New Roman"/>
          <w:sz w:val="22"/>
          <w:szCs w:val="22"/>
          <w:lang w:eastAsia="en-US"/>
        </w:rPr>
        <w:t>under the following conditions.</w:t>
      </w:r>
    </w:p>
    <w:p w:rsidR="00EB6FCB" w:rsidRPr="00CB281D" w:rsidRDefault="004B5938" w:rsidP="00CD470E">
      <w:pPr>
        <w:tabs>
          <w:tab w:val="left" w:pos="720"/>
          <w:tab w:val="left" w:pos="8280"/>
        </w:tabs>
        <w:spacing w:before="120" w:after="120" w:line="360" w:lineRule="auto"/>
        <w:ind w:firstLine="289"/>
        <w:jc w:val="both"/>
        <w:rPr>
          <w:sz w:val="22"/>
          <w:szCs w:val="22"/>
        </w:rPr>
      </w:pPr>
      <m:oMath>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L</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35</m:t>
            </m:r>
          </m:num>
          <m:den>
            <m:sSubSup>
              <m:sSubSupPr>
                <m:ctrlPr>
                  <w:rPr>
                    <w:rFonts w:ascii="Cambria Math" w:hAnsi="Cambria Math"/>
                    <w:i/>
                    <w:sz w:val="22"/>
                    <w:szCs w:val="22"/>
                  </w:rPr>
                </m:ctrlPr>
              </m:sSubSupPr>
              <m:e>
                <m:r>
                  <w:rPr>
                    <w:rFonts w:ascii="Cambria Math" w:hAnsi="Cambria Math"/>
                    <w:sz w:val="22"/>
                    <w:szCs w:val="22"/>
                  </w:rPr>
                  <m:t>GR</m:t>
                </m:r>
              </m:e>
              <m:sub>
                <m:r>
                  <w:rPr>
                    <w:rFonts w:ascii="Cambria Math" w:hAnsi="Cambria Math"/>
                    <w:sz w:val="22"/>
                    <w:szCs w:val="22"/>
                  </w:rPr>
                  <m:t>L</m:t>
                </m:r>
              </m:sub>
              <m:sup>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sup>
            </m:sSubSup>
          </m:den>
        </m:f>
      </m:oMath>
      <w:r w:rsidR="000A471A">
        <w:rPr>
          <w:sz w:val="22"/>
          <w:szCs w:val="22"/>
        </w:rPr>
        <w:tab/>
      </w:r>
      <w:r w:rsidR="001A3C55" w:rsidRPr="00CB281D">
        <w:rPr>
          <w:sz w:val="22"/>
          <w:szCs w:val="22"/>
        </w:rPr>
        <w:t>(4)</w:t>
      </w:r>
    </w:p>
    <w:p w:rsidR="00EB6FCB" w:rsidRPr="00CB281D" w:rsidRDefault="00843B19" w:rsidP="00CD470E">
      <w:pPr>
        <w:tabs>
          <w:tab w:val="left" w:pos="720"/>
          <w:tab w:val="left" w:pos="8280"/>
        </w:tabs>
        <w:spacing w:before="60" w:after="60" w:line="360" w:lineRule="auto"/>
        <w:jc w:val="both"/>
        <w:rPr>
          <w:rFonts w:eastAsia="Times New Roman"/>
          <w:sz w:val="22"/>
          <w:szCs w:val="22"/>
          <w:lang w:eastAsia="en-US"/>
        </w:rPr>
      </w:pPr>
      <w:r>
        <w:rPr>
          <w:rFonts w:eastAsia="Times New Roman"/>
          <w:sz w:val="22"/>
          <w:szCs w:val="22"/>
          <w:lang w:eastAsia="en-US"/>
        </w:rPr>
        <w:t xml:space="preserve">In Eq. 4, </w:t>
      </w:r>
      <w:r w:rsidR="00EB6FCB" w:rsidRPr="00CB281D">
        <w:rPr>
          <w:rFonts w:eastAsia="Times New Roman"/>
          <w:sz w:val="22"/>
          <w:szCs w:val="22"/>
          <w:lang w:eastAsia="en-US"/>
        </w:rPr>
        <w:t xml:space="preserve">D is </w:t>
      </w:r>
      <w:r>
        <w:rPr>
          <w:rFonts w:eastAsia="Times New Roman"/>
          <w:sz w:val="22"/>
          <w:szCs w:val="22"/>
          <w:lang w:eastAsia="en-US"/>
        </w:rPr>
        <w:t xml:space="preserve">taken as the </w:t>
      </w:r>
      <w:r w:rsidR="00EB6FCB" w:rsidRPr="00CB281D">
        <w:rPr>
          <w:rFonts w:eastAsia="Times New Roman"/>
          <w:sz w:val="22"/>
          <w:szCs w:val="22"/>
          <w:lang w:eastAsia="en-US"/>
        </w:rPr>
        <w:t>cylinder</w:t>
      </w:r>
      <w:r>
        <w:rPr>
          <w:rFonts w:eastAsia="Times New Roman"/>
          <w:sz w:val="22"/>
          <w:szCs w:val="22"/>
          <w:lang w:eastAsia="en-US"/>
        </w:rPr>
        <w:t xml:space="preserve"> diameter</w:t>
      </w:r>
      <w:r w:rsidR="00EB6FCB" w:rsidRPr="00CB281D">
        <w:rPr>
          <w:rFonts w:eastAsia="Times New Roman"/>
          <w:sz w:val="22"/>
          <w:szCs w:val="22"/>
          <w:lang w:eastAsia="en-US"/>
        </w:rPr>
        <w:t xml:space="preserve">. </w:t>
      </w:r>
      <w:r w:rsidR="006F5B3A">
        <w:rPr>
          <w:rFonts w:eastAsia="Times New Roman"/>
          <w:sz w:val="22"/>
          <w:szCs w:val="22"/>
          <w:lang w:eastAsia="en-US"/>
        </w:rPr>
        <w:t>For determination of Nusselt number t</w:t>
      </w:r>
      <w:r w:rsidR="00EB6FCB" w:rsidRPr="00CB281D">
        <w:rPr>
          <w:rFonts w:eastAsia="Times New Roman"/>
          <w:sz w:val="22"/>
          <w:szCs w:val="22"/>
          <w:lang w:eastAsia="en-US"/>
        </w:rPr>
        <w:t xml:space="preserve">he following </w:t>
      </w:r>
      <w:r w:rsidR="006F5B3A">
        <w:rPr>
          <w:rFonts w:eastAsia="Times New Roman"/>
          <w:sz w:val="22"/>
          <w:szCs w:val="22"/>
          <w:lang w:eastAsia="en-US"/>
        </w:rPr>
        <w:t>equation</w:t>
      </w:r>
      <w:r w:rsidR="00EF519C">
        <w:rPr>
          <w:rFonts w:eastAsia="Times New Roman"/>
          <w:sz w:val="22"/>
          <w:szCs w:val="22"/>
          <w:lang w:eastAsia="en-US"/>
        </w:rPr>
        <w:t xml:space="preserve"> </w:t>
      </w:r>
      <w:r w:rsidR="006F5B3A">
        <w:rPr>
          <w:rFonts w:eastAsia="Times New Roman"/>
          <w:sz w:val="22"/>
          <w:szCs w:val="22"/>
          <w:lang w:eastAsia="en-US"/>
        </w:rPr>
        <w:t>is</w:t>
      </w:r>
      <w:r>
        <w:rPr>
          <w:rFonts w:eastAsia="Times New Roman"/>
          <w:sz w:val="22"/>
          <w:szCs w:val="22"/>
          <w:lang w:eastAsia="en-US"/>
        </w:rPr>
        <w:t xml:space="preserve"> considered</w:t>
      </w:r>
      <w:r w:rsidR="00EB6FCB" w:rsidRPr="00CB281D">
        <w:rPr>
          <w:rFonts w:eastAsia="Times New Roman"/>
          <w:sz w:val="22"/>
          <w:szCs w:val="22"/>
          <w:lang w:eastAsia="en-US"/>
        </w:rPr>
        <w:t>.</w:t>
      </w:r>
    </w:p>
    <w:p w:rsidR="00EB6FCB" w:rsidRPr="00CB281D" w:rsidRDefault="004B5938" w:rsidP="00CD470E">
      <w:pPr>
        <w:tabs>
          <w:tab w:val="left" w:pos="720"/>
          <w:tab w:val="left" w:pos="8280"/>
        </w:tabs>
        <w:spacing w:before="60" w:after="60" w:line="360" w:lineRule="auto"/>
        <w:ind w:firstLine="289"/>
        <w:jc w:val="both"/>
        <w:rPr>
          <w:position w:val="-16"/>
          <w:sz w:val="22"/>
          <w:szCs w:val="22"/>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r>
          <m:rPr>
            <m:sty m:val="p"/>
          </m:rPr>
          <w:rPr>
            <w:rFonts w:ascii="Cambria Math" w:hAnsi="Cambria Math"/>
            <w:sz w:val="22"/>
            <w:szCs w:val="22"/>
          </w:rPr>
          <m:t>=0.10</m:t>
        </m:r>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sSub>
                  <m:sSubPr>
                    <m:ctrlPr>
                      <w:rPr>
                        <w:rFonts w:ascii="Cambria Math" w:hAnsi="Cambria Math"/>
                        <w:sz w:val="22"/>
                        <w:szCs w:val="22"/>
                      </w:rPr>
                    </m:ctrlPr>
                  </m:sSubPr>
                  <m:e>
                    <m:r>
                      <m:rPr>
                        <m:sty m:val="p"/>
                      </m:rPr>
                      <w:rPr>
                        <w:rFonts w:ascii="Cambria Math" w:hAnsi="Cambria Math"/>
                        <w:sz w:val="22"/>
                        <w:szCs w:val="22"/>
                      </w:rPr>
                      <m:t>Pr</m:t>
                    </m:r>
                  </m:e>
                  <m:sub>
                    <m:r>
                      <m:rPr>
                        <m:sty m:val="p"/>
                      </m:rPr>
                      <w:rPr>
                        <w:rFonts w:ascii="Cambria Math" w:hAnsi="Cambria Math"/>
                        <w:sz w:val="22"/>
                        <w:szCs w:val="22"/>
                      </w:rPr>
                      <m:t>f</m:t>
                    </m:r>
                  </m:sub>
                </m:sSub>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3</m:t>
                </m:r>
              </m:den>
            </m:f>
          </m:sup>
        </m:sSup>
      </m:oMath>
      <w:r w:rsidR="000A471A">
        <w:rPr>
          <w:sz w:val="22"/>
          <w:szCs w:val="22"/>
        </w:rPr>
        <w:tab/>
      </w:r>
      <w:r w:rsidR="001A3C55" w:rsidRPr="00CB281D">
        <w:rPr>
          <w:sz w:val="22"/>
          <w:szCs w:val="22"/>
        </w:rPr>
        <w:t>(5)</w:t>
      </w:r>
    </w:p>
    <w:p w:rsidR="00EB6FCB" w:rsidRPr="00CB281D" w:rsidRDefault="00EB6FCB" w:rsidP="00CD470E">
      <w:pPr>
        <w:tabs>
          <w:tab w:val="left" w:pos="720"/>
          <w:tab w:val="left" w:pos="8280"/>
        </w:tabs>
        <w:spacing w:before="60" w:after="60" w:line="360" w:lineRule="auto"/>
        <w:jc w:val="both"/>
        <w:rPr>
          <w:rFonts w:eastAsia="Times New Roman"/>
          <w:sz w:val="22"/>
          <w:szCs w:val="22"/>
          <w:lang w:eastAsia="en-US"/>
        </w:rPr>
      </w:pPr>
      <w:r w:rsidRPr="0032106A">
        <w:rPr>
          <w:rFonts w:eastAsia="Times New Roman"/>
          <w:sz w:val="22"/>
          <w:szCs w:val="22"/>
          <w:lang w:eastAsia="en-US"/>
        </w:rPr>
        <w:lastRenderedPageBreak/>
        <w:t>Churchill and Chu</w:t>
      </w:r>
      <w:r w:rsidR="00BC7A81" w:rsidRPr="0032106A">
        <w:rPr>
          <w:rFonts w:eastAsia="Times New Roman"/>
          <w:sz w:val="22"/>
          <w:szCs w:val="22"/>
          <w:lang w:eastAsia="en-US"/>
        </w:rPr>
        <w:t xml:space="preserve"> [1</w:t>
      </w:r>
      <w:r w:rsidR="0032106A">
        <w:rPr>
          <w:rFonts w:eastAsia="Times New Roman"/>
          <w:sz w:val="22"/>
          <w:szCs w:val="22"/>
          <w:lang w:eastAsia="en-US"/>
        </w:rPr>
        <w:t>9</w:t>
      </w:r>
      <w:r w:rsidR="00BC7A81" w:rsidRPr="0032106A">
        <w:rPr>
          <w:rFonts w:eastAsia="Times New Roman"/>
          <w:sz w:val="22"/>
          <w:szCs w:val="22"/>
          <w:lang w:eastAsia="en-US"/>
        </w:rPr>
        <w:t>]</w:t>
      </w:r>
      <w:r w:rsidR="00691BEF" w:rsidRPr="0032106A">
        <w:rPr>
          <w:rFonts w:eastAsia="Times New Roman"/>
          <w:sz w:val="22"/>
          <w:szCs w:val="22"/>
          <w:lang w:eastAsia="en-US"/>
        </w:rPr>
        <w:t xml:space="preserve"> have </w:t>
      </w:r>
      <w:r w:rsidR="00691BEF" w:rsidRPr="00CB281D">
        <w:rPr>
          <w:rFonts w:eastAsia="Times New Roman"/>
          <w:sz w:val="22"/>
          <w:szCs w:val="22"/>
          <w:lang w:eastAsia="en-US"/>
        </w:rPr>
        <w:t xml:space="preserve">provided </w:t>
      </w:r>
      <w:r w:rsidR="00691BEF">
        <w:rPr>
          <w:rFonts w:eastAsia="Times New Roman"/>
          <w:sz w:val="22"/>
          <w:szCs w:val="22"/>
          <w:lang w:eastAsia="en-US"/>
        </w:rPr>
        <w:t xml:space="preserve">more </w:t>
      </w:r>
      <w:r w:rsidR="00EA406F">
        <w:rPr>
          <w:rFonts w:eastAsia="Times New Roman"/>
          <w:sz w:val="22"/>
          <w:szCs w:val="22"/>
          <w:lang w:eastAsia="en-US"/>
        </w:rPr>
        <w:t>relevant</w:t>
      </w:r>
      <w:r w:rsidR="00691BEF">
        <w:rPr>
          <w:rFonts w:eastAsia="Times New Roman"/>
          <w:sz w:val="22"/>
          <w:szCs w:val="22"/>
          <w:lang w:eastAsia="en-US"/>
        </w:rPr>
        <w:t xml:space="preserve"> equations</w:t>
      </w:r>
      <w:r w:rsidR="00EF519C">
        <w:rPr>
          <w:rFonts w:eastAsia="Times New Roman"/>
          <w:sz w:val="22"/>
          <w:szCs w:val="22"/>
          <w:lang w:eastAsia="en-US"/>
        </w:rPr>
        <w:t xml:space="preserve"> </w:t>
      </w:r>
      <w:r w:rsidR="00691BEF">
        <w:rPr>
          <w:rFonts w:eastAsia="Times New Roman"/>
          <w:sz w:val="22"/>
          <w:szCs w:val="22"/>
          <w:lang w:eastAsia="en-US"/>
        </w:rPr>
        <w:t>which are</w:t>
      </w:r>
      <w:r w:rsidR="00EF519C">
        <w:rPr>
          <w:rFonts w:eastAsia="Times New Roman"/>
          <w:sz w:val="22"/>
          <w:szCs w:val="22"/>
          <w:lang w:eastAsia="en-US"/>
        </w:rPr>
        <w:t xml:space="preserve"> </w:t>
      </w:r>
      <w:r w:rsidR="00EA406F" w:rsidRPr="00CB281D">
        <w:rPr>
          <w:rFonts w:eastAsia="Times New Roman"/>
          <w:sz w:val="22"/>
          <w:szCs w:val="22"/>
          <w:lang w:eastAsia="en-US"/>
        </w:rPr>
        <w:t>appropriate</w:t>
      </w:r>
      <w:r w:rsidRPr="00CB281D">
        <w:rPr>
          <w:rFonts w:eastAsia="Times New Roman"/>
          <w:sz w:val="22"/>
          <w:szCs w:val="22"/>
          <w:lang w:eastAsia="en-US"/>
        </w:rPr>
        <w:t xml:space="preserve"> over </w:t>
      </w:r>
      <w:r w:rsidR="00715299" w:rsidRPr="00CB281D">
        <w:rPr>
          <w:rFonts w:eastAsia="Times New Roman"/>
          <w:sz w:val="22"/>
          <w:szCs w:val="22"/>
          <w:lang w:eastAsia="en-US"/>
        </w:rPr>
        <w:t>extensive</w:t>
      </w:r>
      <w:r w:rsidRPr="00CB281D">
        <w:rPr>
          <w:rFonts w:eastAsia="Times New Roman"/>
          <w:sz w:val="22"/>
          <w:szCs w:val="22"/>
          <w:lang w:eastAsia="en-US"/>
        </w:rPr>
        <w:t xml:space="preserve"> range</w:t>
      </w:r>
      <w:r w:rsidR="00715299">
        <w:rPr>
          <w:rFonts w:eastAsia="Times New Roman"/>
          <w:sz w:val="22"/>
          <w:szCs w:val="22"/>
          <w:lang w:eastAsia="en-US"/>
        </w:rPr>
        <w:t>s</w:t>
      </w:r>
      <w:r w:rsidRPr="00CB281D">
        <w:rPr>
          <w:rFonts w:eastAsia="Times New Roman"/>
          <w:sz w:val="22"/>
          <w:szCs w:val="22"/>
          <w:lang w:eastAsia="en-US"/>
        </w:rPr>
        <w:t xml:space="preserve"> of Rayleigh number</w:t>
      </w:r>
      <w:r w:rsidR="00EA406F">
        <w:rPr>
          <w:rFonts w:eastAsia="Times New Roman"/>
          <w:sz w:val="22"/>
          <w:szCs w:val="22"/>
          <w:lang w:eastAsia="en-US"/>
        </w:rPr>
        <w:t>s</w:t>
      </w:r>
      <w:r w:rsidRPr="00CB281D">
        <w:rPr>
          <w:rFonts w:eastAsia="Times New Roman"/>
          <w:sz w:val="22"/>
          <w:szCs w:val="22"/>
          <w:lang w:eastAsia="en-US"/>
        </w:rPr>
        <w:t>:</w:t>
      </w:r>
    </w:p>
    <w:p w:rsidR="00EB6FCB" w:rsidRPr="00CB281D" w:rsidRDefault="004B5938"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m:oMath>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e>
        </m:acc>
        <m:r>
          <m:rPr>
            <m:sty m:val="p"/>
          </m:rPr>
          <w:rPr>
            <w:rFonts w:ascii="Cambria Math" w:hAnsi="Cambria Math"/>
            <w:sz w:val="22"/>
            <w:szCs w:val="22"/>
          </w:rPr>
          <m:t>=0.68+</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0.670Ra</m:t>
                </m:r>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4</m:t>
                    </m:r>
                  </m:den>
                </m:f>
              </m:sup>
            </m:sSup>
          </m:num>
          <m:den>
            <m:sSup>
              <m:sSupPr>
                <m:ctrlPr>
                  <w:rPr>
                    <w:rFonts w:ascii="Cambria Math" w:hAnsi="Cambria Math"/>
                    <w:sz w:val="22"/>
                    <w:szCs w:val="22"/>
                  </w:rPr>
                </m:ctrlPr>
              </m:sSupPr>
              <m:e>
                <m:d>
                  <m:dPr>
                    <m:begChr m:val="["/>
                    <m:endChr m:val="]"/>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0.492/Pr</m:t>
                            </m:r>
                          </m:e>
                        </m:d>
                      </m:e>
                      <m:sup>
                        <m:f>
                          <m:fPr>
                            <m:type m:val="skw"/>
                            <m:ctrlPr>
                              <w:rPr>
                                <w:rFonts w:ascii="Cambria Math" w:hAnsi="Cambria Math"/>
                                <w:sz w:val="22"/>
                                <w:szCs w:val="22"/>
                              </w:rPr>
                            </m:ctrlPr>
                          </m:fPr>
                          <m:num>
                            <m:r>
                              <m:rPr>
                                <m:sty m:val="p"/>
                              </m:rPr>
                              <w:rPr>
                                <w:rFonts w:ascii="Cambria Math" w:hAnsi="Cambria Math"/>
                                <w:sz w:val="22"/>
                                <w:szCs w:val="22"/>
                              </w:rPr>
                              <m:t>9</m:t>
                            </m:r>
                          </m:num>
                          <m:den>
                            <m:r>
                              <m:rPr>
                                <m:sty m:val="p"/>
                              </m:rPr>
                              <w:rPr>
                                <w:rFonts w:ascii="Cambria Math" w:hAnsi="Cambria Math"/>
                                <w:sz w:val="22"/>
                                <w:szCs w:val="22"/>
                              </w:rPr>
                              <m:t>16</m:t>
                            </m:r>
                          </m:den>
                        </m:f>
                      </m:sup>
                    </m:sSup>
                  </m:e>
                </m:d>
              </m:e>
              <m:sup>
                <m:f>
                  <m:fPr>
                    <m:type m:val="skw"/>
                    <m:ctrlPr>
                      <w:rPr>
                        <w:rFonts w:ascii="Cambria Math" w:hAnsi="Cambria Math"/>
                        <w:sz w:val="22"/>
                        <w:szCs w:val="22"/>
                      </w:rPr>
                    </m:ctrlPr>
                  </m:fPr>
                  <m:num>
                    <m:r>
                      <m:rPr>
                        <m:sty m:val="p"/>
                      </m:rPr>
                      <w:rPr>
                        <w:rFonts w:ascii="Cambria Math" w:hAnsi="Cambria Math"/>
                        <w:sz w:val="22"/>
                        <w:szCs w:val="22"/>
                      </w:rPr>
                      <m:t>4</m:t>
                    </m:r>
                  </m:num>
                  <m:den>
                    <m:r>
                      <m:rPr>
                        <m:sty m:val="p"/>
                      </m:rPr>
                      <w:rPr>
                        <w:rFonts w:ascii="Cambria Math" w:hAnsi="Cambria Math"/>
                        <w:sz w:val="22"/>
                        <w:szCs w:val="22"/>
                      </w:rPr>
                      <m:t>9</m:t>
                    </m:r>
                  </m:den>
                </m:f>
              </m:sup>
            </m:sSup>
          </m:den>
        </m:f>
        <m:r>
          <m:rPr>
            <m:sty m:val="p"/>
          </m:rPr>
          <w:rPr>
            <w:rFonts w:ascii="Cambria Math" w:hAnsi="Cambria Math"/>
            <w:sz w:val="22"/>
            <w:szCs w:val="22"/>
          </w:rPr>
          <m:t xml:space="preserve"> for </m:t>
        </m:r>
        <m:sSub>
          <m:sSubPr>
            <m:ctrlPr>
              <w:rPr>
                <w:rFonts w:ascii="Cambria Math" w:hAnsi="Cambria Math"/>
                <w:sz w:val="22"/>
                <w:szCs w:val="22"/>
              </w:rPr>
            </m:ctrlPr>
          </m:sSubPr>
          <m:e>
            <m:r>
              <m:rPr>
                <m:sty m:val="p"/>
              </m:rPr>
              <w:rPr>
                <w:rFonts w:ascii="Cambria Math" w:hAnsi="Cambria Math"/>
                <w:sz w:val="22"/>
                <w:szCs w:val="22"/>
              </w:rPr>
              <m:t>Ra</m:t>
            </m:r>
          </m:e>
          <m:sub>
            <m:r>
              <m:rPr>
                <m:sty m:val="p"/>
              </m:rPr>
              <w:rPr>
                <w:rFonts w:ascii="Cambria Math" w:hAnsi="Cambria Math"/>
                <w:sz w:val="22"/>
                <w:szCs w:val="22"/>
              </w:rPr>
              <m:t>L</m:t>
            </m:r>
          </m:sub>
        </m:sSub>
        <m:r>
          <m:rPr>
            <m:sty m:val="p"/>
          </m:rP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9</m:t>
            </m:r>
          </m:sup>
        </m:sSup>
        <m:r>
          <m:rPr>
            <m:sty m:val="p"/>
          </m:rPr>
          <w:rPr>
            <w:rFonts w:ascii="Cambria Math" w:hAnsi="Cambria Math"/>
            <w:sz w:val="22"/>
            <w:szCs w:val="22"/>
          </w:rPr>
          <m:t xml:space="preserve">                                                                                  </m:t>
        </m:r>
      </m:oMath>
      <w:r w:rsidR="001A3C55" w:rsidRPr="00CB281D">
        <w:rPr>
          <w:rFonts w:eastAsia="Times New Roman"/>
          <w:sz w:val="22"/>
          <w:szCs w:val="22"/>
        </w:rPr>
        <w:t>(6)</w:t>
      </w:r>
    </w:p>
    <w:p w:rsidR="00EB6FCB" w:rsidRPr="00CB281D" w:rsidRDefault="004B5938" w:rsidP="00CD470E">
      <w:pPr>
        <w:tabs>
          <w:tab w:val="left" w:pos="720"/>
          <w:tab w:val="left" w:pos="8280"/>
        </w:tabs>
        <w:suppressAutoHyphens w:val="0"/>
        <w:autoSpaceDE w:val="0"/>
        <w:autoSpaceDN w:val="0"/>
        <w:spacing w:before="60" w:after="60" w:line="360" w:lineRule="auto"/>
        <w:jc w:val="both"/>
        <w:rPr>
          <w:rFonts w:eastAsia="Times New Roman"/>
          <w:noProof/>
          <w:sz w:val="22"/>
          <w:szCs w:val="22"/>
        </w:rPr>
      </w:pPr>
      <m:oMath>
        <m:sSup>
          <m:sSupPr>
            <m:ctrlPr>
              <w:rPr>
                <w:rFonts w:ascii="Cambria Math" w:hAnsi="Cambria Math"/>
                <w:sz w:val="22"/>
                <w:szCs w:val="22"/>
              </w:rPr>
            </m:ctrlPr>
          </m:sSupPr>
          <m:e>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e>
            </m:acc>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p>
        </m:sSup>
        <m:r>
          <m:rPr>
            <m:sty m:val="p"/>
          </m:rPr>
          <w:rPr>
            <w:rFonts w:ascii="Cambria Math" w:hAnsi="Cambria Math"/>
            <w:sz w:val="22"/>
            <w:szCs w:val="22"/>
          </w:rPr>
          <m:t>=0.825+</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0.387Ra</m:t>
                </m:r>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6</m:t>
                    </m:r>
                  </m:den>
                </m:f>
              </m:sup>
            </m:sSup>
          </m:num>
          <m:den>
            <m:sSup>
              <m:sSupPr>
                <m:ctrlPr>
                  <w:rPr>
                    <w:rFonts w:ascii="Cambria Math" w:hAnsi="Cambria Math"/>
                    <w:sz w:val="22"/>
                    <w:szCs w:val="22"/>
                  </w:rPr>
                </m:ctrlPr>
              </m:sSupPr>
              <m:e>
                <m:d>
                  <m:dPr>
                    <m:begChr m:val="["/>
                    <m:endChr m:val="]"/>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0.492/Pr</m:t>
                            </m:r>
                          </m:e>
                        </m:d>
                      </m:e>
                      <m:sup>
                        <m:f>
                          <m:fPr>
                            <m:type m:val="skw"/>
                            <m:ctrlPr>
                              <w:rPr>
                                <w:rFonts w:ascii="Cambria Math" w:hAnsi="Cambria Math"/>
                                <w:sz w:val="22"/>
                                <w:szCs w:val="22"/>
                              </w:rPr>
                            </m:ctrlPr>
                          </m:fPr>
                          <m:num>
                            <m:r>
                              <m:rPr>
                                <m:sty m:val="p"/>
                              </m:rPr>
                              <w:rPr>
                                <w:rFonts w:ascii="Cambria Math" w:hAnsi="Cambria Math"/>
                                <w:sz w:val="22"/>
                                <w:szCs w:val="22"/>
                              </w:rPr>
                              <m:t>9</m:t>
                            </m:r>
                          </m:num>
                          <m:den>
                            <m:r>
                              <m:rPr>
                                <m:sty m:val="p"/>
                              </m:rPr>
                              <w:rPr>
                                <w:rFonts w:ascii="Cambria Math" w:hAnsi="Cambria Math"/>
                                <w:sz w:val="22"/>
                                <w:szCs w:val="22"/>
                              </w:rPr>
                              <m:t>16</m:t>
                            </m:r>
                          </m:den>
                        </m:f>
                      </m:sup>
                    </m:sSup>
                  </m:e>
                </m:d>
              </m:e>
              <m:sup>
                <m:f>
                  <m:fPr>
                    <m:type m:val="skw"/>
                    <m:ctrlPr>
                      <w:rPr>
                        <w:rFonts w:ascii="Cambria Math" w:hAnsi="Cambria Math"/>
                        <w:sz w:val="22"/>
                        <w:szCs w:val="22"/>
                      </w:rPr>
                    </m:ctrlPr>
                  </m:fPr>
                  <m:num>
                    <m:r>
                      <m:rPr>
                        <m:sty m:val="p"/>
                      </m:rPr>
                      <w:rPr>
                        <w:rFonts w:ascii="Cambria Math" w:hAnsi="Cambria Math"/>
                        <w:sz w:val="22"/>
                        <w:szCs w:val="22"/>
                      </w:rPr>
                      <m:t>8</m:t>
                    </m:r>
                  </m:num>
                  <m:den>
                    <m:r>
                      <m:rPr>
                        <m:sty m:val="p"/>
                      </m:rPr>
                      <w:rPr>
                        <w:rFonts w:ascii="Cambria Math" w:hAnsi="Cambria Math"/>
                        <w:sz w:val="22"/>
                        <w:szCs w:val="22"/>
                      </w:rPr>
                      <m:t>27</m:t>
                    </m:r>
                  </m:den>
                </m:f>
              </m:sup>
            </m:sSup>
          </m:den>
        </m:f>
        <m:r>
          <m:rPr>
            <m:sty m:val="p"/>
          </m:rPr>
          <w:rPr>
            <w:rFonts w:ascii="Cambria Math" w:hAnsi="Cambria Math"/>
            <w:sz w:val="22"/>
            <w:szCs w:val="22"/>
          </w:rPr>
          <m:t xml:space="preserve"> for </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m:t>
            </m:r>
          </m:sup>
        </m:sSup>
        <m:r>
          <m:rPr>
            <m:sty m:val="p"/>
          </m:rPr>
          <w:rPr>
            <w:rFonts w:ascii="Cambria Math" w:hAnsi="Cambria Math"/>
            <w:sz w:val="22"/>
            <w:szCs w:val="22"/>
          </w:rPr>
          <m:t>&lt;</m:t>
        </m:r>
        <m:sSub>
          <m:sSubPr>
            <m:ctrlPr>
              <w:rPr>
                <w:rFonts w:ascii="Cambria Math" w:hAnsi="Cambria Math"/>
                <w:sz w:val="22"/>
                <w:szCs w:val="22"/>
              </w:rPr>
            </m:ctrlPr>
          </m:sSubPr>
          <m:e>
            <m:r>
              <m:rPr>
                <m:sty m:val="p"/>
              </m:rPr>
              <w:rPr>
                <w:rFonts w:ascii="Cambria Math" w:hAnsi="Cambria Math"/>
                <w:sz w:val="22"/>
                <w:szCs w:val="22"/>
              </w:rPr>
              <m:t>Ra</m:t>
            </m:r>
          </m:e>
          <m:sub>
            <m:r>
              <m:rPr>
                <m:sty m:val="p"/>
              </m:rPr>
              <w:rPr>
                <w:rFonts w:ascii="Cambria Math" w:hAnsi="Cambria Math"/>
                <w:sz w:val="22"/>
                <w:szCs w:val="22"/>
              </w:rPr>
              <m:t>L</m:t>
            </m:r>
          </m:sub>
        </m:sSub>
        <m:r>
          <m:rPr>
            <m:sty m:val="p"/>
          </m:rP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12</m:t>
            </m:r>
          </m:sup>
        </m:sSup>
      </m:oMath>
      <w:r w:rsidR="000A471A">
        <w:rPr>
          <w:rFonts w:eastAsia="Times New Roman"/>
          <w:noProof/>
          <w:sz w:val="22"/>
          <w:szCs w:val="22"/>
        </w:rPr>
        <w:tab/>
      </w:r>
      <w:r w:rsidR="00CB2CDB" w:rsidRPr="00CB281D">
        <w:rPr>
          <w:rFonts w:eastAsia="Times New Roman"/>
          <w:noProof/>
          <w:sz w:val="22"/>
          <w:szCs w:val="22"/>
        </w:rPr>
        <w:t>(7)</w:t>
      </w:r>
    </w:p>
    <w:p w:rsidR="00EB6FCB" w:rsidRPr="00386D09" w:rsidRDefault="00BC7A81"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 xml:space="preserve">Eq. (7) </w:t>
      </w:r>
      <w:r w:rsidR="00EA406F">
        <w:rPr>
          <w:rFonts w:eastAsia="Times New Roman"/>
          <w:sz w:val="22"/>
          <w:szCs w:val="22"/>
          <w:lang w:eastAsia="en-US"/>
        </w:rPr>
        <w:t xml:space="preserve">can also be </w:t>
      </w:r>
      <w:r w:rsidR="00715299">
        <w:rPr>
          <w:rFonts w:eastAsia="Times New Roman"/>
          <w:sz w:val="22"/>
          <w:szCs w:val="22"/>
          <w:lang w:eastAsia="en-US"/>
        </w:rPr>
        <w:t>considered</w:t>
      </w:r>
      <w:r w:rsidR="00EB6FCB" w:rsidRPr="00CB281D">
        <w:rPr>
          <w:rFonts w:eastAsia="Times New Roman"/>
          <w:sz w:val="22"/>
          <w:szCs w:val="22"/>
          <w:lang w:eastAsia="en-US"/>
        </w:rPr>
        <w:t xml:space="preserve"> for constant heat flux</w:t>
      </w:r>
      <w:r w:rsidR="00EA406F">
        <w:rPr>
          <w:rFonts w:eastAsia="Times New Roman"/>
          <w:sz w:val="22"/>
          <w:szCs w:val="22"/>
          <w:lang w:eastAsia="en-US"/>
        </w:rPr>
        <w:t xml:space="preserve"> boundary conditions</w:t>
      </w:r>
      <w:r w:rsidR="00EB6FCB" w:rsidRPr="00CB281D">
        <w:rPr>
          <w:rFonts w:eastAsia="Times New Roman"/>
          <w:sz w:val="22"/>
          <w:szCs w:val="22"/>
          <w:lang w:eastAsia="en-US"/>
        </w:rPr>
        <w:t xml:space="preserve">. </w:t>
      </w:r>
      <w:r w:rsidR="00EA406F">
        <w:rPr>
          <w:rFonts w:eastAsia="Times New Roman"/>
          <w:sz w:val="22"/>
          <w:szCs w:val="22"/>
          <w:lang w:eastAsia="en-US"/>
        </w:rPr>
        <w:t>The fluid</w:t>
      </w:r>
      <w:r w:rsidR="00715299">
        <w:rPr>
          <w:rFonts w:eastAsia="Times New Roman"/>
          <w:sz w:val="22"/>
          <w:szCs w:val="22"/>
          <w:lang w:eastAsia="en-US"/>
        </w:rPr>
        <w:t xml:space="preserve"> p</w:t>
      </w:r>
      <w:r w:rsidR="00715299" w:rsidRPr="00CB281D">
        <w:rPr>
          <w:rFonts w:eastAsia="Times New Roman"/>
          <w:sz w:val="22"/>
          <w:szCs w:val="22"/>
          <w:lang w:eastAsia="en-US"/>
        </w:rPr>
        <w:t>roperties</w:t>
      </w:r>
      <w:r w:rsidR="00EA406F">
        <w:rPr>
          <w:rFonts w:eastAsia="Times New Roman"/>
          <w:sz w:val="22"/>
          <w:szCs w:val="22"/>
          <w:lang w:eastAsia="en-US"/>
        </w:rPr>
        <w:t xml:space="preserve"> </w:t>
      </w:r>
      <w:r w:rsidR="00293523">
        <w:rPr>
          <w:rFonts w:eastAsia="Times New Roman"/>
          <w:sz w:val="22"/>
          <w:szCs w:val="22"/>
          <w:lang w:eastAsia="en-US"/>
        </w:rPr>
        <w:t>are</w:t>
      </w:r>
      <w:r w:rsidR="00EA406F">
        <w:rPr>
          <w:rFonts w:eastAsia="Times New Roman"/>
          <w:sz w:val="22"/>
          <w:szCs w:val="22"/>
          <w:lang w:eastAsia="en-US"/>
        </w:rPr>
        <w:t xml:space="preserve"> taken</w:t>
      </w:r>
      <w:r w:rsidR="00EF519C">
        <w:rPr>
          <w:rFonts w:eastAsia="Times New Roman"/>
          <w:sz w:val="22"/>
          <w:szCs w:val="22"/>
          <w:lang w:eastAsia="en-US"/>
        </w:rPr>
        <w:t xml:space="preserve"> </w:t>
      </w:r>
      <w:r w:rsidR="00EA406F">
        <w:rPr>
          <w:rFonts w:eastAsia="Times New Roman"/>
          <w:sz w:val="22"/>
          <w:szCs w:val="22"/>
          <w:lang w:eastAsia="en-US"/>
        </w:rPr>
        <w:t>corresponding to the</w:t>
      </w:r>
      <w:r w:rsidR="00EF519C">
        <w:rPr>
          <w:rFonts w:eastAsia="Times New Roman"/>
          <w:sz w:val="22"/>
          <w:szCs w:val="22"/>
          <w:lang w:eastAsia="en-US"/>
        </w:rPr>
        <w:t xml:space="preserve"> </w:t>
      </w:r>
      <w:r w:rsidR="00B04BEC">
        <w:rPr>
          <w:rFonts w:eastAsia="Times New Roman"/>
          <w:sz w:val="22"/>
          <w:szCs w:val="22"/>
          <w:lang w:eastAsia="en-US"/>
        </w:rPr>
        <w:t>fluid</w:t>
      </w:r>
      <w:r w:rsidR="00EB6FCB" w:rsidRPr="00CB281D">
        <w:rPr>
          <w:rFonts w:eastAsia="Times New Roman"/>
          <w:sz w:val="22"/>
          <w:szCs w:val="22"/>
          <w:lang w:eastAsia="en-US"/>
        </w:rPr>
        <w:t xml:space="preserve"> temperature</w:t>
      </w:r>
      <w:r w:rsidR="00EA406F">
        <w:rPr>
          <w:rFonts w:eastAsia="Times New Roman"/>
          <w:sz w:val="22"/>
          <w:szCs w:val="22"/>
          <w:lang w:eastAsia="en-US"/>
        </w:rPr>
        <w:t xml:space="preserve"> in the above </w:t>
      </w:r>
      <w:r w:rsidR="00EA406F" w:rsidRPr="00CB281D">
        <w:rPr>
          <w:rFonts w:eastAsia="Times New Roman"/>
          <w:sz w:val="22"/>
          <w:szCs w:val="22"/>
          <w:lang w:eastAsia="en-US"/>
        </w:rPr>
        <w:t>equations</w:t>
      </w:r>
      <w:r w:rsidR="00EB6FCB" w:rsidRPr="00CB281D">
        <w:rPr>
          <w:rFonts w:eastAsia="Times New Roman"/>
          <w:sz w:val="22"/>
          <w:szCs w:val="22"/>
          <w:lang w:eastAsia="en-US"/>
        </w:rPr>
        <w:t>.</w:t>
      </w:r>
      <w:r w:rsidR="00EF519C">
        <w:rPr>
          <w:rFonts w:eastAsia="Times New Roman"/>
          <w:sz w:val="22"/>
          <w:szCs w:val="22"/>
          <w:lang w:eastAsia="en-US"/>
        </w:rPr>
        <w:t xml:space="preserve"> </w:t>
      </w:r>
      <w:r w:rsidR="00EA406F">
        <w:rPr>
          <w:rFonts w:eastAsia="Times New Roman"/>
          <w:sz w:val="22"/>
          <w:szCs w:val="22"/>
          <w:lang w:eastAsia="en-US"/>
        </w:rPr>
        <w:t xml:space="preserve">A </w:t>
      </w:r>
      <w:r w:rsidR="00B04BEC">
        <w:rPr>
          <w:rFonts w:eastAsia="Times New Roman"/>
          <w:sz w:val="22"/>
          <w:szCs w:val="22"/>
          <w:lang w:eastAsia="en-US"/>
        </w:rPr>
        <w:t xml:space="preserve">large </w:t>
      </w:r>
      <w:r w:rsidR="00EA406F">
        <w:rPr>
          <w:rFonts w:eastAsia="Times New Roman"/>
          <w:sz w:val="22"/>
          <w:szCs w:val="22"/>
          <w:lang w:eastAsia="en-US"/>
        </w:rPr>
        <w:t xml:space="preserve">number of </w:t>
      </w:r>
      <w:r w:rsidR="00EB6FCB" w:rsidRPr="00CB281D">
        <w:rPr>
          <w:rFonts w:eastAsia="Times New Roman"/>
          <w:sz w:val="22"/>
          <w:szCs w:val="22"/>
          <w:lang w:eastAsia="en-US"/>
        </w:rPr>
        <w:t>experiment</w:t>
      </w:r>
      <w:r w:rsidR="00EA406F">
        <w:rPr>
          <w:rFonts w:eastAsia="Times New Roman"/>
          <w:sz w:val="22"/>
          <w:szCs w:val="22"/>
          <w:lang w:eastAsia="en-US"/>
        </w:rPr>
        <w:t>al works</w:t>
      </w:r>
      <w:r w:rsidR="00EB6FCB" w:rsidRPr="00CB281D">
        <w:rPr>
          <w:rFonts w:eastAsia="Times New Roman"/>
          <w:sz w:val="22"/>
          <w:szCs w:val="22"/>
          <w:lang w:eastAsia="en-US"/>
        </w:rPr>
        <w:t xml:space="preserve"> have been reported </w:t>
      </w:r>
      <w:r w:rsidR="00EA406F">
        <w:rPr>
          <w:rFonts w:eastAsia="Times New Roman"/>
          <w:sz w:val="22"/>
          <w:szCs w:val="22"/>
          <w:lang w:eastAsia="en-US"/>
        </w:rPr>
        <w:t>in the literature</w:t>
      </w:r>
      <w:r w:rsidR="00EB6FCB" w:rsidRPr="00CB281D">
        <w:rPr>
          <w:rFonts w:eastAsia="Times New Roman"/>
          <w:sz w:val="22"/>
          <w:szCs w:val="22"/>
          <w:lang w:eastAsia="en-US"/>
        </w:rPr>
        <w:t xml:space="preserve"> for </w:t>
      </w:r>
      <w:r w:rsidR="00EA406F">
        <w:rPr>
          <w:rFonts w:eastAsia="Times New Roman"/>
          <w:sz w:val="22"/>
          <w:szCs w:val="22"/>
          <w:lang w:eastAsia="en-US"/>
        </w:rPr>
        <w:t>natural</w:t>
      </w:r>
      <w:r w:rsidR="00EB6FCB" w:rsidRPr="00CB281D">
        <w:rPr>
          <w:rFonts w:eastAsia="Times New Roman"/>
          <w:sz w:val="22"/>
          <w:szCs w:val="22"/>
          <w:lang w:eastAsia="en-US"/>
        </w:rPr>
        <w:t xml:space="preserve"> convection </w:t>
      </w:r>
      <w:r w:rsidR="00EA406F">
        <w:rPr>
          <w:rFonts w:eastAsia="Times New Roman"/>
          <w:sz w:val="22"/>
          <w:szCs w:val="22"/>
          <w:lang w:eastAsia="en-US"/>
        </w:rPr>
        <w:t xml:space="preserve">heat </w:t>
      </w:r>
      <w:r w:rsidR="000A471A">
        <w:rPr>
          <w:rFonts w:eastAsia="Times New Roman"/>
          <w:sz w:val="22"/>
          <w:szCs w:val="22"/>
          <w:lang w:eastAsia="en-US"/>
        </w:rPr>
        <w:t>flow</w:t>
      </w:r>
      <w:r w:rsidR="00EF519C">
        <w:rPr>
          <w:rFonts w:eastAsia="Times New Roman"/>
          <w:sz w:val="22"/>
          <w:szCs w:val="22"/>
          <w:lang w:eastAsia="en-US"/>
        </w:rPr>
        <w:t xml:space="preserve"> </w:t>
      </w:r>
      <w:r w:rsidR="00EB6FCB" w:rsidRPr="00CB281D">
        <w:rPr>
          <w:rFonts w:eastAsia="Times New Roman"/>
          <w:sz w:val="22"/>
          <w:szCs w:val="22"/>
          <w:lang w:eastAsia="en-US"/>
        </w:rPr>
        <w:t xml:space="preserve">from </w:t>
      </w:r>
      <w:r w:rsidR="00EA406F">
        <w:rPr>
          <w:rFonts w:eastAsia="Times New Roman"/>
          <w:sz w:val="22"/>
          <w:szCs w:val="22"/>
          <w:lang w:eastAsia="en-US"/>
        </w:rPr>
        <w:t xml:space="preserve">flat </w:t>
      </w:r>
      <w:r w:rsidR="00785973">
        <w:rPr>
          <w:rFonts w:eastAsia="Times New Roman"/>
          <w:sz w:val="22"/>
          <w:szCs w:val="22"/>
          <w:lang w:eastAsia="en-US"/>
        </w:rPr>
        <w:t>upright</w:t>
      </w:r>
      <w:r w:rsidR="00EB6FCB" w:rsidRPr="00CB281D">
        <w:rPr>
          <w:rFonts w:eastAsia="Times New Roman"/>
          <w:sz w:val="22"/>
          <w:szCs w:val="22"/>
          <w:lang w:eastAsia="en-US"/>
        </w:rPr>
        <w:t xml:space="preserve"> </w:t>
      </w:r>
      <w:r w:rsidR="00785973">
        <w:rPr>
          <w:rFonts w:eastAsia="Times New Roman"/>
          <w:sz w:val="22"/>
          <w:szCs w:val="22"/>
          <w:lang w:eastAsia="en-US"/>
        </w:rPr>
        <w:t>as well as tilted</w:t>
      </w:r>
      <w:r w:rsidR="00EB6FCB" w:rsidRPr="00CB281D">
        <w:rPr>
          <w:rFonts w:eastAsia="Times New Roman"/>
          <w:sz w:val="22"/>
          <w:szCs w:val="22"/>
          <w:lang w:eastAsia="en-US"/>
        </w:rPr>
        <w:t xml:space="preserve"> </w:t>
      </w:r>
      <w:r w:rsidR="00EA406F">
        <w:rPr>
          <w:rFonts w:eastAsia="Times New Roman"/>
          <w:sz w:val="22"/>
          <w:szCs w:val="22"/>
          <w:lang w:eastAsia="en-US"/>
        </w:rPr>
        <w:t>plates</w:t>
      </w:r>
      <w:r w:rsidR="00EB6FCB" w:rsidRPr="00CB281D">
        <w:rPr>
          <w:rFonts w:eastAsia="Times New Roman"/>
          <w:sz w:val="22"/>
          <w:szCs w:val="22"/>
          <w:lang w:eastAsia="en-US"/>
        </w:rPr>
        <w:t xml:space="preserve"> to </w:t>
      </w:r>
      <w:r w:rsidR="00EA406F">
        <w:rPr>
          <w:rFonts w:eastAsia="Times New Roman"/>
          <w:sz w:val="22"/>
          <w:szCs w:val="22"/>
          <w:lang w:eastAsia="en-US"/>
        </w:rPr>
        <w:t>fluid</w:t>
      </w:r>
      <w:r w:rsidR="00EF519C">
        <w:rPr>
          <w:rFonts w:eastAsia="Times New Roman"/>
          <w:sz w:val="22"/>
          <w:szCs w:val="22"/>
          <w:lang w:eastAsia="en-US"/>
        </w:rPr>
        <w:t xml:space="preserve"> </w:t>
      </w:r>
      <w:r w:rsidR="00EA406F">
        <w:rPr>
          <w:rFonts w:eastAsia="Times New Roman"/>
          <w:sz w:val="22"/>
          <w:szCs w:val="22"/>
          <w:lang w:eastAsia="en-US"/>
        </w:rPr>
        <w:t>for</w:t>
      </w:r>
      <w:r w:rsidR="00EB6FCB" w:rsidRPr="00CB281D">
        <w:rPr>
          <w:rFonts w:eastAsia="Times New Roman"/>
          <w:sz w:val="22"/>
          <w:szCs w:val="22"/>
          <w:lang w:eastAsia="en-US"/>
        </w:rPr>
        <w:t xml:space="preserve"> </w:t>
      </w:r>
      <w:r w:rsidR="00426F98">
        <w:rPr>
          <w:rFonts w:eastAsia="Times New Roman"/>
          <w:sz w:val="22"/>
          <w:szCs w:val="22"/>
          <w:lang w:eastAsia="en-US"/>
        </w:rPr>
        <w:t>fixed</w:t>
      </w:r>
      <w:r w:rsidR="00EB6FCB" w:rsidRPr="00CB281D">
        <w:rPr>
          <w:rFonts w:eastAsia="Times New Roman"/>
          <w:sz w:val="22"/>
          <w:szCs w:val="22"/>
          <w:lang w:eastAsia="en-US"/>
        </w:rPr>
        <w:t xml:space="preserve"> heat</w:t>
      </w:r>
      <w:r w:rsidR="00EF519C">
        <w:rPr>
          <w:rFonts w:eastAsia="Times New Roman"/>
          <w:sz w:val="22"/>
          <w:szCs w:val="22"/>
          <w:lang w:eastAsia="en-US"/>
        </w:rPr>
        <w:t xml:space="preserve"> </w:t>
      </w:r>
      <w:r w:rsidR="00426F98">
        <w:rPr>
          <w:rFonts w:eastAsia="Times New Roman"/>
          <w:sz w:val="22"/>
          <w:szCs w:val="22"/>
          <w:lang w:eastAsia="en-US"/>
        </w:rPr>
        <w:t>surge</w:t>
      </w:r>
      <w:r w:rsidR="00EB6FCB" w:rsidRPr="00CB281D">
        <w:rPr>
          <w:rFonts w:eastAsia="Times New Roman"/>
          <w:sz w:val="22"/>
          <w:szCs w:val="22"/>
          <w:lang w:eastAsia="en-US"/>
        </w:rPr>
        <w:t xml:space="preserve"> </w:t>
      </w:r>
      <w:r w:rsidR="00EA406F">
        <w:rPr>
          <w:rFonts w:eastAsia="Times New Roman"/>
          <w:sz w:val="22"/>
          <w:szCs w:val="22"/>
          <w:lang w:eastAsia="en-US"/>
        </w:rPr>
        <w:t xml:space="preserve">boundary </w:t>
      </w:r>
      <w:r w:rsidR="002E4A46">
        <w:rPr>
          <w:rFonts w:eastAsia="Times New Roman"/>
          <w:sz w:val="22"/>
          <w:szCs w:val="22"/>
          <w:lang w:eastAsia="en-US"/>
        </w:rPr>
        <w:t>values</w:t>
      </w:r>
      <w:r w:rsidR="00EB6FCB" w:rsidRPr="00CB281D">
        <w:rPr>
          <w:rFonts w:eastAsia="Times New Roman"/>
          <w:sz w:val="22"/>
          <w:szCs w:val="22"/>
          <w:lang w:eastAsia="en-US"/>
        </w:rPr>
        <w:t xml:space="preserve">. In </w:t>
      </w:r>
      <w:r w:rsidR="00386D09">
        <w:rPr>
          <w:rFonts w:eastAsia="Times New Roman"/>
          <w:sz w:val="22"/>
          <w:szCs w:val="22"/>
          <w:lang w:eastAsia="en-US"/>
        </w:rPr>
        <w:t>these</w:t>
      </w:r>
      <w:r w:rsidR="00EF519C">
        <w:rPr>
          <w:rFonts w:eastAsia="Times New Roman"/>
          <w:sz w:val="22"/>
          <w:szCs w:val="22"/>
          <w:lang w:eastAsia="en-US"/>
        </w:rPr>
        <w:t xml:space="preserve"> </w:t>
      </w:r>
      <w:r w:rsidR="00386D09" w:rsidRPr="00CB281D">
        <w:rPr>
          <w:rFonts w:eastAsia="Times New Roman"/>
          <w:sz w:val="22"/>
          <w:szCs w:val="22"/>
          <w:lang w:eastAsia="en-US"/>
        </w:rPr>
        <w:t>experimentations</w:t>
      </w:r>
      <w:r w:rsidR="00EB6FCB" w:rsidRPr="00CB281D">
        <w:rPr>
          <w:rFonts w:eastAsia="Times New Roman"/>
          <w:sz w:val="22"/>
          <w:szCs w:val="22"/>
          <w:lang w:eastAsia="en-US"/>
        </w:rPr>
        <w:t xml:space="preserve">, </w:t>
      </w:r>
      <w:r w:rsidR="00091236">
        <w:rPr>
          <w:rFonts w:eastAsia="Times New Roman"/>
          <w:sz w:val="22"/>
          <w:szCs w:val="22"/>
          <w:lang w:eastAsia="en-US"/>
        </w:rPr>
        <w:t>outcomes</w:t>
      </w:r>
      <w:r w:rsidR="00EB6FCB" w:rsidRPr="00CB281D">
        <w:rPr>
          <w:rFonts w:eastAsia="Times New Roman"/>
          <w:sz w:val="22"/>
          <w:szCs w:val="22"/>
          <w:lang w:eastAsia="en-US"/>
        </w:rPr>
        <w:t xml:space="preserve"> </w:t>
      </w:r>
      <w:r w:rsidR="00386D09">
        <w:rPr>
          <w:rFonts w:eastAsia="Times New Roman"/>
          <w:sz w:val="22"/>
          <w:szCs w:val="22"/>
          <w:lang w:eastAsia="en-US"/>
        </w:rPr>
        <w:t>have been</w:t>
      </w:r>
      <w:r w:rsidR="00EB6FCB" w:rsidRPr="00CB281D">
        <w:rPr>
          <w:rFonts w:eastAsia="Times New Roman"/>
          <w:sz w:val="22"/>
          <w:szCs w:val="22"/>
          <w:lang w:eastAsia="en-US"/>
        </w:rPr>
        <w:t xml:space="preserve"> </w:t>
      </w:r>
      <w:r w:rsidR="00583B1B">
        <w:rPr>
          <w:rFonts w:eastAsia="Times New Roman"/>
          <w:sz w:val="22"/>
          <w:szCs w:val="22"/>
          <w:lang w:eastAsia="en-US"/>
        </w:rPr>
        <w:t>expressed</w:t>
      </w:r>
      <w:r w:rsidR="00EB6FCB" w:rsidRPr="00CB281D">
        <w:rPr>
          <w:rFonts w:eastAsia="Times New Roman"/>
          <w:sz w:val="22"/>
          <w:szCs w:val="22"/>
          <w:lang w:eastAsia="en-US"/>
        </w:rPr>
        <w:t xml:space="preserve"> </w:t>
      </w:r>
      <w:r w:rsidR="001708BB">
        <w:rPr>
          <w:rFonts w:eastAsia="Times New Roman"/>
          <w:sz w:val="22"/>
          <w:szCs w:val="22"/>
          <w:lang w:eastAsia="en-US"/>
        </w:rPr>
        <w:t>through</w:t>
      </w:r>
      <w:r w:rsidR="00EB6FCB" w:rsidRPr="00CB281D">
        <w:rPr>
          <w:rFonts w:eastAsia="Times New Roman"/>
          <w:sz w:val="22"/>
          <w:szCs w:val="22"/>
          <w:lang w:eastAsia="en-US"/>
        </w:rPr>
        <w:t xml:space="preserve"> modified Grashof number, Gr</w:t>
      </w:r>
      <w:r w:rsidR="00EB6FCB" w:rsidRPr="00CB281D">
        <w:rPr>
          <w:rFonts w:eastAsia="Times New Roman"/>
          <w:sz w:val="22"/>
          <w:szCs w:val="22"/>
          <w:vertAlign w:val="superscript"/>
          <w:lang w:eastAsia="en-US"/>
        </w:rPr>
        <w:t>*</w:t>
      </w:r>
      <w:r w:rsidR="00386D09">
        <w:rPr>
          <w:rFonts w:eastAsia="Times New Roman"/>
          <w:sz w:val="22"/>
          <w:szCs w:val="22"/>
          <w:lang w:eastAsia="en-US"/>
        </w:rPr>
        <w:t>.</w:t>
      </w:r>
    </w:p>
    <w:p w:rsidR="00EB6FCB" w:rsidRPr="00CB281D" w:rsidRDefault="004B5938"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m:oMath>
        <m:sSubSup>
          <m:sSubSupPr>
            <m:ctrlPr>
              <w:rPr>
                <w:rFonts w:ascii="Cambria Math" w:hAnsi="Cambria Math"/>
                <w:sz w:val="22"/>
                <w:szCs w:val="22"/>
              </w:rPr>
            </m:ctrlPr>
          </m:sSubSupPr>
          <m:e>
            <m:r>
              <m:rPr>
                <m:sty m:val="p"/>
              </m:rPr>
              <w:rPr>
                <w:rFonts w:ascii="Cambria Math" w:hAnsi="Cambria Math"/>
                <w:sz w:val="22"/>
                <w:szCs w:val="22"/>
              </w:rPr>
              <m:t>Nu</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Gr</m:t>
            </m:r>
          </m:e>
          <m:sub>
            <m:r>
              <m:rPr>
                <m:sty m:val="p"/>
              </m:rPr>
              <w:rPr>
                <w:rFonts w:ascii="Cambria Math" w:hAnsi="Cambria Math"/>
                <w:sz w:val="22"/>
                <w:szCs w:val="22"/>
              </w:rPr>
              <m:t>x</m:t>
            </m:r>
          </m:sub>
        </m:sSub>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g</m:t>
            </m:r>
            <m:sSub>
              <m:sSubPr>
                <m:ctrlPr>
                  <w:rPr>
                    <w:rFonts w:ascii="Cambria Math" w:hAnsi="Cambria Math"/>
                    <w:sz w:val="22"/>
                    <w:szCs w:val="22"/>
                  </w:rPr>
                </m:ctrlPr>
              </m:sSubPr>
              <m:e>
                <m:r>
                  <m:rPr>
                    <m:sty m:val="p"/>
                  </m:rPr>
                  <w:rPr>
                    <w:rFonts w:ascii="Cambria Math" w:hAnsi="Cambria Math"/>
                    <w:sz w:val="22"/>
                    <w:szCs w:val="22"/>
                  </w:rPr>
                  <m:t>βq</m:t>
                </m:r>
              </m:e>
              <m:sub>
                <m:r>
                  <m:rPr>
                    <m:sty m:val="p"/>
                  </m:rPr>
                  <w:rPr>
                    <w:rFonts w:ascii="Cambria Math" w:hAnsi="Cambria Math"/>
                    <w:sz w:val="22"/>
                    <w:szCs w:val="22"/>
                  </w:rPr>
                  <m:t>w</m:t>
                </m:r>
              </m:sub>
            </m:sSub>
            <m:sSup>
              <m:sSupPr>
                <m:ctrlPr>
                  <w:rPr>
                    <w:rFonts w:ascii="Cambria Math" w:hAnsi="Cambria Math"/>
                    <w:sz w:val="22"/>
                    <w:szCs w:val="22"/>
                  </w:rPr>
                </m:ctrlPr>
              </m:sSupPr>
              <m:e>
                <m:r>
                  <m:rPr>
                    <m:sty m:val="p"/>
                  </m:rPr>
                  <w:rPr>
                    <w:rFonts w:ascii="Cambria Math" w:hAnsi="Cambria Math"/>
                    <w:sz w:val="22"/>
                    <w:szCs w:val="22"/>
                  </w:rPr>
                  <m:t>x</m:t>
                </m:r>
              </m:e>
              <m:sup>
                <m:r>
                  <m:rPr>
                    <m:sty m:val="p"/>
                  </m:rPr>
                  <w:rPr>
                    <w:rFonts w:ascii="Cambria Math" w:hAnsi="Cambria Math"/>
                    <w:sz w:val="22"/>
                    <w:szCs w:val="22"/>
                  </w:rPr>
                  <m:t>4</m:t>
                </m:r>
              </m:sup>
            </m:sSup>
          </m:num>
          <m:den>
            <m:sSup>
              <m:sSupPr>
                <m:ctrlPr>
                  <w:rPr>
                    <w:rFonts w:ascii="Cambria Math" w:hAnsi="Cambria Math"/>
                    <w:sz w:val="22"/>
                    <w:szCs w:val="22"/>
                  </w:rPr>
                </m:ctrlPr>
              </m:sSupPr>
              <m:e>
                <m:r>
                  <m:rPr>
                    <m:sty m:val="p"/>
                  </m:rPr>
                  <w:rPr>
                    <w:rFonts w:ascii="Cambria Math" w:hAnsi="Cambria Math"/>
                    <w:sz w:val="22"/>
                    <w:szCs w:val="22"/>
                  </w:rPr>
                  <m:t>kv</m:t>
                </m:r>
              </m:e>
              <m:sup>
                <m:r>
                  <m:rPr>
                    <m:sty m:val="p"/>
                  </m:rPr>
                  <w:rPr>
                    <w:rFonts w:ascii="Cambria Math" w:hAnsi="Cambria Math"/>
                    <w:sz w:val="22"/>
                    <w:szCs w:val="22"/>
                  </w:rPr>
                  <m:t>2</m:t>
                </m:r>
              </m:sup>
            </m:sSup>
          </m:den>
        </m:f>
      </m:oMath>
      <w:r w:rsidR="000A471A">
        <w:rPr>
          <w:rFonts w:eastAsia="Times New Roman"/>
          <w:sz w:val="22"/>
          <w:szCs w:val="22"/>
        </w:rPr>
        <w:tab/>
      </w:r>
      <w:r w:rsidR="00CB2CDB" w:rsidRPr="00CB281D">
        <w:rPr>
          <w:rFonts w:eastAsia="Times New Roman"/>
          <w:sz w:val="22"/>
          <w:szCs w:val="22"/>
        </w:rPr>
        <w:t>(8)</w:t>
      </w:r>
    </w:p>
    <w:p w:rsidR="00EB6FCB" w:rsidRPr="00CB281D" w:rsidRDefault="00386D09"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Pr>
          <w:rFonts w:eastAsia="Times New Roman"/>
          <w:sz w:val="22"/>
          <w:szCs w:val="22"/>
          <w:lang w:eastAsia="en-US"/>
        </w:rPr>
        <w:t>H</w:t>
      </w:r>
      <w:r w:rsidR="00EB6FCB" w:rsidRPr="00CB281D">
        <w:rPr>
          <w:rFonts w:eastAsia="Times New Roman"/>
          <w:sz w:val="22"/>
          <w:szCs w:val="22"/>
          <w:lang w:eastAsia="en-US"/>
        </w:rPr>
        <w:t>ere</w:t>
      </w:r>
      <w:r>
        <w:rPr>
          <w:rFonts w:eastAsia="Times New Roman"/>
          <w:sz w:val="22"/>
          <w:szCs w:val="22"/>
          <w:lang w:eastAsia="en-US"/>
        </w:rPr>
        <w:t>,</w:t>
      </w:r>
      <w:r w:rsidR="00EB6FCB" w:rsidRPr="00CB281D">
        <w:rPr>
          <w:rFonts w:eastAsia="Times New Roman"/>
          <w:sz w:val="22"/>
          <w:szCs w:val="22"/>
          <w:lang w:eastAsia="en-US"/>
        </w:rPr>
        <w:t xml:space="preserve"> the </w:t>
      </w:r>
      <w:r>
        <w:rPr>
          <w:rFonts w:eastAsia="Times New Roman"/>
          <w:sz w:val="22"/>
          <w:szCs w:val="22"/>
          <w:lang w:eastAsia="en-US"/>
        </w:rPr>
        <w:t xml:space="preserve">unit of </w:t>
      </w:r>
      <w:r w:rsidR="00EB6FCB" w:rsidRPr="00CB281D">
        <w:rPr>
          <w:rFonts w:eastAsia="Times New Roman"/>
          <w:sz w:val="22"/>
          <w:szCs w:val="22"/>
          <w:lang w:eastAsia="en-US"/>
        </w:rPr>
        <w:t>wall heat flux</w:t>
      </w:r>
      <w:r>
        <w:rPr>
          <w:rFonts w:eastAsia="Times New Roman"/>
          <w:sz w:val="22"/>
          <w:szCs w:val="22"/>
          <w:lang w:eastAsia="en-US"/>
        </w:rPr>
        <w:t xml:space="preserve">, </w:t>
      </w:r>
      <w:r w:rsidRPr="009A7F00">
        <w:rPr>
          <w:rFonts w:eastAsia="Times New Roman"/>
          <w:sz w:val="22"/>
          <w:szCs w:val="22"/>
          <w:lang w:eastAsia="en-US"/>
        </w:rPr>
        <w:t>q</w:t>
      </w:r>
      <w:r w:rsidRPr="009A7F00">
        <w:rPr>
          <w:rFonts w:eastAsia="Times New Roman"/>
          <w:sz w:val="22"/>
          <w:szCs w:val="22"/>
          <w:vertAlign w:val="subscript"/>
          <w:lang w:eastAsia="en-US"/>
        </w:rPr>
        <w:t>w</w:t>
      </w:r>
      <w:r w:rsidR="009A7F00">
        <w:rPr>
          <w:rFonts w:eastAsia="Times New Roman"/>
          <w:sz w:val="22"/>
          <w:szCs w:val="22"/>
          <w:lang w:eastAsia="en-US"/>
        </w:rPr>
        <w:t xml:space="preserve"> is</w:t>
      </w:r>
      <w:r w:rsidR="00EF519C">
        <w:rPr>
          <w:rFonts w:eastAsia="Times New Roman"/>
          <w:sz w:val="22"/>
          <w:szCs w:val="22"/>
          <w:lang w:eastAsia="en-US"/>
        </w:rPr>
        <w:t xml:space="preserve"> </w:t>
      </w:r>
      <w:r w:rsidR="001D3574">
        <w:rPr>
          <w:rFonts w:eastAsia="Times New Roman"/>
          <w:sz w:val="22"/>
          <w:szCs w:val="22"/>
          <w:lang w:eastAsia="en-US"/>
        </w:rPr>
        <w:t xml:space="preserve">taken as </w:t>
      </w:r>
      <w:r w:rsidR="00EB6FCB" w:rsidRPr="00CB281D">
        <w:rPr>
          <w:rFonts w:eastAsia="Times New Roman"/>
          <w:sz w:val="22"/>
          <w:szCs w:val="22"/>
          <w:lang w:eastAsia="en-US"/>
        </w:rPr>
        <w:t>watt</w:t>
      </w:r>
      <w:r w:rsidR="001D3574">
        <w:rPr>
          <w:rFonts w:eastAsia="Times New Roman"/>
          <w:sz w:val="22"/>
          <w:szCs w:val="22"/>
          <w:lang w:eastAsia="en-US"/>
        </w:rPr>
        <w:t>/m</w:t>
      </w:r>
      <w:r w:rsidR="001D3574" w:rsidRPr="001D3574">
        <w:rPr>
          <w:rFonts w:eastAsia="Times New Roman"/>
          <w:sz w:val="22"/>
          <w:szCs w:val="22"/>
          <w:vertAlign w:val="superscript"/>
          <w:lang w:eastAsia="en-US"/>
        </w:rPr>
        <w:t>2</w:t>
      </w:r>
      <w:r w:rsidR="00EB6FCB" w:rsidRPr="00CB281D">
        <w:rPr>
          <w:rFonts w:eastAsia="Times New Roman"/>
          <w:sz w:val="22"/>
          <w:szCs w:val="22"/>
          <w:lang w:eastAsia="en-US"/>
        </w:rPr>
        <w:t xml:space="preserve">. </w:t>
      </w:r>
      <w:r>
        <w:rPr>
          <w:rFonts w:eastAsia="Times New Roman"/>
          <w:sz w:val="22"/>
          <w:szCs w:val="22"/>
          <w:lang w:eastAsia="en-US"/>
        </w:rPr>
        <w:t>For</w:t>
      </w:r>
      <w:r w:rsidRPr="00CB281D">
        <w:rPr>
          <w:rFonts w:eastAsia="Times New Roman"/>
          <w:sz w:val="22"/>
          <w:szCs w:val="22"/>
          <w:lang w:eastAsia="en-US"/>
        </w:rPr>
        <w:t xml:space="preserve"> laminar </w:t>
      </w:r>
      <w:r>
        <w:rPr>
          <w:rFonts w:eastAsia="Times New Roman"/>
          <w:sz w:val="22"/>
          <w:szCs w:val="22"/>
          <w:lang w:eastAsia="en-US"/>
        </w:rPr>
        <w:t>flow conditions,</w:t>
      </w:r>
      <w:r w:rsidR="00EF519C">
        <w:rPr>
          <w:rFonts w:eastAsia="Times New Roman"/>
          <w:sz w:val="22"/>
          <w:szCs w:val="22"/>
          <w:lang w:eastAsia="en-US"/>
        </w:rPr>
        <w:t xml:space="preserve"> </w:t>
      </w:r>
      <w:r>
        <w:rPr>
          <w:rFonts w:eastAsia="Times New Roman"/>
          <w:sz w:val="22"/>
          <w:szCs w:val="22"/>
          <w:lang w:eastAsia="en-US"/>
        </w:rPr>
        <w:t>t</w:t>
      </w:r>
      <w:r w:rsidR="00EB6FCB" w:rsidRPr="00CB281D">
        <w:rPr>
          <w:rFonts w:eastAsia="Times New Roman"/>
          <w:sz w:val="22"/>
          <w:szCs w:val="22"/>
          <w:lang w:eastAsia="en-US"/>
        </w:rPr>
        <w:t xml:space="preserve">he local </w:t>
      </w:r>
      <w:r w:rsidR="00F5665D">
        <w:rPr>
          <w:rFonts w:eastAsia="Times New Roman"/>
          <w:sz w:val="22"/>
          <w:szCs w:val="22"/>
          <w:lang w:eastAsia="en-US"/>
        </w:rPr>
        <w:t>Nusselt number</w:t>
      </w:r>
      <w:r w:rsidR="00EF519C">
        <w:rPr>
          <w:rFonts w:eastAsia="Times New Roman"/>
          <w:sz w:val="22"/>
          <w:szCs w:val="22"/>
          <w:lang w:eastAsia="en-US"/>
        </w:rPr>
        <w:t xml:space="preserve"> </w:t>
      </w:r>
      <w:r w:rsidR="00F5665D">
        <w:rPr>
          <w:rFonts w:eastAsia="Times New Roman"/>
          <w:sz w:val="22"/>
          <w:szCs w:val="22"/>
          <w:lang w:eastAsia="en-US"/>
        </w:rPr>
        <w:t xml:space="preserve">is </w:t>
      </w:r>
      <w:r w:rsidR="00293523">
        <w:rPr>
          <w:rFonts w:eastAsia="Times New Roman"/>
          <w:sz w:val="22"/>
          <w:szCs w:val="22"/>
          <w:lang w:eastAsia="en-US"/>
        </w:rPr>
        <w:t>estimated out of the</w:t>
      </w:r>
      <w:r w:rsidR="001D3574">
        <w:rPr>
          <w:rFonts w:eastAsia="Times New Roman"/>
          <w:sz w:val="22"/>
          <w:szCs w:val="22"/>
          <w:lang w:eastAsia="en-US"/>
        </w:rPr>
        <w:t xml:space="preserve"> </w:t>
      </w:r>
      <w:r w:rsidR="00293523">
        <w:rPr>
          <w:rFonts w:eastAsia="Times New Roman"/>
          <w:sz w:val="22"/>
          <w:szCs w:val="22"/>
          <w:lang w:eastAsia="en-US"/>
        </w:rPr>
        <w:t>function</w:t>
      </w:r>
      <w:r w:rsidR="001D3574">
        <w:rPr>
          <w:rFonts w:eastAsia="Times New Roman"/>
          <w:sz w:val="22"/>
          <w:szCs w:val="22"/>
          <w:lang w:eastAsia="en-US"/>
        </w:rPr>
        <w:t>.</w:t>
      </w:r>
    </w:p>
    <w:p w:rsidR="00EB6FCB" w:rsidRPr="00CB281D" w:rsidRDefault="004B5938"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xf</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hx</m:t>
            </m:r>
          </m:num>
          <m:den>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f</m:t>
                </m:r>
              </m:sub>
            </m:sSub>
          </m:den>
        </m:f>
        <m:r>
          <m:rPr>
            <m:sty m:val="p"/>
          </m:rPr>
          <w:rPr>
            <w:rFonts w:ascii="Cambria Math" w:hAnsi="Cambria Math"/>
            <w:sz w:val="22"/>
            <w:szCs w:val="22"/>
          </w:rPr>
          <m:t>=0.60</m:t>
        </m:r>
        <m:sSup>
          <m:sSupPr>
            <m:ctrlPr>
              <w:rPr>
                <w:rFonts w:ascii="Cambria Math" w:hAnsi="Cambria Math"/>
                <w:sz w:val="22"/>
                <w:szCs w:val="22"/>
              </w:rPr>
            </m:ctrlPr>
          </m:sSupPr>
          <m:e>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sSub>
                  <m:sSubPr>
                    <m:ctrlPr>
                      <w:rPr>
                        <w:rFonts w:ascii="Cambria Math" w:hAnsi="Cambria Math"/>
                        <w:sz w:val="22"/>
                        <w:szCs w:val="22"/>
                      </w:rPr>
                    </m:ctrlPr>
                  </m:sSubPr>
                  <m:e>
                    <m:r>
                      <m:rPr>
                        <m:sty m:val="p"/>
                      </m:rPr>
                      <w:rPr>
                        <w:rFonts w:ascii="Cambria Math" w:hAnsi="Cambria Math"/>
                        <w:sz w:val="22"/>
                        <w:szCs w:val="22"/>
                      </w:rPr>
                      <m:t>Pr</m:t>
                    </m:r>
                  </m:e>
                  <m:sub>
                    <m:r>
                      <m:rPr>
                        <m:sty m:val="p"/>
                      </m:rPr>
                      <w:rPr>
                        <w:rFonts w:ascii="Cambria Math" w:hAnsi="Cambria Math"/>
                        <w:sz w:val="22"/>
                        <w:szCs w:val="22"/>
                      </w:rPr>
                      <m:t>f</m:t>
                    </m:r>
                  </m:sub>
                </m:sSub>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5</m:t>
                </m:r>
              </m:den>
            </m:f>
          </m:sup>
        </m:sSup>
        <m:r>
          <m:rPr>
            <m:sty m:val="p"/>
          </m:rPr>
          <w:rPr>
            <w:rFonts w:ascii="Cambria Math" w:hAnsi="Cambria Math"/>
            <w:sz w:val="22"/>
            <w:szCs w:val="22"/>
          </w:rPr>
          <m:t xml:space="preserve"> for </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5</m:t>
            </m:r>
          </m:sup>
        </m:sSup>
        <m:r>
          <m:rPr>
            <m:sty m:val="p"/>
          </m:rPr>
          <w:rPr>
            <w:rFonts w:ascii="Cambria Math" w:hAnsi="Cambria Math"/>
            <w:sz w:val="22"/>
            <w:szCs w:val="22"/>
          </w:rPr>
          <m:t>&lt;</m:t>
        </m:r>
        <m:sSubSup>
          <m:sSubSupPr>
            <m:ctrlPr>
              <w:rPr>
                <w:rFonts w:ascii="Cambria Math" w:hAnsi="Cambria Math"/>
                <w:sz w:val="22"/>
                <w:szCs w:val="22"/>
              </w:rPr>
            </m:ctrlPr>
          </m:sSubSupPr>
          <m:e>
            <m:r>
              <m:rPr>
                <m:sty m:val="p"/>
              </m:rPr>
              <w:rPr>
                <w:rFonts w:ascii="Cambria Math" w:hAnsi="Cambria Math"/>
                <w:sz w:val="22"/>
                <w:szCs w:val="22"/>
              </w:rPr>
              <m:t>G</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11</m:t>
            </m:r>
          </m:sup>
        </m:sSup>
        <m:r>
          <m:rPr>
            <m:sty m:val="p"/>
          </m:rPr>
          <w:rPr>
            <w:rFonts w:ascii="Cambria Math" w:hAnsi="Cambria Math"/>
            <w:sz w:val="22"/>
            <w:szCs w:val="22"/>
          </w:rPr>
          <m:t>;</m:t>
        </m:r>
      </m:oMath>
      <w:r w:rsidR="000A471A">
        <w:rPr>
          <w:rFonts w:eastAsia="Times New Roman"/>
          <w:sz w:val="22"/>
          <w:szCs w:val="22"/>
        </w:rPr>
        <w:tab/>
      </w:r>
      <w:r w:rsidR="00CB2CDB" w:rsidRPr="00CB281D">
        <w:rPr>
          <w:rFonts w:eastAsia="Times New Roman"/>
          <w:sz w:val="22"/>
          <w:szCs w:val="22"/>
        </w:rPr>
        <w:t>(9)</w:t>
      </w:r>
    </w:p>
    <w:p w:rsidR="00EB6FCB" w:rsidRPr="00CB281D" w:rsidRDefault="001D3574"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Pr>
          <w:rFonts w:eastAsia="Times New Roman"/>
          <w:sz w:val="22"/>
          <w:szCs w:val="22"/>
          <w:lang w:eastAsia="en-US"/>
        </w:rPr>
        <w:t>Similarly, f</w:t>
      </w:r>
      <w:r w:rsidR="00EB6FCB" w:rsidRPr="00CB281D">
        <w:rPr>
          <w:rFonts w:eastAsia="Times New Roman"/>
          <w:sz w:val="22"/>
          <w:szCs w:val="22"/>
          <w:lang w:eastAsia="en-US"/>
        </w:rPr>
        <w:t xml:space="preserve">or turbulent </w:t>
      </w:r>
      <w:r>
        <w:rPr>
          <w:rFonts w:eastAsia="Times New Roman"/>
          <w:sz w:val="22"/>
          <w:szCs w:val="22"/>
          <w:lang w:eastAsia="en-US"/>
        </w:rPr>
        <w:t>flow conditions</w:t>
      </w:r>
      <w:r w:rsidR="00EB6FCB" w:rsidRPr="00CB281D">
        <w:rPr>
          <w:rFonts w:eastAsia="Times New Roman"/>
          <w:sz w:val="22"/>
          <w:szCs w:val="22"/>
          <w:lang w:eastAsia="en-US"/>
        </w:rPr>
        <w:t xml:space="preserve">, the </w:t>
      </w:r>
      <w:r w:rsidR="00087A82">
        <w:rPr>
          <w:rFonts w:eastAsia="Times New Roman"/>
          <w:sz w:val="22"/>
          <w:szCs w:val="22"/>
          <w:lang w:eastAsia="en-US"/>
        </w:rPr>
        <w:t>regional</w:t>
      </w:r>
      <w:r w:rsidR="00EB6FCB" w:rsidRPr="00CB281D">
        <w:rPr>
          <w:rFonts w:eastAsia="Times New Roman"/>
          <w:sz w:val="22"/>
          <w:szCs w:val="22"/>
          <w:lang w:eastAsia="en-US"/>
        </w:rPr>
        <w:t xml:space="preserve"> </w:t>
      </w:r>
      <w:r w:rsidR="00F5665D">
        <w:rPr>
          <w:rFonts w:eastAsia="Times New Roman"/>
          <w:sz w:val="22"/>
          <w:szCs w:val="22"/>
          <w:lang w:eastAsia="en-US"/>
        </w:rPr>
        <w:t>Nusselt number</w:t>
      </w:r>
      <w:r w:rsidR="00E80735">
        <w:rPr>
          <w:rFonts w:eastAsia="Times New Roman"/>
          <w:sz w:val="22"/>
          <w:szCs w:val="22"/>
          <w:lang w:eastAsia="en-US"/>
        </w:rPr>
        <w:t>is</w:t>
      </w:r>
      <w:r>
        <w:rPr>
          <w:rFonts w:eastAsia="Times New Roman"/>
          <w:sz w:val="22"/>
          <w:szCs w:val="22"/>
          <w:lang w:eastAsia="en-US"/>
        </w:rPr>
        <w:t>calculated using the relation</w:t>
      </w:r>
      <w:r w:rsidR="00612D56">
        <w:rPr>
          <w:rFonts w:eastAsia="Times New Roman"/>
          <w:sz w:val="22"/>
          <w:szCs w:val="22"/>
          <w:lang w:eastAsia="en-US"/>
        </w:rPr>
        <w:t xml:space="preserve"> given below</w:t>
      </w:r>
      <w:r>
        <w:rPr>
          <w:rFonts w:eastAsia="Times New Roman"/>
          <w:sz w:val="22"/>
          <w:szCs w:val="22"/>
          <w:lang w:eastAsia="en-US"/>
        </w:rPr>
        <w:t>.</w:t>
      </w:r>
    </w:p>
    <w:p w:rsidR="00EB6FCB" w:rsidRPr="00CB281D" w:rsidRDefault="004B5938"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m:t>
            </m:r>
          </m:sub>
        </m:sSub>
        <m:r>
          <m:rPr>
            <m:sty m:val="p"/>
          </m:rPr>
          <w:rPr>
            <w:rFonts w:ascii="Cambria Math" w:hAnsi="Cambria Math"/>
            <w:sz w:val="22"/>
            <w:szCs w:val="22"/>
          </w:rPr>
          <m:t>=0.17</m:t>
        </m:r>
        <m:sSup>
          <m:sSupPr>
            <m:ctrlPr>
              <w:rPr>
                <w:rFonts w:ascii="Cambria Math" w:hAnsi="Cambria Math"/>
                <w:sz w:val="22"/>
                <w:szCs w:val="22"/>
              </w:rPr>
            </m:ctrlPr>
          </m:sSupPr>
          <m:e>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Pr</m:t>
                </m:r>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4</m:t>
                </m:r>
              </m:den>
            </m:f>
          </m:sup>
        </m:sSup>
        <m:r>
          <m:rPr>
            <m:sty m:val="p"/>
          </m:rPr>
          <w:rPr>
            <w:rFonts w:ascii="Cambria Math" w:hAnsi="Cambria Math"/>
            <w:sz w:val="22"/>
            <w:szCs w:val="22"/>
          </w:rPr>
          <m:t xml:space="preserve"> for 2×</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3</m:t>
            </m:r>
          </m:sup>
        </m:sSup>
        <m:r>
          <m:rPr>
            <m:sty m:val="p"/>
          </m:rPr>
          <w:rPr>
            <w:rFonts w:ascii="Cambria Math" w:hAnsi="Cambria Math"/>
            <w:sz w:val="22"/>
            <w:szCs w:val="22"/>
          </w:rPr>
          <m:t>&lt;</m:t>
        </m:r>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Pr</m:t>
        </m:r>
        <m: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16</m:t>
            </m:r>
          </m:sup>
        </m:sSup>
        <m:r>
          <m:rPr>
            <m:sty m:val="p"/>
          </m:rPr>
          <w:rPr>
            <w:rFonts w:ascii="Cambria Math" w:hAnsi="Cambria Math"/>
            <w:sz w:val="22"/>
            <w:szCs w:val="22"/>
          </w:rPr>
          <m:t>;</m:t>
        </m:r>
      </m:oMath>
      <w:r w:rsidR="00572DAE">
        <w:rPr>
          <w:rFonts w:eastAsia="Times New Roman"/>
          <w:sz w:val="22"/>
          <w:szCs w:val="22"/>
        </w:rPr>
        <w:tab/>
      </w:r>
      <w:r w:rsidR="00CB2CDB" w:rsidRPr="00CB281D">
        <w:rPr>
          <w:rFonts w:eastAsia="Times New Roman"/>
          <w:sz w:val="22"/>
          <w:szCs w:val="22"/>
        </w:rPr>
        <w:t>(10)</w:t>
      </w:r>
    </w:p>
    <w:p w:rsidR="00EB6FCB" w:rsidRPr="00CB281D" w:rsidRDefault="00BC7A81"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The</w:t>
      </w:r>
      <w:r w:rsidR="00EB6FCB" w:rsidRPr="00CB281D">
        <w:rPr>
          <w:rFonts w:eastAsia="Times New Roman"/>
          <w:sz w:val="22"/>
          <w:szCs w:val="22"/>
          <w:lang w:eastAsia="en-US"/>
        </w:rPr>
        <w:t xml:space="preserve"> local </w:t>
      </w:r>
      <w:r w:rsidR="00B73DBE" w:rsidRPr="00CB281D">
        <w:rPr>
          <w:rFonts w:eastAsia="Times New Roman"/>
          <w:sz w:val="22"/>
          <w:szCs w:val="22"/>
          <w:lang w:eastAsia="en-US"/>
        </w:rPr>
        <w:t xml:space="preserve">Nusselt number is </w:t>
      </w:r>
      <w:r w:rsidR="001D3574">
        <w:rPr>
          <w:rFonts w:eastAsia="Times New Roman"/>
          <w:sz w:val="22"/>
          <w:szCs w:val="22"/>
          <w:lang w:eastAsia="en-US"/>
        </w:rPr>
        <w:t>calculated using the relation</w:t>
      </w:r>
      <w:r w:rsidR="00612D56">
        <w:rPr>
          <w:rFonts w:eastAsia="Times New Roman"/>
          <w:sz w:val="22"/>
          <w:szCs w:val="22"/>
          <w:lang w:eastAsia="en-US"/>
        </w:rPr>
        <w:t xml:space="preserve"> given below.</w:t>
      </w:r>
    </w:p>
    <w:p w:rsidR="00EB6FCB" w:rsidRPr="00CB281D" w:rsidRDefault="004B5938"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i/>
                <w:sz w:val="22"/>
                <w:szCs w:val="22"/>
              </w:rPr>
            </m:ctrlPr>
          </m:sSubPr>
          <m:e>
            <m:r>
              <w:rPr>
                <w:rFonts w:ascii="Cambria Math" w:hAnsi="Cambria Math"/>
                <w:sz w:val="22"/>
                <w:szCs w:val="22"/>
              </w:rPr>
              <m:t>Nu</m:t>
            </m:r>
          </m:e>
          <m:sub>
            <m:r>
              <w:rPr>
                <w:rFonts w:ascii="Cambria Math" w:hAnsi="Cambria Math"/>
                <w:sz w:val="22"/>
                <w:szCs w:val="22"/>
              </w:rPr>
              <m:t>x</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Gr</m:t>
                    </m:r>
                  </m:e>
                  <m:sub>
                    <m:r>
                      <w:rPr>
                        <w:rFonts w:ascii="Cambria Math" w:hAnsi="Cambria Math"/>
                        <w:sz w:val="22"/>
                        <w:szCs w:val="22"/>
                      </w:rPr>
                      <m:t>x</m:t>
                    </m:r>
                  </m:sub>
                </m:sSub>
                <m:r>
                  <w:rPr>
                    <w:rFonts w:ascii="Cambria Math" w:hAnsi="Cambria Math"/>
                    <w:sz w:val="22"/>
                    <w:szCs w:val="22"/>
                  </w:rPr>
                  <m:t>Pr</m:t>
                </m:r>
              </m:e>
            </m:d>
          </m:e>
          <m:sup>
            <m:r>
              <m:rPr>
                <m:scr m:val="fraktur"/>
              </m:rPr>
              <w:rPr>
                <w:rFonts w:ascii="Cambria Math" w:hAnsi="Cambria Math"/>
                <w:sz w:val="22"/>
                <w:szCs w:val="22"/>
              </w:rPr>
              <m:t>m</m:t>
            </m:r>
          </m:sup>
        </m:sSup>
      </m:oMath>
      <w:r w:rsidR="000A471A">
        <w:rPr>
          <w:rFonts w:eastAsia="Times New Roman"/>
          <w:sz w:val="22"/>
          <w:szCs w:val="22"/>
        </w:rPr>
        <w:tab/>
      </w:r>
      <w:r w:rsidR="00CB2CDB" w:rsidRPr="00CB281D">
        <w:rPr>
          <w:rFonts w:eastAsia="Times New Roman"/>
          <w:sz w:val="22"/>
          <w:szCs w:val="22"/>
        </w:rPr>
        <w:t>(11)</w:t>
      </w:r>
    </w:p>
    <w:p w:rsidR="00EB6FCB" w:rsidRPr="00CB281D" w:rsidRDefault="00EB6FCB"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 xml:space="preserve">Substituting the value of </w:t>
      </w:r>
      <w:r w:rsidR="001D3574">
        <w:rPr>
          <w:rFonts w:eastAsia="Times New Roman"/>
          <w:sz w:val="22"/>
          <w:szCs w:val="22"/>
          <w:lang w:eastAsia="en-US"/>
        </w:rPr>
        <w:t xml:space="preserve">Grashof number in </w:t>
      </w:r>
      <w:r w:rsidR="00612D56">
        <w:rPr>
          <w:rFonts w:eastAsia="Times New Roman"/>
          <w:sz w:val="22"/>
          <w:szCs w:val="22"/>
          <w:lang w:eastAsia="en-US"/>
        </w:rPr>
        <w:t>Eq. (11)</w:t>
      </w:r>
      <w:r w:rsidR="000B4F96">
        <w:rPr>
          <w:rFonts w:eastAsia="Times New Roman"/>
          <w:sz w:val="22"/>
          <w:szCs w:val="22"/>
          <w:lang w:eastAsia="en-US"/>
        </w:rPr>
        <w:t>,</w:t>
      </w:r>
      <w:r w:rsidR="00B73DBE" w:rsidRPr="00CB281D">
        <w:rPr>
          <w:rFonts w:eastAsia="Times New Roman"/>
          <w:sz w:val="22"/>
          <w:szCs w:val="22"/>
          <w:lang w:eastAsia="en-US"/>
        </w:rPr>
        <w:t>we have,</w:t>
      </w:r>
    </w:p>
    <w:p w:rsidR="00EB6FCB" w:rsidRPr="00CB281D" w:rsidRDefault="004B5938"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m:t>
            </m:r>
          </m:sub>
        </m:sSub>
        <m:r>
          <m:rPr>
            <m:sty m:val="p"/>
          </m:rPr>
          <w:rPr>
            <w:rFonts w:ascii="Cambria Math" w:eastAsia="Times New Roman" w:hAnsi="Cambria Math"/>
            <w:sz w:val="22"/>
            <w:szCs w:val="22"/>
            <w:lang w:eastAsia="en-US"/>
          </w:rPr>
          <m:t>=</m:t>
        </m:r>
        <m:sSup>
          <m:sSupPr>
            <m:ctrlPr>
              <w:rPr>
                <w:rFonts w:ascii="Cambria Math" w:hAnsi="Cambria Math"/>
                <w:sz w:val="22"/>
                <w:szCs w:val="22"/>
              </w:rPr>
            </m:ctrlPr>
          </m:sSupPr>
          <m:e>
            <m:r>
              <m:rPr>
                <m:sty m:val="p"/>
              </m:rPr>
              <w:rPr>
                <w:rFonts w:ascii="Cambria Math" w:hAnsi="Cambria Math"/>
                <w:sz w:val="22"/>
                <w:szCs w:val="22"/>
              </w:rPr>
              <m:t>∁</m:t>
            </m:r>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(1+m)</m:t>
                </m:r>
              </m:den>
            </m:f>
          </m:sup>
        </m:sSup>
        <m:sSup>
          <m:sSupPr>
            <m:ctrlPr>
              <w:rPr>
                <w:rFonts w:ascii="Cambria Math" w:hAnsi="Cambria Math"/>
                <w:sz w:val="22"/>
                <w:szCs w:val="22"/>
              </w:rPr>
            </m:ctrlPr>
          </m:sSupPr>
          <m:e>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Pr</m:t>
                </m:r>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(1+m)</m:t>
                </m:r>
              </m:den>
            </m:f>
          </m:sup>
        </m:sSup>
      </m:oMath>
      <w:r w:rsidR="000A471A">
        <w:rPr>
          <w:rFonts w:eastAsia="Times New Roman"/>
          <w:sz w:val="22"/>
          <w:szCs w:val="22"/>
        </w:rPr>
        <w:tab/>
      </w:r>
      <w:r w:rsidR="00CB2CDB" w:rsidRPr="00CB281D">
        <w:rPr>
          <w:rFonts w:eastAsia="Times New Roman"/>
          <w:sz w:val="22"/>
          <w:szCs w:val="22"/>
        </w:rPr>
        <w:t>(12)</w:t>
      </w:r>
    </w:p>
    <w:p w:rsidR="00E14355" w:rsidRDefault="00612D56"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Pr>
          <w:rFonts w:eastAsia="Times New Roman"/>
          <w:sz w:val="22"/>
          <w:szCs w:val="22"/>
          <w:lang w:eastAsia="en-US"/>
        </w:rPr>
        <w:t>F</w:t>
      </w:r>
      <w:r w:rsidRPr="00CB281D">
        <w:rPr>
          <w:rFonts w:eastAsia="Times New Roman"/>
          <w:sz w:val="22"/>
          <w:szCs w:val="22"/>
          <w:lang w:eastAsia="en-US"/>
        </w:rPr>
        <w:t xml:space="preserve">or </w:t>
      </w:r>
      <w:r w:rsidR="00E14355">
        <w:rPr>
          <w:rFonts w:eastAsia="Times New Roman"/>
          <w:sz w:val="22"/>
          <w:szCs w:val="22"/>
          <w:lang w:eastAsia="en-US"/>
        </w:rPr>
        <w:t xml:space="preserve">the case of </w:t>
      </w:r>
      <w:r w:rsidRPr="00CB281D">
        <w:rPr>
          <w:rFonts w:eastAsia="Times New Roman"/>
          <w:sz w:val="22"/>
          <w:szCs w:val="22"/>
          <w:lang w:eastAsia="en-US"/>
        </w:rPr>
        <w:t xml:space="preserve">laminar and turbulent </w:t>
      </w:r>
      <w:r w:rsidR="00FD6447">
        <w:rPr>
          <w:rFonts w:eastAsia="Times New Roman"/>
          <w:sz w:val="22"/>
          <w:szCs w:val="22"/>
          <w:lang w:eastAsia="en-US"/>
        </w:rPr>
        <w:t>surge</w:t>
      </w:r>
      <w:r w:rsidRPr="00CB281D">
        <w:rPr>
          <w:rFonts w:eastAsia="Times New Roman"/>
          <w:sz w:val="22"/>
          <w:szCs w:val="22"/>
          <w:lang w:eastAsia="en-US"/>
        </w:rPr>
        <w:t xml:space="preserve"> </w:t>
      </w:r>
      <w:r>
        <w:rPr>
          <w:rFonts w:eastAsia="Times New Roman"/>
          <w:sz w:val="22"/>
          <w:szCs w:val="22"/>
          <w:lang w:eastAsia="en-US"/>
        </w:rPr>
        <w:t xml:space="preserve">conditions, </w:t>
      </w:r>
      <w:r w:rsidR="00EB6FCB" w:rsidRPr="00CB281D">
        <w:rPr>
          <w:rFonts w:eastAsia="Times New Roman"/>
          <w:sz w:val="22"/>
          <w:szCs w:val="22"/>
          <w:lang w:eastAsia="en-US"/>
        </w:rPr>
        <w:t xml:space="preserve">m </w:t>
      </w:r>
      <w:r w:rsidR="000B4F96">
        <w:rPr>
          <w:rFonts w:eastAsia="Times New Roman"/>
          <w:sz w:val="22"/>
          <w:szCs w:val="22"/>
          <w:lang w:eastAsia="en-US"/>
        </w:rPr>
        <w:t>is</w:t>
      </w:r>
      <w:r w:rsidR="00EB6FCB" w:rsidRPr="00CB281D">
        <w:rPr>
          <w:rFonts w:eastAsia="Times New Roman"/>
          <w:sz w:val="22"/>
          <w:szCs w:val="22"/>
          <w:lang w:eastAsia="en-US"/>
        </w:rPr>
        <w:t xml:space="preserve"> </w:t>
      </w:r>
      <w:r w:rsidR="00227F7C">
        <w:rPr>
          <w:rFonts w:eastAsia="Times New Roman"/>
          <w:sz w:val="22"/>
          <w:szCs w:val="22"/>
          <w:lang w:eastAsia="en-US"/>
        </w:rPr>
        <w:t>considered</w:t>
      </w:r>
      <w:r w:rsidR="00EB6FCB" w:rsidRPr="00CB281D">
        <w:rPr>
          <w:rFonts w:eastAsia="Times New Roman"/>
          <w:sz w:val="22"/>
          <w:szCs w:val="22"/>
          <w:lang w:eastAsia="en-US"/>
        </w:rPr>
        <w:t xml:space="preserve"> as </w:t>
      </w:r>
      <w:r w:rsidR="000B4F96">
        <w:rPr>
          <w:rFonts w:eastAsia="Times New Roman"/>
          <w:sz w:val="22"/>
          <w:szCs w:val="22"/>
          <w:lang w:eastAsia="en-US"/>
        </w:rPr>
        <w:t>1/4</w:t>
      </w:r>
      <w:r w:rsidR="00EB6FCB" w:rsidRPr="00CB281D">
        <w:rPr>
          <w:rFonts w:eastAsia="Times New Roman"/>
          <w:sz w:val="22"/>
          <w:szCs w:val="22"/>
          <w:lang w:eastAsia="en-US"/>
        </w:rPr>
        <w:t xml:space="preserve"> and 1/3 </w:t>
      </w:r>
      <w:r w:rsidR="00227F7C" w:rsidRPr="00CB281D">
        <w:rPr>
          <w:rFonts w:eastAsia="Times New Roman"/>
          <w:sz w:val="22"/>
          <w:szCs w:val="22"/>
          <w:lang w:eastAsia="en-US"/>
        </w:rPr>
        <w:t>correspondingly</w:t>
      </w:r>
      <w:r w:rsidR="00EB6FCB" w:rsidRPr="00CB281D">
        <w:rPr>
          <w:rFonts w:eastAsia="Times New Roman"/>
          <w:sz w:val="22"/>
          <w:szCs w:val="22"/>
          <w:lang w:eastAsia="en-US"/>
        </w:rPr>
        <w:t>.</w:t>
      </w:r>
    </w:p>
    <w:p w:rsidR="00EB6FCB" w:rsidRPr="00CB281D" w:rsidRDefault="00EB6FCB"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 xml:space="preserve">Churchill and Chu </w:t>
      </w:r>
      <w:r w:rsidR="00B73DBE" w:rsidRPr="00CB281D">
        <w:rPr>
          <w:rFonts w:eastAsia="Times New Roman"/>
          <w:sz w:val="22"/>
          <w:szCs w:val="22"/>
          <w:lang w:eastAsia="en-US"/>
        </w:rPr>
        <w:t>[1</w:t>
      </w:r>
      <w:r w:rsidR="0032106A">
        <w:rPr>
          <w:rFonts w:eastAsia="Times New Roman"/>
          <w:sz w:val="22"/>
          <w:szCs w:val="22"/>
          <w:lang w:eastAsia="en-US"/>
        </w:rPr>
        <w:t>9</w:t>
      </w:r>
      <w:r w:rsidR="00B73DBE" w:rsidRPr="00CB281D">
        <w:rPr>
          <w:rFonts w:eastAsia="Times New Roman"/>
          <w:sz w:val="22"/>
          <w:szCs w:val="22"/>
          <w:lang w:eastAsia="en-US"/>
        </w:rPr>
        <w:t xml:space="preserve">] </w:t>
      </w:r>
      <w:r w:rsidR="000B4F96">
        <w:rPr>
          <w:rFonts w:eastAsia="Times New Roman"/>
          <w:sz w:val="22"/>
          <w:szCs w:val="22"/>
          <w:lang w:eastAsia="en-US"/>
        </w:rPr>
        <w:t>have proposed that</w:t>
      </w:r>
      <w:r w:rsidRPr="00CB281D">
        <w:rPr>
          <w:rFonts w:eastAsia="Times New Roman"/>
          <w:sz w:val="22"/>
          <w:szCs w:val="22"/>
          <w:lang w:eastAsia="en-US"/>
        </w:rPr>
        <w:t xml:space="preserve"> Eq. </w:t>
      </w:r>
      <w:r w:rsidR="00B73DBE" w:rsidRPr="00CB281D">
        <w:rPr>
          <w:rFonts w:eastAsia="Times New Roman"/>
          <w:sz w:val="22"/>
          <w:szCs w:val="22"/>
          <w:lang w:eastAsia="en-US"/>
        </w:rPr>
        <w:t xml:space="preserve">(12) </w:t>
      </w:r>
      <w:r w:rsidR="000B4F96">
        <w:rPr>
          <w:rFonts w:eastAsia="Times New Roman"/>
          <w:sz w:val="22"/>
          <w:szCs w:val="22"/>
          <w:lang w:eastAsia="en-US"/>
        </w:rPr>
        <w:t>can</w:t>
      </w:r>
      <w:r w:rsidRPr="00CB281D">
        <w:rPr>
          <w:rFonts w:eastAsia="Times New Roman"/>
          <w:sz w:val="22"/>
          <w:szCs w:val="22"/>
          <w:lang w:eastAsia="en-US"/>
        </w:rPr>
        <w:t xml:space="preserve"> be </w:t>
      </w:r>
      <w:r w:rsidR="00AA7D5E" w:rsidRPr="00CB281D">
        <w:rPr>
          <w:rFonts w:eastAsia="Times New Roman"/>
          <w:sz w:val="22"/>
          <w:szCs w:val="22"/>
          <w:lang w:eastAsia="en-US"/>
        </w:rPr>
        <w:t>customized</w:t>
      </w:r>
      <w:r w:rsidRPr="00CB281D">
        <w:rPr>
          <w:rFonts w:eastAsia="Times New Roman"/>
          <w:sz w:val="22"/>
          <w:szCs w:val="22"/>
          <w:lang w:eastAsia="en-US"/>
        </w:rPr>
        <w:t xml:space="preserve"> </w:t>
      </w:r>
      <w:r w:rsidR="000B4F96">
        <w:rPr>
          <w:rFonts w:eastAsia="Times New Roman"/>
          <w:sz w:val="22"/>
          <w:szCs w:val="22"/>
          <w:lang w:eastAsia="en-US"/>
        </w:rPr>
        <w:t xml:space="preserve">as per the details given below so that it can be </w:t>
      </w:r>
      <w:r w:rsidRPr="00CB281D">
        <w:rPr>
          <w:rFonts w:eastAsia="Times New Roman"/>
          <w:sz w:val="22"/>
          <w:szCs w:val="22"/>
          <w:lang w:eastAsia="en-US"/>
        </w:rPr>
        <w:t>appl</w:t>
      </w:r>
      <w:r w:rsidR="000B4F96">
        <w:rPr>
          <w:rFonts w:eastAsia="Times New Roman"/>
          <w:sz w:val="22"/>
          <w:szCs w:val="22"/>
          <w:lang w:eastAsia="en-US"/>
        </w:rPr>
        <w:t>ied</w:t>
      </w:r>
      <w:r w:rsidR="00EF519C">
        <w:rPr>
          <w:rFonts w:eastAsia="Times New Roman"/>
          <w:sz w:val="22"/>
          <w:szCs w:val="22"/>
          <w:lang w:eastAsia="en-US"/>
        </w:rPr>
        <w:t xml:space="preserve"> </w:t>
      </w:r>
      <w:r w:rsidR="000B4F96">
        <w:rPr>
          <w:rFonts w:eastAsia="Times New Roman"/>
          <w:sz w:val="22"/>
          <w:szCs w:val="22"/>
          <w:lang w:eastAsia="en-US"/>
        </w:rPr>
        <w:t>for</w:t>
      </w:r>
      <w:r w:rsidR="00EF519C">
        <w:rPr>
          <w:rFonts w:eastAsia="Times New Roman"/>
          <w:sz w:val="22"/>
          <w:szCs w:val="22"/>
          <w:lang w:eastAsia="en-US"/>
        </w:rPr>
        <w:t xml:space="preserve"> </w:t>
      </w:r>
      <w:r w:rsidR="00E14355">
        <w:rPr>
          <w:rFonts w:eastAsia="Times New Roman"/>
          <w:sz w:val="22"/>
          <w:szCs w:val="22"/>
          <w:lang w:eastAsia="en-US"/>
        </w:rPr>
        <w:t xml:space="preserve">the case of </w:t>
      </w:r>
      <w:r w:rsidRPr="00CB281D">
        <w:rPr>
          <w:rFonts w:eastAsia="Times New Roman"/>
          <w:sz w:val="22"/>
          <w:szCs w:val="22"/>
          <w:lang w:eastAsia="en-US"/>
        </w:rPr>
        <w:t xml:space="preserve">constant heat flux </w:t>
      </w:r>
      <w:r w:rsidR="000B4F96">
        <w:rPr>
          <w:rFonts w:eastAsia="Times New Roman"/>
          <w:sz w:val="22"/>
          <w:szCs w:val="22"/>
          <w:lang w:eastAsia="en-US"/>
        </w:rPr>
        <w:t>conditions</w:t>
      </w:r>
      <w:r w:rsidR="00F21A08">
        <w:rPr>
          <w:rFonts w:eastAsia="Times New Roman"/>
          <w:sz w:val="22"/>
          <w:szCs w:val="22"/>
          <w:lang w:eastAsia="en-US"/>
        </w:rPr>
        <w:t>.</w:t>
      </w:r>
    </w:p>
    <w:p w:rsidR="00EB6FCB" w:rsidRPr="00CB281D" w:rsidRDefault="004B5938"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rPr>
      </w:pPr>
      <m:oMath>
        <m:sSup>
          <m:sSupPr>
            <m:ctrlPr>
              <w:rPr>
                <w:rFonts w:ascii="Cambria Math" w:hAnsi="Cambria Math"/>
                <w:sz w:val="22"/>
                <w:szCs w:val="22"/>
              </w:rPr>
            </m:ctrlPr>
          </m:sSupPr>
          <m:e>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L</m:t>
                    </m:r>
                  </m:sub>
                </m:sSub>
              </m:e>
            </m:acc>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4</m:t>
                </m:r>
              </m:den>
            </m:f>
          </m:sup>
        </m:sSup>
        <m:d>
          <m:dPr>
            <m:begChr m:val="["/>
            <m:endChr m:val="]"/>
            <m:ctrlPr>
              <w:rPr>
                <w:rFonts w:ascii="Cambria Math" w:hAnsi="Cambria Math"/>
                <w:sz w:val="22"/>
                <w:szCs w:val="22"/>
              </w:rPr>
            </m:ctrlPr>
          </m:dPr>
          <m:e>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L</m:t>
                    </m:r>
                  </m:sub>
                </m:sSub>
              </m:e>
            </m:acc>
            <m:r>
              <m:rPr>
                <m:sty m:val="p"/>
              </m:rPr>
              <w:rPr>
                <w:rFonts w:ascii="Cambria Math" w:hAnsi="Cambria Math"/>
                <w:sz w:val="22"/>
                <w:szCs w:val="22"/>
              </w:rPr>
              <m:t xml:space="preserve"> -0.68</m:t>
            </m:r>
          </m:e>
        </m:d>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0.67</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L</m:t>
                    </m:r>
                  </m:sub>
                  <m:sup>
                    <m:r>
                      <m:rPr>
                        <m:sty m:val="p"/>
                      </m:rPr>
                      <w:rPr>
                        <w:rFonts w:ascii="Cambria Math" w:hAnsi="Cambria Math"/>
                        <w:sz w:val="22"/>
                        <w:szCs w:val="22"/>
                      </w:rPr>
                      <m:t>*</m:t>
                    </m:r>
                  </m:sup>
                </m:sSubSup>
              </m:e>
            </m:d>
          </m:num>
          <m:den>
            <m:sSup>
              <m:sSupPr>
                <m:ctrlPr>
                  <w:rPr>
                    <w:rFonts w:ascii="Cambria Math" w:hAnsi="Cambria Math"/>
                    <w:sz w:val="22"/>
                    <w:szCs w:val="22"/>
                  </w:rPr>
                </m:ctrlPr>
              </m:sSupPr>
              <m:e>
                <m:d>
                  <m:dPr>
                    <m:begChr m:val="["/>
                    <m:endChr m:val="]"/>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0.492/Pr</m:t>
                            </m:r>
                          </m:e>
                        </m:d>
                      </m:e>
                      <m:sup>
                        <m:f>
                          <m:fPr>
                            <m:type m:val="skw"/>
                            <m:ctrlPr>
                              <w:rPr>
                                <w:rFonts w:ascii="Cambria Math" w:hAnsi="Cambria Math"/>
                                <w:sz w:val="22"/>
                                <w:szCs w:val="22"/>
                              </w:rPr>
                            </m:ctrlPr>
                          </m:fPr>
                          <m:num>
                            <m:r>
                              <m:rPr>
                                <m:sty m:val="p"/>
                              </m:rPr>
                              <w:rPr>
                                <w:rFonts w:ascii="Cambria Math" w:hAnsi="Cambria Math"/>
                                <w:sz w:val="22"/>
                                <w:szCs w:val="22"/>
                              </w:rPr>
                              <m:t>9</m:t>
                            </m:r>
                          </m:num>
                          <m:den>
                            <m:r>
                              <m:rPr>
                                <m:sty m:val="p"/>
                              </m:rPr>
                              <w:rPr>
                                <w:rFonts w:ascii="Cambria Math" w:hAnsi="Cambria Math"/>
                                <w:sz w:val="22"/>
                                <w:szCs w:val="22"/>
                              </w:rPr>
                              <m:t>16</m:t>
                            </m:r>
                          </m:den>
                        </m:f>
                      </m:sup>
                    </m:sSup>
                  </m:e>
                </m:d>
              </m:e>
              <m:sup>
                <m:f>
                  <m:fPr>
                    <m:type m:val="skw"/>
                    <m:ctrlPr>
                      <w:rPr>
                        <w:rFonts w:ascii="Cambria Math" w:hAnsi="Cambria Math"/>
                        <w:sz w:val="22"/>
                        <w:szCs w:val="22"/>
                      </w:rPr>
                    </m:ctrlPr>
                  </m:fPr>
                  <m:num>
                    <m:r>
                      <m:rPr>
                        <m:sty m:val="p"/>
                      </m:rPr>
                      <w:rPr>
                        <w:rFonts w:ascii="Cambria Math" w:hAnsi="Cambria Math"/>
                        <w:sz w:val="22"/>
                        <w:szCs w:val="22"/>
                      </w:rPr>
                      <m:t>4</m:t>
                    </m:r>
                  </m:num>
                  <m:den>
                    <m:r>
                      <m:rPr>
                        <m:sty m:val="p"/>
                      </m:rPr>
                      <w:rPr>
                        <w:rFonts w:ascii="Cambria Math" w:hAnsi="Cambria Math"/>
                        <w:sz w:val="22"/>
                        <w:szCs w:val="22"/>
                      </w:rPr>
                      <m:t>9</m:t>
                    </m:r>
                  </m:den>
                </m:f>
              </m:sup>
            </m:sSup>
          </m:den>
        </m:f>
      </m:oMath>
      <w:r w:rsidR="000A471A">
        <w:rPr>
          <w:rFonts w:eastAsia="Times New Roman"/>
          <w:sz w:val="22"/>
          <w:szCs w:val="22"/>
        </w:rPr>
        <w:tab/>
      </w:r>
      <w:r w:rsidR="000B4F96">
        <w:rPr>
          <w:rFonts w:eastAsia="Times New Roman"/>
          <w:sz w:val="22"/>
          <w:szCs w:val="22"/>
        </w:rPr>
        <w:t>(13)</w:t>
      </w:r>
    </w:p>
    <w:p w:rsidR="00CB2CDB" w:rsidRPr="00CB281D" w:rsidRDefault="00CB2CDB"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rPr>
        <w:t xml:space="preserve">Where, </w:t>
      </w:r>
    </w:p>
    <w:p w:rsidR="00EB6FCB" w:rsidRDefault="004B5938" w:rsidP="00CD470E">
      <w:pPr>
        <w:tabs>
          <w:tab w:val="left" w:pos="720"/>
          <w:tab w:val="left" w:pos="8280"/>
        </w:tabs>
        <w:suppressAutoHyphens w:val="0"/>
        <w:autoSpaceDE w:val="0"/>
        <w:autoSpaceDN w:val="0"/>
        <w:spacing w:before="60" w:after="60" w:line="360" w:lineRule="auto"/>
        <w:ind w:firstLine="289"/>
        <w:jc w:val="both"/>
        <w:rPr>
          <w:sz w:val="22"/>
          <w:szCs w:val="22"/>
        </w:rPr>
      </w:pPr>
      <m:oMath>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L</m:t>
                </m:r>
              </m:sub>
            </m:sSub>
          </m:e>
        </m:acc>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q</m:t>
            </m:r>
          </m:e>
          <m:sub>
            <m:r>
              <m:rPr>
                <m:sty m:val="p"/>
              </m:rPr>
              <w:rPr>
                <w:rFonts w:ascii="Cambria Math" w:hAnsi="Cambria Math"/>
                <w:sz w:val="22"/>
                <w:szCs w:val="22"/>
              </w:rPr>
              <m:t>w</m:t>
            </m:r>
          </m:sub>
        </m:sSub>
        <m:r>
          <m:rPr>
            <m:sty m:val="p"/>
          </m:rPr>
          <w:rPr>
            <w:rFonts w:ascii="Cambria Math" w:hAnsi="Cambria Math"/>
            <w:sz w:val="22"/>
            <w:szCs w:val="22"/>
          </w:rPr>
          <m:t>L/</m:t>
        </m:r>
        <m:d>
          <m:dPr>
            <m:ctrlPr>
              <w:rPr>
                <w:rFonts w:ascii="Cambria Math" w:hAnsi="Cambria Math"/>
                <w:sz w:val="22"/>
                <w:szCs w:val="22"/>
              </w:rPr>
            </m:ctrlPr>
          </m:dPr>
          <m:e>
            <m:r>
              <m:rPr>
                <m:sty m:val="p"/>
              </m:rPr>
              <w:rPr>
                <w:rFonts w:ascii="Cambria Math" w:hAnsi="Cambria Math"/>
                <w:sz w:val="22"/>
                <w:szCs w:val="22"/>
              </w:rPr>
              <m:t>k</m:t>
            </m:r>
            <m:acc>
              <m:accPr>
                <m:chr m:val="̅"/>
                <m:ctrlPr>
                  <w:rPr>
                    <w:rFonts w:ascii="Cambria Math" w:hAnsi="Cambria Math"/>
                    <w:sz w:val="22"/>
                    <w:szCs w:val="22"/>
                  </w:rPr>
                </m:ctrlPr>
              </m:accPr>
              <m:e>
                <m:r>
                  <m:rPr>
                    <m:sty m:val="p"/>
                  </m:rPr>
                  <w:rPr>
                    <w:rFonts w:ascii="Cambria Math" w:hAnsi="Cambria Math"/>
                    <w:sz w:val="22"/>
                    <w:szCs w:val="22"/>
                  </w:rPr>
                  <m:t>∆T</m:t>
                </m:r>
              </m:e>
            </m:acc>
          </m:e>
        </m:d>
        <m:r>
          <m:rPr>
            <m:sty m:val="p"/>
          </m:rPr>
          <w:rPr>
            <w:rFonts w:ascii="Cambria Math" w:hAnsi="Cambria Math"/>
            <w:sz w:val="22"/>
            <w:szCs w:val="22"/>
          </w:rPr>
          <m:t xml:space="preserve"> and </m:t>
        </m:r>
        <m:acc>
          <m:accPr>
            <m:chr m:val="̅"/>
            <m:ctrlPr>
              <w:rPr>
                <w:rFonts w:ascii="Cambria Math" w:hAnsi="Cambria Math"/>
                <w:sz w:val="22"/>
                <w:szCs w:val="22"/>
              </w:rPr>
            </m:ctrlPr>
          </m:accPr>
          <m:e>
            <m:r>
              <m:rPr>
                <m:sty m:val="p"/>
              </m:rPr>
              <w:rPr>
                <w:rFonts w:ascii="Cambria Math" w:hAnsi="Cambria Math"/>
                <w:sz w:val="22"/>
                <w:szCs w:val="22"/>
              </w:rPr>
              <m:t>∆T</m:t>
            </m:r>
          </m:e>
        </m:acc>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w</m:t>
            </m:r>
          </m:sub>
        </m:sSub>
        <m:d>
          <m:dPr>
            <m:ctrlPr>
              <w:rPr>
                <w:rFonts w:ascii="Cambria Math" w:hAnsi="Cambria Math"/>
                <w:sz w:val="22"/>
                <w:szCs w:val="22"/>
              </w:rPr>
            </m:ctrlPr>
          </m:dPr>
          <m:e>
            <m:r>
              <m:rPr>
                <m:sty m:val="p"/>
              </m:rPr>
              <w:rPr>
                <w:rFonts w:ascii="Cambria Math" w:hAnsi="Cambria Math"/>
                <w:sz w:val="22"/>
                <w:szCs w:val="22"/>
              </w:rPr>
              <m:t>at L/2</m:t>
            </m:r>
          </m:e>
        </m:d>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m:t>
            </m:r>
          </m:sub>
        </m:sSub>
      </m:oMath>
      <w:r w:rsidR="000A471A">
        <w:rPr>
          <w:sz w:val="22"/>
          <w:szCs w:val="22"/>
        </w:rPr>
        <w:tab/>
      </w:r>
      <w:r w:rsidR="00CB2CDB" w:rsidRPr="00CB281D">
        <w:rPr>
          <w:sz w:val="22"/>
          <w:szCs w:val="22"/>
        </w:rPr>
        <w:t>(1</w:t>
      </w:r>
      <w:r w:rsidR="000B4F96">
        <w:rPr>
          <w:sz w:val="22"/>
          <w:szCs w:val="22"/>
        </w:rPr>
        <w:t>4</w:t>
      </w:r>
      <w:r w:rsidR="00CB2CDB" w:rsidRPr="00CB281D">
        <w:rPr>
          <w:sz w:val="22"/>
          <w:szCs w:val="22"/>
        </w:rPr>
        <w:t>)</w:t>
      </w:r>
    </w:p>
    <w:p w:rsidR="00F21A08" w:rsidRDefault="00F21A08" w:rsidP="00CD470E">
      <w:pPr>
        <w:tabs>
          <w:tab w:val="left" w:pos="720"/>
          <w:tab w:val="left" w:pos="8280"/>
        </w:tabs>
        <w:suppressAutoHyphens w:val="0"/>
        <w:autoSpaceDE w:val="0"/>
        <w:autoSpaceDN w:val="0"/>
        <w:spacing w:before="60" w:after="60" w:line="360" w:lineRule="auto"/>
        <w:jc w:val="both"/>
        <w:rPr>
          <w:sz w:val="22"/>
          <w:szCs w:val="22"/>
        </w:rPr>
      </w:pPr>
      <w:r>
        <w:rPr>
          <w:rFonts w:eastAsia="Times New Roman"/>
          <w:sz w:val="22"/>
          <w:szCs w:val="22"/>
          <w:lang w:eastAsia="en-US"/>
        </w:rPr>
        <w:t xml:space="preserve">In </w:t>
      </w:r>
      <w:r w:rsidR="00E14355">
        <w:rPr>
          <w:rFonts w:eastAsia="Times New Roman"/>
          <w:sz w:val="22"/>
          <w:szCs w:val="22"/>
          <w:lang w:eastAsia="en-US"/>
        </w:rPr>
        <w:t>Eq. (14)</w:t>
      </w:r>
      <w:r>
        <w:rPr>
          <w:rFonts w:eastAsia="Times New Roman"/>
          <w:sz w:val="22"/>
          <w:szCs w:val="22"/>
          <w:lang w:eastAsia="en-US"/>
        </w:rPr>
        <w:t>, t</w:t>
      </w:r>
      <w:r w:rsidRPr="00CB281D">
        <w:rPr>
          <w:rFonts w:eastAsia="Times New Roman"/>
          <w:sz w:val="22"/>
          <w:szCs w:val="22"/>
          <w:lang w:eastAsia="en-US"/>
        </w:rPr>
        <w:t xml:space="preserve">he average Nusselt number is </w:t>
      </w:r>
      <w:r w:rsidR="00E14355">
        <w:rPr>
          <w:rFonts w:eastAsia="Times New Roman"/>
          <w:sz w:val="22"/>
          <w:szCs w:val="22"/>
          <w:lang w:eastAsia="en-US"/>
        </w:rPr>
        <w:t xml:space="preserve">expressed in terms of </w:t>
      </w:r>
      <w:r w:rsidR="002E2AE8">
        <w:rPr>
          <w:rFonts w:eastAsia="Times New Roman"/>
          <w:sz w:val="22"/>
          <w:szCs w:val="22"/>
          <w:lang w:eastAsia="en-US"/>
        </w:rPr>
        <w:t>boundary heat energy surge</w:t>
      </w:r>
      <w:r w:rsidR="00025D86">
        <w:rPr>
          <w:rFonts w:eastAsia="Times New Roman"/>
          <w:sz w:val="22"/>
          <w:szCs w:val="22"/>
          <w:lang w:eastAsia="en-US"/>
        </w:rPr>
        <w:t xml:space="preserve"> conditions</w:t>
      </w:r>
      <w:r w:rsidR="000D0B5B">
        <w:rPr>
          <w:rFonts w:eastAsia="Times New Roman"/>
          <w:sz w:val="22"/>
          <w:szCs w:val="22"/>
          <w:lang w:eastAsia="en-US"/>
        </w:rPr>
        <w:t>.</w:t>
      </w:r>
      <w:r w:rsidR="00EF519C">
        <w:rPr>
          <w:rFonts w:eastAsia="Times New Roman"/>
          <w:sz w:val="22"/>
          <w:szCs w:val="22"/>
          <w:lang w:eastAsia="en-US"/>
        </w:rPr>
        <w:t xml:space="preserve"> </w:t>
      </w:r>
      <w:r w:rsidR="000D0B5B">
        <w:rPr>
          <w:rFonts w:eastAsia="Times New Roman"/>
          <w:sz w:val="22"/>
          <w:szCs w:val="22"/>
          <w:lang w:eastAsia="en-US"/>
        </w:rPr>
        <w:t>T</w:t>
      </w:r>
      <w:r w:rsidRPr="00CB281D">
        <w:rPr>
          <w:rFonts w:eastAsia="Times New Roman"/>
          <w:sz w:val="22"/>
          <w:szCs w:val="22"/>
          <w:lang w:eastAsia="en-US"/>
        </w:rPr>
        <w:t xml:space="preserve">emperature </w:t>
      </w:r>
      <w:r w:rsidR="00237F62" w:rsidRPr="00CB281D">
        <w:rPr>
          <w:rFonts w:eastAsia="Times New Roman"/>
          <w:sz w:val="22"/>
          <w:szCs w:val="22"/>
          <w:lang w:eastAsia="en-US"/>
        </w:rPr>
        <w:t>distinction</w:t>
      </w:r>
      <w:r w:rsidRPr="00CB281D">
        <w:rPr>
          <w:rFonts w:eastAsia="Times New Roman"/>
          <w:sz w:val="22"/>
          <w:szCs w:val="22"/>
          <w:lang w:eastAsia="en-US"/>
        </w:rPr>
        <w:t xml:space="preserve"> </w:t>
      </w:r>
      <w:r>
        <w:rPr>
          <w:rFonts w:eastAsia="Times New Roman"/>
          <w:sz w:val="22"/>
          <w:szCs w:val="22"/>
          <w:lang w:eastAsia="en-US"/>
        </w:rPr>
        <w:t>is taken at</w:t>
      </w:r>
      <w:r w:rsidR="00EF519C">
        <w:rPr>
          <w:rFonts w:eastAsia="Times New Roman"/>
          <w:sz w:val="22"/>
          <w:szCs w:val="22"/>
          <w:lang w:eastAsia="en-US"/>
        </w:rPr>
        <w:t xml:space="preserve"> </w:t>
      </w:r>
      <w:r w:rsidR="001B40DE">
        <w:rPr>
          <w:rFonts w:eastAsia="Times New Roman"/>
          <w:sz w:val="22"/>
          <w:szCs w:val="22"/>
          <w:lang w:eastAsia="en-US"/>
        </w:rPr>
        <w:t>the mid-point</w:t>
      </w:r>
      <w:r w:rsidRPr="00CB281D">
        <w:rPr>
          <w:rFonts w:eastAsia="Times New Roman"/>
          <w:sz w:val="22"/>
          <w:szCs w:val="22"/>
          <w:lang w:eastAsia="en-US"/>
        </w:rPr>
        <w:t xml:space="preserve"> of the plate </w:t>
      </w:r>
      <w:r w:rsidR="00E14355" w:rsidRPr="00E14355">
        <w:rPr>
          <w:rFonts w:eastAsia="Times New Roman"/>
          <w:i/>
          <w:iCs/>
          <w:sz w:val="22"/>
          <w:szCs w:val="22"/>
          <w:lang w:eastAsia="en-US"/>
        </w:rPr>
        <w:t>i.e.</w:t>
      </w:r>
      <w:r w:rsidR="00E14355">
        <w:rPr>
          <w:rFonts w:eastAsia="Times New Roman"/>
          <w:sz w:val="22"/>
          <w:szCs w:val="22"/>
          <w:lang w:eastAsia="en-US"/>
        </w:rPr>
        <w:t xml:space="preserve"> at </w:t>
      </w:r>
      <w:r w:rsidRPr="00CB281D">
        <w:rPr>
          <w:rFonts w:eastAsia="Times New Roman"/>
          <w:sz w:val="22"/>
          <w:szCs w:val="22"/>
          <w:lang w:eastAsia="en-US"/>
        </w:rPr>
        <w:t>x = L/2.</w:t>
      </w:r>
    </w:p>
    <w:p w:rsidR="00E84EAD" w:rsidRDefault="00E84EAD" w:rsidP="00CD470E">
      <w:pPr>
        <w:spacing w:before="240" w:after="240" w:line="360" w:lineRule="auto"/>
        <w:jc w:val="both"/>
        <w:rPr>
          <w:rFonts w:eastAsia="MS Mincho"/>
          <w:b/>
          <w:bCs/>
          <w:kern w:val="32"/>
          <w:sz w:val="28"/>
          <w:szCs w:val="28"/>
        </w:rPr>
      </w:pPr>
      <w:r w:rsidRPr="009C5CAC">
        <w:rPr>
          <w:rFonts w:eastAsia="MS Mincho"/>
          <w:b/>
          <w:bCs/>
          <w:kern w:val="32"/>
          <w:sz w:val="28"/>
          <w:szCs w:val="28"/>
        </w:rPr>
        <w:t>Theoretical Aspects</w:t>
      </w:r>
      <w:r w:rsidR="00F35D3B" w:rsidRPr="009C5CAC">
        <w:rPr>
          <w:rFonts w:eastAsia="MS Mincho"/>
          <w:b/>
          <w:bCs/>
          <w:kern w:val="32"/>
          <w:sz w:val="28"/>
          <w:szCs w:val="28"/>
        </w:rPr>
        <w:t>:</w:t>
      </w:r>
    </w:p>
    <w:p w:rsidR="009C366A" w:rsidRPr="00416921" w:rsidRDefault="009C366A" w:rsidP="009C366A">
      <w:pPr>
        <w:autoSpaceDE w:val="0"/>
        <w:autoSpaceDN w:val="0"/>
        <w:adjustRightInd w:val="0"/>
        <w:spacing w:line="360" w:lineRule="auto"/>
        <w:jc w:val="both"/>
        <w:rPr>
          <w:rFonts w:eastAsiaTheme="minorHAnsi"/>
          <w:sz w:val="22"/>
          <w:szCs w:val="22"/>
          <w:highlight w:val="yellow"/>
          <w:lang w:val="en-IN"/>
        </w:rPr>
      </w:pPr>
      <w:r w:rsidRPr="00416921">
        <w:rPr>
          <w:rFonts w:eastAsiaTheme="minorHAnsi"/>
          <w:sz w:val="22"/>
          <w:szCs w:val="22"/>
          <w:highlight w:val="yellow"/>
          <w:lang w:val="en-IN"/>
        </w:rPr>
        <w:t xml:space="preserve">A Theoretical study was carried out by using </w:t>
      </w:r>
      <w:r w:rsidRPr="00416921">
        <w:rPr>
          <w:rFonts w:eastAsia="MinionPro-Regular"/>
          <w:sz w:val="22"/>
          <w:szCs w:val="22"/>
          <w:highlight w:val="yellow"/>
        </w:rPr>
        <w:t>ANSYS Fluent 15.0</w:t>
      </w:r>
      <w:r w:rsidRPr="00416921">
        <w:rPr>
          <w:rFonts w:eastAsiaTheme="minorHAnsi"/>
          <w:sz w:val="22"/>
          <w:szCs w:val="22"/>
          <w:highlight w:val="yellow"/>
          <w:lang w:val="en-IN"/>
        </w:rPr>
        <w:t xml:space="preserve"> software. Following steps has been followed for theoretical analysis</w:t>
      </w:r>
    </w:p>
    <w:p w:rsidR="009C366A" w:rsidRPr="00416921" w:rsidRDefault="009C366A" w:rsidP="009C366A">
      <w:pPr>
        <w:pStyle w:val="ListParagraph"/>
        <w:numPr>
          <w:ilvl w:val="0"/>
          <w:numId w:val="23"/>
        </w:numPr>
        <w:suppressAutoHyphens w:val="0"/>
        <w:autoSpaceDE w:val="0"/>
        <w:autoSpaceDN w:val="0"/>
        <w:adjustRightInd w:val="0"/>
        <w:spacing w:line="360" w:lineRule="auto"/>
        <w:contextualSpacing w:val="0"/>
        <w:jc w:val="both"/>
        <w:rPr>
          <w:sz w:val="22"/>
          <w:szCs w:val="22"/>
          <w:highlight w:val="yellow"/>
        </w:rPr>
      </w:pPr>
      <w:r w:rsidRPr="00416921">
        <w:rPr>
          <w:sz w:val="22"/>
          <w:szCs w:val="22"/>
          <w:highlight w:val="yellow"/>
        </w:rPr>
        <w:t xml:space="preserve">Create the geometry by using </w:t>
      </w:r>
      <w:r w:rsidRPr="00416921">
        <w:rPr>
          <w:rFonts w:eastAsia="MinionPro-Regular"/>
          <w:sz w:val="22"/>
          <w:szCs w:val="22"/>
          <w:highlight w:val="yellow"/>
        </w:rPr>
        <w:t>ANSYS Fluent 15.0</w:t>
      </w:r>
      <w:r w:rsidRPr="00416921">
        <w:rPr>
          <w:sz w:val="22"/>
          <w:szCs w:val="22"/>
          <w:highlight w:val="yellow"/>
        </w:rPr>
        <w:t xml:space="preserve"> Design Modeler.</w:t>
      </w:r>
    </w:p>
    <w:p w:rsidR="009C366A" w:rsidRPr="00416921" w:rsidRDefault="009C366A" w:rsidP="009C366A">
      <w:pPr>
        <w:pStyle w:val="ListParagraph"/>
        <w:numPr>
          <w:ilvl w:val="0"/>
          <w:numId w:val="23"/>
        </w:numPr>
        <w:suppressAutoHyphens w:val="0"/>
        <w:autoSpaceDE w:val="0"/>
        <w:autoSpaceDN w:val="0"/>
        <w:adjustRightInd w:val="0"/>
        <w:spacing w:line="360" w:lineRule="auto"/>
        <w:contextualSpacing w:val="0"/>
        <w:jc w:val="both"/>
        <w:rPr>
          <w:sz w:val="22"/>
          <w:szCs w:val="22"/>
          <w:highlight w:val="yellow"/>
        </w:rPr>
      </w:pPr>
      <w:r w:rsidRPr="00416921">
        <w:rPr>
          <w:sz w:val="22"/>
          <w:szCs w:val="22"/>
          <w:highlight w:val="yellow"/>
        </w:rPr>
        <w:lastRenderedPageBreak/>
        <w:t>After Domain generation, mesh is created, where number of nodes and number of elements are fixed. Finer meshes are provided in the region where the variations of fluid properties are expected to be more.</w:t>
      </w:r>
    </w:p>
    <w:p w:rsidR="009C366A" w:rsidRPr="00416921" w:rsidRDefault="009C366A" w:rsidP="009C366A">
      <w:pPr>
        <w:pStyle w:val="ListParagraph"/>
        <w:numPr>
          <w:ilvl w:val="0"/>
          <w:numId w:val="23"/>
        </w:numPr>
        <w:suppressAutoHyphens w:val="0"/>
        <w:autoSpaceDE w:val="0"/>
        <w:autoSpaceDN w:val="0"/>
        <w:adjustRightInd w:val="0"/>
        <w:spacing w:line="360" w:lineRule="auto"/>
        <w:contextualSpacing w:val="0"/>
        <w:jc w:val="both"/>
        <w:rPr>
          <w:sz w:val="22"/>
          <w:szCs w:val="22"/>
          <w:highlight w:val="yellow"/>
        </w:rPr>
      </w:pPr>
      <w:r w:rsidRPr="00416921">
        <w:rPr>
          <w:sz w:val="22"/>
          <w:szCs w:val="22"/>
          <w:highlight w:val="yellow"/>
        </w:rPr>
        <w:t xml:space="preserve">Then under set up solution set up is done, where General set up, Models, Materials, Boundary conditions are developed. </w:t>
      </w:r>
    </w:p>
    <w:p w:rsidR="009C366A" w:rsidRPr="00416921" w:rsidRDefault="009C366A" w:rsidP="009C366A">
      <w:pPr>
        <w:pStyle w:val="ListParagraph"/>
        <w:numPr>
          <w:ilvl w:val="0"/>
          <w:numId w:val="23"/>
        </w:numPr>
        <w:suppressAutoHyphens w:val="0"/>
        <w:autoSpaceDE w:val="0"/>
        <w:autoSpaceDN w:val="0"/>
        <w:adjustRightInd w:val="0"/>
        <w:spacing w:line="360" w:lineRule="auto"/>
        <w:contextualSpacing w:val="0"/>
        <w:jc w:val="both"/>
        <w:rPr>
          <w:sz w:val="22"/>
          <w:szCs w:val="22"/>
          <w:highlight w:val="yellow"/>
        </w:rPr>
      </w:pPr>
      <w:r w:rsidRPr="00416921">
        <w:rPr>
          <w:sz w:val="22"/>
          <w:szCs w:val="22"/>
          <w:highlight w:val="yellow"/>
        </w:rPr>
        <w:t>Then solution is initialization and solution of the governing equations is done.</w:t>
      </w:r>
    </w:p>
    <w:p w:rsidR="009C366A" w:rsidRPr="00416921" w:rsidRDefault="009C366A" w:rsidP="009C366A">
      <w:pPr>
        <w:pStyle w:val="ListParagraph"/>
        <w:numPr>
          <w:ilvl w:val="0"/>
          <w:numId w:val="23"/>
        </w:numPr>
        <w:suppressAutoHyphens w:val="0"/>
        <w:autoSpaceDE w:val="0"/>
        <w:autoSpaceDN w:val="0"/>
        <w:adjustRightInd w:val="0"/>
        <w:spacing w:line="360" w:lineRule="auto"/>
        <w:contextualSpacing w:val="0"/>
        <w:jc w:val="both"/>
        <w:rPr>
          <w:sz w:val="22"/>
          <w:szCs w:val="22"/>
          <w:highlight w:val="yellow"/>
        </w:rPr>
      </w:pPr>
      <w:r w:rsidRPr="00416921">
        <w:rPr>
          <w:sz w:val="22"/>
          <w:szCs w:val="22"/>
          <w:highlight w:val="yellow"/>
        </w:rPr>
        <w:t>In post processing, the contours of temperature, velocity and pressures are developed.</w:t>
      </w:r>
    </w:p>
    <w:p w:rsidR="009C366A" w:rsidRPr="00416921" w:rsidRDefault="009C366A" w:rsidP="00CD470E">
      <w:pPr>
        <w:pStyle w:val="ListParagraph"/>
        <w:numPr>
          <w:ilvl w:val="0"/>
          <w:numId w:val="23"/>
        </w:numPr>
        <w:suppressAutoHyphens w:val="0"/>
        <w:autoSpaceDE w:val="0"/>
        <w:autoSpaceDN w:val="0"/>
        <w:adjustRightInd w:val="0"/>
        <w:spacing w:line="360" w:lineRule="auto"/>
        <w:contextualSpacing w:val="0"/>
        <w:jc w:val="both"/>
        <w:rPr>
          <w:sz w:val="22"/>
          <w:szCs w:val="22"/>
          <w:highlight w:val="yellow"/>
        </w:rPr>
      </w:pPr>
      <w:r w:rsidRPr="00416921">
        <w:rPr>
          <w:sz w:val="22"/>
          <w:szCs w:val="22"/>
          <w:highlight w:val="yellow"/>
        </w:rPr>
        <w:t>Various plots such as temperature plots and velocity plots are obtained.</w:t>
      </w:r>
    </w:p>
    <w:p w:rsidR="00522EF9" w:rsidRPr="00926D18" w:rsidRDefault="001079A4" w:rsidP="00CD470E">
      <w:pPr>
        <w:spacing w:before="60" w:after="60" w:line="360" w:lineRule="auto"/>
        <w:jc w:val="both"/>
        <w:rPr>
          <w:sz w:val="22"/>
          <w:szCs w:val="22"/>
        </w:rPr>
      </w:pPr>
      <w:r w:rsidRPr="00926D18">
        <w:rPr>
          <w:sz w:val="22"/>
          <w:szCs w:val="22"/>
        </w:rPr>
        <w:t xml:space="preserve">Natural convection </w:t>
      </w:r>
      <w:r w:rsidR="000D1645" w:rsidRPr="00926D18">
        <w:rPr>
          <w:sz w:val="22"/>
          <w:szCs w:val="22"/>
        </w:rPr>
        <w:t xml:space="preserve">heat </w:t>
      </w:r>
      <w:r w:rsidR="00E14355">
        <w:rPr>
          <w:sz w:val="22"/>
          <w:szCs w:val="22"/>
        </w:rPr>
        <w:t>flow</w:t>
      </w:r>
      <w:r w:rsidR="00381D61">
        <w:rPr>
          <w:sz w:val="22"/>
          <w:szCs w:val="22"/>
        </w:rPr>
        <w:t xml:space="preserve"> </w:t>
      </w:r>
      <w:r w:rsidR="00116633" w:rsidRPr="00926D18">
        <w:rPr>
          <w:sz w:val="22"/>
          <w:szCs w:val="22"/>
        </w:rPr>
        <w:t>happens</w:t>
      </w:r>
      <w:r w:rsidR="00381D61">
        <w:rPr>
          <w:sz w:val="22"/>
          <w:szCs w:val="22"/>
        </w:rPr>
        <w:t xml:space="preserve"> </w:t>
      </w:r>
      <w:r w:rsidR="00E14355">
        <w:rPr>
          <w:sz w:val="22"/>
          <w:szCs w:val="22"/>
        </w:rPr>
        <w:t>owing to</w:t>
      </w:r>
      <w:r w:rsidRPr="00926D18">
        <w:rPr>
          <w:sz w:val="22"/>
          <w:szCs w:val="22"/>
        </w:rPr>
        <w:t xml:space="preserve"> the </w:t>
      </w:r>
      <w:r w:rsidR="009B5304" w:rsidRPr="00926D18">
        <w:rPr>
          <w:sz w:val="22"/>
          <w:szCs w:val="22"/>
        </w:rPr>
        <w:t>movement</w:t>
      </w:r>
      <w:r w:rsidRPr="00926D18">
        <w:rPr>
          <w:sz w:val="22"/>
          <w:szCs w:val="22"/>
        </w:rPr>
        <w:t xml:space="preserve"> of fluid </w:t>
      </w:r>
      <w:r w:rsidR="009B5304">
        <w:rPr>
          <w:sz w:val="22"/>
          <w:szCs w:val="22"/>
        </w:rPr>
        <w:t>because of</w:t>
      </w:r>
      <w:r w:rsidRPr="00926D18">
        <w:rPr>
          <w:sz w:val="22"/>
          <w:szCs w:val="22"/>
        </w:rPr>
        <w:t xml:space="preserve"> density </w:t>
      </w:r>
      <w:r w:rsidR="00EE217A">
        <w:rPr>
          <w:sz w:val="22"/>
          <w:szCs w:val="22"/>
        </w:rPr>
        <w:t>differences</w:t>
      </w:r>
      <w:r w:rsidR="00381D61">
        <w:rPr>
          <w:sz w:val="22"/>
          <w:szCs w:val="22"/>
        </w:rPr>
        <w:t xml:space="preserve"> </w:t>
      </w:r>
      <w:r w:rsidR="009B5304">
        <w:rPr>
          <w:sz w:val="22"/>
          <w:szCs w:val="22"/>
        </w:rPr>
        <w:t>produced</w:t>
      </w:r>
      <w:r w:rsidR="00EE217A">
        <w:rPr>
          <w:sz w:val="22"/>
          <w:szCs w:val="22"/>
        </w:rPr>
        <w:t xml:space="preserve"> by</w:t>
      </w:r>
      <w:r w:rsidRPr="00926D18">
        <w:rPr>
          <w:sz w:val="22"/>
          <w:szCs w:val="22"/>
        </w:rPr>
        <w:t xml:space="preserve"> the heating process</w:t>
      </w:r>
      <w:r w:rsidR="00EE217A">
        <w:rPr>
          <w:sz w:val="22"/>
          <w:szCs w:val="22"/>
        </w:rPr>
        <w:t>es</w:t>
      </w:r>
      <w:r w:rsidRPr="00926D18">
        <w:rPr>
          <w:sz w:val="22"/>
          <w:szCs w:val="22"/>
        </w:rPr>
        <w:t xml:space="preserve">. </w:t>
      </w:r>
      <w:r w:rsidR="00213B86">
        <w:rPr>
          <w:sz w:val="22"/>
          <w:szCs w:val="22"/>
        </w:rPr>
        <w:t>T</w:t>
      </w:r>
      <w:r w:rsidRPr="00926D18">
        <w:rPr>
          <w:sz w:val="22"/>
          <w:szCs w:val="22"/>
        </w:rPr>
        <w:t xml:space="preserve">he force </w:t>
      </w:r>
      <w:r w:rsidR="00E14355">
        <w:rPr>
          <w:sz w:val="22"/>
          <w:szCs w:val="22"/>
        </w:rPr>
        <w:t xml:space="preserve">of buoyancy </w:t>
      </w:r>
      <w:r w:rsidR="00213B86">
        <w:rPr>
          <w:sz w:val="22"/>
          <w:szCs w:val="22"/>
        </w:rPr>
        <w:t xml:space="preserve">causes the </w:t>
      </w:r>
      <w:r w:rsidR="009B5304">
        <w:rPr>
          <w:sz w:val="22"/>
          <w:szCs w:val="22"/>
        </w:rPr>
        <w:t>movement</w:t>
      </w:r>
      <w:r w:rsidR="00213B86">
        <w:rPr>
          <w:sz w:val="22"/>
          <w:szCs w:val="22"/>
        </w:rPr>
        <w:t xml:space="preserve"> of</w:t>
      </w:r>
      <w:r w:rsidRPr="00926D18">
        <w:rPr>
          <w:sz w:val="22"/>
          <w:szCs w:val="22"/>
        </w:rPr>
        <w:t xml:space="preserve"> fluid </w:t>
      </w:r>
      <w:r w:rsidR="00213B86">
        <w:rPr>
          <w:sz w:val="22"/>
          <w:szCs w:val="22"/>
        </w:rPr>
        <w:t>in the upward direction as</w:t>
      </w:r>
      <w:r w:rsidR="00381D61">
        <w:rPr>
          <w:sz w:val="22"/>
          <w:szCs w:val="22"/>
        </w:rPr>
        <w:t xml:space="preserve"> </w:t>
      </w:r>
      <w:r w:rsidR="00213B86">
        <w:rPr>
          <w:sz w:val="22"/>
          <w:szCs w:val="22"/>
        </w:rPr>
        <w:t>the</w:t>
      </w:r>
      <w:r w:rsidRPr="00926D18">
        <w:rPr>
          <w:sz w:val="22"/>
          <w:szCs w:val="22"/>
        </w:rPr>
        <w:t xml:space="preserve"> density</w:t>
      </w:r>
      <w:r w:rsidR="00213B86">
        <w:rPr>
          <w:sz w:val="22"/>
          <w:szCs w:val="22"/>
        </w:rPr>
        <w:t xml:space="preserve"> of</w:t>
      </w:r>
      <w:r w:rsidR="00381D61">
        <w:rPr>
          <w:sz w:val="22"/>
          <w:szCs w:val="22"/>
        </w:rPr>
        <w:t xml:space="preserve"> </w:t>
      </w:r>
      <w:r w:rsidR="00213B86">
        <w:rPr>
          <w:sz w:val="22"/>
          <w:szCs w:val="22"/>
        </w:rPr>
        <w:t xml:space="preserve">fluid </w:t>
      </w:r>
      <w:r w:rsidRPr="00926D18">
        <w:rPr>
          <w:sz w:val="22"/>
          <w:szCs w:val="22"/>
        </w:rPr>
        <w:t xml:space="preserve">in the </w:t>
      </w:r>
      <w:r w:rsidR="009B5304">
        <w:rPr>
          <w:sz w:val="22"/>
          <w:szCs w:val="22"/>
        </w:rPr>
        <w:t>proximity</w:t>
      </w:r>
      <w:r w:rsidRPr="00926D18">
        <w:rPr>
          <w:sz w:val="22"/>
          <w:szCs w:val="22"/>
        </w:rPr>
        <w:t xml:space="preserve"> of the </w:t>
      </w:r>
      <w:r w:rsidR="00213B86">
        <w:rPr>
          <w:sz w:val="22"/>
          <w:szCs w:val="22"/>
        </w:rPr>
        <w:t>heated plate</w:t>
      </w:r>
      <w:r w:rsidRPr="00926D18">
        <w:rPr>
          <w:sz w:val="22"/>
          <w:szCs w:val="22"/>
        </w:rPr>
        <w:t xml:space="preserve"> is decreased </w:t>
      </w:r>
      <w:r w:rsidR="00213B86">
        <w:rPr>
          <w:sz w:val="22"/>
          <w:szCs w:val="22"/>
        </w:rPr>
        <w:t>due to</w:t>
      </w:r>
      <w:r w:rsidR="00381D61">
        <w:rPr>
          <w:sz w:val="22"/>
          <w:szCs w:val="22"/>
        </w:rPr>
        <w:t xml:space="preserve"> </w:t>
      </w:r>
      <w:r w:rsidR="000D1645" w:rsidRPr="00926D18">
        <w:rPr>
          <w:sz w:val="22"/>
          <w:szCs w:val="22"/>
        </w:rPr>
        <w:t>heat transfer</w:t>
      </w:r>
      <w:r w:rsidR="00213B86">
        <w:rPr>
          <w:sz w:val="22"/>
          <w:szCs w:val="22"/>
        </w:rPr>
        <w:t xml:space="preserve"> from the hot surface to the </w:t>
      </w:r>
      <w:r w:rsidR="007511D7">
        <w:rPr>
          <w:sz w:val="22"/>
          <w:szCs w:val="22"/>
        </w:rPr>
        <w:t>air</w:t>
      </w:r>
      <w:r w:rsidRPr="00926D18">
        <w:rPr>
          <w:sz w:val="22"/>
          <w:szCs w:val="22"/>
        </w:rPr>
        <w:t xml:space="preserve">. The buoyant force </w:t>
      </w:r>
      <w:r w:rsidR="001B40DE">
        <w:rPr>
          <w:sz w:val="22"/>
          <w:szCs w:val="22"/>
        </w:rPr>
        <w:t>has</w:t>
      </w:r>
      <w:r w:rsidRPr="00926D18">
        <w:rPr>
          <w:sz w:val="22"/>
          <w:szCs w:val="22"/>
        </w:rPr>
        <w:t xml:space="preserve"> an important role</w:t>
      </w:r>
      <w:r w:rsidR="001B40DE">
        <w:rPr>
          <w:sz w:val="22"/>
          <w:szCs w:val="22"/>
        </w:rPr>
        <w:t xml:space="preserve"> to play</w:t>
      </w:r>
      <w:r w:rsidRPr="00926D18">
        <w:rPr>
          <w:sz w:val="22"/>
          <w:szCs w:val="22"/>
        </w:rPr>
        <w:t xml:space="preserve"> in </w:t>
      </w:r>
      <w:r w:rsidR="00213B86">
        <w:rPr>
          <w:sz w:val="22"/>
          <w:szCs w:val="22"/>
        </w:rPr>
        <w:t xml:space="preserve">natural </w:t>
      </w:r>
      <w:r w:rsidRPr="00926D18">
        <w:rPr>
          <w:sz w:val="22"/>
          <w:szCs w:val="22"/>
        </w:rPr>
        <w:t>convection</w:t>
      </w:r>
      <w:r w:rsidR="00381D61">
        <w:rPr>
          <w:sz w:val="22"/>
          <w:szCs w:val="22"/>
        </w:rPr>
        <w:t xml:space="preserve"> </w:t>
      </w:r>
      <w:r w:rsidR="001B40DE">
        <w:rPr>
          <w:sz w:val="22"/>
          <w:szCs w:val="22"/>
        </w:rPr>
        <w:t>flow</w:t>
      </w:r>
      <w:r w:rsidR="00213B86">
        <w:rPr>
          <w:sz w:val="22"/>
          <w:szCs w:val="22"/>
        </w:rPr>
        <w:t xml:space="preserve">. </w:t>
      </w:r>
      <w:r w:rsidR="00912A59">
        <w:rPr>
          <w:sz w:val="22"/>
          <w:szCs w:val="22"/>
        </w:rPr>
        <w:t xml:space="preserve">Fig. 1 shows the boundary layer and </w:t>
      </w:r>
      <w:r w:rsidR="001B40DE">
        <w:rPr>
          <w:sz w:val="22"/>
          <w:szCs w:val="22"/>
        </w:rPr>
        <w:t>profiles of</w:t>
      </w:r>
      <w:r w:rsidR="00912A59">
        <w:rPr>
          <w:sz w:val="22"/>
          <w:szCs w:val="22"/>
        </w:rPr>
        <w:t xml:space="preserve"> velocity and temperature over a heated vertical flat plate. I</w:t>
      </w:r>
      <w:r w:rsidR="00912A59" w:rsidRPr="00926D18">
        <w:rPr>
          <w:sz w:val="22"/>
          <w:szCs w:val="22"/>
        </w:rPr>
        <w:t xml:space="preserve">n this </w:t>
      </w:r>
      <w:r w:rsidR="00912A59">
        <w:rPr>
          <w:sz w:val="22"/>
          <w:szCs w:val="22"/>
        </w:rPr>
        <w:t xml:space="preserve">boundary </w:t>
      </w:r>
      <w:r w:rsidR="00912A59" w:rsidRPr="00926D18">
        <w:rPr>
          <w:sz w:val="22"/>
          <w:szCs w:val="22"/>
        </w:rPr>
        <w:t>layer</w:t>
      </w:r>
      <w:r w:rsidR="00912A59">
        <w:rPr>
          <w:sz w:val="22"/>
          <w:szCs w:val="22"/>
        </w:rPr>
        <w:t>, the i</w:t>
      </w:r>
      <w:r w:rsidRPr="00926D18">
        <w:rPr>
          <w:sz w:val="22"/>
          <w:szCs w:val="22"/>
        </w:rPr>
        <w:t>nertia</w:t>
      </w:r>
      <w:r w:rsidR="00912A59">
        <w:rPr>
          <w:sz w:val="22"/>
          <w:szCs w:val="22"/>
        </w:rPr>
        <w:t xml:space="preserve"> </w:t>
      </w:r>
      <w:r w:rsidR="009C366A">
        <w:rPr>
          <w:sz w:val="22"/>
          <w:szCs w:val="22"/>
        </w:rPr>
        <w:t xml:space="preserve">force as well as the </w:t>
      </w:r>
      <w:r w:rsidR="009C366A" w:rsidRPr="00926D18">
        <w:rPr>
          <w:sz w:val="22"/>
          <w:szCs w:val="22"/>
        </w:rPr>
        <w:t xml:space="preserve">buoyant </w:t>
      </w:r>
      <w:r w:rsidR="009C366A">
        <w:rPr>
          <w:sz w:val="22"/>
          <w:szCs w:val="22"/>
        </w:rPr>
        <w:t xml:space="preserve">and </w:t>
      </w:r>
      <w:r w:rsidR="009C366A" w:rsidRPr="00926D18">
        <w:rPr>
          <w:sz w:val="22"/>
          <w:szCs w:val="22"/>
        </w:rPr>
        <w:t>viscous</w:t>
      </w:r>
      <w:r w:rsidR="009C366A">
        <w:rPr>
          <w:sz w:val="22"/>
          <w:szCs w:val="22"/>
        </w:rPr>
        <w:t xml:space="preserve"> </w:t>
      </w:r>
      <w:r w:rsidR="009C366A" w:rsidRPr="00926D18">
        <w:rPr>
          <w:sz w:val="22"/>
          <w:szCs w:val="22"/>
        </w:rPr>
        <w:t>forces is</w:t>
      </w:r>
      <w:r w:rsidRPr="00926D18">
        <w:rPr>
          <w:sz w:val="22"/>
          <w:szCs w:val="22"/>
        </w:rPr>
        <w:t xml:space="preserve"> predominant</w:t>
      </w:r>
      <w:r w:rsidR="00912A59">
        <w:rPr>
          <w:sz w:val="22"/>
          <w:szCs w:val="22"/>
        </w:rPr>
        <w:t>.</w:t>
      </w:r>
      <w:r w:rsidR="00381D61">
        <w:rPr>
          <w:sz w:val="22"/>
          <w:szCs w:val="22"/>
        </w:rPr>
        <w:t xml:space="preserve"> </w:t>
      </w:r>
      <w:r w:rsidR="00912A59">
        <w:rPr>
          <w:sz w:val="22"/>
          <w:szCs w:val="22"/>
        </w:rPr>
        <w:t xml:space="preserve">It </w:t>
      </w:r>
      <w:r w:rsidR="00E71DD1">
        <w:rPr>
          <w:sz w:val="22"/>
          <w:szCs w:val="22"/>
        </w:rPr>
        <w:t>is</w:t>
      </w:r>
      <w:r w:rsidR="00381D61">
        <w:rPr>
          <w:sz w:val="22"/>
          <w:szCs w:val="22"/>
        </w:rPr>
        <w:t xml:space="preserve"> </w:t>
      </w:r>
      <w:r w:rsidR="00E71DD1">
        <w:rPr>
          <w:sz w:val="22"/>
          <w:szCs w:val="22"/>
        </w:rPr>
        <w:t>observed</w:t>
      </w:r>
      <w:r w:rsidR="00912A59">
        <w:rPr>
          <w:sz w:val="22"/>
          <w:szCs w:val="22"/>
        </w:rPr>
        <w:t xml:space="preserve"> from fig. 1 that </w:t>
      </w:r>
      <w:r w:rsidRPr="00926D18">
        <w:rPr>
          <w:sz w:val="22"/>
          <w:szCs w:val="22"/>
        </w:rPr>
        <w:t xml:space="preserve">the velocity </w:t>
      </w:r>
      <w:r w:rsidR="00E71DD1">
        <w:rPr>
          <w:sz w:val="22"/>
          <w:szCs w:val="22"/>
        </w:rPr>
        <w:t>happens to be</w:t>
      </w:r>
      <w:r w:rsidRPr="00926D18">
        <w:rPr>
          <w:sz w:val="22"/>
          <w:szCs w:val="22"/>
        </w:rPr>
        <w:t xml:space="preserve"> zero</w:t>
      </w:r>
      <w:r w:rsidR="00912A59">
        <w:rPr>
          <w:sz w:val="22"/>
          <w:szCs w:val="22"/>
        </w:rPr>
        <w:t xml:space="preserve"> a</w:t>
      </w:r>
      <w:r w:rsidR="00912A59" w:rsidRPr="00926D18">
        <w:rPr>
          <w:sz w:val="22"/>
          <w:szCs w:val="22"/>
        </w:rPr>
        <w:t>t the wall</w:t>
      </w:r>
      <w:r w:rsidR="00E71DD1" w:rsidRPr="00926D18">
        <w:rPr>
          <w:sz w:val="22"/>
          <w:szCs w:val="22"/>
        </w:rPr>
        <w:t>owing to</w:t>
      </w:r>
      <w:r w:rsidRPr="00926D18">
        <w:rPr>
          <w:sz w:val="22"/>
          <w:szCs w:val="22"/>
        </w:rPr>
        <w:t xml:space="preserve"> no slip </w:t>
      </w:r>
      <w:r w:rsidR="00912A59">
        <w:rPr>
          <w:sz w:val="22"/>
          <w:szCs w:val="22"/>
        </w:rPr>
        <w:t xml:space="preserve">boundary </w:t>
      </w:r>
      <w:r w:rsidRPr="00926D18">
        <w:rPr>
          <w:sz w:val="22"/>
          <w:szCs w:val="22"/>
        </w:rPr>
        <w:t>condition</w:t>
      </w:r>
      <w:r w:rsidR="00912A59">
        <w:rPr>
          <w:sz w:val="22"/>
          <w:szCs w:val="22"/>
        </w:rPr>
        <w:t xml:space="preserve"> and</w:t>
      </w:r>
      <w:r w:rsidRPr="00926D18">
        <w:rPr>
          <w:sz w:val="22"/>
          <w:szCs w:val="22"/>
        </w:rPr>
        <w:t xml:space="preserve"> it increases to</w:t>
      </w:r>
      <w:r w:rsidR="00912A59">
        <w:rPr>
          <w:sz w:val="22"/>
          <w:szCs w:val="22"/>
        </w:rPr>
        <w:t xml:space="preserve"> attain</w:t>
      </w:r>
      <w:r w:rsidRPr="00926D18">
        <w:rPr>
          <w:sz w:val="22"/>
          <w:szCs w:val="22"/>
        </w:rPr>
        <w:t xml:space="preserve"> maximum value and th</w:t>
      </w:r>
      <w:r w:rsidR="00912A59">
        <w:rPr>
          <w:sz w:val="22"/>
          <w:szCs w:val="22"/>
        </w:rPr>
        <w:t>ere after it</w:t>
      </w:r>
      <w:r w:rsidR="00381D61">
        <w:rPr>
          <w:sz w:val="22"/>
          <w:szCs w:val="22"/>
        </w:rPr>
        <w:t xml:space="preserve"> </w:t>
      </w:r>
      <w:r w:rsidR="00E71DD1" w:rsidRPr="00926D18">
        <w:rPr>
          <w:sz w:val="22"/>
          <w:szCs w:val="22"/>
        </w:rPr>
        <w:t>declines</w:t>
      </w:r>
      <w:r w:rsidRPr="00926D18">
        <w:rPr>
          <w:sz w:val="22"/>
          <w:szCs w:val="22"/>
        </w:rPr>
        <w:t xml:space="preserve"> </w:t>
      </w:r>
      <w:r w:rsidR="001B4938">
        <w:rPr>
          <w:sz w:val="22"/>
          <w:szCs w:val="22"/>
        </w:rPr>
        <w:t>reaches null value</w:t>
      </w:r>
      <w:r w:rsidRPr="00926D18">
        <w:rPr>
          <w:sz w:val="22"/>
          <w:szCs w:val="22"/>
        </w:rPr>
        <w:t xml:space="preserve"> </w:t>
      </w:r>
      <w:r w:rsidR="00E71DD1">
        <w:rPr>
          <w:sz w:val="22"/>
          <w:szCs w:val="22"/>
        </w:rPr>
        <w:t xml:space="preserve">towards </w:t>
      </w:r>
      <w:r w:rsidR="00510DD9">
        <w:rPr>
          <w:sz w:val="22"/>
          <w:szCs w:val="22"/>
        </w:rPr>
        <w:t>part</w:t>
      </w:r>
      <w:r w:rsidRPr="00926D18">
        <w:rPr>
          <w:sz w:val="22"/>
          <w:szCs w:val="22"/>
        </w:rPr>
        <w:t xml:space="preserve"> of the </w:t>
      </w:r>
      <w:r w:rsidR="00FC5B00" w:rsidRPr="00926D18">
        <w:rPr>
          <w:sz w:val="22"/>
          <w:szCs w:val="22"/>
        </w:rPr>
        <w:t>edging</w:t>
      </w:r>
      <w:r w:rsidRPr="00926D18">
        <w:rPr>
          <w:sz w:val="22"/>
          <w:szCs w:val="22"/>
        </w:rPr>
        <w:t xml:space="preserve"> </w:t>
      </w:r>
      <w:r w:rsidR="00F647FF" w:rsidRPr="00926D18">
        <w:rPr>
          <w:sz w:val="22"/>
          <w:szCs w:val="22"/>
        </w:rPr>
        <w:t>film</w:t>
      </w:r>
      <w:r w:rsidRPr="00926D18">
        <w:rPr>
          <w:sz w:val="22"/>
          <w:szCs w:val="22"/>
        </w:rPr>
        <w:t xml:space="preserve"> </w:t>
      </w:r>
      <w:r w:rsidR="00912A59">
        <w:rPr>
          <w:sz w:val="22"/>
          <w:szCs w:val="22"/>
        </w:rPr>
        <w:t xml:space="preserve">as the </w:t>
      </w:r>
      <w:r w:rsidR="00E71DD1">
        <w:rPr>
          <w:sz w:val="22"/>
          <w:szCs w:val="22"/>
        </w:rPr>
        <w:t>air</w:t>
      </w:r>
      <w:r w:rsidR="00912A59">
        <w:rPr>
          <w:sz w:val="22"/>
          <w:szCs w:val="22"/>
        </w:rPr>
        <w:t xml:space="preserve"> is at rest away from the wall</w:t>
      </w:r>
      <w:r w:rsidRPr="00926D18">
        <w:rPr>
          <w:sz w:val="22"/>
          <w:szCs w:val="22"/>
        </w:rPr>
        <w:t xml:space="preserve">. </w:t>
      </w:r>
      <w:r w:rsidR="00B95FB3" w:rsidRPr="00E7600C">
        <w:rPr>
          <w:sz w:val="22"/>
          <w:szCs w:val="22"/>
        </w:rPr>
        <w:t>Conversion</w:t>
      </w:r>
      <w:r w:rsidR="00381D61">
        <w:rPr>
          <w:sz w:val="22"/>
          <w:szCs w:val="22"/>
        </w:rPr>
        <w:t xml:space="preserve"> </w:t>
      </w:r>
      <w:r w:rsidR="006A0A17" w:rsidRPr="00E7600C">
        <w:rPr>
          <w:sz w:val="22"/>
          <w:szCs w:val="22"/>
        </w:rPr>
        <w:t xml:space="preserve">from laminar </w:t>
      </w:r>
      <w:r w:rsidRPr="00E7600C">
        <w:rPr>
          <w:sz w:val="22"/>
          <w:szCs w:val="22"/>
        </w:rPr>
        <w:t xml:space="preserve">to turbulent boundary layer </w:t>
      </w:r>
      <w:r w:rsidR="006A0A17" w:rsidRPr="00E7600C">
        <w:rPr>
          <w:sz w:val="22"/>
          <w:szCs w:val="22"/>
        </w:rPr>
        <w:t xml:space="preserve">commences </w:t>
      </w:r>
      <w:r w:rsidR="00E7600C" w:rsidRPr="00E7600C">
        <w:rPr>
          <w:sz w:val="22"/>
          <w:szCs w:val="22"/>
        </w:rPr>
        <w:t xml:space="preserve">after certain distance </w:t>
      </w:r>
      <w:r w:rsidR="00B95FB3">
        <w:rPr>
          <w:sz w:val="22"/>
          <w:szCs w:val="22"/>
        </w:rPr>
        <w:t xml:space="preserve">away </w:t>
      </w:r>
      <w:r w:rsidR="00E7600C" w:rsidRPr="00E7600C">
        <w:rPr>
          <w:sz w:val="22"/>
          <w:szCs w:val="22"/>
        </w:rPr>
        <w:t xml:space="preserve">from the leading edge </w:t>
      </w:r>
      <w:r w:rsidR="006A0A17" w:rsidRPr="00E7600C">
        <w:rPr>
          <w:sz w:val="22"/>
          <w:szCs w:val="22"/>
        </w:rPr>
        <w:t>which</w:t>
      </w:r>
      <w:r w:rsidR="006A0A17">
        <w:rPr>
          <w:sz w:val="22"/>
          <w:szCs w:val="22"/>
        </w:rPr>
        <w:t xml:space="preserve"> depends on the temperature</w:t>
      </w:r>
      <w:r w:rsidR="00B95FB3">
        <w:rPr>
          <w:sz w:val="22"/>
          <w:szCs w:val="22"/>
        </w:rPr>
        <w:t xml:space="preserve"> of the wall </w:t>
      </w:r>
      <w:r w:rsidR="006A0A17">
        <w:rPr>
          <w:sz w:val="22"/>
          <w:szCs w:val="22"/>
        </w:rPr>
        <w:t xml:space="preserve">and </w:t>
      </w:r>
      <w:r w:rsidR="006A0A17" w:rsidRPr="00926D18">
        <w:rPr>
          <w:sz w:val="22"/>
          <w:szCs w:val="22"/>
        </w:rPr>
        <w:t>fluid properties</w:t>
      </w:r>
      <w:r w:rsidR="006A0A17">
        <w:rPr>
          <w:sz w:val="22"/>
          <w:szCs w:val="22"/>
        </w:rPr>
        <w:t xml:space="preserve">. </w:t>
      </w:r>
      <w:r w:rsidR="00636760">
        <w:rPr>
          <w:sz w:val="22"/>
          <w:szCs w:val="22"/>
        </w:rPr>
        <w:t>In the transitional region turbulent eddies are formed.</w:t>
      </w:r>
      <w:r w:rsidR="00381D61">
        <w:rPr>
          <w:sz w:val="22"/>
          <w:szCs w:val="22"/>
        </w:rPr>
        <w:t xml:space="preserve"> </w:t>
      </w:r>
      <w:r w:rsidRPr="00926D18">
        <w:rPr>
          <w:sz w:val="22"/>
          <w:szCs w:val="22"/>
        </w:rPr>
        <w:t>Fa</w:t>
      </w:r>
      <w:r w:rsidR="006A0A17">
        <w:rPr>
          <w:sz w:val="22"/>
          <w:szCs w:val="22"/>
        </w:rPr>
        <w:t>r</w:t>
      </w:r>
      <w:r w:rsidRPr="00926D18">
        <w:rPr>
          <w:sz w:val="22"/>
          <w:szCs w:val="22"/>
        </w:rPr>
        <w:t xml:space="preserve">ther up the </w:t>
      </w:r>
      <w:r w:rsidR="006A0A17">
        <w:rPr>
          <w:sz w:val="22"/>
          <w:szCs w:val="22"/>
        </w:rPr>
        <w:t xml:space="preserve">vertical </w:t>
      </w:r>
      <w:r w:rsidRPr="00926D18">
        <w:rPr>
          <w:sz w:val="22"/>
          <w:szCs w:val="22"/>
        </w:rPr>
        <w:t>plate</w:t>
      </w:r>
      <w:r w:rsidR="006A0A17">
        <w:rPr>
          <w:sz w:val="22"/>
          <w:szCs w:val="22"/>
        </w:rPr>
        <w:t xml:space="preserve">, </w:t>
      </w:r>
      <w:r w:rsidR="006A0A17" w:rsidRPr="00926D18">
        <w:rPr>
          <w:sz w:val="22"/>
          <w:szCs w:val="22"/>
        </w:rPr>
        <w:t>fully turbulent</w:t>
      </w:r>
      <w:r w:rsidRPr="00926D18">
        <w:rPr>
          <w:sz w:val="22"/>
          <w:szCs w:val="22"/>
        </w:rPr>
        <w:t xml:space="preserve"> boundary layer may </w:t>
      </w:r>
      <w:r w:rsidR="006A0A17">
        <w:rPr>
          <w:sz w:val="22"/>
          <w:szCs w:val="22"/>
        </w:rPr>
        <w:t>be formed</w:t>
      </w:r>
      <w:r w:rsidRPr="00926D18">
        <w:rPr>
          <w:sz w:val="22"/>
          <w:szCs w:val="22"/>
        </w:rPr>
        <w:t>.</w:t>
      </w:r>
    </w:p>
    <w:p w:rsidR="00BD074B" w:rsidRDefault="001079A4" w:rsidP="00CD470E">
      <w:pPr>
        <w:spacing w:before="60" w:after="60" w:line="360" w:lineRule="auto"/>
        <w:jc w:val="both"/>
        <w:rPr>
          <w:rFonts w:eastAsia="Times New Roman"/>
          <w:sz w:val="22"/>
          <w:szCs w:val="22"/>
          <w:lang w:eastAsia="en-US"/>
        </w:rPr>
      </w:pPr>
      <w:r w:rsidRPr="00EA5389">
        <w:rPr>
          <w:sz w:val="22"/>
          <w:szCs w:val="22"/>
        </w:rPr>
        <w:t>The velocit</w:t>
      </w:r>
      <w:r w:rsidR="00EA5389" w:rsidRPr="00EA5389">
        <w:rPr>
          <w:sz w:val="22"/>
          <w:szCs w:val="22"/>
        </w:rPr>
        <w:t>y of flow</w:t>
      </w:r>
      <w:r w:rsidRPr="00EA5389">
        <w:rPr>
          <w:sz w:val="22"/>
          <w:szCs w:val="22"/>
        </w:rPr>
        <w:t xml:space="preserve"> in </w:t>
      </w:r>
      <w:r w:rsidR="00EA5389" w:rsidRPr="00EA5389">
        <w:rPr>
          <w:sz w:val="22"/>
          <w:szCs w:val="22"/>
        </w:rPr>
        <w:t>natural</w:t>
      </w:r>
      <w:r w:rsidRPr="00EA5389">
        <w:rPr>
          <w:sz w:val="22"/>
          <w:szCs w:val="22"/>
        </w:rPr>
        <w:t xml:space="preserve"> convection </w:t>
      </w:r>
      <w:r w:rsidR="00EA5389" w:rsidRPr="00EA5389">
        <w:rPr>
          <w:sz w:val="22"/>
          <w:szCs w:val="22"/>
        </w:rPr>
        <w:t>is</w:t>
      </w:r>
      <w:r w:rsidR="00E81D5D">
        <w:rPr>
          <w:sz w:val="22"/>
          <w:szCs w:val="22"/>
        </w:rPr>
        <w:t xml:space="preserve"> </w:t>
      </w:r>
      <w:r w:rsidR="00EA5389" w:rsidRPr="00EA5389">
        <w:rPr>
          <w:sz w:val="22"/>
          <w:szCs w:val="22"/>
        </w:rPr>
        <w:t xml:space="preserve">very less </w:t>
      </w:r>
      <w:r w:rsidR="00B95FB3">
        <w:rPr>
          <w:sz w:val="22"/>
          <w:szCs w:val="22"/>
        </w:rPr>
        <w:t>in comparison</w:t>
      </w:r>
      <w:r w:rsidR="00EA5389" w:rsidRPr="00EA5389">
        <w:rPr>
          <w:sz w:val="22"/>
          <w:szCs w:val="22"/>
        </w:rPr>
        <w:t xml:space="preserve"> to the</w:t>
      </w:r>
      <w:r w:rsidRPr="00EA5389">
        <w:rPr>
          <w:sz w:val="22"/>
          <w:szCs w:val="22"/>
        </w:rPr>
        <w:t xml:space="preserve"> velocit</w:t>
      </w:r>
      <w:r w:rsidR="00EA5389" w:rsidRPr="00EA5389">
        <w:rPr>
          <w:sz w:val="22"/>
          <w:szCs w:val="22"/>
        </w:rPr>
        <w:t>y of flow</w:t>
      </w:r>
      <w:r w:rsidRPr="00EA5389">
        <w:rPr>
          <w:sz w:val="22"/>
          <w:szCs w:val="22"/>
        </w:rPr>
        <w:t xml:space="preserve"> in forced convection.</w:t>
      </w:r>
      <w:r w:rsidR="00E81D5D">
        <w:rPr>
          <w:sz w:val="22"/>
          <w:szCs w:val="22"/>
        </w:rPr>
        <w:t xml:space="preserve"> </w:t>
      </w:r>
      <w:r w:rsidR="000D1645" w:rsidRPr="00926D18">
        <w:rPr>
          <w:sz w:val="22"/>
          <w:szCs w:val="22"/>
        </w:rPr>
        <w:t>Consequently,</w:t>
      </w:r>
      <w:r w:rsidRPr="00926D18">
        <w:rPr>
          <w:sz w:val="22"/>
          <w:szCs w:val="22"/>
        </w:rPr>
        <w:t xml:space="preserve"> the value of the convection heat transfer coefficient is lower, generally by one order of magnitude. Grashof number, which </w:t>
      </w:r>
      <w:r w:rsidR="00556C8B">
        <w:rPr>
          <w:sz w:val="22"/>
          <w:szCs w:val="22"/>
        </w:rPr>
        <w:t>is defined as</w:t>
      </w:r>
      <w:r w:rsidRPr="00926D18">
        <w:rPr>
          <w:sz w:val="22"/>
          <w:szCs w:val="22"/>
        </w:rPr>
        <w:t xml:space="preserve"> the ratio of the buoyancy force to the viscous force in the free convection flow </w:t>
      </w:r>
      <w:r w:rsidR="00636760">
        <w:rPr>
          <w:sz w:val="22"/>
          <w:szCs w:val="22"/>
        </w:rPr>
        <w:t>conditions</w:t>
      </w:r>
      <w:r w:rsidRPr="00926D18">
        <w:rPr>
          <w:sz w:val="22"/>
          <w:szCs w:val="22"/>
        </w:rPr>
        <w:t xml:space="preserve"> has </w:t>
      </w:r>
      <w:r w:rsidR="00636760">
        <w:rPr>
          <w:sz w:val="22"/>
          <w:szCs w:val="22"/>
        </w:rPr>
        <w:t>the same</w:t>
      </w:r>
      <w:r w:rsidRPr="00926D18">
        <w:rPr>
          <w:sz w:val="22"/>
          <w:szCs w:val="22"/>
        </w:rPr>
        <w:t xml:space="preserve"> role </w:t>
      </w:r>
      <w:r w:rsidR="00636760">
        <w:rPr>
          <w:sz w:val="22"/>
          <w:szCs w:val="22"/>
        </w:rPr>
        <w:t>which is</w:t>
      </w:r>
      <w:r w:rsidRPr="00926D18">
        <w:rPr>
          <w:sz w:val="22"/>
          <w:szCs w:val="22"/>
        </w:rPr>
        <w:t xml:space="preserve"> played by the Reynolds number in </w:t>
      </w:r>
      <w:r w:rsidRPr="00F16E2B">
        <w:rPr>
          <w:sz w:val="22"/>
          <w:szCs w:val="22"/>
        </w:rPr>
        <w:t>forced convection</w:t>
      </w:r>
      <w:r w:rsidR="00EA5389" w:rsidRPr="00F16E2B">
        <w:rPr>
          <w:sz w:val="22"/>
          <w:szCs w:val="22"/>
        </w:rPr>
        <w:t xml:space="preserve">. </w:t>
      </w:r>
      <w:r w:rsidR="00556C8B">
        <w:rPr>
          <w:sz w:val="22"/>
          <w:szCs w:val="22"/>
        </w:rPr>
        <w:t>T</w:t>
      </w:r>
      <w:r w:rsidRPr="00F16E2B">
        <w:rPr>
          <w:sz w:val="22"/>
          <w:szCs w:val="22"/>
        </w:rPr>
        <w:t xml:space="preserve">he </w:t>
      </w:r>
      <w:r w:rsidR="00636760" w:rsidRPr="00F16E2B">
        <w:rPr>
          <w:sz w:val="22"/>
          <w:szCs w:val="22"/>
        </w:rPr>
        <w:t xml:space="preserve">factor </w:t>
      </w:r>
      <w:r w:rsidR="00556C8B">
        <w:rPr>
          <w:sz w:val="22"/>
          <w:szCs w:val="22"/>
        </w:rPr>
        <w:t>that decides the</w:t>
      </w:r>
      <w:r w:rsidR="00E81D5D">
        <w:rPr>
          <w:sz w:val="22"/>
          <w:szCs w:val="22"/>
        </w:rPr>
        <w:t xml:space="preserve"> </w:t>
      </w:r>
      <w:r w:rsidR="00BD14AE" w:rsidRPr="00F16E2B">
        <w:rPr>
          <w:sz w:val="22"/>
          <w:szCs w:val="22"/>
        </w:rPr>
        <w:t>conversion</w:t>
      </w:r>
      <w:r w:rsidRPr="00F16E2B">
        <w:rPr>
          <w:sz w:val="22"/>
          <w:szCs w:val="22"/>
        </w:rPr>
        <w:t xml:space="preserve"> from laminar to turbulent </w:t>
      </w:r>
      <w:r w:rsidR="00F16E2B" w:rsidRPr="00F16E2B">
        <w:rPr>
          <w:sz w:val="22"/>
          <w:szCs w:val="22"/>
        </w:rPr>
        <w:t>flow</w:t>
      </w:r>
      <w:r w:rsidR="00556C8B">
        <w:rPr>
          <w:sz w:val="22"/>
          <w:szCs w:val="22"/>
        </w:rPr>
        <w:t xml:space="preserve"> is </w:t>
      </w:r>
      <w:r w:rsidR="00556C8B" w:rsidRPr="00F16E2B">
        <w:rPr>
          <w:sz w:val="22"/>
          <w:szCs w:val="22"/>
        </w:rPr>
        <w:t>Grashof number</w:t>
      </w:r>
      <w:r w:rsidRPr="00F16E2B">
        <w:rPr>
          <w:sz w:val="22"/>
          <w:szCs w:val="22"/>
        </w:rPr>
        <w:t>.</w:t>
      </w:r>
      <w:r w:rsidR="00E81D5D">
        <w:rPr>
          <w:sz w:val="22"/>
          <w:szCs w:val="22"/>
        </w:rPr>
        <w:t xml:space="preserve"> </w:t>
      </w:r>
      <w:r w:rsidR="00522EF9" w:rsidRPr="00F16E2B">
        <w:rPr>
          <w:rFonts w:eastAsia="Times New Roman"/>
          <w:sz w:val="22"/>
          <w:szCs w:val="22"/>
          <w:lang w:eastAsia="en-US"/>
        </w:rPr>
        <w:t>T</w:t>
      </w:r>
      <w:r w:rsidR="00522EF9" w:rsidRPr="00926D18">
        <w:rPr>
          <w:rFonts w:eastAsia="Times New Roman"/>
          <w:sz w:val="22"/>
          <w:szCs w:val="22"/>
          <w:lang w:eastAsia="en-US"/>
        </w:rPr>
        <w:t>o analyze the heat-transfer problem, we must first obtain the differential equations of motion for the boundary layer.</w:t>
      </w:r>
      <w:r w:rsidR="00E81D5D">
        <w:rPr>
          <w:rFonts w:eastAsia="Times New Roman"/>
          <w:sz w:val="22"/>
          <w:szCs w:val="22"/>
          <w:lang w:eastAsia="en-US"/>
        </w:rPr>
        <w:t xml:space="preserve"> </w:t>
      </w:r>
      <w:r w:rsidR="00BD14AE">
        <w:rPr>
          <w:rFonts w:eastAsia="Times New Roman"/>
          <w:sz w:val="22"/>
          <w:szCs w:val="22"/>
          <w:lang w:eastAsia="en-US"/>
        </w:rPr>
        <w:t>U</w:t>
      </w:r>
      <w:r w:rsidR="00522EF9" w:rsidRPr="00926D18">
        <w:rPr>
          <w:rFonts w:eastAsia="Times New Roman"/>
          <w:sz w:val="22"/>
          <w:szCs w:val="22"/>
          <w:lang w:eastAsia="en-US"/>
        </w:rPr>
        <w:t xml:space="preserve">niform </w:t>
      </w:r>
      <w:r w:rsidR="00636760">
        <w:rPr>
          <w:rFonts w:eastAsia="Times New Roman"/>
          <w:sz w:val="22"/>
          <w:szCs w:val="22"/>
          <w:lang w:eastAsia="en-US"/>
        </w:rPr>
        <w:t xml:space="preserve">wall heat </w:t>
      </w:r>
      <w:r w:rsidR="00522EF9" w:rsidRPr="00926D18">
        <w:rPr>
          <w:rFonts w:eastAsia="Times New Roman"/>
          <w:sz w:val="22"/>
          <w:szCs w:val="22"/>
          <w:lang w:eastAsia="en-US"/>
        </w:rPr>
        <w:t>flux produces a natural convective flow with the fluid entering at the bottom and leaving at the top</w:t>
      </w:r>
      <w:r w:rsidR="006C6CB2">
        <w:rPr>
          <w:rFonts w:eastAsia="Times New Roman"/>
          <w:sz w:val="22"/>
          <w:szCs w:val="22"/>
          <w:lang w:eastAsia="en-US"/>
        </w:rPr>
        <w:t xml:space="preserve"> of the heated flat plate</w:t>
      </w:r>
      <w:r w:rsidR="00522EF9" w:rsidRPr="00926D18">
        <w:rPr>
          <w:rFonts w:eastAsia="Times New Roman"/>
          <w:sz w:val="22"/>
          <w:szCs w:val="22"/>
          <w:lang w:eastAsia="en-US"/>
        </w:rPr>
        <w:t xml:space="preserve">. </w:t>
      </w:r>
      <w:r w:rsidR="006C6CB2">
        <w:rPr>
          <w:rFonts w:eastAsia="Times New Roman"/>
          <w:sz w:val="22"/>
          <w:szCs w:val="22"/>
          <w:lang w:eastAsia="en-US"/>
        </w:rPr>
        <w:t xml:space="preserve">The </w:t>
      </w:r>
      <w:r w:rsidR="00522EF9" w:rsidRPr="00926D18">
        <w:rPr>
          <w:rFonts w:eastAsia="Times New Roman"/>
          <w:sz w:val="22"/>
          <w:szCs w:val="22"/>
          <w:lang w:eastAsia="en-US"/>
        </w:rPr>
        <w:t>difference</w:t>
      </w:r>
      <w:r w:rsidR="006C6CB2">
        <w:rPr>
          <w:rFonts w:eastAsia="Times New Roman"/>
          <w:sz w:val="22"/>
          <w:szCs w:val="22"/>
          <w:lang w:eastAsia="en-US"/>
        </w:rPr>
        <w:t xml:space="preserve"> in the density of fluid</w:t>
      </w:r>
      <w:r w:rsidR="00E81D5D">
        <w:rPr>
          <w:rFonts w:eastAsia="Times New Roman"/>
          <w:sz w:val="22"/>
          <w:szCs w:val="22"/>
          <w:lang w:eastAsia="en-US"/>
        </w:rPr>
        <w:t xml:space="preserve"> </w:t>
      </w:r>
      <w:r w:rsidR="006C6CB2">
        <w:rPr>
          <w:rFonts w:eastAsia="Times New Roman"/>
          <w:sz w:val="22"/>
          <w:szCs w:val="22"/>
          <w:lang w:eastAsia="en-US"/>
        </w:rPr>
        <w:t xml:space="preserve">which is caused </w:t>
      </w:r>
      <w:r w:rsidR="00556C8B">
        <w:rPr>
          <w:rFonts w:eastAsia="Times New Roman"/>
          <w:sz w:val="22"/>
          <w:szCs w:val="22"/>
          <w:lang w:eastAsia="en-US"/>
        </w:rPr>
        <w:t>because of</w:t>
      </w:r>
      <w:r w:rsidR="006C6CB2">
        <w:rPr>
          <w:rFonts w:eastAsia="Times New Roman"/>
          <w:sz w:val="22"/>
          <w:szCs w:val="22"/>
          <w:lang w:eastAsia="en-US"/>
        </w:rPr>
        <w:t xml:space="preserve"> the</w:t>
      </w:r>
      <w:r w:rsidR="00522EF9" w:rsidRPr="00926D18">
        <w:rPr>
          <w:rFonts w:eastAsia="Times New Roman"/>
          <w:sz w:val="22"/>
          <w:szCs w:val="22"/>
          <w:lang w:eastAsia="en-US"/>
        </w:rPr>
        <w:t xml:space="preserve"> temperature gradients </w:t>
      </w:r>
      <w:r w:rsidR="006C6CB2" w:rsidRPr="00926D18">
        <w:rPr>
          <w:rFonts w:eastAsia="Times New Roman"/>
          <w:sz w:val="22"/>
          <w:szCs w:val="22"/>
          <w:lang w:eastAsia="en-US"/>
        </w:rPr>
        <w:t>produce</w:t>
      </w:r>
      <w:r w:rsidR="006C6CB2">
        <w:rPr>
          <w:rFonts w:eastAsia="Times New Roman"/>
          <w:sz w:val="22"/>
          <w:szCs w:val="22"/>
          <w:lang w:eastAsia="en-US"/>
        </w:rPr>
        <w:t>s</w:t>
      </w:r>
      <w:r w:rsidR="00522EF9" w:rsidRPr="00926D18">
        <w:rPr>
          <w:rFonts w:eastAsia="Times New Roman"/>
          <w:sz w:val="22"/>
          <w:szCs w:val="22"/>
          <w:lang w:eastAsia="en-US"/>
        </w:rPr>
        <w:t xml:space="preserve"> the buoyan</w:t>
      </w:r>
      <w:r w:rsidR="006C6CB2">
        <w:rPr>
          <w:rFonts w:eastAsia="Times New Roman"/>
          <w:sz w:val="22"/>
          <w:szCs w:val="22"/>
          <w:lang w:eastAsia="en-US"/>
        </w:rPr>
        <w:t>t</w:t>
      </w:r>
      <w:r w:rsidR="00522EF9" w:rsidRPr="00926D18">
        <w:rPr>
          <w:rFonts w:eastAsia="Times New Roman"/>
          <w:sz w:val="22"/>
          <w:szCs w:val="22"/>
          <w:lang w:eastAsia="en-US"/>
        </w:rPr>
        <w:t xml:space="preserve"> </w:t>
      </w:r>
      <w:r w:rsidR="009C366A" w:rsidRPr="00926D18">
        <w:rPr>
          <w:rFonts w:eastAsia="Times New Roman"/>
          <w:sz w:val="22"/>
          <w:szCs w:val="22"/>
          <w:lang w:eastAsia="en-US"/>
        </w:rPr>
        <w:t xml:space="preserve">forces </w:t>
      </w:r>
      <w:r w:rsidR="009C366A">
        <w:rPr>
          <w:rFonts w:eastAsia="Times New Roman"/>
          <w:sz w:val="22"/>
          <w:szCs w:val="22"/>
          <w:lang w:eastAsia="en-US"/>
        </w:rPr>
        <w:t>which are</w:t>
      </w:r>
      <w:r w:rsidR="006C6CB2">
        <w:rPr>
          <w:rFonts w:eastAsia="Times New Roman"/>
          <w:sz w:val="22"/>
          <w:szCs w:val="22"/>
          <w:lang w:eastAsia="en-US"/>
        </w:rPr>
        <w:t xml:space="preserve"> responsible for causing </w:t>
      </w:r>
      <w:r w:rsidR="00522EF9" w:rsidRPr="00926D18">
        <w:rPr>
          <w:rFonts w:eastAsia="Times New Roman"/>
          <w:sz w:val="22"/>
          <w:szCs w:val="22"/>
          <w:lang w:eastAsia="en-US"/>
        </w:rPr>
        <w:t>the motion</w:t>
      </w:r>
      <w:r w:rsidR="006C6CB2">
        <w:rPr>
          <w:rFonts w:eastAsia="Times New Roman"/>
          <w:sz w:val="22"/>
          <w:szCs w:val="22"/>
          <w:lang w:eastAsia="en-US"/>
        </w:rPr>
        <w:t xml:space="preserve"> of fluid</w:t>
      </w:r>
      <w:r w:rsidR="00522EF9" w:rsidRPr="00926D18">
        <w:rPr>
          <w:rFonts w:eastAsia="Times New Roman"/>
          <w:sz w:val="22"/>
          <w:szCs w:val="22"/>
          <w:lang w:eastAsia="en-US"/>
        </w:rPr>
        <w:t>.</w:t>
      </w:r>
      <w:r w:rsidR="00E81D5D">
        <w:rPr>
          <w:rFonts w:eastAsia="Times New Roman"/>
          <w:sz w:val="22"/>
          <w:szCs w:val="22"/>
          <w:lang w:eastAsia="en-US"/>
        </w:rPr>
        <w:t xml:space="preserve"> </w:t>
      </w:r>
      <w:r w:rsidR="006C6CB2">
        <w:rPr>
          <w:sz w:val="22"/>
          <w:szCs w:val="22"/>
        </w:rPr>
        <w:t>T</w:t>
      </w:r>
      <w:r w:rsidR="00522EF9" w:rsidRPr="00926D18">
        <w:rPr>
          <w:rFonts w:eastAsia="Times New Roman"/>
          <w:sz w:val="22"/>
          <w:szCs w:val="22"/>
          <w:lang w:eastAsia="en-US"/>
        </w:rPr>
        <w:t xml:space="preserve">he following assumptions </w:t>
      </w:r>
      <w:r w:rsidR="00556C8B">
        <w:rPr>
          <w:rFonts w:eastAsia="Times New Roman"/>
          <w:sz w:val="22"/>
          <w:szCs w:val="22"/>
          <w:lang w:eastAsia="en-US"/>
        </w:rPr>
        <w:t>have been considered</w:t>
      </w:r>
      <w:r w:rsidR="00BD074B">
        <w:rPr>
          <w:rFonts w:eastAsia="Times New Roman"/>
          <w:sz w:val="22"/>
          <w:szCs w:val="22"/>
          <w:lang w:eastAsia="en-US"/>
        </w:rPr>
        <w:t xml:space="preserve"> for the computational analysis of natural convection </w:t>
      </w:r>
      <w:r w:rsidR="00556C8B">
        <w:rPr>
          <w:rFonts w:eastAsia="Times New Roman"/>
          <w:sz w:val="22"/>
          <w:szCs w:val="22"/>
          <w:lang w:eastAsia="en-US"/>
        </w:rPr>
        <w:t xml:space="preserve">flow of </w:t>
      </w:r>
      <w:r w:rsidR="00BD074B">
        <w:rPr>
          <w:rFonts w:eastAsia="Times New Roman"/>
          <w:sz w:val="22"/>
          <w:szCs w:val="22"/>
          <w:lang w:eastAsia="en-US"/>
        </w:rPr>
        <w:t xml:space="preserve">heat from the heated vertical flat plate. </w:t>
      </w:r>
    </w:p>
    <w:p w:rsidR="00BD074B" w:rsidRPr="00BD074B" w:rsidRDefault="00BD074B" w:rsidP="00CD470E">
      <w:pPr>
        <w:pStyle w:val="ListParagraph"/>
        <w:numPr>
          <w:ilvl w:val="0"/>
          <w:numId w:val="21"/>
        </w:numPr>
        <w:spacing w:before="60" w:after="60" w:line="360" w:lineRule="auto"/>
        <w:jc w:val="both"/>
        <w:rPr>
          <w:sz w:val="22"/>
          <w:szCs w:val="22"/>
        </w:rPr>
      </w:pPr>
      <w:r w:rsidRPr="00BD074B">
        <w:rPr>
          <w:rFonts w:eastAsia="Times New Roman"/>
          <w:sz w:val="22"/>
          <w:szCs w:val="22"/>
          <w:lang w:eastAsia="en-US"/>
        </w:rPr>
        <w:t>F</w:t>
      </w:r>
      <w:r w:rsidR="00522EF9" w:rsidRPr="00BD074B">
        <w:rPr>
          <w:rFonts w:eastAsia="Times New Roman"/>
          <w:sz w:val="22"/>
          <w:szCs w:val="22"/>
          <w:lang w:eastAsia="en-US"/>
        </w:rPr>
        <w:t xml:space="preserve">luid properties </w:t>
      </w:r>
      <w:r w:rsidRPr="00BD074B">
        <w:rPr>
          <w:rFonts w:eastAsia="Times New Roman"/>
          <w:sz w:val="22"/>
          <w:szCs w:val="22"/>
          <w:lang w:eastAsia="en-US"/>
        </w:rPr>
        <w:t xml:space="preserve">except density </w:t>
      </w:r>
      <w:r>
        <w:rPr>
          <w:rFonts w:eastAsia="Times New Roman"/>
          <w:sz w:val="22"/>
          <w:szCs w:val="22"/>
          <w:lang w:eastAsia="en-US"/>
        </w:rPr>
        <w:t xml:space="preserve">are </w:t>
      </w:r>
      <w:r w:rsidR="00556C8B">
        <w:rPr>
          <w:rFonts w:eastAsia="Times New Roman"/>
          <w:sz w:val="22"/>
          <w:szCs w:val="22"/>
          <w:lang w:eastAsia="en-US"/>
        </w:rPr>
        <w:t>considered</w:t>
      </w:r>
      <w:r>
        <w:rPr>
          <w:rFonts w:eastAsia="Times New Roman"/>
          <w:sz w:val="22"/>
          <w:szCs w:val="22"/>
          <w:lang w:eastAsia="en-US"/>
        </w:rPr>
        <w:t xml:space="preserve"> to be constant.</w:t>
      </w:r>
    </w:p>
    <w:p w:rsidR="00BD074B" w:rsidRPr="00BD074B" w:rsidRDefault="00BD074B" w:rsidP="00CD470E">
      <w:pPr>
        <w:pStyle w:val="ListParagraph"/>
        <w:numPr>
          <w:ilvl w:val="0"/>
          <w:numId w:val="21"/>
        </w:numPr>
        <w:spacing w:before="60" w:after="60" w:line="360" w:lineRule="auto"/>
        <w:jc w:val="both"/>
        <w:rPr>
          <w:sz w:val="22"/>
          <w:szCs w:val="22"/>
        </w:rPr>
      </w:pPr>
      <w:r>
        <w:rPr>
          <w:rFonts w:eastAsia="Times New Roman"/>
          <w:sz w:val="22"/>
          <w:szCs w:val="22"/>
          <w:lang w:eastAsia="en-US"/>
        </w:rPr>
        <w:t>D</w:t>
      </w:r>
      <w:r w:rsidR="00522EF9" w:rsidRPr="00BD074B">
        <w:rPr>
          <w:rFonts w:eastAsia="Times New Roman"/>
          <w:sz w:val="22"/>
          <w:szCs w:val="22"/>
          <w:lang w:eastAsia="en-US"/>
        </w:rPr>
        <w:t xml:space="preserve">ensity variations are significant only in </w:t>
      </w:r>
      <w:r>
        <w:rPr>
          <w:rFonts w:eastAsia="Times New Roman"/>
          <w:sz w:val="22"/>
          <w:szCs w:val="22"/>
          <w:lang w:eastAsia="en-US"/>
        </w:rPr>
        <w:t xml:space="preserve">the gravity term which is responsible for </w:t>
      </w:r>
      <w:r w:rsidR="00522EF9" w:rsidRPr="00BD074B">
        <w:rPr>
          <w:rFonts w:eastAsia="Times New Roman"/>
          <w:sz w:val="22"/>
          <w:szCs w:val="22"/>
          <w:lang w:eastAsia="en-US"/>
        </w:rPr>
        <w:t>producing the buoyan</w:t>
      </w:r>
      <w:r>
        <w:rPr>
          <w:rFonts w:eastAsia="Times New Roman"/>
          <w:sz w:val="22"/>
          <w:szCs w:val="22"/>
          <w:lang w:eastAsia="en-US"/>
        </w:rPr>
        <w:t>t</w:t>
      </w:r>
      <w:r w:rsidR="00522EF9" w:rsidRPr="00BD074B">
        <w:rPr>
          <w:rFonts w:eastAsia="Times New Roman"/>
          <w:sz w:val="22"/>
          <w:szCs w:val="22"/>
          <w:lang w:eastAsia="en-US"/>
        </w:rPr>
        <w:t xml:space="preserve"> force</w:t>
      </w:r>
      <w:r>
        <w:rPr>
          <w:rFonts w:eastAsia="Times New Roman"/>
          <w:sz w:val="22"/>
          <w:szCs w:val="22"/>
          <w:lang w:eastAsia="en-US"/>
        </w:rPr>
        <w:t>.</w:t>
      </w:r>
    </w:p>
    <w:p w:rsidR="00BD074B" w:rsidRPr="00BD074B" w:rsidRDefault="00BD074B" w:rsidP="00CD470E">
      <w:pPr>
        <w:pStyle w:val="ListParagraph"/>
        <w:numPr>
          <w:ilvl w:val="0"/>
          <w:numId w:val="21"/>
        </w:numPr>
        <w:spacing w:before="60" w:after="60" w:line="360" w:lineRule="auto"/>
        <w:jc w:val="both"/>
        <w:rPr>
          <w:sz w:val="22"/>
          <w:szCs w:val="22"/>
        </w:rPr>
      </w:pPr>
      <w:r>
        <w:rPr>
          <w:rFonts w:eastAsia="Times New Roman"/>
          <w:sz w:val="22"/>
          <w:szCs w:val="22"/>
          <w:lang w:eastAsia="en-US"/>
        </w:rPr>
        <w:t>T</w:t>
      </w:r>
      <w:r w:rsidR="00522EF9" w:rsidRPr="00BD074B">
        <w:rPr>
          <w:rFonts w:eastAsia="Times New Roman"/>
          <w:sz w:val="22"/>
          <w:szCs w:val="22"/>
          <w:lang w:eastAsia="en-US"/>
        </w:rPr>
        <w:t xml:space="preserve">he flow is </w:t>
      </w:r>
      <w:r w:rsidR="00556C8B">
        <w:rPr>
          <w:rFonts w:eastAsia="Times New Roman"/>
          <w:sz w:val="22"/>
          <w:szCs w:val="22"/>
          <w:lang w:eastAsia="en-US"/>
        </w:rPr>
        <w:t>considered</w:t>
      </w:r>
      <w:r>
        <w:rPr>
          <w:rFonts w:eastAsia="Times New Roman"/>
          <w:sz w:val="22"/>
          <w:szCs w:val="22"/>
          <w:lang w:eastAsia="en-US"/>
        </w:rPr>
        <w:t xml:space="preserve"> to be </w:t>
      </w:r>
      <w:r w:rsidR="00522EF9" w:rsidRPr="00BD074B">
        <w:rPr>
          <w:rFonts w:eastAsia="Times New Roman"/>
          <w:sz w:val="22"/>
          <w:szCs w:val="22"/>
          <w:lang w:eastAsia="en-US"/>
        </w:rPr>
        <w:t>steady, laminar</w:t>
      </w:r>
      <w:r>
        <w:rPr>
          <w:rFonts w:eastAsia="Times New Roman"/>
          <w:sz w:val="22"/>
          <w:szCs w:val="22"/>
          <w:lang w:eastAsia="en-US"/>
        </w:rPr>
        <w:t xml:space="preserve">, </w:t>
      </w:r>
      <w:r w:rsidR="00522EF9" w:rsidRPr="00BD074B">
        <w:rPr>
          <w:rFonts w:eastAsia="Times New Roman"/>
          <w:sz w:val="22"/>
          <w:szCs w:val="22"/>
          <w:lang w:eastAsia="en-US"/>
        </w:rPr>
        <w:t>incompressible</w:t>
      </w:r>
      <w:r>
        <w:rPr>
          <w:rFonts w:eastAsia="Times New Roman"/>
          <w:sz w:val="22"/>
          <w:szCs w:val="22"/>
          <w:lang w:eastAsia="en-US"/>
        </w:rPr>
        <w:t xml:space="preserve"> and inviscid</w:t>
      </w:r>
      <w:r w:rsidR="00522EF9" w:rsidRPr="00BD074B">
        <w:rPr>
          <w:rFonts w:eastAsia="Times New Roman"/>
          <w:sz w:val="22"/>
          <w:szCs w:val="22"/>
          <w:lang w:eastAsia="en-US"/>
        </w:rPr>
        <w:t xml:space="preserve">. </w:t>
      </w:r>
    </w:p>
    <w:p w:rsidR="00522EF9" w:rsidRPr="00BD074B" w:rsidRDefault="00E66366" w:rsidP="00CD470E">
      <w:pPr>
        <w:spacing w:before="60" w:after="60" w:line="360" w:lineRule="auto"/>
        <w:jc w:val="both"/>
        <w:rPr>
          <w:sz w:val="22"/>
          <w:szCs w:val="22"/>
        </w:rPr>
      </w:pPr>
      <w:r w:rsidRPr="00BD074B">
        <w:rPr>
          <w:rFonts w:eastAsia="Times New Roman"/>
          <w:sz w:val="22"/>
          <w:szCs w:val="22"/>
          <w:lang w:eastAsia="en-US"/>
        </w:rPr>
        <w:t>The governing equations for 2-D, steady, in</w:t>
      </w:r>
      <w:r w:rsidR="00381D61">
        <w:rPr>
          <w:rFonts w:eastAsia="Times New Roman"/>
          <w:sz w:val="22"/>
          <w:szCs w:val="22"/>
          <w:lang w:eastAsia="en-US"/>
        </w:rPr>
        <w:t xml:space="preserve"> </w:t>
      </w:r>
      <w:r w:rsidRPr="00BD074B">
        <w:rPr>
          <w:rFonts w:eastAsia="Times New Roman"/>
          <w:sz w:val="22"/>
          <w:szCs w:val="22"/>
          <w:lang w:eastAsia="en-US"/>
        </w:rPr>
        <w:t>viscid</w:t>
      </w:r>
      <w:r w:rsidR="00381D61">
        <w:rPr>
          <w:rFonts w:eastAsia="Times New Roman"/>
          <w:sz w:val="22"/>
          <w:szCs w:val="22"/>
          <w:lang w:eastAsia="en-US"/>
        </w:rPr>
        <w:t xml:space="preserve"> </w:t>
      </w:r>
      <w:r w:rsidRPr="00BD074B">
        <w:rPr>
          <w:rFonts w:eastAsia="Times New Roman"/>
          <w:sz w:val="22"/>
          <w:szCs w:val="22"/>
          <w:lang w:eastAsia="en-US"/>
        </w:rPr>
        <w:t>flow is given below.</w:t>
      </w:r>
    </w:p>
    <w:p w:rsidR="00522EF9" w:rsidRPr="00926D18" w:rsidRDefault="00522EF9" w:rsidP="00CD470E">
      <w:pPr>
        <w:suppressAutoHyphens w:val="0"/>
        <w:autoSpaceDE w:val="0"/>
        <w:autoSpaceDN w:val="0"/>
        <w:spacing w:before="60" w:after="60" w:line="360" w:lineRule="auto"/>
        <w:jc w:val="both"/>
        <w:rPr>
          <w:rFonts w:eastAsia="Times New Roman"/>
          <w:sz w:val="22"/>
          <w:szCs w:val="22"/>
          <w:lang w:eastAsia="en-US"/>
        </w:rPr>
      </w:pPr>
      <w:r w:rsidRPr="00926D18">
        <w:rPr>
          <w:rFonts w:eastAsia="Times New Roman"/>
          <w:sz w:val="22"/>
          <w:szCs w:val="22"/>
          <w:lang w:eastAsia="en-US"/>
        </w:rPr>
        <w:t>Continuity:</w:t>
      </w:r>
    </w:p>
    <w:p w:rsidR="006943AD" w:rsidRPr="00926D18" w:rsidRDefault="004B5938" w:rsidP="00CD470E">
      <w:pPr>
        <w:spacing w:line="360" w:lineRule="auto"/>
        <w:jc w:val="left"/>
        <w:rPr>
          <w:sz w:val="22"/>
          <w:szCs w:val="22"/>
        </w:rPr>
      </w:pPr>
      <m:oMath>
        <m:d>
          <m:dPr>
            <m:ctrlPr>
              <w:rPr>
                <w:rFonts w:ascii="Cambria Math" w:hAnsi="Cambria Math"/>
                <w:sz w:val="22"/>
                <w:szCs w:val="22"/>
              </w:rPr>
            </m:ctrlPr>
          </m:dPr>
          <m:e>
            <m:r>
              <m:rPr>
                <m:sty m:val="p"/>
              </m:rPr>
              <w:rPr>
                <w:rFonts w:ascii="Cambria Math" w:hAnsi="Cambria Math"/>
                <w:sz w:val="22"/>
                <w:szCs w:val="22"/>
              </w:rPr>
              <m:t>u</m:t>
            </m:r>
            <m:f>
              <m:fPr>
                <m:ctrlPr>
                  <w:rPr>
                    <w:rFonts w:ascii="Cambria Math" w:hAnsi="Cambria Math"/>
                    <w:sz w:val="22"/>
                    <w:szCs w:val="22"/>
                  </w:rPr>
                </m:ctrlPr>
              </m:fPr>
              <m:num>
                <m:r>
                  <m:rPr>
                    <m:sty m:val="p"/>
                  </m:rPr>
                  <w:rPr>
                    <w:rFonts w:ascii="Cambria Math" w:hAnsi="Cambria Math"/>
                    <w:sz w:val="22"/>
                    <w:szCs w:val="22"/>
                  </w:rPr>
                  <m:t>dρ</m:t>
                </m:r>
              </m:num>
              <m:den>
                <m:r>
                  <m:rPr>
                    <m:sty m:val="p"/>
                  </m:rPr>
                  <w:rPr>
                    <w:rFonts w:ascii="Cambria Math" w:hAnsi="Cambria Math"/>
                    <w:sz w:val="22"/>
                    <w:szCs w:val="22"/>
                  </w:rPr>
                  <m:t>dx</m:t>
                </m:r>
              </m:den>
            </m:f>
            <m:r>
              <m:rPr>
                <m:sty m:val="p"/>
              </m:rPr>
              <w:rPr>
                <w:rFonts w:ascii="Cambria Math" w:hAnsi="Cambria Math"/>
                <w:sz w:val="22"/>
                <w:szCs w:val="22"/>
              </w:rPr>
              <m:t>+v</m:t>
            </m:r>
            <m:f>
              <m:fPr>
                <m:ctrlPr>
                  <w:rPr>
                    <w:rFonts w:ascii="Cambria Math" w:hAnsi="Cambria Math"/>
                    <w:sz w:val="22"/>
                    <w:szCs w:val="22"/>
                  </w:rPr>
                </m:ctrlPr>
              </m:fPr>
              <m:num>
                <m:r>
                  <m:rPr>
                    <m:sty m:val="p"/>
                  </m:rPr>
                  <w:rPr>
                    <w:rFonts w:ascii="Cambria Math" w:hAnsi="Cambria Math"/>
                    <w:sz w:val="22"/>
                    <w:szCs w:val="22"/>
                  </w:rPr>
                  <m:t>dρ</m:t>
                </m:r>
              </m:num>
              <m:den>
                <m:r>
                  <m:rPr>
                    <m:sty m:val="p"/>
                  </m:rPr>
                  <w:rPr>
                    <w:rFonts w:ascii="Cambria Math" w:hAnsi="Cambria Math"/>
                    <w:sz w:val="22"/>
                    <w:szCs w:val="22"/>
                  </w:rPr>
                  <m:t>dy</m:t>
                </m:r>
              </m:den>
            </m:f>
          </m:e>
        </m:d>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ρ</m:t>
            </m:r>
            <m:f>
              <m:fPr>
                <m:ctrlPr>
                  <w:rPr>
                    <w:rFonts w:ascii="Cambria Math" w:hAnsi="Cambria Math"/>
                    <w:sz w:val="22"/>
                    <w:szCs w:val="22"/>
                  </w:rPr>
                </m:ctrlPr>
              </m:fPr>
              <m:num>
                <m:r>
                  <m:rPr>
                    <m:sty m:val="p"/>
                  </m:rPr>
                  <w:rPr>
                    <w:rFonts w:ascii="Cambria Math" w:hAnsi="Cambria Math"/>
                    <w:sz w:val="22"/>
                    <w:szCs w:val="22"/>
                  </w:rPr>
                  <m:t>du</m:t>
                </m:r>
              </m:num>
              <m:den>
                <m:r>
                  <m:rPr>
                    <m:sty m:val="p"/>
                  </m:rPr>
                  <w:rPr>
                    <w:rFonts w:ascii="Cambria Math" w:hAnsi="Cambria Math"/>
                    <w:sz w:val="22"/>
                    <w:szCs w:val="22"/>
                  </w:rPr>
                  <m:t>dx</m:t>
                </m:r>
              </m:den>
            </m:f>
            <m:r>
              <m:rPr>
                <m:sty m:val="p"/>
              </m:rPr>
              <w:rPr>
                <w:rFonts w:ascii="Cambria Math" w:hAnsi="Cambria Math"/>
                <w:sz w:val="22"/>
                <w:szCs w:val="22"/>
              </w:rPr>
              <m:t>+ρ</m:t>
            </m:r>
            <m:f>
              <m:fPr>
                <m:ctrlPr>
                  <w:rPr>
                    <w:rFonts w:ascii="Cambria Math" w:hAnsi="Cambria Math"/>
                    <w:sz w:val="22"/>
                    <w:szCs w:val="22"/>
                  </w:rPr>
                </m:ctrlPr>
              </m:fPr>
              <m:num>
                <m:r>
                  <m:rPr>
                    <m:sty m:val="p"/>
                  </m:rPr>
                  <w:rPr>
                    <w:rFonts w:ascii="Cambria Math" w:hAnsi="Cambria Math"/>
                    <w:sz w:val="22"/>
                    <w:szCs w:val="22"/>
                  </w:rPr>
                  <m:t>dv</m:t>
                </m:r>
              </m:num>
              <m:den>
                <m:r>
                  <m:rPr>
                    <m:sty m:val="p"/>
                  </m:rPr>
                  <w:rPr>
                    <w:rFonts w:ascii="Cambria Math" w:hAnsi="Cambria Math"/>
                    <w:sz w:val="22"/>
                    <w:szCs w:val="22"/>
                  </w:rPr>
                  <m:t>dy</m:t>
                </m:r>
              </m:den>
            </m:f>
          </m:e>
        </m:d>
        <m:r>
          <m:rPr>
            <m:sty m:val="p"/>
          </m:rPr>
          <w:rPr>
            <w:rFonts w:ascii="Cambria Math" w:hAnsi="Cambria Math"/>
            <w:sz w:val="22"/>
            <w:szCs w:val="22"/>
          </w:rPr>
          <m:t>=0</m:t>
        </m:r>
      </m:oMath>
      <w:r w:rsidR="00516FCF" w:rsidRPr="00926D18">
        <w:rPr>
          <w:sz w:val="22"/>
          <w:szCs w:val="22"/>
        </w:rPr>
        <w:tab/>
      </w:r>
      <w:r w:rsidR="00516FCF" w:rsidRPr="00926D18">
        <w:rPr>
          <w:sz w:val="22"/>
          <w:szCs w:val="22"/>
        </w:rPr>
        <w:tab/>
      </w:r>
      <w:r w:rsidR="00516FCF" w:rsidRPr="00926D18">
        <w:rPr>
          <w:sz w:val="22"/>
          <w:szCs w:val="22"/>
        </w:rPr>
        <w:tab/>
      </w:r>
      <w:r w:rsidR="009A7F00">
        <w:rPr>
          <w:sz w:val="22"/>
          <w:szCs w:val="22"/>
        </w:rPr>
        <w:tab/>
      </w:r>
      <w:r w:rsidR="00516FCF" w:rsidRPr="00926D18">
        <w:rPr>
          <w:sz w:val="22"/>
          <w:szCs w:val="22"/>
        </w:rPr>
        <w:t>(1</w:t>
      </w:r>
      <w:r w:rsidR="00EE217A">
        <w:rPr>
          <w:sz w:val="22"/>
          <w:szCs w:val="22"/>
        </w:rPr>
        <w:t>5</w:t>
      </w:r>
      <w:r w:rsidR="00516FCF" w:rsidRPr="00926D18">
        <w:rPr>
          <w:sz w:val="22"/>
          <w:szCs w:val="22"/>
        </w:rPr>
        <w:t>)</w:t>
      </w:r>
      <w:r w:rsidR="00516FCF" w:rsidRPr="00926D18">
        <w:rPr>
          <w:sz w:val="22"/>
          <w:szCs w:val="22"/>
        </w:rPr>
        <w:tab/>
      </w:r>
    </w:p>
    <w:p w:rsidR="006943AD" w:rsidRPr="00926D18" w:rsidRDefault="006943AD" w:rsidP="00CD470E">
      <w:pPr>
        <w:spacing w:line="360" w:lineRule="auto"/>
        <w:rPr>
          <w:sz w:val="22"/>
          <w:szCs w:val="22"/>
        </w:rPr>
      </w:pPr>
    </w:p>
    <w:p w:rsidR="00B8668C" w:rsidRDefault="00B8668C" w:rsidP="00CD470E">
      <w:pPr>
        <w:tabs>
          <w:tab w:val="left" w:pos="720"/>
          <w:tab w:val="left" w:pos="8280"/>
        </w:tabs>
        <w:suppressAutoHyphens w:val="0"/>
        <w:autoSpaceDE w:val="0"/>
        <w:autoSpaceDN w:val="0"/>
        <w:spacing w:before="120" w:after="120" w:line="360" w:lineRule="auto"/>
        <w:jc w:val="left"/>
        <w:rPr>
          <w:rFonts w:eastAsia="Times New Roman"/>
          <w:sz w:val="22"/>
          <w:szCs w:val="22"/>
          <w:lang w:eastAsia="en-US"/>
        </w:rPr>
      </w:pPr>
    </w:p>
    <w:p w:rsidR="00D533E3" w:rsidRPr="00926D18" w:rsidRDefault="00522EF9" w:rsidP="00CD470E">
      <w:pPr>
        <w:tabs>
          <w:tab w:val="left" w:pos="720"/>
          <w:tab w:val="left" w:pos="8280"/>
        </w:tabs>
        <w:suppressAutoHyphens w:val="0"/>
        <w:autoSpaceDE w:val="0"/>
        <w:autoSpaceDN w:val="0"/>
        <w:spacing w:before="120" w:after="120" w:line="360" w:lineRule="auto"/>
        <w:jc w:val="left"/>
        <w:rPr>
          <w:rFonts w:eastAsia="Times New Roman"/>
          <w:sz w:val="22"/>
          <w:szCs w:val="22"/>
          <w:lang w:eastAsia="en-US"/>
        </w:rPr>
      </w:pPr>
      <w:r w:rsidRPr="00926D18">
        <w:rPr>
          <w:rFonts w:eastAsia="Times New Roman"/>
          <w:sz w:val="22"/>
          <w:szCs w:val="22"/>
          <w:lang w:eastAsia="en-US"/>
        </w:rPr>
        <w:lastRenderedPageBreak/>
        <w:t>Momentum</w:t>
      </w:r>
      <w:r w:rsidR="00D533E3" w:rsidRPr="00926D18">
        <w:rPr>
          <w:rFonts w:eastAsia="Times New Roman"/>
          <w:sz w:val="22"/>
          <w:szCs w:val="22"/>
          <w:lang w:eastAsia="en-US"/>
        </w:rPr>
        <w:t>:</w:t>
      </w:r>
    </w:p>
    <w:p w:rsidR="00516FCF" w:rsidRPr="00926D18" w:rsidRDefault="004B5938" w:rsidP="00CD470E">
      <w:pPr>
        <w:spacing w:line="360" w:lineRule="auto"/>
        <w:jc w:val="left"/>
        <w:rPr>
          <w:rFonts w:eastAsiaTheme="minorEastAsia"/>
          <w:sz w:val="22"/>
          <w:szCs w:val="22"/>
        </w:rPr>
      </w:pPr>
      <m:oMath>
        <m:f>
          <m:fPr>
            <m:ctrlPr>
              <w:rPr>
                <w:rFonts w:ascii="Cambria Math" w:hAnsi="Cambria Math"/>
                <w:sz w:val="22"/>
                <w:szCs w:val="22"/>
              </w:rPr>
            </m:ctrlPr>
          </m:fPr>
          <m:num>
            <m:r>
              <m:rPr>
                <m:sty m:val="p"/>
              </m:rPr>
              <w:rPr>
                <w:rFonts w:ascii="Cambria Math" w:hAnsi="Cambria Math"/>
                <w:sz w:val="22"/>
                <w:szCs w:val="22"/>
              </w:rPr>
              <m:t>∂p</m:t>
            </m:r>
          </m:num>
          <m:den>
            <m:r>
              <m:rPr>
                <m:sty m:val="p"/>
              </m:rPr>
              <w:rPr>
                <w:rFonts w:ascii="Cambria Math" w:hAnsi="Cambria Math"/>
                <w:sz w:val="22"/>
                <w:szCs w:val="22"/>
              </w:rPr>
              <m:t>∂x</m:t>
            </m:r>
          </m:den>
        </m:f>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ρu</m:t>
            </m:r>
            <m:f>
              <m:fPr>
                <m:ctrlPr>
                  <w:rPr>
                    <w:rFonts w:ascii="Cambria Math" w:hAnsi="Cambria Math"/>
                    <w:sz w:val="22"/>
                    <w:szCs w:val="22"/>
                  </w:rPr>
                </m:ctrlPr>
              </m:fPr>
              <m:num>
                <m:r>
                  <m:rPr>
                    <m:sty m:val="p"/>
                  </m:rPr>
                  <w:rPr>
                    <w:rFonts w:ascii="Cambria Math" w:hAnsi="Cambria Math"/>
                    <w:sz w:val="22"/>
                    <w:szCs w:val="22"/>
                  </w:rPr>
                  <m:t>∂u</m:t>
                </m:r>
              </m:num>
              <m:den>
                <m:r>
                  <m:rPr>
                    <m:sty m:val="p"/>
                  </m:rPr>
                  <w:rPr>
                    <w:rFonts w:ascii="Cambria Math" w:hAnsi="Cambria Math"/>
                    <w:sz w:val="22"/>
                    <w:szCs w:val="22"/>
                  </w:rPr>
                  <m:t>∂x</m:t>
                </m:r>
              </m:den>
            </m:f>
            <m:r>
              <m:rPr>
                <m:sty m:val="p"/>
              </m:rPr>
              <w:rPr>
                <w:rFonts w:ascii="Cambria Math" w:hAnsi="Cambria Math"/>
                <w:sz w:val="22"/>
                <w:szCs w:val="22"/>
              </w:rPr>
              <m:t>+ρv</m:t>
            </m:r>
            <m:f>
              <m:fPr>
                <m:ctrlPr>
                  <w:rPr>
                    <w:rFonts w:ascii="Cambria Math" w:hAnsi="Cambria Math"/>
                    <w:sz w:val="22"/>
                    <w:szCs w:val="22"/>
                  </w:rPr>
                </m:ctrlPr>
              </m:fPr>
              <m:num>
                <m:r>
                  <m:rPr>
                    <m:sty m:val="p"/>
                  </m:rPr>
                  <w:rPr>
                    <w:rFonts w:ascii="Cambria Math" w:hAnsi="Cambria Math"/>
                    <w:sz w:val="22"/>
                    <w:szCs w:val="22"/>
                  </w:rPr>
                  <m:t>∂u</m:t>
                </m:r>
              </m:num>
              <m:den>
                <m:r>
                  <m:rPr>
                    <m:sty m:val="p"/>
                  </m:rPr>
                  <w:rPr>
                    <w:rFonts w:ascii="Cambria Math" w:hAnsi="Cambria Math"/>
                    <w:sz w:val="22"/>
                    <w:szCs w:val="22"/>
                  </w:rPr>
                  <m:t>∂y</m:t>
                </m:r>
              </m:den>
            </m:f>
          </m:e>
        </m:d>
      </m:oMath>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t>(1</w:t>
      </w:r>
      <w:r w:rsidR="00EE217A">
        <w:rPr>
          <w:rFonts w:eastAsiaTheme="minorEastAsia"/>
          <w:sz w:val="22"/>
          <w:szCs w:val="22"/>
        </w:rPr>
        <w:t>6</w:t>
      </w:r>
      <w:r w:rsidR="00516FCF" w:rsidRPr="00926D18">
        <w:rPr>
          <w:rFonts w:eastAsiaTheme="minorEastAsia"/>
          <w:sz w:val="22"/>
          <w:szCs w:val="22"/>
        </w:rPr>
        <w:t xml:space="preserve">)   </w:t>
      </w:r>
    </w:p>
    <w:p w:rsidR="00516FCF" w:rsidRPr="00926D18" w:rsidRDefault="00516FCF" w:rsidP="00CD470E">
      <w:pPr>
        <w:spacing w:line="360" w:lineRule="auto"/>
        <w:rPr>
          <w:sz w:val="22"/>
          <w:szCs w:val="22"/>
        </w:rPr>
      </w:pPr>
    </w:p>
    <w:p w:rsidR="00516FCF" w:rsidRPr="00926D18" w:rsidRDefault="004B5938" w:rsidP="00CD470E">
      <w:pPr>
        <w:spacing w:line="360" w:lineRule="auto"/>
        <w:jc w:val="left"/>
        <w:rPr>
          <w:sz w:val="22"/>
          <w:szCs w:val="22"/>
        </w:rPr>
      </w:pPr>
      <m:oMath>
        <m:f>
          <m:fPr>
            <m:ctrlPr>
              <w:rPr>
                <w:rFonts w:ascii="Cambria Math" w:hAnsi="Cambria Math"/>
                <w:sz w:val="22"/>
                <w:szCs w:val="22"/>
              </w:rPr>
            </m:ctrlPr>
          </m:fPr>
          <m:num>
            <m:r>
              <m:rPr>
                <m:sty m:val="p"/>
              </m:rPr>
              <w:rPr>
                <w:rFonts w:ascii="Cambria Math" w:hAnsi="Cambria Math"/>
                <w:sz w:val="22"/>
                <w:szCs w:val="22"/>
              </w:rPr>
              <m:t>∂p</m:t>
            </m:r>
          </m:num>
          <m:den>
            <m:r>
              <m:rPr>
                <m:sty m:val="p"/>
              </m:rPr>
              <w:rPr>
                <w:rFonts w:ascii="Cambria Math" w:hAnsi="Cambria Math"/>
                <w:sz w:val="22"/>
                <w:szCs w:val="22"/>
              </w:rPr>
              <m:t>∂y</m:t>
            </m:r>
          </m:den>
        </m:f>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ρu</m:t>
            </m:r>
            <m:f>
              <m:fPr>
                <m:ctrlPr>
                  <w:rPr>
                    <w:rFonts w:ascii="Cambria Math" w:hAnsi="Cambria Math"/>
                    <w:sz w:val="22"/>
                    <w:szCs w:val="22"/>
                  </w:rPr>
                </m:ctrlPr>
              </m:fPr>
              <m:num>
                <m:r>
                  <m:rPr>
                    <m:sty m:val="p"/>
                  </m:rPr>
                  <w:rPr>
                    <w:rFonts w:ascii="Cambria Math" w:hAnsi="Cambria Math"/>
                    <w:sz w:val="22"/>
                    <w:szCs w:val="22"/>
                  </w:rPr>
                  <m:t>∂v</m:t>
                </m:r>
              </m:num>
              <m:den>
                <m:r>
                  <m:rPr>
                    <m:sty m:val="p"/>
                  </m:rPr>
                  <w:rPr>
                    <w:rFonts w:ascii="Cambria Math" w:hAnsi="Cambria Math"/>
                    <w:sz w:val="22"/>
                    <w:szCs w:val="22"/>
                  </w:rPr>
                  <m:t>∂x</m:t>
                </m:r>
              </m:den>
            </m:f>
            <m:r>
              <m:rPr>
                <m:sty m:val="p"/>
              </m:rPr>
              <w:rPr>
                <w:rFonts w:ascii="Cambria Math" w:hAnsi="Cambria Math"/>
                <w:sz w:val="22"/>
                <w:szCs w:val="22"/>
              </w:rPr>
              <m:t>+ρv</m:t>
            </m:r>
            <m:f>
              <m:fPr>
                <m:ctrlPr>
                  <w:rPr>
                    <w:rFonts w:ascii="Cambria Math" w:hAnsi="Cambria Math"/>
                    <w:sz w:val="22"/>
                    <w:szCs w:val="22"/>
                  </w:rPr>
                </m:ctrlPr>
              </m:fPr>
              <m:num>
                <m:r>
                  <m:rPr>
                    <m:sty m:val="p"/>
                  </m:rPr>
                  <w:rPr>
                    <w:rFonts w:ascii="Cambria Math" w:hAnsi="Cambria Math"/>
                    <w:sz w:val="22"/>
                    <w:szCs w:val="22"/>
                  </w:rPr>
                  <m:t>∂v</m:t>
                </m:r>
              </m:num>
              <m:den>
                <m:r>
                  <m:rPr>
                    <m:sty m:val="p"/>
                  </m:rPr>
                  <w:rPr>
                    <w:rFonts w:ascii="Cambria Math" w:hAnsi="Cambria Math"/>
                    <w:sz w:val="22"/>
                    <w:szCs w:val="22"/>
                  </w:rPr>
                  <m:t>∂y</m:t>
                </m:r>
              </m:den>
            </m:f>
          </m:e>
        </m:d>
      </m:oMath>
      <w:r w:rsidR="00516FCF" w:rsidRPr="00926D18">
        <w:rPr>
          <w:sz w:val="22"/>
          <w:szCs w:val="22"/>
        </w:rPr>
        <w:tab/>
      </w:r>
      <w:r w:rsidR="00516FCF" w:rsidRPr="00926D18">
        <w:rPr>
          <w:sz w:val="22"/>
          <w:szCs w:val="22"/>
        </w:rPr>
        <w:tab/>
      </w:r>
      <w:r w:rsidR="00516FCF" w:rsidRPr="00926D18">
        <w:rPr>
          <w:sz w:val="22"/>
          <w:szCs w:val="22"/>
        </w:rPr>
        <w:tab/>
      </w:r>
      <w:r w:rsidR="00516FCF" w:rsidRPr="00926D18">
        <w:rPr>
          <w:sz w:val="22"/>
          <w:szCs w:val="22"/>
        </w:rPr>
        <w:tab/>
      </w:r>
      <w:r w:rsidR="00516FCF" w:rsidRPr="00926D18">
        <w:rPr>
          <w:sz w:val="22"/>
          <w:szCs w:val="22"/>
        </w:rPr>
        <w:tab/>
      </w:r>
      <w:r w:rsidR="00516FCF" w:rsidRPr="00926D18">
        <w:rPr>
          <w:sz w:val="22"/>
          <w:szCs w:val="22"/>
        </w:rPr>
        <w:tab/>
        <w:t>(1</w:t>
      </w:r>
      <w:r w:rsidR="00EE217A">
        <w:rPr>
          <w:sz w:val="22"/>
          <w:szCs w:val="22"/>
        </w:rPr>
        <w:t>7</w:t>
      </w:r>
      <w:r w:rsidR="00516FCF" w:rsidRPr="00926D18">
        <w:rPr>
          <w:sz w:val="22"/>
          <w:szCs w:val="22"/>
        </w:rPr>
        <w:t>)</w:t>
      </w:r>
    </w:p>
    <w:p w:rsidR="001A3C55" w:rsidRPr="00926D18" w:rsidRDefault="001A3C55" w:rsidP="00CD470E">
      <w:pPr>
        <w:spacing w:line="360" w:lineRule="auto"/>
        <w:jc w:val="left"/>
        <w:rPr>
          <w:sz w:val="22"/>
          <w:szCs w:val="22"/>
        </w:rPr>
      </w:pPr>
    </w:p>
    <w:p w:rsidR="00522EF9" w:rsidRPr="00926D18" w:rsidRDefault="001A3C55" w:rsidP="00CD470E">
      <w:pPr>
        <w:spacing w:before="120" w:after="120" w:line="360" w:lineRule="auto"/>
        <w:jc w:val="left"/>
        <w:rPr>
          <w:rFonts w:eastAsia="Times New Roman"/>
          <w:sz w:val="22"/>
          <w:szCs w:val="22"/>
          <w:lang w:eastAsia="en-US"/>
        </w:rPr>
      </w:pPr>
      <w:r w:rsidRPr="00926D18">
        <w:rPr>
          <w:sz w:val="22"/>
          <w:szCs w:val="22"/>
        </w:rPr>
        <w:t>Energy:</w:t>
      </w:r>
    </w:p>
    <w:p w:rsidR="00381D61" w:rsidRPr="009C366A" w:rsidRDefault="004B5938" w:rsidP="009C366A">
      <w:pPr>
        <w:spacing w:line="360" w:lineRule="auto"/>
        <w:jc w:val="left"/>
        <w:rPr>
          <w:rFonts w:eastAsia="Times New Roman"/>
          <w:sz w:val="22"/>
          <w:szCs w:val="22"/>
        </w:rPr>
      </w:pPr>
      <m:oMath>
        <m:sSub>
          <m:sSubPr>
            <m:ctrlPr>
              <w:rPr>
                <w:rFonts w:ascii="Cambria Math" w:hAnsi="Cambria Math"/>
                <w:i/>
                <w:sz w:val="22"/>
                <w:szCs w:val="22"/>
              </w:rPr>
            </m:ctrlPr>
          </m:sSubPr>
          <m:e>
            <m:r>
              <w:rPr>
                <w:rFonts w:ascii="Cambria Math" w:hAnsi="Cambria Math"/>
                <w:sz w:val="22"/>
                <w:szCs w:val="22"/>
              </w:rPr>
              <m:t>ρc</m:t>
            </m:r>
          </m:e>
          <m:sub>
            <m:r>
              <w:rPr>
                <w:rFonts w:ascii="Cambria Math" w:hAnsi="Cambria Math"/>
                <w:sz w:val="22"/>
                <w:szCs w:val="22"/>
              </w:rPr>
              <m:t>v</m:t>
            </m:r>
          </m:sub>
        </m:sSub>
        <m:d>
          <m:dPr>
            <m:ctrlPr>
              <w:rPr>
                <w:rFonts w:ascii="Cambria Math" w:hAnsi="Cambria Math"/>
                <w:i/>
                <w:sz w:val="22"/>
                <w:szCs w:val="22"/>
              </w:rPr>
            </m:ctrlPr>
          </m:dPr>
          <m:e>
            <m:r>
              <w:rPr>
                <w:rFonts w:ascii="Cambria Math" w:hAnsi="Cambria Math"/>
                <w:sz w:val="22"/>
                <w:szCs w:val="22"/>
              </w:rPr>
              <m:t>u</m:t>
            </m:r>
            <m:f>
              <m:fPr>
                <m:ctrlPr>
                  <w:rPr>
                    <w:rFonts w:ascii="Cambria Math" w:hAnsi="Cambria Math"/>
                    <w:i/>
                    <w:sz w:val="22"/>
                    <w:szCs w:val="22"/>
                  </w:rPr>
                </m:ctrlPr>
              </m:fPr>
              <m:num>
                <m:r>
                  <w:rPr>
                    <w:rFonts w:ascii="Cambria Math" w:hAnsi="Cambria Math"/>
                    <w:sz w:val="22"/>
                    <w:szCs w:val="22"/>
                  </w:rPr>
                  <m:t>∂T</m:t>
                </m:r>
              </m:num>
              <m:den>
                <m:r>
                  <w:rPr>
                    <w:rFonts w:ascii="Cambria Math" w:hAnsi="Cambria Math"/>
                    <w:sz w:val="22"/>
                    <w:szCs w:val="22"/>
                  </w:rPr>
                  <m:t>∂x</m:t>
                </m:r>
              </m:den>
            </m:f>
            <m:r>
              <w:rPr>
                <w:rFonts w:ascii="Cambria Math" w:hAnsi="Cambria Math"/>
                <w:sz w:val="22"/>
                <w:szCs w:val="22"/>
              </w:rPr>
              <m:t>+v</m:t>
            </m:r>
            <m:f>
              <m:fPr>
                <m:ctrlPr>
                  <w:rPr>
                    <w:rFonts w:ascii="Cambria Math" w:hAnsi="Cambria Math"/>
                    <w:i/>
                    <w:sz w:val="22"/>
                    <w:szCs w:val="22"/>
                  </w:rPr>
                </m:ctrlPr>
              </m:fPr>
              <m:num>
                <m:r>
                  <w:rPr>
                    <w:rFonts w:ascii="Cambria Math" w:hAnsi="Cambria Math"/>
                    <w:sz w:val="22"/>
                    <w:szCs w:val="22"/>
                  </w:rPr>
                  <m:t>∂T</m:t>
                </m:r>
              </m:num>
              <m:den>
                <m:r>
                  <w:rPr>
                    <w:rFonts w:ascii="Cambria Math" w:hAnsi="Cambria Math"/>
                    <w:sz w:val="22"/>
                    <w:szCs w:val="22"/>
                  </w:rPr>
                  <m:t>∂y</m:t>
                </m:r>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x</m:t>
                    </m:r>
                  </m:sub>
                </m:sSub>
              </m:num>
              <m:den>
                <m:r>
                  <w:rPr>
                    <w:rFonts w:ascii="Cambria Math" w:hAnsi="Cambria Math"/>
                    <w:sz w:val="22"/>
                    <w:szCs w:val="22"/>
                  </w:rPr>
                  <m:t>∂x</m:t>
                </m:r>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y</m:t>
                    </m:r>
                  </m:sub>
                </m:sSub>
              </m:num>
              <m:den>
                <m:r>
                  <w:rPr>
                    <w:rFonts w:ascii="Cambria Math" w:hAnsi="Cambria Math"/>
                    <w:sz w:val="22"/>
                    <w:szCs w:val="22"/>
                  </w:rPr>
                  <m:t>∂y</m:t>
                </m:r>
              </m:den>
            </m:f>
          </m:e>
        </m:d>
        <m:r>
          <w:rPr>
            <w:rFonts w:ascii="Cambria Math" w:hAnsi="Cambria Math"/>
            <w:sz w:val="22"/>
            <w:szCs w:val="22"/>
          </w:rPr>
          <m:t>-T</m:t>
        </m:r>
        <m:sSub>
          <m:sSubPr>
            <m:ctrlPr>
              <w:rPr>
                <w:rFonts w:ascii="Cambria Math" w:hAnsi="Cambria Math"/>
                <w:i/>
                <w:sz w:val="22"/>
                <w:szCs w:val="22"/>
              </w:rPr>
            </m:ctrlPr>
          </m:sSub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∂ρ</m:t>
                    </m:r>
                  </m:num>
                  <m:den>
                    <m:r>
                      <w:rPr>
                        <w:rFonts w:ascii="Cambria Math" w:hAnsi="Cambria Math"/>
                        <w:sz w:val="22"/>
                        <w:szCs w:val="22"/>
                      </w:rPr>
                      <m:t>∂T</m:t>
                    </m:r>
                  </m:den>
                </m:f>
              </m:e>
            </m:d>
          </m:e>
          <m:sub>
            <m:r>
              <w:rPr>
                <w:rFonts w:ascii="Cambria Math" w:hAnsi="Cambria Math"/>
                <w:sz w:val="22"/>
                <w:szCs w:val="22"/>
              </w:rPr>
              <m:t>p</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∂u</m:t>
                </m:r>
              </m:num>
              <m:den>
                <m:r>
                  <w:rPr>
                    <w:rFonts w:ascii="Cambria Math" w:hAnsi="Cambria Math"/>
                    <w:sz w:val="22"/>
                    <w:szCs w:val="22"/>
                  </w:rPr>
                  <m:t>∂x</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∂y</m:t>
                </m:r>
              </m:den>
            </m:f>
          </m:e>
        </m:d>
      </m:oMath>
      <w:r w:rsidR="00516FCF" w:rsidRPr="00926D18">
        <w:rPr>
          <w:rFonts w:eastAsia="Times New Roman"/>
          <w:sz w:val="22"/>
          <w:szCs w:val="22"/>
        </w:rPr>
        <w:tab/>
      </w:r>
      <w:r w:rsidR="00516FCF" w:rsidRPr="00926D18">
        <w:rPr>
          <w:rFonts w:eastAsia="Times New Roman"/>
          <w:sz w:val="22"/>
          <w:szCs w:val="22"/>
        </w:rPr>
        <w:tab/>
        <w:t>(1</w:t>
      </w:r>
      <w:r w:rsidR="00EE217A">
        <w:rPr>
          <w:rFonts w:eastAsia="Times New Roman"/>
          <w:sz w:val="22"/>
          <w:szCs w:val="22"/>
        </w:rPr>
        <w:t>8</w:t>
      </w:r>
      <w:r w:rsidR="00516FCF" w:rsidRPr="00926D18">
        <w:rPr>
          <w:rFonts w:eastAsia="Times New Roman"/>
          <w:sz w:val="22"/>
          <w:szCs w:val="22"/>
        </w:rPr>
        <w:t>)</w:t>
      </w:r>
    </w:p>
    <w:p w:rsidR="00672707" w:rsidRDefault="00672707" w:rsidP="00CD470E">
      <w:pPr>
        <w:spacing w:before="120" w:after="120" w:line="360" w:lineRule="auto"/>
        <w:jc w:val="both"/>
        <w:rPr>
          <w:rFonts w:eastAsia="MS Mincho"/>
          <w:b/>
          <w:bCs/>
          <w:kern w:val="32"/>
          <w:sz w:val="28"/>
          <w:szCs w:val="28"/>
        </w:rPr>
      </w:pPr>
      <w:r w:rsidRPr="001A7B65">
        <w:rPr>
          <w:rFonts w:eastAsia="MS Mincho"/>
          <w:b/>
          <w:bCs/>
          <w:kern w:val="32"/>
          <w:sz w:val="28"/>
          <w:szCs w:val="28"/>
        </w:rPr>
        <w:t>Results and Discussion</w:t>
      </w:r>
      <w:r w:rsidR="001A7B65">
        <w:rPr>
          <w:rFonts w:eastAsia="MS Mincho"/>
          <w:b/>
          <w:bCs/>
          <w:kern w:val="32"/>
          <w:sz w:val="28"/>
          <w:szCs w:val="28"/>
        </w:rPr>
        <w:t>:</w:t>
      </w:r>
    </w:p>
    <w:p w:rsidR="001A7B65" w:rsidRDefault="009C366A" w:rsidP="00CD470E">
      <w:pPr>
        <w:tabs>
          <w:tab w:val="left" w:pos="720"/>
          <w:tab w:val="left" w:pos="8280"/>
        </w:tabs>
        <w:spacing w:before="120" w:after="120" w:line="360" w:lineRule="auto"/>
        <w:jc w:val="both"/>
        <w:rPr>
          <w:sz w:val="22"/>
          <w:szCs w:val="22"/>
        </w:rPr>
      </w:pPr>
      <w:r>
        <w:rPr>
          <w:noProof/>
          <w:sz w:val="22"/>
          <w:szCs w:val="22"/>
          <w:lang w:val="en-IN" w:eastAsia="en-IN"/>
        </w:rPr>
        <w:drawing>
          <wp:anchor distT="0" distB="0" distL="114300" distR="114300" simplePos="0" relativeHeight="251645440" behindDoc="1" locked="0" layoutInCell="1" allowOverlap="1">
            <wp:simplePos x="0" y="0"/>
            <wp:positionH relativeFrom="margin">
              <wp:posOffset>628650</wp:posOffset>
            </wp:positionH>
            <wp:positionV relativeFrom="paragraph">
              <wp:posOffset>3251200</wp:posOffset>
            </wp:positionV>
            <wp:extent cx="4981575" cy="322897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cstate="print"/>
                    <a:srcRect/>
                    <a:stretch>
                      <a:fillRect/>
                    </a:stretch>
                  </pic:blipFill>
                  <pic:spPr bwMode="auto">
                    <a:xfrm>
                      <a:off x="0" y="0"/>
                      <a:ext cx="4981575" cy="3228975"/>
                    </a:xfrm>
                    <a:prstGeom prst="rect">
                      <a:avLst/>
                    </a:prstGeom>
                    <a:noFill/>
                    <a:ln w="9525">
                      <a:noFill/>
                      <a:miter lim="800000"/>
                      <a:headEnd/>
                      <a:tailEnd/>
                    </a:ln>
                  </pic:spPr>
                </pic:pic>
              </a:graphicData>
            </a:graphic>
          </wp:anchor>
        </w:drawing>
      </w:r>
      <w:r w:rsidR="00141B4B">
        <w:rPr>
          <w:sz w:val="22"/>
          <w:szCs w:val="22"/>
        </w:rPr>
        <w:t>Utilized</w:t>
      </w:r>
      <w:r w:rsidR="00161E90">
        <w:rPr>
          <w:sz w:val="22"/>
          <w:szCs w:val="22"/>
        </w:rPr>
        <w:t xml:space="preserve"> theoretically to explore via </w:t>
      </w:r>
      <w:r w:rsidR="00141B4B">
        <w:rPr>
          <w:sz w:val="22"/>
          <w:szCs w:val="22"/>
        </w:rPr>
        <w:t>excited plates maintained upright and parallel ,In exact two upright parallel plates, excited by means of heating coils using electric energy accomplished at the outer  region to ensure steady heat surge status at the  boundary</w:t>
      </w:r>
      <w:r w:rsidR="00141B4B" w:rsidRPr="00926D18">
        <w:rPr>
          <w:sz w:val="22"/>
          <w:szCs w:val="22"/>
        </w:rPr>
        <w:t>.</w:t>
      </w:r>
      <w:r w:rsidR="00141B4B">
        <w:rPr>
          <w:sz w:val="22"/>
          <w:szCs w:val="22"/>
        </w:rPr>
        <w:t xml:space="preserve"> The dimensions considered for the plates are 500</w:t>
      </w:r>
      <w:r w:rsidR="00283F13">
        <w:rPr>
          <w:sz w:val="22"/>
          <w:szCs w:val="22"/>
        </w:rPr>
        <w:t xml:space="preserve"> </w:t>
      </w:r>
      <w:r w:rsidR="00141B4B">
        <w:rPr>
          <w:sz w:val="22"/>
          <w:szCs w:val="22"/>
        </w:rPr>
        <w:t>mm,</w:t>
      </w:r>
      <w:r w:rsidR="00283F13">
        <w:rPr>
          <w:sz w:val="22"/>
          <w:szCs w:val="22"/>
        </w:rPr>
        <w:t xml:space="preserve"> </w:t>
      </w:r>
      <w:r w:rsidR="00141B4B">
        <w:rPr>
          <w:sz w:val="22"/>
          <w:szCs w:val="22"/>
        </w:rPr>
        <w:t>150</w:t>
      </w:r>
      <w:r w:rsidR="009A6BB6">
        <w:rPr>
          <w:sz w:val="22"/>
          <w:szCs w:val="22"/>
        </w:rPr>
        <w:t xml:space="preserve"> </w:t>
      </w:r>
      <w:r w:rsidR="00141B4B">
        <w:rPr>
          <w:sz w:val="22"/>
          <w:szCs w:val="22"/>
        </w:rPr>
        <w:t>mm,</w:t>
      </w:r>
      <w:r w:rsidR="009A6BB6">
        <w:rPr>
          <w:sz w:val="22"/>
          <w:szCs w:val="22"/>
        </w:rPr>
        <w:t xml:space="preserve"> </w:t>
      </w:r>
      <w:r w:rsidR="00141B4B">
        <w:rPr>
          <w:sz w:val="22"/>
          <w:szCs w:val="22"/>
        </w:rPr>
        <w:t>5mm for the designation</w:t>
      </w:r>
      <w:r w:rsidR="009A6BB6">
        <w:rPr>
          <w:sz w:val="22"/>
          <w:szCs w:val="22"/>
        </w:rPr>
        <w:t xml:space="preserve"> </w:t>
      </w:r>
      <w:r w:rsidR="00141B4B">
        <w:rPr>
          <w:sz w:val="22"/>
          <w:szCs w:val="22"/>
        </w:rPr>
        <w:t>of length, breadth and thickness respectively. Again here the outside boundary is kept conduction restrict and consequently permitting the surge of heat energy commencing at inside region is the ambient and heat flux equal heat energy surge</w:t>
      </w:r>
      <w:r w:rsidR="00B73DBE" w:rsidRPr="00926D18">
        <w:rPr>
          <w:sz w:val="22"/>
          <w:szCs w:val="22"/>
        </w:rPr>
        <w:t xml:space="preserve"> </w:t>
      </w:r>
      <w:r w:rsidR="00EC26A9">
        <w:rPr>
          <w:sz w:val="22"/>
          <w:szCs w:val="22"/>
        </w:rPr>
        <w:t xml:space="preserve">The </w:t>
      </w:r>
      <w:r w:rsidR="00B73DBE" w:rsidRPr="00926D18">
        <w:rPr>
          <w:sz w:val="22"/>
          <w:szCs w:val="22"/>
        </w:rPr>
        <w:t xml:space="preserve">heat flux </w:t>
      </w:r>
      <w:r w:rsidR="00390ABF">
        <w:rPr>
          <w:sz w:val="22"/>
          <w:szCs w:val="22"/>
        </w:rPr>
        <w:t xml:space="preserve">at the wall </w:t>
      </w:r>
      <w:r w:rsidR="00EC26A9">
        <w:rPr>
          <w:sz w:val="22"/>
          <w:szCs w:val="22"/>
        </w:rPr>
        <w:t>is</w:t>
      </w:r>
      <w:r w:rsidR="00B73DBE" w:rsidRPr="00926D18">
        <w:rPr>
          <w:sz w:val="22"/>
          <w:szCs w:val="22"/>
        </w:rPr>
        <w:t xml:space="preserve"> maintained at </w:t>
      </w:r>
      <m:oMath>
        <m:sSup>
          <m:sSupPr>
            <m:ctrlPr>
              <w:rPr>
                <w:rFonts w:ascii="Cambria Math" w:hAnsi="Cambria Math"/>
                <w:i/>
                <w:sz w:val="22"/>
                <w:szCs w:val="22"/>
              </w:rPr>
            </m:ctrlPr>
          </m:sSupPr>
          <m:e>
            <m:r>
              <w:rPr>
                <w:rFonts w:ascii="Cambria Math" w:hAnsi="Cambria Math"/>
                <w:sz w:val="22"/>
                <w:szCs w:val="22"/>
              </w:rPr>
              <m:t>q</m:t>
            </m:r>
          </m:e>
          <m:sup>
            <m:r>
              <w:rPr>
                <w:rFonts w:ascii="Cambria Math" w:hAnsi="Cambria Math"/>
                <w:sz w:val="22"/>
                <w:szCs w:val="22"/>
              </w:rPr>
              <m:t>''</m:t>
            </m:r>
          </m:sup>
        </m:sSup>
      </m:oMath>
      <w:r w:rsidR="00B73DBE" w:rsidRPr="00926D18">
        <w:rPr>
          <w:sz w:val="22"/>
          <w:szCs w:val="22"/>
        </w:rPr>
        <w:t>= 2188 W/m</w:t>
      </w:r>
      <w:r w:rsidR="00B73DBE" w:rsidRPr="00926D18">
        <w:rPr>
          <w:sz w:val="22"/>
          <w:szCs w:val="22"/>
          <w:vertAlign w:val="superscript"/>
        </w:rPr>
        <w:t>2</w:t>
      </w:r>
      <w:r w:rsidR="00B73DBE" w:rsidRPr="00926D18">
        <w:rPr>
          <w:sz w:val="22"/>
          <w:szCs w:val="22"/>
        </w:rPr>
        <w:t xml:space="preserve">. </w:t>
      </w:r>
      <w:r w:rsidR="001A7B65" w:rsidRPr="00926D18">
        <w:rPr>
          <w:sz w:val="22"/>
          <w:szCs w:val="22"/>
        </w:rPr>
        <w:t xml:space="preserve">The temperature </w:t>
      </w:r>
      <w:r w:rsidR="00390ABF">
        <w:rPr>
          <w:sz w:val="22"/>
          <w:szCs w:val="22"/>
        </w:rPr>
        <w:t xml:space="preserve">of the wall </w:t>
      </w:r>
      <w:r w:rsidR="001A7B65" w:rsidRPr="00926D18">
        <w:rPr>
          <w:sz w:val="22"/>
          <w:szCs w:val="22"/>
        </w:rPr>
        <w:t xml:space="preserve">is measured experimentally using thermocouples at different locations on the inner face of the vertical plate. The </w:t>
      </w:r>
      <w:r w:rsidR="00CB7329" w:rsidRPr="00926D18">
        <w:rPr>
          <w:sz w:val="22"/>
          <w:szCs w:val="22"/>
        </w:rPr>
        <w:t>hypothetical</w:t>
      </w:r>
      <w:r w:rsidR="001A7B65" w:rsidRPr="00926D18">
        <w:rPr>
          <w:sz w:val="22"/>
          <w:szCs w:val="22"/>
        </w:rPr>
        <w:t xml:space="preserve"> </w:t>
      </w:r>
      <w:r w:rsidR="00CB7329" w:rsidRPr="00926D18">
        <w:rPr>
          <w:sz w:val="22"/>
          <w:szCs w:val="22"/>
        </w:rPr>
        <w:t>consequence</w:t>
      </w:r>
      <w:r w:rsidR="001A7B65" w:rsidRPr="00926D18">
        <w:rPr>
          <w:sz w:val="22"/>
          <w:szCs w:val="22"/>
        </w:rPr>
        <w:t xml:space="preserve"> </w:t>
      </w:r>
      <w:r w:rsidR="00CB7329" w:rsidRPr="00926D18">
        <w:rPr>
          <w:sz w:val="22"/>
          <w:szCs w:val="22"/>
        </w:rPr>
        <w:t>intended for</w:t>
      </w:r>
      <w:r w:rsidR="001A7B65" w:rsidRPr="00926D18">
        <w:rPr>
          <w:sz w:val="22"/>
          <w:szCs w:val="22"/>
        </w:rPr>
        <w:t xml:space="preserve"> </w:t>
      </w:r>
      <w:r w:rsidR="00CB7329" w:rsidRPr="00926D18">
        <w:rPr>
          <w:sz w:val="22"/>
          <w:szCs w:val="22"/>
        </w:rPr>
        <w:t>partition</w:t>
      </w:r>
      <w:r w:rsidR="001A7B65" w:rsidRPr="00926D18">
        <w:rPr>
          <w:sz w:val="22"/>
          <w:szCs w:val="22"/>
        </w:rPr>
        <w:t xml:space="preserve"> temperature </w:t>
      </w:r>
      <w:r w:rsidR="00CB7329">
        <w:rPr>
          <w:sz w:val="22"/>
          <w:szCs w:val="22"/>
        </w:rPr>
        <w:t>in addition to</w:t>
      </w:r>
      <w:r w:rsidR="001A7B65" w:rsidRPr="00926D18">
        <w:rPr>
          <w:sz w:val="22"/>
          <w:szCs w:val="22"/>
        </w:rPr>
        <w:t xml:space="preserve"> </w:t>
      </w:r>
      <w:r w:rsidR="00CB7329" w:rsidRPr="00926D18">
        <w:rPr>
          <w:sz w:val="22"/>
          <w:szCs w:val="22"/>
        </w:rPr>
        <w:t>investigational</w:t>
      </w:r>
      <w:r w:rsidR="001A7B65" w:rsidRPr="00926D18">
        <w:rPr>
          <w:sz w:val="22"/>
          <w:szCs w:val="22"/>
        </w:rPr>
        <w:t xml:space="preserve"> </w:t>
      </w:r>
      <w:r w:rsidR="006465E3">
        <w:rPr>
          <w:sz w:val="22"/>
          <w:szCs w:val="22"/>
        </w:rPr>
        <w:t>data</w:t>
      </w:r>
      <w:r w:rsidR="001A7B65" w:rsidRPr="00926D18">
        <w:rPr>
          <w:sz w:val="22"/>
          <w:szCs w:val="22"/>
        </w:rPr>
        <w:t xml:space="preserve"> for heat flux of 2188 W/m</w:t>
      </w:r>
      <w:r w:rsidR="001A7B65" w:rsidRPr="00926D18">
        <w:rPr>
          <w:sz w:val="22"/>
          <w:szCs w:val="22"/>
          <w:vertAlign w:val="superscript"/>
        </w:rPr>
        <w:t>2</w:t>
      </w:r>
      <w:r w:rsidR="006465E3">
        <w:rPr>
          <w:sz w:val="22"/>
          <w:szCs w:val="22"/>
        </w:rPr>
        <w:t xml:space="preserve">are compared with each other </w:t>
      </w:r>
      <w:r w:rsidR="001A7B65" w:rsidRPr="00926D18">
        <w:rPr>
          <w:sz w:val="22"/>
          <w:szCs w:val="22"/>
        </w:rPr>
        <w:t xml:space="preserve">as </w:t>
      </w:r>
      <w:r w:rsidR="006465E3">
        <w:rPr>
          <w:sz w:val="22"/>
          <w:szCs w:val="22"/>
        </w:rPr>
        <w:t>demonstrated</w:t>
      </w:r>
      <w:r w:rsidR="001A7B65" w:rsidRPr="00926D18">
        <w:rPr>
          <w:sz w:val="22"/>
          <w:szCs w:val="22"/>
        </w:rPr>
        <w:t xml:space="preserve"> in the Figure 3.</w:t>
      </w:r>
      <w:r w:rsidR="00EC26A9">
        <w:rPr>
          <w:sz w:val="22"/>
          <w:szCs w:val="22"/>
        </w:rPr>
        <w:t xml:space="preserve">It </w:t>
      </w:r>
      <w:r w:rsidR="006465E3">
        <w:rPr>
          <w:sz w:val="22"/>
          <w:szCs w:val="22"/>
        </w:rPr>
        <w:t>is observed</w:t>
      </w:r>
      <w:r w:rsidR="00EC26A9">
        <w:rPr>
          <w:sz w:val="22"/>
          <w:szCs w:val="22"/>
        </w:rPr>
        <w:t xml:space="preserve"> from fig. 3 that t</w:t>
      </w:r>
      <w:r w:rsidR="008615D3" w:rsidRPr="00926D18">
        <w:rPr>
          <w:sz w:val="22"/>
          <w:szCs w:val="22"/>
        </w:rPr>
        <w:t xml:space="preserve">he wall temperature </w:t>
      </w:r>
      <w:r w:rsidR="006465E3">
        <w:rPr>
          <w:sz w:val="22"/>
          <w:szCs w:val="22"/>
        </w:rPr>
        <w:t>goes on increasing</w:t>
      </w:r>
      <w:r w:rsidR="008615D3" w:rsidRPr="00926D18">
        <w:rPr>
          <w:sz w:val="22"/>
          <w:szCs w:val="22"/>
        </w:rPr>
        <w:t xml:space="preserve"> along the </w:t>
      </w:r>
      <w:r w:rsidR="00BD14AE">
        <w:rPr>
          <w:sz w:val="22"/>
          <w:szCs w:val="22"/>
        </w:rPr>
        <w:t>length</w:t>
      </w:r>
      <w:r w:rsidR="008615D3" w:rsidRPr="00926D18">
        <w:rPr>
          <w:sz w:val="22"/>
          <w:szCs w:val="22"/>
        </w:rPr>
        <w:t xml:space="preserve"> of the plate from bottom to top for </w:t>
      </w:r>
      <w:r w:rsidR="006465E3">
        <w:rPr>
          <w:sz w:val="22"/>
          <w:szCs w:val="22"/>
        </w:rPr>
        <w:t xml:space="preserve">uniform </w:t>
      </w:r>
      <w:r w:rsidR="008615D3" w:rsidRPr="00926D18">
        <w:rPr>
          <w:sz w:val="22"/>
          <w:szCs w:val="22"/>
        </w:rPr>
        <w:t>heat flux conditions</w:t>
      </w:r>
      <w:r w:rsidR="00BD14AE">
        <w:rPr>
          <w:sz w:val="22"/>
          <w:szCs w:val="22"/>
        </w:rPr>
        <w:t xml:space="preserve"> at the wall</w:t>
      </w:r>
      <w:r w:rsidR="008615D3" w:rsidRPr="00926D18">
        <w:rPr>
          <w:sz w:val="22"/>
          <w:szCs w:val="22"/>
        </w:rPr>
        <w:t>.</w:t>
      </w:r>
      <w:r w:rsidR="00CD470E">
        <w:rPr>
          <w:sz w:val="22"/>
          <w:szCs w:val="22"/>
        </w:rPr>
        <w:t xml:space="preserve"> </w:t>
      </w:r>
      <w:r w:rsidR="001A7B65" w:rsidRPr="00926D18">
        <w:rPr>
          <w:sz w:val="22"/>
          <w:szCs w:val="22"/>
        </w:rPr>
        <w:t xml:space="preserve">It is </w:t>
      </w:r>
      <w:r w:rsidR="00EC26A9">
        <w:rPr>
          <w:sz w:val="22"/>
          <w:szCs w:val="22"/>
        </w:rPr>
        <w:t xml:space="preserve">also </w:t>
      </w:r>
      <w:r w:rsidR="001A7B65" w:rsidRPr="00926D18">
        <w:rPr>
          <w:sz w:val="22"/>
          <w:szCs w:val="22"/>
        </w:rPr>
        <w:t>evident from fig</w:t>
      </w:r>
      <w:r w:rsidR="00EC26A9">
        <w:rPr>
          <w:sz w:val="22"/>
          <w:szCs w:val="22"/>
        </w:rPr>
        <w:t>. 3</w:t>
      </w:r>
      <w:r w:rsidR="001A7B65" w:rsidRPr="00926D18">
        <w:rPr>
          <w:sz w:val="22"/>
          <w:szCs w:val="22"/>
        </w:rPr>
        <w:t xml:space="preserve"> </w:t>
      </w:r>
      <w:r w:rsidR="00497910" w:rsidRPr="00926D18">
        <w:rPr>
          <w:sz w:val="22"/>
          <w:szCs w:val="22"/>
        </w:rPr>
        <w:t>so as to</w:t>
      </w:r>
      <w:r w:rsidR="001A7B65" w:rsidRPr="00926D18">
        <w:rPr>
          <w:sz w:val="22"/>
          <w:szCs w:val="22"/>
        </w:rPr>
        <w:t xml:space="preserve"> </w:t>
      </w:r>
      <w:r w:rsidR="00497910" w:rsidRPr="00926D18">
        <w:rPr>
          <w:sz w:val="22"/>
          <w:szCs w:val="22"/>
        </w:rPr>
        <w:t>hypothetical</w:t>
      </w:r>
      <w:r w:rsidR="001A7B65" w:rsidRPr="00926D18">
        <w:rPr>
          <w:sz w:val="22"/>
          <w:szCs w:val="22"/>
        </w:rPr>
        <w:t xml:space="preserve"> </w:t>
      </w:r>
      <w:r w:rsidR="00497910" w:rsidRPr="00926D18">
        <w:rPr>
          <w:sz w:val="22"/>
          <w:szCs w:val="22"/>
        </w:rPr>
        <w:t>consequence</w:t>
      </w:r>
      <w:r w:rsidR="001A7B65" w:rsidRPr="00926D18">
        <w:rPr>
          <w:sz w:val="22"/>
          <w:szCs w:val="22"/>
        </w:rPr>
        <w:t xml:space="preserve"> </w:t>
      </w:r>
      <w:r w:rsidR="00497910" w:rsidRPr="00926D18">
        <w:rPr>
          <w:sz w:val="22"/>
          <w:szCs w:val="22"/>
        </w:rPr>
        <w:t>go</w:t>
      </w:r>
      <w:r w:rsidR="00497910">
        <w:rPr>
          <w:sz w:val="22"/>
          <w:szCs w:val="22"/>
        </w:rPr>
        <w:t>es</w:t>
      </w:r>
      <w:r w:rsidR="00497910" w:rsidRPr="00926D18">
        <w:rPr>
          <w:sz w:val="22"/>
          <w:szCs w:val="22"/>
        </w:rPr>
        <w:t xml:space="preserve"> with</w:t>
      </w:r>
      <w:r w:rsidR="001A7B65" w:rsidRPr="00926D18">
        <w:rPr>
          <w:sz w:val="22"/>
          <w:szCs w:val="22"/>
        </w:rPr>
        <w:t xml:space="preserve"> </w:t>
      </w:r>
      <w:r w:rsidR="00497910" w:rsidRPr="00926D18">
        <w:rPr>
          <w:sz w:val="22"/>
          <w:szCs w:val="22"/>
        </w:rPr>
        <w:t>differ</w:t>
      </w:r>
      <w:r w:rsidR="001A7B65" w:rsidRPr="00926D18">
        <w:rPr>
          <w:sz w:val="22"/>
          <w:szCs w:val="22"/>
        </w:rPr>
        <w:t xml:space="preserve"> </w:t>
      </w:r>
      <w:r w:rsidR="00497910" w:rsidRPr="00926D18">
        <w:rPr>
          <w:sz w:val="22"/>
          <w:szCs w:val="22"/>
        </w:rPr>
        <w:t>methodically</w:t>
      </w:r>
      <w:r w:rsidR="001A7B65" w:rsidRPr="00926D18">
        <w:rPr>
          <w:sz w:val="22"/>
          <w:szCs w:val="22"/>
        </w:rPr>
        <w:t xml:space="preserve"> </w:t>
      </w:r>
      <w:r w:rsidR="00595972" w:rsidRPr="00926D18">
        <w:rPr>
          <w:sz w:val="22"/>
          <w:szCs w:val="22"/>
        </w:rPr>
        <w:t>through</w:t>
      </w:r>
      <w:r w:rsidR="001A7B65" w:rsidRPr="00926D18">
        <w:rPr>
          <w:sz w:val="22"/>
          <w:szCs w:val="22"/>
        </w:rPr>
        <w:t xml:space="preserve"> the </w:t>
      </w:r>
      <w:r w:rsidR="00595972" w:rsidRPr="00926D18">
        <w:rPr>
          <w:sz w:val="22"/>
          <w:szCs w:val="22"/>
        </w:rPr>
        <w:t>investigational</w:t>
      </w:r>
      <w:r w:rsidR="001A7B65" w:rsidRPr="00926D18">
        <w:rPr>
          <w:sz w:val="22"/>
          <w:szCs w:val="22"/>
        </w:rPr>
        <w:t xml:space="preserve"> </w:t>
      </w:r>
      <w:r w:rsidR="00595972">
        <w:rPr>
          <w:sz w:val="22"/>
          <w:szCs w:val="22"/>
        </w:rPr>
        <w:t>consequence</w:t>
      </w:r>
      <w:r w:rsidR="001A7B65" w:rsidRPr="00926D18">
        <w:rPr>
          <w:sz w:val="22"/>
          <w:szCs w:val="22"/>
        </w:rPr>
        <w:t xml:space="preserve">. The </w:t>
      </w:r>
      <w:r w:rsidR="004A472B" w:rsidRPr="00926D18">
        <w:rPr>
          <w:sz w:val="22"/>
          <w:szCs w:val="22"/>
        </w:rPr>
        <w:t>divergence</w:t>
      </w:r>
      <w:r w:rsidR="001A7B65" w:rsidRPr="00926D18">
        <w:rPr>
          <w:sz w:val="22"/>
          <w:szCs w:val="22"/>
        </w:rPr>
        <w:t xml:space="preserve"> </w:t>
      </w:r>
      <w:r w:rsidR="004A472B">
        <w:rPr>
          <w:sz w:val="22"/>
          <w:szCs w:val="22"/>
        </w:rPr>
        <w:t>concern to</w:t>
      </w:r>
      <w:r w:rsidR="001A7B65" w:rsidRPr="00926D18">
        <w:rPr>
          <w:sz w:val="22"/>
          <w:szCs w:val="22"/>
        </w:rPr>
        <w:t xml:space="preserve"> </w:t>
      </w:r>
      <w:r w:rsidR="004A472B" w:rsidRPr="00926D18">
        <w:rPr>
          <w:sz w:val="22"/>
          <w:szCs w:val="22"/>
        </w:rPr>
        <w:t>hypothetical</w:t>
      </w:r>
      <w:r w:rsidR="001A7B65" w:rsidRPr="00926D18">
        <w:rPr>
          <w:sz w:val="22"/>
          <w:szCs w:val="22"/>
        </w:rPr>
        <w:t xml:space="preserve"> </w:t>
      </w:r>
      <w:r w:rsidR="00601EF3" w:rsidRPr="00926D18">
        <w:rPr>
          <w:sz w:val="22"/>
          <w:szCs w:val="22"/>
        </w:rPr>
        <w:t>consequence</w:t>
      </w:r>
      <w:r w:rsidR="001A7B65" w:rsidRPr="00926D18">
        <w:rPr>
          <w:sz w:val="22"/>
          <w:szCs w:val="22"/>
        </w:rPr>
        <w:t xml:space="preserve"> </w:t>
      </w:r>
      <w:r w:rsidR="00601EF3">
        <w:rPr>
          <w:sz w:val="22"/>
          <w:szCs w:val="22"/>
        </w:rPr>
        <w:t>out of the</w:t>
      </w:r>
      <w:r w:rsidR="001A7B65" w:rsidRPr="00926D18">
        <w:rPr>
          <w:sz w:val="22"/>
          <w:szCs w:val="22"/>
        </w:rPr>
        <w:t xml:space="preserve"> </w:t>
      </w:r>
      <w:r w:rsidR="00601EF3" w:rsidRPr="00926D18">
        <w:rPr>
          <w:sz w:val="22"/>
          <w:szCs w:val="22"/>
        </w:rPr>
        <w:t>investigational</w:t>
      </w:r>
      <w:r w:rsidR="001A7B65" w:rsidRPr="00926D18">
        <w:rPr>
          <w:sz w:val="22"/>
          <w:szCs w:val="22"/>
        </w:rPr>
        <w:t xml:space="preserve"> </w:t>
      </w:r>
      <w:r w:rsidR="00601EF3">
        <w:rPr>
          <w:sz w:val="22"/>
          <w:szCs w:val="22"/>
        </w:rPr>
        <w:t>consequence</w:t>
      </w:r>
      <w:r w:rsidR="001A7B65" w:rsidRPr="00926D18">
        <w:rPr>
          <w:sz w:val="22"/>
          <w:szCs w:val="22"/>
        </w:rPr>
        <w:t xml:space="preserve"> </w:t>
      </w:r>
      <w:r w:rsidR="00601EF3">
        <w:rPr>
          <w:sz w:val="22"/>
          <w:szCs w:val="22"/>
        </w:rPr>
        <w:t>found</w:t>
      </w:r>
      <w:r w:rsidR="001A7B65" w:rsidRPr="00926D18">
        <w:rPr>
          <w:sz w:val="22"/>
          <w:szCs w:val="22"/>
        </w:rPr>
        <w:t xml:space="preserve"> </w:t>
      </w:r>
      <w:r w:rsidR="00601EF3">
        <w:rPr>
          <w:sz w:val="22"/>
          <w:szCs w:val="22"/>
        </w:rPr>
        <w:t>practical</w:t>
      </w:r>
      <w:r w:rsidR="001A7B65" w:rsidRPr="00926D18">
        <w:rPr>
          <w:sz w:val="22"/>
          <w:szCs w:val="22"/>
        </w:rPr>
        <w:t xml:space="preserve"> within </w:t>
      </w:r>
      <m:oMath>
        <m:r>
          <w:rPr>
            <w:rFonts w:ascii="Cambria Math" w:hAnsi="Cambria Math"/>
            <w:sz w:val="22"/>
            <w:szCs w:val="22"/>
          </w:rPr>
          <m:t>±</m:t>
        </m:r>
      </m:oMath>
      <w:r w:rsidR="001A7B65" w:rsidRPr="00926D18">
        <w:rPr>
          <w:sz w:val="22"/>
          <w:szCs w:val="22"/>
        </w:rPr>
        <w:t>10 %.</w:t>
      </w:r>
    </w:p>
    <w:p w:rsidR="00CD470E" w:rsidRDefault="00CD470E" w:rsidP="00CD470E">
      <w:pPr>
        <w:tabs>
          <w:tab w:val="left" w:pos="720"/>
          <w:tab w:val="left" w:pos="8280"/>
        </w:tabs>
        <w:spacing w:before="120" w:after="120" w:line="360" w:lineRule="auto"/>
        <w:jc w:val="both"/>
        <w:rPr>
          <w:sz w:val="22"/>
          <w:szCs w:val="22"/>
        </w:rPr>
      </w:pPr>
    </w:p>
    <w:p w:rsidR="00CD470E" w:rsidRPr="00926D18" w:rsidRDefault="00CD470E" w:rsidP="00CD470E">
      <w:pPr>
        <w:tabs>
          <w:tab w:val="left" w:pos="720"/>
          <w:tab w:val="left" w:pos="8280"/>
        </w:tabs>
        <w:spacing w:before="120" w:after="120" w:line="360" w:lineRule="auto"/>
        <w:jc w:val="both"/>
        <w:rPr>
          <w:sz w:val="22"/>
          <w:szCs w:val="22"/>
        </w:rPr>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9C366A" w:rsidRDefault="009C366A" w:rsidP="00E173C1"/>
    <w:p w:rsidR="009C366A" w:rsidRDefault="009C366A" w:rsidP="00E173C1"/>
    <w:p w:rsidR="009C366A" w:rsidRDefault="009C366A" w:rsidP="00E173C1"/>
    <w:p w:rsidR="001A7B65" w:rsidRPr="009C366A" w:rsidRDefault="001A7B65" w:rsidP="00E173C1">
      <w:pPr>
        <w:rPr>
          <w:sz w:val="22"/>
          <w:szCs w:val="22"/>
        </w:rPr>
      </w:pPr>
      <w:r w:rsidRPr="009C366A">
        <w:rPr>
          <w:sz w:val="22"/>
          <w:szCs w:val="22"/>
        </w:rPr>
        <w:t xml:space="preserve">Fig. 3 Theoretical </w:t>
      </w:r>
      <w:r w:rsidR="006328E3" w:rsidRPr="009C366A">
        <w:rPr>
          <w:sz w:val="22"/>
          <w:szCs w:val="22"/>
        </w:rPr>
        <w:t>and experimental</w:t>
      </w:r>
      <w:r w:rsidRPr="009C366A">
        <w:rPr>
          <w:sz w:val="22"/>
          <w:szCs w:val="22"/>
        </w:rPr>
        <w:t xml:space="preserve"> wall temperature (heat flux 2188 W/m</w:t>
      </w:r>
      <w:r w:rsidRPr="009C366A">
        <w:rPr>
          <w:sz w:val="22"/>
          <w:szCs w:val="22"/>
          <w:vertAlign w:val="superscript"/>
        </w:rPr>
        <w:t>2</w:t>
      </w:r>
      <w:r w:rsidRPr="009C366A">
        <w:rPr>
          <w:sz w:val="22"/>
          <w:szCs w:val="22"/>
        </w:rPr>
        <w:t>)</w:t>
      </w:r>
    </w:p>
    <w:p w:rsidR="009C366A" w:rsidRDefault="009C366A" w:rsidP="00E54624">
      <w:pPr>
        <w:tabs>
          <w:tab w:val="left" w:pos="720"/>
          <w:tab w:val="left" w:pos="8280"/>
        </w:tabs>
        <w:spacing w:before="60" w:after="60"/>
        <w:jc w:val="both"/>
      </w:pPr>
    </w:p>
    <w:p w:rsidR="009C366A" w:rsidRDefault="009C366A" w:rsidP="00E54624">
      <w:pPr>
        <w:tabs>
          <w:tab w:val="left" w:pos="720"/>
          <w:tab w:val="left" w:pos="8280"/>
        </w:tabs>
        <w:spacing w:before="60" w:after="60"/>
        <w:jc w:val="both"/>
      </w:pPr>
    </w:p>
    <w:p w:rsidR="009C366A" w:rsidRDefault="009C366A" w:rsidP="00E54624">
      <w:pPr>
        <w:tabs>
          <w:tab w:val="left" w:pos="720"/>
          <w:tab w:val="left" w:pos="8280"/>
        </w:tabs>
        <w:spacing w:before="60" w:after="60"/>
        <w:jc w:val="both"/>
      </w:pPr>
    </w:p>
    <w:p w:rsidR="009C366A" w:rsidRDefault="009C366A" w:rsidP="00E54624">
      <w:pPr>
        <w:tabs>
          <w:tab w:val="left" w:pos="720"/>
          <w:tab w:val="left" w:pos="8280"/>
        </w:tabs>
        <w:spacing w:before="60" w:after="60"/>
        <w:jc w:val="both"/>
      </w:pPr>
    </w:p>
    <w:p w:rsidR="002F7256" w:rsidRDefault="009C366A" w:rsidP="00E54624">
      <w:pPr>
        <w:tabs>
          <w:tab w:val="left" w:pos="720"/>
          <w:tab w:val="left" w:pos="8280"/>
        </w:tabs>
        <w:spacing w:before="60" w:after="60"/>
        <w:jc w:val="both"/>
      </w:pPr>
      <w:r w:rsidRPr="009C366A">
        <w:rPr>
          <w:noProof/>
          <w:lang w:val="en-IN" w:eastAsia="en-IN"/>
        </w:rPr>
        <w:drawing>
          <wp:anchor distT="0" distB="0" distL="114300" distR="114300" simplePos="0" relativeHeight="251688448" behindDoc="1" locked="0" layoutInCell="1" allowOverlap="1">
            <wp:simplePos x="0" y="0"/>
            <wp:positionH relativeFrom="margin">
              <wp:posOffset>847725</wp:posOffset>
            </wp:positionH>
            <wp:positionV relativeFrom="paragraph">
              <wp:posOffset>-499745</wp:posOffset>
            </wp:positionV>
            <wp:extent cx="4762500" cy="2714625"/>
            <wp:effectExtent l="0" t="0" r="0" b="0"/>
            <wp:wrapNone/>
            <wp:docPr id="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cstate="print"/>
                    <a:srcRect/>
                    <a:stretch>
                      <a:fillRect/>
                    </a:stretch>
                  </pic:blipFill>
                  <pic:spPr bwMode="auto">
                    <a:xfrm>
                      <a:off x="0" y="0"/>
                      <a:ext cx="4762500" cy="2714625"/>
                    </a:xfrm>
                    <a:prstGeom prst="rect">
                      <a:avLst/>
                    </a:prstGeom>
                    <a:noFill/>
                    <a:ln w="9525">
                      <a:noFill/>
                      <a:miter lim="800000"/>
                      <a:headEnd/>
                      <a:tailEnd/>
                    </a:ln>
                  </pic:spPr>
                </pic:pic>
              </a:graphicData>
            </a:graphic>
          </wp:anchor>
        </w:drawing>
      </w: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9C366A" w:rsidRDefault="009C366A" w:rsidP="009C366A">
      <w:pPr>
        <w:tabs>
          <w:tab w:val="left" w:pos="720"/>
          <w:tab w:val="left" w:pos="8280"/>
        </w:tabs>
        <w:spacing w:before="60" w:after="60"/>
      </w:pPr>
    </w:p>
    <w:p w:rsidR="009C366A" w:rsidRDefault="009C366A"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Pr="009C366A" w:rsidRDefault="008D34C3" w:rsidP="006B0FBB">
      <w:pPr>
        <w:tabs>
          <w:tab w:val="left" w:pos="720"/>
          <w:tab w:val="left" w:pos="8280"/>
        </w:tabs>
        <w:spacing w:before="60" w:after="60"/>
        <w:jc w:val="both"/>
        <w:rPr>
          <w:sz w:val="22"/>
          <w:szCs w:val="22"/>
        </w:rPr>
      </w:pPr>
    </w:p>
    <w:p w:rsidR="001140CC" w:rsidRPr="009C366A" w:rsidRDefault="001140CC" w:rsidP="001140CC">
      <w:pPr>
        <w:rPr>
          <w:sz w:val="22"/>
          <w:szCs w:val="22"/>
        </w:rPr>
      </w:pPr>
      <w:r w:rsidRPr="009C366A">
        <w:rPr>
          <w:sz w:val="22"/>
          <w:szCs w:val="22"/>
        </w:rPr>
        <w:t xml:space="preserve">Fig. 4Theoretical </w:t>
      </w:r>
      <w:r w:rsidR="006328E3" w:rsidRPr="009C366A">
        <w:rPr>
          <w:sz w:val="22"/>
          <w:szCs w:val="22"/>
        </w:rPr>
        <w:t>and experimental</w:t>
      </w:r>
      <w:r w:rsidRPr="009C366A">
        <w:rPr>
          <w:sz w:val="22"/>
          <w:szCs w:val="22"/>
        </w:rPr>
        <w:t xml:space="preserve"> fluid temperature (heat flux 2188 W/m</w:t>
      </w:r>
      <w:r w:rsidRPr="009C366A">
        <w:rPr>
          <w:sz w:val="22"/>
          <w:szCs w:val="22"/>
          <w:vertAlign w:val="superscript"/>
        </w:rPr>
        <w:t>2</w:t>
      </w:r>
      <w:r w:rsidRPr="009C366A">
        <w:rPr>
          <w:sz w:val="22"/>
          <w:szCs w:val="22"/>
        </w:rPr>
        <w:t>)</w:t>
      </w:r>
    </w:p>
    <w:p w:rsidR="00BA29CE" w:rsidRDefault="00BA29CE" w:rsidP="00CD470E">
      <w:pPr>
        <w:spacing w:before="240" w:after="120" w:line="360" w:lineRule="auto"/>
        <w:jc w:val="both"/>
        <w:rPr>
          <w:sz w:val="22"/>
          <w:szCs w:val="22"/>
        </w:rPr>
      </w:pPr>
      <w:r w:rsidRPr="00926D18">
        <w:rPr>
          <w:sz w:val="22"/>
          <w:szCs w:val="22"/>
        </w:rPr>
        <w:t xml:space="preserve">Similarly, the temperature </w:t>
      </w:r>
      <w:r w:rsidR="00BD14AE">
        <w:rPr>
          <w:sz w:val="22"/>
          <w:szCs w:val="22"/>
        </w:rPr>
        <w:t xml:space="preserve">of air </w:t>
      </w:r>
      <w:r w:rsidRPr="00926D18">
        <w:rPr>
          <w:sz w:val="22"/>
          <w:szCs w:val="22"/>
        </w:rPr>
        <w:t xml:space="preserve">at the </w:t>
      </w:r>
      <w:r w:rsidR="006328E3">
        <w:rPr>
          <w:sz w:val="22"/>
          <w:szCs w:val="22"/>
        </w:rPr>
        <w:t xml:space="preserve">top </w:t>
      </w:r>
      <w:r w:rsidRPr="00926D18">
        <w:rPr>
          <w:sz w:val="22"/>
          <w:szCs w:val="22"/>
        </w:rPr>
        <w:t xml:space="preserve">of the vertical plates is measured experimentally and theoretically. The temperature </w:t>
      </w:r>
      <w:r w:rsidR="00BD14AE">
        <w:rPr>
          <w:sz w:val="22"/>
          <w:szCs w:val="22"/>
        </w:rPr>
        <w:t xml:space="preserve">of air </w:t>
      </w:r>
      <w:r w:rsidRPr="00926D18">
        <w:rPr>
          <w:sz w:val="22"/>
          <w:szCs w:val="22"/>
        </w:rPr>
        <w:t xml:space="preserve">at the </w:t>
      </w:r>
      <w:r w:rsidR="00F76060">
        <w:rPr>
          <w:sz w:val="22"/>
          <w:szCs w:val="22"/>
        </w:rPr>
        <w:t>middle</w:t>
      </w:r>
      <w:r w:rsidRPr="00926D18">
        <w:rPr>
          <w:sz w:val="22"/>
          <w:szCs w:val="22"/>
        </w:rPr>
        <w:t xml:space="preserve"> of the two parallel plates is found to be minimum and it increases towards the wall</w:t>
      </w:r>
      <w:r w:rsidR="00F76060">
        <w:rPr>
          <w:sz w:val="22"/>
          <w:szCs w:val="22"/>
        </w:rPr>
        <w:t xml:space="preserve"> in the lateral direction</w:t>
      </w:r>
      <w:r w:rsidRPr="00926D18">
        <w:rPr>
          <w:sz w:val="22"/>
          <w:szCs w:val="22"/>
        </w:rPr>
        <w:t xml:space="preserve">. </w:t>
      </w:r>
      <w:r w:rsidR="00C37BB4">
        <w:rPr>
          <w:sz w:val="22"/>
          <w:szCs w:val="22"/>
        </w:rPr>
        <w:t>T</w:t>
      </w:r>
      <w:r w:rsidRPr="00926D18">
        <w:rPr>
          <w:sz w:val="22"/>
          <w:szCs w:val="22"/>
        </w:rPr>
        <w:t xml:space="preserve">he fluid temperature is </w:t>
      </w:r>
      <w:r w:rsidR="00C37BB4">
        <w:rPr>
          <w:sz w:val="22"/>
          <w:szCs w:val="22"/>
        </w:rPr>
        <w:t>observed</w:t>
      </w:r>
      <w:r w:rsidRPr="00926D18">
        <w:rPr>
          <w:sz w:val="22"/>
          <w:szCs w:val="22"/>
        </w:rPr>
        <w:t xml:space="preserve"> to be maximum</w:t>
      </w:r>
      <w:r w:rsidR="00C37BB4">
        <w:rPr>
          <w:sz w:val="22"/>
          <w:szCs w:val="22"/>
        </w:rPr>
        <w:t xml:space="preserve"> near the wall</w:t>
      </w:r>
      <w:r w:rsidRPr="00926D18">
        <w:rPr>
          <w:sz w:val="22"/>
          <w:szCs w:val="22"/>
        </w:rPr>
        <w:t xml:space="preserve">. The </w:t>
      </w:r>
      <w:r w:rsidR="00417DA8" w:rsidRPr="00926D18">
        <w:rPr>
          <w:sz w:val="22"/>
          <w:szCs w:val="22"/>
        </w:rPr>
        <w:t>hypothetical</w:t>
      </w:r>
      <w:r w:rsidRPr="00926D18">
        <w:rPr>
          <w:sz w:val="22"/>
          <w:szCs w:val="22"/>
        </w:rPr>
        <w:t xml:space="preserve"> </w:t>
      </w:r>
      <w:r w:rsidR="00417DA8" w:rsidRPr="00926D18">
        <w:rPr>
          <w:sz w:val="22"/>
          <w:szCs w:val="22"/>
        </w:rPr>
        <w:t>consequence</w:t>
      </w:r>
      <w:r w:rsidRPr="00926D18">
        <w:rPr>
          <w:sz w:val="22"/>
          <w:szCs w:val="22"/>
        </w:rPr>
        <w:t xml:space="preserve"> </w:t>
      </w:r>
      <w:r w:rsidR="00417DA8" w:rsidRPr="00926D18">
        <w:rPr>
          <w:sz w:val="22"/>
          <w:szCs w:val="22"/>
        </w:rPr>
        <w:t>intended for</w:t>
      </w:r>
      <w:r w:rsidRPr="00926D18">
        <w:rPr>
          <w:sz w:val="22"/>
          <w:szCs w:val="22"/>
        </w:rPr>
        <w:t xml:space="preserve"> </w:t>
      </w:r>
      <w:r w:rsidR="00417DA8" w:rsidRPr="00926D18">
        <w:rPr>
          <w:sz w:val="22"/>
          <w:szCs w:val="22"/>
        </w:rPr>
        <w:t>flowing</w:t>
      </w:r>
      <w:r w:rsidRPr="00926D18">
        <w:rPr>
          <w:sz w:val="22"/>
          <w:szCs w:val="22"/>
        </w:rPr>
        <w:t xml:space="preserve"> </w:t>
      </w:r>
      <w:r w:rsidR="00417DA8" w:rsidRPr="00926D18">
        <w:rPr>
          <w:sz w:val="22"/>
          <w:szCs w:val="22"/>
        </w:rPr>
        <w:t>hotness</w:t>
      </w:r>
      <w:r w:rsidRPr="00926D18">
        <w:rPr>
          <w:sz w:val="22"/>
          <w:szCs w:val="22"/>
        </w:rPr>
        <w:t xml:space="preserve"> </w:t>
      </w:r>
      <w:r w:rsidR="00417DA8" w:rsidRPr="00926D18">
        <w:rPr>
          <w:sz w:val="22"/>
          <w:szCs w:val="22"/>
        </w:rPr>
        <w:t>calculated</w:t>
      </w:r>
      <w:r w:rsidRPr="00926D18">
        <w:rPr>
          <w:sz w:val="22"/>
          <w:szCs w:val="22"/>
        </w:rPr>
        <w:t xml:space="preserve"> </w:t>
      </w:r>
      <w:r w:rsidR="00417DA8" w:rsidRPr="00926D18">
        <w:rPr>
          <w:sz w:val="22"/>
          <w:szCs w:val="22"/>
        </w:rPr>
        <w:t>fundamentally</w:t>
      </w:r>
      <w:r w:rsidRPr="00926D18">
        <w:rPr>
          <w:sz w:val="22"/>
          <w:szCs w:val="22"/>
        </w:rPr>
        <w:t xml:space="preserve"> </w:t>
      </w:r>
      <w:r w:rsidR="00C8462B">
        <w:rPr>
          <w:sz w:val="22"/>
          <w:szCs w:val="22"/>
        </w:rPr>
        <w:t>near out</w:t>
      </w:r>
      <w:r w:rsidRPr="00926D18">
        <w:rPr>
          <w:sz w:val="22"/>
          <w:szCs w:val="22"/>
        </w:rPr>
        <w:t xml:space="preserve"> of plate is </w:t>
      </w:r>
      <w:r w:rsidR="00C8462B">
        <w:rPr>
          <w:sz w:val="22"/>
          <w:szCs w:val="22"/>
        </w:rPr>
        <w:t>assessed</w:t>
      </w:r>
      <w:r w:rsidRPr="00926D18">
        <w:rPr>
          <w:sz w:val="22"/>
          <w:szCs w:val="22"/>
        </w:rPr>
        <w:t xml:space="preserve"> </w:t>
      </w:r>
      <w:r w:rsidR="0059233B" w:rsidRPr="00926D18">
        <w:rPr>
          <w:sz w:val="22"/>
          <w:szCs w:val="22"/>
        </w:rPr>
        <w:t>by means of</w:t>
      </w:r>
      <w:r w:rsidRPr="00926D18">
        <w:rPr>
          <w:sz w:val="22"/>
          <w:szCs w:val="22"/>
        </w:rPr>
        <w:t xml:space="preserve"> experimental </w:t>
      </w:r>
      <w:r w:rsidR="00216E4B" w:rsidRPr="00926D18">
        <w:rPr>
          <w:sz w:val="22"/>
          <w:szCs w:val="22"/>
        </w:rPr>
        <w:t>consequence</w:t>
      </w:r>
      <w:r w:rsidRPr="00926D18">
        <w:rPr>
          <w:sz w:val="22"/>
          <w:szCs w:val="22"/>
        </w:rPr>
        <w:t xml:space="preserve"> for the heat</w:t>
      </w:r>
      <w:r w:rsidR="008B3E01">
        <w:rPr>
          <w:sz w:val="22"/>
          <w:szCs w:val="22"/>
        </w:rPr>
        <w:t xml:space="preserve"> energy surge of value</w:t>
      </w:r>
      <w:r w:rsidRPr="00926D18">
        <w:rPr>
          <w:sz w:val="22"/>
          <w:szCs w:val="22"/>
        </w:rPr>
        <w:t xml:space="preserve"> 2188 W/m</w:t>
      </w:r>
      <w:r w:rsidRPr="00926D18">
        <w:rPr>
          <w:sz w:val="22"/>
          <w:szCs w:val="22"/>
          <w:vertAlign w:val="superscript"/>
        </w:rPr>
        <w:t>2</w:t>
      </w:r>
      <w:r w:rsidRPr="00926D18">
        <w:rPr>
          <w:sz w:val="22"/>
          <w:szCs w:val="22"/>
        </w:rPr>
        <w:t xml:space="preserve"> as </w:t>
      </w:r>
      <w:r w:rsidR="00C37BB4">
        <w:rPr>
          <w:sz w:val="22"/>
          <w:szCs w:val="22"/>
        </w:rPr>
        <w:t>illustrated</w:t>
      </w:r>
      <w:r w:rsidRPr="00926D18">
        <w:rPr>
          <w:sz w:val="22"/>
          <w:szCs w:val="22"/>
        </w:rPr>
        <w:t xml:space="preserve"> in the Fig</w:t>
      </w:r>
      <w:r w:rsidR="00C37BB4">
        <w:rPr>
          <w:sz w:val="22"/>
          <w:szCs w:val="22"/>
        </w:rPr>
        <w:t>.</w:t>
      </w:r>
      <w:r w:rsidRPr="00926D18">
        <w:rPr>
          <w:sz w:val="22"/>
          <w:szCs w:val="22"/>
        </w:rPr>
        <w:t xml:space="preserve"> 4. </w:t>
      </w:r>
      <w:r w:rsidR="003C7500">
        <w:rPr>
          <w:sz w:val="22"/>
          <w:szCs w:val="22"/>
        </w:rPr>
        <w:t xml:space="preserve">The hypothetical consequence nearly confirms to the observational fact which has established by the </w:t>
      </w:r>
      <w:r w:rsidR="00B658F5">
        <w:rPr>
          <w:sz w:val="22"/>
          <w:szCs w:val="22"/>
        </w:rPr>
        <w:t>graphical presentation</w:t>
      </w:r>
      <w:r w:rsidR="003C7500">
        <w:rPr>
          <w:sz w:val="22"/>
          <w:szCs w:val="22"/>
        </w:rPr>
        <w:t>.</w:t>
      </w:r>
      <w:r w:rsidRPr="00926D18">
        <w:rPr>
          <w:sz w:val="22"/>
          <w:szCs w:val="22"/>
        </w:rPr>
        <w:t xml:space="preserve"> </w:t>
      </w:r>
      <w:r w:rsidR="001E3B1D">
        <w:rPr>
          <w:sz w:val="22"/>
          <w:szCs w:val="22"/>
        </w:rPr>
        <w:t xml:space="preserve">Ultimately the divergence of both the magnitudes i.e. hypothetical as well as </w:t>
      </w:r>
      <w:r w:rsidR="00612A22">
        <w:rPr>
          <w:sz w:val="22"/>
          <w:szCs w:val="22"/>
        </w:rPr>
        <w:t>practical</w:t>
      </w:r>
      <w:r w:rsidR="001E3B1D">
        <w:rPr>
          <w:sz w:val="22"/>
          <w:szCs w:val="22"/>
        </w:rPr>
        <w:t xml:space="preserve"> remains</w:t>
      </w:r>
      <w:r w:rsidRPr="00926D18">
        <w:rPr>
          <w:sz w:val="22"/>
          <w:szCs w:val="22"/>
        </w:rPr>
        <w:t xml:space="preserve"> within </w:t>
      </w:r>
      <m:oMath>
        <m:r>
          <w:rPr>
            <w:rFonts w:ascii="Cambria Math" w:hAnsi="Cambria Math"/>
            <w:sz w:val="22"/>
            <w:szCs w:val="22"/>
          </w:rPr>
          <m:t>±</m:t>
        </m:r>
      </m:oMath>
      <w:r w:rsidRPr="00926D18">
        <w:rPr>
          <w:sz w:val="22"/>
          <w:szCs w:val="22"/>
        </w:rPr>
        <w:t>10%</w:t>
      </w:r>
      <w:r>
        <w:rPr>
          <w:sz w:val="22"/>
          <w:szCs w:val="22"/>
        </w:rPr>
        <w:t>.</w:t>
      </w:r>
    </w:p>
    <w:p w:rsidR="00FD3C03" w:rsidRPr="000D12D5" w:rsidRDefault="00C37BB4" w:rsidP="00CD470E">
      <w:pPr>
        <w:spacing w:before="240" w:after="120" w:line="360" w:lineRule="auto"/>
        <w:jc w:val="both"/>
        <w:rPr>
          <w:sz w:val="22"/>
          <w:szCs w:val="22"/>
        </w:rPr>
      </w:pPr>
      <w:r>
        <w:rPr>
          <w:sz w:val="22"/>
          <w:szCs w:val="22"/>
        </w:rPr>
        <w:t>Air</w:t>
      </w:r>
      <w:r w:rsidR="00FD3C03" w:rsidRPr="000D12D5">
        <w:rPr>
          <w:sz w:val="22"/>
          <w:szCs w:val="22"/>
        </w:rPr>
        <w:t xml:space="preserve"> temperature at the </w:t>
      </w:r>
      <w:r>
        <w:rPr>
          <w:sz w:val="22"/>
          <w:szCs w:val="22"/>
        </w:rPr>
        <w:t xml:space="preserve">middle </w:t>
      </w:r>
      <w:r w:rsidR="00FD3C03" w:rsidRPr="000D12D5">
        <w:rPr>
          <w:sz w:val="22"/>
          <w:szCs w:val="22"/>
        </w:rPr>
        <w:t xml:space="preserve">of </w:t>
      </w:r>
      <w:r>
        <w:rPr>
          <w:sz w:val="22"/>
          <w:szCs w:val="22"/>
        </w:rPr>
        <w:t xml:space="preserve">the two </w:t>
      </w:r>
      <w:r w:rsidR="00FD3C03" w:rsidRPr="000D12D5">
        <w:rPr>
          <w:sz w:val="22"/>
          <w:szCs w:val="22"/>
        </w:rPr>
        <w:t xml:space="preserve">parallel plates </w:t>
      </w:r>
      <w:r w:rsidR="004821A7" w:rsidRPr="000D12D5">
        <w:rPr>
          <w:sz w:val="22"/>
          <w:szCs w:val="22"/>
        </w:rPr>
        <w:t xml:space="preserve">was </w:t>
      </w:r>
      <w:r w:rsidR="009C366A">
        <w:rPr>
          <w:sz w:val="22"/>
          <w:szCs w:val="22"/>
        </w:rPr>
        <w:t>observed and it found</w:t>
      </w:r>
      <w:r w:rsidR="004821A7" w:rsidRPr="000D12D5">
        <w:rPr>
          <w:sz w:val="22"/>
          <w:szCs w:val="22"/>
        </w:rPr>
        <w:t xml:space="preserve"> minimum at the </w:t>
      </w:r>
      <w:r>
        <w:rPr>
          <w:sz w:val="22"/>
          <w:szCs w:val="22"/>
        </w:rPr>
        <w:t>top</w:t>
      </w:r>
      <w:r w:rsidR="004821A7" w:rsidRPr="000D12D5">
        <w:rPr>
          <w:sz w:val="22"/>
          <w:szCs w:val="22"/>
        </w:rPr>
        <w:t xml:space="preserve"> and it increases gradually towards the wall</w:t>
      </w:r>
      <w:r w:rsidR="001303F3">
        <w:rPr>
          <w:sz w:val="22"/>
          <w:szCs w:val="22"/>
        </w:rPr>
        <w:t>s</w:t>
      </w:r>
      <w:r w:rsidR="009C366A">
        <w:rPr>
          <w:sz w:val="22"/>
          <w:szCs w:val="22"/>
        </w:rPr>
        <w:t xml:space="preserve"> it also found the </w:t>
      </w:r>
      <w:r w:rsidR="009C366A" w:rsidRPr="000D12D5">
        <w:rPr>
          <w:sz w:val="22"/>
          <w:szCs w:val="22"/>
        </w:rPr>
        <w:t>air</w:t>
      </w:r>
      <w:r w:rsidR="009C366A">
        <w:rPr>
          <w:sz w:val="22"/>
          <w:szCs w:val="22"/>
        </w:rPr>
        <w:t xml:space="preserve"> temperature</w:t>
      </w:r>
      <w:r w:rsidR="00503366">
        <w:rPr>
          <w:sz w:val="22"/>
          <w:szCs w:val="22"/>
        </w:rPr>
        <w:t xml:space="preserve"> near</w:t>
      </w:r>
      <w:r w:rsidR="009C366A">
        <w:rPr>
          <w:sz w:val="22"/>
          <w:szCs w:val="22"/>
        </w:rPr>
        <w:t xml:space="preserve"> the plates is vary and it indicate  maximum</w:t>
      </w:r>
      <w:r w:rsidR="004821A7" w:rsidRPr="000D12D5">
        <w:rPr>
          <w:sz w:val="22"/>
          <w:szCs w:val="22"/>
        </w:rPr>
        <w:t>.</w:t>
      </w:r>
    </w:p>
    <w:p w:rsidR="0026694D" w:rsidRPr="0046489D" w:rsidRDefault="00EB27CD" w:rsidP="00CD470E">
      <w:pPr>
        <w:tabs>
          <w:tab w:val="left" w:pos="720"/>
          <w:tab w:val="left" w:pos="8280"/>
        </w:tabs>
        <w:spacing w:before="240" w:after="240" w:line="360" w:lineRule="auto"/>
        <w:jc w:val="both"/>
        <w:rPr>
          <w:sz w:val="28"/>
          <w:szCs w:val="28"/>
        </w:rPr>
      </w:pPr>
      <w:r w:rsidRPr="0046489D">
        <w:rPr>
          <w:b/>
          <w:sz w:val="28"/>
          <w:szCs w:val="28"/>
        </w:rPr>
        <w:t>C</w:t>
      </w:r>
      <w:r w:rsidR="0026694D" w:rsidRPr="0046489D">
        <w:rPr>
          <w:b/>
          <w:sz w:val="28"/>
          <w:szCs w:val="28"/>
        </w:rPr>
        <w:t>onclusions</w:t>
      </w:r>
      <w:r w:rsidR="00F35D3B" w:rsidRPr="0046489D">
        <w:rPr>
          <w:b/>
          <w:sz w:val="28"/>
          <w:szCs w:val="28"/>
        </w:rPr>
        <w:t>:</w:t>
      </w:r>
    </w:p>
    <w:p w:rsidR="0026694D" w:rsidRPr="000D12D5" w:rsidRDefault="0026694D" w:rsidP="00CD470E">
      <w:pPr>
        <w:tabs>
          <w:tab w:val="left" w:pos="720"/>
          <w:tab w:val="left" w:pos="8280"/>
        </w:tabs>
        <w:spacing w:before="60" w:after="60" w:line="360" w:lineRule="auto"/>
        <w:jc w:val="both"/>
        <w:rPr>
          <w:b/>
          <w:sz w:val="22"/>
          <w:szCs w:val="22"/>
          <w:u w:val="single"/>
        </w:rPr>
      </w:pPr>
      <w:r w:rsidRPr="000D12D5">
        <w:rPr>
          <w:sz w:val="22"/>
          <w:szCs w:val="22"/>
        </w:rPr>
        <w:t xml:space="preserve">The natural convection </w:t>
      </w:r>
      <w:r w:rsidR="00DC3EE4" w:rsidRPr="000D12D5">
        <w:rPr>
          <w:sz w:val="22"/>
          <w:szCs w:val="22"/>
        </w:rPr>
        <w:t xml:space="preserve">heat transfer </w:t>
      </w:r>
      <w:r w:rsidR="00521406" w:rsidRPr="000D12D5">
        <w:rPr>
          <w:sz w:val="22"/>
          <w:szCs w:val="22"/>
        </w:rPr>
        <w:t>through two</w:t>
      </w:r>
      <w:r w:rsidR="000A4370">
        <w:rPr>
          <w:sz w:val="22"/>
          <w:szCs w:val="22"/>
        </w:rPr>
        <w:t xml:space="preserve"> </w:t>
      </w:r>
      <w:r w:rsidR="001303F3">
        <w:rPr>
          <w:sz w:val="22"/>
          <w:szCs w:val="22"/>
        </w:rPr>
        <w:t xml:space="preserve">heated </w:t>
      </w:r>
      <w:r w:rsidR="00DC3EE4" w:rsidRPr="000D12D5">
        <w:rPr>
          <w:sz w:val="22"/>
          <w:szCs w:val="22"/>
        </w:rPr>
        <w:t xml:space="preserve">vertical </w:t>
      </w:r>
      <w:r w:rsidR="001303F3">
        <w:rPr>
          <w:sz w:val="22"/>
          <w:szCs w:val="22"/>
        </w:rPr>
        <w:t xml:space="preserve">flat </w:t>
      </w:r>
      <w:r w:rsidR="00DC3EE4" w:rsidRPr="000D12D5">
        <w:rPr>
          <w:sz w:val="22"/>
          <w:szCs w:val="22"/>
        </w:rPr>
        <w:t>plate</w:t>
      </w:r>
      <w:r w:rsidR="00521406" w:rsidRPr="000D12D5">
        <w:rPr>
          <w:sz w:val="22"/>
          <w:szCs w:val="22"/>
        </w:rPr>
        <w:t>s</w:t>
      </w:r>
      <w:r w:rsidR="00DC3EE4" w:rsidRPr="000D12D5">
        <w:rPr>
          <w:sz w:val="22"/>
          <w:szCs w:val="22"/>
        </w:rPr>
        <w:t xml:space="preserve"> has been </w:t>
      </w:r>
      <w:r w:rsidR="001303F3">
        <w:rPr>
          <w:sz w:val="22"/>
          <w:szCs w:val="22"/>
        </w:rPr>
        <w:t>investigated</w:t>
      </w:r>
      <w:r w:rsidR="00DC3EE4" w:rsidRPr="000D12D5">
        <w:rPr>
          <w:sz w:val="22"/>
          <w:szCs w:val="22"/>
        </w:rPr>
        <w:t xml:space="preserve"> theoretically</w:t>
      </w:r>
      <w:r w:rsidR="00521406" w:rsidRPr="000D12D5">
        <w:rPr>
          <w:sz w:val="22"/>
          <w:szCs w:val="22"/>
        </w:rPr>
        <w:t xml:space="preserve"> as well as experimentally</w:t>
      </w:r>
      <w:r w:rsidR="00DC3EE4" w:rsidRPr="000D12D5">
        <w:rPr>
          <w:sz w:val="22"/>
          <w:szCs w:val="22"/>
        </w:rPr>
        <w:t xml:space="preserve">. </w:t>
      </w:r>
      <w:r w:rsidRPr="000D12D5">
        <w:rPr>
          <w:sz w:val="22"/>
          <w:szCs w:val="22"/>
        </w:rPr>
        <w:t xml:space="preserve">The </w:t>
      </w:r>
      <w:r w:rsidR="00EA6D71">
        <w:rPr>
          <w:sz w:val="22"/>
          <w:szCs w:val="22"/>
        </w:rPr>
        <w:t xml:space="preserve">major </w:t>
      </w:r>
      <w:r w:rsidRPr="000D12D5">
        <w:rPr>
          <w:sz w:val="22"/>
          <w:szCs w:val="22"/>
        </w:rPr>
        <w:t xml:space="preserve">conclusions </w:t>
      </w:r>
      <w:r w:rsidR="001303F3">
        <w:rPr>
          <w:sz w:val="22"/>
          <w:szCs w:val="22"/>
        </w:rPr>
        <w:t xml:space="preserve">drawn </w:t>
      </w:r>
      <w:r w:rsidRPr="000D12D5">
        <w:rPr>
          <w:sz w:val="22"/>
          <w:szCs w:val="22"/>
        </w:rPr>
        <w:t xml:space="preserve">from </w:t>
      </w:r>
      <w:r w:rsidR="001303F3">
        <w:rPr>
          <w:sz w:val="22"/>
          <w:szCs w:val="22"/>
        </w:rPr>
        <w:t>th</w:t>
      </w:r>
      <w:r w:rsidR="00EA6D71">
        <w:rPr>
          <w:sz w:val="22"/>
          <w:szCs w:val="22"/>
        </w:rPr>
        <w:t>e</w:t>
      </w:r>
      <w:r w:rsidRPr="000D12D5">
        <w:rPr>
          <w:sz w:val="22"/>
          <w:szCs w:val="22"/>
        </w:rPr>
        <w:t xml:space="preserve"> investigation</w:t>
      </w:r>
      <w:r w:rsidR="001303F3">
        <w:rPr>
          <w:sz w:val="22"/>
          <w:szCs w:val="22"/>
        </w:rPr>
        <w:t xml:space="preserve"> can be enumerated as follows</w:t>
      </w:r>
      <w:r w:rsidRPr="000D12D5">
        <w:rPr>
          <w:sz w:val="22"/>
          <w:szCs w:val="22"/>
        </w:rPr>
        <w:t>.</w:t>
      </w:r>
    </w:p>
    <w:p w:rsidR="0026694D" w:rsidRPr="000D12D5" w:rsidRDefault="00DA2367" w:rsidP="00CD470E">
      <w:pPr>
        <w:pStyle w:val="ListParagraph"/>
        <w:numPr>
          <w:ilvl w:val="0"/>
          <w:numId w:val="15"/>
        </w:numPr>
        <w:tabs>
          <w:tab w:val="left" w:pos="720"/>
          <w:tab w:val="left" w:pos="8280"/>
        </w:tabs>
        <w:spacing w:before="120" w:after="120" w:line="360" w:lineRule="auto"/>
        <w:jc w:val="both"/>
        <w:rPr>
          <w:sz w:val="22"/>
          <w:szCs w:val="22"/>
        </w:rPr>
      </w:pPr>
      <w:bookmarkStart w:id="0" w:name="_Hlk90476337"/>
      <w:r>
        <w:rPr>
          <w:sz w:val="22"/>
          <w:szCs w:val="22"/>
        </w:rPr>
        <w:t>The wall temperature rise</w:t>
      </w:r>
      <w:r w:rsidR="00DC3EE4" w:rsidRPr="000D12D5">
        <w:rPr>
          <w:sz w:val="22"/>
          <w:szCs w:val="22"/>
        </w:rPr>
        <w:t xml:space="preserve"> along the </w:t>
      </w:r>
      <w:r w:rsidR="00503366">
        <w:rPr>
          <w:sz w:val="22"/>
          <w:szCs w:val="22"/>
        </w:rPr>
        <w:t>length</w:t>
      </w:r>
      <w:r w:rsidR="00DC3EE4" w:rsidRPr="000D12D5">
        <w:rPr>
          <w:sz w:val="22"/>
          <w:szCs w:val="22"/>
        </w:rPr>
        <w:t xml:space="preserve"> of the plate</w:t>
      </w:r>
      <w:r w:rsidR="00EA6D71">
        <w:rPr>
          <w:sz w:val="22"/>
          <w:szCs w:val="22"/>
        </w:rPr>
        <w:t>s</w:t>
      </w:r>
      <w:r>
        <w:rPr>
          <w:sz w:val="22"/>
          <w:szCs w:val="22"/>
        </w:rPr>
        <w:t xml:space="preserve"> from bottom to top to maintain a</w:t>
      </w:r>
      <w:r w:rsidR="0068391E" w:rsidRPr="000D12D5">
        <w:rPr>
          <w:sz w:val="22"/>
          <w:szCs w:val="22"/>
        </w:rPr>
        <w:t xml:space="preserve"> </w:t>
      </w:r>
      <w:r w:rsidR="00503366">
        <w:rPr>
          <w:sz w:val="22"/>
          <w:szCs w:val="22"/>
        </w:rPr>
        <w:t>uniform</w:t>
      </w:r>
      <w:r w:rsidR="0068391E" w:rsidRPr="000D12D5">
        <w:rPr>
          <w:sz w:val="22"/>
          <w:szCs w:val="22"/>
        </w:rPr>
        <w:t xml:space="preserve"> heat flux conditions</w:t>
      </w:r>
      <w:r w:rsidR="00503366">
        <w:rPr>
          <w:sz w:val="22"/>
          <w:szCs w:val="22"/>
        </w:rPr>
        <w:t xml:space="preserve"> at the wall</w:t>
      </w:r>
      <w:r w:rsidR="0026694D" w:rsidRPr="000D12D5">
        <w:rPr>
          <w:sz w:val="22"/>
          <w:szCs w:val="22"/>
        </w:rPr>
        <w:t>.</w:t>
      </w:r>
    </w:p>
    <w:bookmarkEnd w:id="0"/>
    <w:p w:rsidR="0068391E" w:rsidRPr="000D12D5" w:rsidRDefault="0068391E" w:rsidP="00CD470E">
      <w:pPr>
        <w:pStyle w:val="ListParagraph"/>
        <w:numPr>
          <w:ilvl w:val="0"/>
          <w:numId w:val="15"/>
        </w:numPr>
        <w:tabs>
          <w:tab w:val="left" w:pos="720"/>
          <w:tab w:val="left" w:pos="8280"/>
        </w:tabs>
        <w:spacing w:before="120" w:after="120" w:line="360" w:lineRule="auto"/>
        <w:jc w:val="both"/>
        <w:rPr>
          <w:sz w:val="22"/>
          <w:szCs w:val="22"/>
        </w:rPr>
      </w:pPr>
      <w:r w:rsidRPr="000D12D5">
        <w:rPr>
          <w:sz w:val="22"/>
          <w:szCs w:val="22"/>
        </w:rPr>
        <w:t xml:space="preserve">The temperature </w:t>
      </w:r>
      <w:r w:rsidR="00503366">
        <w:rPr>
          <w:sz w:val="22"/>
          <w:szCs w:val="22"/>
        </w:rPr>
        <w:t xml:space="preserve">of air </w:t>
      </w:r>
      <w:r w:rsidRPr="000D12D5">
        <w:rPr>
          <w:sz w:val="22"/>
          <w:szCs w:val="22"/>
        </w:rPr>
        <w:t xml:space="preserve">at the </w:t>
      </w:r>
      <w:r w:rsidR="00EA6D71">
        <w:rPr>
          <w:sz w:val="22"/>
          <w:szCs w:val="22"/>
        </w:rPr>
        <w:t>middle</w:t>
      </w:r>
      <w:r w:rsidRPr="000D12D5">
        <w:rPr>
          <w:sz w:val="22"/>
          <w:szCs w:val="22"/>
        </w:rPr>
        <w:t xml:space="preserve"> of the two parallel plates is found to be minimum and it increases radially</w:t>
      </w:r>
      <w:r w:rsidR="000A4370">
        <w:rPr>
          <w:sz w:val="22"/>
          <w:szCs w:val="22"/>
        </w:rPr>
        <w:t xml:space="preserve"> </w:t>
      </w:r>
      <w:r w:rsidRPr="000D12D5">
        <w:rPr>
          <w:sz w:val="22"/>
          <w:szCs w:val="22"/>
        </w:rPr>
        <w:t xml:space="preserve">towards the wall. </w:t>
      </w:r>
      <w:r w:rsidR="00EA6D71">
        <w:rPr>
          <w:sz w:val="22"/>
          <w:szCs w:val="22"/>
        </w:rPr>
        <w:t>T</w:t>
      </w:r>
      <w:r w:rsidRPr="000D12D5">
        <w:rPr>
          <w:sz w:val="22"/>
          <w:szCs w:val="22"/>
        </w:rPr>
        <w:t>he fluid temperature is found to be maximum</w:t>
      </w:r>
      <w:r w:rsidR="00EA6D71">
        <w:rPr>
          <w:sz w:val="22"/>
          <w:szCs w:val="22"/>
        </w:rPr>
        <w:t xml:space="preserve"> near the wall</w:t>
      </w:r>
      <w:r w:rsidRPr="000D12D5">
        <w:rPr>
          <w:sz w:val="22"/>
          <w:szCs w:val="22"/>
        </w:rPr>
        <w:t>.</w:t>
      </w:r>
    </w:p>
    <w:p w:rsidR="0068391E" w:rsidRDefault="0068391E" w:rsidP="00CD470E">
      <w:pPr>
        <w:pStyle w:val="ListParagraph"/>
        <w:numPr>
          <w:ilvl w:val="0"/>
          <w:numId w:val="15"/>
        </w:numPr>
        <w:tabs>
          <w:tab w:val="left" w:pos="720"/>
          <w:tab w:val="left" w:pos="8280"/>
        </w:tabs>
        <w:spacing w:before="120" w:after="120" w:line="360" w:lineRule="auto"/>
        <w:jc w:val="both"/>
        <w:rPr>
          <w:sz w:val="22"/>
          <w:szCs w:val="22"/>
        </w:rPr>
      </w:pPr>
      <w:r w:rsidRPr="000D12D5">
        <w:rPr>
          <w:sz w:val="22"/>
          <w:szCs w:val="22"/>
        </w:rPr>
        <w:t>The theoretical results are found to be</w:t>
      </w:r>
      <w:r w:rsidR="000A4370">
        <w:rPr>
          <w:sz w:val="22"/>
          <w:szCs w:val="22"/>
        </w:rPr>
        <w:t xml:space="preserve"> </w:t>
      </w:r>
      <w:r w:rsidR="00503366">
        <w:rPr>
          <w:sz w:val="22"/>
          <w:szCs w:val="22"/>
        </w:rPr>
        <w:t>very close</w:t>
      </w:r>
      <w:r w:rsidR="000A4370">
        <w:rPr>
          <w:sz w:val="22"/>
          <w:szCs w:val="22"/>
        </w:rPr>
        <w:t xml:space="preserve"> </w:t>
      </w:r>
      <w:r w:rsidR="00503366">
        <w:rPr>
          <w:sz w:val="22"/>
          <w:szCs w:val="22"/>
        </w:rPr>
        <w:t>to</w:t>
      </w:r>
      <w:r w:rsidR="0046489D" w:rsidRPr="000D12D5">
        <w:rPr>
          <w:sz w:val="22"/>
          <w:szCs w:val="22"/>
        </w:rPr>
        <w:t xml:space="preserve"> the experimental </w:t>
      </w:r>
      <w:r w:rsidR="001303F3">
        <w:rPr>
          <w:sz w:val="22"/>
          <w:szCs w:val="22"/>
        </w:rPr>
        <w:t>result</w:t>
      </w:r>
      <w:r w:rsidR="0046489D" w:rsidRPr="000D12D5">
        <w:rPr>
          <w:sz w:val="22"/>
          <w:szCs w:val="22"/>
        </w:rPr>
        <w:t xml:space="preserve"> with </w:t>
      </w:r>
      <m:oMath>
        <m:r>
          <w:rPr>
            <w:rFonts w:ascii="Cambria Math" w:hAnsi="Cambria Math"/>
            <w:sz w:val="22"/>
            <w:szCs w:val="22"/>
          </w:rPr>
          <m:t>±10%</m:t>
        </m:r>
      </m:oMath>
      <w:r w:rsidR="0046489D" w:rsidRPr="000D12D5">
        <w:rPr>
          <w:sz w:val="22"/>
          <w:szCs w:val="22"/>
        </w:rPr>
        <w:t xml:space="preserve"> error.</w:t>
      </w:r>
    </w:p>
    <w:p w:rsidR="000A4370" w:rsidRDefault="000A4370" w:rsidP="00CD470E">
      <w:pPr>
        <w:tabs>
          <w:tab w:val="left" w:pos="720"/>
          <w:tab w:val="left" w:pos="8280"/>
        </w:tabs>
        <w:spacing w:before="120" w:after="120" w:line="360" w:lineRule="auto"/>
        <w:jc w:val="both"/>
        <w:rPr>
          <w:b/>
          <w:sz w:val="28"/>
          <w:szCs w:val="28"/>
        </w:rPr>
      </w:pPr>
    </w:p>
    <w:p w:rsidR="000A4370" w:rsidRPr="00316C31" w:rsidRDefault="000A4370" w:rsidP="00CD470E">
      <w:pPr>
        <w:tabs>
          <w:tab w:val="left" w:pos="720"/>
          <w:tab w:val="left" w:pos="8280"/>
        </w:tabs>
        <w:spacing w:before="120" w:after="120" w:line="360" w:lineRule="auto"/>
        <w:jc w:val="both"/>
        <w:rPr>
          <w:sz w:val="28"/>
          <w:szCs w:val="28"/>
        </w:rPr>
      </w:pPr>
    </w:p>
    <w:p w:rsidR="00E173C1" w:rsidRDefault="00E173C1" w:rsidP="00CD470E">
      <w:pPr>
        <w:tabs>
          <w:tab w:val="left" w:pos="720"/>
          <w:tab w:val="left" w:pos="8280"/>
        </w:tabs>
        <w:spacing w:before="120" w:after="120" w:line="360" w:lineRule="auto"/>
        <w:jc w:val="both"/>
        <w:rPr>
          <w:sz w:val="28"/>
          <w:szCs w:val="28"/>
        </w:rPr>
      </w:pPr>
    </w:p>
    <w:p w:rsidR="00316C31" w:rsidRPr="00316C31" w:rsidRDefault="00316C31" w:rsidP="00CD470E">
      <w:pPr>
        <w:tabs>
          <w:tab w:val="left" w:pos="720"/>
          <w:tab w:val="left" w:pos="8280"/>
        </w:tabs>
        <w:spacing w:before="120" w:after="120" w:line="360" w:lineRule="auto"/>
        <w:jc w:val="both"/>
        <w:rPr>
          <w:sz w:val="28"/>
          <w:szCs w:val="28"/>
        </w:rPr>
      </w:pPr>
    </w:p>
    <w:p w:rsidR="00B30939" w:rsidRPr="00152943" w:rsidRDefault="006D129D" w:rsidP="00CD470E">
      <w:pPr>
        <w:tabs>
          <w:tab w:val="left" w:pos="720"/>
          <w:tab w:val="left" w:pos="8280"/>
        </w:tabs>
        <w:spacing w:before="120" w:after="120" w:line="360" w:lineRule="auto"/>
        <w:jc w:val="both"/>
        <w:rPr>
          <w:b/>
          <w:sz w:val="28"/>
          <w:szCs w:val="28"/>
        </w:rPr>
      </w:pPr>
      <w:r w:rsidRPr="00152943">
        <w:rPr>
          <w:b/>
          <w:sz w:val="28"/>
          <w:szCs w:val="28"/>
        </w:rPr>
        <w:lastRenderedPageBreak/>
        <w:t>References</w:t>
      </w:r>
      <w:r w:rsidR="00F35D3B" w:rsidRPr="00152943">
        <w:rPr>
          <w:b/>
          <w:sz w:val="28"/>
          <w:szCs w:val="28"/>
        </w:rPr>
        <w:t>:</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Malik,</w:t>
      </w:r>
      <w:r w:rsidR="00913B15" w:rsidRPr="000D12D5">
        <w:rPr>
          <w:noProof/>
          <w:sz w:val="22"/>
          <w:szCs w:val="22"/>
          <w:lang w:eastAsia="en-US"/>
        </w:rPr>
        <w:t xml:space="preserve"> S.K. </w:t>
      </w:r>
      <w:r w:rsidRPr="000D12D5">
        <w:rPr>
          <w:noProof/>
          <w:sz w:val="22"/>
          <w:szCs w:val="22"/>
          <w:lang w:eastAsia="en-US"/>
        </w:rPr>
        <w:t xml:space="preserve">and Sastri, V. M. K., </w:t>
      </w:r>
      <w:r w:rsidR="00FC402E" w:rsidRPr="000D12D5">
        <w:rPr>
          <w:noProof/>
          <w:sz w:val="22"/>
          <w:szCs w:val="22"/>
          <w:lang w:eastAsia="en-US"/>
        </w:rPr>
        <w:t>“</w:t>
      </w:r>
      <w:r w:rsidRPr="000D12D5">
        <w:rPr>
          <w:noProof/>
          <w:sz w:val="22"/>
          <w:szCs w:val="22"/>
          <w:lang w:eastAsia="en-US"/>
        </w:rPr>
        <w:t>Experimental investigation of natural convection heat transfer over an array of staggered discrete vertical plates</w:t>
      </w:r>
      <w:r w:rsidR="00FC402E" w:rsidRPr="000D12D5">
        <w:rPr>
          <w:noProof/>
          <w:sz w:val="22"/>
          <w:szCs w:val="22"/>
          <w:lang w:eastAsia="en-US"/>
        </w:rPr>
        <w:t>”</w:t>
      </w:r>
      <w:r w:rsidRPr="000D12D5">
        <w:rPr>
          <w:noProof/>
          <w:sz w:val="22"/>
          <w:szCs w:val="22"/>
          <w:lang w:eastAsia="en-US"/>
        </w:rPr>
        <w:t xml:space="preserve">, Journal of Energy Heat and Mass transfer, Vol. 18 </w:t>
      </w:r>
      <w:r w:rsidR="00913B15" w:rsidRPr="000D12D5">
        <w:rPr>
          <w:noProof/>
          <w:sz w:val="22"/>
          <w:szCs w:val="22"/>
          <w:lang w:eastAsia="en-US"/>
        </w:rPr>
        <w:t>(</w:t>
      </w:r>
      <w:r w:rsidRPr="000D12D5">
        <w:rPr>
          <w:noProof/>
          <w:sz w:val="22"/>
          <w:szCs w:val="22"/>
          <w:lang w:eastAsia="en-US"/>
        </w:rPr>
        <w:t>1996</w:t>
      </w:r>
      <w:r w:rsidR="00913B15" w:rsidRPr="000D12D5">
        <w:rPr>
          <w:noProof/>
          <w:sz w:val="22"/>
          <w:szCs w:val="22"/>
          <w:lang w:eastAsia="en-US"/>
        </w:rPr>
        <w:t>)</w:t>
      </w:r>
      <w:r w:rsidRPr="000D12D5">
        <w:rPr>
          <w:noProof/>
          <w:sz w:val="22"/>
          <w:szCs w:val="22"/>
          <w:lang w:eastAsia="en-US"/>
        </w:rPr>
        <w:t xml:space="preserve">, </w:t>
      </w:r>
      <w:r w:rsidR="00913B15" w:rsidRPr="000D12D5">
        <w:rPr>
          <w:noProof/>
          <w:sz w:val="22"/>
          <w:szCs w:val="22"/>
          <w:lang w:eastAsia="en-US"/>
        </w:rPr>
        <w:t xml:space="preserve">pp. </w:t>
      </w:r>
      <w:r w:rsidRPr="000D12D5">
        <w:rPr>
          <w:noProof/>
          <w:sz w:val="22"/>
          <w:szCs w:val="22"/>
          <w:lang w:eastAsia="en-US"/>
        </w:rPr>
        <w:t>127-133.</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 xml:space="preserve">Sparrow, </w:t>
      </w:r>
      <w:r w:rsidR="00913B15" w:rsidRPr="000D12D5">
        <w:rPr>
          <w:noProof/>
          <w:sz w:val="22"/>
          <w:szCs w:val="22"/>
          <w:lang w:eastAsia="en-US"/>
        </w:rPr>
        <w:t xml:space="preserve">E. M. </w:t>
      </w:r>
      <w:r w:rsidRPr="000D12D5">
        <w:rPr>
          <w:noProof/>
          <w:sz w:val="22"/>
          <w:szCs w:val="22"/>
          <w:lang w:eastAsia="en-US"/>
        </w:rPr>
        <w:t>and Prakash</w:t>
      </w:r>
      <w:r w:rsidR="00DF5FF4" w:rsidRPr="000D12D5">
        <w:rPr>
          <w:noProof/>
          <w:sz w:val="22"/>
          <w:szCs w:val="22"/>
          <w:lang w:eastAsia="en-US"/>
        </w:rPr>
        <w:t>,</w:t>
      </w:r>
      <w:r w:rsidR="00913B15" w:rsidRPr="000D12D5">
        <w:rPr>
          <w:noProof/>
          <w:sz w:val="22"/>
          <w:szCs w:val="22"/>
          <w:lang w:eastAsia="en-US"/>
        </w:rPr>
        <w:t xml:space="preserve"> C.</w:t>
      </w:r>
      <w:r w:rsidRPr="000D12D5">
        <w:rPr>
          <w:noProof/>
          <w:sz w:val="22"/>
          <w:szCs w:val="22"/>
          <w:lang w:eastAsia="en-US"/>
        </w:rPr>
        <w:t xml:space="preserve">, </w:t>
      </w:r>
      <w:r w:rsidR="00FC402E" w:rsidRPr="000D12D5">
        <w:rPr>
          <w:noProof/>
          <w:sz w:val="22"/>
          <w:szCs w:val="22"/>
          <w:lang w:eastAsia="en-US"/>
        </w:rPr>
        <w:t>“</w:t>
      </w:r>
      <w:r w:rsidRPr="000D12D5">
        <w:rPr>
          <w:noProof/>
          <w:sz w:val="22"/>
          <w:szCs w:val="22"/>
          <w:lang w:eastAsia="en-US"/>
        </w:rPr>
        <w:t>Enhancement of natural convection heat transfer by a staggered array of discrete vertical plates</w:t>
      </w:r>
      <w:r w:rsidR="00FC402E" w:rsidRPr="000D12D5">
        <w:rPr>
          <w:noProof/>
          <w:sz w:val="22"/>
          <w:szCs w:val="22"/>
          <w:lang w:eastAsia="en-US"/>
        </w:rPr>
        <w:t>”</w:t>
      </w:r>
      <w:r w:rsidRPr="000D12D5">
        <w:rPr>
          <w:noProof/>
          <w:sz w:val="22"/>
          <w:szCs w:val="22"/>
          <w:lang w:eastAsia="en-US"/>
        </w:rPr>
        <w:t xml:space="preserve">,ASME Journal of Heat Transfer, Vol. 102 </w:t>
      </w:r>
      <w:r w:rsidR="00913B15" w:rsidRPr="000D12D5">
        <w:rPr>
          <w:noProof/>
          <w:sz w:val="22"/>
          <w:szCs w:val="22"/>
          <w:lang w:eastAsia="en-US"/>
        </w:rPr>
        <w:t>(</w:t>
      </w:r>
      <w:r w:rsidRPr="000D12D5">
        <w:rPr>
          <w:noProof/>
          <w:sz w:val="22"/>
          <w:szCs w:val="22"/>
          <w:lang w:eastAsia="en-US"/>
        </w:rPr>
        <w:t>1980</w:t>
      </w:r>
      <w:r w:rsidR="00913B15" w:rsidRPr="000D12D5">
        <w:rPr>
          <w:noProof/>
          <w:sz w:val="22"/>
          <w:szCs w:val="22"/>
          <w:lang w:eastAsia="en-US"/>
        </w:rPr>
        <w:t>)</w:t>
      </w:r>
      <w:r w:rsidRPr="000D12D5">
        <w:rPr>
          <w:noProof/>
          <w:sz w:val="22"/>
          <w:szCs w:val="22"/>
          <w:lang w:eastAsia="en-US"/>
        </w:rPr>
        <w:t xml:space="preserve">,  </w:t>
      </w:r>
      <w:r w:rsidR="00913B15" w:rsidRPr="000D12D5">
        <w:rPr>
          <w:noProof/>
          <w:sz w:val="22"/>
          <w:szCs w:val="22"/>
          <w:lang w:eastAsia="en-US"/>
        </w:rPr>
        <w:t xml:space="preserve">pp. </w:t>
      </w:r>
      <w:r w:rsidRPr="000D12D5">
        <w:rPr>
          <w:noProof/>
          <w:sz w:val="22"/>
          <w:szCs w:val="22"/>
          <w:lang w:eastAsia="en-US"/>
        </w:rPr>
        <w:t>215-220.</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bookmarkStart w:id="1" w:name="_Hlk96292407"/>
      <w:r w:rsidRPr="000D12D5">
        <w:rPr>
          <w:noProof/>
          <w:sz w:val="22"/>
          <w:szCs w:val="22"/>
          <w:lang w:eastAsia="en-US"/>
        </w:rPr>
        <w:t>Hung</w:t>
      </w:r>
      <w:r w:rsidR="00DF5FF4" w:rsidRPr="000D12D5">
        <w:rPr>
          <w:noProof/>
          <w:sz w:val="22"/>
          <w:szCs w:val="22"/>
          <w:lang w:eastAsia="en-US"/>
        </w:rPr>
        <w:t>,</w:t>
      </w:r>
      <w:r w:rsidR="00913B15" w:rsidRPr="000D12D5">
        <w:rPr>
          <w:noProof/>
          <w:sz w:val="22"/>
          <w:szCs w:val="22"/>
          <w:lang w:eastAsia="en-US"/>
        </w:rPr>
        <w:t xml:space="preserve"> Y. H. </w:t>
      </w:r>
      <w:r w:rsidRPr="000D12D5">
        <w:rPr>
          <w:noProof/>
          <w:sz w:val="22"/>
          <w:szCs w:val="22"/>
          <w:lang w:eastAsia="en-US"/>
        </w:rPr>
        <w:t>and Shiau</w:t>
      </w:r>
      <w:bookmarkEnd w:id="1"/>
      <w:r w:rsidR="00DF5FF4" w:rsidRPr="000D12D5">
        <w:rPr>
          <w:noProof/>
          <w:sz w:val="22"/>
          <w:szCs w:val="22"/>
          <w:lang w:eastAsia="en-US"/>
        </w:rPr>
        <w:t>,</w:t>
      </w:r>
      <w:r w:rsidR="00913B15" w:rsidRPr="000D12D5">
        <w:rPr>
          <w:noProof/>
          <w:sz w:val="22"/>
          <w:szCs w:val="22"/>
          <w:lang w:eastAsia="en-US"/>
        </w:rPr>
        <w:t xml:space="preserve"> W. M.</w:t>
      </w:r>
      <w:r w:rsidRPr="000D12D5">
        <w:rPr>
          <w:noProof/>
          <w:sz w:val="22"/>
          <w:szCs w:val="22"/>
          <w:lang w:eastAsia="en-US"/>
        </w:rPr>
        <w:t xml:space="preserve">, </w:t>
      </w:r>
      <w:r w:rsidR="00913B15" w:rsidRPr="000D12D5">
        <w:rPr>
          <w:noProof/>
          <w:sz w:val="22"/>
          <w:szCs w:val="22"/>
          <w:lang w:eastAsia="en-US"/>
        </w:rPr>
        <w:t>“</w:t>
      </w:r>
      <w:r w:rsidRPr="000D12D5">
        <w:rPr>
          <w:noProof/>
          <w:sz w:val="22"/>
          <w:szCs w:val="22"/>
          <w:lang w:eastAsia="en-US"/>
        </w:rPr>
        <w:t>Local steady state natural convection heat transfer in vertical parallel plates with a two dimensional rectangular rib</w:t>
      </w:r>
      <w:r w:rsidR="00913B15" w:rsidRPr="000D12D5">
        <w:rPr>
          <w:noProof/>
          <w:sz w:val="22"/>
          <w:szCs w:val="22"/>
          <w:lang w:eastAsia="en-US"/>
        </w:rPr>
        <w:t>”</w:t>
      </w:r>
      <w:r w:rsidRPr="000D12D5">
        <w:rPr>
          <w:noProof/>
          <w:sz w:val="22"/>
          <w:szCs w:val="22"/>
          <w:lang w:eastAsia="en-US"/>
        </w:rPr>
        <w:t xml:space="preserve">,Int. J. Heat Mass Transfer, Vol. 31, No.6 </w:t>
      </w:r>
      <w:r w:rsidR="00913B15" w:rsidRPr="000D12D5">
        <w:rPr>
          <w:noProof/>
          <w:sz w:val="22"/>
          <w:szCs w:val="22"/>
          <w:lang w:eastAsia="en-US"/>
        </w:rPr>
        <w:t>(</w:t>
      </w:r>
      <w:r w:rsidRPr="000D12D5">
        <w:rPr>
          <w:noProof/>
          <w:sz w:val="22"/>
          <w:szCs w:val="22"/>
          <w:lang w:eastAsia="en-US"/>
        </w:rPr>
        <w:t>1988</w:t>
      </w:r>
      <w:r w:rsidR="00913B15" w:rsidRPr="000D12D5">
        <w:rPr>
          <w:noProof/>
          <w:sz w:val="22"/>
          <w:szCs w:val="22"/>
          <w:lang w:eastAsia="en-US"/>
        </w:rPr>
        <w:t xml:space="preserve">),pp. </w:t>
      </w:r>
      <w:r w:rsidRPr="000D12D5">
        <w:rPr>
          <w:noProof/>
          <w:sz w:val="22"/>
          <w:szCs w:val="22"/>
          <w:lang w:eastAsia="en-US"/>
        </w:rPr>
        <w:t>1279-1288.</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Gortyshov</w:t>
      </w:r>
      <w:r w:rsidR="00DF5FF4" w:rsidRPr="000D12D5">
        <w:rPr>
          <w:noProof/>
          <w:sz w:val="22"/>
          <w:szCs w:val="22"/>
          <w:lang w:eastAsia="en-US"/>
        </w:rPr>
        <w:t>,</w:t>
      </w:r>
      <w:r w:rsidRPr="000D12D5">
        <w:rPr>
          <w:noProof/>
          <w:sz w:val="22"/>
          <w:szCs w:val="22"/>
          <w:lang w:eastAsia="en-US"/>
        </w:rPr>
        <w:t xml:space="preserve"> Y. F., Popov, I.A., Olympiev, V. V. and Kostylev, B.B., “Study of natural convection hydrodynamics and heat exchange invertical openended channels,” ASME Journal of Heat Transfer, Vol. 110</w:t>
      </w:r>
      <w:r w:rsidR="00DF5FF4" w:rsidRPr="000D12D5">
        <w:rPr>
          <w:noProof/>
          <w:sz w:val="22"/>
          <w:szCs w:val="22"/>
          <w:lang w:eastAsia="en-US"/>
        </w:rPr>
        <w:t xml:space="preserve"> (1996),</w:t>
      </w:r>
      <w:r w:rsidRPr="000D12D5">
        <w:rPr>
          <w:noProof/>
          <w:sz w:val="22"/>
          <w:szCs w:val="22"/>
          <w:lang w:eastAsia="en-US"/>
        </w:rPr>
        <w:t xml:space="preserve"> pp. 1111-1128.</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Sparrow</w:t>
      </w:r>
      <w:r w:rsidR="00DF5FF4" w:rsidRPr="000D12D5">
        <w:rPr>
          <w:noProof/>
          <w:sz w:val="22"/>
          <w:szCs w:val="22"/>
          <w:lang w:eastAsia="en-US"/>
        </w:rPr>
        <w:t>, E. M.</w:t>
      </w:r>
      <w:r w:rsidRPr="000D12D5">
        <w:rPr>
          <w:noProof/>
          <w:sz w:val="22"/>
          <w:szCs w:val="22"/>
          <w:lang w:eastAsia="en-US"/>
        </w:rPr>
        <w:t xml:space="preserve"> and Bahrami</w:t>
      </w:r>
      <w:r w:rsidR="00DF5FF4" w:rsidRPr="000D12D5">
        <w:rPr>
          <w:noProof/>
          <w:sz w:val="22"/>
          <w:szCs w:val="22"/>
          <w:lang w:eastAsia="en-US"/>
        </w:rPr>
        <w:t>, P. A.,“</w:t>
      </w:r>
      <w:r w:rsidRPr="000D12D5">
        <w:rPr>
          <w:noProof/>
          <w:sz w:val="22"/>
          <w:szCs w:val="22"/>
          <w:lang w:eastAsia="en-US"/>
        </w:rPr>
        <w:t>Experiments in natural convection from vertical parallel plates with either open or closed edges”</w:t>
      </w:r>
      <w:r w:rsidR="00DF5FF4" w:rsidRPr="000D12D5">
        <w:rPr>
          <w:noProof/>
          <w:sz w:val="22"/>
          <w:szCs w:val="22"/>
          <w:lang w:eastAsia="en-US"/>
        </w:rPr>
        <w:t>,</w:t>
      </w:r>
      <w:r w:rsidRPr="000D12D5">
        <w:rPr>
          <w:noProof/>
          <w:sz w:val="22"/>
          <w:szCs w:val="22"/>
          <w:lang w:eastAsia="en-US"/>
        </w:rPr>
        <w:t xml:space="preserve"> ASME Journal of Heat Transfer, Vol. 102 </w:t>
      </w:r>
      <w:r w:rsidR="00DF5FF4" w:rsidRPr="000D12D5">
        <w:rPr>
          <w:noProof/>
          <w:sz w:val="22"/>
          <w:szCs w:val="22"/>
          <w:lang w:eastAsia="en-US"/>
        </w:rPr>
        <w:t>(</w:t>
      </w:r>
      <w:r w:rsidRPr="000D12D5">
        <w:rPr>
          <w:noProof/>
          <w:sz w:val="22"/>
          <w:szCs w:val="22"/>
          <w:lang w:eastAsia="en-US"/>
        </w:rPr>
        <w:t>1980</w:t>
      </w:r>
      <w:r w:rsidR="00DF5FF4" w:rsidRPr="000D12D5">
        <w:rPr>
          <w:noProof/>
          <w:sz w:val="22"/>
          <w:szCs w:val="22"/>
          <w:lang w:eastAsia="en-US"/>
        </w:rPr>
        <w:t>)</w:t>
      </w:r>
      <w:r w:rsidRPr="000D12D5">
        <w:rPr>
          <w:noProof/>
          <w:sz w:val="22"/>
          <w:szCs w:val="22"/>
          <w:lang w:eastAsia="en-US"/>
        </w:rPr>
        <w:t xml:space="preserve">,   </w:t>
      </w:r>
      <w:r w:rsidR="00DF5FF4" w:rsidRPr="000D12D5">
        <w:rPr>
          <w:noProof/>
          <w:sz w:val="22"/>
          <w:szCs w:val="22"/>
          <w:lang w:eastAsia="en-US"/>
        </w:rPr>
        <w:t xml:space="preserve">pp. </w:t>
      </w:r>
      <w:r w:rsidRPr="000D12D5">
        <w:rPr>
          <w:noProof/>
          <w:sz w:val="22"/>
          <w:szCs w:val="22"/>
          <w:lang w:eastAsia="en-US"/>
        </w:rPr>
        <w:t>221-227.</w:t>
      </w:r>
    </w:p>
    <w:p w:rsidR="004E65FE" w:rsidRPr="000D12D5" w:rsidRDefault="004E65FE" w:rsidP="00CD470E">
      <w:pPr>
        <w:pStyle w:val="references"/>
        <w:numPr>
          <w:ilvl w:val="0"/>
          <w:numId w:val="13"/>
        </w:numPr>
        <w:suppressAutoHyphens w:val="0"/>
        <w:spacing w:after="0" w:line="360" w:lineRule="auto"/>
        <w:ind w:left="907" w:hanging="510"/>
        <w:rPr>
          <w:noProof/>
          <w:sz w:val="22"/>
          <w:szCs w:val="22"/>
          <w:lang w:eastAsia="en-US"/>
        </w:rPr>
      </w:pPr>
      <w:bookmarkStart w:id="2" w:name="_Ref68180568"/>
      <w:r w:rsidRPr="000D12D5">
        <w:rPr>
          <w:noProof/>
          <w:sz w:val="22"/>
          <w:szCs w:val="22"/>
          <w:lang w:eastAsia="en-US"/>
        </w:rPr>
        <w:t>Dixit, A.K., Roul, M.K., Panda, B.C.</w:t>
      </w:r>
      <w:r w:rsidR="006D220D">
        <w:rPr>
          <w:noProof/>
          <w:sz w:val="22"/>
          <w:szCs w:val="22"/>
          <w:lang w:eastAsia="en-US"/>
        </w:rPr>
        <w:t>,“</w:t>
      </w:r>
      <w:r w:rsidRPr="000D12D5">
        <w:rPr>
          <w:noProof/>
          <w:sz w:val="22"/>
          <w:szCs w:val="22"/>
          <w:lang w:eastAsia="en-US"/>
        </w:rPr>
        <w:t>Designing an Efficient Mathematical Model for Different Thermal Insulation Material using Group Search Optimization</w:t>
      </w:r>
      <w:r w:rsidR="006D220D">
        <w:rPr>
          <w:noProof/>
          <w:sz w:val="22"/>
          <w:szCs w:val="22"/>
          <w:lang w:eastAsia="en-US"/>
        </w:rPr>
        <w:t>”,</w:t>
      </w:r>
      <w:r w:rsidRPr="000D12D5">
        <w:rPr>
          <w:noProof/>
          <w:sz w:val="22"/>
          <w:szCs w:val="22"/>
          <w:lang w:eastAsia="en-US"/>
        </w:rPr>
        <w:t xml:space="preserve"> International Journal of Intelligent Engineering and Systems. 10(1):28-37 (2017). http://dx.doi.org/10.22266/ijies2017.0228.04</w:t>
      </w:r>
      <w:bookmarkEnd w:id="2"/>
    </w:p>
    <w:p w:rsidR="004E65FE" w:rsidRPr="000D12D5" w:rsidRDefault="004E65FE" w:rsidP="00CD470E">
      <w:pPr>
        <w:pStyle w:val="references"/>
        <w:numPr>
          <w:ilvl w:val="0"/>
          <w:numId w:val="13"/>
        </w:numPr>
        <w:suppressAutoHyphens w:val="0"/>
        <w:spacing w:after="0" w:line="360" w:lineRule="auto"/>
        <w:ind w:left="907" w:hanging="510"/>
        <w:rPr>
          <w:noProof/>
          <w:sz w:val="22"/>
          <w:szCs w:val="22"/>
          <w:lang w:eastAsia="en-US"/>
        </w:rPr>
      </w:pPr>
      <w:bookmarkStart w:id="3" w:name="_Ref68180592"/>
      <w:r w:rsidRPr="000D12D5">
        <w:rPr>
          <w:noProof/>
          <w:sz w:val="22"/>
          <w:szCs w:val="22"/>
          <w:lang w:eastAsia="en-US"/>
        </w:rPr>
        <w:t>Dixit, A.K., Roul, M.K., Panda, B.C.</w:t>
      </w:r>
      <w:r w:rsidR="006D220D">
        <w:rPr>
          <w:noProof/>
          <w:sz w:val="22"/>
          <w:szCs w:val="22"/>
          <w:lang w:eastAsia="en-US"/>
        </w:rPr>
        <w:t>,“</w:t>
      </w:r>
      <w:r w:rsidRPr="000D12D5">
        <w:rPr>
          <w:noProof/>
          <w:sz w:val="22"/>
          <w:szCs w:val="22"/>
          <w:lang w:eastAsia="en-US"/>
        </w:rPr>
        <w:t>Mathematical Model Using Soft Computing Techniques for Different Thermal Insulation Materials</w:t>
      </w:r>
      <w:r w:rsidR="006D220D">
        <w:rPr>
          <w:noProof/>
          <w:sz w:val="22"/>
          <w:szCs w:val="22"/>
          <w:lang w:eastAsia="en-US"/>
        </w:rPr>
        <w:t>”,</w:t>
      </w:r>
      <w:r w:rsidRPr="000D12D5">
        <w:rPr>
          <w:noProof/>
          <w:sz w:val="22"/>
          <w:szCs w:val="22"/>
          <w:lang w:eastAsia="en-US"/>
        </w:rPr>
        <w:t xml:space="preserve"> Journal of Intelligent Systems. 28(5):821–833 (2019). </w:t>
      </w:r>
      <w:hyperlink r:id="rId11" w:history="1">
        <w:r w:rsidRPr="000D12D5">
          <w:rPr>
            <w:noProof/>
            <w:sz w:val="22"/>
            <w:szCs w:val="22"/>
            <w:lang w:eastAsia="en-US"/>
          </w:rPr>
          <w:t>https://doi.org/10.1515/jisys-2017-0103</w:t>
        </w:r>
      </w:hyperlink>
      <w:bookmarkEnd w:id="3"/>
    </w:p>
    <w:p w:rsidR="004E65FE" w:rsidRPr="000D12D5" w:rsidRDefault="004E65FE" w:rsidP="00CD470E">
      <w:pPr>
        <w:pStyle w:val="references"/>
        <w:numPr>
          <w:ilvl w:val="0"/>
          <w:numId w:val="13"/>
        </w:numPr>
        <w:suppressAutoHyphens w:val="0"/>
        <w:spacing w:after="0" w:line="360" w:lineRule="auto"/>
        <w:ind w:left="907" w:hanging="510"/>
        <w:rPr>
          <w:noProof/>
          <w:sz w:val="22"/>
          <w:szCs w:val="22"/>
          <w:lang w:eastAsia="en-US"/>
        </w:rPr>
      </w:pPr>
      <w:bookmarkStart w:id="4" w:name="_Ref68180600"/>
      <w:r w:rsidRPr="000D12D5">
        <w:rPr>
          <w:noProof/>
          <w:sz w:val="22"/>
          <w:szCs w:val="22"/>
          <w:lang w:eastAsia="en-US"/>
        </w:rPr>
        <w:t>Dixit, A.K., Roul, M.K., Panda, B.C.</w:t>
      </w:r>
      <w:r w:rsidR="006D220D">
        <w:rPr>
          <w:noProof/>
          <w:sz w:val="22"/>
          <w:szCs w:val="22"/>
          <w:lang w:eastAsia="en-US"/>
        </w:rPr>
        <w:t>,“</w:t>
      </w:r>
      <w:r w:rsidRPr="000D12D5">
        <w:rPr>
          <w:noProof/>
          <w:sz w:val="22"/>
          <w:szCs w:val="22"/>
          <w:lang w:eastAsia="en-US"/>
        </w:rPr>
        <w:t>Numerical Techniques for Different Thermal Insulation Materials</w:t>
      </w:r>
      <w:r w:rsidR="006D220D">
        <w:rPr>
          <w:noProof/>
          <w:sz w:val="22"/>
          <w:szCs w:val="22"/>
          <w:lang w:eastAsia="en-US"/>
        </w:rPr>
        <w:t>”,</w:t>
      </w:r>
      <w:r w:rsidRPr="000D12D5">
        <w:rPr>
          <w:noProof/>
          <w:sz w:val="22"/>
          <w:szCs w:val="22"/>
          <w:lang w:eastAsia="en-US"/>
        </w:rPr>
        <w:t xml:space="preserve"> International Journal of Optimization in Civil Engineering. 8(1):29-42 (2018). </w:t>
      </w:r>
      <w:hyperlink r:id="rId12" w:history="1">
        <w:r w:rsidRPr="000D12D5">
          <w:rPr>
            <w:noProof/>
            <w:sz w:val="22"/>
            <w:szCs w:val="22"/>
            <w:lang w:eastAsia="en-US"/>
          </w:rPr>
          <w:t>http://ijoce.iust.ac.ir/article-1-323-en.html</w:t>
        </w:r>
      </w:hyperlink>
      <w:bookmarkEnd w:id="4"/>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 xml:space="preserve">Levy, </w:t>
      </w:r>
      <w:r w:rsidR="00F94D77" w:rsidRPr="000D12D5">
        <w:rPr>
          <w:noProof/>
          <w:sz w:val="22"/>
          <w:szCs w:val="22"/>
          <w:lang w:eastAsia="en-US"/>
        </w:rPr>
        <w:t xml:space="preserve">E. K., </w:t>
      </w:r>
      <w:r w:rsidRPr="000D12D5">
        <w:rPr>
          <w:noProof/>
          <w:sz w:val="22"/>
          <w:szCs w:val="22"/>
          <w:lang w:eastAsia="en-US"/>
        </w:rPr>
        <w:t xml:space="preserve">Eichen, </w:t>
      </w:r>
      <w:r w:rsidR="00F94D77" w:rsidRPr="000D12D5">
        <w:rPr>
          <w:noProof/>
          <w:sz w:val="22"/>
          <w:szCs w:val="22"/>
          <w:lang w:eastAsia="en-US"/>
        </w:rPr>
        <w:t xml:space="preserve">P.A., </w:t>
      </w:r>
      <w:r w:rsidRPr="000D12D5">
        <w:rPr>
          <w:noProof/>
          <w:sz w:val="22"/>
          <w:szCs w:val="22"/>
          <w:lang w:eastAsia="en-US"/>
        </w:rPr>
        <w:t xml:space="preserve">Cintani, </w:t>
      </w:r>
      <w:r w:rsidR="00F94D77" w:rsidRPr="000D12D5">
        <w:rPr>
          <w:noProof/>
          <w:sz w:val="22"/>
          <w:szCs w:val="22"/>
          <w:lang w:eastAsia="en-US"/>
        </w:rPr>
        <w:t xml:space="preserve">W. R. </w:t>
      </w:r>
      <w:r w:rsidRPr="000D12D5">
        <w:rPr>
          <w:noProof/>
          <w:sz w:val="22"/>
          <w:szCs w:val="22"/>
          <w:lang w:eastAsia="en-US"/>
        </w:rPr>
        <w:t>andShaw,</w:t>
      </w:r>
      <w:r w:rsidR="00F94D77" w:rsidRPr="000D12D5">
        <w:rPr>
          <w:noProof/>
          <w:sz w:val="22"/>
          <w:szCs w:val="22"/>
          <w:lang w:eastAsia="en-US"/>
        </w:rPr>
        <w:t xml:space="preserve"> R. R., “</w:t>
      </w:r>
      <w:r w:rsidRPr="000D12D5">
        <w:rPr>
          <w:noProof/>
          <w:sz w:val="22"/>
          <w:szCs w:val="22"/>
          <w:lang w:eastAsia="en-US"/>
        </w:rPr>
        <w:t>Optimum plate spacing for laminar natural convection heat transfer from parallel vertical isothermal flat plates: experimental verification</w:t>
      </w:r>
      <w:r w:rsidR="00F94D77" w:rsidRPr="000D12D5">
        <w:rPr>
          <w:noProof/>
          <w:sz w:val="22"/>
          <w:szCs w:val="22"/>
          <w:lang w:eastAsia="en-US"/>
        </w:rPr>
        <w:t>”</w:t>
      </w:r>
      <w:r w:rsidRPr="000D12D5">
        <w:rPr>
          <w:noProof/>
          <w:sz w:val="22"/>
          <w:szCs w:val="22"/>
          <w:lang w:eastAsia="en-US"/>
        </w:rPr>
        <w:t>, ASME J. Heat Transfer, Vol. 97, 1975,</w:t>
      </w:r>
      <w:r w:rsidR="00C271ED" w:rsidRPr="000D12D5">
        <w:rPr>
          <w:noProof/>
          <w:sz w:val="22"/>
          <w:szCs w:val="22"/>
          <w:lang w:eastAsia="en-US"/>
        </w:rPr>
        <w:t xml:space="preserve"> pp. </w:t>
      </w:r>
      <w:r w:rsidRPr="000D12D5">
        <w:rPr>
          <w:noProof/>
          <w:sz w:val="22"/>
          <w:szCs w:val="22"/>
          <w:lang w:eastAsia="en-US"/>
        </w:rPr>
        <w:t>474-476.</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Roul, M.K., and Nayak, R.C., “Experimental Investigation of Natural Convection Heat Transfer through Heated Vertical Tubes”, International Journal of Engineering Research and Applications, Vol. 2 (2012) pp.1088–1096</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Nayak R.C., Roul M.K., and Sarangi S.K., “Experimental Investigation of Natural Convection Heat Transfer in Heated Vertical Tubes with discrete rings”, Experimental Techniques, Vol.41 (2017), pp.585–603</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Nayak R.C., Roul M.K., and Sarangi S.K., “Experimental Investigation of Natural Convection Heat Transfer in Heated Vertical Tubes”, International Journal of Applied Engineering Research, Vol. 12 (2017), pp.2538–2550</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 xml:space="preserve">Nayak, R.C., Roul, M.K., and Sarangi, S.K., “Natural convection heat transfer in heated vertical tubes with internal rings”, Archives of Thermodynamics, Vol. 39 (2018), pp. 85-111 </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Sahoo, L.K., Roul, M.K. and Swain, R.K., “CFD analysis of steady laminar natural convection heat transfer from a pin finned isothermal vertical plate”, Heat Transfer—Asian Research, Vol. 46 (2017), pp. 840–862</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lastRenderedPageBreak/>
        <w:t xml:space="preserve">Sahoo, L.K., Roul, M.K., Swain, R.K., “Natural Convection Heat Transfer Augmentation Factor with Square Conductive Pin Fin Arrays”, Journal of Applied Mechanics and Technical physics, Vol. 58 (2017), pp. 1115–1122 </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Sahoo, L.K., Roul, M.K</w:t>
      </w:r>
      <w:r w:rsidR="002A34B4" w:rsidRPr="000D12D5">
        <w:rPr>
          <w:color w:val="000000"/>
          <w:sz w:val="22"/>
          <w:szCs w:val="22"/>
          <w:lang w:val="en-IN" w:eastAsia="en-IN"/>
        </w:rPr>
        <w:t>.</w:t>
      </w:r>
      <w:r w:rsidRPr="000D12D5">
        <w:rPr>
          <w:color w:val="000000"/>
          <w:sz w:val="22"/>
          <w:szCs w:val="22"/>
          <w:lang w:val="en-IN" w:eastAsia="en-IN"/>
        </w:rPr>
        <w:t xml:space="preserve"> and Swain, R.K., “CFD analysis of natural convection heat transfer augmentation from square conductive horizontal and inclined pin fin arrays”, International Journal of Ambient Energy, Vol. 39 (2018), pp. 840–851</w:t>
      </w:r>
    </w:p>
    <w:p w:rsidR="00E53B73" w:rsidRPr="000D12D5" w:rsidRDefault="00E53B73"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Sahoo, L.K., Roul, M.K. and Swain, R.K., “</w:t>
      </w:r>
      <w:r w:rsidRPr="000D12D5">
        <w:rPr>
          <w:color w:val="000000"/>
          <w:sz w:val="22"/>
          <w:szCs w:val="22"/>
          <w:lang w:eastAsia="en-IN"/>
        </w:rPr>
        <w:t>CFD analysis of heat transfer in hexagonal subchannels of super-fast reactor in upward flow”, Heat Transfer—Asian Research, Vol. 46 (8) (2017), pp. 1399-1412</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eastAsia="en-IN"/>
        </w:rPr>
        <w:t>Roul, M.K., Sahoo, L.K., “CFD modeling of pressure drop caused by two-phase flow of oil/water emulsions through sudden expansions”, International Journal of Engineering Research and Applications, Vol. 2 (6) (2012), pp. 1047-1054.</w:t>
      </w:r>
    </w:p>
    <w:p w:rsidR="00216DDF" w:rsidRPr="000D12D5" w:rsidRDefault="00216DDF"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Churchill</w:t>
      </w:r>
      <w:r w:rsidR="0073134F" w:rsidRPr="000D12D5">
        <w:rPr>
          <w:noProof/>
          <w:sz w:val="22"/>
          <w:szCs w:val="22"/>
          <w:lang w:eastAsia="en-US"/>
        </w:rPr>
        <w:t xml:space="preserve">, S. W. </w:t>
      </w:r>
      <w:r w:rsidRPr="000D12D5">
        <w:rPr>
          <w:noProof/>
          <w:sz w:val="22"/>
          <w:szCs w:val="22"/>
          <w:lang w:eastAsia="en-US"/>
        </w:rPr>
        <w:t>and Chu,</w:t>
      </w:r>
      <w:r w:rsidR="0073134F" w:rsidRPr="000D12D5">
        <w:rPr>
          <w:noProof/>
          <w:sz w:val="22"/>
          <w:szCs w:val="22"/>
          <w:lang w:eastAsia="en-US"/>
        </w:rPr>
        <w:t xml:space="preserve"> H. H. S.,</w:t>
      </w:r>
      <w:r w:rsidRPr="000D12D5">
        <w:rPr>
          <w:noProof/>
          <w:sz w:val="22"/>
          <w:szCs w:val="22"/>
          <w:lang w:eastAsia="en-US"/>
        </w:rPr>
        <w:t xml:space="preserve"> “Correlating equations for laminar and turbulent free convection from a vertical plate, International Journal of Heat and Mass Transfer, Vol. 18, Issue 11(1975</w:t>
      </w:r>
      <w:r w:rsidR="00C271ED" w:rsidRPr="000D12D5">
        <w:rPr>
          <w:noProof/>
          <w:sz w:val="22"/>
          <w:szCs w:val="22"/>
          <w:lang w:eastAsia="en-US"/>
        </w:rPr>
        <w:t>)</w:t>
      </w:r>
      <w:r w:rsidRPr="000D12D5">
        <w:rPr>
          <w:noProof/>
          <w:sz w:val="22"/>
          <w:szCs w:val="22"/>
          <w:lang w:eastAsia="en-US"/>
        </w:rPr>
        <w:t xml:space="preserve">, </w:t>
      </w:r>
      <w:r w:rsidR="00C271ED" w:rsidRPr="000D12D5">
        <w:rPr>
          <w:noProof/>
          <w:sz w:val="22"/>
          <w:szCs w:val="22"/>
          <w:lang w:eastAsia="en-US"/>
        </w:rPr>
        <w:t>pp.</w:t>
      </w:r>
      <w:r w:rsidRPr="000D12D5">
        <w:rPr>
          <w:noProof/>
          <w:sz w:val="22"/>
          <w:szCs w:val="22"/>
          <w:lang w:eastAsia="en-US"/>
        </w:rPr>
        <w:t xml:space="preserve"> 1323-1329</w:t>
      </w:r>
    </w:p>
    <w:p w:rsidR="006D129D"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Dey,</w:t>
      </w:r>
      <w:r w:rsidR="0073134F" w:rsidRPr="000D12D5">
        <w:rPr>
          <w:noProof/>
          <w:sz w:val="22"/>
          <w:szCs w:val="22"/>
          <w:lang w:eastAsia="en-US"/>
        </w:rPr>
        <w:t xml:space="preserve"> S. and</w:t>
      </w:r>
      <w:r w:rsidRPr="000D12D5">
        <w:rPr>
          <w:noProof/>
          <w:sz w:val="22"/>
          <w:szCs w:val="22"/>
          <w:lang w:eastAsia="en-US"/>
        </w:rPr>
        <w:t xml:space="preserve"> Chakrborty,</w:t>
      </w:r>
      <w:r w:rsidR="0073134F" w:rsidRPr="000D12D5">
        <w:rPr>
          <w:noProof/>
          <w:sz w:val="22"/>
          <w:szCs w:val="22"/>
          <w:lang w:eastAsia="en-US"/>
        </w:rPr>
        <w:t xml:space="preserve"> D.,</w:t>
      </w:r>
      <w:r w:rsidR="00FC402E" w:rsidRPr="000D12D5">
        <w:rPr>
          <w:noProof/>
          <w:sz w:val="22"/>
          <w:szCs w:val="22"/>
          <w:lang w:eastAsia="en-US"/>
        </w:rPr>
        <w:t xml:space="preserve"> “</w:t>
      </w:r>
      <w:r w:rsidRPr="000D12D5">
        <w:rPr>
          <w:noProof/>
          <w:sz w:val="22"/>
          <w:szCs w:val="22"/>
          <w:lang w:eastAsia="en-US"/>
        </w:rPr>
        <w:t>Enhancement of convective cooling using oscillating fins</w:t>
      </w:r>
      <w:r w:rsidR="00FC402E" w:rsidRPr="000D12D5">
        <w:rPr>
          <w:noProof/>
          <w:sz w:val="22"/>
          <w:szCs w:val="22"/>
          <w:lang w:eastAsia="en-US"/>
        </w:rPr>
        <w:t>”</w:t>
      </w:r>
      <w:r w:rsidRPr="000D12D5">
        <w:rPr>
          <w:noProof/>
          <w:sz w:val="22"/>
          <w:szCs w:val="22"/>
          <w:lang w:eastAsia="en-US"/>
        </w:rPr>
        <w:t>, International Communications in Heat and Mass Transfer</w:t>
      </w:r>
      <w:r w:rsidR="00C271ED" w:rsidRPr="000D12D5">
        <w:rPr>
          <w:noProof/>
          <w:sz w:val="22"/>
          <w:szCs w:val="22"/>
          <w:lang w:eastAsia="en-US"/>
        </w:rPr>
        <w:t>, Vol.</w:t>
      </w:r>
      <w:r w:rsidRPr="000D12D5">
        <w:rPr>
          <w:noProof/>
          <w:sz w:val="22"/>
          <w:szCs w:val="22"/>
          <w:lang w:eastAsia="en-US"/>
        </w:rPr>
        <w:t xml:space="preserve"> 36 (2009)</w:t>
      </w:r>
      <w:r w:rsidR="00C271ED" w:rsidRPr="000D12D5">
        <w:rPr>
          <w:noProof/>
          <w:sz w:val="22"/>
          <w:szCs w:val="22"/>
          <w:lang w:eastAsia="en-US"/>
        </w:rPr>
        <w:t>, pp.</w:t>
      </w:r>
      <w:r w:rsidRPr="000D12D5">
        <w:rPr>
          <w:noProof/>
          <w:sz w:val="22"/>
          <w:szCs w:val="22"/>
          <w:lang w:eastAsia="en-US"/>
        </w:rPr>
        <w:t xml:space="preserve"> 508–512.</w:t>
      </w:r>
    </w:p>
    <w:p w:rsidR="00002390" w:rsidRPr="00BF507C" w:rsidRDefault="00002390" w:rsidP="00CD470E">
      <w:pPr>
        <w:pStyle w:val="references"/>
        <w:numPr>
          <w:ilvl w:val="0"/>
          <w:numId w:val="13"/>
        </w:numPr>
        <w:suppressAutoHyphens w:val="0"/>
        <w:spacing w:after="0" w:line="360" w:lineRule="auto"/>
        <w:ind w:left="907" w:hanging="510"/>
        <w:rPr>
          <w:noProof/>
          <w:sz w:val="22"/>
          <w:szCs w:val="22"/>
          <w:lang w:eastAsia="en-US"/>
        </w:rPr>
      </w:pPr>
      <w:r w:rsidRPr="00BF507C">
        <w:rPr>
          <w:noProof/>
          <w:sz w:val="22"/>
          <w:szCs w:val="22"/>
          <w:lang w:eastAsia="en-US"/>
        </w:rPr>
        <w:t>Roul, M.K. and Sahoo, L.K., “CFD modeling of pressure drop caused by two-phase flow of oil/water emulsions through sudden expansions”, International Journal of Engineering Research and Applications, Vol. 2, Issue 6 (2012), pp.1047-1054</w:t>
      </w:r>
    </w:p>
    <w:p w:rsidR="00002390" w:rsidRDefault="00002390" w:rsidP="00CD470E">
      <w:pPr>
        <w:pStyle w:val="references"/>
        <w:numPr>
          <w:ilvl w:val="0"/>
          <w:numId w:val="13"/>
        </w:numPr>
        <w:suppressAutoHyphens w:val="0"/>
        <w:spacing w:after="0" w:line="360" w:lineRule="auto"/>
        <w:ind w:left="907" w:hanging="510"/>
        <w:rPr>
          <w:noProof/>
          <w:sz w:val="22"/>
          <w:szCs w:val="22"/>
          <w:lang w:eastAsia="en-US"/>
        </w:rPr>
      </w:pPr>
      <w:r w:rsidRPr="00BF507C">
        <w:rPr>
          <w:noProof/>
          <w:sz w:val="22"/>
          <w:szCs w:val="22"/>
          <w:lang w:eastAsia="en-US"/>
        </w:rPr>
        <w:t xml:space="preserve">Patra, S. K., Roul, M. K., Satapathy, P. K., and Barik, A. K. (2021). "Fluid Dynamics and Pressure Drop Prediction of Two-Phase Flow Through Sudden Contractions." ASME. J. Fluids Eng. September 2021; 143(9): 091401. </w:t>
      </w:r>
    </w:p>
    <w:p w:rsidR="00AC6883" w:rsidRPr="00AC6883" w:rsidRDefault="00AC6883" w:rsidP="00CD470E">
      <w:pPr>
        <w:pStyle w:val="references"/>
        <w:numPr>
          <w:ilvl w:val="0"/>
          <w:numId w:val="13"/>
        </w:numPr>
        <w:suppressAutoHyphens w:val="0"/>
        <w:spacing w:after="0" w:line="360" w:lineRule="auto"/>
        <w:ind w:left="907" w:hanging="510"/>
        <w:rPr>
          <w:noProof/>
          <w:sz w:val="22"/>
          <w:szCs w:val="22"/>
          <w:lang w:eastAsia="en-US"/>
        </w:rPr>
      </w:pPr>
      <w:r w:rsidRPr="00AC6883">
        <w:rPr>
          <w:noProof/>
          <w:sz w:val="22"/>
          <w:szCs w:val="22"/>
          <w:lang w:eastAsia="en-US"/>
        </w:rPr>
        <w:t>Roul, M.K. and Dash, S.K. (2009), “Pressure Drop Caused by Two-phase Flow of Oil/Water Emulsions Through Sudden Expansions and Contractions: A Computational Approach”, International Journal of Numerical Methods for Heat &amp; Fluid Flow, Vol. 19, No. 5, pp. 665-688.</w:t>
      </w:r>
    </w:p>
    <w:p w:rsidR="00AC6883" w:rsidRPr="00AC6883" w:rsidRDefault="00AC6883" w:rsidP="00CD470E">
      <w:pPr>
        <w:pStyle w:val="references"/>
        <w:numPr>
          <w:ilvl w:val="0"/>
          <w:numId w:val="13"/>
        </w:numPr>
        <w:suppressAutoHyphens w:val="0"/>
        <w:spacing w:after="0" w:line="360" w:lineRule="auto"/>
        <w:ind w:left="907" w:hanging="510"/>
        <w:rPr>
          <w:noProof/>
          <w:sz w:val="22"/>
          <w:szCs w:val="22"/>
          <w:lang w:eastAsia="en-US"/>
        </w:rPr>
      </w:pPr>
      <w:r w:rsidRPr="00AC6883">
        <w:rPr>
          <w:noProof/>
          <w:sz w:val="22"/>
          <w:szCs w:val="22"/>
          <w:lang w:eastAsia="en-US"/>
        </w:rPr>
        <w:t>Roul, M.K. and Dash, S.K. (2011), “Two-phase pressure drop caused by sudden flow area contraction/expansion in small circular pipes”, International Journal for Numerical Methods in Fluids, Vol. 66, No. 11, pp. 1420–1446.</w:t>
      </w:r>
    </w:p>
    <w:p w:rsidR="00AC6883" w:rsidRPr="00AC6883" w:rsidRDefault="00AC6883" w:rsidP="00CD470E">
      <w:pPr>
        <w:pStyle w:val="references"/>
        <w:numPr>
          <w:ilvl w:val="0"/>
          <w:numId w:val="13"/>
        </w:numPr>
        <w:suppressAutoHyphens w:val="0"/>
        <w:spacing w:after="0" w:line="360" w:lineRule="auto"/>
        <w:ind w:left="907" w:hanging="510"/>
        <w:rPr>
          <w:noProof/>
          <w:sz w:val="22"/>
          <w:szCs w:val="22"/>
          <w:lang w:eastAsia="en-US"/>
        </w:rPr>
      </w:pPr>
      <w:r w:rsidRPr="00AC6883">
        <w:rPr>
          <w:noProof/>
          <w:sz w:val="22"/>
          <w:szCs w:val="22"/>
          <w:lang w:eastAsia="en-US"/>
        </w:rPr>
        <w:t>Roul, M.K. and Dash, S.K. (2012), “Single-phase and Two-phase Flow through Thin and Thick Orifices in Horizontal Pipes”, ASME Journal of Fluids Engineering, Vol. 134, pp. 091301-1 to 091301-14.</w:t>
      </w:r>
    </w:p>
    <w:p w:rsidR="00A16EA7" w:rsidRPr="00A16EA7" w:rsidRDefault="00A16EA7" w:rsidP="00CD470E">
      <w:pPr>
        <w:pStyle w:val="references"/>
        <w:numPr>
          <w:ilvl w:val="0"/>
          <w:numId w:val="13"/>
        </w:numPr>
        <w:suppressAutoHyphens w:val="0"/>
        <w:spacing w:after="0" w:line="360" w:lineRule="auto"/>
        <w:ind w:left="907" w:hanging="510"/>
        <w:rPr>
          <w:noProof/>
          <w:sz w:val="22"/>
          <w:szCs w:val="22"/>
          <w:lang w:eastAsia="en-US"/>
        </w:rPr>
      </w:pPr>
      <w:r w:rsidRPr="00A16EA7">
        <w:rPr>
          <w:noProof/>
          <w:sz w:val="22"/>
          <w:szCs w:val="22"/>
          <w:lang w:eastAsia="en-US"/>
        </w:rPr>
        <w:t>Pradhan, H.K., Sahoo, A.K., Roul, M.K., Awad, M.M. and Barik, A.K., “Heat transfer characteristics of an 180° bend pipe of different cross sections using nano</w:t>
      </w:r>
      <w:r w:rsidRPr="00A16EA7">
        <w:rPr>
          <w:noProof/>
          <w:sz w:val="22"/>
          <w:szCs w:val="22"/>
          <w:lang w:eastAsia="en-US"/>
        </w:rPr>
        <w:noBreakHyphen/>
        <w:t>enhanced ionic liquids (NEILs)”, SN Applied Sciences (2020) 2:1127</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Buonomo,</w:t>
      </w:r>
      <w:r w:rsidR="0073134F" w:rsidRPr="000D12D5">
        <w:rPr>
          <w:noProof/>
          <w:sz w:val="22"/>
          <w:szCs w:val="22"/>
          <w:lang w:eastAsia="en-US"/>
        </w:rPr>
        <w:t xml:space="preserve"> B. and </w:t>
      </w:r>
      <w:r w:rsidRPr="000D12D5">
        <w:rPr>
          <w:noProof/>
          <w:sz w:val="22"/>
          <w:szCs w:val="22"/>
          <w:lang w:eastAsia="en-US"/>
        </w:rPr>
        <w:t>Manca</w:t>
      </w:r>
      <w:r w:rsidR="0073134F" w:rsidRPr="000D12D5">
        <w:rPr>
          <w:noProof/>
          <w:sz w:val="22"/>
          <w:szCs w:val="22"/>
          <w:lang w:eastAsia="en-US"/>
        </w:rPr>
        <w:t>, O.,“</w:t>
      </w:r>
      <w:r w:rsidRPr="000D12D5">
        <w:rPr>
          <w:noProof/>
          <w:sz w:val="22"/>
          <w:szCs w:val="22"/>
          <w:lang w:eastAsia="en-US"/>
        </w:rPr>
        <w:t>Natural convection slip flow in a vertical microchannel heated at uniform heat flux</w:t>
      </w:r>
      <w:r w:rsidR="0073134F" w:rsidRPr="000D12D5">
        <w:rPr>
          <w:noProof/>
          <w:sz w:val="22"/>
          <w:szCs w:val="22"/>
          <w:lang w:eastAsia="en-US"/>
        </w:rPr>
        <w:t>”</w:t>
      </w:r>
      <w:r w:rsidRPr="000D12D5">
        <w:rPr>
          <w:noProof/>
          <w:sz w:val="22"/>
          <w:szCs w:val="22"/>
          <w:lang w:eastAsia="en-US"/>
        </w:rPr>
        <w:t>, International Journal of Thermal Sciences</w:t>
      </w:r>
      <w:r w:rsidR="00C271ED" w:rsidRPr="000D12D5">
        <w:rPr>
          <w:noProof/>
          <w:sz w:val="22"/>
          <w:szCs w:val="22"/>
          <w:lang w:eastAsia="en-US"/>
        </w:rPr>
        <w:t>, Vol.</w:t>
      </w:r>
      <w:r w:rsidRPr="000D12D5">
        <w:rPr>
          <w:noProof/>
          <w:sz w:val="22"/>
          <w:szCs w:val="22"/>
          <w:lang w:eastAsia="en-US"/>
        </w:rPr>
        <w:t xml:space="preserve"> 49 (2010)</w:t>
      </w:r>
      <w:r w:rsidR="00C271ED" w:rsidRPr="000D12D5">
        <w:rPr>
          <w:noProof/>
          <w:sz w:val="22"/>
          <w:szCs w:val="22"/>
          <w:lang w:eastAsia="en-US"/>
        </w:rPr>
        <w:t>, pp.</w:t>
      </w:r>
      <w:r w:rsidRPr="000D12D5">
        <w:rPr>
          <w:noProof/>
          <w:sz w:val="22"/>
          <w:szCs w:val="22"/>
          <w:lang w:eastAsia="en-US"/>
        </w:rPr>
        <w:t xml:space="preserve"> 1333-1344.</w:t>
      </w:r>
    </w:p>
    <w:p w:rsidR="00F417A1" w:rsidRPr="000D5B05" w:rsidRDefault="00587C81" w:rsidP="00CD470E">
      <w:pPr>
        <w:pStyle w:val="references"/>
        <w:numPr>
          <w:ilvl w:val="0"/>
          <w:numId w:val="13"/>
        </w:numPr>
        <w:suppressAutoHyphens w:val="0"/>
        <w:spacing w:after="0" w:line="360" w:lineRule="auto"/>
        <w:ind w:left="907" w:hanging="510"/>
        <w:rPr>
          <w:noProof/>
          <w:sz w:val="22"/>
          <w:szCs w:val="22"/>
          <w:lang w:eastAsia="en-US"/>
        </w:rPr>
      </w:pPr>
      <w:r w:rsidRPr="000D5B05">
        <w:rPr>
          <w:noProof/>
          <w:sz w:val="22"/>
          <w:szCs w:val="22"/>
          <w:lang w:eastAsia="en-US"/>
        </w:rPr>
        <w:t>El-</w:t>
      </w:r>
      <w:r w:rsidR="006D129D" w:rsidRPr="000D5B05">
        <w:rPr>
          <w:noProof/>
          <w:sz w:val="22"/>
          <w:szCs w:val="22"/>
          <w:lang w:eastAsia="en-US"/>
        </w:rPr>
        <w:t>Morshedy</w:t>
      </w:r>
      <w:r w:rsidR="00C271ED" w:rsidRPr="000D5B05">
        <w:rPr>
          <w:noProof/>
          <w:sz w:val="22"/>
          <w:szCs w:val="22"/>
          <w:lang w:eastAsia="en-US"/>
        </w:rPr>
        <w:t xml:space="preserve">, </w:t>
      </w:r>
      <w:r w:rsidR="0073134F" w:rsidRPr="000D5B05">
        <w:rPr>
          <w:noProof/>
          <w:sz w:val="22"/>
          <w:szCs w:val="22"/>
          <w:lang w:eastAsia="en-US"/>
        </w:rPr>
        <w:t xml:space="preserve">S. E., </w:t>
      </w:r>
      <w:r w:rsidR="006D129D" w:rsidRPr="000D5B05">
        <w:rPr>
          <w:noProof/>
          <w:sz w:val="22"/>
          <w:szCs w:val="22"/>
          <w:lang w:eastAsia="en-US"/>
        </w:rPr>
        <w:t>Alyan</w:t>
      </w:r>
      <w:r w:rsidR="0073134F" w:rsidRPr="000D5B05">
        <w:rPr>
          <w:noProof/>
          <w:sz w:val="22"/>
          <w:szCs w:val="22"/>
          <w:lang w:eastAsia="en-US"/>
        </w:rPr>
        <w:t>, A.</w:t>
      </w:r>
      <w:r w:rsidR="00C271ED" w:rsidRPr="000D5B05">
        <w:rPr>
          <w:noProof/>
          <w:sz w:val="22"/>
          <w:szCs w:val="22"/>
          <w:lang w:eastAsia="en-US"/>
        </w:rPr>
        <w:t xml:space="preserve"> and</w:t>
      </w:r>
      <w:r w:rsidR="006D129D" w:rsidRPr="000D5B05">
        <w:rPr>
          <w:noProof/>
          <w:sz w:val="22"/>
          <w:szCs w:val="22"/>
          <w:lang w:eastAsia="en-US"/>
        </w:rPr>
        <w:t xml:space="preserve"> Shouman,</w:t>
      </w:r>
      <w:r w:rsidR="0073134F" w:rsidRPr="000D5B05">
        <w:rPr>
          <w:noProof/>
          <w:sz w:val="22"/>
          <w:szCs w:val="22"/>
          <w:lang w:eastAsia="en-US"/>
        </w:rPr>
        <w:t xml:space="preserve"> L.,</w:t>
      </w:r>
      <w:r w:rsidR="00C271ED" w:rsidRPr="000D5B05">
        <w:rPr>
          <w:noProof/>
          <w:sz w:val="22"/>
          <w:szCs w:val="22"/>
          <w:lang w:eastAsia="en-US"/>
        </w:rPr>
        <w:t>“</w:t>
      </w:r>
      <w:r w:rsidR="006D129D" w:rsidRPr="000D5B05">
        <w:rPr>
          <w:noProof/>
          <w:sz w:val="22"/>
          <w:szCs w:val="22"/>
          <w:lang w:eastAsia="en-US"/>
        </w:rPr>
        <w:t>Experimental investigation of natural convection heat transfer in narrow vertical rectangular channel heated from both sides</w:t>
      </w:r>
      <w:r w:rsidR="00C271ED" w:rsidRPr="000D5B05">
        <w:rPr>
          <w:noProof/>
          <w:sz w:val="22"/>
          <w:szCs w:val="22"/>
          <w:lang w:eastAsia="en-US"/>
        </w:rPr>
        <w:t>”</w:t>
      </w:r>
      <w:r w:rsidR="006D129D" w:rsidRPr="000D5B05">
        <w:rPr>
          <w:noProof/>
          <w:sz w:val="22"/>
          <w:szCs w:val="22"/>
          <w:lang w:eastAsia="en-US"/>
        </w:rPr>
        <w:t>,Experimental Thermal and Fluid Science</w:t>
      </w:r>
      <w:r w:rsidR="00C271ED" w:rsidRPr="000D5B05">
        <w:rPr>
          <w:noProof/>
          <w:sz w:val="22"/>
          <w:szCs w:val="22"/>
          <w:lang w:eastAsia="en-US"/>
        </w:rPr>
        <w:t>, Vol.</w:t>
      </w:r>
      <w:r w:rsidR="006D129D" w:rsidRPr="000D5B05">
        <w:rPr>
          <w:noProof/>
          <w:sz w:val="22"/>
          <w:szCs w:val="22"/>
          <w:lang w:eastAsia="en-US"/>
        </w:rPr>
        <w:t xml:space="preserve"> 36 (2012) </w:t>
      </w:r>
      <w:r w:rsidR="00C271ED" w:rsidRPr="000D5B05">
        <w:rPr>
          <w:noProof/>
          <w:sz w:val="22"/>
          <w:szCs w:val="22"/>
          <w:lang w:eastAsia="en-US"/>
        </w:rPr>
        <w:t xml:space="preserve">pp. </w:t>
      </w:r>
      <w:r w:rsidR="006D129D" w:rsidRPr="000D5B05">
        <w:rPr>
          <w:noProof/>
          <w:sz w:val="22"/>
          <w:szCs w:val="22"/>
          <w:lang w:eastAsia="en-US"/>
        </w:rPr>
        <w:t>72–77.</w:t>
      </w:r>
    </w:p>
    <w:sectPr w:rsidR="00F417A1" w:rsidRPr="000D5B05" w:rsidSect="00D7325A">
      <w:type w:val="continuous"/>
      <w:pgSz w:w="11906" w:h="16838"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436" w:rsidRDefault="001F1436" w:rsidP="00AC7C7F">
      <w:r>
        <w:separator/>
      </w:r>
    </w:p>
  </w:endnote>
  <w:endnote w:type="continuationSeparator" w:id="1">
    <w:p w:rsidR="001F1436" w:rsidRDefault="001F1436" w:rsidP="00AC7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060068"/>
      <w:docPartObj>
        <w:docPartGallery w:val="Page Numbers (Bottom of Page)"/>
        <w:docPartUnique/>
      </w:docPartObj>
    </w:sdtPr>
    <w:sdtEndPr>
      <w:rPr>
        <w:noProof/>
      </w:rPr>
    </w:sdtEndPr>
    <w:sdtContent>
      <w:p w:rsidR="009C366A" w:rsidRDefault="004B5938">
        <w:pPr>
          <w:pStyle w:val="Footer"/>
        </w:pPr>
        <w:fldSimple w:instr=" PAGE   \* MERGEFORMAT ">
          <w:r w:rsidR="00316C31">
            <w:rPr>
              <w:noProof/>
            </w:rPr>
            <w:t>10</w:t>
          </w:r>
        </w:fldSimple>
      </w:p>
    </w:sdtContent>
  </w:sdt>
  <w:p w:rsidR="009C366A" w:rsidRDefault="009C36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436" w:rsidRDefault="001F1436" w:rsidP="00AC7C7F">
      <w:r>
        <w:separator/>
      </w:r>
    </w:p>
  </w:footnote>
  <w:footnote w:type="continuationSeparator" w:id="1">
    <w:p w:rsidR="001F1436" w:rsidRDefault="001F1436" w:rsidP="00AC7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Heading1"/>
      <w:suff w:val="space"/>
      <w:lvlText w:val="%1."/>
      <w:lvlJc w:val="center"/>
      <w:pPr>
        <w:tabs>
          <w:tab w:val="num" w:pos="0"/>
        </w:tabs>
        <w:ind w:left="0" w:firstLine="216"/>
      </w:pPr>
      <w:rPr>
        <w:rFonts w:cs="Times New Roman"/>
        <w:i w:val="0"/>
        <w:iCs w:val="0"/>
      </w:rPr>
    </w:lvl>
    <w:lvl w:ilvl="1">
      <w:start w:val="1"/>
      <w:numFmt w:val="upperLetter"/>
      <w:pStyle w:val="Heading2"/>
      <w:lvlText w:val="%2."/>
      <w:lvlJc w:val="left"/>
      <w:pPr>
        <w:tabs>
          <w:tab w:val="num" w:pos="227"/>
        </w:tabs>
        <w:ind w:left="288" w:hanging="288"/>
      </w:pPr>
      <w:rPr>
        <w:rFonts w:cs="Times New Roman"/>
      </w:rPr>
    </w:lvl>
    <w:lvl w:ilvl="2">
      <w:start w:val="1"/>
      <w:numFmt w:val="decimal"/>
      <w:pStyle w:val="Heading3"/>
      <w:lvlText w:val="%3)"/>
      <w:lvlJc w:val="left"/>
      <w:pPr>
        <w:tabs>
          <w:tab w:val="num" w:pos="425"/>
        </w:tabs>
        <w:ind w:left="0" w:firstLine="180"/>
      </w:pPr>
      <w:rPr>
        <w:rFonts w:cs="Times New Roman"/>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rPr>
        <w:rFonts w:ascii="Times New Roman" w:hAnsi="Times New Roman" w:cs="Times New Roman"/>
        <w:caps w:val="0"/>
        <w:smallCaps w:val="0"/>
        <w:strike w:val="0"/>
        <w:dstrike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1512A67"/>
    <w:multiLevelType w:val="hybridMultilevel"/>
    <w:tmpl w:val="4244ADB4"/>
    <w:lvl w:ilvl="0" w:tplc="5C42DCE2">
      <w:start w:val="1"/>
      <w:numFmt w:val="decimal"/>
      <w:lvlText w:val="[%1]"/>
      <w:lvlJc w:val="left"/>
      <w:pPr>
        <w:tabs>
          <w:tab w:val="num" w:pos="720"/>
        </w:tabs>
        <w:ind w:left="72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877F2D"/>
    <w:multiLevelType w:val="multilevel"/>
    <w:tmpl w:val="B442ED3A"/>
    <w:lvl w:ilvl="0">
      <w:start w:val="1"/>
      <w:numFmt w:val="bullet"/>
      <w:lvlText w:val=""/>
      <w:lvlJc w:val="left"/>
      <w:pPr>
        <w:ind w:left="720" w:hanging="360"/>
      </w:pPr>
      <w:rPr>
        <w:rFonts w:ascii="Symbol" w:hAnsi="Symbol"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E9D4E4F"/>
    <w:multiLevelType w:val="hybridMultilevel"/>
    <w:tmpl w:val="9684CED6"/>
    <w:lvl w:ilvl="0" w:tplc="47D4EB96">
      <w:start w:val="1"/>
      <w:numFmt w:val="upperRoman"/>
      <w:lvlText w:val="%1."/>
      <w:lvlJc w:val="left"/>
      <w:pPr>
        <w:ind w:left="1571"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72471FC"/>
    <w:multiLevelType w:val="hybridMultilevel"/>
    <w:tmpl w:val="44FE4C10"/>
    <w:lvl w:ilvl="0" w:tplc="9F809D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9F177C4"/>
    <w:multiLevelType w:val="hybridMultilevel"/>
    <w:tmpl w:val="CE309DE2"/>
    <w:lvl w:ilvl="0" w:tplc="9FA29FB0">
      <w:start w:val="1"/>
      <w:numFmt w:val="upperRoman"/>
      <w:lvlText w:val="%1."/>
      <w:lvlJc w:val="left"/>
      <w:pPr>
        <w:ind w:left="1008" w:hanging="72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1">
    <w:nsid w:val="228045A1"/>
    <w:multiLevelType w:val="hybridMultilevel"/>
    <w:tmpl w:val="F5428AC6"/>
    <w:lvl w:ilvl="0" w:tplc="86F83D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8CF4FFD"/>
    <w:multiLevelType w:val="hybridMultilevel"/>
    <w:tmpl w:val="B2A4C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F57211"/>
    <w:multiLevelType w:val="hybridMultilevel"/>
    <w:tmpl w:val="808E50F6"/>
    <w:lvl w:ilvl="0" w:tplc="3516DA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69867662"/>
    <w:multiLevelType w:val="hybridMultilevel"/>
    <w:tmpl w:val="9684CED6"/>
    <w:lvl w:ilvl="0" w:tplc="47D4EB9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0320C97"/>
    <w:multiLevelType w:val="hybridMultilevel"/>
    <w:tmpl w:val="73AADFEA"/>
    <w:lvl w:ilvl="0" w:tplc="40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9"/>
  </w:num>
  <w:num w:numId="10">
    <w:abstractNumId w:val="15"/>
  </w:num>
  <w:num w:numId="11">
    <w:abstractNumId w:val="14"/>
  </w:num>
  <w:num w:numId="12">
    <w:abstractNumId w:val="14"/>
  </w:num>
  <w:num w:numId="13">
    <w:abstractNumId w:val="11"/>
  </w:num>
  <w:num w:numId="14">
    <w:abstractNumId w:val="16"/>
  </w:num>
  <w:num w:numId="15">
    <w:abstractNumId w:val="13"/>
  </w:num>
  <w:num w:numId="16">
    <w:abstractNumId w:val="6"/>
  </w:num>
  <w:num w:numId="17">
    <w:abstractNumId w:val="14"/>
  </w:num>
  <w:num w:numId="18">
    <w:abstractNumId w:val="14"/>
  </w:num>
  <w:num w:numId="19">
    <w:abstractNumId w:val="14"/>
  </w:num>
  <w:num w:numId="20">
    <w:abstractNumId w:val="14"/>
  </w:num>
  <w:num w:numId="21">
    <w:abstractNumId w:val="12"/>
  </w:num>
  <w:num w:numId="22">
    <w:abstractNumId w:val="14"/>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EC7A5B"/>
    <w:rsid w:val="00002390"/>
    <w:rsid w:val="00003B96"/>
    <w:rsid w:val="0000613A"/>
    <w:rsid w:val="0000695B"/>
    <w:rsid w:val="000121C6"/>
    <w:rsid w:val="0001627B"/>
    <w:rsid w:val="00016326"/>
    <w:rsid w:val="00017397"/>
    <w:rsid w:val="000209AE"/>
    <w:rsid w:val="00022440"/>
    <w:rsid w:val="00023704"/>
    <w:rsid w:val="00025D86"/>
    <w:rsid w:val="00032574"/>
    <w:rsid w:val="000345C5"/>
    <w:rsid w:val="00037547"/>
    <w:rsid w:val="00042680"/>
    <w:rsid w:val="00042A07"/>
    <w:rsid w:val="000452C1"/>
    <w:rsid w:val="0004559A"/>
    <w:rsid w:val="0004623C"/>
    <w:rsid w:val="00046D10"/>
    <w:rsid w:val="00057FA0"/>
    <w:rsid w:val="000607F5"/>
    <w:rsid w:val="00065464"/>
    <w:rsid w:val="00074387"/>
    <w:rsid w:val="00083AAC"/>
    <w:rsid w:val="00083F71"/>
    <w:rsid w:val="00087A82"/>
    <w:rsid w:val="00087D67"/>
    <w:rsid w:val="00091236"/>
    <w:rsid w:val="00091AA0"/>
    <w:rsid w:val="00094E83"/>
    <w:rsid w:val="00094ECC"/>
    <w:rsid w:val="000951BB"/>
    <w:rsid w:val="000A3312"/>
    <w:rsid w:val="000A4370"/>
    <w:rsid w:val="000A471A"/>
    <w:rsid w:val="000A6786"/>
    <w:rsid w:val="000B05DC"/>
    <w:rsid w:val="000B18D5"/>
    <w:rsid w:val="000B4F96"/>
    <w:rsid w:val="000B73B6"/>
    <w:rsid w:val="000C30A5"/>
    <w:rsid w:val="000C6566"/>
    <w:rsid w:val="000C657B"/>
    <w:rsid w:val="000D0B5B"/>
    <w:rsid w:val="000D12D5"/>
    <w:rsid w:val="000D1645"/>
    <w:rsid w:val="000D371A"/>
    <w:rsid w:val="000D5B05"/>
    <w:rsid w:val="000D5BC8"/>
    <w:rsid w:val="000F2439"/>
    <w:rsid w:val="000F5ACF"/>
    <w:rsid w:val="001079A4"/>
    <w:rsid w:val="00111406"/>
    <w:rsid w:val="00113E1E"/>
    <w:rsid w:val="001140CC"/>
    <w:rsid w:val="00114133"/>
    <w:rsid w:val="001150DF"/>
    <w:rsid w:val="0011595C"/>
    <w:rsid w:val="00116633"/>
    <w:rsid w:val="00116FCE"/>
    <w:rsid w:val="00126A92"/>
    <w:rsid w:val="001303F3"/>
    <w:rsid w:val="00136696"/>
    <w:rsid w:val="00141B4B"/>
    <w:rsid w:val="0014577C"/>
    <w:rsid w:val="0014739E"/>
    <w:rsid w:val="00151397"/>
    <w:rsid w:val="00151801"/>
    <w:rsid w:val="00152943"/>
    <w:rsid w:val="00161E90"/>
    <w:rsid w:val="00161EE4"/>
    <w:rsid w:val="001708BB"/>
    <w:rsid w:val="00171AB0"/>
    <w:rsid w:val="00183072"/>
    <w:rsid w:val="001909CE"/>
    <w:rsid w:val="00190CF4"/>
    <w:rsid w:val="00190E82"/>
    <w:rsid w:val="001938C3"/>
    <w:rsid w:val="001953BA"/>
    <w:rsid w:val="00196832"/>
    <w:rsid w:val="001A0D27"/>
    <w:rsid w:val="001A198C"/>
    <w:rsid w:val="001A1A7F"/>
    <w:rsid w:val="001A3C55"/>
    <w:rsid w:val="001A4376"/>
    <w:rsid w:val="001A7B65"/>
    <w:rsid w:val="001B40DE"/>
    <w:rsid w:val="001B4938"/>
    <w:rsid w:val="001C2BDE"/>
    <w:rsid w:val="001C4A98"/>
    <w:rsid w:val="001C5245"/>
    <w:rsid w:val="001D34A3"/>
    <w:rsid w:val="001D3574"/>
    <w:rsid w:val="001D6024"/>
    <w:rsid w:val="001E1A77"/>
    <w:rsid w:val="001E3B1D"/>
    <w:rsid w:val="001F1436"/>
    <w:rsid w:val="001F3085"/>
    <w:rsid w:val="001F73F0"/>
    <w:rsid w:val="00200C72"/>
    <w:rsid w:val="002043AF"/>
    <w:rsid w:val="00207D18"/>
    <w:rsid w:val="00213B86"/>
    <w:rsid w:val="002159D0"/>
    <w:rsid w:val="00216DDF"/>
    <w:rsid w:val="00216E4B"/>
    <w:rsid w:val="00224088"/>
    <w:rsid w:val="00227D64"/>
    <w:rsid w:val="00227E1E"/>
    <w:rsid w:val="00227F7C"/>
    <w:rsid w:val="00231873"/>
    <w:rsid w:val="002323CE"/>
    <w:rsid w:val="00232B30"/>
    <w:rsid w:val="00235FCF"/>
    <w:rsid w:val="00237F62"/>
    <w:rsid w:val="002401A8"/>
    <w:rsid w:val="00240FA3"/>
    <w:rsid w:val="00242D6C"/>
    <w:rsid w:val="002451FE"/>
    <w:rsid w:val="00245BEF"/>
    <w:rsid w:val="0026694D"/>
    <w:rsid w:val="002678CB"/>
    <w:rsid w:val="00271459"/>
    <w:rsid w:val="00271B93"/>
    <w:rsid w:val="00277E66"/>
    <w:rsid w:val="00283F13"/>
    <w:rsid w:val="00287E1B"/>
    <w:rsid w:val="00290353"/>
    <w:rsid w:val="00291837"/>
    <w:rsid w:val="00293523"/>
    <w:rsid w:val="002A02E0"/>
    <w:rsid w:val="002A34B4"/>
    <w:rsid w:val="002A38B2"/>
    <w:rsid w:val="002A3C9F"/>
    <w:rsid w:val="002A43E3"/>
    <w:rsid w:val="002A5FFA"/>
    <w:rsid w:val="002C61FC"/>
    <w:rsid w:val="002E17F3"/>
    <w:rsid w:val="002E2AE8"/>
    <w:rsid w:val="002E367B"/>
    <w:rsid w:val="002E4A46"/>
    <w:rsid w:val="002F0A5F"/>
    <w:rsid w:val="002F7256"/>
    <w:rsid w:val="0030099D"/>
    <w:rsid w:val="003011EF"/>
    <w:rsid w:val="00310ADE"/>
    <w:rsid w:val="00310E99"/>
    <w:rsid w:val="00312820"/>
    <w:rsid w:val="0031391F"/>
    <w:rsid w:val="00316C31"/>
    <w:rsid w:val="00317093"/>
    <w:rsid w:val="003202F4"/>
    <w:rsid w:val="0032106A"/>
    <w:rsid w:val="00322C2E"/>
    <w:rsid w:val="00323CC8"/>
    <w:rsid w:val="00324D71"/>
    <w:rsid w:val="00347283"/>
    <w:rsid w:val="00356969"/>
    <w:rsid w:val="00362CE8"/>
    <w:rsid w:val="00363240"/>
    <w:rsid w:val="00371B81"/>
    <w:rsid w:val="00376105"/>
    <w:rsid w:val="003775ED"/>
    <w:rsid w:val="00380175"/>
    <w:rsid w:val="0038155F"/>
    <w:rsid w:val="00381D61"/>
    <w:rsid w:val="003821AB"/>
    <w:rsid w:val="003827B3"/>
    <w:rsid w:val="003831EB"/>
    <w:rsid w:val="003858B1"/>
    <w:rsid w:val="0038692F"/>
    <w:rsid w:val="00386D09"/>
    <w:rsid w:val="00390ABF"/>
    <w:rsid w:val="003A128F"/>
    <w:rsid w:val="003A5F91"/>
    <w:rsid w:val="003A6FBE"/>
    <w:rsid w:val="003B1D37"/>
    <w:rsid w:val="003C0F12"/>
    <w:rsid w:val="003C18CB"/>
    <w:rsid w:val="003C2A30"/>
    <w:rsid w:val="003C5ED7"/>
    <w:rsid w:val="003C7500"/>
    <w:rsid w:val="003C7EAB"/>
    <w:rsid w:val="003D12DA"/>
    <w:rsid w:val="003D3D42"/>
    <w:rsid w:val="003E4EA7"/>
    <w:rsid w:val="003F0496"/>
    <w:rsid w:val="003F7B4A"/>
    <w:rsid w:val="00401EAB"/>
    <w:rsid w:val="0040644F"/>
    <w:rsid w:val="004126F2"/>
    <w:rsid w:val="00413A7A"/>
    <w:rsid w:val="00416921"/>
    <w:rsid w:val="00417DA8"/>
    <w:rsid w:val="00420E28"/>
    <w:rsid w:val="00422E35"/>
    <w:rsid w:val="0042552D"/>
    <w:rsid w:val="00426F98"/>
    <w:rsid w:val="00431424"/>
    <w:rsid w:val="004319EA"/>
    <w:rsid w:val="00435913"/>
    <w:rsid w:val="00436BC4"/>
    <w:rsid w:val="004455A5"/>
    <w:rsid w:val="0045070D"/>
    <w:rsid w:val="0046489D"/>
    <w:rsid w:val="004659A6"/>
    <w:rsid w:val="00466188"/>
    <w:rsid w:val="00467B75"/>
    <w:rsid w:val="00471830"/>
    <w:rsid w:val="00480E31"/>
    <w:rsid w:val="00480F76"/>
    <w:rsid w:val="004821A7"/>
    <w:rsid w:val="00482D90"/>
    <w:rsid w:val="004841FA"/>
    <w:rsid w:val="00486853"/>
    <w:rsid w:val="00486893"/>
    <w:rsid w:val="00487E50"/>
    <w:rsid w:val="0049456A"/>
    <w:rsid w:val="00497910"/>
    <w:rsid w:val="004A0191"/>
    <w:rsid w:val="004A2C19"/>
    <w:rsid w:val="004A3914"/>
    <w:rsid w:val="004A472B"/>
    <w:rsid w:val="004A4E00"/>
    <w:rsid w:val="004A4E0E"/>
    <w:rsid w:val="004A4ECF"/>
    <w:rsid w:val="004A50F7"/>
    <w:rsid w:val="004B5720"/>
    <w:rsid w:val="004B5938"/>
    <w:rsid w:val="004B604D"/>
    <w:rsid w:val="004B7B03"/>
    <w:rsid w:val="004C2319"/>
    <w:rsid w:val="004C659B"/>
    <w:rsid w:val="004D22D3"/>
    <w:rsid w:val="004D3B85"/>
    <w:rsid w:val="004D5C06"/>
    <w:rsid w:val="004D77E8"/>
    <w:rsid w:val="004E5ACE"/>
    <w:rsid w:val="004E65FE"/>
    <w:rsid w:val="004F0B75"/>
    <w:rsid w:val="004F31FF"/>
    <w:rsid w:val="004F36D6"/>
    <w:rsid w:val="00502EE9"/>
    <w:rsid w:val="00503366"/>
    <w:rsid w:val="005107EF"/>
    <w:rsid w:val="00510DD9"/>
    <w:rsid w:val="00513B67"/>
    <w:rsid w:val="0051565F"/>
    <w:rsid w:val="00516C09"/>
    <w:rsid w:val="00516FCF"/>
    <w:rsid w:val="00521406"/>
    <w:rsid w:val="00522EF9"/>
    <w:rsid w:val="005302F4"/>
    <w:rsid w:val="00536A2A"/>
    <w:rsid w:val="005470F5"/>
    <w:rsid w:val="005524A4"/>
    <w:rsid w:val="00554803"/>
    <w:rsid w:val="00555A3C"/>
    <w:rsid w:val="00556C8B"/>
    <w:rsid w:val="00561FC2"/>
    <w:rsid w:val="00567EA3"/>
    <w:rsid w:val="00570109"/>
    <w:rsid w:val="0057085F"/>
    <w:rsid w:val="00571B37"/>
    <w:rsid w:val="00572DAE"/>
    <w:rsid w:val="00573727"/>
    <w:rsid w:val="00574A76"/>
    <w:rsid w:val="00575B0F"/>
    <w:rsid w:val="00576C8D"/>
    <w:rsid w:val="005806C0"/>
    <w:rsid w:val="00583B1B"/>
    <w:rsid w:val="0058458A"/>
    <w:rsid w:val="00586569"/>
    <w:rsid w:val="005867BF"/>
    <w:rsid w:val="00586943"/>
    <w:rsid w:val="005869C6"/>
    <w:rsid w:val="00587C81"/>
    <w:rsid w:val="0059233B"/>
    <w:rsid w:val="00595856"/>
    <w:rsid w:val="00595972"/>
    <w:rsid w:val="00595F12"/>
    <w:rsid w:val="005A17CF"/>
    <w:rsid w:val="005B1186"/>
    <w:rsid w:val="005B3117"/>
    <w:rsid w:val="005B56C6"/>
    <w:rsid w:val="005C3086"/>
    <w:rsid w:val="005C7B5F"/>
    <w:rsid w:val="005D385C"/>
    <w:rsid w:val="005D4BE6"/>
    <w:rsid w:val="005E4C01"/>
    <w:rsid w:val="005E6EC2"/>
    <w:rsid w:val="005F2067"/>
    <w:rsid w:val="00600CFC"/>
    <w:rsid w:val="00601D6D"/>
    <w:rsid w:val="00601EF3"/>
    <w:rsid w:val="00601FD1"/>
    <w:rsid w:val="006112FE"/>
    <w:rsid w:val="00611C48"/>
    <w:rsid w:val="006122DA"/>
    <w:rsid w:val="00612A22"/>
    <w:rsid w:val="00612D56"/>
    <w:rsid w:val="00615CE6"/>
    <w:rsid w:val="00627CBC"/>
    <w:rsid w:val="006328E3"/>
    <w:rsid w:val="00636760"/>
    <w:rsid w:val="0063725E"/>
    <w:rsid w:val="00637442"/>
    <w:rsid w:val="00640B98"/>
    <w:rsid w:val="006465E3"/>
    <w:rsid w:val="00651F01"/>
    <w:rsid w:val="00653D57"/>
    <w:rsid w:val="0065576E"/>
    <w:rsid w:val="00655D2E"/>
    <w:rsid w:val="00661ACC"/>
    <w:rsid w:val="00672707"/>
    <w:rsid w:val="006752A5"/>
    <w:rsid w:val="00680019"/>
    <w:rsid w:val="0068391E"/>
    <w:rsid w:val="00685337"/>
    <w:rsid w:val="00685BDC"/>
    <w:rsid w:val="00687160"/>
    <w:rsid w:val="0069057E"/>
    <w:rsid w:val="00691AC4"/>
    <w:rsid w:val="00691BEF"/>
    <w:rsid w:val="006943AD"/>
    <w:rsid w:val="00695300"/>
    <w:rsid w:val="00695CC7"/>
    <w:rsid w:val="006A0A17"/>
    <w:rsid w:val="006A3211"/>
    <w:rsid w:val="006A33FB"/>
    <w:rsid w:val="006B0FBB"/>
    <w:rsid w:val="006B357A"/>
    <w:rsid w:val="006C6CB2"/>
    <w:rsid w:val="006D129D"/>
    <w:rsid w:val="006D1C01"/>
    <w:rsid w:val="006D1D57"/>
    <w:rsid w:val="006D220D"/>
    <w:rsid w:val="006D31C5"/>
    <w:rsid w:val="006D7967"/>
    <w:rsid w:val="006F16B1"/>
    <w:rsid w:val="006F5B3A"/>
    <w:rsid w:val="0070001A"/>
    <w:rsid w:val="00703C9A"/>
    <w:rsid w:val="007101CC"/>
    <w:rsid w:val="0071177C"/>
    <w:rsid w:val="00712BB9"/>
    <w:rsid w:val="00712E24"/>
    <w:rsid w:val="00715299"/>
    <w:rsid w:val="00726A63"/>
    <w:rsid w:val="007309BA"/>
    <w:rsid w:val="0073105E"/>
    <w:rsid w:val="0073134F"/>
    <w:rsid w:val="00731B7E"/>
    <w:rsid w:val="00732228"/>
    <w:rsid w:val="00737272"/>
    <w:rsid w:val="00741E53"/>
    <w:rsid w:val="007444D0"/>
    <w:rsid w:val="00745892"/>
    <w:rsid w:val="007469CB"/>
    <w:rsid w:val="00747B78"/>
    <w:rsid w:val="007511D7"/>
    <w:rsid w:val="00754DBF"/>
    <w:rsid w:val="007553C8"/>
    <w:rsid w:val="0075725E"/>
    <w:rsid w:val="00766143"/>
    <w:rsid w:val="00770E3F"/>
    <w:rsid w:val="00771B6F"/>
    <w:rsid w:val="00774B07"/>
    <w:rsid w:val="00775A8D"/>
    <w:rsid w:val="00776940"/>
    <w:rsid w:val="007822A2"/>
    <w:rsid w:val="007845B6"/>
    <w:rsid w:val="00784D6A"/>
    <w:rsid w:val="00785701"/>
    <w:rsid w:val="00785973"/>
    <w:rsid w:val="007865F1"/>
    <w:rsid w:val="00786B21"/>
    <w:rsid w:val="007968F2"/>
    <w:rsid w:val="007A4ED5"/>
    <w:rsid w:val="007B731A"/>
    <w:rsid w:val="007C322C"/>
    <w:rsid w:val="007D0FF0"/>
    <w:rsid w:val="007D4337"/>
    <w:rsid w:val="007E069B"/>
    <w:rsid w:val="007E09A4"/>
    <w:rsid w:val="007E65E4"/>
    <w:rsid w:val="007F3AAB"/>
    <w:rsid w:val="00803850"/>
    <w:rsid w:val="00803EF3"/>
    <w:rsid w:val="00804C96"/>
    <w:rsid w:val="008068DD"/>
    <w:rsid w:val="00806E86"/>
    <w:rsid w:val="00810645"/>
    <w:rsid w:val="00810E9F"/>
    <w:rsid w:val="00823C95"/>
    <w:rsid w:val="008248DE"/>
    <w:rsid w:val="00825987"/>
    <w:rsid w:val="00835CBA"/>
    <w:rsid w:val="0083648C"/>
    <w:rsid w:val="00836CE3"/>
    <w:rsid w:val="00841397"/>
    <w:rsid w:val="008420F7"/>
    <w:rsid w:val="0084271F"/>
    <w:rsid w:val="008430F6"/>
    <w:rsid w:val="00843B19"/>
    <w:rsid w:val="00844FA6"/>
    <w:rsid w:val="00850199"/>
    <w:rsid w:val="00860FAF"/>
    <w:rsid w:val="00860FDF"/>
    <w:rsid w:val="008615D3"/>
    <w:rsid w:val="00871D17"/>
    <w:rsid w:val="00872D78"/>
    <w:rsid w:val="0087548C"/>
    <w:rsid w:val="00876F78"/>
    <w:rsid w:val="00884921"/>
    <w:rsid w:val="00892440"/>
    <w:rsid w:val="00892B3D"/>
    <w:rsid w:val="0089392B"/>
    <w:rsid w:val="00894B14"/>
    <w:rsid w:val="008A2279"/>
    <w:rsid w:val="008A67DD"/>
    <w:rsid w:val="008A702F"/>
    <w:rsid w:val="008B1BC0"/>
    <w:rsid w:val="008B3E01"/>
    <w:rsid w:val="008B4441"/>
    <w:rsid w:val="008C0FD6"/>
    <w:rsid w:val="008C1075"/>
    <w:rsid w:val="008C2E0F"/>
    <w:rsid w:val="008C7E56"/>
    <w:rsid w:val="008C7FB2"/>
    <w:rsid w:val="008D34C3"/>
    <w:rsid w:val="008D4B91"/>
    <w:rsid w:val="008E50A6"/>
    <w:rsid w:val="008E7191"/>
    <w:rsid w:val="008F176F"/>
    <w:rsid w:val="008F5B96"/>
    <w:rsid w:val="00900B0B"/>
    <w:rsid w:val="00911494"/>
    <w:rsid w:val="00912A59"/>
    <w:rsid w:val="00913B15"/>
    <w:rsid w:val="00926D18"/>
    <w:rsid w:val="0093278F"/>
    <w:rsid w:val="0093353B"/>
    <w:rsid w:val="0093386E"/>
    <w:rsid w:val="00936E9D"/>
    <w:rsid w:val="00937C75"/>
    <w:rsid w:val="00942A35"/>
    <w:rsid w:val="009505BE"/>
    <w:rsid w:val="00950F01"/>
    <w:rsid w:val="00951270"/>
    <w:rsid w:val="0095276A"/>
    <w:rsid w:val="0095566B"/>
    <w:rsid w:val="00956085"/>
    <w:rsid w:val="00960920"/>
    <w:rsid w:val="0096367C"/>
    <w:rsid w:val="00964F17"/>
    <w:rsid w:val="00966014"/>
    <w:rsid w:val="0097040D"/>
    <w:rsid w:val="00970C4C"/>
    <w:rsid w:val="009721DB"/>
    <w:rsid w:val="00972F30"/>
    <w:rsid w:val="00974B85"/>
    <w:rsid w:val="00982023"/>
    <w:rsid w:val="009979B6"/>
    <w:rsid w:val="009A2775"/>
    <w:rsid w:val="009A4E9A"/>
    <w:rsid w:val="009A6BB6"/>
    <w:rsid w:val="009A7F00"/>
    <w:rsid w:val="009B0C6B"/>
    <w:rsid w:val="009B1068"/>
    <w:rsid w:val="009B3C83"/>
    <w:rsid w:val="009B5304"/>
    <w:rsid w:val="009C0E20"/>
    <w:rsid w:val="009C1CC5"/>
    <w:rsid w:val="009C2D9A"/>
    <w:rsid w:val="009C366A"/>
    <w:rsid w:val="009C4717"/>
    <w:rsid w:val="009C5CAC"/>
    <w:rsid w:val="009C6C2A"/>
    <w:rsid w:val="009D3988"/>
    <w:rsid w:val="009D662E"/>
    <w:rsid w:val="009E5750"/>
    <w:rsid w:val="009E7B3E"/>
    <w:rsid w:val="009F04C5"/>
    <w:rsid w:val="009F3195"/>
    <w:rsid w:val="009F645D"/>
    <w:rsid w:val="00A01370"/>
    <w:rsid w:val="00A01755"/>
    <w:rsid w:val="00A03119"/>
    <w:rsid w:val="00A16EA7"/>
    <w:rsid w:val="00A24186"/>
    <w:rsid w:val="00A248F3"/>
    <w:rsid w:val="00A25201"/>
    <w:rsid w:val="00A26906"/>
    <w:rsid w:val="00A333AE"/>
    <w:rsid w:val="00A37C5F"/>
    <w:rsid w:val="00A410E0"/>
    <w:rsid w:val="00A61381"/>
    <w:rsid w:val="00A63D07"/>
    <w:rsid w:val="00A701F3"/>
    <w:rsid w:val="00A72DE0"/>
    <w:rsid w:val="00A80CA0"/>
    <w:rsid w:val="00A812C5"/>
    <w:rsid w:val="00A85431"/>
    <w:rsid w:val="00A919FC"/>
    <w:rsid w:val="00A9393B"/>
    <w:rsid w:val="00A9763A"/>
    <w:rsid w:val="00A97879"/>
    <w:rsid w:val="00AA3306"/>
    <w:rsid w:val="00AA3514"/>
    <w:rsid w:val="00AA716C"/>
    <w:rsid w:val="00AA7D5E"/>
    <w:rsid w:val="00AB3EF3"/>
    <w:rsid w:val="00AB44A4"/>
    <w:rsid w:val="00AC5F16"/>
    <w:rsid w:val="00AC6883"/>
    <w:rsid w:val="00AC7C7F"/>
    <w:rsid w:val="00AD1E29"/>
    <w:rsid w:val="00AD7CB0"/>
    <w:rsid w:val="00AE4549"/>
    <w:rsid w:val="00AF04C5"/>
    <w:rsid w:val="00AF2220"/>
    <w:rsid w:val="00B004C0"/>
    <w:rsid w:val="00B04BEC"/>
    <w:rsid w:val="00B076BC"/>
    <w:rsid w:val="00B2223C"/>
    <w:rsid w:val="00B30285"/>
    <w:rsid w:val="00B30939"/>
    <w:rsid w:val="00B3238C"/>
    <w:rsid w:val="00B35311"/>
    <w:rsid w:val="00B35724"/>
    <w:rsid w:val="00B362B0"/>
    <w:rsid w:val="00B37115"/>
    <w:rsid w:val="00B43C0D"/>
    <w:rsid w:val="00B44E2C"/>
    <w:rsid w:val="00B55DEC"/>
    <w:rsid w:val="00B60370"/>
    <w:rsid w:val="00B60AC7"/>
    <w:rsid w:val="00B6281C"/>
    <w:rsid w:val="00B6319A"/>
    <w:rsid w:val="00B65727"/>
    <w:rsid w:val="00B658F5"/>
    <w:rsid w:val="00B66400"/>
    <w:rsid w:val="00B728F1"/>
    <w:rsid w:val="00B731CB"/>
    <w:rsid w:val="00B73DBE"/>
    <w:rsid w:val="00B753B7"/>
    <w:rsid w:val="00B753C9"/>
    <w:rsid w:val="00B82600"/>
    <w:rsid w:val="00B82BA6"/>
    <w:rsid w:val="00B8668C"/>
    <w:rsid w:val="00B87427"/>
    <w:rsid w:val="00B91030"/>
    <w:rsid w:val="00B9186A"/>
    <w:rsid w:val="00B95FB3"/>
    <w:rsid w:val="00B9657E"/>
    <w:rsid w:val="00BA1D88"/>
    <w:rsid w:val="00BA29CE"/>
    <w:rsid w:val="00BA5D6E"/>
    <w:rsid w:val="00BB6DFF"/>
    <w:rsid w:val="00BC4FC6"/>
    <w:rsid w:val="00BC60A5"/>
    <w:rsid w:val="00BC7A81"/>
    <w:rsid w:val="00BD056A"/>
    <w:rsid w:val="00BD074B"/>
    <w:rsid w:val="00BD110F"/>
    <w:rsid w:val="00BD14AE"/>
    <w:rsid w:val="00BE794A"/>
    <w:rsid w:val="00BE7FF2"/>
    <w:rsid w:val="00BF507C"/>
    <w:rsid w:val="00C0167B"/>
    <w:rsid w:val="00C06B09"/>
    <w:rsid w:val="00C11281"/>
    <w:rsid w:val="00C12D3A"/>
    <w:rsid w:val="00C21411"/>
    <w:rsid w:val="00C22188"/>
    <w:rsid w:val="00C2263F"/>
    <w:rsid w:val="00C271ED"/>
    <w:rsid w:val="00C32796"/>
    <w:rsid w:val="00C3534D"/>
    <w:rsid w:val="00C37BB4"/>
    <w:rsid w:val="00C45B87"/>
    <w:rsid w:val="00C45F8B"/>
    <w:rsid w:val="00C4602E"/>
    <w:rsid w:val="00C466A8"/>
    <w:rsid w:val="00C546FC"/>
    <w:rsid w:val="00C57153"/>
    <w:rsid w:val="00C62216"/>
    <w:rsid w:val="00C63222"/>
    <w:rsid w:val="00C65185"/>
    <w:rsid w:val="00C70488"/>
    <w:rsid w:val="00C806B3"/>
    <w:rsid w:val="00C83F56"/>
    <w:rsid w:val="00C8462B"/>
    <w:rsid w:val="00C86213"/>
    <w:rsid w:val="00C87E10"/>
    <w:rsid w:val="00C91A72"/>
    <w:rsid w:val="00C923EC"/>
    <w:rsid w:val="00CA2785"/>
    <w:rsid w:val="00CB010F"/>
    <w:rsid w:val="00CB281D"/>
    <w:rsid w:val="00CB2CDB"/>
    <w:rsid w:val="00CB35FB"/>
    <w:rsid w:val="00CB7260"/>
    <w:rsid w:val="00CB7329"/>
    <w:rsid w:val="00CC1E6A"/>
    <w:rsid w:val="00CD0493"/>
    <w:rsid w:val="00CD20C2"/>
    <w:rsid w:val="00CD2BCE"/>
    <w:rsid w:val="00CD470E"/>
    <w:rsid w:val="00CE3820"/>
    <w:rsid w:val="00CE4744"/>
    <w:rsid w:val="00CE6C27"/>
    <w:rsid w:val="00CF1A1D"/>
    <w:rsid w:val="00CF66E2"/>
    <w:rsid w:val="00D12876"/>
    <w:rsid w:val="00D14703"/>
    <w:rsid w:val="00D15162"/>
    <w:rsid w:val="00D1575C"/>
    <w:rsid w:val="00D175DF"/>
    <w:rsid w:val="00D2047D"/>
    <w:rsid w:val="00D22BE7"/>
    <w:rsid w:val="00D22CC9"/>
    <w:rsid w:val="00D318A1"/>
    <w:rsid w:val="00D32C99"/>
    <w:rsid w:val="00D36658"/>
    <w:rsid w:val="00D36852"/>
    <w:rsid w:val="00D37ECA"/>
    <w:rsid w:val="00D533E3"/>
    <w:rsid w:val="00D570E7"/>
    <w:rsid w:val="00D61797"/>
    <w:rsid w:val="00D6712E"/>
    <w:rsid w:val="00D7325A"/>
    <w:rsid w:val="00D857CB"/>
    <w:rsid w:val="00D86933"/>
    <w:rsid w:val="00D9560B"/>
    <w:rsid w:val="00D9687F"/>
    <w:rsid w:val="00DA097A"/>
    <w:rsid w:val="00DA12A4"/>
    <w:rsid w:val="00DA2367"/>
    <w:rsid w:val="00DB3742"/>
    <w:rsid w:val="00DB433B"/>
    <w:rsid w:val="00DB68D2"/>
    <w:rsid w:val="00DC1FD6"/>
    <w:rsid w:val="00DC3EE4"/>
    <w:rsid w:val="00DD4988"/>
    <w:rsid w:val="00DD7591"/>
    <w:rsid w:val="00DE54B1"/>
    <w:rsid w:val="00DF2611"/>
    <w:rsid w:val="00DF355B"/>
    <w:rsid w:val="00DF5FF4"/>
    <w:rsid w:val="00E00278"/>
    <w:rsid w:val="00E00E17"/>
    <w:rsid w:val="00E02B7A"/>
    <w:rsid w:val="00E02D13"/>
    <w:rsid w:val="00E04DBD"/>
    <w:rsid w:val="00E113FD"/>
    <w:rsid w:val="00E12F5D"/>
    <w:rsid w:val="00E139EB"/>
    <w:rsid w:val="00E14355"/>
    <w:rsid w:val="00E1722F"/>
    <w:rsid w:val="00E173C1"/>
    <w:rsid w:val="00E2013A"/>
    <w:rsid w:val="00E2278E"/>
    <w:rsid w:val="00E40B60"/>
    <w:rsid w:val="00E42051"/>
    <w:rsid w:val="00E42176"/>
    <w:rsid w:val="00E42ED9"/>
    <w:rsid w:val="00E4506A"/>
    <w:rsid w:val="00E52F99"/>
    <w:rsid w:val="00E53B73"/>
    <w:rsid w:val="00E54624"/>
    <w:rsid w:val="00E56470"/>
    <w:rsid w:val="00E56C4C"/>
    <w:rsid w:val="00E57366"/>
    <w:rsid w:val="00E61416"/>
    <w:rsid w:val="00E62F33"/>
    <w:rsid w:val="00E657EE"/>
    <w:rsid w:val="00E65CA5"/>
    <w:rsid w:val="00E66366"/>
    <w:rsid w:val="00E66E71"/>
    <w:rsid w:val="00E67D4A"/>
    <w:rsid w:val="00E71DD1"/>
    <w:rsid w:val="00E7600C"/>
    <w:rsid w:val="00E80735"/>
    <w:rsid w:val="00E81D5D"/>
    <w:rsid w:val="00E84EAD"/>
    <w:rsid w:val="00E97BBE"/>
    <w:rsid w:val="00EA406F"/>
    <w:rsid w:val="00EA5389"/>
    <w:rsid w:val="00EA6D71"/>
    <w:rsid w:val="00EB27CD"/>
    <w:rsid w:val="00EB3A4A"/>
    <w:rsid w:val="00EB4AF9"/>
    <w:rsid w:val="00EB543A"/>
    <w:rsid w:val="00EB68E7"/>
    <w:rsid w:val="00EB6FCB"/>
    <w:rsid w:val="00EC26A9"/>
    <w:rsid w:val="00EC7A5B"/>
    <w:rsid w:val="00ED5C59"/>
    <w:rsid w:val="00ED7E9F"/>
    <w:rsid w:val="00EE217A"/>
    <w:rsid w:val="00EE2D2A"/>
    <w:rsid w:val="00EE3E36"/>
    <w:rsid w:val="00EE6C15"/>
    <w:rsid w:val="00EF0AD4"/>
    <w:rsid w:val="00EF0B59"/>
    <w:rsid w:val="00EF11B4"/>
    <w:rsid w:val="00EF519C"/>
    <w:rsid w:val="00EF7A90"/>
    <w:rsid w:val="00F00146"/>
    <w:rsid w:val="00F0637B"/>
    <w:rsid w:val="00F13B7A"/>
    <w:rsid w:val="00F16E2B"/>
    <w:rsid w:val="00F17501"/>
    <w:rsid w:val="00F21680"/>
    <w:rsid w:val="00F21A08"/>
    <w:rsid w:val="00F23F91"/>
    <w:rsid w:val="00F311BB"/>
    <w:rsid w:val="00F31DE6"/>
    <w:rsid w:val="00F35D3B"/>
    <w:rsid w:val="00F417A1"/>
    <w:rsid w:val="00F42B47"/>
    <w:rsid w:val="00F42E1A"/>
    <w:rsid w:val="00F51EB2"/>
    <w:rsid w:val="00F5665D"/>
    <w:rsid w:val="00F64651"/>
    <w:rsid w:val="00F647FF"/>
    <w:rsid w:val="00F6722C"/>
    <w:rsid w:val="00F677A9"/>
    <w:rsid w:val="00F712FA"/>
    <w:rsid w:val="00F73254"/>
    <w:rsid w:val="00F76060"/>
    <w:rsid w:val="00F7727A"/>
    <w:rsid w:val="00F8292B"/>
    <w:rsid w:val="00F8316F"/>
    <w:rsid w:val="00F85506"/>
    <w:rsid w:val="00F87768"/>
    <w:rsid w:val="00F90F68"/>
    <w:rsid w:val="00F91606"/>
    <w:rsid w:val="00F9257D"/>
    <w:rsid w:val="00F94D77"/>
    <w:rsid w:val="00FA1DC2"/>
    <w:rsid w:val="00FA2F71"/>
    <w:rsid w:val="00FA4B08"/>
    <w:rsid w:val="00FB0604"/>
    <w:rsid w:val="00FB0FDD"/>
    <w:rsid w:val="00FB7DD7"/>
    <w:rsid w:val="00FC2B07"/>
    <w:rsid w:val="00FC402E"/>
    <w:rsid w:val="00FC5137"/>
    <w:rsid w:val="00FC5B00"/>
    <w:rsid w:val="00FC5C8E"/>
    <w:rsid w:val="00FC5EE2"/>
    <w:rsid w:val="00FC6148"/>
    <w:rsid w:val="00FD2442"/>
    <w:rsid w:val="00FD36EE"/>
    <w:rsid w:val="00FD3BF9"/>
    <w:rsid w:val="00FD3C03"/>
    <w:rsid w:val="00FD6447"/>
    <w:rsid w:val="00FE1C02"/>
    <w:rsid w:val="00FE3149"/>
    <w:rsid w:val="00FE32F7"/>
    <w:rsid w:val="00FE45F6"/>
    <w:rsid w:val="00FE7B57"/>
    <w:rsid w:val="00FF2B51"/>
    <w:rsid w:val="00FF7C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32" type="connector" idref="#AutoShape 54"/>
        <o:r id="V:Rule33" type="connector" idref="#AutoShape 62"/>
        <o:r id="V:Rule34" type="connector" idref="#AutoShape 96"/>
        <o:r id="V:Rule35" type="connector" idref="#AutoShape 191"/>
        <o:r id="V:Rule36" type="connector" idref="#AutoShape 192"/>
        <o:r id="V:Rule37" type="connector" idref="#AutoShape 106"/>
        <o:r id="V:Rule38" type="connector" idref="#AutoShape 99"/>
        <o:r id="V:Rule39" type="connector" idref="#AutoShape 186"/>
        <o:r id="V:Rule40" type="connector" idref="#AutoShape 119"/>
        <o:r id="V:Rule41" type="connector" idref="#AutoShape 117"/>
        <o:r id="V:Rule42" type="connector" idref="#AutoShape 97"/>
        <o:r id="V:Rule43" type="connector" idref="#AutoShape 197"/>
        <o:r id="V:Rule44" type="connector" idref="#AutoShape 118"/>
        <o:r id="V:Rule45" type="connector" idref="#AutoShape 63"/>
        <o:r id="V:Rule46" type="connector" idref="#AutoShape 185"/>
        <o:r id="V:Rule47" type="connector" idref="#AutoShape 56"/>
        <o:r id="V:Rule48" type="connector" idref="#AutoShape 196"/>
        <o:r id="V:Rule49" type="connector" idref="#AutoShape 58"/>
        <o:r id="V:Rule50" type="connector" idref="#AutoShape 198"/>
        <o:r id="V:Rule51" type="connector" idref="#AutoShape 55"/>
        <o:r id="V:Rule52" type="connector" idref="#AutoShape 116"/>
        <o:r id="V:Rule53" type="connector" idref="#AutoShape 61"/>
        <o:r id="V:Rule54" type="connector" idref="#AutoShape 193"/>
        <o:r id="V:Rule55" type="connector" idref="#AutoShape 98"/>
        <o:r id="V:Rule56" type="connector" idref="#AutoShape 194"/>
        <o:r id="V:Rule57" type="connector" idref="#AutoShape 190"/>
        <o:r id="V:Rule58" type="connector" idref="#AutoShape 199"/>
        <o:r id="V:Rule59" type="connector" idref="#AutoShape 184"/>
        <o:r id="V:Rule60" type="connector" idref="#AutoShape 188"/>
        <o:r id="V:Rule61" type="connector" idref="#AutoShape 187"/>
        <o:r id="V:Rule62" type="connector" idref="#AutoShape 11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76"/>
    <w:pPr>
      <w:suppressAutoHyphens/>
      <w:jc w:val="center"/>
    </w:pPr>
    <w:rPr>
      <w:rFonts w:eastAsia="SimSun"/>
      <w:lang w:val="en-US" w:eastAsia="zh-CN"/>
    </w:rPr>
  </w:style>
  <w:style w:type="paragraph" w:styleId="Heading1">
    <w:name w:val="heading 1"/>
    <w:basedOn w:val="Normal"/>
    <w:next w:val="BodyText"/>
    <w:qFormat/>
    <w:rsid w:val="00D12876"/>
    <w:pPr>
      <w:keepNext/>
      <w:keepLines/>
      <w:numPr>
        <w:numId w:val="1"/>
      </w:numPr>
      <w:tabs>
        <w:tab w:val="left" w:pos="216"/>
        <w:tab w:val="left" w:pos="283"/>
        <w:tab w:val="left" w:pos="340"/>
        <w:tab w:val="left" w:pos="397"/>
      </w:tabs>
      <w:spacing w:before="160" w:after="80"/>
      <w:outlineLvl w:val="0"/>
    </w:pPr>
    <w:rPr>
      <w:smallCaps/>
      <w:lang w:val="en-IN" w:eastAsia="en-IN"/>
    </w:rPr>
  </w:style>
  <w:style w:type="paragraph" w:styleId="Heading2">
    <w:name w:val="heading 2"/>
    <w:basedOn w:val="Normal"/>
    <w:next w:val="BodyText"/>
    <w:qFormat/>
    <w:rsid w:val="00D12876"/>
    <w:pPr>
      <w:keepNext/>
      <w:keepLines/>
      <w:numPr>
        <w:ilvl w:val="1"/>
        <w:numId w:val="1"/>
      </w:numPr>
      <w:spacing w:before="120" w:after="60"/>
      <w:jc w:val="left"/>
      <w:outlineLvl w:val="1"/>
    </w:pPr>
    <w:rPr>
      <w:i/>
      <w:iCs/>
      <w:lang w:val="en-IN" w:eastAsia="en-IN"/>
    </w:rPr>
  </w:style>
  <w:style w:type="paragraph" w:styleId="Heading3">
    <w:name w:val="heading 3"/>
    <w:basedOn w:val="Normal"/>
    <w:next w:val="BodyText"/>
    <w:qFormat/>
    <w:rsid w:val="00D12876"/>
    <w:pPr>
      <w:numPr>
        <w:ilvl w:val="2"/>
        <w:numId w:val="1"/>
      </w:numPr>
      <w:tabs>
        <w:tab w:val="left" w:pos="540"/>
      </w:tabs>
      <w:spacing w:line="240" w:lineRule="exact"/>
      <w:jc w:val="both"/>
      <w:outlineLvl w:val="2"/>
    </w:pPr>
    <w:rPr>
      <w:i/>
      <w:iCs/>
      <w:lang w:val="en-IN" w:eastAsia="en-IN"/>
    </w:rPr>
  </w:style>
  <w:style w:type="paragraph" w:styleId="Heading4">
    <w:name w:val="heading 4"/>
    <w:basedOn w:val="Normal"/>
    <w:next w:val="BodyText"/>
    <w:qFormat/>
    <w:rsid w:val="00D12876"/>
    <w:pPr>
      <w:numPr>
        <w:ilvl w:val="3"/>
        <w:numId w:val="1"/>
      </w:numPr>
      <w:tabs>
        <w:tab w:val="left" w:pos="720"/>
      </w:tabs>
      <w:spacing w:before="40" w:after="40"/>
      <w:jc w:val="both"/>
      <w:outlineLvl w:val="3"/>
    </w:pPr>
    <w:rPr>
      <w:i/>
      <w:iCs/>
      <w:lang w:val="en-IN" w:eastAsia="en-IN"/>
    </w:rPr>
  </w:style>
  <w:style w:type="paragraph" w:styleId="Heading5">
    <w:name w:val="heading 5"/>
    <w:basedOn w:val="Normal"/>
    <w:next w:val="BodyText"/>
    <w:qFormat/>
    <w:rsid w:val="00D12876"/>
    <w:pPr>
      <w:tabs>
        <w:tab w:val="left" w:pos="360"/>
      </w:tabs>
      <w:spacing w:before="160" w:after="80"/>
      <w:outlineLvl w:val="4"/>
    </w:pPr>
    <w:rPr>
      <w:smallCaps/>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12876"/>
    <w:rPr>
      <w:rFonts w:cs="Times New Roman"/>
      <w:i w:val="0"/>
      <w:iCs w:val="0"/>
    </w:rPr>
  </w:style>
  <w:style w:type="character" w:customStyle="1" w:styleId="WW8Num1z1">
    <w:name w:val="WW8Num1z1"/>
    <w:rsid w:val="00D12876"/>
    <w:rPr>
      <w:rFonts w:cs="Times New Roman"/>
    </w:rPr>
  </w:style>
  <w:style w:type="character" w:customStyle="1" w:styleId="WW8Num1z3">
    <w:name w:val="WW8Num1z3"/>
    <w:rsid w:val="00D12876"/>
    <w:rPr>
      <w:rFonts w:ascii="Times New Roman" w:hAnsi="Times New Roman" w:cs="Times New Roman"/>
      <w:b w:val="0"/>
      <w:bCs w:val="0"/>
      <w:i/>
      <w:iCs/>
      <w:sz w:val="20"/>
      <w:szCs w:val="20"/>
    </w:rPr>
  </w:style>
  <w:style w:type="character" w:customStyle="1" w:styleId="WW8Num2z0">
    <w:name w:val="WW8Num2z0"/>
    <w:rsid w:val="00D12876"/>
    <w:rPr>
      <w:rFonts w:ascii="Times New Roman" w:hAnsi="Times New Roman" w:cs="Times New Roman"/>
      <w:b w:val="0"/>
      <w:bCs w:val="0"/>
      <w:i w:val="0"/>
      <w:iCs w:val="0"/>
      <w:caps w:val="0"/>
      <w:smallCaps w:val="0"/>
      <w:strike w:val="0"/>
      <w:dstrike w:val="0"/>
      <w:vanish w:val="0"/>
      <w:color w:val="000000"/>
      <w:sz w:val="16"/>
      <w:szCs w:val="16"/>
      <w:vertAlign w:val="superscript"/>
    </w:rPr>
  </w:style>
  <w:style w:type="character" w:customStyle="1" w:styleId="WW8Num3z0">
    <w:name w:val="WW8Num3z0"/>
    <w:rsid w:val="00D12876"/>
    <w:rPr>
      <w:rFonts w:ascii="Symbol" w:hAnsi="Symbol" w:cs="Symbol"/>
    </w:rPr>
  </w:style>
  <w:style w:type="character" w:customStyle="1" w:styleId="WW8Num4z0">
    <w:name w:val="WW8Num4z0"/>
    <w:rsid w:val="00D12876"/>
    <w:rPr>
      <w:rFonts w:cs="Times New Roman"/>
    </w:rPr>
  </w:style>
  <w:style w:type="character" w:customStyle="1" w:styleId="WW8Num5z0">
    <w:name w:val="WW8Num5z0"/>
    <w:rsid w:val="00D12876"/>
    <w:rPr>
      <w:rFonts w:ascii="Times New Roman" w:hAnsi="Times New Roman" w:cs="Times New Roman"/>
      <w:caps w:val="0"/>
      <w:smallCaps w:val="0"/>
      <w:strike w:val="0"/>
      <w:dstrike w:val="0"/>
      <w:vanish w:val="0"/>
      <w:color w:val="auto"/>
      <w:position w:val="0"/>
      <w:sz w:val="20"/>
      <w:szCs w:val="20"/>
      <w:vertAlign w:val="baseline"/>
    </w:rPr>
  </w:style>
  <w:style w:type="character" w:customStyle="1" w:styleId="WW8Num6z0">
    <w:name w:val="WW8Num6z0"/>
    <w:rsid w:val="00D12876"/>
    <w:rPr>
      <w:rFonts w:ascii="Times New Roman" w:hAnsi="Times New Roman" w:cs="Times New Roman"/>
      <w:b w:val="0"/>
      <w:bCs w:val="0"/>
      <w:i w:val="0"/>
      <w:iCs w:val="0"/>
      <w:sz w:val="16"/>
      <w:szCs w:val="16"/>
    </w:rPr>
  </w:style>
  <w:style w:type="character" w:customStyle="1" w:styleId="Absatz-Standardschriftart">
    <w:name w:val="Absatz-Standardschriftart"/>
    <w:rsid w:val="00D12876"/>
  </w:style>
  <w:style w:type="character" w:customStyle="1" w:styleId="WW8Num7z0">
    <w:name w:val="WW8Num7z0"/>
    <w:rsid w:val="00D12876"/>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D12876"/>
  </w:style>
  <w:style w:type="character" w:customStyle="1" w:styleId="WW-DefaultParagraphFont">
    <w:name w:val="WW-Default Paragraph Font"/>
    <w:rsid w:val="00D12876"/>
  </w:style>
  <w:style w:type="character" w:customStyle="1" w:styleId="WW-Absatz-Standardschriftart">
    <w:name w:val="WW-Absatz-Standardschriftart"/>
    <w:rsid w:val="00D12876"/>
  </w:style>
  <w:style w:type="character" w:customStyle="1" w:styleId="WW-Absatz-Standardschriftart1">
    <w:name w:val="WW-Absatz-Standardschriftart1"/>
    <w:rsid w:val="00D12876"/>
  </w:style>
  <w:style w:type="character" w:customStyle="1" w:styleId="WW-Absatz-Standardschriftart11">
    <w:name w:val="WW-Absatz-Standardschriftart11"/>
    <w:rsid w:val="00D12876"/>
  </w:style>
  <w:style w:type="character" w:customStyle="1" w:styleId="WW-Absatz-Standardschriftart111">
    <w:name w:val="WW-Absatz-Standardschriftart111"/>
    <w:rsid w:val="00D12876"/>
  </w:style>
  <w:style w:type="character" w:customStyle="1" w:styleId="WW-Absatz-Standardschriftart1111">
    <w:name w:val="WW-Absatz-Standardschriftart1111"/>
    <w:rsid w:val="00D12876"/>
  </w:style>
  <w:style w:type="character" w:customStyle="1" w:styleId="WW-Absatz-Standardschriftart11111">
    <w:name w:val="WW-Absatz-Standardschriftart11111"/>
    <w:rsid w:val="00D12876"/>
  </w:style>
  <w:style w:type="character" w:customStyle="1" w:styleId="WW-Absatz-Standardschriftart111111">
    <w:name w:val="WW-Absatz-Standardschriftart111111"/>
    <w:rsid w:val="00D12876"/>
  </w:style>
  <w:style w:type="character" w:customStyle="1" w:styleId="WW-Absatz-Standardschriftart1111111">
    <w:name w:val="WW-Absatz-Standardschriftart1111111"/>
    <w:rsid w:val="00D12876"/>
  </w:style>
  <w:style w:type="character" w:customStyle="1" w:styleId="WW8Num1z4">
    <w:name w:val="WW8Num1z4"/>
    <w:rsid w:val="00D12876"/>
    <w:rPr>
      <w:rFonts w:cs="Times New Roman"/>
    </w:rPr>
  </w:style>
  <w:style w:type="character" w:customStyle="1" w:styleId="WW-Absatz-Standardschriftart11111111">
    <w:name w:val="WW-Absatz-Standardschriftart11111111"/>
    <w:rsid w:val="00D12876"/>
  </w:style>
  <w:style w:type="character" w:customStyle="1" w:styleId="WW8Num2z1">
    <w:name w:val="WW8Num2z1"/>
    <w:rsid w:val="00D12876"/>
    <w:rPr>
      <w:rFonts w:cs="Times New Roman"/>
    </w:rPr>
  </w:style>
  <w:style w:type="character" w:customStyle="1" w:styleId="WW8Num3z1">
    <w:name w:val="WW8Num3z1"/>
    <w:rsid w:val="00D12876"/>
    <w:rPr>
      <w:rFonts w:ascii="Courier New" w:hAnsi="Courier New" w:cs="Courier New"/>
    </w:rPr>
  </w:style>
  <w:style w:type="character" w:customStyle="1" w:styleId="WW8Num3z2">
    <w:name w:val="WW8Num3z2"/>
    <w:rsid w:val="00D12876"/>
    <w:rPr>
      <w:rFonts w:ascii="Wingdings" w:hAnsi="Wingdings" w:cs="Wingdings"/>
    </w:rPr>
  </w:style>
  <w:style w:type="character" w:customStyle="1" w:styleId="WW8Num5z1">
    <w:name w:val="WW8Num5z1"/>
    <w:rsid w:val="00D12876"/>
    <w:rPr>
      <w:rFonts w:ascii="Times New Roman" w:hAnsi="Times New Roman" w:cs="Times New Roman"/>
      <w:b w:val="0"/>
      <w:bCs w:val="0"/>
      <w:i/>
      <w:iCs/>
      <w:caps w:val="0"/>
      <w:smallCaps w:val="0"/>
      <w:strike w:val="0"/>
      <w:dstrike w:val="0"/>
      <w:vanish w:val="0"/>
      <w:color w:val="auto"/>
      <w:position w:val="0"/>
      <w:sz w:val="20"/>
      <w:szCs w:val="20"/>
      <w:vertAlign w:val="baseline"/>
    </w:rPr>
  </w:style>
  <w:style w:type="character" w:customStyle="1" w:styleId="WW8Num5z3">
    <w:name w:val="WW8Num5z3"/>
    <w:rsid w:val="00D12876"/>
    <w:rPr>
      <w:rFonts w:ascii="Times New Roman" w:hAnsi="Times New Roman" w:cs="Times New Roman"/>
      <w:b w:val="0"/>
      <w:bCs w:val="0"/>
      <w:i/>
      <w:iCs/>
      <w:sz w:val="20"/>
      <w:szCs w:val="20"/>
    </w:rPr>
  </w:style>
  <w:style w:type="character" w:customStyle="1" w:styleId="WW8Num5z4">
    <w:name w:val="WW8Num5z4"/>
    <w:rsid w:val="00D12876"/>
    <w:rPr>
      <w:rFonts w:cs="Times New Roman"/>
    </w:rPr>
  </w:style>
  <w:style w:type="character" w:customStyle="1" w:styleId="WW8Num7z1">
    <w:name w:val="WW8Num7z1"/>
    <w:rsid w:val="00D12876"/>
    <w:rPr>
      <w:rFonts w:cs="Times New Roman"/>
    </w:rPr>
  </w:style>
  <w:style w:type="character" w:customStyle="1" w:styleId="WW8Num8z0">
    <w:name w:val="WW8Num8z0"/>
    <w:rsid w:val="00D12876"/>
    <w:rPr>
      <w:rFonts w:ascii="Times New Roman" w:hAnsi="Times New Roman" w:cs="Times New Roman"/>
      <w:b w:val="0"/>
      <w:bCs w:val="0"/>
      <w:i w:val="0"/>
      <w:iCs w:val="0"/>
      <w:sz w:val="16"/>
      <w:szCs w:val="16"/>
    </w:rPr>
  </w:style>
  <w:style w:type="character" w:customStyle="1" w:styleId="WW-DefaultParagraphFont1">
    <w:name w:val="WW-Default Paragraph Font1"/>
    <w:rsid w:val="00D12876"/>
  </w:style>
  <w:style w:type="paragraph" w:customStyle="1" w:styleId="Heading">
    <w:name w:val="Heading"/>
    <w:basedOn w:val="Normal"/>
    <w:next w:val="BodyText"/>
    <w:rsid w:val="00D12876"/>
    <w:pPr>
      <w:keepNext/>
      <w:spacing w:before="240" w:after="120"/>
    </w:pPr>
    <w:rPr>
      <w:rFonts w:ascii="Arial" w:eastAsia="DejaVu Sans" w:hAnsi="Arial" w:cs="Lohit Hindi"/>
      <w:sz w:val="28"/>
      <w:szCs w:val="28"/>
    </w:rPr>
  </w:style>
  <w:style w:type="paragraph" w:styleId="BodyText">
    <w:name w:val="Body Text"/>
    <w:basedOn w:val="Normal"/>
    <w:rsid w:val="00D12876"/>
    <w:pPr>
      <w:spacing w:after="6"/>
      <w:ind w:firstLine="288"/>
      <w:jc w:val="both"/>
    </w:pPr>
    <w:rPr>
      <w:spacing w:val="-1"/>
    </w:rPr>
  </w:style>
  <w:style w:type="paragraph" w:styleId="List">
    <w:name w:val="List"/>
    <w:basedOn w:val="BodyText"/>
    <w:rsid w:val="00D12876"/>
    <w:rPr>
      <w:rFonts w:cs="Lohit Hindi"/>
    </w:rPr>
  </w:style>
  <w:style w:type="paragraph" w:styleId="Caption">
    <w:name w:val="caption"/>
    <w:basedOn w:val="Normal"/>
    <w:qFormat/>
    <w:rsid w:val="00D12876"/>
    <w:pPr>
      <w:suppressLineNumbers/>
      <w:spacing w:before="120" w:after="120"/>
    </w:pPr>
    <w:rPr>
      <w:rFonts w:cs="Lohit Hindi"/>
      <w:i/>
      <w:iCs/>
      <w:sz w:val="24"/>
      <w:szCs w:val="24"/>
    </w:rPr>
  </w:style>
  <w:style w:type="paragraph" w:customStyle="1" w:styleId="Index">
    <w:name w:val="Index"/>
    <w:basedOn w:val="Normal"/>
    <w:rsid w:val="00D12876"/>
    <w:pPr>
      <w:suppressLineNumbers/>
    </w:pPr>
    <w:rPr>
      <w:rFonts w:cs="Lohit Hindi"/>
    </w:rPr>
  </w:style>
  <w:style w:type="paragraph" w:customStyle="1" w:styleId="Abstract">
    <w:name w:val="Abstract"/>
    <w:rsid w:val="00D12876"/>
    <w:pPr>
      <w:suppressAutoHyphens/>
      <w:spacing w:after="200"/>
      <w:ind w:firstLine="170"/>
      <w:jc w:val="both"/>
    </w:pPr>
    <w:rPr>
      <w:rFonts w:eastAsia="SimSun"/>
      <w:b/>
      <w:bCs/>
      <w:sz w:val="18"/>
      <w:szCs w:val="18"/>
      <w:lang w:val="en-US" w:eastAsia="zh-CN"/>
    </w:rPr>
  </w:style>
  <w:style w:type="paragraph" w:customStyle="1" w:styleId="Affiliation">
    <w:name w:val="Affiliation"/>
    <w:rsid w:val="00D12876"/>
    <w:pPr>
      <w:suppressAutoHyphens/>
      <w:jc w:val="center"/>
    </w:pPr>
    <w:rPr>
      <w:rFonts w:eastAsia="SimSun"/>
      <w:lang w:val="en-US" w:eastAsia="zh-CN"/>
    </w:rPr>
  </w:style>
  <w:style w:type="paragraph" w:customStyle="1" w:styleId="Author">
    <w:name w:val="Author"/>
    <w:rsid w:val="00D12876"/>
    <w:pPr>
      <w:suppressAutoHyphens/>
      <w:spacing w:before="360" w:after="40"/>
      <w:jc w:val="center"/>
    </w:pPr>
    <w:rPr>
      <w:rFonts w:eastAsia="SimSun"/>
      <w:sz w:val="22"/>
      <w:szCs w:val="22"/>
      <w:lang w:val="en-US"/>
    </w:rPr>
  </w:style>
  <w:style w:type="paragraph" w:customStyle="1" w:styleId="bulletlist">
    <w:name w:val="bullet list"/>
    <w:basedOn w:val="BodyText"/>
    <w:uiPriority w:val="99"/>
    <w:rsid w:val="00D12876"/>
    <w:pPr>
      <w:numPr>
        <w:numId w:val="3"/>
      </w:numPr>
      <w:tabs>
        <w:tab w:val="left" w:pos="648"/>
      </w:tabs>
    </w:pPr>
  </w:style>
  <w:style w:type="paragraph" w:customStyle="1" w:styleId="equation">
    <w:name w:val="equation"/>
    <w:basedOn w:val="Normal"/>
    <w:rsid w:val="00D1287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D12876"/>
    <w:pPr>
      <w:numPr>
        <w:numId w:val="6"/>
      </w:numPr>
      <w:suppressAutoHyphens/>
      <w:spacing w:before="80" w:after="200"/>
      <w:jc w:val="center"/>
    </w:pPr>
    <w:rPr>
      <w:rFonts w:eastAsia="SimSun"/>
      <w:sz w:val="16"/>
      <w:szCs w:val="16"/>
      <w:lang w:val="en-US"/>
    </w:rPr>
  </w:style>
  <w:style w:type="paragraph" w:customStyle="1" w:styleId="footnote">
    <w:name w:val="footnote"/>
    <w:rsid w:val="00D12876"/>
    <w:pPr>
      <w:numPr>
        <w:numId w:val="2"/>
      </w:numPr>
      <w:tabs>
        <w:tab w:val="left" w:pos="648"/>
      </w:tabs>
      <w:suppressAutoHyphens/>
      <w:spacing w:after="40"/>
    </w:pPr>
    <w:rPr>
      <w:rFonts w:eastAsia="SimSun"/>
      <w:sz w:val="16"/>
      <w:szCs w:val="16"/>
      <w:lang w:val="en-US" w:eastAsia="zh-CN"/>
    </w:rPr>
  </w:style>
  <w:style w:type="paragraph" w:customStyle="1" w:styleId="keywords">
    <w:name w:val="key words"/>
    <w:rsid w:val="00D12876"/>
    <w:pPr>
      <w:suppressAutoHyphens/>
      <w:spacing w:after="120"/>
      <w:ind w:firstLine="288"/>
      <w:jc w:val="both"/>
    </w:pPr>
    <w:rPr>
      <w:rFonts w:eastAsia="SimSun"/>
      <w:b/>
      <w:bCs/>
      <w:iCs/>
      <w:sz w:val="18"/>
      <w:szCs w:val="18"/>
      <w:lang w:val="en-US"/>
    </w:rPr>
  </w:style>
  <w:style w:type="paragraph" w:customStyle="1" w:styleId="papersubtitle">
    <w:name w:val="paper subtitle"/>
    <w:rsid w:val="00D12876"/>
    <w:pPr>
      <w:suppressAutoHyphens/>
      <w:spacing w:after="120"/>
      <w:jc w:val="center"/>
    </w:pPr>
    <w:rPr>
      <w:rFonts w:eastAsia="MS Mincho"/>
      <w:sz w:val="28"/>
      <w:szCs w:val="28"/>
      <w:lang w:val="en-US"/>
    </w:rPr>
  </w:style>
  <w:style w:type="paragraph" w:customStyle="1" w:styleId="papertitle">
    <w:name w:val="paper title"/>
    <w:rsid w:val="00D12876"/>
    <w:pPr>
      <w:suppressAutoHyphens/>
      <w:spacing w:after="120"/>
      <w:jc w:val="center"/>
    </w:pPr>
    <w:rPr>
      <w:rFonts w:eastAsia="MS Mincho"/>
      <w:sz w:val="48"/>
      <w:szCs w:val="48"/>
      <w:lang w:val="en-US"/>
    </w:rPr>
  </w:style>
  <w:style w:type="paragraph" w:customStyle="1" w:styleId="references">
    <w:name w:val="references"/>
    <w:rsid w:val="00D12876"/>
    <w:pPr>
      <w:numPr>
        <w:numId w:val="11"/>
      </w:numPr>
      <w:suppressAutoHyphens/>
      <w:spacing w:after="50" w:line="180" w:lineRule="atLeast"/>
      <w:jc w:val="both"/>
    </w:pPr>
    <w:rPr>
      <w:rFonts w:eastAsia="MS Mincho"/>
      <w:sz w:val="18"/>
      <w:szCs w:val="16"/>
      <w:lang w:val="en-US"/>
    </w:rPr>
  </w:style>
  <w:style w:type="paragraph" w:customStyle="1" w:styleId="sponsors">
    <w:name w:val="sponsors"/>
    <w:rsid w:val="00D12876"/>
    <w:pPr>
      <w:pBdr>
        <w:top w:val="single" w:sz="4" w:space="2" w:color="000000"/>
      </w:pBdr>
      <w:suppressAutoHyphens/>
      <w:ind w:firstLine="288"/>
    </w:pPr>
    <w:rPr>
      <w:rFonts w:eastAsia="SimSun"/>
      <w:sz w:val="16"/>
      <w:szCs w:val="16"/>
      <w:lang w:val="en-US" w:eastAsia="zh-CN"/>
    </w:rPr>
  </w:style>
  <w:style w:type="paragraph" w:customStyle="1" w:styleId="tablecolhead">
    <w:name w:val="table col head"/>
    <w:basedOn w:val="Normal"/>
    <w:rsid w:val="00D12876"/>
    <w:rPr>
      <w:b/>
      <w:bCs/>
      <w:sz w:val="16"/>
      <w:szCs w:val="16"/>
    </w:rPr>
  </w:style>
  <w:style w:type="paragraph" w:customStyle="1" w:styleId="tablecolsubhead">
    <w:name w:val="table col subhead"/>
    <w:basedOn w:val="tablecolhead"/>
    <w:rsid w:val="00D12876"/>
    <w:rPr>
      <w:i/>
      <w:iCs/>
      <w:sz w:val="15"/>
      <w:szCs w:val="15"/>
    </w:rPr>
  </w:style>
  <w:style w:type="paragraph" w:customStyle="1" w:styleId="tablecopy">
    <w:name w:val="table copy"/>
    <w:rsid w:val="00D12876"/>
    <w:pPr>
      <w:suppressAutoHyphens/>
      <w:jc w:val="both"/>
    </w:pPr>
    <w:rPr>
      <w:rFonts w:eastAsia="SimSun"/>
      <w:sz w:val="16"/>
      <w:szCs w:val="16"/>
      <w:lang w:val="en-US"/>
    </w:rPr>
  </w:style>
  <w:style w:type="paragraph" w:customStyle="1" w:styleId="tablefootnote">
    <w:name w:val="table footnote"/>
    <w:rsid w:val="00D12876"/>
    <w:pPr>
      <w:suppressAutoHyphens/>
      <w:spacing w:before="60" w:after="30"/>
      <w:jc w:val="right"/>
    </w:pPr>
    <w:rPr>
      <w:rFonts w:eastAsia="SimSun"/>
      <w:sz w:val="12"/>
      <w:szCs w:val="12"/>
      <w:lang w:val="en-US" w:eastAsia="zh-CN"/>
    </w:rPr>
  </w:style>
  <w:style w:type="paragraph" w:customStyle="1" w:styleId="tablehead">
    <w:name w:val="table head"/>
    <w:rsid w:val="00D12876"/>
    <w:pPr>
      <w:numPr>
        <w:numId w:val="5"/>
      </w:numPr>
      <w:tabs>
        <w:tab w:val="left" w:pos="1080"/>
      </w:tabs>
      <w:suppressAutoHyphens/>
      <w:spacing w:before="240" w:after="120" w:line="216" w:lineRule="auto"/>
      <w:jc w:val="center"/>
    </w:pPr>
    <w:rPr>
      <w:rFonts w:eastAsia="SimSun"/>
      <w:smallCaps/>
      <w:sz w:val="16"/>
      <w:szCs w:val="16"/>
      <w:lang w:val="en-US"/>
    </w:rPr>
  </w:style>
  <w:style w:type="paragraph" w:customStyle="1" w:styleId="Framecontents">
    <w:name w:val="Frame contents"/>
    <w:basedOn w:val="BodyText"/>
    <w:rsid w:val="00D12876"/>
  </w:style>
  <w:style w:type="paragraph" w:customStyle="1" w:styleId="TableContents">
    <w:name w:val="Table Contents"/>
    <w:basedOn w:val="Normal"/>
    <w:rsid w:val="00D12876"/>
    <w:pPr>
      <w:suppressLineNumbers/>
    </w:pPr>
  </w:style>
  <w:style w:type="paragraph" w:customStyle="1" w:styleId="TableHeading">
    <w:name w:val="Table Heading"/>
    <w:basedOn w:val="TableContents"/>
    <w:rsid w:val="00D12876"/>
    <w:rPr>
      <w:b/>
      <w:bCs/>
    </w:rPr>
  </w:style>
  <w:style w:type="paragraph" w:customStyle="1" w:styleId="Titleofpaper">
    <w:name w:val="*Title of paper*"/>
    <w:next w:val="Normal"/>
    <w:rsid w:val="00FE3149"/>
    <w:pPr>
      <w:autoSpaceDE w:val="0"/>
      <w:autoSpaceDN w:val="0"/>
      <w:spacing w:after="260"/>
      <w:jc w:val="center"/>
    </w:pPr>
    <w:rPr>
      <w:b/>
      <w:bCs/>
      <w:noProof/>
      <w:spacing w:val="10"/>
      <w:sz w:val="32"/>
      <w:szCs w:val="32"/>
      <w:lang w:val="en-US" w:eastAsia="en-US"/>
    </w:rPr>
  </w:style>
  <w:style w:type="character" w:styleId="Hyperlink">
    <w:name w:val="Hyperlink"/>
    <w:rsid w:val="000B73B6"/>
    <w:rPr>
      <w:color w:val="0000FF"/>
      <w:u w:val="single"/>
    </w:rPr>
  </w:style>
  <w:style w:type="paragraph" w:customStyle="1" w:styleId="Authors">
    <w:name w:val="*Authors*"/>
    <w:basedOn w:val="Normal"/>
    <w:next w:val="Normal"/>
    <w:rsid w:val="000B73B6"/>
    <w:pPr>
      <w:suppressAutoHyphens w:val="0"/>
      <w:autoSpaceDE w:val="0"/>
      <w:autoSpaceDN w:val="0"/>
      <w:spacing w:after="120"/>
    </w:pPr>
    <w:rPr>
      <w:rFonts w:eastAsia="Times New Roman"/>
      <w:sz w:val="24"/>
      <w:szCs w:val="24"/>
      <w:lang w:eastAsia="en-US"/>
    </w:rPr>
  </w:style>
  <w:style w:type="paragraph" w:styleId="Header">
    <w:name w:val="header"/>
    <w:basedOn w:val="Normal"/>
    <w:link w:val="HeaderChar"/>
    <w:uiPriority w:val="99"/>
    <w:unhideWhenUsed/>
    <w:rsid w:val="00AC7C7F"/>
    <w:pPr>
      <w:tabs>
        <w:tab w:val="center" w:pos="4513"/>
        <w:tab w:val="right" w:pos="9026"/>
      </w:tabs>
    </w:pPr>
  </w:style>
  <w:style w:type="character" w:customStyle="1" w:styleId="HeaderChar">
    <w:name w:val="Header Char"/>
    <w:basedOn w:val="DefaultParagraphFont"/>
    <w:link w:val="Header"/>
    <w:uiPriority w:val="99"/>
    <w:rsid w:val="00AC7C7F"/>
    <w:rPr>
      <w:rFonts w:eastAsia="SimSun"/>
      <w:lang w:val="en-US" w:eastAsia="zh-CN"/>
    </w:rPr>
  </w:style>
  <w:style w:type="paragraph" w:styleId="Footer">
    <w:name w:val="footer"/>
    <w:basedOn w:val="Normal"/>
    <w:link w:val="FooterChar"/>
    <w:uiPriority w:val="99"/>
    <w:unhideWhenUsed/>
    <w:rsid w:val="00AC7C7F"/>
    <w:pPr>
      <w:tabs>
        <w:tab w:val="center" w:pos="4513"/>
        <w:tab w:val="right" w:pos="9026"/>
      </w:tabs>
    </w:pPr>
  </w:style>
  <w:style w:type="character" w:customStyle="1" w:styleId="FooterChar">
    <w:name w:val="Footer Char"/>
    <w:basedOn w:val="DefaultParagraphFont"/>
    <w:link w:val="Footer"/>
    <w:uiPriority w:val="99"/>
    <w:rsid w:val="00AC7C7F"/>
    <w:rPr>
      <w:rFonts w:eastAsia="SimSun"/>
      <w:lang w:val="en-US" w:eastAsia="zh-CN"/>
    </w:rPr>
  </w:style>
  <w:style w:type="character" w:styleId="PlaceholderText">
    <w:name w:val="Placeholder Text"/>
    <w:basedOn w:val="DefaultParagraphFont"/>
    <w:uiPriority w:val="99"/>
    <w:semiHidden/>
    <w:rsid w:val="004D22D3"/>
    <w:rPr>
      <w:color w:val="808080"/>
    </w:rPr>
  </w:style>
  <w:style w:type="paragraph" w:styleId="ListParagraph">
    <w:name w:val="List Paragraph"/>
    <w:basedOn w:val="Normal"/>
    <w:uiPriority w:val="34"/>
    <w:qFormat/>
    <w:rsid w:val="0046489D"/>
    <w:pPr>
      <w:ind w:left="720"/>
      <w:contextualSpacing/>
    </w:pPr>
  </w:style>
  <w:style w:type="paragraph" w:styleId="BalloonText">
    <w:name w:val="Balloon Text"/>
    <w:basedOn w:val="Normal"/>
    <w:link w:val="BalloonTextChar"/>
    <w:uiPriority w:val="99"/>
    <w:semiHidden/>
    <w:unhideWhenUsed/>
    <w:rsid w:val="008F176F"/>
    <w:rPr>
      <w:rFonts w:ascii="Tahoma" w:hAnsi="Tahoma" w:cs="Tahoma"/>
      <w:sz w:val="16"/>
      <w:szCs w:val="16"/>
    </w:rPr>
  </w:style>
  <w:style w:type="character" w:customStyle="1" w:styleId="BalloonTextChar">
    <w:name w:val="Balloon Text Char"/>
    <w:basedOn w:val="DefaultParagraphFont"/>
    <w:link w:val="BalloonText"/>
    <w:uiPriority w:val="99"/>
    <w:semiHidden/>
    <w:rsid w:val="008F176F"/>
    <w:rPr>
      <w:rFonts w:ascii="Tahoma" w:eastAsia="SimSun" w:hAnsi="Tahoma" w:cs="Tahoma"/>
      <w:sz w:val="16"/>
      <w:szCs w:val="16"/>
      <w:lang w:val="en-US" w:eastAsia="zh-CN"/>
    </w:rPr>
  </w:style>
  <w:style w:type="paragraph" w:customStyle="1" w:styleId="StyleAuthorAsianMSMincho">
    <w:name w:val="Style Author + (Asian) MS Mincho"/>
    <w:basedOn w:val="Normal"/>
    <w:rsid w:val="004319EA"/>
    <w:pPr>
      <w:suppressAutoHyphens w:val="0"/>
    </w:pPr>
    <w:rPr>
      <w:rFonts w:eastAsia="MS Mincho"/>
      <w:sz w:val="22"/>
      <w:lang w:eastAsia="en-US"/>
    </w:rPr>
  </w:style>
</w:styles>
</file>

<file path=word/webSettings.xml><?xml version="1.0" encoding="utf-8"?>
<w:webSettings xmlns:r="http://schemas.openxmlformats.org/officeDocument/2006/relationships" xmlns:w="http://schemas.openxmlformats.org/wordprocessingml/2006/main">
  <w:divs>
    <w:div w:id="268049102">
      <w:bodyDiv w:val="1"/>
      <w:marLeft w:val="0"/>
      <w:marRight w:val="0"/>
      <w:marTop w:val="0"/>
      <w:marBottom w:val="0"/>
      <w:divBdr>
        <w:top w:val="none" w:sz="0" w:space="0" w:color="auto"/>
        <w:left w:val="none" w:sz="0" w:space="0" w:color="auto"/>
        <w:bottom w:val="none" w:sz="0" w:space="0" w:color="auto"/>
        <w:right w:val="none" w:sz="0" w:space="0" w:color="auto"/>
      </w:divBdr>
    </w:div>
    <w:div w:id="428887232">
      <w:bodyDiv w:val="1"/>
      <w:marLeft w:val="0"/>
      <w:marRight w:val="0"/>
      <w:marTop w:val="0"/>
      <w:marBottom w:val="0"/>
      <w:divBdr>
        <w:top w:val="none" w:sz="0" w:space="0" w:color="auto"/>
        <w:left w:val="none" w:sz="0" w:space="0" w:color="auto"/>
        <w:bottom w:val="none" w:sz="0" w:space="0" w:color="auto"/>
        <w:right w:val="none" w:sz="0" w:space="0" w:color="auto"/>
      </w:divBdr>
    </w:div>
    <w:div w:id="1183397387">
      <w:bodyDiv w:val="1"/>
      <w:marLeft w:val="0"/>
      <w:marRight w:val="0"/>
      <w:marTop w:val="0"/>
      <w:marBottom w:val="0"/>
      <w:divBdr>
        <w:top w:val="none" w:sz="0" w:space="0" w:color="auto"/>
        <w:left w:val="none" w:sz="0" w:space="0" w:color="auto"/>
        <w:bottom w:val="none" w:sz="0" w:space="0" w:color="auto"/>
        <w:right w:val="none" w:sz="0" w:space="0" w:color="auto"/>
      </w:divBdr>
    </w:div>
    <w:div w:id="1262497048">
      <w:bodyDiv w:val="1"/>
      <w:marLeft w:val="0"/>
      <w:marRight w:val="0"/>
      <w:marTop w:val="0"/>
      <w:marBottom w:val="0"/>
      <w:divBdr>
        <w:top w:val="none" w:sz="0" w:space="0" w:color="auto"/>
        <w:left w:val="none" w:sz="0" w:space="0" w:color="auto"/>
        <w:bottom w:val="none" w:sz="0" w:space="0" w:color="auto"/>
        <w:right w:val="none" w:sz="0" w:space="0" w:color="auto"/>
      </w:divBdr>
    </w:div>
    <w:div w:id="17774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hsudhansu16@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joce.iust.ac.ir/article-1-323-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15/jisys-2017-0103"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10</Pages>
  <Words>3945</Words>
  <Characters>22491</Characters>
  <Application>Microsoft Office Word</Application>
  <DocSecurity>0</DocSecurity>
  <Lines>187</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26384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163</cp:revision>
  <cp:lastPrinted>2022-09-28T06:27:00Z</cp:lastPrinted>
  <dcterms:created xsi:type="dcterms:W3CDTF">2023-07-11T09:00:00Z</dcterms:created>
  <dcterms:modified xsi:type="dcterms:W3CDTF">2023-08-15T14:51:00Z</dcterms:modified>
</cp:coreProperties>
</file>