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E5418" w14:textId="2BA47804" w:rsidR="000B4065" w:rsidRDefault="00B4633D" w:rsidP="00567FDA">
      <w:pPr>
        <w:jc w:val="both"/>
        <w:rPr>
          <w:rFonts w:ascii="Times New Roman" w:hAnsi="Times New Roman" w:cs="Times New Roman"/>
          <w:b/>
          <w:sz w:val="28"/>
          <w:szCs w:val="28"/>
        </w:rPr>
      </w:pPr>
      <w:r>
        <w:rPr>
          <w:rFonts w:ascii="Times New Roman" w:hAnsi="Times New Roman" w:cs="Times New Roman"/>
          <w:b/>
          <w:noProof/>
          <w:sz w:val="28"/>
          <w:szCs w:val="28"/>
        </w:rPr>
        <w:pict w14:anchorId="7375BAB4">
          <v:shapetype id="_x0000_t202" coordsize="21600,21600" o:spt="202" path="m,l,21600r21600,l21600,xe">
            <v:stroke joinstyle="miter"/>
            <v:path gradientshapeok="t" o:connecttype="rect"/>
          </v:shapetype>
          <v:shape id="Text Box 2" o:spid="_x0000_s1030" type="#_x0000_t202" style="position:absolute;left:0;text-align:left;margin-left:-1.5pt;margin-top:-10.5pt;width:235.5pt;height:66.75pt;z-index:251658240;visibility:visible;mso-wrap-distance-left:9pt;mso-wrap-distance-top:3.6pt;mso-wrap-distance-right:9pt;mso-wrap-distance-bottom:3.6pt;mso-position-horizontal-relative:text;mso-position-vertical-relative:text;mso-width-relative:margin;mso-height-relative:margin;v-text-anchor:top" strokecolor="white [3212]">
            <v:textbox style="mso-next-textbox:#Text Box 2">
              <w:txbxContent>
                <w:p w14:paraId="2E538CC9" w14:textId="387F9E71" w:rsidR="00B4633D" w:rsidRPr="00B4633D" w:rsidRDefault="00B4633D" w:rsidP="00B4633D">
                  <w:pPr>
                    <w:spacing w:after="0"/>
                    <w:jc w:val="both"/>
                    <w:rPr>
                      <w:b/>
                      <w:bCs/>
                    </w:rPr>
                  </w:pPr>
                  <w:r w:rsidRPr="00B4633D">
                    <w:rPr>
                      <w:b/>
                      <w:bCs/>
                    </w:rPr>
                    <w:t>Dr.</w:t>
                  </w:r>
                  <w:r w:rsidRPr="00B4633D">
                    <w:rPr>
                      <w:b/>
                      <w:bCs/>
                      <w:spacing w:val="-8"/>
                    </w:rPr>
                    <w:t xml:space="preserve"> </w:t>
                  </w:r>
                  <w:r w:rsidRPr="00B4633D">
                    <w:rPr>
                      <w:b/>
                      <w:bCs/>
                    </w:rPr>
                    <w:t>Alok</w:t>
                  </w:r>
                  <w:r w:rsidRPr="00B4633D">
                    <w:rPr>
                      <w:b/>
                      <w:bCs/>
                      <w:spacing w:val="-4"/>
                    </w:rPr>
                    <w:t xml:space="preserve"> </w:t>
                  </w:r>
                  <w:r w:rsidRPr="00B4633D">
                    <w:rPr>
                      <w:b/>
                      <w:bCs/>
                    </w:rPr>
                    <w:t>Kumar</w:t>
                  </w:r>
                  <w:r w:rsidRPr="00B4633D">
                    <w:rPr>
                      <w:b/>
                      <w:bCs/>
                    </w:rPr>
                    <w:t xml:space="preserve"> </w:t>
                  </w:r>
                </w:p>
                <w:p w14:paraId="12EE2467" w14:textId="36E1523C" w:rsidR="00B4633D" w:rsidRPr="00B4633D" w:rsidRDefault="00B4633D" w:rsidP="00B4633D">
                  <w:pPr>
                    <w:spacing w:after="0"/>
                    <w:jc w:val="both"/>
                    <w:rPr>
                      <w:b/>
                      <w:bCs/>
                    </w:rPr>
                  </w:pPr>
                  <w:r w:rsidRPr="00B4633D">
                    <w:rPr>
                      <w:b/>
                      <w:bCs/>
                    </w:rPr>
                    <w:t>Assistant Professor, Amity School of Fine Arts,</w:t>
                  </w:r>
                </w:p>
                <w:p w14:paraId="3F78607F" w14:textId="20E14242" w:rsidR="00B4633D" w:rsidRPr="00B4633D" w:rsidRDefault="00B4633D" w:rsidP="00B4633D">
                  <w:pPr>
                    <w:spacing w:after="0"/>
                    <w:jc w:val="both"/>
                    <w:rPr>
                      <w:b/>
                      <w:bCs/>
                      <w:sz w:val="16"/>
                      <w:szCs w:val="16"/>
                    </w:rPr>
                  </w:pPr>
                  <w:r w:rsidRPr="00B4633D">
                    <w:rPr>
                      <w:b/>
                      <w:bCs/>
                    </w:rPr>
                    <w:t xml:space="preserve">Amity University, Noida, U.P. </w:t>
                  </w:r>
                </w:p>
              </w:txbxContent>
            </v:textbox>
          </v:shape>
        </w:pict>
      </w:r>
      <w:r w:rsidR="003835A8">
        <w:rPr>
          <w:rFonts w:ascii="Times New Roman" w:hAnsi="Times New Roman" w:cs="Times New Roman"/>
          <w:b/>
          <w:sz w:val="28"/>
          <w:szCs w:val="28"/>
        </w:rPr>
        <w:t xml:space="preserve">         </w:t>
      </w:r>
    </w:p>
    <w:p w14:paraId="0782DDFC" w14:textId="77777777" w:rsidR="000B4065" w:rsidRDefault="000B4065" w:rsidP="00567FDA">
      <w:pPr>
        <w:jc w:val="both"/>
        <w:rPr>
          <w:rFonts w:ascii="Times New Roman" w:hAnsi="Times New Roman" w:cs="Times New Roman"/>
          <w:b/>
          <w:sz w:val="28"/>
          <w:szCs w:val="28"/>
        </w:rPr>
      </w:pPr>
      <w:r>
        <w:rPr>
          <w:rFonts w:ascii="Times New Roman" w:hAnsi="Times New Roman" w:cs="Times New Roman"/>
          <w:b/>
          <w:sz w:val="28"/>
          <w:szCs w:val="28"/>
        </w:rPr>
        <w:t xml:space="preserve">  </w:t>
      </w:r>
    </w:p>
    <w:p w14:paraId="5DDBF009" w14:textId="77777777" w:rsidR="000B4065" w:rsidRDefault="000B4065" w:rsidP="00567FDA">
      <w:pPr>
        <w:jc w:val="both"/>
        <w:rPr>
          <w:rFonts w:ascii="Times New Roman" w:hAnsi="Times New Roman" w:cs="Times New Roman"/>
          <w:b/>
          <w:sz w:val="28"/>
          <w:szCs w:val="28"/>
        </w:rPr>
      </w:pPr>
    </w:p>
    <w:p w14:paraId="398F107F" w14:textId="428AB203" w:rsidR="004246AE" w:rsidRPr="00B6625B" w:rsidRDefault="003835A8" w:rsidP="00567FDA">
      <w:pPr>
        <w:jc w:val="both"/>
        <w:rPr>
          <w:rFonts w:ascii="Times New Roman" w:hAnsi="Times New Roman" w:cs="Times New Roman"/>
          <w:b/>
          <w:color w:val="000000" w:themeColor="text1"/>
          <w:sz w:val="28"/>
          <w:szCs w:val="28"/>
        </w:rPr>
      </w:pPr>
      <w:r>
        <w:rPr>
          <w:rFonts w:ascii="Times New Roman" w:hAnsi="Times New Roman" w:cs="Times New Roman"/>
          <w:b/>
          <w:sz w:val="28"/>
          <w:szCs w:val="28"/>
        </w:rPr>
        <w:t xml:space="preserve"> </w:t>
      </w:r>
      <w:r w:rsidR="00A74B98">
        <w:rPr>
          <w:rFonts w:ascii="Times New Roman" w:hAnsi="Times New Roman" w:cs="Times New Roman"/>
          <w:b/>
          <w:sz w:val="28"/>
          <w:szCs w:val="28"/>
        </w:rPr>
        <w:t xml:space="preserve"> </w:t>
      </w:r>
      <w:r w:rsidR="003326C6" w:rsidRPr="00B6625B">
        <w:rPr>
          <w:rFonts w:ascii="Times New Roman" w:hAnsi="Times New Roman" w:cs="Times New Roman"/>
          <w:b/>
          <w:color w:val="000000" w:themeColor="text1"/>
          <w:sz w:val="28"/>
          <w:szCs w:val="28"/>
        </w:rPr>
        <w:t>The C</w:t>
      </w:r>
      <w:r w:rsidR="00547B83" w:rsidRPr="00B6625B">
        <w:rPr>
          <w:rFonts w:ascii="Times New Roman" w:hAnsi="Times New Roman" w:cs="Times New Roman"/>
          <w:b/>
          <w:color w:val="000000" w:themeColor="text1"/>
          <w:sz w:val="28"/>
          <w:szCs w:val="28"/>
        </w:rPr>
        <w:t>olonial Art Education in the R</w:t>
      </w:r>
      <w:r w:rsidR="003F0651" w:rsidRPr="00B6625B">
        <w:rPr>
          <w:rFonts w:ascii="Times New Roman" w:hAnsi="Times New Roman" w:cs="Times New Roman"/>
          <w:b/>
          <w:color w:val="000000" w:themeColor="text1"/>
          <w:sz w:val="28"/>
          <w:szCs w:val="28"/>
        </w:rPr>
        <w:t>eference of Printmaking</w:t>
      </w:r>
      <w:r w:rsidR="000B4065" w:rsidRPr="00B6625B">
        <w:rPr>
          <w:rFonts w:ascii="Times New Roman" w:hAnsi="Times New Roman" w:cs="Times New Roman"/>
          <w:b/>
          <w:color w:val="000000" w:themeColor="text1"/>
          <w:sz w:val="28"/>
          <w:szCs w:val="28"/>
        </w:rPr>
        <w:t xml:space="preserve"> </w:t>
      </w:r>
    </w:p>
    <w:p w14:paraId="40789B0C" w14:textId="77777777" w:rsidR="00D5616A" w:rsidRPr="00B6625B" w:rsidRDefault="00000000" w:rsidP="00425A45">
      <w:pPr>
        <w:jc w:val="both"/>
        <w:rPr>
          <w:rFonts w:ascii="Times New Roman" w:hAnsi="Times New Roman" w:cs="Times New Roman"/>
          <w:b/>
          <w:color w:val="000000" w:themeColor="text1"/>
          <w:sz w:val="28"/>
          <w:szCs w:val="28"/>
        </w:rPr>
      </w:pPr>
      <w:r w:rsidRPr="00B6625B">
        <w:rPr>
          <w:rFonts w:ascii="Times New Roman" w:hAnsi="Times New Roman" w:cs="Times New Roman"/>
          <w:b/>
          <w:color w:val="000000" w:themeColor="text1"/>
          <w:sz w:val="28"/>
          <w:szCs w:val="28"/>
        </w:rPr>
        <w:pict w14:anchorId="1ECD8368">
          <v:rect id="_x0000_i1025" style="width:451.3pt;height:1.5pt" o:hralign="center" o:hrstd="t" o:hrnoshade="t" o:hr="t" fillcolor="black [3213]" stroked="f"/>
        </w:pict>
      </w:r>
    </w:p>
    <w:p w14:paraId="6DE0FD10" w14:textId="62C2D1BD" w:rsidR="002F17E2" w:rsidRPr="00B6625B" w:rsidRDefault="00A62543" w:rsidP="00CE4E27">
      <w:pPr>
        <w:jc w:val="both"/>
        <w:rPr>
          <w:rFonts w:ascii="Times New Roman" w:hAnsi="Times New Roman" w:cs="Times New Roman"/>
          <w:color w:val="000000" w:themeColor="text1"/>
          <w:sz w:val="28"/>
          <w:szCs w:val="28"/>
        </w:rPr>
      </w:pPr>
      <w:r w:rsidRPr="00B6625B">
        <w:rPr>
          <w:rFonts w:ascii="Times New Roman" w:hAnsi="Times New Roman" w:cs="Times New Roman"/>
          <w:color w:val="000000" w:themeColor="text1"/>
          <w:sz w:val="28"/>
          <w:szCs w:val="28"/>
        </w:rPr>
        <w:t xml:space="preserve">The Colonial Art education is closely associated with printmaking. In partly, we can say the beginning of Art education in the reference of print in colonial time was </w:t>
      </w:r>
      <w:r w:rsidR="0023735C">
        <w:rPr>
          <w:rFonts w:ascii="Times New Roman" w:hAnsi="Times New Roman" w:cs="Times New Roman"/>
          <w:color w:val="000000" w:themeColor="text1"/>
          <w:sz w:val="28"/>
          <w:szCs w:val="28"/>
        </w:rPr>
        <w:t>based</w:t>
      </w:r>
      <w:r w:rsidRPr="00B6625B">
        <w:rPr>
          <w:rFonts w:ascii="Times New Roman" w:hAnsi="Times New Roman" w:cs="Times New Roman"/>
          <w:color w:val="000000" w:themeColor="text1"/>
          <w:sz w:val="28"/>
          <w:szCs w:val="28"/>
        </w:rPr>
        <w:t xml:space="preserve"> on this point that what is ne</w:t>
      </w:r>
      <w:r w:rsidR="00345473" w:rsidRPr="00B6625B">
        <w:rPr>
          <w:rFonts w:ascii="Times New Roman" w:hAnsi="Times New Roman" w:cs="Times New Roman"/>
          <w:color w:val="000000" w:themeColor="text1"/>
          <w:sz w:val="28"/>
          <w:szCs w:val="28"/>
        </w:rPr>
        <w:softHyphen/>
      </w:r>
      <w:r w:rsidRPr="00B6625B">
        <w:rPr>
          <w:rFonts w:ascii="Times New Roman" w:hAnsi="Times New Roman" w:cs="Times New Roman"/>
          <w:color w:val="000000" w:themeColor="text1"/>
          <w:sz w:val="28"/>
          <w:szCs w:val="28"/>
        </w:rPr>
        <w:t xml:space="preserve">cessity of a print for the learning, receiving the knowledge and art education. </w:t>
      </w:r>
      <w:r w:rsidR="00015B70" w:rsidRPr="00B6625B">
        <w:rPr>
          <w:rFonts w:ascii="Times New Roman" w:hAnsi="Times New Roman" w:cs="Times New Roman"/>
          <w:color w:val="000000" w:themeColor="text1"/>
          <w:sz w:val="28"/>
          <w:szCs w:val="28"/>
        </w:rPr>
        <w:t>Art e</w:t>
      </w:r>
      <w:r w:rsidR="00307047" w:rsidRPr="00B6625B">
        <w:rPr>
          <w:rFonts w:ascii="Times New Roman" w:hAnsi="Times New Roman" w:cs="Times New Roman"/>
          <w:color w:val="000000" w:themeColor="text1"/>
          <w:sz w:val="28"/>
          <w:szCs w:val="28"/>
        </w:rPr>
        <w:t xml:space="preserve">ducation </w:t>
      </w:r>
      <w:r w:rsidR="00015B70" w:rsidRPr="00B6625B">
        <w:rPr>
          <w:rFonts w:ascii="Times New Roman" w:hAnsi="Times New Roman" w:cs="Times New Roman"/>
          <w:color w:val="000000" w:themeColor="text1"/>
          <w:sz w:val="28"/>
          <w:szCs w:val="28"/>
        </w:rPr>
        <w:t>him</w:t>
      </w:r>
      <w:r w:rsidR="002C594E" w:rsidRPr="00B6625B">
        <w:rPr>
          <w:rFonts w:ascii="Times New Roman" w:hAnsi="Times New Roman" w:cs="Times New Roman"/>
          <w:color w:val="000000" w:themeColor="text1"/>
          <w:sz w:val="28"/>
          <w:szCs w:val="28"/>
        </w:rPr>
        <w:t xml:space="preserve">self </w:t>
      </w:r>
      <w:r w:rsidR="00307047" w:rsidRPr="00B6625B">
        <w:rPr>
          <w:rFonts w:ascii="Times New Roman" w:hAnsi="Times New Roman" w:cs="Times New Roman"/>
          <w:color w:val="000000" w:themeColor="text1"/>
          <w:sz w:val="28"/>
          <w:szCs w:val="28"/>
        </w:rPr>
        <w:t>an</w:t>
      </w:r>
      <w:r w:rsidR="002C594E" w:rsidRPr="00B6625B">
        <w:rPr>
          <w:rFonts w:ascii="Times New Roman" w:hAnsi="Times New Roman" w:cs="Times New Roman"/>
          <w:color w:val="000000" w:themeColor="text1"/>
          <w:sz w:val="28"/>
          <w:szCs w:val="28"/>
        </w:rPr>
        <w:t xml:space="preserve"> infinite column.</w:t>
      </w:r>
      <w:r w:rsidR="00404C6C" w:rsidRPr="00B6625B">
        <w:rPr>
          <w:rFonts w:ascii="Times New Roman" w:hAnsi="Times New Roman" w:cs="Times New Roman"/>
          <w:color w:val="000000" w:themeColor="text1"/>
          <w:sz w:val="28"/>
          <w:szCs w:val="28"/>
        </w:rPr>
        <w:t xml:space="preserve"> In this column, being an artist</w:t>
      </w:r>
      <w:r w:rsidR="004E2F1F" w:rsidRPr="00B6625B">
        <w:rPr>
          <w:rFonts w:ascii="Times New Roman" w:hAnsi="Times New Roman" w:cs="Times New Roman"/>
          <w:color w:val="000000" w:themeColor="text1"/>
          <w:sz w:val="28"/>
          <w:szCs w:val="28"/>
        </w:rPr>
        <w:t>,</w:t>
      </w:r>
      <w:r w:rsidR="00404C6C" w:rsidRPr="00B6625B">
        <w:rPr>
          <w:rFonts w:ascii="Times New Roman" w:hAnsi="Times New Roman" w:cs="Times New Roman"/>
          <w:color w:val="000000" w:themeColor="text1"/>
          <w:sz w:val="28"/>
          <w:szCs w:val="28"/>
        </w:rPr>
        <w:t xml:space="preserve"> printmaker, scholar for art education </w:t>
      </w:r>
      <w:r w:rsidR="00314084" w:rsidRPr="00B6625B">
        <w:rPr>
          <w:rFonts w:ascii="Times New Roman" w:hAnsi="Times New Roman" w:cs="Times New Roman"/>
          <w:color w:val="000000" w:themeColor="text1"/>
          <w:sz w:val="28"/>
          <w:szCs w:val="28"/>
        </w:rPr>
        <w:t>especially</w:t>
      </w:r>
      <w:r w:rsidR="00404C6C" w:rsidRPr="00B6625B">
        <w:rPr>
          <w:rFonts w:ascii="Times New Roman" w:hAnsi="Times New Roman" w:cs="Times New Roman"/>
          <w:color w:val="000000" w:themeColor="text1"/>
          <w:sz w:val="28"/>
          <w:szCs w:val="28"/>
        </w:rPr>
        <w:t xml:space="preserve"> in reference </w:t>
      </w:r>
      <w:r w:rsidR="0023735C" w:rsidRPr="00B6625B">
        <w:rPr>
          <w:rFonts w:ascii="Times New Roman" w:hAnsi="Times New Roman" w:cs="Times New Roman"/>
          <w:color w:val="000000" w:themeColor="text1"/>
          <w:sz w:val="28"/>
          <w:szCs w:val="28"/>
        </w:rPr>
        <w:t>to</w:t>
      </w:r>
      <w:r w:rsidR="00404C6C" w:rsidRPr="00B6625B">
        <w:rPr>
          <w:rFonts w:ascii="Times New Roman" w:hAnsi="Times New Roman" w:cs="Times New Roman"/>
          <w:color w:val="000000" w:themeColor="text1"/>
          <w:sz w:val="28"/>
          <w:szCs w:val="28"/>
        </w:rPr>
        <w:t xml:space="preserve"> printmaking is </w:t>
      </w:r>
      <w:r w:rsidR="00314084" w:rsidRPr="00B6625B">
        <w:rPr>
          <w:rFonts w:ascii="Times New Roman" w:hAnsi="Times New Roman" w:cs="Times New Roman"/>
          <w:color w:val="000000" w:themeColor="text1"/>
          <w:sz w:val="28"/>
          <w:szCs w:val="28"/>
        </w:rPr>
        <w:t>a</w:t>
      </w:r>
      <w:r w:rsidR="00404C6C" w:rsidRPr="00B6625B">
        <w:rPr>
          <w:rFonts w:ascii="Times New Roman" w:hAnsi="Times New Roman" w:cs="Times New Roman"/>
          <w:color w:val="000000" w:themeColor="text1"/>
          <w:sz w:val="28"/>
          <w:szCs w:val="28"/>
        </w:rPr>
        <w:t xml:space="preserve"> </w:t>
      </w:r>
      <w:r w:rsidR="00314084" w:rsidRPr="00B6625B">
        <w:rPr>
          <w:rFonts w:ascii="Times New Roman" w:hAnsi="Times New Roman" w:cs="Times New Roman"/>
          <w:color w:val="000000" w:themeColor="text1"/>
          <w:sz w:val="28"/>
          <w:szCs w:val="28"/>
        </w:rPr>
        <w:t xml:space="preserve">very different </w:t>
      </w:r>
      <w:r w:rsidR="00404C6C" w:rsidRPr="00B6625B">
        <w:rPr>
          <w:rFonts w:ascii="Times New Roman" w:hAnsi="Times New Roman" w:cs="Times New Roman"/>
          <w:color w:val="000000" w:themeColor="text1"/>
          <w:sz w:val="28"/>
          <w:szCs w:val="28"/>
        </w:rPr>
        <w:t xml:space="preserve">matter. </w:t>
      </w:r>
      <w:r w:rsidR="002C594E" w:rsidRPr="00B6625B">
        <w:rPr>
          <w:rFonts w:ascii="Times New Roman" w:hAnsi="Times New Roman" w:cs="Times New Roman"/>
          <w:color w:val="000000" w:themeColor="text1"/>
          <w:sz w:val="28"/>
          <w:szCs w:val="28"/>
        </w:rPr>
        <w:t xml:space="preserve"> </w:t>
      </w:r>
      <w:r w:rsidR="00314084" w:rsidRPr="00B6625B">
        <w:rPr>
          <w:rFonts w:ascii="Times New Roman" w:hAnsi="Times New Roman" w:cs="Times New Roman"/>
          <w:color w:val="000000" w:themeColor="text1"/>
          <w:sz w:val="28"/>
          <w:szCs w:val="28"/>
        </w:rPr>
        <w:t xml:space="preserve">We look the multiple segments in a single platform. </w:t>
      </w:r>
      <w:r w:rsidR="004035FA" w:rsidRPr="00B6625B">
        <w:rPr>
          <w:rFonts w:ascii="Times New Roman" w:hAnsi="Times New Roman" w:cs="Times New Roman"/>
          <w:color w:val="000000" w:themeColor="text1"/>
          <w:sz w:val="28"/>
          <w:szCs w:val="28"/>
        </w:rPr>
        <w:t xml:space="preserve">If we analyse learning about art, there are several </w:t>
      </w:r>
      <w:r w:rsidR="0023735C" w:rsidRPr="00B6625B">
        <w:rPr>
          <w:rFonts w:ascii="Times New Roman" w:hAnsi="Times New Roman" w:cs="Times New Roman"/>
          <w:color w:val="000000" w:themeColor="text1"/>
          <w:sz w:val="28"/>
          <w:szCs w:val="28"/>
        </w:rPr>
        <w:t>talks</w:t>
      </w:r>
      <w:r w:rsidR="004035FA" w:rsidRPr="00B6625B">
        <w:rPr>
          <w:rFonts w:ascii="Times New Roman" w:hAnsi="Times New Roman" w:cs="Times New Roman"/>
          <w:color w:val="000000" w:themeColor="text1"/>
          <w:sz w:val="28"/>
          <w:szCs w:val="28"/>
        </w:rPr>
        <w:t xml:space="preserve"> to define regarding art.</w:t>
      </w:r>
      <w:r w:rsidR="00B43DB1" w:rsidRPr="00B6625B">
        <w:rPr>
          <w:rFonts w:ascii="Times New Roman" w:hAnsi="Times New Roman" w:cs="Times New Roman"/>
          <w:color w:val="000000" w:themeColor="text1"/>
          <w:sz w:val="28"/>
          <w:szCs w:val="28"/>
        </w:rPr>
        <w:t xml:space="preserve"> Many attempts were made to understand about pure art but none of these defines that yes this is pure art. There is no specific definition about art. The body of art is related to several things in which one important is practice. The whole thing is </w:t>
      </w:r>
      <w:r w:rsidR="00754A7D">
        <w:rPr>
          <w:rFonts w:ascii="Times New Roman" w:hAnsi="Times New Roman" w:cs="Times New Roman"/>
          <w:color w:val="000000" w:themeColor="text1"/>
          <w:sz w:val="28"/>
          <w:szCs w:val="28"/>
        </w:rPr>
        <w:t xml:space="preserve">about </w:t>
      </w:r>
      <w:r w:rsidR="00754A7D" w:rsidRPr="00B6625B">
        <w:rPr>
          <w:rFonts w:ascii="Times New Roman" w:hAnsi="Times New Roman" w:cs="Times New Roman"/>
          <w:color w:val="000000" w:themeColor="text1"/>
          <w:sz w:val="28"/>
          <w:szCs w:val="28"/>
        </w:rPr>
        <w:t>learn</w:t>
      </w:r>
      <w:r w:rsidR="00B43DB1" w:rsidRPr="00B6625B">
        <w:rPr>
          <w:rFonts w:ascii="Times New Roman" w:hAnsi="Times New Roman" w:cs="Times New Roman"/>
          <w:color w:val="000000" w:themeColor="text1"/>
          <w:sz w:val="28"/>
          <w:szCs w:val="28"/>
        </w:rPr>
        <w:t xml:space="preserve"> through practices.  </w:t>
      </w:r>
      <w:r w:rsidR="00893CE5" w:rsidRPr="00B6625B">
        <w:rPr>
          <w:rFonts w:ascii="Times New Roman" w:hAnsi="Times New Roman" w:cs="Times New Roman"/>
          <w:color w:val="000000" w:themeColor="text1"/>
          <w:sz w:val="28"/>
          <w:szCs w:val="28"/>
        </w:rPr>
        <w:t>We can learn from our old masters of art.</w:t>
      </w:r>
      <w:r w:rsidR="004035FA" w:rsidRPr="00B6625B">
        <w:rPr>
          <w:rFonts w:ascii="Times New Roman" w:hAnsi="Times New Roman" w:cs="Times New Roman"/>
          <w:color w:val="000000" w:themeColor="text1"/>
          <w:sz w:val="28"/>
          <w:szCs w:val="28"/>
        </w:rPr>
        <w:t xml:space="preserve"> </w:t>
      </w:r>
      <w:r w:rsidR="002F17E2" w:rsidRPr="00B6625B">
        <w:rPr>
          <w:rFonts w:ascii="Times New Roman" w:hAnsi="Times New Roman" w:cs="Times New Roman"/>
          <w:color w:val="000000" w:themeColor="text1"/>
          <w:sz w:val="28"/>
          <w:szCs w:val="28"/>
        </w:rPr>
        <w:t xml:space="preserve">Printing is a technique of producing impressions by means of transferring inked images onto paper or other material by either manual or mechanical pressure. </w:t>
      </w:r>
      <w:r w:rsidR="003F68DB" w:rsidRPr="00B6625B">
        <w:rPr>
          <w:rFonts w:ascii="Times New Roman" w:hAnsi="Times New Roman" w:cs="Times New Roman"/>
          <w:color w:val="000000" w:themeColor="text1"/>
          <w:sz w:val="28"/>
          <w:szCs w:val="28"/>
        </w:rPr>
        <w:t xml:space="preserve">In whole we can say something </w:t>
      </w:r>
      <w:r w:rsidR="003E7E4F" w:rsidRPr="00B6625B">
        <w:rPr>
          <w:rFonts w:ascii="Times New Roman" w:hAnsi="Times New Roman" w:cs="Times New Roman"/>
          <w:color w:val="000000" w:themeColor="text1"/>
          <w:sz w:val="28"/>
          <w:szCs w:val="28"/>
        </w:rPr>
        <w:t xml:space="preserve">to </w:t>
      </w:r>
      <w:r w:rsidR="003F68DB" w:rsidRPr="00B6625B">
        <w:rPr>
          <w:rFonts w:ascii="Times New Roman" w:hAnsi="Times New Roman" w:cs="Times New Roman"/>
          <w:color w:val="000000" w:themeColor="text1"/>
          <w:sz w:val="28"/>
          <w:szCs w:val="28"/>
        </w:rPr>
        <w:t>make a</w:t>
      </w:r>
      <w:r w:rsidR="003E7E4F" w:rsidRPr="00B6625B">
        <w:rPr>
          <w:rFonts w:ascii="Times New Roman" w:hAnsi="Times New Roman" w:cs="Times New Roman"/>
          <w:color w:val="000000" w:themeColor="text1"/>
          <w:sz w:val="28"/>
          <w:szCs w:val="28"/>
        </w:rPr>
        <w:t>n</w:t>
      </w:r>
      <w:r w:rsidR="003F68DB" w:rsidRPr="00B6625B">
        <w:rPr>
          <w:rFonts w:ascii="Times New Roman" w:hAnsi="Times New Roman" w:cs="Times New Roman"/>
          <w:color w:val="000000" w:themeColor="text1"/>
          <w:sz w:val="28"/>
          <w:szCs w:val="28"/>
        </w:rPr>
        <w:t xml:space="preserve"> image through print. </w:t>
      </w:r>
    </w:p>
    <w:p w14:paraId="6B59499E" w14:textId="59AE8FB7" w:rsidR="00972A8F" w:rsidRPr="00B6625B" w:rsidRDefault="00972A8F" w:rsidP="00CE4E27">
      <w:pPr>
        <w:autoSpaceDE w:val="0"/>
        <w:autoSpaceDN w:val="0"/>
        <w:adjustRightInd w:val="0"/>
        <w:spacing w:after="0"/>
        <w:jc w:val="both"/>
        <w:rPr>
          <w:rFonts w:ascii="Times New Roman" w:hAnsi="Times New Roman" w:cs="Times New Roman"/>
          <w:color w:val="000000" w:themeColor="text1"/>
          <w:sz w:val="28"/>
          <w:szCs w:val="28"/>
        </w:rPr>
      </w:pPr>
      <w:r w:rsidRPr="00B6625B">
        <w:rPr>
          <w:rFonts w:ascii="Times New Roman" w:hAnsi="Times New Roman" w:cs="Times New Roman"/>
          <w:color w:val="000000" w:themeColor="text1"/>
          <w:sz w:val="28"/>
          <w:szCs w:val="28"/>
        </w:rPr>
        <w:t>Printing is also associated with graphic art and the term of graphic art is largely related to printing activities, with the use of mechanical, partly mechanical, or manual process for the reproduction of images</w:t>
      </w:r>
      <w:r w:rsidR="0091548D" w:rsidRPr="00B6625B">
        <w:rPr>
          <w:rFonts w:ascii="Times New Roman" w:hAnsi="Times New Roman" w:cs="Times New Roman"/>
          <w:color w:val="000000" w:themeColor="text1"/>
          <w:sz w:val="28"/>
          <w:szCs w:val="28"/>
        </w:rPr>
        <w:t xml:space="preserve"> </w:t>
      </w:r>
      <w:r w:rsidRPr="00B6625B">
        <w:rPr>
          <w:rFonts w:ascii="Times New Roman" w:hAnsi="Times New Roman" w:cs="Times New Roman"/>
          <w:color w:val="000000" w:themeColor="text1"/>
          <w:sz w:val="28"/>
          <w:szCs w:val="28"/>
        </w:rPr>
        <w:t xml:space="preserve">or words. </w:t>
      </w:r>
      <w:r w:rsidR="00EF3D61" w:rsidRPr="00B6625B">
        <w:rPr>
          <w:rFonts w:ascii="Times New Roman" w:hAnsi="Times New Roman" w:cs="Times New Roman"/>
          <w:color w:val="000000" w:themeColor="text1"/>
          <w:sz w:val="28"/>
          <w:szCs w:val="28"/>
        </w:rPr>
        <w:t xml:space="preserve">P.H. Muir </w:t>
      </w:r>
      <w:r w:rsidR="00B54D10" w:rsidRPr="00B6625B">
        <w:rPr>
          <w:rFonts w:ascii="Times New Roman" w:hAnsi="Times New Roman" w:cs="Times New Roman"/>
          <w:color w:val="000000" w:themeColor="text1"/>
          <w:sz w:val="28"/>
          <w:szCs w:val="28"/>
        </w:rPr>
        <w:t>has already</w:t>
      </w:r>
      <w:r w:rsidR="00DF6362" w:rsidRPr="00B6625B">
        <w:rPr>
          <w:rFonts w:ascii="Times New Roman" w:hAnsi="Times New Roman" w:cs="Times New Roman"/>
          <w:color w:val="000000" w:themeColor="text1"/>
          <w:sz w:val="28"/>
          <w:szCs w:val="28"/>
        </w:rPr>
        <w:t xml:space="preserve"> explained about </w:t>
      </w:r>
      <w:r w:rsidR="00EF3D61" w:rsidRPr="00B6625B">
        <w:rPr>
          <w:rFonts w:ascii="Times New Roman" w:hAnsi="Times New Roman" w:cs="Times New Roman"/>
          <w:color w:val="000000" w:themeColor="text1"/>
          <w:sz w:val="28"/>
          <w:szCs w:val="28"/>
        </w:rPr>
        <w:t>the achievement</w:t>
      </w:r>
      <w:r w:rsidR="00DF6362" w:rsidRPr="00B6625B">
        <w:rPr>
          <w:rFonts w:ascii="Times New Roman" w:hAnsi="Times New Roman" w:cs="Times New Roman"/>
          <w:color w:val="000000" w:themeColor="text1"/>
          <w:sz w:val="28"/>
          <w:szCs w:val="28"/>
        </w:rPr>
        <w:t xml:space="preserve"> </w:t>
      </w:r>
      <w:r w:rsidR="00EF3D61" w:rsidRPr="00B6625B">
        <w:rPr>
          <w:rFonts w:ascii="Times New Roman" w:hAnsi="Times New Roman" w:cs="Times New Roman"/>
          <w:color w:val="000000" w:themeColor="text1"/>
          <w:sz w:val="28"/>
          <w:szCs w:val="28"/>
        </w:rPr>
        <w:t>and impact of printing on human society</w:t>
      </w:r>
      <w:r w:rsidR="00DF6362" w:rsidRPr="00B6625B">
        <w:rPr>
          <w:rFonts w:ascii="Times New Roman" w:hAnsi="Times New Roman" w:cs="Times New Roman"/>
          <w:color w:val="000000" w:themeColor="text1"/>
          <w:sz w:val="28"/>
          <w:szCs w:val="28"/>
        </w:rPr>
        <w:t xml:space="preserve"> </w:t>
      </w:r>
      <w:r w:rsidR="00D73696" w:rsidRPr="00B6625B">
        <w:rPr>
          <w:rFonts w:ascii="Times New Roman" w:hAnsi="Times New Roman" w:cs="Times New Roman"/>
          <w:color w:val="000000" w:themeColor="text1"/>
          <w:sz w:val="28"/>
          <w:szCs w:val="28"/>
        </w:rPr>
        <w:t>in his B</w:t>
      </w:r>
      <w:r w:rsidR="00DF6362" w:rsidRPr="00B6625B">
        <w:rPr>
          <w:rFonts w:ascii="Times New Roman" w:hAnsi="Times New Roman" w:cs="Times New Roman"/>
          <w:color w:val="000000" w:themeColor="text1"/>
          <w:sz w:val="28"/>
          <w:szCs w:val="28"/>
        </w:rPr>
        <w:t>ook</w:t>
      </w:r>
      <w:r w:rsidR="00B34750" w:rsidRPr="00B6625B">
        <w:rPr>
          <w:rFonts w:ascii="Times New Roman" w:hAnsi="Times New Roman" w:cs="Times New Roman"/>
          <w:color w:val="000000" w:themeColor="text1"/>
          <w:sz w:val="28"/>
          <w:szCs w:val="28"/>
        </w:rPr>
        <w:t xml:space="preserve"> Collecting (London, 1945). In those days we can see the printing has largely </w:t>
      </w:r>
      <w:r w:rsidR="007F2B22" w:rsidRPr="00B6625B">
        <w:rPr>
          <w:rFonts w:ascii="Times New Roman" w:hAnsi="Times New Roman" w:cs="Times New Roman"/>
          <w:color w:val="000000" w:themeColor="text1"/>
          <w:sz w:val="28"/>
          <w:szCs w:val="28"/>
        </w:rPr>
        <w:t xml:space="preserve">contribution to the society and for the educational development of </w:t>
      </w:r>
      <w:r w:rsidR="00B34750" w:rsidRPr="00B6625B">
        <w:rPr>
          <w:rFonts w:ascii="Times New Roman" w:hAnsi="Times New Roman" w:cs="Times New Roman"/>
          <w:color w:val="000000" w:themeColor="text1"/>
          <w:sz w:val="28"/>
          <w:szCs w:val="28"/>
        </w:rPr>
        <w:t xml:space="preserve">peoples. </w:t>
      </w:r>
    </w:p>
    <w:p w14:paraId="5B6A2783" w14:textId="77777777" w:rsidR="00B92E3A" w:rsidRPr="00B6625B" w:rsidRDefault="00B92E3A" w:rsidP="00CE4E27">
      <w:pPr>
        <w:autoSpaceDE w:val="0"/>
        <w:autoSpaceDN w:val="0"/>
        <w:adjustRightInd w:val="0"/>
        <w:spacing w:after="0"/>
        <w:jc w:val="both"/>
        <w:rPr>
          <w:rFonts w:ascii="Times New Roman" w:hAnsi="Times New Roman" w:cs="Times New Roman"/>
          <w:color w:val="000000" w:themeColor="text1"/>
          <w:sz w:val="28"/>
          <w:szCs w:val="28"/>
        </w:rPr>
      </w:pPr>
    </w:p>
    <w:p w14:paraId="127AA2D6" w14:textId="77777777" w:rsidR="008538B8" w:rsidRPr="00B6625B" w:rsidRDefault="008538B8" w:rsidP="00CE4E27">
      <w:pPr>
        <w:autoSpaceDE w:val="0"/>
        <w:autoSpaceDN w:val="0"/>
        <w:adjustRightInd w:val="0"/>
        <w:spacing w:after="0"/>
        <w:jc w:val="both"/>
        <w:rPr>
          <w:rFonts w:ascii="Times New Roman" w:hAnsi="Times New Roman" w:cs="Times New Roman"/>
          <w:color w:val="000000" w:themeColor="text1"/>
          <w:sz w:val="28"/>
          <w:szCs w:val="28"/>
        </w:rPr>
      </w:pPr>
      <w:r w:rsidRPr="00B6625B">
        <w:rPr>
          <w:rFonts w:ascii="Times New Roman" w:hAnsi="Times New Roman" w:cs="Times New Roman"/>
          <w:color w:val="000000" w:themeColor="text1"/>
          <w:sz w:val="28"/>
          <w:szCs w:val="28"/>
        </w:rPr>
        <w:t>Of all the visual art media being practised all over the world today, graphic art is one of the most powerful and universal. I</w:t>
      </w:r>
      <w:r w:rsidRPr="00B6625B">
        <w:rPr>
          <w:rFonts w:ascii="Times New Roman" w:hAnsi="Times New Roman" w:cs="Times New Roman"/>
          <w:color w:val="000000" w:themeColor="text1"/>
          <w:sz w:val="28"/>
          <w:szCs w:val="28"/>
        </w:rPr>
        <w:softHyphen/>
      </w:r>
      <w:r w:rsidRPr="00B6625B">
        <w:rPr>
          <w:rFonts w:ascii="Times New Roman" w:hAnsi="Times New Roman" w:cs="Times New Roman"/>
          <w:color w:val="000000" w:themeColor="text1"/>
          <w:sz w:val="28"/>
          <w:szCs w:val="28"/>
        </w:rPr>
        <w:softHyphen/>
        <w:t xml:space="preserve">t has proved that as a medium it is the most effective because, through the multiplication process, print can reach the maximum number of people comprising various strata of society. The 'Renaissance' in Europe would not have been successful without the invention of printing; it was during those times that mechanical printing became a reality </w:t>
      </w:r>
      <w:r w:rsidRPr="00B6625B">
        <w:rPr>
          <w:rFonts w:ascii="Times New Roman" w:hAnsi="Times New Roman" w:cs="Times New Roman"/>
          <w:color w:val="000000" w:themeColor="text1"/>
          <w:sz w:val="28"/>
          <w:szCs w:val="28"/>
        </w:rPr>
        <w:lastRenderedPageBreak/>
        <w:t>and enlarged the scope of communication by producing quantities of printed matter.</w:t>
      </w:r>
      <w:r w:rsidR="0045278D" w:rsidRPr="00B6625B">
        <w:rPr>
          <w:rFonts w:ascii="Times New Roman" w:hAnsi="Times New Roman" w:cs="Times New Roman"/>
          <w:color w:val="000000" w:themeColor="text1"/>
          <w:sz w:val="28"/>
          <w:szCs w:val="28"/>
        </w:rPr>
        <w:t xml:space="preserve"> </w:t>
      </w:r>
      <w:r w:rsidR="0045278D" w:rsidRPr="0002444E">
        <w:rPr>
          <w:rFonts w:ascii="Times New Roman" w:hAnsi="Times New Roman" w:cs="Times New Roman"/>
          <w:color w:val="000000" w:themeColor="text1"/>
          <w:sz w:val="28"/>
          <w:szCs w:val="28"/>
          <w:vertAlign w:val="superscript"/>
        </w:rPr>
        <w:t>1</w:t>
      </w:r>
    </w:p>
    <w:p w14:paraId="05C5A1D8" w14:textId="77777777" w:rsidR="00BF7B67" w:rsidRPr="00B6625B" w:rsidRDefault="00BF7B67" w:rsidP="00CE4E27">
      <w:pPr>
        <w:autoSpaceDE w:val="0"/>
        <w:autoSpaceDN w:val="0"/>
        <w:adjustRightInd w:val="0"/>
        <w:spacing w:after="0"/>
        <w:jc w:val="both"/>
        <w:rPr>
          <w:rFonts w:ascii="Times New Roman" w:hAnsi="Times New Roman" w:cs="Times New Roman"/>
          <w:color w:val="000000" w:themeColor="text1"/>
          <w:sz w:val="28"/>
          <w:szCs w:val="28"/>
        </w:rPr>
      </w:pPr>
    </w:p>
    <w:p w14:paraId="09DE947E" w14:textId="77777777" w:rsidR="00FF3E49" w:rsidRPr="00B6625B" w:rsidRDefault="00BF7B67" w:rsidP="00CE4E27">
      <w:pPr>
        <w:autoSpaceDE w:val="0"/>
        <w:autoSpaceDN w:val="0"/>
        <w:adjustRightInd w:val="0"/>
        <w:spacing w:after="0"/>
        <w:jc w:val="both"/>
        <w:rPr>
          <w:rFonts w:ascii="Times New Roman" w:hAnsi="Times New Roman" w:cs="Times New Roman"/>
          <w:color w:val="000000" w:themeColor="text1"/>
          <w:sz w:val="28"/>
          <w:szCs w:val="28"/>
        </w:rPr>
      </w:pPr>
      <w:r w:rsidRPr="00B6625B">
        <w:rPr>
          <w:rFonts w:ascii="Times New Roman" w:hAnsi="Times New Roman" w:cs="Times New Roman"/>
          <w:color w:val="000000" w:themeColor="text1"/>
          <w:sz w:val="28"/>
          <w:szCs w:val="28"/>
        </w:rPr>
        <w:t xml:space="preserve">During the last part of the fifteenth century, </w:t>
      </w:r>
      <w:r w:rsidR="00B35E55" w:rsidRPr="00B6625B">
        <w:rPr>
          <w:rFonts w:ascii="Times New Roman" w:hAnsi="Times New Roman" w:cs="Times New Roman"/>
          <w:color w:val="000000" w:themeColor="text1"/>
          <w:sz w:val="28"/>
          <w:szCs w:val="28"/>
        </w:rPr>
        <w:t>printing technique</w:t>
      </w:r>
      <w:r w:rsidRPr="00B6625B">
        <w:rPr>
          <w:rFonts w:ascii="Times New Roman" w:hAnsi="Times New Roman" w:cs="Times New Roman"/>
          <w:color w:val="000000" w:themeColor="text1"/>
          <w:sz w:val="28"/>
          <w:szCs w:val="28"/>
        </w:rPr>
        <w:t xml:space="preserve"> emerged in a new direction</w:t>
      </w:r>
      <w:r w:rsidR="00CD5A3D" w:rsidRPr="00B6625B">
        <w:rPr>
          <w:rFonts w:ascii="Times New Roman" w:hAnsi="Times New Roman" w:cs="Times New Roman"/>
          <w:color w:val="000000" w:themeColor="text1"/>
          <w:sz w:val="28"/>
          <w:szCs w:val="28"/>
        </w:rPr>
        <w:t xml:space="preserve"> </w:t>
      </w:r>
      <w:r w:rsidRPr="00B6625B">
        <w:rPr>
          <w:rFonts w:ascii="Times New Roman" w:hAnsi="Times New Roman" w:cs="Times New Roman"/>
          <w:color w:val="000000" w:themeColor="text1"/>
          <w:sz w:val="28"/>
          <w:szCs w:val="28"/>
        </w:rPr>
        <w:t xml:space="preserve">when </w:t>
      </w:r>
      <w:r w:rsidR="00B35E55" w:rsidRPr="00B6625B">
        <w:rPr>
          <w:rFonts w:ascii="Times New Roman" w:hAnsi="Times New Roman" w:cs="Times New Roman"/>
          <w:color w:val="000000" w:themeColor="text1"/>
          <w:sz w:val="28"/>
          <w:szCs w:val="28"/>
        </w:rPr>
        <w:t>Albrecht</w:t>
      </w:r>
      <w:r w:rsidRPr="00B6625B">
        <w:rPr>
          <w:rFonts w:ascii="Times New Roman" w:hAnsi="Times New Roman" w:cs="Times New Roman"/>
          <w:color w:val="000000" w:themeColor="text1"/>
          <w:sz w:val="28"/>
          <w:szCs w:val="28"/>
        </w:rPr>
        <w:t xml:space="preserve"> Durer, the most illustrious personality in fi</w:t>
      </w:r>
      <w:r w:rsidR="00B35E55" w:rsidRPr="00B6625B">
        <w:rPr>
          <w:rFonts w:ascii="Times New Roman" w:hAnsi="Times New Roman" w:cs="Times New Roman"/>
          <w:color w:val="000000" w:themeColor="text1"/>
          <w:sz w:val="28"/>
          <w:szCs w:val="28"/>
        </w:rPr>
        <w:t>ft</w:t>
      </w:r>
      <w:r w:rsidRPr="00B6625B">
        <w:rPr>
          <w:rFonts w:ascii="Times New Roman" w:hAnsi="Times New Roman" w:cs="Times New Roman"/>
          <w:color w:val="000000" w:themeColor="text1"/>
          <w:sz w:val="28"/>
          <w:szCs w:val="28"/>
        </w:rPr>
        <w:t>eenth century European</w:t>
      </w:r>
      <w:r w:rsidR="00CD5A3D" w:rsidRPr="00B6625B">
        <w:rPr>
          <w:rFonts w:ascii="Times New Roman" w:hAnsi="Times New Roman" w:cs="Times New Roman"/>
          <w:color w:val="000000" w:themeColor="text1"/>
          <w:sz w:val="28"/>
          <w:szCs w:val="28"/>
        </w:rPr>
        <w:t xml:space="preserve"> </w:t>
      </w:r>
      <w:r w:rsidRPr="00B6625B">
        <w:rPr>
          <w:rFonts w:ascii="Times New Roman" w:hAnsi="Times New Roman" w:cs="Times New Roman"/>
          <w:color w:val="000000" w:themeColor="text1"/>
          <w:sz w:val="28"/>
          <w:szCs w:val="28"/>
        </w:rPr>
        <w:t>art history, explored the print medium with a different aim and attitude.</w:t>
      </w:r>
      <w:r w:rsidR="006C0444" w:rsidRPr="00B6625B">
        <w:rPr>
          <w:rFonts w:ascii="Times New Roman" w:hAnsi="Times New Roman" w:cs="Times New Roman"/>
          <w:color w:val="000000" w:themeColor="text1"/>
          <w:sz w:val="28"/>
          <w:szCs w:val="28"/>
        </w:rPr>
        <w:t xml:space="preserve"> </w:t>
      </w:r>
      <w:r w:rsidR="00745760" w:rsidRPr="00B6625B">
        <w:rPr>
          <w:rFonts w:ascii="Times New Roman" w:hAnsi="Times New Roman" w:cs="Times New Roman"/>
          <w:color w:val="000000" w:themeColor="text1"/>
          <w:sz w:val="28"/>
          <w:szCs w:val="28"/>
        </w:rPr>
        <w:t xml:space="preserve">From this time onwards, when many more artists in Europe took a special interest in exploring the medium, graphic art became one of the most important media for artistic expression and began to flourish through commercial printing. </w:t>
      </w:r>
    </w:p>
    <w:p w14:paraId="3AF36204" w14:textId="77777777" w:rsidR="00575963" w:rsidRPr="00B6625B" w:rsidRDefault="00575963" w:rsidP="00CE4E27">
      <w:pPr>
        <w:autoSpaceDE w:val="0"/>
        <w:autoSpaceDN w:val="0"/>
        <w:adjustRightInd w:val="0"/>
        <w:spacing w:after="0"/>
        <w:jc w:val="both"/>
        <w:rPr>
          <w:rFonts w:ascii="Times New Roman" w:hAnsi="Times New Roman" w:cs="Times New Roman"/>
          <w:color w:val="000000" w:themeColor="text1"/>
          <w:sz w:val="28"/>
          <w:szCs w:val="28"/>
        </w:rPr>
      </w:pPr>
    </w:p>
    <w:p w14:paraId="26040ECB" w14:textId="5AD986DC" w:rsidR="00575963" w:rsidRPr="00B6625B" w:rsidRDefault="00575963" w:rsidP="00CE4E27">
      <w:pPr>
        <w:autoSpaceDE w:val="0"/>
        <w:autoSpaceDN w:val="0"/>
        <w:adjustRightInd w:val="0"/>
        <w:spacing w:after="0"/>
        <w:jc w:val="both"/>
        <w:rPr>
          <w:rFonts w:ascii="Times New Roman" w:hAnsi="Times New Roman" w:cs="Times New Roman"/>
          <w:color w:val="000000" w:themeColor="text1"/>
          <w:sz w:val="28"/>
          <w:szCs w:val="28"/>
        </w:rPr>
      </w:pPr>
      <w:r w:rsidRPr="00B6625B">
        <w:rPr>
          <w:rFonts w:ascii="Times New Roman" w:hAnsi="Times New Roman" w:cs="Times New Roman"/>
          <w:color w:val="000000" w:themeColor="text1"/>
          <w:sz w:val="28"/>
          <w:szCs w:val="28"/>
        </w:rPr>
        <w:t xml:space="preserve">Mechanical printing was introduced in India during the middle of the </w:t>
      </w:r>
      <w:r w:rsidR="00DD3C0C" w:rsidRPr="00B6625B">
        <w:rPr>
          <w:rFonts w:ascii="Times New Roman" w:hAnsi="Times New Roman" w:cs="Times New Roman"/>
          <w:color w:val="000000" w:themeColor="text1"/>
          <w:sz w:val="28"/>
          <w:szCs w:val="28"/>
        </w:rPr>
        <w:t>sixteenth</w:t>
      </w:r>
    </w:p>
    <w:p w14:paraId="04B84556" w14:textId="77777777" w:rsidR="00575963" w:rsidRPr="00B6625B" w:rsidRDefault="00575963" w:rsidP="00CE4E27">
      <w:pPr>
        <w:autoSpaceDE w:val="0"/>
        <w:autoSpaceDN w:val="0"/>
        <w:adjustRightInd w:val="0"/>
        <w:spacing w:after="0"/>
        <w:jc w:val="both"/>
        <w:rPr>
          <w:rFonts w:ascii="Times New Roman" w:hAnsi="Times New Roman" w:cs="Times New Roman"/>
          <w:color w:val="000000" w:themeColor="text1"/>
          <w:sz w:val="28"/>
          <w:szCs w:val="28"/>
        </w:rPr>
      </w:pPr>
      <w:r w:rsidRPr="00B6625B">
        <w:rPr>
          <w:rFonts w:ascii="Times New Roman" w:hAnsi="Times New Roman" w:cs="Times New Roman"/>
          <w:color w:val="000000" w:themeColor="text1"/>
          <w:sz w:val="28"/>
          <w:szCs w:val="28"/>
        </w:rPr>
        <w:t xml:space="preserve">Century, about a hundred years after the first printed book appeared elsewhere in the world. </w:t>
      </w:r>
    </w:p>
    <w:p w14:paraId="2C48A193" w14:textId="77777777" w:rsidR="00631DC1" w:rsidRPr="00B6625B" w:rsidRDefault="00631DC1" w:rsidP="00CE4E27">
      <w:pPr>
        <w:autoSpaceDE w:val="0"/>
        <w:autoSpaceDN w:val="0"/>
        <w:adjustRightInd w:val="0"/>
        <w:spacing w:after="0"/>
        <w:jc w:val="both"/>
        <w:rPr>
          <w:rFonts w:ascii="Times New Roman" w:hAnsi="Times New Roman" w:cs="Times New Roman"/>
          <w:color w:val="000000" w:themeColor="text1"/>
          <w:sz w:val="28"/>
          <w:szCs w:val="28"/>
        </w:rPr>
      </w:pPr>
    </w:p>
    <w:p w14:paraId="796B5A1E" w14:textId="7244B1E1" w:rsidR="00631DC1" w:rsidRPr="00B6625B" w:rsidRDefault="00606D40" w:rsidP="00CE4E27">
      <w:pPr>
        <w:autoSpaceDE w:val="0"/>
        <w:autoSpaceDN w:val="0"/>
        <w:adjustRightInd w:val="0"/>
        <w:spacing w:after="0"/>
        <w:jc w:val="both"/>
        <w:rPr>
          <w:rFonts w:ascii="Times New Roman" w:hAnsi="Times New Roman" w:cs="Times New Roman"/>
          <w:color w:val="000000" w:themeColor="text1"/>
          <w:sz w:val="28"/>
          <w:szCs w:val="28"/>
        </w:rPr>
      </w:pPr>
      <w:r w:rsidRPr="00B6625B">
        <w:rPr>
          <w:rFonts w:ascii="Times New Roman" w:hAnsi="Times New Roman" w:cs="Times New Roman"/>
          <w:color w:val="000000" w:themeColor="text1"/>
          <w:sz w:val="28"/>
          <w:szCs w:val="28"/>
        </w:rPr>
        <w:t>We do not have any</w:t>
      </w:r>
      <w:r w:rsidR="00253675" w:rsidRPr="00B6625B">
        <w:rPr>
          <w:rFonts w:ascii="Times New Roman" w:hAnsi="Times New Roman" w:cs="Times New Roman"/>
          <w:color w:val="000000" w:themeColor="text1"/>
          <w:sz w:val="28"/>
          <w:szCs w:val="28"/>
        </w:rPr>
        <w:t xml:space="preserve"> specific</w:t>
      </w:r>
      <w:r w:rsidRPr="00B6625B">
        <w:rPr>
          <w:rFonts w:ascii="Times New Roman" w:hAnsi="Times New Roman" w:cs="Times New Roman"/>
          <w:color w:val="000000" w:themeColor="text1"/>
          <w:sz w:val="28"/>
          <w:szCs w:val="28"/>
        </w:rPr>
        <w:t xml:space="preserve"> evidence of manual or mechanical printing on Paper that dates prior to 1556 when the Portuguese Jesuit missionaries settled in Goa. The Portuguese Jesuit missionaries of Goa were the first to think of printed books as an effective vehicle for the propagation of Christian ideology</w:t>
      </w:r>
      <w:r w:rsidR="008817E9" w:rsidRPr="00B6625B">
        <w:rPr>
          <w:rFonts w:ascii="Times New Roman" w:hAnsi="Times New Roman" w:cs="Times New Roman"/>
          <w:color w:val="000000" w:themeColor="text1"/>
          <w:sz w:val="28"/>
          <w:szCs w:val="28"/>
        </w:rPr>
        <w:t xml:space="preserve">. </w:t>
      </w:r>
      <w:r w:rsidR="008817E9" w:rsidRPr="00B6625B">
        <w:rPr>
          <w:rFonts w:ascii="Times New Roman" w:hAnsi="Times New Roman" w:cs="Times New Roman"/>
          <w:color w:val="000000" w:themeColor="text1"/>
          <w:sz w:val="28"/>
          <w:szCs w:val="28"/>
          <w:vertAlign w:val="superscript"/>
        </w:rPr>
        <w:t>2</w:t>
      </w:r>
      <w:r w:rsidRPr="00B6625B">
        <w:rPr>
          <w:rFonts w:ascii="Times New Roman" w:hAnsi="Times New Roman" w:cs="Times New Roman"/>
          <w:color w:val="000000" w:themeColor="text1"/>
          <w:sz w:val="28"/>
          <w:szCs w:val="28"/>
        </w:rPr>
        <w:t xml:space="preserve"> </w:t>
      </w:r>
      <w:r w:rsidR="008817E9" w:rsidRPr="00B6625B">
        <w:rPr>
          <w:rFonts w:ascii="Times New Roman" w:hAnsi="Times New Roman" w:cs="Times New Roman"/>
          <w:color w:val="000000" w:themeColor="text1"/>
          <w:sz w:val="28"/>
          <w:szCs w:val="28"/>
        </w:rPr>
        <w:t xml:space="preserve"> </w:t>
      </w:r>
    </w:p>
    <w:p w14:paraId="266D294F" w14:textId="77777777" w:rsidR="00606D40" w:rsidRPr="00B6625B" w:rsidRDefault="00606D40" w:rsidP="00CE4E27">
      <w:pPr>
        <w:autoSpaceDE w:val="0"/>
        <w:autoSpaceDN w:val="0"/>
        <w:adjustRightInd w:val="0"/>
        <w:spacing w:after="0"/>
        <w:jc w:val="both"/>
        <w:rPr>
          <w:rFonts w:ascii="Times New Roman" w:hAnsi="Times New Roman" w:cs="Times New Roman"/>
          <w:color w:val="000000" w:themeColor="text1"/>
          <w:sz w:val="28"/>
          <w:szCs w:val="28"/>
        </w:rPr>
      </w:pPr>
    </w:p>
    <w:p w14:paraId="44D691A4" w14:textId="77777777" w:rsidR="0061275B" w:rsidRPr="00B6625B" w:rsidRDefault="00D47AD6" w:rsidP="00CE4E27">
      <w:pPr>
        <w:autoSpaceDE w:val="0"/>
        <w:autoSpaceDN w:val="0"/>
        <w:adjustRightInd w:val="0"/>
        <w:spacing w:after="0"/>
        <w:jc w:val="both"/>
        <w:rPr>
          <w:rFonts w:ascii="Times New Roman" w:hAnsi="Times New Roman" w:cs="Times New Roman"/>
          <w:color w:val="000000" w:themeColor="text1"/>
          <w:sz w:val="28"/>
          <w:szCs w:val="28"/>
        </w:rPr>
      </w:pPr>
      <w:r w:rsidRPr="00B6625B">
        <w:rPr>
          <w:rFonts w:ascii="Times New Roman" w:hAnsi="Times New Roman" w:cs="Times New Roman"/>
          <w:color w:val="000000" w:themeColor="text1"/>
          <w:sz w:val="28"/>
          <w:szCs w:val="28"/>
        </w:rPr>
        <w:t>After this</w:t>
      </w:r>
      <w:r w:rsidR="00404C91" w:rsidRPr="00B6625B">
        <w:rPr>
          <w:rFonts w:ascii="Times New Roman" w:hAnsi="Times New Roman" w:cs="Times New Roman"/>
          <w:color w:val="000000" w:themeColor="text1"/>
          <w:sz w:val="28"/>
          <w:szCs w:val="28"/>
        </w:rPr>
        <w:t>,</w:t>
      </w:r>
      <w:r w:rsidRPr="00B6625B">
        <w:rPr>
          <w:rFonts w:ascii="Times New Roman" w:hAnsi="Times New Roman" w:cs="Times New Roman"/>
          <w:color w:val="000000" w:themeColor="text1"/>
          <w:sz w:val="28"/>
          <w:szCs w:val="28"/>
        </w:rPr>
        <w:t xml:space="preserve"> we can see </w:t>
      </w:r>
      <w:r w:rsidR="00404C91" w:rsidRPr="00B6625B">
        <w:rPr>
          <w:rFonts w:ascii="Times New Roman" w:hAnsi="Times New Roman" w:cs="Times New Roman"/>
          <w:color w:val="000000" w:themeColor="text1"/>
          <w:sz w:val="28"/>
          <w:szCs w:val="28"/>
        </w:rPr>
        <w:t xml:space="preserve">for the many </w:t>
      </w:r>
      <w:r w:rsidR="00461864" w:rsidRPr="00B6625B">
        <w:rPr>
          <w:rFonts w:ascii="Times New Roman" w:hAnsi="Times New Roman" w:cs="Times New Roman"/>
          <w:color w:val="000000" w:themeColor="text1"/>
          <w:sz w:val="28"/>
          <w:szCs w:val="28"/>
        </w:rPr>
        <w:t>British peoples</w:t>
      </w:r>
      <w:r w:rsidR="00404C91" w:rsidRPr="00B6625B">
        <w:rPr>
          <w:rFonts w:ascii="Times New Roman" w:hAnsi="Times New Roman" w:cs="Times New Roman"/>
          <w:color w:val="000000" w:themeColor="text1"/>
          <w:sz w:val="28"/>
          <w:szCs w:val="28"/>
        </w:rPr>
        <w:t xml:space="preserve"> </w:t>
      </w:r>
      <w:r w:rsidR="0061275B" w:rsidRPr="00B6625B">
        <w:rPr>
          <w:rFonts w:ascii="Times New Roman" w:hAnsi="Times New Roman" w:cs="Times New Roman"/>
          <w:color w:val="000000" w:themeColor="text1"/>
          <w:sz w:val="28"/>
          <w:szCs w:val="28"/>
        </w:rPr>
        <w:t xml:space="preserve">came to </w:t>
      </w:r>
      <w:r w:rsidR="008817E9" w:rsidRPr="00B6625B">
        <w:rPr>
          <w:rFonts w:ascii="Times New Roman" w:hAnsi="Times New Roman" w:cs="Times New Roman"/>
          <w:color w:val="000000" w:themeColor="text1"/>
          <w:sz w:val="28"/>
          <w:szCs w:val="28"/>
        </w:rPr>
        <w:t>India</w:t>
      </w:r>
      <w:r w:rsidR="0061275B" w:rsidRPr="00B6625B">
        <w:rPr>
          <w:rFonts w:ascii="Times New Roman" w:hAnsi="Times New Roman" w:cs="Times New Roman"/>
          <w:color w:val="000000" w:themeColor="text1"/>
          <w:sz w:val="28"/>
          <w:szCs w:val="28"/>
        </w:rPr>
        <w:t xml:space="preserve"> and they were artist and printmaker also.</w:t>
      </w:r>
      <w:r w:rsidR="00E32FBA" w:rsidRPr="00B6625B">
        <w:rPr>
          <w:rFonts w:ascii="Times New Roman" w:hAnsi="Times New Roman" w:cs="Times New Roman"/>
          <w:color w:val="000000" w:themeColor="text1"/>
          <w:sz w:val="28"/>
          <w:szCs w:val="28"/>
        </w:rPr>
        <w:t xml:space="preserve"> </w:t>
      </w:r>
      <w:r w:rsidR="0061275B" w:rsidRPr="00B6625B">
        <w:rPr>
          <w:rFonts w:ascii="Times New Roman" w:hAnsi="Times New Roman" w:cs="Times New Roman"/>
          <w:color w:val="000000" w:themeColor="text1"/>
          <w:sz w:val="28"/>
          <w:szCs w:val="28"/>
        </w:rPr>
        <w:t xml:space="preserve">Some of them were </w:t>
      </w:r>
      <w:r w:rsidR="008817E9" w:rsidRPr="00B6625B">
        <w:rPr>
          <w:rFonts w:ascii="Times New Roman" w:hAnsi="Times New Roman" w:cs="Times New Roman"/>
          <w:color w:val="000000" w:themeColor="text1"/>
          <w:sz w:val="28"/>
          <w:szCs w:val="28"/>
        </w:rPr>
        <w:t>popular</w:t>
      </w:r>
      <w:r w:rsidR="0061275B" w:rsidRPr="00B6625B">
        <w:rPr>
          <w:rFonts w:ascii="Times New Roman" w:hAnsi="Times New Roman" w:cs="Times New Roman"/>
          <w:color w:val="000000" w:themeColor="text1"/>
          <w:sz w:val="28"/>
          <w:szCs w:val="28"/>
        </w:rPr>
        <w:t xml:space="preserve"> for engraving and some of done lithographs and using other type printmaking medium. </w:t>
      </w:r>
    </w:p>
    <w:p w14:paraId="769E2787" w14:textId="731A26B7" w:rsidR="00293608" w:rsidRPr="00B6625B" w:rsidRDefault="00CA67B9" w:rsidP="00CE4E27">
      <w:pPr>
        <w:autoSpaceDE w:val="0"/>
        <w:autoSpaceDN w:val="0"/>
        <w:adjustRightInd w:val="0"/>
        <w:spacing w:after="0"/>
        <w:jc w:val="both"/>
        <w:rPr>
          <w:rFonts w:ascii="Times New Roman" w:hAnsi="Times New Roman" w:cs="Times New Roman"/>
          <w:color w:val="000000" w:themeColor="text1"/>
          <w:sz w:val="28"/>
          <w:szCs w:val="28"/>
        </w:rPr>
      </w:pPr>
      <w:r w:rsidRPr="00B6625B">
        <w:rPr>
          <w:rFonts w:ascii="Times New Roman" w:hAnsi="Times New Roman" w:cs="Times New Roman"/>
          <w:color w:val="000000" w:themeColor="text1"/>
          <w:sz w:val="28"/>
          <w:szCs w:val="28"/>
        </w:rPr>
        <w:t xml:space="preserve"> We get several examples </w:t>
      </w:r>
      <w:r w:rsidR="00085CFB" w:rsidRPr="00B6625B">
        <w:rPr>
          <w:rFonts w:ascii="Times New Roman" w:hAnsi="Times New Roman" w:cs="Times New Roman"/>
          <w:color w:val="000000" w:themeColor="text1"/>
          <w:sz w:val="28"/>
          <w:szCs w:val="28"/>
        </w:rPr>
        <w:t>of print f</w:t>
      </w:r>
      <w:r w:rsidR="00182BFC" w:rsidRPr="00B6625B">
        <w:rPr>
          <w:rFonts w:ascii="Times New Roman" w:hAnsi="Times New Roman" w:cs="Times New Roman"/>
          <w:color w:val="000000" w:themeColor="text1"/>
          <w:sz w:val="28"/>
          <w:szCs w:val="28"/>
        </w:rPr>
        <w:t xml:space="preserve">rom colonial India. In this </w:t>
      </w:r>
      <w:r w:rsidR="00754A7D" w:rsidRPr="00B6625B">
        <w:rPr>
          <w:rFonts w:ascii="Times New Roman" w:hAnsi="Times New Roman" w:cs="Times New Roman"/>
          <w:color w:val="000000" w:themeColor="text1"/>
          <w:sz w:val="28"/>
          <w:szCs w:val="28"/>
        </w:rPr>
        <w:t>era,</w:t>
      </w:r>
      <w:r w:rsidR="00182BFC" w:rsidRPr="00B6625B">
        <w:rPr>
          <w:rFonts w:ascii="Times New Roman" w:hAnsi="Times New Roman" w:cs="Times New Roman"/>
          <w:color w:val="000000" w:themeColor="text1"/>
          <w:sz w:val="28"/>
          <w:szCs w:val="28"/>
        </w:rPr>
        <w:t xml:space="preserve"> we get the name of </w:t>
      </w:r>
      <w:proofErr w:type="spellStart"/>
      <w:r w:rsidR="00C70670" w:rsidRPr="00B6625B">
        <w:rPr>
          <w:rFonts w:ascii="Times New Roman" w:hAnsi="Times New Roman" w:cs="Times New Roman"/>
          <w:color w:val="000000" w:themeColor="text1"/>
          <w:sz w:val="28"/>
          <w:szCs w:val="28"/>
        </w:rPr>
        <w:t>Charls</w:t>
      </w:r>
      <w:proofErr w:type="spellEnd"/>
      <w:r w:rsidR="00C70670" w:rsidRPr="00B6625B">
        <w:rPr>
          <w:rFonts w:ascii="Times New Roman" w:hAnsi="Times New Roman" w:cs="Times New Roman"/>
          <w:color w:val="000000" w:themeColor="text1"/>
          <w:sz w:val="28"/>
          <w:szCs w:val="28"/>
        </w:rPr>
        <w:t xml:space="preserve"> D Oyly</w:t>
      </w:r>
      <w:r w:rsidR="00182BFC" w:rsidRPr="00B6625B">
        <w:rPr>
          <w:rFonts w:ascii="Times New Roman" w:hAnsi="Times New Roman" w:cs="Times New Roman"/>
          <w:color w:val="000000" w:themeColor="text1"/>
          <w:sz w:val="28"/>
          <w:szCs w:val="28"/>
        </w:rPr>
        <w:t>,</w:t>
      </w:r>
      <w:r w:rsidR="00C70670" w:rsidRPr="00B6625B">
        <w:rPr>
          <w:rFonts w:ascii="Times New Roman" w:hAnsi="Times New Roman" w:cs="Times New Roman"/>
          <w:color w:val="000000" w:themeColor="text1"/>
          <w:sz w:val="28"/>
          <w:szCs w:val="28"/>
        </w:rPr>
        <w:t xml:space="preserve"> </w:t>
      </w:r>
      <w:r w:rsidR="001B7FDB" w:rsidRPr="00B6625B">
        <w:rPr>
          <w:rFonts w:ascii="Times New Roman" w:hAnsi="Times New Roman" w:cs="Times New Roman"/>
          <w:color w:val="000000" w:themeColor="text1"/>
          <w:sz w:val="28"/>
          <w:szCs w:val="28"/>
        </w:rPr>
        <w:t>who was an</w:t>
      </w:r>
      <w:r w:rsidR="00182BFC" w:rsidRPr="00B6625B">
        <w:rPr>
          <w:rFonts w:ascii="Times New Roman" w:hAnsi="Times New Roman" w:cs="Times New Roman"/>
          <w:color w:val="000000" w:themeColor="text1"/>
          <w:sz w:val="28"/>
          <w:szCs w:val="28"/>
        </w:rPr>
        <w:t xml:space="preserve"> important artist</w:t>
      </w:r>
      <w:r w:rsidR="001B7FDB" w:rsidRPr="00B6625B">
        <w:rPr>
          <w:rFonts w:ascii="Times New Roman" w:hAnsi="Times New Roman" w:cs="Times New Roman"/>
          <w:color w:val="000000" w:themeColor="text1"/>
          <w:sz w:val="28"/>
          <w:szCs w:val="28"/>
        </w:rPr>
        <w:t>. He</w:t>
      </w:r>
      <w:r w:rsidR="00182BFC" w:rsidRPr="00B6625B">
        <w:rPr>
          <w:rFonts w:ascii="Times New Roman" w:hAnsi="Times New Roman" w:cs="Times New Roman"/>
          <w:color w:val="000000" w:themeColor="text1"/>
          <w:sz w:val="28"/>
          <w:szCs w:val="28"/>
        </w:rPr>
        <w:t xml:space="preserve"> established the </w:t>
      </w:r>
      <w:r w:rsidR="00182BFC" w:rsidRPr="00B6625B">
        <w:rPr>
          <w:rFonts w:ascii="Times New Roman" w:hAnsi="Times New Roman" w:cs="Times New Roman"/>
          <w:b/>
          <w:bCs/>
          <w:color w:val="000000" w:themeColor="text1"/>
          <w:sz w:val="28"/>
          <w:szCs w:val="28"/>
        </w:rPr>
        <w:t>Bihar Amateur Lithographic Press</w:t>
      </w:r>
      <w:r w:rsidR="00085CFB" w:rsidRPr="00B6625B">
        <w:rPr>
          <w:rFonts w:ascii="Times New Roman" w:hAnsi="Times New Roman" w:cs="Times New Roman"/>
          <w:color w:val="000000" w:themeColor="text1"/>
          <w:sz w:val="28"/>
          <w:szCs w:val="28"/>
        </w:rPr>
        <w:t>.</w:t>
      </w:r>
      <w:r w:rsidR="00603F78" w:rsidRPr="00B6625B">
        <w:rPr>
          <w:rFonts w:ascii="Times New Roman" w:hAnsi="Times New Roman" w:cs="Times New Roman"/>
          <w:color w:val="000000" w:themeColor="text1"/>
          <w:sz w:val="28"/>
          <w:szCs w:val="28"/>
        </w:rPr>
        <w:t xml:space="preserve"> </w:t>
      </w:r>
      <w:r w:rsidR="00AF1302" w:rsidRPr="00B6625B">
        <w:rPr>
          <w:rFonts w:ascii="Times New Roman" w:hAnsi="Times New Roman" w:cs="Times New Roman"/>
          <w:color w:val="000000" w:themeColor="text1"/>
          <w:sz w:val="28"/>
          <w:szCs w:val="28"/>
        </w:rPr>
        <w:t xml:space="preserve">After </w:t>
      </w:r>
      <w:r w:rsidR="00BD1941" w:rsidRPr="00B6625B">
        <w:rPr>
          <w:rFonts w:ascii="Times New Roman" w:hAnsi="Times New Roman" w:cs="Times New Roman"/>
          <w:color w:val="000000" w:themeColor="text1"/>
          <w:sz w:val="28"/>
          <w:szCs w:val="28"/>
        </w:rPr>
        <w:t>establishing</w:t>
      </w:r>
      <w:r w:rsidR="00603F78" w:rsidRPr="00B6625B">
        <w:rPr>
          <w:rFonts w:ascii="Times New Roman" w:hAnsi="Times New Roman" w:cs="Times New Roman"/>
          <w:color w:val="000000" w:themeColor="text1"/>
          <w:sz w:val="28"/>
          <w:szCs w:val="28"/>
        </w:rPr>
        <w:t xml:space="preserve"> this press, he did produce</w:t>
      </w:r>
      <w:r w:rsidR="00AF1302" w:rsidRPr="00B6625B">
        <w:rPr>
          <w:rFonts w:ascii="Times New Roman" w:hAnsi="Times New Roman" w:cs="Times New Roman"/>
          <w:color w:val="000000" w:themeColor="text1"/>
          <w:sz w:val="28"/>
          <w:szCs w:val="28"/>
        </w:rPr>
        <w:t xml:space="preserve"> several</w:t>
      </w:r>
      <w:r w:rsidR="00603F78" w:rsidRPr="00B6625B">
        <w:rPr>
          <w:rFonts w:ascii="Times New Roman" w:hAnsi="Times New Roman" w:cs="Times New Roman"/>
          <w:color w:val="000000" w:themeColor="text1"/>
          <w:sz w:val="28"/>
          <w:szCs w:val="28"/>
        </w:rPr>
        <w:t xml:space="preserve"> lithographic</w:t>
      </w:r>
      <w:r w:rsidR="00AF1302" w:rsidRPr="00B6625B">
        <w:rPr>
          <w:rFonts w:ascii="Times New Roman" w:hAnsi="Times New Roman" w:cs="Times New Roman"/>
          <w:color w:val="000000" w:themeColor="text1"/>
          <w:sz w:val="28"/>
          <w:szCs w:val="28"/>
        </w:rPr>
        <w:t xml:space="preserve"> prints through this press.</w:t>
      </w:r>
      <w:r w:rsidR="009559E4" w:rsidRPr="00B6625B">
        <w:rPr>
          <w:rFonts w:ascii="Times New Roman" w:hAnsi="Times New Roman" w:cs="Times New Roman"/>
          <w:color w:val="000000" w:themeColor="text1"/>
          <w:sz w:val="28"/>
          <w:szCs w:val="28"/>
        </w:rPr>
        <w:t xml:space="preserve"> among of these some </w:t>
      </w:r>
      <w:r w:rsidR="007E4283" w:rsidRPr="00B6625B">
        <w:rPr>
          <w:rFonts w:ascii="Times New Roman" w:hAnsi="Times New Roman" w:cs="Times New Roman"/>
          <w:color w:val="000000" w:themeColor="text1"/>
          <w:sz w:val="28"/>
          <w:szCs w:val="28"/>
        </w:rPr>
        <w:t xml:space="preserve">prints </w:t>
      </w:r>
      <w:r w:rsidR="009559E4" w:rsidRPr="00B6625B">
        <w:rPr>
          <w:rFonts w:ascii="Times New Roman" w:hAnsi="Times New Roman" w:cs="Times New Roman"/>
          <w:color w:val="000000" w:themeColor="text1"/>
          <w:sz w:val="28"/>
          <w:szCs w:val="28"/>
        </w:rPr>
        <w:t xml:space="preserve">were engraving and some are printed from </w:t>
      </w:r>
      <w:r w:rsidR="002D26C5" w:rsidRPr="00B6625B">
        <w:rPr>
          <w:rFonts w:ascii="Times New Roman" w:hAnsi="Times New Roman" w:cs="Times New Roman"/>
          <w:color w:val="000000" w:themeColor="text1"/>
          <w:sz w:val="28"/>
          <w:szCs w:val="28"/>
        </w:rPr>
        <w:t>l</w:t>
      </w:r>
      <w:r w:rsidR="00CF0A13" w:rsidRPr="00B6625B">
        <w:rPr>
          <w:rFonts w:ascii="Times New Roman" w:hAnsi="Times New Roman" w:cs="Times New Roman"/>
          <w:color w:val="000000" w:themeColor="text1"/>
          <w:sz w:val="28"/>
          <w:szCs w:val="28"/>
        </w:rPr>
        <w:t>itho stone (</w:t>
      </w:r>
      <w:r w:rsidR="002D26C5" w:rsidRPr="00B6625B">
        <w:rPr>
          <w:rFonts w:ascii="Times New Roman" w:hAnsi="Times New Roman" w:cs="Times New Roman"/>
          <w:color w:val="000000" w:themeColor="text1"/>
          <w:sz w:val="28"/>
          <w:szCs w:val="28"/>
        </w:rPr>
        <w:t>Limestone</w:t>
      </w:r>
      <w:r w:rsidR="00CF0A13" w:rsidRPr="00B6625B">
        <w:rPr>
          <w:rFonts w:ascii="Times New Roman" w:hAnsi="Times New Roman" w:cs="Times New Roman"/>
          <w:color w:val="000000" w:themeColor="text1"/>
          <w:sz w:val="28"/>
          <w:szCs w:val="28"/>
        </w:rPr>
        <w:t>)</w:t>
      </w:r>
      <w:r w:rsidR="009559E4" w:rsidRPr="00B6625B">
        <w:rPr>
          <w:rFonts w:ascii="Times New Roman" w:hAnsi="Times New Roman" w:cs="Times New Roman"/>
          <w:color w:val="000000" w:themeColor="text1"/>
          <w:sz w:val="28"/>
          <w:szCs w:val="28"/>
        </w:rPr>
        <w:t xml:space="preserve">. </w:t>
      </w:r>
      <w:r w:rsidR="00293608" w:rsidRPr="00B6625B">
        <w:rPr>
          <w:rFonts w:ascii="Times New Roman" w:hAnsi="Times New Roman" w:cs="Times New Roman"/>
          <w:color w:val="000000" w:themeColor="text1"/>
          <w:sz w:val="28"/>
          <w:szCs w:val="28"/>
        </w:rPr>
        <w:t>Partly through this chapter, a series of lithographic scrapbooks published between 1828 and 1830 by the Bihar School of Athens – an amateur art society founded in the Indian city of Patna – is examined. Most of the prints for these albums were produced by the Society's president, Sir Charles D'Oyly (1781–1845). However, they also include signed works by two local Indian</w:t>
      </w:r>
      <w:r w:rsidR="000D25DE" w:rsidRPr="00B6625B">
        <w:rPr>
          <w:rFonts w:ascii="Times New Roman" w:hAnsi="Times New Roman" w:cs="Times New Roman"/>
          <w:color w:val="000000" w:themeColor="text1"/>
          <w:sz w:val="28"/>
          <w:szCs w:val="28"/>
        </w:rPr>
        <w:t xml:space="preserve"> artists: Jairam Das and </w:t>
      </w:r>
      <w:proofErr w:type="spellStart"/>
      <w:r w:rsidR="000D25DE" w:rsidRPr="00B6625B">
        <w:rPr>
          <w:rFonts w:ascii="Times New Roman" w:hAnsi="Times New Roman" w:cs="Times New Roman"/>
          <w:color w:val="000000" w:themeColor="text1"/>
          <w:sz w:val="28"/>
          <w:szCs w:val="28"/>
        </w:rPr>
        <w:t>Shivdayal</w:t>
      </w:r>
      <w:proofErr w:type="spellEnd"/>
      <w:r w:rsidR="00293608" w:rsidRPr="00B6625B">
        <w:rPr>
          <w:rFonts w:ascii="Times New Roman" w:hAnsi="Times New Roman" w:cs="Times New Roman"/>
          <w:color w:val="000000" w:themeColor="text1"/>
          <w:sz w:val="28"/>
          <w:szCs w:val="28"/>
        </w:rPr>
        <w:t>. In an exploration of this contradiction, it has been argued that art is not only created in "contact areas</w:t>
      </w:r>
      <w:r w:rsidR="0065419C" w:rsidRPr="00B6625B">
        <w:rPr>
          <w:rFonts w:ascii="Times New Roman" w:hAnsi="Times New Roman" w:cs="Times New Roman"/>
          <w:color w:val="000000" w:themeColor="text1"/>
          <w:sz w:val="28"/>
          <w:szCs w:val="28"/>
        </w:rPr>
        <w:t>” but</w:t>
      </w:r>
      <w:r w:rsidR="0065419C">
        <w:rPr>
          <w:rFonts w:ascii="Times New Roman" w:hAnsi="Times New Roman" w:cs="Times New Roman"/>
          <w:color w:val="000000" w:themeColor="text1"/>
          <w:sz w:val="28"/>
          <w:szCs w:val="28"/>
        </w:rPr>
        <w:t xml:space="preserve"> it</w:t>
      </w:r>
      <w:r w:rsidR="00293608" w:rsidRPr="00B6625B">
        <w:rPr>
          <w:rFonts w:ascii="Times New Roman" w:hAnsi="Times New Roman" w:cs="Times New Roman"/>
          <w:color w:val="000000" w:themeColor="text1"/>
          <w:sz w:val="28"/>
          <w:szCs w:val="28"/>
        </w:rPr>
        <w:t xml:space="preserve"> has ability to establish them immediately.</w:t>
      </w:r>
      <w:r w:rsidR="0053378D" w:rsidRPr="00B6625B">
        <w:rPr>
          <w:rFonts w:ascii="Times New Roman" w:hAnsi="Times New Roman" w:cs="Times New Roman"/>
          <w:color w:val="000000" w:themeColor="text1"/>
          <w:sz w:val="28"/>
          <w:szCs w:val="28"/>
          <w:vertAlign w:val="superscript"/>
        </w:rPr>
        <w:t xml:space="preserve"> 3</w:t>
      </w:r>
    </w:p>
    <w:p w14:paraId="2C5F55EA" w14:textId="77777777" w:rsidR="009C4C2B" w:rsidRPr="00B6625B" w:rsidRDefault="009C4C2B" w:rsidP="00CE4E27">
      <w:pPr>
        <w:autoSpaceDE w:val="0"/>
        <w:autoSpaceDN w:val="0"/>
        <w:adjustRightInd w:val="0"/>
        <w:spacing w:after="0"/>
        <w:jc w:val="both"/>
        <w:rPr>
          <w:rFonts w:ascii="Times New Roman" w:hAnsi="Times New Roman" w:cs="Times New Roman"/>
          <w:color w:val="000000" w:themeColor="text1"/>
          <w:sz w:val="28"/>
          <w:szCs w:val="28"/>
        </w:rPr>
      </w:pPr>
    </w:p>
    <w:p w14:paraId="606FACD3" w14:textId="34CCF687" w:rsidR="005D39F3" w:rsidRPr="00B6625B" w:rsidRDefault="005D39F3" w:rsidP="00CE4E27">
      <w:pPr>
        <w:autoSpaceDE w:val="0"/>
        <w:autoSpaceDN w:val="0"/>
        <w:adjustRightInd w:val="0"/>
        <w:spacing w:after="0"/>
        <w:jc w:val="both"/>
        <w:rPr>
          <w:rFonts w:ascii="Times New Roman" w:hAnsi="Times New Roman" w:cs="Times New Roman"/>
          <w:color w:val="000000" w:themeColor="text1"/>
          <w:sz w:val="28"/>
          <w:szCs w:val="28"/>
        </w:rPr>
      </w:pPr>
      <w:r w:rsidRPr="00B6625B">
        <w:rPr>
          <w:rFonts w:ascii="Times New Roman" w:hAnsi="Times New Roman" w:cs="Times New Roman"/>
          <w:color w:val="000000" w:themeColor="text1"/>
          <w:sz w:val="28"/>
          <w:szCs w:val="28"/>
        </w:rPr>
        <w:lastRenderedPageBreak/>
        <w:t xml:space="preserve">Some other talks are </w:t>
      </w:r>
      <w:r w:rsidR="00C14E29" w:rsidRPr="00B6625B">
        <w:rPr>
          <w:rFonts w:ascii="Times New Roman" w:hAnsi="Times New Roman" w:cs="Times New Roman"/>
          <w:color w:val="000000" w:themeColor="text1"/>
          <w:sz w:val="28"/>
          <w:szCs w:val="28"/>
        </w:rPr>
        <w:t xml:space="preserve">also available </w:t>
      </w:r>
      <w:r w:rsidRPr="00B6625B">
        <w:rPr>
          <w:rFonts w:ascii="Times New Roman" w:hAnsi="Times New Roman" w:cs="Times New Roman"/>
          <w:color w:val="000000" w:themeColor="text1"/>
          <w:sz w:val="28"/>
          <w:szCs w:val="28"/>
        </w:rPr>
        <w:t xml:space="preserve">here about the press of </w:t>
      </w:r>
      <w:r w:rsidR="00355D4A" w:rsidRPr="00B6625B">
        <w:rPr>
          <w:rFonts w:ascii="Times New Roman" w:hAnsi="Times New Roman" w:cs="Times New Roman"/>
          <w:color w:val="000000" w:themeColor="text1"/>
          <w:sz w:val="28"/>
          <w:szCs w:val="28"/>
        </w:rPr>
        <w:t>D'Oyly</w:t>
      </w:r>
      <w:r w:rsidRPr="00B6625B">
        <w:rPr>
          <w:rFonts w:ascii="Times New Roman" w:hAnsi="Times New Roman" w:cs="Times New Roman"/>
          <w:color w:val="000000" w:themeColor="text1"/>
          <w:sz w:val="28"/>
          <w:szCs w:val="28"/>
        </w:rPr>
        <w:t xml:space="preserve">. </w:t>
      </w:r>
      <w:r w:rsidR="00CC0C55" w:rsidRPr="00B6625B">
        <w:rPr>
          <w:rFonts w:ascii="Times New Roman" w:hAnsi="Times New Roman" w:cs="Times New Roman"/>
          <w:color w:val="000000" w:themeColor="text1"/>
          <w:sz w:val="28"/>
          <w:szCs w:val="28"/>
        </w:rPr>
        <w:t>He born in Bengal to British parents, D'Oyly followed his father into the civil service. By 1820 he was the East India Company's opium agent and commercial resident, or tax collector, at Patna on the Ganges River in Bihar, north-eastern India. An enthusiastic and accomplished amateur artist whose "pencil was always in his hand like a hookah-snake," this fine representation of the press's output depicts the Bodhi tree in Bihar, where the Buddha attained enlightenment. It is placed in an album that was assembled in India in 1828.</w:t>
      </w:r>
      <w:r w:rsidR="005B4EAF" w:rsidRPr="00B6625B">
        <w:rPr>
          <w:rFonts w:ascii="Times New Roman" w:hAnsi="Times New Roman" w:cs="Times New Roman"/>
          <w:color w:val="000000" w:themeColor="text1"/>
          <w:sz w:val="28"/>
          <w:szCs w:val="28"/>
        </w:rPr>
        <w:t xml:space="preserve"> </w:t>
      </w:r>
      <w:r w:rsidR="005B4EAF" w:rsidRPr="00B6625B">
        <w:rPr>
          <w:rFonts w:ascii="Times New Roman" w:hAnsi="Times New Roman" w:cs="Times New Roman"/>
          <w:color w:val="000000" w:themeColor="text1"/>
          <w:sz w:val="28"/>
          <w:szCs w:val="28"/>
          <w:vertAlign w:val="superscript"/>
        </w:rPr>
        <w:t>4</w:t>
      </w:r>
    </w:p>
    <w:p w14:paraId="37460B0C" w14:textId="77777777" w:rsidR="009C4C2B" w:rsidRPr="00B6625B" w:rsidRDefault="009C4C2B" w:rsidP="00CE4E27">
      <w:pPr>
        <w:autoSpaceDE w:val="0"/>
        <w:autoSpaceDN w:val="0"/>
        <w:adjustRightInd w:val="0"/>
        <w:spacing w:after="0"/>
        <w:jc w:val="both"/>
        <w:rPr>
          <w:rFonts w:ascii="Times New Roman" w:hAnsi="Times New Roman" w:cs="Times New Roman"/>
          <w:color w:val="000000" w:themeColor="text1"/>
          <w:sz w:val="28"/>
          <w:szCs w:val="28"/>
        </w:rPr>
      </w:pPr>
    </w:p>
    <w:p w14:paraId="425A2AA8" w14:textId="09741D0D" w:rsidR="00577E7A" w:rsidRPr="00B6625B" w:rsidRDefault="0065557C" w:rsidP="00CE4E27">
      <w:pPr>
        <w:autoSpaceDE w:val="0"/>
        <w:autoSpaceDN w:val="0"/>
        <w:adjustRightInd w:val="0"/>
        <w:spacing w:after="0"/>
        <w:jc w:val="both"/>
        <w:rPr>
          <w:rFonts w:ascii="Times New Roman" w:hAnsi="Times New Roman" w:cs="Times New Roman"/>
          <w:color w:val="000000" w:themeColor="text1"/>
          <w:sz w:val="28"/>
          <w:szCs w:val="28"/>
        </w:rPr>
      </w:pPr>
      <w:r w:rsidRPr="00B6625B">
        <w:rPr>
          <w:rFonts w:ascii="Times New Roman" w:hAnsi="Times New Roman" w:cs="Times New Roman"/>
          <w:color w:val="000000" w:themeColor="text1"/>
          <w:sz w:val="28"/>
          <w:szCs w:val="28"/>
        </w:rPr>
        <w:t>In this same way</w:t>
      </w:r>
      <w:r w:rsidR="00C3185F" w:rsidRPr="00B6625B">
        <w:rPr>
          <w:rFonts w:ascii="Times New Roman" w:hAnsi="Times New Roman" w:cs="Times New Roman"/>
          <w:color w:val="000000" w:themeColor="text1"/>
          <w:sz w:val="28"/>
          <w:szCs w:val="28"/>
        </w:rPr>
        <w:t>,</w:t>
      </w:r>
      <w:r w:rsidRPr="00B6625B">
        <w:rPr>
          <w:rFonts w:ascii="Times New Roman" w:hAnsi="Times New Roman" w:cs="Times New Roman"/>
          <w:color w:val="000000" w:themeColor="text1"/>
          <w:sz w:val="28"/>
          <w:szCs w:val="28"/>
        </w:rPr>
        <w:t xml:space="preserve"> some other talks are mentioned in this list. British art education in India, Calcutta became a centre of it, </w:t>
      </w:r>
      <w:proofErr w:type="spellStart"/>
      <w:r w:rsidRPr="00B6625B">
        <w:rPr>
          <w:rFonts w:ascii="Times New Roman" w:hAnsi="Times New Roman" w:cs="Times New Roman"/>
          <w:color w:val="000000" w:themeColor="text1"/>
          <w:sz w:val="28"/>
          <w:szCs w:val="28"/>
        </w:rPr>
        <w:t>Shyamacharan</w:t>
      </w:r>
      <w:proofErr w:type="spellEnd"/>
      <w:r w:rsidRPr="00B6625B">
        <w:rPr>
          <w:rFonts w:ascii="Times New Roman" w:hAnsi="Times New Roman" w:cs="Times New Roman"/>
          <w:color w:val="000000" w:themeColor="text1"/>
          <w:sz w:val="28"/>
          <w:szCs w:val="28"/>
        </w:rPr>
        <w:t xml:space="preserve"> </w:t>
      </w:r>
      <w:proofErr w:type="spellStart"/>
      <w:r w:rsidRPr="00B6625B">
        <w:rPr>
          <w:rFonts w:ascii="Times New Roman" w:hAnsi="Times New Roman" w:cs="Times New Roman"/>
          <w:color w:val="000000" w:themeColor="text1"/>
          <w:sz w:val="28"/>
          <w:szCs w:val="28"/>
        </w:rPr>
        <w:t>Srimani</w:t>
      </w:r>
      <w:proofErr w:type="spellEnd"/>
      <w:r w:rsidRPr="00B6625B">
        <w:rPr>
          <w:rFonts w:ascii="Times New Roman" w:hAnsi="Times New Roman" w:cs="Times New Roman"/>
          <w:color w:val="000000" w:themeColor="text1"/>
          <w:sz w:val="28"/>
          <w:szCs w:val="28"/>
        </w:rPr>
        <w:t xml:space="preserve"> exemplified the new Bengali middle-class professional in the </w:t>
      </w:r>
      <w:r w:rsidR="00A4778B" w:rsidRPr="00B6625B">
        <w:rPr>
          <w:rFonts w:ascii="Times New Roman" w:hAnsi="Times New Roman" w:cs="Times New Roman"/>
          <w:color w:val="000000" w:themeColor="text1"/>
          <w:sz w:val="28"/>
          <w:szCs w:val="28"/>
        </w:rPr>
        <w:t>reality of</w:t>
      </w:r>
      <w:r w:rsidRPr="00B6625B">
        <w:rPr>
          <w:rFonts w:ascii="Times New Roman" w:hAnsi="Times New Roman" w:cs="Times New Roman"/>
          <w:color w:val="000000" w:themeColor="text1"/>
          <w:sz w:val="28"/>
          <w:szCs w:val="28"/>
        </w:rPr>
        <w:t xml:space="preserve"> art teaching and practice, as yet a small, limited group. A product of the Western pedagogic discipline of “art,” whose academic training process and realistic conventions of drawing, painting, sculpting, and printmaking were by then w</w:t>
      </w:r>
      <w:r w:rsidR="004C6F48" w:rsidRPr="00B6625B">
        <w:rPr>
          <w:rFonts w:ascii="Times New Roman" w:hAnsi="Times New Roman" w:cs="Times New Roman"/>
          <w:color w:val="000000" w:themeColor="text1"/>
          <w:sz w:val="28"/>
          <w:szCs w:val="28"/>
        </w:rPr>
        <w:t>ell ensconced in local practice</w:t>
      </w:r>
      <w:r w:rsidRPr="00B6625B">
        <w:rPr>
          <w:rFonts w:ascii="Times New Roman" w:hAnsi="Times New Roman" w:cs="Times New Roman"/>
          <w:color w:val="000000" w:themeColor="text1"/>
          <w:sz w:val="28"/>
          <w:szCs w:val="28"/>
        </w:rPr>
        <w:t>,</w:t>
      </w:r>
      <w:r w:rsidR="004C6F48" w:rsidRPr="00B6625B">
        <w:rPr>
          <w:rFonts w:ascii="Times New Roman" w:hAnsi="Times New Roman" w:cs="Times New Roman"/>
          <w:color w:val="000000" w:themeColor="text1"/>
          <w:sz w:val="28"/>
          <w:szCs w:val="28"/>
        </w:rPr>
        <w:t xml:space="preserve"> </w:t>
      </w:r>
      <w:r w:rsidRPr="00B6625B">
        <w:rPr>
          <w:rFonts w:ascii="Times New Roman" w:hAnsi="Times New Roman" w:cs="Times New Roman"/>
          <w:color w:val="000000" w:themeColor="text1"/>
          <w:sz w:val="28"/>
          <w:szCs w:val="28"/>
        </w:rPr>
        <w:t xml:space="preserve">he had successfully pursued the best employment opportunities thrown up by this training. Among the first batch of students of the School of Industrial Arts set up in Calcutta in 1854, </w:t>
      </w:r>
      <w:proofErr w:type="spellStart"/>
      <w:r w:rsidRPr="00B6625B">
        <w:rPr>
          <w:rFonts w:ascii="Times New Roman" w:hAnsi="Times New Roman" w:cs="Times New Roman"/>
          <w:color w:val="000000" w:themeColor="text1"/>
          <w:sz w:val="28"/>
          <w:szCs w:val="28"/>
        </w:rPr>
        <w:t>Shyamacharan</w:t>
      </w:r>
      <w:proofErr w:type="spellEnd"/>
      <w:r w:rsidRPr="00B6625B">
        <w:rPr>
          <w:rFonts w:ascii="Times New Roman" w:hAnsi="Times New Roman" w:cs="Times New Roman"/>
          <w:color w:val="000000" w:themeColor="text1"/>
          <w:sz w:val="28"/>
          <w:szCs w:val="28"/>
        </w:rPr>
        <w:t xml:space="preserve"> </w:t>
      </w:r>
      <w:proofErr w:type="spellStart"/>
      <w:r w:rsidRPr="00B6625B">
        <w:rPr>
          <w:rFonts w:ascii="Times New Roman" w:hAnsi="Times New Roman" w:cs="Times New Roman"/>
          <w:color w:val="000000" w:themeColor="text1"/>
          <w:sz w:val="28"/>
          <w:szCs w:val="28"/>
        </w:rPr>
        <w:t>Srimani</w:t>
      </w:r>
      <w:proofErr w:type="spellEnd"/>
      <w:r w:rsidRPr="00B6625B">
        <w:rPr>
          <w:rFonts w:ascii="Times New Roman" w:hAnsi="Times New Roman" w:cs="Times New Roman"/>
          <w:color w:val="000000" w:themeColor="text1"/>
          <w:sz w:val="28"/>
          <w:szCs w:val="28"/>
        </w:rPr>
        <w:t xml:space="preserve"> and another prominent student, </w:t>
      </w:r>
      <w:proofErr w:type="spellStart"/>
      <w:r w:rsidRPr="00B6625B">
        <w:rPr>
          <w:rFonts w:ascii="Times New Roman" w:hAnsi="Times New Roman" w:cs="Times New Roman"/>
          <w:color w:val="000000" w:themeColor="text1"/>
          <w:sz w:val="28"/>
          <w:szCs w:val="28"/>
        </w:rPr>
        <w:t>Annadaprasad</w:t>
      </w:r>
      <w:proofErr w:type="spellEnd"/>
      <w:r w:rsidRPr="00B6625B">
        <w:rPr>
          <w:rFonts w:ascii="Times New Roman" w:hAnsi="Times New Roman" w:cs="Times New Roman"/>
          <w:color w:val="000000" w:themeColor="text1"/>
          <w:sz w:val="28"/>
          <w:szCs w:val="28"/>
        </w:rPr>
        <w:t xml:space="preserve"> Bagchi, were the first Indians to be absorbed by Principal Locke into the teaching staff of the school in the late1860s. The focus of art teaching in Calcutta,</w:t>
      </w:r>
      <w:r w:rsidR="00EB29A7" w:rsidRPr="00B6625B">
        <w:rPr>
          <w:rFonts w:ascii="Times New Roman" w:hAnsi="Times New Roman" w:cs="Times New Roman"/>
          <w:color w:val="000000" w:themeColor="text1"/>
          <w:sz w:val="28"/>
          <w:szCs w:val="28"/>
        </w:rPr>
        <w:t xml:space="preserve"> </w:t>
      </w:r>
      <w:r w:rsidRPr="00B6625B">
        <w:rPr>
          <w:rFonts w:ascii="Times New Roman" w:hAnsi="Times New Roman" w:cs="Times New Roman"/>
          <w:color w:val="000000" w:themeColor="text1"/>
          <w:sz w:val="28"/>
          <w:szCs w:val="28"/>
        </w:rPr>
        <w:t>as in all other colonial art education centres in India in this period, was on the applied and industrial arts. The aim was to provide new kinds of vocational and technical training to produce a skilled battery of drawing masters, draftsmen, surveyors, engravers, and lithographers. Along with training in the rudimentary of academi</w:t>
      </w:r>
      <w:r w:rsidR="00F41051" w:rsidRPr="00B6625B">
        <w:rPr>
          <w:rFonts w:ascii="Times New Roman" w:hAnsi="Times New Roman" w:cs="Times New Roman"/>
          <w:color w:val="000000" w:themeColor="text1"/>
          <w:sz w:val="28"/>
          <w:szCs w:val="28"/>
        </w:rPr>
        <w:t>c art conventions art education</w:t>
      </w:r>
      <w:r w:rsidRPr="00B6625B">
        <w:rPr>
          <w:rFonts w:ascii="Times New Roman" w:hAnsi="Times New Roman" w:cs="Times New Roman"/>
          <w:color w:val="000000" w:themeColor="text1"/>
          <w:sz w:val="28"/>
          <w:szCs w:val="28"/>
        </w:rPr>
        <w:t xml:space="preserve"> became developed. </w:t>
      </w:r>
      <w:r w:rsidR="004C6F48" w:rsidRPr="00B6625B">
        <w:rPr>
          <w:rFonts w:ascii="Times New Roman" w:hAnsi="Times New Roman" w:cs="Times New Roman"/>
          <w:color w:val="000000" w:themeColor="text1"/>
          <w:sz w:val="28"/>
          <w:szCs w:val="28"/>
        </w:rPr>
        <w:t xml:space="preserve">Those days Calcutta was closer to London. </w:t>
      </w:r>
    </w:p>
    <w:p w14:paraId="2A875457" w14:textId="24BB5936" w:rsidR="00577E7A" w:rsidRPr="00B6625B" w:rsidRDefault="004C6F48" w:rsidP="00CE4E27">
      <w:pPr>
        <w:autoSpaceDE w:val="0"/>
        <w:autoSpaceDN w:val="0"/>
        <w:adjustRightInd w:val="0"/>
        <w:spacing w:after="0"/>
        <w:jc w:val="both"/>
        <w:rPr>
          <w:rFonts w:ascii="Times New Roman" w:hAnsi="Times New Roman" w:cs="Times New Roman"/>
          <w:color w:val="000000" w:themeColor="text1"/>
          <w:sz w:val="28"/>
          <w:szCs w:val="28"/>
          <w:vertAlign w:val="superscript"/>
        </w:rPr>
      </w:pPr>
      <w:r w:rsidRPr="00B6625B">
        <w:rPr>
          <w:rFonts w:ascii="Times New Roman" w:hAnsi="Times New Roman" w:cs="Times New Roman"/>
          <w:color w:val="000000" w:themeColor="text1"/>
          <w:sz w:val="28"/>
          <w:szCs w:val="28"/>
        </w:rPr>
        <w:t xml:space="preserve">In whole we can it was all about colonial art training. </w:t>
      </w:r>
      <w:r w:rsidR="0065557C" w:rsidRPr="00B6625B">
        <w:rPr>
          <w:rFonts w:ascii="Times New Roman" w:hAnsi="Times New Roman" w:cs="Times New Roman"/>
          <w:color w:val="000000" w:themeColor="text1"/>
          <w:sz w:val="28"/>
          <w:szCs w:val="28"/>
        </w:rPr>
        <w:t xml:space="preserve">Here printmaking subject was also available. In this period Engraving and Lithography was much popular. </w:t>
      </w:r>
      <w:r w:rsidRPr="00B6625B">
        <w:rPr>
          <w:rFonts w:ascii="Times New Roman" w:hAnsi="Times New Roman" w:cs="Times New Roman"/>
          <w:color w:val="000000" w:themeColor="text1"/>
          <w:sz w:val="28"/>
          <w:szCs w:val="28"/>
        </w:rPr>
        <w:t xml:space="preserve">Engraving was also popular in local areas of Calcutta but for industrial art education most of other Indian students were learned engraving. </w:t>
      </w:r>
      <w:r w:rsidR="00FD7DE7" w:rsidRPr="00B6625B">
        <w:rPr>
          <w:rFonts w:ascii="Times New Roman" w:hAnsi="Times New Roman" w:cs="Times New Roman"/>
          <w:color w:val="000000" w:themeColor="text1"/>
          <w:sz w:val="28"/>
          <w:szCs w:val="28"/>
        </w:rPr>
        <w:t xml:space="preserve">Engraving is a reproductive art and for the reproduction it disserves in the form of an art medium. </w:t>
      </w:r>
      <w:r w:rsidR="000E0865" w:rsidRPr="00B6625B">
        <w:rPr>
          <w:rFonts w:ascii="Times New Roman" w:hAnsi="Times New Roman" w:cs="Times New Roman"/>
          <w:color w:val="000000" w:themeColor="text1"/>
          <w:sz w:val="28"/>
          <w:szCs w:val="28"/>
        </w:rPr>
        <w:t xml:space="preserve">Engraving has been invented previously before the colonial time. In same way we can say about lithography. It came to </w:t>
      </w:r>
      <w:r w:rsidR="00EB29A7" w:rsidRPr="00B6625B">
        <w:rPr>
          <w:rFonts w:ascii="Times New Roman" w:hAnsi="Times New Roman" w:cs="Times New Roman"/>
          <w:color w:val="000000" w:themeColor="text1"/>
          <w:sz w:val="28"/>
          <w:szCs w:val="28"/>
        </w:rPr>
        <w:t>India</w:t>
      </w:r>
      <w:r w:rsidR="000E0865" w:rsidRPr="00B6625B">
        <w:rPr>
          <w:rFonts w:ascii="Times New Roman" w:hAnsi="Times New Roman" w:cs="Times New Roman"/>
          <w:color w:val="000000" w:themeColor="text1"/>
          <w:sz w:val="28"/>
          <w:szCs w:val="28"/>
        </w:rPr>
        <w:t xml:space="preserve"> during the colonial time through the British peoples but invented in Munich</w:t>
      </w:r>
      <w:r w:rsidR="00550372" w:rsidRPr="00B6625B">
        <w:rPr>
          <w:rFonts w:ascii="Times New Roman" w:hAnsi="Times New Roman" w:cs="Times New Roman"/>
          <w:color w:val="000000" w:themeColor="text1"/>
          <w:sz w:val="28"/>
          <w:szCs w:val="28"/>
        </w:rPr>
        <w:t>. Printmaking including lithography flourished at some other places also as an art education.</w:t>
      </w:r>
      <w:r w:rsidR="00F5417D" w:rsidRPr="00B6625B">
        <w:rPr>
          <w:rFonts w:ascii="Times New Roman" w:hAnsi="Times New Roman" w:cs="Times New Roman"/>
          <w:b/>
          <w:color w:val="000000" w:themeColor="text1"/>
          <w:sz w:val="28"/>
          <w:szCs w:val="28"/>
        </w:rPr>
        <w:t xml:space="preserve"> </w:t>
      </w:r>
      <w:r w:rsidR="00F5417D" w:rsidRPr="00B6625B">
        <w:rPr>
          <w:rFonts w:ascii="Times New Roman" w:hAnsi="Times New Roman" w:cs="Times New Roman"/>
          <w:b/>
          <w:color w:val="000000" w:themeColor="text1"/>
          <w:sz w:val="28"/>
          <w:szCs w:val="28"/>
          <w:vertAlign w:val="superscript"/>
        </w:rPr>
        <w:t>5</w:t>
      </w:r>
      <w:r w:rsidR="00550372" w:rsidRPr="00B6625B">
        <w:rPr>
          <w:rFonts w:ascii="Times New Roman" w:hAnsi="Times New Roman" w:cs="Times New Roman"/>
          <w:color w:val="000000" w:themeColor="text1"/>
          <w:sz w:val="28"/>
          <w:szCs w:val="28"/>
          <w:vertAlign w:val="superscript"/>
        </w:rPr>
        <w:t xml:space="preserve"> </w:t>
      </w:r>
    </w:p>
    <w:p w14:paraId="15229085" w14:textId="2500D2D2" w:rsidR="0065557C" w:rsidRDefault="00550372" w:rsidP="00CE4E27">
      <w:pPr>
        <w:autoSpaceDE w:val="0"/>
        <w:autoSpaceDN w:val="0"/>
        <w:adjustRightInd w:val="0"/>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For this, we can mention the name of Raja Ravi Varma </w:t>
      </w:r>
      <w:r w:rsidR="003B7557">
        <w:rPr>
          <w:rFonts w:ascii="Times New Roman" w:hAnsi="Times New Roman" w:cs="Times New Roman"/>
          <w:sz w:val="28"/>
          <w:szCs w:val="28"/>
        </w:rPr>
        <w:t>the famous P</w:t>
      </w:r>
      <w:r>
        <w:rPr>
          <w:rFonts w:ascii="Times New Roman" w:hAnsi="Times New Roman" w:cs="Times New Roman"/>
          <w:sz w:val="28"/>
          <w:szCs w:val="28"/>
        </w:rPr>
        <w:t xml:space="preserve">ainter of colonial India. </w:t>
      </w:r>
      <w:r w:rsidR="003B7557">
        <w:rPr>
          <w:rFonts w:ascii="Times New Roman" w:hAnsi="Times New Roman" w:cs="Times New Roman"/>
          <w:sz w:val="28"/>
          <w:szCs w:val="28"/>
        </w:rPr>
        <w:t>He had done several lithographs, Oleographs and Chromolithographs. Most of the artists of Maharashtra were inspired from Raja Ravi Verma and learned printmaking specially lithograph</w:t>
      </w:r>
      <w:r w:rsidR="00C138F0">
        <w:rPr>
          <w:rFonts w:ascii="Times New Roman" w:hAnsi="Times New Roman" w:cs="Times New Roman"/>
          <w:sz w:val="28"/>
          <w:szCs w:val="28"/>
        </w:rPr>
        <w:t>y</w:t>
      </w:r>
      <w:r w:rsidR="003B7557">
        <w:rPr>
          <w:rFonts w:ascii="Times New Roman" w:hAnsi="Times New Roman" w:cs="Times New Roman"/>
          <w:sz w:val="28"/>
          <w:szCs w:val="28"/>
        </w:rPr>
        <w:t xml:space="preserve">. </w:t>
      </w:r>
      <w:r w:rsidR="0065557C" w:rsidRPr="0065557C">
        <w:rPr>
          <w:rFonts w:ascii="Times New Roman" w:hAnsi="Times New Roman" w:cs="Times New Roman"/>
          <w:sz w:val="28"/>
          <w:szCs w:val="28"/>
        </w:rPr>
        <w:t>So</w:t>
      </w:r>
      <w:r w:rsidR="004C6F48">
        <w:rPr>
          <w:rFonts w:ascii="Times New Roman" w:hAnsi="Times New Roman" w:cs="Times New Roman"/>
          <w:sz w:val="28"/>
          <w:szCs w:val="28"/>
        </w:rPr>
        <w:t>,</w:t>
      </w:r>
      <w:r w:rsidR="0065557C" w:rsidRPr="0065557C">
        <w:rPr>
          <w:rFonts w:ascii="Times New Roman" w:hAnsi="Times New Roman" w:cs="Times New Roman"/>
          <w:sz w:val="28"/>
          <w:szCs w:val="28"/>
        </w:rPr>
        <w:t xml:space="preserve"> in this way we can see the colonial art education in the reference of printmaking.</w:t>
      </w:r>
      <w:r w:rsidR="00F5417D">
        <w:rPr>
          <w:rFonts w:ascii="Times New Roman" w:hAnsi="Times New Roman" w:cs="Times New Roman"/>
          <w:sz w:val="28"/>
          <w:szCs w:val="28"/>
        </w:rPr>
        <w:t xml:space="preserve"> </w:t>
      </w:r>
      <w:r w:rsidR="00F5417D" w:rsidRPr="00F5417D">
        <w:rPr>
          <w:rFonts w:ascii="Times New Roman" w:hAnsi="Times New Roman" w:cs="Times New Roman"/>
          <w:sz w:val="28"/>
          <w:szCs w:val="28"/>
          <w:vertAlign w:val="superscript"/>
        </w:rPr>
        <w:t>6</w:t>
      </w:r>
    </w:p>
    <w:p w14:paraId="6A0F0AE4" w14:textId="77777777" w:rsidR="009C4C2B" w:rsidRDefault="009C4C2B" w:rsidP="00CE4E27">
      <w:pPr>
        <w:autoSpaceDE w:val="0"/>
        <w:autoSpaceDN w:val="0"/>
        <w:adjustRightInd w:val="0"/>
        <w:spacing w:after="0"/>
        <w:jc w:val="both"/>
        <w:rPr>
          <w:rFonts w:ascii="Times New Roman" w:hAnsi="Times New Roman" w:cs="Times New Roman"/>
          <w:sz w:val="28"/>
          <w:szCs w:val="28"/>
        </w:rPr>
      </w:pPr>
    </w:p>
    <w:p w14:paraId="5E21BF18" w14:textId="77777777" w:rsidR="00B52166" w:rsidRDefault="00B52166" w:rsidP="00CE4E27">
      <w:pPr>
        <w:autoSpaceDE w:val="0"/>
        <w:autoSpaceDN w:val="0"/>
        <w:adjustRightInd w:val="0"/>
        <w:spacing w:after="0"/>
        <w:jc w:val="both"/>
        <w:rPr>
          <w:rFonts w:ascii="Times New Roman" w:hAnsi="Times New Roman" w:cs="Times New Roman"/>
          <w:sz w:val="28"/>
          <w:szCs w:val="28"/>
        </w:rPr>
      </w:pPr>
    </w:p>
    <w:p w14:paraId="4FACD5A2" w14:textId="77777777" w:rsidR="00FB5DD3" w:rsidRDefault="00FB5DD3" w:rsidP="00CE4E27">
      <w:pPr>
        <w:autoSpaceDE w:val="0"/>
        <w:autoSpaceDN w:val="0"/>
        <w:adjustRightInd w:val="0"/>
        <w:spacing w:after="0"/>
        <w:jc w:val="both"/>
        <w:rPr>
          <w:rFonts w:ascii="Times New Roman" w:hAnsi="Times New Roman" w:cs="Times New Roman"/>
          <w:sz w:val="28"/>
          <w:szCs w:val="28"/>
        </w:rPr>
      </w:pPr>
    </w:p>
    <w:p w14:paraId="348C807E" w14:textId="77777777" w:rsidR="0065557C" w:rsidRDefault="0065557C" w:rsidP="00CE4E27">
      <w:pPr>
        <w:autoSpaceDE w:val="0"/>
        <w:autoSpaceDN w:val="0"/>
        <w:adjustRightInd w:val="0"/>
        <w:spacing w:after="0"/>
        <w:jc w:val="both"/>
        <w:rPr>
          <w:rFonts w:ascii="Times New Roman" w:hAnsi="Times New Roman" w:cs="Times New Roman"/>
          <w:b/>
          <w:sz w:val="32"/>
          <w:szCs w:val="32"/>
        </w:rPr>
      </w:pPr>
    </w:p>
    <w:p w14:paraId="0D2A370C" w14:textId="77777777" w:rsidR="0065557C" w:rsidRDefault="0065557C" w:rsidP="00CE4E27">
      <w:pPr>
        <w:autoSpaceDE w:val="0"/>
        <w:autoSpaceDN w:val="0"/>
        <w:adjustRightInd w:val="0"/>
        <w:spacing w:after="0"/>
        <w:jc w:val="both"/>
        <w:rPr>
          <w:rFonts w:ascii="Times New Roman" w:hAnsi="Times New Roman" w:cs="Times New Roman"/>
          <w:b/>
          <w:sz w:val="32"/>
          <w:szCs w:val="32"/>
        </w:rPr>
      </w:pPr>
    </w:p>
    <w:p w14:paraId="278E6F99" w14:textId="77777777" w:rsidR="0065557C" w:rsidRDefault="0065557C" w:rsidP="00CE4E27">
      <w:pPr>
        <w:autoSpaceDE w:val="0"/>
        <w:autoSpaceDN w:val="0"/>
        <w:adjustRightInd w:val="0"/>
        <w:spacing w:after="0"/>
        <w:jc w:val="both"/>
        <w:rPr>
          <w:rFonts w:ascii="Times New Roman" w:hAnsi="Times New Roman" w:cs="Times New Roman"/>
          <w:b/>
          <w:sz w:val="32"/>
          <w:szCs w:val="32"/>
        </w:rPr>
      </w:pPr>
    </w:p>
    <w:p w14:paraId="1E5C08D1" w14:textId="77777777" w:rsidR="00862B05" w:rsidRDefault="00FB5DD3" w:rsidP="00E672AC">
      <w:pPr>
        <w:autoSpaceDE w:val="0"/>
        <w:autoSpaceDN w:val="0"/>
        <w:adjustRightInd w:val="0"/>
        <w:spacing w:after="0"/>
        <w:jc w:val="center"/>
        <w:rPr>
          <w:rFonts w:ascii="Times New Roman" w:hAnsi="Times New Roman" w:cs="Times New Roman"/>
          <w:b/>
          <w:sz w:val="32"/>
          <w:szCs w:val="32"/>
        </w:rPr>
      </w:pPr>
      <w:r w:rsidRPr="00862B05">
        <w:rPr>
          <w:rFonts w:ascii="Times New Roman" w:hAnsi="Times New Roman" w:cs="Times New Roman"/>
          <w:b/>
          <w:sz w:val="32"/>
          <w:szCs w:val="32"/>
        </w:rPr>
        <w:t>Reference</w:t>
      </w:r>
    </w:p>
    <w:p w14:paraId="4BCAF14C" w14:textId="77777777" w:rsidR="00FB5DD3" w:rsidRPr="00862B05" w:rsidRDefault="00000000" w:rsidP="00E672AC">
      <w:pPr>
        <w:autoSpaceDE w:val="0"/>
        <w:autoSpaceDN w:val="0"/>
        <w:adjustRightInd w:val="0"/>
        <w:spacing w:after="0"/>
        <w:jc w:val="center"/>
        <w:rPr>
          <w:rFonts w:ascii="Times New Roman" w:hAnsi="Times New Roman" w:cs="Times New Roman"/>
          <w:b/>
          <w:sz w:val="32"/>
          <w:szCs w:val="32"/>
        </w:rPr>
      </w:pPr>
      <w:r>
        <w:rPr>
          <w:rFonts w:ascii="Times New Roman" w:hAnsi="Times New Roman" w:cs="Times New Roman"/>
          <w:b/>
          <w:sz w:val="28"/>
          <w:szCs w:val="28"/>
        </w:rPr>
        <w:pict w14:anchorId="4D36DCBC">
          <v:rect id="_x0000_i1026" style="width:451.3pt;height:1.5pt" o:hralign="center" o:hrstd="t" o:hrnoshade="t" o:hr="t" fillcolor="black [3213]" stroked="f"/>
        </w:pict>
      </w:r>
    </w:p>
    <w:p w14:paraId="4397D35D" w14:textId="77777777" w:rsidR="00CB5A58" w:rsidRDefault="00CB5A58" w:rsidP="00CE4E27">
      <w:pPr>
        <w:autoSpaceDE w:val="0"/>
        <w:autoSpaceDN w:val="0"/>
        <w:adjustRightInd w:val="0"/>
        <w:spacing w:after="0"/>
        <w:jc w:val="both"/>
        <w:rPr>
          <w:rFonts w:ascii="Times New Roman" w:hAnsi="Times New Roman" w:cs="Times New Roman"/>
          <w:b/>
          <w:sz w:val="28"/>
          <w:szCs w:val="28"/>
        </w:rPr>
      </w:pPr>
    </w:p>
    <w:p w14:paraId="32948010" w14:textId="77777777" w:rsidR="0060253C" w:rsidRDefault="0060253C" w:rsidP="00CE4E27">
      <w:pPr>
        <w:autoSpaceDE w:val="0"/>
        <w:autoSpaceDN w:val="0"/>
        <w:adjustRightInd w:val="0"/>
        <w:spacing w:after="0"/>
        <w:jc w:val="both"/>
        <w:rPr>
          <w:rFonts w:ascii="Times New Roman" w:hAnsi="Times New Roman" w:cs="Times New Roman"/>
          <w:sz w:val="28"/>
          <w:szCs w:val="28"/>
        </w:rPr>
      </w:pPr>
    </w:p>
    <w:p w14:paraId="0601A129" w14:textId="77777777" w:rsidR="0053378D" w:rsidRDefault="0045597D" w:rsidP="00CE4E27">
      <w:pPr>
        <w:pStyle w:val="ListParagraph"/>
        <w:numPr>
          <w:ilvl w:val="0"/>
          <w:numId w:val="1"/>
        </w:numPr>
        <w:ind w:left="851" w:hanging="851"/>
        <w:jc w:val="both"/>
        <w:rPr>
          <w:rFonts w:ascii="Times New Roman" w:hAnsi="Times New Roman" w:cs="Times New Roman"/>
          <w:sz w:val="28"/>
          <w:szCs w:val="28"/>
        </w:rPr>
      </w:pPr>
      <w:r>
        <w:rPr>
          <w:rFonts w:ascii="Times New Roman" w:hAnsi="Times New Roman" w:cs="Times New Roman"/>
          <w:sz w:val="28"/>
          <w:szCs w:val="28"/>
        </w:rPr>
        <w:t xml:space="preserve">Catalogue, </w:t>
      </w:r>
      <w:r w:rsidR="0060253C" w:rsidRPr="00A445D0">
        <w:rPr>
          <w:rFonts w:ascii="Times New Roman" w:hAnsi="Times New Roman" w:cs="Times New Roman"/>
          <w:sz w:val="28"/>
          <w:szCs w:val="28"/>
        </w:rPr>
        <w:t xml:space="preserve">Graphic Art in India since 1850, Lalit Kala </w:t>
      </w:r>
      <w:proofErr w:type="spellStart"/>
      <w:r w:rsidR="0060253C" w:rsidRPr="00A445D0">
        <w:rPr>
          <w:rFonts w:ascii="Times New Roman" w:hAnsi="Times New Roman" w:cs="Times New Roman"/>
          <w:sz w:val="28"/>
          <w:szCs w:val="28"/>
        </w:rPr>
        <w:t>Akademi</w:t>
      </w:r>
      <w:proofErr w:type="spellEnd"/>
      <w:r w:rsidR="0060253C" w:rsidRPr="00A445D0">
        <w:rPr>
          <w:rFonts w:ascii="Times New Roman" w:hAnsi="Times New Roman" w:cs="Times New Roman"/>
          <w:sz w:val="28"/>
          <w:szCs w:val="28"/>
        </w:rPr>
        <w:t>, New Delhi, 198</w:t>
      </w:r>
      <w:r w:rsidR="00A93D01">
        <w:rPr>
          <w:rFonts w:ascii="Times New Roman" w:hAnsi="Times New Roman" w:cs="Times New Roman"/>
          <w:sz w:val="28"/>
          <w:szCs w:val="28"/>
        </w:rPr>
        <w:t>5</w:t>
      </w:r>
      <w:r w:rsidR="0060253C" w:rsidRPr="00A445D0">
        <w:rPr>
          <w:rFonts w:ascii="Times New Roman" w:hAnsi="Times New Roman" w:cs="Times New Roman"/>
          <w:sz w:val="28"/>
          <w:szCs w:val="28"/>
        </w:rPr>
        <w:t>, p</w:t>
      </w:r>
      <w:r w:rsidR="0053378D">
        <w:rPr>
          <w:rFonts w:ascii="Times New Roman" w:hAnsi="Times New Roman" w:cs="Times New Roman"/>
          <w:sz w:val="28"/>
          <w:szCs w:val="28"/>
        </w:rPr>
        <w:t>p</w:t>
      </w:r>
      <w:r w:rsidR="0060253C" w:rsidRPr="00A445D0">
        <w:rPr>
          <w:rFonts w:ascii="Times New Roman" w:hAnsi="Times New Roman" w:cs="Times New Roman"/>
          <w:sz w:val="28"/>
          <w:szCs w:val="28"/>
        </w:rPr>
        <w:t>.4</w:t>
      </w:r>
      <w:r w:rsidR="0053378D">
        <w:rPr>
          <w:rFonts w:ascii="Times New Roman" w:hAnsi="Times New Roman" w:cs="Times New Roman"/>
          <w:sz w:val="28"/>
          <w:szCs w:val="28"/>
        </w:rPr>
        <w:t>-5</w:t>
      </w:r>
    </w:p>
    <w:p w14:paraId="07904FFB" w14:textId="77777777" w:rsidR="005C2072" w:rsidRPr="0053378D" w:rsidRDefault="0053378D" w:rsidP="00CE4E27">
      <w:pPr>
        <w:pStyle w:val="ListParagraph"/>
        <w:numPr>
          <w:ilvl w:val="0"/>
          <w:numId w:val="1"/>
        </w:numPr>
        <w:ind w:left="851" w:hanging="851"/>
        <w:jc w:val="both"/>
        <w:rPr>
          <w:rFonts w:ascii="Times New Roman" w:hAnsi="Times New Roman" w:cs="Times New Roman"/>
          <w:sz w:val="28"/>
          <w:szCs w:val="28"/>
        </w:rPr>
      </w:pPr>
      <w:r>
        <w:rPr>
          <w:rFonts w:ascii="Times New Roman" w:hAnsi="Times New Roman" w:cs="Times New Roman"/>
          <w:sz w:val="28"/>
          <w:szCs w:val="28"/>
        </w:rPr>
        <w:t>Ibid., p.5</w:t>
      </w:r>
      <w:r w:rsidR="0060253C" w:rsidRPr="00A445D0">
        <w:rPr>
          <w:rFonts w:ascii="Times New Roman" w:hAnsi="Times New Roman" w:cs="Times New Roman"/>
          <w:sz w:val="28"/>
          <w:szCs w:val="28"/>
        </w:rPr>
        <w:t xml:space="preserve">  </w:t>
      </w:r>
    </w:p>
    <w:p w14:paraId="4658F87F" w14:textId="77777777" w:rsidR="005C2072" w:rsidRDefault="005C2072" w:rsidP="00CE4E27">
      <w:pPr>
        <w:pStyle w:val="ListParagraph"/>
        <w:numPr>
          <w:ilvl w:val="0"/>
          <w:numId w:val="1"/>
        </w:numPr>
        <w:autoSpaceDE w:val="0"/>
        <w:autoSpaceDN w:val="0"/>
        <w:adjustRightInd w:val="0"/>
        <w:spacing w:after="0"/>
        <w:ind w:left="851" w:hanging="851"/>
        <w:jc w:val="both"/>
        <w:rPr>
          <w:rFonts w:ascii="Times New Roman" w:hAnsi="Times New Roman" w:cs="Times New Roman"/>
          <w:sz w:val="28"/>
          <w:szCs w:val="28"/>
        </w:rPr>
      </w:pPr>
      <w:r w:rsidRPr="005C2072">
        <w:rPr>
          <w:rFonts w:ascii="Times New Roman" w:hAnsi="Times New Roman" w:cs="Times New Roman"/>
          <w:sz w:val="28"/>
          <w:szCs w:val="28"/>
        </w:rPr>
        <w:t>W.G Archer, Kalighat Painting</w:t>
      </w:r>
      <w:r w:rsidR="009D3B64">
        <w:rPr>
          <w:rFonts w:ascii="Times New Roman" w:hAnsi="Times New Roman" w:cs="Times New Roman"/>
          <w:sz w:val="28"/>
          <w:szCs w:val="28"/>
        </w:rPr>
        <w:t>s,</w:t>
      </w:r>
      <w:r w:rsidRPr="005C2072">
        <w:rPr>
          <w:rFonts w:ascii="Times New Roman" w:hAnsi="Times New Roman" w:cs="Times New Roman"/>
          <w:sz w:val="28"/>
          <w:szCs w:val="28"/>
        </w:rPr>
        <w:t xml:space="preserve"> London, 1897, P. 5</w:t>
      </w:r>
      <w:r w:rsidR="00346935">
        <w:rPr>
          <w:rFonts w:ascii="Times New Roman" w:hAnsi="Times New Roman" w:cs="Times New Roman"/>
          <w:sz w:val="28"/>
          <w:szCs w:val="28"/>
        </w:rPr>
        <w:t xml:space="preserve"> </w:t>
      </w:r>
    </w:p>
    <w:p w14:paraId="5E41EF56" w14:textId="77777777" w:rsidR="009D3B64" w:rsidRDefault="00B8333C" w:rsidP="00CE4E27">
      <w:pPr>
        <w:pStyle w:val="ListParagraph"/>
        <w:numPr>
          <w:ilvl w:val="0"/>
          <w:numId w:val="1"/>
        </w:numPr>
        <w:autoSpaceDE w:val="0"/>
        <w:autoSpaceDN w:val="0"/>
        <w:adjustRightInd w:val="0"/>
        <w:spacing w:after="0"/>
        <w:ind w:left="851" w:hanging="851"/>
        <w:jc w:val="both"/>
        <w:rPr>
          <w:rFonts w:ascii="Times New Roman" w:hAnsi="Times New Roman" w:cs="Times New Roman"/>
          <w:sz w:val="28"/>
          <w:szCs w:val="28"/>
        </w:rPr>
      </w:pPr>
      <w:r w:rsidRPr="00B8333C">
        <w:rPr>
          <w:rFonts w:ascii="Times New Roman" w:hAnsi="Times New Roman" w:cs="Times New Roman"/>
          <w:sz w:val="28"/>
          <w:szCs w:val="28"/>
        </w:rPr>
        <w:t>https://www.metmuseum.org/art/collection/search/406073</w:t>
      </w:r>
    </w:p>
    <w:p w14:paraId="22878FDC" w14:textId="77777777" w:rsidR="00B8333C" w:rsidRDefault="00FE3973" w:rsidP="00CE4E27">
      <w:pPr>
        <w:pStyle w:val="ListParagraph"/>
        <w:numPr>
          <w:ilvl w:val="0"/>
          <w:numId w:val="1"/>
        </w:numPr>
        <w:autoSpaceDE w:val="0"/>
        <w:autoSpaceDN w:val="0"/>
        <w:adjustRightInd w:val="0"/>
        <w:spacing w:after="0"/>
        <w:ind w:left="851" w:hanging="851"/>
        <w:jc w:val="both"/>
        <w:rPr>
          <w:rFonts w:ascii="Times New Roman" w:hAnsi="Times New Roman" w:cs="Times New Roman"/>
          <w:sz w:val="28"/>
          <w:szCs w:val="28"/>
        </w:rPr>
      </w:pPr>
      <w:proofErr w:type="spellStart"/>
      <w:r>
        <w:rPr>
          <w:rFonts w:ascii="Times New Roman" w:hAnsi="Times New Roman" w:cs="Times New Roman"/>
          <w:sz w:val="28"/>
          <w:szCs w:val="28"/>
        </w:rPr>
        <w:t>Tapati</w:t>
      </w:r>
      <w:proofErr w:type="spellEnd"/>
      <w:r>
        <w:rPr>
          <w:rFonts w:ascii="Times New Roman" w:hAnsi="Times New Roman" w:cs="Times New Roman"/>
          <w:sz w:val="28"/>
          <w:szCs w:val="28"/>
        </w:rPr>
        <w:t xml:space="preserve"> Guha </w:t>
      </w:r>
      <w:proofErr w:type="spellStart"/>
      <w:r>
        <w:rPr>
          <w:rFonts w:ascii="Times New Roman" w:hAnsi="Times New Roman" w:cs="Times New Roman"/>
          <w:sz w:val="28"/>
          <w:szCs w:val="28"/>
        </w:rPr>
        <w:t>Thakurta</w:t>
      </w:r>
      <w:proofErr w:type="spellEnd"/>
      <w:r>
        <w:rPr>
          <w:rFonts w:ascii="Times New Roman" w:hAnsi="Times New Roman" w:cs="Times New Roman"/>
          <w:sz w:val="28"/>
          <w:szCs w:val="28"/>
        </w:rPr>
        <w:t>, Objects, Monuments, Histories, U.S.A., 2004, p.143</w:t>
      </w:r>
    </w:p>
    <w:p w14:paraId="45A6A7B0" w14:textId="0F8E18DB" w:rsidR="00C138F0" w:rsidRDefault="00C138F0" w:rsidP="00CE4E27">
      <w:pPr>
        <w:pStyle w:val="ListParagraph"/>
        <w:numPr>
          <w:ilvl w:val="0"/>
          <w:numId w:val="1"/>
        </w:numPr>
        <w:autoSpaceDE w:val="0"/>
        <w:autoSpaceDN w:val="0"/>
        <w:adjustRightInd w:val="0"/>
        <w:spacing w:after="0"/>
        <w:ind w:left="851" w:hanging="851"/>
        <w:jc w:val="both"/>
        <w:rPr>
          <w:rFonts w:ascii="Times New Roman" w:hAnsi="Times New Roman" w:cs="Times New Roman"/>
          <w:sz w:val="28"/>
          <w:szCs w:val="28"/>
        </w:rPr>
      </w:pPr>
      <w:r w:rsidRPr="00C138F0">
        <w:rPr>
          <w:rFonts w:ascii="Times New Roman" w:hAnsi="Times New Roman" w:cs="Times New Roman"/>
          <w:sz w:val="28"/>
          <w:szCs w:val="28"/>
        </w:rPr>
        <w:t>Ministry of Information and Broadcasting</w:t>
      </w:r>
      <w:r>
        <w:rPr>
          <w:rFonts w:ascii="Times New Roman" w:hAnsi="Times New Roman" w:cs="Times New Roman"/>
          <w:sz w:val="28"/>
          <w:szCs w:val="28"/>
        </w:rPr>
        <w:t xml:space="preserve">, Indian Art Through The Ages, </w:t>
      </w:r>
      <w:r w:rsidR="00FD036C">
        <w:rPr>
          <w:rFonts w:ascii="Times New Roman" w:hAnsi="Times New Roman" w:cs="Times New Roman"/>
          <w:sz w:val="28"/>
          <w:szCs w:val="28"/>
        </w:rPr>
        <w:t xml:space="preserve">Calcutta, </w:t>
      </w:r>
      <w:r w:rsidR="004D5417">
        <w:rPr>
          <w:rFonts w:ascii="Times New Roman" w:hAnsi="Times New Roman" w:cs="Times New Roman"/>
          <w:sz w:val="28"/>
          <w:szCs w:val="28"/>
        </w:rPr>
        <w:t>1951,</w:t>
      </w:r>
      <w:r>
        <w:rPr>
          <w:rFonts w:ascii="Times New Roman" w:hAnsi="Times New Roman" w:cs="Times New Roman"/>
          <w:sz w:val="28"/>
          <w:szCs w:val="28"/>
        </w:rPr>
        <w:t xml:space="preserve"> P. 42 </w:t>
      </w:r>
      <w:r w:rsidRPr="00C138F0">
        <w:rPr>
          <w:rFonts w:ascii="Times New Roman" w:hAnsi="Times New Roman" w:cs="Times New Roman"/>
          <w:sz w:val="28"/>
          <w:szCs w:val="28"/>
        </w:rPr>
        <w:t xml:space="preserve"> </w:t>
      </w:r>
    </w:p>
    <w:p w14:paraId="595C53D0" w14:textId="3E9D46FC" w:rsidR="00B4633D" w:rsidRPr="005C2072" w:rsidRDefault="00B4633D" w:rsidP="00B4633D">
      <w:pPr>
        <w:pStyle w:val="ListParagraph"/>
        <w:autoSpaceDE w:val="0"/>
        <w:autoSpaceDN w:val="0"/>
        <w:adjustRightInd w:val="0"/>
        <w:spacing w:after="0"/>
        <w:ind w:left="851"/>
        <w:jc w:val="both"/>
        <w:rPr>
          <w:rFonts w:ascii="Times New Roman" w:hAnsi="Times New Roman" w:cs="Times New Roman"/>
          <w:sz w:val="28"/>
          <w:szCs w:val="28"/>
        </w:rPr>
      </w:pPr>
    </w:p>
    <w:sectPr w:rsidR="00B4633D" w:rsidRPr="005C2072" w:rsidSect="004246A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65F14"/>
    <w:multiLevelType w:val="hybridMultilevel"/>
    <w:tmpl w:val="6F0CAAEA"/>
    <w:lvl w:ilvl="0" w:tplc="59187A42">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22225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3F0651"/>
    <w:rsid w:val="00015B70"/>
    <w:rsid w:val="0002444E"/>
    <w:rsid w:val="00085CFB"/>
    <w:rsid w:val="000B4065"/>
    <w:rsid w:val="000C2251"/>
    <w:rsid w:val="000D13F0"/>
    <w:rsid w:val="000D25DE"/>
    <w:rsid w:val="000D2A50"/>
    <w:rsid w:val="000E0865"/>
    <w:rsid w:val="000E7D6E"/>
    <w:rsid w:val="0011293C"/>
    <w:rsid w:val="00174844"/>
    <w:rsid w:val="00182BFC"/>
    <w:rsid w:val="001B56AE"/>
    <w:rsid w:val="001B7FDB"/>
    <w:rsid w:val="002145AD"/>
    <w:rsid w:val="0023735C"/>
    <w:rsid w:val="00253675"/>
    <w:rsid w:val="00276FDF"/>
    <w:rsid w:val="00293608"/>
    <w:rsid w:val="002958BC"/>
    <w:rsid w:val="002C0028"/>
    <w:rsid w:val="002C0C10"/>
    <w:rsid w:val="002C594E"/>
    <w:rsid w:val="002D26C5"/>
    <w:rsid w:val="002F17E2"/>
    <w:rsid w:val="00307047"/>
    <w:rsid w:val="00313C6F"/>
    <w:rsid w:val="00314084"/>
    <w:rsid w:val="003326C6"/>
    <w:rsid w:val="00345473"/>
    <w:rsid w:val="00346935"/>
    <w:rsid w:val="00355D4A"/>
    <w:rsid w:val="003835A8"/>
    <w:rsid w:val="003A6F89"/>
    <w:rsid w:val="003B301B"/>
    <w:rsid w:val="003B7557"/>
    <w:rsid w:val="003C1452"/>
    <w:rsid w:val="003E7E4F"/>
    <w:rsid w:val="003F0651"/>
    <w:rsid w:val="003F68DB"/>
    <w:rsid w:val="004035FA"/>
    <w:rsid w:val="00404C6C"/>
    <w:rsid w:val="00404C91"/>
    <w:rsid w:val="004246AE"/>
    <w:rsid w:val="00425A45"/>
    <w:rsid w:val="0045278D"/>
    <w:rsid w:val="0045597D"/>
    <w:rsid w:val="00461864"/>
    <w:rsid w:val="00483FEE"/>
    <w:rsid w:val="004C6F48"/>
    <w:rsid w:val="004D3855"/>
    <w:rsid w:val="004D5417"/>
    <w:rsid w:val="004E2F1F"/>
    <w:rsid w:val="0053378D"/>
    <w:rsid w:val="00541C3E"/>
    <w:rsid w:val="00542AC8"/>
    <w:rsid w:val="00547B83"/>
    <w:rsid w:val="00550372"/>
    <w:rsid w:val="00567FDA"/>
    <w:rsid w:val="00570ADD"/>
    <w:rsid w:val="00575963"/>
    <w:rsid w:val="00577E7A"/>
    <w:rsid w:val="005B43FA"/>
    <w:rsid w:val="005B4EAF"/>
    <w:rsid w:val="005C2072"/>
    <w:rsid w:val="005D39F3"/>
    <w:rsid w:val="0060253C"/>
    <w:rsid w:val="00602CEA"/>
    <w:rsid w:val="00603F78"/>
    <w:rsid w:val="00606D40"/>
    <w:rsid w:val="00610865"/>
    <w:rsid w:val="0061275B"/>
    <w:rsid w:val="00624CD7"/>
    <w:rsid w:val="00631DC1"/>
    <w:rsid w:val="0065419C"/>
    <w:rsid w:val="0065557C"/>
    <w:rsid w:val="00667752"/>
    <w:rsid w:val="00676F1F"/>
    <w:rsid w:val="00685772"/>
    <w:rsid w:val="006C0444"/>
    <w:rsid w:val="00740067"/>
    <w:rsid w:val="00745760"/>
    <w:rsid w:val="00754A7D"/>
    <w:rsid w:val="00763C0B"/>
    <w:rsid w:val="00785F99"/>
    <w:rsid w:val="007E4283"/>
    <w:rsid w:val="007F0353"/>
    <w:rsid w:val="007F2B22"/>
    <w:rsid w:val="00822E3C"/>
    <w:rsid w:val="00851C7B"/>
    <w:rsid w:val="008538B8"/>
    <w:rsid w:val="00862B05"/>
    <w:rsid w:val="008712C0"/>
    <w:rsid w:val="008817E9"/>
    <w:rsid w:val="00884F10"/>
    <w:rsid w:val="00893CE5"/>
    <w:rsid w:val="008D31DD"/>
    <w:rsid w:val="008F54A9"/>
    <w:rsid w:val="008F559C"/>
    <w:rsid w:val="0091548D"/>
    <w:rsid w:val="00934AD6"/>
    <w:rsid w:val="00936A57"/>
    <w:rsid w:val="009559E4"/>
    <w:rsid w:val="00972A8F"/>
    <w:rsid w:val="009867C1"/>
    <w:rsid w:val="00997B53"/>
    <w:rsid w:val="009C4C2B"/>
    <w:rsid w:val="009D3B64"/>
    <w:rsid w:val="009D3E17"/>
    <w:rsid w:val="00A445D0"/>
    <w:rsid w:val="00A4778B"/>
    <w:rsid w:val="00A62543"/>
    <w:rsid w:val="00A74B98"/>
    <w:rsid w:val="00A93D01"/>
    <w:rsid w:val="00AB65AD"/>
    <w:rsid w:val="00AF1302"/>
    <w:rsid w:val="00B26239"/>
    <w:rsid w:val="00B34750"/>
    <w:rsid w:val="00B35E55"/>
    <w:rsid w:val="00B43DB1"/>
    <w:rsid w:val="00B4633D"/>
    <w:rsid w:val="00B4691C"/>
    <w:rsid w:val="00B52166"/>
    <w:rsid w:val="00B527C3"/>
    <w:rsid w:val="00B52F3A"/>
    <w:rsid w:val="00B54D10"/>
    <w:rsid w:val="00B6625B"/>
    <w:rsid w:val="00B8333C"/>
    <w:rsid w:val="00B92E3A"/>
    <w:rsid w:val="00B95A33"/>
    <w:rsid w:val="00BD1941"/>
    <w:rsid w:val="00BD2B6C"/>
    <w:rsid w:val="00BE1976"/>
    <w:rsid w:val="00BE79DB"/>
    <w:rsid w:val="00BF5A88"/>
    <w:rsid w:val="00BF7B67"/>
    <w:rsid w:val="00C138F0"/>
    <w:rsid w:val="00C14E29"/>
    <w:rsid w:val="00C3185F"/>
    <w:rsid w:val="00C62454"/>
    <w:rsid w:val="00C70670"/>
    <w:rsid w:val="00C95179"/>
    <w:rsid w:val="00CA67B9"/>
    <w:rsid w:val="00CB5A58"/>
    <w:rsid w:val="00CC0C55"/>
    <w:rsid w:val="00CD5A3D"/>
    <w:rsid w:val="00CE4E27"/>
    <w:rsid w:val="00CF0A13"/>
    <w:rsid w:val="00D0203C"/>
    <w:rsid w:val="00D47AD6"/>
    <w:rsid w:val="00D5616A"/>
    <w:rsid w:val="00D626C9"/>
    <w:rsid w:val="00D73696"/>
    <w:rsid w:val="00DA697B"/>
    <w:rsid w:val="00DD3C0C"/>
    <w:rsid w:val="00DF0418"/>
    <w:rsid w:val="00DF6362"/>
    <w:rsid w:val="00E32FBA"/>
    <w:rsid w:val="00E672AC"/>
    <w:rsid w:val="00E73998"/>
    <w:rsid w:val="00E8033B"/>
    <w:rsid w:val="00E90252"/>
    <w:rsid w:val="00EA603F"/>
    <w:rsid w:val="00EB29A7"/>
    <w:rsid w:val="00EC545F"/>
    <w:rsid w:val="00EE54F6"/>
    <w:rsid w:val="00EF154C"/>
    <w:rsid w:val="00EF3D61"/>
    <w:rsid w:val="00F06A44"/>
    <w:rsid w:val="00F25885"/>
    <w:rsid w:val="00F41051"/>
    <w:rsid w:val="00F5417D"/>
    <w:rsid w:val="00F92888"/>
    <w:rsid w:val="00FA2DF3"/>
    <w:rsid w:val="00FB5DD3"/>
    <w:rsid w:val="00FD036C"/>
    <w:rsid w:val="00FD7DE7"/>
    <w:rsid w:val="00FE3973"/>
    <w:rsid w:val="00FF3E49"/>
    <w:rsid w:val="00FF779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5CBE9D5"/>
  <w15:docId w15:val="{8BC65E66-8A63-4247-8422-A78C1450C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46A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976"/>
    <w:pPr>
      <w:ind w:left="720"/>
      <w:contextualSpacing/>
    </w:pPr>
  </w:style>
  <w:style w:type="character" w:styleId="Hyperlink">
    <w:name w:val="Hyperlink"/>
    <w:basedOn w:val="DefaultParagraphFont"/>
    <w:uiPriority w:val="99"/>
    <w:unhideWhenUsed/>
    <w:rsid w:val="00B8333C"/>
    <w:rPr>
      <w:color w:val="0000FF" w:themeColor="hyperlink"/>
      <w:u w:val="single"/>
    </w:rPr>
  </w:style>
  <w:style w:type="paragraph" w:styleId="BodyText">
    <w:name w:val="Body Text"/>
    <w:basedOn w:val="Normal"/>
    <w:link w:val="BodyTextChar"/>
    <w:uiPriority w:val="1"/>
    <w:qFormat/>
    <w:rsid w:val="000B4065"/>
    <w:pPr>
      <w:widowControl w:val="0"/>
      <w:autoSpaceDE w:val="0"/>
      <w:autoSpaceDN w:val="0"/>
      <w:spacing w:after="0" w:line="240" w:lineRule="auto"/>
      <w:ind w:left="151"/>
    </w:pPr>
    <w:rPr>
      <w:rFonts w:ascii="Times New Roman" w:eastAsia="Times New Roman" w:hAnsi="Times New Roman" w:cs="Times New Roman"/>
      <w:sz w:val="28"/>
      <w:szCs w:val="28"/>
      <w:lang w:val="en-US"/>
    </w:rPr>
  </w:style>
  <w:style w:type="character" w:customStyle="1" w:styleId="BodyTextChar">
    <w:name w:val="Body Text Char"/>
    <w:basedOn w:val="DefaultParagraphFont"/>
    <w:link w:val="BodyText"/>
    <w:uiPriority w:val="1"/>
    <w:rsid w:val="000B4065"/>
    <w:rPr>
      <w:rFonts w:ascii="Times New Roman" w:eastAsia="Times New Roman" w:hAnsi="Times New Roman" w:cs="Times New Roman"/>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1443</TotalTime>
  <Pages>4</Pages>
  <Words>1161</Words>
  <Characters>6621</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Dr. Alok Kumar</cp:lastModifiedBy>
  <cp:revision>157</cp:revision>
  <dcterms:created xsi:type="dcterms:W3CDTF">2023-05-31T02:54:00Z</dcterms:created>
  <dcterms:modified xsi:type="dcterms:W3CDTF">2023-07-20T18:24:00Z</dcterms:modified>
</cp:coreProperties>
</file>