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609" w:rsidRPr="001C7CB3" w:rsidRDefault="001C7CB3" w:rsidP="001C7CB3">
      <w:pPr>
        <w:spacing w:after="0" w:line="240" w:lineRule="auto"/>
        <w:jc w:val="center"/>
        <w:rPr>
          <w:rFonts w:ascii="Times New Roman" w:hAnsi="Times New Roman" w:cs="Times New Roman"/>
          <w:b/>
          <w:sz w:val="52"/>
          <w:szCs w:val="20"/>
        </w:rPr>
      </w:pPr>
      <w:r w:rsidRPr="001C7CB3">
        <w:rPr>
          <w:rFonts w:ascii="Times New Roman" w:hAnsi="Times New Roman" w:cs="Times New Roman"/>
          <w:b/>
          <w:sz w:val="52"/>
          <w:szCs w:val="20"/>
        </w:rPr>
        <w:t>Advanced Technologies in Poultry: An Approach for Early Disease Monitoring</w:t>
      </w:r>
    </w:p>
    <w:p w:rsidR="001C7CB3" w:rsidRPr="001C7CB3" w:rsidRDefault="001C7CB3" w:rsidP="001C7CB3">
      <w:pPr>
        <w:spacing w:after="0" w:line="240" w:lineRule="auto"/>
        <w:jc w:val="center"/>
        <w:rPr>
          <w:rFonts w:ascii="Times New Roman" w:hAnsi="Times New Roman" w:cs="Times New Roman"/>
          <w:b/>
          <w:sz w:val="20"/>
          <w:szCs w:val="20"/>
        </w:rPr>
      </w:pPr>
    </w:p>
    <w:p w:rsidR="004176C3" w:rsidRPr="001C7CB3" w:rsidRDefault="004176C3" w:rsidP="001C7CB3">
      <w:pPr>
        <w:spacing w:after="0" w:line="240" w:lineRule="auto"/>
        <w:jc w:val="center"/>
        <w:rPr>
          <w:rFonts w:ascii="Times New Roman" w:eastAsia="Times New Roman" w:hAnsi="Times New Roman" w:cs="Times New Roman"/>
          <w:b/>
          <w:sz w:val="20"/>
          <w:szCs w:val="20"/>
        </w:rPr>
      </w:pPr>
      <w:r w:rsidRPr="001C7CB3">
        <w:rPr>
          <w:rFonts w:ascii="Times New Roman" w:eastAsia="Times New Roman" w:hAnsi="Times New Roman" w:cs="Times New Roman"/>
          <w:b/>
          <w:sz w:val="20"/>
          <w:szCs w:val="20"/>
          <w:vertAlign w:val="superscript"/>
        </w:rPr>
        <w:t>1*</w:t>
      </w:r>
      <w:proofErr w:type="spellStart"/>
      <w:r w:rsidRPr="001C7CB3">
        <w:rPr>
          <w:rFonts w:ascii="Times New Roman" w:eastAsia="Times New Roman" w:hAnsi="Times New Roman" w:cs="Times New Roman"/>
          <w:b/>
          <w:sz w:val="20"/>
          <w:szCs w:val="20"/>
        </w:rPr>
        <w:t>Sachin</w:t>
      </w:r>
      <w:proofErr w:type="spellEnd"/>
      <w:r w:rsidRPr="001C7CB3">
        <w:rPr>
          <w:rFonts w:ascii="Times New Roman" w:eastAsia="Times New Roman" w:hAnsi="Times New Roman" w:cs="Times New Roman"/>
          <w:b/>
          <w:sz w:val="20"/>
          <w:szCs w:val="20"/>
        </w:rPr>
        <w:t xml:space="preserve"> </w:t>
      </w:r>
      <w:proofErr w:type="spellStart"/>
      <w:r w:rsidRPr="001C7CB3">
        <w:rPr>
          <w:rFonts w:ascii="Times New Roman" w:eastAsia="Times New Roman" w:hAnsi="Times New Roman" w:cs="Times New Roman"/>
          <w:b/>
          <w:sz w:val="20"/>
          <w:szCs w:val="20"/>
        </w:rPr>
        <w:t>Chaudhary</w:t>
      </w:r>
      <w:proofErr w:type="spellEnd"/>
      <w:r w:rsidRPr="001C7CB3">
        <w:rPr>
          <w:rFonts w:ascii="Times New Roman" w:eastAsia="Times New Roman" w:hAnsi="Times New Roman" w:cs="Times New Roman"/>
          <w:b/>
          <w:sz w:val="20"/>
          <w:szCs w:val="20"/>
        </w:rPr>
        <w:t>,</w:t>
      </w:r>
      <w:r w:rsidR="001C7CB3" w:rsidRPr="001C7CB3">
        <w:rPr>
          <w:rFonts w:ascii="Times New Roman" w:eastAsia="Times New Roman" w:hAnsi="Times New Roman" w:cs="Times New Roman"/>
          <w:b/>
          <w:sz w:val="20"/>
          <w:szCs w:val="20"/>
        </w:rPr>
        <w:t xml:space="preserve"> </w:t>
      </w:r>
      <w:r w:rsidRPr="001C7CB3">
        <w:rPr>
          <w:rFonts w:ascii="Times New Roman" w:eastAsia="Times New Roman" w:hAnsi="Times New Roman" w:cs="Times New Roman"/>
          <w:b/>
          <w:sz w:val="20"/>
          <w:szCs w:val="20"/>
          <w:vertAlign w:val="superscript"/>
        </w:rPr>
        <w:t>2</w:t>
      </w:r>
      <w:r w:rsidRPr="001C7CB3">
        <w:rPr>
          <w:rFonts w:ascii="Times New Roman" w:eastAsia="Times New Roman" w:hAnsi="Times New Roman" w:cs="Times New Roman"/>
          <w:b/>
          <w:sz w:val="20"/>
          <w:szCs w:val="20"/>
        </w:rPr>
        <w:t>Lokesh Kumar,</w:t>
      </w:r>
      <w:r w:rsidR="001C7CB3" w:rsidRPr="001C7CB3">
        <w:rPr>
          <w:rFonts w:ascii="Times New Roman" w:eastAsia="Times New Roman" w:hAnsi="Times New Roman" w:cs="Times New Roman"/>
          <w:b/>
          <w:sz w:val="20"/>
          <w:szCs w:val="20"/>
        </w:rPr>
        <w:t xml:space="preserve"> </w:t>
      </w:r>
      <w:r w:rsidRPr="001C7CB3">
        <w:rPr>
          <w:rFonts w:ascii="Times New Roman" w:eastAsia="Times New Roman" w:hAnsi="Times New Roman" w:cs="Times New Roman"/>
          <w:b/>
          <w:sz w:val="20"/>
          <w:szCs w:val="20"/>
          <w:vertAlign w:val="superscript"/>
        </w:rPr>
        <w:t>3</w:t>
      </w:r>
      <w:r w:rsidRPr="001C7CB3">
        <w:rPr>
          <w:rFonts w:ascii="Times New Roman" w:eastAsia="Times New Roman" w:hAnsi="Times New Roman" w:cs="Times New Roman"/>
          <w:b/>
          <w:sz w:val="20"/>
          <w:szCs w:val="20"/>
        </w:rPr>
        <w:t xml:space="preserve">Ravina, </w:t>
      </w:r>
      <w:r w:rsidRPr="001C7CB3">
        <w:rPr>
          <w:rFonts w:ascii="Times New Roman" w:eastAsia="Times New Roman" w:hAnsi="Times New Roman" w:cs="Times New Roman"/>
          <w:b/>
          <w:sz w:val="20"/>
          <w:szCs w:val="20"/>
          <w:vertAlign w:val="superscript"/>
        </w:rPr>
        <w:t>4</w:t>
      </w:r>
      <w:r w:rsidRPr="001C7CB3">
        <w:rPr>
          <w:rFonts w:ascii="Times New Roman" w:eastAsia="Times New Roman" w:hAnsi="Times New Roman" w:cs="Times New Roman"/>
          <w:b/>
          <w:sz w:val="20"/>
          <w:szCs w:val="20"/>
        </w:rPr>
        <w:t xml:space="preserve">Anil Choudhary, </w:t>
      </w:r>
      <w:r w:rsidRPr="001C7CB3">
        <w:rPr>
          <w:rFonts w:ascii="Times New Roman" w:eastAsia="Times New Roman" w:hAnsi="Times New Roman" w:cs="Times New Roman"/>
          <w:b/>
          <w:sz w:val="20"/>
          <w:szCs w:val="20"/>
          <w:vertAlign w:val="superscript"/>
        </w:rPr>
        <w:t>5</w:t>
      </w:r>
      <w:r w:rsidRPr="001C7CB3">
        <w:rPr>
          <w:rFonts w:ascii="Times New Roman" w:eastAsia="Times New Roman" w:hAnsi="Times New Roman" w:cs="Times New Roman"/>
          <w:b/>
          <w:sz w:val="20"/>
          <w:szCs w:val="20"/>
        </w:rPr>
        <w:t>Suvidhi</w:t>
      </w:r>
      <w:r w:rsidR="001C7CB3" w:rsidRPr="001C7CB3">
        <w:rPr>
          <w:rFonts w:ascii="Times New Roman" w:eastAsia="Times New Roman" w:hAnsi="Times New Roman" w:cs="Times New Roman"/>
          <w:b/>
          <w:sz w:val="20"/>
          <w:szCs w:val="20"/>
        </w:rPr>
        <w:t xml:space="preserve">, </w:t>
      </w:r>
      <w:r w:rsidR="001C7CB3" w:rsidRPr="001C7CB3">
        <w:rPr>
          <w:rFonts w:ascii="Times New Roman" w:eastAsia="Times New Roman" w:hAnsi="Times New Roman" w:cs="Times New Roman"/>
          <w:b/>
          <w:sz w:val="20"/>
          <w:szCs w:val="20"/>
          <w:vertAlign w:val="superscript"/>
        </w:rPr>
        <w:t>5</w:t>
      </w:r>
      <w:r w:rsidR="001C7CB3" w:rsidRPr="001C7CB3">
        <w:rPr>
          <w:rFonts w:ascii="Times New Roman" w:eastAsia="Times New Roman" w:hAnsi="Times New Roman" w:cs="Times New Roman"/>
          <w:b/>
          <w:sz w:val="20"/>
          <w:szCs w:val="20"/>
        </w:rPr>
        <w:t>Sudesh Kumar</w:t>
      </w:r>
    </w:p>
    <w:p w:rsidR="004176C3" w:rsidRPr="001C7CB3" w:rsidRDefault="004176C3" w:rsidP="001C7CB3">
      <w:pPr>
        <w:spacing w:after="0" w:line="240" w:lineRule="auto"/>
        <w:jc w:val="center"/>
        <w:rPr>
          <w:rFonts w:ascii="Times New Roman" w:eastAsia="Times New Roman" w:hAnsi="Times New Roman" w:cs="Times New Roman"/>
          <w:b/>
          <w:sz w:val="20"/>
          <w:szCs w:val="20"/>
        </w:rPr>
      </w:pPr>
    </w:p>
    <w:p w:rsidR="004176C3" w:rsidRPr="001C7CB3" w:rsidRDefault="004176C3" w:rsidP="001C7CB3">
      <w:pPr>
        <w:spacing w:after="0" w:line="240" w:lineRule="auto"/>
        <w:jc w:val="center"/>
        <w:rPr>
          <w:rFonts w:ascii="Times New Roman" w:eastAsia="Times New Roman" w:hAnsi="Times New Roman" w:cs="Times New Roman"/>
          <w:sz w:val="20"/>
          <w:szCs w:val="20"/>
        </w:rPr>
      </w:pPr>
      <w:r w:rsidRPr="001C7CB3">
        <w:rPr>
          <w:rFonts w:ascii="Times New Roman" w:eastAsia="Times New Roman" w:hAnsi="Times New Roman" w:cs="Times New Roman"/>
          <w:sz w:val="20"/>
          <w:szCs w:val="20"/>
          <w:vertAlign w:val="superscript"/>
        </w:rPr>
        <w:t>1</w:t>
      </w:r>
      <w:r w:rsidR="000E03B6">
        <w:rPr>
          <w:rFonts w:ascii="Times New Roman" w:eastAsia="Times New Roman" w:hAnsi="Times New Roman" w:cs="Times New Roman"/>
          <w:sz w:val="20"/>
          <w:szCs w:val="20"/>
          <w:vertAlign w:val="superscript"/>
        </w:rPr>
        <w:t xml:space="preserve"> </w:t>
      </w:r>
      <w:r w:rsidRPr="001C7CB3">
        <w:rPr>
          <w:rFonts w:ascii="Times New Roman" w:eastAsia="Times New Roman" w:hAnsi="Times New Roman" w:cs="Times New Roman"/>
          <w:sz w:val="20"/>
          <w:szCs w:val="20"/>
        </w:rPr>
        <w:t>M.V.Sc., Department of Animal Nutrition, RAJUVAS, Bikaner (Raj.)</w:t>
      </w:r>
    </w:p>
    <w:p w:rsidR="004176C3" w:rsidRPr="001C7CB3" w:rsidRDefault="004176C3" w:rsidP="001C7CB3">
      <w:pPr>
        <w:spacing w:after="0" w:line="240" w:lineRule="auto"/>
        <w:jc w:val="center"/>
        <w:rPr>
          <w:rFonts w:ascii="Times New Roman" w:eastAsia="Times New Roman" w:hAnsi="Times New Roman" w:cs="Times New Roman"/>
          <w:sz w:val="20"/>
          <w:szCs w:val="20"/>
        </w:rPr>
      </w:pPr>
      <w:r w:rsidRPr="001C7CB3">
        <w:rPr>
          <w:rFonts w:ascii="Times New Roman" w:eastAsia="Times New Roman" w:hAnsi="Times New Roman" w:cs="Times New Roman"/>
          <w:sz w:val="20"/>
          <w:szCs w:val="20"/>
          <w:vertAlign w:val="superscript"/>
        </w:rPr>
        <w:t>2</w:t>
      </w:r>
      <w:r w:rsidR="000E03B6">
        <w:rPr>
          <w:rFonts w:ascii="Times New Roman" w:eastAsia="Times New Roman" w:hAnsi="Times New Roman" w:cs="Times New Roman"/>
          <w:sz w:val="20"/>
          <w:szCs w:val="20"/>
          <w:vertAlign w:val="superscript"/>
        </w:rPr>
        <w:t xml:space="preserve"> </w:t>
      </w:r>
      <w:r w:rsidRPr="001C7CB3">
        <w:rPr>
          <w:rFonts w:ascii="Times New Roman" w:eastAsia="Times New Roman" w:hAnsi="Times New Roman" w:cs="Times New Roman"/>
          <w:sz w:val="20"/>
          <w:szCs w:val="20"/>
        </w:rPr>
        <w:t>Ph.D. Scholar, Department of Livestock Production Management, RAJUVAS, Bikaner (Raj.)</w:t>
      </w:r>
    </w:p>
    <w:p w:rsidR="004176C3" w:rsidRPr="001C7CB3" w:rsidRDefault="004176C3" w:rsidP="001C7CB3">
      <w:pPr>
        <w:spacing w:after="0" w:line="240" w:lineRule="auto"/>
        <w:jc w:val="center"/>
        <w:rPr>
          <w:rFonts w:ascii="Times New Roman" w:eastAsia="Times New Roman" w:hAnsi="Times New Roman" w:cs="Times New Roman"/>
          <w:sz w:val="20"/>
          <w:szCs w:val="20"/>
        </w:rPr>
      </w:pPr>
      <w:r w:rsidRPr="001C7CB3">
        <w:rPr>
          <w:rFonts w:ascii="Times New Roman" w:eastAsia="Times New Roman" w:hAnsi="Times New Roman" w:cs="Times New Roman"/>
          <w:sz w:val="20"/>
          <w:szCs w:val="20"/>
          <w:vertAlign w:val="superscript"/>
        </w:rPr>
        <w:t>3</w:t>
      </w:r>
      <w:r w:rsidR="000E03B6">
        <w:rPr>
          <w:rFonts w:ascii="Times New Roman" w:eastAsia="Times New Roman" w:hAnsi="Times New Roman" w:cs="Times New Roman"/>
          <w:sz w:val="20"/>
          <w:szCs w:val="20"/>
          <w:vertAlign w:val="superscript"/>
        </w:rPr>
        <w:t xml:space="preserve"> </w:t>
      </w:r>
      <w:r w:rsidRPr="001C7CB3">
        <w:rPr>
          <w:rFonts w:ascii="Times New Roman" w:eastAsia="Times New Roman" w:hAnsi="Times New Roman" w:cs="Times New Roman"/>
          <w:sz w:val="20"/>
          <w:szCs w:val="20"/>
        </w:rPr>
        <w:t>Ph.D. Scholar, Department of Veterinary Microbiology, RAJUVAS, Bikaner, (Raj.)</w:t>
      </w:r>
    </w:p>
    <w:p w:rsidR="004176C3" w:rsidRPr="001C7CB3" w:rsidRDefault="004176C3" w:rsidP="001C7CB3">
      <w:pPr>
        <w:spacing w:after="0" w:line="240" w:lineRule="auto"/>
        <w:jc w:val="center"/>
        <w:rPr>
          <w:rFonts w:ascii="Times New Roman" w:eastAsia="Times New Roman" w:hAnsi="Times New Roman" w:cs="Times New Roman"/>
          <w:sz w:val="20"/>
          <w:szCs w:val="20"/>
        </w:rPr>
      </w:pPr>
      <w:proofErr w:type="gramStart"/>
      <w:r w:rsidRPr="001C7CB3">
        <w:rPr>
          <w:rFonts w:ascii="Times New Roman" w:eastAsia="Times New Roman" w:hAnsi="Times New Roman" w:cs="Times New Roman"/>
          <w:sz w:val="20"/>
          <w:szCs w:val="20"/>
          <w:vertAlign w:val="superscript"/>
        </w:rPr>
        <w:t>4</w:t>
      </w:r>
      <w:r w:rsidR="000E03B6">
        <w:rPr>
          <w:rFonts w:ascii="Times New Roman" w:eastAsia="Times New Roman" w:hAnsi="Times New Roman" w:cs="Times New Roman"/>
          <w:sz w:val="20"/>
          <w:szCs w:val="20"/>
          <w:vertAlign w:val="superscript"/>
        </w:rPr>
        <w:t xml:space="preserve"> </w:t>
      </w:r>
      <w:r w:rsidRPr="001C7CB3">
        <w:rPr>
          <w:rFonts w:ascii="Times New Roman" w:eastAsia="Times New Roman" w:hAnsi="Times New Roman" w:cs="Times New Roman"/>
          <w:sz w:val="20"/>
          <w:szCs w:val="20"/>
        </w:rPr>
        <w:t>Assistant Professor</w:t>
      </w:r>
      <w:proofErr w:type="gramEnd"/>
      <w:r w:rsidRPr="001C7CB3">
        <w:rPr>
          <w:rFonts w:ascii="Times New Roman" w:eastAsia="Times New Roman" w:hAnsi="Times New Roman" w:cs="Times New Roman"/>
          <w:sz w:val="20"/>
          <w:szCs w:val="20"/>
        </w:rPr>
        <w:t xml:space="preserve">, Dept. of Veterinary Anatomy, Sri </w:t>
      </w:r>
      <w:proofErr w:type="spellStart"/>
      <w:r w:rsidRPr="001C7CB3">
        <w:rPr>
          <w:rFonts w:ascii="Times New Roman" w:eastAsia="Times New Roman" w:hAnsi="Times New Roman" w:cs="Times New Roman"/>
          <w:sz w:val="20"/>
          <w:szCs w:val="20"/>
        </w:rPr>
        <w:t>Ganganagar</w:t>
      </w:r>
      <w:proofErr w:type="spellEnd"/>
      <w:r w:rsidRPr="001C7CB3">
        <w:rPr>
          <w:rFonts w:ascii="Times New Roman" w:eastAsia="Times New Roman" w:hAnsi="Times New Roman" w:cs="Times New Roman"/>
          <w:sz w:val="20"/>
          <w:szCs w:val="20"/>
        </w:rPr>
        <w:t xml:space="preserve"> Veterinary College, Sri </w:t>
      </w:r>
      <w:proofErr w:type="spellStart"/>
      <w:r w:rsidRPr="001C7CB3">
        <w:rPr>
          <w:rFonts w:ascii="Times New Roman" w:eastAsia="Times New Roman" w:hAnsi="Times New Roman" w:cs="Times New Roman"/>
          <w:sz w:val="20"/>
          <w:szCs w:val="20"/>
        </w:rPr>
        <w:t>Ganganagar</w:t>
      </w:r>
      <w:proofErr w:type="spellEnd"/>
      <w:r w:rsidRPr="001C7CB3">
        <w:rPr>
          <w:rFonts w:ascii="Times New Roman" w:eastAsia="Times New Roman" w:hAnsi="Times New Roman" w:cs="Times New Roman"/>
          <w:sz w:val="20"/>
          <w:szCs w:val="20"/>
        </w:rPr>
        <w:t xml:space="preserve"> (Raj.)</w:t>
      </w:r>
    </w:p>
    <w:p w:rsidR="004176C3" w:rsidRPr="001C7CB3" w:rsidRDefault="004176C3" w:rsidP="001C7CB3">
      <w:pPr>
        <w:spacing w:after="0" w:line="240" w:lineRule="auto"/>
        <w:jc w:val="center"/>
        <w:rPr>
          <w:rFonts w:ascii="Times New Roman" w:eastAsia="Times New Roman" w:hAnsi="Times New Roman" w:cs="Times New Roman"/>
          <w:sz w:val="20"/>
          <w:szCs w:val="20"/>
        </w:rPr>
      </w:pPr>
      <w:r w:rsidRPr="001C7CB3">
        <w:rPr>
          <w:rFonts w:ascii="Times New Roman" w:eastAsia="Times New Roman" w:hAnsi="Times New Roman" w:cs="Times New Roman"/>
          <w:sz w:val="20"/>
          <w:szCs w:val="20"/>
          <w:vertAlign w:val="superscript"/>
        </w:rPr>
        <w:t>5</w:t>
      </w:r>
      <w:r w:rsidR="000E03B6">
        <w:rPr>
          <w:rFonts w:ascii="Times New Roman" w:eastAsia="Times New Roman" w:hAnsi="Times New Roman" w:cs="Times New Roman"/>
          <w:sz w:val="20"/>
          <w:szCs w:val="20"/>
          <w:vertAlign w:val="superscript"/>
        </w:rPr>
        <w:t xml:space="preserve"> </w:t>
      </w:r>
      <w:r w:rsidRPr="001C7CB3">
        <w:rPr>
          <w:rFonts w:ascii="Times New Roman" w:eastAsia="Times New Roman" w:hAnsi="Times New Roman" w:cs="Times New Roman"/>
          <w:sz w:val="20"/>
          <w:szCs w:val="20"/>
        </w:rPr>
        <w:t xml:space="preserve">Senior Research </w:t>
      </w:r>
      <w:proofErr w:type="gramStart"/>
      <w:r w:rsidRPr="001C7CB3">
        <w:rPr>
          <w:rFonts w:ascii="Times New Roman" w:eastAsia="Times New Roman" w:hAnsi="Times New Roman" w:cs="Times New Roman"/>
          <w:sz w:val="20"/>
          <w:szCs w:val="20"/>
        </w:rPr>
        <w:t>Fellow</w:t>
      </w:r>
      <w:proofErr w:type="gramEnd"/>
      <w:r w:rsidRPr="001C7CB3">
        <w:rPr>
          <w:rFonts w:ascii="Times New Roman" w:eastAsia="Times New Roman" w:hAnsi="Times New Roman" w:cs="Times New Roman"/>
          <w:sz w:val="20"/>
          <w:szCs w:val="20"/>
        </w:rPr>
        <w:t>, ICAR-National Research Centre on Equines, Hisar, Haryana</w:t>
      </w:r>
    </w:p>
    <w:p w:rsidR="004176C3" w:rsidRPr="001C7CB3" w:rsidRDefault="004176C3" w:rsidP="001C7CB3">
      <w:pPr>
        <w:spacing w:after="0" w:line="240" w:lineRule="auto"/>
        <w:jc w:val="center"/>
        <w:rPr>
          <w:rFonts w:ascii="Times New Roman" w:eastAsia="Times New Roman" w:hAnsi="Times New Roman" w:cs="Times New Roman"/>
          <w:sz w:val="20"/>
          <w:szCs w:val="20"/>
        </w:rPr>
      </w:pPr>
    </w:p>
    <w:p w:rsidR="004176C3" w:rsidRPr="001C7CB3" w:rsidRDefault="004176C3" w:rsidP="001C7CB3">
      <w:pPr>
        <w:spacing w:after="0" w:line="240" w:lineRule="auto"/>
        <w:jc w:val="center"/>
        <w:rPr>
          <w:rFonts w:ascii="Times New Roman" w:hAnsi="Times New Roman" w:cs="Times New Roman"/>
          <w:sz w:val="20"/>
          <w:szCs w:val="20"/>
          <w:shd w:val="clear" w:color="auto" w:fill="FFFFFF"/>
        </w:rPr>
      </w:pPr>
      <w:r w:rsidRPr="001C7CB3">
        <w:rPr>
          <w:rFonts w:ascii="Times New Roman" w:eastAsia="Times New Roman" w:hAnsi="Times New Roman" w:cs="Times New Roman"/>
          <w:sz w:val="20"/>
          <w:szCs w:val="20"/>
        </w:rPr>
        <w:t xml:space="preserve">*Corresponding author Email: </w:t>
      </w:r>
      <w:hyperlink r:id="rId5" w:history="1">
        <w:r w:rsidR="001C7CB3" w:rsidRPr="001C7CB3">
          <w:rPr>
            <w:rStyle w:val="Hyperlink"/>
            <w:rFonts w:ascii="Times New Roman" w:hAnsi="Times New Roman" w:cs="Times New Roman"/>
            <w:sz w:val="20"/>
            <w:szCs w:val="20"/>
            <w:shd w:val="clear" w:color="auto" w:fill="FFFFFF"/>
          </w:rPr>
          <w:t>sachinjat981@gmail.com</w:t>
        </w:r>
      </w:hyperlink>
    </w:p>
    <w:p w:rsidR="001C7CB3" w:rsidRPr="001C7CB3" w:rsidRDefault="001C7CB3" w:rsidP="001C7CB3">
      <w:pPr>
        <w:spacing w:after="0" w:line="240" w:lineRule="auto"/>
        <w:jc w:val="both"/>
        <w:rPr>
          <w:rFonts w:ascii="Times New Roman" w:eastAsia="Times New Roman" w:hAnsi="Times New Roman" w:cs="Times New Roman"/>
          <w:sz w:val="20"/>
          <w:szCs w:val="20"/>
        </w:rPr>
      </w:pPr>
    </w:p>
    <w:p w:rsidR="004176C3" w:rsidRPr="001C7CB3" w:rsidRDefault="004176C3" w:rsidP="001C7CB3">
      <w:pPr>
        <w:spacing w:after="0" w:line="240" w:lineRule="auto"/>
        <w:jc w:val="both"/>
        <w:rPr>
          <w:rFonts w:ascii="Times New Roman" w:hAnsi="Times New Roman" w:cs="Times New Roman"/>
          <w:sz w:val="20"/>
          <w:szCs w:val="20"/>
        </w:rPr>
      </w:pPr>
    </w:p>
    <w:p w:rsidR="00320320" w:rsidRDefault="00320320" w:rsidP="001C7CB3">
      <w:pPr>
        <w:spacing w:after="0" w:line="240" w:lineRule="auto"/>
        <w:jc w:val="both"/>
        <w:rPr>
          <w:rFonts w:ascii="Times New Roman" w:hAnsi="Times New Roman" w:cs="Times New Roman"/>
          <w:b/>
          <w:sz w:val="20"/>
          <w:szCs w:val="20"/>
        </w:rPr>
      </w:pPr>
      <w:r w:rsidRPr="001C7CB3">
        <w:rPr>
          <w:rFonts w:ascii="Times New Roman" w:hAnsi="Times New Roman" w:cs="Times New Roman"/>
          <w:b/>
          <w:sz w:val="20"/>
          <w:szCs w:val="20"/>
        </w:rPr>
        <w:t>Abstract</w:t>
      </w:r>
    </w:p>
    <w:p w:rsidR="001C7CB3" w:rsidRPr="001C7CB3" w:rsidRDefault="001C7CB3" w:rsidP="001C7CB3">
      <w:pPr>
        <w:spacing w:after="0" w:line="240" w:lineRule="auto"/>
        <w:jc w:val="both"/>
        <w:rPr>
          <w:rFonts w:ascii="Times New Roman" w:hAnsi="Times New Roman" w:cs="Times New Roman"/>
          <w:b/>
          <w:sz w:val="20"/>
          <w:szCs w:val="20"/>
        </w:rPr>
      </w:pPr>
    </w:p>
    <w:p w:rsidR="00320320" w:rsidRDefault="001C7CB3" w:rsidP="00BE2EE9">
      <w:pPr>
        <w:tabs>
          <w:tab w:val="left" w:pos="180"/>
        </w:tabs>
        <w:spacing w:after="0" w:line="240" w:lineRule="auto"/>
        <w:ind w:firstLine="720"/>
        <w:jc w:val="both"/>
        <w:rPr>
          <w:rFonts w:ascii="Times New Roman" w:hAnsi="Times New Roman" w:cs="Times New Roman"/>
          <w:sz w:val="20"/>
          <w:szCs w:val="20"/>
        </w:rPr>
      </w:pPr>
      <w:r w:rsidRPr="001C7CB3">
        <w:rPr>
          <w:rFonts w:ascii="Times New Roman" w:hAnsi="Times New Roman" w:cs="Times New Roman"/>
          <w:sz w:val="20"/>
          <w:szCs w:val="20"/>
        </w:rPr>
        <w:t>Poultry farming plays a pivotal role in meeting the ever-growing global demand for animal protein. Nevertheless, the industry grapples with multifaceted challenges, and disease outbreaks stand out as a significant threat. Timely disease detection and vigilant monitoring are imperative to thwart the rapid dissemination of ailments and curtail subsequent economic setbacks. This chapter navigates through the forefront of technological advancements and novel strategies designed for early disease monitoring in poultry farming. The spectrum spans from time-honored diagnostic methodologies to cutting-edge sensor networks and the prowess of data analytics. Within this realm, an array of tools is at the disposal of disease surveillance efforts. This chapter intricately examines the foundational principles, diversified applications, and multifarious benefits encapsulated within these pioneering technologies, casting illumination on their transformative role in molding disease management paradigms within the poultry sector.</w:t>
      </w:r>
    </w:p>
    <w:p w:rsidR="001C7CB3" w:rsidRPr="001C7CB3" w:rsidRDefault="001C7CB3" w:rsidP="001C7CB3">
      <w:pPr>
        <w:spacing w:after="0" w:line="240" w:lineRule="auto"/>
        <w:jc w:val="both"/>
        <w:rPr>
          <w:rFonts w:ascii="Times New Roman" w:hAnsi="Times New Roman" w:cs="Times New Roman"/>
          <w:sz w:val="20"/>
          <w:szCs w:val="20"/>
        </w:rPr>
      </w:pPr>
    </w:p>
    <w:p w:rsidR="00E40C03" w:rsidRDefault="00253F8B" w:rsidP="001C7CB3">
      <w:pPr>
        <w:spacing w:after="0" w:line="240" w:lineRule="auto"/>
        <w:jc w:val="both"/>
        <w:rPr>
          <w:rFonts w:ascii="Times New Roman" w:hAnsi="Times New Roman" w:cs="Times New Roman"/>
          <w:b/>
          <w:sz w:val="20"/>
          <w:szCs w:val="20"/>
        </w:rPr>
      </w:pPr>
      <w:r w:rsidRPr="001C7CB3">
        <w:rPr>
          <w:rFonts w:ascii="Times New Roman" w:hAnsi="Times New Roman" w:cs="Times New Roman"/>
          <w:b/>
          <w:sz w:val="20"/>
          <w:szCs w:val="20"/>
        </w:rPr>
        <w:t>Introduction</w:t>
      </w:r>
    </w:p>
    <w:p w:rsidR="001C7CB3" w:rsidRPr="001C7CB3" w:rsidRDefault="001C7CB3" w:rsidP="001C7CB3">
      <w:pPr>
        <w:spacing w:after="0" w:line="240" w:lineRule="auto"/>
        <w:jc w:val="both"/>
        <w:rPr>
          <w:rFonts w:ascii="Times New Roman" w:hAnsi="Times New Roman" w:cs="Times New Roman"/>
          <w:b/>
          <w:sz w:val="20"/>
          <w:szCs w:val="20"/>
        </w:rPr>
      </w:pPr>
    </w:p>
    <w:p w:rsidR="001C7CB3" w:rsidRDefault="001C7CB3" w:rsidP="00BE2EE9">
      <w:pPr>
        <w:spacing w:after="0" w:line="240" w:lineRule="auto"/>
        <w:ind w:firstLine="720"/>
        <w:jc w:val="both"/>
        <w:rPr>
          <w:rFonts w:ascii="Times New Roman" w:hAnsi="Times New Roman" w:cs="Times New Roman"/>
          <w:sz w:val="20"/>
          <w:szCs w:val="20"/>
        </w:rPr>
      </w:pPr>
      <w:r w:rsidRPr="001C7CB3">
        <w:rPr>
          <w:rFonts w:ascii="Times New Roman" w:hAnsi="Times New Roman" w:cs="Times New Roman"/>
          <w:sz w:val="20"/>
          <w:szCs w:val="20"/>
        </w:rPr>
        <w:t>In the backdrop of an ever-expanding human populace, the concurrent escalation in the consumption of animal protein has propelled production systems to the precipice of maximal efforts. The poultry industry, serving as a substantial contributor to the global meat and egg supply, emerges as a swiftly burgeoning subset within the realm of agriculture. Facilitated by its low production costs, accessible entry points, expedited returns within compressed timeframes, minimal space requisites, and comparatively manageable maintenance, poultry farming spans a gamut from discreet and miniature structures to large-scale intensive production systems, all tailored to cater to the mounting global demands for sustenance. The augmentation in genetic refinement and the strides achieved in nutritional advancements have collectively orchestrated a remarkable metamorphosis, catapulting production performance and economic dividends from the poultry sector to unprecedented heights.</w:t>
      </w:r>
    </w:p>
    <w:p w:rsidR="001C7CB3" w:rsidRPr="001C7CB3" w:rsidRDefault="001C7CB3" w:rsidP="00BE2EE9">
      <w:pPr>
        <w:spacing w:after="0" w:line="240" w:lineRule="auto"/>
        <w:ind w:firstLine="720"/>
        <w:jc w:val="both"/>
        <w:rPr>
          <w:rFonts w:ascii="Times New Roman" w:hAnsi="Times New Roman" w:cs="Times New Roman"/>
          <w:sz w:val="20"/>
          <w:szCs w:val="20"/>
        </w:rPr>
      </w:pPr>
    </w:p>
    <w:p w:rsidR="001C7CB3" w:rsidRDefault="001C7CB3" w:rsidP="00BE2EE9">
      <w:pPr>
        <w:spacing w:after="0" w:line="240" w:lineRule="auto"/>
        <w:ind w:firstLine="720"/>
        <w:jc w:val="both"/>
        <w:rPr>
          <w:rFonts w:ascii="Times New Roman" w:hAnsi="Times New Roman" w:cs="Times New Roman"/>
          <w:sz w:val="20"/>
          <w:szCs w:val="20"/>
        </w:rPr>
      </w:pPr>
      <w:r w:rsidRPr="001C7CB3">
        <w:rPr>
          <w:rFonts w:ascii="Times New Roman" w:hAnsi="Times New Roman" w:cs="Times New Roman"/>
          <w:sz w:val="20"/>
          <w:szCs w:val="20"/>
        </w:rPr>
        <w:t>However, this meteoric rise in production capacity is paralleled by a challenge largely unexplored or merely skirting the edges of comprehensive investigation—the inherent disease resistance potential of poultry. This conundrum is exacerbated within the folds of intensive production frameworks, propelling poultry into the crosshairs of heightened disease susceptibility. The research tapestry, intricately woven by dedicated researchers, geneticists, and breeders, has indubitably yielded significant inroads into disease prevention and control. Traditional strategies, characterized by the deployment of vaccination regimens and fortified biosecurity measures, have collectively mounted a defense against various poultry ailments. Yet, the poultry population remains besieged by a plethora of diseases that puncture the veneer of this protection. The resulting economic losses, coupled with the ominous specter of zoonotic infectious diseases capable of imperiling human lives, collectively cast a colossal pall over the sustainable trajectory of the poultry industry.</w:t>
      </w:r>
    </w:p>
    <w:p w:rsidR="001C7CB3" w:rsidRPr="001C7CB3" w:rsidRDefault="001C7CB3" w:rsidP="00BE2EE9">
      <w:pPr>
        <w:spacing w:after="0" w:line="240" w:lineRule="auto"/>
        <w:ind w:firstLine="720"/>
        <w:jc w:val="both"/>
        <w:rPr>
          <w:rFonts w:ascii="Times New Roman" w:hAnsi="Times New Roman" w:cs="Times New Roman"/>
          <w:sz w:val="20"/>
          <w:szCs w:val="20"/>
        </w:rPr>
      </w:pPr>
    </w:p>
    <w:p w:rsidR="001C7CB3" w:rsidRDefault="001C7CB3" w:rsidP="00BE2EE9">
      <w:pPr>
        <w:spacing w:after="0" w:line="240" w:lineRule="auto"/>
        <w:ind w:firstLine="720"/>
        <w:jc w:val="both"/>
        <w:rPr>
          <w:rFonts w:ascii="Times New Roman" w:hAnsi="Times New Roman" w:cs="Times New Roman"/>
          <w:sz w:val="20"/>
          <w:szCs w:val="20"/>
        </w:rPr>
      </w:pPr>
      <w:r w:rsidRPr="001C7CB3">
        <w:rPr>
          <w:rFonts w:ascii="Times New Roman" w:hAnsi="Times New Roman" w:cs="Times New Roman"/>
          <w:sz w:val="20"/>
          <w:szCs w:val="20"/>
        </w:rPr>
        <w:t xml:space="preserve">In response to these pressing imperative, methods that encompass the early detection of incipient clinical disease symptoms, preceding their overt manifestation, have been meticulously forged and strategically applied within the realm of poultry husbandry. In consonance with the guiding principles set forth by the World </w:t>
      </w:r>
      <w:r w:rsidRPr="001C7CB3">
        <w:rPr>
          <w:rFonts w:ascii="Times New Roman" w:hAnsi="Times New Roman" w:cs="Times New Roman"/>
          <w:sz w:val="20"/>
          <w:szCs w:val="20"/>
        </w:rPr>
        <w:lastRenderedPageBreak/>
        <w:t>Organization of Animal Health, an animal's well-being is firmly ensconced within a framework wherein it thrives in a state of health, comfort, satiation, safety, and the unhindered expression of its natural behavior, all while being shielded from afflictions such as pain, fear, and distress. Within this paradigm, avian diseases emerge as pivotal determinants that wield a discernible influence on poultry welfare, which, in turn, ripples into the domain of production potency.</w:t>
      </w:r>
    </w:p>
    <w:p w:rsidR="001C7CB3" w:rsidRPr="001C7CB3" w:rsidRDefault="001C7CB3" w:rsidP="00BE2EE9">
      <w:pPr>
        <w:spacing w:after="0" w:line="240" w:lineRule="auto"/>
        <w:ind w:firstLine="720"/>
        <w:jc w:val="both"/>
        <w:rPr>
          <w:rFonts w:ascii="Times New Roman" w:hAnsi="Times New Roman" w:cs="Times New Roman"/>
          <w:sz w:val="20"/>
          <w:szCs w:val="20"/>
        </w:rPr>
      </w:pPr>
    </w:p>
    <w:p w:rsidR="001C7CB3" w:rsidRPr="001C7CB3" w:rsidRDefault="001C7CB3" w:rsidP="00BE2EE9">
      <w:pPr>
        <w:spacing w:after="0" w:line="240" w:lineRule="auto"/>
        <w:ind w:firstLine="720"/>
        <w:jc w:val="both"/>
        <w:rPr>
          <w:rFonts w:ascii="Times New Roman" w:hAnsi="Times New Roman" w:cs="Times New Roman"/>
          <w:sz w:val="20"/>
          <w:szCs w:val="20"/>
        </w:rPr>
      </w:pPr>
      <w:r w:rsidRPr="001C7CB3">
        <w:rPr>
          <w:rFonts w:ascii="Times New Roman" w:hAnsi="Times New Roman" w:cs="Times New Roman"/>
          <w:sz w:val="20"/>
          <w:szCs w:val="20"/>
        </w:rPr>
        <w:t>The poultry landscape harbors an intricate tapestry of contagious and infectious agents that orchestrate grave afflictions, perpetually looming as a potent menace to health and imposing formidable consequences on the economy. The specter of pandemics cast their ominous shadow, affecting stakeholders across the poultry spectrum, infiltrating the health of wild avian denizens, compromising the livelihoods of farmers, and even reverberating within the intricate framework of international trade dynamics. It is within this milieu that the clarion call for early disease diagnosis within the chicken populace assumes heightened resonance, harboring the potential to effectuate a transformative impact on the trajectory of poultry industry development and its sustained viability over time.</w:t>
      </w:r>
    </w:p>
    <w:p w:rsidR="001C7CB3" w:rsidRDefault="001C7CB3" w:rsidP="00BE2EE9">
      <w:pPr>
        <w:spacing w:after="0" w:line="240" w:lineRule="auto"/>
        <w:ind w:firstLine="720"/>
        <w:jc w:val="both"/>
        <w:rPr>
          <w:rFonts w:ascii="Times New Roman" w:hAnsi="Times New Roman" w:cs="Times New Roman"/>
          <w:sz w:val="20"/>
          <w:szCs w:val="20"/>
        </w:rPr>
      </w:pPr>
    </w:p>
    <w:p w:rsidR="001C7CB3" w:rsidRDefault="001C7CB3" w:rsidP="00BE2EE9">
      <w:pPr>
        <w:spacing w:after="0" w:line="240" w:lineRule="auto"/>
        <w:ind w:firstLine="720"/>
        <w:jc w:val="both"/>
        <w:rPr>
          <w:rFonts w:ascii="Times New Roman" w:hAnsi="Times New Roman" w:cs="Times New Roman"/>
          <w:sz w:val="20"/>
          <w:szCs w:val="20"/>
        </w:rPr>
      </w:pPr>
      <w:r w:rsidRPr="001C7CB3">
        <w:rPr>
          <w:rFonts w:ascii="Times New Roman" w:hAnsi="Times New Roman" w:cs="Times New Roman"/>
          <w:sz w:val="20"/>
          <w:szCs w:val="20"/>
        </w:rPr>
        <w:t>Against the backdrop of surging global dietary requisites, poultry farming stands as a cornerstone in the provision of animal-based protein. Nonetheless, the landscape is dotted with challenges, and the specter of disease outbreaks looms large. Nipping ailments in the bud through timely intervention and continuous monitoring emerges as an imperious mandate, safeguarding against rampant propagation and abating economic setbacks. This chapter embarks on a journey into the vanguard of innovation, unraveling a tapestry of state-of-the-art methodologies tailored for the early detection of poultry diseases. From age-old diagnostic tools to the intricate architecture of sensor networks and the cognitive prowess of data analytics, a rich tapestry of resources converges to underpin disease surveillance. This exploration is an immersive odyssey, delving into the foundational bedrock, manifold applications, and nuanced dividends of these avant-garde technologies. In so doing, it casts an enlightening beam upon the transformative mettle that these innovations inject into the very essence of disease management strategies within the dynamic precincts of the poultry industry.</w:t>
      </w:r>
    </w:p>
    <w:p w:rsidR="001C7CB3" w:rsidRPr="001C7CB3" w:rsidRDefault="001C7CB3" w:rsidP="001C7CB3">
      <w:pPr>
        <w:spacing w:after="0" w:line="240" w:lineRule="auto"/>
        <w:jc w:val="both"/>
        <w:rPr>
          <w:rFonts w:ascii="Times New Roman" w:hAnsi="Times New Roman" w:cs="Times New Roman"/>
          <w:sz w:val="20"/>
          <w:szCs w:val="20"/>
        </w:rPr>
      </w:pPr>
    </w:p>
    <w:p w:rsidR="00BE2EE9" w:rsidRDefault="001C7CB3" w:rsidP="001C7CB3">
      <w:pPr>
        <w:spacing w:after="0" w:line="240" w:lineRule="auto"/>
        <w:jc w:val="both"/>
        <w:rPr>
          <w:rFonts w:ascii="Times New Roman" w:hAnsi="Times New Roman" w:cs="Times New Roman"/>
          <w:sz w:val="20"/>
          <w:szCs w:val="20"/>
        </w:rPr>
      </w:pPr>
      <w:r w:rsidRPr="001C7CB3">
        <w:rPr>
          <w:rFonts w:ascii="Times New Roman" w:hAnsi="Times New Roman" w:cs="Times New Roman"/>
          <w:b/>
          <w:bCs/>
          <w:sz w:val="20"/>
          <w:szCs w:val="20"/>
        </w:rPr>
        <w:t>Digital Revolution and Its Poultry Prospects:</w:t>
      </w:r>
      <w:r w:rsidRPr="001C7CB3">
        <w:rPr>
          <w:rFonts w:ascii="Times New Roman" w:hAnsi="Times New Roman" w:cs="Times New Roman"/>
          <w:sz w:val="20"/>
          <w:szCs w:val="20"/>
        </w:rPr>
        <w:t xml:space="preserve"> </w:t>
      </w:r>
    </w:p>
    <w:p w:rsidR="00BE2EE9" w:rsidRDefault="00BE2EE9" w:rsidP="001C7CB3">
      <w:pPr>
        <w:spacing w:after="0" w:line="240" w:lineRule="auto"/>
        <w:jc w:val="both"/>
        <w:rPr>
          <w:rFonts w:ascii="Times New Roman" w:hAnsi="Times New Roman" w:cs="Times New Roman"/>
          <w:sz w:val="20"/>
          <w:szCs w:val="20"/>
        </w:rPr>
      </w:pPr>
    </w:p>
    <w:p w:rsidR="001C7CB3" w:rsidRPr="001C7CB3" w:rsidRDefault="001C7CB3" w:rsidP="00BE2EE9">
      <w:pPr>
        <w:spacing w:after="0" w:line="240" w:lineRule="auto"/>
        <w:ind w:firstLine="720"/>
        <w:jc w:val="both"/>
        <w:rPr>
          <w:rFonts w:ascii="Times New Roman" w:hAnsi="Times New Roman" w:cs="Times New Roman"/>
          <w:sz w:val="20"/>
          <w:szCs w:val="20"/>
        </w:rPr>
      </w:pPr>
      <w:r w:rsidRPr="001C7CB3">
        <w:rPr>
          <w:rFonts w:ascii="Times New Roman" w:hAnsi="Times New Roman" w:cs="Times New Roman"/>
          <w:sz w:val="20"/>
          <w:szCs w:val="20"/>
        </w:rPr>
        <w:t>The digital era has engendered a metamorphic shift across diverse domains, and its impact on poultry farming is no exception. While the relentless demand for poultry products persists, a litany of challenges has emerged, casting the well-being of avian occupants to the precipice of vulnerability. Poultry diseases, acting as critical arbiter, hold sway over the welfare of these denizens. The alacrity of detecting and forestalling these afflictions assumes paramount importance, ushering in a dual purpose of safeguarding welfare and mitigating economic hemorrhages. This chapter unfurls a narrative that pivots upon AI-imbued Internet of Things (</w:t>
      </w:r>
      <w:proofErr w:type="spellStart"/>
      <w:r w:rsidRPr="001C7CB3">
        <w:rPr>
          <w:rFonts w:ascii="Times New Roman" w:hAnsi="Times New Roman" w:cs="Times New Roman"/>
          <w:sz w:val="20"/>
          <w:szCs w:val="20"/>
        </w:rPr>
        <w:t>IoT</w:t>
      </w:r>
      <w:proofErr w:type="spellEnd"/>
      <w:r w:rsidRPr="001C7CB3">
        <w:rPr>
          <w:rFonts w:ascii="Times New Roman" w:hAnsi="Times New Roman" w:cs="Times New Roman"/>
          <w:sz w:val="20"/>
          <w:szCs w:val="20"/>
        </w:rPr>
        <w:t>) frameworks, supplemented by the sagacity of machine learning. This formidable amalgamation peers into the annals of voluminous data with surgical precision, unraveling insights that crystallize into real-time prognostications regarding the well-being of the poultry population. The contemporary technological levers exhibit a distinct and unparalleled finesse, far eclipsing the antiquated praxis of manual inspections. This divergence assumes particular resonance in the realm of segregating infirm fowl within the precincts of a thriving assembly, ultimately catalyzing the augmentation of Poultry Livelihood Factor (PLF). The confluence of these cutting-edge innovations upon commercial scales bears the promise of elevating poultry welfare, fortifying flock administration, and by extension, elevating the tapestry of production efficiency while galvanizing the scaffolds of sustainable practices.</w:t>
      </w:r>
    </w:p>
    <w:p w:rsidR="0053543B" w:rsidRDefault="0053543B" w:rsidP="001C7CB3">
      <w:pPr>
        <w:spacing w:after="0" w:line="240" w:lineRule="auto"/>
        <w:jc w:val="both"/>
        <w:rPr>
          <w:rFonts w:ascii="Times New Roman" w:hAnsi="Times New Roman" w:cs="Times New Roman"/>
          <w:sz w:val="20"/>
          <w:szCs w:val="20"/>
        </w:rPr>
      </w:pPr>
    </w:p>
    <w:p w:rsidR="001C7CB3" w:rsidRPr="001C7CB3" w:rsidRDefault="001C7CB3" w:rsidP="001C7CB3">
      <w:pPr>
        <w:spacing w:after="0" w:line="240" w:lineRule="auto"/>
        <w:jc w:val="both"/>
        <w:rPr>
          <w:rFonts w:ascii="Times New Roman" w:hAnsi="Times New Roman" w:cs="Times New Roman"/>
          <w:sz w:val="20"/>
          <w:szCs w:val="20"/>
        </w:rPr>
      </w:pPr>
    </w:p>
    <w:p w:rsidR="00BE2EE9" w:rsidRPr="00BE2EE9" w:rsidRDefault="00BE2EE9" w:rsidP="00BE2EE9">
      <w:pPr>
        <w:spacing w:after="0" w:line="240" w:lineRule="auto"/>
        <w:jc w:val="both"/>
        <w:rPr>
          <w:rFonts w:ascii="Times New Roman" w:hAnsi="Times New Roman" w:cs="Times New Roman"/>
          <w:sz w:val="20"/>
          <w:szCs w:val="20"/>
        </w:rPr>
      </w:pPr>
      <w:r w:rsidRPr="00BE2EE9">
        <w:rPr>
          <w:rFonts w:ascii="Times New Roman" w:hAnsi="Times New Roman" w:cs="Times New Roman"/>
          <w:b/>
          <w:bCs/>
          <w:sz w:val="20"/>
          <w:szCs w:val="20"/>
        </w:rPr>
        <w:t>PLF (Precision Livestock Farming) and its Technological Landscape:</w:t>
      </w:r>
    </w:p>
    <w:p w:rsidR="00BE2EE9" w:rsidRDefault="00BE2EE9" w:rsidP="00BE2EE9">
      <w:pPr>
        <w:spacing w:after="0" w:line="240" w:lineRule="auto"/>
        <w:jc w:val="both"/>
        <w:rPr>
          <w:rFonts w:ascii="Times New Roman" w:hAnsi="Times New Roman" w:cs="Times New Roman"/>
          <w:sz w:val="20"/>
          <w:szCs w:val="20"/>
        </w:rPr>
      </w:pPr>
    </w:p>
    <w:p w:rsidR="00BE2EE9" w:rsidRDefault="00BE2EE9" w:rsidP="00BE2EE9">
      <w:pPr>
        <w:spacing w:after="0" w:line="240" w:lineRule="auto"/>
        <w:ind w:firstLine="720"/>
        <w:jc w:val="both"/>
        <w:rPr>
          <w:rFonts w:ascii="Times New Roman" w:hAnsi="Times New Roman" w:cs="Times New Roman"/>
          <w:sz w:val="20"/>
          <w:szCs w:val="20"/>
        </w:rPr>
      </w:pPr>
      <w:r w:rsidRPr="00BE2EE9">
        <w:rPr>
          <w:rFonts w:ascii="Times New Roman" w:hAnsi="Times New Roman" w:cs="Times New Roman"/>
          <w:sz w:val="20"/>
          <w:szCs w:val="20"/>
        </w:rPr>
        <w:t>Precision Livestock Farming (PLF) stands as a transformative paradigm within modern agriculture, characterized by the continual and real-time monitoring of individual animals or even the smallest viable units. Its purview spans not only health and welfare considerations but also extends to encompass environmental impacts and overall performance metrics. In essence, PLF is an intricate orchestration of livestock management where technology takes the lead, orchestrating a symphony of data acquisition from diverse sources through sensors, followed by their seamless automated analysis and processing, culminating in the creation of an autonomous real-time monitoring system.</w:t>
      </w:r>
    </w:p>
    <w:p w:rsidR="00BE2EE9" w:rsidRPr="00BE2EE9" w:rsidRDefault="00BE2EE9" w:rsidP="00BE2EE9">
      <w:pPr>
        <w:spacing w:after="0" w:line="240" w:lineRule="auto"/>
        <w:ind w:firstLine="720"/>
        <w:jc w:val="both"/>
        <w:rPr>
          <w:rFonts w:ascii="Times New Roman" w:hAnsi="Times New Roman" w:cs="Times New Roman"/>
          <w:sz w:val="20"/>
          <w:szCs w:val="20"/>
        </w:rPr>
      </w:pPr>
    </w:p>
    <w:p w:rsidR="00BE2EE9" w:rsidRDefault="00BE2EE9" w:rsidP="00BE2EE9">
      <w:pPr>
        <w:spacing w:after="0" w:line="240" w:lineRule="auto"/>
        <w:ind w:firstLine="720"/>
        <w:jc w:val="both"/>
        <w:rPr>
          <w:rFonts w:ascii="Times New Roman" w:hAnsi="Times New Roman" w:cs="Times New Roman"/>
          <w:sz w:val="20"/>
          <w:szCs w:val="20"/>
        </w:rPr>
      </w:pPr>
      <w:r w:rsidRPr="00BE2EE9">
        <w:rPr>
          <w:rFonts w:ascii="Times New Roman" w:hAnsi="Times New Roman" w:cs="Times New Roman"/>
          <w:sz w:val="20"/>
          <w:szCs w:val="20"/>
        </w:rPr>
        <w:t xml:space="preserve">Conventional approaches to disease detection are often reliant on human interventions, necessitating the expertise of skilled individuals. Manual observations form the backbone of identifying sick and susceptible animals, </w:t>
      </w:r>
      <w:r w:rsidRPr="00BE2EE9">
        <w:rPr>
          <w:rFonts w:ascii="Times New Roman" w:hAnsi="Times New Roman" w:cs="Times New Roman"/>
          <w:sz w:val="20"/>
          <w:szCs w:val="20"/>
        </w:rPr>
        <w:lastRenderedPageBreak/>
        <w:t>followed by the arduous task of sample collection and subsequent biochemical testing using specialized instruments. While yielding dependable results, this intricate process is fraught with sample pretreatment steps, the need for highly-trained operators, considerable financial investments, and time-intensive procedures. Moreover, manual inspections are not immune to errors, and their labor-intensive nature only heightens the risk of inaccurate or misinterpreted outcomes. Paradoxically, the frequent intrusion of human intervention can inadvertently become a conduit for hidden infections, inadvertently becoming a source of pathogens.</w:t>
      </w:r>
    </w:p>
    <w:p w:rsidR="00BE2EE9" w:rsidRPr="00BE2EE9" w:rsidRDefault="00BE2EE9" w:rsidP="00BE2EE9">
      <w:pPr>
        <w:spacing w:after="0" w:line="240" w:lineRule="auto"/>
        <w:ind w:firstLine="720"/>
        <w:jc w:val="both"/>
        <w:rPr>
          <w:rFonts w:ascii="Times New Roman" w:hAnsi="Times New Roman" w:cs="Times New Roman"/>
          <w:sz w:val="20"/>
          <w:szCs w:val="20"/>
        </w:rPr>
      </w:pPr>
    </w:p>
    <w:p w:rsidR="00BE2EE9" w:rsidRPr="00BE2EE9" w:rsidRDefault="00BE2EE9" w:rsidP="00BE2EE9">
      <w:pPr>
        <w:spacing w:after="0" w:line="240" w:lineRule="auto"/>
        <w:ind w:firstLine="720"/>
        <w:jc w:val="both"/>
        <w:rPr>
          <w:rFonts w:ascii="Times New Roman" w:hAnsi="Times New Roman" w:cs="Times New Roman"/>
          <w:sz w:val="20"/>
          <w:szCs w:val="20"/>
        </w:rPr>
      </w:pPr>
      <w:r w:rsidRPr="00BE2EE9">
        <w:rPr>
          <w:rFonts w:ascii="Times New Roman" w:hAnsi="Times New Roman" w:cs="Times New Roman"/>
          <w:sz w:val="20"/>
          <w:szCs w:val="20"/>
        </w:rPr>
        <w:t>In contrast, innovative molecular techniques like the polymerase chain reaction and serological assays present heightened sensitivity, specificity, and swifter turnaround times. However, they entail a stringent requirement for isolated genetic materials, delicate handling procedures, and demand sophisticated methodologies and equipment. Consequently, these methods often fall short of meeting the demands of on-site disease monitoring and diagnosis.</w:t>
      </w:r>
    </w:p>
    <w:p w:rsidR="00BE2EE9" w:rsidRDefault="00BE2EE9" w:rsidP="00BE2EE9">
      <w:pPr>
        <w:spacing w:after="0" w:line="240" w:lineRule="auto"/>
        <w:ind w:firstLine="720"/>
        <w:jc w:val="both"/>
        <w:rPr>
          <w:rFonts w:ascii="Times New Roman" w:hAnsi="Times New Roman" w:cs="Times New Roman"/>
          <w:sz w:val="20"/>
          <w:szCs w:val="20"/>
        </w:rPr>
      </w:pPr>
      <w:r w:rsidRPr="00BE2EE9">
        <w:rPr>
          <w:rFonts w:ascii="Times New Roman" w:hAnsi="Times New Roman" w:cs="Times New Roman"/>
          <w:sz w:val="20"/>
          <w:szCs w:val="20"/>
        </w:rPr>
        <w:t xml:space="preserve">Stepping into this dynamic, biosensors emerge as a beacon of hope within the landscape of biotechnological advancements and diagnostic instrumentation. Their allure lies in their simplicity, precision, compactness, affordability, and the innate ability to facilitate real-time analyses. Engineered to identify specific targets such as infectious agents through the utilization of bio-receptors like antibodies, RNA, and </w:t>
      </w:r>
      <w:proofErr w:type="spellStart"/>
      <w:r w:rsidRPr="00BE2EE9">
        <w:rPr>
          <w:rFonts w:ascii="Times New Roman" w:hAnsi="Times New Roman" w:cs="Times New Roman"/>
          <w:sz w:val="20"/>
          <w:szCs w:val="20"/>
        </w:rPr>
        <w:t>glycans</w:t>
      </w:r>
      <w:proofErr w:type="spellEnd"/>
      <w:r w:rsidRPr="00BE2EE9">
        <w:rPr>
          <w:rFonts w:ascii="Times New Roman" w:hAnsi="Times New Roman" w:cs="Times New Roman"/>
          <w:sz w:val="20"/>
          <w:szCs w:val="20"/>
        </w:rPr>
        <w:t>, biosensors epitomize a promising path toward prompt and efficient disease detection. However, it's worth noting that while many promising results emanate from laboratory settings, the practicality of their field-level implementation, with factors like adaptability and affordability, remains an ongoing query.</w:t>
      </w:r>
    </w:p>
    <w:p w:rsidR="00BE2EE9" w:rsidRPr="00BE2EE9" w:rsidRDefault="00BE2EE9" w:rsidP="00BE2EE9">
      <w:pPr>
        <w:spacing w:after="0" w:line="240" w:lineRule="auto"/>
        <w:ind w:firstLine="720"/>
        <w:jc w:val="both"/>
        <w:rPr>
          <w:rFonts w:ascii="Times New Roman" w:hAnsi="Times New Roman" w:cs="Times New Roman"/>
          <w:sz w:val="20"/>
          <w:szCs w:val="20"/>
        </w:rPr>
      </w:pPr>
    </w:p>
    <w:p w:rsidR="00BE2EE9" w:rsidRPr="00BE2EE9" w:rsidRDefault="00BE2EE9" w:rsidP="00BE2EE9">
      <w:pPr>
        <w:spacing w:after="0" w:line="240" w:lineRule="auto"/>
        <w:ind w:firstLine="720"/>
        <w:jc w:val="both"/>
        <w:rPr>
          <w:rFonts w:ascii="Times New Roman" w:hAnsi="Times New Roman" w:cs="Times New Roman"/>
          <w:sz w:val="20"/>
          <w:szCs w:val="20"/>
        </w:rPr>
      </w:pPr>
      <w:r w:rsidRPr="00BE2EE9">
        <w:rPr>
          <w:rFonts w:ascii="Times New Roman" w:hAnsi="Times New Roman" w:cs="Times New Roman"/>
          <w:sz w:val="20"/>
          <w:szCs w:val="20"/>
        </w:rPr>
        <w:t>Evidently, the early detection of disease symptoms stands as a cornerstone for effective infection management and the implementation of pertinent precautionary measures, both critical for the seamless functioning of a farm. It is within this sphere that novel farming strategies and the integration of smart technologies surge to the fore, offering potential solutions to the challenges outlined above. In this narrative, the convergence of Internet of Things (</w:t>
      </w:r>
      <w:proofErr w:type="spellStart"/>
      <w:r w:rsidRPr="00BE2EE9">
        <w:rPr>
          <w:rFonts w:ascii="Times New Roman" w:hAnsi="Times New Roman" w:cs="Times New Roman"/>
          <w:sz w:val="20"/>
          <w:szCs w:val="20"/>
        </w:rPr>
        <w:t>IoT</w:t>
      </w:r>
      <w:proofErr w:type="spellEnd"/>
      <w:r w:rsidRPr="00BE2EE9">
        <w:rPr>
          <w:rFonts w:ascii="Times New Roman" w:hAnsi="Times New Roman" w:cs="Times New Roman"/>
          <w:sz w:val="20"/>
          <w:szCs w:val="20"/>
        </w:rPr>
        <w:t>) and Machine Learning (ML) assumes an auspicious role, facilitating continuous data monitoring and predictive analytics. Leveraging such Artificial Intelligence (AI)-empowered systems, stakeholders in the poultry farming domain could not only augment their production efficiency but also substantially curtail operational costs.</w:t>
      </w:r>
    </w:p>
    <w:p w:rsidR="0053543B" w:rsidRPr="00BE2EE9" w:rsidRDefault="0053543B" w:rsidP="001C7CB3">
      <w:pPr>
        <w:spacing w:after="0" w:line="240" w:lineRule="auto"/>
        <w:jc w:val="both"/>
        <w:rPr>
          <w:rFonts w:ascii="Times New Roman" w:hAnsi="Times New Roman" w:cs="Times New Roman"/>
          <w:sz w:val="20"/>
          <w:szCs w:val="20"/>
        </w:rPr>
      </w:pPr>
    </w:p>
    <w:p w:rsidR="00BE2EE9" w:rsidRPr="00BE2EE9" w:rsidRDefault="00BE2EE9" w:rsidP="00BE2EE9">
      <w:pPr>
        <w:spacing w:after="0" w:line="240" w:lineRule="auto"/>
        <w:jc w:val="both"/>
        <w:rPr>
          <w:rFonts w:ascii="Times New Roman" w:hAnsi="Times New Roman" w:cs="Times New Roman"/>
          <w:sz w:val="20"/>
          <w:szCs w:val="20"/>
        </w:rPr>
      </w:pPr>
      <w:r w:rsidRPr="00BE2EE9">
        <w:rPr>
          <w:rFonts w:ascii="Times New Roman" w:hAnsi="Times New Roman" w:cs="Times New Roman"/>
          <w:b/>
          <w:bCs/>
          <w:sz w:val="20"/>
          <w:szCs w:val="20"/>
        </w:rPr>
        <w:br/>
        <w:t>Internet of Things (</w:t>
      </w:r>
      <w:proofErr w:type="spellStart"/>
      <w:r w:rsidRPr="00BE2EE9">
        <w:rPr>
          <w:rFonts w:ascii="Times New Roman" w:hAnsi="Times New Roman" w:cs="Times New Roman"/>
          <w:b/>
          <w:bCs/>
          <w:sz w:val="20"/>
          <w:szCs w:val="20"/>
        </w:rPr>
        <w:t>IoT</w:t>
      </w:r>
      <w:proofErr w:type="spellEnd"/>
      <w:r w:rsidRPr="00BE2EE9">
        <w:rPr>
          <w:rFonts w:ascii="Times New Roman" w:hAnsi="Times New Roman" w:cs="Times New Roman"/>
          <w:b/>
          <w:bCs/>
          <w:sz w:val="20"/>
          <w:szCs w:val="20"/>
        </w:rPr>
        <w:t>):</w:t>
      </w:r>
    </w:p>
    <w:p w:rsidR="00BE2EE9" w:rsidRDefault="00BE2EE9" w:rsidP="00BE2EE9">
      <w:pPr>
        <w:spacing w:after="0" w:line="240" w:lineRule="auto"/>
        <w:jc w:val="both"/>
        <w:rPr>
          <w:rFonts w:ascii="Times New Roman" w:hAnsi="Times New Roman" w:cs="Times New Roman"/>
          <w:sz w:val="20"/>
          <w:szCs w:val="20"/>
        </w:rPr>
      </w:pPr>
    </w:p>
    <w:p w:rsidR="00BE2EE9" w:rsidRDefault="00BE2EE9" w:rsidP="00BE2EE9">
      <w:pPr>
        <w:spacing w:after="0" w:line="240" w:lineRule="auto"/>
        <w:ind w:firstLine="720"/>
        <w:jc w:val="both"/>
        <w:rPr>
          <w:rFonts w:ascii="Times New Roman" w:hAnsi="Times New Roman" w:cs="Times New Roman"/>
          <w:sz w:val="20"/>
          <w:szCs w:val="20"/>
        </w:rPr>
      </w:pPr>
      <w:r w:rsidRPr="00BE2EE9">
        <w:rPr>
          <w:rFonts w:ascii="Times New Roman" w:hAnsi="Times New Roman" w:cs="Times New Roman"/>
          <w:sz w:val="20"/>
          <w:szCs w:val="20"/>
        </w:rPr>
        <w:t>The Internet of Things (</w:t>
      </w:r>
      <w:proofErr w:type="spellStart"/>
      <w:r w:rsidRPr="00BE2EE9">
        <w:rPr>
          <w:rFonts w:ascii="Times New Roman" w:hAnsi="Times New Roman" w:cs="Times New Roman"/>
          <w:sz w:val="20"/>
          <w:szCs w:val="20"/>
        </w:rPr>
        <w:t>IoT</w:t>
      </w:r>
      <w:proofErr w:type="spellEnd"/>
      <w:r w:rsidRPr="00BE2EE9">
        <w:rPr>
          <w:rFonts w:ascii="Times New Roman" w:hAnsi="Times New Roman" w:cs="Times New Roman"/>
          <w:sz w:val="20"/>
          <w:szCs w:val="20"/>
        </w:rPr>
        <w:t xml:space="preserve">) unfolds as a sophisticated network comprising interlinked physical sensors, orchestrated in a wireless manner across expansive geographical areas, and seamlessly connected to a wide-reaching network. The overarching objective is to facilitate the collection, sharing, and transfer of data with the express purpose of detailed scrutiny and analysis. For the sake of convenience, this intricate framework can be dissected into three distinctive domains: perception, network, and application layers, each contributing uniquely to the </w:t>
      </w:r>
      <w:proofErr w:type="spellStart"/>
      <w:r w:rsidRPr="00BE2EE9">
        <w:rPr>
          <w:rFonts w:ascii="Times New Roman" w:hAnsi="Times New Roman" w:cs="Times New Roman"/>
          <w:sz w:val="20"/>
          <w:szCs w:val="20"/>
        </w:rPr>
        <w:t>IoT's</w:t>
      </w:r>
      <w:proofErr w:type="spellEnd"/>
      <w:r w:rsidRPr="00BE2EE9">
        <w:rPr>
          <w:rFonts w:ascii="Times New Roman" w:hAnsi="Times New Roman" w:cs="Times New Roman"/>
          <w:sz w:val="20"/>
          <w:szCs w:val="20"/>
        </w:rPr>
        <w:t xml:space="preserve"> robust functionality.</w:t>
      </w:r>
    </w:p>
    <w:p w:rsidR="00BE2EE9" w:rsidRPr="00BE2EE9" w:rsidRDefault="00BE2EE9" w:rsidP="00BE2EE9">
      <w:pPr>
        <w:spacing w:after="0" w:line="240" w:lineRule="auto"/>
        <w:ind w:firstLine="720"/>
        <w:jc w:val="both"/>
        <w:rPr>
          <w:rFonts w:ascii="Times New Roman" w:hAnsi="Times New Roman" w:cs="Times New Roman"/>
          <w:sz w:val="20"/>
          <w:szCs w:val="20"/>
        </w:rPr>
      </w:pPr>
    </w:p>
    <w:p w:rsidR="00BE2EE9" w:rsidRDefault="00BE2EE9" w:rsidP="00BE2EE9">
      <w:pPr>
        <w:spacing w:after="0" w:line="240" w:lineRule="auto"/>
        <w:ind w:firstLine="720"/>
        <w:jc w:val="both"/>
        <w:rPr>
          <w:rFonts w:ascii="Times New Roman" w:hAnsi="Times New Roman" w:cs="Times New Roman"/>
          <w:sz w:val="20"/>
          <w:szCs w:val="20"/>
        </w:rPr>
      </w:pPr>
      <w:r w:rsidRPr="00BE2EE9">
        <w:rPr>
          <w:rFonts w:ascii="Times New Roman" w:hAnsi="Times New Roman" w:cs="Times New Roman"/>
          <w:sz w:val="20"/>
          <w:szCs w:val="20"/>
        </w:rPr>
        <w:t xml:space="preserve">At its core, the perception layer operates as the vanguard, bestowing </w:t>
      </w:r>
      <w:proofErr w:type="spellStart"/>
      <w:r w:rsidRPr="00BE2EE9">
        <w:rPr>
          <w:rFonts w:ascii="Times New Roman" w:hAnsi="Times New Roman" w:cs="Times New Roman"/>
          <w:sz w:val="20"/>
          <w:szCs w:val="20"/>
        </w:rPr>
        <w:t>IoT</w:t>
      </w:r>
      <w:proofErr w:type="spellEnd"/>
      <w:r w:rsidRPr="00BE2EE9">
        <w:rPr>
          <w:rFonts w:ascii="Times New Roman" w:hAnsi="Times New Roman" w:cs="Times New Roman"/>
          <w:sz w:val="20"/>
          <w:szCs w:val="20"/>
        </w:rPr>
        <w:t xml:space="preserve"> systems with the capability to recognize and discern crucial data. This foundational stratum sets the stage for subsequent data gathering and analysis, forming the bedrock of the entire </w:t>
      </w:r>
      <w:proofErr w:type="spellStart"/>
      <w:r w:rsidRPr="00BE2EE9">
        <w:rPr>
          <w:rFonts w:ascii="Times New Roman" w:hAnsi="Times New Roman" w:cs="Times New Roman"/>
          <w:sz w:val="20"/>
          <w:szCs w:val="20"/>
        </w:rPr>
        <w:t>IoT</w:t>
      </w:r>
      <w:proofErr w:type="spellEnd"/>
      <w:r w:rsidRPr="00BE2EE9">
        <w:rPr>
          <w:rFonts w:ascii="Times New Roman" w:hAnsi="Times New Roman" w:cs="Times New Roman"/>
          <w:sz w:val="20"/>
          <w:szCs w:val="20"/>
        </w:rPr>
        <w:t xml:space="preserve"> architecture. Following this, the network layer emerges as the linchpin, facilitating the seamless transmission of accumulated data across the expanse of the network. This aspect is particularly pivotal as it ensures the efficient movement of information from diverse sources to centralized repositories, primed for deeper analysis and interpretation.</w:t>
      </w:r>
    </w:p>
    <w:p w:rsidR="00BE2EE9" w:rsidRPr="00BE2EE9" w:rsidRDefault="00BE2EE9" w:rsidP="00BE2EE9">
      <w:pPr>
        <w:spacing w:after="0" w:line="240" w:lineRule="auto"/>
        <w:ind w:firstLine="720"/>
        <w:jc w:val="both"/>
        <w:rPr>
          <w:rFonts w:ascii="Times New Roman" w:hAnsi="Times New Roman" w:cs="Times New Roman"/>
          <w:sz w:val="20"/>
          <w:szCs w:val="20"/>
        </w:rPr>
      </w:pPr>
    </w:p>
    <w:p w:rsidR="00BE2EE9" w:rsidRDefault="00BE2EE9" w:rsidP="00BE2EE9">
      <w:pPr>
        <w:spacing w:after="0" w:line="240" w:lineRule="auto"/>
        <w:ind w:firstLine="720"/>
        <w:jc w:val="both"/>
        <w:rPr>
          <w:rFonts w:ascii="Times New Roman" w:hAnsi="Times New Roman" w:cs="Times New Roman"/>
          <w:sz w:val="20"/>
          <w:szCs w:val="20"/>
        </w:rPr>
      </w:pPr>
      <w:r w:rsidRPr="00BE2EE9">
        <w:rPr>
          <w:rFonts w:ascii="Times New Roman" w:hAnsi="Times New Roman" w:cs="Times New Roman"/>
          <w:sz w:val="20"/>
          <w:szCs w:val="20"/>
        </w:rPr>
        <w:t xml:space="preserve">Situated atop this intricate framework, the application layer signifies the culmination of </w:t>
      </w:r>
      <w:proofErr w:type="spellStart"/>
      <w:r w:rsidRPr="00BE2EE9">
        <w:rPr>
          <w:rFonts w:ascii="Times New Roman" w:hAnsi="Times New Roman" w:cs="Times New Roman"/>
          <w:sz w:val="20"/>
          <w:szCs w:val="20"/>
        </w:rPr>
        <w:t>IoT's</w:t>
      </w:r>
      <w:proofErr w:type="spellEnd"/>
      <w:r w:rsidRPr="00BE2EE9">
        <w:rPr>
          <w:rFonts w:ascii="Times New Roman" w:hAnsi="Times New Roman" w:cs="Times New Roman"/>
          <w:sz w:val="20"/>
          <w:szCs w:val="20"/>
        </w:rPr>
        <w:t xml:space="preserve"> potential, offering a realm where data metamorphoses into actionable insights. Within this stratum, the data harnessed from the lower tiers is subjected to meticulous examination, ultimately resulting in informed decision-making and strategic planning.</w:t>
      </w:r>
    </w:p>
    <w:p w:rsidR="00BE2EE9" w:rsidRPr="00BE2EE9" w:rsidRDefault="00BE2EE9" w:rsidP="00BE2EE9">
      <w:pPr>
        <w:spacing w:after="0" w:line="240" w:lineRule="auto"/>
        <w:ind w:firstLine="720"/>
        <w:jc w:val="both"/>
        <w:rPr>
          <w:rFonts w:ascii="Times New Roman" w:hAnsi="Times New Roman" w:cs="Times New Roman"/>
          <w:sz w:val="20"/>
          <w:szCs w:val="20"/>
        </w:rPr>
      </w:pPr>
    </w:p>
    <w:p w:rsidR="00BE2EE9" w:rsidRDefault="00BE2EE9" w:rsidP="00BE2EE9">
      <w:pPr>
        <w:spacing w:after="0" w:line="240" w:lineRule="auto"/>
        <w:ind w:firstLine="720"/>
        <w:jc w:val="both"/>
        <w:rPr>
          <w:rFonts w:ascii="Times New Roman" w:hAnsi="Times New Roman" w:cs="Times New Roman"/>
          <w:sz w:val="20"/>
          <w:szCs w:val="20"/>
        </w:rPr>
      </w:pPr>
      <w:r w:rsidRPr="00BE2EE9">
        <w:rPr>
          <w:rFonts w:ascii="Times New Roman" w:hAnsi="Times New Roman" w:cs="Times New Roman"/>
          <w:sz w:val="20"/>
          <w:szCs w:val="20"/>
        </w:rPr>
        <w:t xml:space="preserve">In the context of agriculture, </w:t>
      </w:r>
      <w:proofErr w:type="spellStart"/>
      <w:r w:rsidRPr="00BE2EE9">
        <w:rPr>
          <w:rFonts w:ascii="Times New Roman" w:hAnsi="Times New Roman" w:cs="Times New Roman"/>
          <w:sz w:val="20"/>
          <w:szCs w:val="20"/>
        </w:rPr>
        <w:t>IoT</w:t>
      </w:r>
      <w:proofErr w:type="spellEnd"/>
      <w:r w:rsidRPr="00BE2EE9">
        <w:rPr>
          <w:rFonts w:ascii="Times New Roman" w:hAnsi="Times New Roman" w:cs="Times New Roman"/>
          <w:sz w:val="20"/>
          <w:szCs w:val="20"/>
        </w:rPr>
        <w:t xml:space="preserve"> has transcended its status as a mere technological paradigm to manifest as a veritable game-changer, leaving an indelible impact on management, control, and monitoring across various levels of farm activities. Its integration within poultry production introduces an assortment of internet-connected devices, effectively galvanizing communication channels and expanding the realm of automated farm operations. One of the hallmarks of </w:t>
      </w:r>
      <w:proofErr w:type="spellStart"/>
      <w:r w:rsidRPr="00BE2EE9">
        <w:rPr>
          <w:rFonts w:ascii="Times New Roman" w:hAnsi="Times New Roman" w:cs="Times New Roman"/>
          <w:sz w:val="20"/>
          <w:szCs w:val="20"/>
        </w:rPr>
        <w:t>IoT's</w:t>
      </w:r>
      <w:proofErr w:type="spellEnd"/>
      <w:r w:rsidRPr="00BE2EE9">
        <w:rPr>
          <w:rFonts w:ascii="Times New Roman" w:hAnsi="Times New Roman" w:cs="Times New Roman"/>
          <w:sz w:val="20"/>
          <w:szCs w:val="20"/>
        </w:rPr>
        <w:t xml:space="preserve"> prowess lies in its capacity to substantially reduce human interventions, relegating them to only advanced levels of oversight and intervention.</w:t>
      </w:r>
    </w:p>
    <w:p w:rsidR="00BE2EE9" w:rsidRPr="00BE2EE9" w:rsidRDefault="00BE2EE9" w:rsidP="00BE2EE9">
      <w:pPr>
        <w:spacing w:after="0" w:line="240" w:lineRule="auto"/>
        <w:ind w:firstLine="720"/>
        <w:jc w:val="both"/>
        <w:rPr>
          <w:rFonts w:ascii="Times New Roman" w:hAnsi="Times New Roman" w:cs="Times New Roman"/>
          <w:sz w:val="20"/>
          <w:szCs w:val="20"/>
        </w:rPr>
      </w:pPr>
    </w:p>
    <w:p w:rsidR="00BE2EE9" w:rsidRPr="00BE2EE9" w:rsidRDefault="00BE2EE9" w:rsidP="00BE2EE9">
      <w:pPr>
        <w:spacing w:after="0" w:line="240" w:lineRule="auto"/>
        <w:ind w:firstLine="720"/>
        <w:jc w:val="both"/>
        <w:rPr>
          <w:rFonts w:ascii="Times New Roman" w:hAnsi="Times New Roman" w:cs="Times New Roman"/>
          <w:sz w:val="20"/>
          <w:szCs w:val="20"/>
        </w:rPr>
      </w:pPr>
      <w:r w:rsidRPr="00BE2EE9">
        <w:rPr>
          <w:rFonts w:ascii="Times New Roman" w:hAnsi="Times New Roman" w:cs="Times New Roman"/>
          <w:sz w:val="20"/>
          <w:szCs w:val="20"/>
        </w:rPr>
        <w:t xml:space="preserve">As the tapestry of </w:t>
      </w:r>
      <w:proofErr w:type="spellStart"/>
      <w:r w:rsidRPr="00BE2EE9">
        <w:rPr>
          <w:rFonts w:ascii="Times New Roman" w:hAnsi="Times New Roman" w:cs="Times New Roman"/>
          <w:sz w:val="20"/>
          <w:szCs w:val="20"/>
        </w:rPr>
        <w:t>IoT</w:t>
      </w:r>
      <w:proofErr w:type="spellEnd"/>
      <w:r w:rsidRPr="00BE2EE9">
        <w:rPr>
          <w:rFonts w:ascii="Times New Roman" w:hAnsi="Times New Roman" w:cs="Times New Roman"/>
          <w:sz w:val="20"/>
          <w:szCs w:val="20"/>
        </w:rPr>
        <w:t xml:space="preserve"> technology is woven into the fabric of poultry production, its significance becomes tangible through the facilitation of streamlined operations, elevated levels of communication, and the seamless orchestration of farm activities. This interconnected ecosystem ushers in an era where data flows cohesively, empowering farm stakeholders with invaluable insights, optimizing processes, and ultimately contributing to a more efficient, productive, and sustainable poultry farming landscape.</w:t>
      </w:r>
    </w:p>
    <w:p w:rsidR="001C7CB3" w:rsidRDefault="001C7CB3" w:rsidP="001C7CB3">
      <w:pPr>
        <w:spacing w:after="0" w:line="240" w:lineRule="auto"/>
        <w:jc w:val="both"/>
        <w:rPr>
          <w:rFonts w:ascii="Times New Roman" w:hAnsi="Times New Roman" w:cs="Times New Roman"/>
          <w:sz w:val="20"/>
          <w:szCs w:val="20"/>
        </w:rPr>
      </w:pPr>
    </w:p>
    <w:p w:rsidR="00BE2EE9" w:rsidRPr="00BE2EE9" w:rsidRDefault="00BE2EE9" w:rsidP="00BE2EE9">
      <w:pPr>
        <w:spacing w:after="0" w:line="240" w:lineRule="auto"/>
        <w:jc w:val="both"/>
        <w:rPr>
          <w:rFonts w:ascii="Times New Roman" w:hAnsi="Times New Roman" w:cs="Times New Roman"/>
          <w:sz w:val="20"/>
          <w:szCs w:val="20"/>
        </w:rPr>
      </w:pPr>
      <w:r w:rsidRPr="00BE2EE9">
        <w:rPr>
          <w:rFonts w:ascii="Times New Roman" w:hAnsi="Times New Roman" w:cs="Times New Roman"/>
          <w:b/>
          <w:bCs/>
          <w:sz w:val="20"/>
          <w:szCs w:val="20"/>
        </w:rPr>
        <w:t>Machine Learning (ML):</w:t>
      </w:r>
    </w:p>
    <w:p w:rsidR="00BE2EE9" w:rsidRDefault="00BE2EE9" w:rsidP="00BE2EE9">
      <w:pPr>
        <w:spacing w:after="0" w:line="240" w:lineRule="auto"/>
        <w:jc w:val="both"/>
        <w:rPr>
          <w:rFonts w:ascii="Times New Roman" w:hAnsi="Times New Roman" w:cs="Times New Roman"/>
          <w:sz w:val="20"/>
          <w:szCs w:val="20"/>
        </w:rPr>
      </w:pPr>
    </w:p>
    <w:p w:rsidR="00BE2EE9" w:rsidRDefault="00BE2EE9" w:rsidP="00BE2EE9">
      <w:pPr>
        <w:spacing w:after="0" w:line="240" w:lineRule="auto"/>
        <w:ind w:firstLine="720"/>
        <w:jc w:val="both"/>
        <w:rPr>
          <w:rFonts w:ascii="Times New Roman" w:hAnsi="Times New Roman" w:cs="Times New Roman"/>
          <w:sz w:val="20"/>
          <w:szCs w:val="20"/>
        </w:rPr>
      </w:pPr>
      <w:r w:rsidRPr="00BE2EE9">
        <w:rPr>
          <w:rFonts w:ascii="Times New Roman" w:hAnsi="Times New Roman" w:cs="Times New Roman"/>
          <w:sz w:val="20"/>
          <w:szCs w:val="20"/>
        </w:rPr>
        <w:t>Machine Learning (ML) stands as a dynamic computational process grounded in the principles of self-evolution. It unfurls its prowess when confronted with vast volumes of data, absorbing and processing this information to enhance its own performance. In its essence, ML embodies a technology of self-learning, characterized by the meticulous analysis of input data points. This intricate mechanism enables software to predict outcomes with heightened accuracy, drawing insights from past datasets, all without requiring explicit programming by human hands. Analogous to the journey of a human child, ML exhibits an innate ability to evolve and craft its own programming, derived from the reservoir of past experiences.</w:t>
      </w:r>
    </w:p>
    <w:p w:rsidR="00BE2EE9" w:rsidRPr="00BE2EE9" w:rsidRDefault="00BE2EE9" w:rsidP="00BE2EE9">
      <w:pPr>
        <w:spacing w:after="0" w:line="240" w:lineRule="auto"/>
        <w:ind w:firstLine="720"/>
        <w:jc w:val="both"/>
        <w:rPr>
          <w:rFonts w:ascii="Times New Roman" w:hAnsi="Times New Roman" w:cs="Times New Roman"/>
          <w:sz w:val="20"/>
          <w:szCs w:val="20"/>
        </w:rPr>
      </w:pPr>
    </w:p>
    <w:p w:rsidR="00BE2EE9" w:rsidRDefault="00BE2EE9" w:rsidP="00BE2EE9">
      <w:pPr>
        <w:spacing w:after="0" w:line="240" w:lineRule="auto"/>
        <w:ind w:firstLine="720"/>
        <w:jc w:val="both"/>
        <w:rPr>
          <w:rFonts w:ascii="Times New Roman" w:hAnsi="Times New Roman" w:cs="Times New Roman"/>
          <w:sz w:val="20"/>
          <w:szCs w:val="20"/>
        </w:rPr>
      </w:pPr>
      <w:r w:rsidRPr="00BE2EE9">
        <w:rPr>
          <w:rFonts w:ascii="Times New Roman" w:hAnsi="Times New Roman" w:cs="Times New Roman"/>
          <w:sz w:val="20"/>
          <w:szCs w:val="20"/>
        </w:rPr>
        <w:t>The classification of ML transpires across three distinct paradigms: supervised, unsupervised, and reinforcement learning. In the supervised realm, the model's training is guided by a labeled dataset, where it learns to map inputs to corresponding outputs. Unsupervised learning diverges from this structured approach, as the model grapples with unlabeled data, striving to discern inherent patterns and relationships without predefined guidance. Reinforcement learning, on the other hand, operates within an environment of rewards and penalties, whereby the model iteratively learns to navigate tasks by maximizing its cumulative rewards.</w:t>
      </w:r>
    </w:p>
    <w:p w:rsidR="00BE2EE9" w:rsidRPr="00BE2EE9" w:rsidRDefault="00BE2EE9" w:rsidP="00BE2EE9">
      <w:pPr>
        <w:spacing w:after="0" w:line="240" w:lineRule="auto"/>
        <w:ind w:firstLine="720"/>
        <w:jc w:val="both"/>
        <w:rPr>
          <w:rFonts w:ascii="Times New Roman" w:hAnsi="Times New Roman" w:cs="Times New Roman"/>
          <w:sz w:val="20"/>
          <w:szCs w:val="20"/>
        </w:rPr>
      </w:pPr>
    </w:p>
    <w:p w:rsidR="00BE2EE9" w:rsidRDefault="00BE2EE9" w:rsidP="00BE2EE9">
      <w:pPr>
        <w:spacing w:after="0" w:line="240" w:lineRule="auto"/>
        <w:ind w:firstLine="720"/>
        <w:jc w:val="both"/>
        <w:rPr>
          <w:rFonts w:ascii="Times New Roman" w:hAnsi="Times New Roman" w:cs="Times New Roman"/>
          <w:sz w:val="20"/>
          <w:szCs w:val="20"/>
        </w:rPr>
      </w:pPr>
      <w:r w:rsidRPr="00BE2EE9">
        <w:rPr>
          <w:rFonts w:ascii="Times New Roman" w:hAnsi="Times New Roman" w:cs="Times New Roman"/>
          <w:sz w:val="20"/>
          <w:szCs w:val="20"/>
        </w:rPr>
        <w:t>Within this expansive framework, a plethora of ML models emerge, each endowed with distinct characteristics suited to varied applications. Decision trees offer a visual representation of complex decisions and their potential consequences, SVM (Support Vector Machines) excel in delineating classification boundaries, while the realm of deep learning (DL) delves into intricate neural architectures capable of learning hierarchical features. Artificial Neural Networks (ANNs) extend this neural architecture paradigm, approximating the intricate workings of the human brain to unravel intricate patterns within data.</w:t>
      </w:r>
    </w:p>
    <w:p w:rsidR="00BE2EE9" w:rsidRPr="00BE2EE9" w:rsidRDefault="00BE2EE9" w:rsidP="00BE2EE9">
      <w:pPr>
        <w:spacing w:after="0" w:line="240" w:lineRule="auto"/>
        <w:ind w:firstLine="720"/>
        <w:jc w:val="both"/>
        <w:rPr>
          <w:rFonts w:ascii="Times New Roman" w:hAnsi="Times New Roman" w:cs="Times New Roman"/>
          <w:sz w:val="20"/>
          <w:szCs w:val="20"/>
        </w:rPr>
      </w:pPr>
    </w:p>
    <w:p w:rsidR="00BE2EE9" w:rsidRPr="00BE2EE9" w:rsidRDefault="00BE2EE9" w:rsidP="00BE2EE9">
      <w:pPr>
        <w:spacing w:after="0" w:line="240" w:lineRule="auto"/>
        <w:ind w:firstLine="720"/>
        <w:jc w:val="both"/>
        <w:rPr>
          <w:rFonts w:ascii="Times New Roman" w:hAnsi="Times New Roman" w:cs="Times New Roman"/>
          <w:sz w:val="20"/>
          <w:szCs w:val="20"/>
        </w:rPr>
      </w:pPr>
      <w:r w:rsidRPr="00BE2EE9">
        <w:rPr>
          <w:rFonts w:ascii="Times New Roman" w:hAnsi="Times New Roman" w:cs="Times New Roman"/>
          <w:sz w:val="20"/>
          <w:szCs w:val="20"/>
        </w:rPr>
        <w:t>The efficacy of these ML models is underscored by their meticulous validation, subjected to rigorous assessments through an array of statistical measures. As the fields of ML and poultry management intertwine, there is an evident surge in their adoption. These models, through their data-driven insights and predictive capabilities, contribute significantly to the welfare management of poultry. This union holds promise not only in enhancing overall poultry health but also in ushering in a new era of precision and efficiency within the domain of poultry farming.</w:t>
      </w:r>
    </w:p>
    <w:p w:rsidR="00BE2EE9" w:rsidRPr="00BE2EE9" w:rsidRDefault="00BE2EE9" w:rsidP="001C7CB3">
      <w:pPr>
        <w:spacing w:after="0" w:line="240" w:lineRule="auto"/>
        <w:jc w:val="both"/>
        <w:rPr>
          <w:rFonts w:ascii="Times New Roman" w:hAnsi="Times New Roman" w:cs="Times New Roman"/>
          <w:sz w:val="20"/>
          <w:szCs w:val="20"/>
        </w:rPr>
      </w:pPr>
    </w:p>
    <w:p w:rsidR="00BE2EE9" w:rsidRDefault="00BE2EE9" w:rsidP="00BE2EE9">
      <w:pPr>
        <w:spacing w:after="0" w:line="240" w:lineRule="auto"/>
        <w:jc w:val="both"/>
        <w:rPr>
          <w:rFonts w:ascii="Times New Roman" w:hAnsi="Times New Roman" w:cs="Times New Roman"/>
          <w:b/>
          <w:bCs/>
          <w:sz w:val="20"/>
          <w:szCs w:val="20"/>
        </w:rPr>
      </w:pPr>
      <w:r w:rsidRPr="00BE2EE9">
        <w:rPr>
          <w:rFonts w:ascii="Times New Roman" w:hAnsi="Times New Roman" w:cs="Times New Roman"/>
          <w:b/>
          <w:bCs/>
          <w:sz w:val="20"/>
          <w:szCs w:val="20"/>
        </w:rPr>
        <w:br/>
        <w:t>Deep Learning (DL):</w:t>
      </w:r>
    </w:p>
    <w:p w:rsidR="00BE2EE9" w:rsidRPr="00BE2EE9" w:rsidRDefault="00BE2EE9" w:rsidP="00BE2EE9">
      <w:pPr>
        <w:spacing w:after="0" w:line="240" w:lineRule="auto"/>
        <w:jc w:val="both"/>
        <w:rPr>
          <w:rFonts w:ascii="Times New Roman" w:hAnsi="Times New Roman" w:cs="Times New Roman"/>
          <w:sz w:val="20"/>
          <w:szCs w:val="20"/>
        </w:rPr>
      </w:pPr>
    </w:p>
    <w:p w:rsidR="00BE2EE9" w:rsidRDefault="00BE2EE9" w:rsidP="00BE2EE9">
      <w:pPr>
        <w:tabs>
          <w:tab w:val="left" w:pos="0"/>
        </w:tabs>
        <w:spacing w:after="0" w:line="240" w:lineRule="auto"/>
        <w:ind w:firstLine="720"/>
        <w:jc w:val="both"/>
        <w:rPr>
          <w:rFonts w:ascii="Times New Roman" w:hAnsi="Times New Roman" w:cs="Times New Roman"/>
          <w:sz w:val="20"/>
          <w:szCs w:val="20"/>
        </w:rPr>
      </w:pPr>
      <w:r w:rsidRPr="00BE2EE9">
        <w:rPr>
          <w:rFonts w:ascii="Times New Roman" w:hAnsi="Times New Roman" w:cs="Times New Roman"/>
          <w:sz w:val="20"/>
          <w:szCs w:val="20"/>
        </w:rPr>
        <w:t>Deep Learning (DL) stands as a dynamic subfield nested within the broader realm of machine learning. It leverages multiple layers of abstraction to meticulously extract higher-level features from input data, mirroring the intricate neural network architecture inherent to the human mind. This sophisticated framework requires an extensive corpus of data and a proportionately greater amount of time for training, culminating in the attainment of heightened accuracy in predictive outcomes.</w:t>
      </w:r>
    </w:p>
    <w:p w:rsidR="00BE2EE9" w:rsidRPr="00BE2EE9" w:rsidRDefault="00BE2EE9" w:rsidP="00BE2EE9">
      <w:pPr>
        <w:tabs>
          <w:tab w:val="left" w:pos="0"/>
        </w:tabs>
        <w:spacing w:after="0" w:line="240" w:lineRule="auto"/>
        <w:ind w:firstLine="720"/>
        <w:jc w:val="both"/>
        <w:rPr>
          <w:rFonts w:ascii="Times New Roman" w:hAnsi="Times New Roman" w:cs="Times New Roman"/>
          <w:sz w:val="20"/>
          <w:szCs w:val="20"/>
        </w:rPr>
      </w:pPr>
    </w:p>
    <w:p w:rsidR="00BE2EE9" w:rsidRDefault="00BE2EE9" w:rsidP="00BE2EE9">
      <w:pPr>
        <w:tabs>
          <w:tab w:val="left" w:pos="0"/>
        </w:tabs>
        <w:spacing w:after="0" w:line="240" w:lineRule="auto"/>
        <w:ind w:firstLine="720"/>
        <w:jc w:val="both"/>
        <w:rPr>
          <w:rFonts w:ascii="Times New Roman" w:hAnsi="Times New Roman" w:cs="Times New Roman"/>
          <w:sz w:val="20"/>
          <w:szCs w:val="20"/>
        </w:rPr>
      </w:pPr>
      <w:r w:rsidRPr="00BE2EE9">
        <w:rPr>
          <w:rFonts w:ascii="Times New Roman" w:hAnsi="Times New Roman" w:cs="Times New Roman"/>
          <w:sz w:val="20"/>
          <w:szCs w:val="20"/>
        </w:rPr>
        <w:t>At the heart of DL lies a concept akin to the intricate connectivity of neurons in the human brain, where each layer of abstraction progressively uncovers more complex and nuanced patterns within the data. This hierarchical structure grants DL models the capacity to discern intricate relationships and patterns that might remain elusive to more conventional algorithms.</w:t>
      </w:r>
    </w:p>
    <w:p w:rsidR="00BE2EE9" w:rsidRPr="00BE2EE9" w:rsidRDefault="00BE2EE9" w:rsidP="00BE2EE9">
      <w:pPr>
        <w:tabs>
          <w:tab w:val="left" w:pos="0"/>
        </w:tabs>
        <w:spacing w:after="0" w:line="240" w:lineRule="auto"/>
        <w:ind w:firstLine="720"/>
        <w:jc w:val="both"/>
        <w:rPr>
          <w:rFonts w:ascii="Times New Roman" w:hAnsi="Times New Roman" w:cs="Times New Roman"/>
          <w:sz w:val="20"/>
          <w:szCs w:val="20"/>
        </w:rPr>
      </w:pPr>
    </w:p>
    <w:p w:rsidR="00BE2EE9" w:rsidRPr="00BE2EE9" w:rsidRDefault="00BE2EE9" w:rsidP="00BE2EE9">
      <w:pPr>
        <w:tabs>
          <w:tab w:val="left" w:pos="0"/>
        </w:tabs>
        <w:spacing w:after="0" w:line="240" w:lineRule="auto"/>
        <w:ind w:firstLine="720"/>
        <w:jc w:val="both"/>
        <w:rPr>
          <w:rFonts w:ascii="Times New Roman" w:hAnsi="Times New Roman" w:cs="Times New Roman"/>
          <w:sz w:val="20"/>
          <w:szCs w:val="20"/>
        </w:rPr>
      </w:pPr>
      <w:r w:rsidRPr="00BE2EE9">
        <w:rPr>
          <w:rFonts w:ascii="Times New Roman" w:hAnsi="Times New Roman" w:cs="Times New Roman"/>
          <w:sz w:val="20"/>
          <w:szCs w:val="20"/>
        </w:rPr>
        <w:t xml:space="preserve">Within the landscape of DL, two prominent models emerge: Recurrent Neural Networks (RNNs) and </w:t>
      </w:r>
      <w:proofErr w:type="spellStart"/>
      <w:r w:rsidRPr="00BE2EE9">
        <w:rPr>
          <w:rFonts w:ascii="Times New Roman" w:hAnsi="Times New Roman" w:cs="Times New Roman"/>
          <w:sz w:val="20"/>
          <w:szCs w:val="20"/>
        </w:rPr>
        <w:t>Convolutional</w:t>
      </w:r>
      <w:proofErr w:type="spellEnd"/>
      <w:r w:rsidRPr="00BE2EE9">
        <w:rPr>
          <w:rFonts w:ascii="Times New Roman" w:hAnsi="Times New Roman" w:cs="Times New Roman"/>
          <w:sz w:val="20"/>
          <w:szCs w:val="20"/>
        </w:rPr>
        <w:t xml:space="preserve"> Neural Networks (CNNs). RNNs excel in grappling with sequential data, making them particularly adept for time-series data or any information with inherent temporal dependencies. CNNs, on the other hand, specialize in the analysis of grid-like data, such as images and other multi-dimensional arrays. Their ability to </w:t>
      </w:r>
      <w:r w:rsidRPr="00BE2EE9">
        <w:rPr>
          <w:rFonts w:ascii="Times New Roman" w:hAnsi="Times New Roman" w:cs="Times New Roman"/>
          <w:sz w:val="20"/>
          <w:szCs w:val="20"/>
        </w:rPr>
        <w:lastRenderedPageBreak/>
        <w:t>identify spatial hierarchies within such data has revolutionized fields like image recognition and natural language processing.</w:t>
      </w:r>
    </w:p>
    <w:p w:rsidR="00BE2EE9" w:rsidRDefault="00BE2EE9" w:rsidP="00BE2EE9">
      <w:pPr>
        <w:tabs>
          <w:tab w:val="left" w:pos="0"/>
        </w:tabs>
        <w:spacing w:after="0" w:line="240" w:lineRule="auto"/>
        <w:ind w:firstLine="720"/>
        <w:jc w:val="both"/>
        <w:rPr>
          <w:rFonts w:ascii="Times New Roman" w:hAnsi="Times New Roman" w:cs="Times New Roman"/>
          <w:sz w:val="20"/>
          <w:szCs w:val="20"/>
        </w:rPr>
      </w:pPr>
      <w:r w:rsidRPr="00BE2EE9">
        <w:rPr>
          <w:rFonts w:ascii="Times New Roman" w:hAnsi="Times New Roman" w:cs="Times New Roman"/>
          <w:sz w:val="20"/>
          <w:szCs w:val="20"/>
        </w:rPr>
        <w:t>As these DL models traverse the labyrinth of training, they evolve to embody an intricate understanding of the underlying patterns within the data. However, it's crucial to highlight that DL's prowess is contingent upon the availability of significant data and considerable computational resources for training.</w:t>
      </w:r>
    </w:p>
    <w:p w:rsidR="00BE2EE9" w:rsidRPr="00BE2EE9" w:rsidRDefault="00BE2EE9" w:rsidP="00BE2EE9">
      <w:pPr>
        <w:tabs>
          <w:tab w:val="left" w:pos="0"/>
        </w:tabs>
        <w:spacing w:after="0" w:line="240" w:lineRule="auto"/>
        <w:ind w:firstLine="720"/>
        <w:jc w:val="both"/>
        <w:rPr>
          <w:rFonts w:ascii="Times New Roman" w:hAnsi="Times New Roman" w:cs="Times New Roman"/>
          <w:sz w:val="20"/>
          <w:szCs w:val="20"/>
        </w:rPr>
      </w:pPr>
    </w:p>
    <w:p w:rsidR="00BE2EE9" w:rsidRPr="00BE2EE9" w:rsidRDefault="00BE2EE9" w:rsidP="00BE2EE9">
      <w:pPr>
        <w:tabs>
          <w:tab w:val="left" w:pos="0"/>
        </w:tabs>
        <w:spacing w:after="0" w:line="240" w:lineRule="auto"/>
        <w:ind w:firstLine="720"/>
        <w:jc w:val="both"/>
        <w:rPr>
          <w:rFonts w:ascii="Times New Roman" w:hAnsi="Times New Roman" w:cs="Times New Roman"/>
          <w:sz w:val="20"/>
          <w:szCs w:val="20"/>
        </w:rPr>
      </w:pPr>
      <w:r w:rsidRPr="00BE2EE9">
        <w:rPr>
          <w:rFonts w:ascii="Times New Roman" w:hAnsi="Times New Roman" w:cs="Times New Roman"/>
          <w:sz w:val="20"/>
          <w:szCs w:val="20"/>
        </w:rPr>
        <w:t xml:space="preserve">The union of </w:t>
      </w:r>
      <w:proofErr w:type="spellStart"/>
      <w:r w:rsidRPr="00BE2EE9">
        <w:rPr>
          <w:rFonts w:ascii="Times New Roman" w:hAnsi="Times New Roman" w:cs="Times New Roman"/>
          <w:sz w:val="20"/>
          <w:szCs w:val="20"/>
        </w:rPr>
        <w:t>IoT</w:t>
      </w:r>
      <w:proofErr w:type="spellEnd"/>
      <w:r w:rsidRPr="00BE2EE9">
        <w:rPr>
          <w:rFonts w:ascii="Times New Roman" w:hAnsi="Times New Roman" w:cs="Times New Roman"/>
          <w:sz w:val="20"/>
          <w:szCs w:val="20"/>
        </w:rPr>
        <w:t xml:space="preserve">-generated data and ML models ushers in a new era of potentiality, particularly in the realm of early disease detection within poultry farming. Poultry diseases, with their pronounced zoonotic implications, pose a dual threat to both poultry production and human health. By funneling </w:t>
      </w:r>
      <w:proofErr w:type="spellStart"/>
      <w:r w:rsidRPr="00BE2EE9">
        <w:rPr>
          <w:rFonts w:ascii="Times New Roman" w:hAnsi="Times New Roman" w:cs="Times New Roman"/>
          <w:sz w:val="20"/>
          <w:szCs w:val="20"/>
        </w:rPr>
        <w:t>IoT</w:t>
      </w:r>
      <w:proofErr w:type="spellEnd"/>
      <w:r w:rsidRPr="00BE2EE9">
        <w:rPr>
          <w:rFonts w:ascii="Times New Roman" w:hAnsi="Times New Roman" w:cs="Times New Roman"/>
          <w:sz w:val="20"/>
          <w:szCs w:val="20"/>
        </w:rPr>
        <w:t xml:space="preserve"> data through ML models, a proactive stance can be assumed, leveraging the models' predictive capabilities to identify potential diseases in their incipient stages. This not only empowers the poultry industry to take timely and strategic action but also proactively safeguards the health of both avian populations and human consumers.</w:t>
      </w:r>
    </w:p>
    <w:p w:rsidR="001C7CB3" w:rsidRPr="00BE2EE9" w:rsidRDefault="001C7CB3" w:rsidP="001C7CB3">
      <w:pPr>
        <w:spacing w:after="0" w:line="240" w:lineRule="auto"/>
        <w:jc w:val="both"/>
        <w:rPr>
          <w:rFonts w:ascii="Times New Roman" w:hAnsi="Times New Roman" w:cs="Times New Roman"/>
          <w:sz w:val="20"/>
          <w:szCs w:val="20"/>
        </w:rPr>
      </w:pPr>
    </w:p>
    <w:p w:rsidR="00BE2EE9" w:rsidRDefault="00BE2EE9" w:rsidP="00BE2EE9">
      <w:pPr>
        <w:spacing w:after="0" w:line="240" w:lineRule="auto"/>
        <w:jc w:val="both"/>
        <w:rPr>
          <w:rFonts w:ascii="Times New Roman" w:hAnsi="Times New Roman" w:cs="Times New Roman"/>
          <w:b/>
          <w:bCs/>
          <w:sz w:val="20"/>
          <w:szCs w:val="20"/>
        </w:rPr>
      </w:pPr>
      <w:r w:rsidRPr="00BE2EE9">
        <w:rPr>
          <w:rFonts w:ascii="Times New Roman" w:hAnsi="Times New Roman" w:cs="Times New Roman"/>
          <w:b/>
          <w:bCs/>
          <w:sz w:val="20"/>
          <w:szCs w:val="20"/>
        </w:rPr>
        <w:t>Sound-based Health Monitoring in Poultry:</w:t>
      </w:r>
    </w:p>
    <w:p w:rsidR="00BE2EE9" w:rsidRPr="00BE2EE9" w:rsidRDefault="00BE2EE9" w:rsidP="00BE2EE9">
      <w:pPr>
        <w:spacing w:after="0" w:line="240" w:lineRule="auto"/>
        <w:jc w:val="both"/>
        <w:rPr>
          <w:rFonts w:ascii="Times New Roman" w:hAnsi="Times New Roman" w:cs="Times New Roman"/>
          <w:sz w:val="20"/>
          <w:szCs w:val="20"/>
        </w:rPr>
      </w:pPr>
    </w:p>
    <w:p w:rsidR="00BE2EE9" w:rsidRDefault="00BE2EE9" w:rsidP="00BE2EE9">
      <w:pPr>
        <w:spacing w:after="0" w:line="240" w:lineRule="auto"/>
        <w:ind w:firstLine="720"/>
        <w:jc w:val="both"/>
        <w:rPr>
          <w:rFonts w:ascii="Times New Roman" w:hAnsi="Times New Roman" w:cs="Times New Roman"/>
          <w:sz w:val="20"/>
          <w:szCs w:val="20"/>
        </w:rPr>
      </w:pPr>
      <w:r w:rsidRPr="00BE2EE9">
        <w:rPr>
          <w:rFonts w:ascii="Times New Roman" w:hAnsi="Times New Roman" w:cs="Times New Roman"/>
          <w:sz w:val="20"/>
          <w:szCs w:val="20"/>
        </w:rPr>
        <w:t>Acoustic utterances, inherent to birds as a form of communication, extend beyond mere vocalization and assume the role of a fundamental behavioral indicator, reflecting their health and welfare status. This acoustic realm not only serves as a communication conduit but also mirrors the avian physiological landscape. Instances of altered inner body conditions often manifest as vocalizations, indicative of shifts in physiological or behavioral reactions, potentially linked to stress. These manifestations hold a critical correlation with the health of the avian respiratory system.</w:t>
      </w:r>
    </w:p>
    <w:p w:rsidR="00BE2EE9" w:rsidRPr="00BE2EE9" w:rsidRDefault="00BE2EE9" w:rsidP="00BE2EE9">
      <w:pPr>
        <w:spacing w:after="0" w:line="240" w:lineRule="auto"/>
        <w:ind w:firstLine="720"/>
        <w:jc w:val="both"/>
        <w:rPr>
          <w:rFonts w:ascii="Times New Roman" w:hAnsi="Times New Roman" w:cs="Times New Roman"/>
          <w:sz w:val="20"/>
          <w:szCs w:val="20"/>
        </w:rPr>
      </w:pPr>
    </w:p>
    <w:p w:rsidR="00BE2EE9" w:rsidRDefault="00BE2EE9" w:rsidP="00BE2EE9">
      <w:pPr>
        <w:spacing w:after="0" w:line="240" w:lineRule="auto"/>
        <w:ind w:firstLine="720"/>
        <w:jc w:val="both"/>
        <w:rPr>
          <w:rFonts w:ascii="Times New Roman" w:hAnsi="Times New Roman" w:cs="Times New Roman"/>
          <w:sz w:val="20"/>
          <w:szCs w:val="20"/>
        </w:rPr>
      </w:pPr>
      <w:r w:rsidRPr="00BE2EE9">
        <w:rPr>
          <w:rFonts w:ascii="Times New Roman" w:hAnsi="Times New Roman" w:cs="Times New Roman"/>
          <w:sz w:val="20"/>
          <w:szCs w:val="20"/>
        </w:rPr>
        <w:t xml:space="preserve">The crux of harnessing this auditory treasure trove lies in the extraction of pertinent features and the subsequent classification of these auditory cues, underpinning the algorithmic frameworks designed for vocalization detection. Among the repertoire of vocalizations, </w:t>
      </w:r>
      <w:proofErr w:type="spellStart"/>
      <w:r w:rsidRPr="00BE2EE9">
        <w:rPr>
          <w:rFonts w:ascii="Times New Roman" w:hAnsi="Times New Roman" w:cs="Times New Roman"/>
          <w:sz w:val="20"/>
          <w:szCs w:val="20"/>
        </w:rPr>
        <w:t>rales</w:t>
      </w:r>
      <w:proofErr w:type="spellEnd"/>
      <w:r w:rsidRPr="00BE2EE9">
        <w:rPr>
          <w:rFonts w:ascii="Times New Roman" w:hAnsi="Times New Roman" w:cs="Times New Roman"/>
          <w:sz w:val="20"/>
          <w:szCs w:val="20"/>
        </w:rPr>
        <w:t xml:space="preserve"> and gurgling sounds emerge as notable signifiers of respiratory symptoms in poultry. Detecting these acoustic nuances involves leveraging sophisticated techniques like Extreme Learning Machine (ELM), Support Vector Machine (SVM), and the utilization of Mel Frequency </w:t>
      </w:r>
      <w:proofErr w:type="spellStart"/>
      <w:r w:rsidRPr="00BE2EE9">
        <w:rPr>
          <w:rFonts w:ascii="Times New Roman" w:hAnsi="Times New Roman" w:cs="Times New Roman"/>
          <w:sz w:val="20"/>
          <w:szCs w:val="20"/>
        </w:rPr>
        <w:t>Cepstral</w:t>
      </w:r>
      <w:proofErr w:type="spellEnd"/>
      <w:r w:rsidRPr="00BE2EE9">
        <w:rPr>
          <w:rFonts w:ascii="Times New Roman" w:hAnsi="Times New Roman" w:cs="Times New Roman"/>
          <w:sz w:val="20"/>
          <w:szCs w:val="20"/>
        </w:rPr>
        <w:t xml:space="preserve"> Coefficients (MFCCs) and decision trees. This convergence of methodologies furnishes the capability to diagnose critical ailments like Newcastle Disease (NCD), Infectious Bronchitis (IB), and Avian Influenza (AI) with a proactive edge. By harnessing microphones and SVM techniques, this approach seeks to curtail the impact of diseases by mitigating the number of affected birds, subsequent mortalities, and the cascading consequences of disease outbreaks within poultry farms.</w:t>
      </w:r>
    </w:p>
    <w:p w:rsidR="00BE2EE9" w:rsidRPr="00BE2EE9" w:rsidRDefault="00BE2EE9" w:rsidP="00BE2EE9">
      <w:pPr>
        <w:spacing w:after="0" w:line="240" w:lineRule="auto"/>
        <w:ind w:firstLine="720"/>
        <w:jc w:val="both"/>
        <w:rPr>
          <w:rFonts w:ascii="Times New Roman" w:hAnsi="Times New Roman" w:cs="Times New Roman"/>
          <w:sz w:val="20"/>
          <w:szCs w:val="20"/>
        </w:rPr>
      </w:pPr>
    </w:p>
    <w:p w:rsidR="00BE2EE9" w:rsidRDefault="00BE2EE9" w:rsidP="00BE2EE9">
      <w:pPr>
        <w:spacing w:after="0" w:line="240" w:lineRule="auto"/>
        <w:ind w:firstLine="720"/>
        <w:jc w:val="both"/>
        <w:rPr>
          <w:rFonts w:ascii="Times New Roman" w:hAnsi="Times New Roman" w:cs="Times New Roman"/>
          <w:sz w:val="20"/>
          <w:szCs w:val="20"/>
        </w:rPr>
      </w:pPr>
      <w:r w:rsidRPr="00BE2EE9">
        <w:rPr>
          <w:rFonts w:ascii="Times New Roman" w:hAnsi="Times New Roman" w:cs="Times New Roman"/>
          <w:sz w:val="20"/>
          <w:szCs w:val="20"/>
        </w:rPr>
        <w:t>The beauty of these methodologies lies in their non-invasive, swift, and automated nature, rendering them both convenient and reliable. Another intriguing clinical marker is poultry sneezing, serving as a clinical flag for various respiratory diseases. Innovatively, an algorithm comparing the frequency of sneezes during dawn and dusk periods achieved an impressive 88.4% accuracy, potentially heralding a feasible automated monitoring system founded upon avian sound patterns.</w:t>
      </w:r>
    </w:p>
    <w:p w:rsidR="00BE2EE9" w:rsidRPr="00BE2EE9" w:rsidRDefault="00BE2EE9" w:rsidP="00BE2EE9">
      <w:pPr>
        <w:spacing w:after="0" w:line="240" w:lineRule="auto"/>
        <w:ind w:firstLine="720"/>
        <w:jc w:val="both"/>
        <w:rPr>
          <w:rFonts w:ascii="Times New Roman" w:hAnsi="Times New Roman" w:cs="Times New Roman"/>
          <w:sz w:val="20"/>
          <w:szCs w:val="20"/>
        </w:rPr>
      </w:pPr>
    </w:p>
    <w:p w:rsidR="00BE2EE9" w:rsidRDefault="00BE2EE9" w:rsidP="00BE2EE9">
      <w:pPr>
        <w:spacing w:after="0" w:line="240" w:lineRule="auto"/>
        <w:ind w:firstLine="720"/>
        <w:jc w:val="both"/>
        <w:rPr>
          <w:rFonts w:ascii="Times New Roman" w:hAnsi="Times New Roman" w:cs="Times New Roman"/>
          <w:sz w:val="20"/>
          <w:szCs w:val="20"/>
        </w:rPr>
      </w:pPr>
      <w:r w:rsidRPr="00BE2EE9">
        <w:rPr>
          <w:rFonts w:ascii="Times New Roman" w:hAnsi="Times New Roman" w:cs="Times New Roman"/>
          <w:sz w:val="20"/>
          <w:szCs w:val="20"/>
        </w:rPr>
        <w:t xml:space="preserve">However, the non-specificity of symptoms like sneezing and </w:t>
      </w:r>
      <w:proofErr w:type="spellStart"/>
      <w:r w:rsidRPr="00BE2EE9">
        <w:rPr>
          <w:rFonts w:ascii="Times New Roman" w:hAnsi="Times New Roman" w:cs="Times New Roman"/>
          <w:sz w:val="20"/>
          <w:szCs w:val="20"/>
        </w:rPr>
        <w:t>rales</w:t>
      </w:r>
      <w:proofErr w:type="spellEnd"/>
      <w:r w:rsidRPr="00BE2EE9">
        <w:rPr>
          <w:rFonts w:ascii="Times New Roman" w:hAnsi="Times New Roman" w:cs="Times New Roman"/>
          <w:sz w:val="20"/>
          <w:szCs w:val="20"/>
        </w:rPr>
        <w:t xml:space="preserve"> across a spectrum of respiratory ailments calls for more nuanced approaches. Deep </w:t>
      </w:r>
      <w:proofErr w:type="gramStart"/>
      <w:r w:rsidRPr="00BE2EE9">
        <w:rPr>
          <w:rFonts w:ascii="Times New Roman" w:hAnsi="Times New Roman" w:cs="Times New Roman"/>
          <w:sz w:val="20"/>
          <w:szCs w:val="20"/>
        </w:rPr>
        <w:t>Learning</w:t>
      </w:r>
      <w:proofErr w:type="gramEnd"/>
      <w:r w:rsidRPr="00BE2EE9">
        <w:rPr>
          <w:rFonts w:ascii="Times New Roman" w:hAnsi="Times New Roman" w:cs="Times New Roman"/>
          <w:sz w:val="20"/>
          <w:szCs w:val="20"/>
        </w:rPr>
        <w:t xml:space="preserve"> models like Recurrent Neural Networks (RNNs) and </w:t>
      </w:r>
      <w:proofErr w:type="spellStart"/>
      <w:r w:rsidRPr="00BE2EE9">
        <w:rPr>
          <w:rFonts w:ascii="Times New Roman" w:hAnsi="Times New Roman" w:cs="Times New Roman"/>
          <w:sz w:val="20"/>
          <w:szCs w:val="20"/>
        </w:rPr>
        <w:t>Convolutional</w:t>
      </w:r>
      <w:proofErr w:type="spellEnd"/>
      <w:r w:rsidRPr="00BE2EE9">
        <w:rPr>
          <w:rFonts w:ascii="Times New Roman" w:hAnsi="Times New Roman" w:cs="Times New Roman"/>
          <w:sz w:val="20"/>
          <w:szCs w:val="20"/>
        </w:rPr>
        <w:t xml:space="preserve"> Neural Networks (CNNs) surface as potential solutions, demonstrating prowess in early classification between healthy and avian influenza-infected birds. Patterns within neural networks showcase the potential to differentiate healthy and Clostridium-infected groups through vocal signal recognition.</w:t>
      </w:r>
    </w:p>
    <w:p w:rsidR="00BE2EE9" w:rsidRPr="00BE2EE9" w:rsidRDefault="00BE2EE9" w:rsidP="00BE2EE9">
      <w:pPr>
        <w:spacing w:after="0" w:line="240" w:lineRule="auto"/>
        <w:ind w:firstLine="720"/>
        <w:jc w:val="both"/>
        <w:rPr>
          <w:rFonts w:ascii="Times New Roman" w:hAnsi="Times New Roman" w:cs="Times New Roman"/>
          <w:sz w:val="20"/>
          <w:szCs w:val="20"/>
        </w:rPr>
      </w:pPr>
    </w:p>
    <w:p w:rsidR="00BE2EE9" w:rsidRDefault="00BE2EE9" w:rsidP="00BE2EE9">
      <w:pPr>
        <w:spacing w:after="0" w:line="240" w:lineRule="auto"/>
        <w:ind w:firstLine="720"/>
        <w:jc w:val="both"/>
        <w:rPr>
          <w:rFonts w:ascii="Times New Roman" w:hAnsi="Times New Roman" w:cs="Times New Roman"/>
          <w:sz w:val="20"/>
          <w:szCs w:val="20"/>
        </w:rPr>
      </w:pPr>
      <w:r w:rsidRPr="00BE2EE9">
        <w:rPr>
          <w:rFonts w:ascii="Times New Roman" w:hAnsi="Times New Roman" w:cs="Times New Roman"/>
          <w:sz w:val="20"/>
          <w:szCs w:val="20"/>
        </w:rPr>
        <w:t xml:space="preserve">In the context of commercial broiler farms, studies illuminate the efficacy of recognition algorithms hinging upon the Wavelet Transform Mel Frequency </w:t>
      </w:r>
      <w:proofErr w:type="spellStart"/>
      <w:r w:rsidRPr="00BE2EE9">
        <w:rPr>
          <w:rFonts w:ascii="Times New Roman" w:hAnsi="Times New Roman" w:cs="Times New Roman"/>
          <w:sz w:val="20"/>
          <w:szCs w:val="20"/>
        </w:rPr>
        <w:t>Cepstral</w:t>
      </w:r>
      <w:proofErr w:type="spellEnd"/>
      <w:r w:rsidRPr="00BE2EE9">
        <w:rPr>
          <w:rFonts w:ascii="Times New Roman" w:hAnsi="Times New Roman" w:cs="Times New Roman"/>
          <w:sz w:val="20"/>
          <w:szCs w:val="20"/>
        </w:rPr>
        <w:t xml:space="preserve"> Coefficients (WMFCCs), Correlation Distance Fisher criterion (CDF), and Hidden Markov Model (HMM). These intricate frameworks collectively bolster the precision and accuracy of abnormal respiratory sound detection.</w:t>
      </w:r>
    </w:p>
    <w:p w:rsidR="00BE2EE9" w:rsidRPr="00BE2EE9" w:rsidRDefault="00BE2EE9" w:rsidP="00BE2EE9">
      <w:pPr>
        <w:spacing w:after="0" w:line="240" w:lineRule="auto"/>
        <w:ind w:firstLine="720"/>
        <w:jc w:val="both"/>
        <w:rPr>
          <w:rFonts w:ascii="Times New Roman" w:hAnsi="Times New Roman" w:cs="Times New Roman"/>
          <w:sz w:val="20"/>
          <w:szCs w:val="20"/>
        </w:rPr>
      </w:pPr>
    </w:p>
    <w:p w:rsidR="00BE2EE9" w:rsidRPr="00BE2EE9" w:rsidRDefault="00BE2EE9" w:rsidP="00BE2EE9">
      <w:pPr>
        <w:spacing w:after="0" w:line="240" w:lineRule="auto"/>
        <w:ind w:firstLine="720"/>
        <w:jc w:val="both"/>
        <w:rPr>
          <w:rFonts w:ascii="Times New Roman" w:hAnsi="Times New Roman" w:cs="Times New Roman"/>
          <w:sz w:val="20"/>
          <w:szCs w:val="20"/>
        </w:rPr>
      </w:pPr>
      <w:r w:rsidRPr="00BE2EE9">
        <w:rPr>
          <w:rFonts w:ascii="Times New Roman" w:hAnsi="Times New Roman" w:cs="Times New Roman"/>
          <w:sz w:val="20"/>
          <w:szCs w:val="20"/>
        </w:rPr>
        <w:t xml:space="preserve">However, the practical application of </w:t>
      </w:r>
      <w:proofErr w:type="spellStart"/>
      <w:r w:rsidRPr="00BE2EE9">
        <w:rPr>
          <w:rFonts w:ascii="Times New Roman" w:hAnsi="Times New Roman" w:cs="Times New Roman"/>
          <w:sz w:val="20"/>
          <w:szCs w:val="20"/>
        </w:rPr>
        <w:t>IoT</w:t>
      </w:r>
      <w:proofErr w:type="spellEnd"/>
      <w:r w:rsidRPr="00BE2EE9">
        <w:rPr>
          <w:rFonts w:ascii="Times New Roman" w:hAnsi="Times New Roman" w:cs="Times New Roman"/>
          <w:sz w:val="20"/>
          <w:szCs w:val="20"/>
        </w:rPr>
        <w:t xml:space="preserve"> and ML models on a large commercial scale encounters challenges stemming from the cacophony of background noises, such as fan whirs and conveyor operations. Moreover, the intermittent nature of abnormal sounds amidst continuous chicken vocalizations further complicates their deployment. While the early identification of diseases through vocalization stands as a cost-effective and convenient approach, the real-world translation of </w:t>
      </w:r>
      <w:proofErr w:type="spellStart"/>
      <w:r w:rsidRPr="00BE2EE9">
        <w:rPr>
          <w:rFonts w:ascii="Times New Roman" w:hAnsi="Times New Roman" w:cs="Times New Roman"/>
          <w:sz w:val="20"/>
          <w:szCs w:val="20"/>
        </w:rPr>
        <w:t>IoT</w:t>
      </w:r>
      <w:proofErr w:type="spellEnd"/>
      <w:r w:rsidRPr="00BE2EE9">
        <w:rPr>
          <w:rFonts w:ascii="Times New Roman" w:hAnsi="Times New Roman" w:cs="Times New Roman"/>
          <w:sz w:val="20"/>
          <w:szCs w:val="20"/>
        </w:rPr>
        <w:t xml:space="preserve"> and ML models onto a grand commercial canvas for avian health remains a terrain laden with complexities.</w:t>
      </w:r>
    </w:p>
    <w:p w:rsidR="001C7CB3" w:rsidRPr="00BE2EE9" w:rsidRDefault="001C7CB3" w:rsidP="00BE2EE9">
      <w:pPr>
        <w:spacing w:after="0" w:line="240" w:lineRule="auto"/>
        <w:ind w:firstLine="720"/>
        <w:jc w:val="both"/>
        <w:rPr>
          <w:rFonts w:ascii="Times New Roman" w:hAnsi="Times New Roman" w:cs="Times New Roman"/>
          <w:sz w:val="20"/>
          <w:szCs w:val="20"/>
        </w:rPr>
      </w:pPr>
    </w:p>
    <w:p w:rsidR="00BE2EE9" w:rsidRDefault="00BE2EE9" w:rsidP="00BE2EE9">
      <w:pPr>
        <w:spacing w:after="0" w:line="240" w:lineRule="auto"/>
        <w:jc w:val="both"/>
        <w:rPr>
          <w:rFonts w:ascii="Times New Roman" w:hAnsi="Times New Roman" w:cs="Times New Roman"/>
          <w:b/>
          <w:bCs/>
          <w:sz w:val="20"/>
          <w:szCs w:val="20"/>
        </w:rPr>
      </w:pPr>
      <w:r w:rsidRPr="00BE2EE9">
        <w:rPr>
          <w:rFonts w:ascii="Times New Roman" w:hAnsi="Times New Roman" w:cs="Times New Roman"/>
          <w:b/>
          <w:bCs/>
          <w:sz w:val="20"/>
          <w:szCs w:val="20"/>
        </w:rPr>
        <w:t>Image Processing for Poultry Health Monitoring:</w:t>
      </w:r>
    </w:p>
    <w:p w:rsidR="00BE2EE9" w:rsidRPr="00BE2EE9" w:rsidRDefault="00BE2EE9" w:rsidP="00BE2EE9">
      <w:pPr>
        <w:spacing w:after="0" w:line="240" w:lineRule="auto"/>
        <w:jc w:val="both"/>
        <w:rPr>
          <w:rFonts w:ascii="Times New Roman" w:hAnsi="Times New Roman" w:cs="Times New Roman"/>
          <w:sz w:val="20"/>
          <w:szCs w:val="20"/>
        </w:rPr>
      </w:pPr>
    </w:p>
    <w:p w:rsidR="00BE2EE9" w:rsidRDefault="00BE2EE9" w:rsidP="00BE2EE9">
      <w:pPr>
        <w:spacing w:after="0" w:line="240" w:lineRule="auto"/>
        <w:ind w:firstLine="720"/>
        <w:jc w:val="both"/>
        <w:rPr>
          <w:rFonts w:ascii="Times New Roman" w:hAnsi="Times New Roman" w:cs="Times New Roman"/>
          <w:sz w:val="20"/>
          <w:szCs w:val="20"/>
        </w:rPr>
      </w:pPr>
      <w:r w:rsidRPr="00BE2EE9">
        <w:rPr>
          <w:rFonts w:ascii="Times New Roman" w:hAnsi="Times New Roman" w:cs="Times New Roman"/>
          <w:sz w:val="20"/>
          <w:szCs w:val="20"/>
        </w:rPr>
        <w:t xml:space="preserve">In the dynamic realm of poultry, characterized by </w:t>
      </w:r>
      <w:proofErr w:type="spellStart"/>
      <w:r w:rsidRPr="00BE2EE9">
        <w:rPr>
          <w:rFonts w:ascii="Times New Roman" w:hAnsi="Times New Roman" w:cs="Times New Roman"/>
          <w:sz w:val="20"/>
          <w:szCs w:val="20"/>
        </w:rPr>
        <w:t>homeothermic</w:t>
      </w:r>
      <w:proofErr w:type="spellEnd"/>
      <w:r w:rsidRPr="00BE2EE9">
        <w:rPr>
          <w:rFonts w:ascii="Times New Roman" w:hAnsi="Times New Roman" w:cs="Times New Roman"/>
          <w:sz w:val="20"/>
          <w:szCs w:val="20"/>
        </w:rPr>
        <w:t xml:space="preserve"> organisms maintaining consistent body temperatures, the physiological response to stress or altered metabolic activity invariably leads to fluctuations in body temperature. As infectious conditions intricately influence the thermal status of birds, this physiological attribute emerges as a potent tool for the early detection of diseases. In the crucible of experimentation, the deployment of thermal imaging cameras unveils its prowess, measuring maximum surface temperatures in avian species like chickens and ducks. This methodology yields promising outcomes, particularly in the early identification of Highly Pathogenic Avian Influenza (HPAI) infections, often 24 hours before visible signs manifest. The temperature disparities between the head and legs of poultry, as captured by thermal imaging, offer a tangible means to discern healthy individuals from compromised ones.</w:t>
      </w:r>
    </w:p>
    <w:p w:rsidR="00BE2EE9" w:rsidRPr="00BE2EE9" w:rsidRDefault="00BE2EE9" w:rsidP="00BE2EE9">
      <w:pPr>
        <w:spacing w:after="0" w:line="240" w:lineRule="auto"/>
        <w:ind w:firstLine="720"/>
        <w:jc w:val="both"/>
        <w:rPr>
          <w:rFonts w:ascii="Times New Roman" w:hAnsi="Times New Roman" w:cs="Times New Roman"/>
          <w:sz w:val="20"/>
          <w:szCs w:val="20"/>
        </w:rPr>
      </w:pPr>
    </w:p>
    <w:p w:rsidR="00BE2EE9" w:rsidRPr="00BE2EE9" w:rsidRDefault="00BE2EE9" w:rsidP="00BE2EE9">
      <w:pPr>
        <w:spacing w:after="0" w:line="240" w:lineRule="auto"/>
        <w:ind w:firstLine="720"/>
        <w:jc w:val="both"/>
        <w:rPr>
          <w:rFonts w:ascii="Times New Roman" w:hAnsi="Times New Roman" w:cs="Times New Roman"/>
          <w:sz w:val="20"/>
          <w:szCs w:val="20"/>
        </w:rPr>
      </w:pPr>
      <w:r w:rsidRPr="00BE2EE9">
        <w:rPr>
          <w:rFonts w:ascii="Times New Roman" w:hAnsi="Times New Roman" w:cs="Times New Roman"/>
          <w:sz w:val="20"/>
          <w:szCs w:val="20"/>
        </w:rPr>
        <w:t xml:space="preserve">Amidst the intricate landscape of disease detection, the digestive tract emerges as a critical battleground, frequently succumbing to infections from bacteria, viruses, and parasites, manifesting as pathological alterations echoed in abnormal fecal attributes. This phenomenon spurs the potential for early ailment detection through diligent monitoring of these changes. Leveraging camera-based optical flow analysis attributes of fecal characteristics become tangible. Observations underscore that this methodology can effectively identify Campylobacter infections within the first 7-10 days of avian life. The application of Support Vector Machine (SVM) classifiers further enriches this diagnostic potential, deftly differentiating between healthy and afflicted chicks based exclusively on fecal attributes. The narrative takes a stride into deep learning as fecal images undergo recognition and classification via </w:t>
      </w:r>
      <w:proofErr w:type="spellStart"/>
      <w:r w:rsidRPr="00BE2EE9">
        <w:rPr>
          <w:rFonts w:ascii="Times New Roman" w:hAnsi="Times New Roman" w:cs="Times New Roman"/>
          <w:sz w:val="20"/>
          <w:szCs w:val="20"/>
        </w:rPr>
        <w:t>Convolutional</w:t>
      </w:r>
      <w:proofErr w:type="spellEnd"/>
      <w:r w:rsidRPr="00BE2EE9">
        <w:rPr>
          <w:rFonts w:ascii="Times New Roman" w:hAnsi="Times New Roman" w:cs="Times New Roman"/>
          <w:sz w:val="20"/>
          <w:szCs w:val="20"/>
        </w:rPr>
        <w:t xml:space="preserve"> Neural Network (CNN) models, yielding heightened precision in characterizing fecal shape, color, and moisture content, thereby amplifying the prowess in detecting anomalies within the avian digestive tract.</w:t>
      </w:r>
    </w:p>
    <w:p w:rsidR="00BE2EE9" w:rsidRDefault="00BE2EE9" w:rsidP="00BE2EE9">
      <w:pPr>
        <w:spacing w:after="0" w:line="240" w:lineRule="auto"/>
        <w:ind w:firstLine="720"/>
        <w:jc w:val="both"/>
        <w:rPr>
          <w:rFonts w:ascii="Times New Roman" w:hAnsi="Times New Roman" w:cs="Times New Roman"/>
          <w:sz w:val="20"/>
          <w:szCs w:val="20"/>
        </w:rPr>
      </w:pPr>
      <w:r w:rsidRPr="00BE2EE9">
        <w:rPr>
          <w:rFonts w:ascii="Times New Roman" w:hAnsi="Times New Roman" w:cs="Times New Roman"/>
          <w:sz w:val="20"/>
          <w:szCs w:val="20"/>
        </w:rPr>
        <w:t>A departure from the physiological and fecal realm leads to the realm of avian motion and posture. Perturbations from normal behavior serve as expedient signs of impending disease. Employing an optical system dependent on cameras, the continual monitoring of broiler bird motion engenders the potential to detect ailments like footpad dermatitis and hock-burn well in advance of visible clinical signs. Movement patterns and posture assessment unveil the automated diagnostic potential, leveraging overhead cameras to bolster the welfare of avian populations. Notably, algorithms based on posture attributes, employing SVM models, showcase heightened accuracy in the automatic identification of avian influenza-infected broilers from their healthy counterparts.</w:t>
      </w:r>
    </w:p>
    <w:p w:rsidR="00BE2EE9" w:rsidRPr="00BE2EE9" w:rsidRDefault="00BE2EE9" w:rsidP="00BE2EE9">
      <w:pPr>
        <w:spacing w:after="0" w:line="240" w:lineRule="auto"/>
        <w:ind w:firstLine="720"/>
        <w:jc w:val="both"/>
        <w:rPr>
          <w:rFonts w:ascii="Times New Roman" w:hAnsi="Times New Roman" w:cs="Times New Roman"/>
          <w:sz w:val="20"/>
          <w:szCs w:val="20"/>
        </w:rPr>
      </w:pPr>
    </w:p>
    <w:p w:rsidR="00BE2EE9" w:rsidRDefault="00BE2EE9" w:rsidP="00BE2EE9">
      <w:pPr>
        <w:spacing w:after="0" w:line="240" w:lineRule="auto"/>
        <w:ind w:firstLine="720"/>
        <w:jc w:val="both"/>
        <w:rPr>
          <w:rFonts w:ascii="Times New Roman" w:hAnsi="Times New Roman" w:cs="Times New Roman"/>
          <w:sz w:val="20"/>
          <w:szCs w:val="20"/>
        </w:rPr>
      </w:pPr>
      <w:r w:rsidRPr="00BE2EE9">
        <w:rPr>
          <w:rFonts w:ascii="Times New Roman" w:hAnsi="Times New Roman" w:cs="Times New Roman"/>
          <w:sz w:val="20"/>
          <w:szCs w:val="20"/>
        </w:rPr>
        <w:t xml:space="preserve">While the potential of vision-based models is immense, the reality of monitoring and indicating individual birds within vast flocks faces pragmatic limitations. In the spectrum of disease identification, non-invasive continuous surveillance emerges as an invaluable asset. Employing SVM models and machine vision systems, the identification of broiler birds infected with New Castle Disease (ND) virus gains an unprecedented edge, facilitating advanced warnings and predictive insights. Delving into the intricacies of image processing, the IFSSD (Improved Feature Fusion Single Shot </w:t>
      </w:r>
      <w:proofErr w:type="spellStart"/>
      <w:r w:rsidRPr="00BE2EE9">
        <w:rPr>
          <w:rFonts w:ascii="Times New Roman" w:hAnsi="Times New Roman" w:cs="Times New Roman"/>
          <w:sz w:val="20"/>
          <w:szCs w:val="20"/>
        </w:rPr>
        <w:t>MultiBox</w:t>
      </w:r>
      <w:proofErr w:type="spellEnd"/>
      <w:r w:rsidRPr="00BE2EE9">
        <w:rPr>
          <w:rFonts w:ascii="Times New Roman" w:hAnsi="Times New Roman" w:cs="Times New Roman"/>
          <w:sz w:val="20"/>
          <w:szCs w:val="20"/>
        </w:rPr>
        <w:t xml:space="preserve"> Detector) model surfaces, demonstrating the capability to automatically discern unhealthy broilers from their healthy cohorts, thereby elevating broiler management practices.</w:t>
      </w:r>
    </w:p>
    <w:p w:rsidR="00BE2EE9" w:rsidRPr="00BE2EE9" w:rsidRDefault="00BE2EE9" w:rsidP="00BE2EE9">
      <w:pPr>
        <w:spacing w:after="0" w:line="240" w:lineRule="auto"/>
        <w:ind w:firstLine="720"/>
        <w:jc w:val="both"/>
        <w:rPr>
          <w:rFonts w:ascii="Times New Roman" w:hAnsi="Times New Roman" w:cs="Times New Roman"/>
          <w:sz w:val="20"/>
          <w:szCs w:val="20"/>
        </w:rPr>
      </w:pPr>
    </w:p>
    <w:p w:rsidR="00BE2EE9" w:rsidRPr="00BE2EE9" w:rsidRDefault="00BE2EE9" w:rsidP="00BE2EE9">
      <w:pPr>
        <w:spacing w:after="0" w:line="240" w:lineRule="auto"/>
        <w:ind w:firstLine="720"/>
        <w:jc w:val="both"/>
        <w:rPr>
          <w:rFonts w:ascii="Times New Roman" w:hAnsi="Times New Roman" w:cs="Times New Roman"/>
          <w:sz w:val="20"/>
          <w:szCs w:val="20"/>
        </w:rPr>
      </w:pPr>
      <w:r w:rsidRPr="00BE2EE9">
        <w:rPr>
          <w:rFonts w:ascii="Times New Roman" w:hAnsi="Times New Roman" w:cs="Times New Roman"/>
          <w:sz w:val="20"/>
          <w:szCs w:val="20"/>
        </w:rPr>
        <w:t xml:space="preserve">In the quest to advance the welfare and health management of avian populations, the infrared thermal imaging domain assumes significance. Unveiling early signs of </w:t>
      </w:r>
      <w:proofErr w:type="spellStart"/>
      <w:r w:rsidRPr="00BE2EE9">
        <w:rPr>
          <w:rFonts w:ascii="Times New Roman" w:hAnsi="Times New Roman" w:cs="Times New Roman"/>
          <w:sz w:val="20"/>
          <w:szCs w:val="20"/>
        </w:rPr>
        <w:t>bumblefoot</w:t>
      </w:r>
      <w:proofErr w:type="spellEnd"/>
      <w:r w:rsidRPr="00BE2EE9">
        <w:rPr>
          <w:rFonts w:ascii="Times New Roman" w:hAnsi="Times New Roman" w:cs="Times New Roman"/>
          <w:sz w:val="20"/>
          <w:szCs w:val="20"/>
        </w:rPr>
        <w:t>-affected birds within avian flocks, this technology serves as a potent tool, steering practices toward enhanced management and treatment strategies.</w:t>
      </w:r>
    </w:p>
    <w:p w:rsidR="001C7CB3" w:rsidRDefault="001C7CB3" w:rsidP="001C7CB3">
      <w:pPr>
        <w:spacing w:after="0" w:line="240" w:lineRule="auto"/>
        <w:jc w:val="both"/>
        <w:rPr>
          <w:rFonts w:ascii="Times New Roman" w:hAnsi="Times New Roman" w:cs="Times New Roman"/>
          <w:sz w:val="20"/>
          <w:szCs w:val="20"/>
        </w:rPr>
      </w:pPr>
    </w:p>
    <w:p w:rsidR="00BE2EE9" w:rsidRDefault="00BE2EE9" w:rsidP="00BE2EE9">
      <w:pPr>
        <w:spacing w:after="0" w:line="240" w:lineRule="auto"/>
        <w:jc w:val="both"/>
        <w:rPr>
          <w:rFonts w:ascii="Times New Roman" w:hAnsi="Times New Roman" w:cs="Times New Roman"/>
          <w:b/>
          <w:bCs/>
          <w:sz w:val="20"/>
          <w:szCs w:val="20"/>
        </w:rPr>
      </w:pPr>
      <w:r w:rsidRPr="00BE2EE9">
        <w:rPr>
          <w:rFonts w:ascii="Times New Roman" w:hAnsi="Times New Roman" w:cs="Times New Roman"/>
          <w:b/>
          <w:bCs/>
          <w:sz w:val="20"/>
          <w:szCs w:val="20"/>
        </w:rPr>
        <w:t>Challenges and Future Directions in Poultry Disease Monitoring:</w:t>
      </w:r>
    </w:p>
    <w:p w:rsidR="00BE2EE9" w:rsidRPr="00BE2EE9" w:rsidRDefault="00BE2EE9" w:rsidP="00BE2EE9">
      <w:pPr>
        <w:spacing w:after="0" w:line="240" w:lineRule="auto"/>
        <w:jc w:val="both"/>
        <w:rPr>
          <w:rFonts w:ascii="Times New Roman" w:hAnsi="Times New Roman" w:cs="Times New Roman"/>
          <w:sz w:val="20"/>
          <w:szCs w:val="20"/>
        </w:rPr>
      </w:pPr>
    </w:p>
    <w:p w:rsidR="00BE2EE9" w:rsidRDefault="00BE2EE9" w:rsidP="00BE2EE9">
      <w:pPr>
        <w:spacing w:after="0" w:line="240" w:lineRule="auto"/>
        <w:jc w:val="both"/>
        <w:rPr>
          <w:rFonts w:ascii="Times New Roman" w:hAnsi="Times New Roman" w:cs="Times New Roman"/>
          <w:sz w:val="20"/>
          <w:szCs w:val="20"/>
        </w:rPr>
      </w:pPr>
      <w:r w:rsidRPr="00BE2EE9">
        <w:rPr>
          <w:rFonts w:ascii="Times New Roman" w:hAnsi="Times New Roman" w:cs="Times New Roman"/>
          <w:b/>
          <w:bCs/>
          <w:sz w:val="20"/>
          <w:szCs w:val="20"/>
        </w:rPr>
        <w:t>Biosecurity Impediments:</w:t>
      </w:r>
      <w:r w:rsidRPr="00BE2EE9">
        <w:rPr>
          <w:rFonts w:ascii="Times New Roman" w:hAnsi="Times New Roman" w:cs="Times New Roman"/>
          <w:sz w:val="20"/>
          <w:szCs w:val="20"/>
        </w:rPr>
        <w:t xml:space="preserve"> </w:t>
      </w:r>
    </w:p>
    <w:p w:rsidR="00BE2EE9" w:rsidRDefault="00BE2EE9" w:rsidP="00BE2EE9">
      <w:pPr>
        <w:spacing w:after="0" w:line="240" w:lineRule="auto"/>
        <w:jc w:val="both"/>
        <w:rPr>
          <w:rFonts w:ascii="Times New Roman" w:hAnsi="Times New Roman" w:cs="Times New Roman"/>
          <w:sz w:val="20"/>
          <w:szCs w:val="20"/>
        </w:rPr>
      </w:pPr>
    </w:p>
    <w:p w:rsidR="00BE2EE9" w:rsidRDefault="00BE2EE9" w:rsidP="00BE2EE9">
      <w:pPr>
        <w:spacing w:after="0" w:line="240" w:lineRule="auto"/>
        <w:ind w:firstLine="720"/>
        <w:jc w:val="both"/>
        <w:rPr>
          <w:rFonts w:ascii="Times New Roman" w:hAnsi="Times New Roman" w:cs="Times New Roman"/>
          <w:sz w:val="20"/>
          <w:szCs w:val="20"/>
        </w:rPr>
      </w:pPr>
      <w:r w:rsidRPr="00BE2EE9">
        <w:rPr>
          <w:rFonts w:ascii="Times New Roman" w:hAnsi="Times New Roman" w:cs="Times New Roman"/>
          <w:sz w:val="20"/>
          <w:szCs w:val="20"/>
        </w:rPr>
        <w:t xml:space="preserve">The integration of advanced disease monitoring technologies in poultry farming is confronted by a labyrinth of biosecurity challenges. The seamless adoption of cutting-edge tools often hinges on the integration of external devices, potentially creating gateways for disease vectors to infiltrate. Striking a balance between technological </w:t>
      </w:r>
      <w:proofErr w:type="gramStart"/>
      <w:r w:rsidRPr="00BE2EE9">
        <w:rPr>
          <w:rFonts w:ascii="Times New Roman" w:hAnsi="Times New Roman" w:cs="Times New Roman"/>
          <w:sz w:val="20"/>
          <w:szCs w:val="20"/>
        </w:rPr>
        <w:t>innovation</w:t>
      </w:r>
      <w:proofErr w:type="gramEnd"/>
      <w:r w:rsidRPr="00BE2EE9">
        <w:rPr>
          <w:rFonts w:ascii="Times New Roman" w:hAnsi="Times New Roman" w:cs="Times New Roman"/>
          <w:sz w:val="20"/>
          <w:szCs w:val="20"/>
        </w:rPr>
        <w:t xml:space="preserve"> and safeguarding the biosecurity of the poultry population emerges as a daunting challenge. To circumvent this, meticulous planning, stringent protocols, and innovative engineering solutions are pivotal.</w:t>
      </w:r>
    </w:p>
    <w:p w:rsidR="00BE2EE9" w:rsidRPr="00BE2EE9" w:rsidRDefault="00BE2EE9" w:rsidP="00BE2EE9">
      <w:pPr>
        <w:spacing w:after="0" w:line="240" w:lineRule="auto"/>
        <w:jc w:val="both"/>
        <w:rPr>
          <w:rFonts w:ascii="Times New Roman" w:hAnsi="Times New Roman" w:cs="Times New Roman"/>
          <w:sz w:val="20"/>
          <w:szCs w:val="20"/>
        </w:rPr>
      </w:pPr>
    </w:p>
    <w:p w:rsidR="00BE2EE9" w:rsidRDefault="00BE2EE9" w:rsidP="00BE2EE9">
      <w:pPr>
        <w:spacing w:after="0" w:line="240" w:lineRule="auto"/>
        <w:jc w:val="both"/>
        <w:rPr>
          <w:rFonts w:ascii="Times New Roman" w:hAnsi="Times New Roman" w:cs="Times New Roman"/>
          <w:sz w:val="20"/>
          <w:szCs w:val="20"/>
        </w:rPr>
      </w:pPr>
      <w:r w:rsidRPr="00BE2EE9">
        <w:rPr>
          <w:rFonts w:ascii="Times New Roman" w:hAnsi="Times New Roman" w:cs="Times New Roman"/>
          <w:b/>
          <w:bCs/>
          <w:sz w:val="20"/>
          <w:szCs w:val="20"/>
        </w:rPr>
        <w:t>Cost-Effectiveness and Accessibility:</w:t>
      </w:r>
      <w:r w:rsidRPr="00BE2EE9">
        <w:rPr>
          <w:rFonts w:ascii="Times New Roman" w:hAnsi="Times New Roman" w:cs="Times New Roman"/>
          <w:sz w:val="20"/>
          <w:szCs w:val="20"/>
        </w:rPr>
        <w:t xml:space="preserve"> </w:t>
      </w:r>
    </w:p>
    <w:p w:rsidR="00BE2EE9" w:rsidRDefault="00BE2EE9" w:rsidP="00BE2EE9">
      <w:pPr>
        <w:spacing w:after="0" w:line="240" w:lineRule="auto"/>
        <w:jc w:val="both"/>
        <w:rPr>
          <w:rFonts w:ascii="Times New Roman" w:hAnsi="Times New Roman" w:cs="Times New Roman"/>
          <w:sz w:val="20"/>
          <w:szCs w:val="20"/>
        </w:rPr>
      </w:pPr>
    </w:p>
    <w:p w:rsidR="00BE2EE9" w:rsidRDefault="00BE2EE9" w:rsidP="00BE2EE9">
      <w:pPr>
        <w:spacing w:after="0" w:line="240" w:lineRule="auto"/>
        <w:ind w:firstLine="720"/>
        <w:jc w:val="both"/>
        <w:rPr>
          <w:rFonts w:ascii="Times New Roman" w:hAnsi="Times New Roman" w:cs="Times New Roman"/>
          <w:sz w:val="20"/>
          <w:szCs w:val="20"/>
        </w:rPr>
      </w:pPr>
      <w:r w:rsidRPr="00BE2EE9">
        <w:rPr>
          <w:rFonts w:ascii="Times New Roman" w:hAnsi="Times New Roman" w:cs="Times New Roman"/>
          <w:sz w:val="20"/>
          <w:szCs w:val="20"/>
        </w:rPr>
        <w:t xml:space="preserve">While the benefits of advanced disease monitoring technologies are undeniable, their implementation is often accompanied by financial constraints and accessibility barriers, particularly for small-scale poultry farmers. The initial investment required for the deployment of high-tech equipment, data analytics systems, and the requisite training can pose substantial burdens. The challenge lies in </w:t>
      </w:r>
      <w:proofErr w:type="spellStart"/>
      <w:r w:rsidRPr="00BE2EE9">
        <w:rPr>
          <w:rFonts w:ascii="Times New Roman" w:hAnsi="Times New Roman" w:cs="Times New Roman"/>
          <w:sz w:val="20"/>
          <w:szCs w:val="20"/>
        </w:rPr>
        <w:t>curating</w:t>
      </w:r>
      <w:proofErr w:type="spellEnd"/>
      <w:r w:rsidRPr="00BE2EE9">
        <w:rPr>
          <w:rFonts w:ascii="Times New Roman" w:hAnsi="Times New Roman" w:cs="Times New Roman"/>
          <w:sz w:val="20"/>
          <w:szCs w:val="20"/>
        </w:rPr>
        <w:t xml:space="preserve"> cost-effective solutions that democratize access to these technologies, ensuring that they don't remain exclusive to large commercial operations.</w:t>
      </w:r>
    </w:p>
    <w:p w:rsidR="00BE2EE9" w:rsidRPr="00BE2EE9" w:rsidRDefault="00BE2EE9" w:rsidP="00BE2EE9">
      <w:pPr>
        <w:spacing w:after="0" w:line="240" w:lineRule="auto"/>
        <w:jc w:val="both"/>
        <w:rPr>
          <w:rFonts w:ascii="Times New Roman" w:hAnsi="Times New Roman" w:cs="Times New Roman"/>
          <w:sz w:val="20"/>
          <w:szCs w:val="20"/>
        </w:rPr>
      </w:pPr>
    </w:p>
    <w:p w:rsidR="00BE2EE9" w:rsidRDefault="00BE2EE9" w:rsidP="00BE2EE9">
      <w:pPr>
        <w:spacing w:after="0" w:line="240" w:lineRule="auto"/>
        <w:jc w:val="both"/>
        <w:rPr>
          <w:rFonts w:ascii="Times New Roman" w:hAnsi="Times New Roman" w:cs="Times New Roman"/>
          <w:sz w:val="20"/>
          <w:szCs w:val="20"/>
        </w:rPr>
      </w:pPr>
      <w:r w:rsidRPr="00BE2EE9">
        <w:rPr>
          <w:rFonts w:ascii="Times New Roman" w:hAnsi="Times New Roman" w:cs="Times New Roman"/>
          <w:b/>
          <w:bCs/>
          <w:sz w:val="20"/>
          <w:szCs w:val="20"/>
        </w:rPr>
        <w:t>Holistic Integration:</w:t>
      </w:r>
      <w:r w:rsidRPr="00BE2EE9">
        <w:rPr>
          <w:rFonts w:ascii="Times New Roman" w:hAnsi="Times New Roman" w:cs="Times New Roman"/>
          <w:sz w:val="20"/>
          <w:szCs w:val="20"/>
        </w:rPr>
        <w:t xml:space="preserve"> </w:t>
      </w:r>
    </w:p>
    <w:p w:rsidR="00BE2EE9" w:rsidRDefault="00BE2EE9" w:rsidP="00BE2EE9">
      <w:pPr>
        <w:spacing w:after="0" w:line="240" w:lineRule="auto"/>
        <w:jc w:val="both"/>
        <w:rPr>
          <w:rFonts w:ascii="Times New Roman" w:hAnsi="Times New Roman" w:cs="Times New Roman"/>
          <w:sz w:val="20"/>
          <w:szCs w:val="20"/>
        </w:rPr>
      </w:pPr>
    </w:p>
    <w:p w:rsidR="00BE2EE9" w:rsidRDefault="00BE2EE9" w:rsidP="00BE2EE9">
      <w:pPr>
        <w:spacing w:after="0" w:line="240" w:lineRule="auto"/>
        <w:ind w:firstLine="720"/>
        <w:jc w:val="both"/>
        <w:rPr>
          <w:rFonts w:ascii="Times New Roman" w:hAnsi="Times New Roman" w:cs="Times New Roman"/>
          <w:sz w:val="20"/>
          <w:szCs w:val="20"/>
        </w:rPr>
      </w:pPr>
      <w:r w:rsidRPr="00BE2EE9">
        <w:rPr>
          <w:rFonts w:ascii="Times New Roman" w:hAnsi="Times New Roman" w:cs="Times New Roman"/>
          <w:sz w:val="20"/>
          <w:szCs w:val="20"/>
        </w:rPr>
        <w:t>The future trajectory of poultry disease management lies in the seamless integration of multiple technologies, each contributing a unique facet to the comprehensive management framework. This synthesis is marked by its complexity, as different technologies often exhibit varying data formats, processing requirements, and interoperability challenges. The endeavor to create a harmonious and holistic ecosystem necessitates the formulation of standardized protocols and platforms that can amalgamate data streams from diverse sources while facilitating efficient analysis and interpretation.</w:t>
      </w:r>
    </w:p>
    <w:p w:rsidR="00BE2EE9" w:rsidRPr="00BE2EE9" w:rsidRDefault="00BE2EE9" w:rsidP="00BE2EE9">
      <w:pPr>
        <w:spacing w:after="0" w:line="240" w:lineRule="auto"/>
        <w:jc w:val="both"/>
        <w:rPr>
          <w:rFonts w:ascii="Times New Roman" w:hAnsi="Times New Roman" w:cs="Times New Roman"/>
          <w:sz w:val="20"/>
          <w:szCs w:val="20"/>
        </w:rPr>
      </w:pPr>
    </w:p>
    <w:p w:rsidR="00BE2EE9" w:rsidRDefault="00BE2EE9" w:rsidP="00BE2EE9">
      <w:pPr>
        <w:spacing w:after="0" w:line="240" w:lineRule="auto"/>
        <w:jc w:val="both"/>
        <w:rPr>
          <w:rFonts w:ascii="Times New Roman" w:hAnsi="Times New Roman" w:cs="Times New Roman"/>
          <w:sz w:val="20"/>
          <w:szCs w:val="20"/>
        </w:rPr>
      </w:pPr>
      <w:r w:rsidRPr="00BE2EE9">
        <w:rPr>
          <w:rFonts w:ascii="Times New Roman" w:hAnsi="Times New Roman" w:cs="Times New Roman"/>
          <w:b/>
          <w:bCs/>
          <w:sz w:val="20"/>
          <w:szCs w:val="20"/>
        </w:rPr>
        <w:t>Data Privacy and Security:</w:t>
      </w:r>
      <w:r w:rsidRPr="00BE2EE9">
        <w:rPr>
          <w:rFonts w:ascii="Times New Roman" w:hAnsi="Times New Roman" w:cs="Times New Roman"/>
          <w:sz w:val="20"/>
          <w:szCs w:val="20"/>
        </w:rPr>
        <w:t xml:space="preserve"> </w:t>
      </w:r>
    </w:p>
    <w:p w:rsidR="00BE2EE9" w:rsidRDefault="00BE2EE9" w:rsidP="00BE2EE9">
      <w:pPr>
        <w:spacing w:after="0" w:line="240" w:lineRule="auto"/>
        <w:jc w:val="both"/>
        <w:rPr>
          <w:rFonts w:ascii="Times New Roman" w:hAnsi="Times New Roman" w:cs="Times New Roman"/>
          <w:sz w:val="20"/>
          <w:szCs w:val="20"/>
        </w:rPr>
      </w:pPr>
    </w:p>
    <w:p w:rsidR="00BE2EE9" w:rsidRDefault="00BE2EE9" w:rsidP="00BE2EE9">
      <w:pPr>
        <w:spacing w:after="0" w:line="240" w:lineRule="auto"/>
        <w:ind w:firstLine="720"/>
        <w:jc w:val="both"/>
        <w:rPr>
          <w:rFonts w:ascii="Times New Roman" w:hAnsi="Times New Roman" w:cs="Times New Roman"/>
          <w:sz w:val="20"/>
          <w:szCs w:val="20"/>
        </w:rPr>
      </w:pPr>
      <w:r w:rsidRPr="00BE2EE9">
        <w:rPr>
          <w:rFonts w:ascii="Times New Roman" w:hAnsi="Times New Roman" w:cs="Times New Roman"/>
          <w:sz w:val="20"/>
          <w:szCs w:val="20"/>
        </w:rPr>
        <w:t>As data-driven technologies become the cornerstone of disease monitoring, the challenge of safeguarding the privacy and security of sensitive information emerges as a paramount concern. The proliferation of data collection points increases the potential surface area for cyber threats and breaches. Poultry farms must navigate the intricacies of data encryption, secure storage, and stringent access controls to protect their invaluable datasets.</w:t>
      </w:r>
    </w:p>
    <w:p w:rsidR="00BE2EE9" w:rsidRPr="00BE2EE9" w:rsidRDefault="00BE2EE9" w:rsidP="00BE2EE9">
      <w:pPr>
        <w:spacing w:after="0" w:line="240" w:lineRule="auto"/>
        <w:jc w:val="both"/>
        <w:rPr>
          <w:rFonts w:ascii="Times New Roman" w:hAnsi="Times New Roman" w:cs="Times New Roman"/>
          <w:sz w:val="20"/>
          <w:szCs w:val="20"/>
        </w:rPr>
      </w:pPr>
    </w:p>
    <w:p w:rsidR="00BE2EE9" w:rsidRDefault="00BE2EE9" w:rsidP="00BE2EE9">
      <w:pPr>
        <w:spacing w:after="0" w:line="240" w:lineRule="auto"/>
        <w:jc w:val="both"/>
        <w:rPr>
          <w:rFonts w:ascii="Times New Roman" w:hAnsi="Times New Roman" w:cs="Times New Roman"/>
          <w:sz w:val="20"/>
          <w:szCs w:val="20"/>
        </w:rPr>
      </w:pPr>
      <w:r w:rsidRPr="00BE2EE9">
        <w:rPr>
          <w:rFonts w:ascii="Times New Roman" w:hAnsi="Times New Roman" w:cs="Times New Roman"/>
          <w:b/>
          <w:bCs/>
          <w:sz w:val="20"/>
          <w:szCs w:val="20"/>
        </w:rPr>
        <w:t>Interdisciplinary Collaboration:</w:t>
      </w:r>
      <w:r w:rsidRPr="00BE2EE9">
        <w:rPr>
          <w:rFonts w:ascii="Times New Roman" w:hAnsi="Times New Roman" w:cs="Times New Roman"/>
          <w:sz w:val="20"/>
          <w:szCs w:val="20"/>
        </w:rPr>
        <w:t xml:space="preserve"> </w:t>
      </w:r>
    </w:p>
    <w:p w:rsidR="00BE2EE9" w:rsidRDefault="00BE2EE9" w:rsidP="00BE2EE9">
      <w:pPr>
        <w:spacing w:after="0" w:line="240" w:lineRule="auto"/>
        <w:jc w:val="both"/>
        <w:rPr>
          <w:rFonts w:ascii="Times New Roman" w:hAnsi="Times New Roman" w:cs="Times New Roman"/>
          <w:sz w:val="20"/>
          <w:szCs w:val="20"/>
        </w:rPr>
      </w:pPr>
    </w:p>
    <w:p w:rsidR="00BE2EE9" w:rsidRDefault="00BE2EE9" w:rsidP="00BE2EE9">
      <w:pPr>
        <w:spacing w:after="0" w:line="240" w:lineRule="auto"/>
        <w:ind w:firstLine="720"/>
        <w:jc w:val="both"/>
        <w:rPr>
          <w:rFonts w:ascii="Times New Roman" w:hAnsi="Times New Roman" w:cs="Times New Roman"/>
          <w:sz w:val="20"/>
          <w:szCs w:val="20"/>
        </w:rPr>
      </w:pPr>
      <w:r w:rsidRPr="00BE2EE9">
        <w:rPr>
          <w:rFonts w:ascii="Times New Roman" w:hAnsi="Times New Roman" w:cs="Times New Roman"/>
          <w:sz w:val="20"/>
          <w:szCs w:val="20"/>
        </w:rPr>
        <w:t>The multifaceted nature of poultry disease monitoring demands an interdisciplinary approach, wherein experts from various fields - veterinary medicine, data science, engineering, and more - collaborate cohesively. This convergence, while potent in its potential, can be hindered by communication gaps, disparate terminologies, and differing priorities. Effective interdisciplinary collaboration requires proactive efforts in bridging these gaps and fostering a shared understanding of objectives and methodologies.</w:t>
      </w:r>
    </w:p>
    <w:p w:rsidR="00BE2EE9" w:rsidRPr="00BE2EE9" w:rsidRDefault="00BE2EE9" w:rsidP="00BE2EE9">
      <w:pPr>
        <w:spacing w:after="0" w:line="240" w:lineRule="auto"/>
        <w:jc w:val="both"/>
        <w:rPr>
          <w:rFonts w:ascii="Times New Roman" w:hAnsi="Times New Roman" w:cs="Times New Roman"/>
          <w:sz w:val="20"/>
          <w:szCs w:val="20"/>
        </w:rPr>
      </w:pPr>
    </w:p>
    <w:p w:rsidR="00BE2EE9" w:rsidRDefault="00BE2EE9" w:rsidP="00BE2EE9">
      <w:pPr>
        <w:spacing w:after="0" w:line="240" w:lineRule="auto"/>
        <w:jc w:val="both"/>
        <w:rPr>
          <w:rFonts w:ascii="Times New Roman" w:hAnsi="Times New Roman" w:cs="Times New Roman"/>
          <w:sz w:val="20"/>
          <w:szCs w:val="20"/>
        </w:rPr>
      </w:pPr>
      <w:r w:rsidRPr="00BE2EE9">
        <w:rPr>
          <w:rFonts w:ascii="Times New Roman" w:hAnsi="Times New Roman" w:cs="Times New Roman"/>
          <w:b/>
          <w:bCs/>
          <w:sz w:val="20"/>
          <w:szCs w:val="20"/>
        </w:rPr>
        <w:t>Regulatory and Ethical Considerations:</w:t>
      </w:r>
      <w:r w:rsidRPr="00BE2EE9">
        <w:rPr>
          <w:rFonts w:ascii="Times New Roman" w:hAnsi="Times New Roman" w:cs="Times New Roman"/>
          <w:sz w:val="20"/>
          <w:szCs w:val="20"/>
        </w:rPr>
        <w:t xml:space="preserve"> </w:t>
      </w:r>
    </w:p>
    <w:p w:rsidR="00BE2EE9" w:rsidRDefault="00BE2EE9" w:rsidP="00BE2EE9">
      <w:pPr>
        <w:spacing w:after="0" w:line="240" w:lineRule="auto"/>
        <w:jc w:val="both"/>
        <w:rPr>
          <w:rFonts w:ascii="Times New Roman" w:hAnsi="Times New Roman" w:cs="Times New Roman"/>
          <w:sz w:val="20"/>
          <w:szCs w:val="20"/>
        </w:rPr>
      </w:pPr>
    </w:p>
    <w:p w:rsidR="00BE2EE9" w:rsidRDefault="00BE2EE9" w:rsidP="00BE2EE9">
      <w:pPr>
        <w:spacing w:after="0" w:line="240" w:lineRule="auto"/>
        <w:ind w:firstLine="720"/>
        <w:jc w:val="both"/>
        <w:rPr>
          <w:rFonts w:ascii="Times New Roman" w:hAnsi="Times New Roman" w:cs="Times New Roman"/>
          <w:sz w:val="20"/>
          <w:szCs w:val="20"/>
        </w:rPr>
      </w:pPr>
      <w:r w:rsidRPr="00BE2EE9">
        <w:rPr>
          <w:rFonts w:ascii="Times New Roman" w:hAnsi="Times New Roman" w:cs="Times New Roman"/>
          <w:sz w:val="20"/>
          <w:szCs w:val="20"/>
        </w:rPr>
        <w:t>The deployment of advanced technologies in poultry disease monitoring is subject to regulatory and ethical considerations. Issues surrounding data ownership, responsible AI usage, and the ethical treatment of animals come into sharp focus. Striking a balance between technological innovation and ethical responsibility is a challenge that requires constant dialogue and a commitment to upholding the highest standards.</w:t>
      </w:r>
    </w:p>
    <w:p w:rsidR="00BE2EE9" w:rsidRPr="00BE2EE9" w:rsidRDefault="00BE2EE9" w:rsidP="00BE2EE9">
      <w:pPr>
        <w:spacing w:after="0" w:line="240" w:lineRule="auto"/>
        <w:jc w:val="both"/>
        <w:rPr>
          <w:rFonts w:ascii="Times New Roman" w:hAnsi="Times New Roman" w:cs="Times New Roman"/>
          <w:sz w:val="20"/>
          <w:szCs w:val="20"/>
        </w:rPr>
      </w:pPr>
    </w:p>
    <w:p w:rsidR="00BE2EE9" w:rsidRPr="00BE2EE9" w:rsidRDefault="00BE2EE9" w:rsidP="00BE2EE9">
      <w:pPr>
        <w:spacing w:after="0" w:line="240" w:lineRule="auto"/>
        <w:jc w:val="both"/>
        <w:rPr>
          <w:rFonts w:ascii="Times New Roman" w:hAnsi="Times New Roman" w:cs="Times New Roman"/>
          <w:sz w:val="20"/>
          <w:szCs w:val="20"/>
        </w:rPr>
      </w:pPr>
      <w:r w:rsidRPr="00BE2EE9">
        <w:rPr>
          <w:rFonts w:ascii="Times New Roman" w:hAnsi="Times New Roman" w:cs="Times New Roman"/>
          <w:b/>
          <w:bCs/>
          <w:sz w:val="20"/>
          <w:szCs w:val="20"/>
        </w:rPr>
        <w:t>Future Directions:</w:t>
      </w:r>
    </w:p>
    <w:p w:rsidR="00BE2EE9" w:rsidRDefault="00BE2EE9" w:rsidP="00BE2EE9">
      <w:pPr>
        <w:spacing w:after="0" w:line="240" w:lineRule="auto"/>
        <w:jc w:val="both"/>
        <w:rPr>
          <w:rFonts w:ascii="Times New Roman" w:hAnsi="Times New Roman" w:cs="Times New Roman"/>
          <w:sz w:val="20"/>
          <w:szCs w:val="20"/>
        </w:rPr>
      </w:pPr>
    </w:p>
    <w:p w:rsidR="00BE2EE9" w:rsidRPr="00BE2EE9" w:rsidRDefault="00BE2EE9" w:rsidP="00BE2EE9">
      <w:pPr>
        <w:spacing w:after="0" w:line="240" w:lineRule="auto"/>
        <w:ind w:firstLine="720"/>
        <w:jc w:val="both"/>
        <w:rPr>
          <w:rFonts w:ascii="Times New Roman" w:hAnsi="Times New Roman" w:cs="Times New Roman"/>
          <w:sz w:val="20"/>
          <w:szCs w:val="20"/>
        </w:rPr>
      </w:pPr>
      <w:r w:rsidRPr="00BE2EE9">
        <w:rPr>
          <w:rFonts w:ascii="Times New Roman" w:hAnsi="Times New Roman" w:cs="Times New Roman"/>
          <w:sz w:val="20"/>
          <w:szCs w:val="20"/>
        </w:rPr>
        <w:t xml:space="preserve">Looking ahead, the horizon of poultry disease monitoring is ripe with possibilities. The integration of </w:t>
      </w:r>
      <w:proofErr w:type="spellStart"/>
      <w:r w:rsidRPr="00BE2EE9">
        <w:rPr>
          <w:rFonts w:ascii="Times New Roman" w:hAnsi="Times New Roman" w:cs="Times New Roman"/>
          <w:sz w:val="20"/>
          <w:szCs w:val="20"/>
        </w:rPr>
        <w:t>IoT</w:t>
      </w:r>
      <w:proofErr w:type="spellEnd"/>
      <w:r w:rsidRPr="00BE2EE9">
        <w:rPr>
          <w:rFonts w:ascii="Times New Roman" w:hAnsi="Times New Roman" w:cs="Times New Roman"/>
          <w:sz w:val="20"/>
          <w:szCs w:val="20"/>
        </w:rPr>
        <w:t>, ML, and image processing holds the promise of more sophisticated and proactive disease management. Innovations in sensor technology can lead to the creation of non-invasive, continuous monitoring systems that seamlessly integrate with farm operations. Developments in AI can foster predictive models that anticipate disease outbreaks, enabling swift interventions.</w:t>
      </w:r>
    </w:p>
    <w:p w:rsidR="00BE2EE9" w:rsidRDefault="00BE2EE9" w:rsidP="00BE2EE9">
      <w:pPr>
        <w:spacing w:after="0" w:line="240" w:lineRule="auto"/>
        <w:ind w:firstLine="720"/>
        <w:jc w:val="both"/>
        <w:rPr>
          <w:rFonts w:ascii="Times New Roman" w:hAnsi="Times New Roman" w:cs="Times New Roman"/>
          <w:sz w:val="20"/>
          <w:szCs w:val="20"/>
        </w:rPr>
      </w:pPr>
    </w:p>
    <w:p w:rsidR="00BE2EE9" w:rsidRPr="00BE2EE9" w:rsidRDefault="00BE2EE9" w:rsidP="00BE2EE9">
      <w:pPr>
        <w:spacing w:after="0" w:line="240" w:lineRule="auto"/>
        <w:ind w:firstLine="720"/>
        <w:jc w:val="both"/>
        <w:rPr>
          <w:rFonts w:ascii="Times New Roman" w:hAnsi="Times New Roman" w:cs="Times New Roman"/>
          <w:sz w:val="20"/>
          <w:szCs w:val="20"/>
        </w:rPr>
      </w:pPr>
      <w:r w:rsidRPr="00BE2EE9">
        <w:rPr>
          <w:rFonts w:ascii="Times New Roman" w:hAnsi="Times New Roman" w:cs="Times New Roman"/>
          <w:sz w:val="20"/>
          <w:szCs w:val="20"/>
        </w:rPr>
        <w:t>The democratization of technology access is a crucial direction, where efforts must be directed toward designing cost-effective solutions that cater to the needs of small-scale poultry farmers. Moreover, the evolution of data-driven insights into actionable recommendations and automated decision-making will streamline disease management processes.</w:t>
      </w:r>
    </w:p>
    <w:p w:rsidR="00BE2EE9" w:rsidRDefault="00BE2EE9" w:rsidP="00BE2EE9">
      <w:pPr>
        <w:spacing w:after="0" w:line="240" w:lineRule="auto"/>
        <w:ind w:firstLine="720"/>
        <w:jc w:val="both"/>
        <w:rPr>
          <w:rFonts w:ascii="Times New Roman" w:hAnsi="Times New Roman" w:cs="Times New Roman"/>
          <w:sz w:val="20"/>
          <w:szCs w:val="20"/>
        </w:rPr>
      </w:pPr>
    </w:p>
    <w:p w:rsidR="00BE2EE9" w:rsidRPr="00BE2EE9" w:rsidRDefault="00BE2EE9" w:rsidP="00BE2EE9">
      <w:pPr>
        <w:spacing w:after="0" w:line="240" w:lineRule="auto"/>
        <w:ind w:firstLine="720"/>
        <w:jc w:val="both"/>
        <w:rPr>
          <w:rFonts w:ascii="Times New Roman" w:hAnsi="Times New Roman" w:cs="Times New Roman"/>
          <w:sz w:val="20"/>
          <w:szCs w:val="20"/>
        </w:rPr>
      </w:pPr>
      <w:r w:rsidRPr="00BE2EE9">
        <w:rPr>
          <w:rFonts w:ascii="Times New Roman" w:hAnsi="Times New Roman" w:cs="Times New Roman"/>
          <w:sz w:val="20"/>
          <w:szCs w:val="20"/>
        </w:rPr>
        <w:t>In the grand scheme, the synergy of technological advancements, interdisciplinary collaboration, regulatory alignment, and ethical considerations will propel the poultry industry toward a future where disease management is not merely reactive but a proactive, data-driven endeavor safeguarding the welfare of poultry populations and human consumers alike.</w:t>
      </w:r>
    </w:p>
    <w:p w:rsidR="00BE2EE9" w:rsidRDefault="00BE2EE9" w:rsidP="001C7CB3">
      <w:pPr>
        <w:spacing w:after="0" w:line="240" w:lineRule="auto"/>
        <w:jc w:val="both"/>
        <w:rPr>
          <w:rFonts w:ascii="Times New Roman" w:hAnsi="Times New Roman" w:cs="Times New Roman"/>
          <w:sz w:val="20"/>
          <w:szCs w:val="20"/>
        </w:rPr>
      </w:pPr>
    </w:p>
    <w:p w:rsidR="00BE2EE9" w:rsidRDefault="00BE2EE9" w:rsidP="00BE2EE9">
      <w:pPr>
        <w:spacing w:after="0" w:line="240" w:lineRule="auto"/>
        <w:jc w:val="both"/>
        <w:rPr>
          <w:rFonts w:ascii="Times New Roman" w:hAnsi="Times New Roman" w:cs="Times New Roman"/>
          <w:b/>
          <w:bCs/>
          <w:sz w:val="20"/>
          <w:szCs w:val="20"/>
        </w:rPr>
      </w:pPr>
      <w:r w:rsidRPr="00BE2EE9">
        <w:rPr>
          <w:rFonts w:ascii="Times New Roman" w:hAnsi="Times New Roman" w:cs="Times New Roman"/>
          <w:b/>
          <w:bCs/>
          <w:sz w:val="20"/>
          <w:szCs w:val="20"/>
        </w:rPr>
        <w:lastRenderedPageBreak/>
        <w:t>Conclusion:</w:t>
      </w:r>
    </w:p>
    <w:p w:rsidR="00BE2EE9" w:rsidRPr="00BE2EE9" w:rsidRDefault="00BE2EE9" w:rsidP="00BE2EE9">
      <w:pPr>
        <w:spacing w:after="0" w:line="240" w:lineRule="auto"/>
        <w:jc w:val="both"/>
        <w:rPr>
          <w:rFonts w:ascii="Times New Roman" w:hAnsi="Times New Roman" w:cs="Times New Roman"/>
          <w:sz w:val="20"/>
          <w:szCs w:val="20"/>
        </w:rPr>
      </w:pPr>
    </w:p>
    <w:p w:rsidR="00BE2EE9" w:rsidRDefault="00BE2EE9" w:rsidP="00BE2EE9">
      <w:pPr>
        <w:spacing w:after="0" w:line="240" w:lineRule="auto"/>
        <w:ind w:firstLine="720"/>
        <w:jc w:val="both"/>
        <w:rPr>
          <w:rFonts w:ascii="Times New Roman" w:hAnsi="Times New Roman" w:cs="Times New Roman"/>
          <w:sz w:val="20"/>
          <w:szCs w:val="20"/>
        </w:rPr>
      </w:pPr>
      <w:r w:rsidRPr="00BE2EE9">
        <w:rPr>
          <w:rFonts w:ascii="Times New Roman" w:hAnsi="Times New Roman" w:cs="Times New Roman"/>
          <w:sz w:val="20"/>
          <w:szCs w:val="20"/>
        </w:rPr>
        <w:t>The landscape of disease monitoring in the sprawling expanse of modern poultry farming transcends the realm of traditional human-reliant approaches. The sheer scale of the intensive commercial poultry industry renders conventional disease appraisal inadequate. In response, innovative avenues have emerged, harnessing the power of technology to redefine disease management practices.</w:t>
      </w:r>
    </w:p>
    <w:p w:rsidR="00BE2EE9" w:rsidRPr="00BE2EE9" w:rsidRDefault="00BE2EE9" w:rsidP="00BE2EE9">
      <w:pPr>
        <w:spacing w:after="0" w:line="240" w:lineRule="auto"/>
        <w:ind w:firstLine="720"/>
        <w:jc w:val="both"/>
        <w:rPr>
          <w:rFonts w:ascii="Times New Roman" w:hAnsi="Times New Roman" w:cs="Times New Roman"/>
          <w:sz w:val="20"/>
          <w:szCs w:val="20"/>
        </w:rPr>
      </w:pPr>
    </w:p>
    <w:p w:rsidR="00BE2EE9" w:rsidRDefault="00BE2EE9" w:rsidP="00BE2EE9">
      <w:pPr>
        <w:spacing w:after="0" w:line="240" w:lineRule="auto"/>
        <w:ind w:firstLine="720"/>
        <w:jc w:val="both"/>
        <w:rPr>
          <w:rFonts w:ascii="Times New Roman" w:hAnsi="Times New Roman" w:cs="Times New Roman"/>
          <w:sz w:val="20"/>
          <w:szCs w:val="20"/>
        </w:rPr>
      </w:pPr>
      <w:r w:rsidRPr="00BE2EE9">
        <w:rPr>
          <w:rFonts w:ascii="Times New Roman" w:hAnsi="Times New Roman" w:cs="Times New Roman"/>
          <w:sz w:val="20"/>
          <w:szCs w:val="20"/>
        </w:rPr>
        <w:t>The marriage of sound and images becomes a potent tool, enabling the early detection of abnormal deviations that signal underlying disease conditions before their overt manifestation. The allure of automated systems, propelled by the dynamic duo of Internet of Things (</w:t>
      </w:r>
      <w:proofErr w:type="spellStart"/>
      <w:r w:rsidRPr="00BE2EE9">
        <w:rPr>
          <w:rFonts w:ascii="Times New Roman" w:hAnsi="Times New Roman" w:cs="Times New Roman"/>
          <w:sz w:val="20"/>
          <w:szCs w:val="20"/>
        </w:rPr>
        <w:t>IoT</w:t>
      </w:r>
      <w:proofErr w:type="spellEnd"/>
      <w:r w:rsidRPr="00BE2EE9">
        <w:rPr>
          <w:rFonts w:ascii="Times New Roman" w:hAnsi="Times New Roman" w:cs="Times New Roman"/>
          <w:sz w:val="20"/>
          <w:szCs w:val="20"/>
        </w:rPr>
        <w:t>) and Machine Learning (ML), lies in their capacity to perpetually monitor and identify ailments in real-time. Swift, efficient, and minimally invasive, these technologies usher in a paradigm shift from reactive measures to proactive interventions, forestalling the eruption of clinical symptoms.</w:t>
      </w:r>
      <w:r>
        <w:rPr>
          <w:rFonts w:ascii="Times New Roman" w:hAnsi="Times New Roman" w:cs="Times New Roman"/>
          <w:sz w:val="20"/>
          <w:szCs w:val="20"/>
        </w:rPr>
        <w:t xml:space="preserve"> </w:t>
      </w:r>
      <w:r w:rsidRPr="00BE2EE9">
        <w:rPr>
          <w:rFonts w:ascii="Times New Roman" w:hAnsi="Times New Roman" w:cs="Times New Roman"/>
          <w:sz w:val="20"/>
          <w:szCs w:val="20"/>
        </w:rPr>
        <w:t xml:space="preserve">Embracing these novel methodologies requires a recalibration of our approach. The architecture of </w:t>
      </w:r>
      <w:proofErr w:type="spellStart"/>
      <w:r w:rsidRPr="00BE2EE9">
        <w:rPr>
          <w:rFonts w:ascii="Times New Roman" w:hAnsi="Times New Roman" w:cs="Times New Roman"/>
          <w:sz w:val="20"/>
          <w:szCs w:val="20"/>
        </w:rPr>
        <w:t>IoT</w:t>
      </w:r>
      <w:proofErr w:type="spellEnd"/>
      <w:r w:rsidRPr="00BE2EE9">
        <w:rPr>
          <w:rFonts w:ascii="Times New Roman" w:hAnsi="Times New Roman" w:cs="Times New Roman"/>
          <w:sz w:val="20"/>
          <w:szCs w:val="20"/>
        </w:rPr>
        <w:t xml:space="preserve"> and ML rests upon the assimilation of copious data volumes, processed through self-evolving algorithms that yield incisive outcomes. The significance of these technologies extends beyond mere automation; they curtail human interventions, mitigate infections stemming from farm personnel, streamline labor, curtail economic losses, and drastically reduce the vulnerability to catastrophic disease outbreaks.</w:t>
      </w:r>
    </w:p>
    <w:p w:rsidR="00BE2EE9" w:rsidRPr="00BE2EE9" w:rsidRDefault="00BE2EE9" w:rsidP="00BE2EE9">
      <w:pPr>
        <w:spacing w:after="0" w:line="240" w:lineRule="auto"/>
        <w:ind w:firstLine="720"/>
        <w:jc w:val="both"/>
        <w:rPr>
          <w:rFonts w:ascii="Times New Roman" w:hAnsi="Times New Roman" w:cs="Times New Roman"/>
          <w:sz w:val="20"/>
          <w:szCs w:val="20"/>
        </w:rPr>
      </w:pPr>
    </w:p>
    <w:p w:rsidR="00BE2EE9" w:rsidRPr="00BE2EE9" w:rsidRDefault="00BE2EE9" w:rsidP="00BE2EE9">
      <w:pPr>
        <w:spacing w:after="0" w:line="240" w:lineRule="auto"/>
        <w:ind w:firstLine="720"/>
        <w:jc w:val="both"/>
        <w:rPr>
          <w:rFonts w:ascii="Times New Roman" w:hAnsi="Times New Roman" w:cs="Times New Roman"/>
          <w:sz w:val="20"/>
          <w:szCs w:val="20"/>
        </w:rPr>
      </w:pPr>
      <w:r w:rsidRPr="00BE2EE9">
        <w:rPr>
          <w:rFonts w:ascii="Times New Roman" w:hAnsi="Times New Roman" w:cs="Times New Roman"/>
          <w:sz w:val="20"/>
          <w:szCs w:val="20"/>
        </w:rPr>
        <w:t>The infusion of these technologies into Precision Livestock Farming (PLF) holds the promise of addressing the global demand for poultry products while propelling the industry toward a sustainable future. The enhancement of poultry welfare, a reduction in resource wastage, and a more efficient production system loom on the horizon.</w:t>
      </w:r>
      <w:r>
        <w:rPr>
          <w:rFonts w:ascii="Times New Roman" w:hAnsi="Times New Roman" w:cs="Times New Roman"/>
          <w:sz w:val="20"/>
          <w:szCs w:val="20"/>
        </w:rPr>
        <w:t xml:space="preserve"> </w:t>
      </w:r>
      <w:r w:rsidRPr="00BE2EE9">
        <w:rPr>
          <w:rFonts w:ascii="Times New Roman" w:hAnsi="Times New Roman" w:cs="Times New Roman"/>
          <w:sz w:val="20"/>
          <w:szCs w:val="20"/>
        </w:rPr>
        <w:t xml:space="preserve">As the poultry industry stands at the precipice of transformation, it's the harmonious symphony of </w:t>
      </w:r>
      <w:proofErr w:type="spellStart"/>
      <w:r w:rsidRPr="00BE2EE9">
        <w:rPr>
          <w:rFonts w:ascii="Times New Roman" w:hAnsi="Times New Roman" w:cs="Times New Roman"/>
          <w:sz w:val="20"/>
          <w:szCs w:val="20"/>
        </w:rPr>
        <w:t>IoT</w:t>
      </w:r>
      <w:proofErr w:type="spellEnd"/>
      <w:r w:rsidRPr="00BE2EE9">
        <w:rPr>
          <w:rFonts w:ascii="Times New Roman" w:hAnsi="Times New Roman" w:cs="Times New Roman"/>
          <w:sz w:val="20"/>
          <w:szCs w:val="20"/>
        </w:rPr>
        <w:t>, ML, sound, and image processing that emerges as the crescendo. These technologies, interwoven with innovation, hold the key to catapulting poultry disease management into a new era of precision, efficiency, and proactive safeguarding of avian health. The journey embarked upon today serves as the cornerstone for a more resilient, prosperous, and sustainable poultry production landscape tomorrow.</w:t>
      </w:r>
    </w:p>
    <w:p w:rsidR="001C7CB3" w:rsidRPr="001C7CB3" w:rsidRDefault="001C7CB3" w:rsidP="001C7CB3">
      <w:pPr>
        <w:spacing w:after="0" w:line="240" w:lineRule="auto"/>
        <w:jc w:val="both"/>
        <w:rPr>
          <w:rFonts w:ascii="Times New Roman" w:hAnsi="Times New Roman" w:cs="Times New Roman"/>
          <w:sz w:val="20"/>
          <w:szCs w:val="20"/>
        </w:rPr>
      </w:pPr>
    </w:p>
    <w:p w:rsidR="00A15F0C" w:rsidRDefault="00287A68" w:rsidP="001C7CB3">
      <w:pPr>
        <w:spacing w:after="0" w:line="240" w:lineRule="auto"/>
        <w:jc w:val="both"/>
        <w:rPr>
          <w:rFonts w:ascii="Times New Roman" w:hAnsi="Times New Roman" w:cs="Times New Roman"/>
          <w:b/>
          <w:sz w:val="20"/>
          <w:szCs w:val="20"/>
        </w:rPr>
      </w:pPr>
      <w:r w:rsidRPr="001C7CB3">
        <w:rPr>
          <w:rFonts w:ascii="Times New Roman" w:hAnsi="Times New Roman" w:cs="Times New Roman"/>
          <w:b/>
          <w:sz w:val="20"/>
          <w:szCs w:val="20"/>
        </w:rPr>
        <w:t>References</w:t>
      </w:r>
    </w:p>
    <w:p w:rsidR="00CE3661" w:rsidRPr="001C7CB3" w:rsidRDefault="00CE3661" w:rsidP="001C7CB3">
      <w:pPr>
        <w:spacing w:after="0" w:line="240" w:lineRule="auto"/>
        <w:jc w:val="both"/>
        <w:rPr>
          <w:rFonts w:ascii="Times New Roman" w:hAnsi="Times New Roman" w:cs="Times New Roman"/>
          <w:b/>
          <w:sz w:val="20"/>
          <w:szCs w:val="20"/>
        </w:rPr>
      </w:pPr>
    </w:p>
    <w:p w:rsidR="00C36D53" w:rsidRPr="001C7CB3" w:rsidRDefault="00C36D53" w:rsidP="001C7CB3">
      <w:pPr>
        <w:pStyle w:val="ListParagraph"/>
        <w:numPr>
          <w:ilvl w:val="0"/>
          <w:numId w:val="1"/>
        </w:numPr>
        <w:spacing w:after="0" w:line="240" w:lineRule="auto"/>
        <w:jc w:val="both"/>
        <w:rPr>
          <w:rFonts w:ascii="Times New Roman" w:hAnsi="Times New Roman" w:cs="Times New Roman"/>
          <w:sz w:val="16"/>
          <w:szCs w:val="20"/>
        </w:rPr>
      </w:pPr>
      <w:r w:rsidRPr="001C7CB3">
        <w:rPr>
          <w:rFonts w:ascii="Times New Roman" w:hAnsi="Times New Roman" w:cs="Times New Roman"/>
          <w:sz w:val="16"/>
          <w:szCs w:val="20"/>
        </w:rPr>
        <w:t xml:space="preserve">Ahmed, G., </w:t>
      </w:r>
      <w:proofErr w:type="spellStart"/>
      <w:r w:rsidRPr="001C7CB3">
        <w:rPr>
          <w:rFonts w:ascii="Times New Roman" w:hAnsi="Times New Roman" w:cs="Times New Roman"/>
          <w:sz w:val="16"/>
          <w:szCs w:val="20"/>
        </w:rPr>
        <w:t>Malick</w:t>
      </w:r>
      <w:proofErr w:type="spellEnd"/>
      <w:r w:rsidRPr="001C7CB3">
        <w:rPr>
          <w:rFonts w:ascii="Times New Roman" w:hAnsi="Times New Roman" w:cs="Times New Roman"/>
          <w:sz w:val="16"/>
          <w:szCs w:val="20"/>
        </w:rPr>
        <w:t xml:space="preserve">, R. A. S., </w:t>
      </w:r>
      <w:proofErr w:type="spellStart"/>
      <w:r w:rsidRPr="001C7CB3">
        <w:rPr>
          <w:rFonts w:ascii="Times New Roman" w:hAnsi="Times New Roman" w:cs="Times New Roman"/>
          <w:sz w:val="16"/>
          <w:szCs w:val="20"/>
        </w:rPr>
        <w:t>Akhunzada</w:t>
      </w:r>
      <w:proofErr w:type="spellEnd"/>
      <w:r w:rsidRPr="001C7CB3">
        <w:rPr>
          <w:rFonts w:ascii="Times New Roman" w:hAnsi="Times New Roman" w:cs="Times New Roman"/>
          <w:sz w:val="16"/>
          <w:szCs w:val="20"/>
        </w:rPr>
        <w:t xml:space="preserve">, A., </w:t>
      </w:r>
      <w:proofErr w:type="spellStart"/>
      <w:r w:rsidRPr="001C7CB3">
        <w:rPr>
          <w:rFonts w:ascii="Times New Roman" w:hAnsi="Times New Roman" w:cs="Times New Roman"/>
          <w:sz w:val="16"/>
          <w:szCs w:val="20"/>
        </w:rPr>
        <w:t>Zahid</w:t>
      </w:r>
      <w:proofErr w:type="spellEnd"/>
      <w:r w:rsidRPr="001C7CB3">
        <w:rPr>
          <w:rFonts w:ascii="Times New Roman" w:hAnsi="Times New Roman" w:cs="Times New Roman"/>
          <w:sz w:val="16"/>
          <w:szCs w:val="20"/>
        </w:rPr>
        <w:t xml:space="preserve">, S., </w:t>
      </w:r>
      <w:proofErr w:type="spellStart"/>
      <w:r w:rsidRPr="001C7CB3">
        <w:rPr>
          <w:rFonts w:ascii="Times New Roman" w:hAnsi="Times New Roman" w:cs="Times New Roman"/>
          <w:sz w:val="16"/>
          <w:szCs w:val="20"/>
        </w:rPr>
        <w:t>Sagri</w:t>
      </w:r>
      <w:proofErr w:type="spellEnd"/>
      <w:r w:rsidRPr="001C7CB3">
        <w:rPr>
          <w:rFonts w:ascii="Times New Roman" w:hAnsi="Times New Roman" w:cs="Times New Roman"/>
          <w:sz w:val="16"/>
          <w:szCs w:val="20"/>
        </w:rPr>
        <w:t xml:space="preserve">, M. R., &amp; </w:t>
      </w:r>
      <w:proofErr w:type="spellStart"/>
      <w:r w:rsidRPr="001C7CB3">
        <w:rPr>
          <w:rFonts w:ascii="Times New Roman" w:hAnsi="Times New Roman" w:cs="Times New Roman"/>
          <w:sz w:val="16"/>
          <w:szCs w:val="20"/>
        </w:rPr>
        <w:t>Gani</w:t>
      </w:r>
      <w:proofErr w:type="spellEnd"/>
      <w:r w:rsidRPr="001C7CB3">
        <w:rPr>
          <w:rFonts w:ascii="Times New Roman" w:hAnsi="Times New Roman" w:cs="Times New Roman"/>
          <w:sz w:val="16"/>
          <w:szCs w:val="20"/>
        </w:rPr>
        <w:t xml:space="preserve">, A. (2021). An approach towards </w:t>
      </w:r>
      <w:proofErr w:type="spellStart"/>
      <w:r w:rsidRPr="001C7CB3">
        <w:rPr>
          <w:rFonts w:ascii="Times New Roman" w:hAnsi="Times New Roman" w:cs="Times New Roman"/>
          <w:sz w:val="16"/>
          <w:szCs w:val="20"/>
        </w:rPr>
        <w:t>IoT</w:t>
      </w:r>
      <w:proofErr w:type="spellEnd"/>
      <w:r w:rsidRPr="001C7CB3">
        <w:rPr>
          <w:rFonts w:ascii="Times New Roman" w:hAnsi="Times New Roman" w:cs="Times New Roman"/>
          <w:sz w:val="16"/>
          <w:szCs w:val="20"/>
        </w:rPr>
        <w:t>-based predictive service for early detection of diseases in poultry chickens. </w:t>
      </w:r>
      <w:r w:rsidRPr="001C7CB3">
        <w:rPr>
          <w:rFonts w:ascii="Times New Roman" w:hAnsi="Times New Roman" w:cs="Times New Roman"/>
          <w:i/>
          <w:iCs/>
          <w:sz w:val="16"/>
          <w:szCs w:val="20"/>
        </w:rPr>
        <w:t>Sustainability</w:t>
      </w:r>
      <w:r w:rsidRPr="001C7CB3">
        <w:rPr>
          <w:rFonts w:ascii="Times New Roman" w:hAnsi="Times New Roman" w:cs="Times New Roman"/>
          <w:sz w:val="16"/>
          <w:szCs w:val="20"/>
        </w:rPr>
        <w:t>, </w:t>
      </w:r>
      <w:r w:rsidRPr="001C7CB3">
        <w:rPr>
          <w:rFonts w:ascii="Times New Roman" w:hAnsi="Times New Roman" w:cs="Times New Roman"/>
          <w:i/>
          <w:iCs/>
          <w:sz w:val="16"/>
          <w:szCs w:val="20"/>
        </w:rPr>
        <w:t>13</w:t>
      </w:r>
      <w:r w:rsidRPr="001C7CB3">
        <w:rPr>
          <w:rFonts w:ascii="Times New Roman" w:hAnsi="Times New Roman" w:cs="Times New Roman"/>
          <w:sz w:val="16"/>
          <w:szCs w:val="20"/>
        </w:rPr>
        <w:t>(23), 13396.</w:t>
      </w:r>
    </w:p>
    <w:p w:rsidR="00287A68" w:rsidRPr="001C7CB3" w:rsidRDefault="008E6143" w:rsidP="001C7CB3">
      <w:pPr>
        <w:pStyle w:val="ListParagraph"/>
        <w:numPr>
          <w:ilvl w:val="0"/>
          <w:numId w:val="1"/>
        </w:numPr>
        <w:spacing w:after="0" w:line="240" w:lineRule="auto"/>
        <w:jc w:val="both"/>
        <w:rPr>
          <w:rFonts w:ascii="Times New Roman" w:hAnsi="Times New Roman" w:cs="Times New Roman"/>
          <w:sz w:val="16"/>
          <w:szCs w:val="20"/>
        </w:rPr>
      </w:pPr>
      <w:proofErr w:type="spellStart"/>
      <w:r w:rsidRPr="001C7CB3">
        <w:rPr>
          <w:rFonts w:ascii="Times New Roman" w:hAnsi="Times New Roman" w:cs="Times New Roman"/>
          <w:sz w:val="16"/>
          <w:szCs w:val="20"/>
        </w:rPr>
        <w:t>Astill</w:t>
      </w:r>
      <w:proofErr w:type="spellEnd"/>
      <w:r w:rsidRPr="001C7CB3">
        <w:rPr>
          <w:rFonts w:ascii="Times New Roman" w:hAnsi="Times New Roman" w:cs="Times New Roman"/>
          <w:sz w:val="16"/>
          <w:szCs w:val="20"/>
        </w:rPr>
        <w:t xml:space="preserve">, J., </w:t>
      </w:r>
      <w:proofErr w:type="spellStart"/>
      <w:r w:rsidRPr="001C7CB3">
        <w:rPr>
          <w:rFonts w:ascii="Times New Roman" w:hAnsi="Times New Roman" w:cs="Times New Roman"/>
          <w:sz w:val="16"/>
          <w:szCs w:val="20"/>
        </w:rPr>
        <w:t>Dara</w:t>
      </w:r>
      <w:proofErr w:type="spellEnd"/>
      <w:r w:rsidRPr="001C7CB3">
        <w:rPr>
          <w:rFonts w:ascii="Times New Roman" w:hAnsi="Times New Roman" w:cs="Times New Roman"/>
          <w:sz w:val="16"/>
          <w:szCs w:val="20"/>
        </w:rPr>
        <w:t>, R. A., Fraser, E. D., Roberts, B., &amp; Sharif, S. (2020). Smart poultry management: Smart sensors, big data, and the internet of things. </w:t>
      </w:r>
      <w:r w:rsidRPr="001C7CB3">
        <w:rPr>
          <w:rFonts w:ascii="Times New Roman" w:hAnsi="Times New Roman" w:cs="Times New Roman"/>
          <w:i/>
          <w:iCs/>
          <w:sz w:val="16"/>
          <w:szCs w:val="20"/>
        </w:rPr>
        <w:t>Computers and Electronics in Agriculture</w:t>
      </w:r>
      <w:r w:rsidRPr="001C7CB3">
        <w:rPr>
          <w:rFonts w:ascii="Times New Roman" w:hAnsi="Times New Roman" w:cs="Times New Roman"/>
          <w:sz w:val="16"/>
          <w:szCs w:val="20"/>
        </w:rPr>
        <w:t>, </w:t>
      </w:r>
      <w:r w:rsidRPr="001C7CB3">
        <w:rPr>
          <w:rFonts w:ascii="Times New Roman" w:hAnsi="Times New Roman" w:cs="Times New Roman"/>
          <w:i/>
          <w:iCs/>
          <w:sz w:val="16"/>
          <w:szCs w:val="20"/>
        </w:rPr>
        <w:t>170</w:t>
      </w:r>
      <w:r w:rsidRPr="001C7CB3">
        <w:rPr>
          <w:rFonts w:ascii="Times New Roman" w:hAnsi="Times New Roman" w:cs="Times New Roman"/>
          <w:sz w:val="16"/>
          <w:szCs w:val="20"/>
        </w:rPr>
        <w:t>, 105291.</w:t>
      </w:r>
    </w:p>
    <w:p w:rsidR="001D33CE" w:rsidRPr="001C7CB3" w:rsidRDefault="001D33CE" w:rsidP="001C7CB3">
      <w:pPr>
        <w:pStyle w:val="ListParagraph"/>
        <w:numPr>
          <w:ilvl w:val="0"/>
          <w:numId w:val="1"/>
        </w:numPr>
        <w:spacing w:after="0" w:line="240" w:lineRule="auto"/>
        <w:jc w:val="both"/>
        <w:rPr>
          <w:rFonts w:ascii="Times New Roman" w:hAnsi="Times New Roman" w:cs="Times New Roman"/>
          <w:sz w:val="16"/>
          <w:szCs w:val="20"/>
        </w:rPr>
      </w:pPr>
      <w:r w:rsidRPr="001C7CB3">
        <w:rPr>
          <w:rFonts w:ascii="Times New Roman" w:hAnsi="Times New Roman" w:cs="Times New Roman"/>
          <w:sz w:val="16"/>
          <w:szCs w:val="20"/>
        </w:rPr>
        <w:t>Aziz, N. A., &amp; Othman, M. F. (2017). B. Binary classification using SVM for sick and healthy chicken based on chicken’s excrement image. </w:t>
      </w:r>
      <w:proofErr w:type="spellStart"/>
      <w:r w:rsidRPr="001C7CB3">
        <w:rPr>
          <w:rFonts w:ascii="Times New Roman" w:hAnsi="Times New Roman" w:cs="Times New Roman"/>
          <w:i/>
          <w:iCs/>
          <w:sz w:val="16"/>
          <w:szCs w:val="20"/>
        </w:rPr>
        <w:t>Pertanika</w:t>
      </w:r>
      <w:proofErr w:type="spellEnd"/>
      <w:r w:rsidRPr="001C7CB3">
        <w:rPr>
          <w:rFonts w:ascii="Times New Roman" w:hAnsi="Times New Roman" w:cs="Times New Roman"/>
          <w:i/>
          <w:iCs/>
          <w:sz w:val="16"/>
          <w:szCs w:val="20"/>
        </w:rPr>
        <w:t xml:space="preserve"> Journal Science and Technology</w:t>
      </w:r>
      <w:r w:rsidRPr="001C7CB3">
        <w:rPr>
          <w:rFonts w:ascii="Times New Roman" w:hAnsi="Times New Roman" w:cs="Times New Roman"/>
          <w:sz w:val="16"/>
          <w:szCs w:val="20"/>
        </w:rPr>
        <w:t>, </w:t>
      </w:r>
      <w:r w:rsidRPr="001C7CB3">
        <w:rPr>
          <w:rFonts w:ascii="Times New Roman" w:hAnsi="Times New Roman" w:cs="Times New Roman"/>
          <w:i/>
          <w:iCs/>
          <w:sz w:val="16"/>
          <w:szCs w:val="20"/>
        </w:rPr>
        <w:t>25</w:t>
      </w:r>
      <w:r w:rsidRPr="001C7CB3">
        <w:rPr>
          <w:rFonts w:ascii="Times New Roman" w:hAnsi="Times New Roman" w:cs="Times New Roman"/>
          <w:sz w:val="16"/>
          <w:szCs w:val="20"/>
        </w:rPr>
        <w:t>, 315-324.</w:t>
      </w:r>
    </w:p>
    <w:p w:rsidR="001D33CE" w:rsidRPr="001C7CB3" w:rsidRDefault="001D33CE" w:rsidP="001C7CB3">
      <w:pPr>
        <w:pStyle w:val="ListParagraph"/>
        <w:numPr>
          <w:ilvl w:val="0"/>
          <w:numId w:val="1"/>
        </w:numPr>
        <w:spacing w:after="0" w:line="240" w:lineRule="auto"/>
        <w:jc w:val="both"/>
        <w:rPr>
          <w:rFonts w:ascii="Times New Roman" w:hAnsi="Times New Roman" w:cs="Times New Roman"/>
          <w:sz w:val="16"/>
          <w:szCs w:val="20"/>
        </w:rPr>
      </w:pPr>
      <w:proofErr w:type="spellStart"/>
      <w:r w:rsidRPr="001C7CB3">
        <w:rPr>
          <w:rFonts w:ascii="Times New Roman" w:hAnsi="Times New Roman" w:cs="Times New Roman"/>
          <w:sz w:val="16"/>
          <w:szCs w:val="20"/>
        </w:rPr>
        <w:t>Banakar</w:t>
      </w:r>
      <w:proofErr w:type="spellEnd"/>
      <w:r w:rsidRPr="001C7CB3">
        <w:rPr>
          <w:rFonts w:ascii="Times New Roman" w:hAnsi="Times New Roman" w:cs="Times New Roman"/>
          <w:sz w:val="16"/>
          <w:szCs w:val="20"/>
        </w:rPr>
        <w:t xml:space="preserve">, A., </w:t>
      </w:r>
      <w:proofErr w:type="spellStart"/>
      <w:r w:rsidRPr="001C7CB3">
        <w:rPr>
          <w:rFonts w:ascii="Times New Roman" w:hAnsi="Times New Roman" w:cs="Times New Roman"/>
          <w:sz w:val="16"/>
          <w:szCs w:val="20"/>
        </w:rPr>
        <w:t>Sadeghi</w:t>
      </w:r>
      <w:proofErr w:type="spellEnd"/>
      <w:r w:rsidRPr="001C7CB3">
        <w:rPr>
          <w:rFonts w:ascii="Times New Roman" w:hAnsi="Times New Roman" w:cs="Times New Roman"/>
          <w:sz w:val="16"/>
          <w:szCs w:val="20"/>
        </w:rPr>
        <w:t xml:space="preserve">, M., &amp; </w:t>
      </w:r>
      <w:proofErr w:type="spellStart"/>
      <w:r w:rsidRPr="001C7CB3">
        <w:rPr>
          <w:rFonts w:ascii="Times New Roman" w:hAnsi="Times New Roman" w:cs="Times New Roman"/>
          <w:sz w:val="16"/>
          <w:szCs w:val="20"/>
        </w:rPr>
        <w:t>Shushtari</w:t>
      </w:r>
      <w:proofErr w:type="spellEnd"/>
      <w:r w:rsidRPr="001C7CB3">
        <w:rPr>
          <w:rFonts w:ascii="Times New Roman" w:hAnsi="Times New Roman" w:cs="Times New Roman"/>
          <w:sz w:val="16"/>
          <w:szCs w:val="20"/>
        </w:rPr>
        <w:t>, A. (2016). An intelligent device for diagnosing avian diseases: Newcastle, infectious bronchitis, avian influenza. </w:t>
      </w:r>
      <w:r w:rsidRPr="001C7CB3">
        <w:rPr>
          <w:rFonts w:ascii="Times New Roman" w:hAnsi="Times New Roman" w:cs="Times New Roman"/>
          <w:i/>
          <w:iCs/>
          <w:sz w:val="16"/>
          <w:szCs w:val="20"/>
        </w:rPr>
        <w:t>Computers and electronics in agriculture</w:t>
      </w:r>
      <w:r w:rsidRPr="001C7CB3">
        <w:rPr>
          <w:rFonts w:ascii="Times New Roman" w:hAnsi="Times New Roman" w:cs="Times New Roman"/>
          <w:sz w:val="16"/>
          <w:szCs w:val="20"/>
        </w:rPr>
        <w:t>, </w:t>
      </w:r>
      <w:r w:rsidRPr="001C7CB3">
        <w:rPr>
          <w:rFonts w:ascii="Times New Roman" w:hAnsi="Times New Roman" w:cs="Times New Roman"/>
          <w:i/>
          <w:iCs/>
          <w:sz w:val="16"/>
          <w:szCs w:val="20"/>
        </w:rPr>
        <w:t>127</w:t>
      </w:r>
      <w:r w:rsidRPr="001C7CB3">
        <w:rPr>
          <w:rFonts w:ascii="Times New Roman" w:hAnsi="Times New Roman" w:cs="Times New Roman"/>
          <w:sz w:val="16"/>
          <w:szCs w:val="20"/>
        </w:rPr>
        <w:t>, 744-753.</w:t>
      </w:r>
    </w:p>
    <w:p w:rsidR="00366D34" w:rsidRPr="001C7CB3" w:rsidRDefault="00366D34" w:rsidP="001C7CB3">
      <w:pPr>
        <w:pStyle w:val="ListParagraph"/>
        <w:numPr>
          <w:ilvl w:val="0"/>
          <w:numId w:val="1"/>
        </w:numPr>
        <w:spacing w:after="0" w:line="240" w:lineRule="auto"/>
        <w:jc w:val="both"/>
        <w:rPr>
          <w:rFonts w:ascii="Times New Roman" w:hAnsi="Times New Roman" w:cs="Times New Roman"/>
          <w:sz w:val="16"/>
          <w:szCs w:val="20"/>
        </w:rPr>
      </w:pPr>
      <w:r w:rsidRPr="001C7CB3">
        <w:rPr>
          <w:rFonts w:ascii="Times New Roman" w:hAnsi="Times New Roman" w:cs="Times New Roman"/>
          <w:sz w:val="16"/>
          <w:szCs w:val="20"/>
        </w:rPr>
        <w:t xml:space="preserve">Ben </w:t>
      </w:r>
      <w:proofErr w:type="spellStart"/>
      <w:r w:rsidRPr="001C7CB3">
        <w:rPr>
          <w:rFonts w:ascii="Times New Roman" w:hAnsi="Times New Roman" w:cs="Times New Roman"/>
          <w:sz w:val="16"/>
          <w:szCs w:val="20"/>
        </w:rPr>
        <w:t>Sassi</w:t>
      </w:r>
      <w:proofErr w:type="spellEnd"/>
      <w:r w:rsidRPr="001C7CB3">
        <w:rPr>
          <w:rFonts w:ascii="Times New Roman" w:hAnsi="Times New Roman" w:cs="Times New Roman"/>
          <w:sz w:val="16"/>
          <w:szCs w:val="20"/>
        </w:rPr>
        <w:t xml:space="preserve">, N., </w:t>
      </w:r>
      <w:proofErr w:type="spellStart"/>
      <w:r w:rsidRPr="001C7CB3">
        <w:rPr>
          <w:rFonts w:ascii="Times New Roman" w:hAnsi="Times New Roman" w:cs="Times New Roman"/>
          <w:sz w:val="16"/>
          <w:szCs w:val="20"/>
        </w:rPr>
        <w:t>Averós</w:t>
      </w:r>
      <w:proofErr w:type="spellEnd"/>
      <w:r w:rsidRPr="001C7CB3">
        <w:rPr>
          <w:rFonts w:ascii="Times New Roman" w:hAnsi="Times New Roman" w:cs="Times New Roman"/>
          <w:sz w:val="16"/>
          <w:szCs w:val="20"/>
        </w:rPr>
        <w:t>, X., &amp; Estevez, I. (2016). Technology and poultry welfare. </w:t>
      </w:r>
      <w:r w:rsidRPr="001C7CB3">
        <w:rPr>
          <w:rFonts w:ascii="Times New Roman" w:hAnsi="Times New Roman" w:cs="Times New Roman"/>
          <w:i/>
          <w:iCs/>
          <w:sz w:val="16"/>
          <w:szCs w:val="20"/>
        </w:rPr>
        <w:t>Animals</w:t>
      </w:r>
      <w:r w:rsidRPr="001C7CB3">
        <w:rPr>
          <w:rFonts w:ascii="Times New Roman" w:hAnsi="Times New Roman" w:cs="Times New Roman"/>
          <w:sz w:val="16"/>
          <w:szCs w:val="20"/>
        </w:rPr>
        <w:t>, </w:t>
      </w:r>
      <w:r w:rsidRPr="001C7CB3">
        <w:rPr>
          <w:rFonts w:ascii="Times New Roman" w:hAnsi="Times New Roman" w:cs="Times New Roman"/>
          <w:i/>
          <w:iCs/>
          <w:sz w:val="16"/>
          <w:szCs w:val="20"/>
        </w:rPr>
        <w:t>6</w:t>
      </w:r>
      <w:r w:rsidRPr="001C7CB3">
        <w:rPr>
          <w:rFonts w:ascii="Times New Roman" w:hAnsi="Times New Roman" w:cs="Times New Roman"/>
          <w:sz w:val="16"/>
          <w:szCs w:val="20"/>
        </w:rPr>
        <w:t>(10), 62.</w:t>
      </w:r>
    </w:p>
    <w:p w:rsidR="00366D34" w:rsidRPr="001C7CB3" w:rsidRDefault="00366D34" w:rsidP="001C7CB3">
      <w:pPr>
        <w:pStyle w:val="ListParagraph"/>
        <w:numPr>
          <w:ilvl w:val="0"/>
          <w:numId w:val="1"/>
        </w:numPr>
        <w:spacing w:after="0" w:line="240" w:lineRule="auto"/>
        <w:jc w:val="both"/>
        <w:rPr>
          <w:rFonts w:ascii="Times New Roman" w:hAnsi="Times New Roman" w:cs="Times New Roman"/>
          <w:sz w:val="16"/>
          <w:szCs w:val="20"/>
        </w:rPr>
      </w:pPr>
      <w:proofErr w:type="spellStart"/>
      <w:r w:rsidRPr="001C7CB3">
        <w:rPr>
          <w:rFonts w:ascii="Times New Roman" w:hAnsi="Times New Roman" w:cs="Times New Roman"/>
          <w:sz w:val="16"/>
          <w:szCs w:val="20"/>
        </w:rPr>
        <w:t>Berckmans</w:t>
      </w:r>
      <w:proofErr w:type="spellEnd"/>
      <w:r w:rsidRPr="001C7CB3">
        <w:rPr>
          <w:rFonts w:ascii="Times New Roman" w:hAnsi="Times New Roman" w:cs="Times New Roman"/>
          <w:sz w:val="16"/>
          <w:szCs w:val="20"/>
        </w:rPr>
        <w:t>, D. (2017). General introduction to precision livestock farming. </w:t>
      </w:r>
      <w:r w:rsidRPr="001C7CB3">
        <w:rPr>
          <w:rFonts w:ascii="Times New Roman" w:hAnsi="Times New Roman" w:cs="Times New Roman"/>
          <w:i/>
          <w:iCs/>
          <w:sz w:val="16"/>
          <w:szCs w:val="20"/>
        </w:rPr>
        <w:t>Animal Frontiers</w:t>
      </w:r>
      <w:r w:rsidRPr="001C7CB3">
        <w:rPr>
          <w:rFonts w:ascii="Times New Roman" w:hAnsi="Times New Roman" w:cs="Times New Roman"/>
          <w:sz w:val="16"/>
          <w:szCs w:val="20"/>
        </w:rPr>
        <w:t>, </w:t>
      </w:r>
      <w:r w:rsidRPr="001C7CB3">
        <w:rPr>
          <w:rFonts w:ascii="Times New Roman" w:hAnsi="Times New Roman" w:cs="Times New Roman"/>
          <w:i/>
          <w:iCs/>
          <w:sz w:val="16"/>
          <w:szCs w:val="20"/>
        </w:rPr>
        <w:t>7</w:t>
      </w:r>
      <w:r w:rsidRPr="001C7CB3">
        <w:rPr>
          <w:rFonts w:ascii="Times New Roman" w:hAnsi="Times New Roman" w:cs="Times New Roman"/>
          <w:sz w:val="16"/>
          <w:szCs w:val="20"/>
        </w:rPr>
        <w:t>(1), 6-11.</w:t>
      </w:r>
    </w:p>
    <w:p w:rsidR="001D33CE" w:rsidRPr="001C7CB3" w:rsidRDefault="001D33CE" w:rsidP="001C7CB3">
      <w:pPr>
        <w:pStyle w:val="ListParagraph"/>
        <w:numPr>
          <w:ilvl w:val="0"/>
          <w:numId w:val="1"/>
        </w:numPr>
        <w:spacing w:after="0" w:line="240" w:lineRule="auto"/>
        <w:jc w:val="both"/>
        <w:rPr>
          <w:rFonts w:ascii="Times New Roman" w:hAnsi="Times New Roman" w:cs="Times New Roman"/>
          <w:sz w:val="16"/>
          <w:szCs w:val="20"/>
        </w:rPr>
      </w:pPr>
      <w:proofErr w:type="spellStart"/>
      <w:r w:rsidRPr="001C7CB3">
        <w:rPr>
          <w:rFonts w:ascii="Times New Roman" w:hAnsi="Times New Roman" w:cs="Times New Roman"/>
          <w:sz w:val="16"/>
          <w:szCs w:val="20"/>
        </w:rPr>
        <w:t>Carpentier</w:t>
      </w:r>
      <w:proofErr w:type="spellEnd"/>
      <w:r w:rsidRPr="001C7CB3">
        <w:rPr>
          <w:rFonts w:ascii="Times New Roman" w:hAnsi="Times New Roman" w:cs="Times New Roman"/>
          <w:sz w:val="16"/>
          <w:szCs w:val="20"/>
        </w:rPr>
        <w:t xml:space="preserve">, L., </w:t>
      </w:r>
      <w:proofErr w:type="spellStart"/>
      <w:r w:rsidRPr="001C7CB3">
        <w:rPr>
          <w:rFonts w:ascii="Times New Roman" w:hAnsi="Times New Roman" w:cs="Times New Roman"/>
          <w:sz w:val="16"/>
          <w:szCs w:val="20"/>
        </w:rPr>
        <w:t>Vranken</w:t>
      </w:r>
      <w:proofErr w:type="spellEnd"/>
      <w:r w:rsidRPr="001C7CB3">
        <w:rPr>
          <w:rFonts w:ascii="Times New Roman" w:hAnsi="Times New Roman" w:cs="Times New Roman"/>
          <w:sz w:val="16"/>
          <w:szCs w:val="20"/>
        </w:rPr>
        <w:t xml:space="preserve">, E., </w:t>
      </w:r>
      <w:proofErr w:type="spellStart"/>
      <w:r w:rsidRPr="001C7CB3">
        <w:rPr>
          <w:rFonts w:ascii="Times New Roman" w:hAnsi="Times New Roman" w:cs="Times New Roman"/>
          <w:sz w:val="16"/>
          <w:szCs w:val="20"/>
        </w:rPr>
        <w:t>Berckmans</w:t>
      </w:r>
      <w:proofErr w:type="spellEnd"/>
      <w:r w:rsidRPr="001C7CB3">
        <w:rPr>
          <w:rFonts w:ascii="Times New Roman" w:hAnsi="Times New Roman" w:cs="Times New Roman"/>
          <w:sz w:val="16"/>
          <w:szCs w:val="20"/>
        </w:rPr>
        <w:t xml:space="preserve">, D., </w:t>
      </w:r>
      <w:proofErr w:type="spellStart"/>
      <w:r w:rsidRPr="001C7CB3">
        <w:rPr>
          <w:rFonts w:ascii="Times New Roman" w:hAnsi="Times New Roman" w:cs="Times New Roman"/>
          <w:sz w:val="16"/>
          <w:szCs w:val="20"/>
        </w:rPr>
        <w:t>Paeshuyse</w:t>
      </w:r>
      <w:proofErr w:type="spellEnd"/>
      <w:r w:rsidRPr="001C7CB3">
        <w:rPr>
          <w:rFonts w:ascii="Times New Roman" w:hAnsi="Times New Roman" w:cs="Times New Roman"/>
          <w:sz w:val="16"/>
          <w:szCs w:val="20"/>
        </w:rPr>
        <w:t>, J., &amp; Norton, T. (2019). Development of sound-based poultry health monitoring tool for automated sneeze detection. </w:t>
      </w:r>
      <w:r w:rsidRPr="001C7CB3">
        <w:rPr>
          <w:rFonts w:ascii="Times New Roman" w:hAnsi="Times New Roman" w:cs="Times New Roman"/>
          <w:i/>
          <w:iCs/>
          <w:sz w:val="16"/>
          <w:szCs w:val="20"/>
        </w:rPr>
        <w:t>Computers and electronics in agriculture</w:t>
      </w:r>
      <w:r w:rsidRPr="001C7CB3">
        <w:rPr>
          <w:rFonts w:ascii="Times New Roman" w:hAnsi="Times New Roman" w:cs="Times New Roman"/>
          <w:sz w:val="16"/>
          <w:szCs w:val="20"/>
        </w:rPr>
        <w:t>, </w:t>
      </w:r>
      <w:r w:rsidRPr="001C7CB3">
        <w:rPr>
          <w:rFonts w:ascii="Times New Roman" w:hAnsi="Times New Roman" w:cs="Times New Roman"/>
          <w:i/>
          <w:iCs/>
          <w:sz w:val="16"/>
          <w:szCs w:val="20"/>
        </w:rPr>
        <w:t>162</w:t>
      </w:r>
      <w:r w:rsidRPr="001C7CB3">
        <w:rPr>
          <w:rFonts w:ascii="Times New Roman" w:hAnsi="Times New Roman" w:cs="Times New Roman"/>
          <w:sz w:val="16"/>
          <w:szCs w:val="20"/>
        </w:rPr>
        <w:t>, 573-581.</w:t>
      </w:r>
    </w:p>
    <w:p w:rsidR="006B4EF3" w:rsidRPr="001C7CB3" w:rsidRDefault="006B4EF3" w:rsidP="001C7CB3">
      <w:pPr>
        <w:pStyle w:val="ListParagraph"/>
        <w:numPr>
          <w:ilvl w:val="0"/>
          <w:numId w:val="1"/>
        </w:numPr>
        <w:spacing w:after="0" w:line="240" w:lineRule="auto"/>
        <w:jc w:val="both"/>
        <w:rPr>
          <w:rFonts w:ascii="Times New Roman" w:hAnsi="Times New Roman" w:cs="Times New Roman"/>
          <w:sz w:val="16"/>
          <w:szCs w:val="20"/>
        </w:rPr>
      </w:pPr>
      <w:r w:rsidRPr="001C7CB3">
        <w:rPr>
          <w:rFonts w:ascii="Times New Roman" w:hAnsi="Times New Roman" w:cs="Times New Roman"/>
          <w:sz w:val="16"/>
          <w:szCs w:val="20"/>
        </w:rPr>
        <w:t xml:space="preserve">Carroll, B.T.; Anderson, D.V.; Daley, W.; </w:t>
      </w:r>
      <w:proofErr w:type="spellStart"/>
      <w:r w:rsidRPr="001C7CB3">
        <w:rPr>
          <w:rFonts w:ascii="Times New Roman" w:hAnsi="Times New Roman" w:cs="Times New Roman"/>
          <w:sz w:val="16"/>
          <w:szCs w:val="20"/>
        </w:rPr>
        <w:t>Harbert</w:t>
      </w:r>
      <w:proofErr w:type="spellEnd"/>
      <w:r w:rsidRPr="001C7CB3">
        <w:rPr>
          <w:rFonts w:ascii="Times New Roman" w:hAnsi="Times New Roman" w:cs="Times New Roman"/>
          <w:sz w:val="16"/>
          <w:szCs w:val="20"/>
        </w:rPr>
        <w:t xml:space="preserve">, S.; Britton, D.F.; </w:t>
      </w:r>
      <w:proofErr w:type="spellStart"/>
      <w:r w:rsidRPr="001C7CB3">
        <w:rPr>
          <w:rFonts w:ascii="Times New Roman" w:hAnsi="Times New Roman" w:cs="Times New Roman"/>
          <w:sz w:val="16"/>
          <w:szCs w:val="20"/>
        </w:rPr>
        <w:t>Jackwood</w:t>
      </w:r>
      <w:proofErr w:type="spellEnd"/>
      <w:r w:rsidRPr="001C7CB3">
        <w:rPr>
          <w:rFonts w:ascii="Times New Roman" w:hAnsi="Times New Roman" w:cs="Times New Roman"/>
          <w:sz w:val="16"/>
          <w:szCs w:val="20"/>
        </w:rPr>
        <w:t>, M.W. (2014). Detecting Symptoms of Diseases in Poultry through Audio Signal Processing. In Proceedings of the 2014 IEEE Global Conference on Signal and Information Processing, Atlanta, GA, USA, 3–5 December 2014; pp. 1132–1135.</w:t>
      </w:r>
    </w:p>
    <w:p w:rsidR="00366D34" w:rsidRPr="001C7CB3" w:rsidRDefault="00366D34" w:rsidP="001C7CB3">
      <w:pPr>
        <w:pStyle w:val="ListParagraph"/>
        <w:numPr>
          <w:ilvl w:val="0"/>
          <w:numId w:val="1"/>
        </w:numPr>
        <w:spacing w:after="0" w:line="240" w:lineRule="auto"/>
        <w:jc w:val="both"/>
        <w:rPr>
          <w:rFonts w:ascii="Times New Roman" w:hAnsi="Times New Roman" w:cs="Times New Roman"/>
          <w:sz w:val="16"/>
          <w:szCs w:val="20"/>
        </w:rPr>
      </w:pPr>
      <w:proofErr w:type="spellStart"/>
      <w:r w:rsidRPr="001C7CB3">
        <w:rPr>
          <w:rFonts w:ascii="Times New Roman" w:hAnsi="Times New Roman" w:cs="Times New Roman"/>
          <w:sz w:val="16"/>
          <w:szCs w:val="20"/>
        </w:rPr>
        <w:t>Cuan</w:t>
      </w:r>
      <w:proofErr w:type="spellEnd"/>
      <w:r w:rsidRPr="001C7CB3">
        <w:rPr>
          <w:rFonts w:ascii="Times New Roman" w:hAnsi="Times New Roman" w:cs="Times New Roman"/>
          <w:sz w:val="16"/>
          <w:szCs w:val="20"/>
        </w:rPr>
        <w:t xml:space="preserve">, K., Zhang, T., Huang, J., Fang, C., &amp; Guan, Y. (2020). Detection of avian influenza-infected chickens based on a chicken sound </w:t>
      </w:r>
      <w:proofErr w:type="spellStart"/>
      <w:r w:rsidRPr="001C7CB3">
        <w:rPr>
          <w:rFonts w:ascii="Times New Roman" w:hAnsi="Times New Roman" w:cs="Times New Roman"/>
          <w:sz w:val="16"/>
          <w:szCs w:val="20"/>
        </w:rPr>
        <w:t>convolutional</w:t>
      </w:r>
      <w:proofErr w:type="spellEnd"/>
      <w:r w:rsidRPr="001C7CB3">
        <w:rPr>
          <w:rFonts w:ascii="Times New Roman" w:hAnsi="Times New Roman" w:cs="Times New Roman"/>
          <w:sz w:val="16"/>
          <w:szCs w:val="20"/>
        </w:rPr>
        <w:t xml:space="preserve"> neural network. </w:t>
      </w:r>
      <w:r w:rsidRPr="001C7CB3">
        <w:rPr>
          <w:rFonts w:ascii="Times New Roman" w:hAnsi="Times New Roman" w:cs="Times New Roman"/>
          <w:i/>
          <w:iCs/>
          <w:sz w:val="16"/>
          <w:szCs w:val="20"/>
        </w:rPr>
        <w:t>Computers and electronics in agriculture</w:t>
      </w:r>
      <w:r w:rsidRPr="001C7CB3">
        <w:rPr>
          <w:rFonts w:ascii="Times New Roman" w:hAnsi="Times New Roman" w:cs="Times New Roman"/>
          <w:sz w:val="16"/>
          <w:szCs w:val="20"/>
        </w:rPr>
        <w:t>, </w:t>
      </w:r>
      <w:r w:rsidRPr="001C7CB3">
        <w:rPr>
          <w:rFonts w:ascii="Times New Roman" w:hAnsi="Times New Roman" w:cs="Times New Roman"/>
          <w:i/>
          <w:iCs/>
          <w:sz w:val="16"/>
          <w:szCs w:val="20"/>
        </w:rPr>
        <w:t>178</w:t>
      </w:r>
      <w:r w:rsidRPr="001C7CB3">
        <w:rPr>
          <w:rFonts w:ascii="Times New Roman" w:hAnsi="Times New Roman" w:cs="Times New Roman"/>
          <w:sz w:val="16"/>
          <w:szCs w:val="20"/>
        </w:rPr>
        <w:t>, 105688.</w:t>
      </w:r>
    </w:p>
    <w:p w:rsidR="001D33CE" w:rsidRPr="001C7CB3" w:rsidRDefault="001D33CE" w:rsidP="001C7CB3">
      <w:pPr>
        <w:pStyle w:val="ListParagraph"/>
        <w:numPr>
          <w:ilvl w:val="0"/>
          <w:numId w:val="1"/>
        </w:numPr>
        <w:spacing w:after="0" w:line="240" w:lineRule="auto"/>
        <w:jc w:val="both"/>
        <w:rPr>
          <w:rFonts w:ascii="Times New Roman" w:hAnsi="Times New Roman" w:cs="Times New Roman"/>
          <w:sz w:val="16"/>
          <w:szCs w:val="20"/>
        </w:rPr>
      </w:pPr>
      <w:r w:rsidRPr="001C7CB3">
        <w:rPr>
          <w:rFonts w:ascii="Times New Roman" w:hAnsi="Times New Roman" w:cs="Times New Roman"/>
          <w:sz w:val="16"/>
          <w:szCs w:val="20"/>
        </w:rPr>
        <w:t xml:space="preserve">Dawkins, M. S., Roberts, S. J., Cain, R. J., </w:t>
      </w:r>
      <w:proofErr w:type="spellStart"/>
      <w:r w:rsidRPr="001C7CB3">
        <w:rPr>
          <w:rFonts w:ascii="Times New Roman" w:hAnsi="Times New Roman" w:cs="Times New Roman"/>
          <w:sz w:val="16"/>
          <w:szCs w:val="20"/>
        </w:rPr>
        <w:t>Nickson</w:t>
      </w:r>
      <w:proofErr w:type="spellEnd"/>
      <w:r w:rsidRPr="001C7CB3">
        <w:rPr>
          <w:rFonts w:ascii="Times New Roman" w:hAnsi="Times New Roman" w:cs="Times New Roman"/>
          <w:sz w:val="16"/>
          <w:szCs w:val="20"/>
        </w:rPr>
        <w:t xml:space="preserve">, T., &amp; Donnelly, C. A. (2017). Early warning of footpad dermatitis and </w:t>
      </w:r>
      <w:proofErr w:type="spellStart"/>
      <w:r w:rsidRPr="001C7CB3">
        <w:rPr>
          <w:rFonts w:ascii="Times New Roman" w:hAnsi="Times New Roman" w:cs="Times New Roman"/>
          <w:sz w:val="16"/>
          <w:szCs w:val="20"/>
        </w:rPr>
        <w:t>hockburn</w:t>
      </w:r>
      <w:proofErr w:type="spellEnd"/>
      <w:r w:rsidRPr="001C7CB3">
        <w:rPr>
          <w:rFonts w:ascii="Times New Roman" w:hAnsi="Times New Roman" w:cs="Times New Roman"/>
          <w:sz w:val="16"/>
          <w:szCs w:val="20"/>
        </w:rPr>
        <w:t xml:space="preserve"> in broiler chicken flocks using optical flow, bodyweight and water consumption. </w:t>
      </w:r>
      <w:r w:rsidRPr="001C7CB3">
        <w:rPr>
          <w:rFonts w:ascii="Times New Roman" w:hAnsi="Times New Roman" w:cs="Times New Roman"/>
          <w:i/>
          <w:iCs/>
          <w:sz w:val="16"/>
          <w:szCs w:val="20"/>
        </w:rPr>
        <w:t>Veterinary Record</w:t>
      </w:r>
      <w:r w:rsidRPr="001C7CB3">
        <w:rPr>
          <w:rFonts w:ascii="Times New Roman" w:hAnsi="Times New Roman" w:cs="Times New Roman"/>
          <w:sz w:val="16"/>
          <w:szCs w:val="20"/>
        </w:rPr>
        <w:t>, </w:t>
      </w:r>
      <w:r w:rsidRPr="001C7CB3">
        <w:rPr>
          <w:rFonts w:ascii="Times New Roman" w:hAnsi="Times New Roman" w:cs="Times New Roman"/>
          <w:i/>
          <w:iCs/>
          <w:sz w:val="16"/>
          <w:szCs w:val="20"/>
        </w:rPr>
        <w:t>180</w:t>
      </w:r>
      <w:r w:rsidRPr="001C7CB3">
        <w:rPr>
          <w:rFonts w:ascii="Times New Roman" w:hAnsi="Times New Roman" w:cs="Times New Roman"/>
          <w:sz w:val="16"/>
          <w:szCs w:val="20"/>
        </w:rPr>
        <w:t>(20), 499-499.</w:t>
      </w:r>
    </w:p>
    <w:p w:rsidR="00395468" w:rsidRPr="001C7CB3" w:rsidRDefault="00395468" w:rsidP="001C7CB3">
      <w:pPr>
        <w:pStyle w:val="ListParagraph"/>
        <w:numPr>
          <w:ilvl w:val="0"/>
          <w:numId w:val="1"/>
        </w:numPr>
        <w:spacing w:after="0" w:line="240" w:lineRule="auto"/>
        <w:jc w:val="both"/>
        <w:rPr>
          <w:rFonts w:ascii="Times New Roman" w:hAnsi="Times New Roman" w:cs="Times New Roman"/>
          <w:sz w:val="16"/>
          <w:szCs w:val="20"/>
        </w:rPr>
      </w:pPr>
      <w:r w:rsidRPr="001C7CB3">
        <w:rPr>
          <w:rFonts w:ascii="Times New Roman" w:hAnsi="Times New Roman" w:cs="Times New Roman"/>
          <w:sz w:val="16"/>
          <w:szCs w:val="20"/>
        </w:rPr>
        <w:t xml:space="preserve">Du, X., </w:t>
      </w:r>
      <w:proofErr w:type="spellStart"/>
      <w:r w:rsidRPr="001C7CB3">
        <w:rPr>
          <w:rFonts w:ascii="Times New Roman" w:hAnsi="Times New Roman" w:cs="Times New Roman"/>
          <w:sz w:val="16"/>
          <w:szCs w:val="20"/>
        </w:rPr>
        <w:t>Carpentier</w:t>
      </w:r>
      <w:proofErr w:type="spellEnd"/>
      <w:r w:rsidRPr="001C7CB3">
        <w:rPr>
          <w:rFonts w:ascii="Times New Roman" w:hAnsi="Times New Roman" w:cs="Times New Roman"/>
          <w:sz w:val="16"/>
          <w:szCs w:val="20"/>
        </w:rPr>
        <w:t xml:space="preserve">, L., </w:t>
      </w:r>
      <w:proofErr w:type="spellStart"/>
      <w:r w:rsidRPr="001C7CB3">
        <w:rPr>
          <w:rFonts w:ascii="Times New Roman" w:hAnsi="Times New Roman" w:cs="Times New Roman"/>
          <w:sz w:val="16"/>
          <w:szCs w:val="20"/>
        </w:rPr>
        <w:t>Teng</w:t>
      </w:r>
      <w:proofErr w:type="spellEnd"/>
      <w:r w:rsidRPr="001C7CB3">
        <w:rPr>
          <w:rFonts w:ascii="Times New Roman" w:hAnsi="Times New Roman" w:cs="Times New Roman"/>
          <w:sz w:val="16"/>
          <w:szCs w:val="20"/>
        </w:rPr>
        <w:t>, G., Liu, M., Wang, C., &amp; Norton, T. (2020). Assessment of laying hens’ thermal comfort using sound technology. </w:t>
      </w:r>
      <w:r w:rsidRPr="001C7CB3">
        <w:rPr>
          <w:rFonts w:ascii="Times New Roman" w:hAnsi="Times New Roman" w:cs="Times New Roman"/>
          <w:i/>
          <w:iCs/>
          <w:sz w:val="16"/>
          <w:szCs w:val="20"/>
        </w:rPr>
        <w:t>Sensors</w:t>
      </w:r>
      <w:r w:rsidRPr="001C7CB3">
        <w:rPr>
          <w:rFonts w:ascii="Times New Roman" w:hAnsi="Times New Roman" w:cs="Times New Roman"/>
          <w:sz w:val="16"/>
          <w:szCs w:val="20"/>
        </w:rPr>
        <w:t>, </w:t>
      </w:r>
      <w:r w:rsidRPr="001C7CB3">
        <w:rPr>
          <w:rFonts w:ascii="Times New Roman" w:hAnsi="Times New Roman" w:cs="Times New Roman"/>
          <w:i/>
          <w:iCs/>
          <w:sz w:val="16"/>
          <w:szCs w:val="20"/>
        </w:rPr>
        <w:t>20</w:t>
      </w:r>
      <w:r w:rsidRPr="001C7CB3">
        <w:rPr>
          <w:rFonts w:ascii="Times New Roman" w:hAnsi="Times New Roman" w:cs="Times New Roman"/>
          <w:sz w:val="16"/>
          <w:szCs w:val="20"/>
        </w:rPr>
        <w:t>(2), 473.</w:t>
      </w:r>
    </w:p>
    <w:p w:rsidR="00287A68" w:rsidRPr="001C7CB3" w:rsidRDefault="00287A68" w:rsidP="001C7CB3">
      <w:pPr>
        <w:pStyle w:val="ListParagraph"/>
        <w:numPr>
          <w:ilvl w:val="0"/>
          <w:numId w:val="1"/>
        </w:numPr>
        <w:spacing w:after="0" w:line="240" w:lineRule="auto"/>
        <w:jc w:val="both"/>
        <w:rPr>
          <w:rFonts w:ascii="Times New Roman" w:hAnsi="Times New Roman" w:cs="Times New Roman"/>
          <w:sz w:val="16"/>
          <w:szCs w:val="20"/>
        </w:rPr>
      </w:pPr>
      <w:proofErr w:type="spellStart"/>
      <w:r w:rsidRPr="001C7CB3">
        <w:rPr>
          <w:rFonts w:ascii="Times New Roman" w:hAnsi="Times New Roman" w:cs="Times New Roman"/>
          <w:sz w:val="16"/>
          <w:szCs w:val="20"/>
        </w:rPr>
        <w:t>Guo</w:t>
      </w:r>
      <w:proofErr w:type="spellEnd"/>
      <w:r w:rsidRPr="001C7CB3">
        <w:rPr>
          <w:rFonts w:ascii="Times New Roman" w:hAnsi="Times New Roman" w:cs="Times New Roman"/>
          <w:sz w:val="16"/>
          <w:szCs w:val="20"/>
        </w:rPr>
        <w:t xml:space="preserve">, Y., Liu, Y., </w:t>
      </w:r>
      <w:proofErr w:type="spellStart"/>
      <w:r w:rsidRPr="001C7CB3">
        <w:rPr>
          <w:rFonts w:ascii="Times New Roman" w:hAnsi="Times New Roman" w:cs="Times New Roman"/>
          <w:sz w:val="16"/>
          <w:szCs w:val="20"/>
        </w:rPr>
        <w:t>Oerlemans</w:t>
      </w:r>
      <w:proofErr w:type="spellEnd"/>
      <w:r w:rsidRPr="001C7CB3">
        <w:rPr>
          <w:rFonts w:ascii="Times New Roman" w:hAnsi="Times New Roman" w:cs="Times New Roman"/>
          <w:sz w:val="16"/>
          <w:szCs w:val="20"/>
        </w:rPr>
        <w:t>, A., Lao, S., Wu, S., &amp; Lew, M. S. (2016). Deep learning for visual understanding: A review. </w:t>
      </w:r>
      <w:proofErr w:type="spellStart"/>
      <w:r w:rsidRPr="001C7CB3">
        <w:rPr>
          <w:rFonts w:ascii="Times New Roman" w:hAnsi="Times New Roman" w:cs="Times New Roman"/>
          <w:i/>
          <w:iCs/>
          <w:sz w:val="16"/>
          <w:szCs w:val="20"/>
        </w:rPr>
        <w:t>Neurocomputing</w:t>
      </w:r>
      <w:proofErr w:type="spellEnd"/>
      <w:r w:rsidRPr="001C7CB3">
        <w:rPr>
          <w:rFonts w:ascii="Times New Roman" w:hAnsi="Times New Roman" w:cs="Times New Roman"/>
          <w:sz w:val="16"/>
          <w:szCs w:val="20"/>
        </w:rPr>
        <w:t>, </w:t>
      </w:r>
      <w:r w:rsidRPr="001C7CB3">
        <w:rPr>
          <w:rFonts w:ascii="Times New Roman" w:hAnsi="Times New Roman" w:cs="Times New Roman"/>
          <w:i/>
          <w:iCs/>
          <w:sz w:val="16"/>
          <w:szCs w:val="20"/>
        </w:rPr>
        <w:t>187</w:t>
      </w:r>
      <w:r w:rsidRPr="001C7CB3">
        <w:rPr>
          <w:rFonts w:ascii="Times New Roman" w:hAnsi="Times New Roman" w:cs="Times New Roman"/>
          <w:sz w:val="16"/>
          <w:szCs w:val="20"/>
        </w:rPr>
        <w:t>, 27-48.</w:t>
      </w:r>
    </w:p>
    <w:p w:rsidR="006B4EF3" w:rsidRPr="001C7CB3" w:rsidRDefault="006B4EF3" w:rsidP="001C7CB3">
      <w:pPr>
        <w:pStyle w:val="ListParagraph"/>
        <w:numPr>
          <w:ilvl w:val="0"/>
          <w:numId w:val="1"/>
        </w:numPr>
        <w:spacing w:after="0" w:line="240" w:lineRule="auto"/>
        <w:jc w:val="both"/>
        <w:rPr>
          <w:rFonts w:ascii="Times New Roman" w:hAnsi="Times New Roman" w:cs="Times New Roman"/>
          <w:sz w:val="16"/>
          <w:szCs w:val="20"/>
        </w:rPr>
      </w:pPr>
      <w:r w:rsidRPr="001C7CB3">
        <w:rPr>
          <w:rFonts w:ascii="Times New Roman" w:hAnsi="Times New Roman" w:cs="Times New Roman"/>
          <w:sz w:val="16"/>
          <w:szCs w:val="20"/>
        </w:rPr>
        <w:t xml:space="preserve">He, P., Chen, Z., Yu, H., </w:t>
      </w:r>
      <w:proofErr w:type="spellStart"/>
      <w:r w:rsidRPr="001C7CB3">
        <w:rPr>
          <w:rFonts w:ascii="Times New Roman" w:hAnsi="Times New Roman" w:cs="Times New Roman"/>
          <w:sz w:val="16"/>
          <w:szCs w:val="20"/>
        </w:rPr>
        <w:t>Hayat</w:t>
      </w:r>
      <w:proofErr w:type="spellEnd"/>
      <w:r w:rsidRPr="001C7CB3">
        <w:rPr>
          <w:rFonts w:ascii="Times New Roman" w:hAnsi="Times New Roman" w:cs="Times New Roman"/>
          <w:sz w:val="16"/>
          <w:szCs w:val="20"/>
        </w:rPr>
        <w:t>, K., He, Y., Pan, J., &amp; Lin, H. (2022). Research progress in the early warning of chicken diseases by monitoring clinical symptoms. </w:t>
      </w:r>
      <w:r w:rsidRPr="001C7CB3">
        <w:rPr>
          <w:rFonts w:ascii="Times New Roman" w:hAnsi="Times New Roman" w:cs="Times New Roman"/>
          <w:i/>
          <w:iCs/>
          <w:sz w:val="16"/>
          <w:szCs w:val="20"/>
        </w:rPr>
        <w:t>Applied Sciences</w:t>
      </w:r>
      <w:r w:rsidRPr="001C7CB3">
        <w:rPr>
          <w:rFonts w:ascii="Times New Roman" w:hAnsi="Times New Roman" w:cs="Times New Roman"/>
          <w:sz w:val="16"/>
          <w:szCs w:val="20"/>
        </w:rPr>
        <w:t>, </w:t>
      </w:r>
      <w:r w:rsidRPr="001C7CB3">
        <w:rPr>
          <w:rFonts w:ascii="Times New Roman" w:hAnsi="Times New Roman" w:cs="Times New Roman"/>
          <w:i/>
          <w:iCs/>
          <w:sz w:val="16"/>
          <w:szCs w:val="20"/>
        </w:rPr>
        <w:t>12</w:t>
      </w:r>
      <w:r w:rsidRPr="001C7CB3">
        <w:rPr>
          <w:rFonts w:ascii="Times New Roman" w:hAnsi="Times New Roman" w:cs="Times New Roman"/>
          <w:sz w:val="16"/>
          <w:szCs w:val="20"/>
        </w:rPr>
        <w:t>(11), 5601.</w:t>
      </w:r>
    </w:p>
    <w:p w:rsidR="00287A68" w:rsidRPr="001C7CB3" w:rsidRDefault="008E6143" w:rsidP="001C7CB3">
      <w:pPr>
        <w:pStyle w:val="ListParagraph"/>
        <w:numPr>
          <w:ilvl w:val="0"/>
          <w:numId w:val="1"/>
        </w:numPr>
        <w:spacing w:after="0" w:line="240" w:lineRule="auto"/>
        <w:jc w:val="both"/>
        <w:rPr>
          <w:rFonts w:ascii="Times New Roman" w:hAnsi="Times New Roman" w:cs="Times New Roman"/>
          <w:sz w:val="16"/>
          <w:szCs w:val="20"/>
        </w:rPr>
      </w:pPr>
      <w:r w:rsidRPr="001C7CB3">
        <w:rPr>
          <w:rFonts w:ascii="Times New Roman" w:hAnsi="Times New Roman" w:cs="Times New Roman"/>
          <w:sz w:val="16"/>
          <w:szCs w:val="20"/>
        </w:rPr>
        <w:t>Kim, W. S., Lee, W. S., &amp; Kim, Y. J. (2020). A review of the applications of the internet of things (</w:t>
      </w:r>
      <w:proofErr w:type="spellStart"/>
      <w:r w:rsidRPr="001C7CB3">
        <w:rPr>
          <w:rFonts w:ascii="Times New Roman" w:hAnsi="Times New Roman" w:cs="Times New Roman"/>
          <w:sz w:val="16"/>
          <w:szCs w:val="20"/>
        </w:rPr>
        <w:t>IoT</w:t>
      </w:r>
      <w:proofErr w:type="spellEnd"/>
      <w:r w:rsidRPr="001C7CB3">
        <w:rPr>
          <w:rFonts w:ascii="Times New Roman" w:hAnsi="Times New Roman" w:cs="Times New Roman"/>
          <w:sz w:val="16"/>
          <w:szCs w:val="20"/>
        </w:rPr>
        <w:t>) for agricultural automation. </w:t>
      </w:r>
      <w:r w:rsidRPr="001C7CB3">
        <w:rPr>
          <w:rFonts w:ascii="Times New Roman" w:hAnsi="Times New Roman" w:cs="Times New Roman"/>
          <w:i/>
          <w:iCs/>
          <w:sz w:val="16"/>
          <w:szCs w:val="20"/>
        </w:rPr>
        <w:t xml:space="preserve">Journal of </w:t>
      </w:r>
      <w:proofErr w:type="spellStart"/>
      <w:r w:rsidRPr="001C7CB3">
        <w:rPr>
          <w:rFonts w:ascii="Times New Roman" w:hAnsi="Times New Roman" w:cs="Times New Roman"/>
          <w:i/>
          <w:iCs/>
          <w:sz w:val="16"/>
          <w:szCs w:val="20"/>
        </w:rPr>
        <w:t>Biosystems</w:t>
      </w:r>
      <w:proofErr w:type="spellEnd"/>
      <w:r w:rsidRPr="001C7CB3">
        <w:rPr>
          <w:rFonts w:ascii="Times New Roman" w:hAnsi="Times New Roman" w:cs="Times New Roman"/>
          <w:i/>
          <w:iCs/>
          <w:sz w:val="16"/>
          <w:szCs w:val="20"/>
        </w:rPr>
        <w:t xml:space="preserve"> Engineering</w:t>
      </w:r>
      <w:r w:rsidRPr="001C7CB3">
        <w:rPr>
          <w:rFonts w:ascii="Times New Roman" w:hAnsi="Times New Roman" w:cs="Times New Roman"/>
          <w:sz w:val="16"/>
          <w:szCs w:val="20"/>
        </w:rPr>
        <w:t>, </w:t>
      </w:r>
      <w:r w:rsidRPr="001C7CB3">
        <w:rPr>
          <w:rFonts w:ascii="Times New Roman" w:hAnsi="Times New Roman" w:cs="Times New Roman"/>
          <w:i/>
          <w:iCs/>
          <w:sz w:val="16"/>
          <w:szCs w:val="20"/>
        </w:rPr>
        <w:t>45</w:t>
      </w:r>
      <w:r w:rsidRPr="001C7CB3">
        <w:rPr>
          <w:rFonts w:ascii="Times New Roman" w:hAnsi="Times New Roman" w:cs="Times New Roman"/>
          <w:sz w:val="16"/>
          <w:szCs w:val="20"/>
        </w:rPr>
        <w:t>, 385-400.</w:t>
      </w:r>
    </w:p>
    <w:p w:rsidR="008B35BB" w:rsidRPr="001C7CB3" w:rsidRDefault="008B35BB" w:rsidP="001C7CB3">
      <w:pPr>
        <w:pStyle w:val="ListParagraph"/>
        <w:numPr>
          <w:ilvl w:val="0"/>
          <w:numId w:val="1"/>
        </w:numPr>
        <w:spacing w:after="0" w:line="240" w:lineRule="auto"/>
        <w:jc w:val="both"/>
        <w:rPr>
          <w:rFonts w:ascii="Times New Roman" w:hAnsi="Times New Roman" w:cs="Times New Roman"/>
          <w:sz w:val="16"/>
          <w:szCs w:val="20"/>
        </w:rPr>
      </w:pPr>
      <w:r w:rsidRPr="001C7CB3">
        <w:rPr>
          <w:rFonts w:ascii="Times New Roman" w:hAnsi="Times New Roman" w:cs="Times New Roman"/>
          <w:sz w:val="16"/>
          <w:szCs w:val="20"/>
        </w:rPr>
        <w:t xml:space="preserve">Lee, C. H., Chou, C. H., Han, C. C., &amp; Huang, R. Z. (2006). Automatic recognition of animal vocalizations using averaged MFCC and linear </w:t>
      </w:r>
      <w:proofErr w:type="spellStart"/>
      <w:r w:rsidRPr="001C7CB3">
        <w:rPr>
          <w:rFonts w:ascii="Times New Roman" w:hAnsi="Times New Roman" w:cs="Times New Roman"/>
          <w:sz w:val="16"/>
          <w:szCs w:val="20"/>
        </w:rPr>
        <w:t>discriminant</w:t>
      </w:r>
      <w:proofErr w:type="spellEnd"/>
      <w:r w:rsidRPr="001C7CB3">
        <w:rPr>
          <w:rFonts w:ascii="Times New Roman" w:hAnsi="Times New Roman" w:cs="Times New Roman"/>
          <w:sz w:val="16"/>
          <w:szCs w:val="20"/>
        </w:rPr>
        <w:t xml:space="preserve"> analysis. </w:t>
      </w:r>
      <w:r w:rsidRPr="001C7CB3">
        <w:rPr>
          <w:rFonts w:ascii="Times New Roman" w:hAnsi="Times New Roman" w:cs="Times New Roman"/>
          <w:i/>
          <w:iCs/>
          <w:sz w:val="16"/>
          <w:szCs w:val="20"/>
        </w:rPr>
        <w:t>Pattern Recognition Letters</w:t>
      </w:r>
      <w:r w:rsidRPr="001C7CB3">
        <w:rPr>
          <w:rFonts w:ascii="Times New Roman" w:hAnsi="Times New Roman" w:cs="Times New Roman"/>
          <w:sz w:val="16"/>
          <w:szCs w:val="20"/>
        </w:rPr>
        <w:t>, </w:t>
      </w:r>
      <w:r w:rsidRPr="001C7CB3">
        <w:rPr>
          <w:rFonts w:ascii="Times New Roman" w:hAnsi="Times New Roman" w:cs="Times New Roman"/>
          <w:i/>
          <w:iCs/>
          <w:sz w:val="16"/>
          <w:szCs w:val="20"/>
        </w:rPr>
        <w:t>27</w:t>
      </w:r>
      <w:r w:rsidRPr="001C7CB3">
        <w:rPr>
          <w:rFonts w:ascii="Times New Roman" w:hAnsi="Times New Roman" w:cs="Times New Roman"/>
          <w:sz w:val="16"/>
          <w:szCs w:val="20"/>
        </w:rPr>
        <w:t>(2), 93-101.</w:t>
      </w:r>
    </w:p>
    <w:p w:rsidR="00445131" w:rsidRPr="001C7CB3" w:rsidRDefault="00445131" w:rsidP="001C7CB3">
      <w:pPr>
        <w:pStyle w:val="ListParagraph"/>
        <w:numPr>
          <w:ilvl w:val="0"/>
          <w:numId w:val="1"/>
        </w:numPr>
        <w:spacing w:after="0" w:line="240" w:lineRule="auto"/>
        <w:jc w:val="both"/>
        <w:rPr>
          <w:rFonts w:ascii="Times New Roman" w:hAnsi="Times New Roman" w:cs="Times New Roman"/>
          <w:sz w:val="16"/>
          <w:szCs w:val="20"/>
        </w:rPr>
      </w:pPr>
      <w:proofErr w:type="spellStart"/>
      <w:r w:rsidRPr="001C7CB3">
        <w:rPr>
          <w:rFonts w:ascii="Times New Roman" w:hAnsi="Times New Roman" w:cs="Times New Roman"/>
          <w:sz w:val="16"/>
          <w:szCs w:val="20"/>
        </w:rPr>
        <w:t>Liebhart</w:t>
      </w:r>
      <w:proofErr w:type="spellEnd"/>
      <w:r w:rsidRPr="001C7CB3">
        <w:rPr>
          <w:rFonts w:ascii="Times New Roman" w:hAnsi="Times New Roman" w:cs="Times New Roman"/>
          <w:sz w:val="16"/>
          <w:szCs w:val="20"/>
        </w:rPr>
        <w:t xml:space="preserve">, D., </w:t>
      </w:r>
      <w:proofErr w:type="spellStart"/>
      <w:r w:rsidRPr="001C7CB3">
        <w:rPr>
          <w:rFonts w:ascii="Times New Roman" w:hAnsi="Times New Roman" w:cs="Times New Roman"/>
          <w:sz w:val="16"/>
          <w:szCs w:val="20"/>
        </w:rPr>
        <w:t>Bilic</w:t>
      </w:r>
      <w:proofErr w:type="spellEnd"/>
      <w:r w:rsidRPr="001C7CB3">
        <w:rPr>
          <w:rFonts w:ascii="Times New Roman" w:hAnsi="Times New Roman" w:cs="Times New Roman"/>
          <w:sz w:val="16"/>
          <w:szCs w:val="20"/>
        </w:rPr>
        <w:t xml:space="preserve">, I., </w:t>
      </w:r>
      <w:proofErr w:type="spellStart"/>
      <w:r w:rsidRPr="001C7CB3">
        <w:rPr>
          <w:rFonts w:ascii="Times New Roman" w:hAnsi="Times New Roman" w:cs="Times New Roman"/>
          <w:sz w:val="16"/>
          <w:szCs w:val="20"/>
        </w:rPr>
        <w:t>Grafl</w:t>
      </w:r>
      <w:proofErr w:type="spellEnd"/>
      <w:r w:rsidRPr="001C7CB3">
        <w:rPr>
          <w:rFonts w:ascii="Times New Roman" w:hAnsi="Times New Roman" w:cs="Times New Roman"/>
          <w:sz w:val="16"/>
          <w:szCs w:val="20"/>
        </w:rPr>
        <w:t>, B., Hess, C., &amp; Hess, M. (2023). Diagnosing Infectious Diseases in Poultry Requires a Holistic Approach: A Review. </w:t>
      </w:r>
      <w:r w:rsidRPr="001C7CB3">
        <w:rPr>
          <w:rFonts w:ascii="Times New Roman" w:hAnsi="Times New Roman" w:cs="Times New Roman"/>
          <w:i/>
          <w:iCs/>
          <w:sz w:val="16"/>
          <w:szCs w:val="20"/>
        </w:rPr>
        <w:t>Poultry</w:t>
      </w:r>
      <w:r w:rsidRPr="001C7CB3">
        <w:rPr>
          <w:rFonts w:ascii="Times New Roman" w:hAnsi="Times New Roman" w:cs="Times New Roman"/>
          <w:sz w:val="16"/>
          <w:szCs w:val="20"/>
        </w:rPr>
        <w:t>, </w:t>
      </w:r>
      <w:r w:rsidRPr="001C7CB3">
        <w:rPr>
          <w:rFonts w:ascii="Times New Roman" w:hAnsi="Times New Roman" w:cs="Times New Roman"/>
          <w:i/>
          <w:iCs/>
          <w:sz w:val="16"/>
          <w:szCs w:val="20"/>
        </w:rPr>
        <w:t>2</w:t>
      </w:r>
      <w:r w:rsidRPr="001C7CB3">
        <w:rPr>
          <w:rFonts w:ascii="Times New Roman" w:hAnsi="Times New Roman" w:cs="Times New Roman"/>
          <w:sz w:val="16"/>
          <w:szCs w:val="20"/>
        </w:rPr>
        <w:t>(2), 252-280.</w:t>
      </w:r>
    </w:p>
    <w:p w:rsidR="00445131" w:rsidRPr="001C7CB3" w:rsidRDefault="00445131" w:rsidP="001C7CB3">
      <w:pPr>
        <w:pStyle w:val="ListParagraph"/>
        <w:numPr>
          <w:ilvl w:val="0"/>
          <w:numId w:val="1"/>
        </w:numPr>
        <w:spacing w:after="0" w:line="240" w:lineRule="auto"/>
        <w:jc w:val="both"/>
        <w:rPr>
          <w:rFonts w:ascii="Times New Roman" w:hAnsi="Times New Roman" w:cs="Times New Roman"/>
          <w:sz w:val="16"/>
          <w:szCs w:val="20"/>
        </w:rPr>
      </w:pPr>
      <w:r w:rsidRPr="001C7CB3">
        <w:rPr>
          <w:rFonts w:ascii="Times New Roman" w:hAnsi="Times New Roman" w:cs="Times New Roman"/>
          <w:sz w:val="16"/>
          <w:szCs w:val="20"/>
        </w:rPr>
        <w:t xml:space="preserve">Liu, L., Li, B., Zhao, R., Yao, W., </w:t>
      </w:r>
      <w:proofErr w:type="spellStart"/>
      <w:r w:rsidRPr="001C7CB3">
        <w:rPr>
          <w:rFonts w:ascii="Times New Roman" w:hAnsi="Times New Roman" w:cs="Times New Roman"/>
          <w:sz w:val="16"/>
          <w:szCs w:val="20"/>
        </w:rPr>
        <w:t>Shen</w:t>
      </w:r>
      <w:proofErr w:type="spellEnd"/>
      <w:r w:rsidRPr="001C7CB3">
        <w:rPr>
          <w:rFonts w:ascii="Times New Roman" w:hAnsi="Times New Roman" w:cs="Times New Roman"/>
          <w:sz w:val="16"/>
          <w:szCs w:val="20"/>
        </w:rPr>
        <w:t>, M., &amp; Yang, J. (2020). A novel method for broiler abnormal sound detection using WMFCC and HMM. </w:t>
      </w:r>
      <w:r w:rsidRPr="001C7CB3">
        <w:rPr>
          <w:rFonts w:ascii="Times New Roman" w:hAnsi="Times New Roman" w:cs="Times New Roman"/>
          <w:i/>
          <w:iCs/>
          <w:sz w:val="16"/>
          <w:szCs w:val="20"/>
        </w:rPr>
        <w:t>Journal of Sensors</w:t>
      </w:r>
      <w:r w:rsidRPr="001C7CB3">
        <w:rPr>
          <w:rFonts w:ascii="Times New Roman" w:hAnsi="Times New Roman" w:cs="Times New Roman"/>
          <w:sz w:val="16"/>
          <w:szCs w:val="20"/>
        </w:rPr>
        <w:t>, </w:t>
      </w:r>
      <w:r w:rsidRPr="001C7CB3">
        <w:rPr>
          <w:rFonts w:ascii="Times New Roman" w:hAnsi="Times New Roman" w:cs="Times New Roman"/>
          <w:i/>
          <w:iCs/>
          <w:sz w:val="16"/>
          <w:szCs w:val="20"/>
        </w:rPr>
        <w:t>2020</w:t>
      </w:r>
      <w:r w:rsidRPr="001C7CB3">
        <w:rPr>
          <w:rFonts w:ascii="Times New Roman" w:hAnsi="Times New Roman" w:cs="Times New Roman"/>
          <w:sz w:val="16"/>
          <w:szCs w:val="20"/>
        </w:rPr>
        <w:t>.</w:t>
      </w:r>
    </w:p>
    <w:p w:rsidR="00445131" w:rsidRPr="001C7CB3" w:rsidRDefault="001D33CE" w:rsidP="001C7CB3">
      <w:pPr>
        <w:pStyle w:val="ListParagraph"/>
        <w:numPr>
          <w:ilvl w:val="0"/>
          <w:numId w:val="1"/>
        </w:numPr>
        <w:spacing w:after="0" w:line="240" w:lineRule="auto"/>
        <w:jc w:val="both"/>
        <w:rPr>
          <w:rFonts w:ascii="Times New Roman" w:hAnsi="Times New Roman" w:cs="Times New Roman"/>
          <w:sz w:val="16"/>
          <w:szCs w:val="20"/>
        </w:rPr>
      </w:pPr>
      <w:r w:rsidRPr="001C7CB3">
        <w:rPr>
          <w:rFonts w:ascii="Times New Roman" w:hAnsi="Times New Roman" w:cs="Times New Roman"/>
          <w:sz w:val="16"/>
          <w:szCs w:val="20"/>
        </w:rPr>
        <w:lastRenderedPageBreak/>
        <w:t>Liu, X., Wang, F., Liu, Y., Wu, Y., Lu, H., &amp; Yan, H. (2017). Comparative study on surface temperature between diseased and healthy layers. </w:t>
      </w:r>
      <w:r w:rsidRPr="001C7CB3">
        <w:rPr>
          <w:rFonts w:ascii="Times New Roman" w:hAnsi="Times New Roman" w:cs="Times New Roman"/>
          <w:i/>
          <w:iCs/>
          <w:sz w:val="16"/>
          <w:szCs w:val="20"/>
        </w:rPr>
        <w:t>China Poultry</w:t>
      </w:r>
      <w:r w:rsidRPr="001C7CB3">
        <w:rPr>
          <w:rFonts w:ascii="Times New Roman" w:hAnsi="Times New Roman" w:cs="Times New Roman"/>
          <w:sz w:val="16"/>
          <w:szCs w:val="20"/>
        </w:rPr>
        <w:t>, </w:t>
      </w:r>
      <w:r w:rsidRPr="001C7CB3">
        <w:rPr>
          <w:rFonts w:ascii="Times New Roman" w:hAnsi="Times New Roman" w:cs="Times New Roman"/>
          <w:i/>
          <w:iCs/>
          <w:sz w:val="16"/>
          <w:szCs w:val="20"/>
        </w:rPr>
        <w:t>39</w:t>
      </w:r>
      <w:r w:rsidRPr="001C7CB3">
        <w:rPr>
          <w:rFonts w:ascii="Times New Roman" w:hAnsi="Times New Roman" w:cs="Times New Roman"/>
          <w:sz w:val="16"/>
          <w:szCs w:val="20"/>
        </w:rPr>
        <w:t>(2), 53-56.</w:t>
      </w:r>
    </w:p>
    <w:p w:rsidR="00445131" w:rsidRPr="001C7CB3" w:rsidRDefault="00445131" w:rsidP="001C7CB3">
      <w:pPr>
        <w:pStyle w:val="ListParagraph"/>
        <w:numPr>
          <w:ilvl w:val="0"/>
          <w:numId w:val="1"/>
        </w:numPr>
        <w:spacing w:after="0" w:line="240" w:lineRule="auto"/>
        <w:jc w:val="both"/>
        <w:rPr>
          <w:rFonts w:ascii="Times New Roman" w:hAnsi="Times New Roman" w:cs="Times New Roman"/>
          <w:sz w:val="16"/>
          <w:szCs w:val="20"/>
        </w:rPr>
      </w:pPr>
      <w:r w:rsidRPr="001C7CB3">
        <w:rPr>
          <w:rFonts w:ascii="Times New Roman" w:hAnsi="Times New Roman" w:cs="Times New Roman"/>
          <w:sz w:val="16"/>
          <w:szCs w:val="20"/>
        </w:rPr>
        <w:t xml:space="preserve">Li, Y., </w:t>
      </w:r>
      <w:proofErr w:type="spellStart"/>
      <w:r w:rsidRPr="001C7CB3">
        <w:rPr>
          <w:rFonts w:ascii="Times New Roman" w:hAnsi="Times New Roman" w:cs="Times New Roman"/>
          <w:sz w:val="16"/>
          <w:szCs w:val="20"/>
        </w:rPr>
        <w:t>Zheng</w:t>
      </w:r>
      <w:proofErr w:type="spellEnd"/>
      <w:r w:rsidRPr="001C7CB3">
        <w:rPr>
          <w:rFonts w:ascii="Times New Roman" w:hAnsi="Times New Roman" w:cs="Times New Roman"/>
          <w:sz w:val="16"/>
          <w:szCs w:val="20"/>
        </w:rPr>
        <w:t xml:space="preserve">, R., Wu, Y., Chu, K., </w:t>
      </w:r>
      <w:proofErr w:type="spellStart"/>
      <w:r w:rsidRPr="001C7CB3">
        <w:rPr>
          <w:rFonts w:ascii="Times New Roman" w:hAnsi="Times New Roman" w:cs="Times New Roman"/>
          <w:sz w:val="16"/>
          <w:szCs w:val="20"/>
        </w:rPr>
        <w:t>Xu</w:t>
      </w:r>
      <w:proofErr w:type="spellEnd"/>
      <w:r w:rsidRPr="001C7CB3">
        <w:rPr>
          <w:rFonts w:ascii="Times New Roman" w:hAnsi="Times New Roman" w:cs="Times New Roman"/>
          <w:sz w:val="16"/>
          <w:szCs w:val="20"/>
        </w:rPr>
        <w:t>, Q., Sun, M., &amp; Smith, Z. J. (2019). A low</w:t>
      </w:r>
      <w:r w:rsidRPr="001C7CB3">
        <w:rPr>
          <w:rFonts w:ascii="Kruti Dev 010" w:hAnsi="Kruti Dev 010" w:cs="Times New Roman"/>
          <w:sz w:val="16"/>
          <w:szCs w:val="20"/>
        </w:rPr>
        <w:t>‐</w:t>
      </w:r>
      <w:r w:rsidRPr="001C7CB3">
        <w:rPr>
          <w:rFonts w:ascii="Times New Roman" w:hAnsi="Times New Roman" w:cs="Times New Roman"/>
          <w:sz w:val="16"/>
          <w:szCs w:val="20"/>
        </w:rPr>
        <w:t>cost, automated parasite diagnostic system via a portable, robotic microscope and deep learning. </w:t>
      </w:r>
      <w:r w:rsidRPr="001C7CB3">
        <w:rPr>
          <w:rFonts w:ascii="Times New Roman" w:hAnsi="Times New Roman" w:cs="Times New Roman"/>
          <w:i/>
          <w:iCs/>
          <w:sz w:val="16"/>
          <w:szCs w:val="20"/>
        </w:rPr>
        <w:t xml:space="preserve">Journal of </w:t>
      </w:r>
      <w:proofErr w:type="spellStart"/>
      <w:r w:rsidRPr="001C7CB3">
        <w:rPr>
          <w:rFonts w:ascii="Times New Roman" w:hAnsi="Times New Roman" w:cs="Times New Roman"/>
          <w:i/>
          <w:iCs/>
          <w:sz w:val="16"/>
          <w:szCs w:val="20"/>
        </w:rPr>
        <w:t>biophotonics</w:t>
      </w:r>
      <w:proofErr w:type="spellEnd"/>
      <w:r w:rsidRPr="001C7CB3">
        <w:rPr>
          <w:rFonts w:ascii="Times New Roman" w:hAnsi="Times New Roman" w:cs="Times New Roman"/>
          <w:sz w:val="16"/>
          <w:szCs w:val="20"/>
        </w:rPr>
        <w:t>, </w:t>
      </w:r>
      <w:r w:rsidRPr="001C7CB3">
        <w:rPr>
          <w:rFonts w:ascii="Times New Roman" w:hAnsi="Times New Roman" w:cs="Times New Roman"/>
          <w:i/>
          <w:iCs/>
          <w:sz w:val="16"/>
          <w:szCs w:val="20"/>
        </w:rPr>
        <w:t>12</w:t>
      </w:r>
      <w:r w:rsidRPr="001C7CB3">
        <w:rPr>
          <w:rFonts w:ascii="Times New Roman" w:hAnsi="Times New Roman" w:cs="Times New Roman"/>
          <w:sz w:val="16"/>
          <w:szCs w:val="20"/>
        </w:rPr>
        <w:t>(9), e201800410.</w:t>
      </w:r>
    </w:p>
    <w:p w:rsidR="006B4EF3" w:rsidRPr="001C7CB3" w:rsidRDefault="006B4EF3" w:rsidP="001C7CB3">
      <w:pPr>
        <w:pStyle w:val="ListParagraph"/>
        <w:numPr>
          <w:ilvl w:val="0"/>
          <w:numId w:val="1"/>
        </w:numPr>
        <w:spacing w:after="0" w:line="240" w:lineRule="auto"/>
        <w:jc w:val="both"/>
        <w:rPr>
          <w:rFonts w:ascii="Times New Roman" w:hAnsi="Times New Roman" w:cs="Times New Roman"/>
          <w:sz w:val="16"/>
          <w:szCs w:val="20"/>
        </w:rPr>
      </w:pPr>
      <w:proofErr w:type="spellStart"/>
      <w:r w:rsidRPr="001C7CB3">
        <w:rPr>
          <w:rFonts w:ascii="Times New Roman" w:hAnsi="Times New Roman" w:cs="Times New Roman"/>
          <w:sz w:val="16"/>
          <w:szCs w:val="20"/>
        </w:rPr>
        <w:t>Machuve</w:t>
      </w:r>
      <w:proofErr w:type="spellEnd"/>
      <w:r w:rsidRPr="001C7CB3">
        <w:rPr>
          <w:rFonts w:ascii="Times New Roman" w:hAnsi="Times New Roman" w:cs="Times New Roman"/>
          <w:sz w:val="16"/>
          <w:szCs w:val="20"/>
        </w:rPr>
        <w:t xml:space="preserve">, D., </w:t>
      </w:r>
      <w:proofErr w:type="spellStart"/>
      <w:r w:rsidRPr="001C7CB3">
        <w:rPr>
          <w:rFonts w:ascii="Times New Roman" w:hAnsi="Times New Roman" w:cs="Times New Roman"/>
          <w:sz w:val="16"/>
          <w:szCs w:val="20"/>
        </w:rPr>
        <w:t>Nwankwo</w:t>
      </w:r>
      <w:proofErr w:type="spellEnd"/>
      <w:r w:rsidRPr="001C7CB3">
        <w:rPr>
          <w:rFonts w:ascii="Times New Roman" w:hAnsi="Times New Roman" w:cs="Times New Roman"/>
          <w:sz w:val="16"/>
          <w:szCs w:val="20"/>
        </w:rPr>
        <w:t xml:space="preserve">, E., </w:t>
      </w:r>
      <w:proofErr w:type="spellStart"/>
      <w:r w:rsidRPr="001C7CB3">
        <w:rPr>
          <w:rFonts w:ascii="Times New Roman" w:hAnsi="Times New Roman" w:cs="Times New Roman"/>
          <w:sz w:val="16"/>
          <w:szCs w:val="20"/>
        </w:rPr>
        <w:t>Mduma</w:t>
      </w:r>
      <w:proofErr w:type="spellEnd"/>
      <w:r w:rsidRPr="001C7CB3">
        <w:rPr>
          <w:rFonts w:ascii="Times New Roman" w:hAnsi="Times New Roman" w:cs="Times New Roman"/>
          <w:sz w:val="16"/>
          <w:szCs w:val="20"/>
        </w:rPr>
        <w:t xml:space="preserve">, N., &amp; </w:t>
      </w:r>
      <w:proofErr w:type="spellStart"/>
      <w:r w:rsidRPr="001C7CB3">
        <w:rPr>
          <w:rFonts w:ascii="Times New Roman" w:hAnsi="Times New Roman" w:cs="Times New Roman"/>
          <w:sz w:val="16"/>
          <w:szCs w:val="20"/>
        </w:rPr>
        <w:t>Mbelwa</w:t>
      </w:r>
      <w:proofErr w:type="spellEnd"/>
      <w:r w:rsidRPr="001C7CB3">
        <w:rPr>
          <w:rFonts w:ascii="Times New Roman" w:hAnsi="Times New Roman" w:cs="Times New Roman"/>
          <w:sz w:val="16"/>
          <w:szCs w:val="20"/>
        </w:rPr>
        <w:t>, J. (2022). Poultry diseases diagnostics models using deep learning. </w:t>
      </w:r>
      <w:r w:rsidRPr="001C7CB3">
        <w:rPr>
          <w:rFonts w:ascii="Times New Roman" w:hAnsi="Times New Roman" w:cs="Times New Roman"/>
          <w:i/>
          <w:iCs/>
          <w:sz w:val="16"/>
          <w:szCs w:val="20"/>
        </w:rPr>
        <w:t>Frontiers in Artificial Intelligence</w:t>
      </w:r>
      <w:r w:rsidRPr="001C7CB3">
        <w:rPr>
          <w:rFonts w:ascii="Times New Roman" w:hAnsi="Times New Roman" w:cs="Times New Roman"/>
          <w:sz w:val="16"/>
          <w:szCs w:val="20"/>
        </w:rPr>
        <w:t>, </w:t>
      </w:r>
      <w:r w:rsidRPr="001C7CB3">
        <w:rPr>
          <w:rFonts w:ascii="Times New Roman" w:hAnsi="Times New Roman" w:cs="Times New Roman"/>
          <w:i/>
          <w:iCs/>
          <w:sz w:val="16"/>
          <w:szCs w:val="20"/>
        </w:rPr>
        <w:t>5</w:t>
      </w:r>
      <w:r w:rsidRPr="001C7CB3">
        <w:rPr>
          <w:rFonts w:ascii="Times New Roman" w:hAnsi="Times New Roman" w:cs="Times New Roman"/>
          <w:sz w:val="16"/>
          <w:szCs w:val="20"/>
        </w:rPr>
        <w:t>, 733345.</w:t>
      </w:r>
    </w:p>
    <w:p w:rsidR="00445131" w:rsidRPr="001C7CB3" w:rsidRDefault="00445131" w:rsidP="001C7CB3">
      <w:pPr>
        <w:pStyle w:val="ListParagraph"/>
        <w:numPr>
          <w:ilvl w:val="0"/>
          <w:numId w:val="1"/>
        </w:numPr>
        <w:spacing w:after="0" w:line="240" w:lineRule="auto"/>
        <w:jc w:val="both"/>
        <w:rPr>
          <w:rFonts w:ascii="Times New Roman" w:hAnsi="Times New Roman" w:cs="Times New Roman"/>
          <w:sz w:val="16"/>
          <w:szCs w:val="20"/>
        </w:rPr>
      </w:pPr>
      <w:proofErr w:type="spellStart"/>
      <w:r w:rsidRPr="001C7CB3">
        <w:rPr>
          <w:rFonts w:ascii="Times New Roman" w:hAnsi="Times New Roman" w:cs="Times New Roman"/>
          <w:sz w:val="16"/>
          <w:szCs w:val="20"/>
        </w:rPr>
        <w:t>Manteuffel</w:t>
      </w:r>
      <w:proofErr w:type="spellEnd"/>
      <w:r w:rsidRPr="001C7CB3">
        <w:rPr>
          <w:rFonts w:ascii="Times New Roman" w:hAnsi="Times New Roman" w:cs="Times New Roman"/>
          <w:sz w:val="16"/>
          <w:szCs w:val="20"/>
        </w:rPr>
        <w:t xml:space="preserve">, G., </w:t>
      </w:r>
      <w:proofErr w:type="spellStart"/>
      <w:r w:rsidRPr="001C7CB3">
        <w:rPr>
          <w:rFonts w:ascii="Times New Roman" w:hAnsi="Times New Roman" w:cs="Times New Roman"/>
          <w:sz w:val="16"/>
          <w:szCs w:val="20"/>
        </w:rPr>
        <w:t>Puppe</w:t>
      </w:r>
      <w:proofErr w:type="spellEnd"/>
      <w:r w:rsidRPr="001C7CB3">
        <w:rPr>
          <w:rFonts w:ascii="Times New Roman" w:hAnsi="Times New Roman" w:cs="Times New Roman"/>
          <w:sz w:val="16"/>
          <w:szCs w:val="20"/>
        </w:rPr>
        <w:t xml:space="preserve">, B., &amp; </w:t>
      </w:r>
      <w:proofErr w:type="spellStart"/>
      <w:r w:rsidRPr="001C7CB3">
        <w:rPr>
          <w:rFonts w:ascii="Times New Roman" w:hAnsi="Times New Roman" w:cs="Times New Roman"/>
          <w:sz w:val="16"/>
          <w:szCs w:val="20"/>
        </w:rPr>
        <w:t>Schön</w:t>
      </w:r>
      <w:proofErr w:type="spellEnd"/>
      <w:r w:rsidRPr="001C7CB3">
        <w:rPr>
          <w:rFonts w:ascii="Times New Roman" w:hAnsi="Times New Roman" w:cs="Times New Roman"/>
          <w:sz w:val="16"/>
          <w:szCs w:val="20"/>
        </w:rPr>
        <w:t>, P. C. (2004). Vocalization of farm animals as a measure of welfare. </w:t>
      </w:r>
      <w:r w:rsidRPr="001C7CB3">
        <w:rPr>
          <w:rFonts w:ascii="Times New Roman" w:hAnsi="Times New Roman" w:cs="Times New Roman"/>
          <w:i/>
          <w:iCs/>
          <w:sz w:val="16"/>
          <w:szCs w:val="20"/>
        </w:rPr>
        <w:t xml:space="preserve">Applied Animal </w:t>
      </w:r>
      <w:proofErr w:type="spellStart"/>
      <w:r w:rsidRPr="001C7CB3">
        <w:rPr>
          <w:rFonts w:ascii="Times New Roman" w:hAnsi="Times New Roman" w:cs="Times New Roman"/>
          <w:i/>
          <w:iCs/>
          <w:sz w:val="16"/>
          <w:szCs w:val="20"/>
        </w:rPr>
        <w:t>Behaviour</w:t>
      </w:r>
      <w:proofErr w:type="spellEnd"/>
      <w:r w:rsidRPr="001C7CB3">
        <w:rPr>
          <w:rFonts w:ascii="Times New Roman" w:hAnsi="Times New Roman" w:cs="Times New Roman"/>
          <w:i/>
          <w:iCs/>
          <w:sz w:val="16"/>
          <w:szCs w:val="20"/>
        </w:rPr>
        <w:t xml:space="preserve"> Science</w:t>
      </w:r>
      <w:r w:rsidRPr="001C7CB3">
        <w:rPr>
          <w:rFonts w:ascii="Times New Roman" w:hAnsi="Times New Roman" w:cs="Times New Roman"/>
          <w:sz w:val="16"/>
          <w:szCs w:val="20"/>
        </w:rPr>
        <w:t>, </w:t>
      </w:r>
      <w:r w:rsidRPr="001C7CB3">
        <w:rPr>
          <w:rFonts w:ascii="Times New Roman" w:hAnsi="Times New Roman" w:cs="Times New Roman"/>
          <w:i/>
          <w:iCs/>
          <w:sz w:val="16"/>
          <w:szCs w:val="20"/>
        </w:rPr>
        <w:t>88</w:t>
      </w:r>
      <w:r w:rsidRPr="001C7CB3">
        <w:rPr>
          <w:rFonts w:ascii="Times New Roman" w:hAnsi="Times New Roman" w:cs="Times New Roman"/>
          <w:sz w:val="16"/>
          <w:szCs w:val="20"/>
        </w:rPr>
        <w:t>(1-2), 163-182.</w:t>
      </w:r>
    </w:p>
    <w:p w:rsidR="00445131" w:rsidRPr="001C7CB3" w:rsidRDefault="00445131" w:rsidP="001C7CB3">
      <w:pPr>
        <w:pStyle w:val="ListParagraph"/>
        <w:numPr>
          <w:ilvl w:val="0"/>
          <w:numId w:val="1"/>
        </w:numPr>
        <w:spacing w:after="0" w:line="240" w:lineRule="auto"/>
        <w:jc w:val="both"/>
        <w:rPr>
          <w:rFonts w:ascii="Times New Roman" w:hAnsi="Times New Roman" w:cs="Times New Roman"/>
          <w:sz w:val="16"/>
          <w:szCs w:val="20"/>
        </w:rPr>
      </w:pPr>
      <w:r w:rsidRPr="001C7CB3">
        <w:rPr>
          <w:rFonts w:ascii="Times New Roman" w:hAnsi="Times New Roman" w:cs="Times New Roman"/>
          <w:sz w:val="16"/>
          <w:szCs w:val="20"/>
        </w:rPr>
        <w:t xml:space="preserve">Milosevic, B., </w:t>
      </w:r>
      <w:proofErr w:type="spellStart"/>
      <w:r w:rsidRPr="001C7CB3">
        <w:rPr>
          <w:rFonts w:ascii="Times New Roman" w:hAnsi="Times New Roman" w:cs="Times New Roman"/>
          <w:sz w:val="16"/>
          <w:szCs w:val="20"/>
        </w:rPr>
        <w:t>Ciric</w:t>
      </w:r>
      <w:proofErr w:type="spellEnd"/>
      <w:r w:rsidRPr="001C7CB3">
        <w:rPr>
          <w:rFonts w:ascii="Times New Roman" w:hAnsi="Times New Roman" w:cs="Times New Roman"/>
          <w:sz w:val="16"/>
          <w:szCs w:val="20"/>
        </w:rPr>
        <w:t xml:space="preserve">, S., </w:t>
      </w:r>
      <w:proofErr w:type="spellStart"/>
      <w:r w:rsidRPr="001C7CB3">
        <w:rPr>
          <w:rFonts w:ascii="Times New Roman" w:hAnsi="Times New Roman" w:cs="Times New Roman"/>
          <w:sz w:val="16"/>
          <w:szCs w:val="20"/>
        </w:rPr>
        <w:t>Lalic</w:t>
      </w:r>
      <w:proofErr w:type="spellEnd"/>
      <w:r w:rsidRPr="001C7CB3">
        <w:rPr>
          <w:rFonts w:ascii="Times New Roman" w:hAnsi="Times New Roman" w:cs="Times New Roman"/>
          <w:sz w:val="16"/>
          <w:szCs w:val="20"/>
        </w:rPr>
        <w:t xml:space="preserve">, N., </w:t>
      </w:r>
      <w:proofErr w:type="spellStart"/>
      <w:r w:rsidRPr="001C7CB3">
        <w:rPr>
          <w:rFonts w:ascii="Times New Roman" w:hAnsi="Times New Roman" w:cs="Times New Roman"/>
          <w:sz w:val="16"/>
          <w:szCs w:val="20"/>
        </w:rPr>
        <w:t>Milanovic</w:t>
      </w:r>
      <w:proofErr w:type="spellEnd"/>
      <w:r w:rsidRPr="001C7CB3">
        <w:rPr>
          <w:rFonts w:ascii="Times New Roman" w:hAnsi="Times New Roman" w:cs="Times New Roman"/>
          <w:sz w:val="16"/>
          <w:szCs w:val="20"/>
        </w:rPr>
        <w:t xml:space="preserve">, V., </w:t>
      </w:r>
      <w:proofErr w:type="spellStart"/>
      <w:r w:rsidRPr="001C7CB3">
        <w:rPr>
          <w:rFonts w:ascii="Times New Roman" w:hAnsi="Times New Roman" w:cs="Times New Roman"/>
          <w:sz w:val="16"/>
          <w:szCs w:val="20"/>
        </w:rPr>
        <w:t>Savic</w:t>
      </w:r>
      <w:proofErr w:type="spellEnd"/>
      <w:r w:rsidRPr="001C7CB3">
        <w:rPr>
          <w:rFonts w:ascii="Times New Roman" w:hAnsi="Times New Roman" w:cs="Times New Roman"/>
          <w:sz w:val="16"/>
          <w:szCs w:val="20"/>
        </w:rPr>
        <w:t xml:space="preserve">, Z., </w:t>
      </w:r>
      <w:proofErr w:type="spellStart"/>
      <w:r w:rsidRPr="001C7CB3">
        <w:rPr>
          <w:rFonts w:ascii="Times New Roman" w:hAnsi="Times New Roman" w:cs="Times New Roman"/>
          <w:sz w:val="16"/>
          <w:szCs w:val="20"/>
        </w:rPr>
        <w:t>Omerovic</w:t>
      </w:r>
      <w:proofErr w:type="spellEnd"/>
      <w:r w:rsidRPr="001C7CB3">
        <w:rPr>
          <w:rFonts w:ascii="Times New Roman" w:hAnsi="Times New Roman" w:cs="Times New Roman"/>
          <w:sz w:val="16"/>
          <w:szCs w:val="20"/>
        </w:rPr>
        <w:t xml:space="preserve">, I., </w:t>
      </w:r>
      <w:proofErr w:type="spellStart"/>
      <w:r w:rsidRPr="001C7CB3">
        <w:rPr>
          <w:rFonts w:ascii="Times New Roman" w:hAnsi="Times New Roman" w:cs="Times New Roman"/>
          <w:sz w:val="16"/>
          <w:szCs w:val="20"/>
        </w:rPr>
        <w:t>Doskovic</w:t>
      </w:r>
      <w:proofErr w:type="spellEnd"/>
      <w:r w:rsidRPr="001C7CB3">
        <w:rPr>
          <w:rFonts w:ascii="Times New Roman" w:hAnsi="Times New Roman" w:cs="Times New Roman"/>
          <w:sz w:val="16"/>
          <w:szCs w:val="20"/>
        </w:rPr>
        <w:t xml:space="preserve">, V., </w:t>
      </w:r>
      <w:proofErr w:type="spellStart"/>
      <w:r w:rsidRPr="001C7CB3">
        <w:rPr>
          <w:rFonts w:ascii="Times New Roman" w:hAnsi="Times New Roman" w:cs="Times New Roman"/>
          <w:sz w:val="16"/>
          <w:szCs w:val="20"/>
        </w:rPr>
        <w:t>Djordjevic</w:t>
      </w:r>
      <w:proofErr w:type="spellEnd"/>
      <w:r w:rsidRPr="001C7CB3">
        <w:rPr>
          <w:rFonts w:ascii="Times New Roman" w:hAnsi="Times New Roman" w:cs="Times New Roman"/>
          <w:sz w:val="16"/>
          <w:szCs w:val="20"/>
        </w:rPr>
        <w:t xml:space="preserve">, S. and </w:t>
      </w:r>
      <w:proofErr w:type="spellStart"/>
      <w:r w:rsidRPr="001C7CB3">
        <w:rPr>
          <w:rFonts w:ascii="Times New Roman" w:hAnsi="Times New Roman" w:cs="Times New Roman"/>
          <w:sz w:val="16"/>
          <w:szCs w:val="20"/>
        </w:rPr>
        <w:t>Andjusic</w:t>
      </w:r>
      <w:proofErr w:type="spellEnd"/>
      <w:r w:rsidRPr="001C7CB3">
        <w:rPr>
          <w:rFonts w:ascii="Times New Roman" w:hAnsi="Times New Roman" w:cs="Times New Roman"/>
          <w:sz w:val="16"/>
          <w:szCs w:val="20"/>
        </w:rPr>
        <w:t>, L</w:t>
      </w:r>
      <w:proofErr w:type="gramStart"/>
      <w:r w:rsidRPr="001C7CB3">
        <w:rPr>
          <w:rFonts w:ascii="Times New Roman" w:hAnsi="Times New Roman" w:cs="Times New Roman"/>
          <w:sz w:val="16"/>
          <w:szCs w:val="20"/>
        </w:rPr>
        <w:t>.(</w:t>
      </w:r>
      <w:proofErr w:type="gramEnd"/>
      <w:r w:rsidRPr="001C7CB3">
        <w:rPr>
          <w:rFonts w:ascii="Times New Roman" w:hAnsi="Times New Roman" w:cs="Times New Roman"/>
          <w:sz w:val="16"/>
          <w:szCs w:val="20"/>
        </w:rPr>
        <w:t>2019). Machine learning application in growth and health prediction of broiler chickens. </w:t>
      </w:r>
      <w:r w:rsidRPr="001C7CB3">
        <w:rPr>
          <w:rFonts w:ascii="Times New Roman" w:hAnsi="Times New Roman" w:cs="Times New Roman"/>
          <w:i/>
          <w:iCs/>
          <w:sz w:val="16"/>
          <w:szCs w:val="20"/>
        </w:rPr>
        <w:t>World's Poultry Science Journal</w:t>
      </w:r>
      <w:r w:rsidRPr="001C7CB3">
        <w:rPr>
          <w:rFonts w:ascii="Times New Roman" w:hAnsi="Times New Roman" w:cs="Times New Roman"/>
          <w:sz w:val="16"/>
          <w:szCs w:val="20"/>
        </w:rPr>
        <w:t>, </w:t>
      </w:r>
      <w:r w:rsidRPr="001C7CB3">
        <w:rPr>
          <w:rFonts w:ascii="Times New Roman" w:hAnsi="Times New Roman" w:cs="Times New Roman"/>
          <w:i/>
          <w:iCs/>
          <w:sz w:val="16"/>
          <w:szCs w:val="20"/>
        </w:rPr>
        <w:t>75</w:t>
      </w:r>
      <w:r w:rsidRPr="001C7CB3">
        <w:rPr>
          <w:rFonts w:ascii="Times New Roman" w:hAnsi="Times New Roman" w:cs="Times New Roman"/>
          <w:sz w:val="16"/>
          <w:szCs w:val="20"/>
        </w:rPr>
        <w:t>(3), pp.401-410.</w:t>
      </w:r>
    </w:p>
    <w:p w:rsidR="001D33CE" w:rsidRPr="001C7CB3" w:rsidRDefault="001D33CE" w:rsidP="001C7CB3">
      <w:pPr>
        <w:pStyle w:val="ListParagraph"/>
        <w:numPr>
          <w:ilvl w:val="0"/>
          <w:numId w:val="1"/>
        </w:numPr>
        <w:spacing w:after="0" w:line="240" w:lineRule="auto"/>
        <w:jc w:val="both"/>
        <w:rPr>
          <w:rFonts w:ascii="Times New Roman" w:hAnsi="Times New Roman" w:cs="Times New Roman"/>
          <w:sz w:val="16"/>
          <w:szCs w:val="20"/>
        </w:rPr>
      </w:pPr>
      <w:r w:rsidRPr="001C7CB3">
        <w:rPr>
          <w:rFonts w:ascii="Times New Roman" w:hAnsi="Times New Roman" w:cs="Times New Roman"/>
          <w:sz w:val="16"/>
          <w:szCs w:val="20"/>
        </w:rPr>
        <w:t xml:space="preserve">Noh, J.Y., Kim, K.J., Lee, S.H., Kim, J.B., Kim, D.H., </w:t>
      </w:r>
      <w:proofErr w:type="spellStart"/>
      <w:r w:rsidRPr="001C7CB3">
        <w:rPr>
          <w:rFonts w:ascii="Times New Roman" w:hAnsi="Times New Roman" w:cs="Times New Roman"/>
          <w:sz w:val="16"/>
          <w:szCs w:val="20"/>
        </w:rPr>
        <w:t>Youk</w:t>
      </w:r>
      <w:proofErr w:type="spellEnd"/>
      <w:r w:rsidRPr="001C7CB3">
        <w:rPr>
          <w:rFonts w:ascii="Times New Roman" w:hAnsi="Times New Roman" w:cs="Times New Roman"/>
          <w:sz w:val="16"/>
          <w:szCs w:val="20"/>
        </w:rPr>
        <w:t xml:space="preserve">, S., Song, C.S. and </w:t>
      </w:r>
      <w:proofErr w:type="spellStart"/>
      <w:r w:rsidRPr="001C7CB3">
        <w:rPr>
          <w:rFonts w:ascii="Times New Roman" w:hAnsi="Times New Roman" w:cs="Times New Roman"/>
          <w:sz w:val="16"/>
          <w:szCs w:val="20"/>
        </w:rPr>
        <w:t>Nahm</w:t>
      </w:r>
      <w:proofErr w:type="spellEnd"/>
      <w:r w:rsidRPr="001C7CB3">
        <w:rPr>
          <w:rFonts w:ascii="Times New Roman" w:hAnsi="Times New Roman" w:cs="Times New Roman"/>
          <w:sz w:val="16"/>
          <w:szCs w:val="20"/>
        </w:rPr>
        <w:t>, S.S. (2021). Thermal image scanning for the early detection of fever induced by highly pathogenic avian influenza virus infection in chickens and ducks and its application in farms. </w:t>
      </w:r>
      <w:r w:rsidRPr="001C7CB3">
        <w:rPr>
          <w:rFonts w:ascii="Times New Roman" w:hAnsi="Times New Roman" w:cs="Times New Roman"/>
          <w:i/>
          <w:iCs/>
          <w:sz w:val="16"/>
          <w:szCs w:val="20"/>
        </w:rPr>
        <w:t>Frontiers in Veterinary Science</w:t>
      </w:r>
      <w:r w:rsidRPr="001C7CB3">
        <w:rPr>
          <w:rFonts w:ascii="Times New Roman" w:hAnsi="Times New Roman" w:cs="Times New Roman"/>
          <w:sz w:val="16"/>
          <w:szCs w:val="20"/>
        </w:rPr>
        <w:t>, </w:t>
      </w:r>
      <w:r w:rsidRPr="001C7CB3">
        <w:rPr>
          <w:rFonts w:ascii="Times New Roman" w:hAnsi="Times New Roman" w:cs="Times New Roman"/>
          <w:i/>
          <w:iCs/>
          <w:sz w:val="16"/>
          <w:szCs w:val="20"/>
        </w:rPr>
        <w:t>8</w:t>
      </w:r>
      <w:r w:rsidRPr="001C7CB3">
        <w:rPr>
          <w:rFonts w:ascii="Times New Roman" w:hAnsi="Times New Roman" w:cs="Times New Roman"/>
          <w:sz w:val="16"/>
          <w:szCs w:val="20"/>
        </w:rPr>
        <w:t>, p.616755.</w:t>
      </w:r>
    </w:p>
    <w:p w:rsidR="00C36D53" w:rsidRPr="001C7CB3" w:rsidRDefault="00C36D53" w:rsidP="001C7CB3">
      <w:pPr>
        <w:pStyle w:val="ListParagraph"/>
        <w:numPr>
          <w:ilvl w:val="0"/>
          <w:numId w:val="1"/>
        </w:numPr>
        <w:spacing w:after="0" w:line="240" w:lineRule="auto"/>
        <w:jc w:val="both"/>
        <w:rPr>
          <w:rFonts w:ascii="Times New Roman" w:hAnsi="Times New Roman" w:cs="Times New Roman"/>
          <w:sz w:val="16"/>
          <w:szCs w:val="20"/>
        </w:rPr>
      </w:pPr>
      <w:proofErr w:type="spellStart"/>
      <w:r w:rsidRPr="001C7CB3">
        <w:rPr>
          <w:rFonts w:ascii="Times New Roman" w:hAnsi="Times New Roman" w:cs="Times New Roman"/>
          <w:sz w:val="16"/>
          <w:szCs w:val="20"/>
        </w:rPr>
        <w:t>Ojo</w:t>
      </w:r>
      <w:proofErr w:type="spellEnd"/>
      <w:r w:rsidRPr="001C7CB3">
        <w:rPr>
          <w:rFonts w:ascii="Times New Roman" w:hAnsi="Times New Roman" w:cs="Times New Roman"/>
          <w:sz w:val="16"/>
          <w:szCs w:val="20"/>
        </w:rPr>
        <w:t xml:space="preserve">, R. O., </w:t>
      </w:r>
      <w:proofErr w:type="spellStart"/>
      <w:r w:rsidRPr="001C7CB3">
        <w:rPr>
          <w:rFonts w:ascii="Times New Roman" w:hAnsi="Times New Roman" w:cs="Times New Roman"/>
          <w:sz w:val="16"/>
          <w:szCs w:val="20"/>
        </w:rPr>
        <w:t>Ajayi</w:t>
      </w:r>
      <w:proofErr w:type="spellEnd"/>
      <w:r w:rsidRPr="001C7CB3">
        <w:rPr>
          <w:rFonts w:ascii="Times New Roman" w:hAnsi="Times New Roman" w:cs="Times New Roman"/>
          <w:sz w:val="16"/>
          <w:szCs w:val="20"/>
        </w:rPr>
        <w:t xml:space="preserve">, A. O., </w:t>
      </w:r>
      <w:proofErr w:type="spellStart"/>
      <w:r w:rsidRPr="001C7CB3">
        <w:rPr>
          <w:rFonts w:ascii="Times New Roman" w:hAnsi="Times New Roman" w:cs="Times New Roman"/>
          <w:sz w:val="16"/>
          <w:szCs w:val="20"/>
        </w:rPr>
        <w:t>Owolabi</w:t>
      </w:r>
      <w:proofErr w:type="spellEnd"/>
      <w:r w:rsidRPr="001C7CB3">
        <w:rPr>
          <w:rFonts w:ascii="Times New Roman" w:hAnsi="Times New Roman" w:cs="Times New Roman"/>
          <w:sz w:val="16"/>
          <w:szCs w:val="20"/>
        </w:rPr>
        <w:t xml:space="preserve">, H. A., </w:t>
      </w:r>
      <w:proofErr w:type="spellStart"/>
      <w:r w:rsidRPr="001C7CB3">
        <w:rPr>
          <w:rFonts w:ascii="Times New Roman" w:hAnsi="Times New Roman" w:cs="Times New Roman"/>
          <w:sz w:val="16"/>
          <w:szCs w:val="20"/>
        </w:rPr>
        <w:t>Oyedele</w:t>
      </w:r>
      <w:proofErr w:type="spellEnd"/>
      <w:r w:rsidRPr="001C7CB3">
        <w:rPr>
          <w:rFonts w:ascii="Times New Roman" w:hAnsi="Times New Roman" w:cs="Times New Roman"/>
          <w:sz w:val="16"/>
          <w:szCs w:val="20"/>
        </w:rPr>
        <w:t xml:space="preserve">, L. O., &amp; </w:t>
      </w:r>
      <w:proofErr w:type="spellStart"/>
      <w:r w:rsidRPr="001C7CB3">
        <w:rPr>
          <w:rFonts w:ascii="Times New Roman" w:hAnsi="Times New Roman" w:cs="Times New Roman"/>
          <w:sz w:val="16"/>
          <w:szCs w:val="20"/>
        </w:rPr>
        <w:t>Akanbi</w:t>
      </w:r>
      <w:proofErr w:type="spellEnd"/>
      <w:r w:rsidRPr="001C7CB3">
        <w:rPr>
          <w:rFonts w:ascii="Times New Roman" w:hAnsi="Times New Roman" w:cs="Times New Roman"/>
          <w:sz w:val="16"/>
          <w:szCs w:val="20"/>
        </w:rPr>
        <w:t>, L. A. (2022). Internet of Things and Machine Learning techniques in poultry health and welfare management: A systematic literature review. </w:t>
      </w:r>
      <w:r w:rsidRPr="001C7CB3">
        <w:rPr>
          <w:rFonts w:ascii="Times New Roman" w:hAnsi="Times New Roman" w:cs="Times New Roman"/>
          <w:i/>
          <w:iCs/>
          <w:sz w:val="16"/>
          <w:szCs w:val="20"/>
        </w:rPr>
        <w:t>Computers and Electronics in Agriculture</w:t>
      </w:r>
      <w:r w:rsidRPr="001C7CB3">
        <w:rPr>
          <w:rFonts w:ascii="Times New Roman" w:hAnsi="Times New Roman" w:cs="Times New Roman"/>
          <w:sz w:val="16"/>
          <w:szCs w:val="20"/>
        </w:rPr>
        <w:t>, </w:t>
      </w:r>
      <w:r w:rsidRPr="001C7CB3">
        <w:rPr>
          <w:rFonts w:ascii="Times New Roman" w:hAnsi="Times New Roman" w:cs="Times New Roman"/>
          <w:i/>
          <w:iCs/>
          <w:sz w:val="16"/>
          <w:szCs w:val="20"/>
        </w:rPr>
        <w:t>200</w:t>
      </w:r>
      <w:r w:rsidRPr="001C7CB3">
        <w:rPr>
          <w:rFonts w:ascii="Times New Roman" w:hAnsi="Times New Roman" w:cs="Times New Roman"/>
          <w:sz w:val="16"/>
          <w:szCs w:val="20"/>
        </w:rPr>
        <w:t>, 107266.</w:t>
      </w:r>
    </w:p>
    <w:p w:rsidR="006B4EF3" w:rsidRPr="001C7CB3" w:rsidRDefault="006B4EF3" w:rsidP="001C7CB3">
      <w:pPr>
        <w:pStyle w:val="ListParagraph"/>
        <w:numPr>
          <w:ilvl w:val="0"/>
          <w:numId w:val="1"/>
        </w:numPr>
        <w:spacing w:after="0" w:line="240" w:lineRule="auto"/>
        <w:jc w:val="both"/>
        <w:rPr>
          <w:rFonts w:ascii="Times New Roman" w:hAnsi="Times New Roman" w:cs="Times New Roman"/>
          <w:sz w:val="16"/>
          <w:szCs w:val="20"/>
        </w:rPr>
      </w:pPr>
      <w:proofErr w:type="spellStart"/>
      <w:r w:rsidRPr="001C7CB3">
        <w:rPr>
          <w:rFonts w:ascii="Times New Roman" w:hAnsi="Times New Roman" w:cs="Times New Roman"/>
          <w:sz w:val="16"/>
          <w:szCs w:val="20"/>
        </w:rPr>
        <w:t>Okinda</w:t>
      </w:r>
      <w:proofErr w:type="spellEnd"/>
      <w:r w:rsidRPr="001C7CB3">
        <w:rPr>
          <w:rFonts w:ascii="Times New Roman" w:hAnsi="Times New Roman" w:cs="Times New Roman"/>
          <w:sz w:val="16"/>
          <w:szCs w:val="20"/>
        </w:rPr>
        <w:t xml:space="preserve">, C., Lu, M., Liu, L., </w:t>
      </w:r>
      <w:proofErr w:type="spellStart"/>
      <w:r w:rsidRPr="001C7CB3">
        <w:rPr>
          <w:rFonts w:ascii="Times New Roman" w:hAnsi="Times New Roman" w:cs="Times New Roman"/>
          <w:sz w:val="16"/>
          <w:szCs w:val="20"/>
        </w:rPr>
        <w:t>Nyalala</w:t>
      </w:r>
      <w:proofErr w:type="spellEnd"/>
      <w:r w:rsidRPr="001C7CB3">
        <w:rPr>
          <w:rFonts w:ascii="Times New Roman" w:hAnsi="Times New Roman" w:cs="Times New Roman"/>
          <w:sz w:val="16"/>
          <w:szCs w:val="20"/>
        </w:rPr>
        <w:t xml:space="preserve">, I., </w:t>
      </w:r>
      <w:proofErr w:type="spellStart"/>
      <w:r w:rsidRPr="001C7CB3">
        <w:rPr>
          <w:rFonts w:ascii="Times New Roman" w:hAnsi="Times New Roman" w:cs="Times New Roman"/>
          <w:sz w:val="16"/>
          <w:szCs w:val="20"/>
        </w:rPr>
        <w:t>Muneri</w:t>
      </w:r>
      <w:proofErr w:type="spellEnd"/>
      <w:r w:rsidRPr="001C7CB3">
        <w:rPr>
          <w:rFonts w:ascii="Times New Roman" w:hAnsi="Times New Roman" w:cs="Times New Roman"/>
          <w:sz w:val="16"/>
          <w:szCs w:val="20"/>
        </w:rPr>
        <w:t xml:space="preserve">, C., Wang, J., Zhang, H. and </w:t>
      </w:r>
      <w:proofErr w:type="spellStart"/>
      <w:r w:rsidRPr="001C7CB3">
        <w:rPr>
          <w:rFonts w:ascii="Times New Roman" w:hAnsi="Times New Roman" w:cs="Times New Roman"/>
          <w:sz w:val="16"/>
          <w:szCs w:val="20"/>
        </w:rPr>
        <w:t>Shen</w:t>
      </w:r>
      <w:proofErr w:type="spellEnd"/>
      <w:r w:rsidRPr="001C7CB3">
        <w:rPr>
          <w:rFonts w:ascii="Times New Roman" w:hAnsi="Times New Roman" w:cs="Times New Roman"/>
          <w:sz w:val="16"/>
          <w:szCs w:val="20"/>
        </w:rPr>
        <w:t>, M</w:t>
      </w:r>
      <w:proofErr w:type="gramStart"/>
      <w:r w:rsidRPr="001C7CB3">
        <w:rPr>
          <w:rFonts w:ascii="Times New Roman" w:hAnsi="Times New Roman" w:cs="Times New Roman"/>
          <w:sz w:val="16"/>
          <w:szCs w:val="20"/>
        </w:rPr>
        <w:t>.(</w:t>
      </w:r>
      <w:proofErr w:type="gramEnd"/>
      <w:r w:rsidRPr="001C7CB3">
        <w:rPr>
          <w:rFonts w:ascii="Times New Roman" w:hAnsi="Times New Roman" w:cs="Times New Roman"/>
          <w:sz w:val="16"/>
          <w:szCs w:val="20"/>
        </w:rPr>
        <w:t>2019). A machine vision system for early detection and prediction of sick birds: A broiler chicken model. </w:t>
      </w:r>
      <w:proofErr w:type="spellStart"/>
      <w:r w:rsidRPr="001C7CB3">
        <w:rPr>
          <w:rFonts w:ascii="Times New Roman" w:hAnsi="Times New Roman" w:cs="Times New Roman"/>
          <w:i/>
          <w:iCs/>
          <w:sz w:val="16"/>
          <w:szCs w:val="20"/>
        </w:rPr>
        <w:t>Biosystems</w:t>
      </w:r>
      <w:proofErr w:type="spellEnd"/>
      <w:r w:rsidRPr="001C7CB3">
        <w:rPr>
          <w:rFonts w:ascii="Times New Roman" w:hAnsi="Times New Roman" w:cs="Times New Roman"/>
          <w:i/>
          <w:iCs/>
          <w:sz w:val="16"/>
          <w:szCs w:val="20"/>
        </w:rPr>
        <w:t xml:space="preserve"> Engineering</w:t>
      </w:r>
      <w:r w:rsidRPr="001C7CB3">
        <w:rPr>
          <w:rFonts w:ascii="Times New Roman" w:hAnsi="Times New Roman" w:cs="Times New Roman"/>
          <w:sz w:val="16"/>
          <w:szCs w:val="20"/>
        </w:rPr>
        <w:t>, </w:t>
      </w:r>
      <w:r w:rsidRPr="001C7CB3">
        <w:rPr>
          <w:rFonts w:ascii="Times New Roman" w:hAnsi="Times New Roman" w:cs="Times New Roman"/>
          <w:i/>
          <w:iCs/>
          <w:sz w:val="16"/>
          <w:szCs w:val="20"/>
        </w:rPr>
        <w:t>188</w:t>
      </w:r>
      <w:r w:rsidRPr="001C7CB3">
        <w:rPr>
          <w:rFonts w:ascii="Times New Roman" w:hAnsi="Times New Roman" w:cs="Times New Roman"/>
          <w:sz w:val="16"/>
          <w:szCs w:val="20"/>
        </w:rPr>
        <w:t>, pp.229-242.</w:t>
      </w:r>
    </w:p>
    <w:p w:rsidR="00C36D53" w:rsidRPr="001C7CB3" w:rsidRDefault="00C36D53" w:rsidP="001C7CB3">
      <w:pPr>
        <w:pStyle w:val="ListParagraph"/>
        <w:numPr>
          <w:ilvl w:val="0"/>
          <w:numId w:val="1"/>
        </w:numPr>
        <w:spacing w:after="0" w:line="240" w:lineRule="auto"/>
        <w:jc w:val="both"/>
        <w:rPr>
          <w:rFonts w:ascii="Times New Roman" w:hAnsi="Times New Roman" w:cs="Times New Roman"/>
          <w:sz w:val="16"/>
          <w:szCs w:val="20"/>
        </w:rPr>
      </w:pPr>
      <w:proofErr w:type="spellStart"/>
      <w:r w:rsidRPr="001C7CB3">
        <w:rPr>
          <w:rFonts w:ascii="Times New Roman" w:hAnsi="Times New Roman" w:cs="Times New Roman"/>
          <w:sz w:val="16"/>
          <w:szCs w:val="20"/>
        </w:rPr>
        <w:t>Okinda</w:t>
      </w:r>
      <w:proofErr w:type="spellEnd"/>
      <w:r w:rsidRPr="001C7CB3">
        <w:rPr>
          <w:rFonts w:ascii="Times New Roman" w:hAnsi="Times New Roman" w:cs="Times New Roman"/>
          <w:sz w:val="16"/>
          <w:szCs w:val="20"/>
        </w:rPr>
        <w:t xml:space="preserve">, C., </w:t>
      </w:r>
      <w:proofErr w:type="spellStart"/>
      <w:r w:rsidRPr="001C7CB3">
        <w:rPr>
          <w:rFonts w:ascii="Times New Roman" w:hAnsi="Times New Roman" w:cs="Times New Roman"/>
          <w:sz w:val="16"/>
          <w:szCs w:val="20"/>
        </w:rPr>
        <w:t>Nyalala</w:t>
      </w:r>
      <w:proofErr w:type="spellEnd"/>
      <w:r w:rsidRPr="001C7CB3">
        <w:rPr>
          <w:rFonts w:ascii="Times New Roman" w:hAnsi="Times New Roman" w:cs="Times New Roman"/>
          <w:sz w:val="16"/>
          <w:szCs w:val="20"/>
        </w:rPr>
        <w:t xml:space="preserve">, I., </w:t>
      </w:r>
      <w:proofErr w:type="spellStart"/>
      <w:r w:rsidRPr="001C7CB3">
        <w:rPr>
          <w:rFonts w:ascii="Times New Roman" w:hAnsi="Times New Roman" w:cs="Times New Roman"/>
          <w:sz w:val="16"/>
          <w:szCs w:val="20"/>
        </w:rPr>
        <w:t>Korohou</w:t>
      </w:r>
      <w:proofErr w:type="spellEnd"/>
      <w:r w:rsidRPr="001C7CB3">
        <w:rPr>
          <w:rFonts w:ascii="Times New Roman" w:hAnsi="Times New Roman" w:cs="Times New Roman"/>
          <w:sz w:val="16"/>
          <w:szCs w:val="20"/>
        </w:rPr>
        <w:t xml:space="preserve">, T., </w:t>
      </w:r>
      <w:proofErr w:type="spellStart"/>
      <w:r w:rsidRPr="001C7CB3">
        <w:rPr>
          <w:rFonts w:ascii="Times New Roman" w:hAnsi="Times New Roman" w:cs="Times New Roman"/>
          <w:sz w:val="16"/>
          <w:szCs w:val="20"/>
        </w:rPr>
        <w:t>Okinda</w:t>
      </w:r>
      <w:proofErr w:type="spellEnd"/>
      <w:r w:rsidRPr="001C7CB3">
        <w:rPr>
          <w:rFonts w:ascii="Times New Roman" w:hAnsi="Times New Roman" w:cs="Times New Roman"/>
          <w:sz w:val="16"/>
          <w:szCs w:val="20"/>
        </w:rPr>
        <w:t xml:space="preserve">, C., Wang, J., </w:t>
      </w:r>
      <w:proofErr w:type="spellStart"/>
      <w:r w:rsidRPr="001C7CB3">
        <w:rPr>
          <w:rFonts w:ascii="Times New Roman" w:hAnsi="Times New Roman" w:cs="Times New Roman"/>
          <w:sz w:val="16"/>
          <w:szCs w:val="20"/>
        </w:rPr>
        <w:t>Achieng</w:t>
      </w:r>
      <w:proofErr w:type="spellEnd"/>
      <w:r w:rsidRPr="001C7CB3">
        <w:rPr>
          <w:rFonts w:ascii="Times New Roman" w:hAnsi="Times New Roman" w:cs="Times New Roman"/>
          <w:sz w:val="16"/>
          <w:szCs w:val="20"/>
        </w:rPr>
        <w:t xml:space="preserve">, T., </w:t>
      </w:r>
      <w:proofErr w:type="spellStart"/>
      <w:r w:rsidRPr="001C7CB3">
        <w:rPr>
          <w:rFonts w:ascii="Times New Roman" w:hAnsi="Times New Roman" w:cs="Times New Roman"/>
          <w:sz w:val="16"/>
          <w:szCs w:val="20"/>
        </w:rPr>
        <w:t>Wamalwa</w:t>
      </w:r>
      <w:proofErr w:type="spellEnd"/>
      <w:r w:rsidRPr="001C7CB3">
        <w:rPr>
          <w:rFonts w:ascii="Times New Roman" w:hAnsi="Times New Roman" w:cs="Times New Roman"/>
          <w:sz w:val="16"/>
          <w:szCs w:val="20"/>
        </w:rPr>
        <w:t xml:space="preserve">, P., </w:t>
      </w:r>
      <w:proofErr w:type="spellStart"/>
      <w:r w:rsidRPr="001C7CB3">
        <w:rPr>
          <w:rFonts w:ascii="Times New Roman" w:hAnsi="Times New Roman" w:cs="Times New Roman"/>
          <w:sz w:val="16"/>
          <w:szCs w:val="20"/>
        </w:rPr>
        <w:t>Mang</w:t>
      </w:r>
      <w:proofErr w:type="spellEnd"/>
      <w:r w:rsidRPr="001C7CB3">
        <w:rPr>
          <w:rFonts w:ascii="Times New Roman" w:hAnsi="Times New Roman" w:cs="Times New Roman"/>
          <w:sz w:val="16"/>
          <w:szCs w:val="20"/>
        </w:rPr>
        <w:t xml:space="preserve">, T. and </w:t>
      </w:r>
      <w:proofErr w:type="spellStart"/>
      <w:r w:rsidRPr="001C7CB3">
        <w:rPr>
          <w:rFonts w:ascii="Times New Roman" w:hAnsi="Times New Roman" w:cs="Times New Roman"/>
          <w:sz w:val="16"/>
          <w:szCs w:val="20"/>
        </w:rPr>
        <w:t>Shen</w:t>
      </w:r>
      <w:proofErr w:type="spellEnd"/>
      <w:r w:rsidRPr="001C7CB3">
        <w:rPr>
          <w:rFonts w:ascii="Times New Roman" w:hAnsi="Times New Roman" w:cs="Times New Roman"/>
          <w:sz w:val="16"/>
          <w:szCs w:val="20"/>
        </w:rPr>
        <w:t>, M</w:t>
      </w:r>
      <w:proofErr w:type="gramStart"/>
      <w:r w:rsidRPr="001C7CB3">
        <w:rPr>
          <w:rFonts w:ascii="Times New Roman" w:hAnsi="Times New Roman" w:cs="Times New Roman"/>
          <w:sz w:val="16"/>
          <w:szCs w:val="20"/>
        </w:rPr>
        <w:t>.(</w:t>
      </w:r>
      <w:proofErr w:type="gramEnd"/>
      <w:r w:rsidRPr="001C7CB3">
        <w:rPr>
          <w:rFonts w:ascii="Times New Roman" w:hAnsi="Times New Roman" w:cs="Times New Roman"/>
          <w:sz w:val="16"/>
          <w:szCs w:val="20"/>
        </w:rPr>
        <w:t>2020). A review on computer vision systems in monitoring of poultry: A welfare perspective. </w:t>
      </w:r>
      <w:r w:rsidRPr="001C7CB3">
        <w:rPr>
          <w:rFonts w:ascii="Times New Roman" w:hAnsi="Times New Roman" w:cs="Times New Roman"/>
          <w:i/>
          <w:iCs/>
          <w:sz w:val="16"/>
          <w:szCs w:val="20"/>
        </w:rPr>
        <w:t>Artificial Intelligence in Agriculture</w:t>
      </w:r>
      <w:r w:rsidRPr="001C7CB3">
        <w:rPr>
          <w:rFonts w:ascii="Times New Roman" w:hAnsi="Times New Roman" w:cs="Times New Roman"/>
          <w:sz w:val="16"/>
          <w:szCs w:val="20"/>
        </w:rPr>
        <w:t>, </w:t>
      </w:r>
      <w:r w:rsidRPr="001C7CB3">
        <w:rPr>
          <w:rFonts w:ascii="Times New Roman" w:hAnsi="Times New Roman" w:cs="Times New Roman"/>
          <w:i/>
          <w:iCs/>
          <w:sz w:val="16"/>
          <w:szCs w:val="20"/>
        </w:rPr>
        <w:t>4</w:t>
      </w:r>
      <w:r w:rsidRPr="001C7CB3">
        <w:rPr>
          <w:rFonts w:ascii="Times New Roman" w:hAnsi="Times New Roman" w:cs="Times New Roman"/>
          <w:sz w:val="16"/>
          <w:szCs w:val="20"/>
        </w:rPr>
        <w:t>, pp.184-208.</w:t>
      </w:r>
    </w:p>
    <w:p w:rsidR="008B35BB" w:rsidRPr="001C7CB3" w:rsidRDefault="008B35BB" w:rsidP="001C7CB3">
      <w:pPr>
        <w:pStyle w:val="ListParagraph"/>
        <w:numPr>
          <w:ilvl w:val="0"/>
          <w:numId w:val="1"/>
        </w:numPr>
        <w:spacing w:after="0" w:line="240" w:lineRule="auto"/>
        <w:jc w:val="both"/>
        <w:rPr>
          <w:rFonts w:ascii="Times New Roman" w:hAnsi="Times New Roman" w:cs="Times New Roman"/>
          <w:sz w:val="16"/>
          <w:szCs w:val="20"/>
        </w:rPr>
      </w:pPr>
      <w:proofErr w:type="spellStart"/>
      <w:r w:rsidRPr="001C7CB3">
        <w:rPr>
          <w:rFonts w:ascii="Times New Roman" w:hAnsi="Times New Roman" w:cs="Times New Roman"/>
          <w:sz w:val="16"/>
          <w:szCs w:val="20"/>
        </w:rPr>
        <w:t>Rizwan</w:t>
      </w:r>
      <w:proofErr w:type="spellEnd"/>
      <w:r w:rsidRPr="001C7CB3">
        <w:rPr>
          <w:rFonts w:ascii="Times New Roman" w:hAnsi="Times New Roman" w:cs="Times New Roman"/>
          <w:sz w:val="16"/>
          <w:szCs w:val="20"/>
        </w:rPr>
        <w:t xml:space="preserve">, M., Carroll, B.T., Anderson, D.V., Daley, W., </w:t>
      </w:r>
      <w:proofErr w:type="spellStart"/>
      <w:r w:rsidRPr="001C7CB3">
        <w:rPr>
          <w:rFonts w:ascii="Times New Roman" w:hAnsi="Times New Roman" w:cs="Times New Roman"/>
          <w:sz w:val="16"/>
          <w:szCs w:val="20"/>
        </w:rPr>
        <w:t>Harbert</w:t>
      </w:r>
      <w:proofErr w:type="spellEnd"/>
      <w:r w:rsidRPr="001C7CB3">
        <w:rPr>
          <w:rFonts w:ascii="Times New Roman" w:hAnsi="Times New Roman" w:cs="Times New Roman"/>
          <w:sz w:val="16"/>
          <w:szCs w:val="20"/>
        </w:rPr>
        <w:t xml:space="preserve">, S., Britton, D.F. and </w:t>
      </w:r>
      <w:proofErr w:type="spellStart"/>
      <w:r w:rsidRPr="001C7CB3">
        <w:rPr>
          <w:rFonts w:ascii="Times New Roman" w:hAnsi="Times New Roman" w:cs="Times New Roman"/>
          <w:sz w:val="16"/>
          <w:szCs w:val="20"/>
        </w:rPr>
        <w:t>Jackwood</w:t>
      </w:r>
      <w:proofErr w:type="spellEnd"/>
      <w:r w:rsidRPr="001C7CB3">
        <w:rPr>
          <w:rFonts w:ascii="Times New Roman" w:hAnsi="Times New Roman" w:cs="Times New Roman"/>
          <w:sz w:val="16"/>
          <w:szCs w:val="20"/>
        </w:rPr>
        <w:t xml:space="preserve">, M.W., 2016, December. Identifying </w:t>
      </w:r>
      <w:proofErr w:type="spellStart"/>
      <w:r w:rsidRPr="001C7CB3">
        <w:rPr>
          <w:rFonts w:ascii="Times New Roman" w:hAnsi="Times New Roman" w:cs="Times New Roman"/>
          <w:sz w:val="16"/>
          <w:szCs w:val="20"/>
        </w:rPr>
        <w:t>rale</w:t>
      </w:r>
      <w:proofErr w:type="spellEnd"/>
      <w:r w:rsidRPr="001C7CB3">
        <w:rPr>
          <w:rFonts w:ascii="Times New Roman" w:hAnsi="Times New Roman" w:cs="Times New Roman"/>
          <w:sz w:val="16"/>
          <w:szCs w:val="20"/>
        </w:rPr>
        <w:t xml:space="preserve"> sounds in chickens using audio signals for early disease detection in poultry. In </w:t>
      </w:r>
      <w:r w:rsidRPr="001C7CB3">
        <w:rPr>
          <w:rFonts w:ascii="Times New Roman" w:hAnsi="Times New Roman" w:cs="Times New Roman"/>
          <w:i/>
          <w:iCs/>
          <w:sz w:val="16"/>
          <w:szCs w:val="20"/>
        </w:rPr>
        <w:t>2016 IEEE Global Conference on Signal and Information Processing (</w:t>
      </w:r>
      <w:proofErr w:type="spellStart"/>
      <w:r w:rsidRPr="001C7CB3">
        <w:rPr>
          <w:rFonts w:ascii="Times New Roman" w:hAnsi="Times New Roman" w:cs="Times New Roman"/>
          <w:i/>
          <w:iCs/>
          <w:sz w:val="16"/>
          <w:szCs w:val="20"/>
        </w:rPr>
        <w:t>GlobalSIP</w:t>
      </w:r>
      <w:proofErr w:type="spellEnd"/>
      <w:r w:rsidRPr="001C7CB3">
        <w:rPr>
          <w:rFonts w:ascii="Times New Roman" w:hAnsi="Times New Roman" w:cs="Times New Roman"/>
          <w:i/>
          <w:iCs/>
          <w:sz w:val="16"/>
          <w:szCs w:val="20"/>
        </w:rPr>
        <w:t>)</w:t>
      </w:r>
      <w:r w:rsidRPr="001C7CB3">
        <w:rPr>
          <w:rFonts w:ascii="Times New Roman" w:hAnsi="Times New Roman" w:cs="Times New Roman"/>
          <w:sz w:val="16"/>
          <w:szCs w:val="20"/>
        </w:rPr>
        <w:t> (pp. 55-59). IEEE.</w:t>
      </w:r>
    </w:p>
    <w:p w:rsidR="00C36D53" w:rsidRPr="001C7CB3" w:rsidRDefault="00C36D53" w:rsidP="001C7CB3">
      <w:pPr>
        <w:pStyle w:val="ListParagraph"/>
        <w:numPr>
          <w:ilvl w:val="0"/>
          <w:numId w:val="1"/>
        </w:numPr>
        <w:spacing w:after="0" w:line="240" w:lineRule="auto"/>
        <w:jc w:val="both"/>
        <w:rPr>
          <w:rFonts w:ascii="Times New Roman" w:hAnsi="Times New Roman" w:cs="Times New Roman"/>
          <w:sz w:val="16"/>
          <w:szCs w:val="20"/>
        </w:rPr>
      </w:pPr>
      <w:proofErr w:type="spellStart"/>
      <w:r w:rsidRPr="001C7CB3">
        <w:rPr>
          <w:rFonts w:ascii="Times New Roman" w:hAnsi="Times New Roman" w:cs="Times New Roman"/>
          <w:sz w:val="16"/>
          <w:szCs w:val="20"/>
        </w:rPr>
        <w:t>Sadeghi</w:t>
      </w:r>
      <w:proofErr w:type="spellEnd"/>
      <w:r w:rsidRPr="001C7CB3">
        <w:rPr>
          <w:rFonts w:ascii="Times New Roman" w:hAnsi="Times New Roman" w:cs="Times New Roman"/>
          <w:sz w:val="16"/>
          <w:szCs w:val="20"/>
        </w:rPr>
        <w:t xml:space="preserve">, M., </w:t>
      </w:r>
      <w:proofErr w:type="spellStart"/>
      <w:r w:rsidRPr="001C7CB3">
        <w:rPr>
          <w:rFonts w:ascii="Times New Roman" w:hAnsi="Times New Roman" w:cs="Times New Roman"/>
          <w:sz w:val="16"/>
          <w:szCs w:val="20"/>
        </w:rPr>
        <w:t>Banakar</w:t>
      </w:r>
      <w:proofErr w:type="spellEnd"/>
      <w:r w:rsidRPr="001C7CB3">
        <w:rPr>
          <w:rFonts w:ascii="Times New Roman" w:hAnsi="Times New Roman" w:cs="Times New Roman"/>
          <w:sz w:val="16"/>
          <w:szCs w:val="20"/>
        </w:rPr>
        <w:t xml:space="preserve">, A., </w:t>
      </w:r>
      <w:proofErr w:type="spellStart"/>
      <w:r w:rsidRPr="001C7CB3">
        <w:rPr>
          <w:rFonts w:ascii="Times New Roman" w:hAnsi="Times New Roman" w:cs="Times New Roman"/>
          <w:sz w:val="16"/>
          <w:szCs w:val="20"/>
        </w:rPr>
        <w:t>Khazaee</w:t>
      </w:r>
      <w:proofErr w:type="spellEnd"/>
      <w:r w:rsidRPr="001C7CB3">
        <w:rPr>
          <w:rFonts w:ascii="Times New Roman" w:hAnsi="Times New Roman" w:cs="Times New Roman"/>
          <w:sz w:val="16"/>
          <w:szCs w:val="20"/>
        </w:rPr>
        <w:t xml:space="preserve">, M., &amp; </w:t>
      </w:r>
      <w:proofErr w:type="spellStart"/>
      <w:r w:rsidRPr="001C7CB3">
        <w:rPr>
          <w:rFonts w:ascii="Times New Roman" w:hAnsi="Times New Roman" w:cs="Times New Roman"/>
          <w:sz w:val="16"/>
          <w:szCs w:val="20"/>
        </w:rPr>
        <w:t>Soleimani</w:t>
      </w:r>
      <w:proofErr w:type="spellEnd"/>
      <w:r w:rsidRPr="001C7CB3">
        <w:rPr>
          <w:rFonts w:ascii="Times New Roman" w:hAnsi="Times New Roman" w:cs="Times New Roman"/>
          <w:sz w:val="16"/>
          <w:szCs w:val="20"/>
        </w:rPr>
        <w:t xml:space="preserve">, M. R. (2015). An intelligent procedure for the detection and classification of chickens infected by clostridium </w:t>
      </w:r>
      <w:proofErr w:type="spellStart"/>
      <w:r w:rsidRPr="001C7CB3">
        <w:rPr>
          <w:rFonts w:ascii="Times New Roman" w:hAnsi="Times New Roman" w:cs="Times New Roman"/>
          <w:sz w:val="16"/>
          <w:szCs w:val="20"/>
        </w:rPr>
        <w:t>perfringens</w:t>
      </w:r>
      <w:proofErr w:type="spellEnd"/>
      <w:r w:rsidRPr="001C7CB3">
        <w:rPr>
          <w:rFonts w:ascii="Times New Roman" w:hAnsi="Times New Roman" w:cs="Times New Roman"/>
          <w:sz w:val="16"/>
          <w:szCs w:val="20"/>
        </w:rPr>
        <w:t xml:space="preserve"> based on their vocalization. </w:t>
      </w:r>
      <w:r w:rsidRPr="001C7CB3">
        <w:rPr>
          <w:rFonts w:ascii="Times New Roman" w:hAnsi="Times New Roman" w:cs="Times New Roman"/>
          <w:i/>
          <w:iCs/>
          <w:sz w:val="16"/>
          <w:szCs w:val="20"/>
        </w:rPr>
        <w:t>Brazilian Journal of Poultry Science</w:t>
      </w:r>
      <w:r w:rsidRPr="001C7CB3">
        <w:rPr>
          <w:rFonts w:ascii="Times New Roman" w:hAnsi="Times New Roman" w:cs="Times New Roman"/>
          <w:sz w:val="16"/>
          <w:szCs w:val="20"/>
        </w:rPr>
        <w:t>, </w:t>
      </w:r>
      <w:r w:rsidRPr="001C7CB3">
        <w:rPr>
          <w:rFonts w:ascii="Times New Roman" w:hAnsi="Times New Roman" w:cs="Times New Roman"/>
          <w:i/>
          <w:iCs/>
          <w:sz w:val="16"/>
          <w:szCs w:val="20"/>
        </w:rPr>
        <w:t>17</w:t>
      </w:r>
      <w:r w:rsidRPr="001C7CB3">
        <w:rPr>
          <w:rFonts w:ascii="Times New Roman" w:hAnsi="Times New Roman" w:cs="Times New Roman"/>
          <w:sz w:val="16"/>
          <w:szCs w:val="20"/>
        </w:rPr>
        <w:t>, 537-544.</w:t>
      </w:r>
    </w:p>
    <w:p w:rsidR="00A15F0C" w:rsidRPr="001C7CB3" w:rsidRDefault="00D9021B" w:rsidP="001C7CB3">
      <w:pPr>
        <w:pStyle w:val="ListParagraph"/>
        <w:numPr>
          <w:ilvl w:val="0"/>
          <w:numId w:val="1"/>
        </w:numPr>
        <w:spacing w:after="0" w:line="240" w:lineRule="auto"/>
        <w:jc w:val="both"/>
        <w:rPr>
          <w:rFonts w:ascii="Times New Roman" w:hAnsi="Times New Roman" w:cs="Times New Roman"/>
          <w:sz w:val="16"/>
          <w:szCs w:val="20"/>
        </w:rPr>
      </w:pPr>
      <w:proofErr w:type="spellStart"/>
      <w:r w:rsidRPr="001C7CB3">
        <w:rPr>
          <w:rFonts w:ascii="Times New Roman" w:hAnsi="Times New Roman" w:cs="Times New Roman"/>
          <w:sz w:val="16"/>
          <w:szCs w:val="20"/>
        </w:rPr>
        <w:t>Silvera</w:t>
      </w:r>
      <w:proofErr w:type="spellEnd"/>
      <w:r w:rsidRPr="001C7CB3">
        <w:rPr>
          <w:rFonts w:ascii="Times New Roman" w:hAnsi="Times New Roman" w:cs="Times New Roman"/>
          <w:sz w:val="16"/>
          <w:szCs w:val="20"/>
        </w:rPr>
        <w:t xml:space="preserve">, A. M., Knowles, T. G., Butterworth, A., </w:t>
      </w:r>
      <w:proofErr w:type="spellStart"/>
      <w:r w:rsidRPr="001C7CB3">
        <w:rPr>
          <w:rFonts w:ascii="Times New Roman" w:hAnsi="Times New Roman" w:cs="Times New Roman"/>
          <w:sz w:val="16"/>
          <w:szCs w:val="20"/>
        </w:rPr>
        <w:t>Berckmans</w:t>
      </w:r>
      <w:proofErr w:type="spellEnd"/>
      <w:r w:rsidRPr="001C7CB3">
        <w:rPr>
          <w:rFonts w:ascii="Times New Roman" w:hAnsi="Times New Roman" w:cs="Times New Roman"/>
          <w:sz w:val="16"/>
          <w:szCs w:val="20"/>
        </w:rPr>
        <w:t xml:space="preserve">, D., </w:t>
      </w:r>
      <w:proofErr w:type="spellStart"/>
      <w:r w:rsidRPr="001C7CB3">
        <w:rPr>
          <w:rFonts w:ascii="Times New Roman" w:hAnsi="Times New Roman" w:cs="Times New Roman"/>
          <w:sz w:val="16"/>
          <w:szCs w:val="20"/>
        </w:rPr>
        <w:t>Vranken</w:t>
      </w:r>
      <w:proofErr w:type="spellEnd"/>
      <w:r w:rsidRPr="001C7CB3">
        <w:rPr>
          <w:rFonts w:ascii="Times New Roman" w:hAnsi="Times New Roman" w:cs="Times New Roman"/>
          <w:sz w:val="16"/>
          <w:szCs w:val="20"/>
        </w:rPr>
        <w:t xml:space="preserve">, E., &amp; </w:t>
      </w:r>
      <w:proofErr w:type="spellStart"/>
      <w:r w:rsidRPr="001C7CB3">
        <w:rPr>
          <w:rFonts w:ascii="Times New Roman" w:hAnsi="Times New Roman" w:cs="Times New Roman"/>
          <w:sz w:val="16"/>
          <w:szCs w:val="20"/>
        </w:rPr>
        <w:t>Blokhuis</w:t>
      </w:r>
      <w:proofErr w:type="spellEnd"/>
      <w:r w:rsidRPr="001C7CB3">
        <w:rPr>
          <w:rFonts w:ascii="Times New Roman" w:hAnsi="Times New Roman" w:cs="Times New Roman"/>
          <w:sz w:val="16"/>
          <w:szCs w:val="20"/>
        </w:rPr>
        <w:t>, H. J. (2017). Lameness assessment with automatic monitoring of activity in commercial broiler flocks. </w:t>
      </w:r>
      <w:r w:rsidRPr="001C7CB3">
        <w:rPr>
          <w:rFonts w:ascii="Times New Roman" w:hAnsi="Times New Roman" w:cs="Times New Roman"/>
          <w:i/>
          <w:iCs/>
          <w:sz w:val="16"/>
          <w:szCs w:val="20"/>
        </w:rPr>
        <w:t>Poultry Science</w:t>
      </w:r>
      <w:r w:rsidRPr="001C7CB3">
        <w:rPr>
          <w:rFonts w:ascii="Times New Roman" w:hAnsi="Times New Roman" w:cs="Times New Roman"/>
          <w:sz w:val="16"/>
          <w:szCs w:val="20"/>
        </w:rPr>
        <w:t>, </w:t>
      </w:r>
      <w:r w:rsidRPr="001C7CB3">
        <w:rPr>
          <w:rFonts w:ascii="Times New Roman" w:hAnsi="Times New Roman" w:cs="Times New Roman"/>
          <w:i/>
          <w:iCs/>
          <w:sz w:val="16"/>
          <w:szCs w:val="20"/>
        </w:rPr>
        <w:t>96</w:t>
      </w:r>
      <w:r w:rsidRPr="001C7CB3">
        <w:rPr>
          <w:rFonts w:ascii="Times New Roman" w:hAnsi="Times New Roman" w:cs="Times New Roman"/>
          <w:sz w:val="16"/>
          <w:szCs w:val="20"/>
        </w:rPr>
        <w:t>(7), 2013-2017.</w:t>
      </w:r>
    </w:p>
    <w:p w:rsidR="00C36D53" w:rsidRPr="001C7CB3" w:rsidRDefault="00C36D53" w:rsidP="001C7CB3">
      <w:pPr>
        <w:pStyle w:val="ListParagraph"/>
        <w:numPr>
          <w:ilvl w:val="0"/>
          <w:numId w:val="1"/>
        </w:numPr>
        <w:spacing w:after="0" w:line="240" w:lineRule="auto"/>
        <w:jc w:val="both"/>
        <w:rPr>
          <w:rFonts w:ascii="Times New Roman" w:hAnsi="Times New Roman" w:cs="Times New Roman"/>
          <w:sz w:val="16"/>
          <w:szCs w:val="20"/>
        </w:rPr>
      </w:pPr>
      <w:proofErr w:type="spellStart"/>
      <w:r w:rsidRPr="001C7CB3">
        <w:rPr>
          <w:rFonts w:ascii="Times New Roman" w:hAnsi="Times New Roman" w:cs="Times New Roman"/>
          <w:sz w:val="16"/>
          <w:szCs w:val="20"/>
        </w:rPr>
        <w:t>Vidic</w:t>
      </w:r>
      <w:proofErr w:type="spellEnd"/>
      <w:r w:rsidRPr="001C7CB3">
        <w:rPr>
          <w:rFonts w:ascii="Times New Roman" w:hAnsi="Times New Roman" w:cs="Times New Roman"/>
          <w:sz w:val="16"/>
          <w:szCs w:val="20"/>
        </w:rPr>
        <w:t xml:space="preserve">, J., </w:t>
      </w:r>
      <w:proofErr w:type="spellStart"/>
      <w:r w:rsidRPr="001C7CB3">
        <w:rPr>
          <w:rFonts w:ascii="Times New Roman" w:hAnsi="Times New Roman" w:cs="Times New Roman"/>
          <w:sz w:val="16"/>
          <w:szCs w:val="20"/>
        </w:rPr>
        <w:t>Manzano</w:t>
      </w:r>
      <w:proofErr w:type="spellEnd"/>
      <w:r w:rsidRPr="001C7CB3">
        <w:rPr>
          <w:rFonts w:ascii="Times New Roman" w:hAnsi="Times New Roman" w:cs="Times New Roman"/>
          <w:sz w:val="16"/>
          <w:szCs w:val="20"/>
        </w:rPr>
        <w:t xml:space="preserve">, M., Chang, C. M., &amp; </w:t>
      </w:r>
      <w:proofErr w:type="spellStart"/>
      <w:r w:rsidRPr="001C7CB3">
        <w:rPr>
          <w:rFonts w:ascii="Times New Roman" w:hAnsi="Times New Roman" w:cs="Times New Roman"/>
          <w:sz w:val="16"/>
          <w:szCs w:val="20"/>
        </w:rPr>
        <w:t>Jaffrezic</w:t>
      </w:r>
      <w:proofErr w:type="spellEnd"/>
      <w:r w:rsidRPr="001C7CB3">
        <w:rPr>
          <w:rFonts w:ascii="Times New Roman" w:hAnsi="Times New Roman" w:cs="Times New Roman"/>
          <w:sz w:val="16"/>
          <w:szCs w:val="20"/>
        </w:rPr>
        <w:t>-Renault, N. (2017). Advanced biosensors for detection of pathogens related to livestock and poultry. </w:t>
      </w:r>
      <w:r w:rsidRPr="001C7CB3">
        <w:rPr>
          <w:rFonts w:ascii="Times New Roman" w:hAnsi="Times New Roman" w:cs="Times New Roman"/>
          <w:i/>
          <w:iCs/>
          <w:sz w:val="16"/>
          <w:szCs w:val="20"/>
        </w:rPr>
        <w:t>Veterinary research</w:t>
      </w:r>
      <w:r w:rsidRPr="001C7CB3">
        <w:rPr>
          <w:rFonts w:ascii="Times New Roman" w:hAnsi="Times New Roman" w:cs="Times New Roman"/>
          <w:sz w:val="16"/>
          <w:szCs w:val="20"/>
        </w:rPr>
        <w:t>, </w:t>
      </w:r>
      <w:r w:rsidRPr="001C7CB3">
        <w:rPr>
          <w:rFonts w:ascii="Times New Roman" w:hAnsi="Times New Roman" w:cs="Times New Roman"/>
          <w:i/>
          <w:iCs/>
          <w:sz w:val="16"/>
          <w:szCs w:val="20"/>
        </w:rPr>
        <w:t>48</w:t>
      </w:r>
      <w:r w:rsidRPr="001C7CB3">
        <w:rPr>
          <w:rFonts w:ascii="Times New Roman" w:hAnsi="Times New Roman" w:cs="Times New Roman"/>
          <w:sz w:val="16"/>
          <w:szCs w:val="20"/>
        </w:rPr>
        <w:t>(1), 1-22.</w:t>
      </w:r>
    </w:p>
    <w:p w:rsidR="001D33CE" w:rsidRPr="001C7CB3" w:rsidRDefault="001D33CE" w:rsidP="001C7CB3">
      <w:pPr>
        <w:pStyle w:val="ListParagraph"/>
        <w:numPr>
          <w:ilvl w:val="0"/>
          <w:numId w:val="1"/>
        </w:numPr>
        <w:spacing w:after="0" w:line="240" w:lineRule="auto"/>
        <w:jc w:val="both"/>
        <w:rPr>
          <w:rFonts w:ascii="Times New Roman" w:hAnsi="Times New Roman" w:cs="Times New Roman"/>
          <w:sz w:val="16"/>
          <w:szCs w:val="20"/>
        </w:rPr>
      </w:pPr>
      <w:r w:rsidRPr="001C7CB3">
        <w:rPr>
          <w:rFonts w:ascii="Times New Roman" w:hAnsi="Times New Roman" w:cs="Times New Roman"/>
          <w:sz w:val="16"/>
          <w:szCs w:val="20"/>
        </w:rPr>
        <w:t xml:space="preserve">Wang, J., </w:t>
      </w:r>
      <w:proofErr w:type="spellStart"/>
      <w:r w:rsidRPr="001C7CB3">
        <w:rPr>
          <w:rFonts w:ascii="Times New Roman" w:hAnsi="Times New Roman" w:cs="Times New Roman"/>
          <w:sz w:val="16"/>
          <w:szCs w:val="20"/>
        </w:rPr>
        <w:t>Shen</w:t>
      </w:r>
      <w:proofErr w:type="spellEnd"/>
      <w:r w:rsidRPr="001C7CB3">
        <w:rPr>
          <w:rFonts w:ascii="Times New Roman" w:hAnsi="Times New Roman" w:cs="Times New Roman"/>
          <w:sz w:val="16"/>
          <w:szCs w:val="20"/>
        </w:rPr>
        <w:t xml:space="preserve">, M., Liu, L., </w:t>
      </w:r>
      <w:proofErr w:type="spellStart"/>
      <w:r w:rsidRPr="001C7CB3">
        <w:rPr>
          <w:rFonts w:ascii="Times New Roman" w:hAnsi="Times New Roman" w:cs="Times New Roman"/>
          <w:sz w:val="16"/>
          <w:szCs w:val="20"/>
        </w:rPr>
        <w:t>Xu</w:t>
      </w:r>
      <w:proofErr w:type="spellEnd"/>
      <w:r w:rsidRPr="001C7CB3">
        <w:rPr>
          <w:rFonts w:ascii="Times New Roman" w:hAnsi="Times New Roman" w:cs="Times New Roman"/>
          <w:sz w:val="16"/>
          <w:szCs w:val="20"/>
        </w:rPr>
        <w:t xml:space="preserve">, Y., &amp; </w:t>
      </w:r>
      <w:proofErr w:type="spellStart"/>
      <w:r w:rsidRPr="001C7CB3">
        <w:rPr>
          <w:rFonts w:ascii="Times New Roman" w:hAnsi="Times New Roman" w:cs="Times New Roman"/>
          <w:sz w:val="16"/>
          <w:szCs w:val="20"/>
        </w:rPr>
        <w:t>Okinda</w:t>
      </w:r>
      <w:proofErr w:type="spellEnd"/>
      <w:r w:rsidRPr="001C7CB3">
        <w:rPr>
          <w:rFonts w:ascii="Times New Roman" w:hAnsi="Times New Roman" w:cs="Times New Roman"/>
          <w:sz w:val="16"/>
          <w:szCs w:val="20"/>
        </w:rPr>
        <w:t xml:space="preserve">, C. (2019). Recognition and classification of broiler droppings based on deep </w:t>
      </w:r>
      <w:proofErr w:type="spellStart"/>
      <w:r w:rsidRPr="001C7CB3">
        <w:rPr>
          <w:rFonts w:ascii="Times New Roman" w:hAnsi="Times New Roman" w:cs="Times New Roman"/>
          <w:sz w:val="16"/>
          <w:szCs w:val="20"/>
        </w:rPr>
        <w:t>convolutional</w:t>
      </w:r>
      <w:proofErr w:type="spellEnd"/>
      <w:r w:rsidRPr="001C7CB3">
        <w:rPr>
          <w:rFonts w:ascii="Times New Roman" w:hAnsi="Times New Roman" w:cs="Times New Roman"/>
          <w:sz w:val="16"/>
          <w:szCs w:val="20"/>
        </w:rPr>
        <w:t xml:space="preserve"> neural network. </w:t>
      </w:r>
      <w:r w:rsidRPr="001C7CB3">
        <w:rPr>
          <w:rFonts w:ascii="Times New Roman" w:hAnsi="Times New Roman" w:cs="Times New Roman"/>
          <w:i/>
          <w:iCs/>
          <w:sz w:val="16"/>
          <w:szCs w:val="20"/>
        </w:rPr>
        <w:t>Journal of Sensors</w:t>
      </w:r>
      <w:r w:rsidRPr="001C7CB3">
        <w:rPr>
          <w:rFonts w:ascii="Times New Roman" w:hAnsi="Times New Roman" w:cs="Times New Roman"/>
          <w:sz w:val="16"/>
          <w:szCs w:val="20"/>
        </w:rPr>
        <w:t>, </w:t>
      </w:r>
      <w:r w:rsidRPr="001C7CB3">
        <w:rPr>
          <w:rFonts w:ascii="Times New Roman" w:hAnsi="Times New Roman" w:cs="Times New Roman"/>
          <w:i/>
          <w:iCs/>
          <w:sz w:val="16"/>
          <w:szCs w:val="20"/>
        </w:rPr>
        <w:t>2019</w:t>
      </w:r>
      <w:r w:rsidRPr="001C7CB3">
        <w:rPr>
          <w:rFonts w:ascii="Times New Roman" w:hAnsi="Times New Roman" w:cs="Times New Roman"/>
          <w:sz w:val="16"/>
          <w:szCs w:val="20"/>
        </w:rPr>
        <w:t>, 1-10.</w:t>
      </w:r>
    </w:p>
    <w:p w:rsidR="00366D34" w:rsidRPr="001C7CB3" w:rsidRDefault="00366D34" w:rsidP="001C7CB3">
      <w:pPr>
        <w:pStyle w:val="ListParagraph"/>
        <w:numPr>
          <w:ilvl w:val="0"/>
          <w:numId w:val="1"/>
        </w:numPr>
        <w:spacing w:after="0" w:line="240" w:lineRule="auto"/>
        <w:jc w:val="both"/>
        <w:rPr>
          <w:rFonts w:ascii="Times New Roman" w:hAnsi="Times New Roman" w:cs="Times New Roman"/>
          <w:sz w:val="16"/>
          <w:szCs w:val="20"/>
        </w:rPr>
      </w:pPr>
      <w:r w:rsidRPr="001C7CB3">
        <w:rPr>
          <w:rFonts w:ascii="Times New Roman" w:hAnsi="Times New Roman" w:cs="Times New Roman"/>
          <w:sz w:val="16"/>
          <w:szCs w:val="20"/>
        </w:rPr>
        <w:t xml:space="preserve">Wilcox, C.S.; Patterson, J.; Cheng, H.W. (2009). Use of </w:t>
      </w:r>
      <w:proofErr w:type="spellStart"/>
      <w:r w:rsidRPr="001C7CB3">
        <w:rPr>
          <w:rFonts w:ascii="Times New Roman" w:hAnsi="Times New Roman" w:cs="Times New Roman"/>
          <w:sz w:val="16"/>
          <w:szCs w:val="20"/>
        </w:rPr>
        <w:t>thermography</w:t>
      </w:r>
      <w:proofErr w:type="spellEnd"/>
      <w:r w:rsidRPr="001C7CB3">
        <w:rPr>
          <w:rFonts w:ascii="Times New Roman" w:hAnsi="Times New Roman" w:cs="Times New Roman"/>
          <w:sz w:val="16"/>
          <w:szCs w:val="20"/>
        </w:rPr>
        <w:t xml:space="preserve"> to screen for subclinical </w:t>
      </w:r>
      <w:proofErr w:type="spellStart"/>
      <w:r w:rsidRPr="001C7CB3">
        <w:rPr>
          <w:rFonts w:ascii="Times New Roman" w:hAnsi="Times New Roman" w:cs="Times New Roman"/>
          <w:sz w:val="16"/>
          <w:szCs w:val="20"/>
        </w:rPr>
        <w:t>bumblefoot</w:t>
      </w:r>
      <w:proofErr w:type="spellEnd"/>
      <w:r w:rsidRPr="001C7CB3">
        <w:rPr>
          <w:rFonts w:ascii="Times New Roman" w:hAnsi="Times New Roman" w:cs="Times New Roman"/>
          <w:sz w:val="16"/>
          <w:szCs w:val="20"/>
        </w:rPr>
        <w:t xml:space="preserve"> in poultry. </w:t>
      </w:r>
      <w:r w:rsidRPr="001C7CB3">
        <w:rPr>
          <w:rFonts w:ascii="Times New Roman" w:hAnsi="Times New Roman" w:cs="Times New Roman"/>
          <w:i/>
          <w:sz w:val="16"/>
          <w:szCs w:val="20"/>
        </w:rPr>
        <w:t>Poultry Science</w:t>
      </w:r>
      <w:r w:rsidRPr="001C7CB3">
        <w:rPr>
          <w:rFonts w:ascii="Times New Roman" w:hAnsi="Times New Roman" w:cs="Times New Roman"/>
          <w:sz w:val="16"/>
          <w:szCs w:val="20"/>
        </w:rPr>
        <w:t>, 88, 1176–1180</w:t>
      </w:r>
    </w:p>
    <w:p w:rsidR="00366D34" w:rsidRPr="001C7CB3" w:rsidRDefault="00C36D53" w:rsidP="001C7CB3">
      <w:pPr>
        <w:pStyle w:val="ListParagraph"/>
        <w:numPr>
          <w:ilvl w:val="0"/>
          <w:numId w:val="1"/>
        </w:numPr>
        <w:spacing w:after="0" w:line="240" w:lineRule="auto"/>
        <w:jc w:val="both"/>
        <w:rPr>
          <w:rFonts w:ascii="Times New Roman" w:hAnsi="Times New Roman" w:cs="Times New Roman"/>
          <w:sz w:val="16"/>
          <w:szCs w:val="20"/>
        </w:rPr>
      </w:pPr>
      <w:proofErr w:type="spellStart"/>
      <w:r w:rsidRPr="001C7CB3">
        <w:rPr>
          <w:rFonts w:ascii="Times New Roman" w:hAnsi="Times New Roman" w:cs="Times New Roman"/>
          <w:sz w:val="16"/>
          <w:szCs w:val="20"/>
        </w:rPr>
        <w:t>Zhuang</w:t>
      </w:r>
      <w:proofErr w:type="spellEnd"/>
      <w:r w:rsidRPr="001C7CB3">
        <w:rPr>
          <w:rFonts w:ascii="Times New Roman" w:hAnsi="Times New Roman" w:cs="Times New Roman"/>
          <w:sz w:val="16"/>
          <w:szCs w:val="20"/>
        </w:rPr>
        <w:t xml:space="preserve">, X., Bi, M., </w:t>
      </w:r>
      <w:proofErr w:type="spellStart"/>
      <w:r w:rsidRPr="001C7CB3">
        <w:rPr>
          <w:rFonts w:ascii="Times New Roman" w:hAnsi="Times New Roman" w:cs="Times New Roman"/>
          <w:sz w:val="16"/>
          <w:szCs w:val="20"/>
        </w:rPr>
        <w:t>Guo</w:t>
      </w:r>
      <w:proofErr w:type="spellEnd"/>
      <w:r w:rsidRPr="001C7CB3">
        <w:rPr>
          <w:rFonts w:ascii="Times New Roman" w:hAnsi="Times New Roman" w:cs="Times New Roman"/>
          <w:sz w:val="16"/>
          <w:szCs w:val="20"/>
        </w:rPr>
        <w:t>, J., Wu, S., &amp; Zhang, T. (2018). Development of an early warning algorithm to detect sick broilers. </w:t>
      </w:r>
      <w:r w:rsidRPr="001C7CB3">
        <w:rPr>
          <w:rFonts w:ascii="Times New Roman" w:hAnsi="Times New Roman" w:cs="Times New Roman"/>
          <w:i/>
          <w:iCs/>
          <w:sz w:val="16"/>
          <w:szCs w:val="20"/>
        </w:rPr>
        <w:t>Computers and Electronics in Agriculture</w:t>
      </w:r>
      <w:r w:rsidRPr="001C7CB3">
        <w:rPr>
          <w:rFonts w:ascii="Times New Roman" w:hAnsi="Times New Roman" w:cs="Times New Roman"/>
          <w:sz w:val="16"/>
          <w:szCs w:val="20"/>
        </w:rPr>
        <w:t>, </w:t>
      </w:r>
      <w:r w:rsidRPr="001C7CB3">
        <w:rPr>
          <w:rFonts w:ascii="Times New Roman" w:hAnsi="Times New Roman" w:cs="Times New Roman"/>
          <w:i/>
          <w:iCs/>
          <w:sz w:val="16"/>
          <w:szCs w:val="20"/>
        </w:rPr>
        <w:t>144</w:t>
      </w:r>
      <w:r w:rsidRPr="001C7CB3">
        <w:rPr>
          <w:rFonts w:ascii="Times New Roman" w:hAnsi="Times New Roman" w:cs="Times New Roman"/>
          <w:sz w:val="16"/>
          <w:szCs w:val="20"/>
        </w:rPr>
        <w:t>, 102-113.</w:t>
      </w:r>
    </w:p>
    <w:sectPr w:rsidR="00366D34" w:rsidRPr="001C7CB3" w:rsidSect="00AE4E0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B822BE"/>
    <w:multiLevelType w:val="hybridMultilevel"/>
    <w:tmpl w:val="15F24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6B0ACB"/>
    <w:rsid w:val="000B7AAB"/>
    <w:rsid w:val="000C238D"/>
    <w:rsid w:val="000C7743"/>
    <w:rsid w:val="000D2FBF"/>
    <w:rsid w:val="000E03B6"/>
    <w:rsid w:val="000F7800"/>
    <w:rsid w:val="00107292"/>
    <w:rsid w:val="00113984"/>
    <w:rsid w:val="00145C50"/>
    <w:rsid w:val="00150E91"/>
    <w:rsid w:val="001579D6"/>
    <w:rsid w:val="001812B4"/>
    <w:rsid w:val="001C5775"/>
    <w:rsid w:val="001C7CB3"/>
    <w:rsid w:val="001D33CE"/>
    <w:rsid w:val="002202A5"/>
    <w:rsid w:val="00253F8B"/>
    <w:rsid w:val="0026211A"/>
    <w:rsid w:val="0027041F"/>
    <w:rsid w:val="00287A68"/>
    <w:rsid w:val="00290C87"/>
    <w:rsid w:val="002E7FF3"/>
    <w:rsid w:val="00315F32"/>
    <w:rsid w:val="00317080"/>
    <w:rsid w:val="00320320"/>
    <w:rsid w:val="0036169F"/>
    <w:rsid w:val="003620A0"/>
    <w:rsid w:val="00366D34"/>
    <w:rsid w:val="00366EDA"/>
    <w:rsid w:val="0038495D"/>
    <w:rsid w:val="00395468"/>
    <w:rsid w:val="003D0757"/>
    <w:rsid w:val="003E682F"/>
    <w:rsid w:val="00413DDB"/>
    <w:rsid w:val="004176C3"/>
    <w:rsid w:val="00445131"/>
    <w:rsid w:val="004E586D"/>
    <w:rsid w:val="0053543B"/>
    <w:rsid w:val="005807CD"/>
    <w:rsid w:val="0059671A"/>
    <w:rsid w:val="005A61D7"/>
    <w:rsid w:val="005C6AE9"/>
    <w:rsid w:val="005D0682"/>
    <w:rsid w:val="006454C1"/>
    <w:rsid w:val="006B0ACB"/>
    <w:rsid w:val="006B4EF3"/>
    <w:rsid w:val="00720045"/>
    <w:rsid w:val="007640D0"/>
    <w:rsid w:val="007860F5"/>
    <w:rsid w:val="00800DC9"/>
    <w:rsid w:val="008304B3"/>
    <w:rsid w:val="00854010"/>
    <w:rsid w:val="008621F8"/>
    <w:rsid w:val="0086567E"/>
    <w:rsid w:val="008B35BB"/>
    <w:rsid w:val="008E6143"/>
    <w:rsid w:val="00952766"/>
    <w:rsid w:val="00975D22"/>
    <w:rsid w:val="00980EE1"/>
    <w:rsid w:val="009831E2"/>
    <w:rsid w:val="00997B70"/>
    <w:rsid w:val="009A0A6A"/>
    <w:rsid w:val="009A3857"/>
    <w:rsid w:val="00A071F9"/>
    <w:rsid w:val="00A11209"/>
    <w:rsid w:val="00A15F0C"/>
    <w:rsid w:val="00A20CF1"/>
    <w:rsid w:val="00A47046"/>
    <w:rsid w:val="00A472C5"/>
    <w:rsid w:val="00A61027"/>
    <w:rsid w:val="00A76936"/>
    <w:rsid w:val="00AE4E02"/>
    <w:rsid w:val="00B02609"/>
    <w:rsid w:val="00B12FCD"/>
    <w:rsid w:val="00B22D0C"/>
    <w:rsid w:val="00B85067"/>
    <w:rsid w:val="00BC73CA"/>
    <w:rsid w:val="00BE2EE9"/>
    <w:rsid w:val="00BE50C4"/>
    <w:rsid w:val="00C148FB"/>
    <w:rsid w:val="00C36D53"/>
    <w:rsid w:val="00C40EB2"/>
    <w:rsid w:val="00C50105"/>
    <w:rsid w:val="00C70A03"/>
    <w:rsid w:val="00C80525"/>
    <w:rsid w:val="00C95BD7"/>
    <w:rsid w:val="00CE3661"/>
    <w:rsid w:val="00D16513"/>
    <w:rsid w:val="00D16DB4"/>
    <w:rsid w:val="00D42B1D"/>
    <w:rsid w:val="00D55F0E"/>
    <w:rsid w:val="00D84193"/>
    <w:rsid w:val="00D9021B"/>
    <w:rsid w:val="00DD720A"/>
    <w:rsid w:val="00E350E8"/>
    <w:rsid w:val="00E40A57"/>
    <w:rsid w:val="00E40C03"/>
    <w:rsid w:val="00E53C64"/>
    <w:rsid w:val="00E61A90"/>
    <w:rsid w:val="00E913BC"/>
    <w:rsid w:val="00EA4388"/>
    <w:rsid w:val="00F06112"/>
    <w:rsid w:val="00F26C76"/>
    <w:rsid w:val="00F33305"/>
    <w:rsid w:val="00F51187"/>
    <w:rsid w:val="00F53288"/>
    <w:rsid w:val="00FC5A7B"/>
    <w:rsid w:val="00FF10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E0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6C3"/>
    <w:rPr>
      <w:color w:val="0000FF" w:themeColor="hyperlink"/>
      <w:u w:val="single"/>
    </w:rPr>
  </w:style>
  <w:style w:type="paragraph" w:styleId="ListParagraph">
    <w:name w:val="List Paragraph"/>
    <w:basedOn w:val="Normal"/>
    <w:uiPriority w:val="34"/>
    <w:qFormat/>
    <w:rsid w:val="001C7C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6C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4248562">
      <w:bodyDiv w:val="1"/>
      <w:marLeft w:val="0"/>
      <w:marRight w:val="0"/>
      <w:marTop w:val="0"/>
      <w:marBottom w:val="0"/>
      <w:divBdr>
        <w:top w:val="none" w:sz="0" w:space="0" w:color="auto"/>
        <w:left w:val="none" w:sz="0" w:space="0" w:color="auto"/>
        <w:bottom w:val="none" w:sz="0" w:space="0" w:color="auto"/>
        <w:right w:val="none" w:sz="0" w:space="0" w:color="auto"/>
      </w:divBdr>
    </w:div>
    <w:div w:id="165098074">
      <w:bodyDiv w:val="1"/>
      <w:marLeft w:val="0"/>
      <w:marRight w:val="0"/>
      <w:marTop w:val="0"/>
      <w:marBottom w:val="0"/>
      <w:divBdr>
        <w:top w:val="none" w:sz="0" w:space="0" w:color="auto"/>
        <w:left w:val="none" w:sz="0" w:space="0" w:color="auto"/>
        <w:bottom w:val="none" w:sz="0" w:space="0" w:color="auto"/>
        <w:right w:val="none" w:sz="0" w:space="0" w:color="auto"/>
      </w:divBdr>
    </w:div>
    <w:div w:id="185874671">
      <w:bodyDiv w:val="1"/>
      <w:marLeft w:val="0"/>
      <w:marRight w:val="0"/>
      <w:marTop w:val="0"/>
      <w:marBottom w:val="0"/>
      <w:divBdr>
        <w:top w:val="none" w:sz="0" w:space="0" w:color="auto"/>
        <w:left w:val="none" w:sz="0" w:space="0" w:color="auto"/>
        <w:bottom w:val="none" w:sz="0" w:space="0" w:color="auto"/>
        <w:right w:val="none" w:sz="0" w:space="0" w:color="auto"/>
      </w:divBdr>
    </w:div>
    <w:div w:id="363411023">
      <w:bodyDiv w:val="1"/>
      <w:marLeft w:val="0"/>
      <w:marRight w:val="0"/>
      <w:marTop w:val="0"/>
      <w:marBottom w:val="0"/>
      <w:divBdr>
        <w:top w:val="none" w:sz="0" w:space="0" w:color="auto"/>
        <w:left w:val="none" w:sz="0" w:space="0" w:color="auto"/>
        <w:bottom w:val="none" w:sz="0" w:space="0" w:color="auto"/>
        <w:right w:val="none" w:sz="0" w:space="0" w:color="auto"/>
      </w:divBdr>
    </w:div>
    <w:div w:id="423649480">
      <w:bodyDiv w:val="1"/>
      <w:marLeft w:val="0"/>
      <w:marRight w:val="0"/>
      <w:marTop w:val="0"/>
      <w:marBottom w:val="0"/>
      <w:divBdr>
        <w:top w:val="none" w:sz="0" w:space="0" w:color="auto"/>
        <w:left w:val="none" w:sz="0" w:space="0" w:color="auto"/>
        <w:bottom w:val="none" w:sz="0" w:space="0" w:color="auto"/>
        <w:right w:val="none" w:sz="0" w:space="0" w:color="auto"/>
      </w:divBdr>
    </w:div>
    <w:div w:id="464545876">
      <w:bodyDiv w:val="1"/>
      <w:marLeft w:val="0"/>
      <w:marRight w:val="0"/>
      <w:marTop w:val="0"/>
      <w:marBottom w:val="0"/>
      <w:divBdr>
        <w:top w:val="none" w:sz="0" w:space="0" w:color="auto"/>
        <w:left w:val="none" w:sz="0" w:space="0" w:color="auto"/>
        <w:bottom w:val="none" w:sz="0" w:space="0" w:color="auto"/>
        <w:right w:val="none" w:sz="0" w:space="0" w:color="auto"/>
      </w:divBdr>
    </w:div>
    <w:div w:id="477692329">
      <w:bodyDiv w:val="1"/>
      <w:marLeft w:val="0"/>
      <w:marRight w:val="0"/>
      <w:marTop w:val="0"/>
      <w:marBottom w:val="0"/>
      <w:divBdr>
        <w:top w:val="none" w:sz="0" w:space="0" w:color="auto"/>
        <w:left w:val="none" w:sz="0" w:space="0" w:color="auto"/>
        <w:bottom w:val="none" w:sz="0" w:space="0" w:color="auto"/>
        <w:right w:val="none" w:sz="0" w:space="0" w:color="auto"/>
      </w:divBdr>
    </w:div>
    <w:div w:id="497188272">
      <w:bodyDiv w:val="1"/>
      <w:marLeft w:val="0"/>
      <w:marRight w:val="0"/>
      <w:marTop w:val="0"/>
      <w:marBottom w:val="0"/>
      <w:divBdr>
        <w:top w:val="none" w:sz="0" w:space="0" w:color="auto"/>
        <w:left w:val="none" w:sz="0" w:space="0" w:color="auto"/>
        <w:bottom w:val="none" w:sz="0" w:space="0" w:color="auto"/>
        <w:right w:val="none" w:sz="0" w:space="0" w:color="auto"/>
      </w:divBdr>
    </w:div>
    <w:div w:id="653023535">
      <w:bodyDiv w:val="1"/>
      <w:marLeft w:val="0"/>
      <w:marRight w:val="0"/>
      <w:marTop w:val="0"/>
      <w:marBottom w:val="0"/>
      <w:divBdr>
        <w:top w:val="none" w:sz="0" w:space="0" w:color="auto"/>
        <w:left w:val="none" w:sz="0" w:space="0" w:color="auto"/>
        <w:bottom w:val="none" w:sz="0" w:space="0" w:color="auto"/>
        <w:right w:val="none" w:sz="0" w:space="0" w:color="auto"/>
      </w:divBdr>
    </w:div>
    <w:div w:id="683633864">
      <w:bodyDiv w:val="1"/>
      <w:marLeft w:val="0"/>
      <w:marRight w:val="0"/>
      <w:marTop w:val="0"/>
      <w:marBottom w:val="0"/>
      <w:divBdr>
        <w:top w:val="none" w:sz="0" w:space="0" w:color="auto"/>
        <w:left w:val="none" w:sz="0" w:space="0" w:color="auto"/>
        <w:bottom w:val="none" w:sz="0" w:space="0" w:color="auto"/>
        <w:right w:val="none" w:sz="0" w:space="0" w:color="auto"/>
      </w:divBdr>
    </w:div>
    <w:div w:id="750934507">
      <w:bodyDiv w:val="1"/>
      <w:marLeft w:val="0"/>
      <w:marRight w:val="0"/>
      <w:marTop w:val="0"/>
      <w:marBottom w:val="0"/>
      <w:divBdr>
        <w:top w:val="none" w:sz="0" w:space="0" w:color="auto"/>
        <w:left w:val="none" w:sz="0" w:space="0" w:color="auto"/>
        <w:bottom w:val="none" w:sz="0" w:space="0" w:color="auto"/>
        <w:right w:val="none" w:sz="0" w:space="0" w:color="auto"/>
      </w:divBdr>
    </w:div>
    <w:div w:id="780534440">
      <w:bodyDiv w:val="1"/>
      <w:marLeft w:val="0"/>
      <w:marRight w:val="0"/>
      <w:marTop w:val="0"/>
      <w:marBottom w:val="0"/>
      <w:divBdr>
        <w:top w:val="none" w:sz="0" w:space="0" w:color="auto"/>
        <w:left w:val="none" w:sz="0" w:space="0" w:color="auto"/>
        <w:bottom w:val="none" w:sz="0" w:space="0" w:color="auto"/>
        <w:right w:val="none" w:sz="0" w:space="0" w:color="auto"/>
      </w:divBdr>
    </w:div>
    <w:div w:id="820343455">
      <w:bodyDiv w:val="1"/>
      <w:marLeft w:val="0"/>
      <w:marRight w:val="0"/>
      <w:marTop w:val="0"/>
      <w:marBottom w:val="0"/>
      <w:divBdr>
        <w:top w:val="none" w:sz="0" w:space="0" w:color="auto"/>
        <w:left w:val="none" w:sz="0" w:space="0" w:color="auto"/>
        <w:bottom w:val="none" w:sz="0" w:space="0" w:color="auto"/>
        <w:right w:val="none" w:sz="0" w:space="0" w:color="auto"/>
      </w:divBdr>
    </w:div>
    <w:div w:id="855079018">
      <w:bodyDiv w:val="1"/>
      <w:marLeft w:val="0"/>
      <w:marRight w:val="0"/>
      <w:marTop w:val="0"/>
      <w:marBottom w:val="0"/>
      <w:divBdr>
        <w:top w:val="none" w:sz="0" w:space="0" w:color="auto"/>
        <w:left w:val="none" w:sz="0" w:space="0" w:color="auto"/>
        <w:bottom w:val="none" w:sz="0" w:space="0" w:color="auto"/>
        <w:right w:val="none" w:sz="0" w:space="0" w:color="auto"/>
      </w:divBdr>
    </w:div>
    <w:div w:id="908224233">
      <w:bodyDiv w:val="1"/>
      <w:marLeft w:val="0"/>
      <w:marRight w:val="0"/>
      <w:marTop w:val="0"/>
      <w:marBottom w:val="0"/>
      <w:divBdr>
        <w:top w:val="none" w:sz="0" w:space="0" w:color="auto"/>
        <w:left w:val="none" w:sz="0" w:space="0" w:color="auto"/>
        <w:bottom w:val="none" w:sz="0" w:space="0" w:color="auto"/>
        <w:right w:val="none" w:sz="0" w:space="0" w:color="auto"/>
      </w:divBdr>
    </w:div>
    <w:div w:id="925504157">
      <w:bodyDiv w:val="1"/>
      <w:marLeft w:val="0"/>
      <w:marRight w:val="0"/>
      <w:marTop w:val="0"/>
      <w:marBottom w:val="0"/>
      <w:divBdr>
        <w:top w:val="none" w:sz="0" w:space="0" w:color="auto"/>
        <w:left w:val="none" w:sz="0" w:space="0" w:color="auto"/>
        <w:bottom w:val="none" w:sz="0" w:space="0" w:color="auto"/>
        <w:right w:val="none" w:sz="0" w:space="0" w:color="auto"/>
      </w:divBdr>
    </w:div>
    <w:div w:id="1074208250">
      <w:bodyDiv w:val="1"/>
      <w:marLeft w:val="0"/>
      <w:marRight w:val="0"/>
      <w:marTop w:val="0"/>
      <w:marBottom w:val="0"/>
      <w:divBdr>
        <w:top w:val="none" w:sz="0" w:space="0" w:color="auto"/>
        <w:left w:val="none" w:sz="0" w:space="0" w:color="auto"/>
        <w:bottom w:val="none" w:sz="0" w:space="0" w:color="auto"/>
        <w:right w:val="none" w:sz="0" w:space="0" w:color="auto"/>
      </w:divBdr>
    </w:div>
    <w:div w:id="1403675007">
      <w:bodyDiv w:val="1"/>
      <w:marLeft w:val="0"/>
      <w:marRight w:val="0"/>
      <w:marTop w:val="0"/>
      <w:marBottom w:val="0"/>
      <w:divBdr>
        <w:top w:val="none" w:sz="0" w:space="0" w:color="auto"/>
        <w:left w:val="none" w:sz="0" w:space="0" w:color="auto"/>
        <w:bottom w:val="none" w:sz="0" w:space="0" w:color="auto"/>
        <w:right w:val="none" w:sz="0" w:space="0" w:color="auto"/>
      </w:divBdr>
    </w:div>
    <w:div w:id="1441103324">
      <w:bodyDiv w:val="1"/>
      <w:marLeft w:val="0"/>
      <w:marRight w:val="0"/>
      <w:marTop w:val="0"/>
      <w:marBottom w:val="0"/>
      <w:divBdr>
        <w:top w:val="none" w:sz="0" w:space="0" w:color="auto"/>
        <w:left w:val="none" w:sz="0" w:space="0" w:color="auto"/>
        <w:bottom w:val="none" w:sz="0" w:space="0" w:color="auto"/>
        <w:right w:val="none" w:sz="0" w:space="0" w:color="auto"/>
      </w:divBdr>
    </w:div>
    <w:div w:id="1455950687">
      <w:bodyDiv w:val="1"/>
      <w:marLeft w:val="0"/>
      <w:marRight w:val="0"/>
      <w:marTop w:val="0"/>
      <w:marBottom w:val="0"/>
      <w:divBdr>
        <w:top w:val="none" w:sz="0" w:space="0" w:color="auto"/>
        <w:left w:val="none" w:sz="0" w:space="0" w:color="auto"/>
        <w:bottom w:val="none" w:sz="0" w:space="0" w:color="auto"/>
        <w:right w:val="none" w:sz="0" w:space="0" w:color="auto"/>
      </w:divBdr>
    </w:div>
    <w:div w:id="1703439500">
      <w:bodyDiv w:val="1"/>
      <w:marLeft w:val="0"/>
      <w:marRight w:val="0"/>
      <w:marTop w:val="0"/>
      <w:marBottom w:val="0"/>
      <w:divBdr>
        <w:top w:val="none" w:sz="0" w:space="0" w:color="auto"/>
        <w:left w:val="none" w:sz="0" w:space="0" w:color="auto"/>
        <w:bottom w:val="none" w:sz="0" w:space="0" w:color="auto"/>
        <w:right w:val="none" w:sz="0" w:space="0" w:color="auto"/>
      </w:divBdr>
    </w:div>
    <w:div w:id="1738356156">
      <w:bodyDiv w:val="1"/>
      <w:marLeft w:val="0"/>
      <w:marRight w:val="0"/>
      <w:marTop w:val="0"/>
      <w:marBottom w:val="0"/>
      <w:divBdr>
        <w:top w:val="none" w:sz="0" w:space="0" w:color="auto"/>
        <w:left w:val="none" w:sz="0" w:space="0" w:color="auto"/>
        <w:bottom w:val="none" w:sz="0" w:space="0" w:color="auto"/>
        <w:right w:val="none" w:sz="0" w:space="0" w:color="auto"/>
      </w:divBdr>
    </w:div>
    <w:div w:id="1764185332">
      <w:bodyDiv w:val="1"/>
      <w:marLeft w:val="0"/>
      <w:marRight w:val="0"/>
      <w:marTop w:val="0"/>
      <w:marBottom w:val="0"/>
      <w:divBdr>
        <w:top w:val="none" w:sz="0" w:space="0" w:color="auto"/>
        <w:left w:val="none" w:sz="0" w:space="0" w:color="auto"/>
        <w:bottom w:val="none" w:sz="0" w:space="0" w:color="auto"/>
        <w:right w:val="none" w:sz="0" w:space="0" w:color="auto"/>
      </w:divBdr>
    </w:div>
    <w:div w:id="1818761856">
      <w:bodyDiv w:val="1"/>
      <w:marLeft w:val="0"/>
      <w:marRight w:val="0"/>
      <w:marTop w:val="0"/>
      <w:marBottom w:val="0"/>
      <w:divBdr>
        <w:top w:val="none" w:sz="0" w:space="0" w:color="auto"/>
        <w:left w:val="none" w:sz="0" w:space="0" w:color="auto"/>
        <w:bottom w:val="none" w:sz="0" w:space="0" w:color="auto"/>
        <w:right w:val="none" w:sz="0" w:space="0" w:color="auto"/>
      </w:divBdr>
    </w:div>
    <w:div w:id="191866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chinjat98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3439</TotalTime>
  <Pages>9</Pages>
  <Words>6079</Words>
  <Characters>34655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dc:creator>
  <cp:lastModifiedBy>Dr. Sudesh Kumar</cp:lastModifiedBy>
  <cp:revision>40</cp:revision>
  <dcterms:created xsi:type="dcterms:W3CDTF">2023-08-20T11:26:00Z</dcterms:created>
  <dcterms:modified xsi:type="dcterms:W3CDTF">2023-08-24T04:57:00Z</dcterms:modified>
</cp:coreProperties>
</file>