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E564F" w14:textId="77777777" w:rsidR="00172AEC" w:rsidRDefault="00000000">
      <w:pPr>
        <w:shd w:val="clear" w:color="auto" w:fill="FFFFFF"/>
        <w:spacing w:after="0" w:line="0" w:lineRule="auto"/>
        <w:rPr>
          <w:rFonts w:ascii="Times New Roman" w:eastAsia="Times New Roman" w:hAnsi="Times New Roman" w:cs="Times New Roman"/>
          <w:color w:val="231F20"/>
          <w:sz w:val="87"/>
          <w:szCs w:val="87"/>
          <w:lang w:eastAsia="en-IN"/>
        </w:rPr>
      </w:pPr>
      <w:r>
        <w:rPr>
          <w:rFonts w:ascii="Times New Roman" w:eastAsia="Times New Roman" w:hAnsi="Times New Roman" w:cs="Times New Roman"/>
          <w:color w:val="231F20"/>
          <w:sz w:val="87"/>
          <w:szCs w:val="87"/>
          <w:lang w:eastAsia="en-IN"/>
        </w:rPr>
        <w:t>Soil, 1. Deﬁnition, Function, and Utilization</w:t>
      </w:r>
    </w:p>
    <w:p w14:paraId="1741FA88" w14:textId="77777777" w:rsidR="00172AEC" w:rsidRDefault="00000000">
      <w:pPr>
        <w:shd w:val="clear" w:color="auto" w:fill="FFFFFF"/>
        <w:spacing w:after="0" w:line="0" w:lineRule="auto"/>
        <w:rPr>
          <w:rFonts w:ascii="Times New Roman" w:eastAsia="Times New Roman" w:hAnsi="Times New Roman" w:cs="Times New Roman"/>
          <w:color w:val="231F20"/>
          <w:sz w:val="87"/>
          <w:szCs w:val="87"/>
          <w:lang w:eastAsia="en-IN"/>
        </w:rPr>
      </w:pPr>
      <w:r>
        <w:rPr>
          <w:rFonts w:ascii="Times New Roman" w:eastAsia="Times New Roman" w:hAnsi="Times New Roman" w:cs="Times New Roman"/>
          <w:color w:val="231F20"/>
          <w:sz w:val="87"/>
          <w:szCs w:val="87"/>
          <w:lang w:eastAsia="en-IN"/>
        </w:rPr>
        <w:t>of Soil</w:t>
      </w:r>
    </w:p>
    <w:p w14:paraId="5934E130" w14:textId="77777777" w:rsidR="00172AEC" w:rsidRDefault="00000000">
      <w:pPr>
        <w:shd w:val="clear" w:color="auto" w:fill="FFFFFF"/>
        <w:spacing w:after="0" w:line="0" w:lineRule="auto"/>
        <w:rPr>
          <w:rFonts w:ascii="Times New Roman" w:eastAsia="Times New Roman" w:hAnsi="Times New Roman" w:cs="Times New Roman"/>
          <w:color w:val="231F20"/>
          <w:sz w:val="87"/>
          <w:szCs w:val="87"/>
          <w:lang w:eastAsia="en-IN"/>
        </w:rPr>
      </w:pPr>
      <w:r>
        <w:rPr>
          <w:rFonts w:ascii="Times New Roman" w:eastAsia="Times New Roman" w:hAnsi="Times New Roman" w:cs="Times New Roman"/>
          <w:color w:val="231F20"/>
          <w:sz w:val="87"/>
          <w:szCs w:val="87"/>
          <w:lang w:eastAsia="en-IN"/>
        </w:rPr>
        <w:t>Soil, 1. Deﬁnition, Function, and Utilization</w:t>
      </w:r>
    </w:p>
    <w:p w14:paraId="5CAFC79A" w14:textId="77777777" w:rsidR="00172AEC" w:rsidRDefault="00000000">
      <w:pPr>
        <w:shd w:val="clear" w:color="auto" w:fill="FFFFFF"/>
        <w:spacing w:after="0" w:line="0" w:lineRule="auto"/>
        <w:rPr>
          <w:rFonts w:ascii="Times New Roman" w:eastAsia="Times New Roman" w:hAnsi="Times New Roman" w:cs="Times New Roman"/>
          <w:color w:val="231F20"/>
          <w:sz w:val="87"/>
          <w:szCs w:val="87"/>
          <w:lang w:eastAsia="en-IN"/>
        </w:rPr>
      </w:pPr>
      <w:r>
        <w:rPr>
          <w:rFonts w:ascii="Times New Roman" w:eastAsia="Times New Roman" w:hAnsi="Times New Roman" w:cs="Times New Roman"/>
          <w:color w:val="231F20"/>
          <w:sz w:val="87"/>
          <w:szCs w:val="87"/>
          <w:lang w:eastAsia="en-IN"/>
        </w:rPr>
        <w:t>of Soil</w:t>
      </w:r>
    </w:p>
    <w:p w14:paraId="5E893EA1" w14:textId="77777777" w:rsidR="00172AEC" w:rsidRDefault="00000000">
      <w:pPr>
        <w:autoSpaceDE w:val="0"/>
        <w:autoSpaceDN w:val="0"/>
        <w:adjustRightInd w:val="0"/>
        <w:spacing w:after="0" w:line="360" w:lineRule="auto"/>
        <w:jc w:val="center"/>
        <w:rPr>
          <w:rFonts w:ascii="Times New Roman" w:hAnsi="Times New Roman" w:cs="Times New Roman"/>
          <w:b/>
          <w:bCs/>
          <w:sz w:val="28"/>
          <w:szCs w:val="28"/>
          <w:lang w:val="en-US"/>
        </w:rPr>
      </w:pPr>
      <w:proofErr w:type="spellStart"/>
      <w:r>
        <w:rPr>
          <w:rFonts w:ascii="Times New Roman" w:hAnsi="Times New Roman" w:cs="Times New Roman"/>
          <w:b/>
          <w:bCs/>
          <w:sz w:val="28"/>
          <w:szCs w:val="28"/>
          <w:lang w:val="en-US"/>
        </w:rPr>
        <w:t>Definiation</w:t>
      </w:r>
      <w:proofErr w:type="spellEnd"/>
      <w:r>
        <w:rPr>
          <w:rFonts w:ascii="Times New Roman" w:hAnsi="Times New Roman" w:cs="Times New Roman"/>
          <w:b/>
          <w:bCs/>
          <w:sz w:val="28"/>
          <w:szCs w:val="28"/>
          <w:lang w:val="en-US"/>
        </w:rPr>
        <w:t>, function and utilization of soil</w:t>
      </w:r>
    </w:p>
    <w:p w14:paraId="52347E9A" w14:textId="77777777" w:rsidR="00172AEC" w:rsidRDefault="00000000">
      <w:pPr>
        <w:autoSpaceDE w:val="0"/>
        <w:autoSpaceDN w:val="0"/>
        <w:adjustRightInd w:val="0"/>
        <w:spacing w:after="0" w:line="360" w:lineRule="auto"/>
        <w:jc w:val="center"/>
        <w:rPr>
          <w:rFonts w:ascii="Times New Roman" w:hAnsi="Times New Roman" w:cs="Times New Roman"/>
          <w:b/>
          <w:sz w:val="28"/>
          <w:szCs w:val="28"/>
        </w:rPr>
      </w:pPr>
      <w:r>
        <w:rPr>
          <w:rFonts w:ascii="Times New Roman" w:hAnsi="Times New Roman" w:cs="Times New Roman"/>
          <w:b/>
          <w:bCs/>
          <w:sz w:val="24"/>
          <w:szCs w:val="24"/>
          <w:lang w:val="en-US"/>
        </w:rPr>
        <w:t xml:space="preserve">Akshaya Kumar Nayak, </w:t>
      </w:r>
      <w:proofErr w:type="spellStart"/>
      <w:r>
        <w:rPr>
          <w:rFonts w:ascii="Times New Roman" w:hAnsi="Times New Roman" w:cs="Times New Roman"/>
          <w:b/>
          <w:bCs/>
          <w:sz w:val="24"/>
          <w:szCs w:val="24"/>
          <w:lang w:val="en-US"/>
        </w:rPr>
        <w:t>Samikshya</w:t>
      </w:r>
      <w:proofErr w:type="spellEnd"/>
      <w:r>
        <w:rPr>
          <w:rFonts w:ascii="Times New Roman" w:hAnsi="Times New Roman" w:cs="Times New Roman"/>
          <w:b/>
          <w:bCs/>
          <w:sz w:val="24"/>
          <w:szCs w:val="24"/>
          <w:lang w:val="en-US"/>
        </w:rPr>
        <w:t xml:space="preserve"> </w:t>
      </w:r>
      <w:proofErr w:type="gramStart"/>
      <w:r>
        <w:rPr>
          <w:rFonts w:ascii="Times New Roman" w:hAnsi="Times New Roman" w:cs="Times New Roman"/>
          <w:b/>
          <w:bCs/>
          <w:sz w:val="24"/>
          <w:szCs w:val="24"/>
          <w:lang w:val="en-US"/>
        </w:rPr>
        <w:t>Mallik ,</w:t>
      </w:r>
      <w:proofErr w:type="gramEnd"/>
      <w:r>
        <w:rPr>
          <w:rFonts w:ascii="Times New Roman" w:hAnsi="Times New Roman" w:cs="Times New Roman"/>
          <w:b/>
          <w:bCs/>
          <w:sz w:val="24"/>
          <w:szCs w:val="24"/>
          <w:lang w:val="en-US"/>
        </w:rPr>
        <w:t xml:space="preserve"> Soumya Ranjani Dora, </w:t>
      </w:r>
      <w:proofErr w:type="spellStart"/>
      <w:r>
        <w:rPr>
          <w:rFonts w:ascii="Times New Roman" w:hAnsi="Times New Roman" w:cs="Times New Roman"/>
          <w:b/>
          <w:bCs/>
          <w:sz w:val="24"/>
          <w:szCs w:val="24"/>
          <w:lang w:val="en-US"/>
        </w:rPr>
        <w:t>Pritinanda</w:t>
      </w:r>
      <w:proofErr w:type="spellEnd"/>
      <w:r>
        <w:rPr>
          <w:rFonts w:ascii="Times New Roman" w:hAnsi="Times New Roman" w:cs="Times New Roman"/>
          <w:b/>
          <w:bCs/>
          <w:sz w:val="24"/>
          <w:szCs w:val="24"/>
          <w:lang w:val="en-US"/>
        </w:rPr>
        <w:t xml:space="preserve"> Sahoo, Monalisa Sahoo  </w:t>
      </w:r>
    </w:p>
    <w:p w14:paraId="42E9CB29" w14:textId="77777777" w:rsidR="00172AEC" w:rsidRDefault="00000000">
      <w:pPr>
        <w:autoSpaceDE w:val="0"/>
        <w:autoSpaceDN w:val="0"/>
        <w:adjustRightInd w:val="0"/>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PG Students of C.V. Raman Global University, Bhubaneswar, India-752054</w:t>
      </w:r>
    </w:p>
    <w:p w14:paraId="1E23CF58" w14:textId="77777777" w:rsidR="00172AEC" w:rsidRDefault="00000000">
      <w:pPr>
        <w:autoSpaceDE w:val="0"/>
        <w:autoSpaceDN w:val="0"/>
        <w:adjustRightInd w:val="0"/>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Corresponding author mail ID: soumyadora2001@gmail.com</w:t>
      </w:r>
    </w:p>
    <w:p w14:paraId="5ED62893" w14:textId="77777777" w:rsidR="00172AEC" w:rsidRDefault="00172AEC">
      <w:pPr>
        <w:autoSpaceDE w:val="0"/>
        <w:autoSpaceDN w:val="0"/>
        <w:adjustRightInd w:val="0"/>
        <w:spacing w:after="0" w:line="360" w:lineRule="auto"/>
        <w:jc w:val="center"/>
        <w:rPr>
          <w:rFonts w:ascii="Times New Roman" w:hAnsi="Times New Roman" w:cs="Times New Roman"/>
          <w:b/>
          <w:bCs/>
          <w:sz w:val="24"/>
          <w:szCs w:val="24"/>
        </w:rPr>
      </w:pPr>
    </w:p>
    <w:p w14:paraId="58DF85CA" w14:textId="77777777" w:rsidR="00172AEC" w:rsidRDefault="00172AEC">
      <w:pPr>
        <w:rPr>
          <w:rFonts w:ascii="Times New Roman" w:hAnsi="Times New Roman" w:cs="Times New Roman"/>
          <w:lang w:val="en-US"/>
        </w:rPr>
      </w:pPr>
    </w:p>
    <w:p w14:paraId="121C6FED" w14:textId="77777777" w:rsidR="00172AEC" w:rsidRDefault="00000000">
      <w:pP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67FE8CE5" w14:textId="77777777" w:rsidR="00172AEC"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particular 5 plot or area surface soil sample collection and its profile study in lab. The study is near area or bills and forest. Because to know about the soil erosion with less moisture and its distinct variation in soil </w:t>
      </w:r>
      <w:proofErr w:type="spellStart"/>
      <w:proofErr w:type="gramStart"/>
      <w:r>
        <w:rPr>
          <w:rFonts w:ascii="Times New Roman" w:hAnsi="Times New Roman" w:cs="Times New Roman"/>
          <w:sz w:val="24"/>
          <w:szCs w:val="24"/>
          <w:lang w:val="en-US"/>
        </w:rPr>
        <w:t>morphological,physical</w:t>
      </w:r>
      <w:proofErr w:type="gramEnd"/>
      <w:r>
        <w:rPr>
          <w:rFonts w:ascii="Times New Roman" w:hAnsi="Times New Roman" w:cs="Times New Roman"/>
          <w:sz w:val="24"/>
          <w:szCs w:val="24"/>
          <w:lang w:val="en-US"/>
        </w:rPr>
        <w:t>,chemical</w:t>
      </w:r>
      <w:proofErr w:type="spellEnd"/>
      <w:r>
        <w:rPr>
          <w:rFonts w:ascii="Times New Roman" w:hAnsi="Times New Roman" w:cs="Times New Roman"/>
          <w:sz w:val="24"/>
          <w:szCs w:val="24"/>
          <w:lang w:val="en-US"/>
        </w:rPr>
        <w:t xml:space="preserve"> properties including the soil fertility status of surface soil along the </w:t>
      </w:r>
      <w:proofErr w:type="spellStart"/>
      <w:r>
        <w:rPr>
          <w:rFonts w:ascii="Times New Roman" w:hAnsi="Times New Roman" w:cs="Times New Roman"/>
          <w:sz w:val="24"/>
          <w:szCs w:val="24"/>
          <w:lang w:val="en-US"/>
        </w:rPr>
        <w:t>toposquare</w:t>
      </w:r>
      <w:proofErr w:type="spellEnd"/>
      <w:r>
        <w:rPr>
          <w:rFonts w:ascii="Times New Roman" w:hAnsi="Times New Roman" w:cs="Times New Roman"/>
          <w:sz w:val="24"/>
          <w:szCs w:val="24"/>
          <w:lang w:val="en-US"/>
        </w:rPr>
        <w:t xml:space="preserve">. The sample text result show that available </w:t>
      </w:r>
      <w:proofErr w:type="spellStart"/>
      <w:proofErr w:type="gramStart"/>
      <w:r>
        <w:rPr>
          <w:rFonts w:ascii="Times New Roman" w:hAnsi="Times New Roman" w:cs="Times New Roman"/>
          <w:sz w:val="24"/>
          <w:szCs w:val="24"/>
          <w:lang w:val="en-US"/>
        </w:rPr>
        <w:t>nitrogen,phosphorous</w:t>
      </w:r>
      <w:proofErr w:type="spellEnd"/>
      <w:proofErr w:type="gram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sulphur</w:t>
      </w:r>
      <w:proofErr w:type="spellEnd"/>
      <w:r>
        <w:rPr>
          <w:rFonts w:ascii="Times New Roman" w:hAnsi="Times New Roman" w:cs="Times New Roman"/>
          <w:sz w:val="24"/>
          <w:szCs w:val="24"/>
          <w:lang w:val="en-US"/>
        </w:rPr>
        <w:t xml:space="preserve"> content. In topographic position observed higher moisture and higher cropping intensity. Soil also contain </w:t>
      </w:r>
      <w:proofErr w:type="spellStart"/>
      <w:proofErr w:type="gramStart"/>
      <w:r>
        <w:rPr>
          <w:rFonts w:ascii="Times New Roman" w:hAnsi="Times New Roman" w:cs="Times New Roman"/>
          <w:sz w:val="24"/>
          <w:szCs w:val="24"/>
          <w:lang w:val="en-US"/>
        </w:rPr>
        <w:t>iron,magnesium</w:t>
      </w:r>
      <w:proofErr w:type="gramEnd"/>
      <w:r>
        <w:rPr>
          <w:rFonts w:ascii="Times New Roman" w:hAnsi="Times New Roman" w:cs="Times New Roman"/>
          <w:sz w:val="24"/>
          <w:szCs w:val="24"/>
          <w:lang w:val="en-US"/>
        </w:rPr>
        <w:t>,copper,zinc</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etc</w:t>
      </w:r>
      <w:proofErr w:type="spellEnd"/>
      <w:r>
        <w:rPr>
          <w:rFonts w:ascii="Times New Roman" w:hAnsi="Times New Roman" w:cs="Times New Roman"/>
          <w:sz w:val="24"/>
          <w:szCs w:val="24"/>
          <w:lang w:val="en-US"/>
        </w:rPr>
        <w:t xml:space="preserve"> .positive correlation available </w:t>
      </w:r>
      <w:proofErr w:type="spellStart"/>
      <w:r>
        <w:rPr>
          <w:rFonts w:ascii="Times New Roman" w:hAnsi="Times New Roman" w:cs="Times New Roman"/>
          <w:sz w:val="24"/>
          <w:szCs w:val="24"/>
          <w:lang w:val="en-US"/>
        </w:rPr>
        <w:t>zn,cu</w:t>
      </w:r>
      <w:proofErr w:type="spellEnd"/>
      <w:r>
        <w:rPr>
          <w:rFonts w:ascii="Times New Roman" w:hAnsi="Times New Roman" w:cs="Times New Roman"/>
          <w:sz w:val="24"/>
          <w:szCs w:val="24"/>
          <w:lang w:val="en-US"/>
        </w:rPr>
        <w:t xml:space="preserve"> with soil organic content negative correlation with soil PH has been found. Various type of soil sample of study in various area found </w:t>
      </w:r>
      <w:proofErr w:type="spellStart"/>
      <w:proofErr w:type="gramStart"/>
      <w:r>
        <w:rPr>
          <w:rFonts w:ascii="Times New Roman" w:hAnsi="Times New Roman" w:cs="Times New Roman"/>
          <w:sz w:val="24"/>
          <w:szCs w:val="24"/>
          <w:lang w:val="en-US"/>
        </w:rPr>
        <w:t>sandy,loomy</w:t>
      </w:r>
      <w:proofErr w:type="gramEnd"/>
      <w:r>
        <w:rPr>
          <w:rFonts w:ascii="Times New Roman" w:hAnsi="Times New Roman" w:cs="Times New Roman"/>
          <w:sz w:val="24"/>
          <w:szCs w:val="24"/>
          <w:lang w:val="en-US"/>
        </w:rPr>
        <w:t>,clay</w:t>
      </w:r>
      <w:proofErr w:type="spellEnd"/>
      <w:r>
        <w:rPr>
          <w:rFonts w:ascii="Times New Roman" w:hAnsi="Times New Roman" w:cs="Times New Roman"/>
          <w:sz w:val="24"/>
          <w:szCs w:val="24"/>
          <w:lang w:val="en-US"/>
        </w:rPr>
        <w:t xml:space="preserve"> loam and sandy clay soil. Clay percentage in the medium land and low land found to be higher land. Soil acidity was found major crop production constrain of study area. Soil testing fertilizer and manures will help in for crop productivity as sustaining soil health.</w:t>
      </w:r>
    </w:p>
    <w:p w14:paraId="2B701711" w14:textId="77777777" w:rsidR="00172AEC"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Introduction</w:t>
      </w:r>
    </w:p>
    <w:p w14:paraId="2CA124D3" w14:textId="10A02A66" w:rsidR="00AD2B84" w:rsidRDefault="00AD2B84" w:rsidP="00AD2B84">
      <w:pPr>
        <w:jc w:val="both"/>
        <w:rPr>
          <w:rFonts w:ascii="Times New Roman" w:hAnsi="Times New Roman" w:cs="Times New Roman"/>
          <w:sz w:val="24"/>
          <w:szCs w:val="24"/>
          <w:lang w:val="en-US"/>
        </w:rPr>
      </w:pPr>
      <w:r w:rsidRPr="00AD2B84">
        <w:rPr>
          <w:rFonts w:ascii="Times New Roman" w:hAnsi="Times New Roman" w:cs="Times New Roman"/>
          <w:sz w:val="24"/>
          <w:szCs w:val="24"/>
          <w:lang w:val="en-US"/>
        </w:rPr>
        <w:t xml:space="preserve">The study of soil is fundamental to understanding the intricate relationships that sustain life on Earth. Soil, often referred to as the "skin of the Earth," is a complex and dynamic mixture of mineral particles, organic matter, water, air, and countless microorganisms. Its significance reaches far beyond its role as a mere substrate; it forms the basis of ecosystems, supporting plant growth, regulating water flow, recycling nutrients, and providing habitats for diverse </w:t>
      </w:r>
      <w:proofErr w:type="spellStart"/>
      <w:proofErr w:type="gramStart"/>
      <w:r w:rsidRPr="00AD2B84">
        <w:rPr>
          <w:rFonts w:ascii="Times New Roman" w:hAnsi="Times New Roman" w:cs="Times New Roman"/>
          <w:sz w:val="24"/>
          <w:szCs w:val="24"/>
          <w:lang w:val="en-US"/>
        </w:rPr>
        <w:t>organisms.This</w:t>
      </w:r>
      <w:proofErr w:type="spellEnd"/>
      <w:proofErr w:type="gramEnd"/>
      <w:r w:rsidRPr="00AD2B84">
        <w:rPr>
          <w:rFonts w:ascii="Times New Roman" w:hAnsi="Times New Roman" w:cs="Times New Roman"/>
          <w:sz w:val="24"/>
          <w:szCs w:val="24"/>
          <w:lang w:val="en-US"/>
        </w:rPr>
        <w:t xml:space="preserve"> review paper delves into the essential aspects of soil: its definition, functions, and utilization. By exploring the composition and formation of soil, we gain insights into the intricate processes that shape its properties. Understanding its multifaceted functions, from fostering agricultural productivity to influencing climate patterns, highlights its vital role in maintaining ecological balance.</w:t>
      </w:r>
      <w:r w:rsidR="00AD5246">
        <w:rPr>
          <w:rFonts w:ascii="Times New Roman" w:hAnsi="Times New Roman" w:cs="Times New Roman"/>
          <w:sz w:val="24"/>
          <w:szCs w:val="24"/>
          <w:lang w:val="en-US"/>
        </w:rPr>
        <w:t xml:space="preserve"> </w:t>
      </w:r>
      <w:r w:rsidRPr="00AD2B84">
        <w:rPr>
          <w:rFonts w:ascii="Times New Roman" w:hAnsi="Times New Roman" w:cs="Times New Roman"/>
          <w:sz w:val="24"/>
          <w:szCs w:val="24"/>
          <w:lang w:val="en-US"/>
        </w:rPr>
        <w:t>As human activities continue to impact the environment, the responsible utilization of soil becomes increasingly crucial. This paper examines the challenges posed by urbanization, agriculture, and industrial practices, all of which can degrade soil quality and compromise its ability to perform its critical functions. By investigating sustainable soil management strategies and emphasizing the importance of soil conservation, this paper aims to underscore the urgency of preserving this invaluable resource for current and future generations.</w:t>
      </w:r>
    </w:p>
    <w:p w14:paraId="223EAA27" w14:textId="62EF6D9C" w:rsidR="00172AEC" w:rsidRDefault="00000000" w:rsidP="00AD2B84">
      <w:pPr>
        <w:rPr>
          <w:rFonts w:ascii="Times New Roman" w:hAnsi="Times New Roman" w:cs="Times New Roman"/>
          <w:sz w:val="24"/>
          <w:szCs w:val="24"/>
          <w:lang w:val="en-US"/>
        </w:rPr>
        <w:sectPr w:rsidR="00172AEC">
          <w:headerReference w:type="default" r:id="rId7"/>
          <w:pgSz w:w="11906" w:h="16838"/>
          <w:pgMar w:top="1440" w:right="1440" w:bottom="1440" w:left="1440" w:header="708" w:footer="708" w:gutter="0"/>
          <w:cols w:space="708"/>
          <w:docGrid w:linePitch="360"/>
        </w:sectPr>
      </w:pPr>
      <w:r>
        <w:rPr>
          <w:rFonts w:ascii="Times New Roman" w:hAnsi="Times New Roman" w:cs="Times New Roman"/>
          <w:sz w:val="24"/>
          <w:szCs w:val="24"/>
          <w:lang w:val="en-US"/>
        </w:rPr>
        <w:t>Key Words:</w:t>
      </w:r>
      <w:r w:rsidR="00AD5246">
        <w:rPr>
          <w:rFonts w:ascii="Times New Roman" w:hAnsi="Times New Roman" w:cs="Times New Roman"/>
          <w:sz w:val="24"/>
          <w:szCs w:val="24"/>
          <w:lang w:val="en-US"/>
        </w:rPr>
        <w:t xml:space="preserve"> </w:t>
      </w:r>
      <w:r>
        <w:rPr>
          <w:rFonts w:ascii="Times New Roman" w:hAnsi="Times New Roman" w:cs="Times New Roman"/>
          <w:sz w:val="24"/>
          <w:szCs w:val="24"/>
          <w:lang w:val="en-US"/>
        </w:rPr>
        <w:t>Soil Salinity,</w:t>
      </w:r>
      <w:r w:rsidR="00AD5246">
        <w:rPr>
          <w:rFonts w:ascii="Times New Roman" w:hAnsi="Times New Roman" w:cs="Times New Roman"/>
          <w:sz w:val="24"/>
          <w:szCs w:val="24"/>
          <w:lang w:val="en-US"/>
        </w:rPr>
        <w:t xml:space="preserve"> </w:t>
      </w:r>
      <w:r>
        <w:rPr>
          <w:rFonts w:ascii="Times New Roman" w:hAnsi="Times New Roman" w:cs="Times New Roman"/>
          <w:sz w:val="24"/>
          <w:szCs w:val="24"/>
          <w:lang w:val="en-US"/>
        </w:rPr>
        <w:t>Soil Erosion,</w:t>
      </w:r>
      <w:r w:rsidR="00AD5246">
        <w:rPr>
          <w:rFonts w:ascii="Times New Roman" w:hAnsi="Times New Roman" w:cs="Times New Roman"/>
          <w:sz w:val="24"/>
          <w:szCs w:val="24"/>
          <w:lang w:val="en-US"/>
        </w:rPr>
        <w:t xml:space="preserve"> </w:t>
      </w:r>
      <w:r w:rsidR="00044A8C">
        <w:rPr>
          <w:rFonts w:ascii="Times New Roman" w:hAnsi="Times New Roman" w:cs="Times New Roman"/>
          <w:sz w:val="24"/>
          <w:szCs w:val="24"/>
          <w:lang w:val="en-US"/>
        </w:rPr>
        <w:t>Desertification,</w:t>
      </w:r>
      <w:r w:rsidR="00AD5246">
        <w:rPr>
          <w:rFonts w:ascii="Times New Roman" w:hAnsi="Times New Roman" w:cs="Times New Roman"/>
          <w:sz w:val="24"/>
          <w:szCs w:val="24"/>
          <w:lang w:val="en-US"/>
        </w:rPr>
        <w:t xml:space="preserve"> </w:t>
      </w:r>
      <w:r w:rsidR="00044A8C">
        <w:rPr>
          <w:rFonts w:ascii="Times New Roman" w:hAnsi="Times New Roman" w:cs="Times New Roman"/>
          <w:sz w:val="24"/>
          <w:szCs w:val="24"/>
          <w:lang w:val="en-US"/>
        </w:rPr>
        <w:t>Hydrophobic,</w:t>
      </w:r>
      <w:r w:rsidR="00AD5246">
        <w:rPr>
          <w:rFonts w:ascii="Times New Roman" w:hAnsi="Times New Roman" w:cs="Times New Roman"/>
          <w:sz w:val="24"/>
          <w:szCs w:val="24"/>
          <w:lang w:val="en-US"/>
        </w:rPr>
        <w:t xml:space="preserve"> </w:t>
      </w:r>
      <w:r w:rsidR="00044A8C">
        <w:rPr>
          <w:rFonts w:ascii="Times New Roman" w:hAnsi="Times New Roman" w:cs="Times New Roman"/>
          <w:sz w:val="24"/>
          <w:szCs w:val="24"/>
          <w:lang w:val="en-US"/>
        </w:rPr>
        <w:t>Groundwater Regeneration</w:t>
      </w:r>
    </w:p>
    <w:p w14:paraId="59124D31"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ECOLOGICAL ASPECT OF PROTECTION OF SOIL -</w:t>
      </w:r>
    </w:p>
    <w:p w14:paraId="2E284564"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Weakly interconnected with the other environmental compartments (water and air), soils are complex ecosystems. Due to </w:t>
      </w:r>
      <w:r>
        <w:rPr>
          <w:rFonts w:ascii="Times New Roman" w:hAnsi="Times New Roman" w:cs="Times New Roman"/>
          <w:sz w:val="24"/>
          <w:szCs w:val="24"/>
          <w:lang w:val="en-US"/>
        </w:rPr>
        <w:lastRenderedPageBreak/>
        <w:t xml:space="preserve">these connections, soils have extensive interactions with other environmental </w:t>
      </w:r>
      <w:proofErr w:type="spellStart"/>
      <w:proofErr w:type="gramStart"/>
      <w:r>
        <w:rPr>
          <w:rFonts w:ascii="Times New Roman" w:hAnsi="Times New Roman" w:cs="Times New Roman"/>
          <w:sz w:val="24"/>
          <w:szCs w:val="24"/>
          <w:lang w:val="en-US"/>
        </w:rPr>
        <w:t>compartments.play</w:t>
      </w:r>
      <w:proofErr w:type="spellEnd"/>
      <w:proofErr w:type="gramEnd"/>
      <w:r>
        <w:rPr>
          <w:rFonts w:ascii="Times New Roman" w:hAnsi="Times New Roman" w:cs="Times New Roman"/>
          <w:sz w:val="24"/>
          <w:szCs w:val="24"/>
          <w:lang w:val="en-US"/>
        </w:rPr>
        <w:t xml:space="preserve"> a crucial ecological mediation role. Soils can act as both sources and sinks in processes that move materials. Humans have owned soil from ancient times, in stark contrast to the other environmental compartments (air and water systems</w:t>
      </w:r>
      <w:proofErr w:type="gramStart"/>
      <w:r>
        <w:rPr>
          <w:rFonts w:ascii="Times New Roman" w:hAnsi="Times New Roman" w:cs="Times New Roman"/>
          <w:sz w:val="24"/>
          <w:szCs w:val="24"/>
          <w:lang w:val="en-US"/>
        </w:rPr>
        <w:t>).This</w:t>
      </w:r>
      <w:proofErr w:type="gramEnd"/>
      <w:r>
        <w:rPr>
          <w:rFonts w:ascii="Times New Roman" w:hAnsi="Times New Roman" w:cs="Times New Roman"/>
          <w:sz w:val="24"/>
          <w:szCs w:val="24"/>
          <w:lang w:val="en-US"/>
        </w:rPr>
        <w:t xml:space="preserve"> reality is </w:t>
      </w:r>
      <w:proofErr w:type="spellStart"/>
      <w:r>
        <w:rPr>
          <w:rFonts w:ascii="Times New Roman" w:hAnsi="Times New Roman" w:cs="Times New Roman"/>
          <w:sz w:val="24"/>
          <w:szCs w:val="24"/>
          <w:lang w:val="en-US"/>
        </w:rPr>
        <w:t>emphasised</w:t>
      </w:r>
      <w:proofErr w:type="spellEnd"/>
      <w:r>
        <w:rPr>
          <w:rFonts w:ascii="Times New Roman" w:hAnsi="Times New Roman" w:cs="Times New Roman"/>
          <w:sz w:val="24"/>
          <w:szCs w:val="24"/>
          <w:lang w:val="en-US"/>
        </w:rPr>
        <w:t xml:space="preserve"> by the idea of "owned land," which denotes "possession of soil." Dirt (Boden) and land (Land) are frequently used interchangeably in some languages, including German. Soil is the most important resource for human survival in terms of both the material and cultural elements. Considering that dirt is a type of </w:t>
      </w:r>
      <w:proofErr w:type="spellStart"/>
      <w:r>
        <w:rPr>
          <w:rFonts w:ascii="Times New Roman" w:hAnsi="Times New Roman" w:cs="Times New Roman"/>
          <w:sz w:val="24"/>
          <w:szCs w:val="24"/>
          <w:lang w:val="en-US"/>
        </w:rPr>
        <w:t>propertythe</w:t>
      </w:r>
      <w:proofErr w:type="spellEnd"/>
      <w:r>
        <w:rPr>
          <w:rFonts w:ascii="Times New Roman" w:hAnsi="Times New Roman" w:cs="Times New Roman"/>
          <w:sz w:val="24"/>
          <w:szCs w:val="24"/>
          <w:lang w:val="en-US"/>
        </w:rPr>
        <w:t xml:space="preserve"> use of soil to preserve the environment or as a reservoir for groundwater used to make drinking water when an aqueous solution passes through.</w:t>
      </w:r>
    </w:p>
    <w:p w14:paraId="59FAD914"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Water usage may be limited. In terms of its usage and exploitation, the soil serves as a memory and archive of these actions. Older-use pollutions, often known as "contaminated sites," are essential to soil conservation in this regard. Due to historical soil exploitation, the use of some or all soil functions is usually restricted today.</w:t>
      </w:r>
    </w:p>
    <w:p w14:paraId="0766C69C" w14:textId="4A6A0963"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Function of </w:t>
      </w:r>
      <w:proofErr w:type="gramStart"/>
      <w:r>
        <w:rPr>
          <w:rFonts w:ascii="Times New Roman" w:hAnsi="Times New Roman" w:cs="Times New Roman"/>
          <w:sz w:val="24"/>
          <w:szCs w:val="24"/>
          <w:lang w:val="en-US"/>
        </w:rPr>
        <w:t>soil:-</w:t>
      </w:r>
      <w:proofErr w:type="gramEnd"/>
    </w:p>
    <w:p w14:paraId="1CE6C4F8"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Minerals, water, air, and organisms, along with the consequences of their transformation and </w:t>
      </w:r>
      <w:proofErr w:type="spellStart"/>
      <w:proofErr w:type="gramStart"/>
      <w:r>
        <w:rPr>
          <w:rFonts w:ascii="Times New Roman" w:hAnsi="Times New Roman" w:cs="Times New Roman"/>
          <w:sz w:val="24"/>
          <w:szCs w:val="24"/>
          <w:lang w:val="en-US"/>
        </w:rPr>
        <w:t>destruction,make</w:t>
      </w:r>
      <w:proofErr w:type="spellEnd"/>
      <w:proofErr w:type="gramEnd"/>
      <w:r>
        <w:rPr>
          <w:rFonts w:ascii="Times New Roman" w:hAnsi="Times New Roman" w:cs="Times New Roman"/>
          <w:sz w:val="24"/>
          <w:szCs w:val="24"/>
          <w:lang w:val="en-US"/>
        </w:rPr>
        <w:t xml:space="preserve"> up the complex multiphase mixture. Widely varying forms of soil can form depending on the climate and the underlying rocks, and the rate of creation depends on how quickly the rocks weather in the bottom layers and how quickly biomass degrades in the upper layers.</w:t>
      </w:r>
    </w:p>
    <w:p w14:paraId="5C1F2CB1" w14:textId="77777777" w:rsidR="008C45A3" w:rsidRDefault="008C45A3" w:rsidP="008C45A3">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Ecological  function</w:t>
      </w:r>
      <w:proofErr w:type="gramEnd"/>
      <w:r>
        <w:rPr>
          <w:rFonts w:ascii="Times New Roman" w:hAnsi="Times New Roman" w:cs="Times New Roman"/>
          <w:sz w:val="24"/>
          <w:szCs w:val="24"/>
          <w:lang w:val="en-US"/>
        </w:rPr>
        <w:t xml:space="preserve"> of soil:-</w:t>
      </w:r>
    </w:p>
    <w:p w14:paraId="330270E5"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For the soil to fulfill its regulatory function, the natural mineral and energy cycles must be under control.</w:t>
      </w:r>
    </w:p>
    <w:p w14:paraId="7FB1DEEC"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It encompasses all inputs to the soil, both material and immaterial, as well as the processes those introductions start.</w:t>
      </w:r>
    </w:p>
    <w:p w14:paraId="65C20CDA"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For filter </w:t>
      </w:r>
      <w:proofErr w:type="gramStart"/>
      <w:r>
        <w:rPr>
          <w:rFonts w:ascii="Times New Roman" w:hAnsi="Times New Roman" w:cs="Times New Roman"/>
          <w:sz w:val="24"/>
          <w:szCs w:val="24"/>
          <w:lang w:val="en-US"/>
        </w:rPr>
        <w:t>purpose:-</w:t>
      </w:r>
      <w:proofErr w:type="gramEnd"/>
      <w:r>
        <w:rPr>
          <w:rFonts w:ascii="Times New Roman" w:hAnsi="Times New Roman" w:cs="Times New Roman"/>
          <w:sz w:val="24"/>
          <w:szCs w:val="24"/>
          <w:lang w:val="en-US"/>
        </w:rPr>
        <w:t xml:space="preserve"> </w:t>
      </w:r>
    </w:p>
    <w:p w14:paraId="6073F09E"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Mechanical retention of particles larger than 100 nm is what is meant by filtration [6]. When an aqueous suspension passes through pore systems, filtering takes place.</w:t>
      </w:r>
    </w:p>
    <w:p w14:paraId="5AE2CD0A"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Gravitational potential (z) (downward) and matrix potential (y) (upward) influence how soil water behaves (hydraulic potential f). When these two potentials are in equilibrium, they are equal, or f 1/4 (y) (z) 1/4. The displacement of equilibrium occurs when water is added (by precipitation, for example), which raises the matrix potential. This infiltration is one of the most significant factors preventing erosion.</w:t>
      </w:r>
    </w:p>
    <w:p w14:paraId="49E0EB33"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Pore blockage caused, for instance, by mud clogging or compaction might result in decreased filter effectiveness. The functions of the transformation and habitat (stagnant water, inadequate air) can also be negatively impacted by pore blockage.</w:t>
      </w:r>
    </w:p>
    <w:p w14:paraId="54ABD2F3"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Buffer </w:t>
      </w:r>
      <w:proofErr w:type="gramStart"/>
      <w:r>
        <w:rPr>
          <w:rFonts w:ascii="Times New Roman" w:hAnsi="Times New Roman" w:cs="Times New Roman"/>
          <w:sz w:val="24"/>
          <w:szCs w:val="24"/>
          <w:lang w:val="en-US"/>
        </w:rPr>
        <w:t>solution:-</w:t>
      </w:r>
      <w:proofErr w:type="gramEnd"/>
      <w:r>
        <w:rPr>
          <w:rFonts w:ascii="Times New Roman" w:hAnsi="Times New Roman" w:cs="Times New Roman"/>
          <w:sz w:val="24"/>
          <w:szCs w:val="24"/>
          <w:lang w:val="en-US"/>
        </w:rPr>
        <w:t>The following principal areas are included in the buffer function:</w:t>
      </w:r>
    </w:p>
    <w:p w14:paraId="5EC8A2CC"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The water balance is buffered</w:t>
      </w:r>
    </w:p>
    <w:p w14:paraId="521A42E0"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2. Acid input buffering</w:t>
      </w:r>
    </w:p>
    <w:p w14:paraId="54847240"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3. Pollutant and nutrient buffering</w:t>
      </w:r>
    </w:p>
    <w:p w14:paraId="781FEA26"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water balance is buffered in part by the capacity of soils to hold water in pore spaces via capillary forces. </w:t>
      </w:r>
    </w:p>
    <w:p w14:paraId="7B669908"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w:t>
      </w:r>
      <w:proofErr w:type="gramStart"/>
      <w:r>
        <w:rPr>
          <w:rFonts w:ascii="Times New Roman" w:hAnsi="Times New Roman" w:cs="Times New Roman"/>
          <w:sz w:val="24"/>
          <w:szCs w:val="24"/>
          <w:lang w:val="en-US"/>
        </w:rPr>
        <w:t>liquid rises</w:t>
      </w:r>
      <w:proofErr w:type="gramEnd"/>
      <w:r>
        <w:rPr>
          <w:rFonts w:ascii="Times New Roman" w:hAnsi="Times New Roman" w:cs="Times New Roman"/>
          <w:sz w:val="24"/>
          <w:szCs w:val="24"/>
          <w:lang w:val="en-US"/>
        </w:rPr>
        <w:t xml:space="preserve"> in a capillary when its pressure (tension) is lower than ambient pressure until hydrostatic equilibrium is reached. With a reduction in capillary diameter, the liquid rises higher as a result of an </w:t>
      </w:r>
      <w:proofErr w:type="gramStart"/>
      <w:r>
        <w:rPr>
          <w:rFonts w:ascii="Times New Roman" w:hAnsi="Times New Roman" w:cs="Times New Roman"/>
          <w:sz w:val="24"/>
          <w:szCs w:val="24"/>
          <w:lang w:val="en-US"/>
        </w:rPr>
        <w:t>increase  in</w:t>
      </w:r>
      <w:proofErr w:type="gramEnd"/>
      <w:r>
        <w:rPr>
          <w:rFonts w:ascii="Times New Roman" w:hAnsi="Times New Roman" w:cs="Times New Roman"/>
          <w:sz w:val="24"/>
          <w:szCs w:val="24"/>
          <w:lang w:val="en-US"/>
        </w:rPr>
        <w:t xml:space="preserve"> capillary pressure.</w:t>
      </w:r>
    </w:p>
    <w:p w14:paraId="2A09B108"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majority of biological soil processes are impacted by the buffering of nutrients </w:t>
      </w:r>
      <w:r>
        <w:rPr>
          <w:rFonts w:ascii="Times New Roman" w:hAnsi="Times New Roman" w:cs="Times New Roman"/>
          <w:sz w:val="24"/>
          <w:szCs w:val="24"/>
          <w:lang w:val="en-US"/>
        </w:rPr>
        <w:lastRenderedPageBreak/>
        <w:t>and contaminants. The following adsorption process is made feasible by the existence of organic and inorganic exchangers.</w:t>
      </w:r>
    </w:p>
    <w:p w14:paraId="50D953C0"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There can be phenomena:</w:t>
      </w:r>
    </w:p>
    <w:p w14:paraId="3C6ED068"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1. Van der Waals forces: important for humus and organic pollutants</w:t>
      </w:r>
    </w:p>
    <w:p w14:paraId="023DEF97"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2. Hydrogen bonds: important for mineral surfaces and organic contaminants</w:t>
      </w:r>
    </w:p>
    <w:p w14:paraId="1D1D241D"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3. Complexes of electron donors and acceptors: important for humus and organic pollutants</w:t>
      </w:r>
    </w:p>
    <w:p w14:paraId="01FF1F1E"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4. Hydrophobic bonding: important for humus and organic contaminants</w:t>
      </w:r>
    </w:p>
    <w:p w14:paraId="33597D51"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5. Ion bonding is important for humus, clay minerals, organic contaminants, and inorganic pollutants and nutrients.</w:t>
      </w:r>
    </w:p>
    <w:p w14:paraId="0B2967D8"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Regarding both organic and inorganic contaminants, covalent bonding is important.</w:t>
      </w:r>
    </w:p>
    <w:p w14:paraId="4E8184A9"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Transformation </w:t>
      </w:r>
      <w:proofErr w:type="gramStart"/>
      <w:r>
        <w:rPr>
          <w:rFonts w:ascii="Times New Roman" w:hAnsi="Times New Roman" w:cs="Times New Roman"/>
          <w:sz w:val="24"/>
          <w:szCs w:val="24"/>
          <w:lang w:val="en-US"/>
        </w:rPr>
        <w:t>function:-</w:t>
      </w:r>
      <w:proofErr w:type="gramEnd"/>
    </w:p>
    <w:p w14:paraId="59CB3444"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Chemical substances behave differently in the pedosphere depending on their characteristics, their environment, and occasionally manmade activities. The transformational capability allows for the soil to self-clean. Both abiotic (such as reactions on mineral surfaces and photochemical reactions) and biotic processes can degrade and change materials in soil.</w:t>
      </w:r>
    </w:p>
    <w:p w14:paraId="63A0EB9E"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The ability of soils to self-clean is influenced by a number of factors, one of which is the presence of microbes, which supply the enzymes required for biotic transformation processes.</w:t>
      </w:r>
    </w:p>
    <w:p w14:paraId="2F7C0137"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Productive </w:t>
      </w:r>
      <w:proofErr w:type="gramStart"/>
      <w:r>
        <w:rPr>
          <w:rFonts w:ascii="Times New Roman" w:hAnsi="Times New Roman" w:cs="Times New Roman"/>
          <w:sz w:val="24"/>
          <w:szCs w:val="24"/>
          <w:lang w:val="en-US"/>
        </w:rPr>
        <w:t>activity :</w:t>
      </w:r>
      <w:proofErr w:type="gramEnd"/>
      <w:r>
        <w:rPr>
          <w:rFonts w:ascii="Times New Roman" w:hAnsi="Times New Roman" w:cs="Times New Roman"/>
          <w:sz w:val="24"/>
          <w:szCs w:val="24"/>
          <w:lang w:val="en-US"/>
        </w:rPr>
        <w:t>-</w:t>
      </w:r>
    </w:p>
    <w:p w14:paraId="43475546"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ability of a soil to provide a substrate for cultivated </w:t>
      </w:r>
      <w:proofErr w:type="gramStart"/>
      <w:r>
        <w:rPr>
          <w:rFonts w:ascii="Times New Roman" w:hAnsi="Times New Roman" w:cs="Times New Roman"/>
          <w:sz w:val="24"/>
          <w:szCs w:val="24"/>
          <w:lang w:val="en-US"/>
        </w:rPr>
        <w:t>plants(</w:t>
      </w:r>
      <w:proofErr w:type="gramEnd"/>
      <w:r>
        <w:rPr>
          <w:rFonts w:ascii="Times New Roman" w:hAnsi="Times New Roman" w:cs="Times New Roman"/>
          <w:sz w:val="24"/>
          <w:szCs w:val="24"/>
          <w:lang w:val="en-US"/>
        </w:rPr>
        <w:t xml:space="preserve">food and feed plants, </w:t>
      </w:r>
      <w:r>
        <w:rPr>
          <w:rFonts w:ascii="Times New Roman" w:hAnsi="Times New Roman" w:cs="Times New Roman"/>
          <w:sz w:val="24"/>
          <w:szCs w:val="24"/>
          <w:lang w:val="en-US"/>
        </w:rPr>
        <w:t>renewable resources) is what defines its productive function. impact on the</w:t>
      </w:r>
    </w:p>
    <w:p w14:paraId="229F4469" w14:textId="77777777" w:rsidR="008C45A3" w:rsidRDefault="008C45A3" w:rsidP="008C45A3">
      <w:pPr>
        <w:jc w:val="both"/>
        <w:rPr>
          <w:rFonts w:ascii="Times New Roman" w:hAnsi="Times New Roman" w:cs="Times New Roman"/>
          <w:sz w:val="24"/>
          <w:szCs w:val="24"/>
          <w:lang w:val="en-US"/>
        </w:rPr>
      </w:pPr>
    </w:p>
    <w:p w14:paraId="53102BC9" w14:textId="77777777" w:rsidR="008C45A3" w:rsidRDefault="008C45A3" w:rsidP="008C45A3">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Since agriculture, forestry, and horticulture are all intended to make a </w:t>
      </w:r>
      <w:proofErr w:type="gramStart"/>
      <w:r>
        <w:rPr>
          <w:rFonts w:ascii="Times New Roman" w:hAnsi="Times New Roman" w:cs="Times New Roman"/>
          <w:sz w:val="24"/>
          <w:szCs w:val="24"/>
          <w:lang w:val="en-US"/>
        </w:rPr>
        <w:t>profit ;hence</w:t>
      </w:r>
      <w:proofErr w:type="gramEnd"/>
      <w:r>
        <w:rPr>
          <w:rFonts w:ascii="Times New Roman" w:hAnsi="Times New Roman" w:cs="Times New Roman"/>
          <w:sz w:val="24"/>
          <w:szCs w:val="24"/>
          <w:lang w:val="en-US"/>
        </w:rPr>
        <w:t>,  the productive function is often assessed in terms of economics rather than ecological ones. Nevertheless, farming has an impact on a number of ecological soil functions.</w:t>
      </w:r>
    </w:p>
    <w:p w14:paraId="43100BF6" w14:textId="4AE37E63"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UTILISATION OF SOIL</w:t>
      </w:r>
      <w:r w:rsidR="008C45A3">
        <w:rPr>
          <w:rFonts w:ascii="Times New Roman" w:hAnsi="Times New Roman" w:cs="Times New Roman"/>
          <w:sz w:val="24"/>
          <w:szCs w:val="24"/>
          <w:lang w:val="en-US"/>
        </w:rPr>
        <w:t xml:space="preserve"> </w:t>
      </w:r>
    </w:p>
    <w:p w14:paraId="59A7A918"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most biggest </w:t>
      </w:r>
      <w:proofErr w:type="gramStart"/>
      <w:r>
        <w:rPr>
          <w:rFonts w:ascii="Times New Roman" w:hAnsi="Times New Roman" w:cs="Times New Roman"/>
          <w:sz w:val="24"/>
          <w:szCs w:val="24"/>
          <w:lang w:val="en-US"/>
        </w:rPr>
        <w:t>ecological  problem</w:t>
      </w:r>
      <w:proofErr w:type="gramEnd"/>
      <w:r>
        <w:rPr>
          <w:rFonts w:ascii="Times New Roman" w:hAnsi="Times New Roman" w:cs="Times New Roman"/>
          <w:sz w:val="24"/>
          <w:szCs w:val="24"/>
          <w:lang w:val="en-US"/>
        </w:rPr>
        <w:t xml:space="preserve"> of the world is the  of consumption &amp; destruction of the soils or the top soil. </w:t>
      </w:r>
      <w:proofErr w:type="spellStart"/>
      <w:r>
        <w:rPr>
          <w:rFonts w:ascii="Times New Roman" w:hAnsi="Times New Roman" w:cs="Times New Roman"/>
          <w:sz w:val="24"/>
          <w:szCs w:val="24"/>
          <w:lang w:val="en-US"/>
        </w:rPr>
        <w:t>ie</w:t>
      </w:r>
      <w:proofErr w:type="spellEnd"/>
      <w:r>
        <w:rPr>
          <w:rFonts w:ascii="Times New Roman" w:hAnsi="Times New Roman" w:cs="Times New Roman"/>
          <w:sz w:val="24"/>
          <w:szCs w:val="24"/>
          <w:lang w:val="en-US"/>
        </w:rPr>
        <w:t xml:space="preserve">. the destruction of the soil's </w:t>
      </w:r>
      <w:proofErr w:type="spellStart"/>
      <w:r>
        <w:rPr>
          <w:rFonts w:ascii="Times New Roman" w:hAnsi="Times New Roman" w:cs="Times New Roman"/>
          <w:sz w:val="24"/>
          <w:szCs w:val="24"/>
          <w:lang w:val="en-US"/>
        </w:rPr>
        <w:t>ie</w:t>
      </w:r>
      <w:proofErr w:type="spellEnd"/>
      <w:r>
        <w:rPr>
          <w:rFonts w:ascii="Times New Roman" w:hAnsi="Times New Roman" w:cs="Times New Roman"/>
          <w:sz w:val="24"/>
          <w:szCs w:val="24"/>
          <w:lang w:val="en-US"/>
        </w:rPr>
        <w:t xml:space="preserve">. the destruct of the </w:t>
      </w:r>
      <w:proofErr w:type="spellStart"/>
      <w:proofErr w:type="gramStart"/>
      <w:r>
        <w:rPr>
          <w:rFonts w:ascii="Times New Roman" w:hAnsi="Times New Roman" w:cs="Times New Roman"/>
          <w:sz w:val="24"/>
          <w:szCs w:val="24"/>
          <w:lang w:val="en-US"/>
        </w:rPr>
        <w:t>surface.The</w:t>
      </w:r>
      <w:proofErr w:type="spellEnd"/>
      <w:proofErr w:type="gramEnd"/>
      <w:r>
        <w:rPr>
          <w:rFonts w:ascii="Times New Roman" w:hAnsi="Times New Roman" w:cs="Times New Roman"/>
          <w:sz w:val="24"/>
          <w:szCs w:val="24"/>
          <w:lang w:val="en-US"/>
        </w:rPr>
        <w:t xml:space="preserve"> soil is  basically for food production.  </w:t>
      </w:r>
      <w:proofErr w:type="gramStart"/>
      <w:r>
        <w:rPr>
          <w:rFonts w:ascii="Times New Roman" w:hAnsi="Times New Roman" w:cs="Times New Roman"/>
          <w:sz w:val="24"/>
          <w:szCs w:val="24"/>
          <w:lang w:val="en-US"/>
        </w:rPr>
        <w:t>However</w:t>
      </w:r>
      <w:proofErr w:type="gramEnd"/>
      <w:r>
        <w:rPr>
          <w:rFonts w:ascii="Times New Roman" w:hAnsi="Times New Roman" w:cs="Times New Roman"/>
          <w:sz w:val="24"/>
          <w:szCs w:val="24"/>
          <w:lang w:val="en-US"/>
        </w:rPr>
        <w:t xml:space="preserve"> in the highly developed and industrialized countries. </w:t>
      </w:r>
    </w:p>
    <w:p w14:paraId="100ED790" w14:textId="77777777" w:rsidR="00172AEC" w:rsidRDefault="00000000" w:rsidP="00AD2B84">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Problems </w:t>
      </w:r>
      <w:proofErr w:type="gramStart"/>
      <w:r>
        <w:rPr>
          <w:rFonts w:ascii="Times New Roman" w:hAnsi="Times New Roman" w:cs="Times New Roman"/>
          <w:sz w:val="24"/>
          <w:szCs w:val="24"/>
          <w:lang w:val="en-US"/>
        </w:rPr>
        <w:t>of  sites</w:t>
      </w:r>
      <w:proofErr w:type="gramEnd"/>
      <w:r>
        <w:rPr>
          <w:rFonts w:ascii="Times New Roman" w:hAnsi="Times New Roman" w:cs="Times New Roman"/>
          <w:sz w:val="24"/>
          <w:szCs w:val="24"/>
          <w:lang w:val="en-US"/>
        </w:rPr>
        <w:t xml:space="preserve"> of acidification &amp; of Contaminated sites</w:t>
      </w:r>
    </w:p>
    <w:p w14:paraId="24705AA0" w14:textId="77777777" w:rsidR="00172AEC" w:rsidRDefault="00000000" w:rsidP="00AD2B84">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Damage </w:t>
      </w:r>
      <w:proofErr w:type="spellStart"/>
      <w:r>
        <w:rPr>
          <w:rFonts w:ascii="Times New Roman" w:hAnsi="Times New Roman" w:cs="Times New Roman"/>
          <w:sz w:val="24"/>
          <w:szCs w:val="24"/>
          <w:lang w:val="en-US"/>
        </w:rPr>
        <w:t>andSoil</w:t>
      </w:r>
      <w:proofErr w:type="spellEnd"/>
      <w:r>
        <w:rPr>
          <w:rFonts w:ascii="Times New Roman" w:hAnsi="Times New Roman" w:cs="Times New Roman"/>
          <w:sz w:val="24"/>
          <w:szCs w:val="24"/>
          <w:lang w:val="en-US"/>
        </w:rPr>
        <w:t xml:space="preserve"> Pollution</w:t>
      </w:r>
    </w:p>
    <w:p w14:paraId="05515F28" w14:textId="77777777" w:rsidR="00172AEC" w:rsidRDefault="00000000" w:rsidP="00AD2B84">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soil salination.</w:t>
      </w:r>
    </w:p>
    <w:p w14:paraId="1DBC2965"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Land </w:t>
      </w:r>
      <w:proofErr w:type="spellStart"/>
      <w:r>
        <w:rPr>
          <w:rFonts w:ascii="Times New Roman" w:hAnsi="Times New Roman" w:cs="Times New Roman"/>
          <w:sz w:val="24"/>
          <w:szCs w:val="24"/>
          <w:lang w:val="en-US"/>
        </w:rPr>
        <w:t>utilisation</w:t>
      </w:r>
      <w:proofErr w:type="spellEnd"/>
      <w:r>
        <w:rPr>
          <w:rFonts w:ascii="Times New Roman" w:hAnsi="Times New Roman" w:cs="Times New Roman"/>
          <w:sz w:val="24"/>
          <w:szCs w:val="24"/>
          <w:lang w:val="en-US"/>
        </w:rPr>
        <w:t xml:space="preserve"> -</w:t>
      </w:r>
    </w:p>
    <w:p w14:paraId="568CD371"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The use of land for various purposes is known as land utilization.</w:t>
      </w:r>
    </w:p>
    <w:p w14:paraId="73988863" w14:textId="77777777" w:rsidR="00172AEC" w:rsidRDefault="00172AEC" w:rsidP="00AD2B84">
      <w:pPr>
        <w:jc w:val="both"/>
        <w:rPr>
          <w:rFonts w:ascii="Times New Roman" w:hAnsi="Times New Roman" w:cs="Times New Roman"/>
          <w:sz w:val="24"/>
          <w:szCs w:val="24"/>
          <w:lang w:val="en-US"/>
        </w:rPr>
      </w:pPr>
    </w:p>
    <w:p w14:paraId="3DB54536"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Land  supports</w:t>
      </w:r>
      <w:proofErr w:type="gramEnd"/>
      <w:r>
        <w:rPr>
          <w:rFonts w:ascii="Times New Roman" w:hAnsi="Times New Roman" w:cs="Times New Roman"/>
          <w:sz w:val="24"/>
          <w:szCs w:val="24"/>
          <w:lang w:val="en-US"/>
        </w:rPr>
        <w:t xml:space="preserve"> natural vegetation, wild life, human life, economic activities, transport and communication systems. </w:t>
      </w:r>
      <w:proofErr w:type="gramStart"/>
      <w:r>
        <w:rPr>
          <w:rFonts w:ascii="Times New Roman" w:hAnsi="Times New Roman" w:cs="Times New Roman"/>
          <w:sz w:val="24"/>
          <w:szCs w:val="24"/>
          <w:lang w:val="en-US"/>
        </w:rPr>
        <w:t>thus</w:t>
      </w:r>
      <w:proofErr w:type="gramEnd"/>
      <w:r>
        <w:rPr>
          <w:rFonts w:ascii="Times New Roman" w:hAnsi="Times New Roman" w:cs="Times New Roman"/>
          <w:sz w:val="24"/>
          <w:szCs w:val="24"/>
          <w:lang w:val="en-US"/>
        </w:rPr>
        <w:t xml:space="preserve"> land is an ultimate resource. in </w:t>
      </w:r>
      <w:proofErr w:type="spellStart"/>
      <w:r>
        <w:rPr>
          <w:rFonts w:ascii="Times New Roman" w:hAnsi="Times New Roman" w:cs="Times New Roman"/>
          <w:sz w:val="24"/>
          <w:szCs w:val="24"/>
          <w:lang w:val="en-US"/>
        </w:rPr>
        <w:t>india</w:t>
      </w:r>
      <w:proofErr w:type="spellEnd"/>
      <w:r>
        <w:rPr>
          <w:rFonts w:ascii="Times New Roman" w:hAnsi="Times New Roman" w:cs="Times New Roman"/>
          <w:sz w:val="24"/>
          <w:szCs w:val="24"/>
          <w:lang w:val="en-US"/>
        </w:rPr>
        <w:t xml:space="preserve"> 43% of land is plain area which supports vegetation, wild life, human life, etc., 30% is mountains that supports rivers, tourism, etc. and 27% is of plateaus that supports forest, minerals etc.</w:t>
      </w:r>
    </w:p>
    <w:p w14:paraId="6E2CFD35"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Destruction of soil-</w:t>
      </w:r>
    </w:p>
    <w:p w14:paraId="4EFADD3A"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The degradation of soil by erosion, salination, desertification, and forest destruction are all occurring on a larger scale than the sealing of land discussed above.</w:t>
      </w:r>
    </w:p>
    <w:p w14:paraId="0905E765" w14:textId="77777777" w:rsidR="00172AEC" w:rsidRDefault="00172AEC" w:rsidP="00AD2B84">
      <w:pPr>
        <w:jc w:val="both"/>
        <w:rPr>
          <w:rFonts w:ascii="Times New Roman" w:hAnsi="Times New Roman" w:cs="Times New Roman"/>
          <w:sz w:val="24"/>
          <w:szCs w:val="24"/>
          <w:lang w:val="en-US"/>
        </w:rPr>
      </w:pPr>
    </w:p>
    <w:p w14:paraId="428AC1B1"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Industrial farming </w:t>
      </w:r>
      <w:proofErr w:type="spellStart"/>
      <w:r>
        <w:rPr>
          <w:rFonts w:ascii="Times New Roman" w:hAnsi="Times New Roman" w:cs="Times New Roman"/>
          <w:sz w:val="24"/>
          <w:szCs w:val="24"/>
          <w:lang w:val="en-US"/>
        </w:rPr>
        <w:t>practises</w:t>
      </w:r>
      <w:proofErr w:type="spellEnd"/>
      <w:r>
        <w:rPr>
          <w:rFonts w:ascii="Times New Roman" w:hAnsi="Times New Roman" w:cs="Times New Roman"/>
          <w:sz w:val="24"/>
          <w:szCs w:val="24"/>
          <w:lang w:val="en-US"/>
        </w:rPr>
        <w:t xml:space="preserve"> hasten the loss of the priceless topsoil in the frequently very labile ecosystems of the non-industrialized nations, where 80% of the world's population growth takes place. After a brief phase of meagre yields, this quickly causes the growth of dry zones and desertification in the subtropics and tropics due to </w:t>
      </w:r>
      <w:proofErr w:type="gramStart"/>
      <w:r>
        <w:rPr>
          <w:rFonts w:ascii="Times New Roman" w:hAnsi="Times New Roman" w:cs="Times New Roman"/>
          <w:sz w:val="24"/>
          <w:szCs w:val="24"/>
          <w:lang w:val="en-US"/>
        </w:rPr>
        <w:t>erosion .</w:t>
      </w:r>
      <w:proofErr w:type="gramEnd"/>
    </w:p>
    <w:p w14:paraId="60357F63"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Erosion. The main factor in soil deterioration is wind or water erosion. Water erosion removes 25 000 106 t of soil worldwide each year.</w:t>
      </w:r>
    </w:p>
    <w:p w14:paraId="7F64DBDE"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chemical degradation -</w:t>
      </w:r>
    </w:p>
    <w:p w14:paraId="5B53CADC"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some time of use by salination the agricultural </w:t>
      </w:r>
      <w:proofErr w:type="spellStart"/>
      <w:r>
        <w:rPr>
          <w:rFonts w:ascii="Times New Roman" w:hAnsi="Times New Roman" w:cs="Times New Roman"/>
          <w:sz w:val="24"/>
          <w:szCs w:val="24"/>
          <w:lang w:val="en-US"/>
        </w:rPr>
        <w:t>kand</w:t>
      </w:r>
      <w:proofErr w:type="spellEnd"/>
      <w:r>
        <w:rPr>
          <w:rFonts w:ascii="Times New Roman" w:hAnsi="Times New Roman" w:cs="Times New Roman"/>
          <w:sz w:val="24"/>
          <w:szCs w:val="24"/>
          <w:lang w:val="en-US"/>
        </w:rPr>
        <w:t xml:space="preserve"> renders usable by agricultural irrigation are threatened</w:t>
      </w:r>
    </w:p>
    <w:p w14:paraId="389A3376"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Acidification of soils and contamination are two additional elements of chemical deterioration that are intimately linked to anthropogenic industrial pollution.</w:t>
      </w:r>
    </w:p>
    <w:p w14:paraId="0EB51208" w14:textId="77777777" w:rsidR="00172AEC" w:rsidRDefault="00172AEC" w:rsidP="00AD2B84">
      <w:pPr>
        <w:jc w:val="both"/>
        <w:rPr>
          <w:rFonts w:ascii="Times New Roman" w:hAnsi="Times New Roman" w:cs="Times New Roman"/>
          <w:sz w:val="24"/>
          <w:szCs w:val="24"/>
          <w:lang w:val="en-US"/>
        </w:rPr>
      </w:pPr>
    </w:p>
    <w:p w14:paraId="5381806A"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Despite having a smaller overall footprint than the areas affected by the other chemical degradation processes, there are several "hot spots" with serious issues in the intensively </w:t>
      </w:r>
      <w:proofErr w:type="spellStart"/>
      <w:r>
        <w:rPr>
          <w:rFonts w:ascii="Times New Roman" w:hAnsi="Times New Roman" w:cs="Times New Roman"/>
          <w:sz w:val="24"/>
          <w:szCs w:val="24"/>
          <w:lang w:val="en-US"/>
        </w:rPr>
        <w:t>industrialised</w:t>
      </w:r>
      <w:proofErr w:type="spellEnd"/>
      <w:r>
        <w:rPr>
          <w:rFonts w:ascii="Times New Roman" w:hAnsi="Times New Roman" w:cs="Times New Roman"/>
          <w:sz w:val="24"/>
          <w:szCs w:val="24"/>
          <w:lang w:val="en-US"/>
        </w:rPr>
        <w:t xml:space="preserve"> areas.</w:t>
      </w:r>
    </w:p>
    <w:p w14:paraId="2A285599"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Nutrient loss is the most significant chemical degradation process in terms of area.</w:t>
      </w:r>
    </w:p>
    <w:p w14:paraId="6868A86B"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Losses of nutrients are caused by the current or past overuse of soils by unsustainable farming </w:t>
      </w:r>
      <w:proofErr w:type="spellStart"/>
      <w:r>
        <w:rPr>
          <w:rFonts w:ascii="Times New Roman" w:hAnsi="Times New Roman" w:cs="Times New Roman"/>
          <w:sz w:val="24"/>
          <w:szCs w:val="24"/>
          <w:lang w:val="en-US"/>
        </w:rPr>
        <w:t>practises</w:t>
      </w:r>
      <w:proofErr w:type="spellEnd"/>
      <w:r>
        <w:rPr>
          <w:rFonts w:ascii="Times New Roman" w:hAnsi="Times New Roman" w:cs="Times New Roman"/>
          <w:sz w:val="24"/>
          <w:szCs w:val="24"/>
          <w:lang w:val="en-US"/>
        </w:rPr>
        <w:t>.</w:t>
      </w:r>
    </w:p>
    <w:p w14:paraId="121208E9"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DESERTIFICATION -</w:t>
      </w:r>
    </w:p>
    <w:p w14:paraId="58EC85AB"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Every sixth person on earth is impacted by the spread of deserts, which cover around 25% of the planet's </w:t>
      </w:r>
      <w:proofErr w:type="gramStart"/>
      <w:r>
        <w:rPr>
          <w:rFonts w:ascii="Times New Roman" w:hAnsi="Times New Roman" w:cs="Times New Roman"/>
          <w:sz w:val="24"/>
          <w:szCs w:val="24"/>
          <w:lang w:val="en-US"/>
        </w:rPr>
        <w:t>area .</w:t>
      </w:r>
      <w:proofErr w:type="gramEnd"/>
      <w:r>
        <w:rPr>
          <w:rFonts w:ascii="Times New Roman" w:hAnsi="Times New Roman" w:cs="Times New Roman"/>
          <w:sz w:val="24"/>
          <w:szCs w:val="24"/>
          <w:lang w:val="en-US"/>
        </w:rPr>
        <w:t xml:space="preserve"> Approximately 6 ×106 hectares of pastureland turn into desert each year. In this way, the deserts have grown by 120 ×106 ha since 1970.</w:t>
      </w:r>
    </w:p>
    <w:p w14:paraId="04D0E5B7"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FOREST:</w:t>
      </w:r>
    </w:p>
    <w:p w14:paraId="5D0942DE"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When trees are cut down in forests, soil is indirectly destroyed. When trees are cut down, the soil is frequently left vulnerable to erosion by water or the wind.</w:t>
      </w:r>
    </w:p>
    <w:p w14:paraId="475730FD" w14:textId="77777777"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Each year, more than 5× 106 acres of tropical rain forest are destroyed to make way for agriculture. More than 20 ×106 hectares of moist tropical forests have been transformed into cattle pasture in South America by farmers and ranchers since 1970.</w:t>
      </w:r>
    </w:p>
    <w:p w14:paraId="0783D05A" w14:textId="01CD665F" w:rsidR="00172AEC" w:rsidRDefault="00000000" w:rsidP="00AD2B8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In South America (especially Brazil), Central Africa, Southeast Asia and the Pacific Region, as well as Russia, forest land is reportedly drastically decreasing. In the impacted areas, loss rates range from 100,000 to several million hectares. </w:t>
      </w:r>
    </w:p>
    <w:p w14:paraId="66DCB168" w14:textId="77777777" w:rsidR="00172AEC" w:rsidRDefault="00000000" w:rsidP="00AD2B84">
      <w:pPr>
        <w:spacing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75668AE5" w14:textId="3732FD9A" w:rsidR="0022360D" w:rsidRPr="0022360D" w:rsidRDefault="0022360D" w:rsidP="0022360D">
      <w:pPr>
        <w:jc w:val="both"/>
        <w:rPr>
          <w:rFonts w:ascii="Times New Roman" w:hAnsi="Times New Roman" w:cs="Times New Roman"/>
          <w:kern w:val="2"/>
          <w:sz w:val="24"/>
          <w:szCs w:val="24"/>
          <w14:ligatures w14:val="standardContextual"/>
        </w:rPr>
      </w:pPr>
      <w:r w:rsidRPr="0022360D">
        <w:rPr>
          <w:rFonts w:ascii="Times New Roman" w:hAnsi="Times New Roman" w:cs="Times New Roman"/>
          <w:kern w:val="2"/>
          <w:sz w:val="24"/>
          <w:szCs w:val="24"/>
          <w14:ligatures w14:val="standardContextual"/>
        </w:rPr>
        <w:t>In conclusion, soil serves as the foundation of terrestrial ecosystems,</w:t>
      </w:r>
      <w:r w:rsidR="002B4C9F">
        <w:rPr>
          <w:rFonts w:ascii="Times New Roman" w:hAnsi="Times New Roman" w:cs="Times New Roman"/>
          <w:kern w:val="2"/>
          <w:sz w:val="24"/>
          <w:szCs w:val="24"/>
          <w14:ligatures w14:val="standardContextual"/>
        </w:rPr>
        <w:t xml:space="preserve"> </w:t>
      </w:r>
      <w:r w:rsidRPr="0022360D">
        <w:rPr>
          <w:rFonts w:ascii="Times New Roman" w:hAnsi="Times New Roman" w:cs="Times New Roman"/>
          <w:kern w:val="2"/>
          <w:sz w:val="24"/>
          <w:szCs w:val="24"/>
          <w14:ligatures w14:val="standardContextual"/>
        </w:rPr>
        <w:t>playing a crucial role in supporting plant growth, nutrient cycling, water regulation, and providing habitats for diverse organisms. Its composition and formation are complex processes influenced by geological, biological, and environmental factors. The multifaceted functions of soil underscore its significance in sustaining life and maintaining ecosystem services. Recognizing soil as a finite and valuable resource, responsible utilization is paramount. Practices such as sustainable agriculture, proper waste disposal, and urban planning can contribute to soil health and prevent degradation. As we navigate the challenges of a growing global population and changing climate, it is imperative to prioritize soil conservation and management strategies to ensure its productivity and longevity for current and future generations.</w:t>
      </w:r>
    </w:p>
    <w:p w14:paraId="73AC6EF5" w14:textId="0863698B" w:rsidR="00172AEC" w:rsidRDefault="00000000" w:rsidP="00AD2B84">
      <w:pPr>
        <w:spacing w:after="2" w:line="248" w:lineRule="auto"/>
        <w:ind w:left="715" w:hanging="730"/>
        <w:jc w:val="both"/>
        <w:rPr>
          <w:rFonts w:ascii="Times New Roman" w:hAnsi="Times New Roman" w:cs="Times New Roman"/>
          <w:b/>
          <w:bCs/>
          <w:sz w:val="24"/>
          <w:szCs w:val="24"/>
        </w:rPr>
      </w:pPr>
      <w:r>
        <w:rPr>
          <w:rFonts w:ascii="Times New Roman" w:hAnsi="Times New Roman" w:cs="Times New Roman"/>
          <w:b/>
          <w:bCs/>
          <w:sz w:val="24"/>
          <w:szCs w:val="24"/>
        </w:rPr>
        <w:t>Acknowledgement:</w:t>
      </w:r>
    </w:p>
    <w:p w14:paraId="3929A484" w14:textId="77777777" w:rsidR="00172AEC" w:rsidRPr="0022360D" w:rsidRDefault="00000000" w:rsidP="00AD2B84">
      <w:pPr>
        <w:autoSpaceDE w:val="0"/>
        <w:autoSpaceDN w:val="0"/>
        <w:adjustRightInd w:val="0"/>
        <w:spacing w:after="0" w:line="360" w:lineRule="auto"/>
        <w:jc w:val="both"/>
        <w:rPr>
          <w:rFonts w:ascii="Times New Roman" w:hAnsi="Times New Roman" w:cs="Times New Roman"/>
          <w:b/>
          <w:bCs/>
          <w:sz w:val="24"/>
          <w:szCs w:val="24"/>
          <w:lang w:val="en-US"/>
        </w:rPr>
      </w:pPr>
      <w:r w:rsidRPr="0022360D">
        <w:rPr>
          <w:rFonts w:ascii="Times New Roman" w:hAnsi="Times New Roman" w:cs="Times New Roman"/>
          <w:sz w:val="24"/>
          <w:szCs w:val="24"/>
        </w:rPr>
        <w:lastRenderedPageBreak/>
        <w:t xml:space="preserve">I acknowledge the authors who provided all the information for helping us to write this </w:t>
      </w:r>
      <w:proofErr w:type="spellStart"/>
      <w:proofErr w:type="gramStart"/>
      <w:r w:rsidRPr="0022360D">
        <w:rPr>
          <w:rFonts w:ascii="Times New Roman" w:hAnsi="Times New Roman" w:cs="Times New Roman"/>
          <w:sz w:val="24"/>
          <w:szCs w:val="24"/>
          <w:lang w:val="en-US"/>
        </w:rPr>
        <w:t>Definiation,Function</w:t>
      </w:r>
      <w:proofErr w:type="spellEnd"/>
      <w:proofErr w:type="gramEnd"/>
      <w:r w:rsidRPr="0022360D">
        <w:rPr>
          <w:rFonts w:ascii="Times New Roman" w:hAnsi="Times New Roman" w:cs="Times New Roman"/>
          <w:sz w:val="24"/>
          <w:szCs w:val="24"/>
          <w:lang w:val="en-US"/>
        </w:rPr>
        <w:t xml:space="preserve"> And Utilization Of Soil.</w:t>
      </w:r>
    </w:p>
    <w:p w14:paraId="0D992B02" w14:textId="77777777" w:rsidR="00172AEC" w:rsidRDefault="00000000" w:rsidP="00AD2B84">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Conflict of interest:</w:t>
      </w:r>
    </w:p>
    <w:p w14:paraId="4813910A" w14:textId="77777777" w:rsidR="00172AEC" w:rsidRDefault="00000000" w:rsidP="00AD2B8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The author declared, no conflict of interest.</w:t>
      </w:r>
    </w:p>
    <w:p w14:paraId="31B01802" w14:textId="77777777" w:rsidR="00172AEC" w:rsidRDefault="00000000" w:rsidP="00AD2B84">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REFERENCES</w:t>
      </w:r>
    </w:p>
    <w:p w14:paraId="4B95C35E"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 xml:space="preserve">1 C. Bosch in D. Rosenkranz, G. Bachmann, G. </w:t>
      </w:r>
      <w:proofErr w:type="spellStart"/>
      <w:r>
        <w:rPr>
          <w:rFonts w:ascii="Times New Roman" w:hAnsi="Times New Roman" w:cs="Times New Roman"/>
          <w:sz w:val="24"/>
          <w:szCs w:val="24"/>
        </w:rPr>
        <w:t>Einsele</w:t>
      </w:r>
      <w:proofErr w:type="spellEnd"/>
      <w:r>
        <w:rPr>
          <w:rFonts w:ascii="Times New Roman" w:hAnsi="Times New Roman" w:cs="Times New Roman"/>
          <w:sz w:val="24"/>
          <w:szCs w:val="24"/>
        </w:rPr>
        <w:t xml:space="preserve">, H.- M. </w:t>
      </w:r>
      <w:proofErr w:type="spellStart"/>
      <w:r>
        <w:rPr>
          <w:rFonts w:ascii="Times New Roman" w:hAnsi="Times New Roman" w:cs="Times New Roman"/>
          <w:sz w:val="24"/>
          <w:szCs w:val="24"/>
        </w:rPr>
        <w:t>Harreß</w:t>
      </w:r>
      <w:proofErr w:type="spellEnd"/>
      <w:r>
        <w:rPr>
          <w:rFonts w:ascii="Times New Roman" w:hAnsi="Times New Roman" w:cs="Times New Roman"/>
          <w:sz w:val="24"/>
          <w:szCs w:val="24"/>
        </w:rPr>
        <w:t xml:space="preserve"> (eds.): </w:t>
      </w:r>
      <w:proofErr w:type="spellStart"/>
      <w:r>
        <w:rPr>
          <w:rFonts w:ascii="Times New Roman" w:hAnsi="Times New Roman" w:cs="Times New Roman"/>
          <w:sz w:val="24"/>
          <w:szCs w:val="24"/>
        </w:rPr>
        <w:t>Bodenschutz</w:t>
      </w:r>
      <w:proofErr w:type="spellEnd"/>
      <w:r>
        <w:rPr>
          <w:rFonts w:ascii="Times New Roman" w:hAnsi="Times New Roman" w:cs="Times New Roman"/>
          <w:sz w:val="24"/>
          <w:szCs w:val="24"/>
        </w:rPr>
        <w:t xml:space="preserve">, Erich Schmidt Verlag, Berlin 1988, p. 1480. </w:t>
      </w:r>
    </w:p>
    <w:p w14:paraId="4B74C14B"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 xml:space="preserve">2 H. Strunz: </w:t>
      </w:r>
      <w:proofErr w:type="spellStart"/>
      <w:r>
        <w:rPr>
          <w:rFonts w:ascii="Times New Roman" w:hAnsi="Times New Roman" w:cs="Times New Roman"/>
          <w:sz w:val="24"/>
          <w:szCs w:val="24"/>
        </w:rPr>
        <w:t>Mineralogische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Tabellen</w:t>
      </w:r>
      <w:proofErr w:type="spellEnd"/>
      <w:r>
        <w:rPr>
          <w:rFonts w:ascii="Times New Roman" w:hAnsi="Times New Roman" w:cs="Times New Roman"/>
          <w:sz w:val="24"/>
          <w:szCs w:val="24"/>
        </w:rPr>
        <w:t xml:space="preserve"> 3, 7th ed., </w:t>
      </w:r>
      <w:proofErr w:type="spellStart"/>
      <w:r>
        <w:rPr>
          <w:rFonts w:ascii="Times New Roman" w:hAnsi="Times New Roman" w:cs="Times New Roman"/>
          <w:sz w:val="24"/>
          <w:szCs w:val="24"/>
        </w:rPr>
        <w:t>Akademische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Verlagsgesellschaft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Egeestu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Portig</w:t>
      </w:r>
      <w:proofErr w:type="spellEnd"/>
      <w:r>
        <w:rPr>
          <w:rFonts w:ascii="Times New Roman" w:hAnsi="Times New Roman" w:cs="Times New Roman"/>
          <w:sz w:val="24"/>
          <w:szCs w:val="24"/>
        </w:rPr>
        <w:t xml:space="preserve">., Leipzig 1970. </w:t>
      </w:r>
    </w:p>
    <w:p w14:paraId="59283369"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 xml:space="preserve">3 C. Ahl et al.: </w:t>
      </w:r>
      <w:proofErr w:type="spellStart"/>
      <w:r>
        <w:rPr>
          <w:rFonts w:ascii="Times New Roman" w:hAnsi="Times New Roman" w:cs="Times New Roman"/>
          <w:sz w:val="24"/>
          <w:szCs w:val="24"/>
        </w:rPr>
        <w:t>Aspekte</w:t>
      </w:r>
      <w:proofErr w:type="spellEnd"/>
      <w:r>
        <w:rPr>
          <w:rFonts w:ascii="Times New Roman" w:hAnsi="Times New Roman" w:cs="Times New Roman"/>
          <w:sz w:val="24"/>
          <w:szCs w:val="24"/>
        </w:rPr>
        <w:t xml:space="preserve"> und </w:t>
      </w:r>
      <w:proofErr w:type="spellStart"/>
      <w:r>
        <w:rPr>
          <w:rFonts w:ascii="Times New Roman" w:hAnsi="Times New Roman" w:cs="Times New Roman"/>
          <w:sz w:val="24"/>
          <w:szCs w:val="24"/>
        </w:rPr>
        <w:t>Grundlagen</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Bodenkunde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Eigenverlag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G€ottingen</w:t>
      </w:r>
      <w:proofErr w:type="spellEnd"/>
      <w:r>
        <w:rPr>
          <w:rFonts w:ascii="Times New Roman" w:hAnsi="Times New Roman" w:cs="Times New Roman"/>
          <w:sz w:val="24"/>
          <w:szCs w:val="24"/>
        </w:rPr>
        <w:t xml:space="preserve"> 1994. </w:t>
      </w:r>
    </w:p>
    <w:p w14:paraId="764922D3"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4 V. Wolters: ‘‘</w:t>
      </w:r>
      <w:proofErr w:type="spellStart"/>
      <w:r>
        <w:rPr>
          <w:rFonts w:ascii="Times New Roman" w:hAnsi="Times New Roman" w:cs="Times New Roman"/>
          <w:sz w:val="24"/>
          <w:szCs w:val="24"/>
        </w:rPr>
        <w:t>Boden€okologische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Aspekte</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Freisetzung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gentechnisch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ver€anderter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Organismen</w:t>
      </w:r>
      <w:proofErr w:type="spellEnd"/>
      <w:r>
        <w:rPr>
          <w:rFonts w:ascii="Times New Roman" w:hAnsi="Times New Roman" w:cs="Times New Roman"/>
          <w:sz w:val="24"/>
          <w:szCs w:val="24"/>
        </w:rPr>
        <w:t xml:space="preserve">,’’ UBA-Texte 20/ 93 (1993) 182 – 196. </w:t>
      </w:r>
    </w:p>
    <w:p w14:paraId="6EC9F721"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5 N. Knauer, D. Trautz: ‘‘</w:t>
      </w:r>
      <w:proofErr w:type="spellStart"/>
      <w:r>
        <w:rPr>
          <w:rFonts w:ascii="Times New Roman" w:hAnsi="Times New Roman" w:cs="Times New Roman"/>
          <w:sz w:val="24"/>
          <w:szCs w:val="24"/>
        </w:rPr>
        <w:t>B€oden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 xml:space="preserve"> Lebensraum von </w:t>
      </w:r>
      <w:proofErr w:type="spellStart"/>
      <w:r>
        <w:rPr>
          <w:rFonts w:ascii="Times New Roman" w:hAnsi="Times New Roman" w:cs="Times New Roman"/>
          <w:sz w:val="24"/>
          <w:szCs w:val="24"/>
        </w:rPr>
        <w:t>Organismen</w:t>
      </w:r>
      <w:proofErr w:type="spellEnd"/>
      <w:r>
        <w:rPr>
          <w:rFonts w:ascii="Times New Roman" w:hAnsi="Times New Roman" w:cs="Times New Roman"/>
          <w:sz w:val="24"/>
          <w:szCs w:val="24"/>
        </w:rPr>
        <w:t xml:space="preserve">,’’ in H. P. Blume (ed.): </w:t>
      </w:r>
      <w:proofErr w:type="spellStart"/>
      <w:r>
        <w:rPr>
          <w:rFonts w:ascii="Times New Roman" w:hAnsi="Times New Roman" w:cs="Times New Roman"/>
          <w:sz w:val="24"/>
          <w:szCs w:val="24"/>
        </w:rPr>
        <w:t>Handbuch</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Bodenschutzes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Bodenokologie</w:t>
      </w:r>
      <w:proofErr w:type="spellEnd"/>
      <w:r>
        <w:rPr>
          <w:rFonts w:ascii="Times New Roman" w:hAnsi="Times New Roman" w:cs="Times New Roman"/>
          <w:sz w:val="24"/>
          <w:szCs w:val="24"/>
        </w:rPr>
        <w:t xml:space="preserve"> und </w:t>
      </w:r>
      <w:proofErr w:type="spellStart"/>
      <w:r>
        <w:rPr>
          <w:rFonts w:ascii="Times New Roman" w:hAnsi="Times New Roman" w:cs="Times New Roman"/>
          <w:sz w:val="24"/>
          <w:szCs w:val="24"/>
        </w:rPr>
        <w:t>Bodenbelastung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vorbeu</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gende</w:t>
      </w:r>
      <w:proofErr w:type="spellEnd"/>
      <w:r>
        <w:rPr>
          <w:rFonts w:ascii="Times New Roman" w:hAnsi="Times New Roman" w:cs="Times New Roman"/>
          <w:sz w:val="24"/>
          <w:szCs w:val="24"/>
        </w:rPr>
        <w:t xml:space="preserve"> und </w:t>
      </w:r>
      <w:proofErr w:type="spellStart"/>
      <w:r>
        <w:rPr>
          <w:rFonts w:ascii="Times New Roman" w:hAnsi="Times New Roman" w:cs="Times New Roman"/>
          <w:sz w:val="24"/>
          <w:szCs w:val="24"/>
        </w:rPr>
        <w:t>abwehrende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Schutzmaßnahmen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Ecomed</w:t>
      </w:r>
      <w:proofErr w:type="spellEnd"/>
      <w:r>
        <w:rPr>
          <w:rFonts w:ascii="Times New Roman" w:hAnsi="Times New Roman" w:cs="Times New Roman"/>
          <w:sz w:val="24"/>
          <w:szCs w:val="24"/>
        </w:rPr>
        <w:t xml:space="preserve"> Verlag, Landsberg/Lech 1990, pp. 59 – 70. </w:t>
      </w:r>
    </w:p>
    <w:p w14:paraId="551A9E34"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 xml:space="preserve">6 H.-P. Blume: </w:t>
      </w:r>
      <w:proofErr w:type="spellStart"/>
      <w:r>
        <w:rPr>
          <w:rFonts w:ascii="Times New Roman" w:hAnsi="Times New Roman" w:cs="Times New Roman"/>
          <w:sz w:val="24"/>
          <w:szCs w:val="24"/>
        </w:rPr>
        <w:t>Handbuch</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Bodenschutzes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ecomed</w:t>
      </w:r>
      <w:proofErr w:type="spellEnd"/>
      <w:r>
        <w:rPr>
          <w:rFonts w:ascii="Times New Roman" w:hAnsi="Times New Roman" w:cs="Times New Roman"/>
          <w:sz w:val="24"/>
          <w:szCs w:val="24"/>
        </w:rPr>
        <w:t xml:space="preserve">, 2nd ed., Landsberg 1990. </w:t>
      </w:r>
    </w:p>
    <w:p w14:paraId="79341C69"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 xml:space="preserve">7 AG </w:t>
      </w:r>
      <w:proofErr w:type="spellStart"/>
      <w:r>
        <w:rPr>
          <w:rFonts w:ascii="Times New Roman" w:hAnsi="Times New Roman" w:cs="Times New Roman"/>
          <w:sz w:val="24"/>
          <w:szCs w:val="24"/>
        </w:rPr>
        <w:t>Bodenkunde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Bodenkundliche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Kartieranleitung</w:t>
      </w:r>
      <w:proofErr w:type="spellEnd"/>
      <w:r>
        <w:rPr>
          <w:rFonts w:ascii="Times New Roman" w:hAnsi="Times New Roman" w:cs="Times New Roman"/>
          <w:sz w:val="24"/>
          <w:szCs w:val="24"/>
        </w:rPr>
        <w:t xml:space="preserve">, 3rd ed., E. </w:t>
      </w:r>
      <w:proofErr w:type="spellStart"/>
      <w:r>
        <w:rPr>
          <w:rFonts w:ascii="Times New Roman" w:hAnsi="Times New Roman" w:cs="Times New Roman"/>
          <w:sz w:val="24"/>
          <w:szCs w:val="24"/>
        </w:rPr>
        <w:t>Schweitzerbart’sche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Verlagsbuchhandlung</w:t>
      </w:r>
      <w:proofErr w:type="spellEnd"/>
      <w:r>
        <w:rPr>
          <w:rFonts w:ascii="Times New Roman" w:hAnsi="Times New Roman" w:cs="Times New Roman"/>
          <w:sz w:val="24"/>
          <w:szCs w:val="24"/>
        </w:rPr>
        <w:t xml:space="preserve">, Stuttgart 1982. </w:t>
      </w:r>
    </w:p>
    <w:p w14:paraId="5F32DB15"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 xml:space="preserve">8 S. K. Gupta, F. X. Stadelmann, F. X. </w:t>
      </w:r>
      <w:proofErr w:type="spellStart"/>
      <w:r>
        <w:rPr>
          <w:rFonts w:ascii="Times New Roman" w:hAnsi="Times New Roman" w:cs="Times New Roman"/>
          <w:sz w:val="24"/>
          <w:szCs w:val="24"/>
        </w:rPr>
        <w:t>H€ani</w:t>
      </w:r>
      <w:proofErr w:type="spellEnd"/>
      <w:r>
        <w:rPr>
          <w:rFonts w:ascii="Times New Roman" w:hAnsi="Times New Roman" w:cs="Times New Roman"/>
          <w:sz w:val="24"/>
          <w:szCs w:val="24"/>
        </w:rPr>
        <w:t xml:space="preserve">, A. Rudaz: ‘‘Interrelation of Cd-Ion Concentrations and the Growth and Activities of Microorganisms in two </w:t>
      </w:r>
      <w:r>
        <w:rPr>
          <w:rFonts w:ascii="Times New Roman" w:hAnsi="Times New Roman" w:cs="Times New Roman"/>
          <w:sz w:val="24"/>
          <w:szCs w:val="24"/>
        </w:rPr>
        <w:t xml:space="preserve">Growth Media.’’ Toxicol. Environ. Chem. 8 (1984) 173 – 184. </w:t>
      </w:r>
    </w:p>
    <w:p w14:paraId="3D0BA70B"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 xml:space="preserve">9 R. Hindel, W. </w:t>
      </w:r>
      <w:proofErr w:type="spellStart"/>
      <w:r>
        <w:rPr>
          <w:rFonts w:ascii="Times New Roman" w:hAnsi="Times New Roman" w:cs="Times New Roman"/>
          <w:sz w:val="24"/>
          <w:szCs w:val="24"/>
        </w:rPr>
        <w:t>Fleige</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Schwermetalle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B€oden</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Bundesrepublik</w:t>
      </w:r>
      <w:proofErr w:type="spellEnd"/>
      <w:r>
        <w:rPr>
          <w:rFonts w:ascii="Times New Roman" w:hAnsi="Times New Roman" w:cs="Times New Roman"/>
          <w:sz w:val="24"/>
          <w:szCs w:val="24"/>
        </w:rPr>
        <w:t xml:space="preserve"> Deutschland – </w:t>
      </w:r>
      <w:proofErr w:type="spellStart"/>
      <w:r>
        <w:rPr>
          <w:rFonts w:ascii="Times New Roman" w:hAnsi="Times New Roman" w:cs="Times New Roman"/>
          <w:sz w:val="24"/>
          <w:szCs w:val="24"/>
        </w:rPr>
        <w:t>geogene</w:t>
      </w:r>
      <w:proofErr w:type="spellEnd"/>
      <w:r>
        <w:rPr>
          <w:rFonts w:ascii="Times New Roman" w:hAnsi="Times New Roman" w:cs="Times New Roman"/>
          <w:sz w:val="24"/>
          <w:szCs w:val="24"/>
        </w:rPr>
        <w:t xml:space="preserve"> und </w:t>
      </w:r>
      <w:proofErr w:type="spellStart"/>
      <w:r>
        <w:rPr>
          <w:rFonts w:ascii="Times New Roman" w:hAnsi="Times New Roman" w:cs="Times New Roman"/>
          <w:sz w:val="24"/>
          <w:szCs w:val="24"/>
        </w:rPr>
        <w:t>anthropogene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Anteile</w:t>
      </w:r>
      <w:proofErr w:type="spellEnd"/>
      <w:r>
        <w:rPr>
          <w:rFonts w:ascii="Times New Roman" w:hAnsi="Times New Roman" w:cs="Times New Roman"/>
          <w:sz w:val="24"/>
          <w:szCs w:val="24"/>
        </w:rPr>
        <w:t xml:space="preserve">,’’ UBA-Texte 10/91 (1991). </w:t>
      </w:r>
    </w:p>
    <w:p w14:paraId="031438DA"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10 M. Gruppe, H. Kuntze: ‘‘</w:t>
      </w:r>
      <w:proofErr w:type="spellStart"/>
      <w:r>
        <w:rPr>
          <w:rFonts w:ascii="Times New Roman" w:hAnsi="Times New Roman" w:cs="Times New Roman"/>
          <w:sz w:val="24"/>
          <w:szCs w:val="24"/>
        </w:rPr>
        <w:t>Bodenuntersuchungen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Bereich</w:t>
      </w:r>
      <w:proofErr w:type="spellEnd"/>
      <w:r>
        <w:rPr>
          <w:rFonts w:ascii="Times New Roman" w:hAnsi="Times New Roman" w:cs="Times New Roman"/>
          <w:sz w:val="24"/>
          <w:szCs w:val="24"/>
        </w:rPr>
        <w:t xml:space="preserve"> des UBA-</w:t>
      </w:r>
      <w:proofErr w:type="spellStart"/>
      <w:r>
        <w:rPr>
          <w:rFonts w:ascii="Times New Roman" w:hAnsi="Times New Roman" w:cs="Times New Roman"/>
          <w:sz w:val="24"/>
          <w:szCs w:val="24"/>
        </w:rPr>
        <w:t>Meßnetzes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Bestandsaufnahme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Beweissicherung</w:t>
      </w:r>
      <w:proofErr w:type="spellEnd"/>
      <w:r>
        <w:rPr>
          <w:rFonts w:ascii="Times New Roman" w:hAnsi="Times New Roman" w:cs="Times New Roman"/>
          <w:sz w:val="24"/>
          <w:szCs w:val="24"/>
        </w:rPr>
        <w:t xml:space="preserve"> von </w:t>
      </w:r>
      <w:proofErr w:type="spellStart"/>
      <w:r>
        <w:rPr>
          <w:rFonts w:ascii="Times New Roman" w:hAnsi="Times New Roman" w:cs="Times New Roman"/>
          <w:sz w:val="24"/>
          <w:szCs w:val="24"/>
        </w:rPr>
        <w:t>Umweltver€anderungen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UBATexte</w:t>
      </w:r>
      <w:proofErr w:type="spellEnd"/>
      <w:r>
        <w:rPr>
          <w:rFonts w:ascii="Times New Roman" w:hAnsi="Times New Roman" w:cs="Times New Roman"/>
          <w:sz w:val="24"/>
          <w:szCs w:val="24"/>
        </w:rPr>
        <w:t xml:space="preserve"> 60/93 (1993). </w:t>
      </w:r>
    </w:p>
    <w:p w14:paraId="39D5AD3B"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11 R. Hindel et al.: ‘‘</w:t>
      </w:r>
      <w:proofErr w:type="spellStart"/>
      <w:r>
        <w:rPr>
          <w:rFonts w:ascii="Times New Roman" w:hAnsi="Times New Roman" w:cs="Times New Roman"/>
          <w:sz w:val="24"/>
          <w:szCs w:val="24"/>
        </w:rPr>
        <w:t>Kartiertechnisches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Konzept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fl€achenhaften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Erfassung</w:t>
      </w:r>
      <w:proofErr w:type="spellEnd"/>
      <w:r>
        <w:rPr>
          <w:rFonts w:ascii="Times New Roman" w:hAnsi="Times New Roman" w:cs="Times New Roman"/>
          <w:sz w:val="24"/>
          <w:szCs w:val="24"/>
        </w:rPr>
        <w:t xml:space="preserve"> von </w:t>
      </w:r>
      <w:proofErr w:type="spellStart"/>
      <w:r>
        <w:rPr>
          <w:rFonts w:ascii="Times New Roman" w:hAnsi="Times New Roman" w:cs="Times New Roman"/>
          <w:sz w:val="24"/>
          <w:szCs w:val="24"/>
        </w:rPr>
        <w:t>Schwermetallgehalten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B€oden</w:t>
      </w:r>
      <w:proofErr w:type="spellEnd"/>
      <w:r>
        <w:rPr>
          <w:rFonts w:ascii="Times New Roman" w:hAnsi="Times New Roman" w:cs="Times New Roman"/>
          <w:sz w:val="24"/>
          <w:szCs w:val="24"/>
        </w:rPr>
        <w:t xml:space="preserve">,’’ UBA-Texte, in press. </w:t>
      </w:r>
    </w:p>
    <w:p w14:paraId="55638674"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 xml:space="preserve">12 F. Scheffer, B. Ulrich: Humus und </w:t>
      </w:r>
      <w:proofErr w:type="spellStart"/>
      <w:r>
        <w:rPr>
          <w:rFonts w:ascii="Times New Roman" w:hAnsi="Times New Roman" w:cs="Times New Roman"/>
          <w:sz w:val="24"/>
          <w:szCs w:val="24"/>
        </w:rPr>
        <w:t>Humusdungung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Enke Verlag, Stuttgart 1960. </w:t>
      </w:r>
    </w:p>
    <w:p w14:paraId="6629EEB3"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 xml:space="preserve">13 W. Fleig, H. </w:t>
      </w:r>
      <w:proofErr w:type="spellStart"/>
      <w:r>
        <w:rPr>
          <w:rFonts w:ascii="Times New Roman" w:hAnsi="Times New Roman" w:cs="Times New Roman"/>
          <w:sz w:val="24"/>
          <w:szCs w:val="24"/>
        </w:rPr>
        <w:t>Beutelspacher</w:t>
      </w:r>
      <w:proofErr w:type="spellEnd"/>
      <w:r>
        <w:rPr>
          <w:rFonts w:ascii="Times New Roman" w:hAnsi="Times New Roman" w:cs="Times New Roman"/>
          <w:sz w:val="24"/>
          <w:szCs w:val="24"/>
        </w:rPr>
        <w:t>, E. Rietz in J. E. Gieseking (ed.): Soil Components, vol. 1, Springer Verlag, New York 1975, pp. 1 – 211.</w:t>
      </w:r>
    </w:p>
    <w:p w14:paraId="71B72BB5"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 xml:space="preserve">14 R. S. Swift in G. R. Aiken, D. U. McKnight, R. L. </w:t>
      </w:r>
      <w:proofErr w:type="spellStart"/>
      <w:r>
        <w:rPr>
          <w:rFonts w:ascii="Times New Roman" w:hAnsi="Times New Roman" w:cs="Times New Roman"/>
          <w:sz w:val="24"/>
          <w:szCs w:val="24"/>
        </w:rPr>
        <w:t>Wershaw</w:t>
      </w:r>
      <w:proofErr w:type="spellEnd"/>
      <w:r>
        <w:rPr>
          <w:rFonts w:ascii="Times New Roman" w:hAnsi="Times New Roman" w:cs="Times New Roman"/>
          <w:sz w:val="24"/>
          <w:szCs w:val="24"/>
        </w:rPr>
        <w:t>, P. McCarthy (eds.): Humic substances in Soil, Sediment and Water, J. Wiley &amp; Sons, New York 1985, pp. 387 – 408.</w:t>
      </w:r>
    </w:p>
    <w:p w14:paraId="1B14A110"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 xml:space="preserve">15 W. </w:t>
      </w:r>
      <w:proofErr w:type="spellStart"/>
      <w:r>
        <w:rPr>
          <w:rFonts w:ascii="Times New Roman" w:hAnsi="Times New Roman" w:cs="Times New Roman"/>
          <w:sz w:val="24"/>
          <w:szCs w:val="24"/>
        </w:rPr>
        <w:t>Ziechmann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Huminstoffe</w:t>
      </w:r>
      <w:proofErr w:type="spellEnd"/>
      <w:r>
        <w:rPr>
          <w:rFonts w:ascii="Times New Roman" w:hAnsi="Times New Roman" w:cs="Times New Roman"/>
          <w:sz w:val="24"/>
          <w:szCs w:val="24"/>
        </w:rPr>
        <w:t xml:space="preserve">, Verlag </w:t>
      </w:r>
      <w:proofErr w:type="spellStart"/>
      <w:r>
        <w:rPr>
          <w:rFonts w:ascii="Times New Roman" w:hAnsi="Times New Roman" w:cs="Times New Roman"/>
          <w:sz w:val="24"/>
          <w:szCs w:val="24"/>
        </w:rPr>
        <w:t>Chemie</w:t>
      </w:r>
      <w:proofErr w:type="spellEnd"/>
      <w:r>
        <w:rPr>
          <w:rFonts w:ascii="Times New Roman" w:hAnsi="Times New Roman" w:cs="Times New Roman"/>
          <w:sz w:val="24"/>
          <w:szCs w:val="24"/>
        </w:rPr>
        <w:t xml:space="preserve">, Weinheim, Germany 1980. </w:t>
      </w:r>
    </w:p>
    <w:p w14:paraId="0173A248"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16 Z. Filip: ‘‘</w:t>
      </w:r>
      <w:proofErr w:type="spellStart"/>
      <w:r>
        <w:rPr>
          <w:rFonts w:ascii="Times New Roman" w:hAnsi="Times New Roman" w:cs="Times New Roman"/>
          <w:sz w:val="24"/>
          <w:szCs w:val="24"/>
        </w:rPr>
        <w:t>Bodenorganismen</w:t>
      </w:r>
      <w:proofErr w:type="spellEnd"/>
      <w:r>
        <w:rPr>
          <w:rFonts w:ascii="Times New Roman" w:hAnsi="Times New Roman" w:cs="Times New Roman"/>
          <w:sz w:val="24"/>
          <w:szCs w:val="24"/>
        </w:rPr>
        <w:t xml:space="preserve"> und </w:t>
      </w:r>
      <w:proofErr w:type="spellStart"/>
      <w:r>
        <w:rPr>
          <w:rFonts w:ascii="Times New Roman" w:hAnsi="Times New Roman" w:cs="Times New Roman"/>
          <w:sz w:val="24"/>
          <w:szCs w:val="24"/>
        </w:rPr>
        <w:t>ihre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als</w:t>
      </w:r>
      <w:proofErr w:type="spellEnd"/>
      <w:r>
        <w:rPr>
          <w:rFonts w:ascii="Times New Roman" w:hAnsi="Times New Roman" w:cs="Times New Roman"/>
          <w:sz w:val="24"/>
          <w:szCs w:val="24"/>
        </w:rPr>
        <w:t xml:space="preserve"> Anzeiger €</w:t>
      </w:r>
      <w:proofErr w:type="spellStart"/>
      <w:r>
        <w:rPr>
          <w:rFonts w:ascii="Times New Roman" w:hAnsi="Times New Roman" w:cs="Times New Roman"/>
          <w:sz w:val="24"/>
          <w:szCs w:val="24"/>
        </w:rPr>
        <w:t>okologisch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bedeutender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Auswirkungen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anthropogener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Bodenbelastungen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Tagungsbericht</w:t>
      </w:r>
      <w:proofErr w:type="spellEnd"/>
      <w:r>
        <w:rPr>
          <w:rFonts w:ascii="Times New Roman" w:hAnsi="Times New Roman" w:cs="Times New Roman"/>
          <w:sz w:val="24"/>
          <w:szCs w:val="24"/>
        </w:rPr>
        <w:t xml:space="preserve">-Symposium </w:t>
      </w:r>
      <w:proofErr w:type="spellStart"/>
      <w:r>
        <w:rPr>
          <w:rFonts w:ascii="Times New Roman" w:hAnsi="Times New Roman" w:cs="Times New Roman"/>
          <w:sz w:val="24"/>
          <w:szCs w:val="24"/>
        </w:rPr>
        <w:t>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osteuropaischen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Untersuchungsmetho</w:t>
      </w:r>
      <w:proofErr w:type="spellEnd"/>
      <w:r>
        <w:rPr>
          <w:rFonts w:ascii="Times New Roman" w:hAnsi="Times New Roman" w:cs="Times New Roman"/>
          <w:sz w:val="24"/>
          <w:szCs w:val="24"/>
        </w:rPr>
        <w:t xml:space="preserve">- € den, Bewertungsmaßstabe und </w:t>
      </w:r>
      <w:proofErr w:type="spellStart"/>
      <w:r>
        <w:rPr>
          <w:rFonts w:ascii="Times New Roman" w:hAnsi="Times New Roman" w:cs="Times New Roman"/>
          <w:sz w:val="24"/>
          <w:szCs w:val="24"/>
        </w:rPr>
        <w:t>staatliche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Regelungen</w:t>
      </w:r>
      <w:proofErr w:type="spellEnd"/>
      <w:r>
        <w:rPr>
          <w:rFonts w:ascii="Times New Roman" w:hAnsi="Times New Roman" w:cs="Times New Roman"/>
          <w:sz w:val="24"/>
          <w:szCs w:val="24"/>
        </w:rPr>
        <w:t xml:space="preserve"> f € </w:t>
      </w:r>
      <w:proofErr w:type="spellStart"/>
      <w:r>
        <w:rPr>
          <w:rFonts w:ascii="Times New Roman" w:hAnsi="Times New Roman" w:cs="Times New Roman"/>
          <w:sz w:val="24"/>
          <w:szCs w:val="24"/>
        </w:rPr>
        <w:t>ur</w:t>
      </w:r>
      <w:proofErr w:type="spellEnd"/>
      <w:r>
        <w:rPr>
          <w:rFonts w:ascii="Times New Roman" w:hAnsi="Times New Roman" w:cs="Times New Roman"/>
          <w:sz w:val="24"/>
          <w:szCs w:val="24"/>
        </w:rPr>
        <w:t xml:space="preserve">€ den </w:t>
      </w:r>
      <w:proofErr w:type="spellStart"/>
      <w:r>
        <w:rPr>
          <w:rFonts w:ascii="Times New Roman" w:hAnsi="Times New Roman" w:cs="Times New Roman"/>
          <w:sz w:val="24"/>
          <w:szCs w:val="24"/>
        </w:rPr>
        <w:t>Bodenschutz</w:t>
      </w:r>
      <w:proofErr w:type="spellEnd"/>
      <w:r>
        <w:rPr>
          <w:rFonts w:ascii="Times New Roman" w:hAnsi="Times New Roman" w:cs="Times New Roman"/>
          <w:sz w:val="24"/>
          <w:szCs w:val="24"/>
        </w:rPr>
        <w:t xml:space="preserve">’’, BMU, 1993, pp. 47 – 56. </w:t>
      </w:r>
    </w:p>
    <w:p w14:paraId="4C2551DD"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 xml:space="preserve">17 </w:t>
      </w:r>
      <w:proofErr w:type="spellStart"/>
      <w:r>
        <w:rPr>
          <w:rFonts w:ascii="Times New Roman" w:hAnsi="Times New Roman" w:cs="Times New Roman"/>
          <w:sz w:val="24"/>
          <w:szCs w:val="24"/>
        </w:rPr>
        <w:t>Verband</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Chemischen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Industrie</w:t>
      </w:r>
      <w:proofErr w:type="spellEnd"/>
      <w:r>
        <w:rPr>
          <w:rFonts w:ascii="Times New Roman" w:hAnsi="Times New Roman" w:cs="Times New Roman"/>
          <w:sz w:val="24"/>
          <w:szCs w:val="24"/>
        </w:rPr>
        <w:t xml:space="preserve"> (ed.): </w:t>
      </w:r>
      <w:proofErr w:type="spellStart"/>
      <w:r>
        <w:rPr>
          <w:rFonts w:ascii="Times New Roman" w:hAnsi="Times New Roman" w:cs="Times New Roman"/>
          <w:sz w:val="24"/>
          <w:szCs w:val="24"/>
        </w:rPr>
        <w:t>Chemie</w:t>
      </w:r>
      <w:proofErr w:type="spellEnd"/>
      <w:r>
        <w:rPr>
          <w:rFonts w:ascii="Times New Roman" w:hAnsi="Times New Roman" w:cs="Times New Roman"/>
          <w:sz w:val="24"/>
          <w:szCs w:val="24"/>
        </w:rPr>
        <w:t xml:space="preserve"> und Umwelt: Boden, VCI, 1987, 28 pp.</w:t>
      </w:r>
    </w:p>
    <w:p w14:paraId="4EC25D7B"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18 J. D. Stout, S. S. Bamforth, J. D. Lousier: ‘‘Protozoa,’’ in: Methods of Soil Analysis 2—Chemical and Microbiological Properties, American Society of Agronomy, Madison, Wis., 1982. </w:t>
      </w:r>
    </w:p>
    <w:p w14:paraId="118926F5"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 xml:space="preserve">19 E. Aescht, W. </w:t>
      </w:r>
      <w:proofErr w:type="spellStart"/>
      <w:r>
        <w:rPr>
          <w:rFonts w:ascii="Times New Roman" w:hAnsi="Times New Roman" w:cs="Times New Roman"/>
          <w:sz w:val="24"/>
          <w:szCs w:val="24"/>
        </w:rPr>
        <w:t>Foissner</w:t>
      </w:r>
      <w:proofErr w:type="spellEnd"/>
      <w:r>
        <w:rPr>
          <w:rFonts w:ascii="Times New Roman" w:hAnsi="Times New Roman" w:cs="Times New Roman"/>
          <w:sz w:val="24"/>
          <w:szCs w:val="24"/>
        </w:rPr>
        <w:t xml:space="preserve">: ‘‘Effects of Mineral and Organic Fertilizers on the Microfauna in a </w:t>
      </w:r>
      <w:proofErr w:type="spellStart"/>
      <w:r>
        <w:rPr>
          <w:rFonts w:ascii="Times New Roman" w:hAnsi="Times New Roman" w:cs="Times New Roman"/>
          <w:sz w:val="24"/>
          <w:szCs w:val="24"/>
        </w:rPr>
        <w:t>HighAltitude</w:t>
      </w:r>
      <w:proofErr w:type="spellEnd"/>
      <w:r>
        <w:rPr>
          <w:rFonts w:ascii="Times New Roman" w:hAnsi="Times New Roman" w:cs="Times New Roman"/>
          <w:sz w:val="24"/>
          <w:szCs w:val="24"/>
        </w:rPr>
        <w:t xml:space="preserve"> Reafforestation Trial,’’ </w:t>
      </w:r>
      <w:proofErr w:type="spellStart"/>
      <w:r>
        <w:rPr>
          <w:rFonts w:ascii="Times New Roman" w:hAnsi="Times New Roman" w:cs="Times New Roman"/>
          <w:sz w:val="24"/>
          <w:szCs w:val="24"/>
        </w:rPr>
        <w:t>Biol</w:t>
      </w:r>
      <w:proofErr w:type="spellEnd"/>
      <w:r>
        <w:rPr>
          <w:rFonts w:ascii="Times New Roman" w:hAnsi="Times New Roman" w:cs="Times New Roman"/>
          <w:sz w:val="24"/>
          <w:szCs w:val="24"/>
        </w:rPr>
        <w:t xml:space="preserve">, Fertil. Soils (1992) 17 – 24. </w:t>
      </w:r>
    </w:p>
    <w:p w14:paraId="55A82E5D"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 xml:space="preserve">20 E. Klapp: </w:t>
      </w:r>
      <w:proofErr w:type="spellStart"/>
      <w:r>
        <w:rPr>
          <w:rFonts w:ascii="Times New Roman" w:hAnsi="Times New Roman" w:cs="Times New Roman"/>
          <w:sz w:val="24"/>
          <w:szCs w:val="24"/>
        </w:rPr>
        <w:t>Lehrbuch</w:t>
      </w:r>
      <w:proofErr w:type="spellEnd"/>
      <w:r>
        <w:rPr>
          <w:rFonts w:ascii="Times New Roman" w:hAnsi="Times New Roman" w:cs="Times New Roman"/>
          <w:sz w:val="24"/>
          <w:szCs w:val="24"/>
        </w:rPr>
        <w:t xml:space="preserve"> des Acker- und </w:t>
      </w:r>
      <w:proofErr w:type="spellStart"/>
      <w:r>
        <w:rPr>
          <w:rFonts w:ascii="Times New Roman" w:hAnsi="Times New Roman" w:cs="Times New Roman"/>
          <w:sz w:val="24"/>
          <w:szCs w:val="24"/>
        </w:rPr>
        <w:t>Pflanzenbaus</w:t>
      </w:r>
      <w:proofErr w:type="spellEnd"/>
      <w:r>
        <w:rPr>
          <w:rFonts w:ascii="Times New Roman" w:hAnsi="Times New Roman" w:cs="Times New Roman"/>
          <w:sz w:val="24"/>
          <w:szCs w:val="24"/>
        </w:rPr>
        <w:t xml:space="preserve">, Paul Parey, Hamburg 1958. </w:t>
      </w:r>
    </w:p>
    <w:p w14:paraId="300789D1"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21 P. Boysen: ‘‘</w:t>
      </w:r>
      <w:proofErr w:type="spellStart"/>
      <w:r>
        <w:rPr>
          <w:rFonts w:ascii="Times New Roman" w:hAnsi="Times New Roman" w:cs="Times New Roman"/>
          <w:sz w:val="24"/>
          <w:szCs w:val="24"/>
        </w:rPr>
        <w:t>Schwermetalle</w:t>
      </w:r>
      <w:proofErr w:type="spellEnd"/>
      <w:r>
        <w:rPr>
          <w:rFonts w:ascii="Times New Roman" w:hAnsi="Times New Roman" w:cs="Times New Roman"/>
          <w:sz w:val="24"/>
          <w:szCs w:val="24"/>
        </w:rPr>
        <w:t xml:space="preserve"> und </w:t>
      </w:r>
      <w:proofErr w:type="spellStart"/>
      <w:r>
        <w:rPr>
          <w:rFonts w:ascii="Times New Roman" w:hAnsi="Times New Roman" w:cs="Times New Roman"/>
          <w:sz w:val="24"/>
          <w:szCs w:val="24"/>
        </w:rPr>
        <w:t>andere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Schadstoffe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D€ungemitteln</w:t>
      </w:r>
      <w:proofErr w:type="spellEnd"/>
      <w:r>
        <w:rPr>
          <w:rFonts w:ascii="Times New Roman" w:hAnsi="Times New Roman" w:cs="Times New Roman"/>
          <w:sz w:val="24"/>
          <w:szCs w:val="24"/>
        </w:rPr>
        <w:t>,’’ UBA-Texte 55/92 (1992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t>
      </w:r>
    </w:p>
    <w:p w14:paraId="2C3EDD36"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 xml:space="preserve">22 C. Bannick, Mitt. </w:t>
      </w:r>
      <w:proofErr w:type="spellStart"/>
      <w:r>
        <w:rPr>
          <w:rFonts w:ascii="Times New Roman" w:hAnsi="Times New Roman" w:cs="Times New Roman"/>
          <w:sz w:val="24"/>
          <w:szCs w:val="24"/>
        </w:rPr>
        <w:t>Dtsch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Bodenk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Ges</w:t>
      </w:r>
      <w:proofErr w:type="spellEnd"/>
      <w:r>
        <w:rPr>
          <w:rFonts w:ascii="Times New Roman" w:hAnsi="Times New Roman" w:cs="Times New Roman"/>
          <w:sz w:val="24"/>
          <w:szCs w:val="24"/>
        </w:rPr>
        <w:t xml:space="preserve">. 73 (1994) 23 –26. </w:t>
      </w:r>
    </w:p>
    <w:p w14:paraId="02B922A2"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23 R. Schulz: ‘‘</w:t>
      </w:r>
      <w:proofErr w:type="spellStart"/>
      <w:r>
        <w:rPr>
          <w:rFonts w:ascii="Times New Roman" w:hAnsi="Times New Roman" w:cs="Times New Roman"/>
          <w:sz w:val="24"/>
          <w:szCs w:val="24"/>
        </w:rPr>
        <w:t>Vergleichende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Betrachtung</w:t>
      </w:r>
      <w:proofErr w:type="spellEnd"/>
      <w:r>
        <w:rPr>
          <w:rFonts w:ascii="Times New Roman" w:hAnsi="Times New Roman" w:cs="Times New Roman"/>
          <w:sz w:val="24"/>
          <w:szCs w:val="24"/>
        </w:rPr>
        <w:t xml:space="preserve"> des </w:t>
      </w:r>
      <w:proofErr w:type="spellStart"/>
      <w:r>
        <w:rPr>
          <w:rFonts w:ascii="Times New Roman" w:hAnsi="Times New Roman" w:cs="Times New Roman"/>
          <w:sz w:val="24"/>
          <w:szCs w:val="24"/>
        </w:rPr>
        <w:t>Schwermetallhaushaltes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verschiedener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Wald€okosysteme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Norddeutschlands</w:t>
      </w:r>
      <w:proofErr w:type="spellEnd"/>
      <w:r>
        <w:rPr>
          <w:rFonts w:ascii="Times New Roman" w:hAnsi="Times New Roman" w:cs="Times New Roman"/>
          <w:sz w:val="24"/>
          <w:szCs w:val="24"/>
        </w:rPr>
        <w:t xml:space="preserve">,’’ Ber. </w:t>
      </w:r>
      <w:proofErr w:type="spellStart"/>
      <w:r>
        <w:rPr>
          <w:rFonts w:ascii="Times New Roman" w:hAnsi="Times New Roman" w:cs="Times New Roman"/>
          <w:sz w:val="24"/>
          <w:szCs w:val="24"/>
        </w:rPr>
        <w:t>Forschungszentr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Waldokosysteme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Waldsterben</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Universitat</w:t>
      </w:r>
      <w:proofErr w:type="spellEnd"/>
      <w:r>
        <w:rPr>
          <w:rFonts w:ascii="Times New Roman" w:hAnsi="Times New Roman" w:cs="Times New Roman"/>
          <w:sz w:val="24"/>
          <w:szCs w:val="24"/>
        </w:rPr>
        <w:t xml:space="preserve"> G € </w:t>
      </w:r>
      <w:proofErr w:type="spellStart"/>
      <w:r>
        <w:rPr>
          <w:rFonts w:ascii="Times New Roman" w:hAnsi="Times New Roman" w:cs="Times New Roman"/>
          <w:sz w:val="24"/>
          <w:szCs w:val="24"/>
        </w:rPr>
        <w:t>ottingen</w:t>
      </w:r>
      <w:proofErr w:type="spellEnd"/>
      <w:r>
        <w:rPr>
          <w:rFonts w:ascii="Times New Roman" w:hAnsi="Times New Roman" w:cs="Times New Roman"/>
          <w:sz w:val="24"/>
          <w:szCs w:val="24"/>
        </w:rPr>
        <w:t xml:space="preserve"> € 32 (1987) 1 – 27. </w:t>
      </w:r>
    </w:p>
    <w:p w14:paraId="1372554E"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 xml:space="preserve">24 M. Abo-Radi, H. Meyer-Steinbrenner, Wasser Boden 46 (1994) 58 – 65. </w:t>
      </w:r>
    </w:p>
    <w:p w14:paraId="243F4A83"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 xml:space="preserve">25 DIN 4047, part 3, </w:t>
      </w:r>
      <w:proofErr w:type="spellStart"/>
      <w:r>
        <w:rPr>
          <w:rFonts w:ascii="Times New Roman" w:hAnsi="Times New Roman" w:cs="Times New Roman"/>
          <w:sz w:val="24"/>
          <w:szCs w:val="24"/>
        </w:rPr>
        <w:t>Landwirtschaftlicher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Wasserbau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Begriffe</w:t>
      </w:r>
      <w:proofErr w:type="spellEnd"/>
      <w:r>
        <w:rPr>
          <w:rFonts w:ascii="Times New Roman" w:hAnsi="Times New Roman" w:cs="Times New Roman"/>
          <w:sz w:val="24"/>
          <w:szCs w:val="24"/>
        </w:rPr>
        <w:t xml:space="preserve">, Beuth Verlag, Berlin 1985. </w:t>
      </w:r>
    </w:p>
    <w:p w14:paraId="2B1A3E69"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 xml:space="preserve">26 FAO, Guidelines for Control of Soil Degradation, Rome 1983. </w:t>
      </w:r>
    </w:p>
    <w:p w14:paraId="28D90C2D"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 xml:space="preserve">27 D. Rosenkranz, G. </w:t>
      </w:r>
      <w:proofErr w:type="spellStart"/>
      <w:r>
        <w:rPr>
          <w:rFonts w:ascii="Times New Roman" w:hAnsi="Times New Roman" w:cs="Times New Roman"/>
          <w:sz w:val="24"/>
          <w:szCs w:val="24"/>
        </w:rPr>
        <w:t>Einsele</w:t>
      </w:r>
      <w:proofErr w:type="spellEnd"/>
      <w:r>
        <w:rPr>
          <w:rFonts w:ascii="Times New Roman" w:hAnsi="Times New Roman" w:cs="Times New Roman"/>
          <w:sz w:val="24"/>
          <w:szCs w:val="24"/>
        </w:rPr>
        <w:t xml:space="preserve">, H.-M. </w:t>
      </w:r>
      <w:proofErr w:type="spellStart"/>
      <w:r>
        <w:rPr>
          <w:rFonts w:ascii="Times New Roman" w:hAnsi="Times New Roman" w:cs="Times New Roman"/>
          <w:sz w:val="24"/>
          <w:szCs w:val="24"/>
        </w:rPr>
        <w:t>Harreß</w:t>
      </w:r>
      <w:proofErr w:type="spellEnd"/>
      <w:r>
        <w:rPr>
          <w:rFonts w:ascii="Times New Roman" w:hAnsi="Times New Roman" w:cs="Times New Roman"/>
          <w:sz w:val="24"/>
          <w:szCs w:val="24"/>
        </w:rPr>
        <w:t xml:space="preserve"> (eds.): </w:t>
      </w:r>
      <w:proofErr w:type="spellStart"/>
      <w:r>
        <w:rPr>
          <w:rFonts w:ascii="Times New Roman" w:hAnsi="Times New Roman" w:cs="Times New Roman"/>
          <w:sz w:val="24"/>
          <w:szCs w:val="24"/>
        </w:rPr>
        <w:t>Bodenschutz</w:t>
      </w:r>
      <w:proofErr w:type="spellEnd"/>
      <w:r>
        <w:rPr>
          <w:rFonts w:ascii="Times New Roman" w:hAnsi="Times New Roman" w:cs="Times New Roman"/>
          <w:sz w:val="24"/>
          <w:szCs w:val="24"/>
        </w:rPr>
        <w:t xml:space="preserve">, supplement, Erich Schmidt Verlag, Berlin 1988. </w:t>
      </w:r>
    </w:p>
    <w:p w14:paraId="29B4DF82" w14:textId="77777777" w:rsidR="00172AEC" w:rsidRDefault="00000000" w:rsidP="00AD2B84">
      <w:pPr>
        <w:jc w:val="both"/>
        <w:rPr>
          <w:rFonts w:ascii="Times New Roman" w:hAnsi="Times New Roman" w:cs="Times New Roman"/>
          <w:sz w:val="24"/>
          <w:szCs w:val="24"/>
        </w:rPr>
      </w:pPr>
      <w:r>
        <w:rPr>
          <w:rFonts w:ascii="Times New Roman" w:hAnsi="Times New Roman" w:cs="Times New Roman"/>
          <w:sz w:val="24"/>
          <w:szCs w:val="24"/>
        </w:rPr>
        <w:t xml:space="preserve">28 Der Rat der </w:t>
      </w:r>
      <w:proofErr w:type="spellStart"/>
      <w:r>
        <w:rPr>
          <w:rFonts w:ascii="Times New Roman" w:hAnsi="Times New Roman" w:cs="Times New Roman"/>
          <w:sz w:val="24"/>
          <w:szCs w:val="24"/>
        </w:rPr>
        <w:t>Sachverst€andigen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Umweltfragen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Altlasten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Sondergutachten</w:t>
      </w:r>
      <w:proofErr w:type="spellEnd"/>
      <w:r>
        <w:rPr>
          <w:rFonts w:ascii="Times New Roman" w:hAnsi="Times New Roman" w:cs="Times New Roman"/>
          <w:sz w:val="24"/>
          <w:szCs w:val="24"/>
        </w:rPr>
        <w:t xml:space="preserve">, Stuttgart, Dec. 1989. </w:t>
      </w:r>
    </w:p>
    <w:p w14:paraId="0C11CDB4" w14:textId="4801398E" w:rsidR="003D4CA7" w:rsidRDefault="00000000" w:rsidP="00AD2B84">
      <w:pPr>
        <w:jc w:val="both"/>
        <w:rPr>
          <w:rFonts w:ascii="Times New Roman" w:hAnsi="Times New Roman" w:cs="Times New Roman"/>
          <w:sz w:val="24"/>
          <w:szCs w:val="24"/>
        </w:rPr>
      </w:pPr>
      <w:r>
        <w:rPr>
          <w:rFonts w:ascii="Times New Roman" w:hAnsi="Times New Roman" w:cs="Times New Roman"/>
          <w:sz w:val="24"/>
          <w:szCs w:val="24"/>
        </w:rPr>
        <w:t xml:space="preserve">29 L. Brown: State of the World, W. W. Norton, New York - London 1991. </w:t>
      </w:r>
    </w:p>
    <w:p w14:paraId="1123F0FD" w14:textId="77777777" w:rsidR="003D4CA7" w:rsidRDefault="003D4CA7">
      <w:pPr>
        <w:jc w:val="both"/>
        <w:rPr>
          <w:rFonts w:ascii="Times New Roman" w:hAnsi="Times New Roman" w:cs="Times New Roman"/>
          <w:sz w:val="24"/>
          <w:szCs w:val="24"/>
        </w:rPr>
      </w:pPr>
    </w:p>
    <w:p w14:paraId="7AC50892" w14:textId="77777777" w:rsidR="00172AEC" w:rsidRDefault="00172AEC">
      <w:pPr>
        <w:jc w:val="both"/>
        <w:rPr>
          <w:rFonts w:ascii="Times New Roman" w:hAnsi="Times New Roman" w:cs="Times New Roman"/>
          <w:sz w:val="24"/>
          <w:szCs w:val="24"/>
        </w:rPr>
      </w:pPr>
    </w:p>
    <w:p w14:paraId="73E6C80A" w14:textId="77777777" w:rsidR="00172AEC" w:rsidRDefault="00172AEC">
      <w:pPr>
        <w:spacing w:after="120" w:line="276" w:lineRule="auto"/>
        <w:jc w:val="both"/>
        <w:rPr>
          <w:rFonts w:ascii="Times New Roman" w:hAnsi="Times New Roman" w:cs="Times New Roman"/>
          <w:sz w:val="24"/>
          <w:szCs w:val="24"/>
        </w:rPr>
      </w:pPr>
    </w:p>
    <w:p w14:paraId="77952356" w14:textId="77777777" w:rsidR="00172AEC" w:rsidRDefault="00172AEC">
      <w:pPr>
        <w:rPr>
          <w:rFonts w:ascii="Times New Roman" w:hAnsi="Times New Roman" w:cs="Times New Roman"/>
          <w:lang w:val="en-US"/>
        </w:rPr>
      </w:pPr>
    </w:p>
    <w:sectPr w:rsidR="00172AEC" w:rsidSect="0022360D">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676AA" w14:textId="77777777" w:rsidR="006971B7" w:rsidRDefault="006971B7">
      <w:pPr>
        <w:spacing w:after="0" w:line="240" w:lineRule="auto"/>
      </w:pPr>
      <w:r>
        <w:separator/>
      </w:r>
    </w:p>
  </w:endnote>
  <w:endnote w:type="continuationSeparator" w:id="0">
    <w:p w14:paraId="6D35F90E" w14:textId="77777777" w:rsidR="006971B7" w:rsidRDefault="00697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13B08" w14:textId="77777777" w:rsidR="006971B7" w:rsidRDefault="006971B7">
      <w:pPr>
        <w:spacing w:after="0" w:line="240" w:lineRule="auto"/>
      </w:pPr>
      <w:r>
        <w:separator/>
      </w:r>
    </w:p>
  </w:footnote>
  <w:footnote w:type="continuationSeparator" w:id="0">
    <w:p w14:paraId="71FEB967" w14:textId="77777777" w:rsidR="006971B7" w:rsidRDefault="00697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47E5D" w14:textId="77777777" w:rsidR="00172AEC" w:rsidRDefault="00172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4C5617"/>
    <w:multiLevelType w:val="hybridMultilevel"/>
    <w:tmpl w:val="06DEC1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40997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EC"/>
    <w:rsid w:val="00044A8C"/>
    <w:rsid w:val="00172AEC"/>
    <w:rsid w:val="0022360D"/>
    <w:rsid w:val="002B4C9F"/>
    <w:rsid w:val="003D4CA7"/>
    <w:rsid w:val="00482B80"/>
    <w:rsid w:val="00572FB4"/>
    <w:rsid w:val="006971B7"/>
    <w:rsid w:val="007B1D98"/>
    <w:rsid w:val="008C45A3"/>
    <w:rsid w:val="00A731BC"/>
    <w:rsid w:val="00AD2B84"/>
    <w:rsid w:val="00AD5246"/>
    <w:rsid w:val="00C24BD1"/>
    <w:rsid w:val="00D64A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647E"/>
  <w15:docId w15:val="{ECD67E51-8441-41C2-8E66-1980EEAB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IN"/>
    </w:rPr>
  </w:style>
  <w:style w:type="character" w:customStyle="1" w:styleId="a">
    <w:name w:val="_"/>
    <w:basedOn w:val="DefaultParagraphFont"/>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2411</Words>
  <Characters>13748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akshaya4950@outlook.com</dc:creator>
  <cp:lastModifiedBy>akshaya4950@outlook.com</cp:lastModifiedBy>
  <cp:revision>2</cp:revision>
  <dcterms:created xsi:type="dcterms:W3CDTF">2023-08-28T16:17:00Z</dcterms:created>
  <dcterms:modified xsi:type="dcterms:W3CDTF">2023-08-28T16:17:00Z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bdc2155bac8f40eea030355c81fd8cd0</vt:lpwstr>
  </property>
</Properties>
</file>