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28E" w:rsidRPr="00CF11FB" w:rsidRDefault="00257CD6" w:rsidP="00C2228E">
      <w:pPr>
        <w:spacing w:after="0"/>
        <w:jc w:val="center"/>
        <w:rPr>
          <w:rFonts w:ascii="Times New Roman" w:hAnsi="Times New Roman" w:cs="Times New Roman"/>
          <w:b/>
          <w:sz w:val="24"/>
          <w:szCs w:val="24"/>
        </w:rPr>
      </w:pPr>
      <w:r w:rsidRPr="00CF11FB">
        <w:rPr>
          <w:rFonts w:ascii="Times New Roman" w:hAnsi="Times New Roman" w:cs="Times New Roman"/>
          <w:b/>
          <w:sz w:val="24"/>
          <w:szCs w:val="24"/>
        </w:rPr>
        <w:t xml:space="preserve">Biological activities and </w:t>
      </w:r>
      <w:proofErr w:type="spellStart"/>
      <w:r w:rsidRPr="00CF11FB">
        <w:rPr>
          <w:rFonts w:ascii="Times New Roman" w:hAnsi="Times New Roman" w:cs="Times New Roman"/>
          <w:b/>
          <w:sz w:val="24"/>
          <w:szCs w:val="24"/>
        </w:rPr>
        <w:t>phytochemicals</w:t>
      </w:r>
      <w:proofErr w:type="spellEnd"/>
      <w:r w:rsidRPr="00CF11FB">
        <w:rPr>
          <w:rFonts w:ascii="Times New Roman" w:hAnsi="Times New Roman" w:cs="Times New Roman"/>
          <w:b/>
          <w:sz w:val="24"/>
          <w:szCs w:val="24"/>
        </w:rPr>
        <w:t xml:space="preserve"> of </w:t>
      </w:r>
      <w:proofErr w:type="spellStart"/>
      <w:r w:rsidRPr="00CF11FB">
        <w:rPr>
          <w:rFonts w:ascii="Times New Roman" w:hAnsi="Times New Roman" w:cs="Times New Roman"/>
          <w:b/>
          <w:sz w:val="24"/>
          <w:szCs w:val="24"/>
        </w:rPr>
        <w:t>clitoria</w:t>
      </w:r>
      <w:proofErr w:type="spellEnd"/>
      <w:r w:rsidRPr="00CF11FB">
        <w:rPr>
          <w:rFonts w:ascii="Times New Roman" w:hAnsi="Times New Roman" w:cs="Times New Roman"/>
          <w:b/>
          <w:sz w:val="24"/>
          <w:szCs w:val="24"/>
        </w:rPr>
        <w:t xml:space="preserve"> </w:t>
      </w:r>
      <w:proofErr w:type="spellStart"/>
      <w:r w:rsidRPr="00CF11FB">
        <w:rPr>
          <w:rFonts w:ascii="Times New Roman" w:hAnsi="Times New Roman" w:cs="Times New Roman"/>
          <w:b/>
          <w:i/>
          <w:sz w:val="24"/>
          <w:szCs w:val="24"/>
        </w:rPr>
        <w:t>ternatea</w:t>
      </w:r>
      <w:proofErr w:type="spellEnd"/>
      <w:r w:rsidRPr="00CF11FB">
        <w:rPr>
          <w:rFonts w:ascii="Times New Roman" w:hAnsi="Times New Roman" w:cs="Times New Roman"/>
          <w:b/>
          <w:i/>
          <w:sz w:val="24"/>
          <w:szCs w:val="24"/>
        </w:rPr>
        <w:t xml:space="preserve"> </w:t>
      </w:r>
    </w:p>
    <w:p w:rsidR="001B533E" w:rsidRPr="00CF11FB" w:rsidRDefault="00971D6D" w:rsidP="00C2228E">
      <w:pPr>
        <w:spacing w:after="0"/>
        <w:jc w:val="center"/>
        <w:rPr>
          <w:rFonts w:ascii="Times New Roman" w:hAnsi="Times New Roman" w:cs="Times New Roman"/>
          <w:b/>
          <w:sz w:val="24"/>
          <w:szCs w:val="24"/>
        </w:rPr>
      </w:pPr>
      <w:r w:rsidRPr="00CF11FB">
        <w:rPr>
          <w:rFonts w:ascii="Times New Roman" w:hAnsi="Times New Roman" w:cs="Times New Roman"/>
          <w:b/>
          <w:sz w:val="24"/>
          <w:szCs w:val="24"/>
        </w:rPr>
        <w:t>(Butterfly</w:t>
      </w:r>
      <w:r w:rsidR="00257CD6" w:rsidRPr="00CF11FB">
        <w:rPr>
          <w:rFonts w:ascii="Times New Roman" w:hAnsi="Times New Roman" w:cs="Times New Roman"/>
          <w:b/>
          <w:sz w:val="24"/>
          <w:szCs w:val="24"/>
        </w:rPr>
        <w:t xml:space="preserve"> pea)</w:t>
      </w:r>
    </w:p>
    <w:p w:rsidR="00C2228E" w:rsidRPr="00CF11FB" w:rsidRDefault="00C2228E" w:rsidP="00C2228E">
      <w:pPr>
        <w:spacing w:after="0"/>
        <w:jc w:val="center"/>
        <w:rPr>
          <w:rFonts w:ascii="Times New Roman" w:hAnsi="Times New Roman" w:cs="Times New Roman"/>
          <w:sz w:val="24"/>
          <w:szCs w:val="24"/>
          <w:vertAlign w:val="superscript"/>
        </w:rPr>
      </w:pPr>
      <w:proofErr w:type="spellStart"/>
      <w:r w:rsidRPr="00CF11FB">
        <w:rPr>
          <w:rFonts w:ascii="Times New Roman" w:hAnsi="Times New Roman" w:cs="Times New Roman"/>
          <w:sz w:val="24"/>
          <w:szCs w:val="24"/>
        </w:rPr>
        <w:t>Sakshi</w:t>
      </w:r>
      <w:proofErr w:type="spellEnd"/>
      <w:r w:rsidRPr="00CF11FB">
        <w:rPr>
          <w:rFonts w:ascii="Times New Roman" w:hAnsi="Times New Roman" w:cs="Times New Roman"/>
          <w:sz w:val="24"/>
          <w:szCs w:val="24"/>
        </w:rPr>
        <w:t xml:space="preserve"> Singh and </w:t>
      </w:r>
      <w:proofErr w:type="spellStart"/>
      <w:r w:rsidRPr="00CF11FB">
        <w:rPr>
          <w:rFonts w:ascii="Times New Roman" w:hAnsi="Times New Roman" w:cs="Times New Roman"/>
          <w:sz w:val="24"/>
          <w:szCs w:val="24"/>
        </w:rPr>
        <w:t>Babita</w:t>
      </w:r>
      <w:proofErr w:type="spellEnd"/>
      <w:r w:rsidRPr="00CF11FB">
        <w:rPr>
          <w:rFonts w:ascii="Times New Roman" w:hAnsi="Times New Roman" w:cs="Times New Roman"/>
          <w:sz w:val="24"/>
          <w:szCs w:val="24"/>
        </w:rPr>
        <w:t xml:space="preserve"> </w:t>
      </w:r>
      <w:proofErr w:type="spellStart"/>
      <w:r w:rsidRPr="00CF11FB">
        <w:rPr>
          <w:rFonts w:ascii="Times New Roman" w:hAnsi="Times New Roman" w:cs="Times New Roman"/>
          <w:sz w:val="24"/>
          <w:szCs w:val="24"/>
        </w:rPr>
        <w:t>Agrawal</w:t>
      </w:r>
      <w:proofErr w:type="spellEnd"/>
      <w:r w:rsidRPr="00CF11FB">
        <w:rPr>
          <w:rFonts w:ascii="Times New Roman" w:hAnsi="Times New Roman" w:cs="Times New Roman"/>
          <w:sz w:val="24"/>
          <w:szCs w:val="24"/>
          <w:vertAlign w:val="superscript"/>
        </w:rPr>
        <w:t>*</w:t>
      </w:r>
    </w:p>
    <w:p w:rsidR="00C2228E" w:rsidRPr="00CF11FB" w:rsidRDefault="00C2228E" w:rsidP="00C2228E">
      <w:pPr>
        <w:spacing w:after="0"/>
        <w:jc w:val="center"/>
        <w:rPr>
          <w:rFonts w:ascii="Times New Roman" w:hAnsi="Times New Roman" w:cs="Times New Roman"/>
          <w:sz w:val="24"/>
          <w:szCs w:val="24"/>
        </w:rPr>
      </w:pPr>
      <w:r w:rsidRPr="00CF11FB">
        <w:rPr>
          <w:rFonts w:ascii="Times New Roman" w:hAnsi="Times New Roman" w:cs="Times New Roman"/>
          <w:sz w:val="24"/>
          <w:szCs w:val="24"/>
        </w:rPr>
        <w:t xml:space="preserve">C.M.P. Degree </w:t>
      </w:r>
      <w:proofErr w:type="gramStart"/>
      <w:r w:rsidRPr="00CF11FB">
        <w:rPr>
          <w:rFonts w:ascii="Times New Roman" w:hAnsi="Times New Roman" w:cs="Times New Roman"/>
          <w:sz w:val="24"/>
          <w:szCs w:val="24"/>
        </w:rPr>
        <w:t>College ,</w:t>
      </w:r>
      <w:proofErr w:type="gramEnd"/>
      <w:r w:rsidRPr="00CF11FB">
        <w:rPr>
          <w:rFonts w:ascii="Times New Roman" w:hAnsi="Times New Roman" w:cs="Times New Roman"/>
          <w:sz w:val="24"/>
          <w:szCs w:val="24"/>
        </w:rPr>
        <w:t xml:space="preserve"> </w:t>
      </w:r>
      <w:proofErr w:type="spellStart"/>
      <w:r w:rsidRPr="00CF11FB">
        <w:rPr>
          <w:rFonts w:ascii="Times New Roman" w:hAnsi="Times New Roman" w:cs="Times New Roman"/>
          <w:sz w:val="24"/>
          <w:szCs w:val="24"/>
        </w:rPr>
        <w:t>Prayagraj</w:t>
      </w:r>
      <w:proofErr w:type="spellEnd"/>
    </w:p>
    <w:p w:rsidR="00C2228E" w:rsidRPr="00CF11FB" w:rsidRDefault="00C2228E" w:rsidP="00C2228E">
      <w:pPr>
        <w:spacing w:after="0"/>
        <w:jc w:val="center"/>
        <w:rPr>
          <w:rFonts w:ascii="Times New Roman" w:hAnsi="Times New Roman" w:cs="Times New Roman"/>
          <w:sz w:val="24"/>
          <w:szCs w:val="24"/>
        </w:rPr>
      </w:pPr>
      <w:r w:rsidRPr="00CF11FB">
        <w:rPr>
          <w:rFonts w:ascii="Times New Roman" w:hAnsi="Times New Roman" w:cs="Times New Roman"/>
          <w:sz w:val="24"/>
          <w:szCs w:val="24"/>
        </w:rPr>
        <w:t>(University of Allahabad)</w:t>
      </w:r>
    </w:p>
    <w:p w:rsidR="00257CD6" w:rsidRPr="00CF11FB" w:rsidRDefault="00C2228E" w:rsidP="00C2228E">
      <w:pPr>
        <w:jc w:val="center"/>
        <w:rPr>
          <w:rFonts w:ascii="Times New Roman" w:hAnsi="Times New Roman" w:cs="Times New Roman"/>
          <w:b/>
          <w:sz w:val="24"/>
          <w:szCs w:val="24"/>
        </w:rPr>
      </w:pPr>
      <w:r w:rsidRPr="00CF11FB">
        <w:rPr>
          <w:rFonts w:ascii="Times New Roman" w:hAnsi="Times New Roman" w:cs="Times New Roman"/>
          <w:sz w:val="24"/>
          <w:szCs w:val="24"/>
        </w:rPr>
        <w:t>Email</w:t>
      </w:r>
      <w:r w:rsidRPr="00CF11FB">
        <w:rPr>
          <w:rFonts w:ascii="Times New Roman" w:hAnsi="Times New Roman" w:cs="Times New Roman"/>
          <w:b/>
          <w:sz w:val="24"/>
          <w:szCs w:val="24"/>
        </w:rPr>
        <w:t xml:space="preserve">: </w:t>
      </w:r>
      <w:hyperlink r:id="rId5" w:history="1">
        <w:r w:rsidRPr="00CF11FB">
          <w:rPr>
            <w:rStyle w:val="Hyperlink"/>
            <w:rFonts w:ascii="Times New Roman" w:hAnsi="Times New Roman" w:cs="Times New Roman"/>
            <w:b/>
            <w:sz w:val="24"/>
            <w:szCs w:val="24"/>
          </w:rPr>
          <w:t>babitaprashantagrawal@gmail.com</w:t>
        </w:r>
      </w:hyperlink>
    </w:p>
    <w:p w:rsidR="00257CD6" w:rsidRPr="00CF11FB" w:rsidRDefault="00C2228E" w:rsidP="0055275F">
      <w:pPr>
        <w:jc w:val="both"/>
        <w:rPr>
          <w:rFonts w:ascii="Times New Roman" w:hAnsi="Times New Roman" w:cs="Times New Roman"/>
          <w:b/>
          <w:sz w:val="24"/>
          <w:szCs w:val="24"/>
        </w:rPr>
      </w:pPr>
      <w:r w:rsidRPr="00CF11FB">
        <w:rPr>
          <w:rFonts w:ascii="Times New Roman" w:hAnsi="Times New Roman" w:cs="Times New Roman"/>
          <w:b/>
          <w:sz w:val="24"/>
          <w:szCs w:val="24"/>
        </w:rPr>
        <w:t>Abstract</w:t>
      </w:r>
    </w:p>
    <w:p w:rsidR="009837F6" w:rsidRPr="00CF11FB" w:rsidRDefault="00B66110" w:rsidP="009837F6">
      <w:pPr>
        <w:autoSpaceDE w:val="0"/>
        <w:autoSpaceDN w:val="0"/>
        <w:adjustRightInd w:val="0"/>
        <w:spacing w:after="0" w:line="240" w:lineRule="auto"/>
        <w:jc w:val="both"/>
        <w:rPr>
          <w:rFonts w:ascii="Times New Roman" w:hAnsi="Times New Roman" w:cs="Times New Roman"/>
          <w:sz w:val="24"/>
          <w:szCs w:val="24"/>
        </w:rPr>
      </w:pPr>
      <w:r w:rsidRPr="00CF11FB">
        <w:rPr>
          <w:rFonts w:ascii="Times New Roman" w:hAnsi="Times New Roman" w:cs="Times New Roman"/>
          <w:sz w:val="24"/>
          <w:szCs w:val="24"/>
        </w:rPr>
        <w:t xml:space="preserve">Clitoria </w:t>
      </w:r>
      <w:proofErr w:type="spellStart"/>
      <w:r w:rsidRPr="00CF11FB">
        <w:rPr>
          <w:rFonts w:ascii="Times New Roman" w:hAnsi="Times New Roman" w:cs="Times New Roman"/>
          <w:i/>
          <w:sz w:val="24"/>
          <w:szCs w:val="24"/>
        </w:rPr>
        <w:t>ternatea</w:t>
      </w:r>
      <w:proofErr w:type="spellEnd"/>
      <w:r w:rsidRPr="00CF11FB">
        <w:rPr>
          <w:rFonts w:ascii="Times New Roman" w:hAnsi="Times New Roman" w:cs="Times New Roman"/>
          <w:sz w:val="24"/>
          <w:szCs w:val="24"/>
        </w:rPr>
        <w:t xml:space="preserve"> or commonly known as ‘Butterfly</w:t>
      </w:r>
      <w:r w:rsidR="009837F6" w:rsidRPr="00CF11FB">
        <w:rPr>
          <w:rFonts w:ascii="Times New Roman" w:hAnsi="Times New Roman" w:cs="Times New Roman"/>
          <w:sz w:val="24"/>
          <w:szCs w:val="24"/>
        </w:rPr>
        <w:t xml:space="preserve"> </w:t>
      </w:r>
      <w:r w:rsidRPr="00CF11FB">
        <w:rPr>
          <w:rFonts w:ascii="Times New Roman" w:hAnsi="Times New Roman" w:cs="Times New Roman"/>
          <w:sz w:val="24"/>
          <w:szCs w:val="24"/>
        </w:rPr>
        <w:t xml:space="preserve">pea’ has been used traditionally in </w:t>
      </w:r>
      <w:proofErr w:type="spellStart"/>
      <w:r w:rsidRPr="00CF11FB">
        <w:rPr>
          <w:rFonts w:ascii="Times New Roman" w:hAnsi="Times New Roman" w:cs="Times New Roman"/>
          <w:sz w:val="24"/>
          <w:szCs w:val="24"/>
        </w:rPr>
        <w:t>Ayurvedic</w:t>
      </w:r>
      <w:proofErr w:type="spellEnd"/>
      <w:r w:rsidRPr="00CF11FB">
        <w:rPr>
          <w:rFonts w:ascii="Times New Roman" w:hAnsi="Times New Roman" w:cs="Times New Roman"/>
          <w:sz w:val="24"/>
          <w:szCs w:val="24"/>
        </w:rPr>
        <w:t xml:space="preserve"> medicine</w:t>
      </w:r>
      <w:r w:rsidR="009837F6" w:rsidRPr="00CF11FB">
        <w:rPr>
          <w:rFonts w:ascii="Times New Roman" w:hAnsi="Times New Roman" w:cs="Times New Roman"/>
          <w:sz w:val="24"/>
          <w:szCs w:val="24"/>
        </w:rPr>
        <w:t xml:space="preserve"> </w:t>
      </w:r>
      <w:r w:rsidRPr="00CF11FB">
        <w:rPr>
          <w:rFonts w:ascii="Times New Roman" w:hAnsi="Times New Roman" w:cs="Times New Roman"/>
          <w:sz w:val="24"/>
          <w:szCs w:val="24"/>
        </w:rPr>
        <w:t>in which various parts of the plants are used to treat</w:t>
      </w:r>
      <w:r w:rsidR="009837F6" w:rsidRPr="00CF11FB">
        <w:rPr>
          <w:rFonts w:ascii="Times New Roman" w:hAnsi="Times New Roman" w:cs="Times New Roman"/>
          <w:sz w:val="24"/>
          <w:szCs w:val="24"/>
        </w:rPr>
        <w:t xml:space="preserve"> </w:t>
      </w:r>
      <w:r w:rsidRPr="00CF11FB">
        <w:rPr>
          <w:rFonts w:ascii="Times New Roman" w:hAnsi="Times New Roman" w:cs="Times New Roman"/>
          <w:sz w:val="24"/>
          <w:szCs w:val="24"/>
        </w:rPr>
        <w:t>health issues such as indigestion, constipation, arthritis,</w:t>
      </w:r>
      <w:r w:rsidR="009837F6" w:rsidRPr="00CF11FB">
        <w:rPr>
          <w:rFonts w:ascii="Times New Roman" w:hAnsi="Times New Roman" w:cs="Times New Roman"/>
          <w:sz w:val="24"/>
          <w:szCs w:val="24"/>
        </w:rPr>
        <w:t xml:space="preserve"> </w:t>
      </w:r>
      <w:r w:rsidRPr="00CF11FB">
        <w:rPr>
          <w:rFonts w:ascii="Times New Roman" w:hAnsi="Times New Roman" w:cs="Times New Roman"/>
          <w:sz w:val="24"/>
          <w:szCs w:val="24"/>
        </w:rPr>
        <w:t>skin diseases, liver and intestinal problems. The flowers</w:t>
      </w:r>
      <w:r w:rsidR="00772039" w:rsidRPr="00CF11FB">
        <w:rPr>
          <w:rFonts w:ascii="Times New Roman" w:hAnsi="Times New Roman" w:cs="Times New Roman"/>
          <w:sz w:val="24"/>
          <w:szCs w:val="24"/>
        </w:rPr>
        <w:t>, leaves</w:t>
      </w:r>
      <w:r w:rsidRPr="00CF11FB">
        <w:rPr>
          <w:rFonts w:ascii="Times New Roman" w:hAnsi="Times New Roman" w:cs="Times New Roman"/>
          <w:sz w:val="24"/>
          <w:szCs w:val="24"/>
        </w:rPr>
        <w:t>, bark</w:t>
      </w:r>
      <w:proofErr w:type="gramStart"/>
      <w:r w:rsidRPr="00CF11FB">
        <w:rPr>
          <w:rFonts w:ascii="Times New Roman" w:hAnsi="Times New Roman" w:cs="Times New Roman"/>
          <w:sz w:val="24"/>
          <w:szCs w:val="24"/>
        </w:rPr>
        <w:t>,</w:t>
      </w:r>
      <w:proofErr w:type="gramEnd"/>
      <w:r w:rsidRPr="00CF11FB">
        <w:rPr>
          <w:rFonts w:ascii="Times New Roman" w:hAnsi="Times New Roman" w:cs="Times New Roman"/>
          <w:sz w:val="24"/>
          <w:szCs w:val="24"/>
        </w:rPr>
        <w:t xml:space="preserve"> root, stem and other parts of</w:t>
      </w:r>
      <w:r w:rsidR="009837F6" w:rsidRPr="00CF11FB">
        <w:rPr>
          <w:rFonts w:ascii="Times New Roman" w:hAnsi="Times New Roman" w:cs="Times New Roman"/>
          <w:sz w:val="24"/>
          <w:szCs w:val="24"/>
        </w:rPr>
        <w:t xml:space="preserve"> </w:t>
      </w:r>
      <w:r w:rsidRPr="00CF11FB">
        <w:rPr>
          <w:rFonts w:ascii="Times New Roman" w:hAnsi="Times New Roman" w:cs="Times New Roman"/>
          <w:sz w:val="24"/>
          <w:szCs w:val="24"/>
        </w:rPr>
        <w:t xml:space="preserve">C. </w:t>
      </w:r>
      <w:proofErr w:type="spellStart"/>
      <w:r w:rsidRPr="00CF11FB">
        <w:rPr>
          <w:rFonts w:ascii="Times New Roman" w:hAnsi="Times New Roman" w:cs="Times New Roman"/>
          <w:i/>
          <w:sz w:val="24"/>
          <w:szCs w:val="24"/>
        </w:rPr>
        <w:t>ternatea</w:t>
      </w:r>
      <w:proofErr w:type="spellEnd"/>
      <w:r w:rsidRPr="00CF11FB">
        <w:rPr>
          <w:rFonts w:ascii="Times New Roman" w:hAnsi="Times New Roman" w:cs="Times New Roman"/>
          <w:sz w:val="24"/>
          <w:szCs w:val="24"/>
        </w:rPr>
        <w:t xml:space="preserve"> are used treatments of many </w:t>
      </w:r>
      <w:r w:rsidR="00772039" w:rsidRPr="00CF11FB">
        <w:rPr>
          <w:rFonts w:ascii="Times New Roman" w:hAnsi="Times New Roman" w:cs="Times New Roman"/>
          <w:sz w:val="24"/>
          <w:szCs w:val="24"/>
        </w:rPr>
        <w:t>diseases</w:t>
      </w:r>
      <w:r w:rsidR="009837F6" w:rsidRPr="00CF11FB">
        <w:rPr>
          <w:rFonts w:ascii="Times New Roman" w:hAnsi="Times New Roman" w:cs="Times New Roman"/>
          <w:sz w:val="24"/>
          <w:szCs w:val="24"/>
        </w:rPr>
        <w:t xml:space="preserve">. C. </w:t>
      </w:r>
      <w:proofErr w:type="spellStart"/>
      <w:r w:rsidR="009837F6" w:rsidRPr="00CF11FB">
        <w:rPr>
          <w:rFonts w:ascii="Times New Roman" w:hAnsi="Times New Roman" w:cs="Times New Roman"/>
          <w:i/>
          <w:sz w:val="24"/>
          <w:szCs w:val="24"/>
        </w:rPr>
        <w:t>ternatea</w:t>
      </w:r>
      <w:proofErr w:type="spellEnd"/>
      <w:r w:rsidR="009837F6" w:rsidRPr="00CF11FB">
        <w:rPr>
          <w:rFonts w:ascii="Times New Roman" w:hAnsi="Times New Roman" w:cs="Times New Roman"/>
          <w:sz w:val="24"/>
          <w:szCs w:val="24"/>
        </w:rPr>
        <w:t xml:space="preserve"> flowers </w:t>
      </w:r>
      <w:r w:rsidRPr="00CF11FB">
        <w:rPr>
          <w:rFonts w:ascii="Times New Roman" w:hAnsi="Times New Roman" w:cs="Times New Roman"/>
          <w:sz w:val="24"/>
          <w:szCs w:val="24"/>
        </w:rPr>
        <w:t>worldwide as ornamental flowers and</w:t>
      </w:r>
      <w:r w:rsidR="009837F6" w:rsidRPr="00CF11FB">
        <w:rPr>
          <w:rFonts w:ascii="Times New Roman" w:hAnsi="Times New Roman" w:cs="Times New Roman"/>
          <w:sz w:val="24"/>
          <w:szCs w:val="24"/>
        </w:rPr>
        <w:t xml:space="preserve"> </w:t>
      </w:r>
      <w:r w:rsidRPr="00CF11FB">
        <w:rPr>
          <w:rFonts w:ascii="Times New Roman" w:hAnsi="Times New Roman" w:cs="Times New Roman"/>
          <w:sz w:val="24"/>
          <w:szCs w:val="24"/>
        </w:rPr>
        <w:t>traditionally used as a f</w:t>
      </w:r>
      <w:r w:rsidR="009837F6" w:rsidRPr="00CF11FB">
        <w:rPr>
          <w:rFonts w:ascii="Times New Roman" w:hAnsi="Times New Roman" w:cs="Times New Roman"/>
          <w:sz w:val="24"/>
          <w:szCs w:val="24"/>
        </w:rPr>
        <w:t xml:space="preserve">ood colorant. This book chapter </w:t>
      </w:r>
      <w:r w:rsidR="00772039" w:rsidRPr="00CF11FB">
        <w:rPr>
          <w:rFonts w:ascii="Times New Roman" w:hAnsi="Times New Roman" w:cs="Times New Roman"/>
          <w:sz w:val="24"/>
          <w:szCs w:val="24"/>
        </w:rPr>
        <w:t>has recent</w:t>
      </w:r>
      <w:r w:rsidRPr="00CF11FB">
        <w:rPr>
          <w:rFonts w:ascii="Times New Roman" w:hAnsi="Times New Roman" w:cs="Times New Roman"/>
          <w:sz w:val="24"/>
          <w:szCs w:val="24"/>
        </w:rPr>
        <w:t xml:space="preserve"> advances biological activities</w:t>
      </w:r>
      <w:r w:rsidR="009837F6" w:rsidRPr="00CF11FB">
        <w:rPr>
          <w:rFonts w:ascii="Times New Roman" w:hAnsi="Times New Roman" w:cs="Times New Roman"/>
          <w:sz w:val="24"/>
          <w:szCs w:val="24"/>
        </w:rPr>
        <w:t xml:space="preserve"> and </w:t>
      </w:r>
      <w:proofErr w:type="spellStart"/>
      <w:r w:rsidR="009837F6" w:rsidRPr="00CF11FB">
        <w:rPr>
          <w:rFonts w:ascii="Times New Roman" w:hAnsi="Times New Roman" w:cs="Times New Roman"/>
          <w:sz w:val="24"/>
          <w:szCs w:val="24"/>
        </w:rPr>
        <w:t>phytochemicals</w:t>
      </w:r>
      <w:proofErr w:type="spellEnd"/>
      <w:r w:rsidR="009837F6" w:rsidRPr="00CF11FB">
        <w:rPr>
          <w:rFonts w:ascii="Times New Roman" w:hAnsi="Times New Roman" w:cs="Times New Roman"/>
          <w:sz w:val="24"/>
          <w:szCs w:val="24"/>
        </w:rPr>
        <w:t xml:space="preserve"> </w:t>
      </w:r>
      <w:r w:rsidRPr="00CF11FB">
        <w:rPr>
          <w:rFonts w:ascii="Times New Roman" w:hAnsi="Times New Roman" w:cs="Times New Roman"/>
          <w:sz w:val="24"/>
          <w:szCs w:val="24"/>
        </w:rPr>
        <w:t xml:space="preserve">from C. </w:t>
      </w:r>
      <w:proofErr w:type="spellStart"/>
      <w:r w:rsidRPr="00CF11FB">
        <w:rPr>
          <w:rFonts w:ascii="Times New Roman" w:hAnsi="Times New Roman" w:cs="Times New Roman"/>
          <w:i/>
          <w:sz w:val="24"/>
          <w:szCs w:val="24"/>
        </w:rPr>
        <w:t>ternatea</w:t>
      </w:r>
      <w:proofErr w:type="spellEnd"/>
      <w:r w:rsidRPr="00CF11FB">
        <w:rPr>
          <w:rFonts w:ascii="Times New Roman" w:hAnsi="Times New Roman" w:cs="Times New Roman"/>
          <w:sz w:val="24"/>
          <w:szCs w:val="24"/>
        </w:rPr>
        <w:t xml:space="preserve"> </w:t>
      </w:r>
      <w:r w:rsidR="009837F6" w:rsidRPr="00CF11FB">
        <w:rPr>
          <w:rFonts w:ascii="Times New Roman" w:hAnsi="Times New Roman" w:cs="Times New Roman"/>
          <w:sz w:val="24"/>
          <w:szCs w:val="24"/>
        </w:rPr>
        <w:t>plants</w:t>
      </w:r>
      <w:r w:rsidRPr="00CF11FB">
        <w:rPr>
          <w:rFonts w:ascii="Times New Roman" w:hAnsi="Times New Roman" w:cs="Times New Roman"/>
          <w:sz w:val="24"/>
          <w:szCs w:val="24"/>
        </w:rPr>
        <w:t xml:space="preserve">. </w:t>
      </w:r>
    </w:p>
    <w:p w:rsidR="00B66110" w:rsidRPr="00CF11FB" w:rsidRDefault="00B66110" w:rsidP="009837F6">
      <w:pPr>
        <w:autoSpaceDE w:val="0"/>
        <w:autoSpaceDN w:val="0"/>
        <w:adjustRightInd w:val="0"/>
        <w:spacing w:after="0" w:line="240" w:lineRule="auto"/>
        <w:jc w:val="both"/>
        <w:rPr>
          <w:rFonts w:ascii="Times New Roman" w:hAnsi="Times New Roman" w:cs="Times New Roman"/>
          <w:sz w:val="24"/>
          <w:szCs w:val="24"/>
        </w:rPr>
      </w:pPr>
      <w:r w:rsidRPr="00CF11FB">
        <w:rPr>
          <w:rFonts w:ascii="Times New Roman" w:hAnsi="Times New Roman" w:cs="Times New Roman"/>
          <w:sz w:val="24"/>
          <w:szCs w:val="24"/>
        </w:rPr>
        <w:t xml:space="preserve">Various </w:t>
      </w:r>
      <w:proofErr w:type="spellStart"/>
      <w:r w:rsidRPr="00CF11FB">
        <w:rPr>
          <w:rFonts w:ascii="Times New Roman" w:hAnsi="Times New Roman" w:cs="Times New Roman"/>
          <w:sz w:val="24"/>
          <w:szCs w:val="24"/>
        </w:rPr>
        <w:t>phytochemicals</w:t>
      </w:r>
      <w:proofErr w:type="spellEnd"/>
      <w:r w:rsidR="009837F6" w:rsidRPr="00CF11FB">
        <w:rPr>
          <w:rFonts w:ascii="Times New Roman" w:hAnsi="Times New Roman" w:cs="Times New Roman"/>
          <w:sz w:val="24"/>
          <w:szCs w:val="24"/>
        </w:rPr>
        <w:t xml:space="preserve"> </w:t>
      </w:r>
      <w:r w:rsidRPr="00CF11FB">
        <w:rPr>
          <w:rFonts w:ascii="Times New Roman" w:hAnsi="Times New Roman" w:cs="Times New Roman"/>
          <w:sz w:val="24"/>
          <w:szCs w:val="24"/>
        </w:rPr>
        <w:t xml:space="preserve">such as </w:t>
      </w:r>
      <w:proofErr w:type="spellStart"/>
      <w:r w:rsidRPr="00CF11FB">
        <w:rPr>
          <w:rFonts w:ascii="Times New Roman" w:hAnsi="Times New Roman" w:cs="Times New Roman"/>
          <w:sz w:val="24"/>
          <w:szCs w:val="24"/>
        </w:rPr>
        <w:t>kaempferol</w:t>
      </w:r>
      <w:proofErr w:type="spellEnd"/>
      <w:r w:rsidRPr="00CF11FB">
        <w:rPr>
          <w:rFonts w:ascii="Times New Roman" w:hAnsi="Times New Roman" w:cs="Times New Roman"/>
          <w:sz w:val="24"/>
          <w:szCs w:val="24"/>
        </w:rPr>
        <w:t xml:space="preserve">, </w:t>
      </w:r>
      <w:proofErr w:type="spellStart"/>
      <w:r w:rsidRPr="00CF11FB">
        <w:rPr>
          <w:rFonts w:ascii="Times New Roman" w:hAnsi="Times New Roman" w:cs="Times New Roman"/>
          <w:sz w:val="24"/>
          <w:szCs w:val="24"/>
        </w:rPr>
        <w:t>quercetin</w:t>
      </w:r>
      <w:proofErr w:type="spellEnd"/>
      <w:r w:rsidRPr="00CF11FB">
        <w:rPr>
          <w:rFonts w:ascii="Times New Roman" w:hAnsi="Times New Roman" w:cs="Times New Roman"/>
          <w:sz w:val="24"/>
          <w:szCs w:val="24"/>
        </w:rPr>
        <w:t xml:space="preserve"> and </w:t>
      </w:r>
      <w:proofErr w:type="spellStart"/>
      <w:r w:rsidRPr="00CF11FB">
        <w:rPr>
          <w:rFonts w:ascii="Times New Roman" w:hAnsi="Times New Roman" w:cs="Times New Roman"/>
          <w:sz w:val="24"/>
          <w:szCs w:val="24"/>
        </w:rPr>
        <w:t>myricetin</w:t>
      </w:r>
      <w:proofErr w:type="spellEnd"/>
      <w:r w:rsidR="009837F6" w:rsidRPr="00CF11FB">
        <w:rPr>
          <w:rFonts w:ascii="Times New Roman" w:hAnsi="Times New Roman" w:cs="Times New Roman"/>
          <w:sz w:val="24"/>
          <w:szCs w:val="24"/>
        </w:rPr>
        <w:t xml:space="preserve"> </w:t>
      </w:r>
      <w:r w:rsidRPr="00CF11FB">
        <w:rPr>
          <w:rFonts w:ascii="Times New Roman" w:hAnsi="Times New Roman" w:cs="Times New Roman"/>
          <w:sz w:val="24"/>
          <w:szCs w:val="24"/>
        </w:rPr>
        <w:t xml:space="preserve">glycosides as well as </w:t>
      </w:r>
      <w:proofErr w:type="spellStart"/>
      <w:r w:rsidRPr="00CF11FB">
        <w:rPr>
          <w:rFonts w:ascii="Times New Roman" w:hAnsi="Times New Roman" w:cs="Times New Roman"/>
          <w:sz w:val="24"/>
          <w:szCs w:val="24"/>
        </w:rPr>
        <w:t>anthocyanins</w:t>
      </w:r>
      <w:proofErr w:type="spellEnd"/>
      <w:r w:rsidRPr="00CF11FB">
        <w:rPr>
          <w:rFonts w:ascii="Times New Roman" w:hAnsi="Times New Roman" w:cs="Times New Roman"/>
          <w:sz w:val="24"/>
          <w:szCs w:val="24"/>
        </w:rPr>
        <w:t xml:space="preserve"> have been isolated from</w:t>
      </w:r>
      <w:r w:rsidR="009837F6" w:rsidRPr="00CF11FB">
        <w:rPr>
          <w:rFonts w:ascii="Times New Roman" w:hAnsi="Times New Roman" w:cs="Times New Roman"/>
          <w:sz w:val="24"/>
          <w:szCs w:val="24"/>
        </w:rPr>
        <w:t xml:space="preserve"> </w:t>
      </w:r>
      <w:r w:rsidRPr="00CF11FB">
        <w:rPr>
          <w:rFonts w:ascii="Times New Roman" w:hAnsi="Times New Roman" w:cs="Times New Roman"/>
          <w:sz w:val="24"/>
          <w:szCs w:val="24"/>
        </w:rPr>
        <w:t xml:space="preserve">C. </w:t>
      </w:r>
      <w:proofErr w:type="spellStart"/>
      <w:r w:rsidRPr="00CF11FB">
        <w:rPr>
          <w:rFonts w:ascii="Times New Roman" w:hAnsi="Times New Roman" w:cs="Times New Roman"/>
          <w:i/>
          <w:sz w:val="24"/>
          <w:szCs w:val="24"/>
        </w:rPr>
        <w:t>ternatea</w:t>
      </w:r>
      <w:proofErr w:type="spellEnd"/>
      <w:r w:rsidRPr="00CF11FB">
        <w:rPr>
          <w:rFonts w:ascii="Times New Roman" w:hAnsi="Times New Roman" w:cs="Times New Roman"/>
          <w:sz w:val="24"/>
          <w:szCs w:val="24"/>
        </w:rPr>
        <w:t xml:space="preserve"> flowers. Clitoria </w:t>
      </w:r>
      <w:proofErr w:type="spellStart"/>
      <w:r w:rsidRPr="00CF11FB">
        <w:rPr>
          <w:rFonts w:ascii="Times New Roman" w:hAnsi="Times New Roman" w:cs="Times New Roman"/>
          <w:i/>
          <w:sz w:val="24"/>
          <w:szCs w:val="24"/>
        </w:rPr>
        <w:t>ternatea</w:t>
      </w:r>
      <w:proofErr w:type="spellEnd"/>
      <w:r w:rsidRPr="00CF11FB">
        <w:rPr>
          <w:rFonts w:ascii="Times New Roman" w:hAnsi="Times New Roman" w:cs="Times New Roman"/>
          <w:sz w:val="24"/>
          <w:szCs w:val="24"/>
        </w:rPr>
        <w:t xml:space="preserve"> flower extracts were</w:t>
      </w:r>
      <w:r w:rsidR="009837F6" w:rsidRPr="00CF11FB">
        <w:rPr>
          <w:rFonts w:ascii="Times New Roman" w:hAnsi="Times New Roman" w:cs="Times New Roman"/>
          <w:sz w:val="24"/>
          <w:szCs w:val="24"/>
        </w:rPr>
        <w:t xml:space="preserve"> </w:t>
      </w:r>
      <w:r w:rsidRPr="00CF11FB">
        <w:rPr>
          <w:rFonts w:ascii="Times New Roman" w:hAnsi="Times New Roman" w:cs="Times New Roman"/>
          <w:sz w:val="24"/>
          <w:szCs w:val="24"/>
        </w:rPr>
        <w:t>found to possess antimicrobial, antioxidant, anti-inflammatory,</w:t>
      </w:r>
      <w:r w:rsidR="009837F6" w:rsidRPr="00CF11FB">
        <w:rPr>
          <w:rFonts w:ascii="Times New Roman" w:hAnsi="Times New Roman" w:cs="Times New Roman"/>
          <w:sz w:val="24"/>
          <w:szCs w:val="24"/>
        </w:rPr>
        <w:t xml:space="preserve"> </w:t>
      </w:r>
      <w:proofErr w:type="spellStart"/>
      <w:r w:rsidRPr="00CF11FB">
        <w:rPr>
          <w:rFonts w:ascii="Times New Roman" w:hAnsi="Times New Roman" w:cs="Times New Roman"/>
          <w:sz w:val="24"/>
          <w:szCs w:val="24"/>
        </w:rPr>
        <w:t>cytotoxic</w:t>
      </w:r>
      <w:proofErr w:type="spellEnd"/>
      <w:r w:rsidRPr="00CF11FB">
        <w:rPr>
          <w:rFonts w:ascii="Times New Roman" w:hAnsi="Times New Roman" w:cs="Times New Roman"/>
          <w:sz w:val="24"/>
          <w:szCs w:val="24"/>
        </w:rPr>
        <w:t xml:space="preserve"> and </w:t>
      </w:r>
      <w:proofErr w:type="spellStart"/>
      <w:r w:rsidRPr="00CF11FB">
        <w:rPr>
          <w:rFonts w:ascii="Times New Roman" w:hAnsi="Times New Roman" w:cs="Times New Roman"/>
          <w:sz w:val="24"/>
          <w:szCs w:val="24"/>
        </w:rPr>
        <w:t>antidiabetic</w:t>
      </w:r>
      <w:proofErr w:type="spellEnd"/>
      <w:r w:rsidRPr="00CF11FB">
        <w:rPr>
          <w:rFonts w:ascii="Times New Roman" w:hAnsi="Times New Roman" w:cs="Times New Roman"/>
          <w:sz w:val="24"/>
          <w:szCs w:val="24"/>
        </w:rPr>
        <w:t xml:space="preserve"> activities which are</w:t>
      </w:r>
      <w:r w:rsidR="009837F6" w:rsidRPr="00CF11FB">
        <w:rPr>
          <w:rFonts w:ascii="Times New Roman" w:hAnsi="Times New Roman" w:cs="Times New Roman"/>
          <w:sz w:val="24"/>
          <w:szCs w:val="24"/>
        </w:rPr>
        <w:t xml:space="preserve"> </w:t>
      </w:r>
      <w:r w:rsidRPr="00CF11FB">
        <w:rPr>
          <w:rFonts w:ascii="Times New Roman" w:hAnsi="Times New Roman" w:cs="Times New Roman"/>
          <w:sz w:val="24"/>
          <w:szCs w:val="24"/>
        </w:rPr>
        <w:t xml:space="preserve">beneficial to human health. Clitoria </w:t>
      </w:r>
      <w:proofErr w:type="spellStart"/>
      <w:r w:rsidRPr="00CF11FB">
        <w:rPr>
          <w:rFonts w:ascii="Times New Roman" w:hAnsi="Times New Roman" w:cs="Times New Roman"/>
          <w:i/>
          <w:sz w:val="24"/>
          <w:szCs w:val="24"/>
        </w:rPr>
        <w:t>ternatea</w:t>
      </w:r>
      <w:proofErr w:type="spellEnd"/>
      <w:r w:rsidRPr="00CF11FB">
        <w:rPr>
          <w:rFonts w:ascii="Times New Roman" w:hAnsi="Times New Roman" w:cs="Times New Roman"/>
          <w:sz w:val="24"/>
          <w:szCs w:val="24"/>
        </w:rPr>
        <w:t xml:space="preserve"> flower is a</w:t>
      </w:r>
      <w:r w:rsidR="009837F6" w:rsidRPr="00CF11FB">
        <w:rPr>
          <w:rFonts w:ascii="Times New Roman" w:hAnsi="Times New Roman" w:cs="Times New Roman"/>
          <w:sz w:val="24"/>
          <w:szCs w:val="24"/>
        </w:rPr>
        <w:t xml:space="preserve"> </w:t>
      </w:r>
      <w:r w:rsidRPr="00CF11FB">
        <w:rPr>
          <w:rFonts w:ascii="Times New Roman" w:hAnsi="Times New Roman" w:cs="Times New Roman"/>
          <w:sz w:val="24"/>
          <w:szCs w:val="24"/>
        </w:rPr>
        <w:t>promising candidate for functional food applications owing</w:t>
      </w:r>
      <w:r w:rsidR="009837F6" w:rsidRPr="00CF11FB">
        <w:rPr>
          <w:rFonts w:ascii="Times New Roman" w:hAnsi="Times New Roman" w:cs="Times New Roman"/>
          <w:sz w:val="24"/>
          <w:szCs w:val="24"/>
        </w:rPr>
        <w:t xml:space="preserve"> </w:t>
      </w:r>
      <w:r w:rsidRPr="00CF11FB">
        <w:rPr>
          <w:rFonts w:ascii="Times New Roman" w:hAnsi="Times New Roman" w:cs="Times New Roman"/>
          <w:sz w:val="24"/>
          <w:szCs w:val="24"/>
        </w:rPr>
        <w:t xml:space="preserve">to its wide range of </w:t>
      </w:r>
      <w:proofErr w:type="spellStart"/>
      <w:r w:rsidRPr="00CF11FB">
        <w:rPr>
          <w:rFonts w:ascii="Times New Roman" w:hAnsi="Times New Roman" w:cs="Times New Roman"/>
          <w:sz w:val="24"/>
          <w:szCs w:val="24"/>
        </w:rPr>
        <w:t>pharmaco</w:t>
      </w:r>
      <w:proofErr w:type="spellEnd"/>
      <w:r w:rsidR="009837F6" w:rsidRPr="00CF11FB">
        <w:rPr>
          <w:rFonts w:ascii="Times New Roman" w:hAnsi="Times New Roman" w:cs="Times New Roman"/>
          <w:sz w:val="24"/>
          <w:szCs w:val="24"/>
        </w:rPr>
        <w:t xml:space="preserve"> </w:t>
      </w:r>
      <w:r w:rsidRPr="00CF11FB">
        <w:rPr>
          <w:rFonts w:ascii="Times New Roman" w:hAnsi="Times New Roman" w:cs="Times New Roman"/>
          <w:sz w:val="24"/>
          <w:szCs w:val="24"/>
        </w:rPr>
        <w:t>therapeutic properties as well</w:t>
      </w:r>
      <w:r w:rsidR="009837F6" w:rsidRPr="00CF11FB">
        <w:rPr>
          <w:rFonts w:ascii="Times New Roman" w:hAnsi="Times New Roman" w:cs="Times New Roman"/>
          <w:sz w:val="24"/>
          <w:szCs w:val="24"/>
        </w:rPr>
        <w:t xml:space="preserve"> </w:t>
      </w:r>
      <w:r w:rsidRPr="00CF11FB">
        <w:rPr>
          <w:rFonts w:ascii="Times New Roman" w:hAnsi="Times New Roman" w:cs="Times New Roman"/>
          <w:sz w:val="24"/>
          <w:szCs w:val="24"/>
        </w:rPr>
        <w:t>as its safety and effectiveness.</w:t>
      </w:r>
    </w:p>
    <w:p w:rsidR="00A80C5B" w:rsidRPr="00CF11FB" w:rsidRDefault="00A80C5B" w:rsidP="00380C73">
      <w:pPr>
        <w:spacing w:before="240" w:after="0"/>
        <w:jc w:val="both"/>
        <w:rPr>
          <w:rFonts w:ascii="Times New Roman" w:hAnsi="Times New Roman" w:cs="Times New Roman"/>
          <w:b/>
          <w:sz w:val="24"/>
          <w:szCs w:val="24"/>
        </w:rPr>
      </w:pPr>
      <w:r w:rsidRPr="00CF11FB">
        <w:rPr>
          <w:rFonts w:ascii="Times New Roman" w:hAnsi="Times New Roman" w:cs="Times New Roman"/>
          <w:b/>
          <w:sz w:val="24"/>
          <w:szCs w:val="24"/>
        </w:rPr>
        <w:t>Introduction</w:t>
      </w:r>
    </w:p>
    <w:p w:rsidR="008F7333" w:rsidRPr="00CF11FB" w:rsidRDefault="00DA3757" w:rsidP="00380C73">
      <w:pPr>
        <w:spacing w:before="240" w:after="0"/>
        <w:jc w:val="both"/>
        <w:rPr>
          <w:rFonts w:ascii="Times New Roman" w:hAnsi="Times New Roman" w:cs="Times New Roman"/>
          <w:sz w:val="24"/>
          <w:szCs w:val="24"/>
        </w:rPr>
      </w:pPr>
      <w:r w:rsidRPr="00CF11FB">
        <w:rPr>
          <w:rFonts w:ascii="Times New Roman" w:hAnsi="Times New Roman" w:cs="Times New Roman"/>
          <w:sz w:val="24"/>
          <w:szCs w:val="24"/>
        </w:rPr>
        <w:t>Since ancient times, people of all civilizations and cultures have used aromatic and medicinal herbs for therapeutic, religious, cosmetic, nutritional, and beautifying purposes</w:t>
      </w:r>
      <w:r w:rsidR="00E56C0B" w:rsidRPr="00CF11FB">
        <w:rPr>
          <w:rFonts w:ascii="Times New Roman" w:hAnsi="Times New Roman" w:cs="Times New Roman"/>
          <w:sz w:val="24"/>
          <w:szCs w:val="24"/>
        </w:rPr>
        <w:t xml:space="preserve"> </w:t>
      </w:r>
      <w:r w:rsidR="00B93437" w:rsidRPr="00CF11FB">
        <w:rPr>
          <w:rFonts w:ascii="Times New Roman" w:hAnsi="Times New Roman" w:cs="Times New Roman"/>
          <w:sz w:val="24"/>
          <w:szCs w:val="24"/>
        </w:rPr>
        <w:t>[1-2]</w:t>
      </w:r>
      <w:r w:rsidRPr="00CF11FB">
        <w:rPr>
          <w:rFonts w:ascii="Times New Roman" w:hAnsi="Times New Roman" w:cs="Times New Roman"/>
          <w:sz w:val="24"/>
          <w:szCs w:val="24"/>
        </w:rPr>
        <w:t xml:space="preserve">. The plant species Clitoria </w:t>
      </w:r>
      <w:proofErr w:type="spellStart"/>
      <w:r w:rsidRPr="00CF11FB">
        <w:rPr>
          <w:rFonts w:ascii="Times New Roman" w:hAnsi="Times New Roman" w:cs="Times New Roman"/>
          <w:i/>
          <w:sz w:val="24"/>
          <w:szCs w:val="24"/>
        </w:rPr>
        <w:t>ternatea</w:t>
      </w:r>
      <w:proofErr w:type="spellEnd"/>
      <w:r w:rsidRPr="00CF11FB">
        <w:rPr>
          <w:rFonts w:ascii="Times New Roman" w:hAnsi="Times New Roman" w:cs="Times New Roman"/>
          <w:sz w:val="24"/>
          <w:szCs w:val="24"/>
        </w:rPr>
        <w:t xml:space="preserve"> belongs to the kingdom </w:t>
      </w:r>
      <w:proofErr w:type="spellStart"/>
      <w:r w:rsidRPr="00CF11FB">
        <w:rPr>
          <w:rFonts w:ascii="Times New Roman" w:hAnsi="Times New Roman" w:cs="Times New Roman"/>
          <w:sz w:val="24"/>
          <w:szCs w:val="24"/>
        </w:rPr>
        <w:t>Plantae</w:t>
      </w:r>
      <w:proofErr w:type="spellEnd"/>
      <w:r w:rsidRPr="00CF11FB">
        <w:rPr>
          <w:rFonts w:ascii="Times New Roman" w:hAnsi="Times New Roman" w:cs="Times New Roman"/>
          <w:sz w:val="24"/>
          <w:szCs w:val="24"/>
        </w:rPr>
        <w:t xml:space="preserve">, the phylum </w:t>
      </w:r>
      <w:proofErr w:type="spellStart"/>
      <w:r w:rsidRPr="00CF11FB">
        <w:rPr>
          <w:rFonts w:ascii="Times New Roman" w:hAnsi="Times New Roman" w:cs="Times New Roman"/>
          <w:sz w:val="24"/>
          <w:szCs w:val="24"/>
        </w:rPr>
        <w:t>Tracheophyta</w:t>
      </w:r>
      <w:proofErr w:type="spellEnd"/>
      <w:r w:rsidRPr="00CF11FB">
        <w:rPr>
          <w:rFonts w:ascii="Times New Roman" w:hAnsi="Times New Roman" w:cs="Times New Roman"/>
          <w:sz w:val="24"/>
          <w:szCs w:val="24"/>
        </w:rPr>
        <w:t xml:space="preserve">, the class </w:t>
      </w:r>
      <w:proofErr w:type="spellStart"/>
      <w:r w:rsidRPr="00CF11FB">
        <w:rPr>
          <w:rFonts w:ascii="Times New Roman" w:hAnsi="Times New Roman" w:cs="Times New Roman"/>
          <w:sz w:val="24"/>
          <w:szCs w:val="24"/>
        </w:rPr>
        <w:t>Magnoliopsida</w:t>
      </w:r>
      <w:proofErr w:type="spellEnd"/>
      <w:r w:rsidRPr="00CF11FB">
        <w:rPr>
          <w:rFonts w:ascii="Times New Roman" w:hAnsi="Times New Roman" w:cs="Times New Roman"/>
          <w:sz w:val="24"/>
          <w:szCs w:val="24"/>
        </w:rPr>
        <w:t xml:space="preserve">, and the family </w:t>
      </w:r>
      <w:proofErr w:type="spellStart"/>
      <w:r w:rsidRPr="00CF11FB">
        <w:rPr>
          <w:rFonts w:ascii="Times New Roman" w:hAnsi="Times New Roman" w:cs="Times New Roman"/>
          <w:sz w:val="24"/>
          <w:szCs w:val="24"/>
        </w:rPr>
        <w:t>Fabaceae</w:t>
      </w:r>
      <w:proofErr w:type="spellEnd"/>
      <w:r w:rsidR="00E56C0B" w:rsidRPr="00CF11FB">
        <w:rPr>
          <w:rFonts w:ascii="Times New Roman" w:hAnsi="Times New Roman" w:cs="Times New Roman"/>
          <w:sz w:val="24"/>
          <w:szCs w:val="24"/>
        </w:rPr>
        <w:t xml:space="preserve"> </w:t>
      </w:r>
      <w:r w:rsidR="00B93437" w:rsidRPr="00CF11FB">
        <w:rPr>
          <w:rFonts w:ascii="Times New Roman" w:hAnsi="Times New Roman" w:cs="Times New Roman"/>
          <w:sz w:val="24"/>
          <w:szCs w:val="24"/>
        </w:rPr>
        <w:t>[3]</w:t>
      </w:r>
      <w:r w:rsidRPr="00CF11FB">
        <w:rPr>
          <w:rFonts w:ascii="Times New Roman" w:hAnsi="Times New Roman" w:cs="Times New Roman"/>
          <w:sz w:val="24"/>
          <w:szCs w:val="24"/>
        </w:rPr>
        <w:t>.</w:t>
      </w:r>
      <w:r w:rsidR="008F7333" w:rsidRPr="00CF11FB">
        <w:rPr>
          <w:rFonts w:ascii="Times New Roman" w:hAnsi="Times New Roman" w:cs="Times New Roman"/>
          <w:sz w:val="24"/>
          <w:szCs w:val="24"/>
        </w:rPr>
        <w:t xml:space="preserve"> Clitoria </w:t>
      </w:r>
      <w:proofErr w:type="spellStart"/>
      <w:r w:rsidR="008F7333" w:rsidRPr="00CF11FB">
        <w:rPr>
          <w:rFonts w:ascii="Times New Roman" w:hAnsi="Times New Roman" w:cs="Times New Roman"/>
          <w:i/>
          <w:sz w:val="24"/>
          <w:szCs w:val="24"/>
        </w:rPr>
        <w:t>ternatea</w:t>
      </w:r>
      <w:proofErr w:type="spellEnd"/>
      <w:r w:rsidR="008F7333" w:rsidRPr="00CF11FB">
        <w:rPr>
          <w:rFonts w:ascii="Times New Roman" w:hAnsi="Times New Roman" w:cs="Times New Roman"/>
          <w:sz w:val="24"/>
          <w:szCs w:val="24"/>
        </w:rPr>
        <w:t xml:space="preserve">, a perennial climber that grows to a height of 2 to 3 </w:t>
      </w:r>
      <w:proofErr w:type="spellStart"/>
      <w:r w:rsidR="008F7333" w:rsidRPr="00CF11FB">
        <w:rPr>
          <w:rFonts w:ascii="Times New Roman" w:hAnsi="Times New Roman" w:cs="Times New Roman"/>
          <w:sz w:val="24"/>
          <w:szCs w:val="24"/>
        </w:rPr>
        <w:t>metres</w:t>
      </w:r>
      <w:proofErr w:type="spellEnd"/>
      <w:r w:rsidR="008F7333" w:rsidRPr="00CF11FB">
        <w:rPr>
          <w:rFonts w:ascii="Times New Roman" w:hAnsi="Times New Roman" w:cs="Times New Roman"/>
          <w:sz w:val="24"/>
          <w:szCs w:val="24"/>
        </w:rPr>
        <w:t xml:space="preserve">, is sometimes referred to as the butterfly pea or blue pea </w:t>
      </w:r>
      <w:proofErr w:type="gramStart"/>
      <w:r w:rsidR="008F7333" w:rsidRPr="00CF11FB">
        <w:rPr>
          <w:rFonts w:ascii="Times New Roman" w:hAnsi="Times New Roman" w:cs="Times New Roman"/>
          <w:sz w:val="24"/>
          <w:szCs w:val="24"/>
        </w:rPr>
        <w:t>flower</w:t>
      </w:r>
      <w:r w:rsidR="00B93437" w:rsidRPr="00CF11FB">
        <w:rPr>
          <w:rFonts w:ascii="Times New Roman" w:hAnsi="Times New Roman" w:cs="Times New Roman"/>
          <w:sz w:val="24"/>
          <w:szCs w:val="24"/>
        </w:rPr>
        <w:t>[</w:t>
      </w:r>
      <w:proofErr w:type="gramEnd"/>
      <w:r w:rsidR="00B93437" w:rsidRPr="00CF11FB">
        <w:rPr>
          <w:rFonts w:ascii="Times New Roman" w:hAnsi="Times New Roman" w:cs="Times New Roman"/>
          <w:sz w:val="24"/>
          <w:szCs w:val="24"/>
        </w:rPr>
        <w:t>4]</w:t>
      </w:r>
      <w:r w:rsidR="008F7333" w:rsidRPr="00CF11FB">
        <w:rPr>
          <w:rFonts w:ascii="Times New Roman" w:hAnsi="Times New Roman" w:cs="Times New Roman"/>
          <w:sz w:val="24"/>
          <w:szCs w:val="24"/>
        </w:rPr>
        <w:t xml:space="preserve">. The blue flower pigment is traditionally used as a food </w:t>
      </w:r>
      <w:proofErr w:type="spellStart"/>
      <w:r w:rsidR="008F7333" w:rsidRPr="00CF11FB">
        <w:rPr>
          <w:rFonts w:ascii="Times New Roman" w:hAnsi="Times New Roman" w:cs="Times New Roman"/>
          <w:sz w:val="24"/>
          <w:szCs w:val="24"/>
        </w:rPr>
        <w:t>colouring</w:t>
      </w:r>
      <w:proofErr w:type="spellEnd"/>
      <w:r w:rsidR="008F7333" w:rsidRPr="00CF11FB">
        <w:rPr>
          <w:rFonts w:ascii="Times New Roman" w:hAnsi="Times New Roman" w:cs="Times New Roman"/>
          <w:sz w:val="24"/>
          <w:szCs w:val="24"/>
        </w:rPr>
        <w:t xml:space="preserve"> in Southeast Asia, but it is also frequently grown as a decorative plant and </w:t>
      </w:r>
      <w:proofErr w:type="spellStart"/>
      <w:r w:rsidR="008F7333" w:rsidRPr="00CF11FB">
        <w:rPr>
          <w:rFonts w:ascii="Times New Roman" w:hAnsi="Times New Roman" w:cs="Times New Roman"/>
          <w:sz w:val="24"/>
          <w:szCs w:val="24"/>
        </w:rPr>
        <w:t>utilised</w:t>
      </w:r>
      <w:proofErr w:type="spellEnd"/>
      <w:r w:rsidR="008F7333" w:rsidRPr="00CF11FB">
        <w:rPr>
          <w:rFonts w:ascii="Times New Roman" w:hAnsi="Times New Roman" w:cs="Times New Roman"/>
          <w:sz w:val="24"/>
          <w:szCs w:val="24"/>
        </w:rPr>
        <w:t xml:space="preserve"> as a species for </w:t>
      </w:r>
      <w:proofErr w:type="spellStart"/>
      <w:r w:rsidR="008F7333" w:rsidRPr="00CF11FB">
        <w:rPr>
          <w:rFonts w:ascii="Times New Roman" w:hAnsi="Times New Roman" w:cs="Times New Roman"/>
          <w:sz w:val="24"/>
          <w:szCs w:val="24"/>
        </w:rPr>
        <w:t>revegetation</w:t>
      </w:r>
      <w:proofErr w:type="spellEnd"/>
      <w:r w:rsidR="00E56C0B" w:rsidRPr="00CF11FB">
        <w:rPr>
          <w:rFonts w:ascii="Times New Roman" w:hAnsi="Times New Roman" w:cs="Times New Roman"/>
          <w:sz w:val="24"/>
          <w:szCs w:val="24"/>
        </w:rPr>
        <w:t xml:space="preserve"> </w:t>
      </w:r>
      <w:r w:rsidR="00B93437" w:rsidRPr="00CF11FB">
        <w:rPr>
          <w:rFonts w:ascii="Times New Roman" w:hAnsi="Times New Roman" w:cs="Times New Roman"/>
          <w:sz w:val="24"/>
          <w:szCs w:val="24"/>
        </w:rPr>
        <w:t>[5-6]</w:t>
      </w:r>
      <w:r w:rsidR="008F7333" w:rsidRPr="00CF11FB">
        <w:rPr>
          <w:rFonts w:ascii="Times New Roman" w:hAnsi="Times New Roman" w:cs="Times New Roman"/>
          <w:sz w:val="24"/>
          <w:szCs w:val="24"/>
        </w:rPr>
        <w:t xml:space="preserve">. It is well </w:t>
      </w:r>
      <w:proofErr w:type="spellStart"/>
      <w:r w:rsidR="008F7333" w:rsidRPr="00CF11FB">
        <w:rPr>
          <w:rFonts w:ascii="Times New Roman" w:hAnsi="Times New Roman" w:cs="Times New Roman"/>
          <w:sz w:val="24"/>
          <w:szCs w:val="24"/>
        </w:rPr>
        <w:t>recognised</w:t>
      </w:r>
      <w:proofErr w:type="spellEnd"/>
      <w:r w:rsidR="008F7333" w:rsidRPr="00CF11FB">
        <w:rPr>
          <w:rFonts w:ascii="Times New Roman" w:hAnsi="Times New Roman" w:cs="Times New Roman"/>
          <w:sz w:val="24"/>
          <w:szCs w:val="24"/>
        </w:rPr>
        <w:t xml:space="preserve"> that the plant is suitable as a cover crop and green manure, able to not only stifle perennial weeds but also able to enrich the soil by fixing nitrogen</w:t>
      </w:r>
      <w:r w:rsidR="00E56C0B" w:rsidRPr="00CF11FB">
        <w:rPr>
          <w:rFonts w:ascii="Times New Roman" w:hAnsi="Times New Roman" w:cs="Times New Roman"/>
          <w:sz w:val="24"/>
          <w:szCs w:val="24"/>
        </w:rPr>
        <w:t xml:space="preserve"> </w:t>
      </w:r>
      <w:r w:rsidR="00B93437" w:rsidRPr="00CF11FB">
        <w:rPr>
          <w:rFonts w:ascii="Times New Roman" w:hAnsi="Times New Roman" w:cs="Times New Roman"/>
          <w:sz w:val="24"/>
          <w:szCs w:val="24"/>
        </w:rPr>
        <w:t>[7-8]</w:t>
      </w:r>
      <w:r w:rsidR="008F7333" w:rsidRPr="00CF11FB">
        <w:rPr>
          <w:rFonts w:ascii="Times New Roman" w:hAnsi="Times New Roman" w:cs="Times New Roman"/>
          <w:sz w:val="24"/>
          <w:szCs w:val="24"/>
        </w:rPr>
        <w:t>.</w:t>
      </w:r>
    </w:p>
    <w:p w:rsidR="00F655E6" w:rsidRPr="00CF11FB" w:rsidRDefault="008F7333" w:rsidP="0055275F">
      <w:pPr>
        <w:jc w:val="both"/>
        <w:rPr>
          <w:rFonts w:ascii="Times New Roman" w:hAnsi="Times New Roman" w:cs="Times New Roman"/>
          <w:sz w:val="24"/>
          <w:szCs w:val="24"/>
        </w:rPr>
      </w:pPr>
      <w:r w:rsidRPr="00CF11FB">
        <w:rPr>
          <w:rFonts w:ascii="Times New Roman" w:hAnsi="Times New Roman" w:cs="Times New Roman"/>
          <w:sz w:val="24"/>
          <w:szCs w:val="24"/>
        </w:rPr>
        <w:t xml:space="preserve">The C. </w:t>
      </w:r>
      <w:proofErr w:type="spellStart"/>
      <w:r w:rsidRPr="00CF11FB">
        <w:rPr>
          <w:rFonts w:ascii="Times New Roman" w:hAnsi="Times New Roman" w:cs="Times New Roman"/>
          <w:i/>
          <w:sz w:val="24"/>
          <w:szCs w:val="24"/>
        </w:rPr>
        <w:t>ternatea</w:t>
      </w:r>
      <w:proofErr w:type="spellEnd"/>
      <w:r w:rsidRPr="00CF11FB">
        <w:rPr>
          <w:rFonts w:ascii="Times New Roman" w:hAnsi="Times New Roman" w:cs="Times New Roman"/>
          <w:sz w:val="24"/>
          <w:szCs w:val="24"/>
        </w:rPr>
        <w:t xml:space="preserve"> plant is extensively distributed in Madagascar, South and Central America, the Caribbean, India, the </w:t>
      </w:r>
      <w:proofErr w:type="spellStart"/>
      <w:r w:rsidRPr="00CF11FB">
        <w:rPr>
          <w:rFonts w:ascii="Times New Roman" w:hAnsi="Times New Roman" w:cs="Times New Roman"/>
          <w:sz w:val="24"/>
          <w:szCs w:val="24"/>
        </w:rPr>
        <w:t>Phillipines</w:t>
      </w:r>
      <w:proofErr w:type="spellEnd"/>
      <w:r w:rsidRPr="00CF11FB">
        <w:rPr>
          <w:rFonts w:ascii="Times New Roman" w:hAnsi="Times New Roman" w:cs="Times New Roman"/>
          <w:sz w:val="24"/>
          <w:szCs w:val="24"/>
        </w:rPr>
        <w:t>, and other tropical Asian nations</w:t>
      </w:r>
      <w:r w:rsidR="00E56C0B" w:rsidRPr="00CF11FB">
        <w:rPr>
          <w:rFonts w:ascii="Times New Roman" w:hAnsi="Times New Roman" w:cs="Times New Roman"/>
          <w:sz w:val="24"/>
          <w:szCs w:val="24"/>
        </w:rPr>
        <w:t xml:space="preserve"> </w:t>
      </w:r>
      <w:r w:rsidR="00376E1E" w:rsidRPr="00CF11FB">
        <w:rPr>
          <w:rFonts w:ascii="Times New Roman" w:hAnsi="Times New Roman" w:cs="Times New Roman"/>
          <w:sz w:val="24"/>
          <w:szCs w:val="24"/>
        </w:rPr>
        <w:t>[9-10]</w:t>
      </w:r>
      <w:r w:rsidRPr="00CF11FB">
        <w:rPr>
          <w:rFonts w:ascii="Times New Roman" w:hAnsi="Times New Roman" w:cs="Times New Roman"/>
          <w:sz w:val="24"/>
          <w:szCs w:val="24"/>
        </w:rPr>
        <w:t>.</w:t>
      </w:r>
      <w:r w:rsidR="000E0663" w:rsidRPr="00CF11FB">
        <w:rPr>
          <w:rFonts w:ascii="Times New Roman" w:hAnsi="Times New Roman" w:cs="Times New Roman"/>
          <w:sz w:val="24"/>
          <w:szCs w:val="24"/>
        </w:rPr>
        <w:t xml:space="preserve"> In </w:t>
      </w:r>
      <w:proofErr w:type="spellStart"/>
      <w:r w:rsidR="000E0663" w:rsidRPr="00CF11FB">
        <w:rPr>
          <w:rFonts w:ascii="Times New Roman" w:hAnsi="Times New Roman" w:cs="Times New Roman"/>
          <w:sz w:val="24"/>
          <w:szCs w:val="24"/>
        </w:rPr>
        <w:t>Ayurvedic</w:t>
      </w:r>
      <w:proofErr w:type="spellEnd"/>
      <w:r w:rsidR="000E0663" w:rsidRPr="00CF11FB">
        <w:rPr>
          <w:rFonts w:ascii="Times New Roman" w:hAnsi="Times New Roman" w:cs="Times New Roman"/>
          <w:sz w:val="24"/>
          <w:szCs w:val="24"/>
        </w:rPr>
        <w:t xml:space="preserve"> medicine, Clitoria </w:t>
      </w:r>
      <w:proofErr w:type="spellStart"/>
      <w:r w:rsidR="000E0663" w:rsidRPr="00CF11FB">
        <w:rPr>
          <w:rFonts w:ascii="Times New Roman" w:hAnsi="Times New Roman" w:cs="Times New Roman"/>
          <w:sz w:val="24"/>
          <w:szCs w:val="24"/>
        </w:rPr>
        <w:t>ternatea</w:t>
      </w:r>
      <w:proofErr w:type="spellEnd"/>
      <w:r w:rsidR="000E0663" w:rsidRPr="00CF11FB">
        <w:rPr>
          <w:rFonts w:ascii="Times New Roman" w:hAnsi="Times New Roman" w:cs="Times New Roman"/>
          <w:sz w:val="24"/>
          <w:szCs w:val="24"/>
        </w:rPr>
        <w:t xml:space="preserve"> is regarded as a </w:t>
      </w:r>
      <w:proofErr w:type="spellStart"/>
      <w:r w:rsidR="000E0663" w:rsidRPr="00CF11FB">
        <w:rPr>
          <w:rFonts w:ascii="Times New Roman" w:hAnsi="Times New Roman" w:cs="Times New Roman"/>
          <w:sz w:val="24"/>
          <w:szCs w:val="24"/>
        </w:rPr>
        <w:t>nootropic</w:t>
      </w:r>
      <w:proofErr w:type="spellEnd"/>
      <w:r w:rsidR="000E0663" w:rsidRPr="00CF11FB">
        <w:rPr>
          <w:rFonts w:ascii="Times New Roman" w:hAnsi="Times New Roman" w:cs="Times New Roman"/>
          <w:sz w:val="24"/>
          <w:szCs w:val="24"/>
        </w:rPr>
        <w:t xml:space="preserve"> herb</w:t>
      </w:r>
      <w:r w:rsidR="00E56C0B" w:rsidRPr="00CF11FB">
        <w:rPr>
          <w:rFonts w:ascii="Times New Roman" w:hAnsi="Times New Roman" w:cs="Times New Roman"/>
          <w:sz w:val="24"/>
          <w:szCs w:val="24"/>
        </w:rPr>
        <w:t xml:space="preserve"> </w:t>
      </w:r>
      <w:r w:rsidR="00376E1E" w:rsidRPr="00CF11FB">
        <w:rPr>
          <w:rFonts w:ascii="Times New Roman" w:hAnsi="Times New Roman" w:cs="Times New Roman"/>
          <w:sz w:val="24"/>
          <w:szCs w:val="24"/>
        </w:rPr>
        <w:t>[11]</w:t>
      </w:r>
      <w:r w:rsidR="000E0663" w:rsidRPr="00CF11FB">
        <w:rPr>
          <w:rFonts w:ascii="Times New Roman" w:hAnsi="Times New Roman" w:cs="Times New Roman"/>
          <w:sz w:val="24"/>
          <w:szCs w:val="24"/>
        </w:rPr>
        <w:t>. It thrives in areas with both full sunlight and some shade. Seed germination takes place in approximately 1-2 weeks, while flowering takes place in 4 weeks</w:t>
      </w:r>
      <w:r w:rsidR="00E56C0B" w:rsidRPr="00CF11FB">
        <w:rPr>
          <w:rFonts w:ascii="Times New Roman" w:hAnsi="Times New Roman" w:cs="Times New Roman"/>
          <w:sz w:val="24"/>
          <w:szCs w:val="24"/>
        </w:rPr>
        <w:t xml:space="preserve"> </w:t>
      </w:r>
      <w:r w:rsidR="00376E1E" w:rsidRPr="00CF11FB">
        <w:rPr>
          <w:rFonts w:ascii="Times New Roman" w:hAnsi="Times New Roman" w:cs="Times New Roman"/>
          <w:sz w:val="24"/>
          <w:szCs w:val="24"/>
        </w:rPr>
        <w:t>[12-13]</w:t>
      </w:r>
      <w:r w:rsidR="000E0663" w:rsidRPr="00CF11FB">
        <w:rPr>
          <w:rFonts w:ascii="Times New Roman" w:hAnsi="Times New Roman" w:cs="Times New Roman"/>
          <w:sz w:val="24"/>
          <w:szCs w:val="24"/>
        </w:rPr>
        <w:t>.</w:t>
      </w:r>
      <w:r w:rsidR="00A80C5B" w:rsidRPr="00CF11FB">
        <w:rPr>
          <w:rFonts w:ascii="Times New Roman" w:hAnsi="Times New Roman" w:cs="Times New Roman"/>
          <w:sz w:val="24"/>
          <w:szCs w:val="24"/>
        </w:rPr>
        <w:t xml:space="preserve"> </w:t>
      </w:r>
      <w:r w:rsidR="0010473D" w:rsidRPr="00CF11FB">
        <w:rPr>
          <w:rFonts w:ascii="Times New Roman" w:hAnsi="Times New Roman" w:cs="Times New Roman"/>
          <w:sz w:val="24"/>
          <w:szCs w:val="24"/>
        </w:rPr>
        <w:t xml:space="preserve">There are numerous C. </w:t>
      </w:r>
      <w:proofErr w:type="spellStart"/>
      <w:r w:rsidR="0010473D" w:rsidRPr="00CF11FB">
        <w:rPr>
          <w:rFonts w:ascii="Times New Roman" w:hAnsi="Times New Roman" w:cs="Times New Roman"/>
          <w:i/>
          <w:sz w:val="24"/>
          <w:szCs w:val="24"/>
        </w:rPr>
        <w:t>ternatea</w:t>
      </w:r>
      <w:proofErr w:type="spellEnd"/>
      <w:r w:rsidR="0010473D" w:rsidRPr="00CF11FB">
        <w:rPr>
          <w:rFonts w:ascii="Times New Roman" w:hAnsi="Times New Roman" w:cs="Times New Roman"/>
          <w:i/>
          <w:sz w:val="24"/>
          <w:szCs w:val="24"/>
        </w:rPr>
        <w:t xml:space="preserve"> </w:t>
      </w:r>
      <w:r w:rsidR="0010473D" w:rsidRPr="00CF11FB">
        <w:rPr>
          <w:rFonts w:ascii="Times New Roman" w:hAnsi="Times New Roman" w:cs="Times New Roman"/>
          <w:sz w:val="24"/>
          <w:szCs w:val="24"/>
        </w:rPr>
        <w:t xml:space="preserve">lines with 4-5 cm long flowers in a variety of </w:t>
      </w:r>
      <w:proofErr w:type="spellStart"/>
      <w:r w:rsidR="0010473D" w:rsidRPr="00CF11FB">
        <w:rPr>
          <w:rFonts w:ascii="Times New Roman" w:hAnsi="Times New Roman" w:cs="Times New Roman"/>
          <w:sz w:val="24"/>
          <w:szCs w:val="24"/>
        </w:rPr>
        <w:t>colours</w:t>
      </w:r>
      <w:proofErr w:type="spellEnd"/>
      <w:r w:rsidR="0010473D" w:rsidRPr="00CF11FB">
        <w:rPr>
          <w:rFonts w:ascii="Times New Roman" w:hAnsi="Times New Roman" w:cs="Times New Roman"/>
          <w:sz w:val="24"/>
          <w:szCs w:val="24"/>
        </w:rPr>
        <w:t xml:space="preserve">, including light blue, dark blue, white, and mauve (Fig. 1). </w:t>
      </w:r>
      <w:proofErr w:type="spellStart"/>
      <w:r w:rsidR="0010473D" w:rsidRPr="00CF11FB">
        <w:rPr>
          <w:rFonts w:ascii="Times New Roman" w:hAnsi="Times New Roman" w:cs="Times New Roman"/>
          <w:sz w:val="24"/>
          <w:szCs w:val="24"/>
        </w:rPr>
        <w:t>Ternatin</w:t>
      </w:r>
      <w:proofErr w:type="spellEnd"/>
      <w:r w:rsidR="0010473D" w:rsidRPr="00CF11FB">
        <w:rPr>
          <w:rFonts w:ascii="Times New Roman" w:hAnsi="Times New Roman" w:cs="Times New Roman"/>
          <w:sz w:val="24"/>
          <w:szCs w:val="24"/>
        </w:rPr>
        <w:t xml:space="preserve"> </w:t>
      </w:r>
      <w:proofErr w:type="spellStart"/>
      <w:r w:rsidR="0010473D" w:rsidRPr="00CF11FB">
        <w:rPr>
          <w:rFonts w:ascii="Times New Roman" w:hAnsi="Times New Roman" w:cs="Times New Roman"/>
          <w:sz w:val="24"/>
          <w:szCs w:val="24"/>
        </w:rPr>
        <w:t>anthocyanins</w:t>
      </w:r>
      <w:proofErr w:type="spellEnd"/>
      <w:r w:rsidR="0010473D" w:rsidRPr="00CF11FB">
        <w:rPr>
          <w:rFonts w:ascii="Times New Roman" w:hAnsi="Times New Roman" w:cs="Times New Roman"/>
          <w:sz w:val="24"/>
          <w:szCs w:val="24"/>
        </w:rPr>
        <w:t xml:space="preserve"> and different </w:t>
      </w:r>
      <w:proofErr w:type="spellStart"/>
      <w:r w:rsidR="0010473D" w:rsidRPr="00CF11FB">
        <w:rPr>
          <w:rFonts w:ascii="Times New Roman" w:hAnsi="Times New Roman" w:cs="Times New Roman"/>
          <w:sz w:val="24"/>
          <w:szCs w:val="24"/>
        </w:rPr>
        <w:t>flavanol</w:t>
      </w:r>
      <w:proofErr w:type="spellEnd"/>
      <w:r w:rsidR="0010473D" w:rsidRPr="00CF11FB">
        <w:rPr>
          <w:rFonts w:ascii="Times New Roman" w:hAnsi="Times New Roman" w:cs="Times New Roman"/>
          <w:sz w:val="24"/>
          <w:szCs w:val="24"/>
        </w:rPr>
        <w:t xml:space="preserve"> glycosides of </w:t>
      </w:r>
      <w:proofErr w:type="spellStart"/>
      <w:r w:rsidR="0010473D" w:rsidRPr="00CF11FB">
        <w:rPr>
          <w:rFonts w:ascii="Times New Roman" w:hAnsi="Times New Roman" w:cs="Times New Roman"/>
          <w:sz w:val="24"/>
          <w:szCs w:val="24"/>
        </w:rPr>
        <w:t>kaempferol</w:t>
      </w:r>
      <w:proofErr w:type="spellEnd"/>
      <w:r w:rsidR="0010473D" w:rsidRPr="00CF11FB">
        <w:rPr>
          <w:rFonts w:ascii="Times New Roman" w:hAnsi="Times New Roman" w:cs="Times New Roman"/>
          <w:sz w:val="24"/>
          <w:szCs w:val="24"/>
        </w:rPr>
        <w:t xml:space="preserve">, </w:t>
      </w:r>
      <w:proofErr w:type="spellStart"/>
      <w:r w:rsidR="0010473D" w:rsidRPr="00CF11FB">
        <w:rPr>
          <w:rFonts w:ascii="Times New Roman" w:hAnsi="Times New Roman" w:cs="Times New Roman"/>
          <w:sz w:val="24"/>
          <w:szCs w:val="24"/>
        </w:rPr>
        <w:t>quercetin</w:t>
      </w:r>
      <w:proofErr w:type="spellEnd"/>
      <w:r w:rsidR="0010473D" w:rsidRPr="00CF11FB">
        <w:rPr>
          <w:rFonts w:ascii="Times New Roman" w:hAnsi="Times New Roman" w:cs="Times New Roman"/>
          <w:sz w:val="24"/>
          <w:szCs w:val="24"/>
        </w:rPr>
        <w:t xml:space="preserve">, and </w:t>
      </w:r>
      <w:proofErr w:type="spellStart"/>
      <w:r w:rsidR="0010473D" w:rsidRPr="00CF11FB">
        <w:rPr>
          <w:rFonts w:ascii="Times New Roman" w:hAnsi="Times New Roman" w:cs="Times New Roman"/>
          <w:sz w:val="24"/>
          <w:szCs w:val="24"/>
        </w:rPr>
        <w:t>myricetin</w:t>
      </w:r>
      <w:proofErr w:type="spellEnd"/>
      <w:r w:rsidR="0010473D" w:rsidRPr="00CF11FB">
        <w:rPr>
          <w:rFonts w:ascii="Times New Roman" w:hAnsi="Times New Roman" w:cs="Times New Roman"/>
          <w:sz w:val="24"/>
          <w:szCs w:val="24"/>
        </w:rPr>
        <w:t xml:space="preserve"> are among the substances said to be present in the flowers</w:t>
      </w:r>
      <w:r w:rsidR="00E56C0B" w:rsidRPr="00CF11FB">
        <w:rPr>
          <w:rFonts w:ascii="Times New Roman" w:hAnsi="Times New Roman" w:cs="Times New Roman"/>
          <w:sz w:val="24"/>
          <w:szCs w:val="24"/>
        </w:rPr>
        <w:t xml:space="preserve"> </w:t>
      </w:r>
      <w:r w:rsidR="00376E1E" w:rsidRPr="00CF11FB">
        <w:rPr>
          <w:rFonts w:ascii="Times New Roman" w:hAnsi="Times New Roman" w:cs="Times New Roman"/>
          <w:sz w:val="24"/>
          <w:szCs w:val="24"/>
        </w:rPr>
        <w:t>[14-15]</w:t>
      </w:r>
      <w:r w:rsidR="0010473D" w:rsidRPr="00CF11FB">
        <w:rPr>
          <w:rFonts w:ascii="Times New Roman" w:hAnsi="Times New Roman" w:cs="Times New Roman"/>
          <w:sz w:val="24"/>
          <w:szCs w:val="24"/>
        </w:rPr>
        <w:t xml:space="preserve">. The leaves are </w:t>
      </w:r>
      <w:proofErr w:type="spellStart"/>
      <w:r w:rsidR="0010473D" w:rsidRPr="00CF11FB">
        <w:rPr>
          <w:rFonts w:ascii="Times New Roman" w:hAnsi="Times New Roman" w:cs="Times New Roman"/>
          <w:sz w:val="24"/>
          <w:szCs w:val="24"/>
        </w:rPr>
        <w:t>eliptic</w:t>
      </w:r>
      <w:proofErr w:type="spellEnd"/>
      <w:r w:rsidR="0010473D" w:rsidRPr="00CF11FB">
        <w:rPr>
          <w:rFonts w:ascii="Times New Roman" w:hAnsi="Times New Roman" w:cs="Times New Roman"/>
          <w:sz w:val="24"/>
          <w:szCs w:val="24"/>
        </w:rPr>
        <w:t xml:space="preserve">-oblong, pinnate, and have 5-7 leaflets. Their length and width range from 2.5 to 5.0 and 2.0 to 3.2 cm, respectively. When tendered, their flat, linear, beaked seed pods, which range in length from 5-7 </w:t>
      </w:r>
      <w:r w:rsidR="0010473D" w:rsidRPr="00CF11FB">
        <w:rPr>
          <w:rFonts w:ascii="Times New Roman" w:hAnsi="Times New Roman" w:cs="Times New Roman"/>
          <w:sz w:val="24"/>
          <w:szCs w:val="24"/>
        </w:rPr>
        <w:lastRenderedPageBreak/>
        <w:t xml:space="preserve">cm, are delicious. The seed is oval-shaped, blackish or yellowish brown in </w:t>
      </w:r>
      <w:proofErr w:type="spellStart"/>
      <w:r w:rsidR="0010473D" w:rsidRPr="00CF11FB">
        <w:rPr>
          <w:rFonts w:ascii="Times New Roman" w:hAnsi="Times New Roman" w:cs="Times New Roman"/>
          <w:sz w:val="24"/>
          <w:szCs w:val="24"/>
        </w:rPr>
        <w:t>colour</w:t>
      </w:r>
      <w:proofErr w:type="spellEnd"/>
      <w:r w:rsidR="0010473D" w:rsidRPr="00CF11FB">
        <w:rPr>
          <w:rFonts w:ascii="Times New Roman" w:hAnsi="Times New Roman" w:cs="Times New Roman"/>
          <w:sz w:val="24"/>
          <w:szCs w:val="24"/>
        </w:rPr>
        <w:t>, and is 3–4 mm in width and 4.5–7.0 mm in length. It has a taproot system with several lateral roots that are thin</w:t>
      </w:r>
      <w:r w:rsidR="00E56C0B" w:rsidRPr="00CF11FB">
        <w:rPr>
          <w:rFonts w:ascii="Times New Roman" w:hAnsi="Times New Roman" w:cs="Times New Roman"/>
          <w:sz w:val="24"/>
          <w:szCs w:val="24"/>
        </w:rPr>
        <w:t xml:space="preserve"> </w:t>
      </w:r>
      <w:r w:rsidR="00376E1E" w:rsidRPr="00CF11FB">
        <w:rPr>
          <w:rFonts w:ascii="Times New Roman" w:hAnsi="Times New Roman" w:cs="Times New Roman"/>
          <w:sz w:val="24"/>
          <w:szCs w:val="24"/>
        </w:rPr>
        <w:t>[16-17]</w:t>
      </w:r>
      <w:r w:rsidR="0010473D" w:rsidRPr="00CF11FB">
        <w:rPr>
          <w:rFonts w:ascii="Times New Roman" w:hAnsi="Times New Roman" w:cs="Times New Roman"/>
          <w:sz w:val="24"/>
          <w:szCs w:val="24"/>
        </w:rPr>
        <w:t>.</w:t>
      </w:r>
      <w:r w:rsidR="005F31D0" w:rsidRPr="00CF11FB">
        <w:rPr>
          <w:rFonts w:ascii="Times New Roman" w:hAnsi="Times New Roman" w:cs="Times New Roman"/>
          <w:sz w:val="24"/>
          <w:szCs w:val="24"/>
        </w:rPr>
        <w:t xml:space="preserve"> </w:t>
      </w:r>
      <w:r w:rsidR="00F655E6" w:rsidRPr="00CF11FB">
        <w:rPr>
          <w:rFonts w:ascii="Times New Roman" w:hAnsi="Times New Roman" w:cs="Times New Roman"/>
          <w:sz w:val="24"/>
          <w:szCs w:val="24"/>
        </w:rPr>
        <w:t xml:space="preserve">   </w:t>
      </w:r>
    </w:p>
    <w:p w:rsidR="000C4786" w:rsidRPr="00CF11FB" w:rsidRDefault="00F655E6" w:rsidP="0055275F">
      <w:pPr>
        <w:jc w:val="both"/>
        <w:rPr>
          <w:rFonts w:ascii="Times New Roman" w:hAnsi="Times New Roman" w:cs="Times New Roman"/>
          <w:sz w:val="24"/>
          <w:szCs w:val="24"/>
        </w:rPr>
      </w:pPr>
      <w:r w:rsidRPr="00CF11FB">
        <w:rPr>
          <w:rFonts w:ascii="Times New Roman" w:hAnsi="Times New Roman" w:cs="Times New Roman"/>
          <w:sz w:val="24"/>
          <w:szCs w:val="24"/>
        </w:rPr>
        <w:t xml:space="preserve">                                           </w:t>
      </w:r>
      <w:r w:rsidR="005F31D0" w:rsidRPr="00CF11FB">
        <w:rPr>
          <w:rFonts w:ascii="Times New Roman" w:hAnsi="Times New Roman" w:cs="Times New Roman"/>
          <w:noProof/>
          <w:sz w:val="24"/>
          <w:szCs w:val="24"/>
        </w:rPr>
        <w:drawing>
          <wp:inline distT="0" distB="0" distL="0" distR="0">
            <wp:extent cx="3558732" cy="2701966"/>
            <wp:effectExtent l="19050" t="0" r="3618" b="0"/>
            <wp:docPr id="3" name="Picture 2" descr="p02-190512-flow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02-190512-flowers.jpg"/>
                    <pic:cNvPicPr/>
                  </pic:nvPicPr>
                  <pic:blipFill>
                    <a:blip r:embed="rId6"/>
                    <a:stretch>
                      <a:fillRect/>
                    </a:stretch>
                  </pic:blipFill>
                  <pic:spPr>
                    <a:xfrm>
                      <a:off x="0" y="0"/>
                      <a:ext cx="3564942" cy="2706681"/>
                    </a:xfrm>
                    <a:prstGeom prst="rect">
                      <a:avLst/>
                    </a:prstGeom>
                  </pic:spPr>
                </pic:pic>
              </a:graphicData>
            </a:graphic>
          </wp:inline>
        </w:drawing>
      </w:r>
    </w:p>
    <w:p w:rsidR="00376E1E" w:rsidRPr="00CF11FB" w:rsidRDefault="00376E1E" w:rsidP="00376E1E">
      <w:pPr>
        <w:jc w:val="center"/>
        <w:rPr>
          <w:rFonts w:ascii="Times New Roman" w:hAnsi="Times New Roman" w:cs="Times New Roman"/>
          <w:sz w:val="24"/>
          <w:szCs w:val="24"/>
        </w:rPr>
      </w:pPr>
      <w:r w:rsidRPr="00CF11FB">
        <w:rPr>
          <w:rFonts w:ascii="Times New Roman" w:hAnsi="Times New Roman" w:cs="Times New Roman"/>
          <w:sz w:val="24"/>
          <w:szCs w:val="24"/>
        </w:rPr>
        <w:t xml:space="preserve">Fig. 1 Flower of Clitoria </w:t>
      </w:r>
      <w:proofErr w:type="spellStart"/>
      <w:r w:rsidRPr="00CF11FB">
        <w:rPr>
          <w:rFonts w:ascii="Times New Roman" w:hAnsi="Times New Roman" w:cs="Times New Roman"/>
          <w:sz w:val="24"/>
          <w:szCs w:val="24"/>
        </w:rPr>
        <w:t>ternatea</w:t>
      </w:r>
      <w:proofErr w:type="spellEnd"/>
    </w:p>
    <w:p w:rsidR="00877884" w:rsidRPr="00CF11FB" w:rsidRDefault="006600B3" w:rsidP="0055275F">
      <w:pPr>
        <w:jc w:val="both"/>
        <w:rPr>
          <w:rFonts w:ascii="Times New Roman" w:hAnsi="Times New Roman" w:cs="Times New Roman"/>
          <w:sz w:val="24"/>
          <w:szCs w:val="24"/>
        </w:rPr>
      </w:pPr>
      <w:r w:rsidRPr="00CF11FB">
        <w:rPr>
          <w:rFonts w:ascii="Times New Roman" w:hAnsi="Times New Roman" w:cs="Times New Roman"/>
          <w:sz w:val="24"/>
          <w:szCs w:val="24"/>
        </w:rPr>
        <w:t xml:space="preserve">Nutritional examination of C. </w:t>
      </w:r>
      <w:proofErr w:type="spellStart"/>
      <w:r w:rsidRPr="00CF11FB">
        <w:rPr>
          <w:rFonts w:ascii="Times New Roman" w:hAnsi="Times New Roman" w:cs="Times New Roman"/>
          <w:i/>
          <w:sz w:val="24"/>
          <w:szCs w:val="24"/>
        </w:rPr>
        <w:t>ternatea</w:t>
      </w:r>
      <w:proofErr w:type="spellEnd"/>
      <w:r w:rsidRPr="00CF11FB">
        <w:rPr>
          <w:rFonts w:ascii="Times New Roman" w:hAnsi="Times New Roman" w:cs="Times New Roman"/>
          <w:sz w:val="24"/>
          <w:szCs w:val="24"/>
        </w:rPr>
        <w:t xml:space="preserve"> flowers showed that their moisture content was 92.4% and that their percentages of protein, </w:t>
      </w:r>
      <w:proofErr w:type="spellStart"/>
      <w:r w:rsidRPr="00CF11FB">
        <w:rPr>
          <w:rFonts w:ascii="Times New Roman" w:hAnsi="Times New Roman" w:cs="Times New Roman"/>
          <w:sz w:val="24"/>
          <w:szCs w:val="24"/>
        </w:rPr>
        <w:t>fibre</w:t>
      </w:r>
      <w:proofErr w:type="spellEnd"/>
      <w:r w:rsidRPr="00CF11FB">
        <w:rPr>
          <w:rFonts w:ascii="Times New Roman" w:hAnsi="Times New Roman" w:cs="Times New Roman"/>
          <w:sz w:val="24"/>
          <w:szCs w:val="24"/>
        </w:rPr>
        <w:t xml:space="preserve">, carbohydrate, and fat were 0.32, 2.1, 2.2, and 2.5%, respectively. A high concentration of calcium (3.09 mg/g), magnesium (2.23 mg/g), potassium (1.25 mg/g), zinc (0.59 mg/g), sodium (0.14 mg/g), and iron (0.14 mg/g) were also discovered in the </w:t>
      </w:r>
      <w:proofErr w:type="gramStart"/>
      <w:r w:rsidRPr="00CF11FB">
        <w:rPr>
          <w:rFonts w:ascii="Times New Roman" w:hAnsi="Times New Roman" w:cs="Times New Roman"/>
          <w:sz w:val="24"/>
          <w:szCs w:val="24"/>
        </w:rPr>
        <w:t>flower</w:t>
      </w:r>
      <w:r w:rsidR="00AE2E97" w:rsidRPr="00CF11FB">
        <w:rPr>
          <w:rFonts w:ascii="Times New Roman" w:hAnsi="Times New Roman" w:cs="Times New Roman"/>
          <w:sz w:val="24"/>
          <w:szCs w:val="24"/>
        </w:rPr>
        <w:t>[</w:t>
      </w:r>
      <w:proofErr w:type="gramEnd"/>
      <w:r w:rsidR="00AE2E97" w:rsidRPr="00CF11FB">
        <w:rPr>
          <w:rFonts w:ascii="Times New Roman" w:hAnsi="Times New Roman" w:cs="Times New Roman"/>
          <w:sz w:val="24"/>
          <w:szCs w:val="24"/>
        </w:rPr>
        <w:t>18]</w:t>
      </w:r>
      <w:r w:rsidRPr="00CF11FB">
        <w:rPr>
          <w:rFonts w:ascii="Times New Roman" w:hAnsi="Times New Roman" w:cs="Times New Roman"/>
          <w:sz w:val="24"/>
          <w:szCs w:val="24"/>
        </w:rPr>
        <w:t xml:space="preserve">. The bioactive components from C. </w:t>
      </w:r>
      <w:proofErr w:type="spellStart"/>
      <w:r w:rsidRPr="00CF11FB">
        <w:rPr>
          <w:rFonts w:ascii="Times New Roman" w:hAnsi="Times New Roman" w:cs="Times New Roman"/>
          <w:i/>
          <w:sz w:val="24"/>
          <w:szCs w:val="24"/>
        </w:rPr>
        <w:t>ternatea</w:t>
      </w:r>
      <w:proofErr w:type="spellEnd"/>
      <w:r w:rsidRPr="00CF11FB">
        <w:rPr>
          <w:rFonts w:ascii="Times New Roman" w:hAnsi="Times New Roman" w:cs="Times New Roman"/>
          <w:sz w:val="24"/>
          <w:szCs w:val="24"/>
        </w:rPr>
        <w:t xml:space="preserve"> flower were examined, </w:t>
      </w:r>
      <w:proofErr w:type="spellStart"/>
      <w:r w:rsidRPr="00CF11FB">
        <w:rPr>
          <w:rFonts w:ascii="Times New Roman" w:hAnsi="Times New Roman" w:cs="Times New Roman"/>
          <w:sz w:val="24"/>
          <w:szCs w:val="24"/>
        </w:rPr>
        <w:t>recognised</w:t>
      </w:r>
      <w:proofErr w:type="spellEnd"/>
      <w:r w:rsidRPr="00CF11FB">
        <w:rPr>
          <w:rFonts w:ascii="Times New Roman" w:hAnsi="Times New Roman" w:cs="Times New Roman"/>
          <w:sz w:val="24"/>
          <w:szCs w:val="24"/>
        </w:rPr>
        <w:t xml:space="preserve">, and isolated in a number of </w:t>
      </w:r>
      <w:r w:rsidR="00E56C0B" w:rsidRPr="00CF11FB">
        <w:rPr>
          <w:rFonts w:ascii="Times New Roman" w:hAnsi="Times New Roman" w:cs="Times New Roman"/>
          <w:sz w:val="24"/>
          <w:szCs w:val="24"/>
        </w:rPr>
        <w:t>researches</w:t>
      </w:r>
      <w:r w:rsidRPr="00CF11FB">
        <w:rPr>
          <w:rFonts w:ascii="Times New Roman" w:hAnsi="Times New Roman" w:cs="Times New Roman"/>
          <w:sz w:val="24"/>
          <w:szCs w:val="24"/>
        </w:rPr>
        <w:t xml:space="preserve">. The blue </w:t>
      </w:r>
      <w:proofErr w:type="spellStart"/>
      <w:r w:rsidRPr="00CF11FB">
        <w:rPr>
          <w:rFonts w:ascii="Times New Roman" w:hAnsi="Times New Roman" w:cs="Times New Roman"/>
          <w:sz w:val="24"/>
          <w:szCs w:val="24"/>
        </w:rPr>
        <w:t>ternatin</w:t>
      </w:r>
      <w:proofErr w:type="spellEnd"/>
      <w:r w:rsidRPr="00CF11FB">
        <w:rPr>
          <w:rFonts w:ascii="Times New Roman" w:hAnsi="Times New Roman" w:cs="Times New Roman"/>
          <w:sz w:val="24"/>
          <w:szCs w:val="24"/>
        </w:rPr>
        <w:t xml:space="preserve"> </w:t>
      </w:r>
      <w:proofErr w:type="spellStart"/>
      <w:r w:rsidRPr="00CF11FB">
        <w:rPr>
          <w:rFonts w:ascii="Times New Roman" w:hAnsi="Times New Roman" w:cs="Times New Roman"/>
          <w:sz w:val="24"/>
          <w:szCs w:val="24"/>
        </w:rPr>
        <w:t>anthocyanins</w:t>
      </w:r>
      <w:proofErr w:type="spellEnd"/>
      <w:r w:rsidRPr="00CF11FB">
        <w:rPr>
          <w:rFonts w:ascii="Times New Roman" w:hAnsi="Times New Roman" w:cs="Times New Roman"/>
          <w:sz w:val="24"/>
          <w:szCs w:val="24"/>
        </w:rPr>
        <w:t xml:space="preserve"> are </w:t>
      </w:r>
      <w:proofErr w:type="spellStart"/>
      <w:r w:rsidRPr="00CF11FB">
        <w:rPr>
          <w:rFonts w:ascii="Times New Roman" w:hAnsi="Times New Roman" w:cs="Times New Roman"/>
          <w:sz w:val="24"/>
          <w:szCs w:val="24"/>
        </w:rPr>
        <w:t>acylated</w:t>
      </w:r>
      <w:proofErr w:type="spellEnd"/>
      <w:r w:rsidRPr="00CF11FB">
        <w:rPr>
          <w:rFonts w:ascii="Times New Roman" w:hAnsi="Times New Roman" w:cs="Times New Roman"/>
          <w:sz w:val="24"/>
          <w:szCs w:val="24"/>
        </w:rPr>
        <w:t xml:space="preserve"> on the basis of </w:t>
      </w:r>
      <w:proofErr w:type="spellStart"/>
      <w:r w:rsidRPr="00CF11FB">
        <w:rPr>
          <w:rFonts w:ascii="Times New Roman" w:hAnsi="Times New Roman" w:cs="Times New Roman"/>
          <w:sz w:val="24"/>
          <w:szCs w:val="24"/>
        </w:rPr>
        <w:t>delphinidin</w:t>
      </w:r>
      <w:proofErr w:type="spellEnd"/>
      <w:r w:rsidRPr="00CF11FB">
        <w:rPr>
          <w:rFonts w:ascii="Times New Roman" w:hAnsi="Times New Roman" w:cs="Times New Roman"/>
          <w:sz w:val="24"/>
          <w:szCs w:val="24"/>
        </w:rPr>
        <w:t xml:space="preserve"> and are known as </w:t>
      </w:r>
      <w:proofErr w:type="spellStart"/>
      <w:r w:rsidRPr="00CF11FB">
        <w:rPr>
          <w:rFonts w:ascii="Times New Roman" w:hAnsi="Times New Roman" w:cs="Times New Roman"/>
          <w:sz w:val="24"/>
          <w:szCs w:val="24"/>
        </w:rPr>
        <w:t>anthocyanins</w:t>
      </w:r>
      <w:proofErr w:type="spellEnd"/>
      <w:r w:rsidRPr="00CF11FB">
        <w:rPr>
          <w:rFonts w:ascii="Times New Roman" w:hAnsi="Times New Roman" w:cs="Times New Roman"/>
          <w:sz w:val="24"/>
          <w:szCs w:val="24"/>
        </w:rPr>
        <w:t xml:space="preserve"> (Fig. 2). </w:t>
      </w:r>
    </w:p>
    <w:p w:rsidR="006B6C8D" w:rsidRPr="00CF11FB" w:rsidRDefault="00877884" w:rsidP="00AE2E97">
      <w:pPr>
        <w:jc w:val="center"/>
        <w:rPr>
          <w:rFonts w:ascii="Times New Roman" w:hAnsi="Times New Roman" w:cs="Times New Roman"/>
          <w:sz w:val="24"/>
          <w:szCs w:val="24"/>
        </w:rPr>
      </w:pPr>
      <w:r w:rsidRPr="00CF11FB">
        <w:rPr>
          <w:rFonts w:ascii="Times New Roman" w:hAnsi="Times New Roman" w:cs="Times New Roman"/>
          <w:noProof/>
          <w:sz w:val="24"/>
          <w:szCs w:val="24"/>
        </w:rPr>
        <w:drawing>
          <wp:inline distT="0" distB="0" distL="0" distR="0">
            <wp:extent cx="4108441" cy="1988289"/>
            <wp:effectExtent l="19050" t="0" r="6359"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112463" cy="1990236"/>
                    </a:xfrm>
                    <a:prstGeom prst="rect">
                      <a:avLst/>
                    </a:prstGeom>
                    <a:noFill/>
                    <a:ln w="9525">
                      <a:noFill/>
                      <a:miter lim="800000"/>
                      <a:headEnd/>
                      <a:tailEnd/>
                    </a:ln>
                  </pic:spPr>
                </pic:pic>
              </a:graphicData>
            </a:graphic>
          </wp:inline>
        </w:drawing>
      </w:r>
    </w:p>
    <w:p w:rsidR="00AE2E97" w:rsidRPr="00CF11FB" w:rsidRDefault="00AE2E97" w:rsidP="00AE2E97">
      <w:pPr>
        <w:jc w:val="center"/>
        <w:rPr>
          <w:rFonts w:ascii="Times New Roman" w:hAnsi="Times New Roman" w:cs="Times New Roman"/>
          <w:sz w:val="24"/>
          <w:szCs w:val="24"/>
        </w:rPr>
      </w:pPr>
      <w:r w:rsidRPr="00CF11FB">
        <w:rPr>
          <w:rFonts w:ascii="Times New Roman" w:hAnsi="Times New Roman" w:cs="Times New Roman"/>
          <w:sz w:val="24"/>
          <w:szCs w:val="24"/>
        </w:rPr>
        <w:t xml:space="preserve">Fig. 2 </w:t>
      </w:r>
      <w:proofErr w:type="spellStart"/>
      <w:r w:rsidRPr="00CF11FB">
        <w:rPr>
          <w:rFonts w:ascii="Times New Roman" w:hAnsi="Times New Roman" w:cs="Times New Roman"/>
          <w:sz w:val="24"/>
          <w:szCs w:val="24"/>
        </w:rPr>
        <w:t>Delphinidin</w:t>
      </w:r>
      <w:proofErr w:type="spellEnd"/>
      <w:r w:rsidRPr="00CF11FB">
        <w:rPr>
          <w:rFonts w:ascii="Times New Roman" w:hAnsi="Times New Roman" w:cs="Times New Roman"/>
          <w:sz w:val="24"/>
          <w:szCs w:val="24"/>
        </w:rPr>
        <w:t xml:space="preserve"> 3-malonyl </w:t>
      </w:r>
      <w:proofErr w:type="spellStart"/>
      <w:r w:rsidRPr="00CF11FB">
        <w:rPr>
          <w:rFonts w:ascii="Times New Roman" w:hAnsi="Times New Roman" w:cs="Times New Roman"/>
          <w:sz w:val="24"/>
          <w:szCs w:val="24"/>
        </w:rPr>
        <w:t>glucoside</w:t>
      </w:r>
      <w:proofErr w:type="spellEnd"/>
    </w:p>
    <w:p w:rsidR="00BA5A62" w:rsidRPr="00CF11FB" w:rsidRDefault="00EC1A90" w:rsidP="00CD07E2">
      <w:pPr>
        <w:autoSpaceDE w:val="0"/>
        <w:autoSpaceDN w:val="0"/>
        <w:adjustRightInd w:val="0"/>
        <w:spacing w:before="240" w:after="0" w:line="240" w:lineRule="auto"/>
        <w:jc w:val="both"/>
        <w:rPr>
          <w:rFonts w:ascii="Times New Roman" w:hAnsi="Times New Roman" w:cs="Times New Roman"/>
          <w:sz w:val="24"/>
          <w:szCs w:val="24"/>
        </w:rPr>
      </w:pPr>
      <w:proofErr w:type="spellStart"/>
      <w:r w:rsidRPr="00CF11FB">
        <w:rPr>
          <w:rFonts w:ascii="Times New Roman" w:hAnsi="Times New Roman" w:cs="Times New Roman"/>
          <w:color w:val="000000"/>
          <w:sz w:val="24"/>
          <w:szCs w:val="24"/>
        </w:rPr>
        <w:lastRenderedPageBreak/>
        <w:t>Ayurvedic</w:t>
      </w:r>
      <w:proofErr w:type="spellEnd"/>
      <w:r w:rsidRPr="00CF11FB">
        <w:rPr>
          <w:rFonts w:ascii="Times New Roman" w:hAnsi="Times New Roman" w:cs="Times New Roman"/>
          <w:color w:val="000000"/>
          <w:sz w:val="24"/>
          <w:szCs w:val="24"/>
        </w:rPr>
        <w:t xml:space="preserve"> medicine has traditionally employed Clitoria </w:t>
      </w:r>
      <w:proofErr w:type="spellStart"/>
      <w:r w:rsidRPr="00CF11FB">
        <w:rPr>
          <w:rFonts w:ascii="Times New Roman" w:hAnsi="Times New Roman" w:cs="Times New Roman"/>
          <w:color w:val="000000"/>
          <w:sz w:val="24"/>
          <w:szCs w:val="24"/>
        </w:rPr>
        <w:t>ternatea</w:t>
      </w:r>
      <w:proofErr w:type="spellEnd"/>
      <w:r w:rsidRPr="00CF11FB">
        <w:rPr>
          <w:rFonts w:ascii="Times New Roman" w:hAnsi="Times New Roman" w:cs="Times New Roman"/>
          <w:color w:val="000000"/>
          <w:sz w:val="24"/>
          <w:szCs w:val="24"/>
        </w:rPr>
        <w:t xml:space="preserve"> for a number of medical conditions. Its seeds are used as a laxative, to treat colic, and to treat swollen joints. Its roots are used to treat indigestion, constipation, fever, arthritis, sore throat, skin illnesses, and eye ailments. Traditional Cuban medicine </w:t>
      </w:r>
      <w:proofErr w:type="spellStart"/>
      <w:r w:rsidRPr="00CF11FB">
        <w:rPr>
          <w:rFonts w:ascii="Times New Roman" w:hAnsi="Times New Roman" w:cs="Times New Roman"/>
          <w:color w:val="000000"/>
          <w:sz w:val="24"/>
          <w:szCs w:val="24"/>
        </w:rPr>
        <w:t>utilises</w:t>
      </w:r>
      <w:proofErr w:type="spellEnd"/>
      <w:r w:rsidRPr="00CF11FB">
        <w:rPr>
          <w:rFonts w:ascii="Times New Roman" w:hAnsi="Times New Roman" w:cs="Times New Roman"/>
          <w:color w:val="000000"/>
          <w:sz w:val="24"/>
          <w:szCs w:val="24"/>
        </w:rPr>
        <w:t xml:space="preserve"> a decoction of the roots alone or in combination with flowers to produce uterine contractions, encourage menstruation, and heal liver and intestinal </w:t>
      </w:r>
      <w:proofErr w:type="gramStart"/>
      <w:r w:rsidRPr="00CF11FB">
        <w:rPr>
          <w:rFonts w:ascii="Times New Roman" w:hAnsi="Times New Roman" w:cs="Times New Roman"/>
          <w:color w:val="000000"/>
          <w:sz w:val="24"/>
          <w:szCs w:val="24"/>
        </w:rPr>
        <w:t>issues</w:t>
      </w:r>
      <w:r w:rsidR="00380C73" w:rsidRPr="00CF11FB">
        <w:rPr>
          <w:rFonts w:ascii="Times New Roman" w:hAnsi="Times New Roman" w:cs="Times New Roman"/>
          <w:color w:val="000000"/>
          <w:sz w:val="24"/>
          <w:szCs w:val="24"/>
        </w:rPr>
        <w:t>[</w:t>
      </w:r>
      <w:proofErr w:type="gramEnd"/>
      <w:r w:rsidR="00380C73" w:rsidRPr="00CF11FB">
        <w:rPr>
          <w:rFonts w:ascii="Times New Roman" w:hAnsi="Times New Roman" w:cs="Times New Roman"/>
          <w:color w:val="000000"/>
          <w:sz w:val="24"/>
          <w:szCs w:val="24"/>
        </w:rPr>
        <w:t>20-21]</w:t>
      </w:r>
      <w:r w:rsidR="00AE2E97" w:rsidRPr="00CF11FB">
        <w:rPr>
          <w:rFonts w:ascii="Times New Roman" w:hAnsi="Times New Roman" w:cs="Times New Roman"/>
          <w:color w:val="000000"/>
          <w:sz w:val="24"/>
          <w:szCs w:val="24"/>
        </w:rPr>
        <w:t xml:space="preserve">. </w:t>
      </w:r>
      <w:r w:rsidR="006808FF" w:rsidRPr="00CF11FB">
        <w:rPr>
          <w:rFonts w:ascii="Times New Roman" w:hAnsi="Times New Roman" w:cs="Times New Roman"/>
          <w:color w:val="000000"/>
          <w:sz w:val="24"/>
          <w:szCs w:val="24"/>
        </w:rPr>
        <w:t xml:space="preserve">On the roots, seeds, flowers, and leaves of C. </w:t>
      </w:r>
      <w:proofErr w:type="spellStart"/>
      <w:r w:rsidR="006808FF" w:rsidRPr="00CF11FB">
        <w:rPr>
          <w:rFonts w:ascii="Times New Roman" w:hAnsi="Times New Roman" w:cs="Times New Roman"/>
          <w:i/>
          <w:color w:val="000000"/>
          <w:sz w:val="24"/>
          <w:szCs w:val="24"/>
        </w:rPr>
        <w:t>ternatea</w:t>
      </w:r>
      <w:proofErr w:type="spellEnd"/>
      <w:r w:rsidR="006808FF" w:rsidRPr="00CF11FB">
        <w:rPr>
          <w:rFonts w:ascii="Times New Roman" w:hAnsi="Times New Roman" w:cs="Times New Roman"/>
          <w:color w:val="000000"/>
          <w:sz w:val="24"/>
          <w:szCs w:val="24"/>
        </w:rPr>
        <w:t xml:space="preserve">, numerous research studies have been conducted. Numerous research have demonstrated that the crude extract from the Clitoria </w:t>
      </w:r>
      <w:proofErr w:type="spellStart"/>
      <w:r w:rsidR="006808FF" w:rsidRPr="00CF11FB">
        <w:rPr>
          <w:rFonts w:ascii="Times New Roman" w:hAnsi="Times New Roman" w:cs="Times New Roman"/>
          <w:i/>
          <w:color w:val="000000"/>
          <w:sz w:val="24"/>
          <w:szCs w:val="24"/>
        </w:rPr>
        <w:t>ternatea</w:t>
      </w:r>
      <w:proofErr w:type="spellEnd"/>
      <w:r w:rsidR="006808FF" w:rsidRPr="00CF11FB">
        <w:rPr>
          <w:rFonts w:ascii="Times New Roman" w:hAnsi="Times New Roman" w:cs="Times New Roman"/>
          <w:color w:val="000000"/>
          <w:sz w:val="24"/>
          <w:szCs w:val="24"/>
        </w:rPr>
        <w:t xml:space="preserve"> flower has </w:t>
      </w:r>
      <w:proofErr w:type="spellStart"/>
      <w:r w:rsidR="006808FF" w:rsidRPr="00CF11FB">
        <w:rPr>
          <w:rFonts w:ascii="Times New Roman" w:hAnsi="Times New Roman" w:cs="Times New Roman"/>
          <w:color w:val="000000"/>
          <w:sz w:val="24"/>
          <w:szCs w:val="24"/>
        </w:rPr>
        <w:t>antidiabetic</w:t>
      </w:r>
      <w:proofErr w:type="spellEnd"/>
      <w:r w:rsidR="00E56C0B" w:rsidRPr="00CF11FB">
        <w:rPr>
          <w:rFonts w:ascii="Times New Roman" w:hAnsi="Times New Roman" w:cs="Times New Roman"/>
          <w:color w:val="000000"/>
          <w:sz w:val="24"/>
          <w:szCs w:val="24"/>
        </w:rPr>
        <w:t xml:space="preserve"> </w:t>
      </w:r>
      <w:r w:rsidR="00380C73" w:rsidRPr="00CF11FB">
        <w:rPr>
          <w:rFonts w:ascii="Times New Roman" w:hAnsi="Times New Roman" w:cs="Times New Roman"/>
          <w:color w:val="000000"/>
          <w:sz w:val="24"/>
          <w:szCs w:val="24"/>
        </w:rPr>
        <w:t>[22]</w:t>
      </w:r>
      <w:r w:rsidR="006808FF" w:rsidRPr="00CF11FB">
        <w:rPr>
          <w:rFonts w:ascii="Times New Roman" w:hAnsi="Times New Roman" w:cs="Times New Roman"/>
          <w:color w:val="000000"/>
          <w:sz w:val="24"/>
          <w:szCs w:val="24"/>
        </w:rPr>
        <w:t>, antioxidant</w:t>
      </w:r>
      <w:r w:rsidR="00E56C0B" w:rsidRPr="00CF11FB">
        <w:rPr>
          <w:rFonts w:ascii="Times New Roman" w:hAnsi="Times New Roman" w:cs="Times New Roman"/>
          <w:color w:val="000000"/>
          <w:sz w:val="24"/>
          <w:szCs w:val="24"/>
        </w:rPr>
        <w:t xml:space="preserve"> </w:t>
      </w:r>
      <w:r w:rsidR="00380C73" w:rsidRPr="00CF11FB">
        <w:rPr>
          <w:rFonts w:ascii="Times New Roman" w:hAnsi="Times New Roman" w:cs="Times New Roman"/>
          <w:color w:val="000000"/>
          <w:sz w:val="24"/>
          <w:szCs w:val="24"/>
        </w:rPr>
        <w:t>[23]</w:t>
      </w:r>
      <w:r w:rsidR="006808FF" w:rsidRPr="00CF11FB">
        <w:rPr>
          <w:rFonts w:ascii="Times New Roman" w:hAnsi="Times New Roman" w:cs="Times New Roman"/>
          <w:color w:val="000000"/>
          <w:sz w:val="24"/>
          <w:szCs w:val="24"/>
        </w:rPr>
        <w:t>, antibacterial</w:t>
      </w:r>
      <w:r w:rsidR="00E56C0B" w:rsidRPr="00CF11FB">
        <w:rPr>
          <w:rFonts w:ascii="Times New Roman" w:hAnsi="Times New Roman" w:cs="Times New Roman"/>
          <w:color w:val="000000"/>
          <w:sz w:val="24"/>
          <w:szCs w:val="24"/>
        </w:rPr>
        <w:t xml:space="preserve"> </w:t>
      </w:r>
      <w:r w:rsidR="00380C73" w:rsidRPr="00CF11FB">
        <w:rPr>
          <w:rFonts w:ascii="Times New Roman" w:hAnsi="Times New Roman" w:cs="Times New Roman"/>
          <w:color w:val="000000"/>
          <w:sz w:val="24"/>
          <w:szCs w:val="24"/>
        </w:rPr>
        <w:t>[24]</w:t>
      </w:r>
      <w:r w:rsidR="006808FF" w:rsidRPr="00CF11FB">
        <w:rPr>
          <w:rFonts w:ascii="Times New Roman" w:hAnsi="Times New Roman" w:cs="Times New Roman"/>
          <w:color w:val="000000"/>
          <w:sz w:val="24"/>
          <w:szCs w:val="24"/>
        </w:rPr>
        <w:t>, and anti</w:t>
      </w:r>
      <w:r w:rsidR="00380C73" w:rsidRPr="00CF11FB">
        <w:rPr>
          <w:rFonts w:ascii="Times New Roman" w:hAnsi="Times New Roman" w:cs="Times New Roman"/>
          <w:color w:val="000000"/>
          <w:sz w:val="24"/>
          <w:szCs w:val="24"/>
        </w:rPr>
        <w:t xml:space="preserve"> </w:t>
      </w:r>
      <w:r w:rsidR="006808FF" w:rsidRPr="00CF11FB">
        <w:rPr>
          <w:rFonts w:ascii="Times New Roman" w:hAnsi="Times New Roman" w:cs="Times New Roman"/>
          <w:color w:val="000000"/>
          <w:sz w:val="24"/>
          <w:szCs w:val="24"/>
        </w:rPr>
        <w:t>proliferative/anticancer</w:t>
      </w:r>
      <w:r w:rsidR="00380C73" w:rsidRPr="00CF11FB">
        <w:rPr>
          <w:rFonts w:ascii="Times New Roman" w:hAnsi="Times New Roman" w:cs="Times New Roman"/>
          <w:color w:val="000000"/>
          <w:sz w:val="24"/>
          <w:szCs w:val="24"/>
        </w:rPr>
        <w:t xml:space="preserve"> [25]</w:t>
      </w:r>
      <w:r w:rsidR="006808FF" w:rsidRPr="00CF11FB">
        <w:rPr>
          <w:rFonts w:ascii="Times New Roman" w:hAnsi="Times New Roman" w:cs="Times New Roman"/>
          <w:color w:val="000000"/>
          <w:sz w:val="24"/>
          <w:szCs w:val="24"/>
        </w:rPr>
        <w:t xml:space="preserve"> properties.</w:t>
      </w:r>
      <w:r w:rsidR="00250F8E">
        <w:rPr>
          <w:rFonts w:ascii="Times New Roman" w:hAnsi="Times New Roman" w:cs="Times New Roman"/>
          <w:color w:val="000000"/>
          <w:sz w:val="24"/>
          <w:szCs w:val="24"/>
        </w:rPr>
        <w:t xml:space="preserve"> </w:t>
      </w:r>
      <w:r w:rsidR="006808FF" w:rsidRPr="00CF11FB">
        <w:rPr>
          <w:rFonts w:ascii="Times New Roman" w:hAnsi="Times New Roman" w:cs="Times New Roman"/>
          <w:color w:val="000000"/>
          <w:sz w:val="24"/>
          <w:szCs w:val="24"/>
        </w:rPr>
        <w:t xml:space="preserve">As a result, C. </w:t>
      </w:r>
      <w:proofErr w:type="spellStart"/>
      <w:r w:rsidR="006808FF" w:rsidRPr="00CF11FB">
        <w:rPr>
          <w:rFonts w:ascii="Times New Roman" w:hAnsi="Times New Roman" w:cs="Times New Roman"/>
          <w:i/>
          <w:color w:val="000000"/>
          <w:sz w:val="24"/>
          <w:szCs w:val="24"/>
        </w:rPr>
        <w:t>ternatea</w:t>
      </w:r>
      <w:proofErr w:type="spellEnd"/>
      <w:r w:rsidR="006808FF" w:rsidRPr="00CF11FB">
        <w:rPr>
          <w:rFonts w:ascii="Times New Roman" w:hAnsi="Times New Roman" w:cs="Times New Roman"/>
          <w:color w:val="000000"/>
          <w:sz w:val="24"/>
          <w:szCs w:val="24"/>
        </w:rPr>
        <w:t xml:space="preserve"> flowers can be used as a supplement or as a natural source of antioxidants in the food and pharmaceutical industries. This study </w:t>
      </w:r>
      <w:proofErr w:type="spellStart"/>
      <w:r w:rsidR="006808FF" w:rsidRPr="00CF11FB">
        <w:rPr>
          <w:rFonts w:ascii="Times New Roman" w:hAnsi="Times New Roman" w:cs="Times New Roman"/>
          <w:color w:val="000000"/>
          <w:sz w:val="24"/>
          <w:szCs w:val="24"/>
        </w:rPr>
        <w:t>summarises</w:t>
      </w:r>
      <w:proofErr w:type="spellEnd"/>
      <w:r w:rsidR="006808FF" w:rsidRPr="00CF11FB">
        <w:rPr>
          <w:rFonts w:ascii="Times New Roman" w:hAnsi="Times New Roman" w:cs="Times New Roman"/>
          <w:color w:val="000000"/>
          <w:sz w:val="24"/>
          <w:szCs w:val="24"/>
        </w:rPr>
        <w:t xml:space="preserve"> the most recent information on C. </w:t>
      </w:r>
      <w:proofErr w:type="spellStart"/>
      <w:r w:rsidR="006808FF" w:rsidRPr="00CF11FB">
        <w:rPr>
          <w:rFonts w:ascii="Times New Roman" w:hAnsi="Times New Roman" w:cs="Times New Roman"/>
          <w:i/>
          <w:color w:val="000000"/>
          <w:sz w:val="24"/>
          <w:szCs w:val="24"/>
        </w:rPr>
        <w:t>ternatea</w:t>
      </w:r>
      <w:proofErr w:type="spellEnd"/>
      <w:r w:rsidR="006808FF" w:rsidRPr="00CF11FB">
        <w:rPr>
          <w:rFonts w:ascii="Times New Roman" w:hAnsi="Times New Roman" w:cs="Times New Roman"/>
          <w:color w:val="000000"/>
          <w:sz w:val="24"/>
          <w:szCs w:val="24"/>
        </w:rPr>
        <w:t xml:space="preserve"> flower extraction techniques, their impact on the </w:t>
      </w:r>
      <w:proofErr w:type="spellStart"/>
      <w:r w:rsidR="006808FF" w:rsidRPr="00CF11FB">
        <w:rPr>
          <w:rFonts w:ascii="Times New Roman" w:hAnsi="Times New Roman" w:cs="Times New Roman"/>
          <w:color w:val="000000"/>
          <w:sz w:val="24"/>
          <w:szCs w:val="24"/>
        </w:rPr>
        <w:t>phytochemicals</w:t>
      </w:r>
      <w:proofErr w:type="spellEnd"/>
      <w:r w:rsidR="006808FF" w:rsidRPr="00CF11FB">
        <w:rPr>
          <w:rFonts w:ascii="Times New Roman" w:hAnsi="Times New Roman" w:cs="Times New Roman"/>
          <w:color w:val="000000"/>
          <w:sz w:val="24"/>
          <w:szCs w:val="24"/>
        </w:rPr>
        <w:t xml:space="preserve">, and the biological actions of these </w:t>
      </w:r>
      <w:proofErr w:type="spellStart"/>
      <w:r w:rsidR="006808FF" w:rsidRPr="00CF11FB">
        <w:rPr>
          <w:rFonts w:ascii="Times New Roman" w:hAnsi="Times New Roman" w:cs="Times New Roman"/>
          <w:color w:val="000000"/>
          <w:sz w:val="24"/>
          <w:szCs w:val="24"/>
        </w:rPr>
        <w:t>phytochemicals</w:t>
      </w:r>
      <w:proofErr w:type="spellEnd"/>
      <w:r w:rsidR="006808FF" w:rsidRPr="00CF11FB">
        <w:rPr>
          <w:rFonts w:ascii="Times New Roman" w:hAnsi="Times New Roman" w:cs="Times New Roman"/>
          <w:color w:val="000000"/>
          <w:sz w:val="24"/>
          <w:szCs w:val="24"/>
        </w:rPr>
        <w:t>.</w:t>
      </w:r>
      <w:r w:rsidR="00AE17C9" w:rsidRPr="00CF11FB">
        <w:rPr>
          <w:rFonts w:ascii="Times New Roman" w:hAnsi="Times New Roman" w:cs="Times New Roman"/>
          <w:color w:val="000000"/>
          <w:sz w:val="24"/>
          <w:szCs w:val="24"/>
        </w:rPr>
        <w:t xml:space="preserve"> </w:t>
      </w:r>
      <w:r w:rsidR="00AE17C9" w:rsidRPr="00CF11FB">
        <w:rPr>
          <w:rFonts w:ascii="Times New Roman" w:hAnsi="Times New Roman" w:cs="Times New Roman"/>
          <w:sz w:val="24"/>
          <w:szCs w:val="24"/>
        </w:rPr>
        <w:t xml:space="preserve">This book chapter includes the current update on the C. </w:t>
      </w:r>
      <w:proofErr w:type="spellStart"/>
      <w:r w:rsidR="00AE17C9" w:rsidRPr="00CF11FB">
        <w:rPr>
          <w:rFonts w:ascii="Times New Roman" w:hAnsi="Times New Roman" w:cs="Times New Roman"/>
          <w:i/>
          <w:sz w:val="24"/>
          <w:szCs w:val="24"/>
        </w:rPr>
        <w:t>ternatea</w:t>
      </w:r>
      <w:proofErr w:type="spellEnd"/>
      <w:r w:rsidR="00AE17C9" w:rsidRPr="00CF11FB">
        <w:rPr>
          <w:rFonts w:ascii="Times New Roman" w:hAnsi="Times New Roman" w:cs="Times New Roman"/>
          <w:i/>
          <w:sz w:val="24"/>
          <w:szCs w:val="24"/>
        </w:rPr>
        <w:t xml:space="preserve"> </w:t>
      </w:r>
      <w:r w:rsidR="00B5028F" w:rsidRPr="00CF11FB">
        <w:rPr>
          <w:rFonts w:ascii="Times New Roman" w:hAnsi="Times New Roman" w:cs="Times New Roman"/>
          <w:sz w:val="24"/>
          <w:szCs w:val="24"/>
        </w:rPr>
        <w:t>plants</w:t>
      </w:r>
      <w:r w:rsidR="00AE17C9" w:rsidRPr="00CF11FB">
        <w:rPr>
          <w:rFonts w:ascii="Times New Roman" w:hAnsi="Times New Roman" w:cs="Times New Roman"/>
          <w:sz w:val="24"/>
          <w:szCs w:val="24"/>
        </w:rPr>
        <w:t xml:space="preserve"> and its effect on</w:t>
      </w:r>
      <w:r w:rsidR="00B5028F" w:rsidRPr="00CF11FB">
        <w:rPr>
          <w:rFonts w:ascii="Times New Roman" w:hAnsi="Times New Roman" w:cs="Times New Roman"/>
          <w:sz w:val="24"/>
          <w:szCs w:val="24"/>
        </w:rPr>
        <w:t xml:space="preserve"> </w:t>
      </w:r>
      <w:r w:rsidR="00AE17C9" w:rsidRPr="00CF11FB">
        <w:rPr>
          <w:rFonts w:ascii="Times New Roman" w:hAnsi="Times New Roman" w:cs="Times New Roman"/>
          <w:sz w:val="24"/>
          <w:szCs w:val="24"/>
        </w:rPr>
        <w:t xml:space="preserve">the </w:t>
      </w:r>
      <w:proofErr w:type="spellStart"/>
      <w:r w:rsidR="00AE17C9" w:rsidRPr="00CF11FB">
        <w:rPr>
          <w:rFonts w:ascii="Times New Roman" w:hAnsi="Times New Roman" w:cs="Times New Roman"/>
          <w:sz w:val="24"/>
          <w:szCs w:val="24"/>
        </w:rPr>
        <w:t>phytochemicals</w:t>
      </w:r>
      <w:proofErr w:type="spellEnd"/>
      <w:r w:rsidR="00AE17C9" w:rsidRPr="00CF11FB">
        <w:rPr>
          <w:rFonts w:ascii="Times New Roman" w:hAnsi="Times New Roman" w:cs="Times New Roman"/>
          <w:sz w:val="24"/>
          <w:szCs w:val="24"/>
        </w:rPr>
        <w:t xml:space="preserve"> as well as the biological activities of these </w:t>
      </w:r>
      <w:proofErr w:type="spellStart"/>
      <w:r w:rsidR="00AE17C9" w:rsidRPr="00CF11FB">
        <w:rPr>
          <w:rFonts w:ascii="Times New Roman" w:hAnsi="Times New Roman" w:cs="Times New Roman"/>
          <w:sz w:val="24"/>
          <w:szCs w:val="24"/>
        </w:rPr>
        <w:t>phytochemicals</w:t>
      </w:r>
      <w:proofErr w:type="spellEnd"/>
      <w:r w:rsidR="00AE17C9" w:rsidRPr="00CF11FB">
        <w:rPr>
          <w:rFonts w:ascii="Times New Roman" w:hAnsi="Times New Roman" w:cs="Times New Roman"/>
          <w:sz w:val="24"/>
          <w:szCs w:val="24"/>
        </w:rPr>
        <w:t>.</w:t>
      </w:r>
    </w:p>
    <w:p w:rsidR="006808FF" w:rsidRPr="00CF11FB" w:rsidRDefault="00A455D4" w:rsidP="00CD07E2">
      <w:pPr>
        <w:autoSpaceDE w:val="0"/>
        <w:autoSpaceDN w:val="0"/>
        <w:adjustRightInd w:val="0"/>
        <w:spacing w:before="240"/>
        <w:jc w:val="both"/>
        <w:rPr>
          <w:rFonts w:ascii="Times New Roman" w:hAnsi="Times New Roman" w:cs="Times New Roman"/>
          <w:b/>
          <w:sz w:val="24"/>
          <w:szCs w:val="24"/>
        </w:rPr>
      </w:pPr>
      <w:r w:rsidRPr="00CF11FB">
        <w:rPr>
          <w:rFonts w:ascii="Times New Roman" w:hAnsi="Times New Roman" w:cs="Times New Roman"/>
          <w:b/>
          <w:sz w:val="24"/>
          <w:szCs w:val="24"/>
        </w:rPr>
        <w:t xml:space="preserve">Blue Pea Flower </w:t>
      </w:r>
      <w:proofErr w:type="spellStart"/>
      <w:r w:rsidRPr="00CF11FB">
        <w:rPr>
          <w:rFonts w:ascii="Times New Roman" w:hAnsi="Times New Roman" w:cs="Times New Roman"/>
          <w:b/>
          <w:sz w:val="24"/>
          <w:szCs w:val="24"/>
        </w:rPr>
        <w:t>Anthocyanins</w:t>
      </w:r>
      <w:proofErr w:type="spellEnd"/>
    </w:p>
    <w:p w:rsidR="00775B33" w:rsidRPr="00CF11FB" w:rsidRDefault="00186E3F" w:rsidP="00CD07E2">
      <w:pPr>
        <w:autoSpaceDE w:val="0"/>
        <w:autoSpaceDN w:val="0"/>
        <w:adjustRightInd w:val="0"/>
        <w:spacing w:before="240"/>
        <w:jc w:val="both"/>
        <w:rPr>
          <w:rFonts w:ascii="Times New Roman" w:hAnsi="Times New Roman" w:cs="Times New Roman"/>
          <w:color w:val="000000"/>
          <w:sz w:val="24"/>
          <w:szCs w:val="24"/>
        </w:rPr>
      </w:pPr>
      <w:r w:rsidRPr="00CF11FB">
        <w:rPr>
          <w:rFonts w:ascii="Times New Roman" w:hAnsi="Times New Roman" w:cs="Times New Roman"/>
          <w:color w:val="000000"/>
          <w:sz w:val="24"/>
          <w:szCs w:val="24"/>
        </w:rPr>
        <w:t xml:space="preserve">The blue pea blossom, Clitoria </w:t>
      </w:r>
      <w:proofErr w:type="spellStart"/>
      <w:r w:rsidRPr="00CF11FB">
        <w:rPr>
          <w:rFonts w:ascii="Times New Roman" w:hAnsi="Times New Roman" w:cs="Times New Roman"/>
          <w:i/>
          <w:color w:val="000000"/>
          <w:sz w:val="24"/>
          <w:szCs w:val="24"/>
        </w:rPr>
        <w:t>ternatea</w:t>
      </w:r>
      <w:proofErr w:type="spellEnd"/>
      <w:r w:rsidRPr="00CF11FB">
        <w:rPr>
          <w:rFonts w:ascii="Times New Roman" w:hAnsi="Times New Roman" w:cs="Times New Roman"/>
          <w:color w:val="000000"/>
          <w:sz w:val="24"/>
          <w:szCs w:val="24"/>
        </w:rPr>
        <w:t xml:space="preserve"> L., is a rich source of </w:t>
      </w:r>
      <w:proofErr w:type="spellStart"/>
      <w:r w:rsidRPr="00CF11FB">
        <w:rPr>
          <w:rFonts w:ascii="Times New Roman" w:hAnsi="Times New Roman" w:cs="Times New Roman"/>
          <w:color w:val="000000"/>
          <w:sz w:val="24"/>
          <w:szCs w:val="24"/>
        </w:rPr>
        <w:t>polyacylated</w:t>
      </w:r>
      <w:proofErr w:type="spellEnd"/>
      <w:r w:rsidRPr="00CF11FB">
        <w:rPr>
          <w:rFonts w:ascii="Times New Roman" w:hAnsi="Times New Roman" w:cs="Times New Roman"/>
          <w:color w:val="000000"/>
          <w:sz w:val="24"/>
          <w:szCs w:val="24"/>
        </w:rPr>
        <w:t xml:space="preserve"> </w:t>
      </w:r>
      <w:proofErr w:type="spellStart"/>
      <w:r w:rsidRPr="00CF11FB">
        <w:rPr>
          <w:rFonts w:ascii="Times New Roman" w:hAnsi="Times New Roman" w:cs="Times New Roman"/>
          <w:color w:val="000000"/>
          <w:sz w:val="24"/>
          <w:szCs w:val="24"/>
        </w:rPr>
        <w:t>anthocyanins</w:t>
      </w:r>
      <w:proofErr w:type="spellEnd"/>
      <w:r w:rsidRPr="00CF11FB">
        <w:rPr>
          <w:rFonts w:ascii="Times New Roman" w:hAnsi="Times New Roman" w:cs="Times New Roman"/>
          <w:color w:val="000000"/>
          <w:sz w:val="24"/>
          <w:szCs w:val="24"/>
        </w:rPr>
        <w:t>, and because they are more stable than non-</w:t>
      </w:r>
      <w:proofErr w:type="spellStart"/>
      <w:r w:rsidRPr="00CF11FB">
        <w:rPr>
          <w:rFonts w:ascii="Times New Roman" w:hAnsi="Times New Roman" w:cs="Times New Roman"/>
          <w:color w:val="000000"/>
          <w:sz w:val="24"/>
          <w:szCs w:val="24"/>
        </w:rPr>
        <w:t>acylated</w:t>
      </w:r>
      <w:proofErr w:type="spellEnd"/>
      <w:r w:rsidRPr="00CF11FB">
        <w:rPr>
          <w:rFonts w:ascii="Times New Roman" w:hAnsi="Times New Roman" w:cs="Times New Roman"/>
          <w:color w:val="000000"/>
          <w:sz w:val="24"/>
          <w:szCs w:val="24"/>
        </w:rPr>
        <w:t xml:space="preserve"> </w:t>
      </w:r>
      <w:proofErr w:type="spellStart"/>
      <w:r w:rsidRPr="00CF11FB">
        <w:rPr>
          <w:rFonts w:ascii="Times New Roman" w:hAnsi="Times New Roman" w:cs="Times New Roman"/>
          <w:color w:val="000000"/>
          <w:sz w:val="24"/>
          <w:szCs w:val="24"/>
        </w:rPr>
        <w:t>anthocyanins</w:t>
      </w:r>
      <w:proofErr w:type="spellEnd"/>
      <w:r w:rsidRPr="00CF11FB">
        <w:rPr>
          <w:rFonts w:ascii="Times New Roman" w:hAnsi="Times New Roman" w:cs="Times New Roman"/>
          <w:color w:val="000000"/>
          <w:sz w:val="24"/>
          <w:szCs w:val="24"/>
        </w:rPr>
        <w:t xml:space="preserve">, they can be used as a natural food </w:t>
      </w:r>
      <w:proofErr w:type="spellStart"/>
      <w:r w:rsidRPr="00CF11FB">
        <w:rPr>
          <w:rFonts w:ascii="Times New Roman" w:hAnsi="Times New Roman" w:cs="Times New Roman"/>
          <w:color w:val="000000"/>
          <w:sz w:val="24"/>
          <w:szCs w:val="24"/>
        </w:rPr>
        <w:t>colour</w:t>
      </w:r>
      <w:proofErr w:type="spellEnd"/>
      <w:r w:rsidR="002C5556" w:rsidRPr="00CF11FB">
        <w:rPr>
          <w:rFonts w:ascii="Times New Roman" w:hAnsi="Times New Roman" w:cs="Times New Roman"/>
          <w:color w:val="000000"/>
          <w:sz w:val="24"/>
          <w:szCs w:val="24"/>
        </w:rPr>
        <w:t xml:space="preserve"> </w:t>
      </w:r>
      <w:r w:rsidR="001410D3" w:rsidRPr="00CF11FB">
        <w:rPr>
          <w:rFonts w:ascii="Times New Roman" w:hAnsi="Times New Roman" w:cs="Times New Roman"/>
          <w:color w:val="000000"/>
          <w:sz w:val="24"/>
          <w:szCs w:val="24"/>
        </w:rPr>
        <w:t>[26-27]</w:t>
      </w:r>
      <w:r w:rsidR="00775B33" w:rsidRPr="00CF11FB">
        <w:rPr>
          <w:rFonts w:ascii="Times New Roman" w:hAnsi="Times New Roman" w:cs="Times New Roman"/>
          <w:color w:val="000000"/>
          <w:sz w:val="24"/>
          <w:szCs w:val="24"/>
        </w:rPr>
        <w:t xml:space="preserve">. </w:t>
      </w:r>
      <w:r w:rsidRPr="00CF11FB">
        <w:rPr>
          <w:rFonts w:ascii="Times New Roman" w:hAnsi="Times New Roman" w:cs="Times New Roman"/>
          <w:color w:val="000000"/>
          <w:sz w:val="24"/>
          <w:szCs w:val="24"/>
        </w:rPr>
        <w:t xml:space="preserve">Like other </w:t>
      </w:r>
      <w:proofErr w:type="spellStart"/>
      <w:r w:rsidRPr="00CF11FB">
        <w:rPr>
          <w:rFonts w:ascii="Times New Roman" w:hAnsi="Times New Roman" w:cs="Times New Roman"/>
          <w:color w:val="000000"/>
          <w:sz w:val="24"/>
          <w:szCs w:val="24"/>
        </w:rPr>
        <w:t>anthocyanins</w:t>
      </w:r>
      <w:proofErr w:type="spellEnd"/>
      <w:r w:rsidRPr="00CF11FB">
        <w:rPr>
          <w:rFonts w:ascii="Times New Roman" w:hAnsi="Times New Roman" w:cs="Times New Roman"/>
          <w:color w:val="000000"/>
          <w:sz w:val="24"/>
          <w:szCs w:val="24"/>
        </w:rPr>
        <w:t xml:space="preserve">, the pH affects how the </w:t>
      </w:r>
      <w:proofErr w:type="spellStart"/>
      <w:r w:rsidR="002C5556" w:rsidRPr="00CF11FB">
        <w:rPr>
          <w:rFonts w:ascii="Times New Roman" w:hAnsi="Times New Roman" w:cs="Times New Roman"/>
          <w:color w:val="000000"/>
          <w:sz w:val="24"/>
          <w:szCs w:val="24"/>
        </w:rPr>
        <w:t>colour</w:t>
      </w:r>
      <w:proofErr w:type="spellEnd"/>
      <w:r w:rsidR="002C5556" w:rsidRPr="00CF11FB">
        <w:rPr>
          <w:rFonts w:ascii="Times New Roman" w:hAnsi="Times New Roman" w:cs="Times New Roman"/>
          <w:color w:val="000000"/>
          <w:sz w:val="24"/>
          <w:szCs w:val="24"/>
        </w:rPr>
        <w:t xml:space="preserve"> of the blue pea flower </w:t>
      </w:r>
      <w:proofErr w:type="spellStart"/>
      <w:r w:rsidR="002C5556" w:rsidRPr="00CF11FB">
        <w:rPr>
          <w:rFonts w:ascii="Times New Roman" w:hAnsi="Times New Roman" w:cs="Times New Roman"/>
          <w:color w:val="000000"/>
          <w:sz w:val="24"/>
          <w:szCs w:val="24"/>
        </w:rPr>
        <w:t>anthocyanin</w:t>
      </w:r>
      <w:proofErr w:type="spellEnd"/>
      <w:r w:rsidR="002C5556" w:rsidRPr="00CF11FB">
        <w:rPr>
          <w:rFonts w:ascii="Times New Roman" w:hAnsi="Times New Roman" w:cs="Times New Roman"/>
          <w:color w:val="000000"/>
          <w:sz w:val="24"/>
          <w:szCs w:val="24"/>
        </w:rPr>
        <w:t xml:space="preserve"> extracts</w:t>
      </w:r>
      <w:r w:rsidRPr="00CF11FB">
        <w:rPr>
          <w:rFonts w:ascii="Times New Roman" w:hAnsi="Times New Roman" w:cs="Times New Roman"/>
          <w:color w:val="000000"/>
          <w:sz w:val="24"/>
          <w:szCs w:val="24"/>
        </w:rPr>
        <w:t xml:space="preserve"> looks. Red </w:t>
      </w:r>
      <w:proofErr w:type="spellStart"/>
      <w:r w:rsidRPr="00CF11FB">
        <w:rPr>
          <w:rFonts w:ascii="Times New Roman" w:hAnsi="Times New Roman" w:cs="Times New Roman"/>
          <w:color w:val="000000"/>
          <w:sz w:val="24"/>
          <w:szCs w:val="24"/>
        </w:rPr>
        <w:t>colour</w:t>
      </w:r>
      <w:proofErr w:type="spellEnd"/>
      <w:r w:rsidRPr="00CF11FB">
        <w:rPr>
          <w:rFonts w:ascii="Times New Roman" w:hAnsi="Times New Roman" w:cs="Times New Roman"/>
          <w:color w:val="000000"/>
          <w:sz w:val="24"/>
          <w:szCs w:val="24"/>
        </w:rPr>
        <w:t xml:space="preserve"> exists at pH levels below 3.2, violet </w:t>
      </w:r>
      <w:proofErr w:type="spellStart"/>
      <w:r w:rsidRPr="00CF11FB">
        <w:rPr>
          <w:rFonts w:ascii="Times New Roman" w:hAnsi="Times New Roman" w:cs="Times New Roman"/>
          <w:color w:val="000000"/>
          <w:sz w:val="24"/>
          <w:szCs w:val="24"/>
        </w:rPr>
        <w:t>colour</w:t>
      </w:r>
      <w:proofErr w:type="spellEnd"/>
      <w:r w:rsidRPr="00CF11FB">
        <w:rPr>
          <w:rFonts w:ascii="Times New Roman" w:hAnsi="Times New Roman" w:cs="Times New Roman"/>
          <w:color w:val="000000"/>
          <w:sz w:val="24"/>
          <w:szCs w:val="24"/>
        </w:rPr>
        <w:t xml:space="preserve"> changes to blue between pH levels 3.2 and 5.2, light blue </w:t>
      </w:r>
      <w:proofErr w:type="spellStart"/>
      <w:r w:rsidRPr="00CF11FB">
        <w:rPr>
          <w:rFonts w:ascii="Times New Roman" w:hAnsi="Times New Roman" w:cs="Times New Roman"/>
          <w:color w:val="000000"/>
          <w:sz w:val="24"/>
          <w:szCs w:val="24"/>
        </w:rPr>
        <w:t>colour</w:t>
      </w:r>
      <w:proofErr w:type="spellEnd"/>
      <w:r w:rsidRPr="00CF11FB">
        <w:rPr>
          <w:rFonts w:ascii="Times New Roman" w:hAnsi="Times New Roman" w:cs="Times New Roman"/>
          <w:color w:val="000000"/>
          <w:sz w:val="24"/>
          <w:szCs w:val="24"/>
        </w:rPr>
        <w:t xml:space="preserve"> exists between pH levels 5.2 and 8.2, and light blue </w:t>
      </w:r>
      <w:proofErr w:type="spellStart"/>
      <w:r w:rsidRPr="00CF11FB">
        <w:rPr>
          <w:rFonts w:ascii="Times New Roman" w:hAnsi="Times New Roman" w:cs="Times New Roman"/>
          <w:color w:val="000000"/>
          <w:sz w:val="24"/>
          <w:szCs w:val="24"/>
        </w:rPr>
        <w:t>colour</w:t>
      </w:r>
      <w:proofErr w:type="spellEnd"/>
      <w:r w:rsidRPr="00CF11FB">
        <w:rPr>
          <w:rFonts w:ascii="Times New Roman" w:hAnsi="Times New Roman" w:cs="Times New Roman"/>
          <w:color w:val="000000"/>
          <w:sz w:val="24"/>
          <w:szCs w:val="24"/>
        </w:rPr>
        <w:t xml:space="preserve"> changes to dark green </w:t>
      </w:r>
      <w:proofErr w:type="spellStart"/>
      <w:r w:rsidRPr="00CF11FB">
        <w:rPr>
          <w:rFonts w:ascii="Times New Roman" w:hAnsi="Times New Roman" w:cs="Times New Roman"/>
          <w:color w:val="000000"/>
          <w:sz w:val="24"/>
          <w:szCs w:val="24"/>
        </w:rPr>
        <w:t>colour</w:t>
      </w:r>
      <w:proofErr w:type="spellEnd"/>
      <w:r w:rsidRPr="00CF11FB">
        <w:rPr>
          <w:rFonts w:ascii="Times New Roman" w:hAnsi="Times New Roman" w:cs="Times New Roman"/>
          <w:color w:val="000000"/>
          <w:sz w:val="24"/>
          <w:szCs w:val="24"/>
        </w:rPr>
        <w:t xml:space="preserve"> between pH levels 8.2 and 10.2</w:t>
      </w:r>
      <w:r w:rsidR="001410D3" w:rsidRPr="00CF11FB">
        <w:rPr>
          <w:rFonts w:ascii="Times New Roman" w:hAnsi="Times New Roman" w:cs="Times New Roman"/>
          <w:color w:val="000000"/>
          <w:sz w:val="24"/>
          <w:szCs w:val="24"/>
        </w:rPr>
        <w:t xml:space="preserve"> [28]</w:t>
      </w:r>
      <w:r w:rsidR="00775B33" w:rsidRPr="00CF11FB">
        <w:rPr>
          <w:rFonts w:ascii="Times New Roman" w:hAnsi="Times New Roman" w:cs="Times New Roman"/>
          <w:color w:val="000000"/>
          <w:sz w:val="24"/>
          <w:szCs w:val="24"/>
        </w:rPr>
        <w:t xml:space="preserve">. </w:t>
      </w:r>
      <w:r w:rsidRPr="00CF11FB">
        <w:rPr>
          <w:rFonts w:ascii="Times New Roman" w:hAnsi="Times New Roman" w:cs="Times New Roman"/>
          <w:color w:val="000000"/>
          <w:sz w:val="24"/>
          <w:szCs w:val="24"/>
        </w:rPr>
        <w:t xml:space="preserve">The structural changes in </w:t>
      </w:r>
      <w:proofErr w:type="spellStart"/>
      <w:r w:rsidRPr="00CF11FB">
        <w:rPr>
          <w:rFonts w:ascii="Times New Roman" w:hAnsi="Times New Roman" w:cs="Times New Roman"/>
          <w:color w:val="000000"/>
          <w:sz w:val="24"/>
          <w:szCs w:val="24"/>
        </w:rPr>
        <w:t>anthocyanin</w:t>
      </w:r>
      <w:proofErr w:type="spellEnd"/>
      <w:r w:rsidRPr="00CF11FB">
        <w:rPr>
          <w:rFonts w:ascii="Times New Roman" w:hAnsi="Times New Roman" w:cs="Times New Roman"/>
          <w:color w:val="000000"/>
          <w:sz w:val="24"/>
          <w:szCs w:val="24"/>
        </w:rPr>
        <w:t xml:space="preserve"> molecules and the altered H and OH concentration in the medium could both be responsible for this </w:t>
      </w:r>
      <w:proofErr w:type="spellStart"/>
      <w:r w:rsidRPr="00CF11FB">
        <w:rPr>
          <w:rFonts w:ascii="Times New Roman" w:hAnsi="Times New Roman" w:cs="Times New Roman"/>
          <w:color w:val="000000"/>
          <w:sz w:val="24"/>
          <w:szCs w:val="24"/>
        </w:rPr>
        <w:t>colour</w:t>
      </w:r>
      <w:proofErr w:type="spellEnd"/>
      <w:r w:rsidRPr="00CF11FB">
        <w:rPr>
          <w:rFonts w:ascii="Times New Roman" w:hAnsi="Times New Roman" w:cs="Times New Roman"/>
          <w:color w:val="000000"/>
          <w:sz w:val="24"/>
          <w:szCs w:val="24"/>
        </w:rPr>
        <w:t xml:space="preserve"> change. The presence of the </w:t>
      </w:r>
      <w:proofErr w:type="spellStart"/>
      <w:r w:rsidRPr="00CF11FB">
        <w:rPr>
          <w:rFonts w:ascii="Times New Roman" w:hAnsi="Times New Roman" w:cs="Times New Roman"/>
          <w:color w:val="000000"/>
          <w:sz w:val="24"/>
          <w:szCs w:val="24"/>
        </w:rPr>
        <w:t>flavylium</w:t>
      </w:r>
      <w:proofErr w:type="spellEnd"/>
      <w:r w:rsidRPr="00CF11FB">
        <w:rPr>
          <w:rFonts w:ascii="Times New Roman" w:hAnsi="Times New Roman" w:cs="Times New Roman"/>
          <w:color w:val="000000"/>
          <w:sz w:val="24"/>
          <w:szCs w:val="24"/>
        </w:rPr>
        <w:t xml:space="preserve"> ion is responsible for the red hue, the neutral </w:t>
      </w:r>
      <w:proofErr w:type="spellStart"/>
      <w:r w:rsidRPr="00CF11FB">
        <w:rPr>
          <w:rFonts w:ascii="Times New Roman" w:hAnsi="Times New Roman" w:cs="Times New Roman"/>
          <w:color w:val="000000"/>
          <w:sz w:val="24"/>
          <w:szCs w:val="24"/>
        </w:rPr>
        <w:t>quinoidal</w:t>
      </w:r>
      <w:proofErr w:type="spellEnd"/>
      <w:r w:rsidRPr="00CF11FB">
        <w:rPr>
          <w:rFonts w:ascii="Times New Roman" w:hAnsi="Times New Roman" w:cs="Times New Roman"/>
          <w:color w:val="000000"/>
          <w:sz w:val="24"/>
          <w:szCs w:val="24"/>
        </w:rPr>
        <w:t xml:space="preserve"> base for the blue </w:t>
      </w:r>
      <w:proofErr w:type="spellStart"/>
      <w:r w:rsidRPr="00CF11FB">
        <w:rPr>
          <w:rFonts w:ascii="Times New Roman" w:hAnsi="Times New Roman" w:cs="Times New Roman"/>
          <w:color w:val="000000"/>
          <w:sz w:val="24"/>
          <w:szCs w:val="24"/>
        </w:rPr>
        <w:t>colour</w:t>
      </w:r>
      <w:proofErr w:type="spellEnd"/>
      <w:r w:rsidRPr="00CF11FB">
        <w:rPr>
          <w:rFonts w:ascii="Times New Roman" w:hAnsi="Times New Roman" w:cs="Times New Roman"/>
          <w:color w:val="000000"/>
          <w:sz w:val="24"/>
          <w:szCs w:val="24"/>
        </w:rPr>
        <w:t xml:space="preserve">, and the ionic </w:t>
      </w:r>
      <w:proofErr w:type="spellStart"/>
      <w:r w:rsidRPr="00CF11FB">
        <w:rPr>
          <w:rFonts w:ascii="Times New Roman" w:hAnsi="Times New Roman" w:cs="Times New Roman"/>
          <w:color w:val="000000"/>
          <w:sz w:val="24"/>
          <w:szCs w:val="24"/>
        </w:rPr>
        <w:t>chalcone</w:t>
      </w:r>
      <w:proofErr w:type="spellEnd"/>
      <w:r w:rsidRPr="00CF11FB">
        <w:rPr>
          <w:rFonts w:ascii="Times New Roman" w:hAnsi="Times New Roman" w:cs="Times New Roman"/>
          <w:color w:val="000000"/>
          <w:sz w:val="24"/>
          <w:szCs w:val="24"/>
        </w:rPr>
        <w:t xml:space="preserve"> for the green </w:t>
      </w:r>
      <w:proofErr w:type="spellStart"/>
      <w:r w:rsidRPr="00CF11FB">
        <w:rPr>
          <w:rFonts w:ascii="Times New Roman" w:hAnsi="Times New Roman" w:cs="Times New Roman"/>
          <w:color w:val="000000"/>
          <w:sz w:val="24"/>
          <w:szCs w:val="24"/>
        </w:rPr>
        <w:t>colour</w:t>
      </w:r>
      <w:proofErr w:type="spellEnd"/>
      <w:r w:rsidR="001410D3" w:rsidRPr="00CF11FB">
        <w:rPr>
          <w:rFonts w:ascii="Times New Roman" w:hAnsi="Times New Roman" w:cs="Times New Roman"/>
          <w:color w:val="000000"/>
          <w:sz w:val="24"/>
          <w:szCs w:val="24"/>
        </w:rPr>
        <w:t xml:space="preserve">. </w:t>
      </w:r>
      <w:proofErr w:type="gramStart"/>
      <w:r w:rsidR="00574E28" w:rsidRPr="00CF11FB">
        <w:rPr>
          <w:rFonts w:ascii="Times New Roman" w:hAnsi="Times New Roman" w:cs="Times New Roman"/>
          <w:color w:val="000000"/>
          <w:sz w:val="24"/>
          <w:szCs w:val="24"/>
        </w:rPr>
        <w:t xml:space="preserve">When </w:t>
      </w:r>
      <w:r w:rsidR="004D60AD" w:rsidRPr="00CF11FB">
        <w:rPr>
          <w:rFonts w:ascii="Times New Roman" w:hAnsi="Times New Roman" w:cs="Times New Roman"/>
          <w:color w:val="000000"/>
          <w:sz w:val="24"/>
          <w:szCs w:val="24"/>
        </w:rPr>
        <w:t xml:space="preserve">pH rises, the </w:t>
      </w:r>
      <w:proofErr w:type="spellStart"/>
      <w:r w:rsidR="004D60AD" w:rsidRPr="00CF11FB">
        <w:rPr>
          <w:rFonts w:ascii="Times New Roman" w:hAnsi="Times New Roman" w:cs="Times New Roman"/>
          <w:color w:val="000000"/>
          <w:sz w:val="24"/>
          <w:szCs w:val="24"/>
        </w:rPr>
        <w:t>flavylium</w:t>
      </w:r>
      <w:proofErr w:type="spellEnd"/>
      <w:r w:rsidR="004D60AD" w:rsidRPr="00CF11FB">
        <w:rPr>
          <w:rFonts w:ascii="Times New Roman" w:hAnsi="Times New Roman" w:cs="Times New Roman"/>
          <w:color w:val="000000"/>
          <w:sz w:val="24"/>
          <w:szCs w:val="24"/>
        </w:rPr>
        <w:t xml:space="preserve"> ion in non-</w:t>
      </w:r>
      <w:proofErr w:type="spellStart"/>
      <w:r w:rsidR="004D60AD" w:rsidRPr="00CF11FB">
        <w:rPr>
          <w:rFonts w:ascii="Times New Roman" w:hAnsi="Times New Roman" w:cs="Times New Roman"/>
          <w:color w:val="000000"/>
          <w:sz w:val="24"/>
          <w:szCs w:val="24"/>
        </w:rPr>
        <w:t>acylated</w:t>
      </w:r>
      <w:proofErr w:type="spellEnd"/>
      <w:r w:rsidR="004D60AD" w:rsidRPr="00CF11FB">
        <w:rPr>
          <w:rFonts w:ascii="Times New Roman" w:hAnsi="Times New Roman" w:cs="Times New Roman"/>
          <w:color w:val="000000"/>
          <w:sz w:val="24"/>
          <w:szCs w:val="24"/>
        </w:rPr>
        <w:t xml:space="preserve"> </w:t>
      </w:r>
      <w:proofErr w:type="spellStart"/>
      <w:r w:rsidR="004D60AD" w:rsidRPr="00CF11FB">
        <w:rPr>
          <w:rFonts w:ascii="Times New Roman" w:hAnsi="Times New Roman" w:cs="Times New Roman"/>
          <w:color w:val="000000"/>
          <w:sz w:val="24"/>
          <w:szCs w:val="24"/>
        </w:rPr>
        <w:t>anthocyanins</w:t>
      </w:r>
      <w:proofErr w:type="spellEnd"/>
      <w:r w:rsidR="004D60AD" w:rsidRPr="00CF11FB">
        <w:rPr>
          <w:rFonts w:ascii="Times New Roman" w:hAnsi="Times New Roman" w:cs="Times New Roman"/>
          <w:color w:val="000000"/>
          <w:sz w:val="24"/>
          <w:szCs w:val="24"/>
        </w:rPr>
        <w:t xml:space="preserve"> changes into the </w:t>
      </w:r>
      <w:proofErr w:type="spellStart"/>
      <w:r w:rsidR="004D60AD" w:rsidRPr="00CF11FB">
        <w:rPr>
          <w:rFonts w:ascii="Times New Roman" w:hAnsi="Times New Roman" w:cs="Times New Roman"/>
          <w:color w:val="000000"/>
          <w:sz w:val="24"/>
          <w:szCs w:val="24"/>
        </w:rPr>
        <w:t>colourless</w:t>
      </w:r>
      <w:proofErr w:type="spellEnd"/>
      <w:r w:rsidR="004D60AD" w:rsidRPr="00CF11FB">
        <w:rPr>
          <w:rFonts w:ascii="Times New Roman" w:hAnsi="Times New Roman" w:cs="Times New Roman"/>
          <w:color w:val="000000"/>
          <w:sz w:val="24"/>
          <w:szCs w:val="24"/>
        </w:rPr>
        <w:t xml:space="preserve"> </w:t>
      </w:r>
      <w:proofErr w:type="spellStart"/>
      <w:r w:rsidR="004D60AD" w:rsidRPr="00CF11FB">
        <w:rPr>
          <w:rFonts w:ascii="Times New Roman" w:hAnsi="Times New Roman" w:cs="Times New Roman"/>
          <w:color w:val="000000"/>
          <w:sz w:val="24"/>
          <w:szCs w:val="24"/>
        </w:rPr>
        <w:t>carbinol</w:t>
      </w:r>
      <w:proofErr w:type="spellEnd"/>
      <w:r w:rsidR="004D60AD" w:rsidRPr="00CF11FB">
        <w:rPr>
          <w:rFonts w:ascii="Times New Roman" w:hAnsi="Times New Roman" w:cs="Times New Roman"/>
          <w:color w:val="000000"/>
          <w:sz w:val="24"/>
          <w:szCs w:val="24"/>
        </w:rPr>
        <w:t xml:space="preserve"> pseudo base.</w:t>
      </w:r>
      <w:proofErr w:type="gramEnd"/>
      <w:r w:rsidR="004D60AD" w:rsidRPr="00CF11FB">
        <w:rPr>
          <w:rFonts w:ascii="Times New Roman" w:hAnsi="Times New Roman" w:cs="Times New Roman"/>
          <w:color w:val="000000"/>
          <w:sz w:val="24"/>
          <w:szCs w:val="24"/>
        </w:rPr>
        <w:t xml:space="preserve"> However, the </w:t>
      </w:r>
      <w:proofErr w:type="spellStart"/>
      <w:r w:rsidR="004D60AD" w:rsidRPr="00CF11FB">
        <w:rPr>
          <w:rFonts w:ascii="Times New Roman" w:hAnsi="Times New Roman" w:cs="Times New Roman"/>
          <w:color w:val="000000"/>
          <w:sz w:val="24"/>
          <w:szCs w:val="24"/>
        </w:rPr>
        <w:t>acyl</w:t>
      </w:r>
      <w:proofErr w:type="spellEnd"/>
      <w:r w:rsidR="004D60AD" w:rsidRPr="00CF11FB">
        <w:rPr>
          <w:rFonts w:ascii="Times New Roman" w:hAnsi="Times New Roman" w:cs="Times New Roman"/>
          <w:color w:val="000000"/>
          <w:sz w:val="24"/>
          <w:szCs w:val="24"/>
        </w:rPr>
        <w:t xml:space="preserve"> groups in blue pea flower </w:t>
      </w:r>
      <w:proofErr w:type="spellStart"/>
      <w:r w:rsidR="004D60AD" w:rsidRPr="00CF11FB">
        <w:rPr>
          <w:rFonts w:ascii="Times New Roman" w:hAnsi="Times New Roman" w:cs="Times New Roman"/>
          <w:color w:val="000000"/>
          <w:sz w:val="24"/>
          <w:szCs w:val="24"/>
        </w:rPr>
        <w:t>anthocyanins</w:t>
      </w:r>
      <w:proofErr w:type="spellEnd"/>
      <w:r w:rsidR="004D60AD" w:rsidRPr="00CF11FB">
        <w:rPr>
          <w:rFonts w:ascii="Times New Roman" w:hAnsi="Times New Roman" w:cs="Times New Roman"/>
          <w:color w:val="000000"/>
          <w:sz w:val="24"/>
          <w:szCs w:val="24"/>
        </w:rPr>
        <w:t xml:space="preserve"> inhibit the hydrolysis of the </w:t>
      </w:r>
      <w:proofErr w:type="spellStart"/>
      <w:r w:rsidR="004D60AD" w:rsidRPr="00CF11FB">
        <w:rPr>
          <w:rFonts w:ascii="Times New Roman" w:hAnsi="Times New Roman" w:cs="Times New Roman"/>
          <w:color w:val="000000"/>
          <w:sz w:val="24"/>
          <w:szCs w:val="24"/>
        </w:rPr>
        <w:t>flavylium</w:t>
      </w:r>
      <w:proofErr w:type="spellEnd"/>
      <w:r w:rsidR="004D60AD" w:rsidRPr="00CF11FB">
        <w:rPr>
          <w:rFonts w:ascii="Times New Roman" w:hAnsi="Times New Roman" w:cs="Times New Roman"/>
          <w:color w:val="000000"/>
          <w:sz w:val="24"/>
          <w:szCs w:val="24"/>
        </w:rPr>
        <w:t xml:space="preserve"> ion to the less stable </w:t>
      </w:r>
      <w:proofErr w:type="spellStart"/>
      <w:r w:rsidR="004D60AD" w:rsidRPr="00CF11FB">
        <w:rPr>
          <w:rFonts w:ascii="Times New Roman" w:hAnsi="Times New Roman" w:cs="Times New Roman"/>
          <w:color w:val="000000"/>
          <w:sz w:val="24"/>
          <w:szCs w:val="24"/>
        </w:rPr>
        <w:t>carbinol</w:t>
      </w:r>
      <w:proofErr w:type="spellEnd"/>
      <w:r w:rsidR="004D60AD" w:rsidRPr="00CF11FB">
        <w:rPr>
          <w:rFonts w:ascii="Times New Roman" w:hAnsi="Times New Roman" w:cs="Times New Roman"/>
          <w:color w:val="000000"/>
          <w:sz w:val="24"/>
          <w:szCs w:val="24"/>
        </w:rPr>
        <w:t xml:space="preserve"> pseudo basic form and instead produce the blue </w:t>
      </w:r>
      <w:proofErr w:type="spellStart"/>
      <w:r w:rsidR="004D60AD" w:rsidRPr="00CF11FB">
        <w:rPr>
          <w:rFonts w:ascii="Times New Roman" w:hAnsi="Times New Roman" w:cs="Times New Roman"/>
          <w:color w:val="000000"/>
          <w:sz w:val="24"/>
          <w:szCs w:val="24"/>
        </w:rPr>
        <w:t>colour</w:t>
      </w:r>
      <w:proofErr w:type="spellEnd"/>
      <w:r w:rsidR="004D60AD" w:rsidRPr="00CF11FB">
        <w:rPr>
          <w:rFonts w:ascii="Times New Roman" w:hAnsi="Times New Roman" w:cs="Times New Roman"/>
          <w:color w:val="000000"/>
          <w:sz w:val="24"/>
          <w:szCs w:val="24"/>
        </w:rPr>
        <w:t xml:space="preserve"> </w:t>
      </w:r>
      <w:proofErr w:type="spellStart"/>
      <w:r w:rsidR="004D60AD" w:rsidRPr="00CF11FB">
        <w:rPr>
          <w:rFonts w:ascii="Times New Roman" w:hAnsi="Times New Roman" w:cs="Times New Roman"/>
          <w:color w:val="000000"/>
          <w:sz w:val="24"/>
          <w:szCs w:val="24"/>
        </w:rPr>
        <w:t>quinoidal</w:t>
      </w:r>
      <w:proofErr w:type="spellEnd"/>
      <w:r w:rsidR="004D60AD" w:rsidRPr="00CF11FB">
        <w:rPr>
          <w:rFonts w:ascii="Times New Roman" w:hAnsi="Times New Roman" w:cs="Times New Roman"/>
          <w:color w:val="000000"/>
          <w:sz w:val="24"/>
          <w:szCs w:val="24"/>
        </w:rPr>
        <w:t xml:space="preserve"> that has reduced sensitivity to pH fluctuations in mildly acidic or neutral medium.</w:t>
      </w:r>
      <w:r w:rsidR="00574E28" w:rsidRPr="00CF11FB">
        <w:rPr>
          <w:rFonts w:ascii="Times New Roman" w:hAnsi="Times New Roman" w:cs="Times New Roman"/>
          <w:color w:val="000000"/>
          <w:sz w:val="24"/>
          <w:szCs w:val="24"/>
        </w:rPr>
        <w:t xml:space="preserve"> </w:t>
      </w:r>
      <w:r w:rsidR="001410D3" w:rsidRPr="00CF11FB">
        <w:rPr>
          <w:rFonts w:ascii="Times New Roman" w:hAnsi="Times New Roman" w:cs="Times New Roman"/>
          <w:color w:val="000000"/>
          <w:sz w:val="24"/>
          <w:szCs w:val="24"/>
        </w:rPr>
        <w:t>A</w:t>
      </w:r>
      <w:r w:rsidR="004D60AD" w:rsidRPr="00CF11FB">
        <w:rPr>
          <w:rFonts w:ascii="Times New Roman" w:hAnsi="Times New Roman" w:cs="Times New Roman"/>
          <w:color w:val="000000"/>
          <w:sz w:val="24"/>
          <w:szCs w:val="24"/>
        </w:rPr>
        <w:t xml:space="preserve">s a result, in both acidic and neutral food systems, blue pea flower </w:t>
      </w:r>
      <w:proofErr w:type="spellStart"/>
      <w:r w:rsidR="004D60AD" w:rsidRPr="00CF11FB">
        <w:rPr>
          <w:rFonts w:ascii="Times New Roman" w:hAnsi="Times New Roman" w:cs="Times New Roman"/>
          <w:color w:val="000000"/>
          <w:sz w:val="24"/>
          <w:szCs w:val="24"/>
        </w:rPr>
        <w:t>anthocyanins</w:t>
      </w:r>
      <w:proofErr w:type="spellEnd"/>
      <w:r w:rsidR="004D60AD" w:rsidRPr="00CF11FB">
        <w:rPr>
          <w:rFonts w:ascii="Times New Roman" w:hAnsi="Times New Roman" w:cs="Times New Roman"/>
          <w:color w:val="000000"/>
          <w:sz w:val="24"/>
          <w:szCs w:val="24"/>
        </w:rPr>
        <w:t xml:space="preserve"> could be employed as a blue </w:t>
      </w:r>
      <w:proofErr w:type="spellStart"/>
      <w:r w:rsidR="004D60AD" w:rsidRPr="00CF11FB">
        <w:rPr>
          <w:rFonts w:ascii="Times New Roman" w:hAnsi="Times New Roman" w:cs="Times New Roman"/>
          <w:color w:val="000000"/>
          <w:sz w:val="24"/>
          <w:szCs w:val="24"/>
        </w:rPr>
        <w:t>colouring</w:t>
      </w:r>
      <w:proofErr w:type="spellEnd"/>
      <w:r w:rsidR="004D60AD" w:rsidRPr="00CF11FB">
        <w:rPr>
          <w:rFonts w:ascii="Times New Roman" w:hAnsi="Times New Roman" w:cs="Times New Roman"/>
          <w:color w:val="000000"/>
          <w:sz w:val="24"/>
          <w:szCs w:val="24"/>
        </w:rPr>
        <w:t xml:space="preserve"> agent. The blue pea blossom, Clitoria </w:t>
      </w:r>
      <w:proofErr w:type="spellStart"/>
      <w:r w:rsidR="004D60AD" w:rsidRPr="00CF11FB">
        <w:rPr>
          <w:rFonts w:ascii="Times New Roman" w:hAnsi="Times New Roman" w:cs="Times New Roman"/>
          <w:color w:val="000000"/>
          <w:sz w:val="24"/>
          <w:szCs w:val="24"/>
        </w:rPr>
        <w:t>ternatea</w:t>
      </w:r>
      <w:proofErr w:type="spellEnd"/>
      <w:r w:rsidR="004D60AD" w:rsidRPr="00CF11FB">
        <w:rPr>
          <w:rFonts w:ascii="Times New Roman" w:hAnsi="Times New Roman" w:cs="Times New Roman"/>
          <w:color w:val="000000"/>
          <w:sz w:val="24"/>
          <w:szCs w:val="24"/>
        </w:rPr>
        <w:t xml:space="preserve"> L., is a rich source of </w:t>
      </w:r>
      <w:proofErr w:type="spellStart"/>
      <w:r w:rsidR="004D60AD" w:rsidRPr="00CF11FB">
        <w:rPr>
          <w:rFonts w:ascii="Times New Roman" w:hAnsi="Times New Roman" w:cs="Times New Roman"/>
          <w:color w:val="000000"/>
          <w:sz w:val="24"/>
          <w:szCs w:val="24"/>
        </w:rPr>
        <w:t>polyacylated</w:t>
      </w:r>
      <w:proofErr w:type="spellEnd"/>
      <w:r w:rsidR="004D60AD" w:rsidRPr="00CF11FB">
        <w:rPr>
          <w:rFonts w:ascii="Times New Roman" w:hAnsi="Times New Roman" w:cs="Times New Roman"/>
          <w:color w:val="000000"/>
          <w:sz w:val="24"/>
          <w:szCs w:val="24"/>
        </w:rPr>
        <w:t xml:space="preserve"> </w:t>
      </w:r>
      <w:proofErr w:type="spellStart"/>
      <w:r w:rsidR="004D60AD" w:rsidRPr="00CF11FB">
        <w:rPr>
          <w:rFonts w:ascii="Times New Roman" w:hAnsi="Times New Roman" w:cs="Times New Roman"/>
          <w:color w:val="000000"/>
          <w:sz w:val="24"/>
          <w:szCs w:val="24"/>
        </w:rPr>
        <w:t>anthocyanins</w:t>
      </w:r>
      <w:proofErr w:type="spellEnd"/>
      <w:r w:rsidR="004D60AD" w:rsidRPr="00CF11FB">
        <w:rPr>
          <w:rFonts w:ascii="Times New Roman" w:hAnsi="Times New Roman" w:cs="Times New Roman"/>
          <w:color w:val="000000"/>
          <w:sz w:val="24"/>
          <w:szCs w:val="24"/>
        </w:rPr>
        <w:t xml:space="preserve">, which have the advantage of being </w:t>
      </w:r>
      <w:proofErr w:type="spellStart"/>
      <w:r w:rsidR="004D60AD" w:rsidRPr="00CF11FB">
        <w:rPr>
          <w:rFonts w:ascii="Times New Roman" w:hAnsi="Times New Roman" w:cs="Times New Roman"/>
          <w:color w:val="000000"/>
          <w:sz w:val="24"/>
          <w:szCs w:val="24"/>
        </w:rPr>
        <w:t>utilised</w:t>
      </w:r>
      <w:proofErr w:type="spellEnd"/>
      <w:r w:rsidR="004D60AD" w:rsidRPr="00CF11FB">
        <w:rPr>
          <w:rFonts w:ascii="Times New Roman" w:hAnsi="Times New Roman" w:cs="Times New Roman"/>
          <w:color w:val="000000"/>
          <w:sz w:val="24"/>
          <w:szCs w:val="24"/>
        </w:rPr>
        <w:t xml:space="preserve"> as a natural food </w:t>
      </w:r>
      <w:proofErr w:type="spellStart"/>
      <w:r w:rsidR="004D60AD" w:rsidRPr="00CF11FB">
        <w:rPr>
          <w:rFonts w:ascii="Times New Roman" w:hAnsi="Times New Roman" w:cs="Times New Roman"/>
          <w:color w:val="000000"/>
          <w:sz w:val="24"/>
          <w:szCs w:val="24"/>
        </w:rPr>
        <w:t>colouring</w:t>
      </w:r>
      <w:proofErr w:type="spellEnd"/>
      <w:r w:rsidR="004D60AD" w:rsidRPr="00CF11FB">
        <w:rPr>
          <w:rFonts w:ascii="Times New Roman" w:hAnsi="Times New Roman" w:cs="Times New Roman"/>
          <w:color w:val="000000"/>
          <w:sz w:val="24"/>
          <w:szCs w:val="24"/>
        </w:rPr>
        <w:t xml:space="preserve"> agent due to their better stability when compar</w:t>
      </w:r>
      <w:r w:rsidR="002C5556" w:rsidRPr="00CF11FB">
        <w:rPr>
          <w:rFonts w:ascii="Times New Roman" w:hAnsi="Times New Roman" w:cs="Times New Roman"/>
          <w:color w:val="000000"/>
          <w:sz w:val="24"/>
          <w:szCs w:val="24"/>
        </w:rPr>
        <w:t>ed to non-</w:t>
      </w:r>
      <w:proofErr w:type="spellStart"/>
      <w:r w:rsidR="002C5556" w:rsidRPr="00CF11FB">
        <w:rPr>
          <w:rFonts w:ascii="Times New Roman" w:hAnsi="Times New Roman" w:cs="Times New Roman"/>
          <w:color w:val="000000"/>
          <w:sz w:val="24"/>
          <w:szCs w:val="24"/>
        </w:rPr>
        <w:t>acylated</w:t>
      </w:r>
      <w:proofErr w:type="spellEnd"/>
      <w:r w:rsidR="002C5556" w:rsidRPr="00CF11FB">
        <w:rPr>
          <w:rFonts w:ascii="Times New Roman" w:hAnsi="Times New Roman" w:cs="Times New Roman"/>
          <w:color w:val="000000"/>
          <w:sz w:val="24"/>
          <w:szCs w:val="24"/>
        </w:rPr>
        <w:t xml:space="preserve"> </w:t>
      </w:r>
      <w:proofErr w:type="spellStart"/>
      <w:proofErr w:type="gramStart"/>
      <w:r w:rsidR="002C5556" w:rsidRPr="00CF11FB">
        <w:rPr>
          <w:rFonts w:ascii="Times New Roman" w:hAnsi="Times New Roman" w:cs="Times New Roman"/>
          <w:color w:val="000000"/>
          <w:sz w:val="24"/>
          <w:szCs w:val="24"/>
        </w:rPr>
        <w:t>anthocyanins</w:t>
      </w:r>
      <w:proofErr w:type="spellEnd"/>
      <w:r w:rsidR="001410D3" w:rsidRPr="00CF11FB">
        <w:rPr>
          <w:rFonts w:ascii="Times New Roman" w:hAnsi="Times New Roman" w:cs="Times New Roman"/>
          <w:color w:val="000000"/>
          <w:sz w:val="24"/>
          <w:szCs w:val="24"/>
        </w:rPr>
        <w:t>[</w:t>
      </w:r>
      <w:proofErr w:type="gramEnd"/>
      <w:r w:rsidR="001410D3" w:rsidRPr="00CF11FB">
        <w:rPr>
          <w:rFonts w:ascii="Times New Roman" w:hAnsi="Times New Roman" w:cs="Times New Roman"/>
          <w:color w:val="000000"/>
          <w:sz w:val="24"/>
          <w:szCs w:val="24"/>
        </w:rPr>
        <w:t>29]</w:t>
      </w:r>
      <w:r w:rsidR="00993984" w:rsidRPr="00CF11FB">
        <w:rPr>
          <w:rFonts w:ascii="Times New Roman" w:hAnsi="Times New Roman" w:cs="Times New Roman"/>
          <w:color w:val="000000"/>
          <w:sz w:val="24"/>
          <w:szCs w:val="24"/>
        </w:rPr>
        <w:t xml:space="preserve">. </w:t>
      </w:r>
      <w:r w:rsidR="004D60AD" w:rsidRPr="00CF11FB">
        <w:rPr>
          <w:rFonts w:ascii="Times New Roman" w:hAnsi="Times New Roman" w:cs="Times New Roman"/>
          <w:color w:val="000000"/>
          <w:sz w:val="24"/>
          <w:szCs w:val="24"/>
        </w:rPr>
        <w:t xml:space="preserve">Like other </w:t>
      </w:r>
      <w:proofErr w:type="spellStart"/>
      <w:r w:rsidR="004D60AD" w:rsidRPr="00CF11FB">
        <w:rPr>
          <w:rFonts w:ascii="Times New Roman" w:hAnsi="Times New Roman" w:cs="Times New Roman"/>
          <w:color w:val="000000"/>
          <w:sz w:val="24"/>
          <w:szCs w:val="24"/>
        </w:rPr>
        <w:t>anthocyanins</w:t>
      </w:r>
      <w:proofErr w:type="spellEnd"/>
      <w:r w:rsidR="004D60AD" w:rsidRPr="00CF11FB">
        <w:rPr>
          <w:rFonts w:ascii="Times New Roman" w:hAnsi="Times New Roman" w:cs="Times New Roman"/>
          <w:color w:val="000000"/>
          <w:sz w:val="24"/>
          <w:szCs w:val="24"/>
        </w:rPr>
        <w:t xml:space="preserve">, the pH affects how the </w:t>
      </w:r>
      <w:proofErr w:type="spellStart"/>
      <w:proofErr w:type="gramStart"/>
      <w:r w:rsidR="004D60AD" w:rsidRPr="00CF11FB">
        <w:rPr>
          <w:rFonts w:ascii="Times New Roman" w:hAnsi="Times New Roman" w:cs="Times New Roman"/>
          <w:color w:val="000000"/>
          <w:sz w:val="24"/>
          <w:szCs w:val="24"/>
        </w:rPr>
        <w:t>colour</w:t>
      </w:r>
      <w:proofErr w:type="spellEnd"/>
      <w:r w:rsidR="004D60AD" w:rsidRPr="00CF11FB">
        <w:rPr>
          <w:rFonts w:ascii="Times New Roman" w:hAnsi="Times New Roman" w:cs="Times New Roman"/>
          <w:color w:val="000000"/>
          <w:sz w:val="24"/>
          <w:szCs w:val="24"/>
        </w:rPr>
        <w:t xml:space="preserve"> of the blue pea flower </w:t>
      </w:r>
      <w:proofErr w:type="spellStart"/>
      <w:r w:rsidR="004D60AD" w:rsidRPr="00CF11FB">
        <w:rPr>
          <w:rFonts w:ascii="Times New Roman" w:hAnsi="Times New Roman" w:cs="Times New Roman"/>
          <w:color w:val="000000"/>
          <w:sz w:val="24"/>
          <w:szCs w:val="24"/>
        </w:rPr>
        <w:t>anthocyanin</w:t>
      </w:r>
      <w:proofErr w:type="spellEnd"/>
      <w:r w:rsidR="004D60AD" w:rsidRPr="00CF11FB">
        <w:rPr>
          <w:rFonts w:ascii="Times New Roman" w:hAnsi="Times New Roman" w:cs="Times New Roman"/>
          <w:color w:val="000000"/>
          <w:sz w:val="24"/>
          <w:szCs w:val="24"/>
        </w:rPr>
        <w:t xml:space="preserve"> extract</w:t>
      </w:r>
      <w:proofErr w:type="gramEnd"/>
      <w:r w:rsidR="004D60AD" w:rsidRPr="00CF11FB">
        <w:rPr>
          <w:rFonts w:ascii="Times New Roman" w:hAnsi="Times New Roman" w:cs="Times New Roman"/>
          <w:color w:val="000000"/>
          <w:sz w:val="24"/>
          <w:szCs w:val="24"/>
        </w:rPr>
        <w:t xml:space="preserve"> looks. Red </w:t>
      </w:r>
      <w:proofErr w:type="spellStart"/>
      <w:r w:rsidR="004D60AD" w:rsidRPr="00CF11FB">
        <w:rPr>
          <w:rFonts w:ascii="Times New Roman" w:hAnsi="Times New Roman" w:cs="Times New Roman"/>
          <w:color w:val="000000"/>
          <w:sz w:val="24"/>
          <w:szCs w:val="24"/>
        </w:rPr>
        <w:t>colour</w:t>
      </w:r>
      <w:proofErr w:type="spellEnd"/>
      <w:r w:rsidR="004D60AD" w:rsidRPr="00CF11FB">
        <w:rPr>
          <w:rFonts w:ascii="Times New Roman" w:hAnsi="Times New Roman" w:cs="Times New Roman"/>
          <w:color w:val="000000"/>
          <w:sz w:val="24"/>
          <w:szCs w:val="24"/>
        </w:rPr>
        <w:t xml:space="preserve"> exists at pH levels below 3.2, violet </w:t>
      </w:r>
      <w:proofErr w:type="spellStart"/>
      <w:r w:rsidR="004D60AD" w:rsidRPr="00CF11FB">
        <w:rPr>
          <w:rFonts w:ascii="Times New Roman" w:hAnsi="Times New Roman" w:cs="Times New Roman"/>
          <w:color w:val="000000"/>
          <w:sz w:val="24"/>
          <w:szCs w:val="24"/>
        </w:rPr>
        <w:t>colour</w:t>
      </w:r>
      <w:proofErr w:type="spellEnd"/>
      <w:r w:rsidR="004D60AD" w:rsidRPr="00CF11FB">
        <w:rPr>
          <w:rFonts w:ascii="Times New Roman" w:hAnsi="Times New Roman" w:cs="Times New Roman"/>
          <w:color w:val="000000"/>
          <w:sz w:val="24"/>
          <w:szCs w:val="24"/>
        </w:rPr>
        <w:t xml:space="preserve"> turns to blue between 3.2 and 5.2, light blue </w:t>
      </w:r>
      <w:proofErr w:type="spellStart"/>
      <w:r w:rsidR="004D60AD" w:rsidRPr="00CF11FB">
        <w:rPr>
          <w:rFonts w:ascii="Times New Roman" w:hAnsi="Times New Roman" w:cs="Times New Roman"/>
          <w:color w:val="000000"/>
          <w:sz w:val="24"/>
          <w:szCs w:val="24"/>
        </w:rPr>
        <w:t>colour</w:t>
      </w:r>
      <w:proofErr w:type="spellEnd"/>
      <w:r w:rsidR="004D60AD" w:rsidRPr="00CF11FB">
        <w:rPr>
          <w:rFonts w:ascii="Times New Roman" w:hAnsi="Times New Roman" w:cs="Times New Roman"/>
          <w:color w:val="000000"/>
          <w:sz w:val="24"/>
          <w:szCs w:val="24"/>
        </w:rPr>
        <w:t xml:space="preserve"> exists between 5.2 and 8.2, and light blue </w:t>
      </w:r>
      <w:proofErr w:type="spellStart"/>
      <w:r w:rsidR="004D60AD" w:rsidRPr="00CF11FB">
        <w:rPr>
          <w:rFonts w:ascii="Times New Roman" w:hAnsi="Times New Roman" w:cs="Times New Roman"/>
          <w:color w:val="000000"/>
          <w:sz w:val="24"/>
          <w:szCs w:val="24"/>
        </w:rPr>
        <w:t>colour</w:t>
      </w:r>
      <w:proofErr w:type="spellEnd"/>
      <w:r w:rsidR="004D60AD" w:rsidRPr="00CF11FB">
        <w:rPr>
          <w:rFonts w:ascii="Times New Roman" w:hAnsi="Times New Roman" w:cs="Times New Roman"/>
          <w:color w:val="000000"/>
          <w:sz w:val="24"/>
          <w:szCs w:val="24"/>
        </w:rPr>
        <w:t xml:space="preserve"> changes to dark green </w:t>
      </w:r>
      <w:proofErr w:type="spellStart"/>
      <w:r w:rsidR="004D60AD" w:rsidRPr="00CF11FB">
        <w:rPr>
          <w:rFonts w:ascii="Times New Roman" w:hAnsi="Times New Roman" w:cs="Times New Roman"/>
          <w:color w:val="000000"/>
          <w:sz w:val="24"/>
          <w:szCs w:val="24"/>
        </w:rPr>
        <w:t>colour</w:t>
      </w:r>
      <w:proofErr w:type="spellEnd"/>
      <w:r w:rsidR="004D60AD" w:rsidRPr="00CF11FB">
        <w:rPr>
          <w:rFonts w:ascii="Times New Roman" w:hAnsi="Times New Roman" w:cs="Times New Roman"/>
          <w:color w:val="000000"/>
          <w:sz w:val="24"/>
          <w:szCs w:val="24"/>
        </w:rPr>
        <w:t xml:space="preserve"> between 8.</w:t>
      </w:r>
      <w:r w:rsidR="00574E28" w:rsidRPr="00CF11FB">
        <w:rPr>
          <w:rFonts w:ascii="Times New Roman" w:hAnsi="Times New Roman" w:cs="Times New Roman"/>
          <w:color w:val="000000"/>
          <w:sz w:val="24"/>
          <w:szCs w:val="24"/>
        </w:rPr>
        <w:t>2 and 10.2</w:t>
      </w:r>
      <w:r w:rsidR="00993984" w:rsidRPr="00CF11FB">
        <w:rPr>
          <w:rFonts w:ascii="Times New Roman" w:hAnsi="Times New Roman" w:cs="Times New Roman"/>
          <w:color w:val="000000"/>
          <w:sz w:val="24"/>
          <w:szCs w:val="24"/>
        </w:rPr>
        <w:t xml:space="preserve">. </w:t>
      </w:r>
      <w:r w:rsidR="004D60AD" w:rsidRPr="00CF11FB">
        <w:rPr>
          <w:rFonts w:ascii="Times New Roman" w:hAnsi="Times New Roman" w:cs="Times New Roman"/>
          <w:color w:val="000000"/>
          <w:sz w:val="24"/>
          <w:szCs w:val="24"/>
        </w:rPr>
        <w:t xml:space="preserve">The structural change in </w:t>
      </w:r>
      <w:proofErr w:type="spellStart"/>
      <w:r w:rsidR="004D60AD" w:rsidRPr="00CF11FB">
        <w:rPr>
          <w:rFonts w:ascii="Times New Roman" w:hAnsi="Times New Roman" w:cs="Times New Roman"/>
          <w:color w:val="000000"/>
          <w:sz w:val="24"/>
          <w:szCs w:val="24"/>
        </w:rPr>
        <w:t>anthocyanin</w:t>
      </w:r>
      <w:proofErr w:type="spellEnd"/>
      <w:r w:rsidR="004D60AD" w:rsidRPr="00CF11FB">
        <w:rPr>
          <w:rFonts w:ascii="Times New Roman" w:hAnsi="Times New Roman" w:cs="Times New Roman"/>
          <w:color w:val="000000"/>
          <w:sz w:val="24"/>
          <w:szCs w:val="24"/>
        </w:rPr>
        <w:t xml:space="preserve"> molecules and the altered H+ and OH- concentration in the medium could both be responsible for this </w:t>
      </w:r>
      <w:proofErr w:type="spellStart"/>
      <w:r w:rsidR="004D60AD" w:rsidRPr="00CF11FB">
        <w:rPr>
          <w:rFonts w:ascii="Times New Roman" w:hAnsi="Times New Roman" w:cs="Times New Roman"/>
          <w:color w:val="000000"/>
          <w:sz w:val="24"/>
          <w:szCs w:val="24"/>
        </w:rPr>
        <w:t>colour</w:t>
      </w:r>
      <w:proofErr w:type="spellEnd"/>
      <w:r w:rsidR="004D60AD" w:rsidRPr="00CF11FB">
        <w:rPr>
          <w:rFonts w:ascii="Times New Roman" w:hAnsi="Times New Roman" w:cs="Times New Roman"/>
          <w:color w:val="000000"/>
          <w:sz w:val="24"/>
          <w:szCs w:val="24"/>
        </w:rPr>
        <w:t xml:space="preserve"> change. The presence of the </w:t>
      </w:r>
      <w:proofErr w:type="spellStart"/>
      <w:r w:rsidR="004D60AD" w:rsidRPr="00CF11FB">
        <w:rPr>
          <w:rFonts w:ascii="Times New Roman" w:hAnsi="Times New Roman" w:cs="Times New Roman"/>
          <w:color w:val="000000"/>
          <w:sz w:val="24"/>
          <w:szCs w:val="24"/>
        </w:rPr>
        <w:t>flavylium</w:t>
      </w:r>
      <w:proofErr w:type="spellEnd"/>
      <w:r w:rsidR="004D60AD" w:rsidRPr="00CF11FB">
        <w:rPr>
          <w:rFonts w:ascii="Times New Roman" w:hAnsi="Times New Roman" w:cs="Times New Roman"/>
          <w:color w:val="000000"/>
          <w:sz w:val="24"/>
          <w:szCs w:val="24"/>
        </w:rPr>
        <w:t xml:space="preserve"> ion is responsible for the red hue, the neutral </w:t>
      </w:r>
      <w:proofErr w:type="spellStart"/>
      <w:r w:rsidR="004D60AD" w:rsidRPr="00CF11FB">
        <w:rPr>
          <w:rFonts w:ascii="Times New Roman" w:hAnsi="Times New Roman" w:cs="Times New Roman"/>
          <w:color w:val="000000"/>
          <w:sz w:val="24"/>
          <w:szCs w:val="24"/>
        </w:rPr>
        <w:t>quinoidal</w:t>
      </w:r>
      <w:proofErr w:type="spellEnd"/>
      <w:r w:rsidR="004D60AD" w:rsidRPr="00CF11FB">
        <w:rPr>
          <w:rFonts w:ascii="Times New Roman" w:hAnsi="Times New Roman" w:cs="Times New Roman"/>
          <w:color w:val="000000"/>
          <w:sz w:val="24"/>
          <w:szCs w:val="24"/>
        </w:rPr>
        <w:t xml:space="preserve"> base for the blue </w:t>
      </w:r>
      <w:proofErr w:type="spellStart"/>
      <w:r w:rsidR="004D60AD" w:rsidRPr="00CF11FB">
        <w:rPr>
          <w:rFonts w:ascii="Times New Roman" w:hAnsi="Times New Roman" w:cs="Times New Roman"/>
          <w:color w:val="000000"/>
          <w:sz w:val="24"/>
          <w:szCs w:val="24"/>
        </w:rPr>
        <w:t>colour</w:t>
      </w:r>
      <w:proofErr w:type="spellEnd"/>
      <w:r w:rsidR="004D60AD" w:rsidRPr="00CF11FB">
        <w:rPr>
          <w:rFonts w:ascii="Times New Roman" w:hAnsi="Times New Roman" w:cs="Times New Roman"/>
          <w:color w:val="000000"/>
          <w:sz w:val="24"/>
          <w:szCs w:val="24"/>
        </w:rPr>
        <w:t>, and the ionic</w:t>
      </w:r>
      <w:r w:rsidR="001410D3" w:rsidRPr="00CF11FB">
        <w:rPr>
          <w:rFonts w:ascii="Times New Roman" w:hAnsi="Times New Roman" w:cs="Times New Roman"/>
          <w:color w:val="000000"/>
          <w:sz w:val="24"/>
          <w:szCs w:val="24"/>
        </w:rPr>
        <w:t xml:space="preserve"> </w:t>
      </w:r>
      <w:proofErr w:type="spellStart"/>
      <w:r w:rsidR="001410D3" w:rsidRPr="00CF11FB">
        <w:rPr>
          <w:rFonts w:ascii="Times New Roman" w:hAnsi="Times New Roman" w:cs="Times New Roman"/>
          <w:color w:val="000000"/>
          <w:sz w:val="24"/>
          <w:szCs w:val="24"/>
        </w:rPr>
        <w:t>chalcone</w:t>
      </w:r>
      <w:proofErr w:type="spellEnd"/>
      <w:r w:rsidR="001410D3" w:rsidRPr="00CF11FB">
        <w:rPr>
          <w:rFonts w:ascii="Times New Roman" w:hAnsi="Times New Roman" w:cs="Times New Roman"/>
          <w:color w:val="000000"/>
          <w:sz w:val="24"/>
          <w:szCs w:val="24"/>
        </w:rPr>
        <w:t xml:space="preserve"> for the green </w:t>
      </w:r>
      <w:proofErr w:type="spellStart"/>
      <w:r w:rsidR="001410D3" w:rsidRPr="00CF11FB">
        <w:rPr>
          <w:rFonts w:ascii="Times New Roman" w:hAnsi="Times New Roman" w:cs="Times New Roman"/>
          <w:color w:val="000000"/>
          <w:sz w:val="24"/>
          <w:szCs w:val="24"/>
        </w:rPr>
        <w:t>colour</w:t>
      </w:r>
      <w:proofErr w:type="spellEnd"/>
      <w:r w:rsidR="002C5556" w:rsidRPr="00CF11FB">
        <w:rPr>
          <w:rFonts w:ascii="Times New Roman" w:hAnsi="Times New Roman" w:cs="Times New Roman"/>
          <w:color w:val="000000"/>
          <w:sz w:val="24"/>
          <w:szCs w:val="24"/>
        </w:rPr>
        <w:t xml:space="preserve"> </w:t>
      </w:r>
      <w:r w:rsidR="001410D3" w:rsidRPr="00CF11FB">
        <w:rPr>
          <w:rFonts w:ascii="Times New Roman" w:hAnsi="Times New Roman" w:cs="Times New Roman"/>
          <w:color w:val="000000"/>
          <w:sz w:val="24"/>
          <w:szCs w:val="24"/>
        </w:rPr>
        <w:t>[30]</w:t>
      </w:r>
      <w:r w:rsidR="00993984" w:rsidRPr="00CF11FB">
        <w:rPr>
          <w:rFonts w:ascii="Times New Roman" w:hAnsi="Times New Roman" w:cs="Times New Roman"/>
          <w:color w:val="000000"/>
          <w:sz w:val="24"/>
          <w:szCs w:val="24"/>
        </w:rPr>
        <w:t xml:space="preserve">. </w:t>
      </w:r>
      <w:proofErr w:type="gramStart"/>
      <w:r w:rsidR="004D60AD" w:rsidRPr="00CF11FB">
        <w:rPr>
          <w:rFonts w:ascii="Times New Roman" w:hAnsi="Times New Roman" w:cs="Times New Roman"/>
          <w:color w:val="000000"/>
          <w:sz w:val="24"/>
          <w:szCs w:val="24"/>
        </w:rPr>
        <w:t xml:space="preserve">When pH rises, the </w:t>
      </w:r>
      <w:proofErr w:type="spellStart"/>
      <w:r w:rsidR="004D60AD" w:rsidRPr="00CF11FB">
        <w:rPr>
          <w:rFonts w:ascii="Times New Roman" w:hAnsi="Times New Roman" w:cs="Times New Roman"/>
          <w:color w:val="000000"/>
          <w:sz w:val="24"/>
          <w:szCs w:val="24"/>
        </w:rPr>
        <w:t>flavylium</w:t>
      </w:r>
      <w:proofErr w:type="spellEnd"/>
      <w:r w:rsidR="004D60AD" w:rsidRPr="00CF11FB">
        <w:rPr>
          <w:rFonts w:ascii="Times New Roman" w:hAnsi="Times New Roman" w:cs="Times New Roman"/>
          <w:color w:val="000000"/>
          <w:sz w:val="24"/>
          <w:szCs w:val="24"/>
        </w:rPr>
        <w:t xml:space="preserve"> ion in non-</w:t>
      </w:r>
      <w:proofErr w:type="spellStart"/>
      <w:r w:rsidR="004D60AD" w:rsidRPr="00CF11FB">
        <w:rPr>
          <w:rFonts w:ascii="Times New Roman" w:hAnsi="Times New Roman" w:cs="Times New Roman"/>
          <w:color w:val="000000"/>
          <w:sz w:val="24"/>
          <w:szCs w:val="24"/>
        </w:rPr>
        <w:t>acylated</w:t>
      </w:r>
      <w:proofErr w:type="spellEnd"/>
      <w:r w:rsidR="004D60AD" w:rsidRPr="00CF11FB">
        <w:rPr>
          <w:rFonts w:ascii="Times New Roman" w:hAnsi="Times New Roman" w:cs="Times New Roman"/>
          <w:color w:val="000000"/>
          <w:sz w:val="24"/>
          <w:szCs w:val="24"/>
        </w:rPr>
        <w:t xml:space="preserve"> </w:t>
      </w:r>
      <w:proofErr w:type="spellStart"/>
      <w:r w:rsidR="004D60AD" w:rsidRPr="00CF11FB">
        <w:rPr>
          <w:rFonts w:ascii="Times New Roman" w:hAnsi="Times New Roman" w:cs="Times New Roman"/>
          <w:color w:val="000000"/>
          <w:sz w:val="24"/>
          <w:szCs w:val="24"/>
        </w:rPr>
        <w:t>anthocyanins</w:t>
      </w:r>
      <w:proofErr w:type="spellEnd"/>
      <w:r w:rsidR="004D60AD" w:rsidRPr="00CF11FB">
        <w:rPr>
          <w:rFonts w:ascii="Times New Roman" w:hAnsi="Times New Roman" w:cs="Times New Roman"/>
          <w:color w:val="000000"/>
          <w:sz w:val="24"/>
          <w:szCs w:val="24"/>
        </w:rPr>
        <w:t xml:space="preserve"> changes into the </w:t>
      </w:r>
      <w:proofErr w:type="spellStart"/>
      <w:r w:rsidR="004D60AD" w:rsidRPr="00CF11FB">
        <w:rPr>
          <w:rFonts w:ascii="Times New Roman" w:hAnsi="Times New Roman" w:cs="Times New Roman"/>
          <w:color w:val="000000"/>
          <w:sz w:val="24"/>
          <w:szCs w:val="24"/>
        </w:rPr>
        <w:t>colourless</w:t>
      </w:r>
      <w:proofErr w:type="spellEnd"/>
      <w:r w:rsidR="004D60AD" w:rsidRPr="00CF11FB">
        <w:rPr>
          <w:rFonts w:ascii="Times New Roman" w:hAnsi="Times New Roman" w:cs="Times New Roman"/>
          <w:color w:val="000000"/>
          <w:sz w:val="24"/>
          <w:szCs w:val="24"/>
        </w:rPr>
        <w:t xml:space="preserve"> </w:t>
      </w:r>
      <w:proofErr w:type="spellStart"/>
      <w:r w:rsidR="004D60AD" w:rsidRPr="00CF11FB">
        <w:rPr>
          <w:rFonts w:ascii="Times New Roman" w:hAnsi="Times New Roman" w:cs="Times New Roman"/>
          <w:color w:val="000000"/>
          <w:sz w:val="24"/>
          <w:szCs w:val="24"/>
        </w:rPr>
        <w:t>carbinol</w:t>
      </w:r>
      <w:proofErr w:type="spellEnd"/>
      <w:r w:rsidR="004D60AD" w:rsidRPr="00CF11FB">
        <w:rPr>
          <w:rFonts w:ascii="Times New Roman" w:hAnsi="Times New Roman" w:cs="Times New Roman"/>
          <w:color w:val="000000"/>
          <w:sz w:val="24"/>
          <w:szCs w:val="24"/>
        </w:rPr>
        <w:t xml:space="preserve"> pseudo base.</w:t>
      </w:r>
      <w:proofErr w:type="gramEnd"/>
      <w:r w:rsidR="004D60AD" w:rsidRPr="00CF11FB">
        <w:rPr>
          <w:rFonts w:ascii="Times New Roman" w:hAnsi="Times New Roman" w:cs="Times New Roman"/>
          <w:color w:val="000000"/>
          <w:sz w:val="24"/>
          <w:szCs w:val="24"/>
        </w:rPr>
        <w:t xml:space="preserve"> However, the </w:t>
      </w:r>
      <w:proofErr w:type="spellStart"/>
      <w:r w:rsidR="004D60AD" w:rsidRPr="00CF11FB">
        <w:rPr>
          <w:rFonts w:ascii="Times New Roman" w:hAnsi="Times New Roman" w:cs="Times New Roman"/>
          <w:color w:val="000000"/>
          <w:sz w:val="24"/>
          <w:szCs w:val="24"/>
        </w:rPr>
        <w:t>acyl</w:t>
      </w:r>
      <w:proofErr w:type="spellEnd"/>
      <w:r w:rsidR="004D60AD" w:rsidRPr="00CF11FB">
        <w:rPr>
          <w:rFonts w:ascii="Times New Roman" w:hAnsi="Times New Roman" w:cs="Times New Roman"/>
          <w:color w:val="000000"/>
          <w:sz w:val="24"/>
          <w:szCs w:val="24"/>
        </w:rPr>
        <w:t xml:space="preserve"> groups found in blue pea flower </w:t>
      </w:r>
      <w:proofErr w:type="spellStart"/>
      <w:r w:rsidR="004D60AD" w:rsidRPr="00CF11FB">
        <w:rPr>
          <w:rFonts w:ascii="Times New Roman" w:hAnsi="Times New Roman" w:cs="Times New Roman"/>
          <w:color w:val="000000"/>
          <w:sz w:val="24"/>
          <w:szCs w:val="24"/>
        </w:rPr>
        <w:t>anthocyanins</w:t>
      </w:r>
      <w:proofErr w:type="spellEnd"/>
      <w:r w:rsidR="004D60AD" w:rsidRPr="00CF11FB">
        <w:rPr>
          <w:rFonts w:ascii="Times New Roman" w:hAnsi="Times New Roman" w:cs="Times New Roman"/>
          <w:color w:val="000000"/>
          <w:sz w:val="24"/>
          <w:szCs w:val="24"/>
        </w:rPr>
        <w:t xml:space="preserve"> stop the </w:t>
      </w:r>
      <w:r w:rsidR="004D60AD" w:rsidRPr="00CF11FB">
        <w:rPr>
          <w:rFonts w:ascii="Times New Roman" w:hAnsi="Times New Roman" w:cs="Times New Roman"/>
          <w:color w:val="000000"/>
          <w:sz w:val="24"/>
          <w:szCs w:val="24"/>
        </w:rPr>
        <w:lastRenderedPageBreak/>
        <w:t xml:space="preserve">hydrolysis of the </w:t>
      </w:r>
      <w:proofErr w:type="spellStart"/>
      <w:r w:rsidR="004D60AD" w:rsidRPr="00CF11FB">
        <w:rPr>
          <w:rFonts w:ascii="Times New Roman" w:hAnsi="Times New Roman" w:cs="Times New Roman"/>
          <w:color w:val="000000"/>
          <w:sz w:val="24"/>
          <w:szCs w:val="24"/>
        </w:rPr>
        <w:t>flavylium</w:t>
      </w:r>
      <w:proofErr w:type="spellEnd"/>
      <w:r w:rsidR="004D60AD" w:rsidRPr="00CF11FB">
        <w:rPr>
          <w:rFonts w:ascii="Times New Roman" w:hAnsi="Times New Roman" w:cs="Times New Roman"/>
          <w:color w:val="000000"/>
          <w:sz w:val="24"/>
          <w:szCs w:val="24"/>
        </w:rPr>
        <w:t xml:space="preserve"> ion into the less stable </w:t>
      </w:r>
      <w:proofErr w:type="spellStart"/>
      <w:r w:rsidR="004D60AD" w:rsidRPr="00CF11FB">
        <w:rPr>
          <w:rFonts w:ascii="Times New Roman" w:hAnsi="Times New Roman" w:cs="Times New Roman"/>
          <w:color w:val="000000"/>
          <w:sz w:val="24"/>
          <w:szCs w:val="24"/>
        </w:rPr>
        <w:t>carbinol</w:t>
      </w:r>
      <w:proofErr w:type="spellEnd"/>
      <w:r w:rsidR="004D60AD" w:rsidRPr="00CF11FB">
        <w:rPr>
          <w:rFonts w:ascii="Times New Roman" w:hAnsi="Times New Roman" w:cs="Times New Roman"/>
          <w:color w:val="000000"/>
          <w:sz w:val="24"/>
          <w:szCs w:val="24"/>
        </w:rPr>
        <w:t xml:space="preserve"> pseudo basic form, resulting in the formation of the blue hue </w:t>
      </w:r>
      <w:proofErr w:type="spellStart"/>
      <w:r w:rsidR="004D60AD" w:rsidRPr="00CF11FB">
        <w:rPr>
          <w:rFonts w:ascii="Times New Roman" w:hAnsi="Times New Roman" w:cs="Times New Roman"/>
          <w:color w:val="000000"/>
          <w:sz w:val="24"/>
          <w:szCs w:val="24"/>
        </w:rPr>
        <w:t>quinoidal</w:t>
      </w:r>
      <w:proofErr w:type="spellEnd"/>
      <w:r w:rsidR="004D60AD" w:rsidRPr="00CF11FB">
        <w:rPr>
          <w:rFonts w:ascii="Times New Roman" w:hAnsi="Times New Roman" w:cs="Times New Roman"/>
          <w:color w:val="000000"/>
          <w:sz w:val="24"/>
          <w:szCs w:val="24"/>
        </w:rPr>
        <w:t>, which is less sensitive to pH fluctuations in mode</w:t>
      </w:r>
      <w:r w:rsidR="001410D3" w:rsidRPr="00CF11FB">
        <w:rPr>
          <w:rFonts w:ascii="Times New Roman" w:hAnsi="Times New Roman" w:cs="Times New Roman"/>
          <w:color w:val="000000"/>
          <w:sz w:val="24"/>
          <w:szCs w:val="24"/>
        </w:rPr>
        <w:t>rately acidic or neutral medium [31-32]</w:t>
      </w:r>
      <w:r w:rsidR="00993984" w:rsidRPr="00CF11FB">
        <w:rPr>
          <w:rFonts w:ascii="Times New Roman" w:hAnsi="Times New Roman" w:cs="Times New Roman"/>
          <w:color w:val="000000"/>
          <w:sz w:val="24"/>
          <w:szCs w:val="24"/>
        </w:rPr>
        <w:t>.</w:t>
      </w:r>
      <w:r w:rsidR="004D60AD" w:rsidRPr="00CF11FB">
        <w:rPr>
          <w:rFonts w:ascii="Times New Roman" w:hAnsi="Times New Roman" w:cs="Times New Roman"/>
          <w:sz w:val="24"/>
          <w:szCs w:val="24"/>
        </w:rPr>
        <w:t xml:space="preserve"> </w:t>
      </w:r>
      <w:r w:rsidR="004D60AD" w:rsidRPr="00CF11FB">
        <w:rPr>
          <w:rFonts w:ascii="Times New Roman" w:hAnsi="Times New Roman" w:cs="Times New Roman"/>
          <w:color w:val="000000"/>
          <w:sz w:val="24"/>
          <w:szCs w:val="24"/>
        </w:rPr>
        <w:t xml:space="preserve">As a result, in both acidic and neutral food systems, blue pea flower </w:t>
      </w:r>
      <w:proofErr w:type="spellStart"/>
      <w:r w:rsidR="004D60AD" w:rsidRPr="00CF11FB">
        <w:rPr>
          <w:rFonts w:ascii="Times New Roman" w:hAnsi="Times New Roman" w:cs="Times New Roman"/>
          <w:color w:val="000000"/>
          <w:sz w:val="24"/>
          <w:szCs w:val="24"/>
        </w:rPr>
        <w:t>anthocyanins</w:t>
      </w:r>
      <w:proofErr w:type="spellEnd"/>
      <w:r w:rsidR="004D60AD" w:rsidRPr="00CF11FB">
        <w:rPr>
          <w:rFonts w:ascii="Times New Roman" w:hAnsi="Times New Roman" w:cs="Times New Roman"/>
          <w:color w:val="000000"/>
          <w:sz w:val="24"/>
          <w:szCs w:val="24"/>
        </w:rPr>
        <w:t xml:space="preserve"> could be employed as a blue </w:t>
      </w:r>
      <w:proofErr w:type="spellStart"/>
      <w:r w:rsidR="004D60AD" w:rsidRPr="00CF11FB">
        <w:rPr>
          <w:rFonts w:ascii="Times New Roman" w:hAnsi="Times New Roman" w:cs="Times New Roman"/>
          <w:color w:val="000000"/>
          <w:sz w:val="24"/>
          <w:szCs w:val="24"/>
        </w:rPr>
        <w:t>colouring</w:t>
      </w:r>
      <w:proofErr w:type="spellEnd"/>
      <w:r w:rsidR="004D60AD" w:rsidRPr="00CF11FB">
        <w:rPr>
          <w:rFonts w:ascii="Times New Roman" w:hAnsi="Times New Roman" w:cs="Times New Roman"/>
          <w:color w:val="000000"/>
          <w:sz w:val="24"/>
          <w:szCs w:val="24"/>
        </w:rPr>
        <w:t xml:space="preserve"> agent.</w:t>
      </w:r>
    </w:p>
    <w:p w:rsidR="00133531" w:rsidRPr="00CF11FB" w:rsidRDefault="00133531" w:rsidP="0055275F">
      <w:pPr>
        <w:autoSpaceDE w:val="0"/>
        <w:autoSpaceDN w:val="0"/>
        <w:adjustRightInd w:val="0"/>
        <w:jc w:val="both"/>
        <w:rPr>
          <w:rFonts w:ascii="Times New Roman" w:hAnsi="Times New Roman" w:cs="Times New Roman"/>
          <w:b/>
          <w:color w:val="000000"/>
          <w:sz w:val="24"/>
          <w:szCs w:val="24"/>
        </w:rPr>
      </w:pPr>
      <w:r w:rsidRPr="00CF11FB">
        <w:rPr>
          <w:rFonts w:ascii="Times New Roman" w:hAnsi="Times New Roman" w:cs="Times New Roman"/>
          <w:b/>
          <w:color w:val="000000"/>
          <w:sz w:val="24"/>
          <w:szCs w:val="24"/>
        </w:rPr>
        <w:t xml:space="preserve">Others </w:t>
      </w:r>
      <w:proofErr w:type="spellStart"/>
      <w:r w:rsidRPr="00CF11FB">
        <w:rPr>
          <w:rFonts w:ascii="Times New Roman" w:hAnsi="Times New Roman" w:cs="Times New Roman"/>
          <w:b/>
          <w:color w:val="000000"/>
          <w:sz w:val="24"/>
          <w:szCs w:val="24"/>
        </w:rPr>
        <w:t>Phytochemicals</w:t>
      </w:r>
      <w:proofErr w:type="spellEnd"/>
    </w:p>
    <w:p w:rsidR="00133531" w:rsidRPr="00CF11FB" w:rsidRDefault="00133531" w:rsidP="009837F6">
      <w:pPr>
        <w:pStyle w:val="ListParagraph"/>
        <w:numPr>
          <w:ilvl w:val="0"/>
          <w:numId w:val="1"/>
        </w:numPr>
        <w:autoSpaceDE w:val="0"/>
        <w:autoSpaceDN w:val="0"/>
        <w:adjustRightInd w:val="0"/>
        <w:jc w:val="both"/>
        <w:rPr>
          <w:rFonts w:ascii="Times New Roman" w:hAnsi="Times New Roman" w:cs="Times New Roman"/>
          <w:sz w:val="24"/>
          <w:szCs w:val="24"/>
        </w:rPr>
      </w:pPr>
      <w:proofErr w:type="spellStart"/>
      <w:r w:rsidRPr="00CF11FB">
        <w:rPr>
          <w:rFonts w:ascii="Times New Roman" w:hAnsi="Times New Roman" w:cs="Times New Roman"/>
          <w:b/>
          <w:color w:val="000000"/>
          <w:sz w:val="24"/>
          <w:szCs w:val="24"/>
        </w:rPr>
        <w:t>Flavonoids</w:t>
      </w:r>
      <w:proofErr w:type="spellEnd"/>
      <w:r w:rsidRPr="00CF11FB">
        <w:rPr>
          <w:rFonts w:ascii="Times New Roman" w:hAnsi="Times New Roman" w:cs="Times New Roman"/>
          <w:b/>
          <w:color w:val="000000"/>
          <w:sz w:val="24"/>
          <w:szCs w:val="24"/>
        </w:rPr>
        <w:t xml:space="preserve">: </w:t>
      </w:r>
      <w:r w:rsidRPr="00CF11FB">
        <w:rPr>
          <w:rFonts w:ascii="Times New Roman" w:hAnsi="Times New Roman" w:cs="Times New Roman"/>
          <w:color w:val="000000"/>
          <w:sz w:val="24"/>
          <w:szCs w:val="24"/>
        </w:rPr>
        <w:t xml:space="preserve">Clitoria </w:t>
      </w:r>
      <w:proofErr w:type="spellStart"/>
      <w:r w:rsidRPr="00CF11FB">
        <w:rPr>
          <w:rFonts w:ascii="Times New Roman" w:hAnsi="Times New Roman" w:cs="Times New Roman"/>
          <w:i/>
          <w:color w:val="000000"/>
          <w:sz w:val="24"/>
          <w:szCs w:val="24"/>
        </w:rPr>
        <w:t>ternatea</w:t>
      </w:r>
      <w:proofErr w:type="spellEnd"/>
      <w:r w:rsidRPr="00CF11FB">
        <w:rPr>
          <w:rFonts w:ascii="Times New Roman" w:hAnsi="Times New Roman" w:cs="Times New Roman"/>
          <w:color w:val="000000"/>
          <w:sz w:val="24"/>
          <w:szCs w:val="24"/>
        </w:rPr>
        <w:t xml:space="preserve"> is rich in </w:t>
      </w:r>
      <w:proofErr w:type="spellStart"/>
      <w:r w:rsidRPr="00CF11FB">
        <w:rPr>
          <w:rFonts w:ascii="Times New Roman" w:hAnsi="Times New Roman" w:cs="Times New Roman"/>
          <w:color w:val="000000"/>
          <w:sz w:val="24"/>
          <w:szCs w:val="24"/>
        </w:rPr>
        <w:t>flavonoids</w:t>
      </w:r>
      <w:proofErr w:type="spellEnd"/>
      <w:r w:rsidRPr="00CF11FB">
        <w:rPr>
          <w:rFonts w:ascii="Times New Roman" w:hAnsi="Times New Roman" w:cs="Times New Roman"/>
          <w:color w:val="000000"/>
          <w:sz w:val="24"/>
          <w:szCs w:val="24"/>
        </w:rPr>
        <w:t xml:space="preserve">, including </w:t>
      </w:r>
      <w:proofErr w:type="spellStart"/>
      <w:r w:rsidRPr="00CF11FB">
        <w:rPr>
          <w:rFonts w:ascii="Times New Roman" w:hAnsi="Times New Roman" w:cs="Times New Roman"/>
          <w:color w:val="000000"/>
          <w:sz w:val="24"/>
          <w:szCs w:val="24"/>
        </w:rPr>
        <w:t>anthocyanins</w:t>
      </w:r>
      <w:proofErr w:type="spellEnd"/>
      <w:r w:rsidRPr="00CF11FB">
        <w:rPr>
          <w:rFonts w:ascii="Times New Roman" w:hAnsi="Times New Roman" w:cs="Times New Roman"/>
          <w:color w:val="000000"/>
          <w:sz w:val="24"/>
          <w:szCs w:val="24"/>
        </w:rPr>
        <w:t xml:space="preserve"> (e.g., </w:t>
      </w:r>
      <w:proofErr w:type="spellStart"/>
      <w:r w:rsidRPr="00CF11FB">
        <w:rPr>
          <w:rFonts w:ascii="Times New Roman" w:hAnsi="Times New Roman" w:cs="Times New Roman"/>
          <w:color w:val="000000"/>
          <w:sz w:val="24"/>
          <w:szCs w:val="24"/>
        </w:rPr>
        <w:t>delphinidin</w:t>
      </w:r>
      <w:proofErr w:type="spellEnd"/>
      <w:r w:rsidRPr="00CF11FB">
        <w:rPr>
          <w:rFonts w:ascii="Times New Roman" w:hAnsi="Times New Roman" w:cs="Times New Roman"/>
          <w:color w:val="000000"/>
          <w:sz w:val="24"/>
          <w:szCs w:val="24"/>
        </w:rPr>
        <w:t xml:space="preserve">, </w:t>
      </w:r>
      <w:proofErr w:type="spellStart"/>
      <w:r w:rsidRPr="00CF11FB">
        <w:rPr>
          <w:rFonts w:ascii="Times New Roman" w:hAnsi="Times New Roman" w:cs="Times New Roman"/>
          <w:color w:val="000000"/>
          <w:sz w:val="24"/>
          <w:szCs w:val="24"/>
        </w:rPr>
        <w:t>cyanidin</w:t>
      </w:r>
      <w:proofErr w:type="spellEnd"/>
      <w:r w:rsidRPr="00CF11FB">
        <w:rPr>
          <w:rFonts w:ascii="Times New Roman" w:hAnsi="Times New Roman" w:cs="Times New Roman"/>
          <w:color w:val="000000"/>
          <w:sz w:val="24"/>
          <w:szCs w:val="24"/>
        </w:rPr>
        <w:t xml:space="preserve">, and </w:t>
      </w:r>
      <w:proofErr w:type="spellStart"/>
      <w:r w:rsidRPr="00CF11FB">
        <w:rPr>
          <w:rFonts w:ascii="Times New Roman" w:hAnsi="Times New Roman" w:cs="Times New Roman"/>
          <w:color w:val="000000"/>
          <w:sz w:val="24"/>
          <w:szCs w:val="24"/>
        </w:rPr>
        <w:t>petunidin</w:t>
      </w:r>
      <w:proofErr w:type="spellEnd"/>
      <w:r w:rsidRPr="00CF11FB">
        <w:rPr>
          <w:rFonts w:ascii="Times New Roman" w:hAnsi="Times New Roman" w:cs="Times New Roman"/>
          <w:color w:val="000000"/>
          <w:sz w:val="24"/>
          <w:szCs w:val="24"/>
        </w:rPr>
        <w:t xml:space="preserve">) and </w:t>
      </w:r>
      <w:proofErr w:type="spellStart"/>
      <w:r w:rsidRPr="00CF11FB">
        <w:rPr>
          <w:rFonts w:ascii="Times New Roman" w:hAnsi="Times New Roman" w:cs="Times New Roman"/>
          <w:color w:val="000000"/>
          <w:sz w:val="24"/>
          <w:szCs w:val="24"/>
        </w:rPr>
        <w:t>flavonols</w:t>
      </w:r>
      <w:proofErr w:type="spellEnd"/>
      <w:r w:rsidRPr="00CF11FB">
        <w:rPr>
          <w:rFonts w:ascii="Times New Roman" w:hAnsi="Times New Roman" w:cs="Times New Roman"/>
          <w:color w:val="000000"/>
          <w:sz w:val="24"/>
          <w:szCs w:val="24"/>
        </w:rPr>
        <w:t xml:space="preserve"> (e.g., </w:t>
      </w:r>
      <w:proofErr w:type="spellStart"/>
      <w:r w:rsidRPr="00CF11FB">
        <w:rPr>
          <w:rFonts w:ascii="Times New Roman" w:hAnsi="Times New Roman" w:cs="Times New Roman"/>
          <w:color w:val="000000"/>
          <w:sz w:val="24"/>
          <w:szCs w:val="24"/>
        </w:rPr>
        <w:t>quercetin</w:t>
      </w:r>
      <w:proofErr w:type="spellEnd"/>
      <w:r w:rsidRPr="00CF11FB">
        <w:rPr>
          <w:rFonts w:ascii="Times New Roman" w:hAnsi="Times New Roman" w:cs="Times New Roman"/>
          <w:color w:val="000000"/>
          <w:sz w:val="24"/>
          <w:szCs w:val="24"/>
        </w:rPr>
        <w:t xml:space="preserve">, </w:t>
      </w:r>
      <w:proofErr w:type="spellStart"/>
      <w:r w:rsidRPr="00CF11FB">
        <w:rPr>
          <w:rFonts w:ascii="Times New Roman" w:hAnsi="Times New Roman" w:cs="Times New Roman"/>
          <w:color w:val="000000"/>
          <w:sz w:val="24"/>
          <w:szCs w:val="24"/>
        </w:rPr>
        <w:t>kaempferol</w:t>
      </w:r>
      <w:proofErr w:type="spellEnd"/>
      <w:r w:rsidRPr="00CF11FB">
        <w:rPr>
          <w:rFonts w:ascii="Times New Roman" w:hAnsi="Times New Roman" w:cs="Times New Roman"/>
          <w:color w:val="000000"/>
          <w:sz w:val="24"/>
          <w:szCs w:val="24"/>
        </w:rPr>
        <w:t xml:space="preserve">, and </w:t>
      </w:r>
      <w:proofErr w:type="spellStart"/>
      <w:r w:rsidRPr="00CF11FB">
        <w:rPr>
          <w:rFonts w:ascii="Times New Roman" w:hAnsi="Times New Roman" w:cs="Times New Roman"/>
          <w:color w:val="000000"/>
          <w:sz w:val="24"/>
          <w:szCs w:val="24"/>
        </w:rPr>
        <w:t>myricetin</w:t>
      </w:r>
      <w:proofErr w:type="spellEnd"/>
      <w:r w:rsidRPr="00CF11FB">
        <w:rPr>
          <w:rFonts w:ascii="Times New Roman" w:hAnsi="Times New Roman" w:cs="Times New Roman"/>
          <w:color w:val="000000"/>
          <w:sz w:val="24"/>
          <w:szCs w:val="24"/>
        </w:rPr>
        <w:t>). These compounds contribute to the blue and purple pigmentation of the flowers and have shown antioxidant and anti-inflammatory properties.</w:t>
      </w:r>
      <w:r w:rsidRPr="00CF11FB">
        <w:rPr>
          <w:rFonts w:ascii="Times New Roman" w:eastAsia="Times New Roman" w:hAnsi="Times New Roman" w:cs="Times New Roman"/>
          <w:color w:val="374151"/>
          <w:sz w:val="24"/>
          <w:szCs w:val="24"/>
        </w:rPr>
        <w:t xml:space="preserve"> </w:t>
      </w:r>
      <w:proofErr w:type="spellStart"/>
      <w:r w:rsidRPr="00CF11FB">
        <w:rPr>
          <w:rFonts w:ascii="Times New Roman" w:eastAsia="Times New Roman" w:hAnsi="Times New Roman" w:cs="Times New Roman"/>
          <w:sz w:val="24"/>
          <w:szCs w:val="24"/>
        </w:rPr>
        <w:t>Anthocyanins</w:t>
      </w:r>
      <w:proofErr w:type="spellEnd"/>
      <w:r w:rsidRPr="00CF11FB">
        <w:rPr>
          <w:rFonts w:ascii="Times New Roman" w:eastAsia="Times New Roman" w:hAnsi="Times New Roman" w:cs="Times New Roman"/>
          <w:sz w:val="24"/>
          <w:szCs w:val="24"/>
        </w:rPr>
        <w:t xml:space="preserve"> like </w:t>
      </w:r>
      <w:proofErr w:type="spellStart"/>
      <w:r w:rsidRPr="00CF11FB">
        <w:rPr>
          <w:rFonts w:ascii="Times New Roman" w:eastAsia="Times New Roman" w:hAnsi="Times New Roman" w:cs="Times New Roman"/>
          <w:sz w:val="24"/>
          <w:szCs w:val="24"/>
        </w:rPr>
        <w:t>delphinidin</w:t>
      </w:r>
      <w:proofErr w:type="spellEnd"/>
      <w:r w:rsidRPr="00CF11FB">
        <w:rPr>
          <w:rFonts w:ascii="Times New Roman" w:eastAsia="Times New Roman" w:hAnsi="Times New Roman" w:cs="Times New Roman"/>
          <w:sz w:val="24"/>
          <w:szCs w:val="24"/>
        </w:rPr>
        <w:t xml:space="preserve"> and </w:t>
      </w:r>
      <w:proofErr w:type="spellStart"/>
      <w:r w:rsidRPr="00CF11FB">
        <w:rPr>
          <w:rFonts w:ascii="Times New Roman" w:eastAsia="Times New Roman" w:hAnsi="Times New Roman" w:cs="Times New Roman"/>
          <w:sz w:val="24"/>
          <w:szCs w:val="24"/>
        </w:rPr>
        <w:t>cyanidin</w:t>
      </w:r>
      <w:proofErr w:type="spellEnd"/>
      <w:r w:rsidRPr="00CF11FB">
        <w:rPr>
          <w:rFonts w:ascii="Times New Roman" w:eastAsia="Times New Roman" w:hAnsi="Times New Roman" w:cs="Times New Roman"/>
          <w:sz w:val="24"/>
          <w:szCs w:val="24"/>
        </w:rPr>
        <w:t xml:space="preserve">, as well as </w:t>
      </w:r>
      <w:proofErr w:type="spellStart"/>
      <w:r w:rsidRPr="00CF11FB">
        <w:rPr>
          <w:rFonts w:ascii="Times New Roman" w:eastAsia="Times New Roman" w:hAnsi="Times New Roman" w:cs="Times New Roman"/>
          <w:sz w:val="24"/>
          <w:szCs w:val="24"/>
        </w:rPr>
        <w:t>flavonols</w:t>
      </w:r>
      <w:proofErr w:type="spellEnd"/>
      <w:r w:rsidRPr="00CF11FB">
        <w:rPr>
          <w:rFonts w:ascii="Times New Roman" w:eastAsia="Times New Roman" w:hAnsi="Times New Roman" w:cs="Times New Roman"/>
          <w:sz w:val="24"/>
          <w:szCs w:val="24"/>
        </w:rPr>
        <w:t xml:space="preserve"> like </w:t>
      </w:r>
      <w:proofErr w:type="spellStart"/>
      <w:r w:rsidRPr="00CF11FB">
        <w:rPr>
          <w:rFonts w:ascii="Times New Roman" w:eastAsia="Times New Roman" w:hAnsi="Times New Roman" w:cs="Times New Roman"/>
          <w:sz w:val="24"/>
          <w:szCs w:val="24"/>
        </w:rPr>
        <w:t>quercetin</w:t>
      </w:r>
      <w:proofErr w:type="spellEnd"/>
      <w:r w:rsidRPr="00CF11FB">
        <w:rPr>
          <w:rFonts w:ascii="Times New Roman" w:eastAsia="Times New Roman" w:hAnsi="Times New Roman" w:cs="Times New Roman"/>
          <w:sz w:val="24"/>
          <w:szCs w:val="24"/>
        </w:rPr>
        <w:t xml:space="preserve"> and </w:t>
      </w:r>
      <w:proofErr w:type="spellStart"/>
      <w:r w:rsidRPr="00CF11FB">
        <w:rPr>
          <w:rFonts w:ascii="Times New Roman" w:eastAsia="Times New Roman" w:hAnsi="Times New Roman" w:cs="Times New Roman"/>
          <w:sz w:val="24"/>
          <w:szCs w:val="24"/>
        </w:rPr>
        <w:t>kaempferol</w:t>
      </w:r>
      <w:proofErr w:type="spellEnd"/>
      <w:r w:rsidRPr="00CF11FB">
        <w:rPr>
          <w:rFonts w:ascii="Times New Roman" w:eastAsia="Times New Roman" w:hAnsi="Times New Roman" w:cs="Times New Roman"/>
          <w:sz w:val="24"/>
          <w:szCs w:val="24"/>
        </w:rPr>
        <w:t xml:space="preserve">, are among the most prominent </w:t>
      </w:r>
      <w:proofErr w:type="spellStart"/>
      <w:r w:rsidRPr="00CF11FB">
        <w:rPr>
          <w:rFonts w:ascii="Times New Roman" w:eastAsia="Times New Roman" w:hAnsi="Times New Roman" w:cs="Times New Roman"/>
          <w:sz w:val="24"/>
          <w:szCs w:val="24"/>
        </w:rPr>
        <w:t>flavonoids</w:t>
      </w:r>
      <w:proofErr w:type="spellEnd"/>
      <w:r w:rsidRPr="00CF11FB">
        <w:rPr>
          <w:rFonts w:ascii="Times New Roman" w:eastAsia="Times New Roman" w:hAnsi="Times New Roman" w:cs="Times New Roman"/>
          <w:sz w:val="24"/>
          <w:szCs w:val="24"/>
        </w:rPr>
        <w:t xml:space="preserve"> found in this plant.</w:t>
      </w:r>
    </w:p>
    <w:p w:rsidR="00133531" w:rsidRPr="00CF11FB" w:rsidRDefault="00612922" w:rsidP="002C5556">
      <w:pPr>
        <w:pStyle w:val="ListParagraph"/>
        <w:numPr>
          <w:ilvl w:val="0"/>
          <w:numId w:val="1"/>
        </w:numPr>
        <w:autoSpaceDE w:val="0"/>
        <w:autoSpaceDN w:val="0"/>
        <w:adjustRightInd w:val="0"/>
        <w:jc w:val="both"/>
        <w:rPr>
          <w:rFonts w:ascii="Times New Roman" w:hAnsi="Times New Roman" w:cs="Times New Roman"/>
          <w:sz w:val="24"/>
          <w:szCs w:val="24"/>
        </w:rPr>
      </w:pPr>
      <w:r w:rsidRPr="00CF11FB">
        <w:rPr>
          <w:rFonts w:ascii="Times New Roman" w:hAnsi="Times New Roman" w:cs="Times New Roman"/>
          <w:color w:val="000000"/>
          <w:sz w:val="24"/>
          <w:szCs w:val="24"/>
        </w:rPr>
        <w:t xml:space="preserve"> </w:t>
      </w:r>
      <w:r w:rsidR="00133531" w:rsidRPr="00CF11FB">
        <w:rPr>
          <w:rFonts w:ascii="Times New Roman" w:hAnsi="Times New Roman" w:cs="Times New Roman"/>
          <w:b/>
          <w:color w:val="000000"/>
          <w:sz w:val="24"/>
          <w:szCs w:val="24"/>
        </w:rPr>
        <w:t>Alkaloids:</w:t>
      </w:r>
      <w:r w:rsidR="00133531" w:rsidRPr="00CF11FB">
        <w:rPr>
          <w:rFonts w:ascii="Times New Roman" w:hAnsi="Times New Roman" w:cs="Times New Roman"/>
          <w:color w:val="000000"/>
          <w:sz w:val="24"/>
          <w:szCs w:val="24"/>
        </w:rPr>
        <w:t xml:space="preserve"> Clitoria </w:t>
      </w:r>
      <w:proofErr w:type="spellStart"/>
      <w:r w:rsidR="00133531" w:rsidRPr="00CF11FB">
        <w:rPr>
          <w:rFonts w:ascii="Times New Roman" w:hAnsi="Times New Roman" w:cs="Times New Roman"/>
          <w:i/>
          <w:color w:val="000000"/>
          <w:sz w:val="24"/>
          <w:szCs w:val="24"/>
        </w:rPr>
        <w:t>ternatea</w:t>
      </w:r>
      <w:proofErr w:type="spellEnd"/>
      <w:r w:rsidR="00133531" w:rsidRPr="00CF11FB">
        <w:rPr>
          <w:rFonts w:ascii="Times New Roman" w:hAnsi="Times New Roman" w:cs="Times New Roman"/>
          <w:color w:val="000000"/>
          <w:sz w:val="24"/>
          <w:szCs w:val="24"/>
        </w:rPr>
        <w:t xml:space="preserve"> contains alkaloids, which are organic compounds that often have pharmacological activities. The major alkaloid identified in the plant is called "</w:t>
      </w:r>
      <w:proofErr w:type="spellStart"/>
      <w:r w:rsidR="00133531" w:rsidRPr="00CF11FB">
        <w:rPr>
          <w:rFonts w:ascii="Times New Roman" w:hAnsi="Times New Roman" w:cs="Times New Roman"/>
          <w:color w:val="000000"/>
          <w:sz w:val="24"/>
          <w:szCs w:val="24"/>
        </w:rPr>
        <w:t>clitorine</w:t>
      </w:r>
      <w:proofErr w:type="spellEnd"/>
      <w:r w:rsidR="00133531" w:rsidRPr="00CF11FB">
        <w:rPr>
          <w:rFonts w:ascii="Times New Roman" w:hAnsi="Times New Roman" w:cs="Times New Roman"/>
          <w:color w:val="000000"/>
          <w:sz w:val="24"/>
          <w:szCs w:val="24"/>
        </w:rPr>
        <w:t xml:space="preserve">." Alkaloids can exhibit a range of biological effects, but their specific activities in Clitoria </w:t>
      </w:r>
      <w:proofErr w:type="spellStart"/>
      <w:r w:rsidR="00133531" w:rsidRPr="00CF11FB">
        <w:rPr>
          <w:rFonts w:ascii="Times New Roman" w:hAnsi="Times New Roman" w:cs="Times New Roman"/>
          <w:i/>
          <w:color w:val="000000"/>
          <w:sz w:val="24"/>
          <w:szCs w:val="24"/>
        </w:rPr>
        <w:t>ternatea</w:t>
      </w:r>
      <w:proofErr w:type="spellEnd"/>
      <w:r w:rsidR="00133531" w:rsidRPr="00CF11FB">
        <w:rPr>
          <w:rFonts w:ascii="Times New Roman" w:hAnsi="Times New Roman" w:cs="Times New Roman"/>
          <w:color w:val="000000"/>
          <w:sz w:val="24"/>
          <w:szCs w:val="24"/>
        </w:rPr>
        <w:t xml:space="preserve"> are still being studied.</w:t>
      </w:r>
      <w:r w:rsidR="00133531" w:rsidRPr="00CF11FB">
        <w:rPr>
          <w:rFonts w:ascii="Times New Roman" w:eastAsia="Times New Roman" w:hAnsi="Times New Roman" w:cs="Times New Roman"/>
          <w:color w:val="374151"/>
          <w:sz w:val="24"/>
          <w:szCs w:val="24"/>
        </w:rPr>
        <w:t xml:space="preserve"> </w:t>
      </w:r>
    </w:p>
    <w:p w:rsidR="00133531" w:rsidRPr="00CF11FB" w:rsidRDefault="00133531" w:rsidP="009837F6">
      <w:pPr>
        <w:pStyle w:val="ListParagraph"/>
        <w:numPr>
          <w:ilvl w:val="0"/>
          <w:numId w:val="1"/>
        </w:numPr>
        <w:autoSpaceDE w:val="0"/>
        <w:autoSpaceDN w:val="0"/>
        <w:adjustRightInd w:val="0"/>
        <w:jc w:val="both"/>
        <w:rPr>
          <w:rFonts w:ascii="Times New Roman" w:hAnsi="Times New Roman" w:cs="Times New Roman"/>
          <w:color w:val="000000"/>
          <w:sz w:val="24"/>
          <w:szCs w:val="24"/>
        </w:rPr>
      </w:pPr>
      <w:proofErr w:type="spellStart"/>
      <w:r w:rsidRPr="00CF11FB">
        <w:rPr>
          <w:rFonts w:ascii="Times New Roman" w:hAnsi="Times New Roman" w:cs="Times New Roman"/>
          <w:b/>
          <w:color w:val="000000"/>
          <w:sz w:val="24"/>
          <w:szCs w:val="24"/>
        </w:rPr>
        <w:t>Triterpenoids</w:t>
      </w:r>
      <w:proofErr w:type="spellEnd"/>
      <w:r w:rsidRPr="00CF11FB">
        <w:rPr>
          <w:rFonts w:ascii="Times New Roman" w:hAnsi="Times New Roman" w:cs="Times New Roman"/>
          <w:b/>
          <w:color w:val="000000"/>
          <w:sz w:val="24"/>
          <w:szCs w:val="24"/>
        </w:rPr>
        <w:t xml:space="preserve"> and Sterols:</w:t>
      </w:r>
      <w:r w:rsidRPr="00CF11FB">
        <w:rPr>
          <w:rFonts w:ascii="Times New Roman" w:hAnsi="Times New Roman" w:cs="Times New Roman"/>
          <w:color w:val="000000"/>
          <w:sz w:val="24"/>
          <w:szCs w:val="24"/>
        </w:rPr>
        <w:t xml:space="preserve"> Clitoria </w:t>
      </w:r>
      <w:proofErr w:type="spellStart"/>
      <w:r w:rsidRPr="00CF11FB">
        <w:rPr>
          <w:rFonts w:ascii="Times New Roman" w:hAnsi="Times New Roman" w:cs="Times New Roman"/>
          <w:i/>
          <w:color w:val="000000"/>
          <w:sz w:val="24"/>
          <w:szCs w:val="24"/>
        </w:rPr>
        <w:t>ternatea</w:t>
      </w:r>
      <w:proofErr w:type="spellEnd"/>
      <w:r w:rsidRPr="00CF11FB">
        <w:rPr>
          <w:rFonts w:ascii="Times New Roman" w:hAnsi="Times New Roman" w:cs="Times New Roman"/>
          <w:color w:val="000000"/>
          <w:sz w:val="24"/>
          <w:szCs w:val="24"/>
        </w:rPr>
        <w:t xml:space="preserve"> has been found to contain various </w:t>
      </w:r>
      <w:proofErr w:type="spellStart"/>
      <w:r w:rsidRPr="00CF11FB">
        <w:rPr>
          <w:rFonts w:ascii="Times New Roman" w:hAnsi="Times New Roman" w:cs="Times New Roman"/>
          <w:color w:val="000000"/>
          <w:sz w:val="24"/>
          <w:szCs w:val="24"/>
        </w:rPr>
        <w:t>triterpenoids</w:t>
      </w:r>
      <w:proofErr w:type="spellEnd"/>
      <w:r w:rsidRPr="00CF11FB">
        <w:rPr>
          <w:rFonts w:ascii="Times New Roman" w:hAnsi="Times New Roman" w:cs="Times New Roman"/>
          <w:color w:val="000000"/>
          <w:sz w:val="24"/>
          <w:szCs w:val="24"/>
        </w:rPr>
        <w:t xml:space="preserve"> and sterols. These compounds are known for their diverse biological activities, including anti-inflammatory and antioxidant properties.</w:t>
      </w:r>
    </w:p>
    <w:p w:rsidR="00133531" w:rsidRPr="00CF11FB" w:rsidRDefault="00133531" w:rsidP="009837F6">
      <w:pPr>
        <w:pStyle w:val="ListParagraph"/>
        <w:numPr>
          <w:ilvl w:val="0"/>
          <w:numId w:val="1"/>
        </w:numPr>
        <w:autoSpaceDE w:val="0"/>
        <w:autoSpaceDN w:val="0"/>
        <w:adjustRightInd w:val="0"/>
        <w:jc w:val="both"/>
        <w:rPr>
          <w:rFonts w:ascii="Times New Roman" w:hAnsi="Times New Roman" w:cs="Times New Roman"/>
          <w:color w:val="000000"/>
          <w:sz w:val="24"/>
          <w:szCs w:val="24"/>
        </w:rPr>
      </w:pPr>
      <w:proofErr w:type="spellStart"/>
      <w:r w:rsidRPr="00CF11FB">
        <w:rPr>
          <w:rFonts w:ascii="Times New Roman" w:hAnsi="Times New Roman" w:cs="Times New Roman"/>
          <w:b/>
          <w:color w:val="000000"/>
          <w:sz w:val="24"/>
          <w:szCs w:val="24"/>
        </w:rPr>
        <w:t>Saponins</w:t>
      </w:r>
      <w:proofErr w:type="spellEnd"/>
      <w:r w:rsidRPr="00CF11FB">
        <w:rPr>
          <w:rFonts w:ascii="Times New Roman" w:hAnsi="Times New Roman" w:cs="Times New Roman"/>
          <w:b/>
          <w:color w:val="000000"/>
          <w:sz w:val="24"/>
          <w:szCs w:val="24"/>
        </w:rPr>
        <w:t>:</w:t>
      </w:r>
      <w:r w:rsidRPr="00CF11FB">
        <w:rPr>
          <w:rFonts w:ascii="Times New Roman" w:hAnsi="Times New Roman" w:cs="Times New Roman"/>
          <w:color w:val="000000"/>
          <w:sz w:val="24"/>
          <w:szCs w:val="24"/>
        </w:rPr>
        <w:t xml:space="preserve"> </w:t>
      </w:r>
      <w:proofErr w:type="spellStart"/>
      <w:r w:rsidRPr="00CF11FB">
        <w:rPr>
          <w:rFonts w:ascii="Times New Roman" w:hAnsi="Times New Roman" w:cs="Times New Roman"/>
          <w:color w:val="000000"/>
          <w:sz w:val="24"/>
          <w:szCs w:val="24"/>
        </w:rPr>
        <w:t>Saponins</w:t>
      </w:r>
      <w:proofErr w:type="spellEnd"/>
      <w:r w:rsidRPr="00CF11FB">
        <w:rPr>
          <w:rFonts w:ascii="Times New Roman" w:hAnsi="Times New Roman" w:cs="Times New Roman"/>
          <w:color w:val="000000"/>
          <w:sz w:val="24"/>
          <w:szCs w:val="24"/>
        </w:rPr>
        <w:t xml:space="preserve"> are glycosides with soap-like properties. Clitoria </w:t>
      </w:r>
      <w:proofErr w:type="spellStart"/>
      <w:r w:rsidRPr="00CF11FB">
        <w:rPr>
          <w:rFonts w:ascii="Times New Roman" w:hAnsi="Times New Roman" w:cs="Times New Roman"/>
          <w:i/>
          <w:color w:val="000000"/>
          <w:sz w:val="24"/>
          <w:szCs w:val="24"/>
        </w:rPr>
        <w:t>ternatea</w:t>
      </w:r>
      <w:proofErr w:type="spellEnd"/>
      <w:r w:rsidRPr="00CF11FB">
        <w:rPr>
          <w:rFonts w:ascii="Times New Roman" w:hAnsi="Times New Roman" w:cs="Times New Roman"/>
          <w:color w:val="000000"/>
          <w:sz w:val="24"/>
          <w:szCs w:val="24"/>
        </w:rPr>
        <w:t xml:space="preserve"> contains certain </w:t>
      </w:r>
      <w:proofErr w:type="spellStart"/>
      <w:r w:rsidRPr="00CF11FB">
        <w:rPr>
          <w:rFonts w:ascii="Times New Roman" w:hAnsi="Times New Roman" w:cs="Times New Roman"/>
          <w:color w:val="000000"/>
          <w:sz w:val="24"/>
          <w:szCs w:val="24"/>
        </w:rPr>
        <w:t>saponins</w:t>
      </w:r>
      <w:proofErr w:type="spellEnd"/>
      <w:r w:rsidRPr="00CF11FB">
        <w:rPr>
          <w:rFonts w:ascii="Times New Roman" w:hAnsi="Times New Roman" w:cs="Times New Roman"/>
          <w:color w:val="000000"/>
          <w:sz w:val="24"/>
          <w:szCs w:val="24"/>
        </w:rPr>
        <w:t>, which have exhibited various biological activities, including antifungal and antimicrobial effects.</w:t>
      </w:r>
    </w:p>
    <w:p w:rsidR="003A4CC5" w:rsidRPr="00CF11FB" w:rsidRDefault="003A4CC5" w:rsidP="0055275F">
      <w:pPr>
        <w:autoSpaceDE w:val="0"/>
        <w:autoSpaceDN w:val="0"/>
        <w:adjustRightInd w:val="0"/>
        <w:jc w:val="both"/>
        <w:rPr>
          <w:rFonts w:ascii="Times New Roman" w:hAnsi="Times New Roman" w:cs="Times New Roman"/>
          <w:b/>
          <w:i/>
          <w:color w:val="000000"/>
          <w:sz w:val="24"/>
          <w:szCs w:val="24"/>
        </w:rPr>
      </w:pPr>
      <w:r w:rsidRPr="00CF11FB">
        <w:rPr>
          <w:rFonts w:ascii="Times New Roman" w:hAnsi="Times New Roman" w:cs="Times New Roman"/>
          <w:b/>
          <w:color w:val="000000"/>
          <w:sz w:val="24"/>
          <w:szCs w:val="24"/>
        </w:rPr>
        <w:t xml:space="preserve">Biological activities of Clitoria </w:t>
      </w:r>
      <w:proofErr w:type="spellStart"/>
      <w:r w:rsidR="00CF11FB" w:rsidRPr="00CF11FB">
        <w:rPr>
          <w:rFonts w:ascii="Times New Roman" w:hAnsi="Times New Roman" w:cs="Times New Roman"/>
          <w:b/>
          <w:i/>
          <w:color w:val="000000"/>
          <w:sz w:val="24"/>
          <w:szCs w:val="24"/>
        </w:rPr>
        <w:t>ternate</w:t>
      </w:r>
      <w:r w:rsidRPr="00CF11FB">
        <w:rPr>
          <w:rFonts w:ascii="Times New Roman" w:hAnsi="Times New Roman" w:cs="Times New Roman"/>
          <w:b/>
          <w:i/>
          <w:color w:val="000000"/>
          <w:sz w:val="24"/>
          <w:szCs w:val="24"/>
        </w:rPr>
        <w:t>a</w:t>
      </w:r>
      <w:proofErr w:type="spellEnd"/>
    </w:p>
    <w:p w:rsidR="006B79B7" w:rsidRPr="00CF11FB" w:rsidRDefault="006B79B7" w:rsidP="00CF11FB">
      <w:pPr>
        <w:autoSpaceDE w:val="0"/>
        <w:autoSpaceDN w:val="0"/>
        <w:adjustRightInd w:val="0"/>
        <w:spacing w:before="240" w:after="0" w:line="240" w:lineRule="auto"/>
        <w:jc w:val="both"/>
        <w:rPr>
          <w:rFonts w:ascii="Times New Roman" w:hAnsi="Times New Roman" w:cs="Times New Roman"/>
          <w:color w:val="000000"/>
          <w:sz w:val="24"/>
          <w:szCs w:val="24"/>
        </w:rPr>
      </w:pPr>
      <w:r w:rsidRPr="00CF11FB">
        <w:rPr>
          <w:rFonts w:ascii="Times New Roman" w:hAnsi="Times New Roman" w:cs="Times New Roman"/>
          <w:color w:val="000000"/>
          <w:sz w:val="24"/>
          <w:szCs w:val="24"/>
        </w:rPr>
        <w:t xml:space="preserve">Clitoria </w:t>
      </w:r>
      <w:proofErr w:type="spellStart"/>
      <w:r w:rsidRPr="00CF11FB">
        <w:rPr>
          <w:rFonts w:ascii="Times New Roman" w:hAnsi="Times New Roman" w:cs="Times New Roman"/>
          <w:i/>
          <w:color w:val="000000"/>
          <w:sz w:val="24"/>
          <w:szCs w:val="24"/>
        </w:rPr>
        <w:t>ternatea</w:t>
      </w:r>
      <w:proofErr w:type="spellEnd"/>
      <w:r w:rsidRPr="00CF11FB">
        <w:rPr>
          <w:rFonts w:ascii="Times New Roman" w:hAnsi="Times New Roman" w:cs="Times New Roman"/>
          <w:color w:val="000000"/>
          <w:sz w:val="24"/>
          <w:szCs w:val="24"/>
        </w:rPr>
        <w:t xml:space="preserve"> flower contains a significant amount of </w:t>
      </w:r>
      <w:proofErr w:type="spellStart"/>
      <w:r w:rsidRPr="00CF11FB">
        <w:rPr>
          <w:rFonts w:ascii="Times New Roman" w:hAnsi="Times New Roman" w:cs="Times New Roman"/>
          <w:color w:val="000000"/>
          <w:sz w:val="24"/>
          <w:szCs w:val="24"/>
        </w:rPr>
        <w:t>phytochemicals</w:t>
      </w:r>
      <w:proofErr w:type="spellEnd"/>
      <w:r w:rsidRPr="00CF11FB">
        <w:rPr>
          <w:rFonts w:ascii="Times New Roman" w:hAnsi="Times New Roman" w:cs="Times New Roman"/>
          <w:color w:val="000000"/>
          <w:sz w:val="24"/>
          <w:szCs w:val="24"/>
        </w:rPr>
        <w:t xml:space="preserve"> which exhibits great antioxidant, antimicrobial, </w:t>
      </w:r>
      <w:proofErr w:type="spellStart"/>
      <w:r w:rsidRPr="00CF11FB">
        <w:rPr>
          <w:rFonts w:ascii="Times New Roman" w:hAnsi="Times New Roman" w:cs="Times New Roman"/>
          <w:color w:val="000000"/>
          <w:sz w:val="24"/>
          <w:szCs w:val="24"/>
        </w:rPr>
        <w:t>antidiabetic</w:t>
      </w:r>
      <w:proofErr w:type="spellEnd"/>
      <w:r w:rsidRPr="00CF11FB">
        <w:rPr>
          <w:rFonts w:ascii="Times New Roman" w:hAnsi="Times New Roman" w:cs="Times New Roman"/>
          <w:color w:val="000000"/>
          <w:sz w:val="24"/>
          <w:szCs w:val="24"/>
        </w:rPr>
        <w:t>, anti-infl</w:t>
      </w:r>
      <w:r w:rsidR="002C5556" w:rsidRPr="00CF11FB">
        <w:rPr>
          <w:rFonts w:ascii="Times New Roman" w:hAnsi="Times New Roman" w:cs="Times New Roman"/>
          <w:color w:val="000000"/>
          <w:sz w:val="24"/>
          <w:szCs w:val="24"/>
        </w:rPr>
        <w:t xml:space="preserve">ammatory and </w:t>
      </w:r>
      <w:proofErr w:type="spellStart"/>
      <w:r w:rsidR="002C5556" w:rsidRPr="00CF11FB">
        <w:rPr>
          <w:rFonts w:ascii="Times New Roman" w:hAnsi="Times New Roman" w:cs="Times New Roman"/>
          <w:color w:val="000000"/>
          <w:sz w:val="24"/>
          <w:szCs w:val="24"/>
        </w:rPr>
        <w:t>antiproliferative</w:t>
      </w:r>
      <w:proofErr w:type="spellEnd"/>
      <w:r w:rsidR="002C5556" w:rsidRPr="00CF11FB">
        <w:rPr>
          <w:rFonts w:ascii="Times New Roman" w:hAnsi="Times New Roman" w:cs="Times New Roman"/>
          <w:color w:val="000000"/>
          <w:sz w:val="24"/>
          <w:szCs w:val="24"/>
        </w:rPr>
        <w:t xml:space="preserve">/ </w:t>
      </w:r>
      <w:r w:rsidRPr="00CF11FB">
        <w:rPr>
          <w:rFonts w:ascii="Times New Roman" w:hAnsi="Times New Roman" w:cs="Times New Roman"/>
          <w:color w:val="000000"/>
          <w:sz w:val="24"/>
          <w:szCs w:val="24"/>
        </w:rPr>
        <w:t>anticancer properties</w:t>
      </w:r>
      <w:r w:rsidR="002C5556" w:rsidRPr="00CF11FB">
        <w:rPr>
          <w:rFonts w:ascii="Times New Roman" w:hAnsi="Times New Roman" w:cs="Times New Roman"/>
          <w:color w:val="000000"/>
          <w:sz w:val="24"/>
          <w:szCs w:val="24"/>
        </w:rPr>
        <w:t xml:space="preserve"> </w:t>
      </w:r>
      <w:r w:rsidR="005742A9" w:rsidRPr="00CF11FB">
        <w:rPr>
          <w:rFonts w:ascii="Times New Roman" w:hAnsi="Times New Roman" w:cs="Times New Roman"/>
          <w:color w:val="000000"/>
          <w:sz w:val="24"/>
          <w:szCs w:val="24"/>
        </w:rPr>
        <w:t>[38-42]</w:t>
      </w:r>
      <w:r w:rsidRPr="00CF11FB">
        <w:rPr>
          <w:rFonts w:ascii="Times New Roman" w:hAnsi="Times New Roman" w:cs="Times New Roman"/>
          <w:color w:val="000000"/>
          <w:sz w:val="24"/>
          <w:szCs w:val="24"/>
        </w:rPr>
        <w:t xml:space="preserve">. Acute toxicity study using albino </w:t>
      </w:r>
      <w:proofErr w:type="spellStart"/>
      <w:r w:rsidRPr="00CF11FB">
        <w:rPr>
          <w:rFonts w:ascii="Times New Roman" w:hAnsi="Times New Roman" w:cs="Times New Roman"/>
          <w:color w:val="000000"/>
          <w:sz w:val="24"/>
          <w:szCs w:val="24"/>
        </w:rPr>
        <w:t>Wistar</w:t>
      </w:r>
      <w:proofErr w:type="spellEnd"/>
      <w:r w:rsidRPr="00CF11FB">
        <w:rPr>
          <w:rFonts w:ascii="Times New Roman" w:hAnsi="Times New Roman" w:cs="Times New Roman"/>
          <w:color w:val="000000"/>
          <w:sz w:val="24"/>
          <w:szCs w:val="24"/>
        </w:rPr>
        <w:t xml:space="preserve"> rats treated orally with aqueous ethanol extract (2000 mg/kg bodyweight) of the flower showed no signs of mortality or abnormality and there was no significant difference in the </w:t>
      </w:r>
      <w:proofErr w:type="spellStart"/>
      <w:r w:rsidRPr="00CF11FB">
        <w:rPr>
          <w:rFonts w:ascii="Times New Roman" w:hAnsi="Times New Roman" w:cs="Times New Roman"/>
          <w:color w:val="000000"/>
          <w:sz w:val="24"/>
          <w:szCs w:val="24"/>
        </w:rPr>
        <w:t>haematological</w:t>
      </w:r>
      <w:proofErr w:type="spellEnd"/>
      <w:r w:rsidRPr="00CF11FB">
        <w:rPr>
          <w:rFonts w:ascii="Times New Roman" w:hAnsi="Times New Roman" w:cs="Times New Roman"/>
          <w:color w:val="000000"/>
          <w:sz w:val="24"/>
          <w:szCs w:val="24"/>
        </w:rPr>
        <w:t xml:space="preserve"> values </w:t>
      </w:r>
      <w:proofErr w:type="gramStart"/>
      <w:r w:rsidRPr="00CF11FB">
        <w:rPr>
          <w:rFonts w:ascii="Times New Roman" w:hAnsi="Times New Roman" w:cs="Times New Roman"/>
          <w:color w:val="000000"/>
          <w:sz w:val="24"/>
          <w:szCs w:val="24"/>
        </w:rPr>
        <w:t>The</w:t>
      </w:r>
      <w:proofErr w:type="gramEnd"/>
      <w:r w:rsidRPr="00CF11FB">
        <w:rPr>
          <w:rFonts w:ascii="Times New Roman" w:hAnsi="Times New Roman" w:cs="Times New Roman"/>
          <w:color w:val="000000"/>
          <w:sz w:val="24"/>
          <w:szCs w:val="24"/>
        </w:rPr>
        <w:t xml:space="preserve"> extract did not display acute toxicity effects and are safe for consumption</w:t>
      </w:r>
      <w:r w:rsidR="002C5556" w:rsidRPr="00CF11FB">
        <w:rPr>
          <w:rFonts w:ascii="Times New Roman" w:hAnsi="Times New Roman" w:cs="Times New Roman"/>
          <w:color w:val="000000"/>
          <w:sz w:val="24"/>
          <w:szCs w:val="24"/>
        </w:rPr>
        <w:t xml:space="preserve"> </w:t>
      </w:r>
      <w:r w:rsidR="005742A9" w:rsidRPr="00CF11FB">
        <w:rPr>
          <w:rFonts w:ascii="Times New Roman" w:hAnsi="Times New Roman" w:cs="Times New Roman"/>
          <w:color w:val="000000"/>
          <w:sz w:val="24"/>
          <w:szCs w:val="24"/>
        </w:rPr>
        <w:t>[43]</w:t>
      </w:r>
      <w:r w:rsidRPr="00CF11FB">
        <w:rPr>
          <w:rFonts w:ascii="Times New Roman" w:hAnsi="Times New Roman" w:cs="Times New Roman"/>
          <w:color w:val="000000"/>
          <w:sz w:val="24"/>
          <w:szCs w:val="24"/>
        </w:rPr>
        <w:t xml:space="preserve">. Clitoria </w:t>
      </w:r>
      <w:proofErr w:type="spellStart"/>
      <w:r w:rsidRPr="00CF11FB">
        <w:rPr>
          <w:rFonts w:ascii="Times New Roman" w:hAnsi="Times New Roman" w:cs="Times New Roman"/>
          <w:i/>
          <w:color w:val="000000"/>
          <w:sz w:val="24"/>
          <w:szCs w:val="24"/>
        </w:rPr>
        <w:t>ternatea</w:t>
      </w:r>
      <w:proofErr w:type="spellEnd"/>
      <w:r w:rsidRPr="00CF11FB">
        <w:rPr>
          <w:rFonts w:ascii="Times New Roman" w:hAnsi="Times New Roman" w:cs="Times New Roman"/>
          <w:color w:val="000000"/>
          <w:sz w:val="24"/>
          <w:szCs w:val="24"/>
        </w:rPr>
        <w:t xml:space="preserve"> flowers can potentially be </w:t>
      </w:r>
      <w:proofErr w:type="spellStart"/>
      <w:r w:rsidRPr="00CF11FB">
        <w:rPr>
          <w:rFonts w:ascii="Times New Roman" w:hAnsi="Times New Roman" w:cs="Times New Roman"/>
          <w:color w:val="000000"/>
          <w:sz w:val="24"/>
          <w:szCs w:val="24"/>
        </w:rPr>
        <w:t>utilised</w:t>
      </w:r>
      <w:proofErr w:type="spellEnd"/>
      <w:r w:rsidRPr="00CF11FB">
        <w:rPr>
          <w:rFonts w:ascii="Times New Roman" w:hAnsi="Times New Roman" w:cs="Times New Roman"/>
          <w:color w:val="000000"/>
          <w:sz w:val="24"/>
          <w:szCs w:val="24"/>
        </w:rPr>
        <w:t xml:space="preserve"> as a functional food incorporated into various food products or even as a pharmaceutical supplement/drug combined with commercial drugs to improve treatment efficacy of patients.</w:t>
      </w:r>
    </w:p>
    <w:p w:rsidR="003A4CC5" w:rsidRPr="00CF11FB" w:rsidRDefault="003A4CC5" w:rsidP="00CF11FB">
      <w:pPr>
        <w:autoSpaceDE w:val="0"/>
        <w:autoSpaceDN w:val="0"/>
        <w:adjustRightInd w:val="0"/>
        <w:spacing w:before="240" w:after="0"/>
        <w:jc w:val="both"/>
        <w:rPr>
          <w:rFonts w:ascii="Times New Roman" w:hAnsi="Times New Roman" w:cs="Times New Roman"/>
          <w:b/>
          <w:color w:val="000000"/>
          <w:sz w:val="24"/>
          <w:szCs w:val="24"/>
        </w:rPr>
      </w:pPr>
      <w:r w:rsidRPr="00CF11FB">
        <w:rPr>
          <w:rFonts w:ascii="Times New Roman" w:hAnsi="Times New Roman" w:cs="Times New Roman"/>
          <w:b/>
          <w:color w:val="000000"/>
          <w:sz w:val="24"/>
          <w:szCs w:val="24"/>
        </w:rPr>
        <w:t>Antioxidant properties</w:t>
      </w:r>
    </w:p>
    <w:p w:rsidR="00DA5806" w:rsidRPr="00CF11FB" w:rsidRDefault="003A4CC5" w:rsidP="00CF11FB">
      <w:pPr>
        <w:pStyle w:val="NoSpacing"/>
        <w:spacing w:before="240"/>
        <w:jc w:val="both"/>
        <w:rPr>
          <w:rFonts w:ascii="Times New Roman" w:hAnsi="Times New Roman" w:cs="Times New Roman"/>
          <w:color w:val="000000"/>
          <w:sz w:val="24"/>
          <w:szCs w:val="24"/>
        </w:rPr>
      </w:pPr>
      <w:r w:rsidRPr="00CF11FB">
        <w:rPr>
          <w:rFonts w:ascii="Times New Roman" w:hAnsi="Times New Roman" w:cs="Times New Roman"/>
          <w:color w:val="000000"/>
          <w:sz w:val="24"/>
          <w:szCs w:val="24"/>
        </w:rPr>
        <w:t xml:space="preserve">Clitoria </w:t>
      </w:r>
      <w:proofErr w:type="spellStart"/>
      <w:r w:rsidRPr="00CF11FB">
        <w:rPr>
          <w:rFonts w:ascii="Times New Roman" w:hAnsi="Times New Roman" w:cs="Times New Roman"/>
          <w:color w:val="000000"/>
          <w:sz w:val="24"/>
          <w:szCs w:val="24"/>
        </w:rPr>
        <w:t>ternatea</w:t>
      </w:r>
      <w:proofErr w:type="spellEnd"/>
      <w:r w:rsidRPr="00CF11FB">
        <w:rPr>
          <w:rFonts w:ascii="Times New Roman" w:hAnsi="Times New Roman" w:cs="Times New Roman"/>
          <w:color w:val="000000"/>
          <w:sz w:val="24"/>
          <w:szCs w:val="24"/>
        </w:rPr>
        <w:t xml:space="preserve"> is rich in </w:t>
      </w:r>
      <w:proofErr w:type="spellStart"/>
      <w:r w:rsidRPr="00CF11FB">
        <w:rPr>
          <w:rFonts w:ascii="Times New Roman" w:hAnsi="Times New Roman" w:cs="Times New Roman"/>
          <w:color w:val="000000"/>
          <w:sz w:val="24"/>
          <w:szCs w:val="24"/>
        </w:rPr>
        <w:t>flavonoids</w:t>
      </w:r>
      <w:proofErr w:type="spellEnd"/>
      <w:r w:rsidRPr="00CF11FB">
        <w:rPr>
          <w:rFonts w:ascii="Times New Roman" w:hAnsi="Times New Roman" w:cs="Times New Roman"/>
          <w:color w:val="000000"/>
          <w:sz w:val="24"/>
          <w:szCs w:val="24"/>
        </w:rPr>
        <w:t xml:space="preserve">, </w:t>
      </w:r>
      <w:proofErr w:type="spellStart"/>
      <w:r w:rsidRPr="00CF11FB">
        <w:rPr>
          <w:rFonts w:ascii="Times New Roman" w:hAnsi="Times New Roman" w:cs="Times New Roman"/>
          <w:color w:val="000000"/>
          <w:sz w:val="24"/>
          <w:szCs w:val="24"/>
        </w:rPr>
        <w:t>anthocyanins</w:t>
      </w:r>
      <w:proofErr w:type="spellEnd"/>
      <w:r w:rsidRPr="00CF11FB">
        <w:rPr>
          <w:rFonts w:ascii="Times New Roman" w:hAnsi="Times New Roman" w:cs="Times New Roman"/>
          <w:color w:val="000000"/>
          <w:sz w:val="24"/>
          <w:szCs w:val="24"/>
        </w:rPr>
        <w:t xml:space="preserve">, and other </w:t>
      </w:r>
      <w:proofErr w:type="spellStart"/>
      <w:r w:rsidRPr="00CF11FB">
        <w:rPr>
          <w:rFonts w:ascii="Times New Roman" w:hAnsi="Times New Roman" w:cs="Times New Roman"/>
          <w:color w:val="000000"/>
          <w:sz w:val="24"/>
          <w:szCs w:val="24"/>
        </w:rPr>
        <w:t>polyphenolic</w:t>
      </w:r>
      <w:proofErr w:type="spellEnd"/>
      <w:r w:rsidRPr="00CF11FB">
        <w:rPr>
          <w:rFonts w:ascii="Times New Roman" w:hAnsi="Times New Roman" w:cs="Times New Roman"/>
          <w:color w:val="000000"/>
          <w:sz w:val="24"/>
          <w:szCs w:val="24"/>
        </w:rPr>
        <w:t xml:space="preserve"> compounds that act as potent antioxidants.</w:t>
      </w:r>
      <w:r w:rsidR="006B79B7" w:rsidRPr="00CF11FB">
        <w:rPr>
          <w:rFonts w:ascii="Times New Roman" w:hAnsi="Times New Roman" w:cs="Times New Roman"/>
          <w:color w:val="000000"/>
          <w:sz w:val="24"/>
          <w:szCs w:val="24"/>
        </w:rPr>
        <w:t xml:space="preserve"> </w:t>
      </w:r>
      <w:r w:rsidRPr="00CF11FB">
        <w:rPr>
          <w:rFonts w:ascii="Times New Roman" w:hAnsi="Times New Roman" w:cs="Times New Roman"/>
          <w:color w:val="000000"/>
          <w:sz w:val="24"/>
          <w:szCs w:val="24"/>
        </w:rPr>
        <w:t>Antioxidants help neutralize free radicals, which are unstable molecules that can cause oxidative damage to cells and contribute to aging and various diseases.</w:t>
      </w:r>
      <w:r w:rsidR="006B79B7" w:rsidRPr="00CF11FB">
        <w:rPr>
          <w:rFonts w:ascii="Times New Roman" w:hAnsi="Times New Roman" w:cs="Times New Roman"/>
          <w:color w:val="000000"/>
          <w:sz w:val="24"/>
          <w:szCs w:val="24"/>
        </w:rPr>
        <w:t xml:space="preserve"> </w:t>
      </w:r>
      <w:r w:rsidRPr="00CF11FB">
        <w:rPr>
          <w:rFonts w:ascii="Times New Roman" w:hAnsi="Times New Roman" w:cs="Times New Roman"/>
          <w:color w:val="000000"/>
          <w:sz w:val="24"/>
          <w:szCs w:val="24"/>
        </w:rPr>
        <w:t xml:space="preserve">The antioxidant activity of Clitoria </w:t>
      </w:r>
      <w:proofErr w:type="spellStart"/>
      <w:r w:rsidRPr="00CF11FB">
        <w:rPr>
          <w:rFonts w:ascii="Times New Roman" w:hAnsi="Times New Roman" w:cs="Times New Roman"/>
          <w:i/>
          <w:color w:val="000000"/>
          <w:sz w:val="24"/>
          <w:szCs w:val="24"/>
        </w:rPr>
        <w:t>ternatea</w:t>
      </w:r>
      <w:proofErr w:type="spellEnd"/>
      <w:r w:rsidRPr="00CF11FB">
        <w:rPr>
          <w:rFonts w:ascii="Times New Roman" w:hAnsi="Times New Roman" w:cs="Times New Roman"/>
          <w:color w:val="000000"/>
          <w:sz w:val="24"/>
          <w:szCs w:val="24"/>
        </w:rPr>
        <w:t xml:space="preserve"> may protect cells and tissues from oxidative stress and support overall health</w:t>
      </w:r>
      <w:r w:rsidR="002C5556" w:rsidRPr="00CF11FB">
        <w:rPr>
          <w:rFonts w:ascii="Times New Roman" w:hAnsi="Times New Roman" w:cs="Times New Roman"/>
          <w:color w:val="000000"/>
          <w:sz w:val="24"/>
          <w:szCs w:val="24"/>
        </w:rPr>
        <w:t xml:space="preserve"> </w:t>
      </w:r>
      <w:r w:rsidR="004E53AB" w:rsidRPr="00CF11FB">
        <w:rPr>
          <w:rFonts w:ascii="Times New Roman" w:hAnsi="Times New Roman" w:cs="Times New Roman"/>
          <w:color w:val="000000"/>
          <w:sz w:val="24"/>
          <w:szCs w:val="24"/>
        </w:rPr>
        <w:t>[44-45]</w:t>
      </w:r>
      <w:r w:rsidRPr="00CF11FB">
        <w:rPr>
          <w:rFonts w:ascii="Times New Roman" w:hAnsi="Times New Roman" w:cs="Times New Roman"/>
          <w:color w:val="000000"/>
          <w:sz w:val="24"/>
          <w:szCs w:val="24"/>
        </w:rPr>
        <w:t>.</w:t>
      </w:r>
      <w:r w:rsidR="006B79B7" w:rsidRPr="00CF11FB">
        <w:rPr>
          <w:rFonts w:ascii="Times New Roman" w:hAnsi="Times New Roman" w:cs="Times New Roman"/>
          <w:color w:val="000000"/>
          <w:sz w:val="24"/>
          <w:szCs w:val="24"/>
        </w:rPr>
        <w:t xml:space="preserve"> </w:t>
      </w:r>
      <w:r w:rsidR="00DA5806" w:rsidRPr="00CF11FB">
        <w:rPr>
          <w:rFonts w:ascii="Times New Roman" w:hAnsi="Times New Roman" w:cs="Times New Roman"/>
          <w:color w:val="000000"/>
          <w:sz w:val="24"/>
          <w:szCs w:val="24"/>
        </w:rPr>
        <w:t xml:space="preserve">The antioxidant activity of C. </w:t>
      </w:r>
      <w:proofErr w:type="spellStart"/>
      <w:r w:rsidR="00DA5806" w:rsidRPr="00CF11FB">
        <w:rPr>
          <w:rFonts w:ascii="Times New Roman" w:hAnsi="Times New Roman" w:cs="Times New Roman"/>
          <w:i/>
          <w:color w:val="000000"/>
          <w:sz w:val="24"/>
          <w:szCs w:val="24"/>
        </w:rPr>
        <w:t>ternatea</w:t>
      </w:r>
      <w:proofErr w:type="spellEnd"/>
      <w:r w:rsidR="00DA5806" w:rsidRPr="00CF11FB">
        <w:rPr>
          <w:rFonts w:ascii="Times New Roman" w:hAnsi="Times New Roman" w:cs="Times New Roman"/>
          <w:color w:val="000000"/>
          <w:sz w:val="24"/>
          <w:szCs w:val="24"/>
        </w:rPr>
        <w:t xml:space="preserve"> flowers was examined in several studies using antioxidant assays such as 2,2-diphenyl-1-picrylhydrazyl radical (DPPH) </w:t>
      </w:r>
      <w:r w:rsidR="00DA5806" w:rsidRPr="00CF11FB">
        <w:rPr>
          <w:rFonts w:ascii="Times New Roman" w:hAnsi="Times New Roman" w:cs="Times New Roman"/>
          <w:color w:val="000000"/>
          <w:sz w:val="24"/>
          <w:szCs w:val="24"/>
        </w:rPr>
        <w:lastRenderedPageBreak/>
        <w:t xml:space="preserve">radical scavenging, ferric reducing antioxidant power (FRAP), hydroxyl radical scavenging activity (HRSA), hydrogen peroxide scavenging, oxygen radical absorbance capacity (ORAC), superoxide radical scavenging activity (SRSA), ferrous ion  While the water extract of the C. </w:t>
      </w:r>
      <w:proofErr w:type="spellStart"/>
      <w:r w:rsidR="00DA5806" w:rsidRPr="00CF11FB">
        <w:rPr>
          <w:rFonts w:ascii="Times New Roman" w:hAnsi="Times New Roman" w:cs="Times New Roman"/>
          <w:color w:val="000000"/>
          <w:sz w:val="24"/>
          <w:szCs w:val="24"/>
        </w:rPr>
        <w:t>ternatea</w:t>
      </w:r>
      <w:proofErr w:type="spellEnd"/>
      <w:r w:rsidR="00DA5806" w:rsidRPr="00CF11FB">
        <w:rPr>
          <w:rFonts w:ascii="Times New Roman" w:hAnsi="Times New Roman" w:cs="Times New Roman"/>
          <w:color w:val="000000"/>
          <w:sz w:val="24"/>
          <w:szCs w:val="24"/>
        </w:rPr>
        <w:t xml:space="preserve"> flower was found to be less strong than ascorbic acid (vitamin C), the 100% methanol extract was shown to be more potent than vitamin E </w:t>
      </w:r>
      <w:r w:rsidR="004E53AB" w:rsidRPr="00CF11FB">
        <w:rPr>
          <w:rFonts w:ascii="Times New Roman" w:hAnsi="Times New Roman" w:cs="Times New Roman"/>
          <w:color w:val="000000"/>
          <w:sz w:val="24"/>
          <w:szCs w:val="24"/>
        </w:rPr>
        <w:t xml:space="preserve">[46-49] </w:t>
      </w:r>
      <w:r w:rsidR="00DA5806" w:rsidRPr="00CF11FB">
        <w:rPr>
          <w:rFonts w:ascii="Times New Roman" w:hAnsi="Times New Roman" w:cs="Times New Roman"/>
          <w:color w:val="000000"/>
          <w:sz w:val="24"/>
          <w:szCs w:val="24"/>
        </w:rPr>
        <w:t xml:space="preserve">in the DPPH experiment. </w:t>
      </w:r>
      <w:proofErr w:type="gramStart"/>
      <w:r w:rsidR="00DA5806" w:rsidRPr="00CF11FB">
        <w:rPr>
          <w:rFonts w:ascii="Times New Roman" w:hAnsi="Times New Roman" w:cs="Times New Roman"/>
          <w:color w:val="000000"/>
          <w:sz w:val="24"/>
          <w:szCs w:val="24"/>
        </w:rPr>
        <w:t>certain</w:t>
      </w:r>
      <w:proofErr w:type="gramEnd"/>
      <w:r w:rsidR="00DA5806" w:rsidRPr="00CF11FB">
        <w:rPr>
          <w:rFonts w:ascii="Times New Roman" w:hAnsi="Times New Roman" w:cs="Times New Roman"/>
          <w:color w:val="000000"/>
          <w:sz w:val="24"/>
          <w:szCs w:val="24"/>
        </w:rPr>
        <w:t xml:space="preserve"> research, the antioxidant activity (DPPH assay) of the extracts made using various solvents was investigated and compared; at 15 minutes of extraction time, it was discovered that the water extract was more effective than the 100% ethanol extract</w:t>
      </w:r>
      <w:r w:rsidR="004E53AB" w:rsidRPr="00CF11FB">
        <w:rPr>
          <w:rFonts w:ascii="Times New Roman" w:hAnsi="Times New Roman" w:cs="Times New Roman"/>
          <w:color w:val="000000"/>
          <w:sz w:val="24"/>
          <w:szCs w:val="24"/>
        </w:rPr>
        <w:t>[50]</w:t>
      </w:r>
      <w:r w:rsidR="00DA5806" w:rsidRPr="00CF11FB">
        <w:rPr>
          <w:rFonts w:ascii="Times New Roman" w:hAnsi="Times New Roman" w:cs="Times New Roman"/>
          <w:color w:val="000000"/>
          <w:sz w:val="24"/>
          <w:szCs w:val="24"/>
        </w:rPr>
        <w:t>.</w:t>
      </w:r>
    </w:p>
    <w:p w:rsidR="003A4CC5" w:rsidRPr="00CF11FB" w:rsidRDefault="00DA5806" w:rsidP="00CF11FB">
      <w:pPr>
        <w:pStyle w:val="NoSpacing"/>
        <w:spacing w:before="240"/>
        <w:jc w:val="both"/>
        <w:rPr>
          <w:rFonts w:ascii="Times New Roman" w:hAnsi="Times New Roman" w:cs="Times New Roman"/>
          <w:color w:val="000000"/>
          <w:sz w:val="24"/>
          <w:szCs w:val="24"/>
        </w:rPr>
      </w:pPr>
      <w:r w:rsidRPr="00CF11FB">
        <w:rPr>
          <w:rFonts w:ascii="Times New Roman" w:hAnsi="Times New Roman" w:cs="Times New Roman"/>
          <w:color w:val="000000"/>
          <w:sz w:val="24"/>
          <w:szCs w:val="24"/>
        </w:rPr>
        <w:t>The water extract and 50% methanol were found to be similarly potent and to have higher activity than the 100% methanol extract in another investigation, which revealed the ideal extraction time (6 h) for the three extracts</w:t>
      </w:r>
      <w:r w:rsidR="002C5556" w:rsidRPr="00CF11FB">
        <w:rPr>
          <w:rFonts w:ascii="Times New Roman" w:hAnsi="Times New Roman" w:cs="Times New Roman"/>
          <w:color w:val="000000"/>
          <w:sz w:val="24"/>
          <w:szCs w:val="24"/>
        </w:rPr>
        <w:t xml:space="preserve"> </w:t>
      </w:r>
      <w:r w:rsidR="004E53AB" w:rsidRPr="00CF11FB">
        <w:rPr>
          <w:rFonts w:ascii="Times New Roman" w:hAnsi="Times New Roman" w:cs="Times New Roman"/>
          <w:color w:val="000000"/>
          <w:sz w:val="24"/>
          <w:szCs w:val="24"/>
        </w:rPr>
        <w:t>[51]</w:t>
      </w:r>
      <w:r w:rsidR="00B05A71" w:rsidRPr="00CF11FB">
        <w:rPr>
          <w:rFonts w:ascii="Times New Roman" w:hAnsi="Times New Roman" w:cs="Times New Roman"/>
          <w:color w:val="000000"/>
          <w:sz w:val="24"/>
          <w:szCs w:val="24"/>
        </w:rPr>
        <w:t>.</w:t>
      </w:r>
    </w:p>
    <w:p w:rsidR="003A4CC5" w:rsidRPr="00CF11FB" w:rsidRDefault="00EE43CC" w:rsidP="00CF11FB">
      <w:pPr>
        <w:autoSpaceDE w:val="0"/>
        <w:autoSpaceDN w:val="0"/>
        <w:adjustRightInd w:val="0"/>
        <w:spacing w:before="240" w:after="0"/>
        <w:jc w:val="both"/>
        <w:rPr>
          <w:rFonts w:ascii="Times New Roman" w:hAnsi="Times New Roman" w:cs="Times New Roman"/>
          <w:b/>
          <w:color w:val="000000"/>
          <w:sz w:val="24"/>
          <w:szCs w:val="24"/>
        </w:rPr>
      </w:pPr>
      <w:proofErr w:type="spellStart"/>
      <w:r w:rsidRPr="00CF11FB">
        <w:rPr>
          <w:rFonts w:ascii="Times New Roman" w:hAnsi="Times New Roman" w:cs="Times New Roman"/>
          <w:b/>
          <w:color w:val="000000"/>
          <w:sz w:val="24"/>
          <w:szCs w:val="24"/>
        </w:rPr>
        <w:t>Nootropic</w:t>
      </w:r>
      <w:proofErr w:type="spellEnd"/>
      <w:r w:rsidRPr="00CF11FB">
        <w:rPr>
          <w:rFonts w:ascii="Times New Roman" w:hAnsi="Times New Roman" w:cs="Times New Roman"/>
          <w:b/>
          <w:color w:val="000000"/>
          <w:sz w:val="24"/>
          <w:szCs w:val="24"/>
        </w:rPr>
        <w:t xml:space="preserve"> effects</w:t>
      </w:r>
    </w:p>
    <w:p w:rsidR="003A4CC5" w:rsidRPr="00CF11FB" w:rsidRDefault="003A4CC5" w:rsidP="00CF11FB">
      <w:pPr>
        <w:autoSpaceDE w:val="0"/>
        <w:autoSpaceDN w:val="0"/>
        <w:adjustRightInd w:val="0"/>
        <w:spacing w:before="240"/>
        <w:jc w:val="both"/>
        <w:rPr>
          <w:rFonts w:ascii="Times New Roman" w:hAnsi="Times New Roman" w:cs="Times New Roman"/>
          <w:color w:val="000000"/>
          <w:sz w:val="24"/>
          <w:szCs w:val="24"/>
        </w:rPr>
      </w:pPr>
      <w:proofErr w:type="spellStart"/>
      <w:r w:rsidRPr="00CF11FB">
        <w:rPr>
          <w:rFonts w:ascii="Times New Roman" w:hAnsi="Times New Roman" w:cs="Times New Roman"/>
          <w:color w:val="000000"/>
          <w:sz w:val="24"/>
          <w:szCs w:val="24"/>
        </w:rPr>
        <w:t>Nootropics</w:t>
      </w:r>
      <w:proofErr w:type="spellEnd"/>
      <w:r w:rsidRPr="00CF11FB">
        <w:rPr>
          <w:rFonts w:ascii="Times New Roman" w:hAnsi="Times New Roman" w:cs="Times New Roman"/>
          <w:color w:val="000000"/>
          <w:sz w:val="24"/>
          <w:szCs w:val="24"/>
        </w:rPr>
        <w:t>, also known as "smart drugs" or cognitive enhancers, are substances that may improve cognitive functions such as memory, learning, and focus.</w:t>
      </w:r>
      <w:r w:rsidR="00DA5806" w:rsidRPr="00CF11FB">
        <w:rPr>
          <w:rFonts w:ascii="Times New Roman" w:hAnsi="Times New Roman" w:cs="Times New Roman"/>
          <w:color w:val="000000"/>
          <w:sz w:val="24"/>
          <w:szCs w:val="24"/>
        </w:rPr>
        <w:t xml:space="preserve"> </w:t>
      </w:r>
      <w:r w:rsidRPr="00CF11FB">
        <w:rPr>
          <w:rFonts w:ascii="Times New Roman" w:hAnsi="Times New Roman" w:cs="Times New Roman"/>
          <w:color w:val="000000"/>
          <w:sz w:val="24"/>
          <w:szCs w:val="24"/>
        </w:rPr>
        <w:t xml:space="preserve">Clitoria </w:t>
      </w:r>
      <w:proofErr w:type="spellStart"/>
      <w:r w:rsidRPr="00CF11FB">
        <w:rPr>
          <w:rFonts w:ascii="Times New Roman" w:hAnsi="Times New Roman" w:cs="Times New Roman"/>
          <w:i/>
          <w:color w:val="000000"/>
          <w:sz w:val="24"/>
          <w:szCs w:val="24"/>
        </w:rPr>
        <w:t>ternatea</w:t>
      </w:r>
      <w:proofErr w:type="spellEnd"/>
      <w:r w:rsidRPr="00CF11FB">
        <w:rPr>
          <w:rFonts w:ascii="Times New Roman" w:hAnsi="Times New Roman" w:cs="Times New Roman"/>
          <w:color w:val="000000"/>
          <w:sz w:val="24"/>
          <w:szCs w:val="24"/>
        </w:rPr>
        <w:t xml:space="preserve"> has been traditionally used as a brain tonic and is believed to enhance cognitive abilities.</w:t>
      </w:r>
      <w:r w:rsidR="00DA5806" w:rsidRPr="00CF11FB">
        <w:rPr>
          <w:rFonts w:ascii="Times New Roman" w:hAnsi="Times New Roman" w:cs="Times New Roman"/>
          <w:color w:val="000000"/>
          <w:sz w:val="24"/>
          <w:szCs w:val="24"/>
        </w:rPr>
        <w:t xml:space="preserve"> </w:t>
      </w:r>
      <w:r w:rsidRPr="00CF11FB">
        <w:rPr>
          <w:rFonts w:ascii="Times New Roman" w:hAnsi="Times New Roman" w:cs="Times New Roman"/>
          <w:color w:val="000000"/>
          <w:sz w:val="24"/>
          <w:szCs w:val="24"/>
        </w:rPr>
        <w:t xml:space="preserve">Some studies have suggested potential memory-enhancing effects of Clitoria </w:t>
      </w:r>
      <w:proofErr w:type="spellStart"/>
      <w:r w:rsidRPr="00CF11FB">
        <w:rPr>
          <w:rFonts w:ascii="Times New Roman" w:hAnsi="Times New Roman" w:cs="Times New Roman"/>
          <w:i/>
          <w:color w:val="000000"/>
          <w:sz w:val="24"/>
          <w:szCs w:val="24"/>
        </w:rPr>
        <w:t>ternatea</w:t>
      </w:r>
      <w:proofErr w:type="spellEnd"/>
      <w:r w:rsidRPr="00CF11FB">
        <w:rPr>
          <w:rFonts w:ascii="Times New Roman" w:hAnsi="Times New Roman" w:cs="Times New Roman"/>
          <w:color w:val="000000"/>
          <w:sz w:val="24"/>
          <w:szCs w:val="24"/>
        </w:rPr>
        <w:t xml:space="preserve"> extracts, likely attributed to the presence of certain compounds that may support brain health.</w:t>
      </w:r>
    </w:p>
    <w:p w:rsidR="003A4CC5" w:rsidRPr="00CF11FB" w:rsidRDefault="003A4CC5" w:rsidP="00EE43CC">
      <w:pPr>
        <w:autoSpaceDE w:val="0"/>
        <w:autoSpaceDN w:val="0"/>
        <w:adjustRightInd w:val="0"/>
        <w:jc w:val="both"/>
        <w:rPr>
          <w:rFonts w:ascii="Times New Roman" w:hAnsi="Times New Roman" w:cs="Times New Roman"/>
          <w:b/>
          <w:color w:val="000000"/>
          <w:sz w:val="24"/>
          <w:szCs w:val="24"/>
        </w:rPr>
      </w:pPr>
      <w:proofErr w:type="spellStart"/>
      <w:r w:rsidRPr="00CF11FB">
        <w:rPr>
          <w:rFonts w:ascii="Times New Roman" w:hAnsi="Times New Roman" w:cs="Times New Roman"/>
          <w:b/>
          <w:color w:val="000000"/>
          <w:sz w:val="24"/>
          <w:szCs w:val="24"/>
        </w:rPr>
        <w:t>Anxiolytic</w:t>
      </w:r>
      <w:proofErr w:type="spellEnd"/>
      <w:r w:rsidRPr="00CF11FB">
        <w:rPr>
          <w:rFonts w:ascii="Times New Roman" w:hAnsi="Times New Roman" w:cs="Times New Roman"/>
          <w:b/>
          <w:color w:val="000000"/>
          <w:sz w:val="24"/>
          <w:szCs w:val="24"/>
        </w:rPr>
        <w:t xml:space="preserve"> and antidepressant effects</w:t>
      </w:r>
    </w:p>
    <w:p w:rsidR="00EE43CC" w:rsidRPr="00CF11FB" w:rsidRDefault="003A4CC5" w:rsidP="00EE43CC">
      <w:pPr>
        <w:autoSpaceDE w:val="0"/>
        <w:autoSpaceDN w:val="0"/>
        <w:adjustRightInd w:val="0"/>
        <w:jc w:val="both"/>
        <w:rPr>
          <w:rFonts w:ascii="Times New Roman" w:hAnsi="Times New Roman" w:cs="Times New Roman"/>
          <w:color w:val="000000"/>
          <w:sz w:val="24"/>
          <w:szCs w:val="24"/>
        </w:rPr>
      </w:pPr>
      <w:r w:rsidRPr="00CF11FB">
        <w:rPr>
          <w:rFonts w:ascii="Times New Roman" w:hAnsi="Times New Roman" w:cs="Times New Roman"/>
          <w:color w:val="000000"/>
          <w:sz w:val="24"/>
          <w:szCs w:val="24"/>
        </w:rPr>
        <w:t xml:space="preserve">Clitoria </w:t>
      </w:r>
      <w:proofErr w:type="spellStart"/>
      <w:r w:rsidRPr="00CF11FB">
        <w:rPr>
          <w:rFonts w:ascii="Times New Roman" w:hAnsi="Times New Roman" w:cs="Times New Roman"/>
          <w:i/>
          <w:color w:val="000000"/>
          <w:sz w:val="24"/>
          <w:szCs w:val="24"/>
        </w:rPr>
        <w:t>ternatea</w:t>
      </w:r>
      <w:proofErr w:type="spellEnd"/>
      <w:r w:rsidRPr="00CF11FB">
        <w:rPr>
          <w:rFonts w:ascii="Times New Roman" w:hAnsi="Times New Roman" w:cs="Times New Roman"/>
          <w:color w:val="000000"/>
          <w:sz w:val="24"/>
          <w:szCs w:val="24"/>
        </w:rPr>
        <w:t xml:space="preserve"> has been traditionally used for its calming and mood-enhancing properties.</w:t>
      </w:r>
      <w:r w:rsidR="00DA5806" w:rsidRPr="00CF11FB">
        <w:rPr>
          <w:rFonts w:ascii="Times New Roman" w:hAnsi="Times New Roman" w:cs="Times New Roman"/>
          <w:color w:val="000000"/>
          <w:sz w:val="24"/>
          <w:szCs w:val="24"/>
        </w:rPr>
        <w:t xml:space="preserve"> </w:t>
      </w:r>
      <w:r w:rsidRPr="00CF11FB">
        <w:rPr>
          <w:rFonts w:ascii="Times New Roman" w:hAnsi="Times New Roman" w:cs="Times New Roman"/>
          <w:color w:val="000000"/>
          <w:sz w:val="24"/>
          <w:szCs w:val="24"/>
        </w:rPr>
        <w:t xml:space="preserve">Preclinical studies in animals have shown that Clitoria </w:t>
      </w:r>
      <w:proofErr w:type="spellStart"/>
      <w:r w:rsidRPr="00CF11FB">
        <w:rPr>
          <w:rFonts w:ascii="Times New Roman" w:hAnsi="Times New Roman" w:cs="Times New Roman"/>
          <w:i/>
          <w:color w:val="000000"/>
          <w:sz w:val="24"/>
          <w:szCs w:val="24"/>
        </w:rPr>
        <w:t>ternatea</w:t>
      </w:r>
      <w:proofErr w:type="spellEnd"/>
      <w:r w:rsidRPr="00CF11FB">
        <w:rPr>
          <w:rFonts w:ascii="Times New Roman" w:hAnsi="Times New Roman" w:cs="Times New Roman"/>
          <w:color w:val="000000"/>
          <w:sz w:val="24"/>
          <w:szCs w:val="24"/>
        </w:rPr>
        <w:t xml:space="preserve"> extracts may have </w:t>
      </w:r>
      <w:proofErr w:type="spellStart"/>
      <w:r w:rsidRPr="00CF11FB">
        <w:rPr>
          <w:rFonts w:ascii="Times New Roman" w:hAnsi="Times New Roman" w:cs="Times New Roman"/>
          <w:color w:val="000000"/>
          <w:sz w:val="24"/>
          <w:szCs w:val="24"/>
        </w:rPr>
        <w:t>anxiolytic</w:t>
      </w:r>
      <w:proofErr w:type="spellEnd"/>
      <w:r w:rsidRPr="00CF11FB">
        <w:rPr>
          <w:rFonts w:ascii="Times New Roman" w:hAnsi="Times New Roman" w:cs="Times New Roman"/>
          <w:color w:val="000000"/>
          <w:sz w:val="24"/>
          <w:szCs w:val="24"/>
        </w:rPr>
        <w:t xml:space="preserve"> (anxiety-reducing) and antidepressant effects, possibly due to interactions with neurotransmitter systems in the brain.</w:t>
      </w:r>
    </w:p>
    <w:p w:rsidR="003A4CC5" w:rsidRPr="00CF11FB" w:rsidRDefault="003A4CC5" w:rsidP="00EE43CC">
      <w:pPr>
        <w:autoSpaceDE w:val="0"/>
        <w:autoSpaceDN w:val="0"/>
        <w:adjustRightInd w:val="0"/>
        <w:jc w:val="both"/>
        <w:rPr>
          <w:rFonts w:ascii="Times New Roman" w:hAnsi="Times New Roman" w:cs="Times New Roman"/>
          <w:color w:val="000000"/>
          <w:sz w:val="24"/>
          <w:szCs w:val="24"/>
        </w:rPr>
      </w:pPr>
      <w:r w:rsidRPr="00CF11FB">
        <w:rPr>
          <w:rFonts w:ascii="Times New Roman" w:hAnsi="Times New Roman" w:cs="Times New Roman"/>
          <w:b/>
          <w:color w:val="000000"/>
          <w:sz w:val="24"/>
          <w:szCs w:val="24"/>
        </w:rPr>
        <w:t>Antimicrobial activity</w:t>
      </w:r>
    </w:p>
    <w:p w:rsidR="0055275F" w:rsidRPr="00CF11FB" w:rsidRDefault="0055275F" w:rsidP="0055275F">
      <w:pPr>
        <w:autoSpaceDE w:val="0"/>
        <w:autoSpaceDN w:val="0"/>
        <w:adjustRightInd w:val="0"/>
        <w:jc w:val="both"/>
        <w:rPr>
          <w:rFonts w:ascii="Times New Roman" w:hAnsi="Times New Roman" w:cs="Times New Roman"/>
          <w:color w:val="000000"/>
          <w:sz w:val="24"/>
          <w:szCs w:val="24"/>
        </w:rPr>
      </w:pPr>
      <w:r w:rsidRPr="00CF11FB">
        <w:rPr>
          <w:rFonts w:ascii="Times New Roman" w:hAnsi="Times New Roman" w:cs="Times New Roman"/>
          <w:color w:val="000000"/>
          <w:sz w:val="24"/>
          <w:szCs w:val="24"/>
        </w:rPr>
        <w:t xml:space="preserve">Several studies have investigated the antimicrobial activity of Clitoria </w:t>
      </w:r>
      <w:proofErr w:type="spellStart"/>
      <w:r w:rsidRPr="00CF11FB">
        <w:rPr>
          <w:rFonts w:ascii="Times New Roman" w:hAnsi="Times New Roman" w:cs="Times New Roman"/>
          <w:i/>
          <w:color w:val="000000"/>
          <w:sz w:val="24"/>
          <w:szCs w:val="24"/>
        </w:rPr>
        <w:t>ternatea</w:t>
      </w:r>
      <w:proofErr w:type="spellEnd"/>
      <w:r w:rsidRPr="00CF11FB">
        <w:rPr>
          <w:rFonts w:ascii="Times New Roman" w:hAnsi="Times New Roman" w:cs="Times New Roman"/>
          <w:color w:val="000000"/>
          <w:sz w:val="24"/>
          <w:szCs w:val="24"/>
        </w:rPr>
        <w:t xml:space="preserve"> extracts against various microorganisms, including bacteria, fungi, and even some viruses. The </w:t>
      </w:r>
      <w:proofErr w:type="gramStart"/>
      <w:r w:rsidRPr="00CF11FB">
        <w:rPr>
          <w:rFonts w:ascii="Times New Roman" w:hAnsi="Times New Roman" w:cs="Times New Roman"/>
          <w:color w:val="000000"/>
          <w:sz w:val="24"/>
          <w:szCs w:val="24"/>
        </w:rPr>
        <w:t>plant's</w:t>
      </w:r>
      <w:proofErr w:type="gramEnd"/>
      <w:r w:rsidRPr="00CF11FB">
        <w:rPr>
          <w:rFonts w:ascii="Times New Roman" w:hAnsi="Times New Roman" w:cs="Times New Roman"/>
          <w:color w:val="000000"/>
          <w:sz w:val="24"/>
          <w:szCs w:val="24"/>
        </w:rPr>
        <w:t xml:space="preserve"> bioactive compounds, such as </w:t>
      </w:r>
      <w:proofErr w:type="spellStart"/>
      <w:r w:rsidRPr="00CF11FB">
        <w:rPr>
          <w:rFonts w:ascii="Times New Roman" w:hAnsi="Times New Roman" w:cs="Times New Roman"/>
          <w:color w:val="000000"/>
          <w:sz w:val="24"/>
          <w:szCs w:val="24"/>
        </w:rPr>
        <w:t>flavonoids</w:t>
      </w:r>
      <w:proofErr w:type="spellEnd"/>
      <w:r w:rsidRPr="00CF11FB">
        <w:rPr>
          <w:rFonts w:ascii="Times New Roman" w:hAnsi="Times New Roman" w:cs="Times New Roman"/>
          <w:color w:val="000000"/>
          <w:sz w:val="24"/>
          <w:szCs w:val="24"/>
        </w:rPr>
        <w:t>, alkaloids, and tannins, are believed to be responsible for its antimicrobial effects.</w:t>
      </w:r>
    </w:p>
    <w:p w:rsidR="0055275F" w:rsidRPr="00CF11FB" w:rsidRDefault="0055275F" w:rsidP="0055275F">
      <w:pPr>
        <w:autoSpaceDE w:val="0"/>
        <w:autoSpaceDN w:val="0"/>
        <w:adjustRightInd w:val="0"/>
        <w:jc w:val="both"/>
        <w:rPr>
          <w:rFonts w:ascii="Times New Roman" w:hAnsi="Times New Roman" w:cs="Times New Roman"/>
          <w:color w:val="000000"/>
          <w:sz w:val="24"/>
          <w:szCs w:val="24"/>
        </w:rPr>
      </w:pPr>
      <w:r w:rsidRPr="00CF11FB">
        <w:rPr>
          <w:rFonts w:ascii="Times New Roman" w:hAnsi="Times New Roman" w:cs="Times New Roman"/>
          <w:color w:val="000000"/>
          <w:sz w:val="24"/>
          <w:szCs w:val="24"/>
        </w:rPr>
        <w:t xml:space="preserve">For instance, a study published in the Journal of Traditional and Complementary Medicine in 2015 found that Clitoria </w:t>
      </w:r>
      <w:proofErr w:type="spellStart"/>
      <w:r w:rsidRPr="00CF11FB">
        <w:rPr>
          <w:rFonts w:ascii="Times New Roman" w:hAnsi="Times New Roman" w:cs="Times New Roman"/>
          <w:i/>
          <w:color w:val="000000"/>
          <w:sz w:val="24"/>
          <w:szCs w:val="24"/>
        </w:rPr>
        <w:t>ternatea</w:t>
      </w:r>
      <w:proofErr w:type="spellEnd"/>
      <w:r w:rsidRPr="00CF11FB">
        <w:rPr>
          <w:rFonts w:ascii="Times New Roman" w:hAnsi="Times New Roman" w:cs="Times New Roman"/>
          <w:color w:val="000000"/>
          <w:sz w:val="24"/>
          <w:szCs w:val="24"/>
        </w:rPr>
        <w:t xml:space="preserve"> leaf extract exhibited potent antibacterial activity against both Gram-positive and Gram-negative bacteria. Another study in the Journal of Pure and Applied Microbiology in 2017 demonstrated its antifungal properties against various pathogenic fungi.</w:t>
      </w:r>
    </w:p>
    <w:p w:rsidR="0055275F" w:rsidRPr="00CF11FB" w:rsidRDefault="0055275F" w:rsidP="0055275F">
      <w:pPr>
        <w:autoSpaceDE w:val="0"/>
        <w:autoSpaceDN w:val="0"/>
        <w:adjustRightInd w:val="0"/>
        <w:jc w:val="both"/>
        <w:rPr>
          <w:rFonts w:ascii="Times New Roman" w:hAnsi="Times New Roman" w:cs="Times New Roman"/>
          <w:color w:val="000000"/>
          <w:sz w:val="24"/>
          <w:szCs w:val="24"/>
        </w:rPr>
      </w:pPr>
      <w:r w:rsidRPr="00CF11FB">
        <w:rPr>
          <w:rFonts w:ascii="Times New Roman" w:hAnsi="Times New Roman" w:cs="Times New Roman"/>
          <w:color w:val="000000"/>
          <w:sz w:val="24"/>
          <w:szCs w:val="24"/>
        </w:rPr>
        <w:t xml:space="preserve">Moreover, researchers have also explored the antiviral potential of Clitoria </w:t>
      </w:r>
      <w:proofErr w:type="spellStart"/>
      <w:r w:rsidRPr="00CF11FB">
        <w:rPr>
          <w:rFonts w:ascii="Times New Roman" w:hAnsi="Times New Roman" w:cs="Times New Roman"/>
          <w:color w:val="000000"/>
          <w:sz w:val="24"/>
          <w:szCs w:val="24"/>
        </w:rPr>
        <w:t>ternatea</w:t>
      </w:r>
      <w:proofErr w:type="spellEnd"/>
      <w:r w:rsidRPr="00CF11FB">
        <w:rPr>
          <w:rFonts w:ascii="Times New Roman" w:hAnsi="Times New Roman" w:cs="Times New Roman"/>
          <w:color w:val="000000"/>
          <w:sz w:val="24"/>
          <w:szCs w:val="24"/>
        </w:rPr>
        <w:t xml:space="preserve">. A 2018 study in the Journal of </w:t>
      </w:r>
      <w:proofErr w:type="spellStart"/>
      <w:r w:rsidRPr="00CF11FB">
        <w:rPr>
          <w:rFonts w:ascii="Times New Roman" w:hAnsi="Times New Roman" w:cs="Times New Roman"/>
          <w:color w:val="000000"/>
          <w:sz w:val="24"/>
          <w:szCs w:val="24"/>
        </w:rPr>
        <w:t>Ethnopharmacology</w:t>
      </w:r>
      <w:proofErr w:type="spellEnd"/>
      <w:r w:rsidRPr="00CF11FB">
        <w:rPr>
          <w:rFonts w:ascii="Times New Roman" w:hAnsi="Times New Roman" w:cs="Times New Roman"/>
          <w:color w:val="000000"/>
          <w:sz w:val="24"/>
          <w:szCs w:val="24"/>
        </w:rPr>
        <w:t xml:space="preserve"> revealed that the plant extract displayed inhibitory effects against the herpes simplex virus.</w:t>
      </w:r>
    </w:p>
    <w:p w:rsidR="0055275F" w:rsidRPr="00CF11FB" w:rsidRDefault="0055275F" w:rsidP="0055275F">
      <w:pPr>
        <w:autoSpaceDE w:val="0"/>
        <w:autoSpaceDN w:val="0"/>
        <w:adjustRightInd w:val="0"/>
        <w:jc w:val="both"/>
        <w:rPr>
          <w:rFonts w:ascii="Times New Roman" w:hAnsi="Times New Roman" w:cs="Times New Roman"/>
          <w:color w:val="000000"/>
          <w:sz w:val="24"/>
          <w:szCs w:val="24"/>
        </w:rPr>
      </w:pPr>
      <w:r w:rsidRPr="00CF11FB">
        <w:rPr>
          <w:rFonts w:ascii="Times New Roman" w:hAnsi="Times New Roman" w:cs="Times New Roman"/>
          <w:color w:val="000000"/>
          <w:sz w:val="24"/>
          <w:szCs w:val="24"/>
        </w:rPr>
        <w:lastRenderedPageBreak/>
        <w:t xml:space="preserve">The antimicrobial activity of Clitoria </w:t>
      </w:r>
      <w:proofErr w:type="spellStart"/>
      <w:r w:rsidRPr="00CF11FB">
        <w:rPr>
          <w:rFonts w:ascii="Times New Roman" w:hAnsi="Times New Roman" w:cs="Times New Roman"/>
          <w:color w:val="000000"/>
          <w:sz w:val="24"/>
          <w:szCs w:val="24"/>
        </w:rPr>
        <w:t>ternatea</w:t>
      </w:r>
      <w:proofErr w:type="spellEnd"/>
      <w:r w:rsidRPr="00CF11FB">
        <w:rPr>
          <w:rFonts w:ascii="Times New Roman" w:hAnsi="Times New Roman" w:cs="Times New Roman"/>
          <w:color w:val="000000"/>
          <w:sz w:val="24"/>
          <w:szCs w:val="24"/>
        </w:rPr>
        <w:t xml:space="preserve"> offers promising possibilities for the development of natural antimicrobial agents and could potentially aid in the treatment of various infectious diseases. However, further research is required to fully understand its mechanisms of action and to validate its potential in clinical applications.</w:t>
      </w:r>
    </w:p>
    <w:p w:rsidR="003A4CC5" w:rsidRPr="00CF11FB" w:rsidRDefault="003A4CC5" w:rsidP="00672DD4">
      <w:pPr>
        <w:autoSpaceDE w:val="0"/>
        <w:autoSpaceDN w:val="0"/>
        <w:adjustRightInd w:val="0"/>
        <w:jc w:val="both"/>
        <w:rPr>
          <w:rFonts w:ascii="Times New Roman" w:hAnsi="Times New Roman" w:cs="Times New Roman"/>
          <w:color w:val="000000"/>
          <w:sz w:val="24"/>
          <w:szCs w:val="24"/>
        </w:rPr>
      </w:pPr>
      <w:r w:rsidRPr="00CF11FB">
        <w:rPr>
          <w:rFonts w:ascii="Times New Roman" w:hAnsi="Times New Roman" w:cs="Times New Roman"/>
          <w:b/>
          <w:color w:val="000000"/>
          <w:sz w:val="24"/>
          <w:szCs w:val="24"/>
        </w:rPr>
        <w:t>Anti-inflammatory properties</w:t>
      </w:r>
      <w:r w:rsidRPr="00CF11FB">
        <w:rPr>
          <w:rFonts w:ascii="Times New Roman" w:hAnsi="Times New Roman" w:cs="Times New Roman"/>
          <w:color w:val="000000"/>
          <w:sz w:val="24"/>
          <w:szCs w:val="24"/>
        </w:rPr>
        <w:t>:</w:t>
      </w:r>
    </w:p>
    <w:p w:rsidR="0023335C" w:rsidRPr="00CF11FB" w:rsidRDefault="003A4CC5" w:rsidP="00672DD4">
      <w:pPr>
        <w:autoSpaceDE w:val="0"/>
        <w:autoSpaceDN w:val="0"/>
        <w:adjustRightInd w:val="0"/>
        <w:jc w:val="both"/>
        <w:rPr>
          <w:rFonts w:ascii="Times New Roman" w:hAnsi="Times New Roman" w:cs="Times New Roman"/>
          <w:color w:val="000000"/>
          <w:sz w:val="24"/>
          <w:szCs w:val="24"/>
        </w:rPr>
      </w:pPr>
      <w:r w:rsidRPr="00CF11FB">
        <w:rPr>
          <w:rFonts w:ascii="Times New Roman" w:hAnsi="Times New Roman" w:cs="Times New Roman"/>
          <w:color w:val="000000"/>
          <w:sz w:val="24"/>
          <w:szCs w:val="24"/>
        </w:rPr>
        <w:t>Inflammation is a natural response by the body to protect against harmful stimuli. However, chronic inflammation can lead to various health problems.</w:t>
      </w:r>
      <w:r w:rsidR="00DA5806" w:rsidRPr="00CF11FB">
        <w:rPr>
          <w:rFonts w:ascii="Times New Roman" w:hAnsi="Times New Roman" w:cs="Times New Roman"/>
          <w:color w:val="000000"/>
          <w:sz w:val="24"/>
          <w:szCs w:val="24"/>
        </w:rPr>
        <w:t xml:space="preserve"> </w:t>
      </w:r>
      <w:r w:rsidRPr="00CF11FB">
        <w:rPr>
          <w:rFonts w:ascii="Times New Roman" w:hAnsi="Times New Roman" w:cs="Times New Roman"/>
          <w:color w:val="000000"/>
          <w:sz w:val="24"/>
          <w:szCs w:val="24"/>
        </w:rPr>
        <w:t xml:space="preserve">Some studies have indicated that Clitoria </w:t>
      </w:r>
      <w:proofErr w:type="spellStart"/>
      <w:r w:rsidRPr="00CF11FB">
        <w:rPr>
          <w:rFonts w:ascii="Times New Roman" w:hAnsi="Times New Roman" w:cs="Times New Roman"/>
          <w:i/>
          <w:color w:val="000000"/>
          <w:sz w:val="24"/>
          <w:szCs w:val="24"/>
        </w:rPr>
        <w:t>ternatea</w:t>
      </w:r>
      <w:proofErr w:type="spellEnd"/>
      <w:r w:rsidRPr="00CF11FB">
        <w:rPr>
          <w:rFonts w:ascii="Times New Roman" w:hAnsi="Times New Roman" w:cs="Times New Roman"/>
          <w:color w:val="000000"/>
          <w:sz w:val="24"/>
          <w:szCs w:val="24"/>
        </w:rPr>
        <w:t xml:space="preserve"> extracts exhibit anti-inflammatory effects, which could be beneficial in m</w:t>
      </w:r>
      <w:r w:rsidR="00DA5806" w:rsidRPr="00CF11FB">
        <w:rPr>
          <w:rFonts w:ascii="Times New Roman" w:hAnsi="Times New Roman" w:cs="Times New Roman"/>
          <w:color w:val="000000"/>
          <w:sz w:val="24"/>
          <w:szCs w:val="24"/>
        </w:rPr>
        <w:t>anaging inflammatory conditions.</w:t>
      </w:r>
      <w:r w:rsidR="0062630E" w:rsidRPr="00CF11FB">
        <w:rPr>
          <w:rFonts w:ascii="Times New Roman" w:hAnsi="Times New Roman" w:cs="Times New Roman"/>
          <w:sz w:val="24"/>
          <w:szCs w:val="24"/>
        </w:rPr>
        <w:t xml:space="preserve"> </w:t>
      </w:r>
      <w:r w:rsidR="00795FA5" w:rsidRPr="00CF11FB">
        <w:rPr>
          <w:rFonts w:ascii="Times New Roman" w:hAnsi="Times New Roman" w:cs="Times New Roman"/>
          <w:color w:val="000000"/>
          <w:sz w:val="24"/>
          <w:szCs w:val="24"/>
        </w:rPr>
        <w:t>Since</w:t>
      </w:r>
      <w:r w:rsidR="0062630E" w:rsidRPr="00CF11FB">
        <w:rPr>
          <w:rFonts w:ascii="Times New Roman" w:hAnsi="Times New Roman" w:cs="Times New Roman"/>
          <w:color w:val="000000"/>
          <w:sz w:val="24"/>
          <w:szCs w:val="24"/>
        </w:rPr>
        <w:t xml:space="preserve"> they are known to influence both COX-1 and COX-2, the currently available non-steroidal anti-inflammatory medicines (NSAIDs), such as acetaminophen and aspirin, are linked to adverse effects, mainly gastrointestinal and cardiovascular problems</w:t>
      </w:r>
      <w:r w:rsidR="007460A4" w:rsidRPr="00CF11FB">
        <w:rPr>
          <w:rFonts w:ascii="Times New Roman" w:hAnsi="Times New Roman" w:cs="Times New Roman"/>
          <w:color w:val="000000"/>
          <w:sz w:val="24"/>
          <w:szCs w:val="24"/>
        </w:rPr>
        <w:t xml:space="preserve"> </w:t>
      </w:r>
      <w:r w:rsidR="0062630E" w:rsidRPr="00CF11FB">
        <w:rPr>
          <w:rFonts w:ascii="Times New Roman" w:hAnsi="Times New Roman" w:cs="Times New Roman"/>
          <w:color w:val="000000"/>
          <w:sz w:val="24"/>
          <w:szCs w:val="24"/>
        </w:rPr>
        <w:t>[55]. To lessen the hazards associated with NSAIDs while providing adequate pain management, new or alternative approaches must be found</w:t>
      </w:r>
      <w:r w:rsidR="0023335C" w:rsidRPr="00CF11FB">
        <w:rPr>
          <w:rFonts w:ascii="Times New Roman" w:hAnsi="Times New Roman" w:cs="Times New Roman"/>
          <w:sz w:val="24"/>
          <w:szCs w:val="24"/>
        </w:rPr>
        <w:t xml:space="preserve">. </w:t>
      </w:r>
      <w:r w:rsidR="0062630E" w:rsidRPr="00CF11FB">
        <w:rPr>
          <w:rFonts w:ascii="Times New Roman" w:hAnsi="Times New Roman" w:cs="Times New Roman"/>
          <w:sz w:val="24"/>
          <w:szCs w:val="24"/>
        </w:rPr>
        <w:t xml:space="preserve">With healthy albino rats of either </w:t>
      </w:r>
      <w:proofErr w:type="spellStart"/>
      <w:r w:rsidR="0062630E" w:rsidRPr="00CF11FB">
        <w:rPr>
          <w:rFonts w:ascii="Times New Roman" w:hAnsi="Times New Roman" w:cs="Times New Roman"/>
          <w:sz w:val="24"/>
          <w:szCs w:val="24"/>
        </w:rPr>
        <w:t>sexe</w:t>
      </w:r>
      <w:proofErr w:type="spellEnd"/>
      <w:r w:rsidR="0062630E" w:rsidRPr="00CF11FB">
        <w:rPr>
          <w:rFonts w:ascii="Times New Roman" w:hAnsi="Times New Roman" w:cs="Times New Roman"/>
          <w:sz w:val="24"/>
          <w:szCs w:val="24"/>
        </w:rPr>
        <w:t xml:space="preserve">, the petroleum ether extract of C. </w:t>
      </w:r>
      <w:proofErr w:type="spellStart"/>
      <w:r w:rsidR="0062630E" w:rsidRPr="00CF11FB">
        <w:rPr>
          <w:rFonts w:ascii="Times New Roman" w:hAnsi="Times New Roman" w:cs="Times New Roman"/>
          <w:i/>
          <w:sz w:val="24"/>
          <w:szCs w:val="24"/>
        </w:rPr>
        <w:t>ternatea</w:t>
      </w:r>
      <w:proofErr w:type="spellEnd"/>
      <w:r w:rsidR="0062630E" w:rsidRPr="00CF11FB">
        <w:rPr>
          <w:rFonts w:ascii="Times New Roman" w:hAnsi="Times New Roman" w:cs="Times New Roman"/>
          <w:sz w:val="24"/>
          <w:szCs w:val="24"/>
        </w:rPr>
        <w:t xml:space="preserve"> flowers was tested for anti-inflammatory efficacy using the </w:t>
      </w:r>
      <w:proofErr w:type="spellStart"/>
      <w:r w:rsidR="009146DC" w:rsidRPr="00CF11FB">
        <w:rPr>
          <w:rFonts w:ascii="Times New Roman" w:hAnsi="Times New Roman" w:cs="Times New Roman"/>
          <w:sz w:val="24"/>
          <w:szCs w:val="24"/>
        </w:rPr>
        <w:t>carrageen</w:t>
      </w:r>
      <w:r w:rsidR="007460A4" w:rsidRPr="00CF11FB">
        <w:rPr>
          <w:rFonts w:ascii="Times New Roman" w:hAnsi="Times New Roman" w:cs="Times New Roman"/>
          <w:sz w:val="24"/>
          <w:szCs w:val="24"/>
        </w:rPr>
        <w:t>an</w:t>
      </w:r>
      <w:proofErr w:type="spellEnd"/>
      <w:r w:rsidR="0062630E" w:rsidRPr="00CF11FB">
        <w:rPr>
          <w:rFonts w:ascii="Times New Roman" w:hAnsi="Times New Roman" w:cs="Times New Roman"/>
          <w:sz w:val="24"/>
          <w:szCs w:val="24"/>
        </w:rPr>
        <w:t xml:space="preserve"> paw </w:t>
      </w:r>
      <w:proofErr w:type="spellStart"/>
      <w:r w:rsidR="0062630E" w:rsidRPr="00CF11FB">
        <w:rPr>
          <w:rFonts w:ascii="Times New Roman" w:hAnsi="Times New Roman" w:cs="Times New Roman"/>
          <w:sz w:val="24"/>
          <w:szCs w:val="24"/>
        </w:rPr>
        <w:t>edoema</w:t>
      </w:r>
      <w:proofErr w:type="spellEnd"/>
      <w:r w:rsidR="0062630E" w:rsidRPr="00CF11FB">
        <w:rPr>
          <w:rFonts w:ascii="Times New Roman" w:hAnsi="Times New Roman" w:cs="Times New Roman"/>
          <w:sz w:val="24"/>
          <w:szCs w:val="24"/>
        </w:rPr>
        <w:t xml:space="preserve"> technique. In Eddy's hot plate method, the treatment group (400 mg/kg) significantly increased reaction time (time recorded when animals licked their fore or hind paws or jumped response, whichever appeared first) compared to control untreated group. The extract (200 and 400 mg/kg) significantly inhibited paw </w:t>
      </w:r>
      <w:proofErr w:type="spellStart"/>
      <w:r w:rsidR="0062630E" w:rsidRPr="00CF11FB">
        <w:rPr>
          <w:rFonts w:ascii="Times New Roman" w:hAnsi="Times New Roman" w:cs="Times New Roman"/>
          <w:sz w:val="24"/>
          <w:szCs w:val="24"/>
        </w:rPr>
        <w:t>edoema</w:t>
      </w:r>
      <w:proofErr w:type="spellEnd"/>
      <w:r w:rsidR="0062630E" w:rsidRPr="00CF11FB">
        <w:rPr>
          <w:rFonts w:ascii="Times New Roman" w:hAnsi="Times New Roman" w:cs="Times New Roman"/>
          <w:sz w:val="24"/>
          <w:szCs w:val="24"/>
        </w:rPr>
        <w:t xml:space="preserve"> compared to control </w:t>
      </w:r>
      <w:r w:rsidR="002641F9" w:rsidRPr="00CF11FB">
        <w:rPr>
          <w:rFonts w:ascii="Times New Roman" w:hAnsi="Times New Roman" w:cs="Times New Roman"/>
          <w:sz w:val="24"/>
          <w:szCs w:val="24"/>
        </w:rPr>
        <w:t xml:space="preserve">untreated group. In </w:t>
      </w:r>
      <w:proofErr w:type="spellStart"/>
      <w:r w:rsidR="002641F9" w:rsidRPr="00CF11FB">
        <w:rPr>
          <w:rFonts w:ascii="Times New Roman" w:hAnsi="Times New Roman" w:cs="Times New Roman"/>
          <w:sz w:val="24"/>
          <w:szCs w:val="24"/>
        </w:rPr>
        <w:t>carrageenan</w:t>
      </w:r>
      <w:proofErr w:type="spellEnd"/>
      <w:r w:rsidR="002641F9" w:rsidRPr="00CF11FB">
        <w:rPr>
          <w:rFonts w:ascii="Times New Roman" w:hAnsi="Times New Roman" w:cs="Times New Roman"/>
          <w:sz w:val="24"/>
          <w:szCs w:val="24"/>
        </w:rPr>
        <w:t xml:space="preserve"> </w:t>
      </w:r>
      <w:r w:rsidR="0062630E" w:rsidRPr="00CF11FB">
        <w:rPr>
          <w:rFonts w:ascii="Times New Roman" w:hAnsi="Times New Roman" w:cs="Times New Roman"/>
          <w:sz w:val="24"/>
          <w:szCs w:val="24"/>
        </w:rPr>
        <w:t xml:space="preserve">induced </w:t>
      </w:r>
      <w:proofErr w:type="spellStart"/>
      <w:r w:rsidR="0062630E" w:rsidRPr="00CF11FB">
        <w:rPr>
          <w:rFonts w:ascii="Times New Roman" w:hAnsi="Times New Roman" w:cs="Times New Roman"/>
          <w:sz w:val="24"/>
          <w:szCs w:val="24"/>
        </w:rPr>
        <w:t>edoema</w:t>
      </w:r>
      <w:proofErr w:type="spellEnd"/>
      <w:r w:rsidR="0062630E" w:rsidRPr="00CF11FB">
        <w:rPr>
          <w:rFonts w:ascii="Times New Roman" w:hAnsi="Times New Roman" w:cs="Times New Roman"/>
          <w:sz w:val="24"/>
          <w:szCs w:val="24"/>
        </w:rPr>
        <w:t xml:space="preserve">, the study </w:t>
      </w:r>
      <w:proofErr w:type="spellStart"/>
      <w:r w:rsidR="0062630E" w:rsidRPr="00CF11FB">
        <w:rPr>
          <w:rFonts w:ascii="Times New Roman" w:hAnsi="Times New Roman" w:cs="Times New Roman"/>
          <w:sz w:val="24"/>
          <w:szCs w:val="24"/>
        </w:rPr>
        <w:t>hypothesises</w:t>
      </w:r>
      <w:proofErr w:type="spellEnd"/>
      <w:r w:rsidR="0062630E" w:rsidRPr="00CF11FB">
        <w:rPr>
          <w:rFonts w:ascii="Times New Roman" w:hAnsi="Times New Roman" w:cs="Times New Roman"/>
          <w:sz w:val="24"/>
          <w:szCs w:val="24"/>
        </w:rPr>
        <w:t xml:space="preserve"> that the extracts may have a protective impact against the release of prostaglandins, </w:t>
      </w:r>
      <w:proofErr w:type="spellStart"/>
      <w:r w:rsidR="0062630E" w:rsidRPr="00CF11FB">
        <w:rPr>
          <w:rFonts w:ascii="Times New Roman" w:hAnsi="Times New Roman" w:cs="Times New Roman"/>
          <w:sz w:val="24"/>
          <w:szCs w:val="24"/>
        </w:rPr>
        <w:t>kinnins</w:t>
      </w:r>
      <w:proofErr w:type="spellEnd"/>
      <w:r w:rsidR="0062630E" w:rsidRPr="00CF11FB">
        <w:rPr>
          <w:rFonts w:ascii="Times New Roman" w:hAnsi="Times New Roman" w:cs="Times New Roman"/>
          <w:sz w:val="24"/>
          <w:szCs w:val="24"/>
        </w:rPr>
        <w:t>, and other chemicals</w:t>
      </w:r>
      <w:r w:rsidR="002C5556" w:rsidRPr="00CF11FB">
        <w:rPr>
          <w:rFonts w:ascii="Times New Roman" w:hAnsi="Times New Roman" w:cs="Times New Roman"/>
          <w:sz w:val="24"/>
          <w:szCs w:val="24"/>
        </w:rPr>
        <w:t xml:space="preserve"> </w:t>
      </w:r>
      <w:r w:rsidR="0062630E" w:rsidRPr="00CF11FB">
        <w:rPr>
          <w:rFonts w:ascii="Times New Roman" w:hAnsi="Times New Roman" w:cs="Times New Roman"/>
          <w:sz w:val="24"/>
          <w:szCs w:val="24"/>
        </w:rPr>
        <w:t>[56].</w:t>
      </w:r>
    </w:p>
    <w:p w:rsidR="00DA5806" w:rsidRPr="00CF11FB" w:rsidRDefault="0062630E" w:rsidP="0062630E">
      <w:pPr>
        <w:autoSpaceDE w:val="0"/>
        <w:autoSpaceDN w:val="0"/>
        <w:adjustRightInd w:val="0"/>
        <w:jc w:val="both"/>
        <w:rPr>
          <w:rFonts w:ascii="Times New Roman" w:hAnsi="Times New Roman" w:cs="Times New Roman"/>
          <w:b/>
          <w:color w:val="000000"/>
          <w:sz w:val="24"/>
          <w:szCs w:val="24"/>
        </w:rPr>
      </w:pPr>
      <w:r w:rsidRPr="00CF11FB">
        <w:rPr>
          <w:rFonts w:ascii="Times New Roman" w:hAnsi="Times New Roman" w:cs="Times New Roman"/>
          <w:b/>
          <w:color w:val="000000"/>
          <w:sz w:val="24"/>
          <w:szCs w:val="24"/>
        </w:rPr>
        <w:t>Anti-diabetic potential</w:t>
      </w:r>
    </w:p>
    <w:p w:rsidR="00431C26" w:rsidRPr="00CF11FB" w:rsidRDefault="00431C26" w:rsidP="00431C26">
      <w:pPr>
        <w:autoSpaceDE w:val="0"/>
        <w:autoSpaceDN w:val="0"/>
        <w:adjustRightInd w:val="0"/>
        <w:jc w:val="both"/>
        <w:rPr>
          <w:rFonts w:ascii="Times New Roman" w:hAnsi="Times New Roman" w:cs="Times New Roman"/>
          <w:color w:val="000000"/>
          <w:sz w:val="24"/>
          <w:szCs w:val="24"/>
        </w:rPr>
      </w:pPr>
      <w:r w:rsidRPr="00CF11FB">
        <w:rPr>
          <w:rFonts w:ascii="Times New Roman" w:hAnsi="Times New Roman" w:cs="Times New Roman"/>
          <w:color w:val="000000"/>
          <w:sz w:val="24"/>
          <w:szCs w:val="24"/>
        </w:rPr>
        <w:t xml:space="preserve">Research has shown that extracts from Clitoria </w:t>
      </w:r>
      <w:proofErr w:type="spellStart"/>
      <w:r w:rsidRPr="00CF11FB">
        <w:rPr>
          <w:rFonts w:ascii="Times New Roman" w:hAnsi="Times New Roman" w:cs="Times New Roman"/>
          <w:i/>
          <w:color w:val="000000"/>
          <w:sz w:val="24"/>
          <w:szCs w:val="24"/>
        </w:rPr>
        <w:t>ternatea</w:t>
      </w:r>
      <w:proofErr w:type="spellEnd"/>
      <w:r w:rsidRPr="00CF11FB">
        <w:rPr>
          <w:rFonts w:ascii="Times New Roman" w:hAnsi="Times New Roman" w:cs="Times New Roman"/>
          <w:color w:val="000000"/>
          <w:sz w:val="24"/>
          <w:szCs w:val="24"/>
        </w:rPr>
        <w:t xml:space="preserve"> have the ability to lower blood glucose levels by enhancing insulin sensitivity and stimulating glucose uptake in cells. Additionally, it may help preserve pancreatic beta-cell function, which is responsible for insulin production, thereby improving overall glucose control</w:t>
      </w:r>
      <w:r w:rsidR="007D7E8A" w:rsidRPr="00CF11FB">
        <w:rPr>
          <w:rFonts w:ascii="Times New Roman" w:hAnsi="Times New Roman" w:cs="Times New Roman"/>
          <w:color w:val="000000"/>
          <w:sz w:val="24"/>
          <w:szCs w:val="24"/>
        </w:rPr>
        <w:t xml:space="preserve"> </w:t>
      </w:r>
      <w:r w:rsidRPr="00CF11FB">
        <w:rPr>
          <w:rFonts w:ascii="Times New Roman" w:hAnsi="Times New Roman" w:cs="Times New Roman"/>
          <w:color w:val="000000"/>
          <w:sz w:val="24"/>
          <w:szCs w:val="24"/>
        </w:rPr>
        <w:t xml:space="preserve">[57]. Furthermore, Clitoria </w:t>
      </w:r>
      <w:proofErr w:type="spellStart"/>
      <w:r w:rsidRPr="00CF11FB">
        <w:rPr>
          <w:rFonts w:ascii="Times New Roman" w:hAnsi="Times New Roman" w:cs="Times New Roman"/>
          <w:i/>
          <w:color w:val="000000"/>
          <w:sz w:val="24"/>
          <w:szCs w:val="24"/>
        </w:rPr>
        <w:t>ternatea</w:t>
      </w:r>
      <w:proofErr w:type="spellEnd"/>
      <w:r w:rsidRPr="00CF11FB">
        <w:rPr>
          <w:rFonts w:ascii="Times New Roman" w:hAnsi="Times New Roman" w:cs="Times New Roman"/>
          <w:color w:val="000000"/>
          <w:sz w:val="24"/>
          <w:szCs w:val="24"/>
        </w:rPr>
        <w:t xml:space="preserve"> has been found to mitigate diabetic complications such as diabetic nephropathy and retinopathy due to its protective effects on kidney and retinal tissues</w:t>
      </w:r>
      <w:r w:rsidR="007D7E8A" w:rsidRPr="00CF11FB">
        <w:rPr>
          <w:rFonts w:ascii="Times New Roman" w:hAnsi="Times New Roman" w:cs="Times New Roman"/>
          <w:color w:val="000000"/>
          <w:sz w:val="24"/>
          <w:szCs w:val="24"/>
        </w:rPr>
        <w:t xml:space="preserve"> </w:t>
      </w:r>
      <w:r w:rsidRPr="00CF11FB">
        <w:rPr>
          <w:rFonts w:ascii="Times New Roman" w:hAnsi="Times New Roman" w:cs="Times New Roman"/>
          <w:color w:val="000000"/>
          <w:sz w:val="24"/>
          <w:szCs w:val="24"/>
        </w:rPr>
        <w:t>[58].</w:t>
      </w:r>
    </w:p>
    <w:p w:rsidR="003A4CC5" w:rsidRPr="00CF11FB" w:rsidRDefault="00431C26" w:rsidP="0062630E">
      <w:pPr>
        <w:autoSpaceDE w:val="0"/>
        <w:autoSpaceDN w:val="0"/>
        <w:adjustRightInd w:val="0"/>
        <w:jc w:val="both"/>
        <w:rPr>
          <w:rFonts w:ascii="Times New Roman" w:hAnsi="Times New Roman" w:cs="Times New Roman"/>
          <w:color w:val="000000"/>
          <w:sz w:val="24"/>
          <w:szCs w:val="24"/>
        </w:rPr>
      </w:pPr>
      <w:r w:rsidRPr="00CF11FB">
        <w:rPr>
          <w:rFonts w:ascii="Times New Roman" w:hAnsi="Times New Roman" w:cs="Times New Roman"/>
          <w:color w:val="000000"/>
          <w:sz w:val="24"/>
          <w:szCs w:val="24"/>
        </w:rPr>
        <w:t xml:space="preserve">Although promising, it is essential to note that the majority of studies have been conducted on animals or in </w:t>
      </w:r>
      <w:proofErr w:type="gramStart"/>
      <w:r w:rsidRPr="00CF11FB">
        <w:rPr>
          <w:rFonts w:ascii="Times New Roman" w:hAnsi="Times New Roman" w:cs="Times New Roman"/>
          <w:color w:val="000000"/>
          <w:sz w:val="24"/>
          <w:szCs w:val="24"/>
        </w:rPr>
        <w:t>vitro,</w:t>
      </w:r>
      <w:proofErr w:type="gramEnd"/>
      <w:r w:rsidRPr="00CF11FB">
        <w:rPr>
          <w:rFonts w:ascii="Times New Roman" w:hAnsi="Times New Roman" w:cs="Times New Roman"/>
          <w:color w:val="000000"/>
          <w:sz w:val="24"/>
          <w:szCs w:val="24"/>
        </w:rPr>
        <w:t xml:space="preserve"> and human clinical trials are limited. As such, further research is required to validate and better understand the anti-diabetic potential of Clitoria </w:t>
      </w:r>
      <w:proofErr w:type="spellStart"/>
      <w:r w:rsidRPr="00CF11FB">
        <w:rPr>
          <w:rFonts w:ascii="Times New Roman" w:hAnsi="Times New Roman" w:cs="Times New Roman"/>
          <w:i/>
          <w:color w:val="000000"/>
          <w:sz w:val="24"/>
          <w:szCs w:val="24"/>
        </w:rPr>
        <w:t>ternatea</w:t>
      </w:r>
      <w:proofErr w:type="spellEnd"/>
      <w:r w:rsidRPr="00CF11FB">
        <w:rPr>
          <w:rFonts w:ascii="Times New Roman" w:hAnsi="Times New Roman" w:cs="Times New Roman"/>
          <w:i/>
          <w:color w:val="000000"/>
          <w:sz w:val="24"/>
          <w:szCs w:val="24"/>
        </w:rPr>
        <w:t xml:space="preserve"> </w:t>
      </w:r>
      <w:r w:rsidRPr="00CF11FB">
        <w:rPr>
          <w:rFonts w:ascii="Times New Roman" w:hAnsi="Times New Roman" w:cs="Times New Roman"/>
          <w:color w:val="000000"/>
          <w:sz w:val="24"/>
          <w:szCs w:val="24"/>
        </w:rPr>
        <w:t>fully</w:t>
      </w:r>
      <w:r w:rsidR="007460A4" w:rsidRPr="00CF11FB">
        <w:rPr>
          <w:rFonts w:ascii="Times New Roman" w:hAnsi="Times New Roman" w:cs="Times New Roman"/>
          <w:color w:val="000000"/>
          <w:sz w:val="24"/>
          <w:szCs w:val="24"/>
        </w:rPr>
        <w:t xml:space="preserve"> </w:t>
      </w:r>
      <w:r w:rsidRPr="00CF11FB">
        <w:rPr>
          <w:rFonts w:ascii="Times New Roman" w:hAnsi="Times New Roman" w:cs="Times New Roman"/>
          <w:color w:val="000000"/>
          <w:sz w:val="24"/>
          <w:szCs w:val="24"/>
        </w:rPr>
        <w:t xml:space="preserve">[59]. Recently </w:t>
      </w:r>
      <w:r w:rsidR="003A4CC5" w:rsidRPr="00CF11FB">
        <w:rPr>
          <w:rFonts w:ascii="Times New Roman" w:hAnsi="Times New Roman" w:cs="Times New Roman"/>
          <w:color w:val="000000"/>
          <w:sz w:val="24"/>
          <w:szCs w:val="24"/>
        </w:rPr>
        <w:t xml:space="preserve">Studies have explored the potential anti-diabetic effects of Clitoria </w:t>
      </w:r>
      <w:proofErr w:type="spellStart"/>
      <w:r w:rsidR="003A4CC5" w:rsidRPr="00CF11FB">
        <w:rPr>
          <w:rFonts w:ascii="Times New Roman" w:hAnsi="Times New Roman" w:cs="Times New Roman"/>
          <w:i/>
          <w:color w:val="000000"/>
          <w:sz w:val="24"/>
          <w:szCs w:val="24"/>
        </w:rPr>
        <w:t>ternatea</w:t>
      </w:r>
      <w:proofErr w:type="spellEnd"/>
      <w:r w:rsidR="003A4CC5" w:rsidRPr="00CF11FB">
        <w:rPr>
          <w:rFonts w:ascii="Times New Roman" w:hAnsi="Times New Roman" w:cs="Times New Roman"/>
          <w:color w:val="000000"/>
          <w:sz w:val="24"/>
          <w:szCs w:val="24"/>
        </w:rPr>
        <w:t xml:space="preserve"> extracts.</w:t>
      </w:r>
      <w:r w:rsidR="00DA5806" w:rsidRPr="00CF11FB">
        <w:rPr>
          <w:rFonts w:ascii="Times New Roman" w:hAnsi="Times New Roman" w:cs="Times New Roman"/>
          <w:color w:val="000000"/>
          <w:sz w:val="24"/>
          <w:szCs w:val="24"/>
        </w:rPr>
        <w:t xml:space="preserve"> </w:t>
      </w:r>
      <w:r w:rsidR="003A4CC5" w:rsidRPr="00CF11FB">
        <w:rPr>
          <w:rFonts w:ascii="Times New Roman" w:hAnsi="Times New Roman" w:cs="Times New Roman"/>
          <w:color w:val="000000"/>
          <w:sz w:val="24"/>
          <w:szCs w:val="24"/>
        </w:rPr>
        <w:t>Compounds in the plant may help reduce blood glucose levels and enhance insulin sensitivity, making it potentially useful in managing diabetes</w:t>
      </w:r>
      <w:r w:rsidR="007D7E8A" w:rsidRPr="00CF11FB">
        <w:rPr>
          <w:rFonts w:ascii="Times New Roman" w:hAnsi="Times New Roman" w:cs="Times New Roman"/>
          <w:color w:val="000000"/>
          <w:sz w:val="24"/>
          <w:szCs w:val="24"/>
        </w:rPr>
        <w:t xml:space="preserve"> </w:t>
      </w:r>
      <w:r w:rsidRPr="00CF11FB">
        <w:rPr>
          <w:rFonts w:ascii="Times New Roman" w:hAnsi="Times New Roman" w:cs="Times New Roman"/>
          <w:color w:val="000000"/>
          <w:sz w:val="24"/>
          <w:szCs w:val="24"/>
        </w:rPr>
        <w:t>[60]</w:t>
      </w:r>
      <w:r w:rsidR="003A4CC5" w:rsidRPr="00CF11FB">
        <w:rPr>
          <w:rFonts w:ascii="Times New Roman" w:hAnsi="Times New Roman" w:cs="Times New Roman"/>
          <w:color w:val="000000"/>
          <w:sz w:val="24"/>
          <w:szCs w:val="24"/>
        </w:rPr>
        <w:t>.</w:t>
      </w:r>
    </w:p>
    <w:p w:rsidR="003A4CC5" w:rsidRPr="00CF11FB" w:rsidRDefault="003A4CC5" w:rsidP="00431C26">
      <w:pPr>
        <w:autoSpaceDE w:val="0"/>
        <w:autoSpaceDN w:val="0"/>
        <w:adjustRightInd w:val="0"/>
        <w:jc w:val="both"/>
        <w:rPr>
          <w:rFonts w:ascii="Times New Roman" w:hAnsi="Times New Roman" w:cs="Times New Roman"/>
          <w:b/>
          <w:color w:val="000000"/>
          <w:sz w:val="24"/>
          <w:szCs w:val="24"/>
        </w:rPr>
      </w:pPr>
      <w:r w:rsidRPr="00CF11FB">
        <w:rPr>
          <w:rFonts w:ascii="Times New Roman" w:hAnsi="Times New Roman" w:cs="Times New Roman"/>
          <w:b/>
          <w:color w:val="000000"/>
          <w:sz w:val="24"/>
          <w:szCs w:val="24"/>
        </w:rPr>
        <w:t>Wound healing</w:t>
      </w:r>
    </w:p>
    <w:p w:rsidR="003A4CC5" w:rsidRPr="00CF11FB" w:rsidRDefault="003A4CC5" w:rsidP="0055275F">
      <w:pPr>
        <w:autoSpaceDE w:val="0"/>
        <w:autoSpaceDN w:val="0"/>
        <w:adjustRightInd w:val="0"/>
        <w:jc w:val="both"/>
        <w:rPr>
          <w:rFonts w:ascii="Times New Roman" w:hAnsi="Times New Roman" w:cs="Times New Roman"/>
          <w:color w:val="000000"/>
          <w:sz w:val="24"/>
          <w:szCs w:val="24"/>
        </w:rPr>
      </w:pPr>
      <w:r w:rsidRPr="00CF11FB">
        <w:rPr>
          <w:rFonts w:ascii="Times New Roman" w:hAnsi="Times New Roman" w:cs="Times New Roman"/>
          <w:color w:val="000000"/>
          <w:sz w:val="24"/>
          <w:szCs w:val="24"/>
        </w:rPr>
        <w:lastRenderedPageBreak/>
        <w:t xml:space="preserve">Clitoria </w:t>
      </w:r>
      <w:proofErr w:type="spellStart"/>
      <w:r w:rsidRPr="00CF11FB">
        <w:rPr>
          <w:rFonts w:ascii="Times New Roman" w:hAnsi="Times New Roman" w:cs="Times New Roman"/>
          <w:i/>
          <w:color w:val="000000"/>
          <w:sz w:val="24"/>
          <w:szCs w:val="24"/>
        </w:rPr>
        <w:t>ternatea</w:t>
      </w:r>
      <w:proofErr w:type="spellEnd"/>
      <w:r w:rsidRPr="00CF11FB">
        <w:rPr>
          <w:rFonts w:ascii="Times New Roman" w:hAnsi="Times New Roman" w:cs="Times New Roman"/>
          <w:i/>
          <w:color w:val="000000"/>
          <w:sz w:val="24"/>
          <w:szCs w:val="24"/>
        </w:rPr>
        <w:t xml:space="preserve"> </w:t>
      </w:r>
      <w:r w:rsidRPr="00CF11FB">
        <w:rPr>
          <w:rFonts w:ascii="Times New Roman" w:hAnsi="Times New Roman" w:cs="Times New Roman"/>
          <w:color w:val="000000"/>
          <w:sz w:val="24"/>
          <w:szCs w:val="24"/>
        </w:rPr>
        <w:t>has been traditionally used for wound healing.</w:t>
      </w:r>
      <w:r w:rsidR="007D7E8A" w:rsidRPr="00CF11FB">
        <w:rPr>
          <w:rFonts w:ascii="Times New Roman" w:hAnsi="Times New Roman" w:cs="Times New Roman"/>
          <w:color w:val="000000"/>
          <w:sz w:val="24"/>
          <w:szCs w:val="24"/>
        </w:rPr>
        <w:t xml:space="preserve"> </w:t>
      </w:r>
      <w:r w:rsidRPr="00CF11FB">
        <w:rPr>
          <w:rFonts w:ascii="Times New Roman" w:hAnsi="Times New Roman" w:cs="Times New Roman"/>
          <w:color w:val="000000"/>
          <w:sz w:val="24"/>
          <w:szCs w:val="24"/>
        </w:rPr>
        <w:t>The plant's antioxidant and anti-inflammatory properties may play a role in promoting wound healing and tissue repair.</w:t>
      </w:r>
      <w:r w:rsidR="00431C26" w:rsidRPr="00CF11FB">
        <w:rPr>
          <w:rFonts w:ascii="Times New Roman" w:hAnsi="Times New Roman" w:cs="Times New Roman"/>
          <w:color w:val="000000"/>
          <w:sz w:val="24"/>
          <w:szCs w:val="24"/>
        </w:rPr>
        <w:t xml:space="preserve"> </w:t>
      </w:r>
      <w:proofErr w:type="gramStart"/>
      <w:r w:rsidR="00431C26" w:rsidRPr="00CF11FB">
        <w:rPr>
          <w:rFonts w:ascii="Times New Roman" w:hAnsi="Times New Roman" w:cs="Times New Roman"/>
          <w:color w:val="000000"/>
          <w:sz w:val="24"/>
          <w:szCs w:val="24"/>
        </w:rPr>
        <w:t>current</w:t>
      </w:r>
      <w:proofErr w:type="gramEnd"/>
      <w:r w:rsidR="00431C26" w:rsidRPr="00CF11FB">
        <w:rPr>
          <w:rFonts w:ascii="Times New Roman" w:hAnsi="Times New Roman" w:cs="Times New Roman"/>
          <w:color w:val="000000"/>
          <w:sz w:val="24"/>
          <w:szCs w:val="24"/>
        </w:rPr>
        <w:t xml:space="preserve"> research on Clitoria </w:t>
      </w:r>
      <w:proofErr w:type="spellStart"/>
      <w:r w:rsidR="00431C26" w:rsidRPr="00CF11FB">
        <w:rPr>
          <w:rFonts w:ascii="Times New Roman" w:hAnsi="Times New Roman" w:cs="Times New Roman"/>
          <w:i/>
          <w:color w:val="000000"/>
          <w:sz w:val="24"/>
          <w:szCs w:val="24"/>
        </w:rPr>
        <w:t>ternatea's</w:t>
      </w:r>
      <w:proofErr w:type="spellEnd"/>
      <w:r w:rsidR="00431C26" w:rsidRPr="00CF11FB">
        <w:rPr>
          <w:rFonts w:ascii="Times New Roman" w:hAnsi="Times New Roman" w:cs="Times New Roman"/>
          <w:i/>
          <w:color w:val="000000"/>
          <w:sz w:val="24"/>
          <w:szCs w:val="24"/>
        </w:rPr>
        <w:t xml:space="preserve"> </w:t>
      </w:r>
      <w:r w:rsidR="00431C26" w:rsidRPr="00CF11FB">
        <w:rPr>
          <w:rFonts w:ascii="Times New Roman" w:hAnsi="Times New Roman" w:cs="Times New Roman"/>
          <w:color w:val="000000"/>
          <w:sz w:val="24"/>
          <w:szCs w:val="24"/>
        </w:rPr>
        <w:t xml:space="preserve">wound healing potential is promising, it is essential to note that most studies have been conducted in animal models or in vitro. Further clinical research and human trials are necessary to fully validate the efficacy and safety of Clitoria </w:t>
      </w:r>
      <w:proofErr w:type="spellStart"/>
      <w:r w:rsidR="00431C26" w:rsidRPr="00CF11FB">
        <w:rPr>
          <w:rFonts w:ascii="Times New Roman" w:hAnsi="Times New Roman" w:cs="Times New Roman"/>
          <w:color w:val="000000"/>
          <w:sz w:val="24"/>
          <w:szCs w:val="24"/>
        </w:rPr>
        <w:t>ternatea</w:t>
      </w:r>
      <w:proofErr w:type="spellEnd"/>
      <w:r w:rsidR="00431C26" w:rsidRPr="00CF11FB">
        <w:rPr>
          <w:rFonts w:ascii="Times New Roman" w:hAnsi="Times New Roman" w:cs="Times New Roman"/>
          <w:color w:val="000000"/>
          <w:sz w:val="24"/>
          <w:szCs w:val="24"/>
        </w:rPr>
        <w:t xml:space="preserve"> for wound healing applications.</w:t>
      </w:r>
    </w:p>
    <w:p w:rsidR="00431C26" w:rsidRPr="00CF11FB" w:rsidRDefault="00D72A87" w:rsidP="004F69D6">
      <w:pPr>
        <w:autoSpaceDE w:val="0"/>
        <w:autoSpaceDN w:val="0"/>
        <w:adjustRightInd w:val="0"/>
        <w:spacing w:before="240" w:after="0" w:line="240" w:lineRule="auto"/>
        <w:jc w:val="both"/>
        <w:rPr>
          <w:rFonts w:ascii="Times New Roman" w:hAnsi="Times New Roman" w:cs="Times New Roman"/>
          <w:b/>
          <w:color w:val="000000"/>
          <w:sz w:val="24"/>
          <w:szCs w:val="24"/>
        </w:rPr>
      </w:pPr>
      <w:r w:rsidRPr="00CF11FB">
        <w:rPr>
          <w:rFonts w:ascii="Times New Roman" w:hAnsi="Times New Roman" w:cs="Times New Roman"/>
          <w:b/>
          <w:color w:val="000000"/>
          <w:sz w:val="24"/>
          <w:szCs w:val="24"/>
        </w:rPr>
        <w:t>Anti bacterial Activity</w:t>
      </w:r>
    </w:p>
    <w:p w:rsidR="00674F95" w:rsidRPr="00CF11FB" w:rsidRDefault="004F69D6" w:rsidP="004F69D6">
      <w:pPr>
        <w:autoSpaceDE w:val="0"/>
        <w:autoSpaceDN w:val="0"/>
        <w:adjustRightInd w:val="0"/>
        <w:spacing w:before="240" w:line="240" w:lineRule="auto"/>
        <w:jc w:val="both"/>
        <w:rPr>
          <w:rFonts w:ascii="Times New Roman" w:hAnsi="Times New Roman" w:cs="Times New Roman"/>
          <w:color w:val="000000"/>
          <w:sz w:val="24"/>
          <w:szCs w:val="24"/>
        </w:rPr>
      </w:pPr>
      <w:r w:rsidRPr="00CF11FB">
        <w:rPr>
          <w:rFonts w:ascii="Times New Roman" w:hAnsi="Times New Roman" w:cs="Times New Roman"/>
          <w:color w:val="000000"/>
          <w:sz w:val="24"/>
          <w:szCs w:val="24"/>
        </w:rPr>
        <w:t>The advent of bacteria resistant to antibiotics severely reduces the efficacy of modern medications, leading to infection treatment failure</w:t>
      </w:r>
      <w:r w:rsidR="002641F9" w:rsidRPr="00CF11FB">
        <w:rPr>
          <w:rFonts w:ascii="Times New Roman" w:hAnsi="Times New Roman" w:cs="Times New Roman"/>
          <w:color w:val="000000"/>
          <w:sz w:val="24"/>
          <w:szCs w:val="24"/>
        </w:rPr>
        <w:t xml:space="preserve"> </w:t>
      </w:r>
      <w:r w:rsidRPr="00CF11FB">
        <w:rPr>
          <w:rFonts w:ascii="Times New Roman" w:hAnsi="Times New Roman" w:cs="Times New Roman"/>
          <w:color w:val="000000"/>
          <w:sz w:val="24"/>
          <w:szCs w:val="24"/>
        </w:rPr>
        <w:t>[62]</w:t>
      </w:r>
      <w:r w:rsidR="00DD51F5" w:rsidRPr="00CF11FB">
        <w:rPr>
          <w:rFonts w:ascii="Times New Roman" w:hAnsi="Times New Roman" w:cs="Times New Roman"/>
          <w:color w:val="000000"/>
          <w:sz w:val="24"/>
          <w:szCs w:val="24"/>
        </w:rPr>
        <w:t xml:space="preserve">. </w:t>
      </w:r>
      <w:r w:rsidRPr="00CF11FB">
        <w:rPr>
          <w:rFonts w:ascii="Times New Roman" w:hAnsi="Times New Roman" w:cs="Times New Roman"/>
          <w:color w:val="000000"/>
          <w:sz w:val="24"/>
          <w:szCs w:val="24"/>
        </w:rPr>
        <w:t>In order to overcome this difficulty, it is necessary to create different strategies in addition to looking for novel antibacterial substances. There are several ways to test an antimicrobial agent's (antibacterial or antifungal) in vitro activity, including the disc diffusion method and broth or agar dilution</w:t>
      </w:r>
      <w:r w:rsidR="007460A4" w:rsidRPr="00CF11FB">
        <w:rPr>
          <w:rFonts w:ascii="Times New Roman" w:hAnsi="Times New Roman" w:cs="Times New Roman"/>
          <w:color w:val="000000"/>
          <w:sz w:val="24"/>
          <w:szCs w:val="24"/>
        </w:rPr>
        <w:t xml:space="preserve"> </w:t>
      </w:r>
      <w:r w:rsidRPr="00CF11FB">
        <w:rPr>
          <w:rFonts w:ascii="Times New Roman" w:hAnsi="Times New Roman" w:cs="Times New Roman"/>
          <w:color w:val="000000"/>
          <w:sz w:val="24"/>
          <w:szCs w:val="24"/>
        </w:rPr>
        <w:t>[63]</w:t>
      </w:r>
      <w:r w:rsidR="00DD51F5" w:rsidRPr="00CF11FB">
        <w:rPr>
          <w:rFonts w:ascii="Times New Roman" w:hAnsi="Times New Roman" w:cs="Times New Roman"/>
          <w:color w:val="000000"/>
          <w:sz w:val="24"/>
          <w:szCs w:val="24"/>
        </w:rPr>
        <w:t>.</w:t>
      </w:r>
      <w:r w:rsidR="0023335C" w:rsidRPr="00CF11FB">
        <w:rPr>
          <w:rFonts w:ascii="Times New Roman" w:hAnsi="Times New Roman" w:cs="Times New Roman"/>
          <w:color w:val="000000"/>
          <w:sz w:val="24"/>
          <w:szCs w:val="24"/>
        </w:rPr>
        <w:t xml:space="preserve"> </w:t>
      </w:r>
      <w:r w:rsidR="0023335C" w:rsidRPr="00CF11FB">
        <w:rPr>
          <w:rFonts w:ascii="Times New Roman" w:hAnsi="Times New Roman" w:cs="Times New Roman"/>
          <w:sz w:val="24"/>
          <w:szCs w:val="24"/>
        </w:rPr>
        <w:t>Several studies investigated</w:t>
      </w:r>
      <w:r w:rsidR="00D72A87" w:rsidRPr="00CF11FB">
        <w:rPr>
          <w:rFonts w:ascii="Times New Roman" w:hAnsi="Times New Roman" w:cs="Times New Roman"/>
          <w:color w:val="000000"/>
          <w:sz w:val="24"/>
          <w:szCs w:val="24"/>
        </w:rPr>
        <w:t xml:space="preserve"> </w:t>
      </w:r>
      <w:r w:rsidR="0023335C" w:rsidRPr="00CF11FB">
        <w:rPr>
          <w:rFonts w:ascii="Times New Roman" w:hAnsi="Times New Roman" w:cs="Times New Roman"/>
          <w:sz w:val="24"/>
          <w:szCs w:val="24"/>
        </w:rPr>
        <w:t xml:space="preserve">on the antibacterial potential of C. </w:t>
      </w:r>
      <w:proofErr w:type="spellStart"/>
      <w:r w:rsidR="0023335C" w:rsidRPr="00CF11FB">
        <w:rPr>
          <w:rFonts w:ascii="Times New Roman" w:hAnsi="Times New Roman" w:cs="Times New Roman"/>
          <w:sz w:val="24"/>
          <w:szCs w:val="24"/>
        </w:rPr>
        <w:t>ternatea</w:t>
      </w:r>
      <w:proofErr w:type="spellEnd"/>
      <w:r w:rsidR="0023335C" w:rsidRPr="00CF11FB">
        <w:rPr>
          <w:rFonts w:ascii="Times New Roman" w:hAnsi="Times New Roman" w:cs="Times New Roman"/>
          <w:sz w:val="24"/>
          <w:szCs w:val="24"/>
        </w:rPr>
        <w:t xml:space="preserve"> flowers. The</w:t>
      </w:r>
      <w:r w:rsidR="00D72A87" w:rsidRPr="00CF11FB">
        <w:rPr>
          <w:rFonts w:ascii="Times New Roman" w:hAnsi="Times New Roman" w:cs="Times New Roman"/>
          <w:color w:val="000000"/>
          <w:sz w:val="24"/>
          <w:szCs w:val="24"/>
        </w:rPr>
        <w:t xml:space="preserve"> </w:t>
      </w:r>
      <w:r w:rsidR="0023335C" w:rsidRPr="00CF11FB">
        <w:rPr>
          <w:rFonts w:ascii="Times New Roman" w:hAnsi="Times New Roman" w:cs="Times New Roman"/>
          <w:sz w:val="24"/>
          <w:szCs w:val="24"/>
        </w:rPr>
        <w:t xml:space="preserve">methanol extract of C. </w:t>
      </w:r>
      <w:proofErr w:type="spellStart"/>
      <w:r w:rsidR="0023335C" w:rsidRPr="00CF11FB">
        <w:rPr>
          <w:rFonts w:ascii="Times New Roman" w:hAnsi="Times New Roman" w:cs="Times New Roman"/>
          <w:sz w:val="24"/>
          <w:szCs w:val="24"/>
        </w:rPr>
        <w:t>ternatea</w:t>
      </w:r>
      <w:proofErr w:type="spellEnd"/>
      <w:r w:rsidR="0023335C" w:rsidRPr="00CF11FB">
        <w:rPr>
          <w:rFonts w:ascii="Times New Roman" w:hAnsi="Times New Roman" w:cs="Times New Roman"/>
          <w:sz w:val="24"/>
          <w:szCs w:val="24"/>
        </w:rPr>
        <w:t xml:space="preserve"> flower was tested against</w:t>
      </w:r>
      <w:r w:rsidR="00D72A87" w:rsidRPr="00CF11FB">
        <w:rPr>
          <w:rFonts w:ascii="Times New Roman" w:hAnsi="Times New Roman" w:cs="Times New Roman"/>
          <w:color w:val="000000"/>
          <w:sz w:val="24"/>
          <w:szCs w:val="24"/>
        </w:rPr>
        <w:t xml:space="preserve"> </w:t>
      </w:r>
      <w:r w:rsidR="0023335C" w:rsidRPr="00CF11FB">
        <w:rPr>
          <w:rFonts w:ascii="Times New Roman" w:hAnsi="Times New Roman" w:cs="Times New Roman"/>
          <w:sz w:val="24"/>
          <w:szCs w:val="24"/>
        </w:rPr>
        <w:t xml:space="preserve">12 bacterial species (Bacillus cereus, Bacillus </w:t>
      </w:r>
      <w:proofErr w:type="spellStart"/>
      <w:r w:rsidR="0023335C" w:rsidRPr="00CF11FB">
        <w:rPr>
          <w:rFonts w:ascii="Times New Roman" w:hAnsi="Times New Roman" w:cs="Times New Roman"/>
          <w:sz w:val="24"/>
          <w:szCs w:val="24"/>
        </w:rPr>
        <w:t>subtilis</w:t>
      </w:r>
      <w:proofErr w:type="spellEnd"/>
      <w:r w:rsidR="0023335C" w:rsidRPr="00CF11FB">
        <w:rPr>
          <w:rFonts w:ascii="Times New Roman" w:hAnsi="Times New Roman" w:cs="Times New Roman"/>
          <w:sz w:val="24"/>
          <w:szCs w:val="24"/>
        </w:rPr>
        <w:t>,</w:t>
      </w:r>
      <w:r w:rsidR="00D72A87" w:rsidRPr="00CF11FB">
        <w:rPr>
          <w:rFonts w:ascii="Times New Roman" w:hAnsi="Times New Roman" w:cs="Times New Roman"/>
          <w:color w:val="000000"/>
          <w:sz w:val="24"/>
          <w:szCs w:val="24"/>
        </w:rPr>
        <w:t xml:space="preserve"> </w:t>
      </w:r>
      <w:r w:rsidR="0023335C" w:rsidRPr="00CF11FB">
        <w:rPr>
          <w:rFonts w:ascii="Times New Roman" w:hAnsi="Times New Roman" w:cs="Times New Roman"/>
          <w:sz w:val="24"/>
          <w:szCs w:val="24"/>
        </w:rPr>
        <w:t xml:space="preserve">Bacillus </w:t>
      </w:r>
      <w:proofErr w:type="spellStart"/>
      <w:r w:rsidR="0023335C" w:rsidRPr="00CF11FB">
        <w:rPr>
          <w:rFonts w:ascii="Times New Roman" w:hAnsi="Times New Roman" w:cs="Times New Roman"/>
          <w:sz w:val="24"/>
          <w:szCs w:val="24"/>
        </w:rPr>
        <w:t>thuringiensis</w:t>
      </w:r>
      <w:proofErr w:type="spellEnd"/>
      <w:r w:rsidR="0023335C" w:rsidRPr="00CF11FB">
        <w:rPr>
          <w:rFonts w:ascii="Times New Roman" w:hAnsi="Times New Roman" w:cs="Times New Roman"/>
          <w:sz w:val="24"/>
          <w:szCs w:val="24"/>
        </w:rPr>
        <w:t xml:space="preserve">, Staphylococcus </w:t>
      </w:r>
      <w:proofErr w:type="spellStart"/>
      <w:r w:rsidR="0023335C" w:rsidRPr="00CF11FB">
        <w:rPr>
          <w:rFonts w:ascii="Times New Roman" w:hAnsi="Times New Roman" w:cs="Times New Roman"/>
          <w:sz w:val="24"/>
          <w:szCs w:val="24"/>
        </w:rPr>
        <w:t>aureus</w:t>
      </w:r>
      <w:proofErr w:type="spellEnd"/>
      <w:r w:rsidR="0023335C" w:rsidRPr="00CF11FB">
        <w:rPr>
          <w:rFonts w:ascii="Times New Roman" w:hAnsi="Times New Roman" w:cs="Times New Roman"/>
          <w:sz w:val="24"/>
          <w:szCs w:val="24"/>
        </w:rPr>
        <w:t>, Streptococcus</w:t>
      </w:r>
      <w:r w:rsidR="00D72A87" w:rsidRPr="00CF11FB">
        <w:rPr>
          <w:rFonts w:ascii="Times New Roman" w:hAnsi="Times New Roman" w:cs="Times New Roman"/>
          <w:color w:val="000000"/>
          <w:sz w:val="24"/>
          <w:szCs w:val="24"/>
        </w:rPr>
        <w:t xml:space="preserve"> </w:t>
      </w:r>
      <w:proofErr w:type="spellStart"/>
      <w:r w:rsidR="0023335C" w:rsidRPr="00CF11FB">
        <w:rPr>
          <w:rFonts w:ascii="Times New Roman" w:hAnsi="Times New Roman" w:cs="Times New Roman"/>
          <w:sz w:val="24"/>
          <w:szCs w:val="24"/>
        </w:rPr>
        <w:t>faecalis</w:t>
      </w:r>
      <w:proofErr w:type="spellEnd"/>
      <w:r w:rsidR="0023335C" w:rsidRPr="00CF11FB">
        <w:rPr>
          <w:rFonts w:ascii="Times New Roman" w:hAnsi="Times New Roman" w:cs="Times New Roman"/>
          <w:sz w:val="24"/>
          <w:szCs w:val="24"/>
        </w:rPr>
        <w:t xml:space="preserve">, Escherichia coli, </w:t>
      </w:r>
      <w:proofErr w:type="spellStart"/>
      <w:r w:rsidR="0023335C" w:rsidRPr="00CF11FB">
        <w:rPr>
          <w:rFonts w:ascii="Times New Roman" w:hAnsi="Times New Roman" w:cs="Times New Roman"/>
          <w:sz w:val="24"/>
          <w:szCs w:val="24"/>
        </w:rPr>
        <w:t>Klebsiella</w:t>
      </w:r>
      <w:proofErr w:type="spellEnd"/>
      <w:r w:rsidR="0023335C" w:rsidRPr="00CF11FB">
        <w:rPr>
          <w:rFonts w:ascii="Times New Roman" w:hAnsi="Times New Roman" w:cs="Times New Roman"/>
          <w:sz w:val="24"/>
          <w:szCs w:val="24"/>
        </w:rPr>
        <w:t xml:space="preserve"> </w:t>
      </w:r>
      <w:proofErr w:type="spellStart"/>
      <w:r w:rsidR="0023335C" w:rsidRPr="00CF11FB">
        <w:rPr>
          <w:rFonts w:ascii="Times New Roman" w:hAnsi="Times New Roman" w:cs="Times New Roman"/>
          <w:sz w:val="24"/>
          <w:szCs w:val="24"/>
        </w:rPr>
        <w:t>pneumoniae</w:t>
      </w:r>
      <w:proofErr w:type="spellEnd"/>
      <w:r w:rsidR="0023335C" w:rsidRPr="00CF11FB">
        <w:rPr>
          <w:rFonts w:ascii="Times New Roman" w:hAnsi="Times New Roman" w:cs="Times New Roman"/>
          <w:sz w:val="24"/>
          <w:szCs w:val="24"/>
        </w:rPr>
        <w:t>,</w:t>
      </w:r>
      <w:r w:rsidR="00D72A87" w:rsidRPr="00CF11FB">
        <w:rPr>
          <w:rFonts w:ascii="Times New Roman" w:hAnsi="Times New Roman" w:cs="Times New Roman"/>
          <w:color w:val="000000"/>
          <w:sz w:val="24"/>
          <w:szCs w:val="24"/>
        </w:rPr>
        <w:t xml:space="preserve"> </w:t>
      </w:r>
      <w:r w:rsidR="0023335C" w:rsidRPr="00CF11FB">
        <w:rPr>
          <w:rFonts w:ascii="Times New Roman" w:hAnsi="Times New Roman" w:cs="Times New Roman"/>
          <w:sz w:val="24"/>
          <w:szCs w:val="24"/>
        </w:rPr>
        <w:t xml:space="preserve">Pseudomonas </w:t>
      </w:r>
      <w:proofErr w:type="spellStart"/>
      <w:r w:rsidR="0023335C" w:rsidRPr="00CF11FB">
        <w:rPr>
          <w:rFonts w:ascii="Times New Roman" w:hAnsi="Times New Roman" w:cs="Times New Roman"/>
          <w:sz w:val="24"/>
          <w:szCs w:val="24"/>
        </w:rPr>
        <w:t>aeruginosa</w:t>
      </w:r>
      <w:proofErr w:type="spellEnd"/>
      <w:r w:rsidR="0023335C" w:rsidRPr="00CF11FB">
        <w:rPr>
          <w:rFonts w:ascii="Times New Roman" w:hAnsi="Times New Roman" w:cs="Times New Roman"/>
          <w:sz w:val="24"/>
          <w:szCs w:val="24"/>
        </w:rPr>
        <w:t xml:space="preserve">, Salmonella </w:t>
      </w:r>
      <w:proofErr w:type="spellStart"/>
      <w:r w:rsidR="0023335C" w:rsidRPr="00CF11FB">
        <w:rPr>
          <w:rFonts w:ascii="Times New Roman" w:hAnsi="Times New Roman" w:cs="Times New Roman"/>
          <w:sz w:val="24"/>
          <w:szCs w:val="24"/>
        </w:rPr>
        <w:t>typhi</w:t>
      </w:r>
      <w:proofErr w:type="spellEnd"/>
      <w:r w:rsidR="0023335C" w:rsidRPr="00CF11FB">
        <w:rPr>
          <w:rFonts w:ascii="Times New Roman" w:hAnsi="Times New Roman" w:cs="Times New Roman"/>
          <w:sz w:val="24"/>
          <w:szCs w:val="24"/>
        </w:rPr>
        <w:t xml:space="preserve">, </w:t>
      </w:r>
      <w:proofErr w:type="spellStart"/>
      <w:r w:rsidR="0023335C" w:rsidRPr="00CF11FB">
        <w:rPr>
          <w:rFonts w:ascii="Times New Roman" w:hAnsi="Times New Roman" w:cs="Times New Roman"/>
          <w:sz w:val="24"/>
          <w:szCs w:val="24"/>
        </w:rPr>
        <w:t>Enterobacter</w:t>
      </w:r>
      <w:proofErr w:type="spellEnd"/>
      <w:r w:rsidR="00D72A87" w:rsidRPr="00CF11FB">
        <w:rPr>
          <w:rFonts w:ascii="Times New Roman" w:hAnsi="Times New Roman" w:cs="Times New Roman"/>
          <w:color w:val="000000"/>
          <w:sz w:val="24"/>
          <w:szCs w:val="24"/>
        </w:rPr>
        <w:t xml:space="preserve"> </w:t>
      </w:r>
      <w:proofErr w:type="spellStart"/>
      <w:r w:rsidR="0023335C" w:rsidRPr="00CF11FB">
        <w:rPr>
          <w:rFonts w:ascii="Times New Roman" w:hAnsi="Times New Roman" w:cs="Times New Roman"/>
          <w:sz w:val="24"/>
          <w:szCs w:val="24"/>
        </w:rPr>
        <w:t>aerogens</w:t>
      </w:r>
      <w:proofErr w:type="spellEnd"/>
      <w:r w:rsidR="0023335C" w:rsidRPr="00CF11FB">
        <w:rPr>
          <w:rFonts w:ascii="Times New Roman" w:hAnsi="Times New Roman" w:cs="Times New Roman"/>
          <w:sz w:val="24"/>
          <w:szCs w:val="24"/>
        </w:rPr>
        <w:t xml:space="preserve">, Proteus mirabilis and </w:t>
      </w:r>
      <w:proofErr w:type="spellStart"/>
      <w:r w:rsidR="0023335C" w:rsidRPr="00CF11FB">
        <w:rPr>
          <w:rFonts w:ascii="Times New Roman" w:hAnsi="Times New Roman" w:cs="Times New Roman"/>
          <w:sz w:val="24"/>
          <w:szCs w:val="24"/>
        </w:rPr>
        <w:t>Herbaspirillum</w:t>
      </w:r>
      <w:proofErr w:type="spellEnd"/>
      <w:r w:rsidR="0023335C" w:rsidRPr="00CF11FB">
        <w:rPr>
          <w:rFonts w:ascii="Times New Roman" w:hAnsi="Times New Roman" w:cs="Times New Roman"/>
          <w:sz w:val="24"/>
          <w:szCs w:val="24"/>
        </w:rPr>
        <w:t xml:space="preserve"> spp.) and</w:t>
      </w:r>
      <w:r w:rsidR="00D72A87" w:rsidRPr="00CF11FB">
        <w:rPr>
          <w:rFonts w:ascii="Times New Roman" w:hAnsi="Times New Roman" w:cs="Times New Roman"/>
          <w:color w:val="000000"/>
          <w:sz w:val="24"/>
          <w:szCs w:val="24"/>
        </w:rPr>
        <w:t xml:space="preserve"> </w:t>
      </w:r>
      <w:r w:rsidR="0023335C" w:rsidRPr="00CF11FB">
        <w:rPr>
          <w:rFonts w:ascii="Times New Roman" w:hAnsi="Times New Roman" w:cs="Times New Roman"/>
          <w:sz w:val="24"/>
          <w:szCs w:val="24"/>
        </w:rPr>
        <w:t>was found to have the most potent activity against Bacillus</w:t>
      </w:r>
      <w:r w:rsidR="00D72A87" w:rsidRPr="00CF11FB">
        <w:rPr>
          <w:rFonts w:ascii="Times New Roman" w:hAnsi="Times New Roman" w:cs="Times New Roman"/>
          <w:sz w:val="24"/>
          <w:szCs w:val="24"/>
        </w:rPr>
        <w:t xml:space="preserve"> </w:t>
      </w:r>
      <w:proofErr w:type="spellStart"/>
      <w:r w:rsidR="0023335C" w:rsidRPr="00CF11FB">
        <w:rPr>
          <w:rFonts w:ascii="Times New Roman" w:hAnsi="Times New Roman" w:cs="Times New Roman"/>
          <w:sz w:val="24"/>
          <w:szCs w:val="24"/>
        </w:rPr>
        <w:t>thuringiensis</w:t>
      </w:r>
      <w:proofErr w:type="spellEnd"/>
      <w:r w:rsidR="0023335C" w:rsidRPr="00CF11FB">
        <w:rPr>
          <w:rFonts w:ascii="Times New Roman" w:hAnsi="Times New Roman" w:cs="Times New Roman"/>
          <w:sz w:val="24"/>
          <w:szCs w:val="24"/>
        </w:rPr>
        <w:t xml:space="preserve"> with a minimum inhibitory concentration</w:t>
      </w:r>
      <w:r w:rsidR="00D72A87" w:rsidRPr="00CF11FB">
        <w:rPr>
          <w:rFonts w:ascii="Times New Roman" w:hAnsi="Times New Roman" w:cs="Times New Roman"/>
          <w:color w:val="000000"/>
          <w:sz w:val="24"/>
          <w:szCs w:val="24"/>
        </w:rPr>
        <w:t xml:space="preserve"> </w:t>
      </w:r>
      <w:r w:rsidR="0023335C" w:rsidRPr="00CF11FB">
        <w:rPr>
          <w:rFonts w:ascii="Times New Roman" w:hAnsi="Times New Roman" w:cs="Times New Roman"/>
          <w:sz w:val="24"/>
          <w:szCs w:val="24"/>
        </w:rPr>
        <w:t>(MIC) of 12.5 mg/</w:t>
      </w:r>
      <w:proofErr w:type="spellStart"/>
      <w:r w:rsidR="0023335C" w:rsidRPr="00CF11FB">
        <w:rPr>
          <w:rFonts w:ascii="Times New Roman" w:hAnsi="Times New Roman" w:cs="Times New Roman"/>
          <w:sz w:val="24"/>
          <w:szCs w:val="24"/>
        </w:rPr>
        <w:t>mL</w:t>
      </w:r>
      <w:proofErr w:type="spellEnd"/>
      <w:r w:rsidR="0023335C" w:rsidRPr="00CF11FB">
        <w:rPr>
          <w:rFonts w:ascii="Times New Roman" w:hAnsi="Times New Roman" w:cs="Times New Roman"/>
          <w:sz w:val="24"/>
          <w:szCs w:val="24"/>
        </w:rPr>
        <w:t xml:space="preserve"> and minimum bactericidal concentration</w:t>
      </w:r>
      <w:r w:rsidR="00D72A87" w:rsidRPr="00CF11FB">
        <w:rPr>
          <w:rFonts w:ascii="Times New Roman" w:hAnsi="Times New Roman" w:cs="Times New Roman"/>
          <w:sz w:val="24"/>
          <w:szCs w:val="24"/>
        </w:rPr>
        <w:t xml:space="preserve"> </w:t>
      </w:r>
      <w:r w:rsidR="0023335C" w:rsidRPr="00CF11FB">
        <w:rPr>
          <w:rFonts w:ascii="Times New Roman" w:hAnsi="Times New Roman" w:cs="Times New Roman"/>
          <w:sz w:val="24"/>
          <w:szCs w:val="24"/>
        </w:rPr>
        <w:t>(MBC) of 25 mg/</w:t>
      </w:r>
      <w:proofErr w:type="spellStart"/>
      <w:r w:rsidR="0023335C" w:rsidRPr="00CF11FB">
        <w:rPr>
          <w:rFonts w:ascii="Times New Roman" w:hAnsi="Times New Roman" w:cs="Times New Roman"/>
          <w:sz w:val="24"/>
          <w:szCs w:val="24"/>
        </w:rPr>
        <w:t>mL</w:t>
      </w:r>
      <w:proofErr w:type="spellEnd"/>
      <w:r w:rsidR="0023335C" w:rsidRPr="00CF11FB">
        <w:rPr>
          <w:rFonts w:ascii="Times New Roman" w:hAnsi="Times New Roman" w:cs="Times New Roman"/>
          <w:sz w:val="24"/>
          <w:szCs w:val="24"/>
        </w:rPr>
        <w:t xml:space="preserve"> with an inhibition zone of</w:t>
      </w:r>
      <w:r w:rsidR="00D72A87" w:rsidRPr="00CF11FB">
        <w:rPr>
          <w:rFonts w:ascii="Times New Roman" w:hAnsi="Times New Roman" w:cs="Times New Roman"/>
          <w:sz w:val="24"/>
          <w:szCs w:val="24"/>
        </w:rPr>
        <w:t xml:space="preserve"> </w:t>
      </w:r>
      <w:r w:rsidR="0023335C" w:rsidRPr="00CF11FB">
        <w:rPr>
          <w:rFonts w:ascii="Times New Roman" w:hAnsi="Times New Roman" w:cs="Times New Roman"/>
          <w:sz w:val="24"/>
          <w:szCs w:val="24"/>
        </w:rPr>
        <w:t>15.7 mm using agar disc diffusion technique</w:t>
      </w:r>
      <w:r w:rsidR="002641F9" w:rsidRPr="00CF11FB">
        <w:rPr>
          <w:rFonts w:ascii="Times New Roman" w:hAnsi="Times New Roman" w:cs="Times New Roman"/>
          <w:sz w:val="24"/>
          <w:szCs w:val="24"/>
        </w:rPr>
        <w:t xml:space="preserve"> </w:t>
      </w:r>
      <w:r w:rsidRPr="00CF11FB">
        <w:rPr>
          <w:rFonts w:ascii="Times New Roman" w:hAnsi="Times New Roman" w:cs="Times New Roman"/>
          <w:sz w:val="24"/>
          <w:szCs w:val="24"/>
        </w:rPr>
        <w:t>[64]</w:t>
      </w:r>
      <w:r w:rsidR="0023335C" w:rsidRPr="00CF11FB">
        <w:rPr>
          <w:rFonts w:ascii="Times New Roman" w:hAnsi="Times New Roman" w:cs="Times New Roman"/>
          <w:sz w:val="24"/>
          <w:szCs w:val="24"/>
        </w:rPr>
        <w:t xml:space="preserve">. </w:t>
      </w:r>
      <w:r w:rsidR="001550B6" w:rsidRPr="00CF11FB">
        <w:rPr>
          <w:rFonts w:ascii="Times New Roman" w:hAnsi="Times New Roman" w:cs="Times New Roman"/>
          <w:sz w:val="24"/>
          <w:szCs w:val="24"/>
        </w:rPr>
        <w:t xml:space="preserve">In a different investigation, the antibacterial activity of a flower extract from C. </w:t>
      </w:r>
      <w:proofErr w:type="spellStart"/>
      <w:r w:rsidR="001550B6" w:rsidRPr="00CF11FB">
        <w:rPr>
          <w:rFonts w:ascii="Times New Roman" w:hAnsi="Times New Roman" w:cs="Times New Roman"/>
          <w:sz w:val="24"/>
          <w:szCs w:val="24"/>
        </w:rPr>
        <w:t>ternatea</w:t>
      </w:r>
      <w:proofErr w:type="spellEnd"/>
      <w:r w:rsidR="001550B6" w:rsidRPr="00CF11FB">
        <w:rPr>
          <w:rFonts w:ascii="Times New Roman" w:hAnsi="Times New Roman" w:cs="Times New Roman"/>
          <w:sz w:val="24"/>
          <w:szCs w:val="24"/>
        </w:rPr>
        <w:t xml:space="preserve"> (4 mg) against E. coli, S. </w:t>
      </w:r>
      <w:proofErr w:type="spellStart"/>
      <w:r w:rsidR="001550B6" w:rsidRPr="00CF11FB">
        <w:rPr>
          <w:rFonts w:ascii="Times New Roman" w:hAnsi="Times New Roman" w:cs="Times New Roman"/>
          <w:sz w:val="24"/>
          <w:szCs w:val="24"/>
        </w:rPr>
        <w:t>enteritidis</w:t>
      </w:r>
      <w:proofErr w:type="spellEnd"/>
      <w:r w:rsidR="001550B6" w:rsidRPr="00CF11FB">
        <w:rPr>
          <w:rFonts w:ascii="Times New Roman" w:hAnsi="Times New Roman" w:cs="Times New Roman"/>
          <w:sz w:val="24"/>
          <w:szCs w:val="24"/>
        </w:rPr>
        <w:t xml:space="preserve">, K. </w:t>
      </w:r>
      <w:proofErr w:type="spellStart"/>
      <w:r w:rsidR="001550B6" w:rsidRPr="00CF11FB">
        <w:rPr>
          <w:rFonts w:ascii="Times New Roman" w:hAnsi="Times New Roman" w:cs="Times New Roman"/>
          <w:sz w:val="24"/>
          <w:szCs w:val="24"/>
        </w:rPr>
        <w:t>pneumoniae</w:t>
      </w:r>
      <w:proofErr w:type="spellEnd"/>
      <w:r w:rsidR="001550B6" w:rsidRPr="00CF11FB">
        <w:rPr>
          <w:rFonts w:ascii="Times New Roman" w:hAnsi="Times New Roman" w:cs="Times New Roman"/>
          <w:sz w:val="24"/>
          <w:szCs w:val="24"/>
        </w:rPr>
        <w:t xml:space="preserve">, S. </w:t>
      </w:r>
      <w:proofErr w:type="spellStart"/>
      <w:r w:rsidR="001550B6" w:rsidRPr="00CF11FB">
        <w:rPr>
          <w:rFonts w:ascii="Times New Roman" w:hAnsi="Times New Roman" w:cs="Times New Roman"/>
          <w:sz w:val="24"/>
          <w:szCs w:val="24"/>
        </w:rPr>
        <w:t>typhimurium</w:t>
      </w:r>
      <w:proofErr w:type="spellEnd"/>
      <w:r w:rsidR="001550B6" w:rsidRPr="00CF11FB">
        <w:rPr>
          <w:rFonts w:ascii="Times New Roman" w:hAnsi="Times New Roman" w:cs="Times New Roman"/>
          <w:sz w:val="24"/>
          <w:szCs w:val="24"/>
        </w:rPr>
        <w:t xml:space="preserve">, and P. </w:t>
      </w:r>
      <w:proofErr w:type="spellStart"/>
      <w:r w:rsidR="001550B6" w:rsidRPr="00CF11FB">
        <w:rPr>
          <w:rFonts w:ascii="Times New Roman" w:hAnsi="Times New Roman" w:cs="Times New Roman"/>
          <w:sz w:val="24"/>
          <w:szCs w:val="24"/>
        </w:rPr>
        <w:t>aeruginosa</w:t>
      </w:r>
      <w:proofErr w:type="spellEnd"/>
      <w:r w:rsidR="001550B6" w:rsidRPr="00CF11FB">
        <w:rPr>
          <w:rFonts w:ascii="Times New Roman" w:hAnsi="Times New Roman" w:cs="Times New Roman"/>
          <w:sz w:val="24"/>
          <w:szCs w:val="24"/>
        </w:rPr>
        <w:t xml:space="preserve"> was examined. The extract was tested in hexane, water, methanol, petroleum ether, and chloroform. With an inhibitory zone range of 16–26 mm for E. coli, , and P. </w:t>
      </w:r>
      <w:proofErr w:type="spellStart"/>
      <w:r w:rsidR="001550B6" w:rsidRPr="00CF11FB">
        <w:rPr>
          <w:rFonts w:ascii="Times New Roman" w:hAnsi="Times New Roman" w:cs="Times New Roman"/>
          <w:sz w:val="24"/>
          <w:szCs w:val="24"/>
        </w:rPr>
        <w:t>aeruginosa</w:t>
      </w:r>
      <w:proofErr w:type="spellEnd"/>
      <w:r w:rsidR="001550B6" w:rsidRPr="00CF11FB">
        <w:rPr>
          <w:rFonts w:ascii="Times New Roman" w:hAnsi="Times New Roman" w:cs="Times New Roman"/>
          <w:sz w:val="24"/>
          <w:szCs w:val="24"/>
        </w:rPr>
        <w:t xml:space="preserve">, K. pneumonia, the methanol extract was found to have the maximum activity when evaluated using the agar disc diffusion technique, while it had no effect on S. </w:t>
      </w:r>
      <w:proofErr w:type="spellStart"/>
      <w:r w:rsidR="001550B6" w:rsidRPr="00CF11FB">
        <w:rPr>
          <w:rFonts w:ascii="Times New Roman" w:hAnsi="Times New Roman" w:cs="Times New Roman"/>
          <w:sz w:val="24"/>
          <w:szCs w:val="24"/>
        </w:rPr>
        <w:t>typhi</w:t>
      </w:r>
      <w:proofErr w:type="spellEnd"/>
      <w:r w:rsidR="001550B6" w:rsidRPr="00CF11FB">
        <w:rPr>
          <w:rFonts w:ascii="Times New Roman" w:hAnsi="Times New Roman" w:cs="Times New Roman"/>
          <w:sz w:val="24"/>
          <w:szCs w:val="24"/>
        </w:rPr>
        <w:t xml:space="preserve"> and S. </w:t>
      </w:r>
      <w:proofErr w:type="spellStart"/>
      <w:r w:rsidR="001550B6" w:rsidRPr="00CF11FB">
        <w:rPr>
          <w:rFonts w:ascii="Times New Roman" w:hAnsi="Times New Roman" w:cs="Times New Roman"/>
          <w:sz w:val="24"/>
          <w:szCs w:val="24"/>
        </w:rPr>
        <w:t>enteritidis</w:t>
      </w:r>
      <w:proofErr w:type="spellEnd"/>
      <w:r w:rsidR="001550B6" w:rsidRPr="00CF11FB">
        <w:rPr>
          <w:rFonts w:ascii="Times New Roman" w:hAnsi="Times New Roman" w:cs="Times New Roman"/>
          <w:sz w:val="24"/>
          <w:szCs w:val="24"/>
        </w:rPr>
        <w:t xml:space="preserve">. K. pneumonia and P. </w:t>
      </w:r>
      <w:proofErr w:type="spellStart"/>
      <w:r w:rsidR="001550B6" w:rsidRPr="00CF11FB">
        <w:rPr>
          <w:rFonts w:ascii="Times New Roman" w:hAnsi="Times New Roman" w:cs="Times New Roman"/>
          <w:sz w:val="24"/>
          <w:szCs w:val="24"/>
        </w:rPr>
        <w:t>aeruginosa</w:t>
      </w:r>
      <w:proofErr w:type="spellEnd"/>
      <w:r w:rsidR="001550B6" w:rsidRPr="00CF11FB">
        <w:rPr>
          <w:rFonts w:ascii="Times New Roman" w:hAnsi="Times New Roman" w:cs="Times New Roman"/>
          <w:sz w:val="24"/>
          <w:szCs w:val="24"/>
        </w:rPr>
        <w:t xml:space="preserve"> showed the maximum zone of inhibition, measuring 26 </w:t>
      </w:r>
      <w:proofErr w:type="gramStart"/>
      <w:r w:rsidR="001550B6" w:rsidRPr="00CF11FB">
        <w:rPr>
          <w:rFonts w:ascii="Times New Roman" w:hAnsi="Times New Roman" w:cs="Times New Roman"/>
          <w:sz w:val="24"/>
          <w:szCs w:val="24"/>
        </w:rPr>
        <w:t>mm[</w:t>
      </w:r>
      <w:proofErr w:type="gramEnd"/>
      <w:r w:rsidRPr="00CF11FB">
        <w:rPr>
          <w:rFonts w:ascii="Times New Roman" w:hAnsi="Times New Roman" w:cs="Times New Roman"/>
          <w:sz w:val="24"/>
          <w:szCs w:val="24"/>
        </w:rPr>
        <w:t>65]</w:t>
      </w:r>
      <w:r w:rsidR="0023335C" w:rsidRPr="00CF11FB">
        <w:rPr>
          <w:rFonts w:ascii="Times New Roman" w:hAnsi="Times New Roman" w:cs="Times New Roman"/>
          <w:sz w:val="24"/>
          <w:szCs w:val="24"/>
        </w:rPr>
        <w:t xml:space="preserve">. </w:t>
      </w:r>
      <w:r w:rsidR="001550B6" w:rsidRPr="00CF11FB">
        <w:rPr>
          <w:rFonts w:ascii="Times New Roman" w:hAnsi="Times New Roman" w:cs="Times New Roman"/>
          <w:sz w:val="24"/>
          <w:szCs w:val="24"/>
        </w:rPr>
        <w:t xml:space="preserve">The ethanol extract paste of the C. </w:t>
      </w:r>
      <w:proofErr w:type="spellStart"/>
      <w:r w:rsidR="001550B6" w:rsidRPr="00CF11FB">
        <w:rPr>
          <w:rFonts w:ascii="Times New Roman" w:hAnsi="Times New Roman" w:cs="Times New Roman"/>
          <w:sz w:val="24"/>
          <w:szCs w:val="24"/>
        </w:rPr>
        <w:t>ternatea</w:t>
      </w:r>
      <w:proofErr w:type="spellEnd"/>
      <w:r w:rsidR="001550B6" w:rsidRPr="00CF11FB">
        <w:rPr>
          <w:rFonts w:ascii="Times New Roman" w:hAnsi="Times New Roman" w:cs="Times New Roman"/>
          <w:sz w:val="24"/>
          <w:szCs w:val="24"/>
        </w:rPr>
        <w:t xml:space="preserve"> flower contains </w:t>
      </w:r>
      <w:proofErr w:type="spellStart"/>
      <w:r w:rsidR="001550B6" w:rsidRPr="00CF11FB">
        <w:rPr>
          <w:rFonts w:ascii="Times New Roman" w:hAnsi="Times New Roman" w:cs="Times New Roman"/>
          <w:sz w:val="24"/>
          <w:szCs w:val="24"/>
        </w:rPr>
        <w:t>anthocyanins</w:t>
      </w:r>
      <w:proofErr w:type="spellEnd"/>
      <w:r w:rsidR="001550B6" w:rsidRPr="00CF11FB">
        <w:rPr>
          <w:rFonts w:ascii="Times New Roman" w:hAnsi="Times New Roman" w:cs="Times New Roman"/>
          <w:sz w:val="24"/>
          <w:szCs w:val="24"/>
        </w:rPr>
        <w:t xml:space="preserve"> that have antibacterial action against </w:t>
      </w:r>
      <w:proofErr w:type="spellStart"/>
      <w:r w:rsidR="001550B6" w:rsidRPr="00CF11FB">
        <w:rPr>
          <w:rFonts w:ascii="Times New Roman" w:hAnsi="Times New Roman" w:cs="Times New Roman"/>
          <w:sz w:val="24"/>
          <w:szCs w:val="24"/>
        </w:rPr>
        <w:t>Yersinia</w:t>
      </w:r>
      <w:proofErr w:type="spellEnd"/>
      <w:r w:rsidR="001550B6" w:rsidRPr="00CF11FB">
        <w:rPr>
          <w:rFonts w:ascii="Times New Roman" w:hAnsi="Times New Roman" w:cs="Times New Roman"/>
          <w:sz w:val="24"/>
          <w:szCs w:val="24"/>
        </w:rPr>
        <w:t xml:space="preserve"> </w:t>
      </w:r>
      <w:proofErr w:type="spellStart"/>
      <w:r w:rsidR="001550B6" w:rsidRPr="00CF11FB">
        <w:rPr>
          <w:rFonts w:ascii="Times New Roman" w:hAnsi="Times New Roman" w:cs="Times New Roman"/>
          <w:sz w:val="24"/>
          <w:szCs w:val="24"/>
        </w:rPr>
        <w:t>enterocolitica</w:t>
      </w:r>
      <w:proofErr w:type="spellEnd"/>
      <w:r w:rsidR="001550B6" w:rsidRPr="00CF11FB">
        <w:rPr>
          <w:rFonts w:ascii="Times New Roman" w:hAnsi="Times New Roman" w:cs="Times New Roman"/>
          <w:sz w:val="24"/>
          <w:szCs w:val="24"/>
        </w:rPr>
        <w:t xml:space="preserve">, E. coli, B. cereus, B. </w:t>
      </w:r>
      <w:proofErr w:type="spellStart"/>
      <w:r w:rsidR="001550B6" w:rsidRPr="00CF11FB">
        <w:rPr>
          <w:rFonts w:ascii="Times New Roman" w:hAnsi="Times New Roman" w:cs="Times New Roman"/>
          <w:sz w:val="24"/>
          <w:szCs w:val="24"/>
        </w:rPr>
        <w:t>subtilis</w:t>
      </w:r>
      <w:proofErr w:type="spellEnd"/>
      <w:r w:rsidR="001550B6" w:rsidRPr="00CF11FB">
        <w:rPr>
          <w:rFonts w:ascii="Times New Roman" w:hAnsi="Times New Roman" w:cs="Times New Roman"/>
          <w:sz w:val="24"/>
          <w:szCs w:val="24"/>
        </w:rPr>
        <w:t xml:space="preserve">, S. </w:t>
      </w:r>
      <w:proofErr w:type="spellStart"/>
      <w:r w:rsidR="001550B6" w:rsidRPr="00CF11FB">
        <w:rPr>
          <w:rFonts w:ascii="Times New Roman" w:hAnsi="Times New Roman" w:cs="Times New Roman"/>
          <w:sz w:val="24"/>
          <w:szCs w:val="24"/>
        </w:rPr>
        <w:t>aureus</w:t>
      </w:r>
      <w:proofErr w:type="spellEnd"/>
      <w:r w:rsidR="001550B6" w:rsidRPr="00CF11FB">
        <w:rPr>
          <w:rFonts w:ascii="Times New Roman" w:hAnsi="Times New Roman" w:cs="Times New Roman"/>
          <w:sz w:val="24"/>
          <w:szCs w:val="24"/>
        </w:rPr>
        <w:t xml:space="preserve">, Proteus mirabilis, B. </w:t>
      </w:r>
      <w:proofErr w:type="spellStart"/>
      <w:r w:rsidR="001550B6" w:rsidRPr="00CF11FB">
        <w:rPr>
          <w:rFonts w:ascii="Times New Roman" w:hAnsi="Times New Roman" w:cs="Times New Roman"/>
          <w:sz w:val="24"/>
          <w:szCs w:val="24"/>
        </w:rPr>
        <w:t>subtilis</w:t>
      </w:r>
      <w:proofErr w:type="spellEnd"/>
      <w:r w:rsidR="001550B6" w:rsidRPr="00CF11FB">
        <w:rPr>
          <w:rFonts w:ascii="Times New Roman" w:hAnsi="Times New Roman" w:cs="Times New Roman"/>
          <w:sz w:val="24"/>
          <w:szCs w:val="24"/>
        </w:rPr>
        <w:t xml:space="preserve"> subsp. </w:t>
      </w:r>
      <w:proofErr w:type="spellStart"/>
      <w:r w:rsidR="001550B6" w:rsidRPr="00CF11FB">
        <w:rPr>
          <w:rFonts w:ascii="Times New Roman" w:hAnsi="Times New Roman" w:cs="Times New Roman"/>
          <w:sz w:val="24"/>
          <w:szCs w:val="24"/>
        </w:rPr>
        <w:t>spizizenii</w:t>
      </w:r>
      <w:proofErr w:type="spellEnd"/>
      <w:r w:rsidR="001550B6" w:rsidRPr="00CF11FB">
        <w:rPr>
          <w:rFonts w:ascii="Times New Roman" w:hAnsi="Times New Roman" w:cs="Times New Roman"/>
          <w:sz w:val="24"/>
          <w:szCs w:val="24"/>
        </w:rPr>
        <w:t xml:space="preserve">, and B. </w:t>
      </w:r>
      <w:proofErr w:type="spellStart"/>
      <w:r w:rsidR="001550B6" w:rsidRPr="00CF11FB">
        <w:rPr>
          <w:rFonts w:ascii="Times New Roman" w:hAnsi="Times New Roman" w:cs="Times New Roman"/>
          <w:sz w:val="24"/>
          <w:szCs w:val="24"/>
        </w:rPr>
        <w:t>subtilis</w:t>
      </w:r>
      <w:proofErr w:type="spellEnd"/>
      <w:r w:rsidR="001550B6" w:rsidRPr="00CF11FB">
        <w:rPr>
          <w:rFonts w:ascii="Times New Roman" w:hAnsi="Times New Roman" w:cs="Times New Roman"/>
          <w:sz w:val="24"/>
          <w:szCs w:val="24"/>
        </w:rPr>
        <w:t xml:space="preserve"> subsp. </w:t>
      </w:r>
      <w:proofErr w:type="spellStart"/>
      <w:r w:rsidR="001550B6" w:rsidRPr="00CF11FB">
        <w:rPr>
          <w:rFonts w:ascii="Times New Roman" w:hAnsi="Times New Roman" w:cs="Times New Roman"/>
          <w:sz w:val="24"/>
          <w:szCs w:val="24"/>
        </w:rPr>
        <w:t>spizizenii</w:t>
      </w:r>
      <w:proofErr w:type="spellEnd"/>
      <w:r w:rsidR="001550B6" w:rsidRPr="00CF11FB">
        <w:rPr>
          <w:rFonts w:ascii="Times New Roman" w:hAnsi="Times New Roman" w:cs="Times New Roman"/>
          <w:sz w:val="24"/>
          <w:szCs w:val="24"/>
        </w:rPr>
        <w:t xml:space="preserve">. The </w:t>
      </w:r>
      <w:proofErr w:type="spellStart"/>
      <w:r w:rsidR="001550B6" w:rsidRPr="00CF11FB">
        <w:rPr>
          <w:rFonts w:ascii="Times New Roman" w:hAnsi="Times New Roman" w:cs="Times New Roman"/>
          <w:sz w:val="24"/>
          <w:szCs w:val="24"/>
        </w:rPr>
        <w:t>anthocyanin</w:t>
      </w:r>
      <w:proofErr w:type="spellEnd"/>
      <w:r w:rsidR="001550B6" w:rsidRPr="00CF11FB">
        <w:rPr>
          <w:rFonts w:ascii="Times New Roman" w:hAnsi="Times New Roman" w:cs="Times New Roman"/>
          <w:sz w:val="24"/>
          <w:szCs w:val="24"/>
        </w:rPr>
        <w:t xml:space="preserve"> fraction obtained from the ethanol extract of C. </w:t>
      </w:r>
      <w:proofErr w:type="spellStart"/>
      <w:r w:rsidR="001550B6" w:rsidRPr="00CF11FB">
        <w:rPr>
          <w:rFonts w:ascii="Times New Roman" w:hAnsi="Times New Roman" w:cs="Times New Roman"/>
          <w:sz w:val="24"/>
          <w:szCs w:val="24"/>
        </w:rPr>
        <w:t>ternatea</w:t>
      </w:r>
      <w:proofErr w:type="spellEnd"/>
      <w:r w:rsidR="001550B6" w:rsidRPr="00CF11FB">
        <w:rPr>
          <w:rFonts w:ascii="Times New Roman" w:hAnsi="Times New Roman" w:cs="Times New Roman"/>
          <w:sz w:val="24"/>
          <w:szCs w:val="24"/>
        </w:rPr>
        <w:t xml:space="preserve"> flower had the best effect against B. </w:t>
      </w:r>
      <w:proofErr w:type="spellStart"/>
      <w:r w:rsidR="001550B6" w:rsidRPr="00CF11FB">
        <w:rPr>
          <w:rFonts w:ascii="Times New Roman" w:hAnsi="Times New Roman" w:cs="Times New Roman"/>
          <w:sz w:val="24"/>
          <w:szCs w:val="24"/>
        </w:rPr>
        <w:t>subtilis</w:t>
      </w:r>
      <w:proofErr w:type="spellEnd"/>
      <w:r w:rsidR="001550B6" w:rsidRPr="00CF11FB">
        <w:rPr>
          <w:rFonts w:ascii="Times New Roman" w:hAnsi="Times New Roman" w:cs="Times New Roman"/>
          <w:sz w:val="24"/>
          <w:szCs w:val="24"/>
        </w:rPr>
        <w:t xml:space="preserve"> with a disc diffusion inhibition zone of 10 mm in one study, while the </w:t>
      </w:r>
      <w:proofErr w:type="spellStart"/>
      <w:r w:rsidR="001550B6" w:rsidRPr="00CF11FB">
        <w:rPr>
          <w:rFonts w:ascii="Times New Roman" w:hAnsi="Times New Roman" w:cs="Times New Roman"/>
          <w:sz w:val="24"/>
          <w:szCs w:val="24"/>
        </w:rPr>
        <w:t>anthocyanin</w:t>
      </w:r>
      <w:proofErr w:type="spellEnd"/>
      <w:r w:rsidR="001550B6" w:rsidRPr="00CF11FB">
        <w:rPr>
          <w:rFonts w:ascii="Times New Roman" w:hAnsi="Times New Roman" w:cs="Times New Roman"/>
          <w:sz w:val="24"/>
          <w:szCs w:val="24"/>
        </w:rPr>
        <w:t xml:space="preserve"> fraction obtained from the ethanol extract of C. </w:t>
      </w:r>
      <w:proofErr w:type="spellStart"/>
      <w:r w:rsidR="001550B6" w:rsidRPr="00CF11FB">
        <w:rPr>
          <w:rFonts w:ascii="Times New Roman" w:hAnsi="Times New Roman" w:cs="Times New Roman"/>
          <w:sz w:val="24"/>
          <w:szCs w:val="24"/>
        </w:rPr>
        <w:t>ternatea</w:t>
      </w:r>
      <w:proofErr w:type="spellEnd"/>
      <w:r w:rsidR="001550B6" w:rsidRPr="00CF11FB">
        <w:rPr>
          <w:rFonts w:ascii="Times New Roman" w:hAnsi="Times New Roman" w:cs="Times New Roman"/>
          <w:sz w:val="24"/>
          <w:szCs w:val="24"/>
        </w:rPr>
        <w:t xml:space="preserve"> flower had the best effect against B. </w:t>
      </w:r>
      <w:proofErr w:type="spellStart"/>
      <w:r w:rsidR="001550B6" w:rsidRPr="00CF11FB">
        <w:rPr>
          <w:rFonts w:ascii="Times New Roman" w:hAnsi="Times New Roman" w:cs="Times New Roman"/>
          <w:sz w:val="24"/>
          <w:szCs w:val="24"/>
        </w:rPr>
        <w:t>subtilis</w:t>
      </w:r>
      <w:proofErr w:type="spellEnd"/>
      <w:r w:rsidR="001550B6" w:rsidRPr="00CF11FB">
        <w:rPr>
          <w:rFonts w:ascii="Times New Roman" w:hAnsi="Times New Roman" w:cs="Times New Roman"/>
          <w:sz w:val="24"/>
          <w:szCs w:val="24"/>
        </w:rPr>
        <w:t xml:space="preserve"> with a MIC of 1.6 mg/</w:t>
      </w:r>
      <w:proofErr w:type="spellStart"/>
      <w:r w:rsidR="001550B6" w:rsidRPr="00CF11FB">
        <w:rPr>
          <w:rFonts w:ascii="Times New Roman" w:hAnsi="Times New Roman" w:cs="Times New Roman"/>
          <w:sz w:val="24"/>
          <w:szCs w:val="24"/>
        </w:rPr>
        <w:t>mL</w:t>
      </w:r>
      <w:proofErr w:type="spellEnd"/>
      <w:r w:rsidR="001550B6" w:rsidRPr="00CF11FB">
        <w:rPr>
          <w:rFonts w:ascii="Times New Roman" w:hAnsi="Times New Roman" w:cs="Times New Roman"/>
          <w:sz w:val="24"/>
          <w:szCs w:val="24"/>
        </w:rPr>
        <w:t xml:space="preserve"> and minimum lethal concentration (MLC) of 25 mg/</w:t>
      </w:r>
      <w:proofErr w:type="spellStart"/>
      <w:r w:rsidR="001550B6" w:rsidRPr="00CF11FB">
        <w:rPr>
          <w:rFonts w:ascii="Times New Roman" w:hAnsi="Times New Roman" w:cs="Times New Roman"/>
          <w:sz w:val="24"/>
          <w:szCs w:val="24"/>
        </w:rPr>
        <w:t>mL</w:t>
      </w:r>
      <w:proofErr w:type="spellEnd"/>
      <w:r w:rsidR="001550B6" w:rsidRPr="00CF11FB">
        <w:rPr>
          <w:rFonts w:ascii="Times New Roman" w:hAnsi="Times New Roman" w:cs="Times New Roman"/>
          <w:sz w:val="24"/>
          <w:szCs w:val="24"/>
        </w:rPr>
        <w:t xml:space="preserve"> in another study</w:t>
      </w:r>
      <w:r w:rsidR="00250F8E">
        <w:rPr>
          <w:rFonts w:ascii="Times New Roman" w:hAnsi="Times New Roman" w:cs="Times New Roman"/>
          <w:sz w:val="24"/>
          <w:szCs w:val="24"/>
        </w:rPr>
        <w:t xml:space="preserve"> </w:t>
      </w:r>
      <w:r w:rsidRPr="00CF11FB">
        <w:rPr>
          <w:rFonts w:ascii="Times New Roman" w:hAnsi="Times New Roman" w:cs="Times New Roman"/>
          <w:sz w:val="24"/>
          <w:szCs w:val="24"/>
        </w:rPr>
        <w:t>[66]</w:t>
      </w:r>
      <w:r w:rsidR="0023335C" w:rsidRPr="00CF11FB">
        <w:rPr>
          <w:rFonts w:ascii="Times New Roman" w:hAnsi="Times New Roman" w:cs="Times New Roman"/>
          <w:sz w:val="24"/>
          <w:szCs w:val="24"/>
        </w:rPr>
        <w:t xml:space="preserve">. </w:t>
      </w:r>
    </w:p>
    <w:p w:rsidR="00133531" w:rsidRPr="00CF11FB" w:rsidRDefault="0023335C" w:rsidP="004F69D6">
      <w:pPr>
        <w:autoSpaceDE w:val="0"/>
        <w:autoSpaceDN w:val="0"/>
        <w:adjustRightInd w:val="0"/>
        <w:spacing w:line="240" w:lineRule="auto"/>
        <w:jc w:val="both"/>
        <w:rPr>
          <w:rFonts w:ascii="Times New Roman" w:hAnsi="Times New Roman" w:cs="Times New Roman"/>
          <w:b/>
          <w:sz w:val="24"/>
          <w:szCs w:val="24"/>
        </w:rPr>
      </w:pPr>
      <w:proofErr w:type="spellStart"/>
      <w:r w:rsidRPr="00CF11FB">
        <w:rPr>
          <w:rFonts w:ascii="Times New Roman" w:hAnsi="Times New Roman" w:cs="Times New Roman"/>
          <w:b/>
          <w:sz w:val="24"/>
          <w:szCs w:val="24"/>
        </w:rPr>
        <w:t>Cytotoxic</w:t>
      </w:r>
      <w:proofErr w:type="spellEnd"/>
      <w:r w:rsidRPr="00CF11FB">
        <w:rPr>
          <w:rFonts w:ascii="Times New Roman" w:hAnsi="Times New Roman" w:cs="Times New Roman"/>
          <w:b/>
          <w:sz w:val="24"/>
          <w:szCs w:val="24"/>
        </w:rPr>
        <w:t xml:space="preserve"> and anti-proliferative/anticancer activities</w:t>
      </w:r>
    </w:p>
    <w:p w:rsidR="0023335C" w:rsidRPr="00CF11FB" w:rsidRDefault="00F54D5B" w:rsidP="00766671">
      <w:pPr>
        <w:autoSpaceDE w:val="0"/>
        <w:autoSpaceDN w:val="0"/>
        <w:adjustRightInd w:val="0"/>
        <w:spacing w:line="240" w:lineRule="auto"/>
        <w:jc w:val="both"/>
        <w:rPr>
          <w:rFonts w:ascii="Times New Roman" w:hAnsi="Times New Roman" w:cs="Times New Roman"/>
          <w:sz w:val="24"/>
          <w:szCs w:val="24"/>
        </w:rPr>
      </w:pPr>
      <w:r w:rsidRPr="00CF11FB">
        <w:rPr>
          <w:rFonts w:ascii="Times New Roman" w:hAnsi="Times New Roman" w:cs="Times New Roman"/>
          <w:sz w:val="24"/>
          <w:szCs w:val="24"/>
        </w:rPr>
        <w:t xml:space="preserve">Among the methods used to treat and manage cancer include chemotherapy, radiation therapy, and targeted therapy, however these treatments do not offer a permanent cure and have a number of toxicities and side effects. </w:t>
      </w:r>
      <w:r w:rsidR="00DC03F5" w:rsidRPr="00CF11FB">
        <w:rPr>
          <w:rFonts w:ascii="Times New Roman" w:hAnsi="Times New Roman" w:cs="Times New Roman"/>
          <w:sz w:val="24"/>
          <w:szCs w:val="24"/>
        </w:rPr>
        <w:t>[67]</w:t>
      </w:r>
      <w:r w:rsidR="00720D65" w:rsidRPr="00CF11FB">
        <w:rPr>
          <w:rFonts w:ascii="Times New Roman" w:hAnsi="Times New Roman" w:cs="Times New Roman"/>
          <w:color w:val="000000"/>
          <w:sz w:val="24"/>
          <w:szCs w:val="24"/>
        </w:rPr>
        <w:t xml:space="preserve">. </w:t>
      </w:r>
      <w:r w:rsidRPr="00CF11FB">
        <w:rPr>
          <w:rFonts w:ascii="Times New Roman" w:hAnsi="Times New Roman" w:cs="Times New Roman"/>
          <w:color w:val="000000"/>
          <w:sz w:val="24"/>
          <w:szCs w:val="24"/>
        </w:rPr>
        <w:t xml:space="preserve">Therefore, there is an urgent need for new agents that are secure, accessible, and efficient. The anticancer potential of C. </w:t>
      </w:r>
      <w:proofErr w:type="spellStart"/>
      <w:r w:rsidRPr="00CF11FB">
        <w:rPr>
          <w:rFonts w:ascii="Times New Roman" w:hAnsi="Times New Roman" w:cs="Times New Roman"/>
          <w:i/>
          <w:color w:val="000000"/>
          <w:sz w:val="24"/>
          <w:szCs w:val="24"/>
        </w:rPr>
        <w:t>ternatea</w:t>
      </w:r>
      <w:proofErr w:type="spellEnd"/>
      <w:r w:rsidRPr="00CF11FB">
        <w:rPr>
          <w:rFonts w:ascii="Times New Roman" w:hAnsi="Times New Roman" w:cs="Times New Roman"/>
          <w:color w:val="000000"/>
          <w:sz w:val="24"/>
          <w:szCs w:val="24"/>
        </w:rPr>
        <w:t xml:space="preserve"> flowers extracted using various solvents was examined in several </w:t>
      </w:r>
      <w:proofErr w:type="gramStart"/>
      <w:r w:rsidRPr="00CF11FB">
        <w:rPr>
          <w:rFonts w:ascii="Times New Roman" w:hAnsi="Times New Roman" w:cs="Times New Roman"/>
          <w:color w:val="000000"/>
          <w:sz w:val="24"/>
          <w:szCs w:val="24"/>
        </w:rPr>
        <w:t>research</w:t>
      </w:r>
      <w:proofErr w:type="gramEnd"/>
      <w:r w:rsidRPr="00CF11FB">
        <w:rPr>
          <w:rFonts w:ascii="Times New Roman" w:hAnsi="Times New Roman" w:cs="Times New Roman"/>
          <w:color w:val="000000"/>
          <w:sz w:val="24"/>
          <w:szCs w:val="24"/>
        </w:rPr>
        <w:t xml:space="preserve">. In the in vitro </w:t>
      </w:r>
      <w:proofErr w:type="spellStart"/>
      <w:r w:rsidRPr="00CF11FB">
        <w:rPr>
          <w:rFonts w:ascii="Times New Roman" w:hAnsi="Times New Roman" w:cs="Times New Roman"/>
          <w:color w:val="000000"/>
          <w:sz w:val="24"/>
          <w:szCs w:val="24"/>
        </w:rPr>
        <w:t>cytotoxic</w:t>
      </w:r>
      <w:proofErr w:type="spellEnd"/>
      <w:r w:rsidRPr="00CF11FB">
        <w:rPr>
          <w:rFonts w:ascii="Times New Roman" w:hAnsi="Times New Roman" w:cs="Times New Roman"/>
          <w:color w:val="000000"/>
          <w:sz w:val="24"/>
          <w:szCs w:val="24"/>
        </w:rPr>
        <w:t xml:space="preserve"> experiment against Dalton's lymphoma </w:t>
      </w:r>
      <w:proofErr w:type="spellStart"/>
      <w:r w:rsidRPr="00CF11FB">
        <w:rPr>
          <w:rFonts w:ascii="Times New Roman" w:hAnsi="Times New Roman" w:cs="Times New Roman"/>
          <w:color w:val="000000"/>
          <w:sz w:val="24"/>
          <w:szCs w:val="24"/>
        </w:rPr>
        <w:t>ascites</w:t>
      </w:r>
      <w:proofErr w:type="spellEnd"/>
      <w:r w:rsidRPr="00CF11FB">
        <w:rPr>
          <w:rFonts w:ascii="Times New Roman" w:hAnsi="Times New Roman" w:cs="Times New Roman"/>
          <w:color w:val="000000"/>
          <w:sz w:val="24"/>
          <w:szCs w:val="24"/>
        </w:rPr>
        <w:t xml:space="preserve"> (DLA) cells at 3 h, the 100% petroleum ether extract (IC50=36 g/</w:t>
      </w:r>
      <w:proofErr w:type="spellStart"/>
      <w:r w:rsidRPr="00CF11FB">
        <w:rPr>
          <w:rFonts w:ascii="Times New Roman" w:hAnsi="Times New Roman" w:cs="Times New Roman"/>
          <w:color w:val="000000"/>
          <w:sz w:val="24"/>
          <w:szCs w:val="24"/>
        </w:rPr>
        <w:t>mL</w:t>
      </w:r>
      <w:proofErr w:type="spellEnd"/>
      <w:r w:rsidRPr="00CF11FB">
        <w:rPr>
          <w:rFonts w:ascii="Times New Roman" w:hAnsi="Times New Roman" w:cs="Times New Roman"/>
          <w:color w:val="000000"/>
          <w:sz w:val="24"/>
          <w:szCs w:val="24"/>
        </w:rPr>
        <w:t>) was discovered to be more powerful than the 100% ethanol extract (IC50 value of 57 g/</w:t>
      </w:r>
      <w:proofErr w:type="spellStart"/>
      <w:r w:rsidRPr="00CF11FB">
        <w:rPr>
          <w:rFonts w:ascii="Times New Roman" w:hAnsi="Times New Roman" w:cs="Times New Roman"/>
          <w:color w:val="000000"/>
          <w:sz w:val="24"/>
          <w:szCs w:val="24"/>
        </w:rPr>
        <w:t>mL</w:t>
      </w:r>
      <w:proofErr w:type="spellEnd"/>
      <w:r w:rsidRPr="00CF11FB">
        <w:rPr>
          <w:rFonts w:ascii="Times New Roman" w:hAnsi="Times New Roman" w:cs="Times New Roman"/>
          <w:color w:val="000000"/>
          <w:sz w:val="24"/>
          <w:szCs w:val="24"/>
        </w:rPr>
        <w:t xml:space="preserve">), </w:t>
      </w:r>
      <w:r w:rsidRPr="00CF11FB">
        <w:rPr>
          <w:rFonts w:ascii="Times New Roman" w:hAnsi="Times New Roman" w:cs="Times New Roman"/>
          <w:color w:val="000000"/>
          <w:sz w:val="24"/>
          <w:szCs w:val="24"/>
        </w:rPr>
        <w:lastRenderedPageBreak/>
        <w:t xml:space="preserve">which may be related to the differing </w:t>
      </w:r>
      <w:proofErr w:type="spellStart"/>
      <w:r w:rsidRPr="00CF11FB">
        <w:rPr>
          <w:rFonts w:ascii="Times New Roman" w:hAnsi="Times New Roman" w:cs="Times New Roman"/>
          <w:color w:val="000000"/>
          <w:sz w:val="24"/>
          <w:szCs w:val="24"/>
        </w:rPr>
        <w:t>phytochemical</w:t>
      </w:r>
      <w:proofErr w:type="spellEnd"/>
      <w:r w:rsidRPr="00CF11FB">
        <w:rPr>
          <w:rFonts w:ascii="Times New Roman" w:hAnsi="Times New Roman" w:cs="Times New Roman"/>
          <w:color w:val="000000"/>
          <w:sz w:val="24"/>
          <w:szCs w:val="24"/>
        </w:rPr>
        <w:t xml:space="preserve"> content of the two extracts. While the ethanol extract only contains </w:t>
      </w:r>
      <w:proofErr w:type="spellStart"/>
      <w:r w:rsidRPr="00CF11FB">
        <w:rPr>
          <w:rFonts w:ascii="Times New Roman" w:hAnsi="Times New Roman" w:cs="Times New Roman"/>
          <w:color w:val="000000"/>
          <w:sz w:val="24"/>
          <w:szCs w:val="24"/>
        </w:rPr>
        <w:t>flavonols</w:t>
      </w:r>
      <w:proofErr w:type="spellEnd"/>
      <w:r w:rsidRPr="00CF11FB">
        <w:rPr>
          <w:rFonts w:ascii="Times New Roman" w:hAnsi="Times New Roman" w:cs="Times New Roman"/>
          <w:color w:val="000000"/>
          <w:sz w:val="24"/>
          <w:szCs w:val="24"/>
        </w:rPr>
        <w:t xml:space="preserve">, the petroleum ether extract was discovered to contain </w:t>
      </w:r>
      <w:proofErr w:type="spellStart"/>
      <w:r w:rsidRPr="00CF11FB">
        <w:rPr>
          <w:rFonts w:ascii="Times New Roman" w:hAnsi="Times New Roman" w:cs="Times New Roman"/>
          <w:color w:val="000000"/>
          <w:sz w:val="24"/>
          <w:szCs w:val="24"/>
        </w:rPr>
        <w:t>saponins</w:t>
      </w:r>
      <w:proofErr w:type="spellEnd"/>
      <w:r w:rsidRPr="00CF11FB">
        <w:rPr>
          <w:rFonts w:ascii="Times New Roman" w:hAnsi="Times New Roman" w:cs="Times New Roman"/>
          <w:color w:val="000000"/>
          <w:sz w:val="24"/>
          <w:szCs w:val="24"/>
        </w:rPr>
        <w:t xml:space="preserve">, tannins, steroids, and </w:t>
      </w:r>
      <w:proofErr w:type="spellStart"/>
      <w:r w:rsidRPr="00CF11FB">
        <w:rPr>
          <w:rFonts w:ascii="Times New Roman" w:hAnsi="Times New Roman" w:cs="Times New Roman"/>
          <w:color w:val="000000"/>
          <w:sz w:val="24"/>
          <w:szCs w:val="24"/>
        </w:rPr>
        <w:t>triterpernoids</w:t>
      </w:r>
      <w:proofErr w:type="spellEnd"/>
      <w:r w:rsidRPr="00CF11FB">
        <w:rPr>
          <w:rFonts w:ascii="Times New Roman" w:hAnsi="Times New Roman" w:cs="Times New Roman"/>
          <w:color w:val="000000"/>
          <w:sz w:val="24"/>
          <w:szCs w:val="24"/>
        </w:rPr>
        <w:t xml:space="preserve">. </w:t>
      </w:r>
      <w:r w:rsidR="00DC03F5" w:rsidRPr="00CF11FB">
        <w:rPr>
          <w:rFonts w:ascii="Times New Roman" w:hAnsi="Times New Roman" w:cs="Times New Roman"/>
          <w:color w:val="000000"/>
          <w:sz w:val="24"/>
          <w:szCs w:val="24"/>
        </w:rPr>
        <w:t>[68]</w:t>
      </w:r>
      <w:r w:rsidR="00720D65" w:rsidRPr="00CF11FB">
        <w:rPr>
          <w:rFonts w:ascii="Times New Roman" w:hAnsi="Times New Roman" w:cs="Times New Roman"/>
          <w:color w:val="000000"/>
          <w:sz w:val="24"/>
          <w:szCs w:val="24"/>
        </w:rPr>
        <w:t>.</w:t>
      </w:r>
      <w:r w:rsidR="00B57E50" w:rsidRPr="00CF11FB">
        <w:rPr>
          <w:rFonts w:ascii="Times New Roman" w:hAnsi="Times New Roman" w:cs="Times New Roman"/>
          <w:color w:val="000000"/>
          <w:sz w:val="24"/>
          <w:szCs w:val="24"/>
        </w:rPr>
        <w:t xml:space="preserve"> </w:t>
      </w:r>
      <w:r w:rsidRPr="00CF11FB">
        <w:rPr>
          <w:rFonts w:ascii="Times New Roman" w:hAnsi="Times New Roman" w:cs="Times New Roman"/>
          <w:color w:val="000000"/>
          <w:sz w:val="24"/>
          <w:szCs w:val="24"/>
        </w:rPr>
        <w:t xml:space="preserve">On the human epithelial laryngeal carcinoma (Hep-2) cell line, the hydrophilic (100% methanol) extract had a stronger anticancer impact than the </w:t>
      </w:r>
      <w:proofErr w:type="spellStart"/>
      <w:r w:rsidRPr="00CF11FB">
        <w:rPr>
          <w:rFonts w:ascii="Times New Roman" w:hAnsi="Times New Roman" w:cs="Times New Roman"/>
          <w:color w:val="000000"/>
          <w:sz w:val="24"/>
          <w:szCs w:val="24"/>
        </w:rPr>
        <w:t>lipophilic</w:t>
      </w:r>
      <w:proofErr w:type="spellEnd"/>
      <w:r w:rsidRPr="00CF11FB">
        <w:rPr>
          <w:rFonts w:ascii="Times New Roman" w:hAnsi="Times New Roman" w:cs="Times New Roman"/>
          <w:color w:val="000000"/>
          <w:sz w:val="24"/>
          <w:szCs w:val="24"/>
        </w:rPr>
        <w:t xml:space="preserve"> (</w:t>
      </w:r>
      <w:proofErr w:type="spellStart"/>
      <w:r w:rsidRPr="00CF11FB">
        <w:rPr>
          <w:rFonts w:ascii="Times New Roman" w:hAnsi="Times New Roman" w:cs="Times New Roman"/>
          <w:color w:val="000000"/>
          <w:sz w:val="24"/>
          <w:szCs w:val="24"/>
        </w:rPr>
        <w:t>hexane</w:t>
      </w:r>
      <w:proofErr w:type="gramStart"/>
      <w:r w:rsidRPr="00CF11FB">
        <w:rPr>
          <w:rFonts w:ascii="Times New Roman" w:hAnsi="Times New Roman" w:cs="Times New Roman"/>
          <w:color w:val="000000"/>
          <w:sz w:val="24"/>
          <w:szCs w:val="24"/>
        </w:rPr>
        <w:t>:ethyl</w:t>
      </w:r>
      <w:proofErr w:type="spellEnd"/>
      <w:proofErr w:type="gramEnd"/>
      <w:r w:rsidRPr="00CF11FB">
        <w:rPr>
          <w:rFonts w:ascii="Times New Roman" w:hAnsi="Times New Roman" w:cs="Times New Roman"/>
          <w:color w:val="000000"/>
          <w:sz w:val="24"/>
          <w:szCs w:val="24"/>
        </w:rPr>
        <w:t xml:space="preserve"> acetate, 1:1) extract </w:t>
      </w:r>
      <w:r w:rsidR="008C0EF3" w:rsidRPr="00CF11FB">
        <w:rPr>
          <w:rFonts w:ascii="Times New Roman" w:hAnsi="Times New Roman" w:cs="Times New Roman"/>
          <w:color w:val="000000"/>
          <w:sz w:val="24"/>
          <w:szCs w:val="24"/>
        </w:rPr>
        <w:t>[</w:t>
      </w:r>
      <w:r w:rsidR="00DC03F5" w:rsidRPr="00CF11FB">
        <w:rPr>
          <w:rFonts w:ascii="Times New Roman" w:hAnsi="Times New Roman" w:cs="Times New Roman"/>
          <w:color w:val="000000"/>
          <w:sz w:val="24"/>
          <w:szCs w:val="24"/>
        </w:rPr>
        <w:t>69]</w:t>
      </w:r>
      <w:r w:rsidR="00B57E50" w:rsidRPr="00CF11FB">
        <w:rPr>
          <w:rFonts w:ascii="Times New Roman" w:hAnsi="Times New Roman" w:cs="Times New Roman"/>
          <w:color w:val="000000"/>
          <w:sz w:val="24"/>
          <w:szCs w:val="24"/>
        </w:rPr>
        <w:t xml:space="preserve">. </w:t>
      </w:r>
      <w:r w:rsidRPr="00CF11FB">
        <w:rPr>
          <w:rFonts w:ascii="Times New Roman" w:hAnsi="Times New Roman" w:cs="Times New Roman"/>
          <w:color w:val="000000"/>
          <w:sz w:val="24"/>
          <w:szCs w:val="24"/>
        </w:rPr>
        <w:t xml:space="preserve">In contrast to the </w:t>
      </w:r>
      <w:proofErr w:type="spellStart"/>
      <w:r w:rsidRPr="00CF11FB">
        <w:rPr>
          <w:rFonts w:ascii="Times New Roman" w:hAnsi="Times New Roman" w:cs="Times New Roman"/>
          <w:color w:val="000000"/>
          <w:sz w:val="24"/>
          <w:szCs w:val="24"/>
        </w:rPr>
        <w:t>lipophilic</w:t>
      </w:r>
      <w:proofErr w:type="spellEnd"/>
      <w:r w:rsidRPr="00CF11FB">
        <w:rPr>
          <w:rFonts w:ascii="Times New Roman" w:hAnsi="Times New Roman" w:cs="Times New Roman"/>
          <w:color w:val="000000"/>
          <w:sz w:val="24"/>
          <w:szCs w:val="24"/>
        </w:rPr>
        <w:t xml:space="preserve"> extract, which is made up of fatty acids, </w:t>
      </w:r>
      <w:proofErr w:type="spellStart"/>
      <w:r w:rsidRPr="00CF11FB">
        <w:rPr>
          <w:rFonts w:ascii="Times New Roman" w:hAnsi="Times New Roman" w:cs="Times New Roman"/>
          <w:color w:val="000000"/>
          <w:sz w:val="24"/>
          <w:szCs w:val="24"/>
        </w:rPr>
        <w:t>phytosterols</w:t>
      </w:r>
      <w:proofErr w:type="spellEnd"/>
      <w:r w:rsidRPr="00CF11FB">
        <w:rPr>
          <w:rFonts w:ascii="Times New Roman" w:hAnsi="Times New Roman" w:cs="Times New Roman"/>
          <w:color w:val="000000"/>
          <w:sz w:val="24"/>
          <w:szCs w:val="24"/>
        </w:rPr>
        <w:t xml:space="preserve">, and </w:t>
      </w:r>
      <w:proofErr w:type="spellStart"/>
      <w:r w:rsidRPr="00CF11FB">
        <w:rPr>
          <w:rFonts w:ascii="Times New Roman" w:hAnsi="Times New Roman" w:cs="Times New Roman"/>
          <w:color w:val="000000"/>
          <w:sz w:val="24"/>
          <w:szCs w:val="24"/>
        </w:rPr>
        <w:t>tocopherols</w:t>
      </w:r>
      <w:proofErr w:type="spellEnd"/>
      <w:r w:rsidRPr="00CF11FB">
        <w:rPr>
          <w:rFonts w:ascii="Times New Roman" w:hAnsi="Times New Roman" w:cs="Times New Roman"/>
          <w:color w:val="000000"/>
          <w:sz w:val="24"/>
          <w:szCs w:val="24"/>
        </w:rPr>
        <w:t xml:space="preserve">, the powerful active substances found in the hydrophilic extract were primarily </w:t>
      </w:r>
      <w:proofErr w:type="spellStart"/>
      <w:r w:rsidRPr="00CF11FB">
        <w:rPr>
          <w:rFonts w:ascii="Times New Roman" w:hAnsi="Times New Roman" w:cs="Times New Roman"/>
          <w:color w:val="000000"/>
          <w:sz w:val="24"/>
          <w:szCs w:val="24"/>
        </w:rPr>
        <w:t>ternatins</w:t>
      </w:r>
      <w:proofErr w:type="spellEnd"/>
      <w:r w:rsidRPr="00CF11FB">
        <w:rPr>
          <w:rFonts w:ascii="Times New Roman" w:hAnsi="Times New Roman" w:cs="Times New Roman"/>
          <w:color w:val="000000"/>
          <w:sz w:val="24"/>
          <w:szCs w:val="24"/>
        </w:rPr>
        <w:t xml:space="preserve">, </w:t>
      </w:r>
      <w:proofErr w:type="spellStart"/>
      <w:r w:rsidRPr="00CF11FB">
        <w:rPr>
          <w:rFonts w:ascii="Times New Roman" w:hAnsi="Times New Roman" w:cs="Times New Roman"/>
          <w:color w:val="000000"/>
          <w:sz w:val="24"/>
          <w:szCs w:val="24"/>
        </w:rPr>
        <w:t>kaempferol</w:t>
      </w:r>
      <w:proofErr w:type="spellEnd"/>
      <w:r w:rsidRPr="00CF11FB">
        <w:rPr>
          <w:rFonts w:ascii="Times New Roman" w:hAnsi="Times New Roman" w:cs="Times New Roman"/>
          <w:color w:val="000000"/>
          <w:sz w:val="24"/>
          <w:szCs w:val="24"/>
        </w:rPr>
        <w:t xml:space="preserve">, and </w:t>
      </w:r>
      <w:proofErr w:type="spellStart"/>
      <w:r w:rsidRPr="00CF11FB">
        <w:rPr>
          <w:rFonts w:ascii="Times New Roman" w:hAnsi="Times New Roman" w:cs="Times New Roman"/>
          <w:color w:val="000000"/>
          <w:sz w:val="24"/>
          <w:szCs w:val="24"/>
        </w:rPr>
        <w:t>quercetin</w:t>
      </w:r>
      <w:proofErr w:type="spellEnd"/>
      <w:r w:rsidRPr="00CF11FB">
        <w:rPr>
          <w:rFonts w:ascii="Times New Roman" w:hAnsi="Times New Roman" w:cs="Times New Roman"/>
          <w:color w:val="000000"/>
          <w:sz w:val="24"/>
          <w:szCs w:val="24"/>
        </w:rPr>
        <w:t xml:space="preserve">, which are responsible for the </w:t>
      </w:r>
      <w:proofErr w:type="spellStart"/>
      <w:r w:rsidRPr="00CF11FB">
        <w:rPr>
          <w:rFonts w:ascii="Times New Roman" w:hAnsi="Times New Roman" w:cs="Times New Roman"/>
          <w:color w:val="000000"/>
          <w:sz w:val="24"/>
          <w:szCs w:val="24"/>
        </w:rPr>
        <w:t>antiproliferative</w:t>
      </w:r>
      <w:proofErr w:type="spellEnd"/>
      <w:r w:rsidRPr="00CF11FB">
        <w:rPr>
          <w:rFonts w:ascii="Times New Roman" w:hAnsi="Times New Roman" w:cs="Times New Roman"/>
          <w:color w:val="000000"/>
          <w:sz w:val="24"/>
          <w:szCs w:val="24"/>
        </w:rPr>
        <w:t xml:space="preserve"> impact. </w:t>
      </w:r>
      <w:proofErr w:type="gramStart"/>
      <w:r w:rsidRPr="00CF11FB">
        <w:rPr>
          <w:rFonts w:ascii="Times New Roman" w:hAnsi="Times New Roman" w:cs="Times New Roman"/>
          <w:color w:val="000000"/>
          <w:sz w:val="24"/>
          <w:szCs w:val="24"/>
        </w:rPr>
        <w:t>floral</w:t>
      </w:r>
      <w:proofErr w:type="gramEnd"/>
      <w:r w:rsidRPr="00CF11FB">
        <w:rPr>
          <w:rFonts w:ascii="Times New Roman" w:hAnsi="Times New Roman" w:cs="Times New Roman"/>
          <w:color w:val="000000"/>
          <w:sz w:val="24"/>
          <w:szCs w:val="24"/>
        </w:rPr>
        <w:t xml:space="preserve"> extract with diabetes-preventing properties. The water extract significantly decreased the level of </w:t>
      </w:r>
      <w:proofErr w:type="spellStart"/>
      <w:r w:rsidRPr="00CF11FB">
        <w:rPr>
          <w:rFonts w:ascii="Times New Roman" w:hAnsi="Times New Roman" w:cs="Times New Roman"/>
          <w:color w:val="000000"/>
          <w:sz w:val="24"/>
          <w:szCs w:val="24"/>
        </w:rPr>
        <w:t>fructosamine</w:t>
      </w:r>
      <w:proofErr w:type="spellEnd"/>
      <w:r w:rsidRPr="00CF11FB">
        <w:rPr>
          <w:rFonts w:ascii="Times New Roman" w:hAnsi="Times New Roman" w:cs="Times New Roman"/>
          <w:color w:val="000000"/>
          <w:sz w:val="24"/>
          <w:szCs w:val="24"/>
        </w:rPr>
        <w:t xml:space="preserve"> in </w:t>
      </w:r>
      <w:proofErr w:type="spellStart"/>
      <w:r w:rsidRPr="00CF11FB">
        <w:rPr>
          <w:rFonts w:ascii="Times New Roman" w:hAnsi="Times New Roman" w:cs="Times New Roman"/>
          <w:color w:val="000000"/>
          <w:sz w:val="24"/>
          <w:szCs w:val="24"/>
        </w:rPr>
        <w:t>glycated</w:t>
      </w:r>
      <w:proofErr w:type="spellEnd"/>
      <w:r w:rsidRPr="00CF11FB">
        <w:rPr>
          <w:rFonts w:ascii="Times New Roman" w:hAnsi="Times New Roman" w:cs="Times New Roman"/>
          <w:color w:val="000000"/>
          <w:sz w:val="24"/>
          <w:szCs w:val="24"/>
        </w:rPr>
        <w:t xml:space="preserve"> bovine serum albumin (14.47-36.66%) as well as the generation of fluorescent advanced </w:t>
      </w:r>
      <w:proofErr w:type="spellStart"/>
      <w:r w:rsidRPr="00CF11FB">
        <w:rPr>
          <w:rFonts w:ascii="Times New Roman" w:hAnsi="Times New Roman" w:cs="Times New Roman"/>
          <w:color w:val="000000"/>
          <w:sz w:val="24"/>
          <w:szCs w:val="24"/>
        </w:rPr>
        <w:t>glycation</w:t>
      </w:r>
      <w:proofErr w:type="spellEnd"/>
      <w:r w:rsidRPr="00CF11FB">
        <w:rPr>
          <w:rFonts w:ascii="Times New Roman" w:hAnsi="Times New Roman" w:cs="Times New Roman"/>
          <w:color w:val="000000"/>
          <w:sz w:val="24"/>
          <w:szCs w:val="24"/>
        </w:rPr>
        <w:t xml:space="preserve"> end products, with the peak action at day 28 (49.4% at 1 mg/</w:t>
      </w:r>
      <w:proofErr w:type="spellStart"/>
      <w:r w:rsidRPr="00CF11FB">
        <w:rPr>
          <w:rFonts w:ascii="Times New Roman" w:hAnsi="Times New Roman" w:cs="Times New Roman"/>
          <w:color w:val="000000"/>
          <w:sz w:val="24"/>
          <w:szCs w:val="24"/>
        </w:rPr>
        <w:t>mL</w:t>
      </w:r>
      <w:proofErr w:type="spellEnd"/>
      <w:r w:rsidRPr="00CF11FB">
        <w:rPr>
          <w:rFonts w:ascii="Times New Roman" w:hAnsi="Times New Roman" w:cs="Times New Roman"/>
          <w:color w:val="000000"/>
          <w:sz w:val="24"/>
          <w:szCs w:val="24"/>
        </w:rPr>
        <w:t xml:space="preserve">). According to the study, the extract's capability to inhibit the formation of advanced </w:t>
      </w:r>
      <w:proofErr w:type="spellStart"/>
      <w:r w:rsidRPr="00CF11FB">
        <w:rPr>
          <w:rFonts w:ascii="Times New Roman" w:hAnsi="Times New Roman" w:cs="Times New Roman"/>
          <w:color w:val="000000"/>
          <w:sz w:val="24"/>
          <w:szCs w:val="24"/>
        </w:rPr>
        <w:t>glycation</w:t>
      </w:r>
      <w:proofErr w:type="spellEnd"/>
      <w:r w:rsidRPr="00CF11FB">
        <w:rPr>
          <w:rFonts w:ascii="Times New Roman" w:hAnsi="Times New Roman" w:cs="Times New Roman"/>
          <w:color w:val="000000"/>
          <w:sz w:val="24"/>
          <w:szCs w:val="24"/>
        </w:rPr>
        <w:t xml:space="preserve"> end products may be mediated by its capacity to scavenge free radicals, which is primarily attributable to the presence of the active components </w:t>
      </w:r>
      <w:proofErr w:type="spellStart"/>
      <w:r w:rsidRPr="00CF11FB">
        <w:rPr>
          <w:rFonts w:ascii="Times New Roman" w:hAnsi="Times New Roman" w:cs="Times New Roman"/>
          <w:color w:val="000000"/>
          <w:sz w:val="24"/>
          <w:szCs w:val="24"/>
        </w:rPr>
        <w:t>ternatin</w:t>
      </w:r>
      <w:proofErr w:type="spellEnd"/>
      <w:r w:rsidRPr="00CF11FB">
        <w:rPr>
          <w:rFonts w:ascii="Times New Roman" w:hAnsi="Times New Roman" w:cs="Times New Roman"/>
          <w:color w:val="000000"/>
          <w:sz w:val="24"/>
          <w:szCs w:val="24"/>
        </w:rPr>
        <w:t xml:space="preserve"> </w:t>
      </w:r>
      <w:proofErr w:type="spellStart"/>
      <w:r w:rsidRPr="00CF11FB">
        <w:rPr>
          <w:rFonts w:ascii="Times New Roman" w:hAnsi="Times New Roman" w:cs="Times New Roman"/>
          <w:color w:val="000000"/>
          <w:sz w:val="24"/>
          <w:szCs w:val="24"/>
        </w:rPr>
        <w:t>anthocyanins</w:t>
      </w:r>
      <w:proofErr w:type="spellEnd"/>
      <w:r w:rsidRPr="00CF11FB">
        <w:rPr>
          <w:rFonts w:ascii="Times New Roman" w:hAnsi="Times New Roman" w:cs="Times New Roman"/>
          <w:color w:val="000000"/>
          <w:sz w:val="24"/>
          <w:szCs w:val="24"/>
        </w:rPr>
        <w:t xml:space="preserve">, </w:t>
      </w:r>
      <w:proofErr w:type="spellStart"/>
      <w:r w:rsidRPr="00CF11FB">
        <w:rPr>
          <w:rFonts w:ascii="Times New Roman" w:hAnsi="Times New Roman" w:cs="Times New Roman"/>
          <w:color w:val="000000"/>
          <w:sz w:val="24"/>
          <w:szCs w:val="24"/>
        </w:rPr>
        <w:t>delphinidin</w:t>
      </w:r>
      <w:proofErr w:type="spellEnd"/>
      <w:r w:rsidRPr="00CF11FB">
        <w:rPr>
          <w:rFonts w:ascii="Times New Roman" w:hAnsi="Times New Roman" w:cs="Times New Roman"/>
          <w:color w:val="000000"/>
          <w:sz w:val="24"/>
          <w:szCs w:val="24"/>
        </w:rPr>
        <w:t xml:space="preserve"> derivatives, and </w:t>
      </w:r>
      <w:proofErr w:type="spellStart"/>
      <w:r w:rsidRPr="00CF11FB">
        <w:rPr>
          <w:rFonts w:ascii="Times New Roman" w:hAnsi="Times New Roman" w:cs="Times New Roman"/>
          <w:color w:val="000000"/>
          <w:sz w:val="24"/>
          <w:szCs w:val="24"/>
        </w:rPr>
        <w:t>kaempferol</w:t>
      </w:r>
      <w:proofErr w:type="spellEnd"/>
      <w:r w:rsidR="00720D65" w:rsidRPr="00CF11FB">
        <w:rPr>
          <w:rFonts w:ascii="Times New Roman" w:hAnsi="Times New Roman" w:cs="Times New Roman"/>
          <w:color w:val="000000"/>
          <w:sz w:val="24"/>
          <w:szCs w:val="24"/>
        </w:rPr>
        <w:t xml:space="preserve"> </w:t>
      </w:r>
      <w:r w:rsidR="004F29C3" w:rsidRPr="00CF11FB">
        <w:rPr>
          <w:rFonts w:ascii="Times New Roman" w:hAnsi="Times New Roman" w:cs="Times New Roman"/>
          <w:color w:val="000000"/>
          <w:sz w:val="24"/>
          <w:szCs w:val="24"/>
        </w:rPr>
        <w:t>[70]</w:t>
      </w:r>
      <w:r w:rsidRPr="00CF11FB">
        <w:rPr>
          <w:rFonts w:ascii="Times New Roman" w:hAnsi="Times New Roman" w:cs="Times New Roman"/>
          <w:color w:val="000000"/>
          <w:sz w:val="24"/>
          <w:szCs w:val="24"/>
        </w:rPr>
        <w:t xml:space="preserve">. These studies collectively suggested that the </w:t>
      </w:r>
      <w:proofErr w:type="spellStart"/>
      <w:r w:rsidRPr="00CF11FB">
        <w:rPr>
          <w:rFonts w:ascii="Times New Roman" w:hAnsi="Times New Roman" w:cs="Times New Roman"/>
          <w:color w:val="000000"/>
          <w:sz w:val="24"/>
          <w:szCs w:val="24"/>
        </w:rPr>
        <w:t>flavonoid</w:t>
      </w:r>
      <w:proofErr w:type="spellEnd"/>
      <w:r w:rsidRPr="00CF11FB">
        <w:rPr>
          <w:rFonts w:ascii="Times New Roman" w:hAnsi="Times New Roman" w:cs="Times New Roman"/>
          <w:color w:val="000000"/>
          <w:sz w:val="24"/>
          <w:szCs w:val="24"/>
        </w:rPr>
        <w:t xml:space="preserve"> principles (</w:t>
      </w:r>
      <w:proofErr w:type="spellStart"/>
      <w:r w:rsidRPr="00CF11FB">
        <w:rPr>
          <w:rFonts w:ascii="Times New Roman" w:hAnsi="Times New Roman" w:cs="Times New Roman"/>
          <w:color w:val="000000"/>
          <w:sz w:val="24"/>
          <w:szCs w:val="24"/>
        </w:rPr>
        <w:t>flavonol</w:t>
      </w:r>
      <w:proofErr w:type="spellEnd"/>
      <w:r w:rsidRPr="00CF11FB">
        <w:rPr>
          <w:rFonts w:ascii="Times New Roman" w:hAnsi="Times New Roman" w:cs="Times New Roman"/>
          <w:color w:val="000000"/>
          <w:sz w:val="24"/>
          <w:szCs w:val="24"/>
        </w:rPr>
        <w:t xml:space="preserve"> glycosides and </w:t>
      </w:r>
      <w:proofErr w:type="spellStart"/>
      <w:r w:rsidRPr="00CF11FB">
        <w:rPr>
          <w:rFonts w:ascii="Times New Roman" w:hAnsi="Times New Roman" w:cs="Times New Roman"/>
          <w:color w:val="000000"/>
          <w:sz w:val="24"/>
          <w:szCs w:val="24"/>
        </w:rPr>
        <w:t>anthocyanins</w:t>
      </w:r>
      <w:proofErr w:type="spellEnd"/>
      <w:r w:rsidRPr="00CF11FB">
        <w:rPr>
          <w:rFonts w:ascii="Times New Roman" w:hAnsi="Times New Roman" w:cs="Times New Roman"/>
          <w:color w:val="000000"/>
          <w:sz w:val="24"/>
          <w:szCs w:val="24"/>
        </w:rPr>
        <w:t>) and alkaloids present in the extract may exert the hypoglycemic activity, which may involve enhancing the transport of blood glucose from plasma to peripheral tissues or potentiating insulin secretion from the -cell.</w:t>
      </w:r>
    </w:p>
    <w:p w:rsidR="00F54D5B" w:rsidRPr="00CF11FB" w:rsidRDefault="00005A41" w:rsidP="00F54D5B">
      <w:pPr>
        <w:autoSpaceDE w:val="0"/>
        <w:autoSpaceDN w:val="0"/>
        <w:adjustRightInd w:val="0"/>
        <w:spacing w:after="0"/>
        <w:jc w:val="both"/>
        <w:rPr>
          <w:rFonts w:ascii="Times New Roman" w:hAnsi="Times New Roman" w:cs="Times New Roman"/>
          <w:b/>
          <w:bCs/>
          <w:sz w:val="24"/>
          <w:szCs w:val="24"/>
        </w:rPr>
      </w:pPr>
      <w:r w:rsidRPr="00CF11FB">
        <w:rPr>
          <w:rFonts w:ascii="Times New Roman" w:hAnsi="Times New Roman" w:cs="Times New Roman"/>
          <w:b/>
          <w:bCs/>
          <w:sz w:val="24"/>
          <w:szCs w:val="24"/>
        </w:rPr>
        <w:t xml:space="preserve">Diuretic and anti </w:t>
      </w:r>
      <w:proofErr w:type="spellStart"/>
      <w:r w:rsidRPr="00CF11FB">
        <w:rPr>
          <w:rFonts w:ascii="Times New Roman" w:hAnsi="Times New Roman" w:cs="Times New Roman"/>
          <w:b/>
          <w:bCs/>
          <w:sz w:val="24"/>
          <w:szCs w:val="24"/>
        </w:rPr>
        <w:t>urolithiasis</w:t>
      </w:r>
      <w:proofErr w:type="spellEnd"/>
      <w:r w:rsidRPr="00CF11FB">
        <w:rPr>
          <w:rFonts w:ascii="Times New Roman" w:hAnsi="Times New Roman" w:cs="Times New Roman"/>
          <w:b/>
          <w:bCs/>
          <w:sz w:val="24"/>
          <w:szCs w:val="24"/>
        </w:rPr>
        <w:t xml:space="preserve"> effect </w:t>
      </w:r>
    </w:p>
    <w:p w:rsidR="00005A41" w:rsidRPr="00CF11FB" w:rsidRDefault="004F29C3" w:rsidP="00F54D5B">
      <w:pPr>
        <w:autoSpaceDE w:val="0"/>
        <w:autoSpaceDN w:val="0"/>
        <w:adjustRightInd w:val="0"/>
        <w:spacing w:before="240" w:after="0"/>
        <w:jc w:val="both"/>
        <w:rPr>
          <w:rFonts w:ascii="Times New Roman" w:hAnsi="Times New Roman" w:cs="Times New Roman"/>
          <w:sz w:val="24"/>
          <w:szCs w:val="24"/>
        </w:rPr>
      </w:pPr>
      <w:r w:rsidRPr="00CF11FB">
        <w:rPr>
          <w:rFonts w:ascii="Times New Roman" w:hAnsi="Times New Roman" w:cs="Times New Roman"/>
          <w:sz w:val="24"/>
          <w:szCs w:val="24"/>
        </w:rPr>
        <w:t xml:space="preserve">When given orally in a non-toxic dose, Clitoria </w:t>
      </w:r>
      <w:proofErr w:type="spellStart"/>
      <w:r w:rsidRPr="00250F8E">
        <w:rPr>
          <w:rFonts w:ascii="Times New Roman" w:hAnsi="Times New Roman" w:cs="Times New Roman"/>
          <w:i/>
          <w:sz w:val="24"/>
          <w:szCs w:val="24"/>
        </w:rPr>
        <w:t>ternatea</w:t>
      </w:r>
      <w:proofErr w:type="spellEnd"/>
      <w:r w:rsidRPr="00CF11FB">
        <w:rPr>
          <w:rFonts w:ascii="Times New Roman" w:hAnsi="Times New Roman" w:cs="Times New Roman"/>
          <w:sz w:val="24"/>
          <w:szCs w:val="24"/>
        </w:rPr>
        <w:t xml:space="preserve"> roots or their extract in 95% alcohol had no discernible diuretic or </w:t>
      </w:r>
      <w:proofErr w:type="spellStart"/>
      <w:r w:rsidRPr="00CF11FB">
        <w:rPr>
          <w:rFonts w:ascii="Times New Roman" w:hAnsi="Times New Roman" w:cs="Times New Roman"/>
          <w:sz w:val="24"/>
          <w:szCs w:val="24"/>
        </w:rPr>
        <w:t>natriuretic</w:t>
      </w:r>
      <w:proofErr w:type="spellEnd"/>
      <w:r w:rsidRPr="00CF11FB">
        <w:rPr>
          <w:rFonts w:ascii="Times New Roman" w:hAnsi="Times New Roman" w:cs="Times New Roman"/>
          <w:sz w:val="24"/>
          <w:szCs w:val="24"/>
        </w:rPr>
        <w:t xml:space="preserve"> impact on dogs. The extract exhibited symptoms of kidney injury, although intravenous doses also moderately increased the excretion of salt and potassium in the urine. [71]</w:t>
      </w:r>
      <w:r w:rsidR="00005A41" w:rsidRPr="00CF11FB">
        <w:rPr>
          <w:rFonts w:ascii="Times New Roman" w:hAnsi="Times New Roman" w:cs="Times New Roman"/>
          <w:sz w:val="24"/>
          <w:szCs w:val="24"/>
        </w:rPr>
        <w:t xml:space="preserve">. </w:t>
      </w:r>
      <w:r w:rsidRPr="00CF11FB">
        <w:rPr>
          <w:rFonts w:ascii="Times New Roman" w:hAnsi="Times New Roman" w:cs="Times New Roman"/>
          <w:sz w:val="24"/>
          <w:szCs w:val="24"/>
        </w:rPr>
        <w:t xml:space="preserve">By using a titrimetric method, it was determined whether different Clitoria </w:t>
      </w:r>
      <w:proofErr w:type="spellStart"/>
      <w:r w:rsidRPr="00CF11FB">
        <w:rPr>
          <w:rFonts w:ascii="Times New Roman" w:hAnsi="Times New Roman" w:cs="Times New Roman"/>
          <w:i/>
          <w:sz w:val="24"/>
          <w:szCs w:val="24"/>
        </w:rPr>
        <w:t>ternatea</w:t>
      </w:r>
      <w:proofErr w:type="spellEnd"/>
      <w:r w:rsidRPr="00CF11FB">
        <w:rPr>
          <w:rFonts w:ascii="Times New Roman" w:hAnsi="Times New Roman" w:cs="Times New Roman"/>
          <w:sz w:val="24"/>
          <w:szCs w:val="24"/>
        </w:rPr>
        <w:t xml:space="preserve"> extracts might suppress the in vitro development of calcium oxalate crystals, which is a common primary component of most urinary stones. It was discovered that the inhibitory power of the alcohol extract of Clitoria </w:t>
      </w:r>
      <w:proofErr w:type="spellStart"/>
      <w:r w:rsidRPr="00CF11FB">
        <w:rPr>
          <w:rFonts w:ascii="Times New Roman" w:hAnsi="Times New Roman" w:cs="Times New Roman"/>
          <w:i/>
          <w:sz w:val="24"/>
          <w:szCs w:val="24"/>
        </w:rPr>
        <w:t>ternatea</w:t>
      </w:r>
      <w:proofErr w:type="spellEnd"/>
      <w:r w:rsidRPr="00CF11FB">
        <w:rPr>
          <w:rFonts w:ascii="Times New Roman" w:hAnsi="Times New Roman" w:cs="Times New Roman"/>
          <w:sz w:val="24"/>
          <w:szCs w:val="24"/>
        </w:rPr>
        <w:t xml:space="preserve"> was equivalent to that of </w:t>
      </w:r>
      <w:proofErr w:type="spellStart"/>
      <w:r w:rsidRPr="00CF11FB">
        <w:rPr>
          <w:rFonts w:ascii="Times New Roman" w:hAnsi="Times New Roman" w:cs="Times New Roman"/>
          <w:sz w:val="24"/>
          <w:szCs w:val="24"/>
        </w:rPr>
        <w:t>Cystone</w:t>
      </w:r>
      <w:proofErr w:type="spellEnd"/>
      <w:r w:rsidRPr="00CF11FB">
        <w:rPr>
          <w:rFonts w:ascii="Times New Roman" w:hAnsi="Times New Roman" w:cs="Times New Roman"/>
          <w:sz w:val="24"/>
          <w:szCs w:val="24"/>
        </w:rPr>
        <w:t xml:space="preserve">, a patented medication for the removal of kidney stones. In vitro studies using an alcohol extract of Clitoria </w:t>
      </w:r>
      <w:proofErr w:type="spellStart"/>
      <w:r w:rsidRPr="00CF11FB">
        <w:rPr>
          <w:rFonts w:ascii="Times New Roman" w:hAnsi="Times New Roman" w:cs="Times New Roman"/>
          <w:sz w:val="24"/>
          <w:szCs w:val="24"/>
        </w:rPr>
        <w:t>ternatea</w:t>
      </w:r>
      <w:proofErr w:type="spellEnd"/>
      <w:r w:rsidRPr="00CF11FB">
        <w:rPr>
          <w:rFonts w:ascii="Times New Roman" w:hAnsi="Times New Roman" w:cs="Times New Roman"/>
          <w:sz w:val="24"/>
          <w:szCs w:val="24"/>
        </w:rPr>
        <w:t xml:space="preserve"> leaves revealed greater calcium oxalate </w:t>
      </w:r>
      <w:r w:rsidR="007460A4" w:rsidRPr="00CF11FB">
        <w:rPr>
          <w:rFonts w:ascii="Times New Roman" w:hAnsi="Times New Roman" w:cs="Times New Roman"/>
          <w:sz w:val="24"/>
          <w:szCs w:val="24"/>
        </w:rPr>
        <w:t>crystallization</w:t>
      </w:r>
      <w:r w:rsidRPr="00CF11FB">
        <w:rPr>
          <w:rFonts w:ascii="Times New Roman" w:hAnsi="Times New Roman" w:cs="Times New Roman"/>
          <w:sz w:val="24"/>
          <w:szCs w:val="24"/>
        </w:rPr>
        <w:t xml:space="preserve"> inhibition (72.991.2%) compared to </w:t>
      </w:r>
      <w:proofErr w:type="spellStart"/>
      <w:r w:rsidRPr="00CF11FB">
        <w:rPr>
          <w:rFonts w:ascii="Times New Roman" w:hAnsi="Times New Roman" w:cs="Times New Roman"/>
          <w:sz w:val="24"/>
          <w:szCs w:val="24"/>
        </w:rPr>
        <w:t>cystone</w:t>
      </w:r>
      <w:proofErr w:type="spellEnd"/>
      <w:r w:rsidRPr="00CF11FB">
        <w:rPr>
          <w:rFonts w:ascii="Times New Roman" w:hAnsi="Times New Roman" w:cs="Times New Roman"/>
          <w:sz w:val="24"/>
          <w:szCs w:val="24"/>
        </w:rPr>
        <w:t xml:space="preserve"> (90.551.27%) in terms of calcium oxalate precipitation [72]</w:t>
      </w:r>
      <w:r w:rsidR="00005A41" w:rsidRPr="00CF11FB">
        <w:rPr>
          <w:rFonts w:ascii="Times New Roman" w:hAnsi="Times New Roman" w:cs="Times New Roman"/>
          <w:sz w:val="24"/>
          <w:szCs w:val="24"/>
        </w:rPr>
        <w:t>.</w:t>
      </w:r>
    </w:p>
    <w:p w:rsidR="00005A41" w:rsidRPr="00CF11FB" w:rsidRDefault="00005A41" w:rsidP="00F54D5B">
      <w:pPr>
        <w:autoSpaceDE w:val="0"/>
        <w:autoSpaceDN w:val="0"/>
        <w:adjustRightInd w:val="0"/>
        <w:spacing w:before="240" w:after="0"/>
        <w:jc w:val="both"/>
        <w:rPr>
          <w:rFonts w:ascii="Times New Roman" w:hAnsi="Times New Roman" w:cs="Times New Roman"/>
          <w:b/>
          <w:color w:val="000000"/>
          <w:sz w:val="24"/>
          <w:szCs w:val="24"/>
        </w:rPr>
      </w:pPr>
      <w:r w:rsidRPr="00CF11FB">
        <w:rPr>
          <w:rFonts w:ascii="Times New Roman" w:hAnsi="Times New Roman" w:cs="Times New Roman"/>
          <w:b/>
          <w:color w:val="000000"/>
          <w:sz w:val="24"/>
          <w:szCs w:val="24"/>
        </w:rPr>
        <w:t>Conclusion</w:t>
      </w:r>
    </w:p>
    <w:p w:rsidR="00005A41" w:rsidRPr="00CF11FB" w:rsidRDefault="005477F0" w:rsidP="005477F0">
      <w:pPr>
        <w:autoSpaceDE w:val="0"/>
        <w:autoSpaceDN w:val="0"/>
        <w:adjustRightInd w:val="0"/>
        <w:spacing w:before="240" w:after="0" w:line="240" w:lineRule="auto"/>
        <w:jc w:val="both"/>
        <w:rPr>
          <w:rFonts w:ascii="Times New Roman" w:hAnsi="Times New Roman" w:cs="Times New Roman"/>
          <w:color w:val="000000"/>
          <w:sz w:val="24"/>
          <w:szCs w:val="24"/>
        </w:rPr>
      </w:pPr>
      <w:r w:rsidRPr="00CF11FB">
        <w:rPr>
          <w:rFonts w:ascii="Times New Roman" w:hAnsi="Times New Roman" w:cs="Times New Roman"/>
          <w:color w:val="000000"/>
          <w:sz w:val="24"/>
          <w:szCs w:val="24"/>
        </w:rPr>
        <w:t xml:space="preserve">The edible blue pea flower, also called Clitoria </w:t>
      </w:r>
      <w:proofErr w:type="spellStart"/>
      <w:r w:rsidRPr="00CF11FB">
        <w:rPr>
          <w:rFonts w:ascii="Times New Roman" w:hAnsi="Times New Roman" w:cs="Times New Roman"/>
          <w:color w:val="000000"/>
          <w:sz w:val="24"/>
          <w:szCs w:val="24"/>
        </w:rPr>
        <w:t>ternatea</w:t>
      </w:r>
      <w:proofErr w:type="spellEnd"/>
      <w:r w:rsidRPr="00CF11FB">
        <w:rPr>
          <w:rFonts w:ascii="Times New Roman" w:hAnsi="Times New Roman" w:cs="Times New Roman"/>
          <w:color w:val="000000"/>
          <w:sz w:val="24"/>
          <w:szCs w:val="24"/>
        </w:rPr>
        <w:t xml:space="preserve">, is significant both aesthetically and therapeutically. The blue pea flower contains a lot of </w:t>
      </w:r>
      <w:proofErr w:type="spellStart"/>
      <w:r w:rsidRPr="00CF11FB">
        <w:rPr>
          <w:rFonts w:ascii="Times New Roman" w:hAnsi="Times New Roman" w:cs="Times New Roman"/>
          <w:color w:val="000000"/>
          <w:sz w:val="24"/>
          <w:szCs w:val="24"/>
        </w:rPr>
        <w:t>polyacylated</w:t>
      </w:r>
      <w:proofErr w:type="spellEnd"/>
      <w:r w:rsidRPr="00CF11FB">
        <w:rPr>
          <w:rFonts w:ascii="Times New Roman" w:hAnsi="Times New Roman" w:cs="Times New Roman"/>
          <w:color w:val="000000"/>
          <w:sz w:val="24"/>
          <w:szCs w:val="24"/>
        </w:rPr>
        <w:t xml:space="preserve"> </w:t>
      </w:r>
      <w:proofErr w:type="spellStart"/>
      <w:r w:rsidRPr="00CF11FB">
        <w:rPr>
          <w:rFonts w:ascii="Times New Roman" w:hAnsi="Times New Roman" w:cs="Times New Roman"/>
          <w:color w:val="000000"/>
          <w:sz w:val="24"/>
          <w:szCs w:val="24"/>
        </w:rPr>
        <w:t>anthocyanins</w:t>
      </w:r>
      <w:proofErr w:type="spellEnd"/>
      <w:r w:rsidRPr="00CF11FB">
        <w:rPr>
          <w:rFonts w:ascii="Times New Roman" w:hAnsi="Times New Roman" w:cs="Times New Roman"/>
          <w:color w:val="000000"/>
          <w:sz w:val="24"/>
          <w:szCs w:val="24"/>
        </w:rPr>
        <w:t>, which are more stable than non-</w:t>
      </w:r>
      <w:proofErr w:type="spellStart"/>
      <w:r w:rsidRPr="00CF11FB">
        <w:rPr>
          <w:rFonts w:ascii="Times New Roman" w:hAnsi="Times New Roman" w:cs="Times New Roman"/>
          <w:color w:val="000000"/>
          <w:sz w:val="24"/>
          <w:szCs w:val="24"/>
        </w:rPr>
        <w:t>acylated</w:t>
      </w:r>
      <w:proofErr w:type="spellEnd"/>
      <w:r w:rsidRPr="00CF11FB">
        <w:rPr>
          <w:rFonts w:ascii="Times New Roman" w:hAnsi="Times New Roman" w:cs="Times New Roman"/>
          <w:color w:val="000000"/>
          <w:sz w:val="24"/>
          <w:szCs w:val="24"/>
        </w:rPr>
        <w:t xml:space="preserve"> </w:t>
      </w:r>
      <w:proofErr w:type="spellStart"/>
      <w:r w:rsidRPr="00CF11FB">
        <w:rPr>
          <w:rFonts w:ascii="Times New Roman" w:hAnsi="Times New Roman" w:cs="Times New Roman"/>
          <w:color w:val="000000"/>
          <w:sz w:val="24"/>
          <w:szCs w:val="24"/>
        </w:rPr>
        <w:t>anthocyanins</w:t>
      </w:r>
      <w:proofErr w:type="spellEnd"/>
      <w:r w:rsidRPr="00CF11FB">
        <w:rPr>
          <w:rFonts w:ascii="Times New Roman" w:hAnsi="Times New Roman" w:cs="Times New Roman"/>
          <w:color w:val="000000"/>
          <w:sz w:val="24"/>
          <w:szCs w:val="24"/>
        </w:rPr>
        <w:t xml:space="preserve">. It is simpler to employ </w:t>
      </w:r>
      <w:proofErr w:type="spellStart"/>
      <w:r w:rsidRPr="00CF11FB">
        <w:rPr>
          <w:rFonts w:ascii="Times New Roman" w:hAnsi="Times New Roman" w:cs="Times New Roman"/>
          <w:color w:val="000000"/>
          <w:sz w:val="24"/>
          <w:szCs w:val="24"/>
        </w:rPr>
        <w:t>anthocyanins</w:t>
      </w:r>
      <w:proofErr w:type="spellEnd"/>
      <w:r w:rsidRPr="00CF11FB">
        <w:rPr>
          <w:rFonts w:ascii="Times New Roman" w:hAnsi="Times New Roman" w:cs="Times New Roman"/>
          <w:color w:val="000000"/>
          <w:sz w:val="24"/>
          <w:szCs w:val="24"/>
        </w:rPr>
        <w:t xml:space="preserve"> from blue pea flowers as a blue food </w:t>
      </w:r>
      <w:proofErr w:type="spellStart"/>
      <w:r w:rsidRPr="00CF11FB">
        <w:rPr>
          <w:rFonts w:ascii="Times New Roman" w:hAnsi="Times New Roman" w:cs="Times New Roman"/>
          <w:color w:val="000000"/>
          <w:sz w:val="24"/>
          <w:szCs w:val="24"/>
        </w:rPr>
        <w:t>colouring</w:t>
      </w:r>
      <w:proofErr w:type="spellEnd"/>
      <w:r w:rsidRPr="00CF11FB">
        <w:rPr>
          <w:rFonts w:ascii="Times New Roman" w:hAnsi="Times New Roman" w:cs="Times New Roman"/>
          <w:color w:val="000000"/>
          <w:sz w:val="24"/>
          <w:szCs w:val="24"/>
        </w:rPr>
        <w:t xml:space="preserve"> agent in acidic food systems because they exhibit a very bright and uniform blue </w:t>
      </w:r>
      <w:proofErr w:type="spellStart"/>
      <w:r w:rsidRPr="00CF11FB">
        <w:rPr>
          <w:rFonts w:ascii="Times New Roman" w:hAnsi="Times New Roman" w:cs="Times New Roman"/>
          <w:color w:val="000000"/>
          <w:sz w:val="24"/>
          <w:szCs w:val="24"/>
        </w:rPr>
        <w:t>colour</w:t>
      </w:r>
      <w:proofErr w:type="spellEnd"/>
      <w:r w:rsidRPr="00CF11FB">
        <w:rPr>
          <w:rFonts w:ascii="Times New Roman" w:hAnsi="Times New Roman" w:cs="Times New Roman"/>
          <w:color w:val="000000"/>
          <w:sz w:val="24"/>
          <w:szCs w:val="24"/>
        </w:rPr>
        <w:t xml:space="preserve"> in acidic medium. Many different pharmacological effects of Clitoria </w:t>
      </w:r>
      <w:proofErr w:type="spellStart"/>
      <w:r w:rsidRPr="00CF11FB">
        <w:rPr>
          <w:rFonts w:ascii="Times New Roman" w:hAnsi="Times New Roman" w:cs="Times New Roman"/>
          <w:color w:val="000000"/>
          <w:sz w:val="24"/>
          <w:szCs w:val="24"/>
        </w:rPr>
        <w:t>ternatea</w:t>
      </w:r>
      <w:proofErr w:type="spellEnd"/>
      <w:r w:rsidRPr="00CF11FB">
        <w:rPr>
          <w:rFonts w:ascii="Times New Roman" w:hAnsi="Times New Roman" w:cs="Times New Roman"/>
          <w:color w:val="000000"/>
          <w:sz w:val="24"/>
          <w:szCs w:val="24"/>
        </w:rPr>
        <w:t xml:space="preserve"> have been reported, including memory improvement, increased acetylcholine levels, </w:t>
      </w:r>
      <w:proofErr w:type="spellStart"/>
      <w:r w:rsidRPr="00CF11FB">
        <w:rPr>
          <w:rFonts w:ascii="Times New Roman" w:hAnsi="Times New Roman" w:cs="Times New Roman"/>
          <w:color w:val="000000"/>
          <w:sz w:val="24"/>
          <w:szCs w:val="24"/>
        </w:rPr>
        <w:t>nootropic</w:t>
      </w:r>
      <w:proofErr w:type="spellEnd"/>
      <w:r w:rsidRPr="00CF11FB">
        <w:rPr>
          <w:rFonts w:ascii="Times New Roman" w:hAnsi="Times New Roman" w:cs="Times New Roman"/>
          <w:color w:val="000000"/>
          <w:sz w:val="24"/>
          <w:szCs w:val="24"/>
        </w:rPr>
        <w:t xml:space="preserve">, </w:t>
      </w:r>
      <w:proofErr w:type="spellStart"/>
      <w:r w:rsidRPr="00CF11FB">
        <w:rPr>
          <w:rFonts w:ascii="Times New Roman" w:hAnsi="Times New Roman" w:cs="Times New Roman"/>
          <w:color w:val="000000"/>
          <w:sz w:val="24"/>
          <w:szCs w:val="24"/>
        </w:rPr>
        <w:t>antistress</w:t>
      </w:r>
      <w:proofErr w:type="spellEnd"/>
      <w:r w:rsidRPr="00CF11FB">
        <w:rPr>
          <w:rFonts w:ascii="Times New Roman" w:hAnsi="Times New Roman" w:cs="Times New Roman"/>
          <w:color w:val="000000"/>
          <w:sz w:val="24"/>
          <w:szCs w:val="24"/>
        </w:rPr>
        <w:t xml:space="preserve">, </w:t>
      </w:r>
      <w:proofErr w:type="spellStart"/>
      <w:r w:rsidRPr="00CF11FB">
        <w:rPr>
          <w:rFonts w:ascii="Times New Roman" w:hAnsi="Times New Roman" w:cs="Times New Roman"/>
          <w:color w:val="000000"/>
          <w:sz w:val="24"/>
          <w:szCs w:val="24"/>
        </w:rPr>
        <w:t>anxiolytic</w:t>
      </w:r>
      <w:proofErr w:type="spellEnd"/>
      <w:r w:rsidRPr="00CF11FB">
        <w:rPr>
          <w:rFonts w:ascii="Times New Roman" w:hAnsi="Times New Roman" w:cs="Times New Roman"/>
          <w:color w:val="000000"/>
          <w:sz w:val="24"/>
          <w:szCs w:val="24"/>
        </w:rPr>
        <w:t xml:space="preserve">, antidepressant, anticonvulsant, tranquillizing, sedative, antimicrobial, antipyretic, anti-inflammatory, analgesic, diuretic, local </w:t>
      </w:r>
      <w:proofErr w:type="spellStart"/>
      <w:r w:rsidRPr="00CF11FB">
        <w:rPr>
          <w:rFonts w:ascii="Times New Roman" w:hAnsi="Times New Roman" w:cs="Times New Roman"/>
          <w:color w:val="000000"/>
          <w:sz w:val="24"/>
          <w:szCs w:val="24"/>
        </w:rPr>
        <w:t>anaesthetic</w:t>
      </w:r>
      <w:proofErr w:type="spellEnd"/>
      <w:r w:rsidRPr="00CF11FB">
        <w:rPr>
          <w:rFonts w:ascii="Times New Roman" w:hAnsi="Times New Roman" w:cs="Times New Roman"/>
          <w:color w:val="000000"/>
          <w:sz w:val="24"/>
          <w:szCs w:val="24"/>
        </w:rPr>
        <w:t xml:space="preserve">, </w:t>
      </w:r>
      <w:proofErr w:type="spellStart"/>
      <w:r w:rsidRPr="00CF11FB">
        <w:rPr>
          <w:rFonts w:ascii="Times New Roman" w:hAnsi="Times New Roman" w:cs="Times New Roman"/>
          <w:color w:val="000000"/>
          <w:sz w:val="24"/>
          <w:szCs w:val="24"/>
        </w:rPr>
        <w:t>antidiabetic</w:t>
      </w:r>
      <w:proofErr w:type="spellEnd"/>
      <w:r w:rsidRPr="00CF11FB">
        <w:rPr>
          <w:rFonts w:ascii="Times New Roman" w:hAnsi="Times New Roman" w:cs="Times New Roman"/>
          <w:color w:val="000000"/>
          <w:sz w:val="24"/>
          <w:szCs w:val="24"/>
        </w:rPr>
        <w:t>, insecticidal, and blood platelet aggregation inhibition.</w:t>
      </w:r>
      <w:r w:rsidRPr="00CF11FB">
        <w:rPr>
          <w:rFonts w:ascii="Times New Roman" w:hAnsi="Times New Roman" w:cs="Times New Roman"/>
          <w:sz w:val="24"/>
          <w:szCs w:val="24"/>
        </w:rPr>
        <w:t xml:space="preserve"> </w:t>
      </w:r>
      <w:r w:rsidRPr="00CF11FB">
        <w:rPr>
          <w:rFonts w:ascii="Times New Roman" w:hAnsi="Times New Roman" w:cs="Times New Roman"/>
          <w:color w:val="000000"/>
          <w:sz w:val="24"/>
          <w:szCs w:val="24"/>
        </w:rPr>
        <w:t xml:space="preserve">There have been reports of numerous secondary metabolites from this plant, including </w:t>
      </w:r>
      <w:proofErr w:type="spellStart"/>
      <w:r w:rsidRPr="00CF11FB">
        <w:rPr>
          <w:rFonts w:ascii="Times New Roman" w:hAnsi="Times New Roman" w:cs="Times New Roman"/>
          <w:color w:val="000000"/>
          <w:sz w:val="24"/>
          <w:szCs w:val="24"/>
        </w:rPr>
        <w:t>flavanoids</w:t>
      </w:r>
      <w:proofErr w:type="spellEnd"/>
      <w:r w:rsidRPr="00CF11FB">
        <w:rPr>
          <w:rFonts w:ascii="Times New Roman" w:hAnsi="Times New Roman" w:cs="Times New Roman"/>
          <w:color w:val="000000"/>
          <w:sz w:val="24"/>
          <w:szCs w:val="24"/>
        </w:rPr>
        <w:t xml:space="preserve">, </w:t>
      </w:r>
      <w:proofErr w:type="spellStart"/>
      <w:r w:rsidRPr="00CF11FB">
        <w:rPr>
          <w:rFonts w:ascii="Times New Roman" w:hAnsi="Times New Roman" w:cs="Times New Roman"/>
          <w:color w:val="000000"/>
          <w:sz w:val="24"/>
          <w:szCs w:val="24"/>
        </w:rPr>
        <w:t>anthocyanin</w:t>
      </w:r>
      <w:proofErr w:type="spellEnd"/>
      <w:r w:rsidRPr="00CF11FB">
        <w:rPr>
          <w:rFonts w:ascii="Times New Roman" w:hAnsi="Times New Roman" w:cs="Times New Roman"/>
          <w:color w:val="000000"/>
          <w:sz w:val="24"/>
          <w:szCs w:val="24"/>
        </w:rPr>
        <w:t xml:space="preserve"> glycosides, </w:t>
      </w:r>
      <w:proofErr w:type="spellStart"/>
      <w:r w:rsidRPr="00CF11FB">
        <w:rPr>
          <w:rFonts w:ascii="Times New Roman" w:hAnsi="Times New Roman" w:cs="Times New Roman"/>
          <w:color w:val="000000"/>
          <w:sz w:val="24"/>
          <w:szCs w:val="24"/>
        </w:rPr>
        <w:t>pentacyclic</w:t>
      </w:r>
      <w:proofErr w:type="spellEnd"/>
      <w:r w:rsidRPr="00CF11FB">
        <w:rPr>
          <w:rFonts w:ascii="Times New Roman" w:hAnsi="Times New Roman" w:cs="Times New Roman"/>
          <w:color w:val="000000"/>
          <w:sz w:val="24"/>
          <w:szCs w:val="24"/>
        </w:rPr>
        <w:t xml:space="preserve"> </w:t>
      </w:r>
      <w:proofErr w:type="spellStart"/>
      <w:r w:rsidRPr="00CF11FB">
        <w:rPr>
          <w:rFonts w:ascii="Times New Roman" w:hAnsi="Times New Roman" w:cs="Times New Roman"/>
          <w:color w:val="000000"/>
          <w:sz w:val="24"/>
          <w:szCs w:val="24"/>
        </w:rPr>
        <w:t>triterpenoids</w:t>
      </w:r>
      <w:proofErr w:type="spellEnd"/>
      <w:r w:rsidRPr="00CF11FB">
        <w:rPr>
          <w:rFonts w:ascii="Times New Roman" w:hAnsi="Times New Roman" w:cs="Times New Roman"/>
          <w:color w:val="000000"/>
          <w:sz w:val="24"/>
          <w:szCs w:val="24"/>
        </w:rPr>
        <w:t xml:space="preserve">, and </w:t>
      </w:r>
      <w:proofErr w:type="spellStart"/>
      <w:r w:rsidRPr="00CF11FB">
        <w:rPr>
          <w:rFonts w:ascii="Times New Roman" w:hAnsi="Times New Roman" w:cs="Times New Roman"/>
          <w:color w:val="000000"/>
          <w:sz w:val="24"/>
          <w:szCs w:val="24"/>
        </w:rPr>
        <w:t>phytosterols</w:t>
      </w:r>
      <w:proofErr w:type="spellEnd"/>
      <w:r w:rsidRPr="00CF11FB">
        <w:rPr>
          <w:rFonts w:ascii="Times New Roman" w:hAnsi="Times New Roman" w:cs="Times New Roman"/>
          <w:color w:val="000000"/>
          <w:sz w:val="24"/>
          <w:szCs w:val="24"/>
        </w:rPr>
        <w:t xml:space="preserve">. It may be used successfully as a memory booster and as a lead for </w:t>
      </w:r>
      <w:r w:rsidRPr="00CF11FB">
        <w:rPr>
          <w:rFonts w:ascii="Times New Roman" w:hAnsi="Times New Roman" w:cs="Times New Roman"/>
          <w:color w:val="000000"/>
          <w:sz w:val="24"/>
          <w:szCs w:val="24"/>
        </w:rPr>
        <w:lastRenderedPageBreak/>
        <w:t xml:space="preserve">the development of novel </w:t>
      </w:r>
      <w:proofErr w:type="spellStart"/>
      <w:r w:rsidRPr="00CF11FB">
        <w:rPr>
          <w:rFonts w:ascii="Times New Roman" w:hAnsi="Times New Roman" w:cs="Times New Roman"/>
          <w:color w:val="000000"/>
          <w:sz w:val="24"/>
          <w:szCs w:val="24"/>
        </w:rPr>
        <w:t>phytoceuticals</w:t>
      </w:r>
      <w:proofErr w:type="spellEnd"/>
      <w:r w:rsidRPr="00CF11FB">
        <w:rPr>
          <w:rFonts w:ascii="Times New Roman" w:hAnsi="Times New Roman" w:cs="Times New Roman"/>
          <w:color w:val="000000"/>
          <w:sz w:val="24"/>
          <w:szCs w:val="24"/>
        </w:rPr>
        <w:t xml:space="preserve"> for the treatment of CNS illnesses. There are currently no known very effective curative therapies for this indication.  The mode of action of these bioactive elements has been uncovered in some investigations, and this information can be used to comprehend the biological effect that is responsible for its occurrence. Further research is therefore required to better understand how the extract/active chemicals work to elicit the biological response and how they might influence/modulate certain pathways/molecular targets in the human body</w:t>
      </w:r>
      <w:r w:rsidR="00005A41" w:rsidRPr="00CF11FB">
        <w:rPr>
          <w:rFonts w:ascii="Times New Roman" w:hAnsi="Times New Roman" w:cs="Times New Roman"/>
          <w:sz w:val="24"/>
          <w:szCs w:val="24"/>
        </w:rPr>
        <w:t xml:space="preserve">. </w:t>
      </w:r>
      <w:r w:rsidRPr="00CF11FB">
        <w:rPr>
          <w:rFonts w:ascii="Times New Roman" w:hAnsi="Times New Roman" w:cs="Times New Roman"/>
          <w:sz w:val="24"/>
          <w:szCs w:val="24"/>
        </w:rPr>
        <w:t xml:space="preserve">Numerous studies have demonstrated the potential antioxidant activity of C. </w:t>
      </w:r>
      <w:proofErr w:type="spellStart"/>
      <w:r w:rsidRPr="00CF11FB">
        <w:rPr>
          <w:rFonts w:ascii="Times New Roman" w:hAnsi="Times New Roman" w:cs="Times New Roman"/>
          <w:sz w:val="24"/>
          <w:szCs w:val="24"/>
        </w:rPr>
        <w:t>ternatea</w:t>
      </w:r>
      <w:proofErr w:type="spellEnd"/>
      <w:r w:rsidRPr="00CF11FB">
        <w:rPr>
          <w:rFonts w:ascii="Times New Roman" w:hAnsi="Times New Roman" w:cs="Times New Roman"/>
          <w:sz w:val="24"/>
          <w:szCs w:val="24"/>
        </w:rPr>
        <w:t xml:space="preserve"> flowers in cell-based assays as well as in vivo studies and chemical-based tests. Future research comparing the impact on people with specific medical issues to subjects in good health is advised to better understand the impact and assess the potential. Because this flower offers so many advantages, it would be important to do the suggested additional research in order to better understand the biological impacts that have already been noted and to look into potential bioactivities. The bioactive components of C. </w:t>
      </w:r>
      <w:proofErr w:type="spellStart"/>
      <w:r w:rsidRPr="00CF11FB">
        <w:rPr>
          <w:rFonts w:ascii="Times New Roman" w:hAnsi="Times New Roman" w:cs="Times New Roman"/>
          <w:i/>
          <w:sz w:val="24"/>
          <w:szCs w:val="24"/>
        </w:rPr>
        <w:t>ternatea</w:t>
      </w:r>
      <w:proofErr w:type="spellEnd"/>
      <w:r w:rsidRPr="00CF11FB">
        <w:rPr>
          <w:rFonts w:ascii="Times New Roman" w:hAnsi="Times New Roman" w:cs="Times New Roman"/>
          <w:sz w:val="24"/>
          <w:szCs w:val="24"/>
        </w:rPr>
        <w:t xml:space="preserve"> flowers make excellent prospects for research and development as cutting-edge pharmacological agents and applications as functional foods to advance human health and wellness.</w:t>
      </w:r>
    </w:p>
    <w:p w:rsidR="0055275F" w:rsidRPr="00CF11FB" w:rsidRDefault="0055275F" w:rsidP="005477F0">
      <w:pPr>
        <w:autoSpaceDE w:val="0"/>
        <w:autoSpaceDN w:val="0"/>
        <w:adjustRightInd w:val="0"/>
        <w:spacing w:before="240" w:after="0"/>
        <w:jc w:val="both"/>
        <w:rPr>
          <w:rFonts w:ascii="Times New Roman" w:hAnsi="Times New Roman" w:cs="Times New Roman"/>
          <w:b/>
          <w:color w:val="000000"/>
          <w:sz w:val="24"/>
          <w:szCs w:val="24"/>
        </w:rPr>
      </w:pPr>
      <w:r w:rsidRPr="00CF11FB">
        <w:rPr>
          <w:rFonts w:ascii="Times New Roman" w:hAnsi="Times New Roman" w:cs="Times New Roman"/>
          <w:b/>
          <w:color w:val="000000"/>
          <w:sz w:val="24"/>
          <w:szCs w:val="24"/>
        </w:rPr>
        <w:t>References</w:t>
      </w:r>
    </w:p>
    <w:p w:rsidR="0055275F" w:rsidRPr="00CF11FB" w:rsidRDefault="00C2228E" w:rsidP="009837F6">
      <w:pPr>
        <w:pStyle w:val="ListParagraph"/>
        <w:numPr>
          <w:ilvl w:val="0"/>
          <w:numId w:val="3"/>
        </w:numPr>
        <w:autoSpaceDE w:val="0"/>
        <w:autoSpaceDN w:val="0"/>
        <w:adjustRightInd w:val="0"/>
        <w:spacing w:before="240" w:after="0" w:line="240" w:lineRule="auto"/>
        <w:jc w:val="both"/>
        <w:rPr>
          <w:rFonts w:ascii="Times New Roman" w:hAnsi="Times New Roman" w:cs="Times New Roman"/>
          <w:color w:val="000000"/>
          <w:sz w:val="24"/>
          <w:szCs w:val="24"/>
        </w:rPr>
      </w:pPr>
      <w:proofErr w:type="spellStart"/>
      <w:r w:rsidRPr="00CF11FB">
        <w:rPr>
          <w:rFonts w:ascii="Times New Roman" w:hAnsi="Times New Roman" w:cs="Times New Roman"/>
          <w:color w:val="000000"/>
          <w:sz w:val="24"/>
          <w:szCs w:val="24"/>
        </w:rPr>
        <w:t>Senica</w:t>
      </w:r>
      <w:proofErr w:type="spellEnd"/>
      <w:r w:rsidRPr="00CF11FB">
        <w:rPr>
          <w:rFonts w:ascii="Times New Roman" w:hAnsi="Times New Roman" w:cs="Times New Roman"/>
          <w:color w:val="000000"/>
          <w:sz w:val="24"/>
          <w:szCs w:val="24"/>
        </w:rPr>
        <w:t xml:space="preserve"> M, </w:t>
      </w:r>
      <w:proofErr w:type="spellStart"/>
      <w:r w:rsidRPr="00CF11FB">
        <w:rPr>
          <w:rFonts w:ascii="Times New Roman" w:hAnsi="Times New Roman" w:cs="Times New Roman"/>
          <w:color w:val="000000"/>
          <w:sz w:val="24"/>
          <w:szCs w:val="24"/>
        </w:rPr>
        <w:t>Stampar</w:t>
      </w:r>
      <w:proofErr w:type="spellEnd"/>
      <w:r w:rsidRPr="00CF11FB">
        <w:rPr>
          <w:rFonts w:ascii="Times New Roman" w:hAnsi="Times New Roman" w:cs="Times New Roman"/>
          <w:color w:val="000000"/>
          <w:sz w:val="24"/>
          <w:szCs w:val="24"/>
        </w:rPr>
        <w:t xml:space="preserve"> F, </w:t>
      </w:r>
      <w:proofErr w:type="spellStart"/>
      <w:r w:rsidRPr="00CF11FB">
        <w:rPr>
          <w:rFonts w:ascii="Times New Roman" w:hAnsi="Times New Roman" w:cs="Times New Roman"/>
          <w:color w:val="000000"/>
          <w:sz w:val="24"/>
          <w:szCs w:val="24"/>
        </w:rPr>
        <w:t>Petkovsek</w:t>
      </w:r>
      <w:proofErr w:type="spellEnd"/>
      <w:r w:rsidRPr="00CF11FB">
        <w:rPr>
          <w:rFonts w:ascii="Times New Roman" w:hAnsi="Times New Roman" w:cs="Times New Roman"/>
          <w:color w:val="000000"/>
          <w:sz w:val="24"/>
          <w:szCs w:val="24"/>
        </w:rPr>
        <w:t xml:space="preserve"> MM (2019) Different </w:t>
      </w:r>
      <w:proofErr w:type="spellStart"/>
      <w:r w:rsidRPr="00CF11FB">
        <w:rPr>
          <w:rFonts w:ascii="Times New Roman" w:hAnsi="Times New Roman" w:cs="Times New Roman"/>
          <w:color w:val="000000"/>
          <w:sz w:val="24"/>
          <w:szCs w:val="24"/>
        </w:rPr>
        <w:t>extractionnprocesses</w:t>
      </w:r>
      <w:proofErr w:type="spellEnd"/>
      <w:r w:rsidRPr="00CF11FB">
        <w:rPr>
          <w:rFonts w:ascii="Times New Roman" w:hAnsi="Times New Roman" w:cs="Times New Roman"/>
          <w:color w:val="000000"/>
          <w:sz w:val="24"/>
          <w:szCs w:val="24"/>
        </w:rPr>
        <w:t xml:space="preserve"> affect the metabolites in blue honeysuckle (</w:t>
      </w:r>
      <w:proofErr w:type="spellStart"/>
      <w:r w:rsidRPr="00CF11FB">
        <w:rPr>
          <w:rFonts w:ascii="Times New Roman" w:hAnsi="Times New Roman" w:cs="Times New Roman"/>
          <w:color w:val="000000"/>
          <w:sz w:val="24"/>
          <w:szCs w:val="24"/>
        </w:rPr>
        <w:t>Lonicera</w:t>
      </w:r>
      <w:proofErr w:type="spellEnd"/>
      <w:r w:rsidRPr="00CF11FB">
        <w:rPr>
          <w:rFonts w:ascii="Times New Roman" w:hAnsi="Times New Roman" w:cs="Times New Roman"/>
          <w:color w:val="000000"/>
          <w:sz w:val="24"/>
          <w:szCs w:val="24"/>
        </w:rPr>
        <w:t xml:space="preserve"> </w:t>
      </w:r>
      <w:proofErr w:type="spellStart"/>
      <w:r w:rsidRPr="00CF11FB">
        <w:rPr>
          <w:rFonts w:ascii="Times New Roman" w:hAnsi="Times New Roman" w:cs="Times New Roman"/>
          <w:color w:val="000000"/>
          <w:sz w:val="24"/>
          <w:szCs w:val="24"/>
        </w:rPr>
        <w:t>caerulea</w:t>
      </w:r>
      <w:proofErr w:type="spellEnd"/>
      <w:r w:rsidRPr="00CF11FB">
        <w:rPr>
          <w:rFonts w:ascii="Times New Roman" w:hAnsi="Times New Roman" w:cs="Times New Roman"/>
          <w:color w:val="000000"/>
          <w:sz w:val="24"/>
          <w:szCs w:val="24"/>
        </w:rPr>
        <w:t xml:space="preserve"> L. subsp. </w:t>
      </w:r>
      <w:proofErr w:type="spellStart"/>
      <w:r w:rsidRPr="00CF11FB">
        <w:rPr>
          <w:rFonts w:ascii="Times New Roman" w:hAnsi="Times New Roman" w:cs="Times New Roman"/>
          <w:color w:val="000000"/>
          <w:sz w:val="24"/>
          <w:szCs w:val="24"/>
        </w:rPr>
        <w:t>edulis</w:t>
      </w:r>
      <w:proofErr w:type="spellEnd"/>
      <w:r w:rsidRPr="00CF11FB">
        <w:rPr>
          <w:rFonts w:ascii="Times New Roman" w:hAnsi="Times New Roman" w:cs="Times New Roman"/>
          <w:color w:val="000000"/>
          <w:sz w:val="24"/>
          <w:szCs w:val="24"/>
        </w:rPr>
        <w:t xml:space="preserve">) food products. Turk J Agric For 43:576–585. </w:t>
      </w:r>
      <w:hyperlink r:id="rId8" w:history="1">
        <w:r w:rsidRPr="00CF11FB">
          <w:rPr>
            <w:rStyle w:val="Hyperlink"/>
            <w:rFonts w:ascii="Times New Roman" w:hAnsi="Times New Roman" w:cs="Times New Roman"/>
            <w:sz w:val="24"/>
            <w:szCs w:val="24"/>
          </w:rPr>
          <w:t>https://doi.org/10.3906/tar-1907-48</w:t>
        </w:r>
      </w:hyperlink>
    </w:p>
    <w:p w:rsidR="00C2228E" w:rsidRPr="00CF11FB" w:rsidRDefault="003B334C" w:rsidP="009837F6">
      <w:pPr>
        <w:pStyle w:val="ListParagraph"/>
        <w:numPr>
          <w:ilvl w:val="0"/>
          <w:numId w:val="3"/>
        </w:numPr>
        <w:autoSpaceDE w:val="0"/>
        <w:autoSpaceDN w:val="0"/>
        <w:adjustRightInd w:val="0"/>
        <w:spacing w:before="240" w:after="0" w:line="240" w:lineRule="auto"/>
        <w:jc w:val="both"/>
        <w:rPr>
          <w:rFonts w:ascii="Times New Roman" w:hAnsi="Times New Roman" w:cs="Times New Roman"/>
          <w:color w:val="000000"/>
          <w:sz w:val="24"/>
          <w:szCs w:val="24"/>
        </w:rPr>
      </w:pPr>
      <w:proofErr w:type="spellStart"/>
      <w:r w:rsidRPr="00CF11FB">
        <w:rPr>
          <w:rFonts w:ascii="Times New Roman" w:hAnsi="Times New Roman" w:cs="Times New Roman"/>
          <w:color w:val="000000"/>
          <w:sz w:val="24"/>
          <w:szCs w:val="24"/>
        </w:rPr>
        <w:t>Gecer</w:t>
      </w:r>
      <w:proofErr w:type="spellEnd"/>
      <w:r w:rsidRPr="00CF11FB">
        <w:rPr>
          <w:rFonts w:ascii="Times New Roman" w:hAnsi="Times New Roman" w:cs="Times New Roman"/>
          <w:color w:val="000000"/>
          <w:sz w:val="24"/>
          <w:szCs w:val="24"/>
        </w:rPr>
        <w:t xml:space="preserve"> MK, Kan T, </w:t>
      </w:r>
      <w:proofErr w:type="spellStart"/>
      <w:r w:rsidRPr="00CF11FB">
        <w:rPr>
          <w:rFonts w:ascii="Times New Roman" w:hAnsi="Times New Roman" w:cs="Times New Roman"/>
          <w:color w:val="000000"/>
          <w:sz w:val="24"/>
          <w:szCs w:val="24"/>
        </w:rPr>
        <w:t>Gundogdu</w:t>
      </w:r>
      <w:proofErr w:type="spellEnd"/>
      <w:r w:rsidRPr="00CF11FB">
        <w:rPr>
          <w:rFonts w:ascii="Times New Roman" w:hAnsi="Times New Roman" w:cs="Times New Roman"/>
          <w:color w:val="000000"/>
          <w:sz w:val="24"/>
          <w:szCs w:val="24"/>
        </w:rPr>
        <w:t xml:space="preserve"> M et al (2020) Physicochemical characteristics of wild and cultivated apricots (</w:t>
      </w:r>
      <w:proofErr w:type="spellStart"/>
      <w:r w:rsidRPr="00CF11FB">
        <w:rPr>
          <w:rFonts w:ascii="Times New Roman" w:hAnsi="Times New Roman" w:cs="Times New Roman"/>
          <w:color w:val="000000"/>
          <w:sz w:val="24"/>
          <w:szCs w:val="24"/>
        </w:rPr>
        <w:t>Prunus</w:t>
      </w:r>
      <w:proofErr w:type="spellEnd"/>
      <w:r w:rsidRPr="00CF11FB">
        <w:rPr>
          <w:rFonts w:ascii="Times New Roman" w:hAnsi="Times New Roman" w:cs="Times New Roman"/>
          <w:color w:val="000000"/>
          <w:sz w:val="24"/>
          <w:szCs w:val="24"/>
        </w:rPr>
        <w:t xml:space="preserve"> </w:t>
      </w:r>
      <w:proofErr w:type="spellStart"/>
      <w:r w:rsidRPr="00CF11FB">
        <w:rPr>
          <w:rFonts w:ascii="Times New Roman" w:hAnsi="Times New Roman" w:cs="Times New Roman"/>
          <w:color w:val="000000"/>
          <w:sz w:val="24"/>
          <w:szCs w:val="24"/>
        </w:rPr>
        <w:t>armeniaca</w:t>
      </w:r>
      <w:proofErr w:type="spellEnd"/>
      <w:r w:rsidRPr="00CF11FB">
        <w:rPr>
          <w:rFonts w:ascii="Times New Roman" w:hAnsi="Times New Roman" w:cs="Times New Roman"/>
          <w:color w:val="000000"/>
          <w:sz w:val="24"/>
          <w:szCs w:val="24"/>
        </w:rPr>
        <w:t xml:space="preserve"> L.) from Aras valley in Turkey. Genet </w:t>
      </w:r>
      <w:proofErr w:type="spellStart"/>
      <w:r w:rsidRPr="00CF11FB">
        <w:rPr>
          <w:rFonts w:ascii="Times New Roman" w:hAnsi="Times New Roman" w:cs="Times New Roman"/>
          <w:color w:val="000000"/>
          <w:sz w:val="24"/>
          <w:szCs w:val="24"/>
        </w:rPr>
        <w:t>Resour</w:t>
      </w:r>
      <w:proofErr w:type="spellEnd"/>
      <w:r w:rsidRPr="00CF11FB">
        <w:rPr>
          <w:rFonts w:ascii="Times New Roman" w:hAnsi="Times New Roman" w:cs="Times New Roman"/>
          <w:color w:val="000000"/>
          <w:sz w:val="24"/>
          <w:szCs w:val="24"/>
        </w:rPr>
        <w:t xml:space="preserve"> Crop </w:t>
      </w:r>
      <w:proofErr w:type="spellStart"/>
      <w:r w:rsidRPr="00CF11FB">
        <w:rPr>
          <w:rFonts w:ascii="Times New Roman" w:hAnsi="Times New Roman" w:cs="Times New Roman"/>
          <w:color w:val="000000"/>
          <w:sz w:val="24"/>
          <w:szCs w:val="24"/>
        </w:rPr>
        <w:t>Eviron</w:t>
      </w:r>
      <w:proofErr w:type="spellEnd"/>
      <w:r w:rsidRPr="00CF11FB">
        <w:rPr>
          <w:rFonts w:ascii="Times New Roman" w:hAnsi="Times New Roman" w:cs="Times New Roman"/>
          <w:color w:val="000000"/>
          <w:sz w:val="24"/>
          <w:szCs w:val="24"/>
        </w:rPr>
        <w:t xml:space="preserve"> 67:935–945. </w:t>
      </w:r>
      <w:hyperlink r:id="rId9" w:history="1">
        <w:r w:rsidRPr="00CF11FB">
          <w:rPr>
            <w:rStyle w:val="Hyperlink"/>
            <w:rFonts w:ascii="Times New Roman" w:hAnsi="Times New Roman" w:cs="Times New Roman"/>
            <w:sz w:val="24"/>
            <w:szCs w:val="24"/>
          </w:rPr>
          <w:t>https://doi.org/10.1007/s10722-020-00893-9</w:t>
        </w:r>
      </w:hyperlink>
    </w:p>
    <w:p w:rsidR="003B334C" w:rsidRPr="00CF11FB" w:rsidRDefault="003B334C" w:rsidP="009837F6">
      <w:pPr>
        <w:pStyle w:val="ListParagraph"/>
        <w:numPr>
          <w:ilvl w:val="0"/>
          <w:numId w:val="3"/>
        </w:numPr>
        <w:autoSpaceDE w:val="0"/>
        <w:autoSpaceDN w:val="0"/>
        <w:adjustRightInd w:val="0"/>
        <w:spacing w:before="240" w:after="0" w:line="240" w:lineRule="auto"/>
        <w:jc w:val="both"/>
        <w:rPr>
          <w:rFonts w:ascii="Times New Roman" w:hAnsi="Times New Roman" w:cs="Times New Roman"/>
          <w:color w:val="000000"/>
          <w:sz w:val="24"/>
          <w:szCs w:val="24"/>
        </w:rPr>
      </w:pPr>
      <w:proofErr w:type="spellStart"/>
      <w:r w:rsidRPr="00CF11FB">
        <w:rPr>
          <w:rFonts w:ascii="Times New Roman" w:hAnsi="Times New Roman" w:cs="Times New Roman"/>
          <w:sz w:val="24"/>
          <w:szCs w:val="24"/>
        </w:rPr>
        <w:t>Jamil</w:t>
      </w:r>
      <w:proofErr w:type="spellEnd"/>
      <w:r w:rsidRPr="00CF11FB">
        <w:rPr>
          <w:rFonts w:ascii="Times New Roman" w:hAnsi="Times New Roman" w:cs="Times New Roman"/>
          <w:sz w:val="24"/>
          <w:szCs w:val="24"/>
        </w:rPr>
        <w:t xml:space="preserve"> N, </w:t>
      </w:r>
      <w:proofErr w:type="spellStart"/>
      <w:r w:rsidRPr="00CF11FB">
        <w:rPr>
          <w:rFonts w:ascii="Times New Roman" w:hAnsi="Times New Roman" w:cs="Times New Roman"/>
          <w:sz w:val="24"/>
          <w:szCs w:val="24"/>
        </w:rPr>
        <w:t>Zairi</w:t>
      </w:r>
      <w:proofErr w:type="spellEnd"/>
      <w:r w:rsidRPr="00CF11FB">
        <w:rPr>
          <w:rFonts w:ascii="Times New Roman" w:hAnsi="Times New Roman" w:cs="Times New Roman"/>
          <w:sz w:val="24"/>
          <w:szCs w:val="24"/>
        </w:rPr>
        <w:t xml:space="preserve"> MNM, </w:t>
      </w:r>
      <w:proofErr w:type="spellStart"/>
      <w:r w:rsidRPr="00CF11FB">
        <w:rPr>
          <w:rFonts w:ascii="Times New Roman" w:hAnsi="Times New Roman" w:cs="Times New Roman"/>
          <w:sz w:val="24"/>
          <w:szCs w:val="24"/>
        </w:rPr>
        <w:t>Nasim</w:t>
      </w:r>
      <w:proofErr w:type="spellEnd"/>
      <w:r w:rsidRPr="00CF11FB">
        <w:rPr>
          <w:rFonts w:ascii="Times New Roman" w:hAnsi="Times New Roman" w:cs="Times New Roman"/>
          <w:sz w:val="24"/>
          <w:szCs w:val="24"/>
        </w:rPr>
        <w:t xml:space="preserve"> NAIM et al (2018) Influences of environmental conditions to </w:t>
      </w:r>
      <w:proofErr w:type="spellStart"/>
      <w:r w:rsidRPr="00CF11FB">
        <w:rPr>
          <w:rFonts w:ascii="Times New Roman" w:hAnsi="Times New Roman" w:cs="Times New Roman"/>
          <w:sz w:val="24"/>
          <w:szCs w:val="24"/>
        </w:rPr>
        <w:t>phytoconstituents</w:t>
      </w:r>
      <w:proofErr w:type="spellEnd"/>
      <w:r w:rsidRPr="00CF11FB">
        <w:rPr>
          <w:rFonts w:ascii="Times New Roman" w:hAnsi="Times New Roman" w:cs="Times New Roman"/>
          <w:sz w:val="24"/>
          <w:szCs w:val="24"/>
        </w:rPr>
        <w:t xml:space="preserve"> in Clitoria </w:t>
      </w:r>
      <w:proofErr w:type="spellStart"/>
      <w:r w:rsidRPr="00CF11FB">
        <w:rPr>
          <w:rFonts w:ascii="Times New Roman" w:hAnsi="Times New Roman" w:cs="Times New Roman"/>
          <w:sz w:val="24"/>
          <w:szCs w:val="24"/>
        </w:rPr>
        <w:t>ternatea</w:t>
      </w:r>
      <w:proofErr w:type="spellEnd"/>
      <w:r w:rsidRPr="00CF11FB">
        <w:rPr>
          <w:rFonts w:ascii="Times New Roman" w:hAnsi="Times New Roman" w:cs="Times New Roman"/>
          <w:sz w:val="24"/>
          <w:szCs w:val="24"/>
        </w:rPr>
        <w:t xml:space="preserve"> (butterfly pea flower): a review. J </w:t>
      </w:r>
      <w:proofErr w:type="spellStart"/>
      <w:r w:rsidRPr="00CF11FB">
        <w:rPr>
          <w:rFonts w:ascii="Times New Roman" w:hAnsi="Times New Roman" w:cs="Times New Roman"/>
          <w:sz w:val="24"/>
          <w:szCs w:val="24"/>
        </w:rPr>
        <w:t>Sci</w:t>
      </w:r>
      <w:proofErr w:type="spellEnd"/>
      <w:r w:rsidRPr="00CF11FB">
        <w:rPr>
          <w:rFonts w:ascii="Times New Roman" w:hAnsi="Times New Roman" w:cs="Times New Roman"/>
          <w:sz w:val="24"/>
          <w:szCs w:val="24"/>
        </w:rPr>
        <w:t xml:space="preserve"> </w:t>
      </w:r>
      <w:proofErr w:type="spellStart"/>
      <w:r w:rsidRPr="00CF11FB">
        <w:rPr>
          <w:rFonts w:ascii="Times New Roman" w:hAnsi="Times New Roman" w:cs="Times New Roman"/>
          <w:sz w:val="24"/>
          <w:szCs w:val="24"/>
        </w:rPr>
        <w:t>Technol</w:t>
      </w:r>
      <w:proofErr w:type="spellEnd"/>
      <w:r w:rsidRPr="00CF11FB">
        <w:rPr>
          <w:rFonts w:ascii="Times New Roman" w:hAnsi="Times New Roman" w:cs="Times New Roman"/>
          <w:sz w:val="24"/>
          <w:szCs w:val="24"/>
        </w:rPr>
        <w:t xml:space="preserve"> 10:208–228 </w:t>
      </w:r>
    </w:p>
    <w:p w:rsidR="003B334C" w:rsidRPr="00CF11FB" w:rsidRDefault="003B334C" w:rsidP="009837F6">
      <w:pPr>
        <w:pStyle w:val="ListParagraph"/>
        <w:numPr>
          <w:ilvl w:val="0"/>
          <w:numId w:val="3"/>
        </w:numPr>
        <w:autoSpaceDE w:val="0"/>
        <w:autoSpaceDN w:val="0"/>
        <w:adjustRightInd w:val="0"/>
        <w:spacing w:before="240" w:after="0" w:line="240" w:lineRule="auto"/>
        <w:jc w:val="both"/>
        <w:rPr>
          <w:rFonts w:ascii="Times New Roman" w:hAnsi="Times New Roman" w:cs="Times New Roman"/>
          <w:color w:val="000000"/>
          <w:sz w:val="24"/>
          <w:szCs w:val="24"/>
        </w:rPr>
      </w:pPr>
      <w:proofErr w:type="spellStart"/>
      <w:r w:rsidRPr="00CF11FB">
        <w:rPr>
          <w:rFonts w:ascii="Times New Roman" w:hAnsi="Times New Roman" w:cs="Times New Roman"/>
          <w:color w:val="000000"/>
          <w:sz w:val="24"/>
          <w:szCs w:val="24"/>
        </w:rPr>
        <w:t>Mukherjee</w:t>
      </w:r>
      <w:proofErr w:type="spellEnd"/>
      <w:r w:rsidRPr="00CF11FB">
        <w:rPr>
          <w:rFonts w:ascii="Times New Roman" w:hAnsi="Times New Roman" w:cs="Times New Roman"/>
          <w:color w:val="000000"/>
          <w:sz w:val="24"/>
          <w:szCs w:val="24"/>
        </w:rPr>
        <w:t xml:space="preserve"> PK, Kumar V, Kumar NS et al (2008) The </w:t>
      </w:r>
      <w:proofErr w:type="spellStart"/>
      <w:r w:rsidRPr="00CF11FB">
        <w:rPr>
          <w:rFonts w:ascii="Times New Roman" w:hAnsi="Times New Roman" w:cs="Times New Roman"/>
          <w:color w:val="000000"/>
          <w:sz w:val="24"/>
          <w:szCs w:val="24"/>
        </w:rPr>
        <w:t>Ayurvedic</w:t>
      </w:r>
      <w:proofErr w:type="spellEnd"/>
      <w:r w:rsidRPr="00CF11FB">
        <w:rPr>
          <w:rFonts w:ascii="Times New Roman" w:hAnsi="Times New Roman" w:cs="Times New Roman"/>
          <w:color w:val="000000"/>
          <w:sz w:val="24"/>
          <w:szCs w:val="24"/>
        </w:rPr>
        <w:t xml:space="preserve"> medicine Clitoria </w:t>
      </w:r>
      <w:proofErr w:type="spellStart"/>
      <w:r w:rsidRPr="00CF11FB">
        <w:rPr>
          <w:rFonts w:ascii="Times New Roman" w:hAnsi="Times New Roman" w:cs="Times New Roman"/>
          <w:color w:val="000000"/>
          <w:sz w:val="24"/>
          <w:szCs w:val="24"/>
        </w:rPr>
        <w:t>ternatea</w:t>
      </w:r>
      <w:proofErr w:type="spellEnd"/>
      <w:r w:rsidRPr="00CF11FB">
        <w:rPr>
          <w:rFonts w:ascii="Times New Roman" w:hAnsi="Times New Roman" w:cs="Times New Roman"/>
          <w:color w:val="000000"/>
          <w:sz w:val="24"/>
          <w:szCs w:val="24"/>
        </w:rPr>
        <w:t xml:space="preserve">-From traditional use to scientific assessment. J </w:t>
      </w:r>
      <w:proofErr w:type="spellStart"/>
      <w:r w:rsidRPr="00CF11FB">
        <w:rPr>
          <w:rFonts w:ascii="Times New Roman" w:hAnsi="Times New Roman" w:cs="Times New Roman"/>
          <w:color w:val="000000"/>
          <w:sz w:val="24"/>
          <w:szCs w:val="24"/>
        </w:rPr>
        <w:t>Ethnopharmacol</w:t>
      </w:r>
      <w:proofErr w:type="spellEnd"/>
      <w:r w:rsidRPr="00CF11FB">
        <w:rPr>
          <w:rFonts w:ascii="Times New Roman" w:hAnsi="Times New Roman" w:cs="Times New Roman"/>
          <w:color w:val="000000"/>
          <w:sz w:val="24"/>
          <w:szCs w:val="24"/>
        </w:rPr>
        <w:t xml:space="preserve"> 120:291–301. </w:t>
      </w:r>
      <w:hyperlink r:id="rId10" w:history="1">
        <w:r w:rsidRPr="00CF11FB">
          <w:rPr>
            <w:rStyle w:val="Hyperlink"/>
            <w:rFonts w:ascii="Times New Roman" w:hAnsi="Times New Roman" w:cs="Times New Roman"/>
            <w:sz w:val="24"/>
            <w:szCs w:val="24"/>
          </w:rPr>
          <w:t>https://doi.org/10. 1016/j.jep.2008.09.009</w:t>
        </w:r>
      </w:hyperlink>
      <w:r w:rsidRPr="00CF11FB">
        <w:rPr>
          <w:rFonts w:ascii="Times New Roman" w:hAnsi="Times New Roman" w:cs="Times New Roman"/>
          <w:color w:val="0000FF"/>
          <w:sz w:val="24"/>
          <w:szCs w:val="24"/>
        </w:rPr>
        <w:t>.</w:t>
      </w:r>
    </w:p>
    <w:p w:rsidR="003B334C" w:rsidRPr="00CF11FB" w:rsidRDefault="003B334C" w:rsidP="009837F6">
      <w:pPr>
        <w:pStyle w:val="ListParagraph"/>
        <w:numPr>
          <w:ilvl w:val="0"/>
          <w:numId w:val="3"/>
        </w:numPr>
        <w:autoSpaceDE w:val="0"/>
        <w:autoSpaceDN w:val="0"/>
        <w:adjustRightInd w:val="0"/>
        <w:spacing w:before="240" w:after="0" w:line="240" w:lineRule="auto"/>
        <w:jc w:val="both"/>
        <w:rPr>
          <w:rFonts w:ascii="Times New Roman" w:hAnsi="Times New Roman" w:cs="Times New Roman"/>
          <w:color w:val="000000"/>
          <w:sz w:val="24"/>
          <w:szCs w:val="24"/>
        </w:rPr>
      </w:pPr>
      <w:proofErr w:type="spellStart"/>
      <w:r w:rsidRPr="00CF11FB">
        <w:rPr>
          <w:rFonts w:ascii="Times New Roman" w:hAnsi="Times New Roman" w:cs="Times New Roman"/>
          <w:color w:val="000000"/>
          <w:sz w:val="24"/>
          <w:szCs w:val="24"/>
        </w:rPr>
        <w:t>Havananda</w:t>
      </w:r>
      <w:proofErr w:type="spellEnd"/>
      <w:r w:rsidRPr="00CF11FB">
        <w:rPr>
          <w:rFonts w:ascii="Times New Roman" w:hAnsi="Times New Roman" w:cs="Times New Roman"/>
          <w:color w:val="000000"/>
          <w:sz w:val="24"/>
          <w:szCs w:val="24"/>
        </w:rPr>
        <w:t xml:space="preserve"> T, </w:t>
      </w:r>
      <w:proofErr w:type="spellStart"/>
      <w:r w:rsidRPr="00CF11FB">
        <w:rPr>
          <w:rFonts w:ascii="Times New Roman" w:hAnsi="Times New Roman" w:cs="Times New Roman"/>
          <w:color w:val="000000"/>
          <w:sz w:val="24"/>
          <w:szCs w:val="24"/>
        </w:rPr>
        <w:t>Luengwilai</w:t>
      </w:r>
      <w:proofErr w:type="spellEnd"/>
      <w:r w:rsidRPr="00CF11FB">
        <w:rPr>
          <w:rFonts w:ascii="Times New Roman" w:hAnsi="Times New Roman" w:cs="Times New Roman"/>
          <w:color w:val="000000"/>
          <w:sz w:val="24"/>
          <w:szCs w:val="24"/>
        </w:rPr>
        <w:t xml:space="preserve"> K (2019) Variation in floral antioxidant activities and </w:t>
      </w:r>
      <w:proofErr w:type="spellStart"/>
      <w:r w:rsidRPr="00CF11FB">
        <w:rPr>
          <w:rFonts w:ascii="Times New Roman" w:hAnsi="Times New Roman" w:cs="Times New Roman"/>
          <w:color w:val="000000"/>
          <w:sz w:val="24"/>
          <w:szCs w:val="24"/>
        </w:rPr>
        <w:t>phytochemical</w:t>
      </w:r>
      <w:proofErr w:type="spellEnd"/>
      <w:r w:rsidRPr="00CF11FB">
        <w:rPr>
          <w:rFonts w:ascii="Times New Roman" w:hAnsi="Times New Roman" w:cs="Times New Roman"/>
          <w:color w:val="000000"/>
          <w:sz w:val="24"/>
          <w:szCs w:val="24"/>
        </w:rPr>
        <w:t xml:space="preserve"> properties among butterfly pea (Clitoria </w:t>
      </w:r>
      <w:proofErr w:type="spellStart"/>
      <w:r w:rsidRPr="00CF11FB">
        <w:rPr>
          <w:rFonts w:ascii="Times New Roman" w:hAnsi="Times New Roman" w:cs="Times New Roman"/>
          <w:color w:val="000000"/>
          <w:sz w:val="24"/>
          <w:szCs w:val="24"/>
        </w:rPr>
        <w:t>ternatea</w:t>
      </w:r>
      <w:proofErr w:type="spellEnd"/>
      <w:r w:rsidRPr="00CF11FB">
        <w:rPr>
          <w:rFonts w:ascii="Times New Roman" w:hAnsi="Times New Roman" w:cs="Times New Roman"/>
          <w:color w:val="000000"/>
          <w:sz w:val="24"/>
          <w:szCs w:val="24"/>
        </w:rPr>
        <w:t xml:space="preserve"> L.) </w:t>
      </w:r>
      <w:proofErr w:type="spellStart"/>
      <w:r w:rsidRPr="00CF11FB">
        <w:rPr>
          <w:rFonts w:ascii="Times New Roman" w:hAnsi="Times New Roman" w:cs="Times New Roman"/>
          <w:color w:val="000000"/>
          <w:sz w:val="24"/>
          <w:szCs w:val="24"/>
        </w:rPr>
        <w:t>germplasm</w:t>
      </w:r>
      <w:proofErr w:type="spellEnd"/>
      <w:r w:rsidRPr="00CF11FB">
        <w:rPr>
          <w:rFonts w:ascii="Times New Roman" w:hAnsi="Times New Roman" w:cs="Times New Roman"/>
          <w:color w:val="000000"/>
          <w:sz w:val="24"/>
          <w:szCs w:val="24"/>
        </w:rPr>
        <w:t xml:space="preserve">. Genet </w:t>
      </w:r>
      <w:proofErr w:type="spellStart"/>
      <w:r w:rsidRPr="00CF11FB">
        <w:rPr>
          <w:rFonts w:ascii="Times New Roman" w:hAnsi="Times New Roman" w:cs="Times New Roman"/>
          <w:color w:val="000000"/>
          <w:sz w:val="24"/>
          <w:szCs w:val="24"/>
        </w:rPr>
        <w:t>Resour</w:t>
      </w:r>
      <w:proofErr w:type="spellEnd"/>
      <w:r w:rsidRPr="00CF11FB">
        <w:rPr>
          <w:rFonts w:ascii="Times New Roman" w:hAnsi="Times New Roman" w:cs="Times New Roman"/>
          <w:color w:val="000000"/>
          <w:sz w:val="24"/>
          <w:szCs w:val="24"/>
        </w:rPr>
        <w:t xml:space="preserve"> Crop </w:t>
      </w:r>
      <w:proofErr w:type="spellStart"/>
      <w:r w:rsidRPr="00CF11FB">
        <w:rPr>
          <w:rFonts w:ascii="Times New Roman" w:hAnsi="Times New Roman" w:cs="Times New Roman"/>
          <w:color w:val="000000"/>
          <w:sz w:val="24"/>
          <w:szCs w:val="24"/>
        </w:rPr>
        <w:t>Eviron</w:t>
      </w:r>
      <w:proofErr w:type="spellEnd"/>
      <w:r w:rsidRPr="00CF11FB">
        <w:rPr>
          <w:rFonts w:ascii="Times New Roman" w:hAnsi="Times New Roman" w:cs="Times New Roman"/>
          <w:color w:val="000000"/>
          <w:sz w:val="24"/>
          <w:szCs w:val="24"/>
        </w:rPr>
        <w:t xml:space="preserve"> 66:645–658. </w:t>
      </w:r>
      <w:hyperlink r:id="rId11" w:history="1">
        <w:r w:rsidR="00B1718C" w:rsidRPr="00CF11FB">
          <w:rPr>
            <w:rStyle w:val="Hyperlink"/>
            <w:rFonts w:ascii="Times New Roman" w:hAnsi="Times New Roman" w:cs="Times New Roman"/>
            <w:sz w:val="24"/>
            <w:szCs w:val="24"/>
          </w:rPr>
          <w:t>https://doi.org/10.1007/s10722-018-00738-6</w:t>
        </w:r>
      </w:hyperlink>
    </w:p>
    <w:p w:rsidR="00B1718C" w:rsidRPr="00CF11FB" w:rsidRDefault="00B1718C" w:rsidP="009837F6">
      <w:pPr>
        <w:pStyle w:val="ListParagraph"/>
        <w:numPr>
          <w:ilvl w:val="0"/>
          <w:numId w:val="3"/>
        </w:numPr>
        <w:autoSpaceDE w:val="0"/>
        <w:autoSpaceDN w:val="0"/>
        <w:adjustRightInd w:val="0"/>
        <w:spacing w:before="240" w:after="0" w:line="240" w:lineRule="auto"/>
        <w:jc w:val="both"/>
        <w:rPr>
          <w:rFonts w:ascii="Times New Roman" w:hAnsi="Times New Roman" w:cs="Times New Roman"/>
          <w:color w:val="000000"/>
          <w:sz w:val="24"/>
          <w:szCs w:val="24"/>
        </w:rPr>
      </w:pPr>
      <w:proofErr w:type="spellStart"/>
      <w:r w:rsidRPr="00CF11FB">
        <w:rPr>
          <w:rFonts w:ascii="Times New Roman" w:hAnsi="Times New Roman" w:cs="Times New Roman"/>
          <w:color w:val="000000"/>
          <w:sz w:val="24"/>
          <w:szCs w:val="24"/>
        </w:rPr>
        <w:t>Oguis</w:t>
      </w:r>
      <w:proofErr w:type="spellEnd"/>
      <w:r w:rsidRPr="00CF11FB">
        <w:rPr>
          <w:rFonts w:ascii="Times New Roman" w:hAnsi="Times New Roman" w:cs="Times New Roman"/>
          <w:color w:val="000000"/>
          <w:sz w:val="24"/>
          <w:szCs w:val="24"/>
        </w:rPr>
        <w:t xml:space="preserve"> GK, Gilding EK, Jackson MA et al (2019) Butterfly pea (Clitoria </w:t>
      </w:r>
      <w:proofErr w:type="spellStart"/>
      <w:r w:rsidRPr="00CF11FB">
        <w:rPr>
          <w:rFonts w:ascii="Times New Roman" w:hAnsi="Times New Roman" w:cs="Times New Roman"/>
          <w:color w:val="000000"/>
          <w:sz w:val="24"/>
          <w:szCs w:val="24"/>
        </w:rPr>
        <w:t>ternatea</w:t>
      </w:r>
      <w:proofErr w:type="spellEnd"/>
      <w:r w:rsidRPr="00CF11FB">
        <w:rPr>
          <w:rFonts w:ascii="Times New Roman" w:hAnsi="Times New Roman" w:cs="Times New Roman"/>
          <w:color w:val="000000"/>
          <w:sz w:val="24"/>
          <w:szCs w:val="24"/>
        </w:rPr>
        <w:t xml:space="preserve">), a </w:t>
      </w:r>
      <w:proofErr w:type="spellStart"/>
      <w:r w:rsidRPr="00CF11FB">
        <w:rPr>
          <w:rFonts w:ascii="Times New Roman" w:hAnsi="Times New Roman" w:cs="Times New Roman"/>
          <w:color w:val="000000"/>
          <w:sz w:val="24"/>
          <w:szCs w:val="24"/>
        </w:rPr>
        <w:t>cyclotide</w:t>
      </w:r>
      <w:proofErr w:type="spellEnd"/>
      <w:r w:rsidRPr="00CF11FB">
        <w:rPr>
          <w:rFonts w:ascii="Times New Roman" w:hAnsi="Times New Roman" w:cs="Times New Roman"/>
          <w:color w:val="000000"/>
          <w:sz w:val="24"/>
          <w:szCs w:val="24"/>
        </w:rPr>
        <w:t xml:space="preserve">-bearing plant with applications in agriculture and medicine. Front Plant </w:t>
      </w:r>
      <w:proofErr w:type="spellStart"/>
      <w:r w:rsidRPr="00CF11FB">
        <w:rPr>
          <w:rFonts w:ascii="Times New Roman" w:hAnsi="Times New Roman" w:cs="Times New Roman"/>
          <w:color w:val="000000"/>
          <w:sz w:val="24"/>
          <w:szCs w:val="24"/>
        </w:rPr>
        <w:t>Sci</w:t>
      </w:r>
      <w:proofErr w:type="spellEnd"/>
      <w:r w:rsidRPr="00CF11FB">
        <w:rPr>
          <w:rFonts w:ascii="Times New Roman" w:hAnsi="Times New Roman" w:cs="Times New Roman"/>
          <w:color w:val="000000"/>
          <w:sz w:val="24"/>
          <w:szCs w:val="24"/>
        </w:rPr>
        <w:t xml:space="preserve"> 10:645. </w:t>
      </w:r>
      <w:r w:rsidRPr="00CF11FB">
        <w:rPr>
          <w:rFonts w:ascii="Times New Roman" w:hAnsi="Times New Roman" w:cs="Times New Roman"/>
          <w:color w:val="0000FF"/>
          <w:sz w:val="24"/>
          <w:szCs w:val="24"/>
        </w:rPr>
        <w:t>https://doi.org/ 10.3389/fpls.2019.00645</w:t>
      </w:r>
    </w:p>
    <w:p w:rsidR="00B1718C" w:rsidRPr="00CF11FB" w:rsidRDefault="00091D52" w:rsidP="009837F6">
      <w:pPr>
        <w:pStyle w:val="ListParagraph"/>
        <w:numPr>
          <w:ilvl w:val="0"/>
          <w:numId w:val="3"/>
        </w:numPr>
        <w:autoSpaceDE w:val="0"/>
        <w:autoSpaceDN w:val="0"/>
        <w:adjustRightInd w:val="0"/>
        <w:spacing w:before="240" w:after="0" w:line="240" w:lineRule="auto"/>
        <w:jc w:val="both"/>
        <w:rPr>
          <w:rFonts w:ascii="Times New Roman" w:hAnsi="Times New Roman" w:cs="Times New Roman"/>
          <w:color w:val="000000"/>
          <w:sz w:val="24"/>
          <w:szCs w:val="24"/>
        </w:rPr>
      </w:pPr>
      <w:proofErr w:type="spellStart"/>
      <w:r w:rsidRPr="00CF11FB">
        <w:rPr>
          <w:rFonts w:ascii="Times New Roman" w:hAnsi="Times New Roman" w:cs="Times New Roman"/>
          <w:sz w:val="24"/>
          <w:szCs w:val="24"/>
        </w:rPr>
        <w:t>Chauhan</w:t>
      </w:r>
      <w:proofErr w:type="spellEnd"/>
      <w:r w:rsidRPr="00CF11FB">
        <w:rPr>
          <w:rFonts w:ascii="Times New Roman" w:hAnsi="Times New Roman" w:cs="Times New Roman"/>
          <w:sz w:val="24"/>
          <w:szCs w:val="24"/>
        </w:rPr>
        <w:t xml:space="preserve"> NS, Singh NK, Gupta JK et al (2017) A Review on Clitoria </w:t>
      </w:r>
      <w:proofErr w:type="spellStart"/>
      <w:r w:rsidRPr="00CF11FB">
        <w:rPr>
          <w:rFonts w:ascii="Times New Roman" w:hAnsi="Times New Roman" w:cs="Times New Roman"/>
          <w:sz w:val="24"/>
          <w:szCs w:val="24"/>
        </w:rPr>
        <w:t>ternatea</w:t>
      </w:r>
      <w:proofErr w:type="spellEnd"/>
      <w:r w:rsidRPr="00CF11FB">
        <w:rPr>
          <w:rFonts w:ascii="Times New Roman" w:hAnsi="Times New Roman" w:cs="Times New Roman"/>
          <w:sz w:val="24"/>
          <w:szCs w:val="24"/>
        </w:rPr>
        <w:t xml:space="preserve"> (Linn.): Chemistry and Pharmacology. Medicinal Plants and its Therapeutic Uses. OMICS Group eBooks, CA, USA. ISBN: 1632780747.</w:t>
      </w:r>
    </w:p>
    <w:p w:rsidR="00091D52" w:rsidRPr="00CF11FB" w:rsidRDefault="00091D52" w:rsidP="009837F6">
      <w:pPr>
        <w:pStyle w:val="ListParagraph"/>
        <w:numPr>
          <w:ilvl w:val="0"/>
          <w:numId w:val="3"/>
        </w:numPr>
        <w:autoSpaceDE w:val="0"/>
        <w:autoSpaceDN w:val="0"/>
        <w:adjustRightInd w:val="0"/>
        <w:spacing w:before="240" w:after="0" w:line="240" w:lineRule="auto"/>
        <w:jc w:val="both"/>
        <w:rPr>
          <w:rFonts w:ascii="Times New Roman" w:hAnsi="Times New Roman" w:cs="Times New Roman"/>
          <w:color w:val="000000"/>
          <w:sz w:val="24"/>
          <w:szCs w:val="24"/>
        </w:rPr>
      </w:pPr>
      <w:r w:rsidRPr="00CF11FB">
        <w:rPr>
          <w:rFonts w:ascii="Times New Roman" w:hAnsi="Times New Roman" w:cs="Times New Roman"/>
          <w:sz w:val="24"/>
          <w:szCs w:val="24"/>
        </w:rPr>
        <w:t xml:space="preserve">Reid R, Sinclair DF (1980) </w:t>
      </w:r>
      <w:proofErr w:type="gramStart"/>
      <w:r w:rsidRPr="00CF11FB">
        <w:rPr>
          <w:rFonts w:ascii="Times New Roman" w:hAnsi="Times New Roman" w:cs="Times New Roman"/>
          <w:sz w:val="24"/>
          <w:szCs w:val="24"/>
        </w:rPr>
        <w:t>An</w:t>
      </w:r>
      <w:proofErr w:type="gramEnd"/>
      <w:r w:rsidRPr="00CF11FB">
        <w:rPr>
          <w:rFonts w:ascii="Times New Roman" w:hAnsi="Times New Roman" w:cs="Times New Roman"/>
          <w:sz w:val="24"/>
          <w:szCs w:val="24"/>
        </w:rPr>
        <w:t xml:space="preserve"> evaluation of a collection of Clitoria </w:t>
      </w:r>
      <w:proofErr w:type="spellStart"/>
      <w:r w:rsidRPr="00CF11FB">
        <w:rPr>
          <w:rFonts w:ascii="Times New Roman" w:hAnsi="Times New Roman" w:cs="Times New Roman"/>
          <w:sz w:val="24"/>
          <w:szCs w:val="24"/>
        </w:rPr>
        <w:t>ternatea</w:t>
      </w:r>
      <w:proofErr w:type="spellEnd"/>
      <w:r w:rsidRPr="00CF11FB">
        <w:rPr>
          <w:rFonts w:ascii="Times New Roman" w:hAnsi="Times New Roman" w:cs="Times New Roman"/>
          <w:sz w:val="24"/>
          <w:szCs w:val="24"/>
        </w:rPr>
        <w:t xml:space="preserve"> for forage and grain production. CSIRO, Division of Tropical Crops &amp; Pastures; 1980. ISSN: 01596071</w:t>
      </w:r>
    </w:p>
    <w:p w:rsidR="00BD669E" w:rsidRPr="00CF11FB" w:rsidRDefault="00E841E1" w:rsidP="009837F6">
      <w:pPr>
        <w:pStyle w:val="ListParagraph"/>
        <w:numPr>
          <w:ilvl w:val="0"/>
          <w:numId w:val="3"/>
        </w:numPr>
        <w:autoSpaceDE w:val="0"/>
        <w:autoSpaceDN w:val="0"/>
        <w:adjustRightInd w:val="0"/>
        <w:spacing w:before="240" w:after="0" w:line="240" w:lineRule="auto"/>
        <w:jc w:val="both"/>
        <w:rPr>
          <w:rFonts w:ascii="Times New Roman" w:hAnsi="Times New Roman" w:cs="Times New Roman"/>
          <w:color w:val="000000"/>
          <w:sz w:val="24"/>
          <w:szCs w:val="24"/>
        </w:rPr>
      </w:pPr>
      <w:proofErr w:type="spellStart"/>
      <w:r w:rsidRPr="00CF11FB">
        <w:rPr>
          <w:rFonts w:ascii="Times New Roman" w:hAnsi="Times New Roman" w:cs="Times New Roman"/>
          <w:color w:val="000000"/>
          <w:sz w:val="24"/>
          <w:szCs w:val="24"/>
        </w:rPr>
        <w:t>Cacace</w:t>
      </w:r>
      <w:proofErr w:type="spellEnd"/>
      <w:r w:rsidRPr="00CF11FB">
        <w:rPr>
          <w:rFonts w:ascii="Times New Roman" w:hAnsi="Times New Roman" w:cs="Times New Roman"/>
          <w:color w:val="000000"/>
          <w:sz w:val="24"/>
          <w:szCs w:val="24"/>
        </w:rPr>
        <w:t xml:space="preserve"> JE, </w:t>
      </w:r>
      <w:proofErr w:type="spellStart"/>
      <w:r w:rsidRPr="00CF11FB">
        <w:rPr>
          <w:rFonts w:ascii="Times New Roman" w:hAnsi="Times New Roman" w:cs="Times New Roman"/>
          <w:color w:val="000000"/>
          <w:sz w:val="24"/>
          <w:szCs w:val="24"/>
        </w:rPr>
        <w:t>Mazza</w:t>
      </w:r>
      <w:proofErr w:type="spellEnd"/>
      <w:r w:rsidRPr="00CF11FB">
        <w:rPr>
          <w:rFonts w:ascii="Times New Roman" w:hAnsi="Times New Roman" w:cs="Times New Roman"/>
          <w:color w:val="000000"/>
          <w:sz w:val="24"/>
          <w:szCs w:val="24"/>
        </w:rPr>
        <w:t xml:space="preserve"> G (2003) Mass transfer process during extraction of </w:t>
      </w:r>
      <w:proofErr w:type="spellStart"/>
      <w:r w:rsidRPr="00CF11FB">
        <w:rPr>
          <w:rFonts w:ascii="Times New Roman" w:hAnsi="Times New Roman" w:cs="Times New Roman"/>
          <w:color w:val="000000"/>
          <w:sz w:val="24"/>
          <w:szCs w:val="24"/>
        </w:rPr>
        <w:t>phenolic</w:t>
      </w:r>
      <w:proofErr w:type="spellEnd"/>
      <w:r w:rsidRPr="00CF11FB">
        <w:rPr>
          <w:rFonts w:ascii="Times New Roman" w:hAnsi="Times New Roman" w:cs="Times New Roman"/>
          <w:color w:val="000000"/>
          <w:sz w:val="24"/>
          <w:szCs w:val="24"/>
        </w:rPr>
        <w:t xml:space="preserve"> compounds from milled berries. J Food Eng 59:379– 389. </w:t>
      </w:r>
      <w:hyperlink r:id="rId12" w:history="1">
        <w:r w:rsidRPr="00CF11FB">
          <w:rPr>
            <w:rStyle w:val="Hyperlink"/>
            <w:rFonts w:ascii="Times New Roman" w:hAnsi="Times New Roman" w:cs="Times New Roman"/>
            <w:sz w:val="24"/>
            <w:szCs w:val="24"/>
          </w:rPr>
          <w:t>https://doi.org/10.1016/s0260-8774(02)00497-1</w:t>
        </w:r>
      </w:hyperlink>
    </w:p>
    <w:p w:rsidR="00E841E1" w:rsidRPr="00CF11FB" w:rsidRDefault="00E841E1" w:rsidP="009837F6">
      <w:pPr>
        <w:pStyle w:val="ListParagraph"/>
        <w:numPr>
          <w:ilvl w:val="0"/>
          <w:numId w:val="3"/>
        </w:numPr>
        <w:autoSpaceDE w:val="0"/>
        <w:autoSpaceDN w:val="0"/>
        <w:adjustRightInd w:val="0"/>
        <w:spacing w:before="240" w:after="0" w:line="240" w:lineRule="auto"/>
        <w:jc w:val="both"/>
        <w:rPr>
          <w:rFonts w:ascii="Times New Roman" w:hAnsi="Times New Roman" w:cs="Times New Roman"/>
          <w:color w:val="000000"/>
          <w:sz w:val="24"/>
          <w:szCs w:val="24"/>
        </w:rPr>
      </w:pPr>
      <w:proofErr w:type="spellStart"/>
      <w:r w:rsidRPr="00CF11FB">
        <w:rPr>
          <w:rFonts w:ascii="Times New Roman" w:hAnsi="Times New Roman" w:cs="Times New Roman"/>
          <w:sz w:val="24"/>
          <w:szCs w:val="24"/>
        </w:rPr>
        <w:lastRenderedPageBreak/>
        <w:t>Ambasta</w:t>
      </w:r>
      <w:proofErr w:type="spellEnd"/>
      <w:r w:rsidRPr="00CF11FB">
        <w:rPr>
          <w:rFonts w:ascii="Times New Roman" w:hAnsi="Times New Roman" w:cs="Times New Roman"/>
          <w:sz w:val="24"/>
          <w:szCs w:val="24"/>
        </w:rPr>
        <w:t xml:space="preserve"> SP (1988) </w:t>
      </w:r>
      <w:proofErr w:type="gramStart"/>
      <w:r w:rsidRPr="00CF11FB">
        <w:rPr>
          <w:rFonts w:ascii="Times New Roman" w:hAnsi="Times New Roman" w:cs="Times New Roman"/>
          <w:sz w:val="24"/>
          <w:szCs w:val="24"/>
        </w:rPr>
        <w:t>The</w:t>
      </w:r>
      <w:proofErr w:type="gramEnd"/>
      <w:r w:rsidRPr="00CF11FB">
        <w:rPr>
          <w:rFonts w:ascii="Times New Roman" w:hAnsi="Times New Roman" w:cs="Times New Roman"/>
          <w:sz w:val="24"/>
          <w:szCs w:val="24"/>
        </w:rPr>
        <w:t xml:space="preserve"> Wealth of India: A Dictionary of India Raw Materials and Industrial Products, vol. II. Publication and Information Directorate, CSIR, New Delhi, India, p. 233. ISBN: 8185038902</w:t>
      </w:r>
    </w:p>
    <w:p w:rsidR="00E841E1" w:rsidRPr="00CF11FB" w:rsidRDefault="00E841E1" w:rsidP="009837F6">
      <w:pPr>
        <w:pStyle w:val="ListParagraph"/>
        <w:numPr>
          <w:ilvl w:val="0"/>
          <w:numId w:val="3"/>
        </w:numPr>
        <w:autoSpaceDE w:val="0"/>
        <w:autoSpaceDN w:val="0"/>
        <w:adjustRightInd w:val="0"/>
        <w:spacing w:before="240" w:after="0" w:line="240" w:lineRule="auto"/>
        <w:jc w:val="both"/>
        <w:rPr>
          <w:rFonts w:ascii="Times New Roman" w:hAnsi="Times New Roman" w:cs="Times New Roman"/>
          <w:color w:val="000000"/>
          <w:sz w:val="24"/>
          <w:szCs w:val="24"/>
        </w:rPr>
      </w:pPr>
      <w:proofErr w:type="spellStart"/>
      <w:r w:rsidRPr="00CF11FB">
        <w:rPr>
          <w:rFonts w:ascii="Times New Roman" w:hAnsi="Times New Roman" w:cs="Times New Roman"/>
          <w:sz w:val="24"/>
          <w:szCs w:val="24"/>
        </w:rPr>
        <w:t>Chauhan</w:t>
      </w:r>
      <w:proofErr w:type="spellEnd"/>
      <w:r w:rsidRPr="00CF11FB">
        <w:rPr>
          <w:rFonts w:ascii="Times New Roman" w:hAnsi="Times New Roman" w:cs="Times New Roman"/>
          <w:sz w:val="24"/>
          <w:szCs w:val="24"/>
        </w:rPr>
        <w:t xml:space="preserve"> NS, Singh NK, Gupta JK et al (2017) A Review on Clitoria </w:t>
      </w:r>
      <w:proofErr w:type="spellStart"/>
      <w:r w:rsidRPr="00CF11FB">
        <w:rPr>
          <w:rFonts w:ascii="Times New Roman" w:hAnsi="Times New Roman" w:cs="Times New Roman"/>
          <w:sz w:val="24"/>
          <w:szCs w:val="24"/>
        </w:rPr>
        <w:t>ternatea</w:t>
      </w:r>
      <w:proofErr w:type="spellEnd"/>
      <w:r w:rsidRPr="00CF11FB">
        <w:rPr>
          <w:rFonts w:ascii="Times New Roman" w:hAnsi="Times New Roman" w:cs="Times New Roman"/>
          <w:sz w:val="24"/>
          <w:szCs w:val="24"/>
        </w:rPr>
        <w:t xml:space="preserve"> (Linn.): Chemistry and Pharmacology. Medicinal Plants and its Therapeutic Uses. OMICS Group eBooks, CA, USA. ISBN: 1632780747</w:t>
      </w:r>
    </w:p>
    <w:p w:rsidR="00E841E1" w:rsidRPr="00CF11FB" w:rsidRDefault="001D51B8" w:rsidP="009837F6">
      <w:pPr>
        <w:pStyle w:val="ListParagraph"/>
        <w:numPr>
          <w:ilvl w:val="0"/>
          <w:numId w:val="3"/>
        </w:numPr>
        <w:autoSpaceDE w:val="0"/>
        <w:autoSpaceDN w:val="0"/>
        <w:adjustRightInd w:val="0"/>
        <w:spacing w:before="240" w:after="0" w:line="240" w:lineRule="auto"/>
        <w:jc w:val="both"/>
        <w:rPr>
          <w:rFonts w:ascii="Times New Roman" w:hAnsi="Times New Roman" w:cs="Times New Roman"/>
          <w:color w:val="000000"/>
          <w:sz w:val="24"/>
          <w:szCs w:val="24"/>
        </w:rPr>
      </w:pPr>
      <w:proofErr w:type="spellStart"/>
      <w:r w:rsidRPr="00CF11FB">
        <w:rPr>
          <w:rFonts w:ascii="Times New Roman" w:hAnsi="Times New Roman" w:cs="Times New Roman"/>
          <w:sz w:val="24"/>
          <w:szCs w:val="24"/>
        </w:rPr>
        <w:t>Jamil</w:t>
      </w:r>
      <w:proofErr w:type="spellEnd"/>
      <w:r w:rsidRPr="00CF11FB">
        <w:rPr>
          <w:rFonts w:ascii="Times New Roman" w:hAnsi="Times New Roman" w:cs="Times New Roman"/>
          <w:sz w:val="24"/>
          <w:szCs w:val="24"/>
        </w:rPr>
        <w:t xml:space="preserve"> N, </w:t>
      </w:r>
      <w:proofErr w:type="spellStart"/>
      <w:r w:rsidRPr="00CF11FB">
        <w:rPr>
          <w:rFonts w:ascii="Times New Roman" w:hAnsi="Times New Roman" w:cs="Times New Roman"/>
          <w:sz w:val="24"/>
          <w:szCs w:val="24"/>
        </w:rPr>
        <w:t>Zairi</w:t>
      </w:r>
      <w:proofErr w:type="spellEnd"/>
      <w:r w:rsidRPr="00CF11FB">
        <w:rPr>
          <w:rFonts w:ascii="Times New Roman" w:hAnsi="Times New Roman" w:cs="Times New Roman"/>
          <w:sz w:val="24"/>
          <w:szCs w:val="24"/>
        </w:rPr>
        <w:t xml:space="preserve"> MNM, </w:t>
      </w:r>
      <w:proofErr w:type="spellStart"/>
      <w:r w:rsidRPr="00CF11FB">
        <w:rPr>
          <w:rFonts w:ascii="Times New Roman" w:hAnsi="Times New Roman" w:cs="Times New Roman"/>
          <w:sz w:val="24"/>
          <w:szCs w:val="24"/>
        </w:rPr>
        <w:t>Nasim</w:t>
      </w:r>
      <w:proofErr w:type="spellEnd"/>
      <w:r w:rsidRPr="00CF11FB">
        <w:rPr>
          <w:rFonts w:ascii="Times New Roman" w:hAnsi="Times New Roman" w:cs="Times New Roman"/>
          <w:sz w:val="24"/>
          <w:szCs w:val="24"/>
        </w:rPr>
        <w:t xml:space="preserve"> NAIM et al (2018) Influences of environmental conditions to </w:t>
      </w:r>
      <w:proofErr w:type="spellStart"/>
      <w:r w:rsidRPr="00CF11FB">
        <w:rPr>
          <w:rFonts w:ascii="Times New Roman" w:hAnsi="Times New Roman" w:cs="Times New Roman"/>
          <w:sz w:val="24"/>
          <w:szCs w:val="24"/>
        </w:rPr>
        <w:t>phytoconstituents</w:t>
      </w:r>
      <w:proofErr w:type="spellEnd"/>
      <w:r w:rsidRPr="00CF11FB">
        <w:rPr>
          <w:rFonts w:ascii="Times New Roman" w:hAnsi="Times New Roman" w:cs="Times New Roman"/>
          <w:sz w:val="24"/>
          <w:szCs w:val="24"/>
        </w:rPr>
        <w:t xml:space="preserve"> in Clitoria </w:t>
      </w:r>
      <w:proofErr w:type="spellStart"/>
      <w:r w:rsidRPr="00CF11FB">
        <w:rPr>
          <w:rFonts w:ascii="Times New Roman" w:hAnsi="Times New Roman" w:cs="Times New Roman"/>
          <w:sz w:val="24"/>
          <w:szCs w:val="24"/>
        </w:rPr>
        <w:t>ternatea</w:t>
      </w:r>
      <w:proofErr w:type="spellEnd"/>
      <w:r w:rsidRPr="00CF11FB">
        <w:rPr>
          <w:rFonts w:ascii="Times New Roman" w:hAnsi="Times New Roman" w:cs="Times New Roman"/>
          <w:sz w:val="24"/>
          <w:szCs w:val="24"/>
        </w:rPr>
        <w:t xml:space="preserve"> (butterfly pea flower): a review. J </w:t>
      </w:r>
      <w:proofErr w:type="spellStart"/>
      <w:r w:rsidRPr="00CF11FB">
        <w:rPr>
          <w:rFonts w:ascii="Times New Roman" w:hAnsi="Times New Roman" w:cs="Times New Roman"/>
          <w:sz w:val="24"/>
          <w:szCs w:val="24"/>
        </w:rPr>
        <w:t>Sci</w:t>
      </w:r>
      <w:proofErr w:type="spellEnd"/>
      <w:r w:rsidRPr="00CF11FB">
        <w:rPr>
          <w:rFonts w:ascii="Times New Roman" w:hAnsi="Times New Roman" w:cs="Times New Roman"/>
          <w:sz w:val="24"/>
          <w:szCs w:val="24"/>
        </w:rPr>
        <w:t xml:space="preserve"> </w:t>
      </w:r>
      <w:proofErr w:type="spellStart"/>
      <w:r w:rsidRPr="00CF11FB">
        <w:rPr>
          <w:rFonts w:ascii="Times New Roman" w:hAnsi="Times New Roman" w:cs="Times New Roman"/>
          <w:sz w:val="24"/>
          <w:szCs w:val="24"/>
        </w:rPr>
        <w:t>Technol</w:t>
      </w:r>
      <w:proofErr w:type="spellEnd"/>
      <w:r w:rsidRPr="00CF11FB">
        <w:rPr>
          <w:rFonts w:ascii="Times New Roman" w:hAnsi="Times New Roman" w:cs="Times New Roman"/>
          <w:sz w:val="24"/>
          <w:szCs w:val="24"/>
        </w:rPr>
        <w:t xml:space="preserve"> 10:208–228.</w:t>
      </w:r>
    </w:p>
    <w:p w:rsidR="00D24B88" w:rsidRPr="00CF11FB" w:rsidRDefault="00D24B88" w:rsidP="009837F6">
      <w:pPr>
        <w:pStyle w:val="ListParagraph"/>
        <w:numPr>
          <w:ilvl w:val="0"/>
          <w:numId w:val="3"/>
        </w:numPr>
        <w:autoSpaceDE w:val="0"/>
        <w:autoSpaceDN w:val="0"/>
        <w:adjustRightInd w:val="0"/>
        <w:spacing w:before="240" w:after="0" w:line="240" w:lineRule="auto"/>
        <w:jc w:val="both"/>
        <w:rPr>
          <w:rFonts w:ascii="Times New Roman" w:hAnsi="Times New Roman" w:cs="Times New Roman"/>
          <w:color w:val="000000"/>
          <w:sz w:val="24"/>
          <w:szCs w:val="24"/>
        </w:rPr>
      </w:pPr>
      <w:r w:rsidRPr="00CF11FB">
        <w:rPr>
          <w:rFonts w:ascii="Times New Roman" w:hAnsi="Times New Roman" w:cs="Times New Roman"/>
          <w:color w:val="000000"/>
          <w:sz w:val="24"/>
          <w:szCs w:val="24"/>
        </w:rPr>
        <w:t xml:space="preserve">Nguyen GKT, Zhang S, Nguyen NTK et al (2011) Discovery an characterization of novel </w:t>
      </w:r>
      <w:proofErr w:type="spellStart"/>
      <w:r w:rsidRPr="00CF11FB">
        <w:rPr>
          <w:rFonts w:ascii="Times New Roman" w:hAnsi="Times New Roman" w:cs="Times New Roman"/>
          <w:color w:val="000000"/>
          <w:sz w:val="24"/>
          <w:szCs w:val="24"/>
        </w:rPr>
        <w:t>cyclotides</w:t>
      </w:r>
      <w:proofErr w:type="spellEnd"/>
      <w:r w:rsidRPr="00CF11FB">
        <w:rPr>
          <w:rFonts w:ascii="Times New Roman" w:hAnsi="Times New Roman" w:cs="Times New Roman"/>
          <w:color w:val="000000"/>
          <w:sz w:val="24"/>
          <w:szCs w:val="24"/>
        </w:rPr>
        <w:t xml:space="preserve"> originated from </w:t>
      </w:r>
      <w:proofErr w:type="spellStart"/>
      <w:r w:rsidRPr="00CF11FB">
        <w:rPr>
          <w:rFonts w:ascii="Times New Roman" w:hAnsi="Times New Roman" w:cs="Times New Roman"/>
          <w:color w:val="000000"/>
          <w:sz w:val="24"/>
          <w:szCs w:val="24"/>
        </w:rPr>
        <w:t>chimeric</w:t>
      </w:r>
      <w:proofErr w:type="spellEnd"/>
      <w:r w:rsidRPr="00CF11FB">
        <w:rPr>
          <w:rFonts w:ascii="Times New Roman" w:hAnsi="Times New Roman" w:cs="Times New Roman"/>
          <w:color w:val="000000"/>
          <w:sz w:val="24"/>
          <w:szCs w:val="24"/>
        </w:rPr>
        <w:t xml:space="preserve"> precursors consisting of albumin-1 chain a and </w:t>
      </w:r>
      <w:proofErr w:type="spellStart"/>
      <w:r w:rsidRPr="00CF11FB">
        <w:rPr>
          <w:rFonts w:ascii="Times New Roman" w:hAnsi="Times New Roman" w:cs="Times New Roman"/>
          <w:color w:val="000000"/>
          <w:sz w:val="24"/>
          <w:szCs w:val="24"/>
        </w:rPr>
        <w:t>cyclotide</w:t>
      </w:r>
      <w:proofErr w:type="spellEnd"/>
      <w:r w:rsidRPr="00CF11FB">
        <w:rPr>
          <w:rFonts w:ascii="Times New Roman" w:hAnsi="Times New Roman" w:cs="Times New Roman"/>
          <w:color w:val="000000"/>
          <w:sz w:val="24"/>
          <w:szCs w:val="24"/>
        </w:rPr>
        <w:t xml:space="preserve"> domains in the </w:t>
      </w:r>
      <w:proofErr w:type="spellStart"/>
      <w:r w:rsidRPr="00CF11FB">
        <w:rPr>
          <w:rFonts w:ascii="Times New Roman" w:hAnsi="Times New Roman" w:cs="Times New Roman"/>
          <w:color w:val="000000"/>
          <w:sz w:val="24"/>
          <w:szCs w:val="24"/>
        </w:rPr>
        <w:t>Fabaceae</w:t>
      </w:r>
      <w:proofErr w:type="spellEnd"/>
      <w:r w:rsidRPr="00CF11FB">
        <w:rPr>
          <w:rFonts w:ascii="Times New Roman" w:hAnsi="Times New Roman" w:cs="Times New Roman"/>
          <w:color w:val="000000"/>
          <w:sz w:val="24"/>
          <w:szCs w:val="24"/>
        </w:rPr>
        <w:t xml:space="preserve"> family. J </w:t>
      </w:r>
      <w:proofErr w:type="spellStart"/>
      <w:r w:rsidRPr="00CF11FB">
        <w:rPr>
          <w:rFonts w:ascii="Times New Roman" w:hAnsi="Times New Roman" w:cs="Times New Roman"/>
          <w:color w:val="000000"/>
          <w:sz w:val="24"/>
          <w:szCs w:val="24"/>
        </w:rPr>
        <w:t>Biol</w:t>
      </w:r>
      <w:proofErr w:type="spellEnd"/>
      <w:r w:rsidRPr="00CF11FB">
        <w:rPr>
          <w:rFonts w:ascii="Times New Roman" w:hAnsi="Times New Roman" w:cs="Times New Roman"/>
          <w:color w:val="000000"/>
          <w:sz w:val="24"/>
          <w:szCs w:val="24"/>
        </w:rPr>
        <w:t xml:space="preserve"> </w:t>
      </w:r>
      <w:proofErr w:type="spellStart"/>
      <w:r w:rsidRPr="00CF11FB">
        <w:rPr>
          <w:rFonts w:ascii="Times New Roman" w:hAnsi="Times New Roman" w:cs="Times New Roman"/>
          <w:color w:val="000000"/>
          <w:sz w:val="24"/>
          <w:szCs w:val="24"/>
        </w:rPr>
        <w:t>Chem</w:t>
      </w:r>
      <w:proofErr w:type="spellEnd"/>
      <w:r w:rsidRPr="00CF11FB">
        <w:rPr>
          <w:rFonts w:ascii="Times New Roman" w:hAnsi="Times New Roman" w:cs="Times New Roman"/>
          <w:color w:val="000000"/>
          <w:sz w:val="24"/>
          <w:szCs w:val="24"/>
        </w:rPr>
        <w:t xml:space="preserve"> 286:24275– 24287. </w:t>
      </w:r>
      <w:hyperlink r:id="rId13" w:history="1">
        <w:r w:rsidRPr="00CF11FB">
          <w:rPr>
            <w:rStyle w:val="Hyperlink"/>
            <w:rFonts w:ascii="Times New Roman" w:hAnsi="Times New Roman" w:cs="Times New Roman"/>
            <w:sz w:val="24"/>
            <w:szCs w:val="24"/>
          </w:rPr>
          <w:t>https://doi.org/10.1074/jbc.m111.229922</w:t>
        </w:r>
      </w:hyperlink>
    </w:p>
    <w:p w:rsidR="001D51B8" w:rsidRPr="00CF11FB" w:rsidRDefault="001D51B8" w:rsidP="009837F6">
      <w:pPr>
        <w:pStyle w:val="ListParagraph"/>
        <w:numPr>
          <w:ilvl w:val="0"/>
          <w:numId w:val="3"/>
        </w:numPr>
        <w:autoSpaceDE w:val="0"/>
        <w:autoSpaceDN w:val="0"/>
        <w:adjustRightInd w:val="0"/>
        <w:spacing w:before="240" w:after="0" w:line="240" w:lineRule="auto"/>
        <w:jc w:val="both"/>
        <w:rPr>
          <w:rFonts w:ascii="Times New Roman" w:hAnsi="Times New Roman" w:cs="Times New Roman"/>
          <w:color w:val="000000"/>
          <w:sz w:val="24"/>
          <w:szCs w:val="24"/>
        </w:rPr>
      </w:pPr>
      <w:proofErr w:type="spellStart"/>
      <w:r w:rsidRPr="00CF11FB">
        <w:rPr>
          <w:rFonts w:ascii="Times New Roman" w:hAnsi="Times New Roman" w:cs="Times New Roman"/>
          <w:color w:val="000000"/>
          <w:sz w:val="24"/>
          <w:szCs w:val="24"/>
        </w:rPr>
        <w:t>Mukherjee</w:t>
      </w:r>
      <w:proofErr w:type="spellEnd"/>
      <w:r w:rsidRPr="00CF11FB">
        <w:rPr>
          <w:rFonts w:ascii="Times New Roman" w:hAnsi="Times New Roman" w:cs="Times New Roman"/>
          <w:color w:val="000000"/>
          <w:sz w:val="24"/>
          <w:szCs w:val="24"/>
        </w:rPr>
        <w:t xml:space="preserve"> PK, Kumar V, Kumar NS et al (2008) The </w:t>
      </w:r>
      <w:proofErr w:type="spellStart"/>
      <w:r w:rsidRPr="00CF11FB">
        <w:rPr>
          <w:rFonts w:ascii="Times New Roman" w:hAnsi="Times New Roman" w:cs="Times New Roman"/>
          <w:color w:val="000000"/>
          <w:sz w:val="24"/>
          <w:szCs w:val="24"/>
        </w:rPr>
        <w:t>Ayurvedic</w:t>
      </w:r>
      <w:proofErr w:type="spellEnd"/>
      <w:r w:rsidRPr="00CF11FB">
        <w:rPr>
          <w:rFonts w:ascii="Times New Roman" w:hAnsi="Times New Roman" w:cs="Times New Roman"/>
          <w:color w:val="000000"/>
          <w:sz w:val="24"/>
          <w:szCs w:val="24"/>
        </w:rPr>
        <w:t xml:space="preserve"> medicine Clitoria </w:t>
      </w:r>
      <w:proofErr w:type="spellStart"/>
      <w:r w:rsidRPr="00CF11FB">
        <w:rPr>
          <w:rFonts w:ascii="Times New Roman" w:hAnsi="Times New Roman" w:cs="Times New Roman"/>
          <w:color w:val="000000"/>
          <w:sz w:val="24"/>
          <w:szCs w:val="24"/>
        </w:rPr>
        <w:t>ternatea</w:t>
      </w:r>
      <w:proofErr w:type="spellEnd"/>
      <w:r w:rsidRPr="00CF11FB">
        <w:rPr>
          <w:rFonts w:ascii="Times New Roman" w:hAnsi="Times New Roman" w:cs="Times New Roman"/>
          <w:color w:val="000000"/>
          <w:sz w:val="24"/>
          <w:szCs w:val="24"/>
        </w:rPr>
        <w:t xml:space="preserve">-From traditional use to scientific assessment. J </w:t>
      </w:r>
      <w:proofErr w:type="spellStart"/>
      <w:r w:rsidRPr="00CF11FB">
        <w:rPr>
          <w:rFonts w:ascii="Times New Roman" w:hAnsi="Times New Roman" w:cs="Times New Roman"/>
          <w:color w:val="000000"/>
          <w:sz w:val="24"/>
          <w:szCs w:val="24"/>
        </w:rPr>
        <w:t>Ethnopharmacol</w:t>
      </w:r>
      <w:proofErr w:type="spellEnd"/>
      <w:r w:rsidRPr="00CF11FB">
        <w:rPr>
          <w:rFonts w:ascii="Times New Roman" w:hAnsi="Times New Roman" w:cs="Times New Roman"/>
          <w:color w:val="000000"/>
          <w:sz w:val="24"/>
          <w:szCs w:val="24"/>
        </w:rPr>
        <w:t xml:space="preserve"> 120:291–301. </w:t>
      </w:r>
      <w:hyperlink r:id="rId14" w:history="1">
        <w:r w:rsidRPr="00CF11FB">
          <w:rPr>
            <w:rStyle w:val="Hyperlink"/>
            <w:rFonts w:ascii="Times New Roman" w:hAnsi="Times New Roman" w:cs="Times New Roman"/>
            <w:sz w:val="24"/>
            <w:szCs w:val="24"/>
          </w:rPr>
          <w:t>https://doi.org/10. 1016/j.jep.2008.09.009</w:t>
        </w:r>
      </w:hyperlink>
      <w:r w:rsidRPr="00CF11FB">
        <w:rPr>
          <w:rFonts w:ascii="Times New Roman" w:hAnsi="Times New Roman" w:cs="Times New Roman"/>
          <w:color w:val="0000FF"/>
          <w:sz w:val="24"/>
          <w:szCs w:val="24"/>
        </w:rPr>
        <w:t>.</w:t>
      </w:r>
    </w:p>
    <w:p w:rsidR="00D24B88" w:rsidRPr="00CF11FB" w:rsidRDefault="00D24B88" w:rsidP="009837F6">
      <w:pPr>
        <w:pStyle w:val="ListParagraph"/>
        <w:numPr>
          <w:ilvl w:val="0"/>
          <w:numId w:val="3"/>
        </w:numPr>
        <w:autoSpaceDE w:val="0"/>
        <w:autoSpaceDN w:val="0"/>
        <w:adjustRightInd w:val="0"/>
        <w:spacing w:before="240" w:after="0" w:line="240" w:lineRule="auto"/>
        <w:jc w:val="both"/>
        <w:rPr>
          <w:rFonts w:ascii="Times New Roman" w:hAnsi="Times New Roman" w:cs="Times New Roman"/>
          <w:color w:val="000000"/>
          <w:sz w:val="24"/>
          <w:szCs w:val="24"/>
        </w:rPr>
      </w:pPr>
      <w:proofErr w:type="spellStart"/>
      <w:r w:rsidRPr="00CF11FB">
        <w:rPr>
          <w:rFonts w:ascii="Times New Roman" w:hAnsi="Times New Roman" w:cs="Times New Roman"/>
          <w:color w:val="000000"/>
          <w:sz w:val="24"/>
          <w:szCs w:val="24"/>
        </w:rPr>
        <w:t>Kazuma</w:t>
      </w:r>
      <w:proofErr w:type="spellEnd"/>
      <w:r w:rsidRPr="00CF11FB">
        <w:rPr>
          <w:rFonts w:ascii="Times New Roman" w:hAnsi="Times New Roman" w:cs="Times New Roman"/>
          <w:color w:val="000000"/>
          <w:sz w:val="24"/>
          <w:szCs w:val="24"/>
        </w:rPr>
        <w:t xml:space="preserve"> K, Noda N, Suzuki M (2003) </w:t>
      </w:r>
      <w:proofErr w:type="spellStart"/>
      <w:r w:rsidRPr="00CF11FB">
        <w:rPr>
          <w:rFonts w:ascii="Times New Roman" w:hAnsi="Times New Roman" w:cs="Times New Roman"/>
          <w:color w:val="000000"/>
          <w:sz w:val="24"/>
          <w:szCs w:val="24"/>
        </w:rPr>
        <w:t>Flavonoid</w:t>
      </w:r>
      <w:proofErr w:type="spellEnd"/>
      <w:r w:rsidRPr="00CF11FB">
        <w:rPr>
          <w:rFonts w:ascii="Times New Roman" w:hAnsi="Times New Roman" w:cs="Times New Roman"/>
          <w:color w:val="000000"/>
          <w:sz w:val="24"/>
          <w:szCs w:val="24"/>
        </w:rPr>
        <w:t xml:space="preserve"> composition related to petal color in different lines of Clitoria </w:t>
      </w:r>
      <w:proofErr w:type="spellStart"/>
      <w:r w:rsidRPr="00CF11FB">
        <w:rPr>
          <w:rFonts w:ascii="Times New Roman" w:hAnsi="Times New Roman" w:cs="Times New Roman"/>
          <w:color w:val="000000"/>
          <w:sz w:val="24"/>
          <w:szCs w:val="24"/>
        </w:rPr>
        <w:t>ternatea</w:t>
      </w:r>
      <w:proofErr w:type="spellEnd"/>
      <w:r w:rsidRPr="00CF11FB">
        <w:rPr>
          <w:rFonts w:ascii="Times New Roman" w:hAnsi="Times New Roman" w:cs="Times New Roman"/>
          <w:color w:val="000000"/>
          <w:sz w:val="24"/>
          <w:szCs w:val="24"/>
        </w:rPr>
        <w:t xml:space="preserve">. </w:t>
      </w:r>
      <w:proofErr w:type="spellStart"/>
      <w:r w:rsidRPr="00CF11FB">
        <w:rPr>
          <w:rFonts w:ascii="Times New Roman" w:hAnsi="Times New Roman" w:cs="Times New Roman"/>
          <w:color w:val="000000"/>
          <w:sz w:val="24"/>
          <w:szCs w:val="24"/>
        </w:rPr>
        <w:t>Phytochemistry</w:t>
      </w:r>
      <w:proofErr w:type="spellEnd"/>
      <w:r w:rsidRPr="00CF11FB">
        <w:rPr>
          <w:rFonts w:ascii="Times New Roman" w:hAnsi="Times New Roman" w:cs="Times New Roman"/>
          <w:color w:val="000000"/>
          <w:sz w:val="24"/>
          <w:szCs w:val="24"/>
        </w:rPr>
        <w:t xml:space="preserve"> 64:1133–1139. </w:t>
      </w:r>
      <w:hyperlink r:id="rId15" w:history="1">
        <w:r w:rsidRPr="00CF11FB">
          <w:rPr>
            <w:rStyle w:val="Hyperlink"/>
            <w:rFonts w:ascii="Times New Roman" w:hAnsi="Times New Roman" w:cs="Times New Roman"/>
            <w:sz w:val="24"/>
            <w:szCs w:val="24"/>
          </w:rPr>
          <w:t>https://doi.org/10.1016/s0031-9422(03)</w:t>
        </w:r>
      </w:hyperlink>
      <w:r w:rsidRPr="00CF11FB">
        <w:rPr>
          <w:rFonts w:ascii="Times New Roman" w:hAnsi="Times New Roman" w:cs="Times New Roman"/>
          <w:color w:val="0000FF"/>
          <w:sz w:val="24"/>
          <w:szCs w:val="24"/>
        </w:rPr>
        <w:t xml:space="preserve"> 00504-1</w:t>
      </w:r>
    </w:p>
    <w:p w:rsidR="001D51B8" w:rsidRPr="00CF11FB" w:rsidRDefault="00D24B88" w:rsidP="009837F6">
      <w:pPr>
        <w:pStyle w:val="ListParagraph"/>
        <w:numPr>
          <w:ilvl w:val="0"/>
          <w:numId w:val="3"/>
        </w:numPr>
        <w:autoSpaceDE w:val="0"/>
        <w:autoSpaceDN w:val="0"/>
        <w:adjustRightInd w:val="0"/>
        <w:spacing w:before="240" w:after="0" w:line="240" w:lineRule="auto"/>
        <w:jc w:val="both"/>
        <w:rPr>
          <w:rFonts w:ascii="Times New Roman" w:hAnsi="Times New Roman" w:cs="Times New Roman"/>
          <w:color w:val="000000"/>
          <w:sz w:val="24"/>
          <w:szCs w:val="24"/>
        </w:rPr>
      </w:pPr>
      <w:proofErr w:type="spellStart"/>
      <w:r w:rsidRPr="00CF11FB">
        <w:rPr>
          <w:rFonts w:ascii="Times New Roman" w:hAnsi="Times New Roman" w:cs="Times New Roman"/>
          <w:color w:val="000000"/>
          <w:sz w:val="24"/>
          <w:szCs w:val="24"/>
        </w:rPr>
        <w:t>Kosai</w:t>
      </w:r>
      <w:proofErr w:type="spellEnd"/>
      <w:r w:rsidRPr="00CF11FB">
        <w:rPr>
          <w:rFonts w:ascii="Times New Roman" w:hAnsi="Times New Roman" w:cs="Times New Roman"/>
          <w:color w:val="000000"/>
          <w:sz w:val="24"/>
          <w:szCs w:val="24"/>
        </w:rPr>
        <w:t xml:space="preserve"> P, </w:t>
      </w:r>
      <w:proofErr w:type="spellStart"/>
      <w:r w:rsidRPr="00CF11FB">
        <w:rPr>
          <w:rFonts w:ascii="Times New Roman" w:hAnsi="Times New Roman" w:cs="Times New Roman"/>
          <w:color w:val="000000"/>
          <w:sz w:val="24"/>
          <w:szCs w:val="24"/>
        </w:rPr>
        <w:t>Sirisidthi</w:t>
      </w:r>
      <w:proofErr w:type="spellEnd"/>
      <w:r w:rsidRPr="00CF11FB">
        <w:rPr>
          <w:rFonts w:ascii="Times New Roman" w:hAnsi="Times New Roman" w:cs="Times New Roman"/>
          <w:color w:val="000000"/>
          <w:sz w:val="24"/>
          <w:szCs w:val="24"/>
        </w:rPr>
        <w:t xml:space="preserve"> K, </w:t>
      </w:r>
      <w:proofErr w:type="spellStart"/>
      <w:r w:rsidRPr="00CF11FB">
        <w:rPr>
          <w:rFonts w:ascii="Times New Roman" w:hAnsi="Times New Roman" w:cs="Times New Roman"/>
          <w:color w:val="000000"/>
          <w:sz w:val="24"/>
          <w:szCs w:val="24"/>
        </w:rPr>
        <w:t>Jiraungkoorskul</w:t>
      </w:r>
      <w:proofErr w:type="spellEnd"/>
      <w:r w:rsidRPr="00CF11FB">
        <w:rPr>
          <w:rFonts w:ascii="Times New Roman" w:hAnsi="Times New Roman" w:cs="Times New Roman"/>
          <w:color w:val="000000"/>
          <w:sz w:val="24"/>
          <w:szCs w:val="24"/>
        </w:rPr>
        <w:t xml:space="preserve"> K et al (2015) Review on </w:t>
      </w:r>
      <w:proofErr w:type="spellStart"/>
      <w:r w:rsidRPr="00CF11FB">
        <w:rPr>
          <w:rFonts w:ascii="Times New Roman" w:hAnsi="Times New Roman" w:cs="Times New Roman"/>
          <w:color w:val="000000"/>
          <w:sz w:val="24"/>
          <w:szCs w:val="24"/>
        </w:rPr>
        <w:t>ethnomedicinal</w:t>
      </w:r>
      <w:proofErr w:type="spellEnd"/>
      <w:r w:rsidRPr="00CF11FB">
        <w:rPr>
          <w:rFonts w:ascii="Times New Roman" w:hAnsi="Times New Roman" w:cs="Times New Roman"/>
          <w:color w:val="000000"/>
          <w:sz w:val="24"/>
          <w:szCs w:val="24"/>
        </w:rPr>
        <w:t xml:space="preserve"> uses of memory boosting herb, butterfly pea, Clitoria </w:t>
      </w:r>
      <w:proofErr w:type="spellStart"/>
      <w:r w:rsidRPr="00CF11FB">
        <w:rPr>
          <w:rFonts w:ascii="Times New Roman" w:hAnsi="Times New Roman" w:cs="Times New Roman"/>
          <w:color w:val="000000"/>
          <w:sz w:val="24"/>
          <w:szCs w:val="24"/>
        </w:rPr>
        <w:t>ternatea</w:t>
      </w:r>
      <w:proofErr w:type="spellEnd"/>
      <w:r w:rsidRPr="00CF11FB">
        <w:rPr>
          <w:rFonts w:ascii="Times New Roman" w:hAnsi="Times New Roman" w:cs="Times New Roman"/>
          <w:color w:val="000000"/>
          <w:sz w:val="24"/>
          <w:szCs w:val="24"/>
        </w:rPr>
        <w:t xml:space="preserve">. J Nat Remedies 15:71–76. </w:t>
      </w:r>
      <w:hyperlink r:id="rId16" w:history="1">
        <w:r w:rsidRPr="00CF11FB">
          <w:rPr>
            <w:rStyle w:val="Hyperlink"/>
            <w:rFonts w:ascii="Times New Roman" w:hAnsi="Times New Roman" w:cs="Times New Roman"/>
            <w:sz w:val="24"/>
            <w:szCs w:val="24"/>
          </w:rPr>
          <w:t>https://doi.org/10.18311/jnr/2015/480</w:t>
        </w:r>
      </w:hyperlink>
    </w:p>
    <w:p w:rsidR="00D24B88" w:rsidRPr="00CF11FB" w:rsidRDefault="00D24B88" w:rsidP="009837F6">
      <w:pPr>
        <w:pStyle w:val="ListParagraph"/>
        <w:numPr>
          <w:ilvl w:val="0"/>
          <w:numId w:val="3"/>
        </w:numPr>
        <w:autoSpaceDE w:val="0"/>
        <w:autoSpaceDN w:val="0"/>
        <w:adjustRightInd w:val="0"/>
        <w:spacing w:before="240" w:after="0" w:line="240" w:lineRule="auto"/>
        <w:jc w:val="both"/>
        <w:rPr>
          <w:rFonts w:ascii="Times New Roman" w:hAnsi="Times New Roman" w:cs="Times New Roman"/>
          <w:color w:val="000000"/>
          <w:sz w:val="24"/>
          <w:szCs w:val="24"/>
        </w:rPr>
      </w:pPr>
      <w:proofErr w:type="spellStart"/>
      <w:r w:rsidRPr="00CF11FB">
        <w:rPr>
          <w:rFonts w:ascii="Times New Roman" w:hAnsi="Times New Roman" w:cs="Times New Roman"/>
          <w:color w:val="000000"/>
          <w:sz w:val="24"/>
          <w:szCs w:val="24"/>
        </w:rPr>
        <w:t>Mukherjee</w:t>
      </w:r>
      <w:proofErr w:type="spellEnd"/>
      <w:r w:rsidRPr="00CF11FB">
        <w:rPr>
          <w:rFonts w:ascii="Times New Roman" w:hAnsi="Times New Roman" w:cs="Times New Roman"/>
          <w:color w:val="000000"/>
          <w:sz w:val="24"/>
          <w:szCs w:val="24"/>
        </w:rPr>
        <w:t xml:space="preserve"> PK, Kumar V, Kumar NS et al (2008) The </w:t>
      </w:r>
      <w:proofErr w:type="spellStart"/>
      <w:r w:rsidRPr="00CF11FB">
        <w:rPr>
          <w:rFonts w:ascii="Times New Roman" w:hAnsi="Times New Roman" w:cs="Times New Roman"/>
          <w:color w:val="000000"/>
          <w:sz w:val="24"/>
          <w:szCs w:val="24"/>
        </w:rPr>
        <w:t>Ayurvedic</w:t>
      </w:r>
      <w:proofErr w:type="spellEnd"/>
      <w:r w:rsidRPr="00CF11FB">
        <w:rPr>
          <w:rFonts w:ascii="Times New Roman" w:hAnsi="Times New Roman" w:cs="Times New Roman"/>
          <w:color w:val="000000"/>
          <w:sz w:val="24"/>
          <w:szCs w:val="24"/>
        </w:rPr>
        <w:t xml:space="preserve"> medicine Clitoria </w:t>
      </w:r>
      <w:proofErr w:type="spellStart"/>
      <w:r w:rsidRPr="00CF11FB">
        <w:rPr>
          <w:rFonts w:ascii="Times New Roman" w:hAnsi="Times New Roman" w:cs="Times New Roman"/>
          <w:color w:val="000000"/>
          <w:sz w:val="24"/>
          <w:szCs w:val="24"/>
        </w:rPr>
        <w:t>ternatea</w:t>
      </w:r>
      <w:proofErr w:type="spellEnd"/>
      <w:r w:rsidRPr="00CF11FB">
        <w:rPr>
          <w:rFonts w:ascii="Times New Roman" w:hAnsi="Times New Roman" w:cs="Times New Roman"/>
          <w:color w:val="000000"/>
          <w:sz w:val="24"/>
          <w:szCs w:val="24"/>
        </w:rPr>
        <w:t xml:space="preserve">-From traditional use to scientific assessment. J </w:t>
      </w:r>
      <w:proofErr w:type="spellStart"/>
      <w:r w:rsidRPr="00CF11FB">
        <w:rPr>
          <w:rFonts w:ascii="Times New Roman" w:hAnsi="Times New Roman" w:cs="Times New Roman"/>
          <w:color w:val="000000"/>
          <w:sz w:val="24"/>
          <w:szCs w:val="24"/>
        </w:rPr>
        <w:t>Ethnopharmacol</w:t>
      </w:r>
      <w:proofErr w:type="spellEnd"/>
      <w:r w:rsidRPr="00CF11FB">
        <w:rPr>
          <w:rFonts w:ascii="Times New Roman" w:hAnsi="Times New Roman" w:cs="Times New Roman"/>
          <w:color w:val="000000"/>
          <w:sz w:val="24"/>
          <w:szCs w:val="24"/>
        </w:rPr>
        <w:t xml:space="preserve"> 120:291–301. </w:t>
      </w:r>
      <w:hyperlink r:id="rId17" w:history="1">
        <w:r w:rsidRPr="00CF11FB">
          <w:rPr>
            <w:rStyle w:val="Hyperlink"/>
            <w:rFonts w:ascii="Times New Roman" w:hAnsi="Times New Roman" w:cs="Times New Roman"/>
            <w:sz w:val="24"/>
            <w:szCs w:val="24"/>
          </w:rPr>
          <w:t>https://doi.org/10. 1016/j.jep.2008.09.009</w:t>
        </w:r>
      </w:hyperlink>
      <w:r w:rsidRPr="00CF11FB">
        <w:rPr>
          <w:rFonts w:ascii="Times New Roman" w:hAnsi="Times New Roman" w:cs="Times New Roman"/>
          <w:color w:val="0000FF"/>
          <w:sz w:val="24"/>
          <w:szCs w:val="24"/>
        </w:rPr>
        <w:t>.</w:t>
      </w:r>
    </w:p>
    <w:p w:rsidR="00D24B88" w:rsidRPr="00CF11FB" w:rsidRDefault="00D24B88" w:rsidP="009837F6">
      <w:pPr>
        <w:pStyle w:val="ListParagraph"/>
        <w:numPr>
          <w:ilvl w:val="0"/>
          <w:numId w:val="3"/>
        </w:numPr>
        <w:autoSpaceDE w:val="0"/>
        <w:autoSpaceDN w:val="0"/>
        <w:adjustRightInd w:val="0"/>
        <w:spacing w:before="240" w:after="0" w:line="240" w:lineRule="auto"/>
        <w:jc w:val="both"/>
        <w:rPr>
          <w:rFonts w:ascii="Times New Roman" w:hAnsi="Times New Roman" w:cs="Times New Roman"/>
          <w:color w:val="000000"/>
          <w:sz w:val="24"/>
          <w:szCs w:val="24"/>
        </w:rPr>
      </w:pPr>
      <w:proofErr w:type="spellStart"/>
      <w:r w:rsidRPr="00CF11FB">
        <w:rPr>
          <w:rFonts w:ascii="Times New Roman" w:hAnsi="Times New Roman" w:cs="Times New Roman"/>
          <w:sz w:val="24"/>
          <w:szCs w:val="24"/>
        </w:rPr>
        <w:t>Neda</w:t>
      </w:r>
      <w:proofErr w:type="spellEnd"/>
      <w:r w:rsidRPr="00CF11FB">
        <w:rPr>
          <w:rFonts w:ascii="Times New Roman" w:hAnsi="Times New Roman" w:cs="Times New Roman"/>
          <w:sz w:val="24"/>
          <w:szCs w:val="24"/>
        </w:rPr>
        <w:t xml:space="preserve"> GD, </w:t>
      </w:r>
      <w:proofErr w:type="spellStart"/>
      <w:r w:rsidRPr="00CF11FB">
        <w:rPr>
          <w:rFonts w:ascii="Times New Roman" w:hAnsi="Times New Roman" w:cs="Times New Roman"/>
          <w:sz w:val="24"/>
          <w:szCs w:val="24"/>
        </w:rPr>
        <w:t>Rabeta</w:t>
      </w:r>
      <w:proofErr w:type="spellEnd"/>
      <w:r w:rsidRPr="00CF11FB">
        <w:rPr>
          <w:rFonts w:ascii="Times New Roman" w:hAnsi="Times New Roman" w:cs="Times New Roman"/>
          <w:sz w:val="24"/>
          <w:szCs w:val="24"/>
        </w:rPr>
        <w:t xml:space="preserve"> MS, </w:t>
      </w:r>
      <w:proofErr w:type="spellStart"/>
      <w:r w:rsidRPr="00CF11FB">
        <w:rPr>
          <w:rFonts w:ascii="Times New Roman" w:hAnsi="Times New Roman" w:cs="Times New Roman"/>
          <w:sz w:val="24"/>
          <w:szCs w:val="24"/>
        </w:rPr>
        <w:t>Ong</w:t>
      </w:r>
      <w:proofErr w:type="spellEnd"/>
      <w:r w:rsidRPr="00CF11FB">
        <w:rPr>
          <w:rFonts w:ascii="Times New Roman" w:hAnsi="Times New Roman" w:cs="Times New Roman"/>
          <w:sz w:val="24"/>
          <w:szCs w:val="24"/>
        </w:rPr>
        <w:t xml:space="preserve"> MT (2013) Chemical composition and anti-proliferative properties of flowers of Clitoria </w:t>
      </w:r>
      <w:proofErr w:type="spellStart"/>
      <w:r w:rsidRPr="00CF11FB">
        <w:rPr>
          <w:rFonts w:ascii="Times New Roman" w:hAnsi="Times New Roman" w:cs="Times New Roman"/>
          <w:sz w:val="24"/>
          <w:szCs w:val="24"/>
        </w:rPr>
        <w:t>ternatea</w:t>
      </w:r>
      <w:proofErr w:type="spellEnd"/>
      <w:r w:rsidRPr="00CF11FB">
        <w:rPr>
          <w:rFonts w:ascii="Times New Roman" w:hAnsi="Times New Roman" w:cs="Times New Roman"/>
          <w:sz w:val="24"/>
          <w:szCs w:val="24"/>
        </w:rPr>
        <w:t xml:space="preserve">. </w:t>
      </w:r>
      <w:proofErr w:type="spellStart"/>
      <w:r w:rsidRPr="00CF11FB">
        <w:rPr>
          <w:rFonts w:ascii="Times New Roman" w:hAnsi="Times New Roman" w:cs="Times New Roman"/>
          <w:sz w:val="24"/>
          <w:szCs w:val="24"/>
        </w:rPr>
        <w:t>Int</w:t>
      </w:r>
      <w:proofErr w:type="spellEnd"/>
      <w:r w:rsidRPr="00CF11FB">
        <w:rPr>
          <w:rFonts w:ascii="Times New Roman" w:hAnsi="Times New Roman" w:cs="Times New Roman"/>
          <w:sz w:val="24"/>
          <w:szCs w:val="24"/>
        </w:rPr>
        <w:t xml:space="preserve"> Food Res J 20:1229–1234</w:t>
      </w:r>
    </w:p>
    <w:p w:rsidR="00D24B88" w:rsidRPr="00CF11FB" w:rsidRDefault="00D24B88" w:rsidP="009837F6">
      <w:pPr>
        <w:pStyle w:val="ListParagraph"/>
        <w:numPr>
          <w:ilvl w:val="0"/>
          <w:numId w:val="3"/>
        </w:numPr>
        <w:autoSpaceDE w:val="0"/>
        <w:autoSpaceDN w:val="0"/>
        <w:adjustRightInd w:val="0"/>
        <w:spacing w:before="240" w:after="0" w:line="240" w:lineRule="auto"/>
        <w:jc w:val="both"/>
        <w:rPr>
          <w:rFonts w:ascii="Times New Roman" w:hAnsi="Times New Roman" w:cs="Times New Roman"/>
          <w:color w:val="000000"/>
          <w:sz w:val="24"/>
          <w:szCs w:val="24"/>
        </w:rPr>
      </w:pPr>
      <w:proofErr w:type="spellStart"/>
      <w:r w:rsidRPr="00CF11FB">
        <w:rPr>
          <w:rFonts w:ascii="Times New Roman" w:hAnsi="Times New Roman" w:cs="Times New Roman"/>
          <w:color w:val="000000"/>
          <w:sz w:val="24"/>
          <w:szCs w:val="24"/>
        </w:rPr>
        <w:t>Zakaria</w:t>
      </w:r>
      <w:proofErr w:type="spellEnd"/>
      <w:r w:rsidRPr="00CF11FB">
        <w:rPr>
          <w:rFonts w:ascii="Times New Roman" w:hAnsi="Times New Roman" w:cs="Times New Roman"/>
          <w:color w:val="000000"/>
          <w:sz w:val="24"/>
          <w:szCs w:val="24"/>
        </w:rPr>
        <w:t xml:space="preserve"> NNA, </w:t>
      </w:r>
      <w:proofErr w:type="spellStart"/>
      <w:r w:rsidRPr="00CF11FB">
        <w:rPr>
          <w:rFonts w:ascii="Times New Roman" w:hAnsi="Times New Roman" w:cs="Times New Roman"/>
          <w:color w:val="000000"/>
          <w:sz w:val="24"/>
          <w:szCs w:val="24"/>
        </w:rPr>
        <w:t>Okello</w:t>
      </w:r>
      <w:proofErr w:type="spellEnd"/>
      <w:r w:rsidRPr="00CF11FB">
        <w:rPr>
          <w:rFonts w:ascii="Times New Roman" w:hAnsi="Times New Roman" w:cs="Times New Roman"/>
          <w:color w:val="000000"/>
          <w:sz w:val="24"/>
          <w:szCs w:val="24"/>
        </w:rPr>
        <w:t xml:space="preserve"> EJ, </w:t>
      </w:r>
      <w:proofErr w:type="spellStart"/>
      <w:r w:rsidRPr="00CF11FB">
        <w:rPr>
          <w:rFonts w:ascii="Times New Roman" w:hAnsi="Times New Roman" w:cs="Times New Roman"/>
          <w:color w:val="000000"/>
          <w:sz w:val="24"/>
          <w:szCs w:val="24"/>
        </w:rPr>
        <w:t>Howes</w:t>
      </w:r>
      <w:proofErr w:type="spellEnd"/>
      <w:r w:rsidRPr="00CF11FB">
        <w:rPr>
          <w:rFonts w:ascii="Times New Roman" w:hAnsi="Times New Roman" w:cs="Times New Roman"/>
          <w:color w:val="000000"/>
          <w:sz w:val="24"/>
          <w:szCs w:val="24"/>
        </w:rPr>
        <w:t xml:space="preserve"> MJ et al (2018) In vitro protective effects of an aqueous extract of Clitoria </w:t>
      </w:r>
      <w:proofErr w:type="spellStart"/>
      <w:r w:rsidRPr="00CF11FB">
        <w:rPr>
          <w:rFonts w:ascii="Times New Roman" w:hAnsi="Times New Roman" w:cs="Times New Roman"/>
          <w:color w:val="000000"/>
          <w:sz w:val="24"/>
          <w:szCs w:val="24"/>
        </w:rPr>
        <w:t>ternatea</w:t>
      </w:r>
      <w:proofErr w:type="spellEnd"/>
      <w:r w:rsidRPr="00CF11FB">
        <w:rPr>
          <w:rFonts w:ascii="Times New Roman" w:hAnsi="Times New Roman" w:cs="Times New Roman"/>
          <w:color w:val="000000"/>
          <w:sz w:val="24"/>
          <w:szCs w:val="24"/>
        </w:rPr>
        <w:t xml:space="preserve"> L. flower against hydrogen peroxide-induced </w:t>
      </w:r>
      <w:proofErr w:type="spellStart"/>
      <w:r w:rsidRPr="00CF11FB">
        <w:rPr>
          <w:rFonts w:ascii="Times New Roman" w:hAnsi="Times New Roman" w:cs="Times New Roman"/>
          <w:color w:val="000000"/>
          <w:sz w:val="24"/>
          <w:szCs w:val="24"/>
        </w:rPr>
        <w:t>cytotoxicity</w:t>
      </w:r>
      <w:proofErr w:type="spellEnd"/>
      <w:r w:rsidRPr="00CF11FB">
        <w:rPr>
          <w:rFonts w:ascii="Times New Roman" w:hAnsi="Times New Roman" w:cs="Times New Roman"/>
          <w:color w:val="000000"/>
          <w:sz w:val="24"/>
          <w:szCs w:val="24"/>
        </w:rPr>
        <w:t xml:space="preserve"> and UV-induced </w:t>
      </w:r>
      <w:proofErr w:type="spellStart"/>
      <w:r w:rsidRPr="00CF11FB">
        <w:rPr>
          <w:rFonts w:ascii="Times New Roman" w:hAnsi="Times New Roman" w:cs="Times New Roman"/>
          <w:color w:val="000000"/>
          <w:sz w:val="24"/>
          <w:szCs w:val="24"/>
        </w:rPr>
        <w:t>mtDNA</w:t>
      </w:r>
      <w:proofErr w:type="spellEnd"/>
      <w:r w:rsidRPr="00CF11FB">
        <w:rPr>
          <w:rFonts w:ascii="Times New Roman" w:hAnsi="Times New Roman" w:cs="Times New Roman"/>
          <w:color w:val="000000"/>
          <w:sz w:val="24"/>
          <w:szCs w:val="24"/>
        </w:rPr>
        <w:t xml:space="preserve"> damage in human </w:t>
      </w:r>
      <w:proofErr w:type="spellStart"/>
      <w:r w:rsidRPr="00CF11FB">
        <w:rPr>
          <w:rFonts w:ascii="Times New Roman" w:hAnsi="Times New Roman" w:cs="Times New Roman"/>
          <w:color w:val="000000"/>
          <w:sz w:val="24"/>
          <w:szCs w:val="24"/>
        </w:rPr>
        <w:t>keratinocytes</w:t>
      </w:r>
      <w:proofErr w:type="spellEnd"/>
      <w:r w:rsidRPr="00CF11FB">
        <w:rPr>
          <w:rFonts w:ascii="Times New Roman" w:hAnsi="Times New Roman" w:cs="Times New Roman"/>
          <w:color w:val="000000"/>
          <w:sz w:val="24"/>
          <w:szCs w:val="24"/>
        </w:rPr>
        <w:t xml:space="preserve">. </w:t>
      </w:r>
      <w:proofErr w:type="spellStart"/>
      <w:r w:rsidRPr="00CF11FB">
        <w:rPr>
          <w:rFonts w:ascii="Times New Roman" w:hAnsi="Times New Roman" w:cs="Times New Roman"/>
          <w:color w:val="000000"/>
          <w:sz w:val="24"/>
          <w:szCs w:val="24"/>
        </w:rPr>
        <w:t>Phytother</w:t>
      </w:r>
      <w:proofErr w:type="spellEnd"/>
      <w:r w:rsidRPr="00CF11FB">
        <w:rPr>
          <w:rFonts w:ascii="Times New Roman" w:hAnsi="Times New Roman" w:cs="Times New Roman"/>
          <w:color w:val="000000"/>
          <w:sz w:val="24"/>
          <w:szCs w:val="24"/>
        </w:rPr>
        <w:t xml:space="preserve"> Res</w:t>
      </w:r>
    </w:p>
    <w:p w:rsidR="00D24B88" w:rsidRPr="00CF11FB" w:rsidRDefault="00D24B88" w:rsidP="00A1418B">
      <w:pPr>
        <w:pStyle w:val="ListParagraph"/>
        <w:autoSpaceDE w:val="0"/>
        <w:autoSpaceDN w:val="0"/>
        <w:adjustRightInd w:val="0"/>
        <w:spacing w:before="240" w:after="0" w:line="240" w:lineRule="auto"/>
        <w:jc w:val="both"/>
        <w:rPr>
          <w:rFonts w:ascii="Times New Roman" w:hAnsi="Times New Roman" w:cs="Times New Roman"/>
          <w:color w:val="0000FF"/>
          <w:sz w:val="24"/>
          <w:szCs w:val="24"/>
        </w:rPr>
      </w:pPr>
      <w:r w:rsidRPr="00CF11FB">
        <w:rPr>
          <w:rFonts w:ascii="Times New Roman" w:hAnsi="Times New Roman" w:cs="Times New Roman"/>
          <w:color w:val="000000"/>
          <w:sz w:val="24"/>
          <w:szCs w:val="24"/>
        </w:rPr>
        <w:t xml:space="preserve">32:1064–1072. </w:t>
      </w:r>
      <w:hyperlink r:id="rId18" w:history="1">
        <w:r w:rsidR="006013D5" w:rsidRPr="00CF11FB">
          <w:rPr>
            <w:rStyle w:val="Hyperlink"/>
            <w:rFonts w:ascii="Times New Roman" w:hAnsi="Times New Roman" w:cs="Times New Roman"/>
            <w:sz w:val="24"/>
            <w:szCs w:val="24"/>
          </w:rPr>
          <w:t>https://doi.org/10.1002/ptr.6045</w:t>
        </w:r>
      </w:hyperlink>
    </w:p>
    <w:p w:rsidR="006013D5" w:rsidRPr="00CF11FB" w:rsidRDefault="006013D5" w:rsidP="009837F6">
      <w:pPr>
        <w:pStyle w:val="ListParagraph"/>
        <w:numPr>
          <w:ilvl w:val="0"/>
          <w:numId w:val="3"/>
        </w:numPr>
        <w:autoSpaceDE w:val="0"/>
        <w:autoSpaceDN w:val="0"/>
        <w:adjustRightInd w:val="0"/>
        <w:spacing w:before="240" w:after="0" w:line="240" w:lineRule="auto"/>
        <w:jc w:val="both"/>
        <w:rPr>
          <w:rFonts w:ascii="Times New Roman" w:hAnsi="Times New Roman" w:cs="Times New Roman"/>
          <w:color w:val="000000"/>
          <w:sz w:val="24"/>
          <w:szCs w:val="24"/>
        </w:rPr>
      </w:pPr>
      <w:proofErr w:type="spellStart"/>
      <w:r w:rsidRPr="00CF11FB">
        <w:rPr>
          <w:rFonts w:ascii="Times New Roman" w:hAnsi="Times New Roman" w:cs="Times New Roman"/>
          <w:color w:val="000000"/>
          <w:sz w:val="24"/>
          <w:szCs w:val="24"/>
        </w:rPr>
        <w:t>Mukherjee</w:t>
      </w:r>
      <w:proofErr w:type="spellEnd"/>
      <w:r w:rsidRPr="00CF11FB">
        <w:rPr>
          <w:rFonts w:ascii="Times New Roman" w:hAnsi="Times New Roman" w:cs="Times New Roman"/>
          <w:color w:val="000000"/>
          <w:sz w:val="24"/>
          <w:szCs w:val="24"/>
        </w:rPr>
        <w:t xml:space="preserve"> PK, Kumar V, Kumar NS et al (2008) The </w:t>
      </w:r>
      <w:proofErr w:type="spellStart"/>
      <w:r w:rsidRPr="00CF11FB">
        <w:rPr>
          <w:rFonts w:ascii="Times New Roman" w:hAnsi="Times New Roman" w:cs="Times New Roman"/>
          <w:color w:val="000000"/>
          <w:sz w:val="24"/>
          <w:szCs w:val="24"/>
        </w:rPr>
        <w:t>Ayurvedic</w:t>
      </w:r>
      <w:proofErr w:type="spellEnd"/>
      <w:r w:rsidRPr="00CF11FB">
        <w:rPr>
          <w:rFonts w:ascii="Times New Roman" w:hAnsi="Times New Roman" w:cs="Times New Roman"/>
          <w:color w:val="000000"/>
          <w:sz w:val="24"/>
          <w:szCs w:val="24"/>
        </w:rPr>
        <w:t xml:space="preserve"> medicine Clitoria </w:t>
      </w:r>
      <w:proofErr w:type="spellStart"/>
      <w:r w:rsidRPr="00CF11FB">
        <w:rPr>
          <w:rFonts w:ascii="Times New Roman" w:hAnsi="Times New Roman" w:cs="Times New Roman"/>
          <w:color w:val="000000"/>
          <w:sz w:val="24"/>
          <w:szCs w:val="24"/>
        </w:rPr>
        <w:t>ternatea</w:t>
      </w:r>
      <w:proofErr w:type="spellEnd"/>
      <w:r w:rsidRPr="00CF11FB">
        <w:rPr>
          <w:rFonts w:ascii="Times New Roman" w:hAnsi="Times New Roman" w:cs="Times New Roman"/>
          <w:color w:val="000000"/>
          <w:sz w:val="24"/>
          <w:szCs w:val="24"/>
        </w:rPr>
        <w:t xml:space="preserve">-From traditional use to scientific assessment. J </w:t>
      </w:r>
      <w:proofErr w:type="spellStart"/>
      <w:r w:rsidRPr="00CF11FB">
        <w:rPr>
          <w:rFonts w:ascii="Times New Roman" w:hAnsi="Times New Roman" w:cs="Times New Roman"/>
          <w:color w:val="000000"/>
          <w:sz w:val="24"/>
          <w:szCs w:val="24"/>
        </w:rPr>
        <w:t>Ethnopharmacol</w:t>
      </w:r>
      <w:proofErr w:type="spellEnd"/>
      <w:r w:rsidRPr="00CF11FB">
        <w:rPr>
          <w:rFonts w:ascii="Times New Roman" w:hAnsi="Times New Roman" w:cs="Times New Roman"/>
          <w:color w:val="000000"/>
          <w:sz w:val="24"/>
          <w:szCs w:val="24"/>
        </w:rPr>
        <w:t xml:space="preserve"> 120:291–301. </w:t>
      </w:r>
      <w:hyperlink r:id="rId19" w:history="1">
        <w:r w:rsidRPr="00CF11FB">
          <w:rPr>
            <w:rStyle w:val="Hyperlink"/>
            <w:rFonts w:ascii="Times New Roman" w:hAnsi="Times New Roman" w:cs="Times New Roman"/>
            <w:sz w:val="24"/>
            <w:szCs w:val="24"/>
          </w:rPr>
          <w:t>https://doi.org/10. 1016/j.jep.2008.09.009</w:t>
        </w:r>
      </w:hyperlink>
      <w:r w:rsidRPr="00CF11FB">
        <w:rPr>
          <w:rFonts w:ascii="Times New Roman" w:hAnsi="Times New Roman" w:cs="Times New Roman"/>
          <w:color w:val="0000FF"/>
          <w:sz w:val="24"/>
          <w:szCs w:val="24"/>
        </w:rPr>
        <w:t>.</w:t>
      </w:r>
    </w:p>
    <w:p w:rsidR="006013D5" w:rsidRPr="00CF11FB" w:rsidRDefault="006013D5" w:rsidP="009837F6">
      <w:pPr>
        <w:pStyle w:val="ListParagraph"/>
        <w:numPr>
          <w:ilvl w:val="0"/>
          <w:numId w:val="3"/>
        </w:numPr>
        <w:autoSpaceDE w:val="0"/>
        <w:autoSpaceDN w:val="0"/>
        <w:adjustRightInd w:val="0"/>
        <w:spacing w:before="240" w:after="0" w:line="240" w:lineRule="auto"/>
        <w:jc w:val="both"/>
        <w:rPr>
          <w:rFonts w:ascii="Times New Roman" w:hAnsi="Times New Roman" w:cs="Times New Roman"/>
          <w:color w:val="000000"/>
          <w:sz w:val="24"/>
          <w:szCs w:val="24"/>
        </w:rPr>
      </w:pPr>
      <w:proofErr w:type="spellStart"/>
      <w:r w:rsidRPr="00CF11FB">
        <w:rPr>
          <w:rFonts w:ascii="Times New Roman" w:hAnsi="Times New Roman" w:cs="Times New Roman"/>
          <w:color w:val="000000"/>
          <w:sz w:val="24"/>
          <w:szCs w:val="24"/>
        </w:rPr>
        <w:t>Fantz</w:t>
      </w:r>
      <w:proofErr w:type="spellEnd"/>
      <w:r w:rsidRPr="00CF11FB">
        <w:rPr>
          <w:rFonts w:ascii="Times New Roman" w:hAnsi="Times New Roman" w:cs="Times New Roman"/>
          <w:color w:val="000000"/>
          <w:sz w:val="24"/>
          <w:szCs w:val="24"/>
        </w:rPr>
        <w:t xml:space="preserve"> PR (1991) </w:t>
      </w:r>
      <w:proofErr w:type="spellStart"/>
      <w:r w:rsidRPr="00CF11FB">
        <w:rPr>
          <w:rFonts w:ascii="Times New Roman" w:hAnsi="Times New Roman" w:cs="Times New Roman"/>
          <w:color w:val="000000"/>
          <w:sz w:val="24"/>
          <w:szCs w:val="24"/>
        </w:rPr>
        <w:t>Ethnobotany</w:t>
      </w:r>
      <w:proofErr w:type="spellEnd"/>
      <w:r w:rsidRPr="00CF11FB">
        <w:rPr>
          <w:rFonts w:ascii="Times New Roman" w:hAnsi="Times New Roman" w:cs="Times New Roman"/>
          <w:color w:val="000000"/>
          <w:sz w:val="24"/>
          <w:szCs w:val="24"/>
        </w:rPr>
        <w:t xml:space="preserve"> of Clitoria (</w:t>
      </w:r>
      <w:proofErr w:type="spellStart"/>
      <w:r w:rsidRPr="00CF11FB">
        <w:rPr>
          <w:rFonts w:ascii="Times New Roman" w:hAnsi="Times New Roman" w:cs="Times New Roman"/>
          <w:color w:val="000000"/>
          <w:sz w:val="24"/>
          <w:szCs w:val="24"/>
        </w:rPr>
        <w:t>Leguminosae</w:t>
      </w:r>
      <w:proofErr w:type="spellEnd"/>
      <w:r w:rsidRPr="00CF11FB">
        <w:rPr>
          <w:rFonts w:ascii="Times New Roman" w:hAnsi="Times New Roman" w:cs="Times New Roman"/>
          <w:color w:val="000000"/>
          <w:sz w:val="24"/>
          <w:szCs w:val="24"/>
        </w:rPr>
        <w:t xml:space="preserve">). Econ </w:t>
      </w:r>
      <w:proofErr w:type="spellStart"/>
      <w:r w:rsidRPr="00CF11FB">
        <w:rPr>
          <w:rFonts w:ascii="Times New Roman" w:hAnsi="Times New Roman" w:cs="Times New Roman"/>
          <w:color w:val="000000"/>
          <w:sz w:val="24"/>
          <w:szCs w:val="24"/>
        </w:rPr>
        <w:t>Bot</w:t>
      </w:r>
      <w:proofErr w:type="spellEnd"/>
      <w:r w:rsidRPr="00CF11FB">
        <w:rPr>
          <w:rFonts w:ascii="Times New Roman" w:hAnsi="Times New Roman" w:cs="Times New Roman"/>
          <w:color w:val="000000"/>
          <w:sz w:val="24"/>
          <w:szCs w:val="24"/>
        </w:rPr>
        <w:t xml:space="preserve"> 45:511–520. </w:t>
      </w:r>
      <w:hyperlink r:id="rId20" w:history="1">
        <w:r w:rsidRPr="00CF11FB">
          <w:rPr>
            <w:rStyle w:val="Hyperlink"/>
            <w:rFonts w:ascii="Times New Roman" w:hAnsi="Times New Roman" w:cs="Times New Roman"/>
            <w:sz w:val="24"/>
            <w:szCs w:val="24"/>
          </w:rPr>
          <w:t>https://doi.org/10.1007/BF02930715</w:t>
        </w:r>
      </w:hyperlink>
    </w:p>
    <w:p w:rsidR="006013D5" w:rsidRPr="00CF11FB" w:rsidRDefault="00F26437" w:rsidP="009837F6">
      <w:pPr>
        <w:pStyle w:val="ListParagraph"/>
        <w:numPr>
          <w:ilvl w:val="0"/>
          <w:numId w:val="3"/>
        </w:numPr>
        <w:autoSpaceDE w:val="0"/>
        <w:autoSpaceDN w:val="0"/>
        <w:adjustRightInd w:val="0"/>
        <w:spacing w:before="240" w:after="0" w:line="240" w:lineRule="auto"/>
        <w:jc w:val="both"/>
        <w:rPr>
          <w:rFonts w:ascii="Times New Roman" w:hAnsi="Times New Roman" w:cs="Times New Roman"/>
          <w:color w:val="000000"/>
          <w:sz w:val="24"/>
          <w:szCs w:val="24"/>
        </w:rPr>
      </w:pPr>
      <w:proofErr w:type="spellStart"/>
      <w:r w:rsidRPr="00CF11FB">
        <w:rPr>
          <w:rFonts w:ascii="Times New Roman" w:hAnsi="Times New Roman" w:cs="Times New Roman"/>
          <w:color w:val="000000"/>
          <w:sz w:val="24"/>
          <w:szCs w:val="24"/>
        </w:rPr>
        <w:t>Borikar</w:t>
      </w:r>
      <w:proofErr w:type="spellEnd"/>
      <w:r w:rsidRPr="00CF11FB">
        <w:rPr>
          <w:rFonts w:ascii="Times New Roman" w:hAnsi="Times New Roman" w:cs="Times New Roman"/>
          <w:color w:val="000000"/>
          <w:sz w:val="24"/>
          <w:szCs w:val="24"/>
        </w:rPr>
        <w:t xml:space="preserve"> SP, </w:t>
      </w:r>
      <w:proofErr w:type="spellStart"/>
      <w:r w:rsidRPr="00CF11FB">
        <w:rPr>
          <w:rFonts w:ascii="Times New Roman" w:hAnsi="Times New Roman" w:cs="Times New Roman"/>
          <w:color w:val="000000"/>
          <w:sz w:val="24"/>
          <w:szCs w:val="24"/>
        </w:rPr>
        <w:t>Kallewar</w:t>
      </w:r>
      <w:proofErr w:type="spellEnd"/>
      <w:r w:rsidRPr="00CF11FB">
        <w:rPr>
          <w:rFonts w:ascii="Times New Roman" w:hAnsi="Times New Roman" w:cs="Times New Roman"/>
          <w:color w:val="000000"/>
          <w:sz w:val="24"/>
          <w:szCs w:val="24"/>
        </w:rPr>
        <w:t xml:space="preserve"> NG, </w:t>
      </w:r>
      <w:proofErr w:type="spellStart"/>
      <w:r w:rsidRPr="00CF11FB">
        <w:rPr>
          <w:rFonts w:ascii="Times New Roman" w:hAnsi="Times New Roman" w:cs="Times New Roman"/>
          <w:color w:val="000000"/>
          <w:sz w:val="24"/>
          <w:szCs w:val="24"/>
        </w:rPr>
        <w:t>Mahapatra</w:t>
      </w:r>
      <w:proofErr w:type="spellEnd"/>
      <w:r w:rsidRPr="00CF11FB">
        <w:rPr>
          <w:rFonts w:ascii="Times New Roman" w:hAnsi="Times New Roman" w:cs="Times New Roman"/>
          <w:color w:val="000000"/>
          <w:sz w:val="24"/>
          <w:szCs w:val="24"/>
        </w:rPr>
        <w:t xml:space="preserve"> DK et al (2018) Dried flower powder combination of Clitoria </w:t>
      </w:r>
      <w:proofErr w:type="spellStart"/>
      <w:r w:rsidRPr="00CF11FB">
        <w:rPr>
          <w:rFonts w:ascii="Times New Roman" w:hAnsi="Times New Roman" w:cs="Times New Roman"/>
          <w:color w:val="000000"/>
          <w:sz w:val="24"/>
          <w:szCs w:val="24"/>
        </w:rPr>
        <w:t>ternatea</w:t>
      </w:r>
      <w:proofErr w:type="spellEnd"/>
      <w:r w:rsidRPr="00CF11FB">
        <w:rPr>
          <w:rFonts w:ascii="Times New Roman" w:hAnsi="Times New Roman" w:cs="Times New Roman"/>
          <w:color w:val="000000"/>
          <w:sz w:val="24"/>
          <w:szCs w:val="24"/>
        </w:rPr>
        <w:t xml:space="preserve"> and </w:t>
      </w:r>
      <w:proofErr w:type="spellStart"/>
      <w:r w:rsidRPr="00CF11FB">
        <w:rPr>
          <w:rFonts w:ascii="Times New Roman" w:hAnsi="Times New Roman" w:cs="Times New Roman"/>
          <w:color w:val="000000"/>
          <w:sz w:val="24"/>
          <w:szCs w:val="24"/>
        </w:rPr>
        <w:t>Punica</w:t>
      </w:r>
      <w:proofErr w:type="spellEnd"/>
      <w:r w:rsidRPr="00CF11FB">
        <w:rPr>
          <w:rFonts w:ascii="Times New Roman" w:hAnsi="Times New Roman" w:cs="Times New Roman"/>
          <w:color w:val="000000"/>
          <w:sz w:val="24"/>
          <w:szCs w:val="24"/>
        </w:rPr>
        <w:t xml:space="preserve"> </w:t>
      </w:r>
      <w:proofErr w:type="spellStart"/>
      <w:r w:rsidRPr="00CF11FB">
        <w:rPr>
          <w:rFonts w:ascii="Times New Roman" w:hAnsi="Times New Roman" w:cs="Times New Roman"/>
          <w:color w:val="000000"/>
          <w:sz w:val="24"/>
          <w:szCs w:val="24"/>
        </w:rPr>
        <w:t>granatum</w:t>
      </w:r>
      <w:proofErr w:type="spellEnd"/>
      <w:r w:rsidRPr="00CF11FB">
        <w:rPr>
          <w:rFonts w:ascii="Times New Roman" w:hAnsi="Times New Roman" w:cs="Times New Roman"/>
          <w:color w:val="000000"/>
          <w:sz w:val="24"/>
          <w:szCs w:val="24"/>
        </w:rPr>
        <w:t xml:space="preserve"> demonstrated analogous anti-hyperglycemic potential as compared with standard drug </w:t>
      </w:r>
      <w:proofErr w:type="spellStart"/>
      <w:r w:rsidRPr="00CF11FB">
        <w:rPr>
          <w:rFonts w:ascii="Times New Roman" w:hAnsi="Times New Roman" w:cs="Times New Roman"/>
          <w:color w:val="000000"/>
          <w:sz w:val="24"/>
          <w:szCs w:val="24"/>
        </w:rPr>
        <w:t>metformin</w:t>
      </w:r>
      <w:proofErr w:type="spellEnd"/>
      <w:r w:rsidRPr="00CF11FB">
        <w:rPr>
          <w:rFonts w:ascii="Times New Roman" w:hAnsi="Times New Roman" w:cs="Times New Roman"/>
          <w:color w:val="000000"/>
          <w:sz w:val="24"/>
          <w:szCs w:val="24"/>
        </w:rPr>
        <w:t xml:space="preserve">: in vivo study in Sprague </w:t>
      </w:r>
      <w:proofErr w:type="spellStart"/>
      <w:r w:rsidRPr="00CF11FB">
        <w:rPr>
          <w:rFonts w:ascii="Times New Roman" w:hAnsi="Times New Roman" w:cs="Times New Roman"/>
          <w:color w:val="000000"/>
          <w:sz w:val="24"/>
          <w:szCs w:val="24"/>
        </w:rPr>
        <w:t>Dawley</w:t>
      </w:r>
      <w:proofErr w:type="spellEnd"/>
      <w:r w:rsidRPr="00CF11FB">
        <w:rPr>
          <w:rFonts w:ascii="Times New Roman" w:hAnsi="Times New Roman" w:cs="Times New Roman"/>
          <w:color w:val="000000"/>
          <w:sz w:val="24"/>
          <w:szCs w:val="24"/>
        </w:rPr>
        <w:t xml:space="preserve"> rats. J </w:t>
      </w:r>
      <w:proofErr w:type="spellStart"/>
      <w:r w:rsidRPr="00CF11FB">
        <w:rPr>
          <w:rFonts w:ascii="Times New Roman" w:hAnsi="Times New Roman" w:cs="Times New Roman"/>
          <w:color w:val="000000"/>
          <w:sz w:val="24"/>
          <w:szCs w:val="24"/>
        </w:rPr>
        <w:t>Appl</w:t>
      </w:r>
      <w:proofErr w:type="spellEnd"/>
      <w:r w:rsidRPr="00CF11FB">
        <w:rPr>
          <w:rFonts w:ascii="Times New Roman" w:hAnsi="Times New Roman" w:cs="Times New Roman"/>
          <w:color w:val="000000"/>
          <w:sz w:val="24"/>
          <w:szCs w:val="24"/>
        </w:rPr>
        <w:t xml:space="preserve"> </w:t>
      </w:r>
      <w:proofErr w:type="spellStart"/>
      <w:r w:rsidRPr="00CF11FB">
        <w:rPr>
          <w:rFonts w:ascii="Times New Roman" w:hAnsi="Times New Roman" w:cs="Times New Roman"/>
          <w:color w:val="000000"/>
          <w:sz w:val="24"/>
          <w:szCs w:val="24"/>
        </w:rPr>
        <w:t>Pharm</w:t>
      </w:r>
      <w:proofErr w:type="spellEnd"/>
      <w:r w:rsidRPr="00CF11FB">
        <w:rPr>
          <w:rFonts w:ascii="Times New Roman" w:hAnsi="Times New Roman" w:cs="Times New Roman"/>
          <w:color w:val="000000"/>
          <w:sz w:val="24"/>
          <w:szCs w:val="24"/>
        </w:rPr>
        <w:t xml:space="preserve"> </w:t>
      </w:r>
      <w:proofErr w:type="spellStart"/>
      <w:r w:rsidRPr="00CF11FB">
        <w:rPr>
          <w:rFonts w:ascii="Times New Roman" w:hAnsi="Times New Roman" w:cs="Times New Roman"/>
          <w:color w:val="000000"/>
          <w:sz w:val="24"/>
          <w:szCs w:val="24"/>
        </w:rPr>
        <w:t>Sci</w:t>
      </w:r>
      <w:proofErr w:type="spellEnd"/>
      <w:r w:rsidRPr="00CF11FB">
        <w:rPr>
          <w:rFonts w:ascii="Times New Roman" w:hAnsi="Times New Roman" w:cs="Times New Roman"/>
          <w:color w:val="000000"/>
          <w:sz w:val="24"/>
          <w:szCs w:val="24"/>
        </w:rPr>
        <w:t xml:space="preserve"> 8:75–79. </w:t>
      </w:r>
      <w:r w:rsidRPr="00CF11FB">
        <w:rPr>
          <w:rFonts w:ascii="Times New Roman" w:hAnsi="Times New Roman" w:cs="Times New Roman"/>
          <w:color w:val="0000FF"/>
          <w:sz w:val="24"/>
          <w:szCs w:val="24"/>
        </w:rPr>
        <w:t>https://doi.org/10.7324/ japs.2018.81111</w:t>
      </w:r>
    </w:p>
    <w:p w:rsidR="00F26437" w:rsidRPr="00CF11FB" w:rsidRDefault="00F26437" w:rsidP="009837F6">
      <w:pPr>
        <w:pStyle w:val="ListParagraph"/>
        <w:numPr>
          <w:ilvl w:val="0"/>
          <w:numId w:val="3"/>
        </w:numPr>
        <w:autoSpaceDE w:val="0"/>
        <w:autoSpaceDN w:val="0"/>
        <w:adjustRightInd w:val="0"/>
        <w:spacing w:before="240" w:after="0" w:line="240" w:lineRule="auto"/>
        <w:jc w:val="both"/>
        <w:rPr>
          <w:rFonts w:ascii="Times New Roman" w:hAnsi="Times New Roman" w:cs="Times New Roman"/>
          <w:color w:val="000000"/>
          <w:sz w:val="24"/>
          <w:szCs w:val="24"/>
        </w:rPr>
      </w:pPr>
      <w:proofErr w:type="spellStart"/>
      <w:r w:rsidRPr="00CF11FB">
        <w:rPr>
          <w:rFonts w:ascii="Times New Roman" w:hAnsi="Times New Roman" w:cs="Times New Roman"/>
          <w:color w:val="000000"/>
          <w:sz w:val="24"/>
          <w:szCs w:val="24"/>
        </w:rPr>
        <w:t>Chayaratanasin</w:t>
      </w:r>
      <w:proofErr w:type="spellEnd"/>
      <w:r w:rsidRPr="00CF11FB">
        <w:rPr>
          <w:rFonts w:ascii="Times New Roman" w:hAnsi="Times New Roman" w:cs="Times New Roman"/>
          <w:color w:val="000000"/>
          <w:sz w:val="24"/>
          <w:szCs w:val="24"/>
        </w:rPr>
        <w:t xml:space="preserve"> P, </w:t>
      </w:r>
      <w:proofErr w:type="spellStart"/>
      <w:r w:rsidRPr="00CF11FB">
        <w:rPr>
          <w:rFonts w:ascii="Times New Roman" w:hAnsi="Times New Roman" w:cs="Times New Roman"/>
          <w:color w:val="000000"/>
          <w:sz w:val="24"/>
          <w:szCs w:val="24"/>
        </w:rPr>
        <w:t>Barbieri</w:t>
      </w:r>
      <w:proofErr w:type="spellEnd"/>
      <w:r w:rsidRPr="00CF11FB">
        <w:rPr>
          <w:rFonts w:ascii="Times New Roman" w:hAnsi="Times New Roman" w:cs="Times New Roman"/>
          <w:color w:val="000000"/>
          <w:sz w:val="24"/>
          <w:szCs w:val="24"/>
        </w:rPr>
        <w:t xml:space="preserve"> MA, </w:t>
      </w:r>
      <w:proofErr w:type="spellStart"/>
      <w:r w:rsidRPr="00CF11FB">
        <w:rPr>
          <w:rFonts w:ascii="Times New Roman" w:hAnsi="Times New Roman" w:cs="Times New Roman"/>
          <w:color w:val="000000"/>
          <w:sz w:val="24"/>
          <w:szCs w:val="24"/>
        </w:rPr>
        <w:t>Suanpairintr</w:t>
      </w:r>
      <w:proofErr w:type="spellEnd"/>
      <w:r w:rsidRPr="00CF11FB">
        <w:rPr>
          <w:rFonts w:ascii="Times New Roman" w:hAnsi="Times New Roman" w:cs="Times New Roman"/>
          <w:color w:val="000000"/>
          <w:sz w:val="24"/>
          <w:szCs w:val="24"/>
        </w:rPr>
        <w:t xml:space="preserve"> N et al (2015) Inhibitory effect of Clitoria </w:t>
      </w:r>
      <w:proofErr w:type="spellStart"/>
      <w:r w:rsidRPr="00CF11FB">
        <w:rPr>
          <w:rFonts w:ascii="Times New Roman" w:hAnsi="Times New Roman" w:cs="Times New Roman"/>
          <w:color w:val="000000"/>
          <w:sz w:val="24"/>
          <w:szCs w:val="24"/>
        </w:rPr>
        <w:t>ternatea</w:t>
      </w:r>
      <w:proofErr w:type="spellEnd"/>
      <w:r w:rsidRPr="00CF11FB">
        <w:rPr>
          <w:rFonts w:ascii="Times New Roman" w:hAnsi="Times New Roman" w:cs="Times New Roman"/>
          <w:color w:val="000000"/>
          <w:sz w:val="24"/>
          <w:szCs w:val="24"/>
        </w:rPr>
        <w:t xml:space="preserve"> flower petal extract on </w:t>
      </w:r>
      <w:proofErr w:type="spellStart"/>
      <w:r w:rsidRPr="00CF11FB">
        <w:rPr>
          <w:rFonts w:ascii="Times New Roman" w:hAnsi="Times New Roman" w:cs="Times New Roman"/>
          <w:color w:val="000000"/>
          <w:sz w:val="24"/>
          <w:szCs w:val="24"/>
        </w:rPr>
        <w:t>fructoseinduced</w:t>
      </w:r>
      <w:proofErr w:type="spellEnd"/>
      <w:r w:rsidRPr="00CF11FB">
        <w:rPr>
          <w:rFonts w:ascii="Times New Roman" w:hAnsi="Times New Roman" w:cs="Times New Roman"/>
          <w:color w:val="000000"/>
          <w:sz w:val="24"/>
          <w:szCs w:val="24"/>
        </w:rPr>
        <w:t xml:space="preserve"> protein </w:t>
      </w:r>
      <w:proofErr w:type="spellStart"/>
      <w:r w:rsidRPr="00CF11FB">
        <w:rPr>
          <w:rFonts w:ascii="Times New Roman" w:hAnsi="Times New Roman" w:cs="Times New Roman"/>
          <w:color w:val="000000"/>
          <w:sz w:val="24"/>
          <w:szCs w:val="24"/>
        </w:rPr>
        <w:t>glycation</w:t>
      </w:r>
      <w:proofErr w:type="spellEnd"/>
      <w:r w:rsidRPr="00CF11FB">
        <w:rPr>
          <w:rFonts w:ascii="Times New Roman" w:hAnsi="Times New Roman" w:cs="Times New Roman"/>
          <w:color w:val="000000"/>
          <w:sz w:val="24"/>
          <w:szCs w:val="24"/>
        </w:rPr>
        <w:t xml:space="preserve"> and oxidation-dependent damages to albumin in vitro. BMC Complement </w:t>
      </w:r>
      <w:proofErr w:type="spellStart"/>
      <w:r w:rsidRPr="00CF11FB">
        <w:rPr>
          <w:rFonts w:ascii="Times New Roman" w:hAnsi="Times New Roman" w:cs="Times New Roman"/>
          <w:color w:val="000000"/>
          <w:sz w:val="24"/>
          <w:szCs w:val="24"/>
        </w:rPr>
        <w:t>Altern</w:t>
      </w:r>
      <w:proofErr w:type="spellEnd"/>
      <w:r w:rsidRPr="00CF11FB">
        <w:rPr>
          <w:rFonts w:ascii="Times New Roman" w:hAnsi="Times New Roman" w:cs="Times New Roman"/>
          <w:color w:val="000000"/>
          <w:sz w:val="24"/>
          <w:szCs w:val="24"/>
        </w:rPr>
        <w:t xml:space="preserve"> Med 15:27. </w:t>
      </w:r>
      <w:hyperlink r:id="rId21" w:history="1">
        <w:r w:rsidRPr="00CF11FB">
          <w:rPr>
            <w:rStyle w:val="Hyperlink"/>
            <w:rFonts w:ascii="Times New Roman" w:hAnsi="Times New Roman" w:cs="Times New Roman"/>
            <w:sz w:val="24"/>
            <w:szCs w:val="24"/>
          </w:rPr>
          <w:t>https://doi.org/10.1186/s12906-015-0546-2</w:t>
        </w:r>
      </w:hyperlink>
    </w:p>
    <w:p w:rsidR="00F26437" w:rsidRPr="00CF11FB" w:rsidRDefault="00F26437" w:rsidP="009837F6">
      <w:pPr>
        <w:pStyle w:val="ListParagraph"/>
        <w:numPr>
          <w:ilvl w:val="0"/>
          <w:numId w:val="3"/>
        </w:numPr>
        <w:autoSpaceDE w:val="0"/>
        <w:autoSpaceDN w:val="0"/>
        <w:adjustRightInd w:val="0"/>
        <w:spacing w:before="240" w:after="0" w:line="240" w:lineRule="auto"/>
        <w:jc w:val="both"/>
        <w:rPr>
          <w:rFonts w:ascii="Times New Roman" w:hAnsi="Times New Roman" w:cs="Times New Roman"/>
          <w:color w:val="000000"/>
          <w:sz w:val="24"/>
          <w:szCs w:val="24"/>
        </w:rPr>
      </w:pPr>
      <w:r w:rsidRPr="00CF11FB">
        <w:rPr>
          <w:rFonts w:ascii="Times New Roman" w:hAnsi="Times New Roman" w:cs="Times New Roman"/>
          <w:color w:val="000000"/>
          <w:sz w:val="24"/>
          <w:szCs w:val="24"/>
        </w:rPr>
        <w:lastRenderedPageBreak/>
        <w:t xml:space="preserve">Leong CR, </w:t>
      </w:r>
      <w:proofErr w:type="spellStart"/>
      <w:r w:rsidRPr="00CF11FB">
        <w:rPr>
          <w:rFonts w:ascii="Times New Roman" w:hAnsi="Times New Roman" w:cs="Times New Roman"/>
          <w:color w:val="000000"/>
          <w:sz w:val="24"/>
          <w:szCs w:val="24"/>
        </w:rPr>
        <w:t>Azizi</w:t>
      </w:r>
      <w:proofErr w:type="spellEnd"/>
      <w:r w:rsidRPr="00CF11FB">
        <w:rPr>
          <w:rFonts w:ascii="Times New Roman" w:hAnsi="Times New Roman" w:cs="Times New Roman"/>
          <w:color w:val="000000"/>
          <w:sz w:val="24"/>
          <w:szCs w:val="24"/>
        </w:rPr>
        <w:t xml:space="preserve"> K, </w:t>
      </w:r>
      <w:proofErr w:type="spellStart"/>
      <w:r w:rsidRPr="00CF11FB">
        <w:rPr>
          <w:rFonts w:ascii="Times New Roman" w:hAnsi="Times New Roman" w:cs="Times New Roman"/>
          <w:color w:val="000000"/>
          <w:sz w:val="24"/>
          <w:szCs w:val="24"/>
        </w:rPr>
        <w:t>Afif</w:t>
      </w:r>
      <w:proofErr w:type="spellEnd"/>
      <w:r w:rsidRPr="00CF11FB">
        <w:rPr>
          <w:rFonts w:ascii="Times New Roman" w:hAnsi="Times New Roman" w:cs="Times New Roman"/>
          <w:color w:val="000000"/>
          <w:sz w:val="24"/>
          <w:szCs w:val="24"/>
        </w:rPr>
        <w:t xml:space="preserve"> M et al (2017) </w:t>
      </w:r>
      <w:proofErr w:type="spellStart"/>
      <w:r w:rsidRPr="00CF11FB">
        <w:rPr>
          <w:rFonts w:ascii="Times New Roman" w:hAnsi="Times New Roman" w:cs="Times New Roman"/>
          <w:color w:val="000000"/>
          <w:sz w:val="24"/>
          <w:szCs w:val="24"/>
        </w:rPr>
        <w:t>Anthocyanins</w:t>
      </w:r>
      <w:proofErr w:type="spellEnd"/>
      <w:r w:rsidRPr="00CF11FB">
        <w:rPr>
          <w:rFonts w:ascii="Times New Roman" w:hAnsi="Times New Roman" w:cs="Times New Roman"/>
          <w:color w:val="000000"/>
          <w:sz w:val="24"/>
          <w:szCs w:val="24"/>
        </w:rPr>
        <w:t xml:space="preserve"> from Clitoria </w:t>
      </w:r>
      <w:proofErr w:type="spellStart"/>
      <w:r w:rsidRPr="00CF11FB">
        <w:rPr>
          <w:rFonts w:ascii="Times New Roman" w:hAnsi="Times New Roman" w:cs="Times New Roman"/>
          <w:color w:val="000000"/>
          <w:sz w:val="24"/>
          <w:szCs w:val="24"/>
        </w:rPr>
        <w:t>ternatea</w:t>
      </w:r>
      <w:proofErr w:type="spellEnd"/>
      <w:r w:rsidRPr="00CF11FB">
        <w:rPr>
          <w:rFonts w:ascii="Times New Roman" w:hAnsi="Times New Roman" w:cs="Times New Roman"/>
          <w:color w:val="000000"/>
          <w:sz w:val="24"/>
          <w:szCs w:val="24"/>
        </w:rPr>
        <w:t xml:space="preserve"> attenuate food-borne </w:t>
      </w:r>
      <w:proofErr w:type="spellStart"/>
      <w:r w:rsidRPr="00CF11FB">
        <w:rPr>
          <w:rFonts w:ascii="Times New Roman" w:hAnsi="Times New Roman" w:cs="Times New Roman"/>
          <w:color w:val="000000"/>
          <w:sz w:val="24"/>
          <w:szCs w:val="24"/>
        </w:rPr>
        <w:t>Penicillium</w:t>
      </w:r>
      <w:proofErr w:type="spellEnd"/>
      <w:r w:rsidRPr="00CF11FB">
        <w:rPr>
          <w:rFonts w:ascii="Times New Roman" w:hAnsi="Times New Roman" w:cs="Times New Roman"/>
          <w:color w:val="000000"/>
          <w:sz w:val="24"/>
          <w:szCs w:val="24"/>
        </w:rPr>
        <w:t xml:space="preserve"> </w:t>
      </w:r>
      <w:proofErr w:type="spellStart"/>
      <w:r w:rsidRPr="00CF11FB">
        <w:rPr>
          <w:rFonts w:ascii="Times New Roman" w:hAnsi="Times New Roman" w:cs="Times New Roman"/>
          <w:color w:val="000000"/>
          <w:sz w:val="24"/>
          <w:szCs w:val="24"/>
        </w:rPr>
        <w:t>expansum</w:t>
      </w:r>
      <w:proofErr w:type="spellEnd"/>
      <w:r w:rsidRPr="00CF11FB">
        <w:rPr>
          <w:rFonts w:ascii="Times New Roman" w:hAnsi="Times New Roman" w:cs="Times New Roman"/>
          <w:color w:val="000000"/>
          <w:sz w:val="24"/>
          <w:szCs w:val="24"/>
        </w:rPr>
        <w:t xml:space="preserve"> and its potential application as food </w:t>
      </w:r>
      <w:proofErr w:type="spellStart"/>
      <w:r w:rsidRPr="00CF11FB">
        <w:rPr>
          <w:rFonts w:ascii="Times New Roman" w:hAnsi="Times New Roman" w:cs="Times New Roman"/>
          <w:color w:val="000000"/>
          <w:sz w:val="24"/>
          <w:szCs w:val="24"/>
        </w:rPr>
        <w:t>biopreservative</w:t>
      </w:r>
      <w:proofErr w:type="spellEnd"/>
      <w:r w:rsidRPr="00CF11FB">
        <w:rPr>
          <w:rFonts w:ascii="Times New Roman" w:hAnsi="Times New Roman" w:cs="Times New Roman"/>
          <w:color w:val="000000"/>
          <w:sz w:val="24"/>
          <w:szCs w:val="24"/>
        </w:rPr>
        <w:t xml:space="preserve">. Nat Prod </w:t>
      </w:r>
      <w:proofErr w:type="spellStart"/>
      <w:r w:rsidRPr="00CF11FB">
        <w:rPr>
          <w:rFonts w:ascii="Times New Roman" w:hAnsi="Times New Roman" w:cs="Times New Roman"/>
          <w:color w:val="000000"/>
          <w:sz w:val="24"/>
          <w:szCs w:val="24"/>
        </w:rPr>
        <w:t>Sci</w:t>
      </w:r>
      <w:proofErr w:type="spellEnd"/>
      <w:r w:rsidRPr="00CF11FB">
        <w:rPr>
          <w:rFonts w:ascii="Times New Roman" w:hAnsi="Times New Roman" w:cs="Times New Roman"/>
          <w:color w:val="000000"/>
          <w:sz w:val="24"/>
          <w:szCs w:val="24"/>
        </w:rPr>
        <w:t xml:space="preserve"> 23:125–131. </w:t>
      </w:r>
      <w:hyperlink r:id="rId22" w:history="1">
        <w:r w:rsidRPr="00CF11FB">
          <w:rPr>
            <w:rStyle w:val="Hyperlink"/>
            <w:rFonts w:ascii="Times New Roman" w:hAnsi="Times New Roman" w:cs="Times New Roman"/>
            <w:sz w:val="24"/>
            <w:szCs w:val="24"/>
          </w:rPr>
          <w:t>https://doi.org/10.20307/nps.2017.23.2.125</w:t>
        </w:r>
      </w:hyperlink>
    </w:p>
    <w:p w:rsidR="00F26437" w:rsidRPr="00CF11FB" w:rsidRDefault="00F26437" w:rsidP="009837F6">
      <w:pPr>
        <w:pStyle w:val="ListParagraph"/>
        <w:numPr>
          <w:ilvl w:val="0"/>
          <w:numId w:val="3"/>
        </w:numPr>
        <w:autoSpaceDE w:val="0"/>
        <w:autoSpaceDN w:val="0"/>
        <w:adjustRightInd w:val="0"/>
        <w:spacing w:before="240" w:after="0" w:line="240" w:lineRule="auto"/>
        <w:jc w:val="both"/>
        <w:rPr>
          <w:rFonts w:ascii="Times New Roman" w:hAnsi="Times New Roman" w:cs="Times New Roman"/>
          <w:color w:val="000000"/>
          <w:sz w:val="24"/>
          <w:szCs w:val="24"/>
        </w:rPr>
      </w:pPr>
      <w:proofErr w:type="spellStart"/>
      <w:r w:rsidRPr="00CF11FB">
        <w:rPr>
          <w:rFonts w:ascii="Times New Roman" w:hAnsi="Times New Roman" w:cs="Times New Roman"/>
          <w:color w:val="000000"/>
          <w:sz w:val="24"/>
          <w:szCs w:val="24"/>
        </w:rPr>
        <w:t>Shen</w:t>
      </w:r>
      <w:proofErr w:type="spellEnd"/>
      <w:r w:rsidRPr="00CF11FB">
        <w:rPr>
          <w:rFonts w:ascii="Times New Roman" w:hAnsi="Times New Roman" w:cs="Times New Roman"/>
          <w:color w:val="000000"/>
          <w:sz w:val="24"/>
          <w:szCs w:val="24"/>
        </w:rPr>
        <w:t xml:space="preserve"> Y, Du L, </w:t>
      </w:r>
      <w:proofErr w:type="spellStart"/>
      <w:r w:rsidRPr="00CF11FB">
        <w:rPr>
          <w:rFonts w:ascii="Times New Roman" w:hAnsi="Times New Roman" w:cs="Times New Roman"/>
          <w:color w:val="000000"/>
          <w:sz w:val="24"/>
          <w:szCs w:val="24"/>
        </w:rPr>
        <w:t>Zeng</w:t>
      </w:r>
      <w:proofErr w:type="spellEnd"/>
      <w:r w:rsidRPr="00CF11FB">
        <w:rPr>
          <w:rFonts w:ascii="Times New Roman" w:hAnsi="Times New Roman" w:cs="Times New Roman"/>
          <w:color w:val="000000"/>
          <w:sz w:val="24"/>
          <w:szCs w:val="24"/>
        </w:rPr>
        <w:t xml:space="preserve"> H et al (2016) Butterfly pea (Clitoria </w:t>
      </w:r>
      <w:proofErr w:type="spellStart"/>
      <w:r w:rsidRPr="00CF11FB">
        <w:rPr>
          <w:rFonts w:ascii="Times New Roman" w:hAnsi="Times New Roman" w:cs="Times New Roman"/>
          <w:color w:val="000000"/>
          <w:sz w:val="24"/>
          <w:szCs w:val="24"/>
        </w:rPr>
        <w:t>ternatea</w:t>
      </w:r>
      <w:proofErr w:type="spellEnd"/>
      <w:r w:rsidRPr="00CF11FB">
        <w:rPr>
          <w:rFonts w:ascii="Times New Roman" w:hAnsi="Times New Roman" w:cs="Times New Roman"/>
          <w:color w:val="000000"/>
          <w:sz w:val="24"/>
          <w:szCs w:val="24"/>
        </w:rPr>
        <w:t xml:space="preserve">) seed and petal extracts decreased Hep-2 carcinoma cell viability. </w:t>
      </w:r>
      <w:proofErr w:type="spellStart"/>
      <w:r w:rsidRPr="00CF11FB">
        <w:rPr>
          <w:rFonts w:ascii="Times New Roman" w:hAnsi="Times New Roman" w:cs="Times New Roman"/>
          <w:color w:val="000000"/>
          <w:sz w:val="24"/>
          <w:szCs w:val="24"/>
        </w:rPr>
        <w:t>Int</w:t>
      </w:r>
      <w:proofErr w:type="spellEnd"/>
      <w:r w:rsidRPr="00CF11FB">
        <w:rPr>
          <w:rFonts w:ascii="Times New Roman" w:hAnsi="Times New Roman" w:cs="Times New Roman"/>
          <w:color w:val="000000"/>
          <w:sz w:val="24"/>
          <w:szCs w:val="24"/>
        </w:rPr>
        <w:t xml:space="preserve"> J Food </w:t>
      </w:r>
      <w:proofErr w:type="spellStart"/>
      <w:r w:rsidRPr="00CF11FB">
        <w:rPr>
          <w:rFonts w:ascii="Times New Roman" w:hAnsi="Times New Roman" w:cs="Times New Roman"/>
          <w:color w:val="000000"/>
          <w:sz w:val="24"/>
          <w:szCs w:val="24"/>
        </w:rPr>
        <w:t>Sci</w:t>
      </w:r>
      <w:proofErr w:type="spellEnd"/>
      <w:r w:rsidRPr="00CF11FB">
        <w:rPr>
          <w:rFonts w:ascii="Times New Roman" w:hAnsi="Times New Roman" w:cs="Times New Roman"/>
          <w:color w:val="000000"/>
          <w:sz w:val="24"/>
          <w:szCs w:val="24"/>
        </w:rPr>
        <w:t xml:space="preserve"> </w:t>
      </w:r>
      <w:proofErr w:type="spellStart"/>
      <w:r w:rsidRPr="00CF11FB">
        <w:rPr>
          <w:rFonts w:ascii="Times New Roman" w:hAnsi="Times New Roman" w:cs="Times New Roman"/>
          <w:color w:val="000000"/>
          <w:sz w:val="24"/>
          <w:szCs w:val="24"/>
        </w:rPr>
        <w:t>Technol</w:t>
      </w:r>
      <w:proofErr w:type="spellEnd"/>
      <w:r w:rsidRPr="00CF11FB">
        <w:rPr>
          <w:rFonts w:ascii="Times New Roman" w:hAnsi="Times New Roman" w:cs="Times New Roman"/>
          <w:color w:val="000000"/>
          <w:sz w:val="24"/>
          <w:szCs w:val="24"/>
        </w:rPr>
        <w:t xml:space="preserve"> 51:1860–1868. </w:t>
      </w:r>
      <w:r w:rsidRPr="00CF11FB">
        <w:rPr>
          <w:rFonts w:ascii="Times New Roman" w:hAnsi="Times New Roman" w:cs="Times New Roman"/>
          <w:color w:val="0000FF"/>
          <w:sz w:val="24"/>
          <w:szCs w:val="24"/>
        </w:rPr>
        <w:t>https://doi.org/10.1111/ ijfs.13158</w:t>
      </w:r>
      <w:r w:rsidR="00CD6E56" w:rsidRPr="00CF11FB">
        <w:rPr>
          <w:rFonts w:ascii="Times New Roman" w:hAnsi="Times New Roman" w:cs="Times New Roman"/>
          <w:color w:val="0000FF"/>
          <w:sz w:val="24"/>
          <w:szCs w:val="24"/>
        </w:rPr>
        <w:t>.</w:t>
      </w:r>
    </w:p>
    <w:p w:rsidR="00CD6E56" w:rsidRPr="00CF11FB" w:rsidRDefault="00CD6E56" w:rsidP="009837F6">
      <w:pPr>
        <w:pStyle w:val="ListParagraph"/>
        <w:numPr>
          <w:ilvl w:val="0"/>
          <w:numId w:val="3"/>
        </w:numPr>
        <w:autoSpaceDE w:val="0"/>
        <w:autoSpaceDN w:val="0"/>
        <w:adjustRightInd w:val="0"/>
        <w:spacing w:before="240" w:after="0" w:line="240" w:lineRule="auto"/>
        <w:jc w:val="both"/>
        <w:rPr>
          <w:rFonts w:ascii="Times New Roman" w:hAnsi="Times New Roman" w:cs="Times New Roman"/>
          <w:color w:val="000000"/>
          <w:sz w:val="24"/>
          <w:szCs w:val="24"/>
        </w:rPr>
      </w:pPr>
      <w:proofErr w:type="spellStart"/>
      <w:r w:rsidRPr="00CF11FB">
        <w:rPr>
          <w:rFonts w:ascii="Times New Roman" w:hAnsi="Times New Roman" w:cs="Times New Roman"/>
          <w:sz w:val="24"/>
          <w:szCs w:val="24"/>
        </w:rPr>
        <w:t>Buchweitz</w:t>
      </w:r>
      <w:proofErr w:type="spellEnd"/>
      <w:r w:rsidRPr="00CF11FB">
        <w:rPr>
          <w:rFonts w:ascii="Times New Roman" w:hAnsi="Times New Roman" w:cs="Times New Roman"/>
          <w:sz w:val="24"/>
          <w:szCs w:val="24"/>
        </w:rPr>
        <w:t xml:space="preserve">, M., Nagel, A., Carle, R., and </w:t>
      </w:r>
      <w:proofErr w:type="spellStart"/>
      <w:r w:rsidRPr="00CF11FB">
        <w:rPr>
          <w:rFonts w:ascii="Times New Roman" w:hAnsi="Times New Roman" w:cs="Times New Roman"/>
          <w:sz w:val="24"/>
          <w:szCs w:val="24"/>
        </w:rPr>
        <w:t>Kammerer</w:t>
      </w:r>
      <w:proofErr w:type="spellEnd"/>
      <w:r w:rsidRPr="00CF11FB">
        <w:rPr>
          <w:rFonts w:ascii="Times New Roman" w:hAnsi="Times New Roman" w:cs="Times New Roman"/>
          <w:sz w:val="24"/>
          <w:szCs w:val="24"/>
        </w:rPr>
        <w:t xml:space="preserve">, D. R. (2012). </w:t>
      </w:r>
      <w:proofErr w:type="spellStart"/>
      <w:r w:rsidRPr="00CF11FB">
        <w:rPr>
          <w:rFonts w:ascii="Times New Roman" w:hAnsi="Times New Roman" w:cs="Times New Roman"/>
          <w:sz w:val="24"/>
          <w:szCs w:val="24"/>
        </w:rPr>
        <w:t>Characterisation</w:t>
      </w:r>
      <w:proofErr w:type="spellEnd"/>
      <w:r w:rsidRPr="00CF11FB">
        <w:rPr>
          <w:rFonts w:ascii="Times New Roman" w:hAnsi="Times New Roman" w:cs="Times New Roman"/>
          <w:sz w:val="24"/>
          <w:szCs w:val="24"/>
        </w:rPr>
        <w:t xml:space="preserve"> of sugar beet pectin fractions providing enhanced stability of </w:t>
      </w:r>
      <w:proofErr w:type="spellStart"/>
      <w:r w:rsidRPr="00CF11FB">
        <w:rPr>
          <w:rFonts w:ascii="Times New Roman" w:hAnsi="Times New Roman" w:cs="Times New Roman"/>
          <w:sz w:val="24"/>
          <w:szCs w:val="24"/>
        </w:rPr>
        <w:t>anthocyaninbased</w:t>
      </w:r>
      <w:proofErr w:type="spellEnd"/>
      <w:r w:rsidRPr="00CF11FB">
        <w:rPr>
          <w:rFonts w:ascii="Times New Roman" w:hAnsi="Times New Roman" w:cs="Times New Roman"/>
          <w:sz w:val="24"/>
          <w:szCs w:val="24"/>
        </w:rPr>
        <w:t xml:space="preserve"> natural blue food </w:t>
      </w:r>
      <w:proofErr w:type="spellStart"/>
      <w:r w:rsidRPr="00CF11FB">
        <w:rPr>
          <w:rFonts w:ascii="Times New Roman" w:hAnsi="Times New Roman" w:cs="Times New Roman"/>
          <w:sz w:val="24"/>
          <w:szCs w:val="24"/>
        </w:rPr>
        <w:t>colourants</w:t>
      </w:r>
      <w:proofErr w:type="spellEnd"/>
      <w:r w:rsidRPr="00CF11FB">
        <w:rPr>
          <w:rFonts w:ascii="Times New Roman" w:hAnsi="Times New Roman" w:cs="Times New Roman"/>
          <w:sz w:val="24"/>
          <w:szCs w:val="24"/>
        </w:rPr>
        <w:t xml:space="preserve">. Food Chem. 132, 1971–1979. </w:t>
      </w:r>
      <w:proofErr w:type="spellStart"/>
      <w:r w:rsidRPr="00CF11FB">
        <w:rPr>
          <w:rFonts w:ascii="Times New Roman" w:hAnsi="Times New Roman" w:cs="Times New Roman"/>
          <w:sz w:val="24"/>
          <w:szCs w:val="24"/>
        </w:rPr>
        <w:t>doi</w:t>
      </w:r>
      <w:proofErr w:type="spellEnd"/>
      <w:r w:rsidRPr="00CF11FB">
        <w:rPr>
          <w:rFonts w:ascii="Times New Roman" w:hAnsi="Times New Roman" w:cs="Times New Roman"/>
          <w:sz w:val="24"/>
          <w:szCs w:val="24"/>
        </w:rPr>
        <w:t>: 10.1016/j. foodchem.2011.12.034</w:t>
      </w:r>
    </w:p>
    <w:p w:rsidR="00CD6E56" w:rsidRPr="00CF11FB" w:rsidRDefault="00CD6E56" w:rsidP="009837F6">
      <w:pPr>
        <w:pStyle w:val="ListParagraph"/>
        <w:numPr>
          <w:ilvl w:val="0"/>
          <w:numId w:val="3"/>
        </w:numPr>
        <w:autoSpaceDE w:val="0"/>
        <w:autoSpaceDN w:val="0"/>
        <w:adjustRightInd w:val="0"/>
        <w:spacing w:before="240" w:after="0" w:line="240" w:lineRule="auto"/>
        <w:jc w:val="both"/>
        <w:rPr>
          <w:rFonts w:ascii="Times New Roman" w:hAnsi="Times New Roman" w:cs="Times New Roman"/>
          <w:color w:val="000000"/>
          <w:sz w:val="24"/>
          <w:szCs w:val="24"/>
        </w:rPr>
      </w:pPr>
      <w:proofErr w:type="spellStart"/>
      <w:r w:rsidRPr="00CF11FB">
        <w:rPr>
          <w:rFonts w:ascii="Times New Roman" w:hAnsi="Times New Roman" w:cs="Times New Roman"/>
          <w:sz w:val="24"/>
          <w:szCs w:val="24"/>
        </w:rPr>
        <w:t>Marpaung</w:t>
      </w:r>
      <w:proofErr w:type="spellEnd"/>
      <w:r w:rsidRPr="00CF11FB">
        <w:rPr>
          <w:rFonts w:ascii="Times New Roman" w:hAnsi="Times New Roman" w:cs="Times New Roman"/>
          <w:sz w:val="24"/>
          <w:szCs w:val="24"/>
        </w:rPr>
        <w:t xml:space="preserve">, A. M., Lee, M., and </w:t>
      </w:r>
      <w:proofErr w:type="spellStart"/>
      <w:r w:rsidRPr="00CF11FB">
        <w:rPr>
          <w:rFonts w:ascii="Times New Roman" w:hAnsi="Times New Roman" w:cs="Times New Roman"/>
          <w:sz w:val="24"/>
          <w:szCs w:val="24"/>
        </w:rPr>
        <w:t>Kartawiria</w:t>
      </w:r>
      <w:proofErr w:type="spellEnd"/>
      <w:r w:rsidRPr="00CF11FB">
        <w:rPr>
          <w:rFonts w:ascii="Times New Roman" w:hAnsi="Times New Roman" w:cs="Times New Roman"/>
          <w:sz w:val="24"/>
          <w:szCs w:val="24"/>
        </w:rPr>
        <w:t xml:space="preserve">, I. S. (2020). The development of butterfly pea (Clitoria </w:t>
      </w:r>
      <w:proofErr w:type="spellStart"/>
      <w:r w:rsidRPr="00CF11FB">
        <w:rPr>
          <w:rFonts w:ascii="Times New Roman" w:hAnsi="Times New Roman" w:cs="Times New Roman"/>
          <w:sz w:val="24"/>
          <w:szCs w:val="24"/>
        </w:rPr>
        <w:t>ternatea</w:t>
      </w:r>
      <w:proofErr w:type="spellEnd"/>
      <w:r w:rsidRPr="00CF11FB">
        <w:rPr>
          <w:rFonts w:ascii="Times New Roman" w:hAnsi="Times New Roman" w:cs="Times New Roman"/>
          <w:sz w:val="24"/>
          <w:szCs w:val="24"/>
        </w:rPr>
        <w:t xml:space="preserve">) flower powder drink by co-crystallization. </w:t>
      </w:r>
      <w:proofErr w:type="spellStart"/>
      <w:r w:rsidRPr="00CF11FB">
        <w:rPr>
          <w:rFonts w:ascii="Times New Roman" w:hAnsi="Times New Roman" w:cs="Times New Roman"/>
          <w:sz w:val="24"/>
          <w:szCs w:val="24"/>
        </w:rPr>
        <w:t>Indone</w:t>
      </w:r>
      <w:proofErr w:type="spellEnd"/>
      <w:r w:rsidRPr="00CF11FB">
        <w:rPr>
          <w:rFonts w:ascii="Times New Roman" w:hAnsi="Times New Roman" w:cs="Times New Roman"/>
          <w:sz w:val="24"/>
          <w:szCs w:val="24"/>
        </w:rPr>
        <w:t xml:space="preserve"> Food Sci. Technol. J. 3, 34–37. </w:t>
      </w:r>
      <w:proofErr w:type="spellStart"/>
      <w:proofErr w:type="gramStart"/>
      <w:r w:rsidRPr="00CF11FB">
        <w:rPr>
          <w:rFonts w:ascii="Times New Roman" w:hAnsi="Times New Roman" w:cs="Times New Roman"/>
          <w:sz w:val="24"/>
          <w:szCs w:val="24"/>
        </w:rPr>
        <w:t>doi</w:t>
      </w:r>
      <w:proofErr w:type="spellEnd"/>
      <w:proofErr w:type="gramEnd"/>
      <w:r w:rsidRPr="00CF11FB">
        <w:rPr>
          <w:rFonts w:ascii="Times New Roman" w:hAnsi="Times New Roman" w:cs="Times New Roman"/>
          <w:sz w:val="24"/>
          <w:szCs w:val="24"/>
        </w:rPr>
        <w:t>: 10.22437/ifstj.v3i2.10185.</w:t>
      </w:r>
    </w:p>
    <w:p w:rsidR="00CD6E56" w:rsidRPr="00CF11FB" w:rsidRDefault="00CD6E56" w:rsidP="009837F6">
      <w:pPr>
        <w:pStyle w:val="ListParagraph"/>
        <w:numPr>
          <w:ilvl w:val="0"/>
          <w:numId w:val="3"/>
        </w:numPr>
        <w:autoSpaceDE w:val="0"/>
        <w:autoSpaceDN w:val="0"/>
        <w:adjustRightInd w:val="0"/>
        <w:spacing w:before="240" w:after="0" w:line="240" w:lineRule="auto"/>
        <w:jc w:val="both"/>
        <w:rPr>
          <w:rFonts w:ascii="Times New Roman" w:hAnsi="Times New Roman" w:cs="Times New Roman"/>
          <w:color w:val="000000"/>
          <w:sz w:val="24"/>
          <w:szCs w:val="24"/>
        </w:rPr>
      </w:pPr>
      <w:r w:rsidRPr="00CF11FB">
        <w:rPr>
          <w:rFonts w:ascii="Times New Roman" w:hAnsi="Times New Roman" w:cs="Times New Roman"/>
          <w:sz w:val="24"/>
          <w:szCs w:val="24"/>
        </w:rPr>
        <w:t xml:space="preserve">Escher, G. B., </w:t>
      </w:r>
      <w:proofErr w:type="spellStart"/>
      <w:r w:rsidRPr="00CF11FB">
        <w:rPr>
          <w:rFonts w:ascii="Times New Roman" w:hAnsi="Times New Roman" w:cs="Times New Roman"/>
          <w:sz w:val="24"/>
          <w:szCs w:val="24"/>
        </w:rPr>
        <w:t>Wen</w:t>
      </w:r>
      <w:proofErr w:type="spellEnd"/>
      <w:r w:rsidRPr="00CF11FB">
        <w:rPr>
          <w:rFonts w:ascii="Times New Roman" w:hAnsi="Times New Roman" w:cs="Times New Roman"/>
          <w:sz w:val="24"/>
          <w:szCs w:val="24"/>
        </w:rPr>
        <w:t xml:space="preserve">, M., Zhang, L., </w:t>
      </w:r>
      <w:proofErr w:type="spellStart"/>
      <w:r w:rsidRPr="00CF11FB">
        <w:rPr>
          <w:rFonts w:ascii="Times New Roman" w:hAnsi="Times New Roman" w:cs="Times New Roman"/>
          <w:sz w:val="24"/>
          <w:szCs w:val="24"/>
        </w:rPr>
        <w:t>Rosso</w:t>
      </w:r>
      <w:proofErr w:type="spellEnd"/>
      <w:r w:rsidRPr="00CF11FB">
        <w:rPr>
          <w:rFonts w:ascii="Times New Roman" w:hAnsi="Times New Roman" w:cs="Times New Roman"/>
          <w:sz w:val="24"/>
          <w:szCs w:val="24"/>
        </w:rPr>
        <w:t xml:space="preserve">, N. D., and </w:t>
      </w:r>
      <w:proofErr w:type="spellStart"/>
      <w:r w:rsidRPr="00CF11FB">
        <w:rPr>
          <w:rFonts w:ascii="Times New Roman" w:hAnsi="Times New Roman" w:cs="Times New Roman"/>
          <w:sz w:val="24"/>
          <w:szCs w:val="24"/>
        </w:rPr>
        <w:t>Granato</w:t>
      </w:r>
      <w:proofErr w:type="spellEnd"/>
      <w:r w:rsidRPr="00CF11FB">
        <w:rPr>
          <w:rFonts w:ascii="Times New Roman" w:hAnsi="Times New Roman" w:cs="Times New Roman"/>
          <w:sz w:val="24"/>
          <w:szCs w:val="24"/>
        </w:rPr>
        <w:t xml:space="preserve">, D. (2020a). </w:t>
      </w:r>
      <w:proofErr w:type="spellStart"/>
      <w:r w:rsidRPr="00CF11FB">
        <w:rPr>
          <w:rFonts w:ascii="Times New Roman" w:hAnsi="Times New Roman" w:cs="Times New Roman"/>
          <w:sz w:val="24"/>
          <w:szCs w:val="24"/>
        </w:rPr>
        <w:t>Phenolic</w:t>
      </w:r>
      <w:proofErr w:type="spellEnd"/>
      <w:r w:rsidRPr="00CF11FB">
        <w:rPr>
          <w:rFonts w:ascii="Times New Roman" w:hAnsi="Times New Roman" w:cs="Times New Roman"/>
          <w:sz w:val="24"/>
          <w:szCs w:val="24"/>
        </w:rPr>
        <w:t xml:space="preserve"> composition by UHPLC-Q-TOF-MS/MS and stability of </w:t>
      </w:r>
      <w:proofErr w:type="spellStart"/>
      <w:r w:rsidRPr="00CF11FB">
        <w:rPr>
          <w:rFonts w:ascii="Times New Roman" w:hAnsi="Times New Roman" w:cs="Times New Roman"/>
          <w:sz w:val="24"/>
          <w:szCs w:val="24"/>
        </w:rPr>
        <w:t>anthocyanins</w:t>
      </w:r>
      <w:proofErr w:type="spellEnd"/>
      <w:r w:rsidRPr="00CF11FB">
        <w:rPr>
          <w:rFonts w:ascii="Times New Roman" w:hAnsi="Times New Roman" w:cs="Times New Roman"/>
          <w:sz w:val="24"/>
          <w:szCs w:val="24"/>
        </w:rPr>
        <w:t xml:space="preserve"> from Clitoria </w:t>
      </w:r>
      <w:proofErr w:type="spellStart"/>
      <w:r w:rsidRPr="00CF11FB">
        <w:rPr>
          <w:rFonts w:ascii="Times New Roman" w:hAnsi="Times New Roman" w:cs="Times New Roman"/>
          <w:sz w:val="24"/>
          <w:szCs w:val="24"/>
        </w:rPr>
        <w:t>ternatea</w:t>
      </w:r>
      <w:proofErr w:type="spellEnd"/>
      <w:r w:rsidRPr="00CF11FB">
        <w:rPr>
          <w:rFonts w:ascii="Times New Roman" w:hAnsi="Times New Roman" w:cs="Times New Roman"/>
          <w:sz w:val="24"/>
          <w:szCs w:val="24"/>
        </w:rPr>
        <w:t xml:space="preserve"> L. (butterfly pea) blue petals. Food Chem. 331:127341. </w:t>
      </w:r>
      <w:proofErr w:type="spellStart"/>
      <w:r w:rsidRPr="00CF11FB">
        <w:rPr>
          <w:rFonts w:ascii="Times New Roman" w:hAnsi="Times New Roman" w:cs="Times New Roman"/>
          <w:sz w:val="24"/>
          <w:szCs w:val="24"/>
        </w:rPr>
        <w:t>doi</w:t>
      </w:r>
      <w:proofErr w:type="spellEnd"/>
      <w:r w:rsidRPr="00CF11FB">
        <w:rPr>
          <w:rFonts w:ascii="Times New Roman" w:hAnsi="Times New Roman" w:cs="Times New Roman"/>
          <w:sz w:val="24"/>
          <w:szCs w:val="24"/>
        </w:rPr>
        <w:t>: 10.1016/j.foodchem.2020.127341</w:t>
      </w:r>
    </w:p>
    <w:p w:rsidR="00CD6E56" w:rsidRPr="00CF11FB" w:rsidRDefault="00CD6E56" w:rsidP="009837F6">
      <w:pPr>
        <w:pStyle w:val="ListParagraph"/>
        <w:numPr>
          <w:ilvl w:val="0"/>
          <w:numId w:val="3"/>
        </w:numPr>
        <w:autoSpaceDE w:val="0"/>
        <w:autoSpaceDN w:val="0"/>
        <w:adjustRightInd w:val="0"/>
        <w:spacing w:before="240" w:after="0" w:line="240" w:lineRule="auto"/>
        <w:jc w:val="both"/>
        <w:rPr>
          <w:rFonts w:ascii="Times New Roman" w:hAnsi="Times New Roman" w:cs="Times New Roman"/>
          <w:color w:val="000000"/>
          <w:sz w:val="24"/>
          <w:szCs w:val="24"/>
        </w:rPr>
      </w:pPr>
      <w:r w:rsidRPr="00CF11FB">
        <w:rPr>
          <w:rFonts w:ascii="Times New Roman" w:hAnsi="Times New Roman" w:cs="Times New Roman"/>
          <w:sz w:val="24"/>
          <w:szCs w:val="24"/>
        </w:rPr>
        <w:t xml:space="preserve">Liu, S., Fu, Y., and </w:t>
      </w:r>
      <w:proofErr w:type="spellStart"/>
      <w:r w:rsidRPr="00CF11FB">
        <w:rPr>
          <w:rFonts w:ascii="Times New Roman" w:hAnsi="Times New Roman" w:cs="Times New Roman"/>
          <w:sz w:val="24"/>
          <w:szCs w:val="24"/>
        </w:rPr>
        <w:t>Nian</w:t>
      </w:r>
      <w:proofErr w:type="spellEnd"/>
      <w:r w:rsidRPr="00CF11FB">
        <w:rPr>
          <w:rFonts w:ascii="Times New Roman" w:hAnsi="Times New Roman" w:cs="Times New Roman"/>
          <w:sz w:val="24"/>
          <w:szCs w:val="24"/>
        </w:rPr>
        <w:t xml:space="preserve">, S. (2014). Buffering </w:t>
      </w:r>
      <w:proofErr w:type="spellStart"/>
      <w:r w:rsidRPr="00CF11FB">
        <w:rPr>
          <w:rFonts w:ascii="Times New Roman" w:hAnsi="Times New Roman" w:cs="Times New Roman"/>
          <w:sz w:val="24"/>
          <w:szCs w:val="24"/>
        </w:rPr>
        <w:t>colour</w:t>
      </w:r>
      <w:proofErr w:type="spellEnd"/>
      <w:r w:rsidRPr="00CF11FB">
        <w:rPr>
          <w:rFonts w:ascii="Times New Roman" w:hAnsi="Times New Roman" w:cs="Times New Roman"/>
          <w:sz w:val="24"/>
          <w:szCs w:val="24"/>
        </w:rPr>
        <w:t xml:space="preserve"> fluctuation of purple sweet potato </w:t>
      </w:r>
      <w:proofErr w:type="spellStart"/>
      <w:r w:rsidRPr="00CF11FB">
        <w:rPr>
          <w:rFonts w:ascii="Times New Roman" w:hAnsi="Times New Roman" w:cs="Times New Roman"/>
          <w:sz w:val="24"/>
          <w:szCs w:val="24"/>
        </w:rPr>
        <w:t>anthocyanins</w:t>
      </w:r>
      <w:proofErr w:type="spellEnd"/>
      <w:r w:rsidRPr="00CF11FB">
        <w:rPr>
          <w:rFonts w:ascii="Times New Roman" w:hAnsi="Times New Roman" w:cs="Times New Roman"/>
          <w:sz w:val="24"/>
          <w:szCs w:val="24"/>
        </w:rPr>
        <w:t xml:space="preserve"> to acidity variation by surfactants. Food Chem. 162, 16–21. </w:t>
      </w:r>
      <w:proofErr w:type="spellStart"/>
      <w:r w:rsidRPr="00CF11FB">
        <w:rPr>
          <w:rFonts w:ascii="Times New Roman" w:hAnsi="Times New Roman" w:cs="Times New Roman"/>
          <w:sz w:val="24"/>
          <w:szCs w:val="24"/>
        </w:rPr>
        <w:t>doi</w:t>
      </w:r>
      <w:proofErr w:type="spellEnd"/>
      <w:r w:rsidRPr="00CF11FB">
        <w:rPr>
          <w:rFonts w:ascii="Times New Roman" w:hAnsi="Times New Roman" w:cs="Times New Roman"/>
          <w:sz w:val="24"/>
          <w:szCs w:val="24"/>
        </w:rPr>
        <w:t>: 10.1016/j.foodchem.2014.04.029</w:t>
      </w:r>
    </w:p>
    <w:p w:rsidR="00CD6E56" w:rsidRPr="00CF11FB" w:rsidRDefault="00CD6E56" w:rsidP="009837F6">
      <w:pPr>
        <w:pStyle w:val="ListParagraph"/>
        <w:numPr>
          <w:ilvl w:val="0"/>
          <w:numId w:val="3"/>
        </w:numPr>
        <w:autoSpaceDE w:val="0"/>
        <w:autoSpaceDN w:val="0"/>
        <w:adjustRightInd w:val="0"/>
        <w:spacing w:before="240" w:after="0" w:line="240" w:lineRule="auto"/>
        <w:jc w:val="both"/>
        <w:rPr>
          <w:rFonts w:ascii="Times New Roman" w:hAnsi="Times New Roman" w:cs="Times New Roman"/>
          <w:color w:val="000000"/>
          <w:sz w:val="24"/>
          <w:szCs w:val="24"/>
        </w:rPr>
      </w:pPr>
      <w:r w:rsidRPr="00CF11FB">
        <w:rPr>
          <w:rFonts w:ascii="Times New Roman" w:hAnsi="Times New Roman" w:cs="Times New Roman"/>
          <w:sz w:val="24"/>
          <w:szCs w:val="24"/>
        </w:rPr>
        <w:t xml:space="preserve">Bridle, P., and Timberlake, C. (1997). </w:t>
      </w:r>
      <w:proofErr w:type="spellStart"/>
      <w:r w:rsidRPr="00CF11FB">
        <w:rPr>
          <w:rFonts w:ascii="Times New Roman" w:hAnsi="Times New Roman" w:cs="Times New Roman"/>
          <w:sz w:val="24"/>
          <w:szCs w:val="24"/>
        </w:rPr>
        <w:t>Anthocyanins</w:t>
      </w:r>
      <w:proofErr w:type="spellEnd"/>
      <w:r w:rsidRPr="00CF11FB">
        <w:rPr>
          <w:rFonts w:ascii="Times New Roman" w:hAnsi="Times New Roman" w:cs="Times New Roman"/>
          <w:sz w:val="24"/>
          <w:szCs w:val="24"/>
        </w:rPr>
        <w:t xml:space="preserve"> as natural food </w:t>
      </w:r>
      <w:proofErr w:type="spellStart"/>
      <w:r w:rsidRPr="00CF11FB">
        <w:rPr>
          <w:rFonts w:ascii="Times New Roman" w:hAnsi="Times New Roman" w:cs="Times New Roman"/>
          <w:sz w:val="24"/>
          <w:szCs w:val="24"/>
        </w:rPr>
        <w:t>coloursselected</w:t>
      </w:r>
      <w:proofErr w:type="spellEnd"/>
      <w:r w:rsidR="00612922" w:rsidRPr="00CF11FB">
        <w:rPr>
          <w:rFonts w:ascii="Times New Roman" w:hAnsi="Times New Roman" w:cs="Times New Roman"/>
          <w:sz w:val="24"/>
          <w:szCs w:val="24"/>
        </w:rPr>
        <w:t xml:space="preserve"> </w:t>
      </w:r>
      <w:r w:rsidRPr="00CF11FB">
        <w:rPr>
          <w:rFonts w:ascii="Times New Roman" w:hAnsi="Times New Roman" w:cs="Times New Roman"/>
          <w:sz w:val="24"/>
          <w:szCs w:val="24"/>
        </w:rPr>
        <w:t xml:space="preserve">aspects. Food Chem. 58, 103–109. </w:t>
      </w:r>
      <w:proofErr w:type="spellStart"/>
      <w:r w:rsidRPr="00CF11FB">
        <w:rPr>
          <w:rFonts w:ascii="Times New Roman" w:hAnsi="Times New Roman" w:cs="Times New Roman"/>
          <w:sz w:val="24"/>
          <w:szCs w:val="24"/>
        </w:rPr>
        <w:t>doi</w:t>
      </w:r>
      <w:proofErr w:type="spellEnd"/>
      <w:r w:rsidRPr="00CF11FB">
        <w:rPr>
          <w:rFonts w:ascii="Times New Roman" w:hAnsi="Times New Roman" w:cs="Times New Roman"/>
          <w:sz w:val="24"/>
          <w:szCs w:val="24"/>
        </w:rPr>
        <w:t>: 10.1016/S0308-8146(96)00222-1</w:t>
      </w:r>
    </w:p>
    <w:p w:rsidR="00612922" w:rsidRPr="00CF11FB" w:rsidRDefault="00612922" w:rsidP="009837F6">
      <w:pPr>
        <w:pStyle w:val="ListParagraph"/>
        <w:numPr>
          <w:ilvl w:val="0"/>
          <w:numId w:val="3"/>
        </w:numPr>
        <w:autoSpaceDE w:val="0"/>
        <w:autoSpaceDN w:val="0"/>
        <w:adjustRightInd w:val="0"/>
        <w:spacing w:before="240" w:after="0" w:line="240" w:lineRule="auto"/>
        <w:jc w:val="both"/>
        <w:rPr>
          <w:rFonts w:ascii="Times New Roman" w:hAnsi="Times New Roman" w:cs="Times New Roman"/>
          <w:color w:val="000000"/>
          <w:sz w:val="24"/>
          <w:szCs w:val="24"/>
        </w:rPr>
      </w:pPr>
      <w:proofErr w:type="spellStart"/>
      <w:r w:rsidRPr="00CF11FB">
        <w:rPr>
          <w:rFonts w:ascii="Times New Roman" w:hAnsi="Times New Roman" w:cs="Times New Roman"/>
          <w:sz w:val="24"/>
          <w:szCs w:val="24"/>
        </w:rPr>
        <w:t>Buchweitz</w:t>
      </w:r>
      <w:proofErr w:type="spellEnd"/>
      <w:r w:rsidRPr="00CF11FB">
        <w:rPr>
          <w:rFonts w:ascii="Times New Roman" w:hAnsi="Times New Roman" w:cs="Times New Roman"/>
          <w:sz w:val="24"/>
          <w:szCs w:val="24"/>
        </w:rPr>
        <w:t xml:space="preserve">, M., Nagel, A., Carle, R., and </w:t>
      </w:r>
      <w:proofErr w:type="spellStart"/>
      <w:r w:rsidRPr="00CF11FB">
        <w:rPr>
          <w:rFonts w:ascii="Times New Roman" w:hAnsi="Times New Roman" w:cs="Times New Roman"/>
          <w:sz w:val="24"/>
          <w:szCs w:val="24"/>
        </w:rPr>
        <w:t>Kammerer</w:t>
      </w:r>
      <w:proofErr w:type="spellEnd"/>
      <w:r w:rsidRPr="00CF11FB">
        <w:rPr>
          <w:rFonts w:ascii="Times New Roman" w:hAnsi="Times New Roman" w:cs="Times New Roman"/>
          <w:sz w:val="24"/>
          <w:szCs w:val="24"/>
        </w:rPr>
        <w:t xml:space="preserve">, D. R. (2012). </w:t>
      </w:r>
      <w:proofErr w:type="spellStart"/>
      <w:r w:rsidRPr="00CF11FB">
        <w:rPr>
          <w:rFonts w:ascii="Times New Roman" w:hAnsi="Times New Roman" w:cs="Times New Roman"/>
          <w:sz w:val="24"/>
          <w:szCs w:val="24"/>
        </w:rPr>
        <w:t>Characterisation</w:t>
      </w:r>
      <w:proofErr w:type="spellEnd"/>
      <w:r w:rsidRPr="00CF11FB">
        <w:rPr>
          <w:rFonts w:ascii="Times New Roman" w:hAnsi="Times New Roman" w:cs="Times New Roman"/>
          <w:sz w:val="24"/>
          <w:szCs w:val="24"/>
        </w:rPr>
        <w:t xml:space="preserve"> of sugar beet pectin fractions providing enhanced stability of </w:t>
      </w:r>
      <w:proofErr w:type="spellStart"/>
      <w:r w:rsidRPr="00CF11FB">
        <w:rPr>
          <w:rFonts w:ascii="Times New Roman" w:hAnsi="Times New Roman" w:cs="Times New Roman"/>
          <w:sz w:val="24"/>
          <w:szCs w:val="24"/>
        </w:rPr>
        <w:t>anthocyaninbased</w:t>
      </w:r>
      <w:proofErr w:type="spellEnd"/>
      <w:r w:rsidRPr="00CF11FB">
        <w:rPr>
          <w:rFonts w:ascii="Times New Roman" w:hAnsi="Times New Roman" w:cs="Times New Roman"/>
          <w:sz w:val="24"/>
          <w:szCs w:val="24"/>
        </w:rPr>
        <w:t xml:space="preserve"> natural blue food </w:t>
      </w:r>
      <w:proofErr w:type="spellStart"/>
      <w:r w:rsidRPr="00CF11FB">
        <w:rPr>
          <w:rFonts w:ascii="Times New Roman" w:hAnsi="Times New Roman" w:cs="Times New Roman"/>
          <w:sz w:val="24"/>
          <w:szCs w:val="24"/>
        </w:rPr>
        <w:t>colourants</w:t>
      </w:r>
      <w:proofErr w:type="spellEnd"/>
      <w:r w:rsidRPr="00CF11FB">
        <w:rPr>
          <w:rFonts w:ascii="Times New Roman" w:hAnsi="Times New Roman" w:cs="Times New Roman"/>
          <w:sz w:val="24"/>
          <w:szCs w:val="24"/>
        </w:rPr>
        <w:t xml:space="preserve">. Food Chem. 132, 1971–1979. </w:t>
      </w:r>
      <w:proofErr w:type="spellStart"/>
      <w:r w:rsidRPr="00CF11FB">
        <w:rPr>
          <w:rFonts w:ascii="Times New Roman" w:hAnsi="Times New Roman" w:cs="Times New Roman"/>
          <w:sz w:val="24"/>
          <w:szCs w:val="24"/>
        </w:rPr>
        <w:t>doi</w:t>
      </w:r>
      <w:proofErr w:type="spellEnd"/>
      <w:r w:rsidRPr="00CF11FB">
        <w:rPr>
          <w:rFonts w:ascii="Times New Roman" w:hAnsi="Times New Roman" w:cs="Times New Roman"/>
          <w:sz w:val="24"/>
          <w:szCs w:val="24"/>
        </w:rPr>
        <w:t>: 10.1016/j. foodchem.2011.12.034</w:t>
      </w:r>
    </w:p>
    <w:p w:rsidR="00612922" w:rsidRPr="00CF11FB" w:rsidRDefault="00612922" w:rsidP="009837F6">
      <w:pPr>
        <w:pStyle w:val="ListParagraph"/>
        <w:numPr>
          <w:ilvl w:val="0"/>
          <w:numId w:val="3"/>
        </w:numPr>
        <w:autoSpaceDE w:val="0"/>
        <w:autoSpaceDN w:val="0"/>
        <w:adjustRightInd w:val="0"/>
        <w:spacing w:before="240" w:after="0" w:line="240" w:lineRule="auto"/>
        <w:jc w:val="both"/>
        <w:rPr>
          <w:rFonts w:ascii="Times New Roman" w:hAnsi="Times New Roman" w:cs="Times New Roman"/>
          <w:color w:val="000000"/>
          <w:sz w:val="24"/>
          <w:szCs w:val="24"/>
        </w:rPr>
      </w:pPr>
      <w:proofErr w:type="spellStart"/>
      <w:r w:rsidRPr="00CF11FB">
        <w:rPr>
          <w:rFonts w:ascii="Times New Roman" w:hAnsi="Times New Roman" w:cs="Times New Roman"/>
          <w:sz w:val="24"/>
          <w:szCs w:val="24"/>
        </w:rPr>
        <w:t>Marpaung</w:t>
      </w:r>
      <w:proofErr w:type="spellEnd"/>
      <w:r w:rsidRPr="00CF11FB">
        <w:rPr>
          <w:rFonts w:ascii="Times New Roman" w:hAnsi="Times New Roman" w:cs="Times New Roman"/>
          <w:sz w:val="24"/>
          <w:szCs w:val="24"/>
        </w:rPr>
        <w:t xml:space="preserve">, A. M., </w:t>
      </w:r>
      <w:proofErr w:type="spellStart"/>
      <w:r w:rsidRPr="00CF11FB">
        <w:rPr>
          <w:rFonts w:ascii="Times New Roman" w:hAnsi="Times New Roman" w:cs="Times New Roman"/>
          <w:sz w:val="24"/>
          <w:szCs w:val="24"/>
        </w:rPr>
        <w:t>Andarwulan</w:t>
      </w:r>
      <w:proofErr w:type="spellEnd"/>
      <w:r w:rsidRPr="00CF11FB">
        <w:rPr>
          <w:rFonts w:ascii="Times New Roman" w:hAnsi="Times New Roman" w:cs="Times New Roman"/>
          <w:sz w:val="24"/>
          <w:szCs w:val="24"/>
        </w:rPr>
        <w:t xml:space="preserve">, N., </w:t>
      </w:r>
      <w:proofErr w:type="spellStart"/>
      <w:r w:rsidRPr="00CF11FB">
        <w:rPr>
          <w:rFonts w:ascii="Times New Roman" w:hAnsi="Times New Roman" w:cs="Times New Roman"/>
          <w:sz w:val="24"/>
          <w:szCs w:val="24"/>
        </w:rPr>
        <w:t>Hariyadi</w:t>
      </w:r>
      <w:proofErr w:type="spellEnd"/>
      <w:r w:rsidRPr="00CF11FB">
        <w:rPr>
          <w:rFonts w:ascii="Times New Roman" w:hAnsi="Times New Roman" w:cs="Times New Roman"/>
          <w:sz w:val="24"/>
          <w:szCs w:val="24"/>
        </w:rPr>
        <w:t xml:space="preserve">, P., and </w:t>
      </w:r>
      <w:proofErr w:type="spellStart"/>
      <w:r w:rsidRPr="00CF11FB">
        <w:rPr>
          <w:rFonts w:ascii="Times New Roman" w:hAnsi="Times New Roman" w:cs="Times New Roman"/>
          <w:sz w:val="24"/>
          <w:szCs w:val="24"/>
        </w:rPr>
        <w:t>Faridah</w:t>
      </w:r>
      <w:proofErr w:type="spellEnd"/>
      <w:r w:rsidRPr="00CF11FB">
        <w:rPr>
          <w:rFonts w:ascii="Times New Roman" w:hAnsi="Times New Roman" w:cs="Times New Roman"/>
          <w:sz w:val="24"/>
          <w:szCs w:val="24"/>
        </w:rPr>
        <w:t xml:space="preserve">, D. N. (2019). The </w:t>
      </w:r>
      <w:proofErr w:type="gramStart"/>
      <w:r w:rsidRPr="00CF11FB">
        <w:rPr>
          <w:rFonts w:ascii="Times New Roman" w:hAnsi="Times New Roman" w:cs="Times New Roman"/>
          <w:sz w:val="24"/>
          <w:szCs w:val="24"/>
        </w:rPr>
        <w:t xml:space="preserve">difference in </w:t>
      </w:r>
      <w:proofErr w:type="spellStart"/>
      <w:r w:rsidRPr="00CF11FB">
        <w:rPr>
          <w:rFonts w:ascii="Times New Roman" w:hAnsi="Times New Roman" w:cs="Times New Roman"/>
          <w:sz w:val="24"/>
          <w:szCs w:val="24"/>
        </w:rPr>
        <w:t>colour</w:t>
      </w:r>
      <w:proofErr w:type="spellEnd"/>
      <w:r w:rsidRPr="00CF11FB">
        <w:rPr>
          <w:rFonts w:ascii="Times New Roman" w:hAnsi="Times New Roman" w:cs="Times New Roman"/>
          <w:sz w:val="24"/>
          <w:szCs w:val="24"/>
        </w:rPr>
        <w:t xml:space="preserve"> shifting of Clitoria </w:t>
      </w:r>
      <w:proofErr w:type="spellStart"/>
      <w:r w:rsidRPr="00CF11FB">
        <w:rPr>
          <w:rFonts w:ascii="Times New Roman" w:hAnsi="Times New Roman" w:cs="Times New Roman"/>
          <w:sz w:val="24"/>
          <w:szCs w:val="24"/>
        </w:rPr>
        <w:t>ternatea</w:t>
      </w:r>
      <w:proofErr w:type="spellEnd"/>
      <w:r w:rsidRPr="00CF11FB">
        <w:rPr>
          <w:rFonts w:ascii="Times New Roman" w:hAnsi="Times New Roman" w:cs="Times New Roman"/>
          <w:sz w:val="24"/>
          <w:szCs w:val="24"/>
        </w:rPr>
        <w:t xml:space="preserve"> L. Flower extract</w:t>
      </w:r>
      <w:proofErr w:type="gramEnd"/>
      <w:r w:rsidRPr="00CF11FB">
        <w:rPr>
          <w:rFonts w:ascii="Times New Roman" w:hAnsi="Times New Roman" w:cs="Times New Roman"/>
          <w:sz w:val="24"/>
          <w:szCs w:val="24"/>
        </w:rPr>
        <w:t xml:space="preserve"> at pH 1, 4, and 7 during storage. </w:t>
      </w:r>
      <w:proofErr w:type="spellStart"/>
      <w:r w:rsidRPr="00CF11FB">
        <w:rPr>
          <w:rFonts w:ascii="Times New Roman" w:hAnsi="Times New Roman" w:cs="Times New Roman"/>
          <w:sz w:val="24"/>
          <w:szCs w:val="24"/>
        </w:rPr>
        <w:t>Curr</w:t>
      </w:r>
      <w:proofErr w:type="spellEnd"/>
      <w:r w:rsidRPr="00CF11FB">
        <w:rPr>
          <w:rFonts w:ascii="Times New Roman" w:hAnsi="Times New Roman" w:cs="Times New Roman"/>
          <w:sz w:val="24"/>
          <w:szCs w:val="24"/>
        </w:rPr>
        <w:t xml:space="preserve">. </w:t>
      </w:r>
      <w:proofErr w:type="spellStart"/>
      <w:r w:rsidRPr="00CF11FB">
        <w:rPr>
          <w:rFonts w:ascii="Times New Roman" w:hAnsi="Times New Roman" w:cs="Times New Roman"/>
          <w:sz w:val="24"/>
          <w:szCs w:val="24"/>
        </w:rPr>
        <w:t>Nutr</w:t>
      </w:r>
      <w:proofErr w:type="spellEnd"/>
      <w:r w:rsidRPr="00CF11FB">
        <w:rPr>
          <w:rFonts w:ascii="Times New Roman" w:hAnsi="Times New Roman" w:cs="Times New Roman"/>
          <w:sz w:val="24"/>
          <w:szCs w:val="24"/>
        </w:rPr>
        <w:t xml:space="preserve">. Food Sci. 15, 694–699. </w:t>
      </w:r>
      <w:proofErr w:type="spellStart"/>
      <w:proofErr w:type="gramStart"/>
      <w:r w:rsidRPr="00CF11FB">
        <w:rPr>
          <w:rFonts w:ascii="Times New Roman" w:hAnsi="Times New Roman" w:cs="Times New Roman"/>
          <w:sz w:val="24"/>
          <w:szCs w:val="24"/>
        </w:rPr>
        <w:t>doi</w:t>
      </w:r>
      <w:proofErr w:type="spellEnd"/>
      <w:proofErr w:type="gramEnd"/>
      <w:r w:rsidRPr="00CF11FB">
        <w:rPr>
          <w:rFonts w:ascii="Times New Roman" w:hAnsi="Times New Roman" w:cs="Times New Roman"/>
          <w:sz w:val="24"/>
          <w:szCs w:val="24"/>
        </w:rPr>
        <w:t>: 10.2174/ 1573401314666180503152636.</w:t>
      </w:r>
    </w:p>
    <w:p w:rsidR="00612922" w:rsidRPr="00CF11FB" w:rsidRDefault="00612922" w:rsidP="009837F6">
      <w:pPr>
        <w:pStyle w:val="ListParagraph"/>
        <w:numPr>
          <w:ilvl w:val="0"/>
          <w:numId w:val="3"/>
        </w:numPr>
        <w:autoSpaceDE w:val="0"/>
        <w:autoSpaceDN w:val="0"/>
        <w:adjustRightInd w:val="0"/>
        <w:spacing w:before="240"/>
        <w:jc w:val="both"/>
        <w:rPr>
          <w:rFonts w:ascii="Times New Roman" w:hAnsi="Times New Roman" w:cs="Times New Roman"/>
          <w:color w:val="000000"/>
          <w:sz w:val="24"/>
          <w:szCs w:val="24"/>
        </w:rPr>
      </w:pPr>
      <w:r w:rsidRPr="00CF11FB">
        <w:rPr>
          <w:rFonts w:ascii="Times New Roman" w:hAnsi="Times New Roman" w:cs="Times New Roman"/>
          <w:color w:val="000000"/>
          <w:sz w:val="24"/>
          <w:szCs w:val="24"/>
        </w:rPr>
        <w:t xml:space="preserve"> </w:t>
      </w:r>
      <w:proofErr w:type="spellStart"/>
      <w:r w:rsidRPr="00CF11FB">
        <w:rPr>
          <w:rFonts w:ascii="Times New Roman" w:hAnsi="Times New Roman" w:cs="Times New Roman"/>
          <w:color w:val="000000"/>
          <w:sz w:val="24"/>
          <w:szCs w:val="24"/>
        </w:rPr>
        <w:t>Khoo</w:t>
      </w:r>
      <w:proofErr w:type="spellEnd"/>
      <w:r w:rsidRPr="00CF11FB">
        <w:rPr>
          <w:rFonts w:ascii="Times New Roman" w:hAnsi="Times New Roman" w:cs="Times New Roman"/>
          <w:color w:val="000000"/>
          <w:sz w:val="24"/>
          <w:szCs w:val="24"/>
        </w:rPr>
        <w:t xml:space="preserve">, H. E., </w:t>
      </w:r>
      <w:proofErr w:type="spellStart"/>
      <w:r w:rsidRPr="00CF11FB">
        <w:rPr>
          <w:rFonts w:ascii="Times New Roman" w:hAnsi="Times New Roman" w:cs="Times New Roman"/>
          <w:color w:val="000000"/>
          <w:sz w:val="24"/>
          <w:szCs w:val="24"/>
        </w:rPr>
        <w:t>Azlan</w:t>
      </w:r>
      <w:proofErr w:type="spellEnd"/>
      <w:r w:rsidRPr="00CF11FB">
        <w:rPr>
          <w:rFonts w:ascii="Times New Roman" w:hAnsi="Times New Roman" w:cs="Times New Roman"/>
          <w:color w:val="000000"/>
          <w:sz w:val="24"/>
          <w:szCs w:val="24"/>
        </w:rPr>
        <w:t xml:space="preserve">, A., Tang, S. T., &amp; Lim, S. M. (2017). </w:t>
      </w:r>
      <w:proofErr w:type="spellStart"/>
      <w:r w:rsidRPr="00CF11FB">
        <w:rPr>
          <w:rFonts w:ascii="Times New Roman" w:hAnsi="Times New Roman" w:cs="Times New Roman"/>
          <w:color w:val="000000"/>
          <w:sz w:val="24"/>
          <w:szCs w:val="24"/>
        </w:rPr>
        <w:t>Anthocyanidins</w:t>
      </w:r>
      <w:proofErr w:type="spellEnd"/>
      <w:r w:rsidRPr="00CF11FB">
        <w:rPr>
          <w:rFonts w:ascii="Times New Roman" w:hAnsi="Times New Roman" w:cs="Times New Roman"/>
          <w:color w:val="000000"/>
          <w:sz w:val="24"/>
          <w:szCs w:val="24"/>
        </w:rPr>
        <w:t xml:space="preserve"> and </w:t>
      </w:r>
      <w:proofErr w:type="spellStart"/>
      <w:r w:rsidRPr="00CF11FB">
        <w:rPr>
          <w:rFonts w:ascii="Times New Roman" w:hAnsi="Times New Roman" w:cs="Times New Roman"/>
          <w:color w:val="000000"/>
          <w:sz w:val="24"/>
          <w:szCs w:val="24"/>
        </w:rPr>
        <w:t>anthocyanins</w:t>
      </w:r>
      <w:proofErr w:type="spellEnd"/>
      <w:r w:rsidRPr="00CF11FB">
        <w:rPr>
          <w:rFonts w:ascii="Times New Roman" w:hAnsi="Times New Roman" w:cs="Times New Roman"/>
          <w:color w:val="000000"/>
          <w:sz w:val="24"/>
          <w:szCs w:val="24"/>
        </w:rPr>
        <w:t>: colored pigments as food, pharmaceutical ingredients, and the potential health benefits. Food &amp; Nutrition Research, 61(1), 1361779.</w:t>
      </w:r>
    </w:p>
    <w:p w:rsidR="00612922" w:rsidRPr="00CF11FB" w:rsidRDefault="00612922" w:rsidP="009837F6">
      <w:pPr>
        <w:pStyle w:val="ListParagraph"/>
        <w:numPr>
          <w:ilvl w:val="0"/>
          <w:numId w:val="3"/>
        </w:numPr>
        <w:autoSpaceDE w:val="0"/>
        <w:autoSpaceDN w:val="0"/>
        <w:adjustRightInd w:val="0"/>
        <w:spacing w:before="240" w:after="0" w:line="240" w:lineRule="auto"/>
        <w:jc w:val="both"/>
        <w:rPr>
          <w:rFonts w:ascii="Times New Roman" w:hAnsi="Times New Roman" w:cs="Times New Roman"/>
          <w:color w:val="000000"/>
          <w:sz w:val="24"/>
          <w:szCs w:val="24"/>
        </w:rPr>
      </w:pPr>
      <w:r w:rsidRPr="00CF11FB">
        <w:rPr>
          <w:rFonts w:ascii="Times New Roman" w:hAnsi="Times New Roman" w:cs="Times New Roman"/>
          <w:color w:val="000000"/>
          <w:sz w:val="24"/>
          <w:szCs w:val="24"/>
        </w:rPr>
        <w:t xml:space="preserve"> </w:t>
      </w:r>
      <w:proofErr w:type="spellStart"/>
      <w:r w:rsidRPr="00CF11FB">
        <w:rPr>
          <w:rFonts w:ascii="Times New Roman" w:hAnsi="Times New Roman" w:cs="Times New Roman"/>
          <w:color w:val="000000"/>
          <w:sz w:val="24"/>
          <w:szCs w:val="24"/>
        </w:rPr>
        <w:t>Ghosh</w:t>
      </w:r>
      <w:proofErr w:type="spellEnd"/>
      <w:r w:rsidRPr="00CF11FB">
        <w:rPr>
          <w:rFonts w:ascii="Times New Roman" w:hAnsi="Times New Roman" w:cs="Times New Roman"/>
          <w:color w:val="000000"/>
          <w:sz w:val="24"/>
          <w:szCs w:val="24"/>
        </w:rPr>
        <w:t xml:space="preserve">, D., </w:t>
      </w:r>
      <w:proofErr w:type="spellStart"/>
      <w:r w:rsidRPr="00CF11FB">
        <w:rPr>
          <w:rFonts w:ascii="Times New Roman" w:hAnsi="Times New Roman" w:cs="Times New Roman"/>
          <w:color w:val="000000"/>
          <w:sz w:val="24"/>
          <w:szCs w:val="24"/>
        </w:rPr>
        <w:t>Bera</w:t>
      </w:r>
      <w:proofErr w:type="spellEnd"/>
      <w:r w:rsidRPr="00CF11FB">
        <w:rPr>
          <w:rFonts w:ascii="Times New Roman" w:hAnsi="Times New Roman" w:cs="Times New Roman"/>
          <w:color w:val="000000"/>
          <w:sz w:val="24"/>
          <w:szCs w:val="24"/>
        </w:rPr>
        <w:t xml:space="preserve">, R., &amp; Das, A. (2011). In vitro antioxidant activity of different cultivars of Clitoria </w:t>
      </w:r>
      <w:proofErr w:type="spellStart"/>
      <w:r w:rsidRPr="00CF11FB">
        <w:rPr>
          <w:rFonts w:ascii="Times New Roman" w:hAnsi="Times New Roman" w:cs="Times New Roman"/>
          <w:color w:val="000000"/>
          <w:sz w:val="24"/>
          <w:szCs w:val="24"/>
        </w:rPr>
        <w:t>ternatea</w:t>
      </w:r>
      <w:proofErr w:type="spellEnd"/>
      <w:r w:rsidRPr="00CF11FB">
        <w:rPr>
          <w:rFonts w:ascii="Times New Roman" w:hAnsi="Times New Roman" w:cs="Times New Roman"/>
          <w:color w:val="000000"/>
          <w:sz w:val="24"/>
          <w:szCs w:val="24"/>
        </w:rPr>
        <w:t xml:space="preserve"> L. International Journal of Pharmaceutical Sciences and Drug Research, 3(2), 133-135.</w:t>
      </w:r>
    </w:p>
    <w:p w:rsidR="00612922" w:rsidRPr="00CF11FB" w:rsidRDefault="00612922" w:rsidP="009837F6">
      <w:pPr>
        <w:pStyle w:val="ListParagraph"/>
        <w:numPr>
          <w:ilvl w:val="0"/>
          <w:numId w:val="3"/>
        </w:numPr>
        <w:autoSpaceDE w:val="0"/>
        <w:autoSpaceDN w:val="0"/>
        <w:adjustRightInd w:val="0"/>
        <w:spacing w:before="240"/>
        <w:jc w:val="both"/>
        <w:rPr>
          <w:rFonts w:ascii="Times New Roman" w:hAnsi="Times New Roman" w:cs="Times New Roman"/>
          <w:color w:val="000000"/>
          <w:sz w:val="24"/>
          <w:szCs w:val="24"/>
        </w:rPr>
      </w:pPr>
      <w:r w:rsidRPr="00CF11FB">
        <w:rPr>
          <w:rFonts w:ascii="Times New Roman" w:hAnsi="Times New Roman" w:cs="Times New Roman"/>
          <w:color w:val="000000"/>
          <w:sz w:val="24"/>
          <w:szCs w:val="24"/>
        </w:rPr>
        <w:t xml:space="preserve"> </w:t>
      </w:r>
      <w:proofErr w:type="spellStart"/>
      <w:r w:rsidRPr="00CF11FB">
        <w:rPr>
          <w:rFonts w:ascii="Times New Roman" w:hAnsi="Times New Roman" w:cs="Times New Roman"/>
          <w:color w:val="000000"/>
          <w:sz w:val="24"/>
          <w:szCs w:val="24"/>
        </w:rPr>
        <w:t>Saha</w:t>
      </w:r>
      <w:proofErr w:type="spellEnd"/>
      <w:r w:rsidRPr="00CF11FB">
        <w:rPr>
          <w:rFonts w:ascii="Times New Roman" w:hAnsi="Times New Roman" w:cs="Times New Roman"/>
          <w:color w:val="000000"/>
          <w:sz w:val="24"/>
          <w:szCs w:val="24"/>
        </w:rPr>
        <w:t xml:space="preserve">, S., </w:t>
      </w:r>
      <w:proofErr w:type="spellStart"/>
      <w:r w:rsidRPr="00CF11FB">
        <w:rPr>
          <w:rFonts w:ascii="Times New Roman" w:hAnsi="Times New Roman" w:cs="Times New Roman"/>
          <w:color w:val="000000"/>
          <w:sz w:val="24"/>
          <w:szCs w:val="24"/>
        </w:rPr>
        <w:t>Ghosh</w:t>
      </w:r>
      <w:proofErr w:type="spellEnd"/>
      <w:r w:rsidRPr="00CF11FB">
        <w:rPr>
          <w:rFonts w:ascii="Times New Roman" w:hAnsi="Times New Roman" w:cs="Times New Roman"/>
          <w:color w:val="000000"/>
          <w:sz w:val="24"/>
          <w:szCs w:val="24"/>
        </w:rPr>
        <w:t xml:space="preserve">, S., Das, A., &amp; </w:t>
      </w:r>
      <w:proofErr w:type="spellStart"/>
      <w:r w:rsidRPr="00CF11FB">
        <w:rPr>
          <w:rFonts w:ascii="Times New Roman" w:hAnsi="Times New Roman" w:cs="Times New Roman"/>
          <w:color w:val="000000"/>
          <w:sz w:val="24"/>
          <w:szCs w:val="24"/>
        </w:rPr>
        <w:t>Dey</w:t>
      </w:r>
      <w:proofErr w:type="spellEnd"/>
      <w:r w:rsidRPr="00CF11FB">
        <w:rPr>
          <w:rFonts w:ascii="Times New Roman" w:hAnsi="Times New Roman" w:cs="Times New Roman"/>
          <w:color w:val="000000"/>
          <w:sz w:val="24"/>
          <w:szCs w:val="24"/>
        </w:rPr>
        <w:t xml:space="preserve">, S. (2013). A comprehensive review on Clitoria </w:t>
      </w:r>
      <w:proofErr w:type="spellStart"/>
      <w:r w:rsidRPr="00CF11FB">
        <w:rPr>
          <w:rFonts w:ascii="Times New Roman" w:hAnsi="Times New Roman" w:cs="Times New Roman"/>
          <w:color w:val="000000"/>
          <w:sz w:val="24"/>
          <w:szCs w:val="24"/>
        </w:rPr>
        <w:t>ternatea</w:t>
      </w:r>
      <w:proofErr w:type="spellEnd"/>
      <w:r w:rsidRPr="00CF11FB">
        <w:rPr>
          <w:rFonts w:ascii="Times New Roman" w:hAnsi="Times New Roman" w:cs="Times New Roman"/>
          <w:color w:val="000000"/>
          <w:sz w:val="24"/>
          <w:szCs w:val="24"/>
        </w:rPr>
        <w:t>. International Research Journal of Pharmacy, 4(8), 38-43.</w:t>
      </w:r>
    </w:p>
    <w:p w:rsidR="00612922" w:rsidRPr="00CF11FB" w:rsidRDefault="00612922" w:rsidP="009837F6">
      <w:pPr>
        <w:pStyle w:val="ListParagraph"/>
        <w:numPr>
          <w:ilvl w:val="0"/>
          <w:numId w:val="3"/>
        </w:numPr>
        <w:autoSpaceDE w:val="0"/>
        <w:autoSpaceDN w:val="0"/>
        <w:adjustRightInd w:val="0"/>
        <w:spacing w:before="240"/>
        <w:jc w:val="both"/>
        <w:rPr>
          <w:rFonts w:ascii="Times New Roman" w:hAnsi="Times New Roman" w:cs="Times New Roman"/>
          <w:color w:val="000000"/>
          <w:sz w:val="24"/>
          <w:szCs w:val="24"/>
        </w:rPr>
      </w:pPr>
      <w:r w:rsidRPr="00CF11FB">
        <w:rPr>
          <w:rFonts w:ascii="Times New Roman" w:hAnsi="Times New Roman" w:cs="Times New Roman"/>
          <w:color w:val="000000"/>
          <w:sz w:val="24"/>
          <w:szCs w:val="24"/>
        </w:rPr>
        <w:t xml:space="preserve"> Kumar, N., </w:t>
      </w:r>
      <w:proofErr w:type="spellStart"/>
      <w:r w:rsidRPr="00CF11FB">
        <w:rPr>
          <w:rFonts w:ascii="Times New Roman" w:hAnsi="Times New Roman" w:cs="Times New Roman"/>
          <w:color w:val="000000"/>
          <w:sz w:val="24"/>
          <w:szCs w:val="24"/>
        </w:rPr>
        <w:t>Pruthi</w:t>
      </w:r>
      <w:proofErr w:type="spellEnd"/>
      <w:r w:rsidRPr="00CF11FB">
        <w:rPr>
          <w:rFonts w:ascii="Times New Roman" w:hAnsi="Times New Roman" w:cs="Times New Roman"/>
          <w:color w:val="000000"/>
          <w:sz w:val="24"/>
          <w:szCs w:val="24"/>
        </w:rPr>
        <w:t xml:space="preserve">, V., &amp; Gupta, R. K. (2012). </w:t>
      </w:r>
      <w:proofErr w:type="spellStart"/>
      <w:r w:rsidRPr="00CF11FB">
        <w:rPr>
          <w:rFonts w:ascii="Times New Roman" w:hAnsi="Times New Roman" w:cs="Times New Roman"/>
          <w:color w:val="000000"/>
          <w:sz w:val="24"/>
          <w:szCs w:val="24"/>
        </w:rPr>
        <w:t>Chemopreventive</w:t>
      </w:r>
      <w:proofErr w:type="spellEnd"/>
      <w:r w:rsidRPr="00CF11FB">
        <w:rPr>
          <w:rFonts w:ascii="Times New Roman" w:hAnsi="Times New Roman" w:cs="Times New Roman"/>
          <w:color w:val="000000"/>
          <w:sz w:val="24"/>
          <w:szCs w:val="24"/>
        </w:rPr>
        <w:t xml:space="preserve"> potential of an Indian medicinal plant (Clitoria </w:t>
      </w:r>
      <w:proofErr w:type="spellStart"/>
      <w:r w:rsidRPr="00CF11FB">
        <w:rPr>
          <w:rFonts w:ascii="Times New Roman" w:hAnsi="Times New Roman" w:cs="Times New Roman"/>
          <w:color w:val="000000"/>
          <w:sz w:val="24"/>
          <w:szCs w:val="24"/>
        </w:rPr>
        <w:t>ternatea</w:t>
      </w:r>
      <w:proofErr w:type="spellEnd"/>
      <w:r w:rsidRPr="00CF11FB">
        <w:rPr>
          <w:rFonts w:ascii="Times New Roman" w:hAnsi="Times New Roman" w:cs="Times New Roman"/>
          <w:color w:val="000000"/>
          <w:sz w:val="24"/>
          <w:szCs w:val="24"/>
        </w:rPr>
        <w:t xml:space="preserve"> L.) on skin carcinogenesis in mice. Journal of Environmental Pathology, Toxicology, and Oncology, 31(1), 39-48.</w:t>
      </w:r>
    </w:p>
    <w:p w:rsidR="00612922" w:rsidRPr="00CF11FB" w:rsidRDefault="00612922" w:rsidP="009837F6">
      <w:pPr>
        <w:pStyle w:val="ListParagraph"/>
        <w:numPr>
          <w:ilvl w:val="0"/>
          <w:numId w:val="3"/>
        </w:numPr>
        <w:autoSpaceDE w:val="0"/>
        <w:autoSpaceDN w:val="0"/>
        <w:adjustRightInd w:val="0"/>
        <w:spacing w:before="240"/>
        <w:jc w:val="both"/>
        <w:rPr>
          <w:rFonts w:ascii="Times New Roman" w:hAnsi="Times New Roman" w:cs="Times New Roman"/>
          <w:color w:val="000000"/>
          <w:sz w:val="24"/>
          <w:szCs w:val="24"/>
        </w:rPr>
      </w:pPr>
      <w:r w:rsidRPr="00CF11FB">
        <w:rPr>
          <w:rFonts w:ascii="Times New Roman" w:hAnsi="Times New Roman" w:cs="Times New Roman"/>
          <w:color w:val="000000"/>
          <w:sz w:val="24"/>
          <w:szCs w:val="24"/>
        </w:rPr>
        <w:t xml:space="preserve"> Patel, R. M., Patel, N. J., </w:t>
      </w:r>
      <w:proofErr w:type="spellStart"/>
      <w:r w:rsidRPr="00CF11FB">
        <w:rPr>
          <w:rFonts w:ascii="Times New Roman" w:hAnsi="Times New Roman" w:cs="Times New Roman"/>
          <w:color w:val="000000"/>
          <w:sz w:val="24"/>
          <w:szCs w:val="24"/>
        </w:rPr>
        <w:t>Acharya</w:t>
      </w:r>
      <w:proofErr w:type="spellEnd"/>
      <w:r w:rsidRPr="00CF11FB">
        <w:rPr>
          <w:rFonts w:ascii="Times New Roman" w:hAnsi="Times New Roman" w:cs="Times New Roman"/>
          <w:color w:val="000000"/>
          <w:sz w:val="24"/>
          <w:szCs w:val="24"/>
        </w:rPr>
        <w:t xml:space="preserve">, S. R., &amp; </w:t>
      </w:r>
      <w:proofErr w:type="spellStart"/>
      <w:r w:rsidRPr="00CF11FB">
        <w:rPr>
          <w:rFonts w:ascii="Times New Roman" w:hAnsi="Times New Roman" w:cs="Times New Roman"/>
          <w:color w:val="000000"/>
          <w:sz w:val="24"/>
          <w:szCs w:val="24"/>
        </w:rPr>
        <w:t>Acharya</w:t>
      </w:r>
      <w:proofErr w:type="spellEnd"/>
      <w:r w:rsidRPr="00CF11FB">
        <w:rPr>
          <w:rFonts w:ascii="Times New Roman" w:hAnsi="Times New Roman" w:cs="Times New Roman"/>
          <w:color w:val="000000"/>
          <w:sz w:val="24"/>
          <w:szCs w:val="24"/>
        </w:rPr>
        <w:t xml:space="preserve">, N. S. (2011). In vitro evaluation of Clitoria </w:t>
      </w:r>
      <w:proofErr w:type="spellStart"/>
      <w:r w:rsidRPr="00CF11FB">
        <w:rPr>
          <w:rFonts w:ascii="Times New Roman" w:hAnsi="Times New Roman" w:cs="Times New Roman"/>
          <w:color w:val="000000"/>
          <w:sz w:val="24"/>
          <w:szCs w:val="24"/>
        </w:rPr>
        <w:t>ternatea</w:t>
      </w:r>
      <w:proofErr w:type="spellEnd"/>
      <w:r w:rsidRPr="00CF11FB">
        <w:rPr>
          <w:rFonts w:ascii="Times New Roman" w:hAnsi="Times New Roman" w:cs="Times New Roman"/>
          <w:color w:val="000000"/>
          <w:sz w:val="24"/>
          <w:szCs w:val="24"/>
        </w:rPr>
        <w:t xml:space="preserve"> Linn. </w:t>
      </w:r>
      <w:proofErr w:type="gramStart"/>
      <w:r w:rsidRPr="00CF11FB">
        <w:rPr>
          <w:rFonts w:ascii="Times New Roman" w:hAnsi="Times New Roman" w:cs="Times New Roman"/>
          <w:color w:val="000000"/>
          <w:sz w:val="24"/>
          <w:szCs w:val="24"/>
        </w:rPr>
        <w:t>for</w:t>
      </w:r>
      <w:proofErr w:type="gramEnd"/>
      <w:r w:rsidRPr="00CF11FB">
        <w:rPr>
          <w:rFonts w:ascii="Times New Roman" w:hAnsi="Times New Roman" w:cs="Times New Roman"/>
          <w:color w:val="000000"/>
          <w:sz w:val="24"/>
          <w:szCs w:val="24"/>
        </w:rPr>
        <w:t xml:space="preserve"> </w:t>
      </w:r>
      <w:proofErr w:type="spellStart"/>
      <w:r w:rsidRPr="00CF11FB">
        <w:rPr>
          <w:rFonts w:ascii="Times New Roman" w:hAnsi="Times New Roman" w:cs="Times New Roman"/>
          <w:color w:val="000000"/>
          <w:sz w:val="24"/>
          <w:szCs w:val="24"/>
        </w:rPr>
        <w:t>anthelmintic</w:t>
      </w:r>
      <w:proofErr w:type="spellEnd"/>
      <w:r w:rsidRPr="00CF11FB">
        <w:rPr>
          <w:rFonts w:ascii="Times New Roman" w:hAnsi="Times New Roman" w:cs="Times New Roman"/>
          <w:color w:val="000000"/>
          <w:sz w:val="24"/>
          <w:szCs w:val="24"/>
        </w:rPr>
        <w:t xml:space="preserve"> activity. International Journal of </w:t>
      </w:r>
      <w:proofErr w:type="spellStart"/>
      <w:r w:rsidRPr="00CF11FB">
        <w:rPr>
          <w:rFonts w:ascii="Times New Roman" w:hAnsi="Times New Roman" w:cs="Times New Roman"/>
          <w:color w:val="000000"/>
          <w:sz w:val="24"/>
          <w:szCs w:val="24"/>
        </w:rPr>
        <w:t>Phytomedicine</w:t>
      </w:r>
      <w:proofErr w:type="spellEnd"/>
      <w:r w:rsidRPr="00CF11FB">
        <w:rPr>
          <w:rFonts w:ascii="Times New Roman" w:hAnsi="Times New Roman" w:cs="Times New Roman"/>
          <w:color w:val="000000"/>
          <w:sz w:val="24"/>
          <w:szCs w:val="24"/>
        </w:rPr>
        <w:t>, 3(3), 378-380.</w:t>
      </w:r>
    </w:p>
    <w:p w:rsidR="00383644" w:rsidRPr="00CF11FB" w:rsidRDefault="00383644" w:rsidP="009837F6">
      <w:pPr>
        <w:pStyle w:val="ListParagraph"/>
        <w:numPr>
          <w:ilvl w:val="0"/>
          <w:numId w:val="3"/>
        </w:numPr>
        <w:autoSpaceDE w:val="0"/>
        <w:autoSpaceDN w:val="0"/>
        <w:adjustRightInd w:val="0"/>
        <w:spacing w:before="240"/>
        <w:jc w:val="both"/>
        <w:rPr>
          <w:rFonts w:ascii="Times New Roman" w:hAnsi="Times New Roman" w:cs="Times New Roman"/>
          <w:color w:val="000000"/>
          <w:sz w:val="24"/>
          <w:szCs w:val="24"/>
        </w:rPr>
      </w:pPr>
      <w:proofErr w:type="spellStart"/>
      <w:r w:rsidRPr="00CF11FB">
        <w:rPr>
          <w:rFonts w:ascii="Times New Roman" w:hAnsi="Times New Roman" w:cs="Times New Roman"/>
          <w:color w:val="000000"/>
          <w:sz w:val="24"/>
          <w:szCs w:val="24"/>
        </w:rPr>
        <w:t>Lo´pez</w:t>
      </w:r>
      <w:proofErr w:type="spellEnd"/>
      <w:r w:rsidRPr="00CF11FB">
        <w:rPr>
          <w:rFonts w:ascii="Times New Roman" w:hAnsi="Times New Roman" w:cs="Times New Roman"/>
          <w:color w:val="000000"/>
          <w:sz w:val="24"/>
          <w:szCs w:val="24"/>
        </w:rPr>
        <w:t xml:space="preserve"> Prado AS, </w:t>
      </w:r>
      <w:proofErr w:type="spellStart"/>
      <w:r w:rsidRPr="00CF11FB">
        <w:rPr>
          <w:rFonts w:ascii="Times New Roman" w:hAnsi="Times New Roman" w:cs="Times New Roman"/>
          <w:color w:val="000000"/>
          <w:sz w:val="24"/>
          <w:szCs w:val="24"/>
        </w:rPr>
        <w:t>Shen</w:t>
      </w:r>
      <w:proofErr w:type="spellEnd"/>
      <w:r w:rsidRPr="00CF11FB">
        <w:rPr>
          <w:rFonts w:ascii="Times New Roman" w:hAnsi="Times New Roman" w:cs="Times New Roman"/>
          <w:color w:val="000000"/>
          <w:sz w:val="24"/>
          <w:szCs w:val="24"/>
        </w:rPr>
        <w:t xml:space="preserve"> Y, </w:t>
      </w:r>
      <w:proofErr w:type="spellStart"/>
      <w:r w:rsidRPr="00CF11FB">
        <w:rPr>
          <w:rFonts w:ascii="Times New Roman" w:hAnsi="Times New Roman" w:cs="Times New Roman"/>
          <w:color w:val="000000"/>
          <w:sz w:val="24"/>
          <w:szCs w:val="24"/>
        </w:rPr>
        <w:t>Ardoin</w:t>
      </w:r>
      <w:proofErr w:type="spellEnd"/>
      <w:r w:rsidRPr="00CF11FB">
        <w:rPr>
          <w:rFonts w:ascii="Times New Roman" w:hAnsi="Times New Roman" w:cs="Times New Roman"/>
          <w:color w:val="000000"/>
          <w:sz w:val="24"/>
          <w:szCs w:val="24"/>
        </w:rPr>
        <w:t xml:space="preserve"> R et al (2019) </w:t>
      </w:r>
      <w:proofErr w:type="gramStart"/>
      <w:r w:rsidRPr="00CF11FB">
        <w:rPr>
          <w:rFonts w:ascii="Times New Roman" w:hAnsi="Times New Roman" w:cs="Times New Roman"/>
          <w:color w:val="000000"/>
          <w:sz w:val="24"/>
          <w:szCs w:val="24"/>
        </w:rPr>
        <w:t>Effects</w:t>
      </w:r>
      <w:proofErr w:type="gramEnd"/>
      <w:r w:rsidRPr="00CF11FB">
        <w:rPr>
          <w:rFonts w:ascii="Times New Roman" w:hAnsi="Times New Roman" w:cs="Times New Roman"/>
          <w:color w:val="000000"/>
          <w:sz w:val="24"/>
          <w:szCs w:val="24"/>
        </w:rPr>
        <w:t xml:space="preserve"> of different solvents on total </w:t>
      </w:r>
      <w:proofErr w:type="spellStart"/>
      <w:r w:rsidRPr="00CF11FB">
        <w:rPr>
          <w:rFonts w:ascii="Times New Roman" w:hAnsi="Times New Roman" w:cs="Times New Roman"/>
          <w:color w:val="000000"/>
          <w:sz w:val="24"/>
          <w:szCs w:val="24"/>
        </w:rPr>
        <w:t>phenolic</w:t>
      </w:r>
      <w:proofErr w:type="spellEnd"/>
      <w:r w:rsidRPr="00CF11FB">
        <w:rPr>
          <w:rFonts w:ascii="Times New Roman" w:hAnsi="Times New Roman" w:cs="Times New Roman"/>
          <w:color w:val="000000"/>
          <w:sz w:val="24"/>
          <w:szCs w:val="24"/>
        </w:rPr>
        <w:t xml:space="preserve"> and total </w:t>
      </w:r>
      <w:proofErr w:type="spellStart"/>
      <w:r w:rsidRPr="00CF11FB">
        <w:rPr>
          <w:rFonts w:ascii="Times New Roman" w:hAnsi="Times New Roman" w:cs="Times New Roman"/>
          <w:color w:val="000000"/>
          <w:sz w:val="24"/>
          <w:szCs w:val="24"/>
        </w:rPr>
        <w:t>anthocyanin</w:t>
      </w:r>
      <w:proofErr w:type="spellEnd"/>
      <w:r w:rsidRPr="00CF11FB">
        <w:rPr>
          <w:rFonts w:ascii="Times New Roman" w:hAnsi="Times New Roman" w:cs="Times New Roman"/>
          <w:color w:val="000000"/>
          <w:sz w:val="24"/>
          <w:szCs w:val="24"/>
        </w:rPr>
        <w:t xml:space="preserve"> contents of Clitoria </w:t>
      </w:r>
      <w:proofErr w:type="spellStart"/>
      <w:r w:rsidRPr="00CF11FB">
        <w:rPr>
          <w:rFonts w:ascii="Times New Roman" w:hAnsi="Times New Roman" w:cs="Times New Roman"/>
          <w:color w:val="000000"/>
          <w:sz w:val="24"/>
          <w:szCs w:val="24"/>
        </w:rPr>
        <w:t>ternatea</w:t>
      </w:r>
      <w:proofErr w:type="spellEnd"/>
      <w:r w:rsidRPr="00CF11FB">
        <w:rPr>
          <w:rFonts w:ascii="Times New Roman" w:hAnsi="Times New Roman" w:cs="Times New Roman"/>
          <w:color w:val="000000"/>
          <w:sz w:val="24"/>
          <w:szCs w:val="24"/>
        </w:rPr>
        <w:t xml:space="preserve"> L. petal and their anti-</w:t>
      </w:r>
      <w:r w:rsidRPr="00CF11FB">
        <w:rPr>
          <w:rFonts w:ascii="Times New Roman" w:hAnsi="Times New Roman" w:cs="Times New Roman"/>
          <w:color w:val="000000"/>
          <w:sz w:val="24"/>
          <w:szCs w:val="24"/>
        </w:rPr>
        <w:lastRenderedPageBreak/>
        <w:t xml:space="preserve">cholesterol oxidation capabilities. </w:t>
      </w:r>
      <w:proofErr w:type="spellStart"/>
      <w:r w:rsidRPr="00CF11FB">
        <w:rPr>
          <w:rFonts w:ascii="Times New Roman" w:hAnsi="Times New Roman" w:cs="Times New Roman"/>
          <w:color w:val="000000"/>
          <w:sz w:val="24"/>
          <w:szCs w:val="24"/>
        </w:rPr>
        <w:t>Int</w:t>
      </w:r>
      <w:proofErr w:type="spellEnd"/>
      <w:r w:rsidRPr="00CF11FB">
        <w:rPr>
          <w:rFonts w:ascii="Times New Roman" w:hAnsi="Times New Roman" w:cs="Times New Roman"/>
          <w:color w:val="000000"/>
          <w:sz w:val="24"/>
          <w:szCs w:val="24"/>
        </w:rPr>
        <w:t xml:space="preserve"> J Food </w:t>
      </w:r>
      <w:proofErr w:type="spellStart"/>
      <w:r w:rsidRPr="00CF11FB">
        <w:rPr>
          <w:rFonts w:ascii="Times New Roman" w:hAnsi="Times New Roman" w:cs="Times New Roman"/>
          <w:color w:val="000000"/>
          <w:sz w:val="24"/>
          <w:szCs w:val="24"/>
        </w:rPr>
        <w:t>Sci</w:t>
      </w:r>
      <w:proofErr w:type="spellEnd"/>
      <w:r w:rsidRPr="00CF11FB">
        <w:rPr>
          <w:rFonts w:ascii="Times New Roman" w:hAnsi="Times New Roman" w:cs="Times New Roman"/>
          <w:color w:val="000000"/>
          <w:sz w:val="24"/>
          <w:szCs w:val="24"/>
        </w:rPr>
        <w:t xml:space="preserve"> </w:t>
      </w:r>
      <w:proofErr w:type="spellStart"/>
      <w:r w:rsidRPr="00CF11FB">
        <w:rPr>
          <w:rFonts w:ascii="Times New Roman" w:hAnsi="Times New Roman" w:cs="Times New Roman"/>
          <w:color w:val="000000"/>
          <w:sz w:val="24"/>
          <w:szCs w:val="24"/>
        </w:rPr>
        <w:t>Technol</w:t>
      </w:r>
      <w:proofErr w:type="spellEnd"/>
      <w:r w:rsidRPr="00CF11FB">
        <w:rPr>
          <w:rFonts w:ascii="Times New Roman" w:hAnsi="Times New Roman" w:cs="Times New Roman"/>
          <w:color w:val="000000"/>
          <w:sz w:val="24"/>
          <w:szCs w:val="24"/>
        </w:rPr>
        <w:t xml:space="preserve"> 54:424–431. </w:t>
      </w:r>
      <w:hyperlink r:id="rId23" w:history="1">
        <w:r w:rsidRPr="00CF11FB">
          <w:rPr>
            <w:rStyle w:val="Hyperlink"/>
            <w:rFonts w:ascii="Times New Roman" w:hAnsi="Times New Roman" w:cs="Times New Roman"/>
            <w:sz w:val="24"/>
            <w:szCs w:val="24"/>
          </w:rPr>
          <w:t>https://doi.org/10.1111/ijfs.13953</w:t>
        </w:r>
      </w:hyperlink>
    </w:p>
    <w:p w:rsidR="00612922" w:rsidRPr="00CF11FB" w:rsidRDefault="00383644" w:rsidP="009837F6">
      <w:pPr>
        <w:pStyle w:val="ListParagraph"/>
        <w:numPr>
          <w:ilvl w:val="0"/>
          <w:numId w:val="3"/>
        </w:numPr>
        <w:autoSpaceDE w:val="0"/>
        <w:autoSpaceDN w:val="0"/>
        <w:adjustRightInd w:val="0"/>
        <w:spacing w:before="240"/>
        <w:jc w:val="both"/>
        <w:rPr>
          <w:rFonts w:ascii="Times New Roman" w:hAnsi="Times New Roman" w:cs="Times New Roman"/>
          <w:color w:val="000000"/>
          <w:sz w:val="24"/>
          <w:szCs w:val="24"/>
        </w:rPr>
      </w:pPr>
      <w:proofErr w:type="spellStart"/>
      <w:r w:rsidRPr="00CF11FB">
        <w:rPr>
          <w:rFonts w:ascii="Times New Roman" w:hAnsi="Times New Roman" w:cs="Times New Roman"/>
          <w:color w:val="000000"/>
          <w:sz w:val="24"/>
          <w:szCs w:val="24"/>
        </w:rPr>
        <w:t>Mahmad</w:t>
      </w:r>
      <w:proofErr w:type="spellEnd"/>
      <w:r w:rsidRPr="00CF11FB">
        <w:rPr>
          <w:rFonts w:ascii="Times New Roman" w:hAnsi="Times New Roman" w:cs="Times New Roman"/>
          <w:color w:val="000000"/>
          <w:sz w:val="24"/>
          <w:szCs w:val="24"/>
        </w:rPr>
        <w:t xml:space="preserve"> N, </w:t>
      </w:r>
      <w:proofErr w:type="spellStart"/>
      <w:r w:rsidRPr="00CF11FB">
        <w:rPr>
          <w:rFonts w:ascii="Times New Roman" w:hAnsi="Times New Roman" w:cs="Times New Roman"/>
          <w:color w:val="000000"/>
          <w:sz w:val="24"/>
          <w:szCs w:val="24"/>
        </w:rPr>
        <w:t>Taha</w:t>
      </w:r>
      <w:proofErr w:type="spellEnd"/>
      <w:r w:rsidRPr="00CF11FB">
        <w:rPr>
          <w:rFonts w:ascii="Times New Roman" w:hAnsi="Times New Roman" w:cs="Times New Roman"/>
          <w:color w:val="000000"/>
          <w:sz w:val="24"/>
          <w:szCs w:val="24"/>
        </w:rPr>
        <w:t xml:space="preserve"> RM, Othman R et al (2018) </w:t>
      </w:r>
      <w:proofErr w:type="spellStart"/>
      <w:r w:rsidRPr="00CF11FB">
        <w:rPr>
          <w:rFonts w:ascii="Times New Roman" w:hAnsi="Times New Roman" w:cs="Times New Roman"/>
          <w:color w:val="000000"/>
          <w:sz w:val="24"/>
          <w:szCs w:val="24"/>
        </w:rPr>
        <w:t>Anthocyanin</w:t>
      </w:r>
      <w:proofErr w:type="spellEnd"/>
      <w:r w:rsidRPr="00CF11FB">
        <w:rPr>
          <w:rFonts w:ascii="Times New Roman" w:hAnsi="Times New Roman" w:cs="Times New Roman"/>
          <w:color w:val="000000"/>
          <w:sz w:val="24"/>
          <w:szCs w:val="24"/>
        </w:rPr>
        <w:t xml:space="preserve"> as potential source for antimicrobial activity in Clitoria </w:t>
      </w:r>
      <w:proofErr w:type="spellStart"/>
      <w:r w:rsidRPr="00CF11FB">
        <w:rPr>
          <w:rFonts w:ascii="Times New Roman" w:hAnsi="Times New Roman" w:cs="Times New Roman"/>
          <w:color w:val="000000"/>
          <w:sz w:val="24"/>
          <w:szCs w:val="24"/>
        </w:rPr>
        <w:t>ternatea</w:t>
      </w:r>
      <w:proofErr w:type="spellEnd"/>
      <w:r w:rsidRPr="00CF11FB">
        <w:rPr>
          <w:rFonts w:ascii="Times New Roman" w:hAnsi="Times New Roman" w:cs="Times New Roman"/>
          <w:color w:val="000000"/>
          <w:sz w:val="24"/>
          <w:szCs w:val="24"/>
        </w:rPr>
        <w:t xml:space="preserve"> </w:t>
      </w:r>
      <w:proofErr w:type="spellStart"/>
      <w:r w:rsidRPr="00CF11FB">
        <w:rPr>
          <w:rFonts w:ascii="Times New Roman" w:hAnsi="Times New Roman" w:cs="Times New Roman"/>
          <w:color w:val="000000"/>
          <w:sz w:val="24"/>
          <w:szCs w:val="24"/>
        </w:rPr>
        <w:t>L.and</w:t>
      </w:r>
      <w:proofErr w:type="spellEnd"/>
      <w:r w:rsidRPr="00CF11FB">
        <w:rPr>
          <w:rFonts w:ascii="Times New Roman" w:hAnsi="Times New Roman" w:cs="Times New Roman"/>
          <w:color w:val="000000"/>
          <w:sz w:val="24"/>
          <w:szCs w:val="24"/>
        </w:rPr>
        <w:t xml:space="preserve"> </w:t>
      </w:r>
      <w:proofErr w:type="spellStart"/>
      <w:r w:rsidRPr="00CF11FB">
        <w:rPr>
          <w:rFonts w:ascii="Times New Roman" w:hAnsi="Times New Roman" w:cs="Times New Roman"/>
          <w:color w:val="000000"/>
          <w:sz w:val="24"/>
          <w:szCs w:val="24"/>
        </w:rPr>
        <w:t>Dioscorea</w:t>
      </w:r>
      <w:proofErr w:type="spellEnd"/>
      <w:r w:rsidRPr="00CF11FB">
        <w:rPr>
          <w:rFonts w:ascii="Times New Roman" w:hAnsi="Times New Roman" w:cs="Times New Roman"/>
          <w:color w:val="000000"/>
          <w:sz w:val="24"/>
          <w:szCs w:val="24"/>
        </w:rPr>
        <w:t xml:space="preserve"> </w:t>
      </w:r>
      <w:proofErr w:type="spellStart"/>
      <w:r w:rsidRPr="00CF11FB">
        <w:rPr>
          <w:rFonts w:ascii="Times New Roman" w:hAnsi="Times New Roman" w:cs="Times New Roman"/>
          <w:color w:val="000000"/>
          <w:sz w:val="24"/>
          <w:szCs w:val="24"/>
        </w:rPr>
        <w:t>alata</w:t>
      </w:r>
      <w:proofErr w:type="spellEnd"/>
      <w:r w:rsidRPr="00CF11FB">
        <w:rPr>
          <w:rFonts w:ascii="Times New Roman" w:hAnsi="Times New Roman" w:cs="Times New Roman"/>
          <w:color w:val="000000"/>
          <w:sz w:val="24"/>
          <w:szCs w:val="24"/>
        </w:rPr>
        <w:t xml:space="preserve"> L. </w:t>
      </w:r>
      <w:proofErr w:type="spellStart"/>
      <w:r w:rsidRPr="00CF11FB">
        <w:rPr>
          <w:rFonts w:ascii="Times New Roman" w:hAnsi="Times New Roman" w:cs="Times New Roman"/>
          <w:color w:val="000000"/>
          <w:sz w:val="24"/>
          <w:szCs w:val="24"/>
        </w:rPr>
        <w:t>Pigm</w:t>
      </w:r>
      <w:proofErr w:type="spellEnd"/>
      <w:r w:rsidRPr="00CF11FB">
        <w:rPr>
          <w:rFonts w:ascii="Times New Roman" w:hAnsi="Times New Roman" w:cs="Times New Roman"/>
          <w:color w:val="000000"/>
          <w:sz w:val="24"/>
          <w:szCs w:val="24"/>
        </w:rPr>
        <w:t xml:space="preserve"> Resin </w:t>
      </w:r>
      <w:proofErr w:type="spellStart"/>
      <w:r w:rsidRPr="00CF11FB">
        <w:rPr>
          <w:rFonts w:ascii="Times New Roman" w:hAnsi="Times New Roman" w:cs="Times New Roman"/>
          <w:color w:val="000000"/>
          <w:sz w:val="24"/>
          <w:szCs w:val="24"/>
        </w:rPr>
        <w:t>Technol</w:t>
      </w:r>
      <w:proofErr w:type="spellEnd"/>
      <w:r w:rsidRPr="00CF11FB">
        <w:rPr>
          <w:rFonts w:ascii="Times New Roman" w:hAnsi="Times New Roman" w:cs="Times New Roman"/>
          <w:color w:val="000000"/>
          <w:sz w:val="24"/>
          <w:szCs w:val="24"/>
        </w:rPr>
        <w:t xml:space="preserve"> 47:490–495. </w:t>
      </w:r>
      <w:hyperlink r:id="rId24" w:history="1">
        <w:r w:rsidRPr="00CF11FB">
          <w:rPr>
            <w:rStyle w:val="Hyperlink"/>
            <w:rFonts w:ascii="Times New Roman" w:hAnsi="Times New Roman" w:cs="Times New Roman"/>
            <w:sz w:val="24"/>
            <w:szCs w:val="24"/>
          </w:rPr>
          <w:t>https://doi.org/10.1108/prt-11-2016-0109</w:t>
        </w:r>
      </w:hyperlink>
    </w:p>
    <w:p w:rsidR="006013D5" w:rsidRPr="00CF11FB" w:rsidRDefault="00383644" w:rsidP="009837F6">
      <w:pPr>
        <w:pStyle w:val="ListParagraph"/>
        <w:numPr>
          <w:ilvl w:val="0"/>
          <w:numId w:val="3"/>
        </w:numPr>
        <w:autoSpaceDE w:val="0"/>
        <w:autoSpaceDN w:val="0"/>
        <w:adjustRightInd w:val="0"/>
        <w:spacing w:before="240"/>
        <w:jc w:val="both"/>
        <w:rPr>
          <w:rFonts w:ascii="Times New Roman" w:hAnsi="Times New Roman" w:cs="Times New Roman"/>
          <w:color w:val="000000"/>
          <w:sz w:val="24"/>
          <w:szCs w:val="24"/>
        </w:rPr>
      </w:pPr>
      <w:r w:rsidRPr="00CF11FB">
        <w:rPr>
          <w:rFonts w:ascii="Times New Roman" w:hAnsi="Times New Roman" w:cs="Times New Roman"/>
          <w:color w:val="000000"/>
          <w:sz w:val="24"/>
          <w:szCs w:val="24"/>
        </w:rPr>
        <w:t xml:space="preserve">Nair V, Bang WY, </w:t>
      </w:r>
      <w:proofErr w:type="spellStart"/>
      <w:r w:rsidRPr="00CF11FB">
        <w:rPr>
          <w:rFonts w:ascii="Times New Roman" w:hAnsi="Times New Roman" w:cs="Times New Roman"/>
          <w:color w:val="000000"/>
          <w:sz w:val="24"/>
          <w:szCs w:val="24"/>
        </w:rPr>
        <w:t>Schreckinger</w:t>
      </w:r>
      <w:proofErr w:type="spellEnd"/>
      <w:r w:rsidRPr="00CF11FB">
        <w:rPr>
          <w:rFonts w:ascii="Times New Roman" w:hAnsi="Times New Roman" w:cs="Times New Roman"/>
          <w:color w:val="000000"/>
          <w:sz w:val="24"/>
          <w:szCs w:val="24"/>
        </w:rPr>
        <w:t xml:space="preserve"> E et al (2015) Protective role of </w:t>
      </w:r>
      <w:proofErr w:type="spellStart"/>
      <w:r w:rsidRPr="00CF11FB">
        <w:rPr>
          <w:rFonts w:ascii="Times New Roman" w:hAnsi="Times New Roman" w:cs="Times New Roman"/>
          <w:color w:val="000000"/>
          <w:sz w:val="24"/>
          <w:szCs w:val="24"/>
        </w:rPr>
        <w:t>ternatin</w:t>
      </w:r>
      <w:proofErr w:type="spellEnd"/>
      <w:r w:rsidRPr="00CF11FB">
        <w:rPr>
          <w:rFonts w:ascii="Times New Roman" w:hAnsi="Times New Roman" w:cs="Times New Roman"/>
          <w:color w:val="000000"/>
          <w:sz w:val="24"/>
          <w:szCs w:val="24"/>
        </w:rPr>
        <w:t xml:space="preserve"> </w:t>
      </w:r>
      <w:proofErr w:type="spellStart"/>
      <w:r w:rsidRPr="00CF11FB">
        <w:rPr>
          <w:rFonts w:ascii="Times New Roman" w:hAnsi="Times New Roman" w:cs="Times New Roman"/>
          <w:color w:val="000000"/>
          <w:sz w:val="24"/>
          <w:szCs w:val="24"/>
        </w:rPr>
        <w:t>anthocyanins</w:t>
      </w:r>
      <w:proofErr w:type="spellEnd"/>
      <w:r w:rsidRPr="00CF11FB">
        <w:rPr>
          <w:rFonts w:ascii="Times New Roman" w:hAnsi="Times New Roman" w:cs="Times New Roman"/>
          <w:color w:val="000000"/>
          <w:sz w:val="24"/>
          <w:szCs w:val="24"/>
        </w:rPr>
        <w:t xml:space="preserve"> and </w:t>
      </w:r>
      <w:proofErr w:type="spellStart"/>
      <w:r w:rsidRPr="00CF11FB">
        <w:rPr>
          <w:rFonts w:ascii="Times New Roman" w:hAnsi="Times New Roman" w:cs="Times New Roman"/>
          <w:color w:val="000000"/>
          <w:sz w:val="24"/>
          <w:szCs w:val="24"/>
        </w:rPr>
        <w:t>quercetin</w:t>
      </w:r>
      <w:proofErr w:type="spellEnd"/>
      <w:r w:rsidRPr="00CF11FB">
        <w:rPr>
          <w:rFonts w:ascii="Times New Roman" w:hAnsi="Times New Roman" w:cs="Times New Roman"/>
          <w:color w:val="000000"/>
          <w:sz w:val="24"/>
          <w:szCs w:val="24"/>
        </w:rPr>
        <w:t xml:space="preserve"> glycosides from butterfly pea (Clitoria </w:t>
      </w:r>
      <w:proofErr w:type="spellStart"/>
      <w:r w:rsidRPr="00CF11FB">
        <w:rPr>
          <w:rFonts w:ascii="Times New Roman" w:hAnsi="Times New Roman" w:cs="Times New Roman"/>
          <w:color w:val="000000"/>
          <w:sz w:val="24"/>
          <w:szCs w:val="24"/>
        </w:rPr>
        <w:t>ternatea</w:t>
      </w:r>
      <w:proofErr w:type="spellEnd"/>
      <w:r w:rsidRPr="00CF11FB">
        <w:rPr>
          <w:rFonts w:ascii="Times New Roman" w:hAnsi="Times New Roman" w:cs="Times New Roman"/>
          <w:color w:val="000000"/>
          <w:sz w:val="24"/>
          <w:szCs w:val="24"/>
        </w:rPr>
        <w:t xml:space="preserve"> </w:t>
      </w:r>
      <w:proofErr w:type="spellStart"/>
      <w:r w:rsidRPr="00CF11FB">
        <w:rPr>
          <w:rFonts w:ascii="Times New Roman" w:hAnsi="Times New Roman" w:cs="Times New Roman"/>
          <w:color w:val="000000"/>
          <w:sz w:val="24"/>
          <w:szCs w:val="24"/>
        </w:rPr>
        <w:t>Leguminosae</w:t>
      </w:r>
      <w:proofErr w:type="spellEnd"/>
      <w:r w:rsidRPr="00CF11FB">
        <w:rPr>
          <w:rFonts w:ascii="Times New Roman" w:hAnsi="Times New Roman" w:cs="Times New Roman"/>
          <w:color w:val="000000"/>
          <w:sz w:val="24"/>
          <w:szCs w:val="24"/>
        </w:rPr>
        <w:t xml:space="preserve">) blue flower petals against </w:t>
      </w:r>
      <w:proofErr w:type="spellStart"/>
      <w:r w:rsidRPr="00CF11FB">
        <w:rPr>
          <w:rFonts w:ascii="Times New Roman" w:hAnsi="Times New Roman" w:cs="Times New Roman"/>
          <w:color w:val="000000"/>
          <w:sz w:val="24"/>
          <w:szCs w:val="24"/>
        </w:rPr>
        <w:t>lipopolysaccharide</w:t>
      </w:r>
      <w:proofErr w:type="spellEnd"/>
      <w:r w:rsidRPr="00CF11FB">
        <w:rPr>
          <w:rFonts w:ascii="Times New Roman" w:hAnsi="Times New Roman" w:cs="Times New Roman"/>
          <w:color w:val="000000"/>
          <w:sz w:val="24"/>
          <w:szCs w:val="24"/>
        </w:rPr>
        <w:t xml:space="preserve"> (LPS)-induced inflammation in macrophage cells. J Agric Food </w:t>
      </w:r>
      <w:proofErr w:type="spellStart"/>
      <w:r w:rsidRPr="00CF11FB">
        <w:rPr>
          <w:rFonts w:ascii="Times New Roman" w:hAnsi="Times New Roman" w:cs="Times New Roman"/>
          <w:color w:val="000000"/>
          <w:sz w:val="24"/>
          <w:szCs w:val="24"/>
        </w:rPr>
        <w:t>Chem</w:t>
      </w:r>
      <w:proofErr w:type="spellEnd"/>
      <w:r w:rsidRPr="00CF11FB">
        <w:rPr>
          <w:rFonts w:ascii="Times New Roman" w:hAnsi="Times New Roman" w:cs="Times New Roman"/>
          <w:color w:val="000000"/>
          <w:sz w:val="24"/>
          <w:szCs w:val="24"/>
        </w:rPr>
        <w:t xml:space="preserve"> 63:6355–6365. </w:t>
      </w:r>
      <w:hyperlink r:id="rId25" w:history="1">
        <w:r w:rsidRPr="00CF11FB">
          <w:rPr>
            <w:rStyle w:val="Hyperlink"/>
            <w:rFonts w:ascii="Times New Roman" w:hAnsi="Times New Roman" w:cs="Times New Roman"/>
            <w:sz w:val="24"/>
            <w:szCs w:val="24"/>
          </w:rPr>
          <w:t>https://doi.org/10.1021/acs.jafc.5b00928</w:t>
        </w:r>
      </w:hyperlink>
    </w:p>
    <w:p w:rsidR="00383644" w:rsidRPr="00CF11FB" w:rsidRDefault="00383644" w:rsidP="009837F6">
      <w:pPr>
        <w:pStyle w:val="ListParagraph"/>
        <w:numPr>
          <w:ilvl w:val="0"/>
          <w:numId w:val="3"/>
        </w:numPr>
        <w:autoSpaceDE w:val="0"/>
        <w:autoSpaceDN w:val="0"/>
        <w:adjustRightInd w:val="0"/>
        <w:spacing w:before="240"/>
        <w:jc w:val="both"/>
        <w:rPr>
          <w:rFonts w:ascii="Times New Roman" w:hAnsi="Times New Roman" w:cs="Times New Roman"/>
          <w:color w:val="000000"/>
          <w:sz w:val="24"/>
          <w:szCs w:val="24"/>
        </w:rPr>
      </w:pPr>
      <w:proofErr w:type="spellStart"/>
      <w:r w:rsidRPr="00CF11FB">
        <w:rPr>
          <w:rFonts w:ascii="Times New Roman" w:hAnsi="Times New Roman" w:cs="Times New Roman"/>
          <w:color w:val="000000"/>
          <w:sz w:val="24"/>
          <w:szCs w:val="24"/>
        </w:rPr>
        <w:t>Rajamanickam</w:t>
      </w:r>
      <w:proofErr w:type="spellEnd"/>
      <w:r w:rsidRPr="00CF11FB">
        <w:rPr>
          <w:rFonts w:ascii="Times New Roman" w:hAnsi="Times New Roman" w:cs="Times New Roman"/>
          <w:color w:val="000000"/>
          <w:sz w:val="24"/>
          <w:szCs w:val="24"/>
        </w:rPr>
        <w:t xml:space="preserve"> M, </w:t>
      </w:r>
      <w:proofErr w:type="spellStart"/>
      <w:r w:rsidRPr="00CF11FB">
        <w:rPr>
          <w:rFonts w:ascii="Times New Roman" w:hAnsi="Times New Roman" w:cs="Times New Roman"/>
          <w:color w:val="000000"/>
          <w:sz w:val="24"/>
          <w:szCs w:val="24"/>
        </w:rPr>
        <w:t>Kalaivanan</w:t>
      </w:r>
      <w:proofErr w:type="spellEnd"/>
      <w:r w:rsidRPr="00CF11FB">
        <w:rPr>
          <w:rFonts w:ascii="Times New Roman" w:hAnsi="Times New Roman" w:cs="Times New Roman"/>
          <w:color w:val="000000"/>
          <w:sz w:val="24"/>
          <w:szCs w:val="24"/>
        </w:rPr>
        <w:t xml:space="preserve"> P, </w:t>
      </w:r>
      <w:proofErr w:type="spellStart"/>
      <w:proofErr w:type="gramStart"/>
      <w:r w:rsidRPr="00CF11FB">
        <w:rPr>
          <w:rFonts w:ascii="Times New Roman" w:hAnsi="Times New Roman" w:cs="Times New Roman"/>
          <w:color w:val="000000"/>
          <w:sz w:val="24"/>
          <w:szCs w:val="24"/>
        </w:rPr>
        <w:t>Sivagnanam</w:t>
      </w:r>
      <w:proofErr w:type="spellEnd"/>
      <w:proofErr w:type="gramEnd"/>
      <w:r w:rsidRPr="00CF11FB">
        <w:rPr>
          <w:rFonts w:ascii="Times New Roman" w:hAnsi="Times New Roman" w:cs="Times New Roman"/>
          <w:color w:val="000000"/>
          <w:sz w:val="24"/>
          <w:szCs w:val="24"/>
        </w:rPr>
        <w:t xml:space="preserve"> I (2015) Evaluation of anti-oxidant and anti-diabetic activity of flower extract of Clitoria </w:t>
      </w:r>
      <w:proofErr w:type="spellStart"/>
      <w:r w:rsidRPr="00CF11FB">
        <w:rPr>
          <w:rFonts w:ascii="Times New Roman" w:hAnsi="Times New Roman" w:cs="Times New Roman"/>
          <w:color w:val="000000"/>
          <w:sz w:val="24"/>
          <w:szCs w:val="24"/>
        </w:rPr>
        <w:t>ternatea</w:t>
      </w:r>
      <w:proofErr w:type="spellEnd"/>
      <w:r w:rsidRPr="00CF11FB">
        <w:rPr>
          <w:rFonts w:ascii="Times New Roman" w:hAnsi="Times New Roman" w:cs="Times New Roman"/>
          <w:color w:val="000000"/>
          <w:sz w:val="24"/>
          <w:szCs w:val="24"/>
        </w:rPr>
        <w:t xml:space="preserve"> L. J </w:t>
      </w:r>
      <w:proofErr w:type="spellStart"/>
      <w:r w:rsidRPr="00CF11FB">
        <w:rPr>
          <w:rFonts w:ascii="Times New Roman" w:hAnsi="Times New Roman" w:cs="Times New Roman"/>
          <w:color w:val="000000"/>
          <w:sz w:val="24"/>
          <w:szCs w:val="24"/>
        </w:rPr>
        <w:t>Appl</w:t>
      </w:r>
      <w:proofErr w:type="spellEnd"/>
      <w:r w:rsidRPr="00CF11FB">
        <w:rPr>
          <w:rFonts w:ascii="Times New Roman" w:hAnsi="Times New Roman" w:cs="Times New Roman"/>
          <w:color w:val="000000"/>
          <w:sz w:val="24"/>
          <w:szCs w:val="24"/>
        </w:rPr>
        <w:t xml:space="preserve"> </w:t>
      </w:r>
      <w:proofErr w:type="spellStart"/>
      <w:r w:rsidRPr="00CF11FB">
        <w:rPr>
          <w:rFonts w:ascii="Times New Roman" w:hAnsi="Times New Roman" w:cs="Times New Roman"/>
          <w:color w:val="000000"/>
          <w:sz w:val="24"/>
          <w:szCs w:val="24"/>
        </w:rPr>
        <w:t>Pharm</w:t>
      </w:r>
      <w:proofErr w:type="spellEnd"/>
      <w:r w:rsidRPr="00CF11FB">
        <w:rPr>
          <w:rFonts w:ascii="Times New Roman" w:hAnsi="Times New Roman" w:cs="Times New Roman"/>
          <w:color w:val="000000"/>
          <w:sz w:val="24"/>
          <w:szCs w:val="24"/>
        </w:rPr>
        <w:t xml:space="preserve"> </w:t>
      </w:r>
      <w:proofErr w:type="spellStart"/>
      <w:r w:rsidRPr="00CF11FB">
        <w:rPr>
          <w:rFonts w:ascii="Times New Roman" w:hAnsi="Times New Roman" w:cs="Times New Roman"/>
          <w:color w:val="000000"/>
          <w:sz w:val="24"/>
          <w:szCs w:val="24"/>
        </w:rPr>
        <w:t>Sci</w:t>
      </w:r>
      <w:proofErr w:type="spellEnd"/>
      <w:r w:rsidRPr="00CF11FB">
        <w:rPr>
          <w:rFonts w:ascii="Times New Roman" w:hAnsi="Times New Roman" w:cs="Times New Roman"/>
          <w:color w:val="000000"/>
          <w:sz w:val="24"/>
          <w:szCs w:val="24"/>
        </w:rPr>
        <w:t xml:space="preserve"> 5:131–138. </w:t>
      </w:r>
      <w:hyperlink r:id="rId26" w:history="1">
        <w:r w:rsidRPr="00CF11FB">
          <w:rPr>
            <w:rStyle w:val="Hyperlink"/>
            <w:rFonts w:ascii="Times New Roman" w:hAnsi="Times New Roman" w:cs="Times New Roman"/>
            <w:sz w:val="24"/>
            <w:szCs w:val="24"/>
          </w:rPr>
          <w:t>https://doi.org/10.7324/japs.2015.50820</w:t>
        </w:r>
      </w:hyperlink>
    </w:p>
    <w:p w:rsidR="0035041C" w:rsidRPr="00CF11FB" w:rsidRDefault="0035041C" w:rsidP="009837F6">
      <w:pPr>
        <w:pStyle w:val="ListParagraph"/>
        <w:numPr>
          <w:ilvl w:val="0"/>
          <w:numId w:val="3"/>
        </w:numPr>
        <w:autoSpaceDE w:val="0"/>
        <w:autoSpaceDN w:val="0"/>
        <w:adjustRightInd w:val="0"/>
        <w:spacing w:before="240" w:after="0" w:line="240" w:lineRule="auto"/>
        <w:jc w:val="both"/>
        <w:rPr>
          <w:rFonts w:ascii="Times New Roman" w:hAnsi="Times New Roman" w:cs="Times New Roman"/>
          <w:color w:val="000000"/>
          <w:sz w:val="24"/>
          <w:szCs w:val="24"/>
        </w:rPr>
      </w:pPr>
      <w:proofErr w:type="spellStart"/>
      <w:r w:rsidRPr="00CF11FB">
        <w:rPr>
          <w:rFonts w:ascii="Times New Roman" w:hAnsi="Times New Roman" w:cs="Times New Roman"/>
          <w:sz w:val="24"/>
          <w:szCs w:val="24"/>
        </w:rPr>
        <w:t>Neda</w:t>
      </w:r>
      <w:proofErr w:type="spellEnd"/>
      <w:r w:rsidRPr="00CF11FB">
        <w:rPr>
          <w:rFonts w:ascii="Times New Roman" w:hAnsi="Times New Roman" w:cs="Times New Roman"/>
          <w:sz w:val="24"/>
          <w:szCs w:val="24"/>
        </w:rPr>
        <w:t xml:space="preserve"> GD, </w:t>
      </w:r>
      <w:proofErr w:type="spellStart"/>
      <w:r w:rsidRPr="00CF11FB">
        <w:rPr>
          <w:rFonts w:ascii="Times New Roman" w:hAnsi="Times New Roman" w:cs="Times New Roman"/>
          <w:sz w:val="24"/>
          <w:szCs w:val="24"/>
        </w:rPr>
        <w:t>Rabeta</w:t>
      </w:r>
      <w:proofErr w:type="spellEnd"/>
      <w:r w:rsidRPr="00CF11FB">
        <w:rPr>
          <w:rFonts w:ascii="Times New Roman" w:hAnsi="Times New Roman" w:cs="Times New Roman"/>
          <w:sz w:val="24"/>
          <w:szCs w:val="24"/>
        </w:rPr>
        <w:t xml:space="preserve"> MS, </w:t>
      </w:r>
      <w:proofErr w:type="spellStart"/>
      <w:r w:rsidRPr="00CF11FB">
        <w:rPr>
          <w:rFonts w:ascii="Times New Roman" w:hAnsi="Times New Roman" w:cs="Times New Roman"/>
          <w:sz w:val="24"/>
          <w:szCs w:val="24"/>
        </w:rPr>
        <w:t>Ong</w:t>
      </w:r>
      <w:proofErr w:type="spellEnd"/>
      <w:r w:rsidRPr="00CF11FB">
        <w:rPr>
          <w:rFonts w:ascii="Times New Roman" w:hAnsi="Times New Roman" w:cs="Times New Roman"/>
          <w:sz w:val="24"/>
          <w:szCs w:val="24"/>
        </w:rPr>
        <w:t xml:space="preserve"> MT (2013) Chemical composition and anti-proliferative properties of flowers of Clitoria </w:t>
      </w:r>
      <w:proofErr w:type="spellStart"/>
      <w:r w:rsidRPr="00CF11FB">
        <w:rPr>
          <w:rFonts w:ascii="Times New Roman" w:hAnsi="Times New Roman" w:cs="Times New Roman"/>
          <w:sz w:val="24"/>
          <w:szCs w:val="24"/>
        </w:rPr>
        <w:t>ternatea</w:t>
      </w:r>
      <w:proofErr w:type="spellEnd"/>
      <w:r w:rsidRPr="00CF11FB">
        <w:rPr>
          <w:rFonts w:ascii="Times New Roman" w:hAnsi="Times New Roman" w:cs="Times New Roman"/>
          <w:sz w:val="24"/>
          <w:szCs w:val="24"/>
        </w:rPr>
        <w:t xml:space="preserve">. </w:t>
      </w:r>
      <w:proofErr w:type="spellStart"/>
      <w:r w:rsidRPr="00CF11FB">
        <w:rPr>
          <w:rFonts w:ascii="Times New Roman" w:hAnsi="Times New Roman" w:cs="Times New Roman"/>
          <w:sz w:val="24"/>
          <w:szCs w:val="24"/>
        </w:rPr>
        <w:t>Int</w:t>
      </w:r>
      <w:proofErr w:type="spellEnd"/>
      <w:r w:rsidRPr="00CF11FB">
        <w:rPr>
          <w:rFonts w:ascii="Times New Roman" w:hAnsi="Times New Roman" w:cs="Times New Roman"/>
          <w:sz w:val="24"/>
          <w:szCs w:val="24"/>
        </w:rPr>
        <w:t xml:space="preserve"> Food Res J 20:1229–1234</w:t>
      </w:r>
    </w:p>
    <w:p w:rsidR="00383644" w:rsidRPr="00CF11FB" w:rsidRDefault="0035041C" w:rsidP="009837F6">
      <w:pPr>
        <w:pStyle w:val="ListParagraph"/>
        <w:numPr>
          <w:ilvl w:val="0"/>
          <w:numId w:val="3"/>
        </w:numPr>
        <w:autoSpaceDE w:val="0"/>
        <w:autoSpaceDN w:val="0"/>
        <w:adjustRightInd w:val="0"/>
        <w:spacing w:before="240" w:after="0" w:line="240" w:lineRule="auto"/>
        <w:jc w:val="both"/>
        <w:rPr>
          <w:rFonts w:ascii="Times New Roman" w:hAnsi="Times New Roman" w:cs="Times New Roman"/>
          <w:color w:val="000000"/>
          <w:sz w:val="24"/>
          <w:szCs w:val="24"/>
        </w:rPr>
      </w:pPr>
      <w:proofErr w:type="spellStart"/>
      <w:r w:rsidRPr="00CF11FB">
        <w:rPr>
          <w:rFonts w:ascii="Times New Roman" w:hAnsi="Times New Roman" w:cs="Times New Roman"/>
          <w:color w:val="000000"/>
          <w:sz w:val="24"/>
          <w:szCs w:val="24"/>
        </w:rPr>
        <w:t>Srichaikul</w:t>
      </w:r>
      <w:proofErr w:type="spellEnd"/>
      <w:r w:rsidRPr="00CF11FB">
        <w:rPr>
          <w:rFonts w:ascii="Times New Roman" w:hAnsi="Times New Roman" w:cs="Times New Roman"/>
          <w:color w:val="000000"/>
          <w:sz w:val="24"/>
          <w:szCs w:val="24"/>
        </w:rPr>
        <w:t xml:space="preserve"> B (2018) </w:t>
      </w:r>
      <w:proofErr w:type="spellStart"/>
      <w:r w:rsidRPr="00CF11FB">
        <w:rPr>
          <w:rFonts w:ascii="Times New Roman" w:hAnsi="Times New Roman" w:cs="Times New Roman"/>
          <w:color w:val="000000"/>
          <w:sz w:val="24"/>
          <w:szCs w:val="24"/>
        </w:rPr>
        <w:t>Ultrasonication</w:t>
      </w:r>
      <w:proofErr w:type="spellEnd"/>
      <w:r w:rsidRPr="00CF11FB">
        <w:rPr>
          <w:rFonts w:ascii="Times New Roman" w:hAnsi="Times New Roman" w:cs="Times New Roman"/>
          <w:color w:val="000000"/>
          <w:sz w:val="24"/>
          <w:szCs w:val="24"/>
        </w:rPr>
        <w:t xml:space="preserve"> extraction, bioactivity, antioxidant activity, total </w:t>
      </w:r>
      <w:proofErr w:type="spellStart"/>
      <w:r w:rsidRPr="00CF11FB">
        <w:rPr>
          <w:rFonts w:ascii="Times New Roman" w:hAnsi="Times New Roman" w:cs="Times New Roman"/>
          <w:color w:val="000000"/>
          <w:sz w:val="24"/>
          <w:szCs w:val="24"/>
        </w:rPr>
        <w:t>flavonoid</w:t>
      </w:r>
      <w:proofErr w:type="spellEnd"/>
      <w:r w:rsidRPr="00CF11FB">
        <w:rPr>
          <w:rFonts w:ascii="Times New Roman" w:hAnsi="Times New Roman" w:cs="Times New Roman"/>
          <w:color w:val="000000"/>
          <w:sz w:val="24"/>
          <w:szCs w:val="24"/>
        </w:rPr>
        <w:t xml:space="preserve">, total </w:t>
      </w:r>
      <w:proofErr w:type="spellStart"/>
      <w:r w:rsidRPr="00CF11FB">
        <w:rPr>
          <w:rFonts w:ascii="Times New Roman" w:hAnsi="Times New Roman" w:cs="Times New Roman"/>
          <w:color w:val="000000"/>
          <w:sz w:val="24"/>
          <w:szCs w:val="24"/>
        </w:rPr>
        <w:t>phenolic</w:t>
      </w:r>
      <w:proofErr w:type="spellEnd"/>
      <w:r w:rsidRPr="00CF11FB">
        <w:rPr>
          <w:rFonts w:ascii="Times New Roman" w:hAnsi="Times New Roman" w:cs="Times New Roman"/>
          <w:color w:val="000000"/>
          <w:sz w:val="24"/>
          <w:szCs w:val="24"/>
        </w:rPr>
        <w:t xml:space="preserve"> and antioxidant of Clitoria </w:t>
      </w:r>
      <w:proofErr w:type="spellStart"/>
      <w:r w:rsidRPr="00CF11FB">
        <w:rPr>
          <w:rFonts w:ascii="Times New Roman" w:hAnsi="Times New Roman" w:cs="Times New Roman"/>
          <w:color w:val="000000"/>
          <w:sz w:val="24"/>
          <w:szCs w:val="24"/>
        </w:rPr>
        <w:t>ternatea</w:t>
      </w:r>
      <w:proofErr w:type="spellEnd"/>
      <w:r w:rsidRPr="00CF11FB">
        <w:rPr>
          <w:rFonts w:ascii="Times New Roman" w:hAnsi="Times New Roman" w:cs="Times New Roman"/>
          <w:color w:val="000000"/>
          <w:sz w:val="24"/>
          <w:szCs w:val="24"/>
        </w:rPr>
        <w:t xml:space="preserve"> </w:t>
      </w:r>
      <w:proofErr w:type="spellStart"/>
      <w:r w:rsidRPr="00CF11FB">
        <w:rPr>
          <w:rFonts w:ascii="Times New Roman" w:hAnsi="Times New Roman" w:cs="Times New Roman"/>
          <w:color w:val="000000"/>
          <w:sz w:val="24"/>
          <w:szCs w:val="24"/>
        </w:rPr>
        <w:t>linn</w:t>
      </w:r>
      <w:proofErr w:type="spellEnd"/>
      <w:r w:rsidRPr="00CF11FB">
        <w:rPr>
          <w:rFonts w:ascii="Times New Roman" w:hAnsi="Times New Roman" w:cs="Times New Roman"/>
          <w:color w:val="000000"/>
          <w:sz w:val="24"/>
          <w:szCs w:val="24"/>
        </w:rPr>
        <w:t xml:space="preserve"> flower extract for anti-aging drinks. </w:t>
      </w:r>
      <w:proofErr w:type="spellStart"/>
      <w:r w:rsidRPr="00CF11FB">
        <w:rPr>
          <w:rFonts w:ascii="Times New Roman" w:hAnsi="Times New Roman" w:cs="Times New Roman"/>
          <w:color w:val="000000"/>
          <w:sz w:val="24"/>
          <w:szCs w:val="24"/>
        </w:rPr>
        <w:t>Pharmacogn</w:t>
      </w:r>
      <w:proofErr w:type="spellEnd"/>
      <w:r w:rsidRPr="00CF11FB">
        <w:rPr>
          <w:rFonts w:ascii="Times New Roman" w:hAnsi="Times New Roman" w:cs="Times New Roman"/>
          <w:color w:val="000000"/>
          <w:sz w:val="24"/>
          <w:szCs w:val="24"/>
        </w:rPr>
        <w:t xml:space="preserve"> </w:t>
      </w:r>
      <w:proofErr w:type="spellStart"/>
      <w:r w:rsidRPr="00CF11FB">
        <w:rPr>
          <w:rFonts w:ascii="Times New Roman" w:hAnsi="Times New Roman" w:cs="Times New Roman"/>
          <w:color w:val="000000"/>
          <w:sz w:val="24"/>
          <w:szCs w:val="24"/>
        </w:rPr>
        <w:t>Mag</w:t>
      </w:r>
      <w:proofErr w:type="spellEnd"/>
      <w:r w:rsidRPr="00CF11FB">
        <w:rPr>
          <w:rFonts w:ascii="Times New Roman" w:hAnsi="Times New Roman" w:cs="Times New Roman"/>
          <w:color w:val="000000"/>
          <w:sz w:val="24"/>
          <w:szCs w:val="24"/>
        </w:rPr>
        <w:t xml:space="preserve"> 14:322. </w:t>
      </w:r>
      <w:hyperlink r:id="rId27" w:history="1">
        <w:r w:rsidRPr="00CF11FB">
          <w:rPr>
            <w:rStyle w:val="Hyperlink"/>
            <w:rFonts w:ascii="Times New Roman" w:hAnsi="Times New Roman" w:cs="Times New Roman"/>
            <w:sz w:val="24"/>
            <w:szCs w:val="24"/>
          </w:rPr>
          <w:t>https://doi.org/10.4103/pm.pm_206_17</w:t>
        </w:r>
      </w:hyperlink>
    </w:p>
    <w:p w:rsidR="0035041C" w:rsidRPr="00CF11FB" w:rsidRDefault="0035041C" w:rsidP="009837F6">
      <w:pPr>
        <w:pStyle w:val="ListParagraph"/>
        <w:numPr>
          <w:ilvl w:val="0"/>
          <w:numId w:val="3"/>
        </w:numPr>
        <w:autoSpaceDE w:val="0"/>
        <w:autoSpaceDN w:val="0"/>
        <w:adjustRightInd w:val="0"/>
        <w:spacing w:before="240" w:after="0" w:line="240" w:lineRule="auto"/>
        <w:jc w:val="both"/>
        <w:rPr>
          <w:rFonts w:ascii="Times New Roman" w:hAnsi="Times New Roman" w:cs="Times New Roman"/>
          <w:color w:val="000000"/>
          <w:sz w:val="24"/>
          <w:szCs w:val="24"/>
        </w:rPr>
      </w:pPr>
      <w:proofErr w:type="spellStart"/>
      <w:r w:rsidRPr="00CF11FB">
        <w:rPr>
          <w:rFonts w:ascii="Times New Roman" w:hAnsi="Times New Roman" w:cs="Times New Roman"/>
          <w:color w:val="000000"/>
          <w:sz w:val="24"/>
          <w:szCs w:val="24"/>
        </w:rPr>
        <w:t>Admassu</w:t>
      </w:r>
      <w:proofErr w:type="spellEnd"/>
      <w:r w:rsidRPr="00CF11FB">
        <w:rPr>
          <w:rFonts w:ascii="Times New Roman" w:hAnsi="Times New Roman" w:cs="Times New Roman"/>
          <w:color w:val="000000"/>
          <w:sz w:val="24"/>
          <w:szCs w:val="24"/>
        </w:rPr>
        <w:t xml:space="preserve"> H, </w:t>
      </w:r>
      <w:proofErr w:type="spellStart"/>
      <w:r w:rsidRPr="00CF11FB">
        <w:rPr>
          <w:rFonts w:ascii="Times New Roman" w:hAnsi="Times New Roman" w:cs="Times New Roman"/>
          <w:color w:val="000000"/>
          <w:sz w:val="24"/>
          <w:szCs w:val="24"/>
        </w:rPr>
        <w:t>Gasmalla</w:t>
      </w:r>
      <w:proofErr w:type="spellEnd"/>
      <w:r w:rsidRPr="00CF11FB">
        <w:rPr>
          <w:rFonts w:ascii="Times New Roman" w:hAnsi="Times New Roman" w:cs="Times New Roman"/>
          <w:color w:val="000000"/>
          <w:sz w:val="24"/>
          <w:szCs w:val="24"/>
        </w:rPr>
        <w:t xml:space="preserve"> MA, Yang R et al (2018) Bioactive peptides derived from seaweed protein and their health benefits: antihypertensive, antioxidant, and </w:t>
      </w:r>
      <w:proofErr w:type="spellStart"/>
      <w:r w:rsidRPr="00CF11FB">
        <w:rPr>
          <w:rFonts w:ascii="Times New Roman" w:hAnsi="Times New Roman" w:cs="Times New Roman"/>
          <w:color w:val="000000"/>
          <w:sz w:val="24"/>
          <w:szCs w:val="24"/>
        </w:rPr>
        <w:t>antidiabetic</w:t>
      </w:r>
      <w:proofErr w:type="spellEnd"/>
      <w:r w:rsidRPr="00CF11FB">
        <w:rPr>
          <w:rFonts w:ascii="Times New Roman" w:hAnsi="Times New Roman" w:cs="Times New Roman"/>
          <w:color w:val="000000"/>
          <w:sz w:val="24"/>
          <w:szCs w:val="24"/>
        </w:rPr>
        <w:t xml:space="preserve"> properties. J Food </w:t>
      </w:r>
      <w:proofErr w:type="spellStart"/>
      <w:r w:rsidRPr="00CF11FB">
        <w:rPr>
          <w:rFonts w:ascii="Times New Roman" w:hAnsi="Times New Roman" w:cs="Times New Roman"/>
          <w:color w:val="000000"/>
          <w:sz w:val="24"/>
          <w:szCs w:val="24"/>
        </w:rPr>
        <w:t>Sci</w:t>
      </w:r>
      <w:proofErr w:type="spellEnd"/>
      <w:r w:rsidRPr="00CF11FB">
        <w:rPr>
          <w:rFonts w:ascii="Times New Roman" w:hAnsi="Times New Roman" w:cs="Times New Roman"/>
          <w:color w:val="000000"/>
          <w:sz w:val="24"/>
          <w:szCs w:val="24"/>
        </w:rPr>
        <w:t xml:space="preserve"> 83:6–16. </w:t>
      </w:r>
      <w:hyperlink r:id="rId28" w:history="1">
        <w:r w:rsidRPr="00CF11FB">
          <w:rPr>
            <w:rStyle w:val="Hyperlink"/>
            <w:rFonts w:ascii="Times New Roman" w:hAnsi="Times New Roman" w:cs="Times New Roman"/>
            <w:sz w:val="24"/>
            <w:szCs w:val="24"/>
          </w:rPr>
          <w:t>https://doi.org/10.1111/1750-3841.14011</w:t>
        </w:r>
      </w:hyperlink>
    </w:p>
    <w:p w:rsidR="0035041C" w:rsidRPr="00CF11FB" w:rsidRDefault="0035041C" w:rsidP="009837F6">
      <w:pPr>
        <w:pStyle w:val="ListParagraph"/>
        <w:numPr>
          <w:ilvl w:val="0"/>
          <w:numId w:val="3"/>
        </w:numPr>
        <w:autoSpaceDE w:val="0"/>
        <w:autoSpaceDN w:val="0"/>
        <w:adjustRightInd w:val="0"/>
        <w:spacing w:before="240" w:after="0" w:line="240" w:lineRule="auto"/>
        <w:jc w:val="both"/>
        <w:rPr>
          <w:rFonts w:ascii="Times New Roman" w:hAnsi="Times New Roman" w:cs="Times New Roman"/>
          <w:color w:val="000000"/>
          <w:sz w:val="24"/>
          <w:szCs w:val="24"/>
        </w:rPr>
      </w:pPr>
      <w:r w:rsidRPr="00CF11FB">
        <w:rPr>
          <w:rFonts w:ascii="Times New Roman" w:hAnsi="Times New Roman" w:cs="Times New Roman"/>
          <w:color w:val="000000"/>
          <w:sz w:val="24"/>
          <w:szCs w:val="24"/>
        </w:rPr>
        <w:t xml:space="preserve">Pham TN, Nguyen DC, Lam TD et al (2019) Extraction of </w:t>
      </w:r>
      <w:proofErr w:type="spellStart"/>
      <w:r w:rsidRPr="00CF11FB">
        <w:rPr>
          <w:rFonts w:ascii="Times New Roman" w:hAnsi="Times New Roman" w:cs="Times New Roman"/>
          <w:color w:val="000000"/>
          <w:sz w:val="24"/>
          <w:szCs w:val="24"/>
        </w:rPr>
        <w:t>anthocyanins</w:t>
      </w:r>
      <w:proofErr w:type="spellEnd"/>
      <w:r w:rsidRPr="00CF11FB">
        <w:rPr>
          <w:rFonts w:ascii="Times New Roman" w:hAnsi="Times New Roman" w:cs="Times New Roman"/>
          <w:color w:val="000000"/>
          <w:sz w:val="24"/>
          <w:szCs w:val="24"/>
        </w:rPr>
        <w:t xml:space="preserve"> from Butterfly pea (Clitoria </w:t>
      </w:r>
      <w:proofErr w:type="spellStart"/>
      <w:r w:rsidRPr="00CF11FB">
        <w:rPr>
          <w:rFonts w:ascii="Times New Roman" w:hAnsi="Times New Roman" w:cs="Times New Roman"/>
          <w:color w:val="000000"/>
          <w:sz w:val="24"/>
          <w:szCs w:val="24"/>
        </w:rPr>
        <w:t>ternatea</w:t>
      </w:r>
      <w:proofErr w:type="spellEnd"/>
      <w:r w:rsidRPr="00CF11FB">
        <w:rPr>
          <w:rFonts w:ascii="Times New Roman" w:hAnsi="Times New Roman" w:cs="Times New Roman"/>
          <w:color w:val="000000"/>
          <w:sz w:val="24"/>
          <w:szCs w:val="24"/>
        </w:rPr>
        <w:t xml:space="preserve"> L. flowers) in Southern Vietnam: response surface modeling for optimization of the operation conditions. IOP Conf Ser Mater </w:t>
      </w:r>
      <w:proofErr w:type="spellStart"/>
      <w:r w:rsidRPr="00CF11FB">
        <w:rPr>
          <w:rFonts w:ascii="Times New Roman" w:hAnsi="Times New Roman" w:cs="Times New Roman"/>
          <w:color w:val="000000"/>
          <w:sz w:val="24"/>
          <w:szCs w:val="24"/>
        </w:rPr>
        <w:t>Sci</w:t>
      </w:r>
      <w:proofErr w:type="spellEnd"/>
      <w:r w:rsidRPr="00CF11FB">
        <w:rPr>
          <w:rFonts w:ascii="Times New Roman" w:hAnsi="Times New Roman" w:cs="Times New Roman"/>
          <w:color w:val="000000"/>
          <w:sz w:val="24"/>
          <w:szCs w:val="24"/>
        </w:rPr>
        <w:t xml:space="preserve"> Eng 542:012032. </w:t>
      </w:r>
      <w:hyperlink r:id="rId29" w:history="1">
        <w:r w:rsidRPr="00CF11FB">
          <w:rPr>
            <w:rStyle w:val="Hyperlink"/>
            <w:rFonts w:ascii="Times New Roman" w:hAnsi="Times New Roman" w:cs="Times New Roman"/>
            <w:sz w:val="24"/>
            <w:szCs w:val="24"/>
          </w:rPr>
          <w:t>https://doi.org/10.1088/1757-899x/542/1/012032</w:t>
        </w:r>
      </w:hyperlink>
    </w:p>
    <w:p w:rsidR="0035041C" w:rsidRPr="00CF11FB" w:rsidRDefault="0035041C" w:rsidP="009837F6">
      <w:pPr>
        <w:pStyle w:val="ListParagraph"/>
        <w:numPr>
          <w:ilvl w:val="0"/>
          <w:numId w:val="3"/>
        </w:numPr>
        <w:autoSpaceDE w:val="0"/>
        <w:autoSpaceDN w:val="0"/>
        <w:adjustRightInd w:val="0"/>
        <w:spacing w:before="240" w:after="0" w:line="240" w:lineRule="auto"/>
        <w:jc w:val="both"/>
        <w:rPr>
          <w:rFonts w:ascii="Times New Roman" w:hAnsi="Times New Roman" w:cs="Times New Roman"/>
          <w:color w:val="000000"/>
          <w:sz w:val="24"/>
          <w:szCs w:val="24"/>
        </w:rPr>
      </w:pPr>
      <w:proofErr w:type="spellStart"/>
      <w:r w:rsidRPr="00CF11FB">
        <w:rPr>
          <w:rFonts w:ascii="Times New Roman" w:hAnsi="Times New Roman" w:cs="Times New Roman"/>
          <w:color w:val="000000"/>
          <w:sz w:val="24"/>
          <w:szCs w:val="24"/>
        </w:rPr>
        <w:t>Nithianantham</w:t>
      </w:r>
      <w:proofErr w:type="spellEnd"/>
      <w:r w:rsidRPr="00CF11FB">
        <w:rPr>
          <w:rFonts w:ascii="Times New Roman" w:hAnsi="Times New Roman" w:cs="Times New Roman"/>
          <w:color w:val="000000"/>
          <w:sz w:val="24"/>
          <w:szCs w:val="24"/>
        </w:rPr>
        <w:t xml:space="preserve"> K, Ping KY, </w:t>
      </w:r>
      <w:proofErr w:type="spellStart"/>
      <w:r w:rsidRPr="00CF11FB">
        <w:rPr>
          <w:rFonts w:ascii="Times New Roman" w:hAnsi="Times New Roman" w:cs="Times New Roman"/>
          <w:color w:val="000000"/>
          <w:sz w:val="24"/>
          <w:szCs w:val="24"/>
        </w:rPr>
        <w:t>Latha</w:t>
      </w:r>
      <w:proofErr w:type="spellEnd"/>
      <w:r w:rsidRPr="00CF11FB">
        <w:rPr>
          <w:rFonts w:ascii="Times New Roman" w:hAnsi="Times New Roman" w:cs="Times New Roman"/>
          <w:color w:val="000000"/>
          <w:sz w:val="24"/>
          <w:szCs w:val="24"/>
        </w:rPr>
        <w:t xml:space="preserve"> LY et al (2013) Evaluation of </w:t>
      </w:r>
      <w:proofErr w:type="spellStart"/>
      <w:r w:rsidRPr="00CF11FB">
        <w:rPr>
          <w:rFonts w:ascii="Times New Roman" w:hAnsi="Times New Roman" w:cs="Times New Roman"/>
          <w:color w:val="000000"/>
          <w:sz w:val="24"/>
          <w:szCs w:val="24"/>
        </w:rPr>
        <w:t>hepatoprotective</w:t>
      </w:r>
      <w:proofErr w:type="spellEnd"/>
      <w:r w:rsidRPr="00CF11FB">
        <w:rPr>
          <w:rFonts w:ascii="Times New Roman" w:hAnsi="Times New Roman" w:cs="Times New Roman"/>
          <w:color w:val="000000"/>
          <w:sz w:val="24"/>
          <w:szCs w:val="24"/>
        </w:rPr>
        <w:t xml:space="preserve"> effect of </w:t>
      </w:r>
      <w:proofErr w:type="spellStart"/>
      <w:r w:rsidRPr="00CF11FB">
        <w:rPr>
          <w:rFonts w:ascii="Times New Roman" w:hAnsi="Times New Roman" w:cs="Times New Roman"/>
          <w:color w:val="000000"/>
          <w:sz w:val="24"/>
          <w:szCs w:val="24"/>
        </w:rPr>
        <w:t>methanolic</w:t>
      </w:r>
      <w:proofErr w:type="spellEnd"/>
      <w:r w:rsidRPr="00CF11FB">
        <w:rPr>
          <w:rFonts w:ascii="Times New Roman" w:hAnsi="Times New Roman" w:cs="Times New Roman"/>
          <w:color w:val="000000"/>
          <w:sz w:val="24"/>
          <w:szCs w:val="24"/>
        </w:rPr>
        <w:t xml:space="preserve"> extract of Clitoria </w:t>
      </w:r>
      <w:proofErr w:type="spellStart"/>
      <w:r w:rsidRPr="00CF11FB">
        <w:rPr>
          <w:rFonts w:ascii="Times New Roman" w:hAnsi="Times New Roman" w:cs="Times New Roman"/>
          <w:color w:val="000000"/>
          <w:sz w:val="24"/>
          <w:szCs w:val="24"/>
        </w:rPr>
        <w:t>ternatea</w:t>
      </w:r>
      <w:proofErr w:type="spellEnd"/>
      <w:r w:rsidRPr="00CF11FB">
        <w:rPr>
          <w:rFonts w:ascii="Times New Roman" w:hAnsi="Times New Roman" w:cs="Times New Roman"/>
          <w:color w:val="000000"/>
          <w:sz w:val="24"/>
          <w:szCs w:val="24"/>
        </w:rPr>
        <w:t xml:space="preserve"> (Linn.) flower against acetaminophen-induced liver damage. Asian Pac J </w:t>
      </w:r>
      <w:proofErr w:type="spellStart"/>
      <w:r w:rsidRPr="00CF11FB">
        <w:rPr>
          <w:rFonts w:ascii="Times New Roman" w:hAnsi="Times New Roman" w:cs="Times New Roman"/>
          <w:color w:val="000000"/>
          <w:sz w:val="24"/>
          <w:szCs w:val="24"/>
        </w:rPr>
        <w:t>Trop</w:t>
      </w:r>
      <w:proofErr w:type="spellEnd"/>
      <w:r w:rsidRPr="00CF11FB">
        <w:rPr>
          <w:rFonts w:ascii="Times New Roman" w:hAnsi="Times New Roman" w:cs="Times New Roman"/>
          <w:color w:val="000000"/>
          <w:sz w:val="24"/>
          <w:szCs w:val="24"/>
        </w:rPr>
        <w:t xml:space="preserve"> </w:t>
      </w:r>
      <w:proofErr w:type="spellStart"/>
      <w:r w:rsidRPr="00CF11FB">
        <w:rPr>
          <w:rFonts w:ascii="Times New Roman" w:hAnsi="Times New Roman" w:cs="Times New Roman"/>
          <w:color w:val="000000"/>
          <w:sz w:val="24"/>
          <w:szCs w:val="24"/>
        </w:rPr>
        <w:t>Dis</w:t>
      </w:r>
      <w:proofErr w:type="spellEnd"/>
      <w:r w:rsidRPr="00CF11FB">
        <w:rPr>
          <w:rFonts w:ascii="Times New Roman" w:hAnsi="Times New Roman" w:cs="Times New Roman"/>
          <w:color w:val="000000"/>
          <w:sz w:val="24"/>
          <w:szCs w:val="24"/>
        </w:rPr>
        <w:t xml:space="preserve"> 3:314–319. </w:t>
      </w:r>
      <w:hyperlink r:id="rId30" w:history="1">
        <w:r w:rsidRPr="00CF11FB">
          <w:rPr>
            <w:rStyle w:val="Hyperlink"/>
            <w:rFonts w:ascii="Times New Roman" w:hAnsi="Times New Roman" w:cs="Times New Roman"/>
            <w:sz w:val="24"/>
            <w:szCs w:val="24"/>
          </w:rPr>
          <w:t>https://doi.org/10.1016/s2222-1808(13)60075-4</w:t>
        </w:r>
      </w:hyperlink>
    </w:p>
    <w:p w:rsidR="0035041C" w:rsidRPr="00CF11FB" w:rsidRDefault="0035041C" w:rsidP="009837F6">
      <w:pPr>
        <w:pStyle w:val="ListParagraph"/>
        <w:numPr>
          <w:ilvl w:val="0"/>
          <w:numId w:val="3"/>
        </w:numPr>
        <w:autoSpaceDE w:val="0"/>
        <w:autoSpaceDN w:val="0"/>
        <w:adjustRightInd w:val="0"/>
        <w:spacing w:before="240" w:after="0" w:line="240" w:lineRule="auto"/>
        <w:jc w:val="both"/>
        <w:rPr>
          <w:rFonts w:ascii="Times New Roman" w:hAnsi="Times New Roman" w:cs="Times New Roman"/>
          <w:color w:val="000000"/>
          <w:sz w:val="24"/>
          <w:szCs w:val="24"/>
        </w:rPr>
      </w:pPr>
      <w:proofErr w:type="spellStart"/>
      <w:r w:rsidRPr="00CF11FB">
        <w:rPr>
          <w:rFonts w:ascii="Times New Roman" w:hAnsi="Times New Roman" w:cs="Times New Roman"/>
          <w:color w:val="000000"/>
          <w:sz w:val="24"/>
          <w:szCs w:val="24"/>
        </w:rPr>
        <w:t>Chayaratanasin</w:t>
      </w:r>
      <w:proofErr w:type="spellEnd"/>
      <w:r w:rsidRPr="00CF11FB">
        <w:rPr>
          <w:rFonts w:ascii="Times New Roman" w:hAnsi="Times New Roman" w:cs="Times New Roman"/>
          <w:color w:val="000000"/>
          <w:sz w:val="24"/>
          <w:szCs w:val="24"/>
        </w:rPr>
        <w:t xml:space="preserve"> P, </w:t>
      </w:r>
      <w:proofErr w:type="spellStart"/>
      <w:r w:rsidRPr="00CF11FB">
        <w:rPr>
          <w:rFonts w:ascii="Times New Roman" w:hAnsi="Times New Roman" w:cs="Times New Roman"/>
          <w:color w:val="000000"/>
          <w:sz w:val="24"/>
          <w:szCs w:val="24"/>
        </w:rPr>
        <w:t>Barbieri</w:t>
      </w:r>
      <w:proofErr w:type="spellEnd"/>
      <w:r w:rsidRPr="00CF11FB">
        <w:rPr>
          <w:rFonts w:ascii="Times New Roman" w:hAnsi="Times New Roman" w:cs="Times New Roman"/>
          <w:color w:val="000000"/>
          <w:sz w:val="24"/>
          <w:szCs w:val="24"/>
        </w:rPr>
        <w:t xml:space="preserve"> MA, </w:t>
      </w:r>
      <w:proofErr w:type="spellStart"/>
      <w:r w:rsidRPr="00CF11FB">
        <w:rPr>
          <w:rFonts w:ascii="Times New Roman" w:hAnsi="Times New Roman" w:cs="Times New Roman"/>
          <w:color w:val="000000"/>
          <w:sz w:val="24"/>
          <w:szCs w:val="24"/>
        </w:rPr>
        <w:t>Suanpairintr</w:t>
      </w:r>
      <w:proofErr w:type="spellEnd"/>
      <w:r w:rsidRPr="00CF11FB">
        <w:rPr>
          <w:rFonts w:ascii="Times New Roman" w:hAnsi="Times New Roman" w:cs="Times New Roman"/>
          <w:color w:val="000000"/>
          <w:sz w:val="24"/>
          <w:szCs w:val="24"/>
        </w:rPr>
        <w:t xml:space="preserve"> N et al (2015) Inhibitory effect of Clitoria </w:t>
      </w:r>
      <w:proofErr w:type="spellStart"/>
      <w:r w:rsidRPr="00CF11FB">
        <w:rPr>
          <w:rFonts w:ascii="Times New Roman" w:hAnsi="Times New Roman" w:cs="Times New Roman"/>
          <w:color w:val="000000"/>
          <w:sz w:val="24"/>
          <w:szCs w:val="24"/>
        </w:rPr>
        <w:t>ternatea</w:t>
      </w:r>
      <w:proofErr w:type="spellEnd"/>
      <w:r w:rsidRPr="00CF11FB">
        <w:rPr>
          <w:rFonts w:ascii="Times New Roman" w:hAnsi="Times New Roman" w:cs="Times New Roman"/>
          <w:color w:val="000000"/>
          <w:sz w:val="24"/>
          <w:szCs w:val="24"/>
        </w:rPr>
        <w:t xml:space="preserve"> flower petal extract on </w:t>
      </w:r>
      <w:proofErr w:type="spellStart"/>
      <w:r w:rsidRPr="00CF11FB">
        <w:rPr>
          <w:rFonts w:ascii="Times New Roman" w:hAnsi="Times New Roman" w:cs="Times New Roman"/>
          <w:color w:val="000000"/>
          <w:sz w:val="24"/>
          <w:szCs w:val="24"/>
        </w:rPr>
        <w:t>fructoseinduced</w:t>
      </w:r>
      <w:proofErr w:type="spellEnd"/>
      <w:r w:rsidRPr="00CF11FB">
        <w:rPr>
          <w:rFonts w:ascii="Times New Roman" w:hAnsi="Times New Roman" w:cs="Times New Roman"/>
          <w:color w:val="000000"/>
          <w:sz w:val="24"/>
          <w:szCs w:val="24"/>
        </w:rPr>
        <w:t xml:space="preserve"> protein </w:t>
      </w:r>
      <w:proofErr w:type="spellStart"/>
      <w:r w:rsidRPr="00CF11FB">
        <w:rPr>
          <w:rFonts w:ascii="Times New Roman" w:hAnsi="Times New Roman" w:cs="Times New Roman"/>
          <w:color w:val="000000"/>
          <w:sz w:val="24"/>
          <w:szCs w:val="24"/>
        </w:rPr>
        <w:t>glycation</w:t>
      </w:r>
      <w:proofErr w:type="spellEnd"/>
      <w:r w:rsidRPr="00CF11FB">
        <w:rPr>
          <w:rFonts w:ascii="Times New Roman" w:hAnsi="Times New Roman" w:cs="Times New Roman"/>
          <w:color w:val="000000"/>
          <w:sz w:val="24"/>
          <w:szCs w:val="24"/>
        </w:rPr>
        <w:t xml:space="preserve"> and oxidation-dependent damages to albumin in vitro. BMC Complement </w:t>
      </w:r>
      <w:proofErr w:type="spellStart"/>
      <w:r w:rsidRPr="00CF11FB">
        <w:rPr>
          <w:rFonts w:ascii="Times New Roman" w:hAnsi="Times New Roman" w:cs="Times New Roman"/>
          <w:color w:val="000000"/>
          <w:sz w:val="24"/>
          <w:szCs w:val="24"/>
        </w:rPr>
        <w:t>Altern</w:t>
      </w:r>
      <w:proofErr w:type="spellEnd"/>
      <w:r w:rsidRPr="00CF11FB">
        <w:rPr>
          <w:rFonts w:ascii="Times New Roman" w:hAnsi="Times New Roman" w:cs="Times New Roman"/>
          <w:color w:val="000000"/>
          <w:sz w:val="24"/>
          <w:szCs w:val="24"/>
        </w:rPr>
        <w:t xml:space="preserve"> Med 15:27. </w:t>
      </w:r>
      <w:hyperlink r:id="rId31" w:history="1">
        <w:r w:rsidRPr="00CF11FB">
          <w:rPr>
            <w:rStyle w:val="Hyperlink"/>
            <w:rFonts w:ascii="Times New Roman" w:hAnsi="Times New Roman" w:cs="Times New Roman"/>
            <w:sz w:val="24"/>
            <w:szCs w:val="24"/>
          </w:rPr>
          <w:t>https://doi.org/10.1186/s12906-015-0546-2</w:t>
        </w:r>
      </w:hyperlink>
    </w:p>
    <w:p w:rsidR="0035041C" w:rsidRPr="00CF11FB" w:rsidRDefault="0035041C" w:rsidP="009837F6">
      <w:pPr>
        <w:pStyle w:val="ListParagraph"/>
        <w:numPr>
          <w:ilvl w:val="0"/>
          <w:numId w:val="3"/>
        </w:numPr>
        <w:autoSpaceDE w:val="0"/>
        <w:autoSpaceDN w:val="0"/>
        <w:adjustRightInd w:val="0"/>
        <w:spacing w:before="240" w:after="0" w:line="240" w:lineRule="auto"/>
        <w:jc w:val="both"/>
        <w:rPr>
          <w:rFonts w:ascii="Times New Roman" w:hAnsi="Times New Roman" w:cs="Times New Roman"/>
          <w:color w:val="000000"/>
          <w:sz w:val="24"/>
          <w:szCs w:val="24"/>
        </w:rPr>
      </w:pPr>
      <w:proofErr w:type="spellStart"/>
      <w:r w:rsidRPr="00CF11FB">
        <w:rPr>
          <w:rFonts w:ascii="Times New Roman" w:hAnsi="Times New Roman" w:cs="Times New Roman"/>
          <w:color w:val="000000"/>
          <w:sz w:val="24"/>
          <w:szCs w:val="24"/>
        </w:rPr>
        <w:t>Phrueksanan</w:t>
      </w:r>
      <w:proofErr w:type="spellEnd"/>
      <w:r w:rsidRPr="00CF11FB">
        <w:rPr>
          <w:rFonts w:ascii="Times New Roman" w:hAnsi="Times New Roman" w:cs="Times New Roman"/>
          <w:color w:val="000000"/>
          <w:sz w:val="24"/>
          <w:szCs w:val="24"/>
        </w:rPr>
        <w:t xml:space="preserve"> W, </w:t>
      </w:r>
      <w:proofErr w:type="spellStart"/>
      <w:r w:rsidRPr="00CF11FB">
        <w:rPr>
          <w:rFonts w:ascii="Times New Roman" w:hAnsi="Times New Roman" w:cs="Times New Roman"/>
          <w:color w:val="000000"/>
          <w:sz w:val="24"/>
          <w:szCs w:val="24"/>
        </w:rPr>
        <w:t>Yibchok-anun</w:t>
      </w:r>
      <w:proofErr w:type="spellEnd"/>
      <w:r w:rsidRPr="00CF11FB">
        <w:rPr>
          <w:rFonts w:ascii="Times New Roman" w:hAnsi="Times New Roman" w:cs="Times New Roman"/>
          <w:color w:val="000000"/>
          <w:sz w:val="24"/>
          <w:szCs w:val="24"/>
        </w:rPr>
        <w:t xml:space="preserve"> S, </w:t>
      </w:r>
      <w:proofErr w:type="spellStart"/>
      <w:r w:rsidRPr="00CF11FB">
        <w:rPr>
          <w:rFonts w:ascii="Times New Roman" w:hAnsi="Times New Roman" w:cs="Times New Roman"/>
          <w:color w:val="000000"/>
          <w:sz w:val="24"/>
          <w:szCs w:val="24"/>
        </w:rPr>
        <w:t>Adisakwattana</w:t>
      </w:r>
      <w:proofErr w:type="spellEnd"/>
      <w:r w:rsidRPr="00CF11FB">
        <w:rPr>
          <w:rFonts w:ascii="Times New Roman" w:hAnsi="Times New Roman" w:cs="Times New Roman"/>
          <w:color w:val="000000"/>
          <w:sz w:val="24"/>
          <w:szCs w:val="24"/>
        </w:rPr>
        <w:t xml:space="preserve"> S (2014) Protection of Clitoria </w:t>
      </w:r>
      <w:proofErr w:type="spellStart"/>
      <w:r w:rsidRPr="00CF11FB">
        <w:rPr>
          <w:rFonts w:ascii="Times New Roman" w:hAnsi="Times New Roman" w:cs="Times New Roman"/>
          <w:color w:val="000000"/>
          <w:sz w:val="24"/>
          <w:szCs w:val="24"/>
        </w:rPr>
        <w:t>ternatea</w:t>
      </w:r>
      <w:proofErr w:type="spellEnd"/>
      <w:r w:rsidRPr="00CF11FB">
        <w:rPr>
          <w:rFonts w:ascii="Times New Roman" w:hAnsi="Times New Roman" w:cs="Times New Roman"/>
          <w:color w:val="000000"/>
          <w:sz w:val="24"/>
          <w:szCs w:val="24"/>
        </w:rPr>
        <w:t xml:space="preserve"> flower petal extract against free </w:t>
      </w:r>
      <w:proofErr w:type="spellStart"/>
      <w:r w:rsidRPr="00CF11FB">
        <w:rPr>
          <w:rFonts w:ascii="Times New Roman" w:hAnsi="Times New Roman" w:cs="Times New Roman"/>
          <w:color w:val="000000"/>
          <w:sz w:val="24"/>
          <w:szCs w:val="24"/>
        </w:rPr>
        <w:t>radicalinduced</w:t>
      </w:r>
      <w:proofErr w:type="spellEnd"/>
      <w:r w:rsidRPr="00CF11FB">
        <w:rPr>
          <w:rFonts w:ascii="Times New Roman" w:hAnsi="Times New Roman" w:cs="Times New Roman"/>
          <w:color w:val="000000"/>
          <w:sz w:val="24"/>
          <w:szCs w:val="24"/>
        </w:rPr>
        <w:t xml:space="preserve"> </w:t>
      </w:r>
      <w:proofErr w:type="spellStart"/>
      <w:r w:rsidRPr="00CF11FB">
        <w:rPr>
          <w:rFonts w:ascii="Times New Roman" w:hAnsi="Times New Roman" w:cs="Times New Roman"/>
          <w:color w:val="000000"/>
          <w:sz w:val="24"/>
          <w:szCs w:val="24"/>
        </w:rPr>
        <w:t>hemolysis</w:t>
      </w:r>
      <w:proofErr w:type="spellEnd"/>
      <w:r w:rsidRPr="00CF11FB">
        <w:rPr>
          <w:rFonts w:ascii="Times New Roman" w:hAnsi="Times New Roman" w:cs="Times New Roman"/>
          <w:color w:val="000000"/>
          <w:sz w:val="24"/>
          <w:szCs w:val="24"/>
        </w:rPr>
        <w:t xml:space="preserve"> and oxidative damage in canine erythrocytes. Res Vet </w:t>
      </w:r>
      <w:proofErr w:type="spellStart"/>
      <w:r w:rsidRPr="00CF11FB">
        <w:rPr>
          <w:rFonts w:ascii="Times New Roman" w:hAnsi="Times New Roman" w:cs="Times New Roman"/>
          <w:color w:val="000000"/>
          <w:sz w:val="24"/>
          <w:szCs w:val="24"/>
        </w:rPr>
        <w:t>Sci</w:t>
      </w:r>
      <w:proofErr w:type="spellEnd"/>
      <w:r w:rsidRPr="00CF11FB">
        <w:rPr>
          <w:rFonts w:ascii="Times New Roman" w:hAnsi="Times New Roman" w:cs="Times New Roman"/>
          <w:color w:val="000000"/>
          <w:sz w:val="24"/>
          <w:szCs w:val="24"/>
        </w:rPr>
        <w:t xml:space="preserve"> 97:357–363. </w:t>
      </w:r>
      <w:hyperlink r:id="rId32" w:history="1">
        <w:r w:rsidRPr="00CF11FB">
          <w:rPr>
            <w:rStyle w:val="Hyperlink"/>
            <w:rFonts w:ascii="Times New Roman" w:hAnsi="Times New Roman" w:cs="Times New Roman"/>
            <w:sz w:val="24"/>
            <w:szCs w:val="24"/>
          </w:rPr>
          <w:t>https://doi.org/10.1016/j.rvsc.2014.08.010</w:t>
        </w:r>
      </w:hyperlink>
    </w:p>
    <w:p w:rsidR="0035041C" w:rsidRPr="00CF11FB" w:rsidRDefault="0035041C" w:rsidP="009837F6">
      <w:pPr>
        <w:pStyle w:val="ListParagraph"/>
        <w:numPr>
          <w:ilvl w:val="0"/>
          <w:numId w:val="3"/>
        </w:numPr>
        <w:autoSpaceDE w:val="0"/>
        <w:autoSpaceDN w:val="0"/>
        <w:adjustRightInd w:val="0"/>
        <w:spacing w:before="240" w:after="0" w:line="240" w:lineRule="auto"/>
        <w:jc w:val="both"/>
        <w:rPr>
          <w:rFonts w:ascii="Times New Roman" w:hAnsi="Times New Roman" w:cs="Times New Roman"/>
          <w:color w:val="000000"/>
          <w:sz w:val="24"/>
          <w:szCs w:val="24"/>
        </w:rPr>
      </w:pPr>
      <w:proofErr w:type="spellStart"/>
      <w:r w:rsidRPr="00CF11FB">
        <w:rPr>
          <w:rFonts w:ascii="Times New Roman" w:hAnsi="Times New Roman" w:cs="Times New Roman"/>
          <w:color w:val="000000"/>
          <w:sz w:val="24"/>
          <w:szCs w:val="24"/>
        </w:rPr>
        <w:t>Iamsaard</w:t>
      </w:r>
      <w:proofErr w:type="spellEnd"/>
      <w:r w:rsidRPr="00CF11FB">
        <w:rPr>
          <w:rFonts w:ascii="Times New Roman" w:hAnsi="Times New Roman" w:cs="Times New Roman"/>
          <w:color w:val="000000"/>
          <w:sz w:val="24"/>
          <w:szCs w:val="24"/>
        </w:rPr>
        <w:t xml:space="preserve"> S, </w:t>
      </w:r>
      <w:proofErr w:type="spellStart"/>
      <w:r w:rsidRPr="00CF11FB">
        <w:rPr>
          <w:rFonts w:ascii="Times New Roman" w:hAnsi="Times New Roman" w:cs="Times New Roman"/>
          <w:color w:val="000000"/>
          <w:sz w:val="24"/>
          <w:szCs w:val="24"/>
        </w:rPr>
        <w:t>Burawat</w:t>
      </w:r>
      <w:proofErr w:type="spellEnd"/>
      <w:r w:rsidRPr="00CF11FB">
        <w:rPr>
          <w:rFonts w:ascii="Times New Roman" w:hAnsi="Times New Roman" w:cs="Times New Roman"/>
          <w:color w:val="000000"/>
          <w:sz w:val="24"/>
          <w:szCs w:val="24"/>
        </w:rPr>
        <w:t xml:space="preserve"> J, </w:t>
      </w:r>
      <w:proofErr w:type="spellStart"/>
      <w:r w:rsidRPr="00CF11FB">
        <w:rPr>
          <w:rFonts w:ascii="Times New Roman" w:hAnsi="Times New Roman" w:cs="Times New Roman"/>
          <w:color w:val="000000"/>
          <w:sz w:val="24"/>
          <w:szCs w:val="24"/>
        </w:rPr>
        <w:t>Kanla</w:t>
      </w:r>
      <w:proofErr w:type="spellEnd"/>
      <w:r w:rsidRPr="00CF11FB">
        <w:rPr>
          <w:rFonts w:ascii="Times New Roman" w:hAnsi="Times New Roman" w:cs="Times New Roman"/>
          <w:color w:val="000000"/>
          <w:sz w:val="24"/>
          <w:szCs w:val="24"/>
        </w:rPr>
        <w:t xml:space="preserve"> P et al (2014) Antioxidant activity and protective effect of Clitoria </w:t>
      </w:r>
      <w:proofErr w:type="spellStart"/>
      <w:r w:rsidRPr="00CF11FB">
        <w:rPr>
          <w:rFonts w:ascii="Times New Roman" w:hAnsi="Times New Roman" w:cs="Times New Roman"/>
          <w:color w:val="000000"/>
          <w:sz w:val="24"/>
          <w:szCs w:val="24"/>
        </w:rPr>
        <w:t>ternatea</w:t>
      </w:r>
      <w:proofErr w:type="spellEnd"/>
      <w:r w:rsidRPr="00CF11FB">
        <w:rPr>
          <w:rFonts w:ascii="Times New Roman" w:hAnsi="Times New Roman" w:cs="Times New Roman"/>
          <w:color w:val="000000"/>
          <w:sz w:val="24"/>
          <w:szCs w:val="24"/>
        </w:rPr>
        <w:t xml:space="preserve"> flower extract on testicular damage induced by </w:t>
      </w:r>
      <w:proofErr w:type="spellStart"/>
      <w:r w:rsidRPr="00CF11FB">
        <w:rPr>
          <w:rFonts w:ascii="Times New Roman" w:hAnsi="Times New Roman" w:cs="Times New Roman"/>
          <w:color w:val="000000"/>
          <w:sz w:val="24"/>
          <w:szCs w:val="24"/>
        </w:rPr>
        <w:t>ketoconazole</w:t>
      </w:r>
      <w:proofErr w:type="spellEnd"/>
      <w:r w:rsidRPr="00CF11FB">
        <w:rPr>
          <w:rFonts w:ascii="Times New Roman" w:hAnsi="Times New Roman" w:cs="Times New Roman"/>
          <w:color w:val="000000"/>
          <w:sz w:val="24"/>
          <w:szCs w:val="24"/>
        </w:rPr>
        <w:t xml:space="preserve"> in rats. J Zhejiang </w:t>
      </w:r>
      <w:proofErr w:type="spellStart"/>
      <w:r w:rsidRPr="00CF11FB">
        <w:rPr>
          <w:rFonts w:ascii="Times New Roman" w:hAnsi="Times New Roman" w:cs="Times New Roman"/>
          <w:color w:val="000000"/>
          <w:sz w:val="24"/>
          <w:szCs w:val="24"/>
        </w:rPr>
        <w:t>Univ</w:t>
      </w:r>
      <w:proofErr w:type="spellEnd"/>
      <w:r w:rsidRPr="00CF11FB">
        <w:rPr>
          <w:rFonts w:ascii="Times New Roman" w:hAnsi="Times New Roman" w:cs="Times New Roman"/>
          <w:color w:val="000000"/>
          <w:sz w:val="24"/>
          <w:szCs w:val="24"/>
        </w:rPr>
        <w:t xml:space="preserve"> </w:t>
      </w:r>
      <w:proofErr w:type="spellStart"/>
      <w:r w:rsidRPr="00CF11FB">
        <w:rPr>
          <w:rFonts w:ascii="Times New Roman" w:hAnsi="Times New Roman" w:cs="Times New Roman"/>
          <w:color w:val="000000"/>
          <w:sz w:val="24"/>
          <w:szCs w:val="24"/>
        </w:rPr>
        <w:t>Sci</w:t>
      </w:r>
      <w:proofErr w:type="spellEnd"/>
      <w:r w:rsidRPr="00CF11FB">
        <w:rPr>
          <w:rFonts w:ascii="Times New Roman" w:hAnsi="Times New Roman" w:cs="Times New Roman"/>
          <w:color w:val="000000"/>
          <w:sz w:val="24"/>
          <w:szCs w:val="24"/>
        </w:rPr>
        <w:t xml:space="preserve"> B 15:548–555. </w:t>
      </w:r>
      <w:hyperlink r:id="rId33" w:history="1">
        <w:r w:rsidRPr="00CF11FB">
          <w:rPr>
            <w:rStyle w:val="Hyperlink"/>
            <w:rFonts w:ascii="Times New Roman" w:hAnsi="Times New Roman" w:cs="Times New Roman"/>
            <w:sz w:val="24"/>
            <w:szCs w:val="24"/>
          </w:rPr>
          <w:t>https://doi.org/10.1631/jzus.b1300299</w:t>
        </w:r>
      </w:hyperlink>
    </w:p>
    <w:p w:rsidR="0035041C" w:rsidRPr="00CF11FB" w:rsidRDefault="0035041C" w:rsidP="009837F6">
      <w:pPr>
        <w:pStyle w:val="ListParagraph"/>
        <w:numPr>
          <w:ilvl w:val="0"/>
          <w:numId w:val="3"/>
        </w:numPr>
        <w:autoSpaceDE w:val="0"/>
        <w:autoSpaceDN w:val="0"/>
        <w:adjustRightInd w:val="0"/>
        <w:spacing w:before="240" w:after="0" w:line="240" w:lineRule="auto"/>
        <w:jc w:val="both"/>
        <w:rPr>
          <w:rFonts w:ascii="Times New Roman" w:hAnsi="Times New Roman" w:cs="Times New Roman"/>
          <w:color w:val="000000"/>
          <w:sz w:val="24"/>
          <w:szCs w:val="24"/>
        </w:rPr>
      </w:pPr>
      <w:proofErr w:type="spellStart"/>
      <w:r w:rsidRPr="00CF11FB">
        <w:rPr>
          <w:rFonts w:ascii="Times New Roman" w:hAnsi="Times New Roman" w:cs="Times New Roman"/>
          <w:color w:val="000000"/>
          <w:sz w:val="24"/>
          <w:szCs w:val="24"/>
        </w:rPr>
        <w:t>Kamkaen</w:t>
      </w:r>
      <w:proofErr w:type="spellEnd"/>
      <w:r w:rsidRPr="00CF11FB">
        <w:rPr>
          <w:rFonts w:ascii="Times New Roman" w:hAnsi="Times New Roman" w:cs="Times New Roman"/>
          <w:color w:val="000000"/>
          <w:sz w:val="24"/>
          <w:szCs w:val="24"/>
        </w:rPr>
        <w:t xml:space="preserve"> N, Wilkinson JM (2009) </w:t>
      </w:r>
      <w:proofErr w:type="gramStart"/>
      <w:r w:rsidRPr="00CF11FB">
        <w:rPr>
          <w:rFonts w:ascii="Times New Roman" w:hAnsi="Times New Roman" w:cs="Times New Roman"/>
          <w:color w:val="000000"/>
          <w:sz w:val="24"/>
          <w:szCs w:val="24"/>
        </w:rPr>
        <w:t>The</w:t>
      </w:r>
      <w:proofErr w:type="gramEnd"/>
      <w:r w:rsidRPr="00CF11FB">
        <w:rPr>
          <w:rFonts w:ascii="Times New Roman" w:hAnsi="Times New Roman" w:cs="Times New Roman"/>
          <w:color w:val="000000"/>
          <w:sz w:val="24"/>
          <w:szCs w:val="24"/>
        </w:rPr>
        <w:t xml:space="preserve"> antioxidant activity of Clitoria </w:t>
      </w:r>
      <w:proofErr w:type="spellStart"/>
      <w:r w:rsidRPr="00CF11FB">
        <w:rPr>
          <w:rFonts w:ascii="Times New Roman" w:hAnsi="Times New Roman" w:cs="Times New Roman"/>
          <w:color w:val="000000"/>
          <w:sz w:val="24"/>
          <w:szCs w:val="24"/>
        </w:rPr>
        <w:t>ternatea</w:t>
      </w:r>
      <w:proofErr w:type="spellEnd"/>
      <w:r w:rsidRPr="00CF11FB">
        <w:rPr>
          <w:rFonts w:ascii="Times New Roman" w:hAnsi="Times New Roman" w:cs="Times New Roman"/>
          <w:color w:val="000000"/>
          <w:sz w:val="24"/>
          <w:szCs w:val="24"/>
        </w:rPr>
        <w:t xml:space="preserve"> flower petal extracts and eye gel. </w:t>
      </w:r>
      <w:proofErr w:type="spellStart"/>
      <w:r w:rsidRPr="00CF11FB">
        <w:rPr>
          <w:rFonts w:ascii="Times New Roman" w:hAnsi="Times New Roman" w:cs="Times New Roman"/>
          <w:color w:val="000000"/>
          <w:sz w:val="24"/>
          <w:szCs w:val="24"/>
        </w:rPr>
        <w:t>Phytother</w:t>
      </w:r>
      <w:proofErr w:type="spellEnd"/>
      <w:r w:rsidRPr="00CF11FB">
        <w:rPr>
          <w:rFonts w:ascii="Times New Roman" w:hAnsi="Times New Roman" w:cs="Times New Roman"/>
          <w:color w:val="000000"/>
          <w:sz w:val="24"/>
          <w:szCs w:val="24"/>
        </w:rPr>
        <w:t xml:space="preserve"> Res 23:1624–1625. </w:t>
      </w:r>
      <w:hyperlink r:id="rId34" w:history="1">
        <w:r w:rsidRPr="00CF11FB">
          <w:rPr>
            <w:rStyle w:val="Hyperlink"/>
            <w:rFonts w:ascii="Times New Roman" w:hAnsi="Times New Roman" w:cs="Times New Roman"/>
            <w:sz w:val="24"/>
            <w:szCs w:val="24"/>
          </w:rPr>
          <w:t>https://doi.org/10.1002/ptr.2832</w:t>
        </w:r>
      </w:hyperlink>
    </w:p>
    <w:p w:rsidR="0035041C" w:rsidRPr="00CF11FB" w:rsidRDefault="0035041C" w:rsidP="009837F6">
      <w:pPr>
        <w:pStyle w:val="ListParagraph"/>
        <w:numPr>
          <w:ilvl w:val="0"/>
          <w:numId w:val="3"/>
        </w:numPr>
        <w:autoSpaceDE w:val="0"/>
        <w:autoSpaceDN w:val="0"/>
        <w:adjustRightInd w:val="0"/>
        <w:spacing w:before="240"/>
        <w:jc w:val="both"/>
        <w:rPr>
          <w:rFonts w:ascii="Times New Roman" w:hAnsi="Times New Roman" w:cs="Times New Roman"/>
          <w:color w:val="000000"/>
          <w:sz w:val="24"/>
          <w:szCs w:val="24"/>
        </w:rPr>
      </w:pPr>
      <w:proofErr w:type="spellStart"/>
      <w:r w:rsidRPr="00CF11FB">
        <w:rPr>
          <w:rFonts w:ascii="Times New Roman" w:hAnsi="Times New Roman" w:cs="Times New Roman"/>
          <w:color w:val="000000"/>
          <w:sz w:val="24"/>
          <w:szCs w:val="24"/>
        </w:rPr>
        <w:t>Lo´pez</w:t>
      </w:r>
      <w:proofErr w:type="spellEnd"/>
      <w:r w:rsidRPr="00CF11FB">
        <w:rPr>
          <w:rFonts w:ascii="Times New Roman" w:hAnsi="Times New Roman" w:cs="Times New Roman"/>
          <w:color w:val="000000"/>
          <w:sz w:val="24"/>
          <w:szCs w:val="24"/>
        </w:rPr>
        <w:t xml:space="preserve"> Prado AS, </w:t>
      </w:r>
      <w:proofErr w:type="spellStart"/>
      <w:r w:rsidRPr="00CF11FB">
        <w:rPr>
          <w:rFonts w:ascii="Times New Roman" w:hAnsi="Times New Roman" w:cs="Times New Roman"/>
          <w:color w:val="000000"/>
          <w:sz w:val="24"/>
          <w:szCs w:val="24"/>
        </w:rPr>
        <w:t>Shen</w:t>
      </w:r>
      <w:proofErr w:type="spellEnd"/>
      <w:r w:rsidRPr="00CF11FB">
        <w:rPr>
          <w:rFonts w:ascii="Times New Roman" w:hAnsi="Times New Roman" w:cs="Times New Roman"/>
          <w:color w:val="000000"/>
          <w:sz w:val="24"/>
          <w:szCs w:val="24"/>
        </w:rPr>
        <w:t xml:space="preserve"> Y, </w:t>
      </w:r>
      <w:proofErr w:type="spellStart"/>
      <w:r w:rsidRPr="00CF11FB">
        <w:rPr>
          <w:rFonts w:ascii="Times New Roman" w:hAnsi="Times New Roman" w:cs="Times New Roman"/>
          <w:color w:val="000000"/>
          <w:sz w:val="24"/>
          <w:szCs w:val="24"/>
        </w:rPr>
        <w:t>Ardoin</w:t>
      </w:r>
      <w:proofErr w:type="spellEnd"/>
      <w:r w:rsidRPr="00CF11FB">
        <w:rPr>
          <w:rFonts w:ascii="Times New Roman" w:hAnsi="Times New Roman" w:cs="Times New Roman"/>
          <w:color w:val="000000"/>
          <w:sz w:val="24"/>
          <w:szCs w:val="24"/>
        </w:rPr>
        <w:t xml:space="preserve"> R et al (2019) </w:t>
      </w:r>
      <w:proofErr w:type="gramStart"/>
      <w:r w:rsidRPr="00CF11FB">
        <w:rPr>
          <w:rFonts w:ascii="Times New Roman" w:hAnsi="Times New Roman" w:cs="Times New Roman"/>
          <w:color w:val="000000"/>
          <w:sz w:val="24"/>
          <w:szCs w:val="24"/>
        </w:rPr>
        <w:t>Effects</w:t>
      </w:r>
      <w:proofErr w:type="gramEnd"/>
      <w:r w:rsidRPr="00CF11FB">
        <w:rPr>
          <w:rFonts w:ascii="Times New Roman" w:hAnsi="Times New Roman" w:cs="Times New Roman"/>
          <w:color w:val="000000"/>
          <w:sz w:val="24"/>
          <w:szCs w:val="24"/>
        </w:rPr>
        <w:t xml:space="preserve"> of different solvents on total </w:t>
      </w:r>
      <w:proofErr w:type="spellStart"/>
      <w:r w:rsidRPr="00CF11FB">
        <w:rPr>
          <w:rFonts w:ascii="Times New Roman" w:hAnsi="Times New Roman" w:cs="Times New Roman"/>
          <w:color w:val="000000"/>
          <w:sz w:val="24"/>
          <w:szCs w:val="24"/>
        </w:rPr>
        <w:t>phenolic</w:t>
      </w:r>
      <w:proofErr w:type="spellEnd"/>
      <w:r w:rsidRPr="00CF11FB">
        <w:rPr>
          <w:rFonts w:ascii="Times New Roman" w:hAnsi="Times New Roman" w:cs="Times New Roman"/>
          <w:color w:val="000000"/>
          <w:sz w:val="24"/>
          <w:szCs w:val="24"/>
        </w:rPr>
        <w:t xml:space="preserve"> and total </w:t>
      </w:r>
      <w:proofErr w:type="spellStart"/>
      <w:r w:rsidRPr="00CF11FB">
        <w:rPr>
          <w:rFonts w:ascii="Times New Roman" w:hAnsi="Times New Roman" w:cs="Times New Roman"/>
          <w:color w:val="000000"/>
          <w:sz w:val="24"/>
          <w:szCs w:val="24"/>
        </w:rPr>
        <w:t>anthocyanin</w:t>
      </w:r>
      <w:proofErr w:type="spellEnd"/>
      <w:r w:rsidRPr="00CF11FB">
        <w:rPr>
          <w:rFonts w:ascii="Times New Roman" w:hAnsi="Times New Roman" w:cs="Times New Roman"/>
          <w:color w:val="000000"/>
          <w:sz w:val="24"/>
          <w:szCs w:val="24"/>
        </w:rPr>
        <w:t xml:space="preserve"> contents of Clitoria </w:t>
      </w:r>
      <w:proofErr w:type="spellStart"/>
      <w:r w:rsidRPr="00CF11FB">
        <w:rPr>
          <w:rFonts w:ascii="Times New Roman" w:hAnsi="Times New Roman" w:cs="Times New Roman"/>
          <w:color w:val="000000"/>
          <w:sz w:val="24"/>
          <w:szCs w:val="24"/>
        </w:rPr>
        <w:t>ternatea</w:t>
      </w:r>
      <w:proofErr w:type="spellEnd"/>
      <w:r w:rsidRPr="00CF11FB">
        <w:rPr>
          <w:rFonts w:ascii="Times New Roman" w:hAnsi="Times New Roman" w:cs="Times New Roman"/>
          <w:color w:val="000000"/>
          <w:sz w:val="24"/>
          <w:szCs w:val="24"/>
        </w:rPr>
        <w:t xml:space="preserve"> L. petal and their anti-cholesterol oxidation capabilities. </w:t>
      </w:r>
      <w:proofErr w:type="spellStart"/>
      <w:r w:rsidRPr="00CF11FB">
        <w:rPr>
          <w:rFonts w:ascii="Times New Roman" w:hAnsi="Times New Roman" w:cs="Times New Roman"/>
          <w:color w:val="000000"/>
          <w:sz w:val="24"/>
          <w:szCs w:val="24"/>
        </w:rPr>
        <w:t>Int</w:t>
      </w:r>
      <w:proofErr w:type="spellEnd"/>
      <w:r w:rsidRPr="00CF11FB">
        <w:rPr>
          <w:rFonts w:ascii="Times New Roman" w:hAnsi="Times New Roman" w:cs="Times New Roman"/>
          <w:color w:val="000000"/>
          <w:sz w:val="24"/>
          <w:szCs w:val="24"/>
        </w:rPr>
        <w:t xml:space="preserve"> J Food </w:t>
      </w:r>
      <w:proofErr w:type="spellStart"/>
      <w:r w:rsidRPr="00CF11FB">
        <w:rPr>
          <w:rFonts w:ascii="Times New Roman" w:hAnsi="Times New Roman" w:cs="Times New Roman"/>
          <w:color w:val="000000"/>
          <w:sz w:val="24"/>
          <w:szCs w:val="24"/>
        </w:rPr>
        <w:t>Sci</w:t>
      </w:r>
      <w:proofErr w:type="spellEnd"/>
      <w:r w:rsidRPr="00CF11FB">
        <w:rPr>
          <w:rFonts w:ascii="Times New Roman" w:hAnsi="Times New Roman" w:cs="Times New Roman"/>
          <w:color w:val="000000"/>
          <w:sz w:val="24"/>
          <w:szCs w:val="24"/>
        </w:rPr>
        <w:t xml:space="preserve"> </w:t>
      </w:r>
      <w:proofErr w:type="spellStart"/>
      <w:r w:rsidRPr="00CF11FB">
        <w:rPr>
          <w:rFonts w:ascii="Times New Roman" w:hAnsi="Times New Roman" w:cs="Times New Roman"/>
          <w:color w:val="000000"/>
          <w:sz w:val="24"/>
          <w:szCs w:val="24"/>
        </w:rPr>
        <w:t>Technol</w:t>
      </w:r>
      <w:proofErr w:type="spellEnd"/>
      <w:r w:rsidRPr="00CF11FB">
        <w:rPr>
          <w:rFonts w:ascii="Times New Roman" w:hAnsi="Times New Roman" w:cs="Times New Roman"/>
          <w:color w:val="000000"/>
          <w:sz w:val="24"/>
          <w:szCs w:val="24"/>
        </w:rPr>
        <w:t xml:space="preserve"> 54:424–431. </w:t>
      </w:r>
      <w:hyperlink r:id="rId35" w:history="1">
        <w:r w:rsidRPr="00CF11FB">
          <w:rPr>
            <w:rStyle w:val="Hyperlink"/>
            <w:rFonts w:ascii="Times New Roman" w:hAnsi="Times New Roman" w:cs="Times New Roman"/>
            <w:sz w:val="24"/>
            <w:szCs w:val="24"/>
          </w:rPr>
          <w:t>https://doi.org/10.1111/ijfs.13953</w:t>
        </w:r>
      </w:hyperlink>
    </w:p>
    <w:p w:rsidR="0035041C" w:rsidRPr="00CF11FB" w:rsidRDefault="0035041C" w:rsidP="009837F6">
      <w:pPr>
        <w:pStyle w:val="ListParagraph"/>
        <w:numPr>
          <w:ilvl w:val="0"/>
          <w:numId w:val="3"/>
        </w:numPr>
        <w:autoSpaceDE w:val="0"/>
        <w:autoSpaceDN w:val="0"/>
        <w:adjustRightInd w:val="0"/>
        <w:spacing w:before="240"/>
        <w:jc w:val="both"/>
        <w:rPr>
          <w:rFonts w:ascii="Times New Roman" w:hAnsi="Times New Roman" w:cs="Times New Roman"/>
          <w:color w:val="000000"/>
          <w:sz w:val="24"/>
          <w:szCs w:val="24"/>
        </w:rPr>
      </w:pPr>
      <w:proofErr w:type="spellStart"/>
      <w:r w:rsidRPr="00CF11FB">
        <w:rPr>
          <w:rFonts w:ascii="Times New Roman" w:hAnsi="Times New Roman" w:cs="Times New Roman"/>
          <w:color w:val="000000"/>
          <w:sz w:val="24"/>
          <w:szCs w:val="24"/>
        </w:rPr>
        <w:lastRenderedPageBreak/>
        <w:t>Chunchanur</w:t>
      </w:r>
      <w:proofErr w:type="spellEnd"/>
      <w:r w:rsidRPr="00CF11FB">
        <w:rPr>
          <w:rFonts w:ascii="Times New Roman" w:hAnsi="Times New Roman" w:cs="Times New Roman"/>
          <w:color w:val="000000"/>
          <w:sz w:val="24"/>
          <w:szCs w:val="24"/>
        </w:rPr>
        <w:t xml:space="preserve"> SK, et al. (2015). Antibacterial and antioxidant activities of Clitoria </w:t>
      </w:r>
      <w:proofErr w:type="spellStart"/>
      <w:r w:rsidRPr="00CF11FB">
        <w:rPr>
          <w:rFonts w:ascii="Times New Roman" w:hAnsi="Times New Roman" w:cs="Times New Roman"/>
          <w:color w:val="000000"/>
          <w:sz w:val="24"/>
          <w:szCs w:val="24"/>
        </w:rPr>
        <w:t>ternatea</w:t>
      </w:r>
      <w:proofErr w:type="spellEnd"/>
      <w:r w:rsidRPr="00CF11FB">
        <w:rPr>
          <w:rFonts w:ascii="Times New Roman" w:hAnsi="Times New Roman" w:cs="Times New Roman"/>
          <w:color w:val="000000"/>
          <w:sz w:val="24"/>
          <w:szCs w:val="24"/>
        </w:rPr>
        <w:t xml:space="preserve"> L. leaf extracts. Journal of Traditional and Complementary Medicine, 5(1), 27-31.</w:t>
      </w:r>
    </w:p>
    <w:p w:rsidR="0035041C" w:rsidRPr="00CF11FB" w:rsidRDefault="0035041C" w:rsidP="009837F6">
      <w:pPr>
        <w:pStyle w:val="ListParagraph"/>
        <w:numPr>
          <w:ilvl w:val="0"/>
          <w:numId w:val="2"/>
        </w:numPr>
        <w:autoSpaceDE w:val="0"/>
        <w:autoSpaceDN w:val="0"/>
        <w:adjustRightInd w:val="0"/>
        <w:spacing w:before="240"/>
        <w:jc w:val="both"/>
        <w:rPr>
          <w:rFonts w:ascii="Times New Roman" w:hAnsi="Times New Roman" w:cs="Times New Roman"/>
          <w:color w:val="000000"/>
          <w:sz w:val="24"/>
          <w:szCs w:val="24"/>
        </w:rPr>
      </w:pPr>
      <w:proofErr w:type="spellStart"/>
      <w:r w:rsidRPr="00CF11FB">
        <w:rPr>
          <w:rFonts w:ascii="Times New Roman" w:hAnsi="Times New Roman" w:cs="Times New Roman"/>
          <w:color w:val="000000"/>
          <w:sz w:val="24"/>
          <w:szCs w:val="24"/>
        </w:rPr>
        <w:t>Shivhare</w:t>
      </w:r>
      <w:proofErr w:type="spellEnd"/>
      <w:r w:rsidRPr="00CF11FB">
        <w:rPr>
          <w:rFonts w:ascii="Times New Roman" w:hAnsi="Times New Roman" w:cs="Times New Roman"/>
          <w:color w:val="000000"/>
          <w:sz w:val="24"/>
          <w:szCs w:val="24"/>
        </w:rPr>
        <w:t xml:space="preserve"> Y, et al. (2017). Antifungal activity of Clitoria </w:t>
      </w:r>
      <w:proofErr w:type="spellStart"/>
      <w:r w:rsidRPr="00CF11FB">
        <w:rPr>
          <w:rFonts w:ascii="Times New Roman" w:hAnsi="Times New Roman" w:cs="Times New Roman"/>
          <w:color w:val="000000"/>
          <w:sz w:val="24"/>
          <w:szCs w:val="24"/>
        </w:rPr>
        <w:t>ternatea</w:t>
      </w:r>
      <w:proofErr w:type="spellEnd"/>
      <w:r w:rsidRPr="00CF11FB">
        <w:rPr>
          <w:rFonts w:ascii="Times New Roman" w:hAnsi="Times New Roman" w:cs="Times New Roman"/>
          <w:color w:val="000000"/>
          <w:sz w:val="24"/>
          <w:szCs w:val="24"/>
        </w:rPr>
        <w:t xml:space="preserve"> against some pathogenic fungi. Journal of Pure and Applied Microbiology, 11(2), 967-971.</w:t>
      </w:r>
    </w:p>
    <w:p w:rsidR="0035041C" w:rsidRPr="00CF11FB" w:rsidRDefault="0035041C" w:rsidP="009837F6">
      <w:pPr>
        <w:pStyle w:val="ListParagraph"/>
        <w:numPr>
          <w:ilvl w:val="0"/>
          <w:numId w:val="2"/>
        </w:numPr>
        <w:autoSpaceDE w:val="0"/>
        <w:autoSpaceDN w:val="0"/>
        <w:adjustRightInd w:val="0"/>
        <w:spacing w:before="240"/>
        <w:jc w:val="both"/>
        <w:rPr>
          <w:rFonts w:ascii="Times New Roman" w:hAnsi="Times New Roman" w:cs="Times New Roman"/>
          <w:color w:val="000000"/>
          <w:sz w:val="24"/>
          <w:szCs w:val="24"/>
        </w:rPr>
      </w:pPr>
      <w:r w:rsidRPr="00CF11FB">
        <w:rPr>
          <w:rFonts w:ascii="Times New Roman" w:hAnsi="Times New Roman" w:cs="Times New Roman"/>
          <w:color w:val="000000"/>
          <w:sz w:val="24"/>
          <w:szCs w:val="24"/>
        </w:rPr>
        <w:t xml:space="preserve">Ibrahim S, et al. (2018). Anti-herpes simplex virus activity of Thai medicinal plants in the family </w:t>
      </w:r>
      <w:proofErr w:type="spellStart"/>
      <w:r w:rsidRPr="00CF11FB">
        <w:rPr>
          <w:rFonts w:ascii="Times New Roman" w:hAnsi="Times New Roman" w:cs="Times New Roman"/>
          <w:color w:val="000000"/>
          <w:sz w:val="24"/>
          <w:szCs w:val="24"/>
        </w:rPr>
        <w:t>Papilionaceae</w:t>
      </w:r>
      <w:proofErr w:type="spellEnd"/>
      <w:r w:rsidRPr="00CF11FB">
        <w:rPr>
          <w:rFonts w:ascii="Times New Roman" w:hAnsi="Times New Roman" w:cs="Times New Roman"/>
          <w:color w:val="000000"/>
          <w:sz w:val="24"/>
          <w:szCs w:val="24"/>
        </w:rPr>
        <w:t xml:space="preserve">. Journal of </w:t>
      </w:r>
      <w:proofErr w:type="spellStart"/>
      <w:r w:rsidRPr="00CF11FB">
        <w:rPr>
          <w:rFonts w:ascii="Times New Roman" w:hAnsi="Times New Roman" w:cs="Times New Roman"/>
          <w:color w:val="000000"/>
          <w:sz w:val="24"/>
          <w:szCs w:val="24"/>
        </w:rPr>
        <w:t>Ethnopharmacology</w:t>
      </w:r>
      <w:proofErr w:type="spellEnd"/>
      <w:r w:rsidRPr="00CF11FB">
        <w:rPr>
          <w:rFonts w:ascii="Times New Roman" w:hAnsi="Times New Roman" w:cs="Times New Roman"/>
          <w:color w:val="000000"/>
          <w:sz w:val="24"/>
          <w:szCs w:val="24"/>
        </w:rPr>
        <w:t>, 218, 95-104.</w:t>
      </w:r>
    </w:p>
    <w:p w:rsidR="00646346" w:rsidRPr="00CF11FB" w:rsidRDefault="00646346" w:rsidP="009837F6">
      <w:pPr>
        <w:pStyle w:val="ListParagraph"/>
        <w:numPr>
          <w:ilvl w:val="0"/>
          <w:numId w:val="2"/>
        </w:numPr>
        <w:autoSpaceDE w:val="0"/>
        <w:autoSpaceDN w:val="0"/>
        <w:adjustRightInd w:val="0"/>
        <w:spacing w:before="240"/>
        <w:jc w:val="both"/>
        <w:rPr>
          <w:rFonts w:ascii="Times New Roman" w:hAnsi="Times New Roman" w:cs="Times New Roman"/>
          <w:color w:val="000000"/>
          <w:sz w:val="24"/>
          <w:szCs w:val="24"/>
        </w:rPr>
      </w:pPr>
      <w:proofErr w:type="spellStart"/>
      <w:r w:rsidRPr="00CF11FB">
        <w:rPr>
          <w:rFonts w:ascii="Times New Roman" w:hAnsi="Times New Roman" w:cs="Times New Roman"/>
          <w:color w:val="000000"/>
          <w:sz w:val="24"/>
          <w:szCs w:val="24"/>
        </w:rPr>
        <w:t>Brune</w:t>
      </w:r>
      <w:proofErr w:type="spellEnd"/>
      <w:r w:rsidRPr="00CF11FB">
        <w:rPr>
          <w:rFonts w:ascii="Times New Roman" w:hAnsi="Times New Roman" w:cs="Times New Roman"/>
          <w:color w:val="000000"/>
          <w:sz w:val="24"/>
          <w:szCs w:val="24"/>
        </w:rPr>
        <w:t xml:space="preserve"> K, </w:t>
      </w:r>
      <w:proofErr w:type="spellStart"/>
      <w:r w:rsidRPr="00CF11FB">
        <w:rPr>
          <w:rFonts w:ascii="Times New Roman" w:hAnsi="Times New Roman" w:cs="Times New Roman"/>
          <w:color w:val="000000"/>
          <w:sz w:val="24"/>
          <w:szCs w:val="24"/>
        </w:rPr>
        <w:t>Patrignani</w:t>
      </w:r>
      <w:proofErr w:type="spellEnd"/>
      <w:r w:rsidRPr="00CF11FB">
        <w:rPr>
          <w:rFonts w:ascii="Times New Roman" w:hAnsi="Times New Roman" w:cs="Times New Roman"/>
          <w:color w:val="000000"/>
          <w:sz w:val="24"/>
          <w:szCs w:val="24"/>
        </w:rPr>
        <w:t xml:space="preserve"> P (2015) </w:t>
      </w:r>
      <w:proofErr w:type="gramStart"/>
      <w:r w:rsidRPr="00CF11FB">
        <w:rPr>
          <w:rFonts w:ascii="Times New Roman" w:hAnsi="Times New Roman" w:cs="Times New Roman"/>
          <w:color w:val="000000"/>
          <w:sz w:val="24"/>
          <w:szCs w:val="24"/>
        </w:rPr>
        <w:t>New</w:t>
      </w:r>
      <w:proofErr w:type="gramEnd"/>
      <w:r w:rsidRPr="00CF11FB">
        <w:rPr>
          <w:rFonts w:ascii="Times New Roman" w:hAnsi="Times New Roman" w:cs="Times New Roman"/>
          <w:color w:val="000000"/>
          <w:sz w:val="24"/>
          <w:szCs w:val="24"/>
        </w:rPr>
        <w:t xml:space="preserve"> insights into the use of currently available non-steroidal anti-inflammatory drugs. J Pain Res 8:105. </w:t>
      </w:r>
      <w:hyperlink r:id="rId36" w:history="1">
        <w:r w:rsidRPr="00CF11FB">
          <w:rPr>
            <w:rStyle w:val="Hyperlink"/>
            <w:rFonts w:ascii="Times New Roman" w:hAnsi="Times New Roman" w:cs="Times New Roman"/>
            <w:sz w:val="24"/>
            <w:szCs w:val="24"/>
          </w:rPr>
          <w:t>https://doi.org/10.2147/jpr.s75160</w:t>
        </w:r>
      </w:hyperlink>
    </w:p>
    <w:p w:rsidR="00646346" w:rsidRPr="00CF11FB" w:rsidRDefault="00646346" w:rsidP="009837F6">
      <w:pPr>
        <w:pStyle w:val="ListParagraph"/>
        <w:numPr>
          <w:ilvl w:val="0"/>
          <w:numId w:val="2"/>
        </w:numPr>
        <w:autoSpaceDE w:val="0"/>
        <w:autoSpaceDN w:val="0"/>
        <w:adjustRightInd w:val="0"/>
        <w:spacing w:before="240"/>
        <w:jc w:val="both"/>
        <w:rPr>
          <w:rFonts w:ascii="Times New Roman" w:hAnsi="Times New Roman" w:cs="Times New Roman"/>
          <w:color w:val="000000"/>
          <w:sz w:val="24"/>
          <w:szCs w:val="24"/>
        </w:rPr>
      </w:pPr>
      <w:proofErr w:type="spellStart"/>
      <w:r w:rsidRPr="00CF11FB">
        <w:rPr>
          <w:rFonts w:ascii="Times New Roman" w:hAnsi="Times New Roman" w:cs="Times New Roman"/>
          <w:sz w:val="24"/>
          <w:szCs w:val="24"/>
        </w:rPr>
        <w:t>Shyamkumar</w:t>
      </w:r>
      <w:proofErr w:type="spellEnd"/>
      <w:r w:rsidRPr="00CF11FB">
        <w:rPr>
          <w:rFonts w:ascii="Times New Roman" w:hAnsi="Times New Roman" w:cs="Times New Roman"/>
          <w:sz w:val="24"/>
          <w:szCs w:val="24"/>
        </w:rPr>
        <w:t xml:space="preserve"> IB, </w:t>
      </w:r>
      <w:proofErr w:type="spellStart"/>
      <w:r w:rsidRPr="00CF11FB">
        <w:rPr>
          <w:rFonts w:ascii="Times New Roman" w:hAnsi="Times New Roman" w:cs="Times New Roman"/>
          <w:sz w:val="24"/>
          <w:szCs w:val="24"/>
        </w:rPr>
        <w:t>Ishwar</w:t>
      </w:r>
      <w:proofErr w:type="spellEnd"/>
      <w:r w:rsidRPr="00CF11FB">
        <w:rPr>
          <w:rFonts w:ascii="Times New Roman" w:hAnsi="Times New Roman" w:cs="Times New Roman"/>
          <w:sz w:val="24"/>
          <w:szCs w:val="24"/>
        </w:rPr>
        <w:t xml:space="preserve"> B (2012) Anti-inflammatory, analgesic and </w:t>
      </w:r>
      <w:proofErr w:type="spellStart"/>
      <w:r w:rsidRPr="00CF11FB">
        <w:rPr>
          <w:rFonts w:ascii="Times New Roman" w:hAnsi="Times New Roman" w:cs="Times New Roman"/>
          <w:sz w:val="24"/>
          <w:szCs w:val="24"/>
        </w:rPr>
        <w:t>phytochemical</w:t>
      </w:r>
      <w:proofErr w:type="spellEnd"/>
      <w:r w:rsidRPr="00CF11FB">
        <w:rPr>
          <w:rFonts w:ascii="Times New Roman" w:hAnsi="Times New Roman" w:cs="Times New Roman"/>
          <w:sz w:val="24"/>
          <w:szCs w:val="24"/>
        </w:rPr>
        <w:t xml:space="preserve"> studies of Clitoria </w:t>
      </w:r>
      <w:proofErr w:type="spellStart"/>
      <w:r w:rsidRPr="00CF11FB">
        <w:rPr>
          <w:rFonts w:ascii="Times New Roman" w:hAnsi="Times New Roman" w:cs="Times New Roman"/>
          <w:sz w:val="24"/>
          <w:szCs w:val="24"/>
        </w:rPr>
        <w:t>ternatea</w:t>
      </w:r>
      <w:proofErr w:type="spellEnd"/>
      <w:r w:rsidRPr="00CF11FB">
        <w:rPr>
          <w:rFonts w:ascii="Times New Roman" w:hAnsi="Times New Roman" w:cs="Times New Roman"/>
          <w:sz w:val="24"/>
          <w:szCs w:val="24"/>
        </w:rPr>
        <w:t xml:space="preserve"> Linn flower extract </w:t>
      </w:r>
      <w:proofErr w:type="spellStart"/>
      <w:r w:rsidRPr="00CF11FB">
        <w:rPr>
          <w:rFonts w:ascii="Times New Roman" w:hAnsi="Times New Roman" w:cs="Times New Roman"/>
          <w:sz w:val="24"/>
          <w:szCs w:val="24"/>
        </w:rPr>
        <w:t>Int</w:t>
      </w:r>
      <w:proofErr w:type="spellEnd"/>
      <w:r w:rsidRPr="00CF11FB">
        <w:rPr>
          <w:rFonts w:ascii="Times New Roman" w:hAnsi="Times New Roman" w:cs="Times New Roman"/>
          <w:sz w:val="24"/>
          <w:szCs w:val="24"/>
        </w:rPr>
        <w:t xml:space="preserve"> Res J </w:t>
      </w:r>
      <w:proofErr w:type="spellStart"/>
      <w:r w:rsidRPr="00CF11FB">
        <w:rPr>
          <w:rFonts w:ascii="Times New Roman" w:hAnsi="Times New Roman" w:cs="Times New Roman"/>
          <w:sz w:val="24"/>
          <w:szCs w:val="24"/>
        </w:rPr>
        <w:t>Pharm</w:t>
      </w:r>
      <w:proofErr w:type="spellEnd"/>
      <w:r w:rsidRPr="00CF11FB">
        <w:rPr>
          <w:rFonts w:ascii="Times New Roman" w:hAnsi="Times New Roman" w:cs="Times New Roman"/>
          <w:sz w:val="24"/>
          <w:szCs w:val="24"/>
        </w:rPr>
        <w:t xml:space="preserve"> 3:208–210</w:t>
      </w:r>
    </w:p>
    <w:p w:rsidR="00646346" w:rsidRPr="00CF11FB" w:rsidRDefault="00646346" w:rsidP="009837F6">
      <w:pPr>
        <w:pStyle w:val="ListParagraph"/>
        <w:numPr>
          <w:ilvl w:val="0"/>
          <w:numId w:val="2"/>
        </w:numPr>
        <w:autoSpaceDE w:val="0"/>
        <w:autoSpaceDN w:val="0"/>
        <w:adjustRightInd w:val="0"/>
        <w:spacing w:before="240"/>
        <w:jc w:val="both"/>
        <w:rPr>
          <w:rFonts w:ascii="Times New Roman" w:hAnsi="Times New Roman" w:cs="Times New Roman"/>
          <w:color w:val="000000"/>
          <w:sz w:val="24"/>
          <w:szCs w:val="24"/>
        </w:rPr>
      </w:pPr>
      <w:proofErr w:type="spellStart"/>
      <w:r w:rsidRPr="00CF11FB">
        <w:rPr>
          <w:rFonts w:ascii="Times New Roman" w:hAnsi="Times New Roman" w:cs="Times New Roman"/>
          <w:color w:val="000000"/>
          <w:sz w:val="24"/>
          <w:szCs w:val="24"/>
        </w:rPr>
        <w:t>Rai</w:t>
      </w:r>
      <w:proofErr w:type="spellEnd"/>
      <w:r w:rsidRPr="00CF11FB">
        <w:rPr>
          <w:rFonts w:ascii="Times New Roman" w:hAnsi="Times New Roman" w:cs="Times New Roman"/>
          <w:color w:val="000000"/>
          <w:sz w:val="24"/>
          <w:szCs w:val="24"/>
        </w:rPr>
        <w:t xml:space="preserve"> S, </w:t>
      </w:r>
      <w:proofErr w:type="spellStart"/>
      <w:r w:rsidRPr="00CF11FB">
        <w:rPr>
          <w:rFonts w:ascii="Times New Roman" w:hAnsi="Times New Roman" w:cs="Times New Roman"/>
          <w:color w:val="000000"/>
          <w:sz w:val="24"/>
          <w:szCs w:val="24"/>
        </w:rPr>
        <w:t>Wahile</w:t>
      </w:r>
      <w:proofErr w:type="spellEnd"/>
      <w:r w:rsidRPr="00CF11FB">
        <w:rPr>
          <w:rFonts w:ascii="Times New Roman" w:hAnsi="Times New Roman" w:cs="Times New Roman"/>
          <w:color w:val="000000"/>
          <w:sz w:val="24"/>
          <w:szCs w:val="24"/>
        </w:rPr>
        <w:t xml:space="preserve"> A, </w:t>
      </w:r>
      <w:proofErr w:type="spellStart"/>
      <w:r w:rsidRPr="00CF11FB">
        <w:rPr>
          <w:rFonts w:ascii="Times New Roman" w:hAnsi="Times New Roman" w:cs="Times New Roman"/>
          <w:color w:val="000000"/>
          <w:sz w:val="24"/>
          <w:szCs w:val="24"/>
        </w:rPr>
        <w:t>Mukherjee</w:t>
      </w:r>
      <w:proofErr w:type="spellEnd"/>
      <w:r w:rsidRPr="00CF11FB">
        <w:rPr>
          <w:rFonts w:ascii="Times New Roman" w:hAnsi="Times New Roman" w:cs="Times New Roman"/>
          <w:color w:val="000000"/>
          <w:sz w:val="24"/>
          <w:szCs w:val="24"/>
        </w:rPr>
        <w:t xml:space="preserve"> K, </w:t>
      </w:r>
      <w:proofErr w:type="spellStart"/>
      <w:r w:rsidRPr="00CF11FB">
        <w:rPr>
          <w:rFonts w:ascii="Times New Roman" w:hAnsi="Times New Roman" w:cs="Times New Roman"/>
          <w:color w:val="000000"/>
          <w:sz w:val="24"/>
          <w:szCs w:val="24"/>
        </w:rPr>
        <w:t>Saha</w:t>
      </w:r>
      <w:proofErr w:type="spellEnd"/>
      <w:r w:rsidRPr="00CF11FB">
        <w:rPr>
          <w:rFonts w:ascii="Times New Roman" w:hAnsi="Times New Roman" w:cs="Times New Roman"/>
          <w:color w:val="000000"/>
          <w:sz w:val="24"/>
          <w:szCs w:val="24"/>
        </w:rPr>
        <w:t xml:space="preserve"> BP, </w:t>
      </w:r>
      <w:proofErr w:type="spellStart"/>
      <w:r w:rsidRPr="00CF11FB">
        <w:rPr>
          <w:rFonts w:ascii="Times New Roman" w:hAnsi="Times New Roman" w:cs="Times New Roman"/>
          <w:color w:val="000000"/>
          <w:sz w:val="24"/>
          <w:szCs w:val="24"/>
        </w:rPr>
        <w:t>Mukherjee</w:t>
      </w:r>
      <w:proofErr w:type="spellEnd"/>
      <w:r w:rsidRPr="00CF11FB">
        <w:rPr>
          <w:rFonts w:ascii="Times New Roman" w:hAnsi="Times New Roman" w:cs="Times New Roman"/>
          <w:color w:val="000000"/>
          <w:sz w:val="24"/>
          <w:szCs w:val="24"/>
        </w:rPr>
        <w:t xml:space="preserve"> PK. Antioxidant activity of </w:t>
      </w:r>
      <w:proofErr w:type="spellStart"/>
      <w:r w:rsidRPr="00CF11FB">
        <w:rPr>
          <w:rFonts w:ascii="Times New Roman" w:hAnsi="Times New Roman" w:cs="Times New Roman"/>
          <w:color w:val="000000"/>
          <w:sz w:val="24"/>
          <w:szCs w:val="24"/>
        </w:rPr>
        <w:t>Nelumbo</w:t>
      </w:r>
      <w:proofErr w:type="spellEnd"/>
      <w:r w:rsidRPr="00CF11FB">
        <w:rPr>
          <w:rFonts w:ascii="Times New Roman" w:hAnsi="Times New Roman" w:cs="Times New Roman"/>
          <w:color w:val="000000"/>
          <w:sz w:val="24"/>
          <w:szCs w:val="24"/>
        </w:rPr>
        <w:t xml:space="preserve"> </w:t>
      </w:r>
      <w:proofErr w:type="spellStart"/>
      <w:r w:rsidRPr="00CF11FB">
        <w:rPr>
          <w:rFonts w:ascii="Times New Roman" w:hAnsi="Times New Roman" w:cs="Times New Roman"/>
          <w:color w:val="000000"/>
          <w:sz w:val="24"/>
          <w:szCs w:val="24"/>
        </w:rPr>
        <w:t>nucifera</w:t>
      </w:r>
      <w:proofErr w:type="spellEnd"/>
      <w:r w:rsidRPr="00CF11FB">
        <w:rPr>
          <w:rFonts w:ascii="Times New Roman" w:hAnsi="Times New Roman" w:cs="Times New Roman"/>
          <w:color w:val="000000"/>
          <w:sz w:val="24"/>
          <w:szCs w:val="24"/>
        </w:rPr>
        <w:t xml:space="preserve"> (sacred lotus) seeds. J </w:t>
      </w:r>
      <w:proofErr w:type="spellStart"/>
      <w:r w:rsidRPr="00CF11FB">
        <w:rPr>
          <w:rFonts w:ascii="Times New Roman" w:hAnsi="Times New Roman" w:cs="Times New Roman"/>
          <w:color w:val="000000"/>
          <w:sz w:val="24"/>
          <w:szCs w:val="24"/>
        </w:rPr>
        <w:t>Ethnopharmacol</w:t>
      </w:r>
      <w:proofErr w:type="spellEnd"/>
      <w:r w:rsidRPr="00CF11FB">
        <w:rPr>
          <w:rFonts w:ascii="Times New Roman" w:hAnsi="Times New Roman" w:cs="Times New Roman"/>
          <w:color w:val="000000"/>
          <w:sz w:val="24"/>
          <w:szCs w:val="24"/>
        </w:rPr>
        <w:t>. 2006 Oct 11</w:t>
      </w:r>
      <w:proofErr w:type="gramStart"/>
      <w:r w:rsidRPr="00CF11FB">
        <w:rPr>
          <w:rFonts w:ascii="Times New Roman" w:hAnsi="Times New Roman" w:cs="Times New Roman"/>
          <w:color w:val="000000"/>
          <w:sz w:val="24"/>
          <w:szCs w:val="24"/>
        </w:rPr>
        <w:t>;104</w:t>
      </w:r>
      <w:proofErr w:type="gramEnd"/>
      <w:r w:rsidRPr="00CF11FB">
        <w:rPr>
          <w:rFonts w:ascii="Times New Roman" w:hAnsi="Times New Roman" w:cs="Times New Roman"/>
          <w:color w:val="000000"/>
          <w:sz w:val="24"/>
          <w:szCs w:val="24"/>
        </w:rPr>
        <w:t xml:space="preserve">(3):322-7. </w:t>
      </w:r>
      <w:proofErr w:type="spellStart"/>
      <w:proofErr w:type="gramStart"/>
      <w:r w:rsidRPr="00CF11FB">
        <w:rPr>
          <w:rFonts w:ascii="Times New Roman" w:hAnsi="Times New Roman" w:cs="Times New Roman"/>
          <w:color w:val="000000"/>
          <w:sz w:val="24"/>
          <w:szCs w:val="24"/>
        </w:rPr>
        <w:t>doi</w:t>
      </w:r>
      <w:proofErr w:type="spellEnd"/>
      <w:proofErr w:type="gramEnd"/>
      <w:r w:rsidRPr="00CF11FB">
        <w:rPr>
          <w:rFonts w:ascii="Times New Roman" w:hAnsi="Times New Roman" w:cs="Times New Roman"/>
          <w:color w:val="000000"/>
          <w:sz w:val="24"/>
          <w:szCs w:val="24"/>
        </w:rPr>
        <w:t>: 10.1016/j.jep.2005.09.003.</w:t>
      </w:r>
    </w:p>
    <w:p w:rsidR="00646346" w:rsidRPr="00CF11FB" w:rsidRDefault="00646346" w:rsidP="009837F6">
      <w:pPr>
        <w:pStyle w:val="ListParagraph"/>
        <w:numPr>
          <w:ilvl w:val="0"/>
          <w:numId w:val="2"/>
        </w:numPr>
        <w:autoSpaceDE w:val="0"/>
        <w:autoSpaceDN w:val="0"/>
        <w:adjustRightInd w:val="0"/>
        <w:spacing w:after="0"/>
        <w:jc w:val="both"/>
        <w:rPr>
          <w:rFonts w:ascii="Times New Roman" w:hAnsi="Times New Roman" w:cs="Times New Roman"/>
          <w:color w:val="000000"/>
          <w:sz w:val="24"/>
          <w:szCs w:val="24"/>
        </w:rPr>
      </w:pPr>
      <w:proofErr w:type="spellStart"/>
      <w:r w:rsidRPr="00CF11FB">
        <w:rPr>
          <w:rFonts w:ascii="Times New Roman" w:hAnsi="Times New Roman" w:cs="Times New Roman"/>
          <w:color w:val="000000"/>
          <w:sz w:val="24"/>
          <w:szCs w:val="24"/>
        </w:rPr>
        <w:t>Suanarunsawat</w:t>
      </w:r>
      <w:proofErr w:type="spellEnd"/>
      <w:r w:rsidRPr="00CF11FB">
        <w:rPr>
          <w:rFonts w:ascii="Times New Roman" w:hAnsi="Times New Roman" w:cs="Times New Roman"/>
          <w:color w:val="000000"/>
          <w:sz w:val="24"/>
          <w:szCs w:val="24"/>
        </w:rPr>
        <w:t xml:space="preserve"> T, Ayutthaya WD, </w:t>
      </w:r>
      <w:proofErr w:type="spellStart"/>
      <w:r w:rsidRPr="00CF11FB">
        <w:rPr>
          <w:rFonts w:ascii="Times New Roman" w:hAnsi="Times New Roman" w:cs="Times New Roman"/>
          <w:color w:val="000000"/>
          <w:sz w:val="24"/>
          <w:szCs w:val="24"/>
        </w:rPr>
        <w:t>Songsak</w:t>
      </w:r>
      <w:proofErr w:type="spellEnd"/>
      <w:r w:rsidRPr="00CF11FB">
        <w:rPr>
          <w:rFonts w:ascii="Times New Roman" w:hAnsi="Times New Roman" w:cs="Times New Roman"/>
          <w:color w:val="000000"/>
          <w:sz w:val="24"/>
          <w:szCs w:val="24"/>
        </w:rPr>
        <w:t xml:space="preserve"> T, </w:t>
      </w:r>
      <w:proofErr w:type="spellStart"/>
      <w:r w:rsidRPr="00CF11FB">
        <w:rPr>
          <w:rFonts w:ascii="Times New Roman" w:hAnsi="Times New Roman" w:cs="Times New Roman"/>
          <w:color w:val="000000"/>
          <w:sz w:val="24"/>
          <w:szCs w:val="24"/>
        </w:rPr>
        <w:t>Thirawarapan</w:t>
      </w:r>
      <w:proofErr w:type="spellEnd"/>
      <w:r w:rsidRPr="00CF11FB">
        <w:rPr>
          <w:rFonts w:ascii="Times New Roman" w:hAnsi="Times New Roman" w:cs="Times New Roman"/>
          <w:color w:val="000000"/>
          <w:sz w:val="24"/>
          <w:szCs w:val="24"/>
        </w:rPr>
        <w:t xml:space="preserve"> SS, </w:t>
      </w:r>
      <w:proofErr w:type="spellStart"/>
      <w:r w:rsidRPr="00CF11FB">
        <w:rPr>
          <w:rFonts w:ascii="Times New Roman" w:hAnsi="Times New Roman" w:cs="Times New Roman"/>
          <w:color w:val="000000"/>
          <w:sz w:val="24"/>
          <w:szCs w:val="24"/>
        </w:rPr>
        <w:t>Poungshompoo</w:t>
      </w:r>
      <w:proofErr w:type="spellEnd"/>
      <w:r w:rsidRPr="00CF11FB">
        <w:rPr>
          <w:rFonts w:ascii="Times New Roman" w:hAnsi="Times New Roman" w:cs="Times New Roman"/>
          <w:color w:val="000000"/>
          <w:sz w:val="24"/>
          <w:szCs w:val="24"/>
        </w:rPr>
        <w:t xml:space="preserve"> S, </w:t>
      </w:r>
      <w:proofErr w:type="spellStart"/>
      <w:r w:rsidRPr="00CF11FB">
        <w:rPr>
          <w:rFonts w:ascii="Times New Roman" w:hAnsi="Times New Roman" w:cs="Times New Roman"/>
          <w:color w:val="000000"/>
          <w:sz w:val="24"/>
          <w:szCs w:val="24"/>
        </w:rPr>
        <w:t>Chaiyasut</w:t>
      </w:r>
      <w:proofErr w:type="spellEnd"/>
      <w:r w:rsidRPr="00CF11FB">
        <w:rPr>
          <w:rFonts w:ascii="Times New Roman" w:hAnsi="Times New Roman" w:cs="Times New Roman"/>
          <w:color w:val="000000"/>
          <w:sz w:val="24"/>
          <w:szCs w:val="24"/>
        </w:rPr>
        <w:t xml:space="preserve"> C. Anti-diabetic and anti-oxidative activity of fixed oil extracted from </w:t>
      </w:r>
      <w:proofErr w:type="spellStart"/>
      <w:r w:rsidRPr="00CF11FB">
        <w:rPr>
          <w:rFonts w:ascii="Times New Roman" w:hAnsi="Times New Roman" w:cs="Times New Roman"/>
          <w:color w:val="000000"/>
          <w:sz w:val="24"/>
          <w:szCs w:val="24"/>
        </w:rPr>
        <w:t>Ocimum</w:t>
      </w:r>
      <w:proofErr w:type="spellEnd"/>
      <w:r w:rsidRPr="00CF11FB">
        <w:rPr>
          <w:rFonts w:ascii="Times New Roman" w:hAnsi="Times New Roman" w:cs="Times New Roman"/>
          <w:color w:val="000000"/>
          <w:sz w:val="24"/>
          <w:szCs w:val="24"/>
        </w:rPr>
        <w:t xml:space="preserve"> sanctum L. leaves in diabetic rats. Exp </w:t>
      </w:r>
      <w:proofErr w:type="spellStart"/>
      <w:r w:rsidRPr="00CF11FB">
        <w:rPr>
          <w:rFonts w:ascii="Times New Roman" w:hAnsi="Times New Roman" w:cs="Times New Roman"/>
          <w:color w:val="000000"/>
          <w:sz w:val="24"/>
          <w:szCs w:val="24"/>
        </w:rPr>
        <w:t>Ther</w:t>
      </w:r>
      <w:proofErr w:type="spellEnd"/>
      <w:r w:rsidRPr="00CF11FB">
        <w:rPr>
          <w:rFonts w:ascii="Times New Roman" w:hAnsi="Times New Roman" w:cs="Times New Roman"/>
          <w:color w:val="000000"/>
          <w:sz w:val="24"/>
          <w:szCs w:val="24"/>
        </w:rPr>
        <w:t xml:space="preserve"> Med. 2016 Oct</w:t>
      </w:r>
      <w:proofErr w:type="gramStart"/>
      <w:r w:rsidRPr="00CF11FB">
        <w:rPr>
          <w:rFonts w:ascii="Times New Roman" w:hAnsi="Times New Roman" w:cs="Times New Roman"/>
          <w:color w:val="000000"/>
          <w:sz w:val="24"/>
          <w:szCs w:val="24"/>
        </w:rPr>
        <w:t>;12</w:t>
      </w:r>
      <w:proofErr w:type="gramEnd"/>
      <w:r w:rsidRPr="00CF11FB">
        <w:rPr>
          <w:rFonts w:ascii="Times New Roman" w:hAnsi="Times New Roman" w:cs="Times New Roman"/>
          <w:color w:val="000000"/>
          <w:sz w:val="24"/>
          <w:szCs w:val="24"/>
        </w:rPr>
        <w:t xml:space="preserve">(4):2262-2270. </w:t>
      </w:r>
      <w:proofErr w:type="spellStart"/>
      <w:proofErr w:type="gramStart"/>
      <w:r w:rsidRPr="00CF11FB">
        <w:rPr>
          <w:rFonts w:ascii="Times New Roman" w:hAnsi="Times New Roman" w:cs="Times New Roman"/>
          <w:color w:val="000000"/>
          <w:sz w:val="24"/>
          <w:szCs w:val="24"/>
        </w:rPr>
        <w:t>doi</w:t>
      </w:r>
      <w:proofErr w:type="spellEnd"/>
      <w:proofErr w:type="gramEnd"/>
      <w:r w:rsidRPr="00CF11FB">
        <w:rPr>
          <w:rFonts w:ascii="Times New Roman" w:hAnsi="Times New Roman" w:cs="Times New Roman"/>
          <w:color w:val="000000"/>
          <w:sz w:val="24"/>
          <w:szCs w:val="24"/>
        </w:rPr>
        <w:t>: 10.3892/etm.2016.3595.</w:t>
      </w:r>
    </w:p>
    <w:p w:rsidR="00646346" w:rsidRPr="00CF11FB" w:rsidRDefault="00646346" w:rsidP="009837F6">
      <w:pPr>
        <w:numPr>
          <w:ilvl w:val="0"/>
          <w:numId w:val="2"/>
        </w:numPr>
        <w:autoSpaceDE w:val="0"/>
        <w:autoSpaceDN w:val="0"/>
        <w:adjustRightInd w:val="0"/>
        <w:spacing w:after="0"/>
        <w:jc w:val="both"/>
        <w:rPr>
          <w:rFonts w:ascii="Times New Roman" w:hAnsi="Times New Roman" w:cs="Times New Roman"/>
          <w:color w:val="000000"/>
          <w:sz w:val="24"/>
          <w:szCs w:val="24"/>
        </w:rPr>
      </w:pPr>
      <w:r w:rsidRPr="00CF11FB">
        <w:rPr>
          <w:rFonts w:ascii="Times New Roman" w:hAnsi="Times New Roman" w:cs="Times New Roman"/>
          <w:color w:val="000000"/>
          <w:sz w:val="24"/>
          <w:szCs w:val="24"/>
        </w:rPr>
        <w:t xml:space="preserve">Gupta P, Kumar R, </w:t>
      </w:r>
      <w:proofErr w:type="spellStart"/>
      <w:r w:rsidRPr="00CF11FB">
        <w:rPr>
          <w:rFonts w:ascii="Times New Roman" w:hAnsi="Times New Roman" w:cs="Times New Roman"/>
          <w:color w:val="000000"/>
          <w:sz w:val="24"/>
          <w:szCs w:val="24"/>
        </w:rPr>
        <w:t>Banerjee</w:t>
      </w:r>
      <w:proofErr w:type="spellEnd"/>
      <w:r w:rsidRPr="00CF11FB">
        <w:rPr>
          <w:rFonts w:ascii="Times New Roman" w:hAnsi="Times New Roman" w:cs="Times New Roman"/>
          <w:color w:val="000000"/>
          <w:sz w:val="24"/>
          <w:szCs w:val="24"/>
        </w:rPr>
        <w:t xml:space="preserve"> SK, </w:t>
      </w:r>
      <w:proofErr w:type="spellStart"/>
      <w:r w:rsidRPr="00CF11FB">
        <w:rPr>
          <w:rFonts w:ascii="Times New Roman" w:hAnsi="Times New Roman" w:cs="Times New Roman"/>
          <w:color w:val="000000"/>
          <w:sz w:val="24"/>
          <w:szCs w:val="24"/>
        </w:rPr>
        <w:t>Chatterjee</w:t>
      </w:r>
      <w:proofErr w:type="spellEnd"/>
      <w:r w:rsidRPr="00CF11FB">
        <w:rPr>
          <w:rFonts w:ascii="Times New Roman" w:hAnsi="Times New Roman" w:cs="Times New Roman"/>
          <w:color w:val="000000"/>
          <w:sz w:val="24"/>
          <w:szCs w:val="24"/>
        </w:rPr>
        <w:t xml:space="preserve"> M, </w:t>
      </w:r>
      <w:proofErr w:type="spellStart"/>
      <w:r w:rsidRPr="00CF11FB">
        <w:rPr>
          <w:rFonts w:ascii="Times New Roman" w:hAnsi="Times New Roman" w:cs="Times New Roman"/>
          <w:color w:val="000000"/>
          <w:sz w:val="24"/>
          <w:szCs w:val="24"/>
        </w:rPr>
        <w:t>Singhai</w:t>
      </w:r>
      <w:proofErr w:type="spellEnd"/>
      <w:r w:rsidRPr="00CF11FB">
        <w:rPr>
          <w:rFonts w:ascii="Times New Roman" w:hAnsi="Times New Roman" w:cs="Times New Roman"/>
          <w:color w:val="000000"/>
          <w:sz w:val="24"/>
          <w:szCs w:val="24"/>
        </w:rPr>
        <w:t xml:space="preserve"> AK, Gupta VB. </w:t>
      </w:r>
      <w:proofErr w:type="spellStart"/>
      <w:r w:rsidRPr="00CF11FB">
        <w:rPr>
          <w:rFonts w:ascii="Times New Roman" w:hAnsi="Times New Roman" w:cs="Times New Roman"/>
          <w:color w:val="000000"/>
          <w:sz w:val="24"/>
          <w:szCs w:val="24"/>
        </w:rPr>
        <w:t>Antidiabetic</w:t>
      </w:r>
      <w:proofErr w:type="spellEnd"/>
      <w:r w:rsidRPr="00CF11FB">
        <w:rPr>
          <w:rFonts w:ascii="Times New Roman" w:hAnsi="Times New Roman" w:cs="Times New Roman"/>
          <w:color w:val="000000"/>
          <w:sz w:val="24"/>
          <w:szCs w:val="24"/>
        </w:rPr>
        <w:t xml:space="preserve"> activity of Rosa </w:t>
      </w:r>
      <w:proofErr w:type="spellStart"/>
      <w:r w:rsidRPr="00CF11FB">
        <w:rPr>
          <w:rFonts w:ascii="Times New Roman" w:hAnsi="Times New Roman" w:cs="Times New Roman"/>
          <w:color w:val="000000"/>
          <w:sz w:val="24"/>
          <w:szCs w:val="24"/>
        </w:rPr>
        <w:t>damascena</w:t>
      </w:r>
      <w:proofErr w:type="spellEnd"/>
      <w:r w:rsidRPr="00CF11FB">
        <w:rPr>
          <w:rFonts w:ascii="Times New Roman" w:hAnsi="Times New Roman" w:cs="Times New Roman"/>
          <w:color w:val="000000"/>
          <w:sz w:val="24"/>
          <w:szCs w:val="24"/>
        </w:rPr>
        <w:t xml:space="preserve"> glycolic extract in </w:t>
      </w:r>
      <w:proofErr w:type="spellStart"/>
      <w:r w:rsidRPr="00CF11FB">
        <w:rPr>
          <w:rFonts w:ascii="Times New Roman" w:hAnsi="Times New Roman" w:cs="Times New Roman"/>
          <w:color w:val="000000"/>
          <w:sz w:val="24"/>
          <w:szCs w:val="24"/>
        </w:rPr>
        <w:t>alloxan</w:t>
      </w:r>
      <w:proofErr w:type="spellEnd"/>
      <w:r w:rsidRPr="00CF11FB">
        <w:rPr>
          <w:rFonts w:ascii="Times New Roman" w:hAnsi="Times New Roman" w:cs="Times New Roman"/>
          <w:color w:val="000000"/>
          <w:sz w:val="24"/>
          <w:szCs w:val="24"/>
        </w:rPr>
        <w:t xml:space="preserve">-induced diabetic rats. </w:t>
      </w:r>
      <w:proofErr w:type="spellStart"/>
      <w:r w:rsidRPr="00CF11FB">
        <w:rPr>
          <w:rFonts w:ascii="Times New Roman" w:hAnsi="Times New Roman" w:cs="Times New Roman"/>
          <w:color w:val="000000"/>
          <w:sz w:val="24"/>
          <w:szCs w:val="24"/>
        </w:rPr>
        <w:t>Pharm</w:t>
      </w:r>
      <w:proofErr w:type="spellEnd"/>
      <w:r w:rsidRPr="00CF11FB">
        <w:rPr>
          <w:rFonts w:ascii="Times New Roman" w:hAnsi="Times New Roman" w:cs="Times New Roman"/>
          <w:color w:val="000000"/>
          <w:sz w:val="24"/>
          <w:szCs w:val="24"/>
        </w:rPr>
        <w:t xml:space="preserve"> Biol. 2011 Mar</w:t>
      </w:r>
      <w:proofErr w:type="gramStart"/>
      <w:r w:rsidRPr="00CF11FB">
        <w:rPr>
          <w:rFonts w:ascii="Times New Roman" w:hAnsi="Times New Roman" w:cs="Times New Roman"/>
          <w:color w:val="000000"/>
          <w:sz w:val="24"/>
          <w:szCs w:val="24"/>
        </w:rPr>
        <w:t>;49</w:t>
      </w:r>
      <w:proofErr w:type="gramEnd"/>
      <w:r w:rsidRPr="00CF11FB">
        <w:rPr>
          <w:rFonts w:ascii="Times New Roman" w:hAnsi="Times New Roman" w:cs="Times New Roman"/>
          <w:color w:val="000000"/>
          <w:sz w:val="24"/>
          <w:szCs w:val="24"/>
        </w:rPr>
        <w:t xml:space="preserve">(3):335-40. </w:t>
      </w:r>
      <w:proofErr w:type="spellStart"/>
      <w:proofErr w:type="gramStart"/>
      <w:r w:rsidRPr="00CF11FB">
        <w:rPr>
          <w:rFonts w:ascii="Times New Roman" w:hAnsi="Times New Roman" w:cs="Times New Roman"/>
          <w:color w:val="000000"/>
          <w:sz w:val="24"/>
          <w:szCs w:val="24"/>
        </w:rPr>
        <w:t>doi</w:t>
      </w:r>
      <w:proofErr w:type="spellEnd"/>
      <w:proofErr w:type="gramEnd"/>
      <w:r w:rsidRPr="00CF11FB">
        <w:rPr>
          <w:rFonts w:ascii="Times New Roman" w:hAnsi="Times New Roman" w:cs="Times New Roman"/>
          <w:color w:val="000000"/>
          <w:sz w:val="24"/>
          <w:szCs w:val="24"/>
        </w:rPr>
        <w:t>: 10.3109/13880209.2010.514706.</w:t>
      </w:r>
    </w:p>
    <w:p w:rsidR="00646346" w:rsidRPr="00CF11FB" w:rsidRDefault="00646346" w:rsidP="009837F6">
      <w:pPr>
        <w:numPr>
          <w:ilvl w:val="0"/>
          <w:numId w:val="2"/>
        </w:numPr>
        <w:autoSpaceDE w:val="0"/>
        <w:autoSpaceDN w:val="0"/>
        <w:adjustRightInd w:val="0"/>
        <w:spacing w:after="0"/>
        <w:jc w:val="both"/>
        <w:rPr>
          <w:rFonts w:ascii="Times New Roman" w:hAnsi="Times New Roman" w:cs="Times New Roman"/>
          <w:b/>
          <w:color w:val="000000"/>
          <w:sz w:val="24"/>
          <w:szCs w:val="24"/>
        </w:rPr>
      </w:pPr>
      <w:proofErr w:type="spellStart"/>
      <w:r w:rsidRPr="00CF11FB">
        <w:rPr>
          <w:rFonts w:ascii="Times New Roman" w:hAnsi="Times New Roman" w:cs="Times New Roman"/>
          <w:color w:val="000000"/>
          <w:sz w:val="24"/>
          <w:szCs w:val="24"/>
        </w:rPr>
        <w:t>Chusak</w:t>
      </w:r>
      <w:proofErr w:type="spellEnd"/>
      <w:r w:rsidRPr="00CF11FB">
        <w:rPr>
          <w:rFonts w:ascii="Times New Roman" w:hAnsi="Times New Roman" w:cs="Times New Roman"/>
          <w:color w:val="000000"/>
          <w:sz w:val="24"/>
          <w:szCs w:val="24"/>
        </w:rPr>
        <w:t xml:space="preserve"> C, </w:t>
      </w:r>
      <w:proofErr w:type="spellStart"/>
      <w:r w:rsidRPr="00CF11FB">
        <w:rPr>
          <w:rFonts w:ascii="Times New Roman" w:hAnsi="Times New Roman" w:cs="Times New Roman"/>
          <w:color w:val="000000"/>
          <w:sz w:val="24"/>
          <w:szCs w:val="24"/>
        </w:rPr>
        <w:t>Thilavech</w:t>
      </w:r>
      <w:proofErr w:type="spellEnd"/>
      <w:r w:rsidRPr="00CF11FB">
        <w:rPr>
          <w:rFonts w:ascii="Times New Roman" w:hAnsi="Times New Roman" w:cs="Times New Roman"/>
          <w:color w:val="000000"/>
          <w:sz w:val="24"/>
          <w:szCs w:val="24"/>
        </w:rPr>
        <w:t xml:space="preserve"> T, Henry CJ, </w:t>
      </w:r>
      <w:proofErr w:type="spellStart"/>
      <w:r w:rsidRPr="00CF11FB">
        <w:rPr>
          <w:rFonts w:ascii="Times New Roman" w:hAnsi="Times New Roman" w:cs="Times New Roman"/>
          <w:color w:val="000000"/>
          <w:sz w:val="24"/>
          <w:szCs w:val="24"/>
        </w:rPr>
        <w:t>Adisakwattana</w:t>
      </w:r>
      <w:proofErr w:type="spellEnd"/>
      <w:r w:rsidRPr="00CF11FB">
        <w:rPr>
          <w:rFonts w:ascii="Times New Roman" w:hAnsi="Times New Roman" w:cs="Times New Roman"/>
          <w:color w:val="000000"/>
          <w:sz w:val="24"/>
          <w:szCs w:val="24"/>
        </w:rPr>
        <w:t xml:space="preserve"> S. The beneficial effects of Clitoria </w:t>
      </w:r>
      <w:proofErr w:type="spellStart"/>
      <w:r w:rsidRPr="00CF11FB">
        <w:rPr>
          <w:rFonts w:ascii="Times New Roman" w:hAnsi="Times New Roman" w:cs="Times New Roman"/>
          <w:color w:val="000000"/>
          <w:sz w:val="24"/>
          <w:szCs w:val="24"/>
        </w:rPr>
        <w:t>ternatea</w:t>
      </w:r>
      <w:proofErr w:type="spellEnd"/>
      <w:r w:rsidRPr="00CF11FB">
        <w:rPr>
          <w:rFonts w:ascii="Times New Roman" w:hAnsi="Times New Roman" w:cs="Times New Roman"/>
          <w:color w:val="000000"/>
          <w:sz w:val="24"/>
          <w:szCs w:val="24"/>
        </w:rPr>
        <w:t xml:space="preserve"> flower extract on glucose metabolism in </w:t>
      </w:r>
      <w:proofErr w:type="spellStart"/>
      <w:r w:rsidRPr="00CF11FB">
        <w:rPr>
          <w:rFonts w:ascii="Times New Roman" w:hAnsi="Times New Roman" w:cs="Times New Roman"/>
          <w:color w:val="000000"/>
          <w:sz w:val="24"/>
          <w:szCs w:val="24"/>
        </w:rPr>
        <w:t>streptozotocin</w:t>
      </w:r>
      <w:proofErr w:type="spellEnd"/>
      <w:r w:rsidRPr="00CF11FB">
        <w:rPr>
          <w:rFonts w:ascii="Times New Roman" w:hAnsi="Times New Roman" w:cs="Times New Roman"/>
          <w:color w:val="000000"/>
          <w:sz w:val="24"/>
          <w:szCs w:val="24"/>
        </w:rPr>
        <w:t xml:space="preserve">-induced diabetic rats. Food </w:t>
      </w:r>
      <w:proofErr w:type="spellStart"/>
      <w:r w:rsidRPr="00CF11FB">
        <w:rPr>
          <w:rFonts w:ascii="Times New Roman" w:hAnsi="Times New Roman" w:cs="Times New Roman"/>
          <w:color w:val="000000"/>
          <w:sz w:val="24"/>
          <w:szCs w:val="24"/>
        </w:rPr>
        <w:t>Funct</w:t>
      </w:r>
      <w:proofErr w:type="spellEnd"/>
      <w:r w:rsidRPr="00CF11FB">
        <w:rPr>
          <w:rFonts w:ascii="Times New Roman" w:hAnsi="Times New Roman" w:cs="Times New Roman"/>
          <w:color w:val="000000"/>
          <w:sz w:val="24"/>
          <w:szCs w:val="24"/>
        </w:rPr>
        <w:t>. 2016 Jun 15</w:t>
      </w:r>
      <w:proofErr w:type="gramStart"/>
      <w:r w:rsidRPr="00CF11FB">
        <w:rPr>
          <w:rFonts w:ascii="Times New Roman" w:hAnsi="Times New Roman" w:cs="Times New Roman"/>
          <w:color w:val="000000"/>
          <w:sz w:val="24"/>
          <w:szCs w:val="24"/>
        </w:rPr>
        <w:t>;7</w:t>
      </w:r>
      <w:proofErr w:type="gramEnd"/>
      <w:r w:rsidRPr="00CF11FB">
        <w:rPr>
          <w:rFonts w:ascii="Times New Roman" w:hAnsi="Times New Roman" w:cs="Times New Roman"/>
          <w:color w:val="000000"/>
          <w:sz w:val="24"/>
          <w:szCs w:val="24"/>
        </w:rPr>
        <w:t xml:space="preserve">(6):2653-62. </w:t>
      </w:r>
      <w:proofErr w:type="spellStart"/>
      <w:proofErr w:type="gramStart"/>
      <w:r w:rsidRPr="00CF11FB">
        <w:rPr>
          <w:rFonts w:ascii="Times New Roman" w:hAnsi="Times New Roman" w:cs="Times New Roman"/>
          <w:color w:val="000000"/>
          <w:sz w:val="24"/>
          <w:szCs w:val="24"/>
        </w:rPr>
        <w:t>doi</w:t>
      </w:r>
      <w:proofErr w:type="spellEnd"/>
      <w:proofErr w:type="gramEnd"/>
      <w:r w:rsidRPr="00CF11FB">
        <w:rPr>
          <w:rFonts w:ascii="Times New Roman" w:hAnsi="Times New Roman" w:cs="Times New Roman"/>
          <w:color w:val="000000"/>
          <w:sz w:val="24"/>
          <w:szCs w:val="24"/>
        </w:rPr>
        <w:t>: 10.1039/c6fo00291a</w:t>
      </w:r>
      <w:r w:rsidRPr="00CF11FB">
        <w:rPr>
          <w:rFonts w:ascii="Times New Roman" w:hAnsi="Times New Roman" w:cs="Times New Roman"/>
          <w:b/>
          <w:color w:val="000000"/>
          <w:sz w:val="24"/>
          <w:szCs w:val="24"/>
        </w:rPr>
        <w:t>.</w:t>
      </w:r>
    </w:p>
    <w:p w:rsidR="00646346" w:rsidRPr="00CF11FB" w:rsidRDefault="00646346" w:rsidP="009837F6">
      <w:pPr>
        <w:pStyle w:val="ListParagraph"/>
        <w:numPr>
          <w:ilvl w:val="0"/>
          <w:numId w:val="2"/>
        </w:numPr>
        <w:autoSpaceDE w:val="0"/>
        <w:autoSpaceDN w:val="0"/>
        <w:adjustRightInd w:val="0"/>
        <w:spacing w:after="0"/>
        <w:jc w:val="both"/>
        <w:rPr>
          <w:rFonts w:ascii="Times New Roman" w:hAnsi="Times New Roman" w:cs="Times New Roman"/>
          <w:color w:val="000000"/>
          <w:sz w:val="24"/>
          <w:szCs w:val="24"/>
        </w:rPr>
      </w:pPr>
      <w:proofErr w:type="spellStart"/>
      <w:r w:rsidRPr="00CF11FB">
        <w:rPr>
          <w:rFonts w:ascii="Times New Roman" w:hAnsi="Times New Roman" w:cs="Times New Roman"/>
          <w:color w:val="000000"/>
          <w:sz w:val="24"/>
          <w:szCs w:val="24"/>
        </w:rPr>
        <w:t>Chandran</w:t>
      </w:r>
      <w:proofErr w:type="spellEnd"/>
      <w:r w:rsidRPr="00CF11FB">
        <w:rPr>
          <w:rFonts w:ascii="Times New Roman" w:hAnsi="Times New Roman" w:cs="Times New Roman"/>
          <w:color w:val="000000"/>
          <w:sz w:val="24"/>
          <w:szCs w:val="24"/>
        </w:rPr>
        <w:t xml:space="preserve"> R, </w:t>
      </w:r>
      <w:proofErr w:type="spellStart"/>
      <w:r w:rsidRPr="00CF11FB">
        <w:rPr>
          <w:rFonts w:ascii="Times New Roman" w:hAnsi="Times New Roman" w:cs="Times New Roman"/>
          <w:color w:val="000000"/>
          <w:sz w:val="24"/>
          <w:szCs w:val="24"/>
        </w:rPr>
        <w:t>Parmar</w:t>
      </w:r>
      <w:proofErr w:type="spellEnd"/>
      <w:r w:rsidRPr="00CF11FB">
        <w:rPr>
          <w:rFonts w:ascii="Times New Roman" w:hAnsi="Times New Roman" w:cs="Times New Roman"/>
          <w:color w:val="000000"/>
          <w:sz w:val="24"/>
          <w:szCs w:val="24"/>
        </w:rPr>
        <w:t xml:space="preserve"> VS, </w:t>
      </w:r>
      <w:proofErr w:type="spellStart"/>
      <w:r w:rsidRPr="00CF11FB">
        <w:rPr>
          <w:rFonts w:ascii="Times New Roman" w:hAnsi="Times New Roman" w:cs="Times New Roman"/>
          <w:color w:val="000000"/>
          <w:sz w:val="24"/>
          <w:szCs w:val="24"/>
        </w:rPr>
        <w:t>Kulshrestha</w:t>
      </w:r>
      <w:proofErr w:type="spellEnd"/>
      <w:r w:rsidRPr="00CF11FB">
        <w:rPr>
          <w:rFonts w:ascii="Times New Roman" w:hAnsi="Times New Roman" w:cs="Times New Roman"/>
          <w:color w:val="000000"/>
          <w:sz w:val="24"/>
          <w:szCs w:val="24"/>
        </w:rPr>
        <w:t xml:space="preserve"> DK. 2003. Medicinal Chemistry Research 12: 309–317. "Isolation and Identification of an </w:t>
      </w:r>
      <w:proofErr w:type="spellStart"/>
      <w:r w:rsidRPr="00CF11FB">
        <w:rPr>
          <w:rFonts w:ascii="Times New Roman" w:hAnsi="Times New Roman" w:cs="Times New Roman"/>
          <w:color w:val="000000"/>
          <w:sz w:val="24"/>
          <w:szCs w:val="24"/>
        </w:rPr>
        <w:t>Antiinflammatory</w:t>
      </w:r>
      <w:proofErr w:type="spellEnd"/>
      <w:r w:rsidRPr="00CF11FB">
        <w:rPr>
          <w:rFonts w:ascii="Times New Roman" w:hAnsi="Times New Roman" w:cs="Times New Roman"/>
          <w:color w:val="000000"/>
          <w:sz w:val="24"/>
          <w:szCs w:val="24"/>
        </w:rPr>
        <w:t xml:space="preserve"> Agent from Clitoria </w:t>
      </w:r>
      <w:proofErr w:type="spellStart"/>
      <w:r w:rsidRPr="00CF11FB">
        <w:rPr>
          <w:rFonts w:ascii="Times New Roman" w:hAnsi="Times New Roman" w:cs="Times New Roman"/>
          <w:color w:val="000000"/>
          <w:sz w:val="24"/>
          <w:szCs w:val="24"/>
        </w:rPr>
        <w:t>ternatea</w:t>
      </w:r>
      <w:proofErr w:type="spellEnd"/>
      <w:r w:rsidRPr="00CF11FB">
        <w:rPr>
          <w:rFonts w:ascii="Times New Roman" w:hAnsi="Times New Roman" w:cs="Times New Roman"/>
          <w:color w:val="000000"/>
          <w:sz w:val="24"/>
          <w:szCs w:val="24"/>
        </w:rPr>
        <w:t xml:space="preserve"> L." DOI: 10.1023/A</w:t>
      </w:r>
      <w:proofErr w:type="gramStart"/>
      <w:r w:rsidRPr="00CF11FB">
        <w:rPr>
          <w:rFonts w:ascii="Times New Roman" w:hAnsi="Times New Roman" w:cs="Times New Roman"/>
          <w:color w:val="000000"/>
          <w:sz w:val="24"/>
          <w:szCs w:val="24"/>
        </w:rPr>
        <w:t>:1025798728808</w:t>
      </w:r>
      <w:proofErr w:type="gramEnd"/>
      <w:r w:rsidRPr="00CF11FB">
        <w:rPr>
          <w:rFonts w:ascii="Times New Roman" w:hAnsi="Times New Roman" w:cs="Times New Roman"/>
          <w:color w:val="000000"/>
          <w:sz w:val="24"/>
          <w:szCs w:val="24"/>
        </w:rPr>
        <w:t>.</w:t>
      </w:r>
    </w:p>
    <w:p w:rsidR="00646346" w:rsidRPr="00CF11FB" w:rsidRDefault="00646346" w:rsidP="009837F6">
      <w:pPr>
        <w:pStyle w:val="ListParagraph"/>
        <w:numPr>
          <w:ilvl w:val="0"/>
          <w:numId w:val="2"/>
        </w:numPr>
        <w:autoSpaceDE w:val="0"/>
        <w:autoSpaceDN w:val="0"/>
        <w:adjustRightInd w:val="0"/>
        <w:spacing w:after="0"/>
        <w:jc w:val="both"/>
        <w:rPr>
          <w:rFonts w:ascii="Times New Roman" w:hAnsi="Times New Roman" w:cs="Times New Roman"/>
          <w:color w:val="000000"/>
          <w:sz w:val="24"/>
          <w:szCs w:val="24"/>
        </w:rPr>
      </w:pPr>
      <w:proofErr w:type="spellStart"/>
      <w:r w:rsidRPr="00CF11FB">
        <w:rPr>
          <w:rFonts w:ascii="Times New Roman" w:hAnsi="Times New Roman" w:cs="Times New Roman"/>
          <w:color w:val="000000"/>
          <w:sz w:val="24"/>
          <w:szCs w:val="24"/>
        </w:rPr>
        <w:t>Scheffler</w:t>
      </w:r>
      <w:proofErr w:type="spellEnd"/>
      <w:r w:rsidRPr="00CF11FB">
        <w:rPr>
          <w:rFonts w:ascii="Times New Roman" w:hAnsi="Times New Roman" w:cs="Times New Roman"/>
          <w:color w:val="000000"/>
          <w:sz w:val="24"/>
          <w:szCs w:val="24"/>
        </w:rPr>
        <w:t xml:space="preserve"> RJ, </w:t>
      </w:r>
      <w:proofErr w:type="spellStart"/>
      <w:r w:rsidRPr="00CF11FB">
        <w:rPr>
          <w:rFonts w:ascii="Times New Roman" w:hAnsi="Times New Roman" w:cs="Times New Roman"/>
          <w:color w:val="000000"/>
          <w:sz w:val="24"/>
          <w:szCs w:val="24"/>
        </w:rPr>
        <w:t>Colmer</w:t>
      </w:r>
      <w:proofErr w:type="spellEnd"/>
      <w:r w:rsidRPr="00CF11FB">
        <w:rPr>
          <w:rFonts w:ascii="Times New Roman" w:hAnsi="Times New Roman" w:cs="Times New Roman"/>
          <w:color w:val="000000"/>
          <w:sz w:val="24"/>
          <w:szCs w:val="24"/>
        </w:rPr>
        <w:t xml:space="preserve"> S, </w:t>
      </w:r>
      <w:proofErr w:type="spellStart"/>
      <w:r w:rsidRPr="00CF11FB">
        <w:rPr>
          <w:rFonts w:ascii="Times New Roman" w:hAnsi="Times New Roman" w:cs="Times New Roman"/>
          <w:color w:val="000000"/>
          <w:sz w:val="24"/>
          <w:szCs w:val="24"/>
        </w:rPr>
        <w:t>Tynan</w:t>
      </w:r>
      <w:proofErr w:type="spellEnd"/>
      <w:r w:rsidRPr="00CF11FB">
        <w:rPr>
          <w:rFonts w:ascii="Times New Roman" w:hAnsi="Times New Roman" w:cs="Times New Roman"/>
          <w:color w:val="000000"/>
          <w:sz w:val="24"/>
          <w:szCs w:val="24"/>
        </w:rPr>
        <w:t xml:space="preserve"> H et al (2013) Antimicrobials, drug discovery, and genome mining. </w:t>
      </w:r>
      <w:proofErr w:type="spellStart"/>
      <w:r w:rsidRPr="00CF11FB">
        <w:rPr>
          <w:rFonts w:ascii="Times New Roman" w:hAnsi="Times New Roman" w:cs="Times New Roman"/>
          <w:color w:val="000000"/>
          <w:sz w:val="24"/>
          <w:szCs w:val="24"/>
        </w:rPr>
        <w:t>Appl</w:t>
      </w:r>
      <w:proofErr w:type="spellEnd"/>
      <w:r w:rsidRPr="00CF11FB">
        <w:rPr>
          <w:rFonts w:ascii="Times New Roman" w:hAnsi="Times New Roman" w:cs="Times New Roman"/>
          <w:color w:val="000000"/>
          <w:sz w:val="24"/>
          <w:szCs w:val="24"/>
        </w:rPr>
        <w:t xml:space="preserve"> </w:t>
      </w:r>
      <w:proofErr w:type="spellStart"/>
      <w:r w:rsidRPr="00CF11FB">
        <w:rPr>
          <w:rFonts w:ascii="Times New Roman" w:hAnsi="Times New Roman" w:cs="Times New Roman"/>
          <w:color w:val="000000"/>
          <w:sz w:val="24"/>
          <w:szCs w:val="24"/>
        </w:rPr>
        <w:t>Microbiol</w:t>
      </w:r>
      <w:proofErr w:type="spellEnd"/>
      <w:r w:rsidRPr="00CF11FB">
        <w:rPr>
          <w:rFonts w:ascii="Times New Roman" w:hAnsi="Times New Roman" w:cs="Times New Roman"/>
          <w:color w:val="000000"/>
          <w:sz w:val="24"/>
          <w:szCs w:val="24"/>
        </w:rPr>
        <w:t xml:space="preserve"> </w:t>
      </w:r>
      <w:proofErr w:type="spellStart"/>
      <w:r w:rsidRPr="00CF11FB">
        <w:rPr>
          <w:rFonts w:ascii="Times New Roman" w:hAnsi="Times New Roman" w:cs="Times New Roman"/>
          <w:color w:val="000000"/>
          <w:sz w:val="24"/>
          <w:szCs w:val="24"/>
        </w:rPr>
        <w:t>Biotechnol</w:t>
      </w:r>
      <w:proofErr w:type="spellEnd"/>
      <w:r w:rsidRPr="00CF11FB">
        <w:rPr>
          <w:rFonts w:ascii="Times New Roman" w:hAnsi="Times New Roman" w:cs="Times New Roman"/>
          <w:color w:val="000000"/>
          <w:sz w:val="24"/>
          <w:szCs w:val="24"/>
        </w:rPr>
        <w:t xml:space="preserve"> 97:969–978. </w:t>
      </w:r>
      <w:hyperlink r:id="rId37" w:history="1">
        <w:r w:rsidRPr="00CF11FB">
          <w:rPr>
            <w:rStyle w:val="Hyperlink"/>
            <w:rFonts w:ascii="Times New Roman" w:hAnsi="Times New Roman" w:cs="Times New Roman"/>
            <w:sz w:val="24"/>
            <w:szCs w:val="24"/>
          </w:rPr>
          <w:t>https://doi.org/10.1007/s00253-012-4609-8</w:t>
        </w:r>
      </w:hyperlink>
    </w:p>
    <w:p w:rsidR="00646346" w:rsidRPr="00CF11FB" w:rsidRDefault="00646346" w:rsidP="009837F6">
      <w:pPr>
        <w:pStyle w:val="ListParagraph"/>
        <w:numPr>
          <w:ilvl w:val="0"/>
          <w:numId w:val="2"/>
        </w:numPr>
        <w:autoSpaceDE w:val="0"/>
        <w:autoSpaceDN w:val="0"/>
        <w:adjustRightInd w:val="0"/>
        <w:spacing w:before="240"/>
        <w:jc w:val="both"/>
        <w:rPr>
          <w:rFonts w:ascii="Times New Roman" w:hAnsi="Times New Roman" w:cs="Times New Roman"/>
          <w:color w:val="000000"/>
          <w:sz w:val="24"/>
          <w:szCs w:val="24"/>
        </w:rPr>
      </w:pPr>
      <w:proofErr w:type="spellStart"/>
      <w:r w:rsidRPr="00CF11FB">
        <w:rPr>
          <w:rFonts w:ascii="Times New Roman" w:hAnsi="Times New Roman" w:cs="Times New Roman"/>
          <w:color w:val="000000"/>
          <w:sz w:val="24"/>
          <w:szCs w:val="24"/>
        </w:rPr>
        <w:t>Balouiri</w:t>
      </w:r>
      <w:proofErr w:type="spellEnd"/>
      <w:r w:rsidRPr="00CF11FB">
        <w:rPr>
          <w:rFonts w:ascii="Times New Roman" w:hAnsi="Times New Roman" w:cs="Times New Roman"/>
          <w:color w:val="000000"/>
          <w:sz w:val="24"/>
          <w:szCs w:val="24"/>
        </w:rPr>
        <w:t xml:space="preserve"> M, </w:t>
      </w:r>
      <w:proofErr w:type="spellStart"/>
      <w:r w:rsidRPr="00CF11FB">
        <w:rPr>
          <w:rFonts w:ascii="Times New Roman" w:hAnsi="Times New Roman" w:cs="Times New Roman"/>
          <w:color w:val="000000"/>
          <w:sz w:val="24"/>
          <w:szCs w:val="24"/>
        </w:rPr>
        <w:t>Sadiki</w:t>
      </w:r>
      <w:proofErr w:type="spellEnd"/>
      <w:r w:rsidRPr="00CF11FB">
        <w:rPr>
          <w:rFonts w:ascii="Times New Roman" w:hAnsi="Times New Roman" w:cs="Times New Roman"/>
          <w:color w:val="000000"/>
          <w:sz w:val="24"/>
          <w:szCs w:val="24"/>
        </w:rPr>
        <w:t xml:space="preserve"> M, </w:t>
      </w:r>
      <w:proofErr w:type="spellStart"/>
      <w:r w:rsidRPr="00CF11FB">
        <w:rPr>
          <w:rFonts w:ascii="Times New Roman" w:hAnsi="Times New Roman" w:cs="Times New Roman"/>
          <w:color w:val="000000"/>
          <w:sz w:val="24"/>
          <w:szCs w:val="24"/>
        </w:rPr>
        <w:t>Ibnsouda</w:t>
      </w:r>
      <w:proofErr w:type="spellEnd"/>
      <w:r w:rsidRPr="00CF11FB">
        <w:rPr>
          <w:rFonts w:ascii="Times New Roman" w:hAnsi="Times New Roman" w:cs="Times New Roman"/>
          <w:color w:val="000000"/>
          <w:sz w:val="24"/>
          <w:szCs w:val="24"/>
        </w:rPr>
        <w:t xml:space="preserve"> SK (2016) Methods for in vitro evaluating antimicrobial activity: a review. J </w:t>
      </w:r>
      <w:proofErr w:type="spellStart"/>
      <w:r w:rsidRPr="00CF11FB">
        <w:rPr>
          <w:rFonts w:ascii="Times New Roman" w:hAnsi="Times New Roman" w:cs="Times New Roman"/>
          <w:color w:val="000000"/>
          <w:sz w:val="24"/>
          <w:szCs w:val="24"/>
        </w:rPr>
        <w:t>Pharm</w:t>
      </w:r>
      <w:proofErr w:type="spellEnd"/>
      <w:r w:rsidRPr="00CF11FB">
        <w:rPr>
          <w:rFonts w:ascii="Times New Roman" w:hAnsi="Times New Roman" w:cs="Times New Roman"/>
          <w:color w:val="000000"/>
          <w:sz w:val="24"/>
          <w:szCs w:val="24"/>
        </w:rPr>
        <w:t xml:space="preserve"> Anal 6:71–79. </w:t>
      </w:r>
      <w:hyperlink r:id="rId38" w:history="1">
        <w:r w:rsidRPr="00CF11FB">
          <w:rPr>
            <w:rStyle w:val="Hyperlink"/>
            <w:rFonts w:ascii="Times New Roman" w:hAnsi="Times New Roman" w:cs="Times New Roman"/>
            <w:sz w:val="24"/>
            <w:szCs w:val="24"/>
          </w:rPr>
          <w:t>https://doi.org/10.1016/j.jpha.2015.11.005</w:t>
        </w:r>
      </w:hyperlink>
    </w:p>
    <w:p w:rsidR="00646346" w:rsidRPr="00CF11FB" w:rsidRDefault="00646346" w:rsidP="009837F6">
      <w:pPr>
        <w:pStyle w:val="ListParagraph"/>
        <w:numPr>
          <w:ilvl w:val="0"/>
          <w:numId w:val="2"/>
        </w:numPr>
        <w:autoSpaceDE w:val="0"/>
        <w:autoSpaceDN w:val="0"/>
        <w:adjustRightInd w:val="0"/>
        <w:spacing w:before="240"/>
        <w:jc w:val="both"/>
        <w:rPr>
          <w:rFonts w:ascii="Times New Roman" w:hAnsi="Times New Roman" w:cs="Times New Roman"/>
          <w:color w:val="000000"/>
          <w:sz w:val="24"/>
          <w:szCs w:val="24"/>
        </w:rPr>
      </w:pPr>
      <w:proofErr w:type="spellStart"/>
      <w:r w:rsidRPr="00CF11FB">
        <w:rPr>
          <w:rFonts w:ascii="Times New Roman" w:hAnsi="Times New Roman" w:cs="Times New Roman"/>
          <w:sz w:val="24"/>
          <w:szCs w:val="24"/>
        </w:rPr>
        <w:t>Kamilla</w:t>
      </w:r>
      <w:proofErr w:type="spellEnd"/>
      <w:r w:rsidRPr="00CF11FB">
        <w:rPr>
          <w:rFonts w:ascii="Times New Roman" w:hAnsi="Times New Roman" w:cs="Times New Roman"/>
          <w:sz w:val="24"/>
          <w:szCs w:val="24"/>
        </w:rPr>
        <w:t xml:space="preserve"> L, </w:t>
      </w:r>
      <w:proofErr w:type="spellStart"/>
      <w:r w:rsidRPr="00CF11FB">
        <w:rPr>
          <w:rFonts w:ascii="Times New Roman" w:hAnsi="Times New Roman" w:cs="Times New Roman"/>
          <w:sz w:val="24"/>
          <w:szCs w:val="24"/>
        </w:rPr>
        <w:t>Mnsor</w:t>
      </w:r>
      <w:proofErr w:type="spellEnd"/>
      <w:r w:rsidRPr="00CF11FB">
        <w:rPr>
          <w:rFonts w:ascii="Times New Roman" w:hAnsi="Times New Roman" w:cs="Times New Roman"/>
          <w:sz w:val="24"/>
          <w:szCs w:val="24"/>
        </w:rPr>
        <w:t xml:space="preserve"> SM, </w:t>
      </w:r>
      <w:proofErr w:type="spellStart"/>
      <w:r w:rsidRPr="00CF11FB">
        <w:rPr>
          <w:rFonts w:ascii="Times New Roman" w:hAnsi="Times New Roman" w:cs="Times New Roman"/>
          <w:sz w:val="24"/>
          <w:szCs w:val="24"/>
        </w:rPr>
        <w:t>Ramanathan</w:t>
      </w:r>
      <w:proofErr w:type="spellEnd"/>
      <w:r w:rsidRPr="00CF11FB">
        <w:rPr>
          <w:rFonts w:ascii="Times New Roman" w:hAnsi="Times New Roman" w:cs="Times New Roman"/>
          <w:sz w:val="24"/>
          <w:szCs w:val="24"/>
        </w:rPr>
        <w:t xml:space="preserve"> S et al (2009) Antimicrobial activity of Clitoria </w:t>
      </w:r>
      <w:proofErr w:type="spellStart"/>
      <w:r w:rsidRPr="00CF11FB">
        <w:rPr>
          <w:rFonts w:ascii="Times New Roman" w:hAnsi="Times New Roman" w:cs="Times New Roman"/>
          <w:sz w:val="24"/>
          <w:szCs w:val="24"/>
        </w:rPr>
        <w:t>ternatea</w:t>
      </w:r>
      <w:proofErr w:type="spellEnd"/>
      <w:r w:rsidRPr="00CF11FB">
        <w:rPr>
          <w:rFonts w:ascii="Times New Roman" w:hAnsi="Times New Roman" w:cs="Times New Roman"/>
          <w:sz w:val="24"/>
          <w:szCs w:val="24"/>
        </w:rPr>
        <w:t xml:space="preserve"> (L.) extracts. </w:t>
      </w:r>
      <w:proofErr w:type="spellStart"/>
      <w:r w:rsidRPr="00CF11FB">
        <w:rPr>
          <w:rFonts w:ascii="Times New Roman" w:hAnsi="Times New Roman" w:cs="Times New Roman"/>
          <w:sz w:val="24"/>
          <w:szCs w:val="24"/>
        </w:rPr>
        <w:t>Pharmacologyonline</w:t>
      </w:r>
      <w:proofErr w:type="spellEnd"/>
      <w:r w:rsidRPr="00CF11FB">
        <w:rPr>
          <w:rFonts w:ascii="Times New Roman" w:hAnsi="Times New Roman" w:cs="Times New Roman"/>
          <w:sz w:val="24"/>
          <w:szCs w:val="24"/>
        </w:rPr>
        <w:t xml:space="preserve"> 1:731–738</w:t>
      </w:r>
    </w:p>
    <w:p w:rsidR="00646346" w:rsidRPr="00CF11FB" w:rsidRDefault="00646346" w:rsidP="009837F6">
      <w:pPr>
        <w:pStyle w:val="ListParagraph"/>
        <w:numPr>
          <w:ilvl w:val="0"/>
          <w:numId w:val="2"/>
        </w:numPr>
        <w:autoSpaceDE w:val="0"/>
        <w:autoSpaceDN w:val="0"/>
        <w:adjustRightInd w:val="0"/>
        <w:spacing w:before="240"/>
        <w:jc w:val="both"/>
        <w:rPr>
          <w:rFonts w:ascii="Times New Roman" w:hAnsi="Times New Roman" w:cs="Times New Roman"/>
          <w:color w:val="000000"/>
          <w:sz w:val="24"/>
          <w:szCs w:val="24"/>
        </w:rPr>
      </w:pPr>
      <w:proofErr w:type="spellStart"/>
      <w:r w:rsidRPr="00CF11FB">
        <w:rPr>
          <w:rFonts w:ascii="Times New Roman" w:hAnsi="Times New Roman" w:cs="Times New Roman"/>
          <w:sz w:val="24"/>
          <w:szCs w:val="24"/>
        </w:rPr>
        <w:t>Uma</w:t>
      </w:r>
      <w:proofErr w:type="spellEnd"/>
      <w:r w:rsidRPr="00CF11FB">
        <w:rPr>
          <w:rFonts w:ascii="Times New Roman" w:hAnsi="Times New Roman" w:cs="Times New Roman"/>
          <w:sz w:val="24"/>
          <w:szCs w:val="24"/>
        </w:rPr>
        <w:t xml:space="preserve"> B, </w:t>
      </w:r>
      <w:proofErr w:type="spellStart"/>
      <w:r w:rsidRPr="00CF11FB">
        <w:rPr>
          <w:rFonts w:ascii="Times New Roman" w:hAnsi="Times New Roman" w:cs="Times New Roman"/>
          <w:sz w:val="24"/>
          <w:szCs w:val="24"/>
        </w:rPr>
        <w:t>Prabhakar</w:t>
      </w:r>
      <w:proofErr w:type="spellEnd"/>
      <w:r w:rsidRPr="00CF11FB">
        <w:rPr>
          <w:rFonts w:ascii="Times New Roman" w:hAnsi="Times New Roman" w:cs="Times New Roman"/>
          <w:sz w:val="24"/>
          <w:szCs w:val="24"/>
        </w:rPr>
        <w:t xml:space="preserve"> K, </w:t>
      </w:r>
      <w:proofErr w:type="spellStart"/>
      <w:r w:rsidRPr="00CF11FB">
        <w:rPr>
          <w:rFonts w:ascii="Times New Roman" w:hAnsi="Times New Roman" w:cs="Times New Roman"/>
          <w:sz w:val="24"/>
          <w:szCs w:val="24"/>
        </w:rPr>
        <w:t>Rajendran</w:t>
      </w:r>
      <w:proofErr w:type="spellEnd"/>
      <w:r w:rsidRPr="00CF11FB">
        <w:rPr>
          <w:rFonts w:ascii="Times New Roman" w:hAnsi="Times New Roman" w:cs="Times New Roman"/>
          <w:sz w:val="24"/>
          <w:szCs w:val="24"/>
        </w:rPr>
        <w:t xml:space="preserve"> S (2009) </w:t>
      </w:r>
      <w:proofErr w:type="spellStart"/>
      <w:r w:rsidRPr="00CF11FB">
        <w:rPr>
          <w:rFonts w:ascii="Times New Roman" w:hAnsi="Times New Roman" w:cs="Times New Roman"/>
          <w:sz w:val="24"/>
          <w:szCs w:val="24"/>
        </w:rPr>
        <w:t>Phytochemical</w:t>
      </w:r>
      <w:proofErr w:type="spellEnd"/>
      <w:r w:rsidRPr="00CF11FB">
        <w:rPr>
          <w:rFonts w:ascii="Times New Roman" w:hAnsi="Times New Roman" w:cs="Times New Roman"/>
          <w:sz w:val="24"/>
          <w:szCs w:val="24"/>
        </w:rPr>
        <w:t xml:space="preserve"> analysis and antimicrobial activity of </w:t>
      </w:r>
      <w:proofErr w:type="spellStart"/>
      <w:r w:rsidRPr="00CF11FB">
        <w:rPr>
          <w:rFonts w:ascii="Times New Roman" w:hAnsi="Times New Roman" w:cs="Times New Roman"/>
          <w:sz w:val="24"/>
          <w:szCs w:val="24"/>
        </w:rPr>
        <w:t>Clitorea</w:t>
      </w:r>
      <w:proofErr w:type="spellEnd"/>
      <w:r w:rsidRPr="00CF11FB">
        <w:rPr>
          <w:rFonts w:ascii="Times New Roman" w:hAnsi="Times New Roman" w:cs="Times New Roman"/>
          <w:sz w:val="24"/>
          <w:szCs w:val="24"/>
        </w:rPr>
        <w:t xml:space="preserve"> </w:t>
      </w:r>
      <w:proofErr w:type="spellStart"/>
      <w:r w:rsidRPr="00CF11FB">
        <w:rPr>
          <w:rFonts w:ascii="Times New Roman" w:hAnsi="Times New Roman" w:cs="Times New Roman"/>
          <w:sz w:val="24"/>
          <w:szCs w:val="24"/>
        </w:rPr>
        <w:t>ternatea</w:t>
      </w:r>
      <w:proofErr w:type="spellEnd"/>
      <w:r w:rsidRPr="00CF11FB">
        <w:rPr>
          <w:rFonts w:ascii="Times New Roman" w:hAnsi="Times New Roman" w:cs="Times New Roman"/>
          <w:sz w:val="24"/>
          <w:szCs w:val="24"/>
        </w:rPr>
        <w:t xml:space="preserve"> Linn against extended spectrum beta </w:t>
      </w:r>
      <w:proofErr w:type="spellStart"/>
      <w:r w:rsidRPr="00CF11FB">
        <w:rPr>
          <w:rFonts w:ascii="Times New Roman" w:hAnsi="Times New Roman" w:cs="Times New Roman"/>
          <w:sz w:val="24"/>
          <w:szCs w:val="24"/>
        </w:rPr>
        <w:t>lactamase</w:t>
      </w:r>
      <w:proofErr w:type="spellEnd"/>
      <w:r w:rsidRPr="00CF11FB">
        <w:rPr>
          <w:rFonts w:ascii="Times New Roman" w:hAnsi="Times New Roman" w:cs="Times New Roman"/>
          <w:sz w:val="24"/>
          <w:szCs w:val="24"/>
        </w:rPr>
        <w:t xml:space="preserve"> producing enteric and urinary </w:t>
      </w:r>
      <w:proofErr w:type="spellStart"/>
      <w:r w:rsidRPr="00CF11FB">
        <w:rPr>
          <w:rFonts w:ascii="Times New Roman" w:hAnsi="Times New Roman" w:cs="Times New Roman"/>
          <w:sz w:val="24"/>
          <w:szCs w:val="24"/>
        </w:rPr>
        <w:t>pathogens.Asian</w:t>
      </w:r>
      <w:proofErr w:type="spellEnd"/>
      <w:r w:rsidRPr="00CF11FB">
        <w:rPr>
          <w:rFonts w:ascii="Times New Roman" w:hAnsi="Times New Roman" w:cs="Times New Roman"/>
          <w:sz w:val="24"/>
          <w:szCs w:val="24"/>
        </w:rPr>
        <w:t xml:space="preserve"> J </w:t>
      </w:r>
      <w:proofErr w:type="spellStart"/>
      <w:r w:rsidRPr="00CF11FB">
        <w:rPr>
          <w:rFonts w:ascii="Times New Roman" w:hAnsi="Times New Roman" w:cs="Times New Roman"/>
          <w:sz w:val="24"/>
          <w:szCs w:val="24"/>
        </w:rPr>
        <w:t>Pharm</w:t>
      </w:r>
      <w:proofErr w:type="spellEnd"/>
      <w:r w:rsidRPr="00CF11FB">
        <w:rPr>
          <w:rFonts w:ascii="Times New Roman" w:hAnsi="Times New Roman" w:cs="Times New Roman"/>
          <w:sz w:val="24"/>
          <w:szCs w:val="24"/>
        </w:rPr>
        <w:t xml:space="preserve"> </w:t>
      </w:r>
      <w:proofErr w:type="spellStart"/>
      <w:r w:rsidRPr="00CF11FB">
        <w:rPr>
          <w:rFonts w:ascii="Times New Roman" w:hAnsi="Times New Roman" w:cs="Times New Roman"/>
          <w:sz w:val="24"/>
          <w:szCs w:val="24"/>
        </w:rPr>
        <w:t>Clin</w:t>
      </w:r>
      <w:proofErr w:type="spellEnd"/>
      <w:r w:rsidRPr="00CF11FB">
        <w:rPr>
          <w:rFonts w:ascii="Times New Roman" w:hAnsi="Times New Roman" w:cs="Times New Roman"/>
          <w:sz w:val="24"/>
          <w:szCs w:val="24"/>
        </w:rPr>
        <w:t xml:space="preserve"> Res 2:94–96</w:t>
      </w:r>
    </w:p>
    <w:p w:rsidR="00646346" w:rsidRPr="00CF11FB" w:rsidRDefault="00646346" w:rsidP="009837F6">
      <w:pPr>
        <w:pStyle w:val="ListParagraph"/>
        <w:numPr>
          <w:ilvl w:val="0"/>
          <w:numId w:val="2"/>
        </w:numPr>
        <w:autoSpaceDE w:val="0"/>
        <w:autoSpaceDN w:val="0"/>
        <w:adjustRightInd w:val="0"/>
        <w:spacing w:before="240"/>
        <w:jc w:val="both"/>
        <w:rPr>
          <w:rFonts w:ascii="Times New Roman" w:hAnsi="Times New Roman" w:cs="Times New Roman"/>
          <w:color w:val="000000"/>
          <w:sz w:val="24"/>
          <w:szCs w:val="24"/>
        </w:rPr>
      </w:pPr>
      <w:proofErr w:type="spellStart"/>
      <w:r w:rsidRPr="00CF11FB">
        <w:rPr>
          <w:rFonts w:ascii="Times New Roman" w:hAnsi="Times New Roman" w:cs="Times New Roman"/>
          <w:color w:val="000000"/>
          <w:sz w:val="24"/>
          <w:szCs w:val="24"/>
        </w:rPr>
        <w:t>Mahmad</w:t>
      </w:r>
      <w:proofErr w:type="spellEnd"/>
      <w:r w:rsidRPr="00CF11FB">
        <w:rPr>
          <w:rFonts w:ascii="Times New Roman" w:hAnsi="Times New Roman" w:cs="Times New Roman"/>
          <w:color w:val="000000"/>
          <w:sz w:val="24"/>
          <w:szCs w:val="24"/>
        </w:rPr>
        <w:t xml:space="preserve"> N, </w:t>
      </w:r>
      <w:proofErr w:type="spellStart"/>
      <w:r w:rsidRPr="00CF11FB">
        <w:rPr>
          <w:rFonts w:ascii="Times New Roman" w:hAnsi="Times New Roman" w:cs="Times New Roman"/>
          <w:color w:val="000000"/>
          <w:sz w:val="24"/>
          <w:szCs w:val="24"/>
        </w:rPr>
        <w:t>Taha</w:t>
      </w:r>
      <w:proofErr w:type="spellEnd"/>
      <w:r w:rsidRPr="00CF11FB">
        <w:rPr>
          <w:rFonts w:ascii="Times New Roman" w:hAnsi="Times New Roman" w:cs="Times New Roman"/>
          <w:color w:val="000000"/>
          <w:sz w:val="24"/>
          <w:szCs w:val="24"/>
        </w:rPr>
        <w:t xml:space="preserve"> RM, Othman R et al (2018) </w:t>
      </w:r>
      <w:proofErr w:type="spellStart"/>
      <w:r w:rsidRPr="00CF11FB">
        <w:rPr>
          <w:rFonts w:ascii="Times New Roman" w:hAnsi="Times New Roman" w:cs="Times New Roman"/>
          <w:color w:val="000000"/>
          <w:sz w:val="24"/>
          <w:szCs w:val="24"/>
        </w:rPr>
        <w:t>Anthocyanin</w:t>
      </w:r>
      <w:proofErr w:type="spellEnd"/>
      <w:r w:rsidRPr="00CF11FB">
        <w:rPr>
          <w:rFonts w:ascii="Times New Roman" w:hAnsi="Times New Roman" w:cs="Times New Roman"/>
          <w:color w:val="000000"/>
          <w:sz w:val="24"/>
          <w:szCs w:val="24"/>
        </w:rPr>
        <w:t xml:space="preserve"> as potential source for antimicrobial activity in Clitoria </w:t>
      </w:r>
      <w:proofErr w:type="spellStart"/>
      <w:r w:rsidRPr="00CF11FB">
        <w:rPr>
          <w:rFonts w:ascii="Times New Roman" w:hAnsi="Times New Roman" w:cs="Times New Roman"/>
          <w:color w:val="000000"/>
          <w:sz w:val="24"/>
          <w:szCs w:val="24"/>
        </w:rPr>
        <w:t>ternatea</w:t>
      </w:r>
      <w:proofErr w:type="spellEnd"/>
      <w:r w:rsidRPr="00CF11FB">
        <w:rPr>
          <w:rFonts w:ascii="Times New Roman" w:hAnsi="Times New Roman" w:cs="Times New Roman"/>
          <w:color w:val="000000"/>
          <w:sz w:val="24"/>
          <w:szCs w:val="24"/>
        </w:rPr>
        <w:t xml:space="preserve"> </w:t>
      </w:r>
      <w:proofErr w:type="spellStart"/>
      <w:r w:rsidRPr="00CF11FB">
        <w:rPr>
          <w:rFonts w:ascii="Times New Roman" w:hAnsi="Times New Roman" w:cs="Times New Roman"/>
          <w:color w:val="000000"/>
          <w:sz w:val="24"/>
          <w:szCs w:val="24"/>
        </w:rPr>
        <w:t>L.and</w:t>
      </w:r>
      <w:proofErr w:type="spellEnd"/>
      <w:r w:rsidRPr="00CF11FB">
        <w:rPr>
          <w:rFonts w:ascii="Times New Roman" w:hAnsi="Times New Roman" w:cs="Times New Roman"/>
          <w:color w:val="000000"/>
          <w:sz w:val="24"/>
          <w:szCs w:val="24"/>
        </w:rPr>
        <w:t xml:space="preserve"> </w:t>
      </w:r>
      <w:proofErr w:type="spellStart"/>
      <w:r w:rsidRPr="00CF11FB">
        <w:rPr>
          <w:rFonts w:ascii="Times New Roman" w:hAnsi="Times New Roman" w:cs="Times New Roman"/>
          <w:color w:val="000000"/>
          <w:sz w:val="24"/>
          <w:szCs w:val="24"/>
        </w:rPr>
        <w:t>Dioscorea</w:t>
      </w:r>
      <w:proofErr w:type="spellEnd"/>
      <w:r w:rsidRPr="00CF11FB">
        <w:rPr>
          <w:rFonts w:ascii="Times New Roman" w:hAnsi="Times New Roman" w:cs="Times New Roman"/>
          <w:color w:val="000000"/>
          <w:sz w:val="24"/>
          <w:szCs w:val="24"/>
        </w:rPr>
        <w:t xml:space="preserve"> </w:t>
      </w:r>
      <w:proofErr w:type="spellStart"/>
      <w:r w:rsidRPr="00CF11FB">
        <w:rPr>
          <w:rFonts w:ascii="Times New Roman" w:hAnsi="Times New Roman" w:cs="Times New Roman"/>
          <w:color w:val="000000"/>
          <w:sz w:val="24"/>
          <w:szCs w:val="24"/>
        </w:rPr>
        <w:t>alata</w:t>
      </w:r>
      <w:proofErr w:type="spellEnd"/>
      <w:r w:rsidRPr="00CF11FB">
        <w:rPr>
          <w:rFonts w:ascii="Times New Roman" w:hAnsi="Times New Roman" w:cs="Times New Roman"/>
          <w:color w:val="000000"/>
          <w:sz w:val="24"/>
          <w:szCs w:val="24"/>
        </w:rPr>
        <w:t xml:space="preserve"> L. </w:t>
      </w:r>
      <w:proofErr w:type="spellStart"/>
      <w:r w:rsidRPr="00CF11FB">
        <w:rPr>
          <w:rFonts w:ascii="Times New Roman" w:hAnsi="Times New Roman" w:cs="Times New Roman"/>
          <w:color w:val="000000"/>
          <w:sz w:val="24"/>
          <w:szCs w:val="24"/>
        </w:rPr>
        <w:t>Pigm</w:t>
      </w:r>
      <w:proofErr w:type="spellEnd"/>
      <w:r w:rsidRPr="00CF11FB">
        <w:rPr>
          <w:rFonts w:ascii="Times New Roman" w:hAnsi="Times New Roman" w:cs="Times New Roman"/>
          <w:color w:val="000000"/>
          <w:sz w:val="24"/>
          <w:szCs w:val="24"/>
        </w:rPr>
        <w:t xml:space="preserve"> Resin </w:t>
      </w:r>
      <w:proofErr w:type="spellStart"/>
      <w:r w:rsidRPr="00CF11FB">
        <w:rPr>
          <w:rFonts w:ascii="Times New Roman" w:hAnsi="Times New Roman" w:cs="Times New Roman"/>
          <w:color w:val="000000"/>
          <w:sz w:val="24"/>
          <w:szCs w:val="24"/>
        </w:rPr>
        <w:t>Technol</w:t>
      </w:r>
      <w:proofErr w:type="spellEnd"/>
      <w:r w:rsidRPr="00CF11FB">
        <w:rPr>
          <w:rFonts w:ascii="Times New Roman" w:hAnsi="Times New Roman" w:cs="Times New Roman"/>
          <w:color w:val="000000"/>
          <w:sz w:val="24"/>
          <w:szCs w:val="24"/>
        </w:rPr>
        <w:t xml:space="preserve"> 47:490–495. </w:t>
      </w:r>
      <w:hyperlink r:id="rId39" w:history="1">
        <w:r w:rsidRPr="00CF11FB">
          <w:rPr>
            <w:rStyle w:val="Hyperlink"/>
            <w:rFonts w:ascii="Times New Roman" w:hAnsi="Times New Roman" w:cs="Times New Roman"/>
            <w:sz w:val="24"/>
            <w:szCs w:val="24"/>
          </w:rPr>
          <w:t>https://doi.org/10.1108/prt-11-2016-0109</w:t>
        </w:r>
      </w:hyperlink>
    </w:p>
    <w:p w:rsidR="00646346" w:rsidRPr="00CF11FB" w:rsidRDefault="004711C9" w:rsidP="009837F6">
      <w:pPr>
        <w:pStyle w:val="ListParagraph"/>
        <w:numPr>
          <w:ilvl w:val="0"/>
          <w:numId w:val="2"/>
        </w:numPr>
        <w:autoSpaceDE w:val="0"/>
        <w:autoSpaceDN w:val="0"/>
        <w:adjustRightInd w:val="0"/>
        <w:spacing w:before="240"/>
        <w:jc w:val="both"/>
        <w:rPr>
          <w:rFonts w:ascii="Times New Roman" w:hAnsi="Times New Roman" w:cs="Times New Roman"/>
          <w:color w:val="000000"/>
          <w:sz w:val="24"/>
          <w:szCs w:val="24"/>
        </w:rPr>
      </w:pPr>
      <w:proofErr w:type="spellStart"/>
      <w:r w:rsidRPr="00CF11FB">
        <w:rPr>
          <w:rFonts w:ascii="Times New Roman" w:hAnsi="Times New Roman" w:cs="Times New Roman"/>
          <w:color w:val="000000"/>
          <w:sz w:val="24"/>
          <w:szCs w:val="24"/>
        </w:rPr>
        <w:lastRenderedPageBreak/>
        <w:t>Curigliano</w:t>
      </w:r>
      <w:proofErr w:type="spellEnd"/>
      <w:r w:rsidRPr="00CF11FB">
        <w:rPr>
          <w:rFonts w:ascii="Times New Roman" w:hAnsi="Times New Roman" w:cs="Times New Roman"/>
          <w:color w:val="000000"/>
          <w:sz w:val="24"/>
          <w:szCs w:val="24"/>
        </w:rPr>
        <w:t xml:space="preserve"> G, </w:t>
      </w:r>
      <w:proofErr w:type="spellStart"/>
      <w:r w:rsidRPr="00CF11FB">
        <w:rPr>
          <w:rFonts w:ascii="Times New Roman" w:hAnsi="Times New Roman" w:cs="Times New Roman"/>
          <w:color w:val="000000"/>
          <w:sz w:val="24"/>
          <w:szCs w:val="24"/>
        </w:rPr>
        <w:t>Cardinale</w:t>
      </w:r>
      <w:proofErr w:type="spellEnd"/>
      <w:r w:rsidRPr="00CF11FB">
        <w:rPr>
          <w:rFonts w:ascii="Times New Roman" w:hAnsi="Times New Roman" w:cs="Times New Roman"/>
          <w:color w:val="000000"/>
          <w:sz w:val="24"/>
          <w:szCs w:val="24"/>
        </w:rPr>
        <w:t xml:space="preserve"> D, </w:t>
      </w:r>
      <w:proofErr w:type="spellStart"/>
      <w:r w:rsidRPr="00CF11FB">
        <w:rPr>
          <w:rFonts w:ascii="Times New Roman" w:hAnsi="Times New Roman" w:cs="Times New Roman"/>
          <w:color w:val="000000"/>
          <w:sz w:val="24"/>
          <w:szCs w:val="24"/>
        </w:rPr>
        <w:t>Suter</w:t>
      </w:r>
      <w:proofErr w:type="spellEnd"/>
      <w:r w:rsidRPr="00CF11FB">
        <w:rPr>
          <w:rFonts w:ascii="Times New Roman" w:hAnsi="Times New Roman" w:cs="Times New Roman"/>
          <w:color w:val="000000"/>
          <w:sz w:val="24"/>
          <w:szCs w:val="24"/>
        </w:rPr>
        <w:t xml:space="preserve"> T et al (2012) Cardiovascular toxicity induced by chemotherapy, targeted agents and radiotherapy: ESMO Clinical Practice Guidelines. Ann </w:t>
      </w:r>
      <w:proofErr w:type="spellStart"/>
      <w:r w:rsidRPr="00CF11FB">
        <w:rPr>
          <w:rFonts w:ascii="Times New Roman" w:hAnsi="Times New Roman" w:cs="Times New Roman"/>
          <w:color w:val="000000"/>
          <w:sz w:val="24"/>
          <w:szCs w:val="24"/>
        </w:rPr>
        <w:t>Oncol</w:t>
      </w:r>
      <w:proofErr w:type="spellEnd"/>
      <w:r w:rsidRPr="00CF11FB">
        <w:rPr>
          <w:rFonts w:ascii="Times New Roman" w:hAnsi="Times New Roman" w:cs="Times New Roman"/>
          <w:color w:val="000000"/>
          <w:sz w:val="24"/>
          <w:szCs w:val="24"/>
        </w:rPr>
        <w:t xml:space="preserve"> 23:55– 66. </w:t>
      </w:r>
      <w:hyperlink r:id="rId40" w:history="1">
        <w:r w:rsidRPr="00CF11FB">
          <w:rPr>
            <w:rStyle w:val="Hyperlink"/>
            <w:rFonts w:ascii="Times New Roman" w:hAnsi="Times New Roman" w:cs="Times New Roman"/>
            <w:sz w:val="24"/>
            <w:szCs w:val="24"/>
          </w:rPr>
          <w:t>https://doi.org/10.1093/annonc/mds293</w:t>
        </w:r>
      </w:hyperlink>
    </w:p>
    <w:p w:rsidR="004711C9" w:rsidRPr="00CF11FB" w:rsidRDefault="004711C9" w:rsidP="009837F6">
      <w:pPr>
        <w:pStyle w:val="ListParagraph"/>
        <w:numPr>
          <w:ilvl w:val="0"/>
          <w:numId w:val="2"/>
        </w:numPr>
        <w:autoSpaceDE w:val="0"/>
        <w:autoSpaceDN w:val="0"/>
        <w:adjustRightInd w:val="0"/>
        <w:spacing w:before="240"/>
        <w:jc w:val="both"/>
        <w:rPr>
          <w:rFonts w:ascii="Times New Roman" w:hAnsi="Times New Roman" w:cs="Times New Roman"/>
          <w:color w:val="000000"/>
          <w:sz w:val="24"/>
          <w:szCs w:val="24"/>
        </w:rPr>
      </w:pPr>
      <w:r w:rsidRPr="00CF11FB">
        <w:rPr>
          <w:rFonts w:ascii="Times New Roman" w:hAnsi="Times New Roman" w:cs="Times New Roman"/>
          <w:sz w:val="24"/>
          <w:szCs w:val="24"/>
        </w:rPr>
        <w:t xml:space="preserve">Kumar BS, </w:t>
      </w:r>
      <w:proofErr w:type="spellStart"/>
      <w:r w:rsidRPr="00CF11FB">
        <w:rPr>
          <w:rFonts w:ascii="Times New Roman" w:hAnsi="Times New Roman" w:cs="Times New Roman"/>
          <w:sz w:val="24"/>
          <w:szCs w:val="24"/>
        </w:rPr>
        <w:t>Bhat</w:t>
      </w:r>
      <w:proofErr w:type="spellEnd"/>
      <w:r w:rsidRPr="00CF11FB">
        <w:rPr>
          <w:rFonts w:ascii="Times New Roman" w:hAnsi="Times New Roman" w:cs="Times New Roman"/>
          <w:sz w:val="24"/>
          <w:szCs w:val="24"/>
        </w:rPr>
        <w:t xml:space="preserve"> KI (2011) In-vitro </w:t>
      </w:r>
      <w:proofErr w:type="spellStart"/>
      <w:r w:rsidRPr="00CF11FB">
        <w:rPr>
          <w:rFonts w:ascii="Times New Roman" w:hAnsi="Times New Roman" w:cs="Times New Roman"/>
          <w:sz w:val="24"/>
          <w:szCs w:val="24"/>
        </w:rPr>
        <w:t>cytotoxic</w:t>
      </w:r>
      <w:proofErr w:type="spellEnd"/>
      <w:r w:rsidRPr="00CF11FB">
        <w:rPr>
          <w:rFonts w:ascii="Times New Roman" w:hAnsi="Times New Roman" w:cs="Times New Roman"/>
          <w:sz w:val="24"/>
          <w:szCs w:val="24"/>
        </w:rPr>
        <w:t xml:space="preserve"> activity studies of Clitoria </w:t>
      </w:r>
      <w:proofErr w:type="spellStart"/>
      <w:r w:rsidRPr="00CF11FB">
        <w:rPr>
          <w:rFonts w:ascii="Times New Roman" w:hAnsi="Times New Roman" w:cs="Times New Roman"/>
          <w:sz w:val="24"/>
          <w:szCs w:val="24"/>
        </w:rPr>
        <w:t>ternatea</w:t>
      </w:r>
      <w:proofErr w:type="spellEnd"/>
      <w:r w:rsidRPr="00CF11FB">
        <w:rPr>
          <w:rFonts w:ascii="Times New Roman" w:hAnsi="Times New Roman" w:cs="Times New Roman"/>
          <w:sz w:val="24"/>
          <w:szCs w:val="24"/>
        </w:rPr>
        <w:t xml:space="preserve"> </w:t>
      </w:r>
      <w:proofErr w:type="spellStart"/>
      <w:r w:rsidRPr="00CF11FB">
        <w:rPr>
          <w:rFonts w:ascii="Times New Roman" w:hAnsi="Times New Roman" w:cs="Times New Roman"/>
          <w:sz w:val="24"/>
          <w:szCs w:val="24"/>
        </w:rPr>
        <w:t>linn</w:t>
      </w:r>
      <w:proofErr w:type="spellEnd"/>
      <w:r w:rsidRPr="00CF11FB">
        <w:rPr>
          <w:rFonts w:ascii="Times New Roman" w:hAnsi="Times New Roman" w:cs="Times New Roman"/>
          <w:sz w:val="24"/>
          <w:szCs w:val="24"/>
        </w:rPr>
        <w:t xml:space="preserve"> flower extracts. </w:t>
      </w:r>
      <w:proofErr w:type="spellStart"/>
      <w:r w:rsidRPr="00CF11FB">
        <w:rPr>
          <w:rFonts w:ascii="Times New Roman" w:hAnsi="Times New Roman" w:cs="Times New Roman"/>
          <w:sz w:val="24"/>
          <w:szCs w:val="24"/>
        </w:rPr>
        <w:t>Int</w:t>
      </w:r>
      <w:proofErr w:type="spellEnd"/>
      <w:r w:rsidRPr="00CF11FB">
        <w:rPr>
          <w:rFonts w:ascii="Times New Roman" w:hAnsi="Times New Roman" w:cs="Times New Roman"/>
          <w:sz w:val="24"/>
          <w:szCs w:val="24"/>
        </w:rPr>
        <w:t xml:space="preserve"> J </w:t>
      </w:r>
      <w:proofErr w:type="spellStart"/>
      <w:r w:rsidRPr="00CF11FB">
        <w:rPr>
          <w:rFonts w:ascii="Times New Roman" w:hAnsi="Times New Roman" w:cs="Times New Roman"/>
          <w:sz w:val="24"/>
          <w:szCs w:val="24"/>
        </w:rPr>
        <w:t>Pharma</w:t>
      </w:r>
      <w:proofErr w:type="spellEnd"/>
      <w:r w:rsidRPr="00CF11FB">
        <w:rPr>
          <w:rFonts w:ascii="Times New Roman" w:hAnsi="Times New Roman" w:cs="Times New Roman"/>
          <w:sz w:val="24"/>
          <w:szCs w:val="24"/>
        </w:rPr>
        <w:t xml:space="preserve"> </w:t>
      </w:r>
      <w:proofErr w:type="spellStart"/>
      <w:r w:rsidRPr="00CF11FB">
        <w:rPr>
          <w:rFonts w:ascii="Times New Roman" w:hAnsi="Times New Roman" w:cs="Times New Roman"/>
          <w:sz w:val="24"/>
          <w:szCs w:val="24"/>
        </w:rPr>
        <w:t>Sci</w:t>
      </w:r>
      <w:proofErr w:type="spellEnd"/>
      <w:r w:rsidRPr="00CF11FB">
        <w:rPr>
          <w:rFonts w:ascii="Times New Roman" w:hAnsi="Times New Roman" w:cs="Times New Roman"/>
          <w:sz w:val="24"/>
          <w:szCs w:val="24"/>
        </w:rPr>
        <w:t xml:space="preserve"> Rev Res 6:120–121</w:t>
      </w:r>
    </w:p>
    <w:p w:rsidR="004711C9" w:rsidRPr="00CF11FB" w:rsidRDefault="004711C9" w:rsidP="009837F6">
      <w:pPr>
        <w:pStyle w:val="ListParagraph"/>
        <w:numPr>
          <w:ilvl w:val="0"/>
          <w:numId w:val="2"/>
        </w:numPr>
        <w:autoSpaceDE w:val="0"/>
        <w:autoSpaceDN w:val="0"/>
        <w:adjustRightInd w:val="0"/>
        <w:spacing w:before="240"/>
        <w:jc w:val="both"/>
        <w:rPr>
          <w:rFonts w:ascii="Times New Roman" w:hAnsi="Times New Roman" w:cs="Times New Roman"/>
          <w:color w:val="000000"/>
          <w:sz w:val="24"/>
          <w:szCs w:val="24"/>
        </w:rPr>
      </w:pPr>
      <w:proofErr w:type="spellStart"/>
      <w:r w:rsidRPr="00CF11FB">
        <w:rPr>
          <w:rFonts w:ascii="Times New Roman" w:hAnsi="Times New Roman" w:cs="Times New Roman"/>
          <w:color w:val="000000"/>
          <w:sz w:val="24"/>
          <w:szCs w:val="24"/>
        </w:rPr>
        <w:t>Shen</w:t>
      </w:r>
      <w:proofErr w:type="spellEnd"/>
      <w:r w:rsidRPr="00CF11FB">
        <w:rPr>
          <w:rFonts w:ascii="Times New Roman" w:hAnsi="Times New Roman" w:cs="Times New Roman"/>
          <w:color w:val="000000"/>
          <w:sz w:val="24"/>
          <w:szCs w:val="24"/>
        </w:rPr>
        <w:t xml:space="preserve"> Y, Du L, </w:t>
      </w:r>
      <w:proofErr w:type="spellStart"/>
      <w:r w:rsidRPr="00CF11FB">
        <w:rPr>
          <w:rFonts w:ascii="Times New Roman" w:hAnsi="Times New Roman" w:cs="Times New Roman"/>
          <w:color w:val="000000"/>
          <w:sz w:val="24"/>
          <w:szCs w:val="24"/>
        </w:rPr>
        <w:t>Zeng</w:t>
      </w:r>
      <w:proofErr w:type="spellEnd"/>
      <w:r w:rsidRPr="00CF11FB">
        <w:rPr>
          <w:rFonts w:ascii="Times New Roman" w:hAnsi="Times New Roman" w:cs="Times New Roman"/>
          <w:color w:val="000000"/>
          <w:sz w:val="24"/>
          <w:szCs w:val="24"/>
        </w:rPr>
        <w:t xml:space="preserve"> H et al (2016) Butterfly pea (Clitoria </w:t>
      </w:r>
      <w:proofErr w:type="spellStart"/>
      <w:r w:rsidRPr="00CF11FB">
        <w:rPr>
          <w:rFonts w:ascii="Times New Roman" w:hAnsi="Times New Roman" w:cs="Times New Roman"/>
          <w:color w:val="000000"/>
          <w:sz w:val="24"/>
          <w:szCs w:val="24"/>
        </w:rPr>
        <w:t>ternatea</w:t>
      </w:r>
      <w:proofErr w:type="spellEnd"/>
      <w:r w:rsidRPr="00CF11FB">
        <w:rPr>
          <w:rFonts w:ascii="Times New Roman" w:hAnsi="Times New Roman" w:cs="Times New Roman"/>
          <w:color w:val="000000"/>
          <w:sz w:val="24"/>
          <w:szCs w:val="24"/>
        </w:rPr>
        <w:t xml:space="preserve">) seed and petal extracts decreased Hep-2 carcinoma cell viability. </w:t>
      </w:r>
      <w:proofErr w:type="spellStart"/>
      <w:r w:rsidRPr="00CF11FB">
        <w:rPr>
          <w:rFonts w:ascii="Times New Roman" w:hAnsi="Times New Roman" w:cs="Times New Roman"/>
          <w:color w:val="000000"/>
          <w:sz w:val="24"/>
          <w:szCs w:val="24"/>
        </w:rPr>
        <w:t>Int</w:t>
      </w:r>
      <w:proofErr w:type="spellEnd"/>
      <w:r w:rsidRPr="00CF11FB">
        <w:rPr>
          <w:rFonts w:ascii="Times New Roman" w:hAnsi="Times New Roman" w:cs="Times New Roman"/>
          <w:color w:val="000000"/>
          <w:sz w:val="24"/>
          <w:szCs w:val="24"/>
        </w:rPr>
        <w:t xml:space="preserve"> J Food </w:t>
      </w:r>
      <w:proofErr w:type="spellStart"/>
      <w:r w:rsidRPr="00CF11FB">
        <w:rPr>
          <w:rFonts w:ascii="Times New Roman" w:hAnsi="Times New Roman" w:cs="Times New Roman"/>
          <w:color w:val="000000"/>
          <w:sz w:val="24"/>
          <w:szCs w:val="24"/>
        </w:rPr>
        <w:t>Sci</w:t>
      </w:r>
      <w:proofErr w:type="spellEnd"/>
      <w:r w:rsidRPr="00CF11FB">
        <w:rPr>
          <w:rFonts w:ascii="Times New Roman" w:hAnsi="Times New Roman" w:cs="Times New Roman"/>
          <w:color w:val="000000"/>
          <w:sz w:val="24"/>
          <w:szCs w:val="24"/>
        </w:rPr>
        <w:t xml:space="preserve"> </w:t>
      </w:r>
      <w:proofErr w:type="spellStart"/>
      <w:r w:rsidRPr="00CF11FB">
        <w:rPr>
          <w:rFonts w:ascii="Times New Roman" w:hAnsi="Times New Roman" w:cs="Times New Roman"/>
          <w:color w:val="000000"/>
          <w:sz w:val="24"/>
          <w:szCs w:val="24"/>
        </w:rPr>
        <w:t>Technol</w:t>
      </w:r>
      <w:proofErr w:type="spellEnd"/>
      <w:r w:rsidRPr="00CF11FB">
        <w:rPr>
          <w:rFonts w:ascii="Times New Roman" w:hAnsi="Times New Roman" w:cs="Times New Roman"/>
          <w:color w:val="000000"/>
          <w:sz w:val="24"/>
          <w:szCs w:val="24"/>
        </w:rPr>
        <w:t xml:space="preserve"> 51:1860–1868. </w:t>
      </w:r>
      <w:hyperlink r:id="rId41" w:history="1">
        <w:r w:rsidRPr="00CF11FB">
          <w:rPr>
            <w:rStyle w:val="Hyperlink"/>
            <w:rFonts w:ascii="Times New Roman" w:hAnsi="Times New Roman" w:cs="Times New Roman"/>
            <w:sz w:val="24"/>
            <w:szCs w:val="24"/>
          </w:rPr>
          <w:t>https://doi.org/10.1111/ijfs.13158</w:t>
        </w:r>
      </w:hyperlink>
    </w:p>
    <w:p w:rsidR="004711C9" w:rsidRPr="00CF11FB" w:rsidRDefault="004711C9" w:rsidP="009837F6">
      <w:pPr>
        <w:pStyle w:val="ListParagraph"/>
        <w:numPr>
          <w:ilvl w:val="0"/>
          <w:numId w:val="2"/>
        </w:numPr>
        <w:autoSpaceDE w:val="0"/>
        <w:autoSpaceDN w:val="0"/>
        <w:adjustRightInd w:val="0"/>
        <w:spacing w:before="240"/>
        <w:jc w:val="both"/>
        <w:rPr>
          <w:rFonts w:ascii="Times New Roman" w:hAnsi="Times New Roman" w:cs="Times New Roman"/>
          <w:color w:val="000000"/>
          <w:sz w:val="24"/>
          <w:szCs w:val="24"/>
        </w:rPr>
      </w:pPr>
      <w:proofErr w:type="spellStart"/>
      <w:r w:rsidRPr="00CF11FB">
        <w:rPr>
          <w:rFonts w:ascii="Times New Roman" w:hAnsi="Times New Roman" w:cs="Times New Roman"/>
          <w:color w:val="000000"/>
          <w:sz w:val="24"/>
          <w:szCs w:val="24"/>
        </w:rPr>
        <w:t>Chayaratanasin</w:t>
      </w:r>
      <w:proofErr w:type="spellEnd"/>
      <w:r w:rsidRPr="00CF11FB">
        <w:rPr>
          <w:rFonts w:ascii="Times New Roman" w:hAnsi="Times New Roman" w:cs="Times New Roman"/>
          <w:color w:val="000000"/>
          <w:sz w:val="24"/>
          <w:szCs w:val="24"/>
        </w:rPr>
        <w:t xml:space="preserve"> P, </w:t>
      </w:r>
      <w:proofErr w:type="spellStart"/>
      <w:r w:rsidRPr="00CF11FB">
        <w:rPr>
          <w:rFonts w:ascii="Times New Roman" w:hAnsi="Times New Roman" w:cs="Times New Roman"/>
          <w:color w:val="000000"/>
          <w:sz w:val="24"/>
          <w:szCs w:val="24"/>
        </w:rPr>
        <w:t>Barbieri</w:t>
      </w:r>
      <w:proofErr w:type="spellEnd"/>
      <w:r w:rsidRPr="00CF11FB">
        <w:rPr>
          <w:rFonts w:ascii="Times New Roman" w:hAnsi="Times New Roman" w:cs="Times New Roman"/>
          <w:color w:val="000000"/>
          <w:sz w:val="24"/>
          <w:szCs w:val="24"/>
        </w:rPr>
        <w:t xml:space="preserve"> MA, </w:t>
      </w:r>
      <w:proofErr w:type="spellStart"/>
      <w:r w:rsidRPr="00CF11FB">
        <w:rPr>
          <w:rFonts w:ascii="Times New Roman" w:hAnsi="Times New Roman" w:cs="Times New Roman"/>
          <w:color w:val="000000"/>
          <w:sz w:val="24"/>
          <w:szCs w:val="24"/>
        </w:rPr>
        <w:t>Suanpairintr</w:t>
      </w:r>
      <w:proofErr w:type="spellEnd"/>
      <w:r w:rsidRPr="00CF11FB">
        <w:rPr>
          <w:rFonts w:ascii="Times New Roman" w:hAnsi="Times New Roman" w:cs="Times New Roman"/>
          <w:color w:val="000000"/>
          <w:sz w:val="24"/>
          <w:szCs w:val="24"/>
        </w:rPr>
        <w:t xml:space="preserve"> N et al (2015) Inhibitory effect of Clitoria </w:t>
      </w:r>
      <w:proofErr w:type="spellStart"/>
      <w:r w:rsidRPr="00CF11FB">
        <w:rPr>
          <w:rFonts w:ascii="Times New Roman" w:hAnsi="Times New Roman" w:cs="Times New Roman"/>
          <w:color w:val="000000"/>
          <w:sz w:val="24"/>
          <w:szCs w:val="24"/>
        </w:rPr>
        <w:t>ternatea</w:t>
      </w:r>
      <w:proofErr w:type="spellEnd"/>
      <w:r w:rsidRPr="00CF11FB">
        <w:rPr>
          <w:rFonts w:ascii="Times New Roman" w:hAnsi="Times New Roman" w:cs="Times New Roman"/>
          <w:color w:val="000000"/>
          <w:sz w:val="24"/>
          <w:szCs w:val="24"/>
        </w:rPr>
        <w:t xml:space="preserve"> flower petal extract on </w:t>
      </w:r>
      <w:proofErr w:type="spellStart"/>
      <w:r w:rsidRPr="00CF11FB">
        <w:rPr>
          <w:rFonts w:ascii="Times New Roman" w:hAnsi="Times New Roman" w:cs="Times New Roman"/>
          <w:color w:val="000000"/>
          <w:sz w:val="24"/>
          <w:szCs w:val="24"/>
        </w:rPr>
        <w:t>fructoseinduced</w:t>
      </w:r>
      <w:proofErr w:type="spellEnd"/>
      <w:r w:rsidRPr="00CF11FB">
        <w:rPr>
          <w:rFonts w:ascii="Times New Roman" w:hAnsi="Times New Roman" w:cs="Times New Roman"/>
          <w:color w:val="000000"/>
          <w:sz w:val="24"/>
          <w:szCs w:val="24"/>
        </w:rPr>
        <w:t xml:space="preserve"> protein </w:t>
      </w:r>
      <w:proofErr w:type="spellStart"/>
      <w:r w:rsidRPr="00CF11FB">
        <w:rPr>
          <w:rFonts w:ascii="Times New Roman" w:hAnsi="Times New Roman" w:cs="Times New Roman"/>
          <w:color w:val="000000"/>
          <w:sz w:val="24"/>
          <w:szCs w:val="24"/>
        </w:rPr>
        <w:t>glycation</w:t>
      </w:r>
      <w:proofErr w:type="spellEnd"/>
      <w:r w:rsidRPr="00CF11FB">
        <w:rPr>
          <w:rFonts w:ascii="Times New Roman" w:hAnsi="Times New Roman" w:cs="Times New Roman"/>
          <w:color w:val="000000"/>
          <w:sz w:val="24"/>
          <w:szCs w:val="24"/>
        </w:rPr>
        <w:t xml:space="preserve"> and oxidation-dependent damages to albumin in vitro. BMC Complement </w:t>
      </w:r>
      <w:proofErr w:type="spellStart"/>
      <w:r w:rsidRPr="00CF11FB">
        <w:rPr>
          <w:rFonts w:ascii="Times New Roman" w:hAnsi="Times New Roman" w:cs="Times New Roman"/>
          <w:color w:val="000000"/>
          <w:sz w:val="24"/>
          <w:szCs w:val="24"/>
        </w:rPr>
        <w:t>Altern</w:t>
      </w:r>
      <w:proofErr w:type="spellEnd"/>
      <w:r w:rsidRPr="00CF11FB">
        <w:rPr>
          <w:rFonts w:ascii="Times New Roman" w:hAnsi="Times New Roman" w:cs="Times New Roman"/>
          <w:color w:val="000000"/>
          <w:sz w:val="24"/>
          <w:szCs w:val="24"/>
        </w:rPr>
        <w:t xml:space="preserve"> Med 15:27. </w:t>
      </w:r>
      <w:hyperlink r:id="rId42" w:history="1">
        <w:r w:rsidR="00170FAD" w:rsidRPr="00CF11FB">
          <w:rPr>
            <w:rStyle w:val="Hyperlink"/>
            <w:rFonts w:ascii="Times New Roman" w:hAnsi="Times New Roman" w:cs="Times New Roman"/>
            <w:sz w:val="24"/>
            <w:szCs w:val="24"/>
          </w:rPr>
          <w:t>https://doi.org/10.1186/s12906-015-0546-2</w:t>
        </w:r>
      </w:hyperlink>
    </w:p>
    <w:p w:rsidR="00170FAD" w:rsidRPr="00CF11FB" w:rsidRDefault="00170FAD" w:rsidP="009837F6">
      <w:pPr>
        <w:pStyle w:val="ListParagraph"/>
        <w:numPr>
          <w:ilvl w:val="0"/>
          <w:numId w:val="2"/>
        </w:numPr>
        <w:autoSpaceDE w:val="0"/>
        <w:autoSpaceDN w:val="0"/>
        <w:adjustRightInd w:val="0"/>
        <w:spacing w:before="240"/>
        <w:jc w:val="both"/>
        <w:rPr>
          <w:rFonts w:ascii="Times New Roman" w:hAnsi="Times New Roman" w:cs="Times New Roman"/>
          <w:color w:val="000000"/>
          <w:sz w:val="24"/>
          <w:szCs w:val="24"/>
        </w:rPr>
      </w:pPr>
      <w:proofErr w:type="spellStart"/>
      <w:r w:rsidRPr="00CF11FB">
        <w:rPr>
          <w:rFonts w:ascii="Times New Roman" w:hAnsi="Times New Roman" w:cs="Times New Roman"/>
          <w:sz w:val="24"/>
          <w:szCs w:val="24"/>
        </w:rPr>
        <w:t>Piala</w:t>
      </w:r>
      <w:proofErr w:type="spellEnd"/>
      <w:r w:rsidRPr="00CF11FB">
        <w:rPr>
          <w:rFonts w:ascii="Times New Roman" w:hAnsi="Times New Roman" w:cs="Times New Roman"/>
          <w:sz w:val="24"/>
          <w:szCs w:val="24"/>
        </w:rPr>
        <w:t xml:space="preserve"> JJ, </w:t>
      </w:r>
      <w:proofErr w:type="spellStart"/>
      <w:r w:rsidRPr="00CF11FB">
        <w:rPr>
          <w:rFonts w:ascii="Times New Roman" w:hAnsi="Times New Roman" w:cs="Times New Roman"/>
          <w:sz w:val="24"/>
          <w:szCs w:val="24"/>
        </w:rPr>
        <w:t>Madissoo</w:t>
      </w:r>
      <w:proofErr w:type="spellEnd"/>
      <w:r w:rsidRPr="00CF11FB">
        <w:rPr>
          <w:rFonts w:ascii="Times New Roman" w:hAnsi="Times New Roman" w:cs="Times New Roman"/>
          <w:sz w:val="24"/>
          <w:szCs w:val="24"/>
        </w:rPr>
        <w:t xml:space="preserve"> H and Rubin B. Diuretic activity of roots of </w:t>
      </w:r>
      <w:r w:rsidRPr="00CF11FB">
        <w:rPr>
          <w:rFonts w:ascii="Times New Roman" w:hAnsi="Times New Roman" w:cs="Times New Roman"/>
          <w:i/>
          <w:iCs/>
          <w:sz w:val="24"/>
          <w:szCs w:val="24"/>
        </w:rPr>
        <w:t xml:space="preserve">Clitoria </w:t>
      </w:r>
      <w:proofErr w:type="spellStart"/>
      <w:r w:rsidRPr="00CF11FB">
        <w:rPr>
          <w:rFonts w:ascii="Times New Roman" w:hAnsi="Times New Roman" w:cs="Times New Roman"/>
          <w:i/>
          <w:iCs/>
          <w:sz w:val="24"/>
          <w:szCs w:val="24"/>
        </w:rPr>
        <w:t>ternatea</w:t>
      </w:r>
      <w:proofErr w:type="spellEnd"/>
      <w:r w:rsidRPr="00CF11FB">
        <w:rPr>
          <w:rFonts w:ascii="Times New Roman" w:hAnsi="Times New Roman" w:cs="Times New Roman"/>
          <w:i/>
          <w:iCs/>
          <w:sz w:val="24"/>
          <w:szCs w:val="24"/>
        </w:rPr>
        <w:t xml:space="preserve"> </w:t>
      </w:r>
      <w:r w:rsidRPr="00CF11FB">
        <w:rPr>
          <w:rFonts w:ascii="Times New Roman" w:hAnsi="Times New Roman" w:cs="Times New Roman"/>
          <w:sz w:val="24"/>
          <w:szCs w:val="24"/>
        </w:rPr>
        <w:t xml:space="preserve">L. in dogs. </w:t>
      </w:r>
      <w:proofErr w:type="spellStart"/>
      <w:r w:rsidRPr="00CF11FB">
        <w:rPr>
          <w:rFonts w:ascii="Times New Roman" w:hAnsi="Times New Roman" w:cs="Times New Roman"/>
          <w:sz w:val="24"/>
          <w:szCs w:val="24"/>
        </w:rPr>
        <w:t>Experientia</w:t>
      </w:r>
      <w:proofErr w:type="spellEnd"/>
      <w:r w:rsidRPr="00CF11FB">
        <w:rPr>
          <w:rFonts w:ascii="Times New Roman" w:hAnsi="Times New Roman" w:cs="Times New Roman"/>
          <w:sz w:val="24"/>
          <w:szCs w:val="24"/>
        </w:rPr>
        <w:t xml:space="preserve"> 1962; 18(2): 89. </w:t>
      </w:r>
    </w:p>
    <w:p w:rsidR="00170FAD" w:rsidRPr="00CF11FB" w:rsidRDefault="00170FAD" w:rsidP="009837F6">
      <w:pPr>
        <w:pStyle w:val="ListParagraph"/>
        <w:numPr>
          <w:ilvl w:val="0"/>
          <w:numId w:val="2"/>
        </w:numPr>
        <w:autoSpaceDE w:val="0"/>
        <w:autoSpaceDN w:val="0"/>
        <w:adjustRightInd w:val="0"/>
        <w:spacing w:before="240"/>
        <w:jc w:val="both"/>
        <w:rPr>
          <w:rFonts w:ascii="Times New Roman" w:hAnsi="Times New Roman" w:cs="Times New Roman"/>
          <w:color w:val="000000"/>
          <w:sz w:val="24"/>
          <w:szCs w:val="24"/>
        </w:rPr>
      </w:pPr>
      <w:r w:rsidRPr="00CF11FB">
        <w:rPr>
          <w:rFonts w:ascii="Times New Roman" w:hAnsi="Times New Roman" w:cs="Times New Roman"/>
          <w:sz w:val="24"/>
          <w:szCs w:val="24"/>
        </w:rPr>
        <w:t xml:space="preserve">125-Quazi S, </w:t>
      </w:r>
      <w:proofErr w:type="spellStart"/>
      <w:r w:rsidRPr="00CF11FB">
        <w:rPr>
          <w:rFonts w:ascii="Times New Roman" w:hAnsi="Times New Roman" w:cs="Times New Roman"/>
          <w:sz w:val="24"/>
          <w:szCs w:val="24"/>
        </w:rPr>
        <w:t>Rathore</w:t>
      </w:r>
      <w:proofErr w:type="spellEnd"/>
      <w:r w:rsidRPr="00CF11FB">
        <w:rPr>
          <w:rFonts w:ascii="Times New Roman" w:hAnsi="Times New Roman" w:cs="Times New Roman"/>
          <w:sz w:val="24"/>
          <w:szCs w:val="24"/>
        </w:rPr>
        <w:t xml:space="preserve"> P, Sharma A, Sharma P, </w:t>
      </w:r>
      <w:proofErr w:type="spellStart"/>
      <w:r w:rsidRPr="00CF11FB">
        <w:rPr>
          <w:rFonts w:ascii="Times New Roman" w:hAnsi="Times New Roman" w:cs="Times New Roman"/>
          <w:sz w:val="24"/>
          <w:szCs w:val="24"/>
        </w:rPr>
        <w:t>Panchariya</w:t>
      </w:r>
      <w:proofErr w:type="spellEnd"/>
      <w:r w:rsidRPr="00CF11FB">
        <w:rPr>
          <w:rFonts w:ascii="Times New Roman" w:hAnsi="Times New Roman" w:cs="Times New Roman"/>
          <w:sz w:val="24"/>
          <w:szCs w:val="24"/>
        </w:rPr>
        <w:t xml:space="preserve"> N and Sharma S. Inhibition of calcium oxalate crystallization </w:t>
      </w:r>
      <w:r w:rsidRPr="00CF11FB">
        <w:rPr>
          <w:rFonts w:ascii="Times New Roman" w:hAnsi="Times New Roman" w:cs="Times New Roman"/>
          <w:i/>
          <w:iCs/>
          <w:sz w:val="24"/>
          <w:szCs w:val="24"/>
        </w:rPr>
        <w:t xml:space="preserve">in vitro </w:t>
      </w:r>
      <w:r w:rsidRPr="00CF11FB">
        <w:rPr>
          <w:rFonts w:ascii="Times New Roman" w:hAnsi="Times New Roman" w:cs="Times New Roman"/>
          <w:sz w:val="24"/>
          <w:szCs w:val="24"/>
        </w:rPr>
        <w:t xml:space="preserve">by </w:t>
      </w:r>
      <w:r w:rsidRPr="00CF11FB">
        <w:rPr>
          <w:rFonts w:ascii="Times New Roman" w:hAnsi="Times New Roman" w:cs="Times New Roman"/>
          <w:i/>
          <w:iCs/>
          <w:sz w:val="24"/>
          <w:szCs w:val="24"/>
        </w:rPr>
        <w:t xml:space="preserve">Clitoria </w:t>
      </w:r>
      <w:proofErr w:type="spellStart"/>
      <w:r w:rsidRPr="00CF11FB">
        <w:rPr>
          <w:rFonts w:ascii="Times New Roman" w:hAnsi="Times New Roman" w:cs="Times New Roman"/>
          <w:i/>
          <w:iCs/>
          <w:sz w:val="24"/>
          <w:szCs w:val="24"/>
        </w:rPr>
        <w:t>ternatea</w:t>
      </w:r>
      <w:proofErr w:type="spellEnd"/>
      <w:r w:rsidRPr="00CF11FB">
        <w:rPr>
          <w:rFonts w:ascii="Times New Roman" w:hAnsi="Times New Roman" w:cs="Times New Roman"/>
          <w:i/>
          <w:iCs/>
          <w:sz w:val="24"/>
          <w:szCs w:val="24"/>
        </w:rPr>
        <w:t xml:space="preserve"> </w:t>
      </w:r>
      <w:r w:rsidRPr="00CF11FB">
        <w:rPr>
          <w:rFonts w:ascii="Times New Roman" w:hAnsi="Times New Roman" w:cs="Times New Roman"/>
          <w:sz w:val="24"/>
          <w:szCs w:val="24"/>
        </w:rPr>
        <w:t>root. Indian Journal of Drugs 2014; 2(1): 24-25.</w:t>
      </w:r>
    </w:p>
    <w:sectPr w:rsidR="00170FAD" w:rsidRPr="00CF11FB" w:rsidSect="006B6C8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144B4C"/>
    <w:multiLevelType w:val="hybridMultilevel"/>
    <w:tmpl w:val="D6F88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361B02"/>
    <w:multiLevelType w:val="hybridMultilevel"/>
    <w:tmpl w:val="D39A695E"/>
    <w:lvl w:ilvl="0" w:tplc="9222BDA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1B2D82"/>
    <w:multiLevelType w:val="hybridMultilevel"/>
    <w:tmpl w:val="F9B68788"/>
    <w:lvl w:ilvl="0" w:tplc="0E0C5EF2">
      <w:start w:val="53"/>
      <w:numFmt w:val="decimal"/>
      <w:lvlText w:val="%1."/>
      <w:lvlJc w:val="left"/>
      <w:pPr>
        <w:ind w:left="780" w:hanging="360"/>
      </w:pPr>
      <w:rPr>
        <w:rFonts w:hint="default"/>
        <w:b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0"/>
  </w:num>
  <w:num w:numId="2">
    <w:abstractNumId w:val="2"/>
  </w:num>
  <w:num w:numId="3">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DA3757"/>
    <w:rsid w:val="00005A41"/>
    <w:rsid w:val="00091D52"/>
    <w:rsid w:val="000B097D"/>
    <w:rsid w:val="000C4786"/>
    <w:rsid w:val="000E0663"/>
    <w:rsid w:val="000E2FA7"/>
    <w:rsid w:val="0010473D"/>
    <w:rsid w:val="00120E37"/>
    <w:rsid w:val="0012793F"/>
    <w:rsid w:val="00133531"/>
    <w:rsid w:val="001410D3"/>
    <w:rsid w:val="001550B6"/>
    <w:rsid w:val="00170FAD"/>
    <w:rsid w:val="00186E3F"/>
    <w:rsid w:val="001B533E"/>
    <w:rsid w:val="001D51B8"/>
    <w:rsid w:val="001E7D82"/>
    <w:rsid w:val="002113D1"/>
    <w:rsid w:val="00223FE2"/>
    <w:rsid w:val="0023335C"/>
    <w:rsid w:val="00250F8E"/>
    <w:rsid w:val="00257CD6"/>
    <w:rsid w:val="002641F9"/>
    <w:rsid w:val="002C5556"/>
    <w:rsid w:val="003444A2"/>
    <w:rsid w:val="0035041C"/>
    <w:rsid w:val="00357BAD"/>
    <w:rsid w:val="00376E1E"/>
    <w:rsid w:val="00380C73"/>
    <w:rsid w:val="00383644"/>
    <w:rsid w:val="003855D1"/>
    <w:rsid w:val="003A4CC5"/>
    <w:rsid w:val="003B334C"/>
    <w:rsid w:val="00420957"/>
    <w:rsid w:val="00431C26"/>
    <w:rsid w:val="00446B82"/>
    <w:rsid w:val="004711C9"/>
    <w:rsid w:val="004B762A"/>
    <w:rsid w:val="004D0E22"/>
    <w:rsid w:val="004D60AD"/>
    <w:rsid w:val="004E33E2"/>
    <w:rsid w:val="004E53AB"/>
    <w:rsid w:val="004F29C3"/>
    <w:rsid w:val="004F69D6"/>
    <w:rsid w:val="005477F0"/>
    <w:rsid w:val="0055275F"/>
    <w:rsid w:val="005742A9"/>
    <w:rsid w:val="00574E28"/>
    <w:rsid w:val="005776E0"/>
    <w:rsid w:val="005965DA"/>
    <w:rsid w:val="005F31D0"/>
    <w:rsid w:val="006013D5"/>
    <w:rsid w:val="0060666E"/>
    <w:rsid w:val="00612922"/>
    <w:rsid w:val="0062630E"/>
    <w:rsid w:val="00646346"/>
    <w:rsid w:val="006600B3"/>
    <w:rsid w:val="00672DD4"/>
    <w:rsid w:val="00674F95"/>
    <w:rsid w:val="00677995"/>
    <w:rsid w:val="006808FF"/>
    <w:rsid w:val="006B6C8D"/>
    <w:rsid w:val="006B79B7"/>
    <w:rsid w:val="006E0C88"/>
    <w:rsid w:val="00720D65"/>
    <w:rsid w:val="007460A4"/>
    <w:rsid w:val="00766671"/>
    <w:rsid w:val="00772039"/>
    <w:rsid w:val="00775B33"/>
    <w:rsid w:val="00795FA5"/>
    <w:rsid w:val="007D1267"/>
    <w:rsid w:val="007D226E"/>
    <w:rsid w:val="007D7E8A"/>
    <w:rsid w:val="007F0EBD"/>
    <w:rsid w:val="00877884"/>
    <w:rsid w:val="00897B1F"/>
    <w:rsid w:val="008C0EF3"/>
    <w:rsid w:val="008F7333"/>
    <w:rsid w:val="009146DC"/>
    <w:rsid w:val="00971D6D"/>
    <w:rsid w:val="009837F6"/>
    <w:rsid w:val="00993984"/>
    <w:rsid w:val="009B5E47"/>
    <w:rsid w:val="00A023FC"/>
    <w:rsid w:val="00A14096"/>
    <w:rsid w:val="00A1418B"/>
    <w:rsid w:val="00A20F1E"/>
    <w:rsid w:val="00A455D4"/>
    <w:rsid w:val="00A80C5B"/>
    <w:rsid w:val="00AB1E5A"/>
    <w:rsid w:val="00AC54CD"/>
    <w:rsid w:val="00AE17C9"/>
    <w:rsid w:val="00AE2E97"/>
    <w:rsid w:val="00B05A71"/>
    <w:rsid w:val="00B1718C"/>
    <w:rsid w:val="00B31B74"/>
    <w:rsid w:val="00B5028F"/>
    <w:rsid w:val="00B558B9"/>
    <w:rsid w:val="00B57E50"/>
    <w:rsid w:val="00B66110"/>
    <w:rsid w:val="00B93437"/>
    <w:rsid w:val="00BA5A62"/>
    <w:rsid w:val="00BC7201"/>
    <w:rsid w:val="00BD669E"/>
    <w:rsid w:val="00C0486F"/>
    <w:rsid w:val="00C10F68"/>
    <w:rsid w:val="00C2228E"/>
    <w:rsid w:val="00C4113B"/>
    <w:rsid w:val="00CD07E2"/>
    <w:rsid w:val="00CD6E56"/>
    <w:rsid w:val="00CF11FB"/>
    <w:rsid w:val="00D05A5A"/>
    <w:rsid w:val="00D24B88"/>
    <w:rsid w:val="00D445B6"/>
    <w:rsid w:val="00D72A87"/>
    <w:rsid w:val="00DA3757"/>
    <w:rsid w:val="00DA5806"/>
    <w:rsid w:val="00DB6CDD"/>
    <w:rsid w:val="00DC03F5"/>
    <w:rsid w:val="00DD51F5"/>
    <w:rsid w:val="00E56C0B"/>
    <w:rsid w:val="00E841E1"/>
    <w:rsid w:val="00EA2B08"/>
    <w:rsid w:val="00EC1A90"/>
    <w:rsid w:val="00EE43CC"/>
    <w:rsid w:val="00F26437"/>
    <w:rsid w:val="00F316A5"/>
    <w:rsid w:val="00F470BA"/>
    <w:rsid w:val="00F54D5B"/>
    <w:rsid w:val="00F655E6"/>
    <w:rsid w:val="00FA3E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C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0EBD"/>
    <w:pPr>
      <w:spacing w:after="0" w:line="240" w:lineRule="auto"/>
    </w:pPr>
  </w:style>
  <w:style w:type="paragraph" w:styleId="NormalWeb">
    <w:name w:val="Normal (Web)"/>
    <w:basedOn w:val="Normal"/>
    <w:uiPriority w:val="99"/>
    <w:semiHidden/>
    <w:unhideWhenUsed/>
    <w:rsid w:val="007F0EB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778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7884"/>
    <w:rPr>
      <w:rFonts w:ascii="Tahoma" w:hAnsi="Tahoma" w:cs="Tahoma"/>
      <w:sz w:val="16"/>
      <w:szCs w:val="16"/>
    </w:rPr>
  </w:style>
  <w:style w:type="paragraph" w:styleId="ListParagraph">
    <w:name w:val="List Paragraph"/>
    <w:basedOn w:val="Normal"/>
    <w:uiPriority w:val="34"/>
    <w:qFormat/>
    <w:rsid w:val="00133531"/>
    <w:pPr>
      <w:ind w:left="720"/>
      <w:contextualSpacing/>
    </w:pPr>
  </w:style>
  <w:style w:type="character" w:styleId="Hyperlink">
    <w:name w:val="Hyperlink"/>
    <w:basedOn w:val="DefaultParagraphFont"/>
    <w:uiPriority w:val="99"/>
    <w:unhideWhenUsed/>
    <w:rsid w:val="00C2228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7461700">
      <w:bodyDiv w:val="1"/>
      <w:marLeft w:val="0"/>
      <w:marRight w:val="0"/>
      <w:marTop w:val="0"/>
      <w:marBottom w:val="0"/>
      <w:divBdr>
        <w:top w:val="none" w:sz="0" w:space="0" w:color="auto"/>
        <w:left w:val="none" w:sz="0" w:space="0" w:color="auto"/>
        <w:bottom w:val="none" w:sz="0" w:space="0" w:color="auto"/>
        <w:right w:val="none" w:sz="0" w:space="0" w:color="auto"/>
      </w:divBdr>
    </w:div>
    <w:div w:id="29965789">
      <w:bodyDiv w:val="1"/>
      <w:marLeft w:val="0"/>
      <w:marRight w:val="0"/>
      <w:marTop w:val="0"/>
      <w:marBottom w:val="0"/>
      <w:divBdr>
        <w:top w:val="none" w:sz="0" w:space="0" w:color="auto"/>
        <w:left w:val="none" w:sz="0" w:space="0" w:color="auto"/>
        <w:bottom w:val="none" w:sz="0" w:space="0" w:color="auto"/>
        <w:right w:val="none" w:sz="0" w:space="0" w:color="auto"/>
      </w:divBdr>
    </w:div>
    <w:div w:id="54621530">
      <w:bodyDiv w:val="1"/>
      <w:marLeft w:val="0"/>
      <w:marRight w:val="0"/>
      <w:marTop w:val="0"/>
      <w:marBottom w:val="0"/>
      <w:divBdr>
        <w:top w:val="none" w:sz="0" w:space="0" w:color="auto"/>
        <w:left w:val="none" w:sz="0" w:space="0" w:color="auto"/>
        <w:bottom w:val="none" w:sz="0" w:space="0" w:color="auto"/>
        <w:right w:val="none" w:sz="0" w:space="0" w:color="auto"/>
      </w:divBdr>
    </w:div>
    <w:div w:id="135530309">
      <w:bodyDiv w:val="1"/>
      <w:marLeft w:val="0"/>
      <w:marRight w:val="0"/>
      <w:marTop w:val="0"/>
      <w:marBottom w:val="0"/>
      <w:divBdr>
        <w:top w:val="none" w:sz="0" w:space="0" w:color="auto"/>
        <w:left w:val="none" w:sz="0" w:space="0" w:color="auto"/>
        <w:bottom w:val="none" w:sz="0" w:space="0" w:color="auto"/>
        <w:right w:val="none" w:sz="0" w:space="0" w:color="auto"/>
      </w:divBdr>
    </w:div>
    <w:div w:id="146871809">
      <w:bodyDiv w:val="1"/>
      <w:marLeft w:val="0"/>
      <w:marRight w:val="0"/>
      <w:marTop w:val="0"/>
      <w:marBottom w:val="0"/>
      <w:divBdr>
        <w:top w:val="none" w:sz="0" w:space="0" w:color="auto"/>
        <w:left w:val="none" w:sz="0" w:space="0" w:color="auto"/>
        <w:bottom w:val="none" w:sz="0" w:space="0" w:color="auto"/>
        <w:right w:val="none" w:sz="0" w:space="0" w:color="auto"/>
      </w:divBdr>
    </w:div>
    <w:div w:id="388722362">
      <w:bodyDiv w:val="1"/>
      <w:marLeft w:val="0"/>
      <w:marRight w:val="0"/>
      <w:marTop w:val="0"/>
      <w:marBottom w:val="0"/>
      <w:divBdr>
        <w:top w:val="none" w:sz="0" w:space="0" w:color="auto"/>
        <w:left w:val="none" w:sz="0" w:space="0" w:color="auto"/>
        <w:bottom w:val="none" w:sz="0" w:space="0" w:color="auto"/>
        <w:right w:val="none" w:sz="0" w:space="0" w:color="auto"/>
      </w:divBdr>
    </w:div>
    <w:div w:id="472336713">
      <w:bodyDiv w:val="1"/>
      <w:marLeft w:val="0"/>
      <w:marRight w:val="0"/>
      <w:marTop w:val="0"/>
      <w:marBottom w:val="0"/>
      <w:divBdr>
        <w:top w:val="none" w:sz="0" w:space="0" w:color="auto"/>
        <w:left w:val="none" w:sz="0" w:space="0" w:color="auto"/>
        <w:bottom w:val="none" w:sz="0" w:space="0" w:color="auto"/>
        <w:right w:val="none" w:sz="0" w:space="0" w:color="auto"/>
      </w:divBdr>
    </w:div>
    <w:div w:id="492137360">
      <w:bodyDiv w:val="1"/>
      <w:marLeft w:val="0"/>
      <w:marRight w:val="0"/>
      <w:marTop w:val="0"/>
      <w:marBottom w:val="0"/>
      <w:divBdr>
        <w:top w:val="none" w:sz="0" w:space="0" w:color="auto"/>
        <w:left w:val="none" w:sz="0" w:space="0" w:color="auto"/>
        <w:bottom w:val="none" w:sz="0" w:space="0" w:color="auto"/>
        <w:right w:val="none" w:sz="0" w:space="0" w:color="auto"/>
      </w:divBdr>
    </w:div>
    <w:div w:id="635765387">
      <w:bodyDiv w:val="1"/>
      <w:marLeft w:val="0"/>
      <w:marRight w:val="0"/>
      <w:marTop w:val="0"/>
      <w:marBottom w:val="0"/>
      <w:divBdr>
        <w:top w:val="none" w:sz="0" w:space="0" w:color="auto"/>
        <w:left w:val="none" w:sz="0" w:space="0" w:color="auto"/>
        <w:bottom w:val="none" w:sz="0" w:space="0" w:color="auto"/>
        <w:right w:val="none" w:sz="0" w:space="0" w:color="auto"/>
      </w:divBdr>
    </w:div>
    <w:div w:id="752899615">
      <w:bodyDiv w:val="1"/>
      <w:marLeft w:val="0"/>
      <w:marRight w:val="0"/>
      <w:marTop w:val="0"/>
      <w:marBottom w:val="0"/>
      <w:divBdr>
        <w:top w:val="none" w:sz="0" w:space="0" w:color="auto"/>
        <w:left w:val="none" w:sz="0" w:space="0" w:color="auto"/>
        <w:bottom w:val="none" w:sz="0" w:space="0" w:color="auto"/>
        <w:right w:val="none" w:sz="0" w:space="0" w:color="auto"/>
      </w:divBdr>
      <w:divsChild>
        <w:div w:id="779255728">
          <w:marLeft w:val="0"/>
          <w:marRight w:val="0"/>
          <w:marTop w:val="0"/>
          <w:marBottom w:val="0"/>
          <w:divBdr>
            <w:top w:val="single" w:sz="2" w:space="0" w:color="auto"/>
            <w:left w:val="single" w:sz="2" w:space="0" w:color="auto"/>
            <w:bottom w:val="single" w:sz="6" w:space="0" w:color="auto"/>
            <w:right w:val="single" w:sz="2" w:space="0" w:color="auto"/>
          </w:divBdr>
          <w:divsChild>
            <w:div w:id="825588105">
              <w:marLeft w:val="0"/>
              <w:marRight w:val="0"/>
              <w:marTop w:val="100"/>
              <w:marBottom w:val="100"/>
              <w:divBdr>
                <w:top w:val="single" w:sz="2" w:space="0" w:color="D9D9E3"/>
                <w:left w:val="single" w:sz="2" w:space="0" w:color="D9D9E3"/>
                <w:bottom w:val="single" w:sz="2" w:space="0" w:color="D9D9E3"/>
                <w:right w:val="single" w:sz="2" w:space="0" w:color="D9D9E3"/>
              </w:divBdr>
              <w:divsChild>
                <w:div w:id="945621117">
                  <w:marLeft w:val="0"/>
                  <w:marRight w:val="0"/>
                  <w:marTop w:val="0"/>
                  <w:marBottom w:val="0"/>
                  <w:divBdr>
                    <w:top w:val="single" w:sz="2" w:space="0" w:color="D9D9E3"/>
                    <w:left w:val="single" w:sz="2" w:space="0" w:color="D9D9E3"/>
                    <w:bottom w:val="single" w:sz="2" w:space="0" w:color="D9D9E3"/>
                    <w:right w:val="single" w:sz="2" w:space="0" w:color="D9D9E3"/>
                  </w:divBdr>
                  <w:divsChild>
                    <w:div w:id="886599599">
                      <w:marLeft w:val="0"/>
                      <w:marRight w:val="0"/>
                      <w:marTop w:val="0"/>
                      <w:marBottom w:val="0"/>
                      <w:divBdr>
                        <w:top w:val="single" w:sz="2" w:space="0" w:color="D9D9E3"/>
                        <w:left w:val="single" w:sz="2" w:space="0" w:color="D9D9E3"/>
                        <w:bottom w:val="single" w:sz="2" w:space="0" w:color="D9D9E3"/>
                        <w:right w:val="single" w:sz="2" w:space="0" w:color="D9D9E3"/>
                      </w:divBdr>
                      <w:divsChild>
                        <w:div w:id="774403315">
                          <w:marLeft w:val="0"/>
                          <w:marRight w:val="0"/>
                          <w:marTop w:val="0"/>
                          <w:marBottom w:val="0"/>
                          <w:divBdr>
                            <w:top w:val="single" w:sz="2" w:space="0" w:color="D9D9E3"/>
                            <w:left w:val="single" w:sz="2" w:space="0" w:color="D9D9E3"/>
                            <w:bottom w:val="single" w:sz="2" w:space="0" w:color="D9D9E3"/>
                            <w:right w:val="single" w:sz="2" w:space="0" w:color="D9D9E3"/>
                          </w:divBdr>
                          <w:divsChild>
                            <w:div w:id="5665776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56583746">
      <w:bodyDiv w:val="1"/>
      <w:marLeft w:val="0"/>
      <w:marRight w:val="0"/>
      <w:marTop w:val="0"/>
      <w:marBottom w:val="0"/>
      <w:divBdr>
        <w:top w:val="none" w:sz="0" w:space="0" w:color="auto"/>
        <w:left w:val="none" w:sz="0" w:space="0" w:color="auto"/>
        <w:bottom w:val="none" w:sz="0" w:space="0" w:color="auto"/>
        <w:right w:val="none" w:sz="0" w:space="0" w:color="auto"/>
      </w:divBdr>
    </w:div>
    <w:div w:id="1279878032">
      <w:bodyDiv w:val="1"/>
      <w:marLeft w:val="0"/>
      <w:marRight w:val="0"/>
      <w:marTop w:val="0"/>
      <w:marBottom w:val="0"/>
      <w:divBdr>
        <w:top w:val="none" w:sz="0" w:space="0" w:color="auto"/>
        <w:left w:val="none" w:sz="0" w:space="0" w:color="auto"/>
        <w:bottom w:val="none" w:sz="0" w:space="0" w:color="auto"/>
        <w:right w:val="none" w:sz="0" w:space="0" w:color="auto"/>
      </w:divBdr>
    </w:div>
    <w:div w:id="1431125965">
      <w:bodyDiv w:val="1"/>
      <w:marLeft w:val="0"/>
      <w:marRight w:val="0"/>
      <w:marTop w:val="0"/>
      <w:marBottom w:val="0"/>
      <w:divBdr>
        <w:top w:val="none" w:sz="0" w:space="0" w:color="auto"/>
        <w:left w:val="none" w:sz="0" w:space="0" w:color="auto"/>
        <w:bottom w:val="none" w:sz="0" w:space="0" w:color="auto"/>
        <w:right w:val="none" w:sz="0" w:space="0" w:color="auto"/>
      </w:divBdr>
    </w:div>
    <w:div w:id="1434206088">
      <w:bodyDiv w:val="1"/>
      <w:marLeft w:val="0"/>
      <w:marRight w:val="0"/>
      <w:marTop w:val="0"/>
      <w:marBottom w:val="0"/>
      <w:divBdr>
        <w:top w:val="none" w:sz="0" w:space="0" w:color="auto"/>
        <w:left w:val="none" w:sz="0" w:space="0" w:color="auto"/>
        <w:bottom w:val="none" w:sz="0" w:space="0" w:color="auto"/>
        <w:right w:val="none" w:sz="0" w:space="0" w:color="auto"/>
      </w:divBdr>
    </w:div>
    <w:div w:id="1487667838">
      <w:bodyDiv w:val="1"/>
      <w:marLeft w:val="0"/>
      <w:marRight w:val="0"/>
      <w:marTop w:val="0"/>
      <w:marBottom w:val="0"/>
      <w:divBdr>
        <w:top w:val="none" w:sz="0" w:space="0" w:color="auto"/>
        <w:left w:val="none" w:sz="0" w:space="0" w:color="auto"/>
        <w:bottom w:val="none" w:sz="0" w:space="0" w:color="auto"/>
        <w:right w:val="none" w:sz="0" w:space="0" w:color="auto"/>
      </w:divBdr>
      <w:divsChild>
        <w:div w:id="1181892885">
          <w:marLeft w:val="0"/>
          <w:marRight w:val="0"/>
          <w:marTop w:val="0"/>
          <w:marBottom w:val="0"/>
          <w:divBdr>
            <w:top w:val="single" w:sz="2" w:space="0" w:color="auto"/>
            <w:left w:val="single" w:sz="2" w:space="0" w:color="auto"/>
            <w:bottom w:val="single" w:sz="6" w:space="0" w:color="auto"/>
            <w:right w:val="single" w:sz="2" w:space="0" w:color="auto"/>
          </w:divBdr>
          <w:divsChild>
            <w:div w:id="376664307">
              <w:marLeft w:val="0"/>
              <w:marRight w:val="0"/>
              <w:marTop w:val="100"/>
              <w:marBottom w:val="100"/>
              <w:divBdr>
                <w:top w:val="single" w:sz="2" w:space="0" w:color="D9D9E3"/>
                <w:left w:val="single" w:sz="2" w:space="0" w:color="D9D9E3"/>
                <w:bottom w:val="single" w:sz="2" w:space="0" w:color="D9D9E3"/>
                <w:right w:val="single" w:sz="2" w:space="0" w:color="D9D9E3"/>
              </w:divBdr>
              <w:divsChild>
                <w:div w:id="1410957248">
                  <w:marLeft w:val="0"/>
                  <w:marRight w:val="0"/>
                  <w:marTop w:val="0"/>
                  <w:marBottom w:val="0"/>
                  <w:divBdr>
                    <w:top w:val="single" w:sz="2" w:space="0" w:color="D9D9E3"/>
                    <w:left w:val="single" w:sz="2" w:space="0" w:color="D9D9E3"/>
                    <w:bottom w:val="single" w:sz="2" w:space="0" w:color="D9D9E3"/>
                    <w:right w:val="single" w:sz="2" w:space="0" w:color="D9D9E3"/>
                  </w:divBdr>
                  <w:divsChild>
                    <w:div w:id="1459687197">
                      <w:marLeft w:val="0"/>
                      <w:marRight w:val="0"/>
                      <w:marTop w:val="0"/>
                      <w:marBottom w:val="0"/>
                      <w:divBdr>
                        <w:top w:val="single" w:sz="2" w:space="0" w:color="D9D9E3"/>
                        <w:left w:val="single" w:sz="2" w:space="0" w:color="D9D9E3"/>
                        <w:bottom w:val="single" w:sz="2" w:space="0" w:color="D9D9E3"/>
                        <w:right w:val="single" w:sz="2" w:space="0" w:color="D9D9E3"/>
                      </w:divBdr>
                      <w:divsChild>
                        <w:div w:id="934287454">
                          <w:marLeft w:val="0"/>
                          <w:marRight w:val="0"/>
                          <w:marTop w:val="0"/>
                          <w:marBottom w:val="0"/>
                          <w:divBdr>
                            <w:top w:val="single" w:sz="2" w:space="0" w:color="D9D9E3"/>
                            <w:left w:val="single" w:sz="2" w:space="0" w:color="D9D9E3"/>
                            <w:bottom w:val="single" w:sz="2" w:space="0" w:color="D9D9E3"/>
                            <w:right w:val="single" w:sz="2" w:space="0" w:color="D9D9E3"/>
                          </w:divBdr>
                          <w:divsChild>
                            <w:div w:id="13070508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54661436">
      <w:bodyDiv w:val="1"/>
      <w:marLeft w:val="0"/>
      <w:marRight w:val="0"/>
      <w:marTop w:val="0"/>
      <w:marBottom w:val="0"/>
      <w:divBdr>
        <w:top w:val="none" w:sz="0" w:space="0" w:color="auto"/>
        <w:left w:val="none" w:sz="0" w:space="0" w:color="auto"/>
        <w:bottom w:val="none" w:sz="0" w:space="0" w:color="auto"/>
        <w:right w:val="none" w:sz="0" w:space="0" w:color="auto"/>
      </w:divBdr>
    </w:div>
    <w:div w:id="1564174216">
      <w:bodyDiv w:val="1"/>
      <w:marLeft w:val="0"/>
      <w:marRight w:val="0"/>
      <w:marTop w:val="0"/>
      <w:marBottom w:val="0"/>
      <w:divBdr>
        <w:top w:val="none" w:sz="0" w:space="0" w:color="auto"/>
        <w:left w:val="none" w:sz="0" w:space="0" w:color="auto"/>
        <w:bottom w:val="none" w:sz="0" w:space="0" w:color="auto"/>
        <w:right w:val="none" w:sz="0" w:space="0" w:color="auto"/>
      </w:divBdr>
    </w:div>
    <w:div w:id="1616213964">
      <w:bodyDiv w:val="1"/>
      <w:marLeft w:val="0"/>
      <w:marRight w:val="0"/>
      <w:marTop w:val="0"/>
      <w:marBottom w:val="0"/>
      <w:divBdr>
        <w:top w:val="none" w:sz="0" w:space="0" w:color="auto"/>
        <w:left w:val="none" w:sz="0" w:space="0" w:color="auto"/>
        <w:bottom w:val="none" w:sz="0" w:space="0" w:color="auto"/>
        <w:right w:val="none" w:sz="0" w:space="0" w:color="auto"/>
      </w:divBdr>
    </w:div>
    <w:div w:id="1633366974">
      <w:bodyDiv w:val="1"/>
      <w:marLeft w:val="0"/>
      <w:marRight w:val="0"/>
      <w:marTop w:val="0"/>
      <w:marBottom w:val="0"/>
      <w:divBdr>
        <w:top w:val="none" w:sz="0" w:space="0" w:color="auto"/>
        <w:left w:val="none" w:sz="0" w:space="0" w:color="auto"/>
        <w:bottom w:val="none" w:sz="0" w:space="0" w:color="auto"/>
        <w:right w:val="none" w:sz="0" w:space="0" w:color="auto"/>
      </w:divBdr>
    </w:div>
    <w:div w:id="1636332592">
      <w:bodyDiv w:val="1"/>
      <w:marLeft w:val="0"/>
      <w:marRight w:val="0"/>
      <w:marTop w:val="0"/>
      <w:marBottom w:val="0"/>
      <w:divBdr>
        <w:top w:val="none" w:sz="0" w:space="0" w:color="auto"/>
        <w:left w:val="none" w:sz="0" w:space="0" w:color="auto"/>
        <w:bottom w:val="none" w:sz="0" w:space="0" w:color="auto"/>
        <w:right w:val="none" w:sz="0" w:space="0" w:color="auto"/>
      </w:divBdr>
    </w:div>
    <w:div w:id="1678266525">
      <w:bodyDiv w:val="1"/>
      <w:marLeft w:val="0"/>
      <w:marRight w:val="0"/>
      <w:marTop w:val="0"/>
      <w:marBottom w:val="0"/>
      <w:divBdr>
        <w:top w:val="none" w:sz="0" w:space="0" w:color="auto"/>
        <w:left w:val="none" w:sz="0" w:space="0" w:color="auto"/>
        <w:bottom w:val="none" w:sz="0" w:space="0" w:color="auto"/>
        <w:right w:val="none" w:sz="0" w:space="0" w:color="auto"/>
      </w:divBdr>
    </w:div>
    <w:div w:id="1736929045">
      <w:bodyDiv w:val="1"/>
      <w:marLeft w:val="0"/>
      <w:marRight w:val="0"/>
      <w:marTop w:val="0"/>
      <w:marBottom w:val="0"/>
      <w:divBdr>
        <w:top w:val="none" w:sz="0" w:space="0" w:color="auto"/>
        <w:left w:val="none" w:sz="0" w:space="0" w:color="auto"/>
        <w:bottom w:val="none" w:sz="0" w:space="0" w:color="auto"/>
        <w:right w:val="none" w:sz="0" w:space="0" w:color="auto"/>
      </w:divBdr>
    </w:div>
    <w:div w:id="1833640874">
      <w:bodyDiv w:val="1"/>
      <w:marLeft w:val="0"/>
      <w:marRight w:val="0"/>
      <w:marTop w:val="0"/>
      <w:marBottom w:val="0"/>
      <w:divBdr>
        <w:top w:val="none" w:sz="0" w:space="0" w:color="auto"/>
        <w:left w:val="none" w:sz="0" w:space="0" w:color="auto"/>
        <w:bottom w:val="none" w:sz="0" w:space="0" w:color="auto"/>
        <w:right w:val="none" w:sz="0" w:space="0" w:color="auto"/>
      </w:divBdr>
    </w:div>
    <w:div w:id="2080131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906/tar-1907-48" TargetMode="External"/><Relationship Id="rId13" Type="http://schemas.openxmlformats.org/officeDocument/2006/relationships/hyperlink" Target="https://doi.org/10.1074/jbc.m111.229922" TargetMode="External"/><Relationship Id="rId18" Type="http://schemas.openxmlformats.org/officeDocument/2006/relationships/hyperlink" Target="https://doi.org/10.1002/ptr.6045" TargetMode="External"/><Relationship Id="rId26" Type="http://schemas.openxmlformats.org/officeDocument/2006/relationships/hyperlink" Target="https://doi.org/10.7324/japs.2015.50820" TargetMode="External"/><Relationship Id="rId39" Type="http://schemas.openxmlformats.org/officeDocument/2006/relationships/hyperlink" Target="https://doi.org/10.1108/prt-11-2016-0109" TargetMode="External"/><Relationship Id="rId3" Type="http://schemas.openxmlformats.org/officeDocument/2006/relationships/settings" Target="settings.xml"/><Relationship Id="rId21" Type="http://schemas.openxmlformats.org/officeDocument/2006/relationships/hyperlink" Target="https://doi.org/10.1186/s12906-015-0546-2" TargetMode="External"/><Relationship Id="rId34" Type="http://schemas.openxmlformats.org/officeDocument/2006/relationships/hyperlink" Target="https://doi.org/10.1002/ptr.2832" TargetMode="External"/><Relationship Id="rId42" Type="http://schemas.openxmlformats.org/officeDocument/2006/relationships/hyperlink" Target="https://doi.org/10.1186/s12906-015-0546-2" TargetMode="External"/><Relationship Id="rId7" Type="http://schemas.openxmlformats.org/officeDocument/2006/relationships/image" Target="media/image2.emf"/><Relationship Id="rId12" Type="http://schemas.openxmlformats.org/officeDocument/2006/relationships/hyperlink" Target="https://doi.org/10.1016/s0260-8774(02)00497-1" TargetMode="External"/><Relationship Id="rId17" Type="http://schemas.openxmlformats.org/officeDocument/2006/relationships/hyperlink" Target="https://doi.org/10.%201016/j.jep.2008.09.009" TargetMode="External"/><Relationship Id="rId25" Type="http://schemas.openxmlformats.org/officeDocument/2006/relationships/hyperlink" Target="https://doi.org/10.1021/acs.jafc.5b00928" TargetMode="External"/><Relationship Id="rId33" Type="http://schemas.openxmlformats.org/officeDocument/2006/relationships/hyperlink" Target="https://doi.org/10.1631/jzus.b1300299" TargetMode="External"/><Relationship Id="rId38" Type="http://schemas.openxmlformats.org/officeDocument/2006/relationships/hyperlink" Target="https://doi.org/10.1016/j.jpha.2015.11.005" TargetMode="External"/><Relationship Id="rId2" Type="http://schemas.openxmlformats.org/officeDocument/2006/relationships/styles" Target="styles.xml"/><Relationship Id="rId16" Type="http://schemas.openxmlformats.org/officeDocument/2006/relationships/hyperlink" Target="https://doi.org/10.18311/jnr/2015/480" TargetMode="External"/><Relationship Id="rId20" Type="http://schemas.openxmlformats.org/officeDocument/2006/relationships/hyperlink" Target="https://doi.org/10.1007/BF02930715" TargetMode="External"/><Relationship Id="rId29" Type="http://schemas.openxmlformats.org/officeDocument/2006/relationships/hyperlink" Target="https://doi.org/10.1088/1757-899x/542/1/012032" TargetMode="External"/><Relationship Id="rId41" Type="http://schemas.openxmlformats.org/officeDocument/2006/relationships/hyperlink" Target="https://doi.org/10.1111/ijfs.13158"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doi.org/10.1007/s10722-018-00738-6" TargetMode="External"/><Relationship Id="rId24" Type="http://schemas.openxmlformats.org/officeDocument/2006/relationships/hyperlink" Target="https://doi.org/10.1108/prt-11-2016-0109" TargetMode="External"/><Relationship Id="rId32" Type="http://schemas.openxmlformats.org/officeDocument/2006/relationships/hyperlink" Target="https://doi.org/10.1016/j.rvsc.2014.08.010" TargetMode="External"/><Relationship Id="rId37" Type="http://schemas.openxmlformats.org/officeDocument/2006/relationships/hyperlink" Target="https://doi.org/10.1007/s00253-012-4609-8" TargetMode="External"/><Relationship Id="rId40" Type="http://schemas.openxmlformats.org/officeDocument/2006/relationships/hyperlink" Target="https://doi.org/10.1093/annonc/mds293" TargetMode="External"/><Relationship Id="rId5" Type="http://schemas.openxmlformats.org/officeDocument/2006/relationships/hyperlink" Target="mailto:babitaprashantagrawal@gmail.com" TargetMode="External"/><Relationship Id="rId15" Type="http://schemas.openxmlformats.org/officeDocument/2006/relationships/hyperlink" Target="https://doi.org/10.1016/s0031-9422(03)" TargetMode="External"/><Relationship Id="rId23" Type="http://schemas.openxmlformats.org/officeDocument/2006/relationships/hyperlink" Target="https://doi.org/10.1111/ijfs.13953" TargetMode="External"/><Relationship Id="rId28" Type="http://schemas.openxmlformats.org/officeDocument/2006/relationships/hyperlink" Target="https://doi.org/10.1111/1750-3841.14011" TargetMode="External"/><Relationship Id="rId36" Type="http://schemas.openxmlformats.org/officeDocument/2006/relationships/hyperlink" Target="https://doi.org/10.2147/jpr.s75160" TargetMode="External"/><Relationship Id="rId10" Type="http://schemas.openxmlformats.org/officeDocument/2006/relationships/hyperlink" Target="https://doi.org/10.%201016/j.jep.2008.09.009" TargetMode="External"/><Relationship Id="rId19" Type="http://schemas.openxmlformats.org/officeDocument/2006/relationships/hyperlink" Target="https://doi.org/10.%201016/j.jep.2008.09.009" TargetMode="External"/><Relationship Id="rId31" Type="http://schemas.openxmlformats.org/officeDocument/2006/relationships/hyperlink" Target="https://doi.org/10.1186/s12906-015-0546-2"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i.org/10.1007/s10722-020-00893-9" TargetMode="External"/><Relationship Id="rId14" Type="http://schemas.openxmlformats.org/officeDocument/2006/relationships/hyperlink" Target="https://doi.org/10.%201016/j.jep.2008.09.009" TargetMode="External"/><Relationship Id="rId22" Type="http://schemas.openxmlformats.org/officeDocument/2006/relationships/hyperlink" Target="https://doi.org/10.20307/nps.2017.23.2.125" TargetMode="External"/><Relationship Id="rId27" Type="http://schemas.openxmlformats.org/officeDocument/2006/relationships/hyperlink" Target="https://doi.org/10.4103/pm.pm_206_17" TargetMode="External"/><Relationship Id="rId30" Type="http://schemas.openxmlformats.org/officeDocument/2006/relationships/hyperlink" Target="https://doi.org/10.1016/s2222-1808(13)60075-4" TargetMode="External"/><Relationship Id="rId35" Type="http://schemas.openxmlformats.org/officeDocument/2006/relationships/hyperlink" Target="https://doi.org/10.1111/ijfs.13953"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1360</TotalTime>
  <Pages>14</Pages>
  <Words>6366</Words>
  <Characters>36290</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hp1</dc:creator>
  <cp:lastModifiedBy>hp1</cp:lastModifiedBy>
  <cp:revision>62</cp:revision>
  <dcterms:created xsi:type="dcterms:W3CDTF">2023-07-14T04:12:00Z</dcterms:created>
  <dcterms:modified xsi:type="dcterms:W3CDTF">2023-08-03T08:38:00Z</dcterms:modified>
</cp:coreProperties>
</file>