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0B9CC" w14:textId="361C1E8F" w:rsidR="003536A9" w:rsidRDefault="003536A9" w:rsidP="003536A9">
      <w:pPr>
        <w:spacing w:line="480" w:lineRule="auto"/>
        <w:jc w:val="center"/>
        <w:rPr>
          <w:rFonts w:ascii="Times New Roman" w:eastAsia="Times New Roman" w:hAnsi="Times New Roman" w:cs="Times New Roman"/>
          <w:b/>
          <w:sz w:val="24"/>
          <w:szCs w:val="24"/>
        </w:rPr>
      </w:pPr>
      <w:r w:rsidRPr="00F46E69">
        <w:rPr>
          <w:rFonts w:ascii="Times New Roman" w:eastAsia="Times New Roman" w:hAnsi="Times New Roman" w:cs="Times New Roman"/>
          <w:b/>
          <w:sz w:val="24"/>
          <w:szCs w:val="24"/>
        </w:rPr>
        <w:t xml:space="preserve">Hazards and Toxic effects on the different Living </w:t>
      </w:r>
      <w:r w:rsidR="00EB1F35">
        <w:rPr>
          <w:rFonts w:ascii="Times New Roman" w:eastAsia="Times New Roman" w:hAnsi="Times New Roman" w:cs="Times New Roman"/>
          <w:b/>
          <w:sz w:val="24"/>
          <w:szCs w:val="24"/>
        </w:rPr>
        <w:t xml:space="preserve">organism </w:t>
      </w:r>
      <w:r w:rsidRPr="00F46E69">
        <w:rPr>
          <w:rFonts w:ascii="Times New Roman" w:eastAsia="Times New Roman" w:hAnsi="Times New Roman" w:cs="Times New Roman"/>
          <w:b/>
          <w:sz w:val="24"/>
          <w:szCs w:val="24"/>
        </w:rPr>
        <w:t>of Cadmium and its related safety Assessment</w:t>
      </w:r>
      <w:r>
        <w:rPr>
          <w:rFonts w:ascii="Times New Roman" w:eastAsia="Times New Roman" w:hAnsi="Times New Roman" w:cs="Times New Roman"/>
          <w:b/>
          <w:sz w:val="24"/>
          <w:szCs w:val="24"/>
        </w:rPr>
        <w:t>.</w:t>
      </w:r>
    </w:p>
    <w:p w14:paraId="71D48765" w14:textId="17E20912" w:rsidR="003536A9" w:rsidRDefault="003536A9" w:rsidP="003536A9">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Om Singh*</w:t>
      </w:r>
      <w:r w:rsidRPr="005E6DD1">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Vinod Kumar Singh</w:t>
      </w:r>
      <w:r w:rsidRPr="005E6DD1">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Rajendra Yadav </w:t>
      </w:r>
      <w:r w:rsidRPr="00DD1428">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w:t>
      </w:r>
    </w:p>
    <w:p w14:paraId="015B280E" w14:textId="02BB7A15" w:rsidR="003536A9" w:rsidRDefault="003536A9" w:rsidP="003536A9">
      <w:pPr>
        <w:spacing w:line="480" w:lineRule="auto"/>
        <w:jc w:val="both"/>
        <w:rPr>
          <w:rFonts w:ascii="Times New Roman" w:eastAsia="Times New Roman" w:hAnsi="Times New Roman" w:cs="Times New Roman"/>
          <w:sz w:val="24"/>
          <w:szCs w:val="24"/>
        </w:rPr>
      </w:pPr>
      <w:r w:rsidRPr="005E6DD1">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Department of Chemistry</w:t>
      </w:r>
      <w:r w:rsidR="00D2658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COER University</w:t>
      </w:r>
      <w:r w:rsidR="00D2658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Roorkee </w:t>
      </w:r>
      <w:r w:rsidR="00B310D8">
        <w:rPr>
          <w:rFonts w:ascii="Times New Roman" w:eastAsia="Times New Roman" w:hAnsi="Times New Roman" w:cs="Times New Roman"/>
          <w:sz w:val="24"/>
          <w:szCs w:val="24"/>
        </w:rPr>
        <w:t>Haridwar</w:t>
      </w:r>
      <w:r>
        <w:rPr>
          <w:rFonts w:ascii="Times New Roman" w:eastAsia="Times New Roman" w:hAnsi="Times New Roman" w:cs="Times New Roman"/>
          <w:sz w:val="24"/>
          <w:szCs w:val="24"/>
        </w:rPr>
        <w:t xml:space="preserve">, </w:t>
      </w:r>
      <w:r w:rsidR="00B310D8">
        <w:rPr>
          <w:rFonts w:ascii="Times New Roman" w:eastAsia="Times New Roman" w:hAnsi="Times New Roman" w:cs="Times New Roman"/>
          <w:sz w:val="24"/>
          <w:szCs w:val="24"/>
        </w:rPr>
        <w:t xml:space="preserve">Uttarakhand </w:t>
      </w:r>
      <w:r>
        <w:rPr>
          <w:rFonts w:ascii="Times New Roman" w:eastAsia="Times New Roman" w:hAnsi="Times New Roman" w:cs="Times New Roman"/>
          <w:sz w:val="24"/>
          <w:szCs w:val="24"/>
        </w:rPr>
        <w:t>India</w:t>
      </w:r>
      <w:r w:rsidR="00B310D8">
        <w:rPr>
          <w:rFonts w:ascii="Times New Roman" w:eastAsia="Times New Roman" w:hAnsi="Times New Roman" w:cs="Times New Roman"/>
          <w:sz w:val="24"/>
          <w:szCs w:val="24"/>
        </w:rPr>
        <w:t>.</w:t>
      </w:r>
    </w:p>
    <w:p w14:paraId="211C4607" w14:textId="24611EC1" w:rsidR="003536A9" w:rsidRDefault="003536A9" w:rsidP="003536A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2</w:t>
      </w:r>
      <w:r w:rsidR="004E4107">
        <w:rPr>
          <w:rFonts w:ascii="Times New Roman" w:eastAsia="Times New Roman" w:hAnsi="Times New Roman" w:cs="Times New Roman"/>
          <w:sz w:val="24"/>
          <w:szCs w:val="24"/>
        </w:rPr>
        <w:t>Department of Pharmaceutical Sciences, Gurukula Kangri Vishwavidyalaya Ha</w:t>
      </w:r>
      <w:r w:rsidR="00860675">
        <w:rPr>
          <w:rFonts w:ascii="Times New Roman" w:eastAsia="Times New Roman" w:hAnsi="Times New Roman" w:cs="Times New Roman"/>
          <w:sz w:val="24"/>
          <w:szCs w:val="24"/>
        </w:rPr>
        <w:t>ridwar, Uttarakhand India.</w:t>
      </w:r>
    </w:p>
    <w:p w14:paraId="15950EA7" w14:textId="77777777" w:rsidR="003536A9" w:rsidRDefault="003536A9" w:rsidP="003536A9">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125FD744" w14:textId="2A0E675D" w:rsidR="003536A9" w:rsidRDefault="003536A9" w:rsidP="003536A9">
      <w:pPr>
        <w:spacing w:line="480" w:lineRule="auto"/>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Cadmium element is harmful, non-essential and dangerous for human health, Soil and aquatic life. C</w:t>
      </w:r>
      <w:r w:rsidR="00A52FF6">
        <w:rPr>
          <w:rFonts w:ascii="Times New Roman" w:eastAsia="Times New Roman" w:hAnsi="Times New Roman" w:cs="Times New Roman"/>
          <w:sz w:val="24"/>
          <w:szCs w:val="24"/>
        </w:rPr>
        <w:t>a</w:t>
      </w:r>
      <w:r>
        <w:rPr>
          <w:rFonts w:ascii="Times New Roman" w:eastAsia="Times New Roman" w:hAnsi="Times New Roman" w:cs="Times New Roman"/>
          <w:sz w:val="24"/>
          <w:szCs w:val="24"/>
        </w:rPr>
        <w:t>d</w:t>
      </w:r>
      <w:r w:rsidR="00A52FF6">
        <w:rPr>
          <w:rFonts w:ascii="Times New Roman" w:eastAsia="Times New Roman" w:hAnsi="Times New Roman" w:cs="Times New Roman"/>
          <w:sz w:val="24"/>
          <w:szCs w:val="24"/>
        </w:rPr>
        <w:t>mium</w:t>
      </w:r>
      <w:r>
        <w:rPr>
          <w:rFonts w:ascii="Times New Roman" w:eastAsia="Times New Roman" w:hAnsi="Times New Roman" w:cs="Times New Roman"/>
          <w:sz w:val="24"/>
          <w:szCs w:val="24"/>
        </w:rPr>
        <w:t xml:space="preserve"> </w:t>
      </w:r>
      <w:r w:rsidR="00A52FF6">
        <w:rPr>
          <w:rFonts w:ascii="Times New Roman" w:eastAsia="Times New Roman" w:hAnsi="Times New Roman" w:cs="Times New Roman"/>
          <w:sz w:val="24"/>
          <w:szCs w:val="24"/>
        </w:rPr>
        <w:t>plays</w:t>
      </w:r>
      <w:r>
        <w:rPr>
          <w:rFonts w:ascii="Times New Roman" w:eastAsia="Times New Roman" w:hAnsi="Times New Roman" w:cs="Times New Roman"/>
          <w:sz w:val="24"/>
          <w:szCs w:val="24"/>
        </w:rPr>
        <w:t xml:space="preserve"> negative role for soil organisms and soil ecology</w:t>
      </w:r>
      <w:r w:rsidR="00C47D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47DAF">
        <w:rPr>
          <w:rFonts w:ascii="Times New Roman" w:eastAsia="Times New Roman" w:hAnsi="Times New Roman" w:cs="Times New Roman"/>
          <w:sz w:val="24"/>
          <w:szCs w:val="24"/>
        </w:rPr>
        <w:t>O</w:t>
      </w:r>
      <w:r>
        <w:rPr>
          <w:rFonts w:ascii="Times New Roman" w:eastAsia="Times New Roman" w:hAnsi="Times New Roman" w:cs="Times New Roman"/>
          <w:sz w:val="24"/>
          <w:szCs w:val="24"/>
        </w:rPr>
        <w:t>ther impacts of C</w:t>
      </w:r>
      <w:r w:rsidR="00A52FF6">
        <w:rPr>
          <w:rFonts w:ascii="Times New Roman" w:eastAsia="Times New Roman" w:hAnsi="Times New Roman" w:cs="Times New Roman"/>
          <w:sz w:val="24"/>
          <w:szCs w:val="24"/>
        </w:rPr>
        <w:t>a</w:t>
      </w:r>
      <w:r>
        <w:rPr>
          <w:rFonts w:ascii="Times New Roman" w:eastAsia="Times New Roman" w:hAnsi="Times New Roman" w:cs="Times New Roman"/>
          <w:sz w:val="24"/>
          <w:szCs w:val="24"/>
        </w:rPr>
        <w:t>d</w:t>
      </w:r>
      <w:r w:rsidR="00A52FF6">
        <w:rPr>
          <w:rFonts w:ascii="Times New Roman" w:eastAsia="Times New Roman" w:hAnsi="Times New Roman" w:cs="Times New Roman"/>
          <w:sz w:val="24"/>
          <w:szCs w:val="24"/>
        </w:rPr>
        <w:t>mium</w:t>
      </w:r>
      <w:r>
        <w:rPr>
          <w:rFonts w:ascii="Times New Roman" w:eastAsia="Times New Roman" w:hAnsi="Times New Roman" w:cs="Times New Roman"/>
          <w:sz w:val="24"/>
          <w:szCs w:val="24"/>
        </w:rPr>
        <w:t xml:space="preserve"> </w:t>
      </w:r>
      <w:r w:rsidR="00B47338">
        <w:rPr>
          <w:rFonts w:ascii="Times New Roman" w:eastAsia="Times New Roman" w:hAnsi="Times New Roman" w:cs="Times New Roman"/>
          <w:sz w:val="24"/>
          <w:szCs w:val="24"/>
        </w:rPr>
        <w:t>in Human body Cadmium cause</w:t>
      </w:r>
      <w:r w:rsidR="0082662F">
        <w:rPr>
          <w:rFonts w:ascii="Times New Roman" w:eastAsia="Times New Roman" w:hAnsi="Times New Roman" w:cs="Times New Roman"/>
          <w:sz w:val="24"/>
          <w:szCs w:val="24"/>
        </w:rPr>
        <w:t>s poor bone mineralization, enhances possibility of bone fracture and osteop</w:t>
      </w:r>
      <w:r w:rsidR="00C26A45">
        <w:rPr>
          <w:rFonts w:ascii="Times New Roman" w:eastAsia="Times New Roman" w:hAnsi="Times New Roman" w:cs="Times New Roman"/>
          <w:sz w:val="24"/>
          <w:szCs w:val="24"/>
        </w:rPr>
        <w:t xml:space="preserve">orosis. It also </w:t>
      </w:r>
      <w:r w:rsidR="00A150A4">
        <w:rPr>
          <w:rFonts w:ascii="Times New Roman" w:eastAsia="Times New Roman" w:hAnsi="Times New Roman" w:cs="Times New Roman"/>
          <w:sz w:val="24"/>
          <w:szCs w:val="24"/>
        </w:rPr>
        <w:t>causes</w:t>
      </w:r>
      <w:r w:rsidR="00C26A45">
        <w:rPr>
          <w:rFonts w:ascii="Times New Roman" w:eastAsia="Times New Roman" w:hAnsi="Times New Roman" w:cs="Times New Roman"/>
          <w:sz w:val="24"/>
          <w:szCs w:val="24"/>
        </w:rPr>
        <w:t xml:space="preserve"> serve pain associated with bone.</w:t>
      </w:r>
      <w:r>
        <w:rPr>
          <w:rFonts w:ascii="Times New Roman" w:eastAsia="Times New Roman" w:hAnsi="Times New Roman" w:cs="Times New Roman"/>
          <w:sz w:val="24"/>
          <w:szCs w:val="24"/>
        </w:rPr>
        <w:t xml:space="preserve"> C</w:t>
      </w:r>
      <w:r w:rsidR="00A52FF6">
        <w:rPr>
          <w:rFonts w:ascii="Times New Roman" w:eastAsia="Times New Roman" w:hAnsi="Times New Roman" w:cs="Times New Roman"/>
          <w:sz w:val="24"/>
          <w:szCs w:val="24"/>
        </w:rPr>
        <w:t>a</w:t>
      </w:r>
      <w:r>
        <w:rPr>
          <w:rFonts w:ascii="Times New Roman" w:eastAsia="Times New Roman" w:hAnsi="Times New Roman" w:cs="Times New Roman"/>
          <w:sz w:val="24"/>
          <w:szCs w:val="24"/>
        </w:rPr>
        <w:t>d</w:t>
      </w:r>
      <w:r w:rsidR="00A52FF6">
        <w:rPr>
          <w:rFonts w:ascii="Times New Roman" w:eastAsia="Times New Roman" w:hAnsi="Times New Roman" w:cs="Times New Roman"/>
          <w:sz w:val="24"/>
          <w:szCs w:val="24"/>
        </w:rPr>
        <w:t>mium</w:t>
      </w:r>
      <w:r>
        <w:rPr>
          <w:rFonts w:ascii="Times New Roman" w:eastAsia="Times New Roman" w:hAnsi="Times New Roman" w:cs="Times New Roman"/>
          <w:sz w:val="24"/>
          <w:szCs w:val="24"/>
        </w:rPr>
        <w:t xml:space="preserve"> has good corrosive resistance properties, and working as stabilizers for </w:t>
      </w:r>
      <w:r w:rsidR="00E6504C">
        <w:rPr>
          <w:rFonts w:ascii="Times New Roman" w:eastAsia="Times New Roman" w:hAnsi="Times New Roman" w:cs="Times New Roman"/>
          <w:sz w:val="24"/>
          <w:szCs w:val="24"/>
        </w:rPr>
        <w:t>Polyvinylchloride</w:t>
      </w:r>
      <w:r>
        <w:rPr>
          <w:rFonts w:ascii="Times New Roman" w:eastAsia="Times New Roman" w:hAnsi="Times New Roman" w:cs="Times New Roman"/>
          <w:sz w:val="24"/>
          <w:szCs w:val="24"/>
        </w:rPr>
        <w:t>. C</w:t>
      </w:r>
      <w:r w:rsidR="00A52FF6">
        <w:rPr>
          <w:rFonts w:ascii="Times New Roman" w:eastAsia="Times New Roman" w:hAnsi="Times New Roman" w:cs="Times New Roman"/>
          <w:sz w:val="24"/>
          <w:szCs w:val="24"/>
        </w:rPr>
        <w:t>a</w:t>
      </w:r>
      <w:r>
        <w:rPr>
          <w:rFonts w:ascii="Times New Roman" w:eastAsia="Times New Roman" w:hAnsi="Times New Roman" w:cs="Times New Roman"/>
          <w:sz w:val="24"/>
          <w:szCs w:val="24"/>
        </w:rPr>
        <w:t>d</w:t>
      </w:r>
      <w:r w:rsidR="00A52FF6">
        <w:rPr>
          <w:rFonts w:ascii="Times New Roman" w:eastAsia="Times New Roman" w:hAnsi="Times New Roman" w:cs="Times New Roman"/>
          <w:sz w:val="24"/>
          <w:szCs w:val="24"/>
        </w:rPr>
        <w:t>mium</w:t>
      </w:r>
      <w:r>
        <w:rPr>
          <w:rFonts w:ascii="Times New Roman" w:eastAsia="Times New Roman" w:hAnsi="Times New Roman" w:cs="Times New Roman"/>
          <w:sz w:val="24"/>
          <w:szCs w:val="24"/>
        </w:rPr>
        <w:t xml:space="preserve"> exposure cause pathophysiological damages as well as growth rate reduction in fish</w:t>
      </w:r>
      <w:r w:rsidR="00BE3BD0">
        <w:rPr>
          <w:rFonts w:ascii="Times New Roman" w:eastAsia="Times New Roman" w:hAnsi="Times New Roman" w:cs="Times New Roman"/>
          <w:sz w:val="24"/>
          <w:szCs w:val="24"/>
        </w:rPr>
        <w:t>. C</w:t>
      </w:r>
      <w:r w:rsidR="00C745A1">
        <w:rPr>
          <w:rFonts w:ascii="Times New Roman" w:eastAsia="Times New Roman" w:hAnsi="Times New Roman" w:cs="Times New Roman"/>
          <w:sz w:val="24"/>
          <w:szCs w:val="24"/>
        </w:rPr>
        <w:t>ontinuous</w:t>
      </w:r>
      <w:r w:rsidR="00A150A4">
        <w:rPr>
          <w:rFonts w:ascii="Times New Roman" w:eastAsia="Times New Roman" w:hAnsi="Times New Roman" w:cs="Times New Roman"/>
          <w:sz w:val="24"/>
          <w:szCs w:val="24"/>
        </w:rPr>
        <w:t xml:space="preserve"> exposure damages Larva and decreases their growth rate</w:t>
      </w:r>
      <w:r w:rsidR="00805763">
        <w:rPr>
          <w:rFonts w:ascii="Times New Roman" w:eastAsia="Times New Roman" w:hAnsi="Times New Roman" w:cs="Times New Roman"/>
          <w:sz w:val="24"/>
          <w:szCs w:val="24"/>
        </w:rPr>
        <w:t xml:space="preserve">, fluid replacement </w:t>
      </w:r>
      <w:r>
        <w:rPr>
          <w:rFonts w:ascii="Times New Roman" w:eastAsia="Times New Roman" w:hAnsi="Times New Roman" w:cs="Times New Roman"/>
          <w:sz w:val="24"/>
          <w:szCs w:val="24"/>
        </w:rPr>
        <w:t>supplemental oxygen, and mechanical ventilation may effective if C</w:t>
      </w:r>
      <w:r w:rsidR="00E6504C">
        <w:rPr>
          <w:rFonts w:ascii="Times New Roman" w:eastAsia="Times New Roman" w:hAnsi="Times New Roman" w:cs="Times New Roman"/>
          <w:sz w:val="24"/>
          <w:szCs w:val="24"/>
        </w:rPr>
        <w:t>a</w:t>
      </w:r>
      <w:r>
        <w:rPr>
          <w:rFonts w:ascii="Times New Roman" w:eastAsia="Times New Roman" w:hAnsi="Times New Roman" w:cs="Times New Roman"/>
          <w:sz w:val="24"/>
          <w:szCs w:val="24"/>
        </w:rPr>
        <w:t>d</w:t>
      </w:r>
      <w:r w:rsidR="00E6504C">
        <w:rPr>
          <w:rFonts w:ascii="Times New Roman" w:eastAsia="Times New Roman" w:hAnsi="Times New Roman" w:cs="Times New Roman"/>
          <w:sz w:val="24"/>
          <w:szCs w:val="24"/>
        </w:rPr>
        <w:t>mium</w:t>
      </w:r>
      <w:r>
        <w:rPr>
          <w:rFonts w:ascii="Times New Roman" w:eastAsia="Times New Roman" w:hAnsi="Times New Roman" w:cs="Times New Roman"/>
          <w:sz w:val="24"/>
          <w:szCs w:val="24"/>
        </w:rPr>
        <w:t xml:space="preserve"> poisoning occur and gastric lavage also beneficial soon after exposure. </w:t>
      </w:r>
    </w:p>
    <w:p w14:paraId="01D200D5" w14:textId="2F16147A" w:rsidR="003536A9" w:rsidRDefault="003536A9" w:rsidP="003536A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 words: </w:t>
      </w:r>
      <w:r>
        <w:rPr>
          <w:rFonts w:ascii="Times New Roman" w:eastAsia="Times New Roman" w:hAnsi="Times New Roman" w:cs="Times New Roman"/>
          <w:sz w:val="24"/>
          <w:szCs w:val="24"/>
        </w:rPr>
        <w:t>C</w:t>
      </w:r>
      <w:r w:rsidR="00E6504C">
        <w:rPr>
          <w:rFonts w:ascii="Times New Roman" w:eastAsia="Times New Roman" w:hAnsi="Times New Roman" w:cs="Times New Roman"/>
          <w:sz w:val="24"/>
          <w:szCs w:val="24"/>
        </w:rPr>
        <w:t>a</w:t>
      </w:r>
      <w:r>
        <w:rPr>
          <w:rFonts w:ascii="Times New Roman" w:eastAsia="Times New Roman" w:hAnsi="Times New Roman" w:cs="Times New Roman"/>
          <w:sz w:val="24"/>
          <w:szCs w:val="24"/>
        </w:rPr>
        <w:t>d</w:t>
      </w:r>
      <w:r w:rsidR="00E6504C">
        <w:rPr>
          <w:rFonts w:ascii="Times New Roman" w:eastAsia="Times New Roman" w:hAnsi="Times New Roman" w:cs="Times New Roman"/>
          <w:sz w:val="24"/>
          <w:szCs w:val="24"/>
        </w:rPr>
        <w:t>mium</w:t>
      </w:r>
      <w:r>
        <w:rPr>
          <w:rFonts w:ascii="Times New Roman" w:eastAsia="Times New Roman" w:hAnsi="Times New Roman" w:cs="Times New Roman"/>
          <w:sz w:val="24"/>
          <w:szCs w:val="24"/>
        </w:rPr>
        <w:t xml:space="preserve"> effects, Sources of C</w:t>
      </w:r>
      <w:r w:rsidR="00E6504C">
        <w:rPr>
          <w:rFonts w:ascii="Times New Roman" w:eastAsia="Times New Roman" w:hAnsi="Times New Roman" w:cs="Times New Roman"/>
          <w:sz w:val="24"/>
          <w:szCs w:val="24"/>
        </w:rPr>
        <w:t>a</w:t>
      </w:r>
      <w:r>
        <w:rPr>
          <w:rFonts w:ascii="Times New Roman" w:eastAsia="Times New Roman" w:hAnsi="Times New Roman" w:cs="Times New Roman"/>
          <w:sz w:val="24"/>
          <w:szCs w:val="24"/>
        </w:rPr>
        <w:t>d</w:t>
      </w:r>
      <w:r w:rsidR="00E6504C">
        <w:rPr>
          <w:rFonts w:ascii="Times New Roman" w:eastAsia="Times New Roman" w:hAnsi="Times New Roman" w:cs="Times New Roman"/>
          <w:sz w:val="24"/>
          <w:szCs w:val="24"/>
        </w:rPr>
        <w:t>mium</w:t>
      </w:r>
      <w:r>
        <w:rPr>
          <w:rFonts w:ascii="Times New Roman" w:eastAsia="Times New Roman" w:hAnsi="Times New Roman" w:cs="Times New Roman"/>
          <w:sz w:val="24"/>
          <w:szCs w:val="24"/>
        </w:rPr>
        <w:t xml:space="preserve">, Toxicity, </w:t>
      </w:r>
      <w:r w:rsidR="00C27731">
        <w:rPr>
          <w:rFonts w:ascii="Times New Roman" w:eastAsia="Times New Roman" w:hAnsi="Times New Roman" w:cs="Times New Roman"/>
          <w:sz w:val="24"/>
          <w:szCs w:val="24"/>
        </w:rPr>
        <w:t>R</w:t>
      </w:r>
      <w:r w:rsidR="00C27731" w:rsidRPr="00C27731">
        <w:rPr>
          <w:rFonts w:ascii="Times New Roman" w:eastAsia="Times New Roman" w:hAnsi="Times New Roman" w:cs="Times New Roman"/>
          <w:sz w:val="24"/>
          <w:szCs w:val="24"/>
        </w:rPr>
        <w:t>eproductive biology</w:t>
      </w:r>
      <w:r w:rsidR="00C2773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Uses</w:t>
      </w:r>
    </w:p>
    <w:p w14:paraId="70769689" w14:textId="77777777" w:rsidR="003536A9" w:rsidRPr="000902BD" w:rsidRDefault="003536A9" w:rsidP="003536A9">
      <w:pPr>
        <w:spacing w:after="0" w:line="480" w:lineRule="auto"/>
        <w:jc w:val="both"/>
        <w:rPr>
          <w:rFonts w:ascii="Times New Roman" w:hAnsi="Times New Roman" w:cs="Times New Roman"/>
          <w:b/>
          <w:sz w:val="24"/>
          <w:szCs w:val="24"/>
        </w:rPr>
      </w:pPr>
      <w:r>
        <w:rPr>
          <w:rFonts w:ascii="Times New Roman" w:eastAsia="Times New Roman" w:hAnsi="Times New Roman" w:cs="Times New Roman"/>
          <w:b/>
          <w:bCs/>
          <w:sz w:val="24"/>
          <w:szCs w:val="24"/>
        </w:rPr>
        <w:t>*</w:t>
      </w:r>
      <w:r w:rsidRPr="00A74DE5">
        <w:rPr>
          <w:rFonts w:ascii="Times New Roman" w:eastAsia="Times New Roman" w:hAnsi="Times New Roman" w:cs="Times New Roman"/>
          <w:b/>
          <w:bCs/>
          <w:sz w:val="24"/>
          <w:szCs w:val="24"/>
        </w:rPr>
        <w:t>Corresponding author</w:t>
      </w:r>
      <w:r>
        <w:rPr>
          <w:rFonts w:ascii="Times New Roman" w:eastAsia="Times New Roman" w:hAnsi="Times New Roman" w:cs="Times New Roman"/>
          <w:b/>
          <w:bCs/>
          <w:sz w:val="24"/>
          <w:szCs w:val="24"/>
        </w:rPr>
        <w:t xml:space="preserve">: </w:t>
      </w:r>
      <w:r w:rsidRPr="000902BD">
        <w:rPr>
          <w:rFonts w:ascii="Times New Roman" w:eastAsia="Times New Roman" w:hAnsi="Times New Roman" w:cs="Times New Roman"/>
          <w:sz w:val="24"/>
          <w:szCs w:val="24"/>
        </w:rPr>
        <w:t>Om Singh</w:t>
      </w:r>
      <w:r>
        <w:rPr>
          <w:rFonts w:ascii="Times New Roman" w:eastAsia="Times New Roman" w:hAnsi="Times New Roman" w:cs="Times New Roman"/>
          <w:sz w:val="24"/>
          <w:szCs w:val="24"/>
        </w:rPr>
        <w:t xml:space="preserve"> </w:t>
      </w:r>
    </w:p>
    <w:p w14:paraId="1079F797" w14:textId="77777777" w:rsidR="003536A9" w:rsidRPr="000902BD" w:rsidRDefault="003536A9" w:rsidP="003536A9">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w:t>
      </w:r>
      <w:r w:rsidRPr="00A74DE5">
        <w:rPr>
          <w:rFonts w:ascii="Times New Roman" w:eastAsia="Times New Roman" w:hAnsi="Times New Roman" w:cs="Times New Roman"/>
          <w:b/>
          <w:bCs/>
          <w:sz w:val="24"/>
          <w:szCs w:val="24"/>
        </w:rPr>
        <w:t>Corresponding author</w:t>
      </w:r>
      <w:r>
        <w:rPr>
          <w:rFonts w:ascii="Times New Roman" w:eastAsia="Times New Roman" w:hAnsi="Times New Roman" w:cs="Times New Roman"/>
          <w:b/>
          <w:bCs/>
          <w:sz w:val="24"/>
          <w:szCs w:val="24"/>
        </w:rPr>
        <w:t xml:space="preserve"> Email: - </w:t>
      </w:r>
      <w:hyperlink r:id="rId7" w:history="1">
        <w:r w:rsidRPr="007335DE">
          <w:rPr>
            <w:rStyle w:val="Hyperlink"/>
            <w:rFonts w:ascii="Times New Roman" w:eastAsia="Times New Roman" w:hAnsi="Times New Roman" w:cs="Times New Roman"/>
            <w:sz w:val="24"/>
            <w:szCs w:val="24"/>
          </w:rPr>
          <w:t>omchemist.singh@gmail.com</w:t>
        </w:r>
      </w:hyperlink>
      <w:r>
        <w:rPr>
          <w:rFonts w:ascii="Times New Roman" w:eastAsia="Times New Roman" w:hAnsi="Times New Roman" w:cs="Times New Roman"/>
          <w:sz w:val="24"/>
          <w:szCs w:val="24"/>
        </w:rPr>
        <w:t xml:space="preserve"> </w:t>
      </w:r>
    </w:p>
    <w:p w14:paraId="321C22F7" w14:textId="77777777" w:rsidR="003536A9" w:rsidRDefault="003536A9" w:rsidP="003536A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7C761FAA" w14:textId="15C1ED73" w:rsidR="003536A9" w:rsidRPr="004D42BB" w:rsidRDefault="00BA5B7A" w:rsidP="003536A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Cd (Cadmium)</w:t>
      </w:r>
      <w:r w:rsidR="003536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a by</w:t>
      </w:r>
      <w:r w:rsidR="00F95DB9">
        <w:rPr>
          <w:rFonts w:ascii="Times New Roman" w:eastAsia="Times New Roman" w:hAnsi="Times New Roman" w:cs="Times New Roman"/>
          <w:sz w:val="24"/>
          <w:szCs w:val="24"/>
        </w:rPr>
        <w:t>-</w:t>
      </w:r>
      <w:r>
        <w:rPr>
          <w:rFonts w:ascii="Times New Roman" w:eastAsia="Times New Roman" w:hAnsi="Times New Roman" w:cs="Times New Roman"/>
          <w:sz w:val="24"/>
          <w:szCs w:val="24"/>
        </w:rPr>
        <w:t>pr</w:t>
      </w:r>
      <w:r w:rsidR="00F95DB9">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duct of </w:t>
      </w:r>
      <w:r w:rsidR="00F95DB9">
        <w:rPr>
          <w:rFonts w:ascii="Times New Roman" w:eastAsia="Times New Roman" w:hAnsi="Times New Roman" w:cs="Times New Roman"/>
          <w:sz w:val="24"/>
          <w:szCs w:val="24"/>
        </w:rPr>
        <w:t>zinc, or lead</w:t>
      </w:r>
      <w:r w:rsidR="003536A9">
        <w:rPr>
          <w:rFonts w:ascii="Times New Roman" w:eastAsia="Times New Roman" w:hAnsi="Times New Roman" w:cs="Times New Roman"/>
          <w:sz w:val="24"/>
          <w:szCs w:val="24"/>
        </w:rPr>
        <w:t xml:space="preserve"> refining and easily to recyclable.</w:t>
      </w:r>
      <w:r w:rsidR="00713E57">
        <w:rPr>
          <w:rFonts w:ascii="Times New Roman" w:eastAsia="Times New Roman" w:hAnsi="Times New Roman" w:cs="Times New Roman"/>
          <w:sz w:val="24"/>
          <w:szCs w:val="24"/>
        </w:rPr>
        <w:t xml:space="preserve"> Cadmium enters in soil due to application of insecticides,</w:t>
      </w:r>
      <w:r w:rsidR="00A57EF4">
        <w:rPr>
          <w:rFonts w:ascii="Times New Roman" w:eastAsia="Times New Roman" w:hAnsi="Times New Roman" w:cs="Times New Roman"/>
          <w:sz w:val="24"/>
          <w:szCs w:val="24"/>
        </w:rPr>
        <w:t xml:space="preserve"> fungicides, fertilizers and sludge</w:t>
      </w:r>
      <w:r w:rsidR="00C745A1">
        <w:rPr>
          <w:rFonts w:ascii="Times New Roman" w:eastAsia="Times New Roman" w:hAnsi="Times New Roman" w:cs="Times New Roman"/>
          <w:sz w:val="24"/>
          <w:szCs w:val="24"/>
        </w:rPr>
        <w:t xml:space="preserve"> </w:t>
      </w:r>
      <w:r w:rsidR="003536A9">
        <w:rPr>
          <w:rFonts w:ascii="Times New Roman" w:eastAsia="Times New Roman" w:hAnsi="Times New Roman" w:cs="Times New Roman"/>
          <w:sz w:val="24"/>
          <w:szCs w:val="24"/>
        </w:rPr>
        <w:t>in agriculture</w:t>
      </w:r>
      <w:r w:rsidR="003536A9">
        <w:rPr>
          <w:rFonts w:ascii="Times New Roman" w:eastAsia="Times New Roman" w:hAnsi="Times New Roman" w:cs="Times New Roman"/>
          <w:b/>
          <w:sz w:val="24"/>
          <w:szCs w:val="24"/>
          <w:vertAlign w:val="superscript"/>
        </w:rPr>
        <w:t xml:space="preserve"> </w:t>
      </w:r>
      <w:r w:rsidR="003536A9" w:rsidRPr="0075002D">
        <w:rPr>
          <w:rFonts w:ascii="Times New Roman" w:eastAsia="Times New Roman" w:hAnsi="Times New Roman" w:cs="Times New Roman"/>
          <w:b/>
          <w:i/>
          <w:iCs/>
          <w:sz w:val="24"/>
          <w:szCs w:val="24"/>
          <w:highlight w:val="white"/>
        </w:rPr>
        <w:t xml:space="preserve">Baby, J., </w:t>
      </w:r>
      <w:r w:rsidR="003536A9" w:rsidRPr="0075002D">
        <w:rPr>
          <w:rFonts w:ascii="Times New Roman" w:eastAsia="Times New Roman" w:hAnsi="Times New Roman" w:cs="Times New Roman"/>
          <w:b/>
          <w:i/>
          <w:iCs/>
          <w:sz w:val="24"/>
          <w:szCs w:val="24"/>
          <w:highlight w:val="white"/>
        </w:rPr>
        <w:lastRenderedPageBreak/>
        <w:t>et</w:t>
      </w:r>
      <w:r w:rsidR="003536A9">
        <w:rPr>
          <w:rFonts w:ascii="Times New Roman" w:eastAsia="Times New Roman" w:hAnsi="Times New Roman" w:cs="Times New Roman"/>
          <w:b/>
          <w:i/>
          <w:sz w:val="24"/>
          <w:szCs w:val="24"/>
          <w:highlight w:val="white"/>
        </w:rPr>
        <w:t xml:space="preserve"> al. 2010</w:t>
      </w:r>
      <w:r w:rsidR="003536A9">
        <w:rPr>
          <w:rFonts w:ascii="Times New Roman" w:eastAsia="Times New Roman" w:hAnsi="Times New Roman" w:cs="Times New Roman"/>
          <w:sz w:val="24"/>
          <w:szCs w:val="24"/>
          <w:highlight w:val="white"/>
        </w:rPr>
        <w:t>.</w:t>
      </w:r>
      <w:r w:rsidR="003536A9">
        <w:rPr>
          <w:rFonts w:ascii="Times New Roman" w:eastAsia="Times New Roman" w:hAnsi="Times New Roman" w:cs="Times New Roman"/>
          <w:sz w:val="24"/>
          <w:szCs w:val="24"/>
        </w:rPr>
        <w:t xml:space="preserve">  C</w:t>
      </w:r>
      <w:r w:rsidR="00843E17">
        <w:rPr>
          <w:rFonts w:ascii="Times New Roman" w:eastAsia="Times New Roman" w:hAnsi="Times New Roman" w:cs="Times New Roman"/>
          <w:sz w:val="24"/>
          <w:szCs w:val="24"/>
        </w:rPr>
        <w:t>admium</w:t>
      </w:r>
      <w:r w:rsidR="003536A9">
        <w:rPr>
          <w:rFonts w:ascii="Times New Roman" w:eastAsia="Times New Roman" w:hAnsi="Times New Roman" w:cs="Times New Roman"/>
          <w:sz w:val="24"/>
          <w:szCs w:val="24"/>
        </w:rPr>
        <w:t xml:space="preserve"> </w:t>
      </w:r>
      <w:r w:rsidR="00662FC1">
        <w:rPr>
          <w:rFonts w:ascii="Times New Roman" w:eastAsia="Times New Roman" w:hAnsi="Times New Roman" w:cs="Times New Roman"/>
          <w:sz w:val="24"/>
          <w:szCs w:val="24"/>
        </w:rPr>
        <w:t>plays</w:t>
      </w:r>
      <w:r w:rsidR="003536A9">
        <w:rPr>
          <w:rFonts w:ascii="Times New Roman" w:eastAsia="Times New Roman" w:hAnsi="Times New Roman" w:cs="Times New Roman"/>
          <w:sz w:val="24"/>
          <w:szCs w:val="24"/>
        </w:rPr>
        <w:t xml:space="preserve"> negative role for soil organisms and soil ecology</w:t>
      </w:r>
      <w:r w:rsidR="00843E17">
        <w:rPr>
          <w:rFonts w:ascii="Times New Roman" w:eastAsia="Times New Roman" w:hAnsi="Times New Roman" w:cs="Times New Roman"/>
          <w:sz w:val="24"/>
          <w:szCs w:val="24"/>
        </w:rPr>
        <w:t>.</w:t>
      </w:r>
      <w:r w:rsidR="003536A9">
        <w:rPr>
          <w:rFonts w:ascii="Times New Roman" w:eastAsia="Times New Roman" w:hAnsi="Times New Roman" w:cs="Times New Roman"/>
          <w:sz w:val="24"/>
          <w:szCs w:val="24"/>
        </w:rPr>
        <w:t xml:space="preserve"> C</w:t>
      </w:r>
      <w:r w:rsidR="00843E17">
        <w:rPr>
          <w:rFonts w:ascii="Times New Roman" w:eastAsia="Times New Roman" w:hAnsi="Times New Roman" w:cs="Times New Roman"/>
          <w:sz w:val="24"/>
          <w:szCs w:val="24"/>
        </w:rPr>
        <w:t>a</w:t>
      </w:r>
      <w:r w:rsidR="003536A9">
        <w:rPr>
          <w:rFonts w:ascii="Times New Roman" w:eastAsia="Times New Roman" w:hAnsi="Times New Roman" w:cs="Times New Roman"/>
          <w:sz w:val="24"/>
          <w:szCs w:val="24"/>
        </w:rPr>
        <w:t>d</w:t>
      </w:r>
      <w:r w:rsidR="00843E17">
        <w:rPr>
          <w:rFonts w:ascii="Times New Roman" w:eastAsia="Times New Roman" w:hAnsi="Times New Roman" w:cs="Times New Roman"/>
          <w:sz w:val="24"/>
          <w:szCs w:val="24"/>
        </w:rPr>
        <w:t>mium</w:t>
      </w:r>
      <w:r w:rsidR="003536A9">
        <w:rPr>
          <w:rFonts w:ascii="Times New Roman" w:eastAsia="Times New Roman" w:hAnsi="Times New Roman" w:cs="Times New Roman"/>
          <w:sz w:val="24"/>
          <w:szCs w:val="24"/>
        </w:rPr>
        <w:t xml:space="preserve"> element is harmful, non-essential and dangerous for human health </w:t>
      </w:r>
      <w:r w:rsidR="003536A9" w:rsidRPr="0075002D">
        <w:rPr>
          <w:rFonts w:ascii="Times New Roman" w:eastAsia="Times New Roman" w:hAnsi="Times New Roman" w:cs="Times New Roman"/>
          <w:b/>
          <w:i/>
          <w:iCs/>
          <w:sz w:val="24"/>
          <w:szCs w:val="24"/>
        </w:rPr>
        <w:t>Magrath, S.P. 1999</w:t>
      </w:r>
      <w:r w:rsidR="00843E17">
        <w:rPr>
          <w:rFonts w:ascii="Times New Roman" w:eastAsia="Times New Roman" w:hAnsi="Times New Roman" w:cs="Times New Roman"/>
          <w:b/>
          <w:i/>
          <w:iCs/>
          <w:sz w:val="24"/>
          <w:szCs w:val="24"/>
        </w:rPr>
        <w:t>.</w:t>
      </w:r>
      <w:r w:rsidR="003536A9">
        <w:rPr>
          <w:rFonts w:ascii="Times New Roman" w:eastAsia="Times New Roman" w:hAnsi="Times New Roman" w:cs="Times New Roman"/>
          <w:sz w:val="24"/>
          <w:szCs w:val="24"/>
        </w:rPr>
        <w:t xml:space="preserve"> </w:t>
      </w:r>
      <w:r w:rsidR="00662FC1">
        <w:rPr>
          <w:rFonts w:ascii="Times New Roman" w:eastAsia="Times New Roman" w:hAnsi="Times New Roman" w:cs="Times New Roman"/>
          <w:sz w:val="24"/>
          <w:szCs w:val="24"/>
        </w:rPr>
        <w:t>I</w:t>
      </w:r>
      <w:r w:rsidR="003536A9">
        <w:rPr>
          <w:rFonts w:ascii="Times New Roman" w:eastAsia="Times New Roman" w:hAnsi="Times New Roman" w:cs="Times New Roman"/>
          <w:sz w:val="24"/>
          <w:szCs w:val="24"/>
        </w:rPr>
        <w:t xml:space="preserve">t has good corrosive resistance </w:t>
      </w:r>
      <w:r w:rsidR="005B511A">
        <w:rPr>
          <w:rFonts w:ascii="Times New Roman" w:eastAsia="Times New Roman" w:hAnsi="Times New Roman" w:cs="Times New Roman"/>
          <w:sz w:val="24"/>
          <w:szCs w:val="24"/>
        </w:rPr>
        <w:t xml:space="preserve">properties; </w:t>
      </w:r>
      <w:r w:rsidR="0012228C">
        <w:rPr>
          <w:rFonts w:ascii="Times New Roman" w:eastAsia="Times New Roman" w:hAnsi="Times New Roman" w:cs="Times New Roman"/>
          <w:sz w:val="24"/>
          <w:szCs w:val="24"/>
        </w:rPr>
        <w:t>hence its coating provides better protection in marine environment</w:t>
      </w:r>
      <w:r w:rsidR="009C2DE3">
        <w:rPr>
          <w:rFonts w:ascii="Times New Roman" w:eastAsia="Times New Roman" w:hAnsi="Times New Roman" w:cs="Times New Roman"/>
          <w:sz w:val="24"/>
          <w:szCs w:val="24"/>
        </w:rPr>
        <w:t xml:space="preserve">, aerospace application where safety and reliability is </w:t>
      </w:r>
      <w:r w:rsidR="00C8549A">
        <w:rPr>
          <w:rFonts w:ascii="Times New Roman" w:eastAsia="Times New Roman" w:hAnsi="Times New Roman" w:cs="Times New Roman"/>
          <w:sz w:val="24"/>
          <w:szCs w:val="24"/>
        </w:rPr>
        <w:t xml:space="preserve">essentially required. It has been found that coating of Cadmium </w:t>
      </w:r>
      <w:r w:rsidR="00241C12">
        <w:rPr>
          <w:rFonts w:ascii="Times New Roman" w:eastAsia="Times New Roman" w:hAnsi="Times New Roman" w:cs="Times New Roman"/>
          <w:sz w:val="24"/>
          <w:szCs w:val="24"/>
        </w:rPr>
        <w:t>corrodes preferentially</w:t>
      </w:r>
      <w:r w:rsidR="0005232C">
        <w:rPr>
          <w:rFonts w:ascii="Times New Roman" w:eastAsia="Times New Roman" w:hAnsi="Times New Roman" w:cs="Times New Roman"/>
          <w:sz w:val="24"/>
          <w:szCs w:val="24"/>
        </w:rPr>
        <w:t xml:space="preserve"> the material on which it is covering.</w:t>
      </w:r>
      <w:r w:rsidR="00241C12">
        <w:rPr>
          <w:rFonts w:ascii="Times New Roman" w:eastAsia="Times New Roman" w:hAnsi="Times New Roman" w:cs="Times New Roman"/>
          <w:sz w:val="24"/>
          <w:szCs w:val="24"/>
        </w:rPr>
        <w:t xml:space="preserve"> </w:t>
      </w:r>
      <w:r w:rsidR="0005232C">
        <w:rPr>
          <w:rFonts w:ascii="Times New Roman" w:eastAsia="Times New Roman" w:hAnsi="Times New Roman" w:cs="Times New Roman"/>
          <w:sz w:val="24"/>
          <w:szCs w:val="24"/>
        </w:rPr>
        <w:t xml:space="preserve">Cadmium </w:t>
      </w:r>
      <w:r w:rsidR="00C8549A">
        <w:rPr>
          <w:rFonts w:ascii="Times New Roman" w:eastAsia="Times New Roman" w:hAnsi="Times New Roman" w:cs="Times New Roman"/>
          <w:sz w:val="24"/>
          <w:szCs w:val="24"/>
        </w:rPr>
        <w:t xml:space="preserve">is used </w:t>
      </w:r>
      <w:r w:rsidR="005B511A">
        <w:rPr>
          <w:rFonts w:ascii="Times New Roman" w:eastAsia="Times New Roman" w:hAnsi="Times New Roman" w:cs="Times New Roman"/>
          <w:sz w:val="24"/>
          <w:szCs w:val="24"/>
        </w:rPr>
        <w:t xml:space="preserve">as pigments in paints. It is good </w:t>
      </w:r>
      <w:r w:rsidR="002036ED">
        <w:rPr>
          <w:rFonts w:ascii="Times New Roman" w:eastAsia="Times New Roman" w:hAnsi="Times New Roman" w:cs="Times New Roman"/>
          <w:sz w:val="24"/>
          <w:szCs w:val="24"/>
        </w:rPr>
        <w:t xml:space="preserve">stabilizer for polyvinylchloride where it prevents degradation of </w:t>
      </w:r>
      <w:r w:rsidR="00E024DE">
        <w:rPr>
          <w:rFonts w:ascii="Times New Roman" w:eastAsia="Times New Roman" w:hAnsi="Times New Roman" w:cs="Times New Roman"/>
          <w:sz w:val="24"/>
          <w:szCs w:val="24"/>
        </w:rPr>
        <w:t xml:space="preserve">material due to direct exposure to sunlight. </w:t>
      </w:r>
    </w:p>
    <w:p w14:paraId="5AA9B6F7" w14:textId="6F3FE28A" w:rsidR="003536A9" w:rsidRDefault="003536A9" w:rsidP="003536A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Routes of C</w:t>
      </w:r>
      <w:r w:rsidR="00A13821">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d</w:t>
      </w:r>
      <w:r w:rsidR="00A13821">
        <w:rPr>
          <w:rFonts w:ascii="Times New Roman" w:eastAsia="Times New Roman" w:hAnsi="Times New Roman" w:cs="Times New Roman"/>
          <w:b/>
          <w:sz w:val="24"/>
          <w:szCs w:val="24"/>
        </w:rPr>
        <w:t>mium</w:t>
      </w:r>
      <w:r>
        <w:rPr>
          <w:rFonts w:ascii="Times New Roman" w:eastAsia="Times New Roman" w:hAnsi="Times New Roman" w:cs="Times New Roman"/>
          <w:b/>
          <w:sz w:val="24"/>
          <w:szCs w:val="24"/>
        </w:rPr>
        <w:t xml:space="preserve"> exposure</w:t>
      </w:r>
    </w:p>
    <w:p w14:paraId="3BDD0576" w14:textId="5564FD73" w:rsidR="003536A9" w:rsidRDefault="0086049E" w:rsidP="003536A9">
      <w:pPr>
        <w:spacing w:line="480" w:lineRule="auto"/>
        <w:jc w:val="both"/>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t>In industries, Cd</w:t>
      </w:r>
      <w:r w:rsidR="003536A9">
        <w:rPr>
          <w:rFonts w:ascii="Times New Roman" w:eastAsia="Times New Roman" w:hAnsi="Times New Roman" w:cs="Times New Roman"/>
          <w:sz w:val="24"/>
          <w:szCs w:val="24"/>
        </w:rPr>
        <w:t xml:space="preserve"> is used </w:t>
      </w:r>
      <w:r w:rsidR="003877B0">
        <w:rPr>
          <w:rFonts w:ascii="Times New Roman" w:eastAsia="Times New Roman" w:hAnsi="Times New Roman" w:cs="Times New Roman"/>
          <w:sz w:val="24"/>
          <w:szCs w:val="24"/>
        </w:rPr>
        <w:t xml:space="preserve">since long </w:t>
      </w:r>
      <w:r w:rsidR="00D4540C">
        <w:rPr>
          <w:rFonts w:ascii="Times New Roman" w:eastAsia="Times New Roman" w:hAnsi="Times New Roman" w:cs="Times New Roman"/>
          <w:sz w:val="24"/>
          <w:szCs w:val="24"/>
        </w:rPr>
        <w:t>various industrial purpose</w:t>
      </w:r>
      <w:r w:rsidR="003536A9">
        <w:rPr>
          <w:rFonts w:ascii="Times New Roman" w:eastAsia="Times New Roman" w:hAnsi="Times New Roman" w:cs="Times New Roman"/>
          <w:sz w:val="24"/>
          <w:szCs w:val="24"/>
        </w:rPr>
        <w:t xml:space="preserve"> and its toxicity focused in the middle of the last century. As discussed in introductory part</w:t>
      </w:r>
      <w:r w:rsidR="002E6EBE">
        <w:rPr>
          <w:rFonts w:ascii="Times New Roman" w:eastAsia="Times New Roman" w:hAnsi="Times New Roman" w:cs="Times New Roman"/>
          <w:sz w:val="24"/>
          <w:szCs w:val="24"/>
        </w:rPr>
        <w:t xml:space="preserve"> that </w:t>
      </w:r>
      <w:r w:rsidR="00BC00AF">
        <w:rPr>
          <w:rFonts w:ascii="Times New Roman" w:eastAsia="Times New Roman" w:hAnsi="Times New Roman" w:cs="Times New Roman"/>
          <w:sz w:val="24"/>
          <w:szCs w:val="24"/>
        </w:rPr>
        <w:t>ores of Zn, Cu, and Pb</w:t>
      </w:r>
      <w:r w:rsidR="002908D8">
        <w:rPr>
          <w:rFonts w:ascii="Times New Roman" w:eastAsia="Times New Roman" w:hAnsi="Times New Roman" w:cs="Times New Roman"/>
          <w:sz w:val="24"/>
          <w:szCs w:val="24"/>
        </w:rPr>
        <w:t xml:space="preserve"> contain </w:t>
      </w:r>
      <w:r w:rsidR="00511ADE">
        <w:rPr>
          <w:rFonts w:ascii="Times New Roman" w:eastAsia="Times New Roman" w:hAnsi="Times New Roman" w:cs="Times New Roman"/>
          <w:sz w:val="24"/>
          <w:szCs w:val="24"/>
        </w:rPr>
        <w:t>Cd</w:t>
      </w:r>
      <w:r w:rsidR="003536A9">
        <w:rPr>
          <w:rFonts w:ascii="Times New Roman" w:eastAsia="Times New Roman" w:hAnsi="Times New Roman" w:cs="Times New Roman"/>
          <w:sz w:val="24"/>
          <w:szCs w:val="24"/>
        </w:rPr>
        <w:t xml:space="preserve">. </w:t>
      </w:r>
      <w:r w:rsidR="00511ADE">
        <w:rPr>
          <w:rFonts w:ascii="Times New Roman" w:eastAsia="Times New Roman" w:hAnsi="Times New Roman" w:cs="Times New Roman"/>
          <w:sz w:val="24"/>
          <w:szCs w:val="24"/>
        </w:rPr>
        <w:t xml:space="preserve">Concentration of Cadmium increase </w:t>
      </w:r>
      <w:r w:rsidR="005E3ED2">
        <w:rPr>
          <w:rFonts w:ascii="Times New Roman" w:eastAsia="Times New Roman" w:hAnsi="Times New Roman" w:cs="Times New Roman"/>
          <w:sz w:val="24"/>
          <w:szCs w:val="24"/>
        </w:rPr>
        <w:t xml:space="preserve">in environment temporarily due to </w:t>
      </w:r>
      <w:r w:rsidR="00CF5E2C">
        <w:rPr>
          <w:rFonts w:ascii="Times New Roman" w:eastAsia="Times New Roman" w:hAnsi="Times New Roman" w:cs="Times New Roman"/>
          <w:sz w:val="24"/>
          <w:szCs w:val="24"/>
        </w:rPr>
        <w:t>Volcanic e</w:t>
      </w:r>
      <w:r w:rsidR="00AA36D5">
        <w:rPr>
          <w:rFonts w:ascii="Times New Roman" w:eastAsia="Times New Roman" w:hAnsi="Times New Roman" w:cs="Times New Roman"/>
          <w:sz w:val="24"/>
          <w:szCs w:val="24"/>
        </w:rPr>
        <w:t>ru</w:t>
      </w:r>
      <w:r w:rsidR="00CF5E2C">
        <w:rPr>
          <w:rFonts w:ascii="Times New Roman" w:eastAsia="Times New Roman" w:hAnsi="Times New Roman" w:cs="Times New Roman"/>
          <w:sz w:val="24"/>
          <w:szCs w:val="24"/>
        </w:rPr>
        <w:t>ption.</w:t>
      </w:r>
      <w:r w:rsidR="00AF1E8F">
        <w:rPr>
          <w:rFonts w:ascii="Times New Roman" w:eastAsia="Times New Roman" w:hAnsi="Times New Roman" w:cs="Times New Roman"/>
          <w:sz w:val="24"/>
          <w:szCs w:val="24"/>
        </w:rPr>
        <w:t xml:space="preserve"> Expo</w:t>
      </w:r>
      <w:r w:rsidR="00BA58AF">
        <w:rPr>
          <w:rFonts w:ascii="Times New Roman" w:eastAsia="Times New Roman" w:hAnsi="Times New Roman" w:cs="Times New Roman"/>
          <w:sz w:val="24"/>
          <w:szCs w:val="24"/>
        </w:rPr>
        <w:t xml:space="preserve">sure and accumulation of cadmium in excess causes highly toxic </w:t>
      </w:r>
      <w:r w:rsidR="00AA36D5">
        <w:rPr>
          <w:rFonts w:ascii="Times New Roman" w:eastAsia="Times New Roman" w:hAnsi="Times New Roman" w:cs="Times New Roman"/>
          <w:sz w:val="24"/>
          <w:szCs w:val="24"/>
        </w:rPr>
        <w:t>effects on human body.</w:t>
      </w:r>
    </w:p>
    <w:p w14:paraId="292750A4" w14:textId="77777777" w:rsidR="003536A9" w:rsidRDefault="003536A9" w:rsidP="003536A9">
      <w:pPr>
        <w:spacing w:line="480" w:lineRule="auto"/>
        <w:jc w:val="both"/>
        <w:rPr>
          <w:rFonts w:ascii="Times New Roman" w:eastAsia="Times New Roman" w:hAnsi="Times New Roman" w:cs="Times New Roman"/>
          <w:b/>
          <w:sz w:val="24"/>
          <w:szCs w:val="24"/>
        </w:rPr>
      </w:pPr>
      <w:bookmarkStart w:id="2" w:name="_f24veu5o2zvu" w:colFirst="0" w:colLast="0"/>
      <w:bookmarkEnd w:id="2"/>
      <w:r>
        <w:rPr>
          <w:rFonts w:ascii="Times New Roman" w:eastAsia="Times New Roman" w:hAnsi="Times New Roman" w:cs="Times New Roman"/>
          <w:b/>
          <w:sz w:val="24"/>
          <w:szCs w:val="24"/>
        </w:rPr>
        <w:t>By the Natural Environment</w:t>
      </w:r>
    </w:p>
    <w:p w14:paraId="644D7613" w14:textId="2A3E6FBD" w:rsidR="003536A9" w:rsidRDefault="003536A9" w:rsidP="003536A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Groundwater rarely contains high levels of Cd, till the </w:t>
      </w:r>
      <w:r w:rsidR="00CC156E">
        <w:rPr>
          <w:rFonts w:ascii="Times New Roman" w:eastAsia="Times New Roman" w:hAnsi="Times New Roman" w:cs="Times New Roman"/>
          <w:sz w:val="24"/>
          <w:szCs w:val="24"/>
        </w:rPr>
        <w:t>unreacted waste water from industries &amp; mining op</w:t>
      </w:r>
      <w:r w:rsidR="002B3A39">
        <w:rPr>
          <w:rFonts w:ascii="Times New Roman" w:eastAsia="Times New Roman" w:hAnsi="Times New Roman" w:cs="Times New Roman"/>
          <w:sz w:val="24"/>
          <w:szCs w:val="24"/>
        </w:rPr>
        <w:t>erations are not involved.</w:t>
      </w:r>
      <w:r>
        <w:rPr>
          <w:rFonts w:ascii="Times New Roman" w:eastAsia="Times New Roman" w:hAnsi="Times New Roman" w:cs="Times New Roman"/>
          <w:sz w:val="24"/>
          <w:szCs w:val="24"/>
        </w:rPr>
        <w:t xml:space="preserve"> C</w:t>
      </w:r>
      <w:r w:rsidR="004E5A66">
        <w:rPr>
          <w:rFonts w:ascii="Times New Roman" w:eastAsia="Times New Roman" w:hAnsi="Times New Roman" w:cs="Times New Roman"/>
          <w:sz w:val="24"/>
          <w:szCs w:val="24"/>
        </w:rPr>
        <w:t>a</w:t>
      </w:r>
      <w:r>
        <w:rPr>
          <w:rFonts w:ascii="Times New Roman" w:eastAsia="Times New Roman" w:hAnsi="Times New Roman" w:cs="Times New Roman"/>
          <w:sz w:val="24"/>
          <w:szCs w:val="24"/>
        </w:rPr>
        <w:t>d</w:t>
      </w:r>
      <w:r w:rsidR="004E5A66">
        <w:rPr>
          <w:rFonts w:ascii="Times New Roman" w:eastAsia="Times New Roman" w:hAnsi="Times New Roman" w:cs="Times New Roman"/>
          <w:sz w:val="24"/>
          <w:szCs w:val="24"/>
        </w:rPr>
        <w:t>mium</w:t>
      </w:r>
      <w:r>
        <w:rPr>
          <w:rFonts w:ascii="Times New Roman" w:eastAsia="Times New Roman" w:hAnsi="Times New Roman" w:cs="Times New Roman"/>
          <w:sz w:val="24"/>
          <w:szCs w:val="24"/>
        </w:rPr>
        <w:t xml:space="preserve"> dissolved from water lines in presence of Soft or acidic water, </w:t>
      </w:r>
      <w:r w:rsidR="00F64AE8">
        <w:rPr>
          <w:rFonts w:ascii="Times New Roman" w:eastAsia="Times New Roman" w:hAnsi="Times New Roman" w:cs="Times New Roman"/>
          <w:sz w:val="24"/>
          <w:szCs w:val="24"/>
        </w:rPr>
        <w:t>its</w:t>
      </w:r>
      <w:r w:rsidR="004E5A66">
        <w:rPr>
          <w:rFonts w:ascii="Times New Roman" w:eastAsia="Times New Roman" w:hAnsi="Times New Roman" w:cs="Times New Roman"/>
          <w:sz w:val="24"/>
          <w:szCs w:val="24"/>
        </w:rPr>
        <w:t xml:space="preserve"> raised level </w:t>
      </w:r>
      <w:r w:rsidR="00B259D0">
        <w:rPr>
          <w:rFonts w:ascii="Times New Roman" w:eastAsia="Times New Roman" w:hAnsi="Times New Roman" w:cs="Times New Roman"/>
          <w:sz w:val="24"/>
          <w:szCs w:val="24"/>
        </w:rPr>
        <w:t xml:space="preserve">in water also due to leaching from house hold pipes and </w:t>
      </w:r>
      <w:r w:rsidR="00113DC5">
        <w:rPr>
          <w:rFonts w:ascii="Times New Roman" w:eastAsia="Times New Roman" w:hAnsi="Times New Roman" w:cs="Times New Roman"/>
          <w:sz w:val="24"/>
          <w:szCs w:val="24"/>
        </w:rPr>
        <w:t>fitments.</w:t>
      </w:r>
      <w:r>
        <w:rPr>
          <w:rFonts w:ascii="Times New Roman" w:eastAsia="Times New Roman" w:hAnsi="Times New Roman" w:cs="Times New Roman"/>
          <w:sz w:val="24"/>
          <w:szCs w:val="24"/>
        </w:rPr>
        <w:t xml:space="preserve"> But </w:t>
      </w:r>
      <w:r w:rsidR="00207A2B">
        <w:rPr>
          <w:rFonts w:ascii="Times New Roman" w:eastAsia="Times New Roman" w:hAnsi="Times New Roman" w:cs="Times New Roman"/>
          <w:sz w:val="24"/>
          <w:szCs w:val="24"/>
        </w:rPr>
        <w:t>these are neglected in case of clinical toxicity of Cd.</w:t>
      </w:r>
      <w:r>
        <w:rPr>
          <w:rFonts w:ascii="Times New Roman" w:eastAsia="Times New Roman" w:hAnsi="Times New Roman" w:cs="Times New Roman"/>
          <w:sz w:val="24"/>
          <w:szCs w:val="24"/>
        </w:rPr>
        <w:t xml:space="preserve"> </w:t>
      </w:r>
      <w:r w:rsidR="00F64AE8">
        <w:rPr>
          <w:rFonts w:ascii="Times New Roman" w:eastAsia="Times New Roman" w:hAnsi="Times New Roman" w:cs="Times New Roman"/>
          <w:sz w:val="24"/>
          <w:szCs w:val="24"/>
        </w:rPr>
        <w:t>Cadmium occurs in air as particulate matter</w:t>
      </w:r>
      <w:r w:rsidR="00562DC2">
        <w:rPr>
          <w:rFonts w:ascii="Times New Roman" w:eastAsia="Times New Roman" w:hAnsi="Times New Roman" w:cs="Times New Roman"/>
          <w:sz w:val="24"/>
          <w:szCs w:val="24"/>
        </w:rPr>
        <w:t xml:space="preserve"> as Cadmium Oxide through the soldering, smelting or industrial process carried out at high temperature</w:t>
      </w:r>
      <w:r w:rsidR="005A2E1E">
        <w:rPr>
          <w:rFonts w:ascii="Times New Roman" w:eastAsia="Times New Roman" w:hAnsi="Times New Roman" w:cs="Times New Roman"/>
          <w:sz w:val="24"/>
          <w:szCs w:val="24"/>
        </w:rPr>
        <w:t xml:space="preserve">. </w:t>
      </w:r>
    </w:p>
    <w:p w14:paraId="0AB79038" w14:textId="34A3C209" w:rsidR="003536A9" w:rsidRDefault="003536A9" w:rsidP="003536A9">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the Food Chain</w:t>
      </w:r>
    </w:p>
    <w:p w14:paraId="0957B308" w14:textId="2CD45B08" w:rsidR="00CE609D" w:rsidRPr="008D1A06" w:rsidRDefault="00CE609D" w:rsidP="003536A9">
      <w:pPr>
        <w:spacing w:after="0" w:line="480" w:lineRule="auto"/>
        <w:jc w:val="both"/>
        <w:rPr>
          <w:rFonts w:ascii="Times New Roman" w:eastAsia="Times New Roman" w:hAnsi="Times New Roman" w:cs="Times New Roman"/>
          <w:bCs/>
          <w:sz w:val="24"/>
          <w:szCs w:val="24"/>
        </w:rPr>
      </w:pPr>
      <w:r w:rsidRPr="008D1A06">
        <w:rPr>
          <w:rFonts w:ascii="Times New Roman" w:eastAsia="Times New Roman" w:hAnsi="Times New Roman" w:cs="Times New Roman"/>
          <w:bCs/>
          <w:sz w:val="24"/>
          <w:szCs w:val="24"/>
        </w:rPr>
        <w:t>From soil system, cadmium uptakes place in plants like tobac</w:t>
      </w:r>
      <w:r w:rsidR="00BB1319" w:rsidRPr="008D1A06">
        <w:rPr>
          <w:rFonts w:ascii="Times New Roman" w:eastAsia="Times New Roman" w:hAnsi="Times New Roman" w:cs="Times New Roman"/>
          <w:bCs/>
          <w:sz w:val="24"/>
          <w:szCs w:val="24"/>
        </w:rPr>
        <w:t>co, rice, potatoes, vegetables and grains. Cadmium is accumu</w:t>
      </w:r>
      <w:r w:rsidR="000843D3" w:rsidRPr="008D1A06">
        <w:rPr>
          <w:rFonts w:ascii="Times New Roman" w:eastAsia="Times New Roman" w:hAnsi="Times New Roman" w:cs="Times New Roman"/>
          <w:bCs/>
          <w:sz w:val="24"/>
          <w:szCs w:val="24"/>
        </w:rPr>
        <w:t>lated particularly in liver and kidney</w:t>
      </w:r>
      <w:r w:rsidR="00894CF2" w:rsidRPr="008D1A06">
        <w:rPr>
          <w:rFonts w:ascii="Times New Roman" w:eastAsia="Times New Roman" w:hAnsi="Times New Roman" w:cs="Times New Roman"/>
          <w:bCs/>
          <w:sz w:val="24"/>
          <w:szCs w:val="24"/>
        </w:rPr>
        <w:t xml:space="preserve">. High concentration of Cadmium </w:t>
      </w:r>
      <w:r w:rsidR="00894CF2" w:rsidRPr="008D1A06">
        <w:rPr>
          <w:rFonts w:ascii="Times New Roman" w:eastAsia="Times New Roman" w:hAnsi="Times New Roman" w:cs="Times New Roman"/>
          <w:bCs/>
          <w:sz w:val="24"/>
          <w:szCs w:val="24"/>
        </w:rPr>
        <w:lastRenderedPageBreak/>
        <w:t xml:space="preserve">in Shellfish and mushrooms in certain areas also affect the human health due to </w:t>
      </w:r>
      <w:r w:rsidR="008D1A06" w:rsidRPr="008D1A06">
        <w:rPr>
          <w:rFonts w:ascii="Times New Roman" w:eastAsia="Times New Roman" w:hAnsi="Times New Roman" w:cs="Times New Roman"/>
          <w:bCs/>
          <w:sz w:val="24"/>
          <w:szCs w:val="24"/>
        </w:rPr>
        <w:t>regular consumption.</w:t>
      </w:r>
    </w:p>
    <w:p w14:paraId="75A692D1" w14:textId="77777777" w:rsidR="003536A9" w:rsidRDefault="003536A9" w:rsidP="003536A9">
      <w:pPr>
        <w:spacing w:line="480" w:lineRule="auto"/>
        <w:jc w:val="both"/>
        <w:rPr>
          <w:rFonts w:ascii="Times New Roman" w:eastAsia="Times New Roman" w:hAnsi="Times New Roman" w:cs="Times New Roman"/>
          <w:b/>
          <w:sz w:val="24"/>
          <w:szCs w:val="24"/>
        </w:rPr>
      </w:pPr>
      <w:bookmarkStart w:id="3" w:name="_1t3h5sf" w:colFirst="0" w:colLast="0"/>
      <w:bookmarkStart w:id="4" w:name="_wdmt8g45i50k" w:colFirst="0" w:colLast="0"/>
      <w:bookmarkEnd w:id="3"/>
      <w:bookmarkEnd w:id="4"/>
      <w:r>
        <w:rPr>
          <w:rFonts w:ascii="Times New Roman" w:eastAsia="Times New Roman" w:hAnsi="Times New Roman" w:cs="Times New Roman"/>
          <w:b/>
          <w:sz w:val="24"/>
          <w:szCs w:val="24"/>
        </w:rPr>
        <w:t>Chemical Properties</w:t>
      </w:r>
    </w:p>
    <w:p w14:paraId="125B4DE5" w14:textId="57AE1716" w:rsidR="003536A9" w:rsidRDefault="003536A9" w:rsidP="003536A9">
      <w:pPr>
        <w:shd w:val="clear" w:color="auto" w:fill="FFFFFF"/>
        <w:spacing w:before="280" w:after="280" w:line="480" w:lineRule="auto"/>
        <w:jc w:val="both"/>
        <w:rPr>
          <w:rFonts w:ascii="Times New Roman" w:eastAsia="Times New Roman" w:hAnsi="Times New Roman" w:cs="Times New Roman"/>
          <w:sz w:val="24"/>
          <w:szCs w:val="24"/>
        </w:rPr>
      </w:pPr>
      <w:bookmarkStart w:id="5" w:name="_4d34og8" w:colFirst="0" w:colLast="0"/>
      <w:bookmarkEnd w:id="5"/>
      <w:r>
        <w:rPr>
          <w:rFonts w:ascii="Times New Roman" w:eastAsia="Times New Roman" w:hAnsi="Times New Roman" w:cs="Times New Roman"/>
          <w:sz w:val="24"/>
          <w:szCs w:val="24"/>
        </w:rPr>
        <w:t xml:space="preserve">Cd is transition metal which contain 1 mmHg pressure at 394ºC. Cd is odorless and corrosive resistant. </w:t>
      </w:r>
      <w:r w:rsidR="007D0795">
        <w:rPr>
          <w:rFonts w:ascii="Times New Roman" w:eastAsia="Times New Roman" w:hAnsi="Times New Roman" w:cs="Times New Roman"/>
          <w:sz w:val="24"/>
          <w:szCs w:val="24"/>
        </w:rPr>
        <w:t>Cadmium metals and its oxides do not dissolve in water.</w:t>
      </w:r>
      <w:r w:rsidR="006E4C57">
        <w:rPr>
          <w:rFonts w:ascii="Times New Roman" w:eastAsia="Times New Roman" w:hAnsi="Times New Roman" w:cs="Times New Roman"/>
          <w:sz w:val="24"/>
          <w:szCs w:val="24"/>
        </w:rPr>
        <w:t xml:space="preserve"> </w:t>
      </w:r>
      <w:r w:rsidRPr="006E4C57">
        <w:rPr>
          <w:rFonts w:ascii="Times New Roman" w:eastAsia="Times New Roman" w:hAnsi="Times New Roman" w:cs="Times New Roman"/>
          <w:sz w:val="24"/>
          <w:szCs w:val="24"/>
        </w:rPr>
        <w:t>C</w:t>
      </w:r>
      <w:r w:rsidR="006E4C57" w:rsidRPr="006E4C57">
        <w:rPr>
          <w:rFonts w:ascii="Times New Roman" w:eastAsia="Times New Roman" w:hAnsi="Times New Roman" w:cs="Times New Roman"/>
          <w:sz w:val="24"/>
          <w:szCs w:val="24"/>
        </w:rPr>
        <w:t xml:space="preserve">admium </w:t>
      </w:r>
      <w:r w:rsidR="00E76EAB" w:rsidRPr="006E4C57">
        <w:rPr>
          <w:rFonts w:ascii="Times New Roman" w:eastAsia="Times New Roman" w:hAnsi="Times New Roman" w:cs="Times New Roman"/>
          <w:sz w:val="24"/>
          <w:szCs w:val="24"/>
        </w:rPr>
        <w:t>has (</w:t>
      </w:r>
      <w:r w:rsidRPr="006E4C57">
        <w:rPr>
          <w:rFonts w:ascii="Times New Roman" w:eastAsia="Times New Roman" w:hAnsi="Times New Roman" w:cs="Times New Roman"/>
          <w:sz w:val="24"/>
          <w:szCs w:val="24"/>
        </w:rPr>
        <w:t>+2)</w:t>
      </w:r>
      <w:r w:rsidR="006E4C57" w:rsidRPr="006E4C57">
        <w:rPr>
          <w:rFonts w:ascii="Times New Roman" w:eastAsia="Times New Roman" w:hAnsi="Times New Roman" w:cs="Times New Roman"/>
          <w:sz w:val="24"/>
          <w:szCs w:val="24"/>
        </w:rPr>
        <w:t xml:space="preserve"> oxidation state</w:t>
      </w:r>
      <w:r w:rsidRPr="006E4C57">
        <w:rPr>
          <w:rFonts w:ascii="Times New Roman" w:eastAsia="Times New Roman" w:hAnsi="Times New Roman" w:cs="Times New Roman"/>
          <w:sz w:val="24"/>
          <w:szCs w:val="24"/>
        </w:rPr>
        <w:t xml:space="preserve">. </w:t>
      </w:r>
      <w:r w:rsidRPr="00E76EAB">
        <w:rPr>
          <w:rFonts w:ascii="Times New Roman" w:eastAsia="Times New Roman" w:hAnsi="Times New Roman" w:cs="Times New Roman"/>
          <w:sz w:val="24"/>
          <w:szCs w:val="24"/>
        </w:rPr>
        <w:t>Solid Cd is not flammable but powdered of Cd will burn and produce</w:t>
      </w:r>
      <w:r>
        <w:rPr>
          <w:rFonts w:ascii="Times New Roman" w:eastAsia="Times New Roman" w:hAnsi="Times New Roman" w:cs="Times New Roman"/>
          <w:sz w:val="24"/>
          <w:szCs w:val="24"/>
        </w:rPr>
        <w:t xml:space="preserve"> corrosive and toxic fumes </w:t>
      </w:r>
      <w:r w:rsidRPr="0075002D">
        <w:rPr>
          <w:rFonts w:ascii="Times New Roman" w:eastAsia="Times New Roman" w:hAnsi="Times New Roman" w:cs="Times New Roman"/>
          <w:b/>
          <w:i/>
          <w:iCs/>
          <w:sz w:val="24"/>
          <w:szCs w:val="24"/>
        </w:rPr>
        <w:t xml:space="preserve">National Toxicology Program 2004 &amp; </w:t>
      </w:r>
      <w:r w:rsidRPr="0075002D">
        <w:rPr>
          <w:rFonts w:ascii="Times New Roman" w:eastAsia="Times New Roman" w:hAnsi="Times New Roman" w:cs="Times New Roman"/>
          <w:b/>
          <w:i/>
          <w:iCs/>
          <w:sz w:val="24"/>
          <w:szCs w:val="24"/>
          <w:highlight w:val="white"/>
        </w:rPr>
        <w:t>Schaefer, H. R., et al</w:t>
      </w:r>
      <w:r w:rsidRPr="0075002D">
        <w:rPr>
          <w:rFonts w:ascii="Times New Roman" w:eastAsia="Times New Roman" w:hAnsi="Times New Roman" w:cs="Times New Roman"/>
          <w:b/>
          <w:i/>
          <w:iCs/>
          <w:sz w:val="24"/>
          <w:szCs w:val="24"/>
        </w:rPr>
        <w:t xml:space="preserve"> 2020</w:t>
      </w:r>
      <w:r w:rsidRPr="0075002D">
        <w:rPr>
          <w:rFonts w:ascii="Times New Roman" w:eastAsia="Times New Roman" w:hAnsi="Times New Roman" w:cs="Times New Roman"/>
          <w:i/>
          <w:iCs/>
          <w:sz w:val="24"/>
          <w:szCs w:val="24"/>
        </w:rPr>
        <w:t xml:space="preserve">. </w:t>
      </w:r>
      <w:r w:rsidRPr="0075002D">
        <w:rPr>
          <w:rFonts w:ascii="Times New Roman" w:eastAsia="Times New Roman" w:hAnsi="Times New Roman" w:cs="Times New Roman"/>
          <w:b/>
          <w:i/>
          <w:iCs/>
          <w:sz w:val="24"/>
          <w:szCs w:val="24"/>
        </w:rPr>
        <w:t xml:space="preserve"> </w:t>
      </w:r>
      <w:r w:rsidR="00FE0BA6">
        <w:rPr>
          <w:rFonts w:ascii="Times New Roman" w:eastAsia="Times New Roman" w:hAnsi="Times New Roman" w:cs="Times New Roman"/>
          <w:bCs/>
          <w:sz w:val="24"/>
          <w:szCs w:val="24"/>
        </w:rPr>
        <w:t>Chloride, Sulphate, and Nitrate salt of Cadmium dissolves in water</w:t>
      </w:r>
      <w:r w:rsidR="00BA0C04">
        <w:rPr>
          <w:rFonts w:ascii="Times New Roman" w:eastAsia="Times New Roman" w:hAnsi="Times New Roman" w:cs="Times New Roman"/>
          <w:bCs/>
          <w:sz w:val="24"/>
          <w:szCs w:val="24"/>
        </w:rPr>
        <w:t>. Some of the salts of Cadmium are insoluble but gets dissolved in water when interact with aci</w:t>
      </w:r>
      <w:r w:rsidR="009C628A">
        <w:rPr>
          <w:rFonts w:ascii="Times New Roman" w:eastAsia="Times New Roman" w:hAnsi="Times New Roman" w:cs="Times New Roman"/>
          <w:bCs/>
          <w:sz w:val="24"/>
          <w:szCs w:val="24"/>
        </w:rPr>
        <w:t>d</w:t>
      </w:r>
      <w:r w:rsidR="00BA0C04">
        <w:rPr>
          <w:rFonts w:ascii="Times New Roman" w:eastAsia="Times New Roman" w:hAnsi="Times New Roman" w:cs="Times New Roman"/>
          <w:bCs/>
          <w:sz w:val="24"/>
          <w:szCs w:val="24"/>
        </w:rPr>
        <w:t>s</w:t>
      </w:r>
      <w:r w:rsidR="009C628A">
        <w:rPr>
          <w:rFonts w:ascii="Times New Roman" w:eastAsia="Times New Roman" w:hAnsi="Times New Roman" w:cs="Times New Roman"/>
          <w:bCs/>
          <w:sz w:val="24"/>
          <w:szCs w:val="24"/>
        </w:rPr>
        <w:t xml:space="preserve"> </w:t>
      </w:r>
      <w:r w:rsidR="00BA0C04">
        <w:rPr>
          <w:rFonts w:ascii="Times New Roman" w:eastAsia="Times New Roman" w:hAnsi="Times New Roman" w:cs="Times New Roman"/>
          <w:bCs/>
          <w:sz w:val="24"/>
          <w:szCs w:val="24"/>
        </w:rPr>
        <w:t xml:space="preserve">or exposed to light/ oxygen. </w:t>
      </w:r>
      <w:r w:rsidR="00930333">
        <w:rPr>
          <w:rFonts w:ascii="Times New Roman" w:eastAsia="Times New Roman" w:hAnsi="Times New Roman" w:cs="Times New Roman"/>
          <w:sz w:val="24"/>
          <w:szCs w:val="24"/>
        </w:rPr>
        <w:t xml:space="preserve"> Cadmium melts at 321</w:t>
      </w:r>
      <w:r w:rsidR="00930333" w:rsidRPr="005001E4">
        <w:rPr>
          <w:rFonts w:ascii="Times New Roman" w:eastAsia="Times New Roman" w:hAnsi="Times New Roman" w:cs="Times New Roman"/>
          <w:sz w:val="24"/>
          <w:szCs w:val="24"/>
          <w:vertAlign w:val="superscript"/>
        </w:rPr>
        <w:t>0</w:t>
      </w:r>
      <w:r w:rsidR="00930333">
        <w:rPr>
          <w:rFonts w:ascii="Times New Roman" w:eastAsia="Times New Roman" w:hAnsi="Times New Roman" w:cs="Times New Roman"/>
          <w:sz w:val="24"/>
          <w:szCs w:val="24"/>
        </w:rPr>
        <w:t>C</w:t>
      </w:r>
      <w:r w:rsidR="005001E4">
        <w:rPr>
          <w:rFonts w:ascii="Times New Roman" w:eastAsia="Times New Roman" w:hAnsi="Times New Roman" w:cs="Times New Roman"/>
          <w:sz w:val="24"/>
          <w:szCs w:val="24"/>
        </w:rPr>
        <w:t>.</w:t>
      </w:r>
    </w:p>
    <w:p w14:paraId="53C8084E" w14:textId="77777777" w:rsidR="003536A9" w:rsidRDefault="003536A9" w:rsidP="003536A9">
      <w:pPr>
        <w:spacing w:line="48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Cd Half-Life</w:t>
      </w:r>
    </w:p>
    <w:p w14:paraId="3BF3886E" w14:textId="3EAFA0C5" w:rsidR="003536A9" w:rsidRDefault="00E81B6C" w:rsidP="003536A9">
      <w:pPr>
        <w:spacing w:line="480" w:lineRule="auto"/>
        <w:jc w:val="both"/>
        <w:rPr>
          <w:rFonts w:ascii="Times New Roman" w:eastAsia="Times New Roman" w:hAnsi="Times New Roman" w:cs="Times New Roman"/>
          <w:sz w:val="24"/>
          <w:szCs w:val="24"/>
        </w:rPr>
      </w:pPr>
      <w:r w:rsidRPr="00E81B6C">
        <w:rPr>
          <w:rFonts w:ascii="Times New Roman" w:eastAsia="Times New Roman" w:hAnsi="Times New Roman" w:cs="Times New Roman"/>
          <w:sz w:val="24"/>
          <w:szCs w:val="24"/>
        </w:rPr>
        <w:t>After studying some kinetic literature on aromatic compounds like o-Anisidine</w:t>
      </w:r>
      <w:r w:rsidR="003933FC">
        <w:rPr>
          <w:rFonts w:ascii="Times New Roman" w:eastAsia="Times New Roman" w:hAnsi="Times New Roman" w:cs="Times New Roman"/>
          <w:sz w:val="24"/>
          <w:szCs w:val="24"/>
        </w:rPr>
        <w:t xml:space="preserve"> </w:t>
      </w:r>
      <w:r w:rsidR="008819AC" w:rsidRPr="009F0EA7">
        <w:rPr>
          <w:rFonts w:ascii="Times New Roman" w:eastAsia="Times New Roman" w:hAnsi="Times New Roman" w:cs="Times New Roman"/>
          <w:b/>
          <w:bCs/>
          <w:sz w:val="24"/>
          <w:szCs w:val="24"/>
        </w:rPr>
        <w:t xml:space="preserve">Singh, J., Kaushik, R. D., </w:t>
      </w:r>
      <w:r w:rsidR="008819AC" w:rsidRPr="009F0EA7">
        <w:rPr>
          <w:rFonts w:ascii="Times New Roman" w:eastAsia="Times New Roman" w:hAnsi="Times New Roman" w:cs="Times New Roman"/>
          <w:b/>
          <w:bCs/>
          <w:i/>
          <w:iCs/>
          <w:sz w:val="24"/>
          <w:szCs w:val="24"/>
        </w:rPr>
        <w:t>et al.</w:t>
      </w:r>
      <w:r w:rsidR="00E26711" w:rsidRPr="009F0EA7">
        <w:rPr>
          <w:rFonts w:ascii="Times New Roman" w:eastAsia="Times New Roman" w:hAnsi="Times New Roman" w:cs="Times New Roman"/>
          <w:b/>
          <w:bCs/>
          <w:i/>
          <w:iCs/>
          <w:sz w:val="24"/>
          <w:szCs w:val="24"/>
        </w:rPr>
        <w:t xml:space="preserve"> 2017</w:t>
      </w:r>
      <w:r w:rsidR="00C01F02">
        <w:rPr>
          <w:rFonts w:ascii="Times New Roman" w:eastAsia="Times New Roman" w:hAnsi="Times New Roman" w:cs="Times New Roman"/>
          <w:b/>
          <w:bCs/>
          <w:i/>
          <w:iCs/>
          <w:sz w:val="24"/>
          <w:szCs w:val="24"/>
        </w:rPr>
        <w:t>.</w:t>
      </w:r>
      <w:r w:rsidRPr="00E81B6C">
        <w:rPr>
          <w:rFonts w:ascii="Times New Roman" w:eastAsia="Times New Roman" w:hAnsi="Times New Roman" w:cs="Times New Roman"/>
          <w:sz w:val="24"/>
          <w:szCs w:val="24"/>
        </w:rPr>
        <w:t xml:space="preserve"> </w:t>
      </w:r>
      <w:r w:rsidR="00C01F02">
        <w:rPr>
          <w:rFonts w:ascii="Times New Roman" w:eastAsia="Times New Roman" w:hAnsi="Times New Roman" w:cs="Times New Roman"/>
          <w:sz w:val="24"/>
          <w:szCs w:val="24"/>
        </w:rPr>
        <w:t>T</w:t>
      </w:r>
      <w:r w:rsidRPr="00E81B6C">
        <w:rPr>
          <w:rFonts w:ascii="Times New Roman" w:eastAsia="Times New Roman" w:hAnsi="Times New Roman" w:cs="Times New Roman"/>
          <w:sz w:val="24"/>
          <w:szCs w:val="24"/>
        </w:rPr>
        <w:t xml:space="preserve">he half-lives </w:t>
      </w:r>
      <w:r w:rsidR="001B43A7">
        <w:rPr>
          <w:rFonts w:ascii="Times New Roman" w:eastAsia="Times New Roman" w:hAnsi="Times New Roman" w:cs="Times New Roman"/>
          <w:sz w:val="24"/>
          <w:szCs w:val="24"/>
        </w:rPr>
        <w:t xml:space="preserve">of aromatic amines </w:t>
      </w:r>
      <w:r w:rsidRPr="00E81B6C">
        <w:rPr>
          <w:rFonts w:ascii="Times New Roman" w:eastAsia="Times New Roman" w:hAnsi="Times New Roman" w:cs="Times New Roman"/>
          <w:sz w:val="24"/>
          <w:szCs w:val="24"/>
        </w:rPr>
        <w:t xml:space="preserve">in blood plasma are 1.5 hours to 80 hours and Benzoquinones half-life approximately several days like 8 - 21 days. </w:t>
      </w:r>
      <w:r w:rsidR="00061E09">
        <w:rPr>
          <w:rFonts w:ascii="Times New Roman" w:eastAsia="Times New Roman" w:hAnsi="Times New Roman" w:cs="Times New Roman"/>
          <w:sz w:val="24"/>
          <w:szCs w:val="24"/>
        </w:rPr>
        <w:t>So, i</w:t>
      </w:r>
      <w:r w:rsidRPr="00E81B6C">
        <w:rPr>
          <w:rFonts w:ascii="Times New Roman" w:eastAsia="Times New Roman" w:hAnsi="Times New Roman" w:cs="Times New Roman"/>
          <w:sz w:val="24"/>
          <w:szCs w:val="24"/>
        </w:rPr>
        <w:t xml:space="preserve">n the comparison of aromatic amines Cadmium half-life in the kidney </w:t>
      </w:r>
      <w:r w:rsidR="00644987">
        <w:rPr>
          <w:rFonts w:ascii="Times New Roman" w:eastAsia="Times New Roman" w:hAnsi="Times New Roman" w:cs="Times New Roman"/>
          <w:sz w:val="24"/>
          <w:szCs w:val="24"/>
        </w:rPr>
        <w:t xml:space="preserve">ranges quite long </w:t>
      </w:r>
      <w:r w:rsidR="005001E4">
        <w:rPr>
          <w:rFonts w:ascii="Times New Roman" w:eastAsia="Times New Roman" w:hAnsi="Times New Roman" w:cs="Times New Roman"/>
          <w:sz w:val="24"/>
          <w:szCs w:val="24"/>
        </w:rPr>
        <w:t xml:space="preserve">as </w:t>
      </w:r>
      <w:r w:rsidR="005001E4" w:rsidRPr="00E81B6C">
        <w:rPr>
          <w:rFonts w:ascii="Times New Roman" w:eastAsia="Times New Roman" w:hAnsi="Times New Roman" w:cs="Times New Roman"/>
          <w:sz w:val="24"/>
          <w:szCs w:val="24"/>
        </w:rPr>
        <w:t>between</w:t>
      </w:r>
      <w:r w:rsidRPr="00E81B6C">
        <w:rPr>
          <w:rFonts w:ascii="Times New Roman" w:eastAsia="Times New Roman" w:hAnsi="Times New Roman" w:cs="Times New Roman"/>
          <w:sz w:val="24"/>
          <w:szCs w:val="24"/>
        </w:rPr>
        <w:t xml:space="preserve"> </w:t>
      </w:r>
      <w:r w:rsidR="00644987">
        <w:rPr>
          <w:rFonts w:ascii="Times New Roman" w:eastAsia="Times New Roman" w:hAnsi="Times New Roman" w:cs="Times New Roman"/>
          <w:sz w:val="24"/>
          <w:szCs w:val="24"/>
        </w:rPr>
        <w:t>Six</w:t>
      </w:r>
      <w:r w:rsidR="005001E4">
        <w:rPr>
          <w:rFonts w:ascii="Times New Roman" w:eastAsia="Times New Roman" w:hAnsi="Times New Roman" w:cs="Times New Roman"/>
          <w:sz w:val="24"/>
          <w:szCs w:val="24"/>
        </w:rPr>
        <w:t xml:space="preserve"> </w:t>
      </w:r>
      <w:r w:rsidR="00EF0780">
        <w:rPr>
          <w:rFonts w:ascii="Times New Roman" w:eastAsia="Times New Roman" w:hAnsi="Times New Roman" w:cs="Times New Roman"/>
          <w:sz w:val="24"/>
          <w:szCs w:val="24"/>
        </w:rPr>
        <w:t xml:space="preserve">to </w:t>
      </w:r>
      <w:r w:rsidR="005001E4">
        <w:rPr>
          <w:rFonts w:ascii="Times New Roman" w:eastAsia="Times New Roman" w:hAnsi="Times New Roman" w:cs="Times New Roman"/>
          <w:sz w:val="24"/>
          <w:szCs w:val="24"/>
        </w:rPr>
        <w:t>Thirty-eight</w:t>
      </w:r>
      <w:r w:rsidR="00801F41">
        <w:rPr>
          <w:rFonts w:ascii="Times New Roman" w:eastAsia="Times New Roman" w:hAnsi="Times New Roman" w:cs="Times New Roman"/>
          <w:sz w:val="24"/>
          <w:szCs w:val="24"/>
        </w:rPr>
        <w:t xml:space="preserve"> </w:t>
      </w:r>
      <w:r w:rsidRPr="00E81B6C">
        <w:rPr>
          <w:rFonts w:ascii="Times New Roman" w:eastAsia="Times New Roman" w:hAnsi="Times New Roman" w:cs="Times New Roman"/>
          <w:sz w:val="24"/>
          <w:szCs w:val="24"/>
        </w:rPr>
        <w:t xml:space="preserve">years; </w:t>
      </w:r>
      <w:r w:rsidR="00801F41">
        <w:rPr>
          <w:rFonts w:ascii="Times New Roman" w:eastAsia="Times New Roman" w:hAnsi="Times New Roman" w:cs="Times New Roman"/>
          <w:sz w:val="24"/>
          <w:szCs w:val="24"/>
        </w:rPr>
        <w:t>and in the liver is</w:t>
      </w:r>
      <w:r w:rsidRPr="00E81B6C">
        <w:rPr>
          <w:rFonts w:ascii="Times New Roman" w:eastAsia="Times New Roman" w:hAnsi="Times New Roman" w:cs="Times New Roman"/>
          <w:sz w:val="24"/>
          <w:szCs w:val="24"/>
        </w:rPr>
        <w:t xml:space="preserve"> </w:t>
      </w:r>
      <w:r w:rsidR="00801F41">
        <w:rPr>
          <w:rFonts w:ascii="Times New Roman" w:eastAsia="Times New Roman" w:hAnsi="Times New Roman" w:cs="Times New Roman"/>
          <w:sz w:val="24"/>
          <w:szCs w:val="24"/>
        </w:rPr>
        <w:t>between Four</w:t>
      </w:r>
      <w:r w:rsidR="00EF0780">
        <w:rPr>
          <w:rFonts w:ascii="Times New Roman" w:eastAsia="Times New Roman" w:hAnsi="Times New Roman" w:cs="Times New Roman"/>
          <w:sz w:val="24"/>
          <w:szCs w:val="24"/>
        </w:rPr>
        <w:t xml:space="preserve"> to </w:t>
      </w:r>
      <w:r w:rsidR="000D0C97">
        <w:rPr>
          <w:rFonts w:ascii="Times New Roman" w:eastAsia="Times New Roman" w:hAnsi="Times New Roman" w:cs="Times New Roman"/>
          <w:sz w:val="24"/>
          <w:szCs w:val="24"/>
        </w:rPr>
        <w:t xml:space="preserve">Nineteen years </w:t>
      </w:r>
      <w:r w:rsidR="003536A9" w:rsidRPr="0075002D">
        <w:rPr>
          <w:rFonts w:ascii="Times New Roman" w:eastAsia="Times New Roman" w:hAnsi="Times New Roman" w:cs="Times New Roman"/>
          <w:b/>
          <w:i/>
          <w:iCs/>
          <w:sz w:val="24"/>
          <w:szCs w:val="24"/>
          <w:highlight w:val="white"/>
        </w:rPr>
        <w:t>Schaefer, H. R., et al</w:t>
      </w:r>
      <w:r w:rsidR="003536A9" w:rsidRPr="0075002D">
        <w:rPr>
          <w:rFonts w:ascii="Times New Roman" w:eastAsia="Times New Roman" w:hAnsi="Times New Roman" w:cs="Times New Roman"/>
          <w:b/>
          <w:i/>
          <w:iCs/>
          <w:sz w:val="24"/>
          <w:szCs w:val="24"/>
        </w:rPr>
        <w:t xml:space="preserve"> 2020</w:t>
      </w:r>
      <w:r w:rsidR="003536A9" w:rsidRPr="0075002D">
        <w:rPr>
          <w:rFonts w:ascii="Times New Roman" w:eastAsia="Times New Roman" w:hAnsi="Times New Roman" w:cs="Times New Roman"/>
          <w:i/>
          <w:iCs/>
          <w:sz w:val="24"/>
          <w:szCs w:val="24"/>
        </w:rPr>
        <w:t>.</w:t>
      </w:r>
      <w:r w:rsidR="003536A9">
        <w:rPr>
          <w:rFonts w:ascii="Times New Roman" w:eastAsia="Times New Roman" w:hAnsi="Times New Roman" w:cs="Times New Roman"/>
          <w:sz w:val="24"/>
          <w:szCs w:val="24"/>
        </w:rPr>
        <w:t xml:space="preserve">  </w:t>
      </w:r>
    </w:p>
    <w:p w14:paraId="08C5B39D" w14:textId="5CD3BD5E" w:rsidR="003536A9" w:rsidRDefault="003536A9" w:rsidP="003536A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Hazardous </w:t>
      </w:r>
      <w:r w:rsidR="00A85EDD">
        <w:rPr>
          <w:rFonts w:ascii="Times New Roman" w:eastAsia="Times New Roman" w:hAnsi="Times New Roman" w:cs="Times New Roman"/>
          <w:b/>
          <w:sz w:val="24"/>
          <w:szCs w:val="24"/>
        </w:rPr>
        <w:t xml:space="preserve">effects </w:t>
      </w:r>
      <w:r>
        <w:rPr>
          <w:rFonts w:ascii="Times New Roman" w:eastAsia="Times New Roman" w:hAnsi="Times New Roman" w:cs="Times New Roman"/>
          <w:b/>
          <w:sz w:val="24"/>
          <w:szCs w:val="24"/>
        </w:rPr>
        <w:t>of Cd</w:t>
      </w:r>
    </w:p>
    <w:p w14:paraId="238844BC" w14:textId="2D3EDA53" w:rsidR="003536A9" w:rsidRDefault="003536A9" w:rsidP="003536A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w:t>
      </w:r>
      <w:r w:rsidR="00A85EDD">
        <w:rPr>
          <w:rFonts w:ascii="Times New Roman" w:eastAsia="Times New Roman" w:hAnsi="Times New Roman" w:cs="Times New Roman"/>
          <w:sz w:val="24"/>
          <w:szCs w:val="24"/>
        </w:rPr>
        <w:t>a</w:t>
      </w:r>
      <w:r>
        <w:rPr>
          <w:rFonts w:ascii="Times New Roman" w:eastAsia="Times New Roman" w:hAnsi="Times New Roman" w:cs="Times New Roman"/>
          <w:sz w:val="24"/>
          <w:szCs w:val="24"/>
        </w:rPr>
        <w:t>d</w:t>
      </w:r>
      <w:r w:rsidR="00A85EDD">
        <w:rPr>
          <w:rFonts w:ascii="Times New Roman" w:eastAsia="Times New Roman" w:hAnsi="Times New Roman" w:cs="Times New Roman"/>
          <w:sz w:val="24"/>
          <w:szCs w:val="24"/>
        </w:rPr>
        <w:t>mium</w:t>
      </w:r>
      <w:r>
        <w:rPr>
          <w:rFonts w:ascii="Times New Roman" w:eastAsia="Times New Roman" w:hAnsi="Times New Roman" w:cs="Times New Roman"/>
          <w:sz w:val="24"/>
          <w:szCs w:val="24"/>
        </w:rPr>
        <w:t xml:space="preserve"> dust or fumes damage the fertility, and organs of</w:t>
      </w:r>
      <w:r w:rsidR="00D166ED">
        <w:rPr>
          <w:rFonts w:ascii="Times New Roman" w:eastAsia="Times New Roman" w:hAnsi="Times New Roman" w:cs="Times New Roman"/>
          <w:sz w:val="24"/>
          <w:szCs w:val="24"/>
        </w:rPr>
        <w:t xml:space="preserve"> child in womb. It </w:t>
      </w:r>
      <w:r w:rsidR="00555F91">
        <w:rPr>
          <w:rFonts w:ascii="Times New Roman" w:eastAsia="Times New Roman" w:hAnsi="Times New Roman" w:cs="Times New Roman"/>
          <w:sz w:val="24"/>
          <w:szCs w:val="24"/>
        </w:rPr>
        <w:t>causes</w:t>
      </w:r>
      <w:r w:rsidR="00D166ED">
        <w:rPr>
          <w:rFonts w:ascii="Times New Roman" w:eastAsia="Times New Roman" w:hAnsi="Times New Roman" w:cs="Times New Roman"/>
          <w:sz w:val="24"/>
          <w:szCs w:val="24"/>
        </w:rPr>
        <w:t xml:space="preserve"> long term toxicity </w:t>
      </w:r>
      <w:r w:rsidR="00607E58">
        <w:rPr>
          <w:rFonts w:ascii="Times New Roman" w:eastAsia="Times New Roman" w:hAnsi="Times New Roman" w:cs="Times New Roman"/>
          <w:sz w:val="24"/>
          <w:szCs w:val="24"/>
        </w:rPr>
        <w:t xml:space="preserve">in water bodies and hazardous for aquatic life. </w:t>
      </w:r>
    </w:p>
    <w:p w14:paraId="3DC1AAB3" w14:textId="77777777" w:rsidR="003536A9" w:rsidRDefault="003536A9" w:rsidP="003536A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Effects on the environment</w:t>
      </w:r>
    </w:p>
    <w:p w14:paraId="49BE7D07" w14:textId="0BEBC553" w:rsidR="003536A9" w:rsidRDefault="003536A9" w:rsidP="003536A9">
      <w:pPr>
        <w:spacing w:after="0" w:line="480" w:lineRule="auto"/>
        <w:jc w:val="both"/>
        <w:rPr>
          <w:rFonts w:ascii="Times New Roman" w:eastAsia="Times New Roman" w:hAnsi="Times New Roman" w:cs="Times New Roman"/>
          <w:sz w:val="24"/>
          <w:szCs w:val="24"/>
        </w:rPr>
      </w:pPr>
      <w:bookmarkStart w:id="6" w:name="_2s8eyo1" w:colFirst="0" w:colLast="0"/>
      <w:bookmarkEnd w:id="6"/>
      <w:r>
        <w:rPr>
          <w:rFonts w:ascii="Times New Roman" w:eastAsia="Times New Roman" w:hAnsi="Times New Roman" w:cs="Times New Roman"/>
          <w:sz w:val="24"/>
          <w:szCs w:val="24"/>
        </w:rPr>
        <w:lastRenderedPageBreak/>
        <w:t xml:space="preserve">After a threshold level of heavy metal concentration, </w:t>
      </w:r>
      <w:r w:rsidR="00B653E4">
        <w:rPr>
          <w:rFonts w:ascii="Times New Roman" w:eastAsia="Times New Roman" w:hAnsi="Times New Roman" w:cs="Times New Roman"/>
          <w:sz w:val="24"/>
          <w:szCs w:val="24"/>
        </w:rPr>
        <w:t xml:space="preserve">it becomes </w:t>
      </w:r>
      <w:r w:rsidR="00EA231B">
        <w:rPr>
          <w:rFonts w:ascii="Times New Roman" w:eastAsia="Times New Roman" w:hAnsi="Times New Roman" w:cs="Times New Roman"/>
          <w:sz w:val="24"/>
          <w:szCs w:val="24"/>
        </w:rPr>
        <w:t>harmful</w:t>
      </w:r>
      <w:r w:rsidR="00B653E4">
        <w:rPr>
          <w:rFonts w:ascii="Times New Roman" w:eastAsia="Times New Roman" w:hAnsi="Times New Roman" w:cs="Times New Roman"/>
          <w:sz w:val="24"/>
          <w:szCs w:val="24"/>
        </w:rPr>
        <w:t xml:space="preserve"> to aquatic animals and human health, </w:t>
      </w:r>
      <w:r>
        <w:rPr>
          <w:rFonts w:ascii="Times New Roman" w:eastAsia="Times New Roman" w:hAnsi="Times New Roman" w:cs="Times New Roman"/>
          <w:sz w:val="24"/>
          <w:szCs w:val="24"/>
        </w:rPr>
        <w:t xml:space="preserve">and also affect the ecological balance. </w:t>
      </w:r>
      <w:r w:rsidR="009D1DBF">
        <w:rPr>
          <w:rFonts w:ascii="Times New Roman" w:eastAsia="Times New Roman" w:hAnsi="Times New Roman" w:cs="Times New Roman"/>
          <w:sz w:val="24"/>
          <w:szCs w:val="24"/>
        </w:rPr>
        <w:t xml:space="preserve">Heavy metals </w:t>
      </w:r>
      <w:r w:rsidR="00EA231B">
        <w:rPr>
          <w:rFonts w:ascii="Times New Roman" w:eastAsia="Times New Roman" w:hAnsi="Times New Roman" w:cs="Times New Roman"/>
          <w:sz w:val="24"/>
          <w:szCs w:val="24"/>
        </w:rPr>
        <w:t>get</w:t>
      </w:r>
      <w:r w:rsidR="009D1DBF">
        <w:rPr>
          <w:rFonts w:ascii="Times New Roman" w:eastAsia="Times New Roman" w:hAnsi="Times New Roman" w:cs="Times New Roman"/>
          <w:sz w:val="24"/>
          <w:szCs w:val="24"/>
        </w:rPr>
        <w:t xml:space="preserve"> accumulated in soft tissues and leaves toxic effect on human body.</w:t>
      </w:r>
      <w:r>
        <w:rPr>
          <w:rFonts w:ascii="Times New Roman" w:eastAsia="Times New Roman" w:hAnsi="Times New Roman" w:cs="Times New Roman"/>
          <w:sz w:val="24"/>
          <w:szCs w:val="24"/>
        </w:rPr>
        <w:t xml:space="preserve"> </w:t>
      </w:r>
      <w:r w:rsidR="00647FB8">
        <w:rPr>
          <w:rFonts w:ascii="Times New Roman" w:eastAsia="Times New Roman" w:hAnsi="Times New Roman" w:cs="Times New Roman"/>
          <w:sz w:val="24"/>
          <w:szCs w:val="24"/>
        </w:rPr>
        <w:t>The aquatic organism</w:t>
      </w:r>
      <w:r w:rsidR="002E29E7">
        <w:rPr>
          <w:rFonts w:ascii="Times New Roman" w:eastAsia="Times New Roman" w:hAnsi="Times New Roman" w:cs="Times New Roman"/>
          <w:sz w:val="24"/>
          <w:szCs w:val="24"/>
        </w:rPr>
        <w:t>s</w:t>
      </w:r>
      <w:r w:rsidR="00647FB8">
        <w:rPr>
          <w:rFonts w:ascii="Times New Roman" w:eastAsia="Times New Roman" w:hAnsi="Times New Roman" w:cs="Times New Roman"/>
          <w:sz w:val="24"/>
          <w:szCs w:val="24"/>
        </w:rPr>
        <w:t xml:space="preserve"> are exposed to heavy metal</w:t>
      </w:r>
      <w:r w:rsidR="005079C2">
        <w:rPr>
          <w:rFonts w:ascii="Times New Roman" w:eastAsia="Times New Roman" w:hAnsi="Times New Roman" w:cs="Times New Roman"/>
          <w:sz w:val="24"/>
          <w:szCs w:val="24"/>
        </w:rPr>
        <w:t xml:space="preserve"> via their body surface, gills and consumption of food.</w:t>
      </w:r>
      <w:r w:rsidR="002E29E7">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highlight w:val="white"/>
        </w:rPr>
        <w:t xml:space="preserve">Baby, J., </w:t>
      </w:r>
      <w:r>
        <w:rPr>
          <w:rFonts w:ascii="Times New Roman" w:eastAsia="Times New Roman" w:hAnsi="Times New Roman" w:cs="Times New Roman"/>
          <w:b/>
          <w:i/>
          <w:sz w:val="24"/>
          <w:szCs w:val="24"/>
          <w:highlight w:val="white"/>
        </w:rPr>
        <w:t>et al.</w:t>
      </w:r>
      <w:r w:rsidR="00920E55">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2010</w:t>
      </w:r>
      <w:r w:rsidR="002E29E7">
        <w:rPr>
          <w:rFonts w:ascii="Times New Roman" w:eastAsia="Times New Roman" w:hAnsi="Times New Roman" w:cs="Times New Roman"/>
          <w:b/>
          <w:i/>
          <w:sz w:val="24"/>
          <w:szCs w:val="24"/>
        </w:rPr>
        <w:t>.</w:t>
      </w:r>
      <w:r>
        <w:rPr>
          <w:rFonts w:ascii="Times New Roman" w:eastAsia="Times New Roman" w:hAnsi="Times New Roman" w:cs="Times New Roman"/>
          <w:b/>
          <w:i/>
          <w:sz w:val="24"/>
          <w:szCs w:val="24"/>
        </w:rPr>
        <w:t xml:space="preserve"> </w:t>
      </w:r>
      <w:r w:rsidRPr="005F1E98">
        <w:rPr>
          <w:rFonts w:ascii="Times New Roman" w:eastAsia="Times New Roman" w:hAnsi="Times New Roman" w:cs="Times New Roman"/>
          <w:bCs/>
          <w:sz w:val="24"/>
          <w:szCs w:val="24"/>
        </w:rPr>
        <w:t xml:space="preserve">Human </w:t>
      </w:r>
      <w:r>
        <w:rPr>
          <w:rFonts w:ascii="Times New Roman" w:eastAsia="Times New Roman" w:hAnsi="Times New Roman" w:cs="Times New Roman"/>
          <w:sz w:val="24"/>
          <w:szCs w:val="24"/>
        </w:rPr>
        <w:t xml:space="preserve">exposure like as combustion of fossil fuel, phosphate fertilizers, </w:t>
      </w:r>
      <w:r w:rsidR="00095FA0">
        <w:rPr>
          <w:rFonts w:ascii="Times New Roman" w:eastAsia="Times New Roman" w:hAnsi="Times New Roman" w:cs="Times New Roman"/>
          <w:sz w:val="24"/>
          <w:szCs w:val="24"/>
        </w:rPr>
        <w:t xml:space="preserve">activities as associated with </w:t>
      </w:r>
      <w:r>
        <w:rPr>
          <w:rFonts w:ascii="Times New Roman" w:eastAsia="Times New Roman" w:hAnsi="Times New Roman" w:cs="Times New Roman"/>
          <w:sz w:val="24"/>
          <w:szCs w:val="24"/>
        </w:rPr>
        <w:t xml:space="preserve">production of </w:t>
      </w:r>
      <w:r w:rsidR="00CE44CB">
        <w:rPr>
          <w:rFonts w:ascii="Times New Roman" w:eastAsia="Times New Roman" w:hAnsi="Times New Roman" w:cs="Times New Roman"/>
          <w:sz w:val="24"/>
          <w:szCs w:val="24"/>
        </w:rPr>
        <w:t>iron, steel</w:t>
      </w:r>
      <w:r>
        <w:rPr>
          <w:rFonts w:ascii="Times New Roman" w:eastAsia="Times New Roman" w:hAnsi="Times New Roman" w:cs="Times New Roman"/>
          <w:sz w:val="24"/>
          <w:szCs w:val="24"/>
        </w:rPr>
        <w:t>, cement</w:t>
      </w:r>
      <w:r w:rsidR="00CE44CB">
        <w:rPr>
          <w:rFonts w:ascii="Times New Roman" w:eastAsia="Times New Roman" w:hAnsi="Times New Roman" w:cs="Times New Roman"/>
          <w:sz w:val="24"/>
          <w:szCs w:val="24"/>
        </w:rPr>
        <w:t xml:space="preserve"> in industries, and also through </w:t>
      </w:r>
      <w:r w:rsidR="008470CD">
        <w:rPr>
          <w:rFonts w:ascii="Times New Roman" w:eastAsia="Times New Roman" w:hAnsi="Times New Roman" w:cs="Times New Roman"/>
          <w:sz w:val="24"/>
          <w:szCs w:val="24"/>
        </w:rPr>
        <w:t xml:space="preserve">production of solid </w:t>
      </w:r>
      <w:r w:rsidR="00CE44CB">
        <w:rPr>
          <w:rFonts w:ascii="Times New Roman" w:eastAsia="Times New Roman" w:hAnsi="Times New Roman" w:cs="Times New Roman"/>
          <w:sz w:val="24"/>
          <w:szCs w:val="24"/>
        </w:rPr>
        <w:t xml:space="preserve">municipal </w:t>
      </w:r>
      <w:r w:rsidR="00BD3A9A">
        <w:rPr>
          <w:rFonts w:ascii="Times New Roman" w:eastAsia="Times New Roman" w:hAnsi="Times New Roman" w:cs="Times New Roman"/>
          <w:sz w:val="24"/>
          <w:szCs w:val="24"/>
        </w:rPr>
        <w:t xml:space="preserve">solid </w:t>
      </w:r>
      <w:r w:rsidR="008470CD">
        <w:rPr>
          <w:rFonts w:ascii="Times New Roman" w:eastAsia="Times New Roman" w:hAnsi="Times New Roman" w:cs="Times New Roman"/>
          <w:sz w:val="24"/>
          <w:szCs w:val="24"/>
        </w:rPr>
        <w:t>&amp; its</w:t>
      </w:r>
      <w:r>
        <w:rPr>
          <w:rFonts w:ascii="Times New Roman" w:eastAsia="Times New Roman" w:hAnsi="Times New Roman" w:cs="Times New Roman"/>
          <w:sz w:val="24"/>
          <w:szCs w:val="24"/>
        </w:rPr>
        <w:t xml:space="preserve"> </w:t>
      </w:r>
      <w:r w:rsidR="008470CD">
        <w:rPr>
          <w:rFonts w:ascii="Times New Roman" w:eastAsia="Times New Roman" w:hAnsi="Times New Roman" w:cs="Times New Roman"/>
          <w:sz w:val="24"/>
          <w:szCs w:val="24"/>
        </w:rPr>
        <w:t>related activities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Morrow, H. </w:t>
      </w:r>
      <w:r w:rsidRPr="00BD3A9A">
        <w:rPr>
          <w:rFonts w:ascii="Times New Roman" w:eastAsia="Times New Roman" w:hAnsi="Times New Roman" w:cs="Times New Roman"/>
          <w:b/>
          <w:i/>
          <w:iCs/>
          <w:sz w:val="24"/>
          <w:szCs w:val="24"/>
        </w:rPr>
        <w:t>20</w:t>
      </w:r>
      <w:r w:rsidR="000910F0">
        <w:rPr>
          <w:rFonts w:ascii="Times New Roman" w:eastAsia="Times New Roman" w:hAnsi="Times New Roman" w:cs="Times New Roman"/>
          <w:b/>
          <w:i/>
          <w:iCs/>
          <w:sz w:val="24"/>
          <w:szCs w:val="24"/>
        </w:rPr>
        <w:t>0</w:t>
      </w:r>
      <w:r w:rsidRPr="00BD3A9A">
        <w:rPr>
          <w:rFonts w:ascii="Times New Roman" w:eastAsia="Times New Roman" w:hAnsi="Times New Roman" w:cs="Times New Roman"/>
          <w:b/>
          <w:i/>
          <w:iCs/>
          <w:sz w:val="24"/>
          <w:szCs w:val="24"/>
        </w:rPr>
        <w:t>0</w:t>
      </w:r>
      <w:r w:rsidR="00BD3A9A" w:rsidRPr="00BD3A9A">
        <w:rPr>
          <w:rFonts w:ascii="Times New Roman" w:eastAsia="Times New Roman" w:hAnsi="Times New Roman" w:cs="Times New Roman"/>
          <w:b/>
          <w:i/>
          <w:iCs/>
          <w:sz w:val="24"/>
          <w:szCs w:val="24"/>
        </w:rPr>
        <w:t>.</w:t>
      </w:r>
    </w:p>
    <w:p w14:paraId="2BCF53E1" w14:textId="77777777" w:rsidR="003536A9" w:rsidRDefault="003536A9" w:rsidP="003536A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 on human health</w:t>
      </w:r>
    </w:p>
    <w:p w14:paraId="4BD1AC83" w14:textId="25C99156" w:rsidR="003536A9" w:rsidRDefault="00043993" w:rsidP="003536A9">
      <w:pPr>
        <w:spacing w:line="480" w:lineRule="auto"/>
        <w:jc w:val="both"/>
        <w:rPr>
          <w:rFonts w:ascii="Times New Roman" w:eastAsia="Times New Roman" w:hAnsi="Times New Roman" w:cs="Times New Roman"/>
          <w:sz w:val="24"/>
          <w:szCs w:val="24"/>
        </w:rPr>
      </w:pPr>
      <w:bookmarkStart w:id="7" w:name="_17dp8vu" w:colFirst="0" w:colLast="0"/>
      <w:bookmarkEnd w:id="7"/>
      <w:r>
        <w:rPr>
          <w:rFonts w:ascii="Times New Roman" w:eastAsia="Times New Roman" w:hAnsi="Times New Roman" w:cs="Times New Roman"/>
          <w:sz w:val="24"/>
          <w:szCs w:val="24"/>
        </w:rPr>
        <w:t>In human body heavy metals enter through air, water and food. Agricultural ac</w:t>
      </w:r>
      <w:r w:rsidR="00D03525">
        <w:rPr>
          <w:rFonts w:ascii="Times New Roman" w:eastAsia="Times New Roman" w:hAnsi="Times New Roman" w:cs="Times New Roman"/>
          <w:sz w:val="24"/>
          <w:szCs w:val="24"/>
        </w:rPr>
        <w:t xml:space="preserve">tivities and involvement of human in manufacturing of pharmaceuticals causes absorption of </w:t>
      </w:r>
      <w:r w:rsidR="00BD776F">
        <w:rPr>
          <w:rFonts w:ascii="Times New Roman" w:eastAsia="Times New Roman" w:hAnsi="Times New Roman" w:cs="Times New Roman"/>
          <w:sz w:val="24"/>
          <w:szCs w:val="24"/>
        </w:rPr>
        <w:t xml:space="preserve">toxic heavy metals by absorption through skin. </w:t>
      </w:r>
      <w:r w:rsidR="003536A9">
        <w:rPr>
          <w:rFonts w:ascii="Times New Roman" w:eastAsia="Times New Roman" w:hAnsi="Times New Roman" w:cs="Times New Roman"/>
          <w:sz w:val="24"/>
          <w:szCs w:val="24"/>
        </w:rPr>
        <w:t xml:space="preserve">Cd considers as a carcinogen and cause lung cancer </w:t>
      </w:r>
      <w:r w:rsidR="003536A9">
        <w:rPr>
          <w:rFonts w:ascii="Times New Roman" w:eastAsia="Times New Roman" w:hAnsi="Times New Roman" w:cs="Times New Roman"/>
          <w:b/>
          <w:sz w:val="24"/>
          <w:szCs w:val="24"/>
          <w:highlight w:val="white"/>
        </w:rPr>
        <w:t xml:space="preserve">Liu, W. </w:t>
      </w:r>
      <w:r w:rsidR="003536A9" w:rsidRPr="00BD776F">
        <w:rPr>
          <w:rFonts w:ascii="Times New Roman" w:eastAsia="Times New Roman" w:hAnsi="Times New Roman" w:cs="Times New Roman"/>
          <w:b/>
          <w:i/>
          <w:iCs/>
          <w:sz w:val="24"/>
          <w:szCs w:val="24"/>
          <w:highlight w:val="white"/>
        </w:rPr>
        <w:t>2010</w:t>
      </w:r>
      <w:r w:rsidR="00BD776F">
        <w:rPr>
          <w:rFonts w:ascii="Times New Roman" w:eastAsia="Times New Roman" w:hAnsi="Times New Roman" w:cs="Times New Roman"/>
          <w:sz w:val="24"/>
          <w:szCs w:val="24"/>
        </w:rPr>
        <w:t xml:space="preserve">. </w:t>
      </w:r>
      <w:r w:rsidR="003536A9" w:rsidRPr="00BD776F">
        <w:rPr>
          <w:rFonts w:ascii="Times New Roman" w:eastAsia="Times New Roman" w:hAnsi="Times New Roman" w:cs="Times New Roman"/>
          <w:sz w:val="24"/>
          <w:szCs w:val="24"/>
        </w:rPr>
        <w:t xml:space="preserve"> </w:t>
      </w:r>
      <w:r w:rsidR="003536A9">
        <w:rPr>
          <w:rFonts w:ascii="Times New Roman" w:eastAsia="Times New Roman" w:hAnsi="Times New Roman" w:cs="Times New Roman"/>
          <w:sz w:val="24"/>
          <w:szCs w:val="24"/>
        </w:rPr>
        <w:t>I</w:t>
      </w:r>
      <w:r w:rsidR="00FB0765">
        <w:rPr>
          <w:rFonts w:ascii="Times New Roman" w:eastAsia="Times New Roman" w:hAnsi="Times New Roman" w:cs="Times New Roman"/>
          <w:sz w:val="24"/>
          <w:szCs w:val="24"/>
        </w:rPr>
        <w:t xml:space="preserve">nhalation </w:t>
      </w:r>
      <w:r w:rsidR="003536A9">
        <w:rPr>
          <w:rFonts w:ascii="Times New Roman" w:eastAsia="Times New Roman" w:hAnsi="Times New Roman" w:cs="Times New Roman"/>
          <w:sz w:val="24"/>
          <w:szCs w:val="24"/>
        </w:rPr>
        <w:t>of</w:t>
      </w:r>
      <w:r w:rsidR="00181E32">
        <w:rPr>
          <w:rFonts w:ascii="Times New Roman" w:eastAsia="Times New Roman" w:hAnsi="Times New Roman" w:cs="Times New Roman"/>
          <w:sz w:val="24"/>
          <w:szCs w:val="24"/>
        </w:rPr>
        <w:t xml:space="preserve"> Cd through </w:t>
      </w:r>
      <w:r w:rsidR="00166345">
        <w:rPr>
          <w:rFonts w:ascii="Times New Roman" w:eastAsia="Times New Roman" w:hAnsi="Times New Roman" w:cs="Times New Roman"/>
          <w:sz w:val="24"/>
          <w:szCs w:val="24"/>
        </w:rPr>
        <w:t>dust (fine)</w:t>
      </w:r>
      <w:r w:rsidR="009D33A7">
        <w:rPr>
          <w:rFonts w:ascii="Times New Roman" w:eastAsia="Times New Roman" w:hAnsi="Times New Roman" w:cs="Times New Roman"/>
          <w:sz w:val="24"/>
          <w:szCs w:val="24"/>
        </w:rPr>
        <w:t xml:space="preserve">, </w:t>
      </w:r>
      <w:r w:rsidR="00E02B30">
        <w:rPr>
          <w:rFonts w:ascii="Times New Roman" w:eastAsia="Times New Roman" w:hAnsi="Times New Roman" w:cs="Times New Roman"/>
          <w:sz w:val="24"/>
          <w:szCs w:val="24"/>
        </w:rPr>
        <w:t>vapors</w:t>
      </w:r>
      <w:r w:rsidR="009D33A7">
        <w:rPr>
          <w:rFonts w:ascii="Times New Roman" w:eastAsia="Times New Roman" w:hAnsi="Times New Roman" w:cs="Times New Roman"/>
          <w:sz w:val="24"/>
          <w:szCs w:val="24"/>
        </w:rPr>
        <w:t xml:space="preserve"> or intake of </w:t>
      </w:r>
      <w:r w:rsidR="00E02B30">
        <w:rPr>
          <w:rFonts w:ascii="Times New Roman" w:eastAsia="Times New Roman" w:hAnsi="Times New Roman" w:cs="Times New Roman"/>
          <w:sz w:val="24"/>
          <w:szCs w:val="24"/>
        </w:rPr>
        <w:t>vastly</w:t>
      </w:r>
      <w:r w:rsidR="00851B98">
        <w:rPr>
          <w:rFonts w:ascii="Times New Roman" w:eastAsia="Times New Roman" w:hAnsi="Times New Roman" w:cs="Times New Roman"/>
          <w:sz w:val="24"/>
          <w:szCs w:val="24"/>
        </w:rPr>
        <w:t xml:space="preserve"> </w:t>
      </w:r>
      <w:r w:rsidR="00A575DA">
        <w:rPr>
          <w:rFonts w:ascii="Times New Roman" w:eastAsia="Times New Roman" w:hAnsi="Times New Roman" w:cs="Times New Roman"/>
          <w:sz w:val="24"/>
          <w:szCs w:val="24"/>
        </w:rPr>
        <w:t>soluble complexes</w:t>
      </w:r>
      <w:r w:rsidR="00851B98">
        <w:rPr>
          <w:rFonts w:ascii="Times New Roman" w:eastAsia="Times New Roman" w:hAnsi="Times New Roman" w:cs="Times New Roman"/>
          <w:sz w:val="24"/>
          <w:szCs w:val="24"/>
        </w:rPr>
        <w:t xml:space="preserve"> </w:t>
      </w:r>
      <w:r w:rsidR="00A575DA">
        <w:rPr>
          <w:rFonts w:ascii="Times New Roman" w:eastAsia="Times New Roman" w:hAnsi="Times New Roman" w:cs="Times New Roman"/>
          <w:sz w:val="24"/>
          <w:szCs w:val="24"/>
        </w:rPr>
        <w:t xml:space="preserve">of cadmium (Cd) </w:t>
      </w:r>
      <w:r w:rsidR="00DF1EB6">
        <w:rPr>
          <w:rFonts w:ascii="Times New Roman" w:eastAsia="Times New Roman" w:hAnsi="Times New Roman" w:cs="Times New Roman"/>
          <w:sz w:val="24"/>
          <w:szCs w:val="24"/>
        </w:rPr>
        <w:t>may cause</w:t>
      </w:r>
      <w:r w:rsidR="003536A9">
        <w:rPr>
          <w:rFonts w:ascii="Times New Roman" w:eastAsia="Times New Roman" w:hAnsi="Times New Roman" w:cs="Times New Roman"/>
          <w:sz w:val="24"/>
          <w:szCs w:val="24"/>
        </w:rPr>
        <w:t xml:space="preserve"> </w:t>
      </w:r>
      <w:proofErr w:type="spellStart"/>
      <w:r w:rsidR="003536A9">
        <w:rPr>
          <w:rFonts w:ascii="Times New Roman" w:eastAsia="Times New Roman" w:hAnsi="Times New Roman" w:cs="Times New Roman"/>
          <w:sz w:val="24"/>
          <w:szCs w:val="24"/>
        </w:rPr>
        <w:t>cause</w:t>
      </w:r>
      <w:proofErr w:type="spellEnd"/>
      <w:r w:rsidR="003536A9">
        <w:rPr>
          <w:rFonts w:ascii="Times New Roman" w:eastAsia="Times New Roman" w:hAnsi="Times New Roman" w:cs="Times New Roman"/>
          <w:sz w:val="24"/>
          <w:szCs w:val="24"/>
        </w:rPr>
        <w:t xml:space="preserve"> pneumonitis, pulmonary edema, and death </w:t>
      </w:r>
      <w:r w:rsidR="0020484C" w:rsidRPr="002C48C3">
        <w:rPr>
          <w:rFonts w:ascii="Times New Roman" w:eastAsia="Times New Roman" w:hAnsi="Times New Roman" w:cs="Times New Roman"/>
          <w:b/>
          <w:bCs/>
          <w:sz w:val="24"/>
          <w:szCs w:val="24"/>
        </w:rPr>
        <w:t>Morrow,</w:t>
      </w:r>
      <w:r w:rsidR="0020484C">
        <w:rPr>
          <w:rFonts w:ascii="Times New Roman" w:eastAsia="Times New Roman" w:hAnsi="Times New Roman" w:cs="Times New Roman"/>
          <w:b/>
          <w:sz w:val="24"/>
          <w:szCs w:val="24"/>
        </w:rPr>
        <w:t xml:space="preserve"> H. </w:t>
      </w:r>
      <w:r w:rsidR="0020484C" w:rsidRPr="002C48C3">
        <w:rPr>
          <w:rFonts w:ascii="Times New Roman" w:eastAsia="Times New Roman" w:hAnsi="Times New Roman" w:cs="Times New Roman"/>
          <w:b/>
          <w:i/>
          <w:iCs/>
          <w:sz w:val="24"/>
          <w:szCs w:val="24"/>
        </w:rPr>
        <w:t>20</w:t>
      </w:r>
      <w:r w:rsidR="00C57F42">
        <w:rPr>
          <w:rFonts w:ascii="Times New Roman" w:eastAsia="Times New Roman" w:hAnsi="Times New Roman" w:cs="Times New Roman"/>
          <w:b/>
          <w:i/>
          <w:iCs/>
          <w:sz w:val="24"/>
          <w:szCs w:val="24"/>
        </w:rPr>
        <w:t>0</w:t>
      </w:r>
      <w:r w:rsidR="0020484C" w:rsidRPr="002C48C3">
        <w:rPr>
          <w:rFonts w:ascii="Times New Roman" w:eastAsia="Times New Roman" w:hAnsi="Times New Roman" w:cs="Times New Roman"/>
          <w:b/>
          <w:i/>
          <w:iCs/>
          <w:sz w:val="24"/>
          <w:szCs w:val="24"/>
        </w:rPr>
        <w:t>0</w:t>
      </w:r>
      <w:r w:rsidR="0020484C">
        <w:rPr>
          <w:rFonts w:ascii="Times New Roman" w:eastAsia="Times New Roman" w:hAnsi="Times New Roman" w:cs="Times New Roman"/>
          <w:b/>
          <w:sz w:val="24"/>
          <w:szCs w:val="24"/>
        </w:rPr>
        <w:t xml:space="preserve"> &amp; </w:t>
      </w:r>
      <w:r w:rsidR="003536A9">
        <w:rPr>
          <w:rFonts w:ascii="Times New Roman" w:eastAsia="Times New Roman" w:hAnsi="Times New Roman" w:cs="Times New Roman"/>
          <w:b/>
          <w:sz w:val="24"/>
          <w:szCs w:val="24"/>
        </w:rPr>
        <w:t>Hayes</w:t>
      </w:r>
      <w:r w:rsidR="003536A9">
        <w:rPr>
          <w:rFonts w:ascii="Times New Roman" w:eastAsia="Times New Roman" w:hAnsi="Times New Roman" w:cs="Times New Roman"/>
          <w:sz w:val="24"/>
          <w:szCs w:val="24"/>
          <w:vertAlign w:val="superscript"/>
        </w:rPr>
        <w:t xml:space="preserve"> </w:t>
      </w:r>
      <w:r w:rsidR="003536A9" w:rsidRPr="00347599">
        <w:rPr>
          <w:rFonts w:ascii="Times New Roman" w:eastAsia="Times New Roman" w:hAnsi="Times New Roman" w:cs="Times New Roman"/>
          <w:b/>
          <w:bCs/>
          <w:sz w:val="24"/>
          <w:szCs w:val="24"/>
        </w:rPr>
        <w:t>A.W</w:t>
      </w:r>
      <w:r w:rsidR="003536A9">
        <w:rPr>
          <w:rFonts w:ascii="Times New Roman" w:eastAsia="Times New Roman" w:hAnsi="Times New Roman" w:cs="Times New Roman"/>
          <w:b/>
          <w:i/>
          <w:sz w:val="24"/>
          <w:szCs w:val="24"/>
        </w:rPr>
        <w:t>. 2008</w:t>
      </w:r>
      <w:r w:rsidR="0020484C">
        <w:rPr>
          <w:rFonts w:ascii="Times New Roman" w:eastAsia="Times New Roman" w:hAnsi="Times New Roman" w:cs="Times New Roman"/>
          <w:b/>
          <w:i/>
          <w:sz w:val="24"/>
          <w:szCs w:val="24"/>
        </w:rPr>
        <w:t xml:space="preserve">. </w:t>
      </w:r>
      <w:r w:rsidR="003536A9">
        <w:rPr>
          <w:rFonts w:ascii="Times New Roman" w:eastAsia="Times New Roman" w:hAnsi="Times New Roman" w:cs="Times New Roman"/>
          <w:b/>
          <w:i/>
          <w:sz w:val="24"/>
          <w:szCs w:val="24"/>
        </w:rPr>
        <w:t xml:space="preserve"> </w:t>
      </w:r>
      <w:r w:rsidR="0020484C">
        <w:rPr>
          <w:rFonts w:ascii="Times New Roman" w:eastAsia="Times New Roman" w:hAnsi="Times New Roman" w:cs="Times New Roman"/>
          <w:sz w:val="24"/>
          <w:szCs w:val="24"/>
        </w:rPr>
        <w:t>As an endocrine dis</w:t>
      </w:r>
      <w:r w:rsidR="00F64859">
        <w:rPr>
          <w:rFonts w:ascii="Times New Roman" w:eastAsia="Times New Roman" w:hAnsi="Times New Roman" w:cs="Times New Roman"/>
          <w:sz w:val="24"/>
          <w:szCs w:val="24"/>
        </w:rPr>
        <w:t xml:space="preserve">ruptor, Cadmium can interact with </w:t>
      </w:r>
      <w:r w:rsidR="00C668A4">
        <w:rPr>
          <w:rFonts w:ascii="Times New Roman" w:eastAsia="Times New Roman" w:hAnsi="Times New Roman" w:cs="Times New Roman"/>
          <w:sz w:val="24"/>
          <w:szCs w:val="24"/>
        </w:rPr>
        <w:t>hormonal</w:t>
      </w:r>
      <w:r w:rsidR="00F64859">
        <w:rPr>
          <w:rFonts w:ascii="Times New Roman" w:eastAsia="Times New Roman" w:hAnsi="Times New Roman" w:cs="Times New Roman"/>
          <w:sz w:val="24"/>
          <w:szCs w:val="24"/>
        </w:rPr>
        <w:t xml:space="preserve"> activity as noted in some </w:t>
      </w:r>
      <w:r w:rsidR="00C668A4">
        <w:rPr>
          <w:rFonts w:ascii="Times New Roman" w:eastAsia="Times New Roman" w:hAnsi="Times New Roman" w:cs="Times New Roman"/>
          <w:sz w:val="24"/>
          <w:szCs w:val="24"/>
        </w:rPr>
        <w:t>laboratory</w:t>
      </w:r>
      <w:r w:rsidR="00F64859">
        <w:rPr>
          <w:rFonts w:ascii="Times New Roman" w:eastAsia="Times New Roman" w:hAnsi="Times New Roman" w:cs="Times New Roman"/>
          <w:sz w:val="24"/>
          <w:szCs w:val="24"/>
        </w:rPr>
        <w:t xml:space="preserve"> study</w:t>
      </w:r>
      <w:r w:rsidR="00C668A4">
        <w:rPr>
          <w:rFonts w:ascii="Times New Roman" w:eastAsia="Times New Roman" w:hAnsi="Times New Roman" w:cs="Times New Roman"/>
          <w:sz w:val="24"/>
          <w:szCs w:val="24"/>
        </w:rPr>
        <w:t xml:space="preserve">. Cadmium </w:t>
      </w:r>
      <w:r w:rsidR="00284355">
        <w:rPr>
          <w:rFonts w:ascii="Times New Roman" w:eastAsia="Times New Roman" w:hAnsi="Times New Roman" w:cs="Times New Roman"/>
          <w:sz w:val="24"/>
          <w:szCs w:val="24"/>
        </w:rPr>
        <w:t>easily binds to estrogen</w:t>
      </w:r>
      <w:r w:rsidR="00F64859">
        <w:rPr>
          <w:rFonts w:ascii="Times New Roman" w:eastAsia="Times New Roman" w:hAnsi="Times New Roman" w:cs="Times New Roman"/>
          <w:sz w:val="24"/>
          <w:szCs w:val="24"/>
        </w:rPr>
        <w:t xml:space="preserve"> </w:t>
      </w:r>
      <w:r w:rsidR="00752D05" w:rsidRPr="0041095E">
        <w:rPr>
          <w:rFonts w:ascii="Times New Roman" w:eastAsia="Times New Roman" w:hAnsi="Times New Roman" w:cs="Times New Roman"/>
          <w:bCs/>
          <w:iCs/>
          <w:sz w:val="24"/>
          <w:szCs w:val="24"/>
        </w:rPr>
        <w:t>which influences the transduction along the estrogen</w:t>
      </w:r>
      <w:r w:rsidR="0041095E">
        <w:rPr>
          <w:rFonts w:ascii="Times New Roman" w:eastAsia="Times New Roman" w:hAnsi="Times New Roman" w:cs="Times New Roman"/>
          <w:bCs/>
          <w:iCs/>
          <w:sz w:val="24"/>
          <w:szCs w:val="24"/>
        </w:rPr>
        <w:t xml:space="preserve"> </w:t>
      </w:r>
      <w:r w:rsidR="00752D05" w:rsidRPr="0041095E">
        <w:rPr>
          <w:rFonts w:ascii="Times New Roman" w:eastAsia="Times New Roman" w:hAnsi="Times New Roman" w:cs="Times New Roman"/>
          <w:bCs/>
          <w:iCs/>
          <w:sz w:val="24"/>
          <w:szCs w:val="24"/>
        </w:rPr>
        <w:t>and MAPK</w:t>
      </w:r>
      <w:r w:rsidR="0041095E" w:rsidRPr="0041095E">
        <w:rPr>
          <w:rFonts w:ascii="Times New Roman" w:eastAsia="Times New Roman" w:hAnsi="Times New Roman" w:cs="Times New Roman"/>
          <w:bCs/>
          <w:iCs/>
          <w:sz w:val="24"/>
          <w:szCs w:val="24"/>
        </w:rPr>
        <w:t xml:space="preserve"> signaling pathways at low doses</w:t>
      </w:r>
      <w:r w:rsidR="00306480">
        <w:rPr>
          <w:rFonts w:ascii="Times New Roman" w:eastAsia="Times New Roman" w:hAnsi="Times New Roman" w:cs="Times New Roman"/>
          <w:bCs/>
          <w:iCs/>
          <w:sz w:val="24"/>
          <w:szCs w:val="24"/>
        </w:rPr>
        <w:t>,</w:t>
      </w:r>
      <w:r w:rsidR="00920E55" w:rsidRPr="00920E55">
        <w:rPr>
          <w:rFonts w:ascii="Times New Roman" w:eastAsia="Times New Roman" w:hAnsi="Times New Roman" w:cs="Times New Roman"/>
          <w:b/>
          <w:sz w:val="24"/>
          <w:szCs w:val="24"/>
        </w:rPr>
        <w:t xml:space="preserve"> </w:t>
      </w:r>
      <w:r w:rsidR="00920E55">
        <w:rPr>
          <w:rFonts w:ascii="Times New Roman" w:eastAsia="Times New Roman" w:hAnsi="Times New Roman" w:cs="Times New Roman"/>
          <w:b/>
          <w:sz w:val="24"/>
          <w:szCs w:val="24"/>
        </w:rPr>
        <w:t>Fechner, P.;</w:t>
      </w:r>
      <w:r w:rsidR="00920E55">
        <w:rPr>
          <w:rFonts w:ascii="Times New Roman" w:eastAsia="Times New Roman" w:hAnsi="Times New Roman" w:cs="Times New Roman"/>
          <w:sz w:val="24"/>
          <w:szCs w:val="24"/>
        </w:rPr>
        <w:t xml:space="preserve"> </w:t>
      </w:r>
      <w:r w:rsidR="00167AA4">
        <w:rPr>
          <w:rFonts w:ascii="Times New Roman" w:eastAsia="Times New Roman" w:hAnsi="Times New Roman" w:cs="Times New Roman"/>
          <w:b/>
          <w:i/>
          <w:sz w:val="24"/>
          <w:szCs w:val="24"/>
        </w:rPr>
        <w:t>et al</w:t>
      </w:r>
      <w:r w:rsidR="00920E55">
        <w:rPr>
          <w:rFonts w:ascii="Times New Roman" w:eastAsia="Times New Roman" w:hAnsi="Times New Roman" w:cs="Times New Roman"/>
          <w:b/>
          <w:i/>
          <w:sz w:val="24"/>
          <w:szCs w:val="24"/>
        </w:rPr>
        <w:t>. 2011</w:t>
      </w:r>
      <w:r w:rsidR="00E1652A">
        <w:rPr>
          <w:rFonts w:ascii="Times New Roman" w:eastAsia="Times New Roman" w:hAnsi="Times New Roman" w:cs="Times New Roman"/>
          <w:b/>
          <w:i/>
          <w:sz w:val="24"/>
          <w:szCs w:val="24"/>
        </w:rPr>
        <w:t>.</w:t>
      </w:r>
      <w:r w:rsidR="00920E55">
        <w:rPr>
          <w:rFonts w:ascii="Times New Roman" w:eastAsia="Times New Roman" w:hAnsi="Times New Roman" w:cs="Times New Roman"/>
          <w:b/>
          <w:i/>
          <w:sz w:val="24"/>
          <w:szCs w:val="24"/>
        </w:rPr>
        <w:t xml:space="preserve"> &amp; </w:t>
      </w:r>
      <w:proofErr w:type="spellStart"/>
      <w:r w:rsidR="00232DA9">
        <w:rPr>
          <w:rFonts w:ascii="Times New Roman" w:eastAsia="Times New Roman" w:hAnsi="Times New Roman" w:cs="Times New Roman"/>
          <w:b/>
          <w:sz w:val="24"/>
          <w:szCs w:val="24"/>
        </w:rPr>
        <w:t>Stoica</w:t>
      </w:r>
      <w:proofErr w:type="spellEnd"/>
      <w:r w:rsidR="00920E55">
        <w:rPr>
          <w:rFonts w:ascii="Times New Roman" w:eastAsia="Times New Roman" w:hAnsi="Times New Roman" w:cs="Times New Roman"/>
          <w:b/>
          <w:sz w:val="24"/>
          <w:szCs w:val="24"/>
        </w:rPr>
        <w:t xml:space="preserve">, </w:t>
      </w:r>
      <w:r w:rsidR="00E1652A">
        <w:rPr>
          <w:rFonts w:ascii="Times New Roman" w:eastAsia="Times New Roman" w:hAnsi="Times New Roman" w:cs="Times New Roman"/>
          <w:b/>
          <w:sz w:val="24"/>
          <w:szCs w:val="24"/>
        </w:rPr>
        <w:t>A</w:t>
      </w:r>
      <w:r w:rsidR="00920E55">
        <w:rPr>
          <w:rFonts w:ascii="Times New Roman" w:eastAsia="Times New Roman" w:hAnsi="Times New Roman" w:cs="Times New Roman"/>
          <w:b/>
          <w:sz w:val="24"/>
          <w:szCs w:val="24"/>
        </w:rPr>
        <w:t xml:space="preserve">.; </w:t>
      </w:r>
      <w:r w:rsidR="00E1652A" w:rsidRPr="00465339">
        <w:rPr>
          <w:rFonts w:ascii="Times New Roman" w:eastAsia="Times New Roman" w:hAnsi="Times New Roman" w:cs="Times New Roman"/>
          <w:b/>
          <w:i/>
          <w:iCs/>
          <w:sz w:val="24"/>
          <w:szCs w:val="24"/>
        </w:rPr>
        <w:t>et al</w:t>
      </w:r>
      <w:r w:rsidR="00465339" w:rsidRPr="00465339">
        <w:rPr>
          <w:rFonts w:ascii="Times New Roman" w:eastAsia="Times New Roman" w:hAnsi="Times New Roman" w:cs="Times New Roman"/>
          <w:b/>
          <w:i/>
          <w:iCs/>
          <w:sz w:val="24"/>
          <w:szCs w:val="24"/>
        </w:rPr>
        <w:t>.2000</w:t>
      </w:r>
      <w:r w:rsidR="00920E55">
        <w:rPr>
          <w:rFonts w:ascii="Times New Roman" w:eastAsia="Times New Roman" w:hAnsi="Times New Roman" w:cs="Times New Roman"/>
          <w:b/>
          <w:i/>
          <w:sz w:val="24"/>
          <w:szCs w:val="24"/>
        </w:rPr>
        <w:t>.,</w:t>
      </w:r>
      <w:r w:rsidR="00306480">
        <w:rPr>
          <w:rFonts w:ascii="Times New Roman" w:eastAsia="Times New Roman" w:hAnsi="Times New Roman" w:cs="Times New Roman"/>
          <w:bCs/>
          <w:iCs/>
          <w:sz w:val="24"/>
          <w:szCs w:val="24"/>
        </w:rPr>
        <w:t xml:space="preserve"> </w:t>
      </w:r>
      <w:r w:rsidR="00465339">
        <w:rPr>
          <w:rFonts w:ascii="Times New Roman" w:eastAsia="Times New Roman" w:hAnsi="Times New Roman" w:cs="Times New Roman"/>
          <w:bCs/>
          <w:iCs/>
          <w:sz w:val="24"/>
          <w:szCs w:val="24"/>
        </w:rPr>
        <w:t>&amp;</w:t>
      </w:r>
      <w:r w:rsidR="0008530B">
        <w:rPr>
          <w:rFonts w:ascii="Times New Roman" w:eastAsia="Times New Roman" w:hAnsi="Times New Roman" w:cs="Times New Roman"/>
          <w:bCs/>
          <w:iCs/>
          <w:sz w:val="24"/>
          <w:szCs w:val="24"/>
        </w:rPr>
        <w:t xml:space="preserve"> </w:t>
      </w:r>
      <w:r w:rsidR="00465339" w:rsidRPr="00882A9A">
        <w:rPr>
          <w:rFonts w:ascii="Times New Roman" w:eastAsia="Times New Roman" w:hAnsi="Times New Roman" w:cs="Times New Roman"/>
          <w:b/>
          <w:iCs/>
          <w:sz w:val="24"/>
          <w:szCs w:val="24"/>
        </w:rPr>
        <w:t>Ali</w:t>
      </w:r>
      <w:r w:rsidR="00882A9A" w:rsidRPr="00882A9A">
        <w:rPr>
          <w:rFonts w:ascii="Times New Roman" w:eastAsia="Times New Roman" w:hAnsi="Times New Roman" w:cs="Times New Roman"/>
          <w:b/>
          <w:iCs/>
          <w:sz w:val="24"/>
          <w:szCs w:val="24"/>
        </w:rPr>
        <w:t>,</w:t>
      </w:r>
      <w:r w:rsidR="003536A9">
        <w:rPr>
          <w:rFonts w:ascii="Times New Roman" w:eastAsia="Times New Roman" w:hAnsi="Times New Roman" w:cs="Times New Roman"/>
          <w:b/>
          <w:sz w:val="24"/>
          <w:szCs w:val="24"/>
        </w:rPr>
        <w:t xml:space="preserve"> I.; </w:t>
      </w:r>
      <w:r w:rsidR="003536A9">
        <w:rPr>
          <w:rFonts w:ascii="Times New Roman" w:eastAsia="Times New Roman" w:hAnsi="Times New Roman" w:cs="Times New Roman"/>
          <w:b/>
          <w:i/>
          <w:sz w:val="24"/>
          <w:szCs w:val="24"/>
        </w:rPr>
        <w:t>et al. 2010,</w:t>
      </w:r>
      <w:r w:rsidR="003536A9">
        <w:rPr>
          <w:rFonts w:ascii="Times New Roman" w:eastAsia="Times New Roman" w:hAnsi="Times New Roman" w:cs="Times New Roman"/>
          <w:sz w:val="24"/>
          <w:szCs w:val="24"/>
        </w:rPr>
        <w:t xml:space="preserve"> </w:t>
      </w:r>
      <w:r w:rsidR="003536A9">
        <w:rPr>
          <w:rFonts w:ascii="Times New Roman" w:eastAsia="Times New Roman" w:hAnsi="Times New Roman" w:cs="Times New Roman"/>
          <w:b/>
          <w:sz w:val="24"/>
          <w:szCs w:val="24"/>
        </w:rPr>
        <w:t>Ali, I.;</w:t>
      </w:r>
      <w:r w:rsidR="003536A9">
        <w:rPr>
          <w:rFonts w:ascii="Times New Roman" w:eastAsia="Times New Roman" w:hAnsi="Times New Roman" w:cs="Times New Roman"/>
          <w:b/>
          <w:i/>
          <w:sz w:val="24"/>
          <w:szCs w:val="24"/>
        </w:rPr>
        <w:t xml:space="preserve"> et al. 2012 &amp;</w:t>
      </w:r>
      <w:r w:rsidR="003536A9">
        <w:rPr>
          <w:rFonts w:ascii="Times New Roman" w:eastAsia="Times New Roman" w:hAnsi="Times New Roman" w:cs="Times New Roman"/>
          <w:b/>
          <w:sz w:val="24"/>
          <w:szCs w:val="24"/>
        </w:rPr>
        <w:t xml:space="preserve"> Johnson, M. D.;</w:t>
      </w:r>
      <w:r w:rsidR="003536A9">
        <w:rPr>
          <w:rFonts w:ascii="Times New Roman" w:eastAsia="Times New Roman" w:hAnsi="Times New Roman" w:cs="Times New Roman"/>
          <w:b/>
          <w:i/>
          <w:sz w:val="24"/>
          <w:szCs w:val="24"/>
        </w:rPr>
        <w:t xml:space="preserve"> et al. 2003</w:t>
      </w:r>
      <w:r w:rsidR="002D5BEB">
        <w:rPr>
          <w:rFonts w:ascii="Times New Roman" w:eastAsia="Times New Roman" w:hAnsi="Times New Roman" w:cs="Times New Roman"/>
          <w:b/>
          <w:i/>
          <w:sz w:val="24"/>
          <w:szCs w:val="24"/>
        </w:rPr>
        <w:t>.</w:t>
      </w:r>
    </w:p>
    <w:p w14:paraId="45D40C42" w14:textId="77777777" w:rsidR="003536A9" w:rsidRDefault="003536A9" w:rsidP="003536A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Effects of Cd in reproductive biology</w:t>
      </w:r>
    </w:p>
    <w:p w14:paraId="72E724AD" w14:textId="55AB543F" w:rsidR="003536A9" w:rsidRDefault="0098291A" w:rsidP="003536A9">
      <w:pPr>
        <w:spacing w:line="480" w:lineRule="auto"/>
        <w:jc w:val="both"/>
        <w:rPr>
          <w:rFonts w:ascii="Times New Roman" w:eastAsia="Times New Roman" w:hAnsi="Times New Roman" w:cs="Times New Roman"/>
          <w:sz w:val="24"/>
          <w:szCs w:val="24"/>
        </w:rPr>
      </w:pPr>
      <w:bookmarkStart w:id="8" w:name="_35nkun2" w:colFirst="0" w:colLast="0"/>
      <w:bookmarkEnd w:id="8"/>
      <w:r>
        <w:rPr>
          <w:rFonts w:ascii="Times New Roman" w:eastAsia="Times New Roman" w:hAnsi="Times New Roman" w:cs="Times New Roman"/>
          <w:sz w:val="24"/>
          <w:szCs w:val="24"/>
        </w:rPr>
        <w:t xml:space="preserve">The ovarian steroidogenic </w:t>
      </w:r>
      <w:r w:rsidR="00550AE7">
        <w:rPr>
          <w:rFonts w:ascii="Times New Roman" w:eastAsia="Times New Roman" w:hAnsi="Times New Roman" w:cs="Times New Roman"/>
          <w:sz w:val="24"/>
          <w:szCs w:val="24"/>
        </w:rPr>
        <w:t xml:space="preserve">pathway in rats is influenced by Cd. </w:t>
      </w:r>
      <w:proofErr w:type="spellStart"/>
      <w:r w:rsidR="003536A9" w:rsidRPr="00882A9A">
        <w:rPr>
          <w:rFonts w:ascii="Times New Roman" w:eastAsia="Times New Roman" w:hAnsi="Times New Roman" w:cs="Times New Roman"/>
          <w:i/>
          <w:iCs/>
          <w:sz w:val="24"/>
          <w:szCs w:val="24"/>
        </w:rPr>
        <w:t>Piasek</w:t>
      </w:r>
      <w:proofErr w:type="spellEnd"/>
      <w:r w:rsidR="003536A9" w:rsidRPr="00882A9A">
        <w:rPr>
          <w:rFonts w:ascii="Times New Roman" w:eastAsia="Times New Roman" w:hAnsi="Times New Roman" w:cs="Times New Roman"/>
          <w:i/>
          <w:iCs/>
          <w:sz w:val="24"/>
          <w:szCs w:val="24"/>
        </w:rPr>
        <w:t xml:space="preserve"> et al</w:t>
      </w:r>
      <w:r w:rsidR="003536A9" w:rsidRPr="000E14AE">
        <w:rPr>
          <w:rFonts w:ascii="Times New Roman" w:eastAsia="Times New Roman" w:hAnsi="Times New Roman" w:cs="Times New Roman"/>
          <w:i/>
          <w:iCs/>
          <w:sz w:val="24"/>
          <w:szCs w:val="24"/>
        </w:rPr>
        <w:t>.</w:t>
      </w:r>
      <w:r w:rsidR="003536A9">
        <w:rPr>
          <w:rFonts w:ascii="Times New Roman" w:eastAsia="Times New Roman" w:hAnsi="Times New Roman" w:cs="Times New Roman"/>
          <w:sz w:val="24"/>
          <w:szCs w:val="24"/>
        </w:rPr>
        <w:t xml:space="preserve"> </w:t>
      </w:r>
      <w:r w:rsidR="000E14AE">
        <w:rPr>
          <w:rFonts w:ascii="Times New Roman" w:eastAsia="Times New Roman" w:hAnsi="Times New Roman" w:cs="Times New Roman"/>
          <w:sz w:val="24"/>
          <w:szCs w:val="24"/>
        </w:rPr>
        <w:t xml:space="preserve">study the </w:t>
      </w:r>
      <w:r w:rsidR="00C66921">
        <w:rPr>
          <w:rFonts w:ascii="Times New Roman" w:eastAsia="Times New Roman" w:hAnsi="Times New Roman" w:cs="Times New Roman"/>
          <w:sz w:val="24"/>
          <w:szCs w:val="24"/>
        </w:rPr>
        <w:t xml:space="preserve">direct effects of </w:t>
      </w:r>
      <w:r w:rsidR="00C66921" w:rsidRPr="00C66921">
        <w:rPr>
          <w:rFonts w:ascii="Times New Roman" w:eastAsia="Times New Roman" w:hAnsi="Times New Roman" w:cs="Times New Roman"/>
          <w:i/>
          <w:iCs/>
          <w:sz w:val="24"/>
          <w:szCs w:val="24"/>
        </w:rPr>
        <w:t>in vitro</w:t>
      </w:r>
      <w:r w:rsidR="00C66921">
        <w:rPr>
          <w:rFonts w:ascii="Times New Roman" w:eastAsia="Times New Roman" w:hAnsi="Times New Roman" w:cs="Times New Roman"/>
          <w:sz w:val="24"/>
          <w:szCs w:val="24"/>
        </w:rPr>
        <w:t xml:space="preserve"> </w:t>
      </w:r>
      <w:r w:rsidR="0008344F">
        <w:rPr>
          <w:rFonts w:ascii="Times New Roman" w:eastAsia="Times New Roman" w:hAnsi="Times New Roman" w:cs="Times New Roman"/>
          <w:sz w:val="24"/>
          <w:szCs w:val="24"/>
        </w:rPr>
        <w:t xml:space="preserve">Cd exposure on steroidogenesis in rat ovaries. </w:t>
      </w:r>
      <w:r w:rsidR="00B62323">
        <w:rPr>
          <w:rFonts w:ascii="Times New Roman" w:eastAsia="Times New Roman" w:hAnsi="Times New Roman" w:cs="Times New Roman"/>
          <w:sz w:val="24"/>
          <w:szCs w:val="24"/>
        </w:rPr>
        <w:t>Generally,</w:t>
      </w:r>
      <w:r w:rsidR="0008344F">
        <w:rPr>
          <w:rFonts w:ascii="Times New Roman" w:eastAsia="Times New Roman" w:hAnsi="Times New Roman" w:cs="Times New Roman"/>
          <w:sz w:val="24"/>
          <w:szCs w:val="24"/>
        </w:rPr>
        <w:t xml:space="preserve"> cadmium </w:t>
      </w:r>
      <w:r w:rsidR="003F2CD5">
        <w:rPr>
          <w:rFonts w:ascii="Times New Roman" w:eastAsia="Times New Roman" w:hAnsi="Times New Roman" w:cs="Times New Roman"/>
          <w:sz w:val="24"/>
          <w:szCs w:val="24"/>
        </w:rPr>
        <w:t xml:space="preserve">attacks on hormones like testosterones and </w:t>
      </w:r>
      <w:r w:rsidR="00B62323">
        <w:rPr>
          <w:rFonts w:ascii="Times New Roman" w:eastAsia="Times New Roman" w:hAnsi="Times New Roman" w:cs="Times New Roman"/>
          <w:sz w:val="24"/>
          <w:szCs w:val="24"/>
        </w:rPr>
        <w:t>progesterone.</w:t>
      </w:r>
      <w:r w:rsidR="003F2CD5">
        <w:rPr>
          <w:rFonts w:ascii="Times New Roman" w:eastAsia="Times New Roman" w:hAnsi="Times New Roman" w:cs="Times New Roman"/>
          <w:sz w:val="24"/>
          <w:szCs w:val="24"/>
        </w:rPr>
        <w:t xml:space="preserve"> </w:t>
      </w:r>
      <w:proofErr w:type="spellStart"/>
      <w:r w:rsidR="003536A9">
        <w:rPr>
          <w:rFonts w:ascii="Times New Roman" w:eastAsia="Times New Roman" w:hAnsi="Times New Roman" w:cs="Times New Roman"/>
          <w:b/>
          <w:sz w:val="24"/>
          <w:szCs w:val="24"/>
        </w:rPr>
        <w:t>Piasek</w:t>
      </w:r>
      <w:proofErr w:type="spellEnd"/>
      <w:r w:rsidR="003536A9">
        <w:rPr>
          <w:rFonts w:ascii="Times New Roman" w:eastAsia="Times New Roman" w:hAnsi="Times New Roman" w:cs="Times New Roman"/>
          <w:b/>
          <w:sz w:val="24"/>
          <w:szCs w:val="24"/>
        </w:rPr>
        <w:t xml:space="preserve"> M, </w:t>
      </w:r>
      <w:r w:rsidR="003536A9">
        <w:rPr>
          <w:rFonts w:ascii="Times New Roman" w:eastAsia="Times New Roman" w:hAnsi="Times New Roman" w:cs="Times New Roman"/>
          <w:b/>
          <w:i/>
          <w:sz w:val="24"/>
          <w:szCs w:val="24"/>
        </w:rPr>
        <w:t>et al.</w:t>
      </w:r>
      <w:r w:rsidR="003536A9">
        <w:rPr>
          <w:rFonts w:ascii="Times New Roman" w:eastAsia="Times New Roman" w:hAnsi="Times New Roman" w:cs="Times New Roman"/>
          <w:b/>
          <w:sz w:val="24"/>
          <w:szCs w:val="24"/>
        </w:rPr>
        <w:t xml:space="preserve"> </w:t>
      </w:r>
      <w:r w:rsidR="003536A9">
        <w:rPr>
          <w:rFonts w:ascii="Times New Roman" w:eastAsia="Times New Roman" w:hAnsi="Times New Roman" w:cs="Times New Roman"/>
          <w:b/>
          <w:i/>
          <w:sz w:val="24"/>
          <w:szCs w:val="24"/>
        </w:rPr>
        <w:t>1999</w:t>
      </w:r>
      <w:r w:rsidR="00C04A17">
        <w:rPr>
          <w:rFonts w:ascii="Times New Roman" w:eastAsia="Times New Roman" w:hAnsi="Times New Roman" w:cs="Times New Roman"/>
          <w:b/>
          <w:i/>
          <w:sz w:val="24"/>
          <w:szCs w:val="24"/>
        </w:rPr>
        <w:t>.</w:t>
      </w:r>
      <w:r w:rsidR="005637C3" w:rsidRPr="00C04A17">
        <w:rPr>
          <w:rFonts w:ascii="Times New Roman" w:eastAsia="Times New Roman" w:hAnsi="Times New Roman" w:cs="Times New Roman"/>
          <w:bCs/>
          <w:i/>
          <w:sz w:val="24"/>
          <w:szCs w:val="24"/>
        </w:rPr>
        <w:t xml:space="preserve"> </w:t>
      </w:r>
      <w:r w:rsidR="003536A9" w:rsidRPr="00C04A17">
        <w:rPr>
          <w:rFonts w:ascii="Times New Roman" w:eastAsia="Times New Roman" w:hAnsi="Times New Roman" w:cs="Times New Roman"/>
          <w:bCs/>
          <w:sz w:val="24"/>
          <w:szCs w:val="24"/>
        </w:rPr>
        <w:t>Using</w:t>
      </w:r>
      <w:r w:rsidR="003536A9">
        <w:rPr>
          <w:rFonts w:ascii="Times New Roman" w:eastAsia="Times New Roman" w:hAnsi="Times New Roman" w:cs="Times New Roman"/>
          <w:sz w:val="24"/>
          <w:szCs w:val="24"/>
        </w:rPr>
        <w:t xml:space="preserve"> of low dosage of Cd stimulate the ovarian progesterone biosynthesis, in spite of high dosages inhibit it</w:t>
      </w:r>
      <w:r w:rsidR="003536A9">
        <w:rPr>
          <w:rFonts w:ascii="Times New Roman" w:eastAsia="Times New Roman" w:hAnsi="Times New Roman" w:cs="Times New Roman"/>
          <w:b/>
          <w:sz w:val="24"/>
          <w:szCs w:val="24"/>
        </w:rPr>
        <w:t xml:space="preserve"> Henson MC </w:t>
      </w:r>
      <w:r w:rsidR="003536A9">
        <w:rPr>
          <w:rFonts w:ascii="Times New Roman" w:eastAsia="Times New Roman" w:hAnsi="Times New Roman" w:cs="Times New Roman"/>
          <w:b/>
          <w:i/>
          <w:sz w:val="24"/>
          <w:szCs w:val="24"/>
        </w:rPr>
        <w:t>et al. 2004</w:t>
      </w:r>
      <w:r w:rsidR="00DB2C77">
        <w:rPr>
          <w:rFonts w:ascii="Times New Roman" w:eastAsia="Times New Roman" w:hAnsi="Times New Roman" w:cs="Times New Roman"/>
          <w:b/>
          <w:i/>
          <w:sz w:val="24"/>
          <w:szCs w:val="24"/>
        </w:rPr>
        <w:t>.</w:t>
      </w:r>
      <w:r w:rsidR="003536A9">
        <w:rPr>
          <w:rFonts w:ascii="Times New Roman" w:eastAsia="Times New Roman" w:hAnsi="Times New Roman" w:cs="Times New Roman"/>
          <w:b/>
          <w:i/>
          <w:sz w:val="24"/>
          <w:szCs w:val="24"/>
        </w:rPr>
        <w:t xml:space="preserve"> </w:t>
      </w:r>
      <w:r w:rsidR="00DB2C77" w:rsidRPr="00DB2C77">
        <w:rPr>
          <w:rFonts w:ascii="Times New Roman" w:eastAsia="Times New Roman" w:hAnsi="Times New Roman" w:cs="Times New Roman"/>
          <w:bCs/>
          <w:sz w:val="24"/>
          <w:szCs w:val="24"/>
        </w:rPr>
        <w:lastRenderedPageBreak/>
        <w:t>A</w:t>
      </w:r>
      <w:r w:rsidR="003536A9" w:rsidRPr="00DB2C77">
        <w:rPr>
          <w:rFonts w:ascii="Times New Roman" w:eastAsia="Times New Roman" w:hAnsi="Times New Roman" w:cs="Times New Roman"/>
          <w:bCs/>
          <w:sz w:val="24"/>
          <w:szCs w:val="24"/>
        </w:rPr>
        <w:t>fter</w:t>
      </w:r>
      <w:r w:rsidR="003536A9">
        <w:rPr>
          <w:rFonts w:ascii="Times New Roman" w:eastAsia="Times New Roman" w:hAnsi="Times New Roman" w:cs="Times New Roman"/>
          <w:sz w:val="24"/>
          <w:szCs w:val="24"/>
        </w:rPr>
        <w:t xml:space="preserve"> some study find out Cd </w:t>
      </w:r>
      <w:r w:rsidR="00C61AE7">
        <w:rPr>
          <w:rFonts w:ascii="Times New Roman" w:eastAsia="Times New Roman" w:hAnsi="Times New Roman" w:cs="Times New Roman"/>
          <w:sz w:val="24"/>
          <w:szCs w:val="24"/>
        </w:rPr>
        <w:t>is a</w:t>
      </w:r>
      <w:r w:rsidR="00DB2C77">
        <w:rPr>
          <w:rFonts w:ascii="Times New Roman" w:eastAsia="Times New Roman" w:hAnsi="Times New Roman" w:cs="Times New Roman"/>
          <w:sz w:val="24"/>
          <w:szCs w:val="24"/>
        </w:rPr>
        <w:t xml:space="preserve"> powerful </w:t>
      </w:r>
      <w:r w:rsidR="00C71515">
        <w:rPr>
          <w:rFonts w:ascii="Times New Roman" w:eastAsia="Times New Roman" w:hAnsi="Times New Roman" w:cs="Times New Roman"/>
          <w:sz w:val="24"/>
          <w:szCs w:val="24"/>
        </w:rPr>
        <w:t xml:space="preserve">nonsteroidal estrogen </w:t>
      </w:r>
      <w:r w:rsidR="00C71515" w:rsidRPr="00C71515">
        <w:rPr>
          <w:rFonts w:ascii="Times New Roman" w:eastAsia="Times New Roman" w:hAnsi="Times New Roman" w:cs="Times New Roman"/>
          <w:i/>
          <w:iCs/>
          <w:sz w:val="24"/>
          <w:szCs w:val="24"/>
        </w:rPr>
        <w:t>in</w:t>
      </w:r>
      <w:r w:rsidR="00C71515">
        <w:rPr>
          <w:rFonts w:ascii="Times New Roman" w:eastAsia="Times New Roman" w:hAnsi="Times New Roman" w:cs="Times New Roman"/>
          <w:i/>
          <w:iCs/>
          <w:sz w:val="24"/>
          <w:szCs w:val="24"/>
        </w:rPr>
        <w:t xml:space="preserve"> </w:t>
      </w:r>
      <w:r w:rsidR="00C71515" w:rsidRPr="00C71515">
        <w:rPr>
          <w:rFonts w:ascii="Times New Roman" w:eastAsia="Times New Roman" w:hAnsi="Times New Roman" w:cs="Times New Roman"/>
          <w:i/>
          <w:iCs/>
          <w:sz w:val="24"/>
          <w:szCs w:val="24"/>
        </w:rPr>
        <w:t>vivo</w:t>
      </w:r>
      <w:r w:rsidR="00C71515">
        <w:rPr>
          <w:rFonts w:ascii="Times New Roman" w:eastAsia="Times New Roman" w:hAnsi="Times New Roman" w:cs="Times New Roman"/>
          <w:sz w:val="24"/>
          <w:szCs w:val="24"/>
        </w:rPr>
        <w:t xml:space="preserve"> and </w:t>
      </w:r>
      <w:r w:rsidR="00C71515" w:rsidRPr="00C71515">
        <w:rPr>
          <w:rFonts w:ascii="Times New Roman" w:eastAsia="Times New Roman" w:hAnsi="Times New Roman" w:cs="Times New Roman"/>
          <w:i/>
          <w:iCs/>
          <w:sz w:val="24"/>
          <w:szCs w:val="24"/>
        </w:rPr>
        <w:t>in</w:t>
      </w:r>
      <w:r w:rsidR="00C71515">
        <w:rPr>
          <w:rFonts w:ascii="Times New Roman" w:eastAsia="Times New Roman" w:hAnsi="Times New Roman" w:cs="Times New Roman"/>
          <w:i/>
          <w:iCs/>
          <w:sz w:val="24"/>
          <w:szCs w:val="24"/>
        </w:rPr>
        <w:t xml:space="preserve"> </w:t>
      </w:r>
      <w:r w:rsidR="00C71515" w:rsidRPr="00C71515">
        <w:rPr>
          <w:rFonts w:ascii="Times New Roman" w:eastAsia="Times New Roman" w:hAnsi="Times New Roman" w:cs="Times New Roman"/>
          <w:i/>
          <w:iCs/>
          <w:sz w:val="24"/>
          <w:szCs w:val="24"/>
        </w:rPr>
        <w:t>vitro</w:t>
      </w:r>
      <w:r w:rsidR="00495F60">
        <w:rPr>
          <w:rFonts w:ascii="Times New Roman" w:eastAsia="Times New Roman" w:hAnsi="Times New Roman" w:cs="Times New Roman"/>
          <w:i/>
          <w:iCs/>
          <w:sz w:val="24"/>
          <w:szCs w:val="24"/>
        </w:rPr>
        <w:t>.</w:t>
      </w:r>
      <w:r w:rsidR="00C3624C">
        <w:rPr>
          <w:rFonts w:ascii="Times New Roman" w:eastAsia="Times New Roman" w:hAnsi="Times New Roman" w:cs="Times New Roman"/>
          <w:i/>
          <w:iCs/>
          <w:sz w:val="24"/>
          <w:szCs w:val="24"/>
        </w:rPr>
        <w:t xml:space="preserve"> </w:t>
      </w:r>
      <w:r w:rsidR="003536A9">
        <w:rPr>
          <w:rFonts w:ascii="Times New Roman" w:eastAsia="Times New Roman" w:hAnsi="Times New Roman" w:cs="Times New Roman"/>
          <w:sz w:val="24"/>
          <w:szCs w:val="24"/>
        </w:rPr>
        <w:t>C</w:t>
      </w:r>
      <w:r w:rsidR="00495F60">
        <w:rPr>
          <w:rFonts w:ascii="Times New Roman" w:eastAsia="Times New Roman" w:hAnsi="Times New Roman" w:cs="Times New Roman"/>
          <w:sz w:val="24"/>
          <w:szCs w:val="24"/>
        </w:rPr>
        <w:t>a</w:t>
      </w:r>
      <w:r w:rsidR="003536A9">
        <w:rPr>
          <w:rFonts w:ascii="Times New Roman" w:eastAsia="Times New Roman" w:hAnsi="Times New Roman" w:cs="Times New Roman"/>
          <w:sz w:val="24"/>
          <w:szCs w:val="24"/>
        </w:rPr>
        <w:t>d</w:t>
      </w:r>
      <w:r w:rsidR="00495F60">
        <w:rPr>
          <w:rFonts w:ascii="Times New Roman" w:eastAsia="Times New Roman" w:hAnsi="Times New Roman" w:cs="Times New Roman"/>
          <w:sz w:val="24"/>
          <w:szCs w:val="24"/>
        </w:rPr>
        <w:t>mium</w:t>
      </w:r>
      <w:r w:rsidR="003536A9">
        <w:rPr>
          <w:rFonts w:ascii="Times New Roman" w:eastAsia="Times New Roman" w:hAnsi="Times New Roman" w:cs="Times New Roman"/>
          <w:sz w:val="24"/>
          <w:szCs w:val="24"/>
        </w:rPr>
        <w:t xml:space="preserve"> precipitation increased uterine wight in rat and </w:t>
      </w:r>
      <w:r w:rsidR="00C61AE7">
        <w:rPr>
          <w:rFonts w:ascii="Times New Roman" w:eastAsia="Times New Roman" w:hAnsi="Times New Roman" w:cs="Times New Roman"/>
          <w:sz w:val="24"/>
          <w:szCs w:val="24"/>
        </w:rPr>
        <w:t>boosted</w:t>
      </w:r>
      <w:r w:rsidR="003536A9">
        <w:rPr>
          <w:rFonts w:ascii="Times New Roman" w:eastAsia="Times New Roman" w:hAnsi="Times New Roman" w:cs="Times New Roman"/>
          <w:sz w:val="24"/>
          <w:szCs w:val="24"/>
        </w:rPr>
        <w:t xml:space="preserve"> </w:t>
      </w:r>
      <w:r w:rsidR="00C61AE7">
        <w:rPr>
          <w:rFonts w:ascii="Times New Roman" w:eastAsia="Times New Roman" w:hAnsi="Times New Roman" w:cs="Times New Roman"/>
          <w:sz w:val="24"/>
          <w:szCs w:val="24"/>
        </w:rPr>
        <w:t xml:space="preserve">mammary </w:t>
      </w:r>
      <w:r w:rsidR="00213018">
        <w:rPr>
          <w:rFonts w:ascii="Times New Roman" w:eastAsia="Times New Roman" w:hAnsi="Times New Roman" w:cs="Times New Roman"/>
          <w:sz w:val="24"/>
          <w:szCs w:val="24"/>
        </w:rPr>
        <w:t>development</w:t>
      </w:r>
      <w:r w:rsidR="003536A9">
        <w:rPr>
          <w:rFonts w:ascii="Times New Roman" w:eastAsia="Times New Roman" w:hAnsi="Times New Roman" w:cs="Times New Roman"/>
          <w:sz w:val="24"/>
          <w:szCs w:val="24"/>
        </w:rPr>
        <w:t xml:space="preserve"> also</w:t>
      </w:r>
      <w:r w:rsidR="00213018">
        <w:rPr>
          <w:rFonts w:ascii="Times New Roman" w:eastAsia="Times New Roman" w:hAnsi="Times New Roman" w:cs="Times New Roman"/>
          <w:sz w:val="24"/>
          <w:szCs w:val="24"/>
        </w:rPr>
        <w:t>,</w:t>
      </w:r>
      <w:r w:rsidR="003536A9">
        <w:rPr>
          <w:rFonts w:ascii="Times New Roman" w:eastAsia="Times New Roman" w:hAnsi="Times New Roman" w:cs="Times New Roman"/>
          <w:sz w:val="24"/>
          <w:szCs w:val="24"/>
        </w:rPr>
        <w:t xml:space="preserve"> </w:t>
      </w:r>
      <w:r w:rsidR="00213018" w:rsidRPr="00213018">
        <w:rPr>
          <w:rFonts w:ascii="Times New Roman" w:eastAsia="Times New Roman" w:hAnsi="Times New Roman" w:cs="Times New Roman"/>
          <w:b/>
          <w:bCs/>
          <w:sz w:val="24"/>
          <w:szCs w:val="24"/>
        </w:rPr>
        <w:t>Johnson</w:t>
      </w:r>
      <w:r w:rsidR="003536A9">
        <w:rPr>
          <w:rFonts w:ascii="Times New Roman" w:eastAsia="Times New Roman" w:hAnsi="Times New Roman" w:cs="Times New Roman"/>
          <w:b/>
          <w:sz w:val="24"/>
          <w:szCs w:val="24"/>
        </w:rPr>
        <w:t xml:space="preserve"> MD, </w:t>
      </w:r>
      <w:r w:rsidR="00213018" w:rsidRPr="004A5C38">
        <w:rPr>
          <w:rFonts w:ascii="Times New Roman" w:eastAsia="Times New Roman" w:hAnsi="Times New Roman" w:cs="Times New Roman"/>
          <w:b/>
          <w:i/>
          <w:iCs/>
          <w:sz w:val="24"/>
          <w:szCs w:val="24"/>
        </w:rPr>
        <w:t xml:space="preserve">et al. </w:t>
      </w:r>
      <w:r w:rsidR="004A5C38">
        <w:rPr>
          <w:rFonts w:ascii="Times New Roman" w:eastAsia="Times New Roman" w:hAnsi="Times New Roman" w:cs="Times New Roman"/>
          <w:b/>
          <w:i/>
          <w:sz w:val="24"/>
          <w:szCs w:val="24"/>
        </w:rPr>
        <w:t>2003</w:t>
      </w:r>
      <w:r w:rsidR="001B43A7">
        <w:rPr>
          <w:rFonts w:ascii="Times New Roman" w:eastAsia="Times New Roman" w:hAnsi="Times New Roman" w:cs="Times New Roman"/>
          <w:b/>
          <w:i/>
          <w:sz w:val="24"/>
          <w:szCs w:val="24"/>
        </w:rPr>
        <w:t>.</w:t>
      </w:r>
    </w:p>
    <w:p w14:paraId="287705D9" w14:textId="77777777" w:rsidR="003536A9" w:rsidRDefault="003536A9" w:rsidP="003536A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Respiratory Effects</w:t>
      </w:r>
    </w:p>
    <w:p w14:paraId="125B51F5" w14:textId="3C651AD5" w:rsidR="003536A9" w:rsidRDefault="008D03E0" w:rsidP="003536A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FE3F50">
        <w:rPr>
          <w:rFonts w:ascii="Times New Roman" w:eastAsia="Times New Roman" w:hAnsi="Times New Roman" w:cs="Times New Roman"/>
          <w:sz w:val="24"/>
          <w:szCs w:val="24"/>
        </w:rPr>
        <w:t xml:space="preserve">f </w:t>
      </w:r>
      <w:r w:rsidR="00DE16B4">
        <w:rPr>
          <w:rFonts w:ascii="Times New Roman" w:eastAsia="Times New Roman" w:hAnsi="Times New Roman" w:cs="Times New Roman"/>
          <w:sz w:val="24"/>
          <w:szCs w:val="24"/>
        </w:rPr>
        <w:t xml:space="preserve">excess </w:t>
      </w:r>
      <w:r w:rsidR="00FE3F50">
        <w:rPr>
          <w:rFonts w:ascii="Times New Roman" w:eastAsia="Times New Roman" w:hAnsi="Times New Roman" w:cs="Times New Roman"/>
          <w:sz w:val="24"/>
          <w:szCs w:val="24"/>
        </w:rPr>
        <w:t>concentration of Cd</w:t>
      </w:r>
      <w:r>
        <w:rPr>
          <w:rFonts w:ascii="Times New Roman" w:eastAsia="Times New Roman" w:hAnsi="Times New Roman" w:cs="Times New Roman"/>
          <w:sz w:val="24"/>
          <w:szCs w:val="24"/>
        </w:rPr>
        <w:t xml:space="preserve"> Fumes</w:t>
      </w:r>
      <w:r w:rsidR="00FE3F50">
        <w:rPr>
          <w:rFonts w:ascii="Times New Roman" w:eastAsia="Times New Roman" w:hAnsi="Times New Roman" w:cs="Times New Roman"/>
          <w:sz w:val="24"/>
          <w:szCs w:val="24"/>
        </w:rPr>
        <w:t xml:space="preserve"> and its related compound inhaled may cause </w:t>
      </w:r>
      <w:r>
        <w:rPr>
          <w:rFonts w:ascii="Times New Roman" w:eastAsia="Times New Roman" w:hAnsi="Times New Roman" w:cs="Times New Roman"/>
          <w:sz w:val="24"/>
          <w:szCs w:val="24"/>
        </w:rPr>
        <w:t xml:space="preserve">pulmonary disease. </w:t>
      </w:r>
      <w:bookmarkStart w:id="9" w:name="_2jxsxqh" w:colFirst="0" w:colLast="0"/>
      <w:bookmarkEnd w:id="9"/>
      <w:r w:rsidR="003536A9">
        <w:rPr>
          <w:rFonts w:ascii="Times New Roman" w:eastAsia="Times New Roman" w:hAnsi="Times New Roman" w:cs="Times New Roman"/>
          <w:sz w:val="24"/>
          <w:szCs w:val="24"/>
        </w:rPr>
        <w:t>Production of Cd alloy, Cd coated steel welding, smelting and refining of Cd</w:t>
      </w:r>
      <w:r w:rsidR="003536A9">
        <w:rPr>
          <w:rFonts w:ascii="Times New Roman" w:eastAsia="Times New Roman" w:hAnsi="Times New Roman" w:cs="Times New Roman"/>
          <w:b/>
          <w:i/>
          <w:sz w:val="24"/>
          <w:szCs w:val="24"/>
        </w:rPr>
        <w:t>.</w:t>
      </w:r>
      <w:r w:rsidR="003536A9">
        <w:rPr>
          <w:rFonts w:ascii="Times New Roman" w:eastAsia="Times New Roman" w:hAnsi="Times New Roman" w:cs="Times New Roman"/>
          <w:i/>
          <w:sz w:val="24"/>
          <w:szCs w:val="24"/>
        </w:rPr>
        <w:t xml:space="preserve"> </w:t>
      </w:r>
      <w:r w:rsidR="003536A9">
        <w:rPr>
          <w:rFonts w:ascii="Times New Roman" w:eastAsia="Times New Roman" w:hAnsi="Times New Roman" w:cs="Times New Roman"/>
          <w:sz w:val="24"/>
          <w:szCs w:val="24"/>
        </w:rPr>
        <w:t>The</w:t>
      </w:r>
      <w:r w:rsidR="003536A9">
        <w:rPr>
          <w:rFonts w:ascii="Times New Roman" w:eastAsia="Times New Roman" w:hAnsi="Times New Roman" w:cs="Times New Roman"/>
          <w:i/>
          <w:sz w:val="24"/>
          <w:szCs w:val="24"/>
        </w:rPr>
        <w:t xml:space="preserve"> </w:t>
      </w:r>
      <w:r w:rsidR="003536A9">
        <w:rPr>
          <w:rFonts w:ascii="Times New Roman" w:eastAsia="Times New Roman" w:hAnsi="Times New Roman" w:cs="Times New Roman"/>
          <w:sz w:val="24"/>
          <w:szCs w:val="24"/>
        </w:rPr>
        <w:t xml:space="preserve">Initial symptoms of Cd poisoning, </w:t>
      </w:r>
      <w:r w:rsidR="00DE44BA">
        <w:rPr>
          <w:rFonts w:ascii="Times New Roman" w:eastAsia="Times New Roman" w:hAnsi="Times New Roman" w:cs="Times New Roman"/>
          <w:sz w:val="24"/>
          <w:szCs w:val="24"/>
        </w:rPr>
        <w:t>are fever, cold,</w:t>
      </w:r>
      <w:r w:rsidR="00A14118">
        <w:rPr>
          <w:rFonts w:ascii="Times New Roman" w:eastAsia="Times New Roman" w:hAnsi="Times New Roman" w:cs="Times New Roman"/>
          <w:sz w:val="24"/>
          <w:szCs w:val="24"/>
        </w:rPr>
        <w:t xml:space="preserve"> </w:t>
      </w:r>
      <w:r w:rsidR="00DE44BA">
        <w:rPr>
          <w:rFonts w:ascii="Times New Roman" w:eastAsia="Times New Roman" w:hAnsi="Times New Roman" w:cs="Times New Roman"/>
          <w:sz w:val="24"/>
          <w:szCs w:val="24"/>
        </w:rPr>
        <w:t xml:space="preserve">myalgia </w:t>
      </w:r>
      <w:r w:rsidR="00A14118">
        <w:rPr>
          <w:rFonts w:ascii="Times New Roman" w:eastAsia="Times New Roman" w:hAnsi="Times New Roman" w:cs="Times New Roman"/>
          <w:sz w:val="24"/>
          <w:szCs w:val="24"/>
        </w:rPr>
        <w:t>somewhat</w:t>
      </w:r>
      <w:r w:rsidR="00DE44BA">
        <w:rPr>
          <w:rFonts w:ascii="Times New Roman" w:eastAsia="Times New Roman" w:hAnsi="Times New Roman" w:cs="Times New Roman"/>
          <w:sz w:val="24"/>
          <w:szCs w:val="24"/>
        </w:rPr>
        <w:t xml:space="preserve"> similar</w:t>
      </w:r>
      <w:r w:rsidR="00A14118">
        <w:rPr>
          <w:rFonts w:ascii="Times New Roman" w:eastAsia="Times New Roman" w:hAnsi="Times New Roman" w:cs="Times New Roman"/>
          <w:sz w:val="24"/>
          <w:szCs w:val="24"/>
        </w:rPr>
        <w:t xml:space="preserve"> to flu like illness. </w:t>
      </w:r>
      <w:r w:rsidR="00CA087C">
        <w:rPr>
          <w:rFonts w:ascii="Times New Roman" w:eastAsia="Times New Roman" w:hAnsi="Times New Roman" w:cs="Times New Roman"/>
          <w:sz w:val="24"/>
          <w:szCs w:val="24"/>
        </w:rPr>
        <w:t xml:space="preserve">Appearance of chest pain, cough and dyspnea may take place in </w:t>
      </w:r>
      <w:r w:rsidR="001A111A">
        <w:rPr>
          <w:rFonts w:ascii="Times New Roman" w:eastAsia="Times New Roman" w:hAnsi="Times New Roman" w:cs="Times New Roman"/>
          <w:sz w:val="24"/>
          <w:szCs w:val="24"/>
        </w:rPr>
        <w:t xml:space="preserve">later stages. </w:t>
      </w:r>
      <w:r w:rsidR="003536A9">
        <w:rPr>
          <w:rFonts w:ascii="Times New Roman" w:eastAsia="Times New Roman" w:hAnsi="Times New Roman" w:cs="Times New Roman"/>
          <w:b/>
          <w:sz w:val="24"/>
          <w:szCs w:val="24"/>
          <w:highlight w:val="white"/>
        </w:rPr>
        <w:t xml:space="preserve">Davison, A. G, </w:t>
      </w:r>
      <w:r w:rsidR="003536A9" w:rsidRPr="00D77A3B">
        <w:rPr>
          <w:rFonts w:ascii="Times New Roman" w:eastAsia="Times New Roman" w:hAnsi="Times New Roman" w:cs="Times New Roman"/>
          <w:b/>
          <w:i/>
          <w:iCs/>
          <w:sz w:val="24"/>
          <w:szCs w:val="24"/>
          <w:highlight w:val="white"/>
        </w:rPr>
        <w:t>et al.</w:t>
      </w:r>
      <w:r w:rsidR="003536A9">
        <w:rPr>
          <w:rFonts w:ascii="Times New Roman" w:eastAsia="Times New Roman" w:hAnsi="Times New Roman" w:cs="Times New Roman"/>
          <w:b/>
          <w:i/>
          <w:iCs/>
          <w:sz w:val="24"/>
          <w:szCs w:val="24"/>
        </w:rPr>
        <w:t>1988</w:t>
      </w:r>
      <w:r w:rsidR="001A111A">
        <w:rPr>
          <w:rFonts w:ascii="Times New Roman" w:eastAsia="Times New Roman" w:hAnsi="Times New Roman" w:cs="Times New Roman"/>
          <w:b/>
          <w:i/>
          <w:iCs/>
          <w:sz w:val="24"/>
          <w:szCs w:val="24"/>
        </w:rPr>
        <w:t>.</w:t>
      </w:r>
    </w:p>
    <w:p w14:paraId="5463DFDF" w14:textId="77777777" w:rsidR="003536A9" w:rsidRDefault="003536A9" w:rsidP="003536A9">
      <w:pPr>
        <w:spacing w:line="480" w:lineRule="auto"/>
        <w:jc w:val="both"/>
        <w:rPr>
          <w:rFonts w:ascii="Times New Roman" w:eastAsia="Times New Roman" w:hAnsi="Times New Roman" w:cs="Times New Roman"/>
          <w:b/>
          <w:sz w:val="24"/>
          <w:szCs w:val="24"/>
        </w:rPr>
      </w:pPr>
      <w:bookmarkStart w:id="10" w:name="_lv124otvzphr" w:colFirst="0" w:colLast="0"/>
      <w:bookmarkEnd w:id="10"/>
      <w:r>
        <w:rPr>
          <w:rFonts w:ascii="Times New Roman" w:eastAsia="Times New Roman" w:hAnsi="Times New Roman" w:cs="Times New Roman"/>
          <w:b/>
          <w:sz w:val="24"/>
          <w:szCs w:val="24"/>
        </w:rPr>
        <w:t>Gastrointestinal Effects</w:t>
      </w:r>
    </w:p>
    <w:p w14:paraId="16904CE0" w14:textId="5DF790D1" w:rsidR="003536A9" w:rsidRDefault="003536A9" w:rsidP="005E5623">
      <w:pPr>
        <w:spacing w:line="480" w:lineRule="auto"/>
        <w:rPr>
          <w:rFonts w:ascii="Times New Roman" w:eastAsia="Times New Roman" w:hAnsi="Times New Roman" w:cs="Times New Roman"/>
          <w:b/>
          <w:sz w:val="24"/>
          <w:szCs w:val="24"/>
        </w:rPr>
      </w:pPr>
      <w:bookmarkStart w:id="11" w:name="_z337ya" w:colFirst="0" w:colLast="0"/>
      <w:bookmarkEnd w:id="11"/>
      <w:r>
        <w:rPr>
          <w:rFonts w:ascii="Times New Roman" w:eastAsia="Times New Roman" w:hAnsi="Times New Roman" w:cs="Times New Roman"/>
          <w:sz w:val="24"/>
          <w:szCs w:val="24"/>
        </w:rPr>
        <w:t xml:space="preserve">Take the acidic food or beverages, cigrates and improper stored contains food with Cd coating Cause irritates the gastric epithelium and show the symptoms of gastrointestinal </w:t>
      </w:r>
      <w:r w:rsidR="00ED7129">
        <w:rPr>
          <w:rFonts w:ascii="Times New Roman" w:eastAsia="Times New Roman" w:hAnsi="Times New Roman" w:cs="Times New Roman"/>
          <w:sz w:val="24"/>
          <w:szCs w:val="24"/>
        </w:rPr>
        <w:t>disorder like vomiting</w:t>
      </w:r>
      <w:r>
        <w:rPr>
          <w:rFonts w:ascii="Times New Roman" w:eastAsia="Times New Roman" w:hAnsi="Times New Roman" w:cs="Times New Roman"/>
          <w:sz w:val="24"/>
          <w:szCs w:val="24"/>
        </w:rPr>
        <w:t>,</w:t>
      </w:r>
      <w:r w:rsidR="00ED7129">
        <w:rPr>
          <w:rFonts w:ascii="Times New Roman" w:eastAsia="Times New Roman" w:hAnsi="Times New Roman" w:cs="Times New Roman"/>
          <w:sz w:val="24"/>
          <w:szCs w:val="24"/>
        </w:rPr>
        <w:t xml:space="preserve"> pain </w:t>
      </w:r>
      <w:r w:rsidR="00B32E78">
        <w:rPr>
          <w:rFonts w:ascii="Times New Roman" w:eastAsia="Times New Roman" w:hAnsi="Times New Roman" w:cs="Times New Roman"/>
          <w:sz w:val="24"/>
          <w:szCs w:val="24"/>
        </w:rPr>
        <w:t>in abdomen and cramps, looseness of the bowels</w:t>
      </w:r>
      <w:r>
        <w:rPr>
          <w:rFonts w:ascii="Times New Roman" w:eastAsia="Times New Roman" w:hAnsi="Times New Roman" w:cs="Times New Roman"/>
          <w:sz w:val="24"/>
          <w:szCs w:val="24"/>
        </w:rPr>
        <w:t xml:space="preserve">, and tenesmus </w:t>
      </w:r>
      <w:r w:rsidR="00625021">
        <w:rPr>
          <w:rFonts w:ascii="Times New Roman" w:eastAsia="Times New Roman" w:hAnsi="Times New Roman" w:cs="Times New Roman"/>
          <w:b/>
          <w:sz w:val="24"/>
          <w:szCs w:val="24"/>
        </w:rPr>
        <w:t xml:space="preserve">Bowers, N., </w:t>
      </w:r>
      <w:r w:rsidR="00625021">
        <w:rPr>
          <w:rFonts w:ascii="Times New Roman" w:eastAsia="Times New Roman" w:hAnsi="Times New Roman" w:cs="Times New Roman"/>
          <w:b/>
          <w:i/>
          <w:sz w:val="24"/>
          <w:szCs w:val="24"/>
        </w:rPr>
        <w:t>et al. 199</w:t>
      </w:r>
      <w:r w:rsidR="006A67DC">
        <w:rPr>
          <w:rFonts w:ascii="Times New Roman" w:eastAsia="Times New Roman" w:hAnsi="Times New Roman" w:cs="Times New Roman"/>
          <w:b/>
          <w:i/>
          <w:sz w:val="24"/>
          <w:szCs w:val="24"/>
        </w:rPr>
        <w:t>7</w:t>
      </w:r>
      <w:r w:rsidR="00625021">
        <w:rPr>
          <w:rFonts w:ascii="Times New Roman" w:eastAsia="Times New Roman" w:hAnsi="Times New Roman" w:cs="Times New Roman"/>
          <w:b/>
          <w:i/>
          <w:sz w:val="24"/>
          <w:szCs w:val="24"/>
        </w:rPr>
        <w:t xml:space="preserve">., </w:t>
      </w:r>
      <w:r w:rsidR="0008530B">
        <w:rPr>
          <w:rFonts w:ascii="Times New Roman" w:eastAsia="Times New Roman" w:hAnsi="Times New Roman" w:cs="Times New Roman"/>
          <w:b/>
          <w:i/>
          <w:sz w:val="24"/>
          <w:szCs w:val="24"/>
        </w:rPr>
        <w:t xml:space="preserve">&amp; </w:t>
      </w:r>
      <w:r>
        <w:rPr>
          <w:rFonts w:ascii="Times New Roman" w:eastAsia="Times New Roman" w:hAnsi="Times New Roman" w:cs="Times New Roman"/>
          <w:b/>
          <w:sz w:val="24"/>
          <w:szCs w:val="24"/>
          <w:highlight w:val="white"/>
        </w:rPr>
        <w:t xml:space="preserve">Schaefer, H. R., </w:t>
      </w:r>
      <w:r>
        <w:rPr>
          <w:rFonts w:ascii="Times New Roman" w:eastAsia="Times New Roman" w:hAnsi="Times New Roman" w:cs="Times New Roman"/>
          <w:b/>
          <w:i/>
          <w:sz w:val="24"/>
          <w:szCs w:val="24"/>
          <w:highlight w:val="white"/>
        </w:rPr>
        <w:t>et al</w:t>
      </w:r>
      <w:r>
        <w:rPr>
          <w:rFonts w:ascii="Times New Roman" w:eastAsia="Times New Roman" w:hAnsi="Times New Roman" w:cs="Times New Roman"/>
          <w:b/>
          <w:sz w:val="24"/>
          <w:szCs w:val="24"/>
        </w:rPr>
        <w:t xml:space="preserve">. </w:t>
      </w:r>
      <w:r w:rsidRPr="00404281">
        <w:rPr>
          <w:rFonts w:ascii="Times New Roman" w:eastAsia="Times New Roman" w:hAnsi="Times New Roman" w:cs="Times New Roman"/>
          <w:b/>
          <w:i/>
          <w:iCs/>
          <w:sz w:val="24"/>
          <w:szCs w:val="24"/>
        </w:rPr>
        <w:t>2020</w:t>
      </w:r>
      <w:r>
        <w:rPr>
          <w:rFonts w:ascii="Times New Roman" w:eastAsia="Times New Roman" w:hAnsi="Times New Roman" w:cs="Times New Roman"/>
          <w:b/>
          <w:sz w:val="24"/>
          <w:szCs w:val="24"/>
        </w:rPr>
        <w:t xml:space="preserve"> &amp; Saini, S., </w:t>
      </w:r>
      <w:r>
        <w:rPr>
          <w:rFonts w:ascii="Times New Roman" w:eastAsia="Times New Roman" w:hAnsi="Times New Roman" w:cs="Times New Roman"/>
          <w:b/>
          <w:i/>
          <w:sz w:val="24"/>
          <w:szCs w:val="24"/>
        </w:rPr>
        <w:t>et al. 2020</w:t>
      </w:r>
      <w:r w:rsidR="00B32E78">
        <w:rPr>
          <w:rFonts w:ascii="Times New Roman" w:eastAsia="Times New Roman" w:hAnsi="Times New Roman" w:cs="Times New Roman"/>
          <w:b/>
          <w:i/>
          <w:sz w:val="24"/>
          <w:szCs w:val="24"/>
        </w:rPr>
        <w:t>.</w:t>
      </w:r>
      <w:r w:rsidR="00526338">
        <w:rPr>
          <w:rFonts w:ascii="Times New Roman" w:eastAsia="Times New Roman" w:hAnsi="Times New Roman" w:cs="Times New Roman"/>
          <w:b/>
          <w:i/>
          <w:sz w:val="24"/>
          <w:szCs w:val="24"/>
        </w:rPr>
        <w:t xml:space="preserve"> </w:t>
      </w:r>
      <w:r w:rsidR="00526338" w:rsidRPr="00526338">
        <w:rPr>
          <w:rFonts w:ascii="Times New Roman" w:eastAsia="Times New Roman" w:hAnsi="Times New Roman" w:cs="Times New Roman"/>
          <w:bCs/>
          <w:iCs/>
          <w:sz w:val="24"/>
          <w:szCs w:val="24"/>
        </w:rPr>
        <w:t>H</w:t>
      </w:r>
      <w:r>
        <w:rPr>
          <w:rFonts w:ascii="Times New Roman" w:eastAsia="Times New Roman" w:hAnsi="Times New Roman" w:cs="Times New Roman"/>
          <w:sz w:val="24"/>
          <w:szCs w:val="24"/>
        </w:rPr>
        <w:t>igh doses</w:t>
      </w:r>
      <w:r w:rsidR="00526338">
        <w:rPr>
          <w:rFonts w:ascii="Times New Roman" w:eastAsia="Times New Roman" w:hAnsi="Times New Roman" w:cs="Times New Roman"/>
          <w:sz w:val="24"/>
          <w:szCs w:val="24"/>
        </w:rPr>
        <w:t xml:space="preserve"> of cadmium</w:t>
      </w:r>
      <w:r>
        <w:rPr>
          <w:rFonts w:ascii="Times New Roman" w:eastAsia="Times New Roman" w:hAnsi="Times New Roman" w:cs="Times New Roman"/>
          <w:sz w:val="24"/>
          <w:szCs w:val="24"/>
        </w:rPr>
        <w:t xml:space="preserve"> </w:t>
      </w:r>
      <w:r w:rsidR="00404281">
        <w:rPr>
          <w:rFonts w:ascii="Times New Roman" w:eastAsia="Times New Roman" w:hAnsi="Times New Roman" w:cs="Times New Roman"/>
          <w:sz w:val="24"/>
          <w:szCs w:val="24"/>
        </w:rPr>
        <w:t xml:space="preserve">irritate the gastric </w:t>
      </w:r>
      <w:r w:rsidR="0001382C">
        <w:rPr>
          <w:rFonts w:ascii="Times New Roman" w:eastAsia="Times New Roman" w:hAnsi="Times New Roman" w:cs="Times New Roman"/>
          <w:sz w:val="24"/>
          <w:szCs w:val="24"/>
        </w:rPr>
        <w:t>epithelial tissue</w:t>
      </w:r>
      <w:r w:rsidR="00404281">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Nordberg GF</w:t>
      </w:r>
      <w:r w:rsidRPr="00404281">
        <w:rPr>
          <w:rFonts w:ascii="Times New Roman" w:eastAsia="Times New Roman" w:hAnsi="Times New Roman" w:cs="Times New Roman"/>
          <w:b/>
          <w:i/>
          <w:iCs/>
          <w:sz w:val="24"/>
          <w:szCs w:val="24"/>
        </w:rPr>
        <w:t xml:space="preserve"> 2004</w:t>
      </w:r>
      <w:r w:rsidR="00404281">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p>
    <w:p w14:paraId="38E1DF34" w14:textId="77777777" w:rsidR="003536A9" w:rsidRDefault="003536A9" w:rsidP="003536A9">
      <w:pPr>
        <w:spacing w:line="480" w:lineRule="auto"/>
        <w:jc w:val="center"/>
        <w:rPr>
          <w:rFonts w:ascii="Times New Roman" w:eastAsia="Times New Roman" w:hAnsi="Times New Roman" w:cs="Times New Roman"/>
          <w:bCs/>
          <w:sz w:val="24"/>
          <w:szCs w:val="24"/>
        </w:rPr>
      </w:pPr>
      <w:r w:rsidRPr="00C1392F">
        <w:rPr>
          <w:rFonts w:ascii="Times New Roman" w:eastAsia="Times New Roman" w:hAnsi="Times New Roman" w:cs="Times New Roman"/>
          <w:b/>
          <w:i/>
          <w:iCs/>
          <w:sz w:val="24"/>
          <w:szCs w:val="24"/>
        </w:rPr>
        <w:lastRenderedPageBreak/>
        <w:t>Fig. 1 Effect on Human Health by Cd</w:t>
      </w:r>
      <w:r w:rsidRPr="00DD6A5F">
        <w:rPr>
          <w:rFonts w:ascii="Times New Roman" w:hAnsi="Times New Roman" w:cs="Times New Roman"/>
          <w:noProof/>
        </w:rPr>
        <w:drawing>
          <wp:anchor distT="0" distB="0" distL="114300" distR="114300" simplePos="0" relativeHeight="251659264" behindDoc="0" locked="0" layoutInCell="1" allowOverlap="1" wp14:anchorId="40EA4B44" wp14:editId="36F57E9B">
            <wp:simplePos x="0" y="0"/>
            <wp:positionH relativeFrom="column">
              <wp:posOffset>238125</wp:posOffset>
            </wp:positionH>
            <wp:positionV relativeFrom="paragraph">
              <wp:posOffset>19050</wp:posOffset>
            </wp:positionV>
            <wp:extent cx="5467350" cy="4533900"/>
            <wp:effectExtent l="19050" t="19050" r="19050" b="190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duotone>
                        <a:prstClr val="black"/>
                        <a:schemeClr val="accent6">
                          <a:tint val="45000"/>
                          <a:satMod val="400000"/>
                        </a:schemeClr>
                      </a:duotone>
                      <a:extLst>
                        <a:ext uri="{BEBA8EAE-BF5A-486C-A8C5-ECC9F3942E4B}">
                          <a14:imgProps xmlns:a14="http://schemas.microsoft.com/office/drawing/2010/main">
                            <a14:imgLayer r:embed="rId9">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5467350" cy="4533900"/>
                    </a:xfrm>
                    <a:prstGeom prst="rect">
                      <a:avLst/>
                    </a:prstGeom>
                    <a:noFill/>
                    <a:ln>
                      <a:solidFill>
                        <a:srgbClr val="FF0000"/>
                      </a:solidFill>
                    </a:ln>
                  </pic:spPr>
                </pic:pic>
              </a:graphicData>
            </a:graphic>
            <wp14:sizeRelH relativeFrom="page">
              <wp14:pctWidth>0</wp14:pctWidth>
            </wp14:sizeRelH>
            <wp14:sizeRelV relativeFrom="page">
              <wp14:pctHeight>0</wp14:pctHeight>
            </wp14:sizeRelV>
          </wp:anchor>
        </w:drawing>
      </w:r>
    </w:p>
    <w:p w14:paraId="4C3C9FB6" w14:textId="77777777" w:rsidR="003536A9" w:rsidRPr="006478DB" w:rsidRDefault="003536A9" w:rsidP="003536A9">
      <w:pPr>
        <w:spacing w:line="480" w:lineRule="auto"/>
        <w:jc w:val="center"/>
        <w:rPr>
          <w:rFonts w:ascii="Times New Roman" w:eastAsia="Times New Roman" w:hAnsi="Times New Roman" w:cs="Times New Roman"/>
          <w:bCs/>
          <w:sz w:val="24"/>
          <w:szCs w:val="24"/>
        </w:rPr>
      </w:pPr>
      <w:r>
        <w:rPr>
          <w:noProof/>
        </w:rPr>
        <w:lastRenderedPageBreak/>
        <w:drawing>
          <wp:inline distT="0" distB="0" distL="0" distR="0" wp14:anchorId="4513A260" wp14:editId="1D490ABA">
            <wp:extent cx="5943600" cy="4678045"/>
            <wp:effectExtent l="19050" t="19050" r="19050" b="273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4678045"/>
                    </a:xfrm>
                    <a:prstGeom prst="rect">
                      <a:avLst/>
                    </a:prstGeom>
                    <a:noFill/>
                    <a:ln>
                      <a:solidFill>
                        <a:srgbClr val="FF0000"/>
                      </a:solidFill>
                    </a:ln>
                  </pic:spPr>
                </pic:pic>
              </a:graphicData>
            </a:graphic>
          </wp:inline>
        </w:drawing>
      </w:r>
    </w:p>
    <w:p w14:paraId="4CC7F071" w14:textId="77777777" w:rsidR="003536A9" w:rsidRPr="00E67942" w:rsidRDefault="003536A9" w:rsidP="003536A9">
      <w:pPr>
        <w:spacing w:line="480" w:lineRule="auto"/>
        <w:jc w:val="center"/>
        <w:rPr>
          <w:rFonts w:ascii="Times New Roman" w:eastAsia="Times New Roman" w:hAnsi="Times New Roman" w:cs="Times New Roman"/>
          <w:b/>
          <w:i/>
          <w:iCs/>
          <w:sz w:val="24"/>
          <w:szCs w:val="24"/>
        </w:rPr>
      </w:pPr>
      <w:r w:rsidRPr="00C1392F">
        <w:rPr>
          <w:rFonts w:ascii="Times New Roman" w:eastAsia="Times New Roman" w:hAnsi="Times New Roman" w:cs="Times New Roman"/>
          <w:b/>
          <w:i/>
          <w:iCs/>
          <w:sz w:val="24"/>
          <w:szCs w:val="24"/>
        </w:rPr>
        <w:t>Fig. 2 Effected organs by Cd</w:t>
      </w:r>
    </w:p>
    <w:p w14:paraId="2D600B66" w14:textId="77777777" w:rsidR="003536A9" w:rsidRDefault="003536A9" w:rsidP="003536A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Effect on Aquatic Ecosystem</w:t>
      </w:r>
    </w:p>
    <w:p w14:paraId="58A2148E" w14:textId="4297F643" w:rsidR="003536A9" w:rsidRDefault="003536A9" w:rsidP="003536A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When Cd enter in freshwaters,</w:t>
      </w:r>
      <w:r w:rsidR="00881FA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precipitate</w:t>
      </w:r>
      <w:r w:rsidR="00881FAD">
        <w:rPr>
          <w:rFonts w:ascii="Times New Roman" w:eastAsia="Times New Roman" w:hAnsi="Times New Roman" w:cs="Times New Roman"/>
          <w:sz w:val="24"/>
          <w:szCs w:val="24"/>
        </w:rPr>
        <w:t xml:space="preserve"> in huge </w:t>
      </w:r>
      <w:r w:rsidR="000E10C5">
        <w:rPr>
          <w:rFonts w:ascii="Times New Roman" w:eastAsia="Times New Roman" w:hAnsi="Times New Roman" w:cs="Times New Roman"/>
          <w:sz w:val="24"/>
          <w:szCs w:val="24"/>
        </w:rPr>
        <w:t xml:space="preserve">amount </w:t>
      </w:r>
      <w:r w:rsidR="004816CF">
        <w:rPr>
          <w:rFonts w:ascii="Times New Roman" w:eastAsia="Times New Roman" w:hAnsi="Times New Roman" w:cs="Times New Roman"/>
          <w:sz w:val="24"/>
          <w:szCs w:val="24"/>
        </w:rPr>
        <w:t>and be</w:t>
      </w:r>
      <w:r>
        <w:rPr>
          <w:rFonts w:ascii="Times New Roman" w:eastAsia="Times New Roman" w:hAnsi="Times New Roman" w:cs="Times New Roman"/>
          <w:sz w:val="24"/>
          <w:szCs w:val="24"/>
        </w:rPr>
        <w:t xml:space="preserve"> located </w:t>
      </w:r>
      <w:r w:rsidR="004816CF">
        <w:rPr>
          <w:rFonts w:ascii="Times New Roman" w:eastAsia="Times New Roman" w:hAnsi="Times New Roman" w:cs="Times New Roman"/>
          <w:sz w:val="24"/>
          <w:szCs w:val="24"/>
        </w:rPr>
        <w:t>in the bottom</w:t>
      </w:r>
      <w:r w:rsidR="00E44460">
        <w:rPr>
          <w:rFonts w:ascii="Times New Roman" w:eastAsia="Times New Roman" w:hAnsi="Times New Roman" w:cs="Times New Roman"/>
          <w:sz w:val="24"/>
          <w:szCs w:val="24"/>
        </w:rPr>
        <w:t xml:space="preserve"> as </w:t>
      </w:r>
      <w:r w:rsidR="004816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816CF">
        <w:rPr>
          <w:rFonts w:ascii="Times New Roman" w:eastAsia="Times New Roman" w:hAnsi="Times New Roman" w:cs="Times New Roman"/>
          <w:sz w:val="24"/>
          <w:szCs w:val="24"/>
        </w:rPr>
        <w:t>residues</w:t>
      </w:r>
      <w:r>
        <w:rPr>
          <w:rFonts w:ascii="Times New Roman" w:eastAsia="Times New Roman" w:hAnsi="Times New Roman" w:cs="Times New Roman"/>
          <w:sz w:val="24"/>
          <w:szCs w:val="24"/>
        </w:rPr>
        <w:t xml:space="preserve">. </w:t>
      </w:r>
      <w:r w:rsidR="00E44460">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o, </w:t>
      </w:r>
      <w:r w:rsidR="00E44460">
        <w:rPr>
          <w:rFonts w:ascii="Times New Roman" w:eastAsia="Times New Roman" w:hAnsi="Times New Roman" w:cs="Times New Roman"/>
          <w:sz w:val="24"/>
          <w:szCs w:val="24"/>
        </w:rPr>
        <w:t>sediment is</w:t>
      </w:r>
      <w:r>
        <w:rPr>
          <w:rFonts w:ascii="Times New Roman" w:eastAsia="Times New Roman" w:hAnsi="Times New Roman" w:cs="Times New Roman"/>
          <w:sz w:val="24"/>
          <w:szCs w:val="24"/>
        </w:rPr>
        <w:t xml:space="preserve"> main source of Cd for aquatic environment </w:t>
      </w:r>
      <w:r>
        <w:rPr>
          <w:rFonts w:ascii="Times New Roman" w:eastAsia="Times New Roman" w:hAnsi="Times New Roman" w:cs="Times New Roman"/>
          <w:b/>
          <w:sz w:val="24"/>
          <w:szCs w:val="24"/>
        </w:rPr>
        <w:t xml:space="preserve">WHO, </w:t>
      </w:r>
      <w:r w:rsidRPr="00E44460">
        <w:rPr>
          <w:rFonts w:ascii="Times New Roman" w:eastAsia="Times New Roman" w:hAnsi="Times New Roman" w:cs="Times New Roman"/>
          <w:b/>
          <w:i/>
          <w:iCs/>
          <w:sz w:val="24"/>
          <w:szCs w:val="24"/>
        </w:rPr>
        <w:t>2000.</w:t>
      </w:r>
      <w:r>
        <w:rPr>
          <w:rFonts w:ascii="Times New Roman" w:eastAsia="Times New Roman" w:hAnsi="Times New Roman" w:cs="Times New Roman"/>
          <w:sz w:val="24"/>
          <w:szCs w:val="24"/>
        </w:rPr>
        <w:t xml:space="preserve"> Cd </w:t>
      </w:r>
      <w:r w:rsidR="0064242C">
        <w:rPr>
          <w:rFonts w:ascii="Times New Roman" w:eastAsia="Times New Roman" w:hAnsi="Times New Roman" w:cs="Times New Roman"/>
          <w:sz w:val="24"/>
          <w:szCs w:val="24"/>
        </w:rPr>
        <w:t xml:space="preserve">direct and indirect affect the </w:t>
      </w:r>
      <w:r>
        <w:rPr>
          <w:rFonts w:ascii="Times New Roman" w:eastAsia="Times New Roman" w:hAnsi="Times New Roman" w:cs="Times New Roman"/>
          <w:sz w:val="24"/>
          <w:szCs w:val="24"/>
        </w:rPr>
        <w:t xml:space="preserve">aquatic </w:t>
      </w:r>
      <w:r w:rsidR="005F486D">
        <w:rPr>
          <w:rFonts w:ascii="Times New Roman" w:eastAsia="Times New Roman" w:hAnsi="Times New Roman" w:cs="Times New Roman"/>
          <w:sz w:val="24"/>
          <w:szCs w:val="24"/>
        </w:rPr>
        <w:t>organism’s</w:t>
      </w:r>
      <w:r>
        <w:rPr>
          <w:rFonts w:ascii="Times New Roman" w:eastAsia="Times New Roman" w:hAnsi="Times New Roman" w:cs="Times New Roman"/>
          <w:sz w:val="24"/>
          <w:szCs w:val="24"/>
        </w:rPr>
        <w:t xml:space="preserve"> </w:t>
      </w:r>
      <w:r w:rsidR="00614518">
        <w:rPr>
          <w:rFonts w:ascii="Times New Roman" w:eastAsia="Times New Roman" w:hAnsi="Times New Roman" w:cs="Times New Roman"/>
          <w:sz w:val="24"/>
          <w:szCs w:val="24"/>
        </w:rPr>
        <w:t>life</w:t>
      </w:r>
      <w:r w:rsidR="005F486D">
        <w:rPr>
          <w:rFonts w:ascii="Times New Roman" w:eastAsia="Times New Roman" w:hAnsi="Times New Roman" w:cs="Times New Roman"/>
          <w:sz w:val="24"/>
          <w:szCs w:val="24"/>
        </w:rPr>
        <w:t xml:space="preserve">, populations and ecosystems </w:t>
      </w:r>
      <w:r w:rsidR="009E3C0D">
        <w:rPr>
          <w:rFonts w:ascii="Times New Roman" w:eastAsia="Times New Roman" w:hAnsi="Times New Roman" w:cs="Times New Roman"/>
          <w:sz w:val="24"/>
          <w:szCs w:val="24"/>
        </w:rPr>
        <w:t xml:space="preserve">due </w:t>
      </w:r>
      <w:r w:rsidR="0064242C">
        <w:rPr>
          <w:rFonts w:ascii="Times New Roman" w:eastAsia="Times New Roman" w:hAnsi="Times New Roman" w:cs="Times New Roman"/>
          <w:sz w:val="24"/>
          <w:szCs w:val="24"/>
        </w:rPr>
        <w:t xml:space="preserve">to its </w:t>
      </w:r>
      <w:r w:rsidR="009E3C0D">
        <w:rPr>
          <w:rFonts w:ascii="Times New Roman" w:eastAsia="Times New Roman" w:hAnsi="Times New Roman" w:cs="Times New Roman"/>
          <w:sz w:val="24"/>
          <w:szCs w:val="24"/>
        </w:rPr>
        <w:t>toxic nature</w:t>
      </w:r>
      <w:r>
        <w:rPr>
          <w:rFonts w:ascii="Times New Roman" w:eastAsia="Times New Roman" w:hAnsi="Times New Roman" w:cs="Times New Roman"/>
          <w:sz w:val="24"/>
          <w:szCs w:val="24"/>
        </w:rPr>
        <w:t xml:space="preserve">. Cd consider </w:t>
      </w:r>
      <w:r w:rsidR="005F486D">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a pollutant and so </w:t>
      </w:r>
      <w:r w:rsidR="00E451C0">
        <w:rPr>
          <w:rFonts w:ascii="Times New Roman" w:eastAsia="Times New Roman" w:hAnsi="Times New Roman" w:cs="Times New Roman"/>
          <w:sz w:val="24"/>
          <w:szCs w:val="24"/>
        </w:rPr>
        <w:t>can change</w:t>
      </w:r>
      <w:r w:rsidR="004E47A0">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w:t>
      </w:r>
      <w:r w:rsidR="008963EB">
        <w:rPr>
          <w:rFonts w:ascii="Times New Roman" w:eastAsia="Times New Roman" w:hAnsi="Times New Roman" w:cs="Times New Roman"/>
          <w:sz w:val="24"/>
          <w:szCs w:val="24"/>
        </w:rPr>
        <w:t xml:space="preserve">trophic levels </w:t>
      </w:r>
      <w:r w:rsidR="00923993">
        <w:rPr>
          <w:rFonts w:ascii="Times New Roman" w:eastAsia="Times New Roman" w:hAnsi="Times New Roman" w:cs="Times New Roman"/>
          <w:sz w:val="24"/>
          <w:szCs w:val="24"/>
        </w:rPr>
        <w:t>of aquatic organism like as fish</w:t>
      </w:r>
      <w:r w:rsidR="00FB7022">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Sorensen, E.M.B. </w:t>
      </w:r>
      <w:r w:rsidRPr="00FB7022">
        <w:rPr>
          <w:rFonts w:ascii="Times New Roman" w:eastAsia="Times New Roman" w:hAnsi="Times New Roman" w:cs="Times New Roman"/>
          <w:b/>
          <w:i/>
          <w:iCs/>
          <w:sz w:val="24"/>
          <w:szCs w:val="24"/>
        </w:rPr>
        <w:t>1991</w:t>
      </w:r>
      <w:r w:rsidR="00FB7022">
        <w:rPr>
          <w:rFonts w:ascii="Times New Roman" w:eastAsia="Times New Roman" w:hAnsi="Times New Roman" w:cs="Times New Roman"/>
          <w:b/>
          <w:i/>
          <w:iCs/>
          <w:sz w:val="24"/>
          <w:szCs w:val="24"/>
        </w:rPr>
        <w:t>.</w:t>
      </w:r>
      <w:r>
        <w:rPr>
          <w:rFonts w:ascii="Times New Roman" w:eastAsia="Times New Roman" w:hAnsi="Times New Roman" w:cs="Times New Roman"/>
          <w:sz w:val="24"/>
          <w:szCs w:val="24"/>
        </w:rPr>
        <w:t xml:space="preserve"> Cd uptake from sediment bottom and feeding by </w:t>
      </w:r>
      <w:r w:rsidR="00D10E64">
        <w:rPr>
          <w:rFonts w:ascii="Times New Roman" w:eastAsia="Times New Roman" w:hAnsi="Times New Roman" w:cs="Times New Roman"/>
          <w:sz w:val="24"/>
          <w:szCs w:val="24"/>
        </w:rPr>
        <w:t>fauna and sedimen</w:t>
      </w:r>
      <w:r w:rsidR="00620CAF">
        <w:rPr>
          <w:rFonts w:ascii="Times New Roman" w:eastAsia="Times New Roman" w:hAnsi="Times New Roman" w:cs="Times New Roman"/>
          <w:sz w:val="24"/>
          <w:szCs w:val="24"/>
        </w:rPr>
        <w:t>t</w:t>
      </w:r>
      <w:r>
        <w:rPr>
          <w:rFonts w:ascii="Times New Roman" w:eastAsia="Times New Roman" w:hAnsi="Times New Roman" w:cs="Times New Roman"/>
          <w:sz w:val="24"/>
          <w:szCs w:val="24"/>
        </w:rPr>
        <w:t>s-</w:t>
      </w:r>
      <w:r w:rsidR="00620CAF">
        <w:rPr>
          <w:rFonts w:ascii="Times New Roman" w:eastAsia="Times New Roman" w:hAnsi="Times New Roman" w:cs="Times New Roman"/>
          <w:sz w:val="24"/>
          <w:szCs w:val="24"/>
        </w:rPr>
        <w:t xml:space="preserve">rooted </w:t>
      </w:r>
      <w:r w:rsidR="0063211B">
        <w:rPr>
          <w:rFonts w:ascii="Times New Roman" w:eastAsia="Times New Roman" w:hAnsi="Times New Roman" w:cs="Times New Roman"/>
          <w:sz w:val="24"/>
          <w:szCs w:val="24"/>
        </w:rPr>
        <w:t>flora and</w:t>
      </w:r>
      <w:r>
        <w:rPr>
          <w:rFonts w:ascii="Times New Roman" w:eastAsia="Times New Roman" w:hAnsi="Times New Roman" w:cs="Times New Roman"/>
          <w:sz w:val="24"/>
          <w:szCs w:val="24"/>
        </w:rPr>
        <w:t xml:space="preserve"> circulate </w:t>
      </w:r>
      <w:r w:rsidR="002D7219">
        <w:rPr>
          <w:rFonts w:ascii="Times New Roman" w:eastAsia="Times New Roman" w:hAnsi="Times New Roman" w:cs="Times New Roman"/>
          <w:sz w:val="24"/>
          <w:szCs w:val="24"/>
        </w:rPr>
        <w:t xml:space="preserve">the food chain in fishes with specific </w:t>
      </w:r>
      <w:r w:rsidR="00B42CEF">
        <w:rPr>
          <w:rFonts w:ascii="Times New Roman" w:eastAsia="Times New Roman" w:hAnsi="Times New Roman" w:cs="Times New Roman"/>
          <w:sz w:val="24"/>
          <w:szCs w:val="24"/>
        </w:rPr>
        <w:t>path</w:t>
      </w:r>
      <w:r w:rsidR="00C90E9A">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Irwin, R.J</w:t>
      </w:r>
      <w:r>
        <w:rPr>
          <w:rFonts w:ascii="Times New Roman" w:eastAsia="Times New Roman" w:hAnsi="Times New Roman" w:cs="Times New Roman"/>
          <w:b/>
          <w:i/>
          <w:sz w:val="24"/>
          <w:szCs w:val="24"/>
        </w:rPr>
        <w:t>. et al 1997</w:t>
      </w:r>
      <w:r w:rsidR="00C90E9A">
        <w:rPr>
          <w:rFonts w:ascii="Times New Roman" w:eastAsia="Times New Roman" w:hAnsi="Times New Roman" w:cs="Times New Roman"/>
          <w:b/>
          <w:i/>
          <w:sz w:val="24"/>
          <w:szCs w:val="24"/>
        </w:rPr>
        <w:t>.</w:t>
      </w:r>
    </w:p>
    <w:p w14:paraId="5CFB76E2" w14:textId="766F8C54" w:rsidR="003536A9" w:rsidRDefault="0042390F" w:rsidP="003536A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Toxic effects </w:t>
      </w:r>
      <w:r w:rsidR="00F23A73">
        <w:rPr>
          <w:rFonts w:ascii="Times New Roman" w:eastAsia="Times New Roman" w:hAnsi="Times New Roman" w:cs="Times New Roman"/>
          <w:b/>
          <w:sz w:val="24"/>
          <w:szCs w:val="24"/>
        </w:rPr>
        <w:t>of Cd</w:t>
      </w:r>
      <w:r w:rsidR="003536A9">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on fish</w:t>
      </w:r>
    </w:p>
    <w:p w14:paraId="360C9A23" w14:textId="2755FB88" w:rsidR="003536A9" w:rsidRDefault="00AC257D" w:rsidP="003536A9">
      <w:pPr>
        <w:spacing w:line="480" w:lineRule="auto"/>
        <w:jc w:val="both"/>
        <w:rPr>
          <w:rFonts w:ascii="Times New Roman" w:eastAsia="Times New Roman" w:hAnsi="Times New Roman" w:cs="Times New Roman"/>
          <w:b/>
          <w:i/>
          <w:sz w:val="24"/>
          <w:szCs w:val="24"/>
        </w:rPr>
      </w:pPr>
      <w:bookmarkStart w:id="12" w:name="_4i7ojhp" w:colFirst="0" w:colLast="0"/>
      <w:bookmarkEnd w:id="12"/>
      <w:r>
        <w:rPr>
          <w:rFonts w:ascii="Times New Roman" w:eastAsia="Times New Roman" w:hAnsi="Times New Roman" w:cs="Times New Roman"/>
          <w:sz w:val="24"/>
          <w:szCs w:val="24"/>
        </w:rPr>
        <w:t xml:space="preserve">Due to toxic nature of </w:t>
      </w:r>
      <w:r w:rsidR="003536A9">
        <w:rPr>
          <w:rFonts w:ascii="Times New Roman" w:eastAsia="Times New Roman" w:hAnsi="Times New Roman" w:cs="Times New Roman"/>
          <w:sz w:val="24"/>
          <w:szCs w:val="24"/>
        </w:rPr>
        <w:t>Cd</w:t>
      </w:r>
      <w:r>
        <w:rPr>
          <w:rFonts w:ascii="Times New Roman" w:eastAsia="Times New Roman" w:hAnsi="Times New Roman" w:cs="Times New Roman"/>
          <w:sz w:val="24"/>
          <w:szCs w:val="24"/>
        </w:rPr>
        <w:t xml:space="preserve"> it is</w:t>
      </w:r>
      <w:r w:rsidR="0027259A">
        <w:rPr>
          <w:rFonts w:ascii="Times New Roman" w:eastAsia="Times New Roman" w:hAnsi="Times New Roman" w:cs="Times New Roman"/>
          <w:sz w:val="24"/>
          <w:szCs w:val="24"/>
        </w:rPr>
        <w:t xml:space="preserve"> a</w:t>
      </w:r>
      <w:r w:rsidR="003536A9">
        <w:rPr>
          <w:rFonts w:ascii="Times New Roman" w:eastAsia="Times New Roman" w:hAnsi="Times New Roman" w:cs="Times New Roman"/>
          <w:sz w:val="24"/>
          <w:szCs w:val="24"/>
        </w:rPr>
        <w:t xml:space="preserve"> tensioning </w:t>
      </w:r>
      <w:r w:rsidR="0027259A">
        <w:rPr>
          <w:rFonts w:ascii="Times New Roman" w:eastAsia="Times New Roman" w:hAnsi="Times New Roman" w:cs="Times New Roman"/>
          <w:sz w:val="24"/>
          <w:szCs w:val="24"/>
        </w:rPr>
        <w:t>agent for fish</w:t>
      </w:r>
      <w:r w:rsidR="003536A9">
        <w:rPr>
          <w:rFonts w:ascii="Times New Roman" w:eastAsia="Times New Roman" w:hAnsi="Times New Roman" w:cs="Times New Roman"/>
          <w:sz w:val="24"/>
          <w:szCs w:val="24"/>
        </w:rPr>
        <w:t xml:space="preserve"> the results Cd exposure causes pathophysiological damages as well as growth rate reduction in fish</w:t>
      </w:r>
      <w:r w:rsidR="003536A9">
        <w:rPr>
          <w:rFonts w:ascii="Times New Roman" w:eastAsia="Times New Roman" w:hAnsi="Times New Roman" w:cs="Times New Roman"/>
          <w:b/>
          <w:sz w:val="24"/>
          <w:szCs w:val="24"/>
        </w:rPr>
        <w:t xml:space="preserve"> </w:t>
      </w:r>
      <w:proofErr w:type="spellStart"/>
      <w:r w:rsidR="001109A5">
        <w:rPr>
          <w:rFonts w:ascii="Times New Roman" w:eastAsia="Times New Roman" w:hAnsi="Times New Roman" w:cs="Times New Roman"/>
          <w:b/>
          <w:sz w:val="24"/>
          <w:szCs w:val="24"/>
        </w:rPr>
        <w:t>Annabi</w:t>
      </w:r>
      <w:proofErr w:type="spellEnd"/>
      <w:r w:rsidR="001109A5">
        <w:rPr>
          <w:rFonts w:ascii="Times New Roman" w:eastAsia="Times New Roman" w:hAnsi="Times New Roman" w:cs="Times New Roman"/>
          <w:b/>
          <w:sz w:val="24"/>
          <w:szCs w:val="24"/>
        </w:rPr>
        <w:t xml:space="preserve">, A., </w:t>
      </w:r>
      <w:r w:rsidR="001109A5">
        <w:rPr>
          <w:rFonts w:ascii="Times New Roman" w:eastAsia="Times New Roman" w:hAnsi="Times New Roman" w:cs="Times New Roman"/>
          <w:b/>
          <w:i/>
          <w:sz w:val="24"/>
          <w:szCs w:val="24"/>
        </w:rPr>
        <w:t xml:space="preserve">et al. 2013 ., &amp; </w:t>
      </w:r>
      <w:r w:rsidR="003536A9">
        <w:rPr>
          <w:rFonts w:ascii="Times New Roman" w:eastAsia="Times New Roman" w:hAnsi="Times New Roman" w:cs="Times New Roman"/>
          <w:b/>
          <w:sz w:val="24"/>
          <w:szCs w:val="24"/>
        </w:rPr>
        <w:t xml:space="preserve">Hansen, J.A., </w:t>
      </w:r>
      <w:r w:rsidR="003536A9">
        <w:rPr>
          <w:rFonts w:ascii="Times New Roman" w:eastAsia="Times New Roman" w:hAnsi="Times New Roman" w:cs="Times New Roman"/>
          <w:b/>
          <w:i/>
          <w:sz w:val="24"/>
          <w:szCs w:val="24"/>
        </w:rPr>
        <w:t>et al.</w:t>
      </w:r>
      <w:r w:rsidR="001109A5">
        <w:rPr>
          <w:rFonts w:ascii="Times New Roman" w:eastAsia="Times New Roman" w:hAnsi="Times New Roman" w:cs="Times New Roman"/>
          <w:b/>
          <w:i/>
          <w:sz w:val="24"/>
          <w:szCs w:val="24"/>
        </w:rPr>
        <w:t xml:space="preserve"> </w:t>
      </w:r>
      <w:r w:rsidR="003536A9">
        <w:rPr>
          <w:rFonts w:ascii="Times New Roman" w:eastAsia="Times New Roman" w:hAnsi="Times New Roman" w:cs="Times New Roman"/>
          <w:b/>
          <w:i/>
          <w:sz w:val="24"/>
          <w:szCs w:val="24"/>
        </w:rPr>
        <w:t>2002</w:t>
      </w:r>
      <w:r w:rsidR="001109A5">
        <w:rPr>
          <w:rFonts w:ascii="Times New Roman" w:eastAsia="Times New Roman" w:hAnsi="Times New Roman" w:cs="Times New Roman"/>
          <w:b/>
          <w:i/>
          <w:sz w:val="24"/>
          <w:szCs w:val="24"/>
        </w:rPr>
        <w:t>.</w:t>
      </w:r>
      <w:r w:rsidR="003536A9">
        <w:rPr>
          <w:rFonts w:ascii="Times New Roman" w:eastAsia="Times New Roman" w:hAnsi="Times New Roman" w:cs="Times New Roman"/>
          <w:i/>
          <w:sz w:val="24"/>
          <w:szCs w:val="24"/>
        </w:rPr>
        <w:t xml:space="preserve"> </w:t>
      </w:r>
      <w:r w:rsidR="001109A5">
        <w:rPr>
          <w:rFonts w:ascii="Times New Roman" w:eastAsia="Times New Roman" w:hAnsi="Times New Roman" w:cs="Times New Roman"/>
          <w:sz w:val="24"/>
          <w:szCs w:val="24"/>
        </w:rPr>
        <w:t>I</w:t>
      </w:r>
      <w:r w:rsidR="003536A9">
        <w:rPr>
          <w:rFonts w:ascii="Times New Roman" w:eastAsia="Times New Roman" w:hAnsi="Times New Roman" w:cs="Times New Roman"/>
          <w:sz w:val="24"/>
          <w:szCs w:val="24"/>
        </w:rPr>
        <w:t>n mammals and fish</w:t>
      </w:r>
      <w:r w:rsidR="003536A9">
        <w:rPr>
          <w:rFonts w:ascii="Times New Roman" w:eastAsia="Times New Roman" w:hAnsi="Times New Roman" w:cs="Times New Roman"/>
          <w:sz w:val="24"/>
          <w:szCs w:val="24"/>
          <w:vertAlign w:val="superscript"/>
        </w:rPr>
        <w:t xml:space="preserve"> </w:t>
      </w:r>
      <w:r w:rsidR="003536A9">
        <w:rPr>
          <w:rFonts w:ascii="Times New Roman" w:eastAsia="Times New Roman" w:hAnsi="Times New Roman" w:cs="Times New Roman"/>
          <w:sz w:val="24"/>
          <w:szCs w:val="24"/>
        </w:rPr>
        <w:t>Cd cause hepatic and renal injuries with the probable to induce oxidative stress</w:t>
      </w:r>
      <w:r w:rsidR="003536A9">
        <w:rPr>
          <w:rFonts w:ascii="Times New Roman" w:eastAsia="Times New Roman" w:hAnsi="Times New Roman" w:cs="Times New Roman"/>
          <w:b/>
          <w:sz w:val="24"/>
          <w:szCs w:val="24"/>
        </w:rPr>
        <w:t xml:space="preserve"> Kim, J.H., </w:t>
      </w:r>
      <w:r w:rsidR="003536A9">
        <w:rPr>
          <w:rFonts w:ascii="Times New Roman" w:eastAsia="Times New Roman" w:hAnsi="Times New Roman" w:cs="Times New Roman"/>
          <w:b/>
          <w:i/>
          <w:sz w:val="24"/>
          <w:szCs w:val="24"/>
        </w:rPr>
        <w:t>et al.</w:t>
      </w:r>
      <w:r w:rsidR="001109A5">
        <w:rPr>
          <w:rFonts w:ascii="Times New Roman" w:eastAsia="Times New Roman" w:hAnsi="Times New Roman" w:cs="Times New Roman"/>
          <w:b/>
          <w:i/>
          <w:sz w:val="24"/>
          <w:szCs w:val="24"/>
        </w:rPr>
        <w:t xml:space="preserve"> </w:t>
      </w:r>
      <w:r w:rsidR="003536A9">
        <w:rPr>
          <w:rFonts w:ascii="Times New Roman" w:eastAsia="Times New Roman" w:hAnsi="Times New Roman" w:cs="Times New Roman"/>
          <w:b/>
          <w:i/>
          <w:sz w:val="24"/>
          <w:szCs w:val="24"/>
        </w:rPr>
        <w:t>2010</w:t>
      </w:r>
      <w:r w:rsidR="00A413B2">
        <w:rPr>
          <w:rFonts w:ascii="Times New Roman" w:eastAsia="Times New Roman" w:hAnsi="Times New Roman" w:cs="Times New Roman"/>
          <w:b/>
          <w:i/>
          <w:sz w:val="24"/>
          <w:szCs w:val="24"/>
        </w:rPr>
        <w:t>.</w:t>
      </w:r>
    </w:p>
    <w:p w14:paraId="1C8208FC" w14:textId="4C200B6F" w:rsidR="003536A9" w:rsidRDefault="003536A9" w:rsidP="003536A9">
      <w:pPr>
        <w:spacing w:line="480" w:lineRule="auto"/>
        <w:jc w:val="both"/>
        <w:rPr>
          <w:rFonts w:ascii="Times New Roman" w:eastAsia="Times New Roman" w:hAnsi="Times New Roman" w:cs="Times New Roman"/>
          <w:b/>
          <w:bCs/>
          <w:sz w:val="24"/>
          <w:szCs w:val="24"/>
        </w:rPr>
      </w:pPr>
      <w:bookmarkStart w:id="13" w:name="_gythur2d6jnl" w:colFirst="0" w:colLast="0"/>
      <w:bookmarkEnd w:id="13"/>
      <w:r>
        <w:rPr>
          <w:rFonts w:ascii="Times New Roman" w:eastAsia="Times New Roman" w:hAnsi="Times New Roman" w:cs="Times New Roman"/>
          <w:sz w:val="24"/>
          <w:szCs w:val="24"/>
        </w:rPr>
        <w:t xml:space="preserve">Cd causes hypocalcemia when interacts with the calcium and during its metabolism process.  The higher concentrations of calcium in water protect fish from Cd uptake.  Cd </w:t>
      </w:r>
      <w:r w:rsidR="00F01F23">
        <w:rPr>
          <w:rFonts w:ascii="Times New Roman" w:eastAsia="Times New Roman" w:hAnsi="Times New Roman" w:cs="Times New Roman"/>
          <w:sz w:val="24"/>
          <w:szCs w:val="24"/>
        </w:rPr>
        <w:t>should be chronically toxic</w:t>
      </w:r>
      <w:r w:rsidR="00A413B2">
        <w:rPr>
          <w:rFonts w:ascii="Times New Roman" w:eastAsia="Times New Roman" w:hAnsi="Times New Roman" w:cs="Times New Roman"/>
          <w:sz w:val="24"/>
          <w:szCs w:val="24"/>
        </w:rPr>
        <w:t xml:space="preserve"> due to long time </w:t>
      </w:r>
      <w:r w:rsidR="00E26600">
        <w:rPr>
          <w:rFonts w:ascii="Times New Roman" w:eastAsia="Times New Roman" w:hAnsi="Times New Roman" w:cs="Times New Roman"/>
          <w:sz w:val="24"/>
          <w:szCs w:val="24"/>
        </w:rPr>
        <w:t>exposure</w:t>
      </w:r>
      <w:r>
        <w:rPr>
          <w:rFonts w:ascii="Times New Roman" w:eastAsia="Times New Roman" w:hAnsi="Times New Roman" w:cs="Times New Roman"/>
          <w:sz w:val="24"/>
          <w:szCs w:val="24"/>
        </w:rPr>
        <w:t xml:space="preserve">.  </w:t>
      </w:r>
      <w:r w:rsidR="00E26600">
        <w:rPr>
          <w:rFonts w:ascii="Times New Roman" w:eastAsia="Times New Roman" w:hAnsi="Times New Roman" w:cs="Times New Roman"/>
          <w:sz w:val="24"/>
          <w:szCs w:val="24"/>
        </w:rPr>
        <w:t xml:space="preserve">Continuous exposure of cadmium </w:t>
      </w:r>
      <w:r w:rsidR="001F0321">
        <w:rPr>
          <w:rFonts w:ascii="Times New Roman" w:eastAsia="Times New Roman" w:hAnsi="Times New Roman" w:cs="Times New Roman"/>
          <w:sz w:val="24"/>
          <w:szCs w:val="24"/>
        </w:rPr>
        <w:t>destroys</w:t>
      </w:r>
      <w:r w:rsidR="00E26600">
        <w:rPr>
          <w:rFonts w:ascii="Times New Roman" w:eastAsia="Times New Roman" w:hAnsi="Times New Roman" w:cs="Times New Roman"/>
          <w:sz w:val="24"/>
          <w:szCs w:val="24"/>
        </w:rPr>
        <w:t xml:space="preserve"> the larva</w:t>
      </w:r>
      <w:r w:rsidR="006B5108">
        <w:rPr>
          <w:rFonts w:ascii="Times New Roman" w:eastAsia="Times New Roman" w:hAnsi="Times New Roman" w:cs="Times New Roman"/>
          <w:sz w:val="24"/>
          <w:szCs w:val="24"/>
        </w:rPr>
        <w:t xml:space="preserve"> and decrease the rate of growth.</w:t>
      </w:r>
      <w:r w:rsidR="001F03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r w:rsidR="001F0321">
        <w:rPr>
          <w:rFonts w:ascii="Times New Roman" w:eastAsia="Times New Roman" w:hAnsi="Times New Roman" w:cs="Times New Roman"/>
          <w:sz w:val="24"/>
          <w:szCs w:val="24"/>
        </w:rPr>
        <w:t>a</w:t>
      </w:r>
      <w:r>
        <w:rPr>
          <w:rFonts w:ascii="Times New Roman" w:eastAsia="Times New Roman" w:hAnsi="Times New Roman" w:cs="Times New Roman"/>
          <w:sz w:val="24"/>
          <w:szCs w:val="24"/>
        </w:rPr>
        <w:t>d</w:t>
      </w:r>
      <w:r w:rsidR="001F0321">
        <w:rPr>
          <w:rFonts w:ascii="Times New Roman" w:eastAsia="Times New Roman" w:hAnsi="Times New Roman" w:cs="Times New Roman"/>
          <w:sz w:val="24"/>
          <w:szCs w:val="24"/>
        </w:rPr>
        <w:t>mium</w:t>
      </w:r>
      <w:r>
        <w:rPr>
          <w:rFonts w:ascii="Times New Roman" w:eastAsia="Times New Roman" w:hAnsi="Times New Roman" w:cs="Times New Roman"/>
          <w:sz w:val="24"/>
          <w:szCs w:val="24"/>
        </w:rPr>
        <w:t xml:space="preserve"> </w:t>
      </w:r>
      <w:r w:rsidR="001F1719">
        <w:rPr>
          <w:rFonts w:ascii="Times New Roman" w:eastAsia="Times New Roman" w:hAnsi="Times New Roman" w:cs="Times New Roman"/>
          <w:sz w:val="24"/>
          <w:szCs w:val="24"/>
        </w:rPr>
        <w:t>has</w:t>
      </w:r>
      <w:r>
        <w:rPr>
          <w:rFonts w:ascii="Times New Roman" w:eastAsia="Times New Roman" w:hAnsi="Times New Roman" w:cs="Times New Roman"/>
          <w:sz w:val="24"/>
          <w:szCs w:val="24"/>
        </w:rPr>
        <w:t xml:space="preserve"> acute toxic</w:t>
      </w:r>
      <w:r w:rsidR="001F1719">
        <w:rPr>
          <w:rFonts w:ascii="Times New Roman" w:eastAsia="Times New Roman" w:hAnsi="Times New Roman" w:cs="Times New Roman"/>
          <w:sz w:val="24"/>
          <w:szCs w:val="24"/>
        </w:rPr>
        <w:t xml:space="preserve"> effect</w:t>
      </w:r>
      <w:r>
        <w:rPr>
          <w:rFonts w:ascii="Times New Roman" w:eastAsia="Times New Roman" w:hAnsi="Times New Roman" w:cs="Times New Roman"/>
          <w:sz w:val="24"/>
          <w:szCs w:val="24"/>
        </w:rPr>
        <w:t xml:space="preserve"> but </w:t>
      </w:r>
      <w:r w:rsidR="00EF252F">
        <w:rPr>
          <w:rFonts w:ascii="Times New Roman" w:eastAsia="Times New Roman" w:hAnsi="Times New Roman" w:cs="Times New Roman"/>
          <w:sz w:val="24"/>
          <w:szCs w:val="24"/>
        </w:rPr>
        <w:t>organism</w:t>
      </w:r>
      <w:r w:rsidR="00ED6F98">
        <w:rPr>
          <w:rFonts w:ascii="Times New Roman" w:eastAsia="Times New Roman" w:hAnsi="Times New Roman" w:cs="Times New Roman"/>
          <w:sz w:val="24"/>
          <w:szCs w:val="24"/>
        </w:rPr>
        <w:t xml:space="preserve"> may </w:t>
      </w:r>
      <w:r w:rsidR="005D747F">
        <w:rPr>
          <w:rFonts w:ascii="Times New Roman" w:eastAsia="Times New Roman" w:hAnsi="Times New Roman" w:cs="Times New Roman"/>
          <w:sz w:val="24"/>
          <w:szCs w:val="24"/>
        </w:rPr>
        <w:t>die</w:t>
      </w:r>
      <w:r w:rsidR="00ED6F98">
        <w:rPr>
          <w:rFonts w:ascii="Times New Roman" w:eastAsia="Times New Roman" w:hAnsi="Times New Roman" w:cs="Times New Roman"/>
          <w:sz w:val="24"/>
          <w:szCs w:val="24"/>
        </w:rPr>
        <w:t xml:space="preserve"> due to </w:t>
      </w:r>
      <w:r w:rsidR="006F1C49">
        <w:rPr>
          <w:rFonts w:ascii="Times New Roman" w:eastAsia="Times New Roman" w:hAnsi="Times New Roman" w:cs="Times New Roman"/>
          <w:sz w:val="24"/>
          <w:szCs w:val="24"/>
        </w:rPr>
        <w:t>higher concentration of Cd</w:t>
      </w:r>
      <w:r w:rsidR="00ED6F98">
        <w:rPr>
          <w:rFonts w:ascii="Times New Roman" w:eastAsia="Times New Roman" w:hAnsi="Times New Roman" w:cs="Times New Roman"/>
          <w:sz w:val="24"/>
          <w:szCs w:val="24"/>
        </w:rPr>
        <w:t xml:space="preserve"> </w:t>
      </w:r>
      <w:r w:rsidR="006F1C49">
        <w:rPr>
          <w:rFonts w:ascii="Times New Roman" w:eastAsia="Times New Roman" w:hAnsi="Times New Roman" w:cs="Times New Roman"/>
          <w:sz w:val="24"/>
          <w:szCs w:val="24"/>
        </w:rPr>
        <w:t>for short time period</w:t>
      </w:r>
      <w:r w:rsidR="00ED6F98">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AMAP.,</w:t>
      </w:r>
      <w:r>
        <w:rPr>
          <w:rFonts w:ascii="Times New Roman" w:eastAsia="Times New Roman" w:hAnsi="Times New Roman" w:cs="Times New Roman"/>
          <w:sz w:val="24"/>
          <w:szCs w:val="24"/>
        </w:rPr>
        <w:t xml:space="preserve"> </w:t>
      </w:r>
      <w:r w:rsidRPr="005D747F">
        <w:rPr>
          <w:rFonts w:ascii="Times New Roman" w:eastAsia="Times New Roman" w:hAnsi="Times New Roman" w:cs="Times New Roman"/>
          <w:b/>
          <w:bCs/>
          <w:i/>
          <w:iCs/>
          <w:sz w:val="24"/>
          <w:szCs w:val="24"/>
        </w:rPr>
        <w:t>1998</w:t>
      </w:r>
      <w:r w:rsidRPr="005D747F">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 xml:space="preserve"> After above discussion </w:t>
      </w:r>
      <w:r w:rsidR="005D747F">
        <w:rPr>
          <w:rFonts w:ascii="Times New Roman" w:eastAsia="Times New Roman" w:hAnsi="Times New Roman" w:cs="Times New Roman"/>
          <w:sz w:val="24"/>
          <w:szCs w:val="24"/>
        </w:rPr>
        <w:t xml:space="preserve">we find that the how much impact of Cd </w:t>
      </w:r>
      <w:r w:rsidR="00FC4569">
        <w:rPr>
          <w:rFonts w:ascii="Times New Roman" w:eastAsia="Times New Roman" w:hAnsi="Times New Roman" w:cs="Times New Roman"/>
          <w:sz w:val="24"/>
          <w:szCs w:val="24"/>
        </w:rPr>
        <w:t>will be</w:t>
      </w:r>
      <w:r w:rsidR="00440424">
        <w:rPr>
          <w:rFonts w:ascii="Times New Roman" w:eastAsia="Times New Roman" w:hAnsi="Times New Roman" w:cs="Times New Roman"/>
          <w:sz w:val="24"/>
          <w:szCs w:val="24"/>
        </w:rPr>
        <w:t xml:space="preserve"> on </w:t>
      </w:r>
      <w:r w:rsidR="0063211B">
        <w:rPr>
          <w:rFonts w:ascii="Times New Roman" w:eastAsia="Times New Roman" w:hAnsi="Times New Roman" w:cs="Times New Roman"/>
          <w:sz w:val="24"/>
          <w:szCs w:val="24"/>
        </w:rPr>
        <w:t>aquatic organism</w:t>
      </w:r>
      <w:r w:rsidR="00440424">
        <w:rPr>
          <w:rFonts w:ascii="Times New Roman" w:eastAsia="Times New Roman" w:hAnsi="Times New Roman" w:cs="Times New Roman"/>
          <w:sz w:val="24"/>
          <w:szCs w:val="24"/>
        </w:rPr>
        <w:t>,</w:t>
      </w:r>
      <w:r w:rsidR="00FC4569">
        <w:rPr>
          <w:rFonts w:ascii="Times New Roman" w:eastAsia="Times New Roman" w:hAnsi="Times New Roman" w:cs="Times New Roman"/>
          <w:sz w:val="24"/>
          <w:szCs w:val="24"/>
        </w:rPr>
        <w:t xml:space="preserve"> its depend upon the Cd chemical forms </w:t>
      </w:r>
      <w:r w:rsidR="00E34053">
        <w:rPr>
          <w:rFonts w:ascii="Times New Roman" w:eastAsia="Times New Roman" w:hAnsi="Times New Roman" w:cs="Times New Roman"/>
          <w:sz w:val="24"/>
          <w:szCs w:val="24"/>
        </w:rPr>
        <w:t xml:space="preserve">because Cd and its salts has </w:t>
      </w:r>
      <w:r>
        <w:rPr>
          <w:rFonts w:ascii="Times New Roman" w:eastAsia="Times New Roman" w:hAnsi="Times New Roman" w:cs="Times New Roman"/>
          <w:sz w:val="24"/>
          <w:szCs w:val="24"/>
        </w:rPr>
        <w:t xml:space="preserve">different </w:t>
      </w:r>
      <w:r w:rsidR="00E34053">
        <w:rPr>
          <w:rFonts w:ascii="Times New Roman" w:eastAsia="Times New Roman" w:hAnsi="Times New Roman" w:cs="Times New Roman"/>
          <w:sz w:val="24"/>
          <w:szCs w:val="24"/>
        </w:rPr>
        <w:t>type of toxicities and bio-concentration</w:t>
      </w:r>
      <w:r>
        <w:rPr>
          <w:rFonts w:ascii="Times New Roman" w:eastAsia="Times New Roman" w:hAnsi="Times New Roman" w:cs="Times New Roman"/>
          <w:sz w:val="24"/>
          <w:szCs w:val="24"/>
        </w:rPr>
        <w:t xml:space="preserve">. This form binds with metallothionein and decreases its toxicity normally </w:t>
      </w:r>
      <w:r w:rsidR="000A6F4E">
        <w:rPr>
          <w:rFonts w:ascii="Times New Roman" w:eastAsia="Times New Roman" w:hAnsi="Times New Roman" w:cs="Times New Roman"/>
          <w:sz w:val="24"/>
          <w:szCs w:val="24"/>
        </w:rPr>
        <w:t>occurs in fish’s liver</w:t>
      </w:r>
      <w:r>
        <w:rPr>
          <w:rFonts w:ascii="Times New Roman" w:eastAsia="Times New Roman" w:hAnsi="Times New Roman" w:cs="Times New Roman"/>
          <w:sz w:val="24"/>
          <w:szCs w:val="24"/>
        </w:rPr>
        <w:t xml:space="preserve">. </w:t>
      </w:r>
      <w:r w:rsidR="005C5BEF">
        <w:rPr>
          <w:rFonts w:ascii="Times New Roman" w:eastAsia="Times New Roman" w:hAnsi="Times New Roman" w:cs="Times New Roman"/>
          <w:sz w:val="24"/>
          <w:szCs w:val="24"/>
        </w:rPr>
        <w:t>Though</w:t>
      </w:r>
      <w:r>
        <w:rPr>
          <w:rFonts w:ascii="Times New Roman" w:eastAsia="Times New Roman" w:hAnsi="Times New Roman" w:cs="Times New Roman"/>
          <w:sz w:val="24"/>
          <w:szCs w:val="24"/>
        </w:rPr>
        <w:t>, higher concentration of C</w:t>
      </w:r>
      <w:r w:rsidR="005C5BEF">
        <w:rPr>
          <w:rFonts w:ascii="Times New Roman" w:eastAsia="Times New Roman" w:hAnsi="Times New Roman" w:cs="Times New Roman"/>
          <w:sz w:val="24"/>
          <w:szCs w:val="24"/>
        </w:rPr>
        <w:t>admium</w:t>
      </w:r>
      <w:r>
        <w:rPr>
          <w:rFonts w:ascii="Times New Roman" w:eastAsia="Times New Roman" w:hAnsi="Times New Roman" w:cs="Times New Roman"/>
          <w:sz w:val="24"/>
          <w:szCs w:val="24"/>
        </w:rPr>
        <w:t xml:space="preserve"> produces toxic effects. </w:t>
      </w:r>
      <w:proofErr w:type="spellStart"/>
      <w:r>
        <w:rPr>
          <w:rFonts w:ascii="Times New Roman" w:eastAsia="Times New Roman" w:hAnsi="Times New Roman" w:cs="Times New Roman"/>
          <w:b/>
          <w:sz w:val="24"/>
          <w:szCs w:val="24"/>
        </w:rPr>
        <w:t>Bradl</w:t>
      </w:r>
      <w:proofErr w:type="spellEnd"/>
      <w:r>
        <w:rPr>
          <w:rFonts w:ascii="Times New Roman" w:eastAsia="Times New Roman" w:hAnsi="Times New Roman" w:cs="Times New Roman"/>
          <w:b/>
          <w:sz w:val="24"/>
          <w:szCs w:val="24"/>
        </w:rPr>
        <w:t xml:space="preserve">, H., </w:t>
      </w:r>
      <w:r w:rsidRPr="005C5BEF">
        <w:rPr>
          <w:rFonts w:ascii="Times New Roman" w:eastAsia="Times New Roman" w:hAnsi="Times New Roman" w:cs="Times New Roman"/>
          <w:b/>
          <w:i/>
          <w:iCs/>
          <w:sz w:val="24"/>
          <w:szCs w:val="24"/>
        </w:rPr>
        <w:t>2005</w:t>
      </w:r>
      <w:r>
        <w:rPr>
          <w:rFonts w:ascii="Times New Roman" w:eastAsia="Times New Roman" w:hAnsi="Times New Roman" w:cs="Times New Roman"/>
          <w:b/>
          <w:sz w:val="24"/>
          <w:szCs w:val="24"/>
        </w:rPr>
        <w:t xml:space="preserve"> &amp; Wright, D.A. </w:t>
      </w:r>
      <w:r>
        <w:rPr>
          <w:rFonts w:ascii="Times New Roman" w:eastAsia="Times New Roman" w:hAnsi="Times New Roman" w:cs="Times New Roman"/>
          <w:b/>
          <w:i/>
          <w:sz w:val="24"/>
          <w:szCs w:val="24"/>
        </w:rPr>
        <w:t>et al.</w:t>
      </w:r>
      <w:r>
        <w:rPr>
          <w:rFonts w:ascii="Times New Roman" w:eastAsia="Times New Roman" w:hAnsi="Times New Roman" w:cs="Times New Roman"/>
          <w:sz w:val="24"/>
          <w:szCs w:val="24"/>
        </w:rPr>
        <w:t xml:space="preserve"> </w:t>
      </w:r>
      <w:r w:rsidRPr="005C5BEF">
        <w:rPr>
          <w:rFonts w:ascii="Times New Roman" w:eastAsia="Times New Roman" w:hAnsi="Times New Roman" w:cs="Times New Roman"/>
          <w:b/>
          <w:bCs/>
          <w:i/>
          <w:iCs/>
          <w:sz w:val="24"/>
          <w:szCs w:val="24"/>
        </w:rPr>
        <w:t>2002</w:t>
      </w:r>
      <w:r w:rsidR="00106F73">
        <w:rPr>
          <w:rFonts w:ascii="Times New Roman" w:eastAsia="Times New Roman" w:hAnsi="Times New Roman" w:cs="Times New Roman"/>
          <w:b/>
          <w:bCs/>
          <w:i/>
          <w:iCs/>
          <w:sz w:val="24"/>
          <w:szCs w:val="24"/>
        </w:rPr>
        <w:t>.</w:t>
      </w:r>
    </w:p>
    <w:p w14:paraId="439F5DF9" w14:textId="77777777" w:rsidR="003536A9" w:rsidRDefault="003536A9" w:rsidP="003536A9">
      <w:pPr>
        <w:spacing w:line="480" w:lineRule="auto"/>
        <w:jc w:val="center"/>
        <w:rPr>
          <w:rFonts w:ascii="Times New Roman" w:eastAsia="Times New Roman" w:hAnsi="Times New Roman" w:cs="Times New Roman"/>
          <w:b/>
          <w:bCs/>
          <w:sz w:val="24"/>
          <w:szCs w:val="24"/>
        </w:rPr>
      </w:pPr>
      <w:r>
        <w:rPr>
          <w:noProof/>
        </w:rPr>
        <w:lastRenderedPageBreak/>
        <w:drawing>
          <wp:inline distT="0" distB="0" distL="0" distR="0" wp14:anchorId="162D50D9" wp14:editId="63834F0D">
            <wp:extent cx="5943600" cy="3686175"/>
            <wp:effectExtent l="19050" t="19050" r="19050"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686175"/>
                    </a:xfrm>
                    <a:prstGeom prst="rect">
                      <a:avLst/>
                    </a:prstGeom>
                    <a:noFill/>
                    <a:ln>
                      <a:solidFill>
                        <a:srgbClr val="C00000"/>
                      </a:solidFill>
                    </a:ln>
                  </pic:spPr>
                </pic:pic>
              </a:graphicData>
            </a:graphic>
          </wp:inline>
        </w:drawing>
      </w:r>
    </w:p>
    <w:p w14:paraId="53E4FCA9" w14:textId="77777777" w:rsidR="003536A9" w:rsidRPr="00C1392F" w:rsidRDefault="003536A9" w:rsidP="003536A9">
      <w:pPr>
        <w:spacing w:line="480" w:lineRule="auto"/>
        <w:jc w:val="center"/>
        <w:rPr>
          <w:rFonts w:ascii="Times New Roman" w:eastAsia="Times New Roman" w:hAnsi="Times New Roman" w:cs="Times New Roman"/>
          <w:b/>
          <w:bCs/>
          <w:sz w:val="24"/>
          <w:szCs w:val="24"/>
        </w:rPr>
      </w:pPr>
      <w:r w:rsidRPr="00C1392F">
        <w:rPr>
          <w:rFonts w:ascii="Times New Roman" w:eastAsia="Times New Roman" w:hAnsi="Times New Roman" w:cs="Times New Roman"/>
          <w:b/>
          <w:bCs/>
          <w:sz w:val="24"/>
          <w:szCs w:val="24"/>
        </w:rPr>
        <w:t xml:space="preserve">Fig. 3 Effect of Cd </w:t>
      </w:r>
      <w:r>
        <w:rPr>
          <w:rFonts w:ascii="Times New Roman" w:eastAsia="Times New Roman" w:hAnsi="Times New Roman" w:cs="Times New Roman"/>
          <w:b/>
          <w:bCs/>
          <w:sz w:val="24"/>
          <w:szCs w:val="24"/>
        </w:rPr>
        <w:t>o</w:t>
      </w:r>
      <w:r w:rsidRPr="00C1392F">
        <w:rPr>
          <w:rFonts w:ascii="Times New Roman" w:eastAsia="Times New Roman" w:hAnsi="Times New Roman" w:cs="Times New Roman"/>
          <w:b/>
          <w:bCs/>
          <w:sz w:val="24"/>
          <w:szCs w:val="24"/>
        </w:rPr>
        <w:t>n Aquatic Life</w:t>
      </w:r>
    </w:p>
    <w:p w14:paraId="12BDCC1E" w14:textId="77777777" w:rsidR="003536A9" w:rsidRDefault="003536A9" w:rsidP="003536A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Safety Assessment: - </w:t>
      </w:r>
    </w:p>
    <w:p w14:paraId="164C63E2" w14:textId="197E3E99" w:rsidR="003536A9" w:rsidRDefault="003536A9" w:rsidP="003536A9">
      <w:pPr>
        <w:spacing w:line="480" w:lineRule="auto"/>
        <w:jc w:val="both"/>
        <w:rPr>
          <w:rFonts w:ascii="Times New Roman" w:eastAsia="Times New Roman" w:hAnsi="Times New Roman" w:cs="Times New Roman"/>
          <w:b/>
          <w:sz w:val="24"/>
          <w:szCs w:val="24"/>
        </w:rPr>
      </w:pPr>
      <w:bookmarkStart w:id="14" w:name="_3whwml4" w:colFirst="0" w:colLast="0"/>
      <w:bookmarkEnd w:id="14"/>
      <w:r>
        <w:rPr>
          <w:rFonts w:ascii="Times New Roman" w:eastAsia="Times New Roman" w:hAnsi="Times New Roman" w:cs="Times New Roman"/>
          <w:sz w:val="24"/>
          <w:szCs w:val="24"/>
        </w:rPr>
        <w:t xml:space="preserve">if the dust/fumes of Cd Oxide are inhaled it may cause cancer. Cd dust or fumes damage the fertility, and organs of the </w:t>
      </w:r>
      <w:r w:rsidR="00193BB3">
        <w:rPr>
          <w:rFonts w:ascii="Times New Roman" w:eastAsia="Times New Roman" w:hAnsi="Times New Roman" w:cs="Times New Roman"/>
          <w:sz w:val="24"/>
          <w:szCs w:val="24"/>
        </w:rPr>
        <w:t>fetus &amp; cause</w:t>
      </w:r>
      <w:r w:rsidR="00544ABA">
        <w:rPr>
          <w:rFonts w:ascii="Times New Roman" w:eastAsia="Times New Roman" w:hAnsi="Times New Roman" w:cs="Times New Roman"/>
          <w:sz w:val="24"/>
          <w:szCs w:val="24"/>
        </w:rPr>
        <w:t xml:space="preserve"> lifelong</w:t>
      </w:r>
      <w:r>
        <w:rPr>
          <w:rFonts w:ascii="Times New Roman" w:eastAsia="Times New Roman" w:hAnsi="Times New Roman" w:cs="Times New Roman"/>
          <w:sz w:val="24"/>
          <w:szCs w:val="24"/>
        </w:rPr>
        <w:t xml:space="preserve"> </w:t>
      </w:r>
      <w:r w:rsidR="00582109">
        <w:rPr>
          <w:rFonts w:ascii="Times New Roman" w:eastAsia="Times New Roman" w:hAnsi="Times New Roman" w:cs="Times New Roman"/>
          <w:sz w:val="24"/>
          <w:szCs w:val="24"/>
        </w:rPr>
        <w:t>injurious</w:t>
      </w:r>
      <w:r>
        <w:rPr>
          <w:rFonts w:ascii="Times New Roman" w:eastAsia="Times New Roman" w:hAnsi="Times New Roman" w:cs="Times New Roman"/>
          <w:sz w:val="24"/>
          <w:szCs w:val="24"/>
        </w:rPr>
        <w:t xml:space="preserve"> </w:t>
      </w:r>
      <w:r w:rsidR="00582109">
        <w:rPr>
          <w:rFonts w:ascii="Times New Roman" w:eastAsia="Times New Roman" w:hAnsi="Times New Roman" w:cs="Times New Roman"/>
          <w:sz w:val="24"/>
          <w:szCs w:val="24"/>
        </w:rPr>
        <w:t xml:space="preserve">for aquatic life </w:t>
      </w:r>
      <w:r>
        <w:rPr>
          <w:rFonts w:ascii="Times New Roman" w:eastAsia="Times New Roman" w:hAnsi="Times New Roman" w:cs="Times New Roman"/>
          <w:sz w:val="24"/>
          <w:szCs w:val="24"/>
        </w:rPr>
        <w:t xml:space="preserve">so a precautionary system is necessary. Not only Cd but also any chemical species before handling first we understand the handling procedure and safety measures and then use it </w:t>
      </w:r>
      <w:proofErr w:type="spellStart"/>
      <w:r>
        <w:rPr>
          <w:rFonts w:ascii="Times New Roman" w:eastAsia="Times New Roman" w:hAnsi="Times New Roman" w:cs="Times New Roman"/>
          <w:b/>
          <w:sz w:val="24"/>
          <w:szCs w:val="24"/>
        </w:rPr>
        <w:t>Soni</w:t>
      </w:r>
      <w:proofErr w:type="spellEnd"/>
      <w:r>
        <w:rPr>
          <w:rFonts w:ascii="Times New Roman" w:eastAsia="Times New Roman" w:hAnsi="Times New Roman" w:cs="Times New Roman"/>
          <w:b/>
          <w:sz w:val="24"/>
          <w:szCs w:val="24"/>
        </w:rPr>
        <w:t xml:space="preserve">, R. K., </w:t>
      </w:r>
      <w:r>
        <w:rPr>
          <w:rFonts w:ascii="Times New Roman" w:eastAsia="Times New Roman" w:hAnsi="Times New Roman" w:cs="Times New Roman"/>
          <w:b/>
          <w:i/>
          <w:sz w:val="24"/>
          <w:szCs w:val="24"/>
        </w:rPr>
        <w:t>et al. 2021</w:t>
      </w:r>
      <w:r w:rsidR="00AA133A">
        <w:rPr>
          <w:rFonts w:ascii="Times New Roman" w:eastAsia="Times New Roman" w:hAnsi="Times New Roman" w:cs="Times New Roman"/>
          <w:b/>
          <w:i/>
          <w:sz w:val="24"/>
          <w:szCs w:val="24"/>
        </w:rPr>
        <w:t xml:space="preserve"> </w:t>
      </w:r>
      <w:r>
        <w:rPr>
          <w:rFonts w:ascii="Times New Roman" w:eastAsia="Times New Roman" w:hAnsi="Times New Roman" w:cs="Times New Roman"/>
          <w:b/>
          <w:i/>
          <w:sz w:val="24"/>
          <w:szCs w:val="24"/>
        </w:rPr>
        <w:t xml:space="preserve">&amp; </w:t>
      </w:r>
      <w:r>
        <w:rPr>
          <w:rFonts w:ascii="Times New Roman" w:eastAsia="Times New Roman" w:hAnsi="Times New Roman" w:cs="Times New Roman"/>
          <w:b/>
          <w:sz w:val="24"/>
          <w:szCs w:val="24"/>
        </w:rPr>
        <w:t>Singh, O. 2</w:t>
      </w:r>
      <w:r w:rsidRPr="00AA133A">
        <w:rPr>
          <w:rFonts w:ascii="Times New Roman" w:eastAsia="Times New Roman" w:hAnsi="Times New Roman" w:cs="Times New Roman"/>
          <w:b/>
          <w:i/>
          <w:iCs/>
          <w:sz w:val="24"/>
          <w:szCs w:val="24"/>
        </w:rPr>
        <w:t>021</w:t>
      </w:r>
      <w:r w:rsidR="00AA133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Before handling the Cd First read and understand the safety precaution. Chose a well-ventilated area for Cd-related work. wear always respiratory safety mask for breathing, when using this product wash your hands properly before eating, drinking or smoking. as Cd get moisture should be explosively so avoid moisture or another surface because it may leave traces and can accumulate, so ensure that any effluent or solid waste disposal, and consider dry covered area.</w:t>
      </w:r>
      <w:r>
        <w:rPr>
          <w:rFonts w:ascii="Times New Roman" w:eastAsia="Times New Roman" w:hAnsi="Times New Roman" w:cs="Times New Roman"/>
          <w:b/>
          <w:sz w:val="24"/>
          <w:szCs w:val="24"/>
        </w:rPr>
        <w:t xml:space="preserve"> </w:t>
      </w:r>
    </w:p>
    <w:p w14:paraId="0BA0856F" w14:textId="77777777" w:rsidR="003536A9" w:rsidRDefault="003536A9" w:rsidP="003536A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Substance like polyphenolic compounds mostly present in plants prevents the harmful effect of Cd, polyphenolic compound involves in biological activity and has antioxidant properties. Such compound has at least one aromatic ring with active phenolic group. Some relevant substance which contains polyphenolic group examples are given below.</w:t>
      </w:r>
    </w:p>
    <w:p w14:paraId="282BACDF" w14:textId="77777777" w:rsidR="003536A9" w:rsidRDefault="003536A9" w:rsidP="003536A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Cloves, Plums, Cocoa Powder, Apples, Walnuts, Almond, Green olives, Spinach, Red Onion, Red Wine, Green Tea, Black Tea, Coffee, Black Chokeberry and Peppermint etc.</w:t>
      </w:r>
    </w:p>
    <w:p w14:paraId="2E93ADAC" w14:textId="77777777" w:rsidR="003536A9" w:rsidRDefault="003536A9" w:rsidP="003536A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Applications/ Uses</w:t>
      </w:r>
    </w:p>
    <w:p w14:paraId="727A5DF9" w14:textId="77777777" w:rsidR="003536A9" w:rsidRDefault="003536A9" w:rsidP="003536A9">
      <w:pPr>
        <w:spacing w:line="480" w:lineRule="auto"/>
        <w:jc w:val="both"/>
        <w:rPr>
          <w:rFonts w:ascii="Times New Roman" w:eastAsia="Times New Roman" w:hAnsi="Times New Roman" w:cs="Times New Roman"/>
          <w:b/>
          <w:sz w:val="24"/>
          <w:szCs w:val="24"/>
        </w:rPr>
      </w:pPr>
      <w:bookmarkStart w:id="15" w:name="_2bn6wsx" w:colFirst="0" w:colLast="0"/>
      <w:bookmarkEnd w:id="15"/>
      <w:r>
        <w:rPr>
          <w:rFonts w:ascii="Times New Roman" w:eastAsia="Times New Roman" w:hAnsi="Times New Roman" w:cs="Times New Roman"/>
          <w:sz w:val="24"/>
          <w:szCs w:val="24"/>
        </w:rPr>
        <w:t>Normally Cd is used as electric batteries, pigments,</w:t>
      </w:r>
      <w:r>
        <w:rPr>
          <w:rFonts w:ascii="Times New Roman" w:eastAsia="Times New Roman" w:hAnsi="Times New Roman" w:cs="Times New Roman"/>
          <w:b/>
          <w:i/>
          <w:sz w:val="24"/>
          <w:szCs w:val="24"/>
          <w:highlight w:val="white"/>
        </w:rPr>
        <w:t xml:space="preserve"> Buxbaum, Gunter; et al 2005.</w:t>
      </w:r>
      <w:r>
        <w:rPr>
          <w:rFonts w:ascii="Times New Roman" w:eastAsia="Times New Roman" w:hAnsi="Times New Roman" w:cs="Times New Roman"/>
          <w:sz w:val="24"/>
          <w:szCs w:val="24"/>
          <w:highlight w:val="white"/>
        </w:rPr>
        <w:t> </w:t>
      </w:r>
      <w:r>
        <w:rPr>
          <w:rFonts w:ascii="Times New Roman" w:eastAsia="Times New Roman" w:hAnsi="Times New Roman" w:cs="Times New Roman"/>
          <w:sz w:val="24"/>
          <w:szCs w:val="24"/>
        </w:rPr>
        <w:t>Cd used 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coating agents,</w:t>
      </w:r>
      <w:r>
        <w:rPr>
          <w:rFonts w:ascii="Times New Roman" w:eastAsia="Times New Roman" w:hAnsi="Times New Roman" w:cs="Times New Roman"/>
          <w:b/>
          <w:sz w:val="24"/>
          <w:szCs w:val="24"/>
        </w:rPr>
        <w:t xml:space="preserve"> Smith C.J.E.; </w:t>
      </w:r>
      <w:r>
        <w:rPr>
          <w:rFonts w:ascii="Times New Roman" w:eastAsia="Times New Roman" w:hAnsi="Times New Roman" w:cs="Times New Roman"/>
          <w:b/>
          <w:i/>
          <w:sz w:val="24"/>
          <w:szCs w:val="24"/>
        </w:rPr>
        <w:t>et al. 1999</w:t>
      </w:r>
    </w:p>
    <w:p w14:paraId="5B740607" w14:textId="77777777" w:rsidR="003536A9" w:rsidRDefault="003536A9" w:rsidP="003536A9">
      <w:pPr>
        <w:spacing w:line="480" w:lineRule="auto"/>
        <w:jc w:val="both"/>
        <w:rPr>
          <w:rFonts w:ascii="Times New Roman" w:eastAsia="Times New Roman" w:hAnsi="Times New Roman" w:cs="Times New Roman"/>
          <w:sz w:val="24"/>
          <w:szCs w:val="24"/>
        </w:rPr>
      </w:pPr>
      <w:bookmarkStart w:id="16" w:name="_qsh70q" w:colFirst="0" w:colLast="0"/>
      <w:bookmarkEnd w:id="16"/>
      <w:r>
        <w:rPr>
          <w:rFonts w:ascii="Times New Roman" w:eastAsia="Times New Roman" w:hAnsi="Times New Roman" w:cs="Times New Roman"/>
          <w:sz w:val="24"/>
          <w:szCs w:val="24"/>
        </w:rPr>
        <w:t>Another use of Cd is electroplating. In Nuclear fission work as Neutron absorber</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Scoullos</w:t>
      </w:r>
      <w:proofErr w:type="spellEnd"/>
      <w:r>
        <w:rPr>
          <w:rFonts w:ascii="Times New Roman" w:eastAsia="Times New Roman" w:hAnsi="Times New Roman" w:cs="Times New Roman"/>
          <w:b/>
          <w:sz w:val="24"/>
          <w:szCs w:val="24"/>
        </w:rPr>
        <w:t xml:space="preserve">, Michael J.; </w:t>
      </w:r>
      <w:r>
        <w:rPr>
          <w:rFonts w:ascii="Times New Roman" w:eastAsia="Times New Roman" w:hAnsi="Times New Roman" w:cs="Times New Roman"/>
          <w:b/>
          <w:i/>
          <w:sz w:val="24"/>
          <w:szCs w:val="24"/>
        </w:rPr>
        <w:t>et al.</w:t>
      </w:r>
      <w:r>
        <w:rPr>
          <w:rFonts w:ascii="Times New Roman" w:eastAsia="Times New Roman" w:hAnsi="Times New Roman" w:cs="Times New Roman"/>
          <w:sz w:val="24"/>
          <w:szCs w:val="24"/>
        </w:rPr>
        <w:t xml:space="preserve"> </w:t>
      </w:r>
      <w:r w:rsidRPr="006075CA">
        <w:rPr>
          <w:rFonts w:ascii="Times New Roman" w:eastAsia="Times New Roman" w:hAnsi="Times New Roman" w:cs="Times New Roman"/>
          <w:b/>
          <w:bCs/>
          <w:i/>
          <w:iCs/>
          <w:sz w:val="24"/>
          <w:szCs w:val="24"/>
        </w:rPr>
        <w:t>2001</w:t>
      </w:r>
    </w:p>
    <w:p w14:paraId="0D181C07" w14:textId="77777777" w:rsidR="003536A9" w:rsidRDefault="003536A9" w:rsidP="003536A9">
      <w:pPr>
        <w:spacing w:line="480" w:lineRule="auto"/>
        <w:jc w:val="both"/>
        <w:rPr>
          <w:rFonts w:ascii="Times New Roman" w:eastAsia="Times New Roman" w:hAnsi="Times New Roman" w:cs="Times New Roman"/>
          <w:sz w:val="24"/>
          <w:szCs w:val="24"/>
        </w:rPr>
      </w:pPr>
      <w:bookmarkStart w:id="17" w:name="_3as4poj" w:colFirst="0" w:colLast="0"/>
      <w:bookmarkEnd w:id="17"/>
      <w:r>
        <w:rPr>
          <w:rFonts w:ascii="Times New Roman" w:eastAsia="Times New Roman" w:hAnsi="Times New Roman" w:cs="Times New Roman"/>
          <w:sz w:val="24"/>
          <w:szCs w:val="24"/>
        </w:rPr>
        <w:t xml:space="preserve">Batteries; Nickel-Cd, </w:t>
      </w:r>
      <w:r>
        <w:rPr>
          <w:rFonts w:ascii="Times New Roman" w:eastAsia="Times New Roman" w:hAnsi="Times New Roman" w:cs="Times New Roman"/>
          <w:b/>
          <w:sz w:val="24"/>
          <w:szCs w:val="24"/>
        </w:rPr>
        <w:t xml:space="preserve">Krishnamurthy, N. </w:t>
      </w:r>
      <w:r>
        <w:rPr>
          <w:rFonts w:ascii="Times New Roman" w:eastAsia="Times New Roman" w:hAnsi="Times New Roman" w:cs="Times New Roman"/>
          <w:b/>
          <w:i/>
          <w:sz w:val="24"/>
          <w:szCs w:val="24"/>
        </w:rPr>
        <w:t>et al. 2013</w:t>
      </w:r>
    </w:p>
    <w:p w14:paraId="70F7F814" w14:textId="77777777" w:rsidR="003536A9" w:rsidRDefault="003536A9" w:rsidP="003536A9">
      <w:pPr>
        <w:spacing w:line="480" w:lineRule="auto"/>
        <w:jc w:val="both"/>
        <w:rPr>
          <w:rFonts w:ascii="Times New Roman" w:eastAsia="Times New Roman" w:hAnsi="Times New Roman" w:cs="Times New Roman"/>
          <w:sz w:val="24"/>
          <w:szCs w:val="24"/>
        </w:rPr>
      </w:pPr>
      <w:bookmarkStart w:id="18" w:name="_1pxezwc" w:colFirst="0" w:colLast="0"/>
      <w:bookmarkEnd w:id="18"/>
      <w:r>
        <w:rPr>
          <w:rFonts w:ascii="Times New Roman" w:eastAsia="Times New Roman" w:hAnsi="Times New Roman" w:cs="Times New Roman"/>
          <w:sz w:val="24"/>
          <w:szCs w:val="24"/>
        </w:rPr>
        <w:t xml:space="preserve">In Television technology, as QLED TVs, </w:t>
      </w:r>
      <w:r>
        <w:rPr>
          <w:rFonts w:ascii="Times New Roman" w:eastAsia="Times New Roman" w:hAnsi="Times New Roman" w:cs="Times New Roman"/>
          <w:b/>
          <w:sz w:val="24"/>
          <w:szCs w:val="24"/>
        </w:rPr>
        <w:t>Maynard, Andrew</w:t>
      </w:r>
      <w:r>
        <w:rPr>
          <w:rFonts w:ascii="Times New Roman" w:eastAsia="Times New Roman" w:hAnsi="Times New Roman" w:cs="Times New Roman"/>
          <w:sz w:val="24"/>
          <w:szCs w:val="24"/>
        </w:rPr>
        <w:t>.</w:t>
      </w:r>
      <w:r w:rsidRPr="006075CA">
        <w:rPr>
          <w:rFonts w:ascii="Times New Roman" w:eastAsia="Times New Roman" w:hAnsi="Times New Roman" w:cs="Times New Roman"/>
          <w:b/>
          <w:i/>
          <w:iCs/>
          <w:sz w:val="24"/>
          <w:szCs w:val="24"/>
        </w:rPr>
        <w:t>2017</w:t>
      </w:r>
    </w:p>
    <w:p w14:paraId="73F518AA" w14:textId="77777777" w:rsidR="003536A9" w:rsidRDefault="003536A9" w:rsidP="003536A9">
      <w:pPr>
        <w:spacing w:line="480" w:lineRule="auto"/>
        <w:jc w:val="both"/>
        <w:rPr>
          <w:rFonts w:ascii="Times New Roman" w:eastAsia="Times New Roman" w:hAnsi="Times New Roman" w:cs="Times New Roman"/>
          <w:sz w:val="24"/>
          <w:szCs w:val="24"/>
        </w:rPr>
      </w:pPr>
      <w:bookmarkStart w:id="19" w:name="_49x2ik5" w:colFirst="0" w:colLast="0"/>
      <w:bookmarkEnd w:id="19"/>
      <w:r>
        <w:rPr>
          <w:rFonts w:ascii="Times New Roman" w:eastAsia="Times New Roman" w:hAnsi="Times New Roman" w:cs="Times New Roman"/>
          <w:sz w:val="24"/>
          <w:szCs w:val="24"/>
        </w:rPr>
        <w:t>In medical field cd used as Anticancer drugs,</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Abyar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Selda</w:t>
      </w:r>
      <w:proofErr w:type="spellEnd"/>
      <w:r>
        <w:rPr>
          <w:rFonts w:ascii="Times New Roman" w:eastAsia="Times New Roman" w:hAnsi="Times New Roman" w:cs="Times New Roman"/>
          <w:b/>
          <w:sz w:val="24"/>
          <w:szCs w:val="24"/>
        </w:rPr>
        <w:t>;</w:t>
      </w:r>
      <w:r>
        <w:rPr>
          <w:rFonts w:ascii="Times New Roman" w:eastAsia="Times New Roman" w:hAnsi="Times New Roman" w:cs="Times New Roman"/>
          <w:b/>
          <w:i/>
          <w:sz w:val="24"/>
          <w:szCs w:val="24"/>
        </w:rPr>
        <w:t xml:space="preserve"> et al.</w:t>
      </w:r>
      <w:r>
        <w:rPr>
          <w:rFonts w:ascii="Times New Roman" w:eastAsia="Times New Roman" w:hAnsi="Times New Roman" w:cs="Times New Roman"/>
          <w:sz w:val="24"/>
          <w:szCs w:val="24"/>
        </w:rPr>
        <w:t xml:space="preserve"> </w:t>
      </w:r>
      <w:r w:rsidRPr="006075CA">
        <w:rPr>
          <w:rFonts w:ascii="Times New Roman" w:eastAsia="Times New Roman" w:hAnsi="Times New Roman" w:cs="Times New Roman"/>
          <w:b/>
          <w:i/>
          <w:iCs/>
          <w:sz w:val="24"/>
          <w:szCs w:val="24"/>
        </w:rPr>
        <w:t>2019</w:t>
      </w:r>
    </w:p>
    <w:p w14:paraId="1CC02646" w14:textId="77777777" w:rsidR="003536A9" w:rsidRDefault="003536A9" w:rsidP="003536A9">
      <w:pPr>
        <w:spacing w:line="480" w:lineRule="auto"/>
        <w:jc w:val="both"/>
        <w:rPr>
          <w:rFonts w:ascii="Times New Roman" w:eastAsia="Times New Roman" w:hAnsi="Times New Roman" w:cs="Times New Roman"/>
          <w:sz w:val="24"/>
          <w:szCs w:val="24"/>
        </w:rPr>
      </w:pPr>
      <w:bookmarkStart w:id="20" w:name="_2p2csry" w:colFirst="0" w:colLast="0"/>
      <w:bookmarkEnd w:id="20"/>
      <w:r>
        <w:rPr>
          <w:rFonts w:ascii="Times New Roman" w:eastAsia="Times New Roman" w:hAnsi="Times New Roman" w:cs="Times New Roman"/>
          <w:sz w:val="24"/>
          <w:szCs w:val="24"/>
        </w:rPr>
        <w:t xml:space="preserve">In past years Cd oxide used in black and white television </w:t>
      </w:r>
      <w:r>
        <w:rPr>
          <w:rFonts w:ascii="Times New Roman" w:eastAsia="Times New Roman" w:hAnsi="Times New Roman" w:cs="Times New Roman"/>
          <w:b/>
          <w:sz w:val="24"/>
          <w:szCs w:val="24"/>
        </w:rPr>
        <w:t xml:space="preserve">Lee, Ching-Hwa; </w:t>
      </w:r>
      <w:r>
        <w:rPr>
          <w:rFonts w:ascii="Times New Roman" w:eastAsia="Times New Roman" w:hAnsi="Times New Roman" w:cs="Times New Roman"/>
          <w:b/>
          <w:i/>
          <w:sz w:val="24"/>
          <w:szCs w:val="24"/>
        </w:rPr>
        <w:t>et al. 2002</w:t>
      </w:r>
    </w:p>
    <w:p w14:paraId="1289104B" w14:textId="77777777" w:rsidR="003536A9" w:rsidRDefault="003536A9" w:rsidP="003536A9">
      <w:pPr>
        <w:spacing w:line="480" w:lineRule="auto"/>
        <w:jc w:val="both"/>
        <w:rPr>
          <w:rFonts w:ascii="Times New Roman" w:eastAsia="Times New Roman" w:hAnsi="Times New Roman" w:cs="Times New Roman"/>
          <w:b/>
          <w:i/>
          <w:sz w:val="24"/>
          <w:szCs w:val="24"/>
        </w:rPr>
      </w:pPr>
      <w:bookmarkStart w:id="21" w:name="_147n2zr" w:colFirst="0" w:colLast="0"/>
      <w:bookmarkEnd w:id="21"/>
      <w:r>
        <w:rPr>
          <w:rFonts w:ascii="Times New Roman" w:eastAsia="Times New Roman" w:hAnsi="Times New Roman" w:cs="Times New Roman"/>
          <w:sz w:val="24"/>
          <w:szCs w:val="24"/>
        </w:rPr>
        <w:t xml:space="preserve">photoconductive surface used </w:t>
      </w:r>
      <w:proofErr w:type="spellStart"/>
      <w:r>
        <w:rPr>
          <w:rFonts w:ascii="Times New Roman" w:eastAsia="Times New Roman" w:hAnsi="Times New Roman" w:cs="Times New Roman"/>
          <w:sz w:val="24"/>
          <w:szCs w:val="24"/>
        </w:rPr>
        <w:t>CdS</w:t>
      </w:r>
      <w:proofErr w:type="spellEnd"/>
      <w:r>
        <w:rPr>
          <w:rFonts w:ascii="Times New Roman" w:eastAsia="Times New Roman" w:hAnsi="Times New Roman" w:cs="Times New Roman"/>
          <w:sz w:val="24"/>
          <w:szCs w:val="24"/>
        </w:rPr>
        <w:t xml:space="preserve"> coating for photocopier drums.</w:t>
      </w:r>
      <w:r>
        <w:rPr>
          <w:rFonts w:ascii="Times New Roman" w:eastAsia="Times New Roman" w:hAnsi="Times New Roman" w:cs="Times New Roman"/>
          <w:b/>
          <w:sz w:val="24"/>
          <w:szCs w:val="24"/>
        </w:rPr>
        <w:t xml:space="preserve"> Miller, L. S.; </w:t>
      </w:r>
      <w:r>
        <w:rPr>
          <w:rFonts w:ascii="Times New Roman" w:eastAsia="Times New Roman" w:hAnsi="Times New Roman" w:cs="Times New Roman"/>
          <w:b/>
          <w:i/>
          <w:sz w:val="24"/>
          <w:szCs w:val="24"/>
        </w:rPr>
        <w:t>et al. 1991</w:t>
      </w:r>
    </w:p>
    <w:p w14:paraId="2F42BDF3" w14:textId="2B042E12" w:rsidR="003536A9" w:rsidRDefault="003536A9" w:rsidP="003536A9">
      <w:pPr>
        <w:spacing w:line="480" w:lineRule="auto"/>
        <w:jc w:val="both"/>
        <w:rPr>
          <w:rFonts w:ascii="Times New Roman" w:eastAsia="Times New Roman" w:hAnsi="Times New Roman" w:cs="Times New Roman"/>
          <w:b/>
          <w:i/>
          <w:sz w:val="24"/>
          <w:szCs w:val="24"/>
        </w:rPr>
      </w:pPr>
      <w:bookmarkStart w:id="22" w:name="_3o7alnk" w:colFirst="0" w:colLast="0"/>
      <w:bookmarkEnd w:id="22"/>
      <w:r>
        <w:rPr>
          <w:rFonts w:ascii="Times New Roman" w:eastAsia="Times New Roman" w:hAnsi="Times New Roman" w:cs="Times New Roman"/>
          <w:sz w:val="24"/>
          <w:szCs w:val="24"/>
        </w:rPr>
        <w:t xml:space="preserve">Cd </w:t>
      </w:r>
      <w:r w:rsidR="00DE3C30">
        <w:rPr>
          <w:rFonts w:ascii="Times New Roman" w:eastAsia="Times New Roman" w:hAnsi="Times New Roman" w:cs="Times New Roman"/>
          <w:sz w:val="24"/>
          <w:szCs w:val="24"/>
        </w:rPr>
        <w:t xml:space="preserve">used as light, heat, &amp; </w:t>
      </w:r>
      <w:r w:rsidR="002157BD">
        <w:rPr>
          <w:rFonts w:ascii="Times New Roman" w:eastAsia="Times New Roman" w:hAnsi="Times New Roman" w:cs="Times New Roman"/>
          <w:sz w:val="24"/>
          <w:szCs w:val="24"/>
        </w:rPr>
        <w:t xml:space="preserve">also used as </w:t>
      </w:r>
      <w:r w:rsidR="006C13CE">
        <w:rPr>
          <w:rFonts w:ascii="Times New Roman" w:eastAsia="Times New Roman" w:hAnsi="Times New Roman" w:cs="Times New Roman"/>
          <w:sz w:val="24"/>
          <w:szCs w:val="24"/>
        </w:rPr>
        <w:t xml:space="preserve">weather stabilizer in polyvinylchloride, </w:t>
      </w:r>
      <w:r>
        <w:rPr>
          <w:rFonts w:ascii="Times New Roman" w:eastAsia="Times New Roman" w:hAnsi="Times New Roman" w:cs="Times New Roman"/>
          <w:b/>
          <w:sz w:val="24"/>
          <w:szCs w:val="24"/>
        </w:rPr>
        <w:t xml:space="preserve">Jennings, Thomas C. </w:t>
      </w:r>
      <w:r w:rsidRPr="006075CA">
        <w:rPr>
          <w:rFonts w:ascii="Times New Roman" w:eastAsia="Times New Roman" w:hAnsi="Times New Roman" w:cs="Times New Roman"/>
          <w:b/>
          <w:i/>
          <w:iCs/>
          <w:sz w:val="24"/>
          <w:szCs w:val="24"/>
        </w:rPr>
        <w:t>2005</w:t>
      </w:r>
    </w:p>
    <w:p w14:paraId="2E7DEFAA" w14:textId="77777777" w:rsidR="003536A9" w:rsidRDefault="003536A9" w:rsidP="003536A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FUTURE DIRECTIONS </w:t>
      </w:r>
    </w:p>
    <w:p w14:paraId="3060252D" w14:textId="6B49E455" w:rsidR="003536A9" w:rsidRDefault="003536A9" w:rsidP="003536A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Cd toxicity relation in plants is a key source for future research direction and how to mitigate this toxicity-related problem. Understand the </w:t>
      </w:r>
      <w:r w:rsidR="00DC692C">
        <w:rPr>
          <w:rFonts w:ascii="Times New Roman" w:eastAsia="Times New Roman" w:hAnsi="Times New Roman" w:cs="Times New Roman"/>
          <w:sz w:val="24"/>
          <w:szCs w:val="24"/>
        </w:rPr>
        <w:t>interactivity</w:t>
      </w:r>
      <w:r w:rsidR="00F62F0F">
        <w:rPr>
          <w:rFonts w:ascii="Times New Roman" w:eastAsia="Times New Roman" w:hAnsi="Times New Roman" w:cs="Times New Roman"/>
          <w:sz w:val="24"/>
          <w:szCs w:val="24"/>
        </w:rPr>
        <w:t xml:space="preserve">, quality of water, condition and cadmium </w:t>
      </w:r>
      <w:r w:rsidR="00673218">
        <w:rPr>
          <w:rFonts w:ascii="Times New Roman" w:eastAsia="Times New Roman" w:hAnsi="Times New Roman" w:cs="Times New Roman"/>
          <w:sz w:val="24"/>
          <w:szCs w:val="24"/>
        </w:rPr>
        <w:t xml:space="preserve">in fish as well </w:t>
      </w:r>
      <w:r w:rsidR="009E1DD7">
        <w:rPr>
          <w:rFonts w:ascii="Times New Roman" w:eastAsia="Times New Roman" w:hAnsi="Times New Roman" w:cs="Times New Roman"/>
          <w:sz w:val="24"/>
          <w:szCs w:val="24"/>
        </w:rPr>
        <w:t>as existence</w:t>
      </w:r>
      <w:r>
        <w:rPr>
          <w:rFonts w:ascii="Times New Roman" w:eastAsia="Times New Roman" w:hAnsi="Times New Roman" w:cs="Times New Roman"/>
          <w:sz w:val="24"/>
          <w:szCs w:val="24"/>
        </w:rPr>
        <w:t xml:space="preserve"> </w:t>
      </w:r>
      <w:r w:rsidR="00673218">
        <w:rPr>
          <w:rFonts w:ascii="Times New Roman" w:eastAsia="Times New Roman" w:hAnsi="Times New Roman" w:cs="Times New Roman"/>
          <w:sz w:val="24"/>
          <w:szCs w:val="24"/>
        </w:rPr>
        <w:t>of other metal interaction</w:t>
      </w:r>
      <w:r>
        <w:rPr>
          <w:rFonts w:ascii="Times New Roman" w:eastAsia="Times New Roman" w:hAnsi="Times New Roman" w:cs="Times New Roman"/>
          <w:sz w:val="24"/>
          <w:szCs w:val="24"/>
        </w:rPr>
        <w:t>, protection, future threats, and the genetic influence of Cd bioaccumulation. Invents new agricultural tools for mitigating Cd</w:t>
      </w:r>
      <w:r w:rsidR="00EF7D9B">
        <w:rPr>
          <w:rFonts w:ascii="Times New Roman" w:eastAsia="Times New Roman" w:hAnsi="Times New Roman" w:cs="Times New Roman"/>
          <w:sz w:val="24"/>
          <w:szCs w:val="24"/>
        </w:rPr>
        <w:t xml:space="preserve"> related harmful problems</w:t>
      </w:r>
      <w:r w:rsidR="009E1DD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identification, genetic reasons which</w:t>
      </w:r>
      <w:r w:rsidR="00882BBD">
        <w:rPr>
          <w:rFonts w:ascii="Times New Roman" w:eastAsia="Times New Roman" w:hAnsi="Times New Roman" w:cs="Times New Roman"/>
          <w:sz w:val="24"/>
          <w:szCs w:val="24"/>
        </w:rPr>
        <w:t xml:space="preserve"> give more resistant species </w:t>
      </w:r>
      <w:r w:rsidR="00EF7D9B">
        <w:rPr>
          <w:rFonts w:ascii="Times New Roman" w:eastAsia="Times New Roman" w:hAnsi="Times New Roman" w:cs="Times New Roman"/>
          <w:sz w:val="24"/>
          <w:szCs w:val="24"/>
        </w:rPr>
        <w:t>for</w:t>
      </w:r>
      <w:r w:rsidR="00882BBD">
        <w:rPr>
          <w:rFonts w:ascii="Times New Roman" w:eastAsia="Times New Roman" w:hAnsi="Times New Roman" w:cs="Times New Roman"/>
          <w:sz w:val="24"/>
          <w:szCs w:val="24"/>
        </w:rPr>
        <w:t xml:space="preserve"> future.</w:t>
      </w:r>
    </w:p>
    <w:p w14:paraId="737EEFB5" w14:textId="77777777" w:rsidR="003536A9" w:rsidRDefault="003536A9" w:rsidP="003536A9">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67BEF414" w14:textId="63C3326F" w:rsidR="003536A9" w:rsidRDefault="007C73F2" w:rsidP="003536A9">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Due to</w:t>
      </w:r>
      <w:r w:rsidR="003536A9">
        <w:rPr>
          <w:rFonts w:ascii="Times New Roman" w:eastAsia="Times New Roman" w:hAnsi="Times New Roman" w:cs="Times New Roman"/>
          <w:sz w:val="24"/>
          <w:szCs w:val="24"/>
        </w:rPr>
        <w:t xml:space="preserve"> nonbiodegradable toxic nature of </w:t>
      </w:r>
      <w:r>
        <w:rPr>
          <w:rFonts w:ascii="Times New Roman" w:eastAsia="Times New Roman" w:hAnsi="Times New Roman" w:cs="Times New Roman"/>
          <w:sz w:val="24"/>
          <w:szCs w:val="24"/>
        </w:rPr>
        <w:t>cadmium, it is</w:t>
      </w:r>
      <w:r w:rsidR="003536A9">
        <w:rPr>
          <w:rFonts w:ascii="Times New Roman" w:eastAsia="Times New Roman" w:hAnsi="Times New Roman" w:cs="Times New Roman"/>
          <w:sz w:val="24"/>
          <w:szCs w:val="24"/>
        </w:rPr>
        <w:t xml:space="preserve"> a very serious problem for rising countries. </w:t>
      </w:r>
      <w:r>
        <w:rPr>
          <w:rFonts w:ascii="Times New Roman" w:eastAsia="Times New Roman" w:hAnsi="Times New Roman" w:cs="Times New Roman"/>
          <w:sz w:val="24"/>
          <w:szCs w:val="24"/>
        </w:rPr>
        <w:t>I</w:t>
      </w:r>
      <w:r w:rsidR="003536A9">
        <w:rPr>
          <w:rFonts w:ascii="Times New Roman" w:eastAsia="Times New Roman" w:hAnsi="Times New Roman" w:cs="Times New Roman"/>
          <w:sz w:val="24"/>
          <w:szCs w:val="24"/>
        </w:rPr>
        <w:t xml:space="preserve">t effects on photosynthesis process in plants, and crops productivity also not only in the harvest but is also harmful to human health major known reason is Cigarette smoking, which cause lung or kidney disease. use new methods for mitigating Cd-related problems like microbial remediation, and phytodegradation, implement Cd counter agricultural tools. </w:t>
      </w:r>
      <w:r>
        <w:rPr>
          <w:rFonts w:ascii="Times New Roman" w:eastAsia="Times New Roman" w:hAnsi="Times New Roman" w:cs="Times New Roman"/>
          <w:sz w:val="24"/>
          <w:szCs w:val="24"/>
        </w:rPr>
        <w:t>The European Commi</w:t>
      </w:r>
      <w:r w:rsidR="00707623">
        <w:rPr>
          <w:rFonts w:ascii="Times New Roman" w:eastAsia="Times New Roman" w:hAnsi="Times New Roman" w:cs="Times New Roman"/>
          <w:sz w:val="24"/>
          <w:szCs w:val="24"/>
        </w:rPr>
        <w:t xml:space="preserve">ssion has proposed the limits </w:t>
      </w:r>
      <w:r w:rsidR="001E2967">
        <w:rPr>
          <w:rFonts w:ascii="Times New Roman" w:eastAsia="Times New Roman" w:hAnsi="Times New Roman" w:cs="Times New Roman"/>
          <w:sz w:val="24"/>
          <w:szCs w:val="24"/>
        </w:rPr>
        <w:t xml:space="preserve">like 60 – 20mg </w:t>
      </w:r>
      <w:r w:rsidR="002B3FBD">
        <w:rPr>
          <w:rFonts w:ascii="Times New Roman" w:eastAsia="Times New Roman" w:hAnsi="Times New Roman" w:cs="Times New Roman"/>
          <w:sz w:val="24"/>
          <w:szCs w:val="24"/>
        </w:rPr>
        <w:t>Cadmium</w:t>
      </w:r>
      <w:r w:rsidR="001E2967">
        <w:rPr>
          <w:rFonts w:ascii="Times New Roman" w:eastAsia="Times New Roman" w:hAnsi="Times New Roman" w:cs="Times New Roman"/>
          <w:sz w:val="24"/>
          <w:szCs w:val="24"/>
        </w:rPr>
        <w:t xml:space="preserve"> per Kilogram.</w:t>
      </w:r>
      <w:r w:rsidR="003536A9">
        <w:rPr>
          <w:rFonts w:ascii="Times New Roman" w:eastAsia="Times New Roman" w:hAnsi="Times New Roman" w:cs="Times New Roman"/>
          <w:sz w:val="24"/>
          <w:szCs w:val="24"/>
        </w:rPr>
        <w:t xml:space="preserve"> </w:t>
      </w:r>
      <w:r w:rsidR="002203DB">
        <w:rPr>
          <w:rFonts w:ascii="Times New Roman" w:eastAsia="Times New Roman" w:hAnsi="Times New Roman" w:cs="Times New Roman"/>
          <w:sz w:val="24"/>
          <w:szCs w:val="24"/>
        </w:rPr>
        <w:t>Displacement of Fluid</w:t>
      </w:r>
      <w:r w:rsidR="003536A9">
        <w:rPr>
          <w:rFonts w:ascii="Times New Roman" w:eastAsia="Times New Roman" w:hAnsi="Times New Roman" w:cs="Times New Roman"/>
          <w:sz w:val="24"/>
          <w:szCs w:val="24"/>
        </w:rPr>
        <w:t xml:space="preserve">, </w:t>
      </w:r>
      <w:r w:rsidR="002203DB">
        <w:rPr>
          <w:rFonts w:ascii="Times New Roman" w:eastAsia="Times New Roman" w:hAnsi="Times New Roman" w:cs="Times New Roman"/>
          <w:sz w:val="24"/>
          <w:szCs w:val="24"/>
        </w:rPr>
        <w:t>supplementary</w:t>
      </w:r>
      <w:r w:rsidR="003536A9">
        <w:rPr>
          <w:rFonts w:ascii="Times New Roman" w:eastAsia="Times New Roman" w:hAnsi="Times New Roman" w:cs="Times New Roman"/>
          <w:sz w:val="24"/>
          <w:szCs w:val="24"/>
        </w:rPr>
        <w:t xml:space="preserve"> </w:t>
      </w:r>
      <w:r w:rsidR="009E77EE">
        <w:rPr>
          <w:rFonts w:ascii="Times New Roman" w:eastAsia="Times New Roman" w:hAnsi="Times New Roman" w:cs="Times New Roman"/>
          <w:sz w:val="24"/>
          <w:szCs w:val="24"/>
        </w:rPr>
        <w:t>Oxygen and</w:t>
      </w:r>
      <w:r w:rsidR="003536A9">
        <w:rPr>
          <w:rFonts w:ascii="Times New Roman" w:eastAsia="Times New Roman" w:hAnsi="Times New Roman" w:cs="Times New Roman"/>
          <w:sz w:val="24"/>
          <w:szCs w:val="24"/>
        </w:rPr>
        <w:t xml:space="preserve"> </w:t>
      </w:r>
      <w:r w:rsidR="00BE7839">
        <w:rPr>
          <w:rFonts w:ascii="Times New Roman" w:eastAsia="Times New Roman" w:hAnsi="Times New Roman" w:cs="Times New Roman"/>
          <w:sz w:val="24"/>
          <w:szCs w:val="24"/>
        </w:rPr>
        <w:t>better or instant ventilation may very effective</w:t>
      </w:r>
      <w:r w:rsidR="009D442F">
        <w:rPr>
          <w:rFonts w:ascii="Times New Roman" w:eastAsia="Times New Roman" w:hAnsi="Times New Roman" w:cs="Times New Roman"/>
          <w:sz w:val="24"/>
          <w:szCs w:val="24"/>
        </w:rPr>
        <w:t>. In case ingestion of</w:t>
      </w:r>
      <w:r w:rsidR="008847B8">
        <w:rPr>
          <w:rFonts w:ascii="Times New Roman" w:eastAsia="Times New Roman" w:hAnsi="Times New Roman" w:cs="Times New Roman"/>
          <w:sz w:val="24"/>
          <w:szCs w:val="24"/>
        </w:rPr>
        <w:t xml:space="preserve"> Cadmium</w:t>
      </w:r>
      <w:r w:rsidR="003536A9">
        <w:rPr>
          <w:rFonts w:ascii="Times New Roman" w:eastAsia="Times New Roman" w:hAnsi="Times New Roman" w:cs="Times New Roman"/>
          <w:sz w:val="24"/>
          <w:szCs w:val="24"/>
        </w:rPr>
        <w:t xml:space="preserve">, </w:t>
      </w:r>
      <w:r w:rsidR="008847B8">
        <w:rPr>
          <w:rFonts w:ascii="Times New Roman" w:eastAsia="Times New Roman" w:hAnsi="Times New Roman" w:cs="Times New Roman"/>
          <w:sz w:val="24"/>
          <w:szCs w:val="24"/>
        </w:rPr>
        <w:t>gastrointestinal</w:t>
      </w:r>
      <w:r w:rsidR="003536A9">
        <w:rPr>
          <w:rFonts w:ascii="Times New Roman" w:eastAsia="Times New Roman" w:hAnsi="Times New Roman" w:cs="Times New Roman"/>
          <w:sz w:val="24"/>
          <w:szCs w:val="24"/>
        </w:rPr>
        <w:t xml:space="preserve"> </w:t>
      </w:r>
      <w:r w:rsidR="008847B8">
        <w:rPr>
          <w:rFonts w:ascii="Times New Roman" w:eastAsia="Times New Roman" w:hAnsi="Times New Roman" w:cs="Times New Roman"/>
          <w:sz w:val="24"/>
          <w:szCs w:val="24"/>
        </w:rPr>
        <w:t>distillation</w:t>
      </w:r>
      <w:r w:rsidR="003536A9">
        <w:rPr>
          <w:rFonts w:ascii="Times New Roman" w:eastAsia="Times New Roman" w:hAnsi="Times New Roman" w:cs="Times New Roman"/>
          <w:sz w:val="24"/>
          <w:szCs w:val="24"/>
        </w:rPr>
        <w:t xml:space="preserve"> </w:t>
      </w:r>
      <w:r w:rsidR="005C5403">
        <w:rPr>
          <w:rFonts w:ascii="Times New Roman" w:eastAsia="Times New Roman" w:hAnsi="Times New Roman" w:cs="Times New Roman"/>
          <w:sz w:val="24"/>
          <w:szCs w:val="24"/>
        </w:rPr>
        <w:t>via</w:t>
      </w:r>
      <w:r w:rsidR="003536A9">
        <w:rPr>
          <w:rFonts w:ascii="Times New Roman" w:eastAsia="Times New Roman" w:hAnsi="Times New Roman" w:cs="Times New Roman"/>
          <w:sz w:val="24"/>
          <w:szCs w:val="24"/>
        </w:rPr>
        <w:t xml:space="preserve"> </w:t>
      </w:r>
      <w:r w:rsidR="005C5403">
        <w:rPr>
          <w:rFonts w:ascii="Times New Roman" w:eastAsia="Times New Roman" w:hAnsi="Times New Roman" w:cs="Times New Roman"/>
          <w:sz w:val="24"/>
          <w:szCs w:val="24"/>
        </w:rPr>
        <w:t>vomiting</w:t>
      </w:r>
      <w:r w:rsidR="003536A9">
        <w:rPr>
          <w:rFonts w:ascii="Times New Roman" w:eastAsia="Times New Roman" w:hAnsi="Times New Roman" w:cs="Times New Roman"/>
          <w:sz w:val="24"/>
          <w:szCs w:val="24"/>
        </w:rPr>
        <w:t xml:space="preserve"> </w:t>
      </w:r>
      <w:r w:rsidR="005C5403">
        <w:rPr>
          <w:rFonts w:ascii="Times New Roman" w:eastAsia="Times New Roman" w:hAnsi="Times New Roman" w:cs="Times New Roman"/>
          <w:sz w:val="24"/>
          <w:szCs w:val="24"/>
        </w:rPr>
        <w:t>or gastric lavage may be effective</w:t>
      </w:r>
      <w:r w:rsidR="003536A9">
        <w:rPr>
          <w:rFonts w:ascii="Times New Roman" w:eastAsia="Times New Roman" w:hAnsi="Times New Roman" w:cs="Times New Roman"/>
          <w:sz w:val="24"/>
          <w:szCs w:val="24"/>
        </w:rPr>
        <w:t xml:space="preserve"> </w:t>
      </w:r>
      <w:r w:rsidR="000651B3">
        <w:rPr>
          <w:rFonts w:ascii="Times New Roman" w:eastAsia="Times New Roman" w:hAnsi="Times New Roman" w:cs="Times New Roman"/>
          <w:sz w:val="24"/>
          <w:szCs w:val="24"/>
        </w:rPr>
        <w:t>after exposure of Cadmium</w:t>
      </w:r>
      <w:r w:rsidR="003536A9">
        <w:rPr>
          <w:rFonts w:ascii="Times New Roman" w:eastAsia="Times New Roman" w:hAnsi="Times New Roman" w:cs="Times New Roman"/>
          <w:sz w:val="24"/>
          <w:szCs w:val="24"/>
        </w:rPr>
        <w:t>.</w:t>
      </w:r>
    </w:p>
    <w:p w14:paraId="23A690E3" w14:textId="6B920224" w:rsidR="003536A9" w:rsidRDefault="003536A9" w:rsidP="003536A9">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Acknowledgement</w:t>
      </w:r>
      <w:r w:rsidRPr="00673CF2">
        <w:rPr>
          <w:rFonts w:ascii="Times New Roman" w:hAnsi="Times New Roman" w:cs="Times New Roman"/>
          <w:sz w:val="24"/>
          <w:szCs w:val="24"/>
        </w:rPr>
        <w:t xml:space="preserve">: </w:t>
      </w:r>
      <w:r w:rsidR="009C66B6">
        <w:rPr>
          <w:rFonts w:ascii="Times New Roman" w:hAnsi="Times New Roman" w:cs="Times New Roman"/>
          <w:sz w:val="24"/>
          <w:szCs w:val="24"/>
        </w:rPr>
        <w:t xml:space="preserve">I thankful to my head of the department he encourage me for this manuscript and all </w:t>
      </w:r>
      <w:r>
        <w:rPr>
          <w:rFonts w:ascii="Times New Roman" w:hAnsi="Times New Roman" w:cs="Times New Roman"/>
          <w:sz w:val="24"/>
          <w:szCs w:val="24"/>
        </w:rPr>
        <w:t>Authors are thankful to COER University Roorkee Haridwar 247667 provide the necessary facilities.</w:t>
      </w:r>
    </w:p>
    <w:p w14:paraId="48112457" w14:textId="4187ED30" w:rsidR="003536A9" w:rsidRDefault="003536A9" w:rsidP="003536A9">
      <w:pPr>
        <w:spacing w:line="480" w:lineRule="auto"/>
        <w:jc w:val="both"/>
        <w:rPr>
          <w:rFonts w:ascii="Times New Roman" w:hAnsi="Times New Roman" w:cs="Times New Roman"/>
          <w:sz w:val="24"/>
          <w:szCs w:val="24"/>
        </w:rPr>
      </w:pPr>
      <w:r w:rsidRPr="00867F3A">
        <w:rPr>
          <w:rFonts w:ascii="Times New Roman" w:hAnsi="Times New Roman" w:cs="Times New Roman"/>
          <w:b/>
          <w:bCs/>
          <w:sz w:val="24"/>
          <w:szCs w:val="24"/>
        </w:rPr>
        <w:t xml:space="preserve">Declaration </w:t>
      </w:r>
      <w:r w:rsidR="00B956A7">
        <w:rPr>
          <w:rFonts w:ascii="Times New Roman" w:hAnsi="Times New Roman" w:cs="Times New Roman"/>
          <w:b/>
          <w:bCs/>
          <w:sz w:val="24"/>
          <w:szCs w:val="24"/>
        </w:rPr>
        <w:t>of</w:t>
      </w:r>
      <w:r w:rsidRPr="00867F3A">
        <w:rPr>
          <w:rFonts w:ascii="Times New Roman" w:hAnsi="Times New Roman" w:cs="Times New Roman"/>
          <w:b/>
          <w:bCs/>
          <w:sz w:val="24"/>
          <w:szCs w:val="24"/>
        </w:rPr>
        <w:t xml:space="preserve"> </w:t>
      </w:r>
      <w:r w:rsidR="00B956A7">
        <w:rPr>
          <w:rFonts w:ascii="Times New Roman" w:hAnsi="Times New Roman" w:cs="Times New Roman"/>
          <w:b/>
          <w:bCs/>
          <w:sz w:val="24"/>
          <w:szCs w:val="24"/>
        </w:rPr>
        <w:t>conflict of interest</w:t>
      </w:r>
      <w:r>
        <w:rPr>
          <w:rFonts w:ascii="Times New Roman" w:hAnsi="Times New Roman" w:cs="Times New Roman"/>
          <w:b/>
          <w:bCs/>
          <w:sz w:val="24"/>
          <w:szCs w:val="24"/>
        </w:rPr>
        <w:t xml:space="preserve">: </w:t>
      </w:r>
      <w:r w:rsidRPr="00CA7C9A">
        <w:rPr>
          <w:rFonts w:ascii="Times New Roman" w:hAnsi="Times New Roman" w:cs="Times New Roman"/>
          <w:sz w:val="24"/>
          <w:szCs w:val="24"/>
        </w:rPr>
        <w:t xml:space="preserve">Authors </w:t>
      </w:r>
      <w:r w:rsidR="00B956A7">
        <w:rPr>
          <w:rFonts w:ascii="Times New Roman" w:hAnsi="Times New Roman" w:cs="Times New Roman"/>
          <w:sz w:val="24"/>
          <w:szCs w:val="24"/>
        </w:rPr>
        <w:t xml:space="preserve">has no conflict </w:t>
      </w:r>
      <w:r w:rsidR="00DA3C74">
        <w:rPr>
          <w:rFonts w:ascii="Times New Roman" w:hAnsi="Times New Roman" w:cs="Times New Roman"/>
          <w:sz w:val="24"/>
          <w:szCs w:val="24"/>
        </w:rPr>
        <w:t xml:space="preserve">of interest for this manuscript all authors are agree for </w:t>
      </w:r>
      <w:r w:rsidR="00B1501C">
        <w:rPr>
          <w:rFonts w:ascii="Times New Roman" w:hAnsi="Times New Roman" w:cs="Times New Roman"/>
          <w:sz w:val="24"/>
          <w:szCs w:val="24"/>
        </w:rPr>
        <w:t>proceed this.</w:t>
      </w:r>
    </w:p>
    <w:p w14:paraId="007A23AE" w14:textId="77777777" w:rsidR="006075CA" w:rsidRDefault="003536A9" w:rsidP="003536A9">
      <w:pPr>
        <w:spacing w:line="480" w:lineRule="auto"/>
        <w:jc w:val="both"/>
        <w:rPr>
          <w:rFonts w:ascii="Times New Roman" w:hAnsi="Times New Roman" w:cs="Times New Roman"/>
          <w:b/>
          <w:bCs/>
          <w:sz w:val="24"/>
          <w:szCs w:val="24"/>
        </w:rPr>
      </w:pPr>
      <w:r w:rsidRPr="00867F3A">
        <w:rPr>
          <w:rFonts w:ascii="Times New Roman" w:hAnsi="Times New Roman" w:cs="Times New Roman"/>
          <w:b/>
          <w:bCs/>
          <w:sz w:val="24"/>
          <w:szCs w:val="24"/>
        </w:rPr>
        <w:t>Funding details</w:t>
      </w:r>
      <w:r>
        <w:rPr>
          <w:rFonts w:ascii="Times New Roman" w:hAnsi="Times New Roman" w:cs="Times New Roman"/>
          <w:b/>
          <w:bCs/>
          <w:sz w:val="24"/>
          <w:szCs w:val="24"/>
        </w:rPr>
        <w:t xml:space="preserve">: </w:t>
      </w:r>
      <w:r w:rsidRPr="00FB0C28">
        <w:rPr>
          <w:rFonts w:ascii="Times New Roman" w:hAnsi="Times New Roman" w:cs="Times New Roman"/>
          <w:sz w:val="24"/>
          <w:szCs w:val="24"/>
        </w:rPr>
        <w:t>Authors did not get any fund</w:t>
      </w:r>
      <w:r>
        <w:rPr>
          <w:rFonts w:ascii="Times New Roman" w:hAnsi="Times New Roman" w:cs="Times New Roman"/>
          <w:sz w:val="24"/>
          <w:szCs w:val="24"/>
        </w:rPr>
        <w:t xml:space="preserve"> </w:t>
      </w:r>
      <w:r w:rsidRPr="00FB0C28">
        <w:rPr>
          <w:rFonts w:ascii="Times New Roman" w:hAnsi="Times New Roman" w:cs="Times New Roman"/>
          <w:sz w:val="24"/>
          <w:szCs w:val="24"/>
        </w:rPr>
        <w:t xml:space="preserve">for this </w:t>
      </w:r>
      <w:r>
        <w:rPr>
          <w:rFonts w:ascii="Times New Roman" w:hAnsi="Times New Roman" w:cs="Times New Roman"/>
          <w:sz w:val="24"/>
          <w:szCs w:val="24"/>
        </w:rPr>
        <w:t>manuscript</w:t>
      </w:r>
      <w:r w:rsidRPr="00FB0C28">
        <w:rPr>
          <w:rFonts w:ascii="Times New Roman" w:hAnsi="Times New Roman" w:cs="Times New Roman"/>
          <w:sz w:val="24"/>
          <w:szCs w:val="24"/>
        </w:rPr>
        <w:t>.</w:t>
      </w:r>
    </w:p>
    <w:p w14:paraId="4D01DF20" w14:textId="77777777" w:rsidR="006075CA" w:rsidRDefault="006075CA" w:rsidP="003536A9">
      <w:pPr>
        <w:spacing w:line="480" w:lineRule="auto"/>
        <w:jc w:val="both"/>
        <w:rPr>
          <w:rFonts w:ascii="Times New Roman" w:hAnsi="Times New Roman" w:cs="Times New Roman"/>
          <w:b/>
          <w:bCs/>
          <w:sz w:val="24"/>
          <w:szCs w:val="24"/>
        </w:rPr>
      </w:pPr>
    </w:p>
    <w:p w14:paraId="6FDE1951" w14:textId="53505CB8" w:rsidR="003536A9" w:rsidRPr="006075CA" w:rsidRDefault="003536A9" w:rsidP="003536A9">
      <w:pPr>
        <w:spacing w:line="480" w:lineRule="auto"/>
        <w:jc w:val="both"/>
        <w:rPr>
          <w:rFonts w:ascii="Times New Roman" w:hAnsi="Times New Roman" w:cs="Times New Roman"/>
          <w:b/>
          <w:bCs/>
          <w:sz w:val="24"/>
          <w:szCs w:val="24"/>
        </w:rPr>
      </w:pPr>
      <w:r>
        <w:rPr>
          <w:rFonts w:ascii="Times New Roman" w:eastAsia="Times New Roman" w:hAnsi="Times New Roman" w:cs="Times New Roman"/>
          <w:b/>
          <w:sz w:val="24"/>
          <w:szCs w:val="24"/>
        </w:rPr>
        <w:lastRenderedPageBreak/>
        <w:t>References:</w:t>
      </w:r>
    </w:p>
    <w:p w14:paraId="367E3508"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 xml:space="preserve">Baby, J., Raj, J. S., </w:t>
      </w:r>
      <w:proofErr w:type="spellStart"/>
      <w:r>
        <w:rPr>
          <w:rFonts w:ascii="Times New Roman" w:eastAsia="Times New Roman" w:hAnsi="Times New Roman" w:cs="Times New Roman"/>
          <w:b/>
          <w:color w:val="000000"/>
          <w:sz w:val="24"/>
          <w:szCs w:val="24"/>
          <w:highlight w:val="white"/>
        </w:rPr>
        <w:t>Biby</w:t>
      </w:r>
      <w:proofErr w:type="spellEnd"/>
      <w:r>
        <w:rPr>
          <w:rFonts w:ascii="Times New Roman" w:eastAsia="Times New Roman" w:hAnsi="Times New Roman" w:cs="Times New Roman"/>
          <w:b/>
          <w:color w:val="000000"/>
          <w:sz w:val="24"/>
          <w:szCs w:val="24"/>
          <w:highlight w:val="white"/>
        </w:rPr>
        <w:t xml:space="preserve">, E. T., </w:t>
      </w:r>
      <w:proofErr w:type="spellStart"/>
      <w:r>
        <w:rPr>
          <w:rFonts w:ascii="Times New Roman" w:eastAsia="Times New Roman" w:hAnsi="Times New Roman" w:cs="Times New Roman"/>
          <w:b/>
          <w:color w:val="000000"/>
          <w:sz w:val="24"/>
          <w:szCs w:val="24"/>
          <w:highlight w:val="white"/>
        </w:rPr>
        <w:t>Sankarganesh</w:t>
      </w:r>
      <w:proofErr w:type="spellEnd"/>
      <w:r>
        <w:rPr>
          <w:rFonts w:ascii="Times New Roman" w:eastAsia="Times New Roman" w:hAnsi="Times New Roman" w:cs="Times New Roman"/>
          <w:b/>
          <w:color w:val="000000"/>
          <w:sz w:val="24"/>
          <w:szCs w:val="24"/>
          <w:highlight w:val="white"/>
        </w:rPr>
        <w:t xml:space="preserve">, P., </w:t>
      </w:r>
      <w:proofErr w:type="spellStart"/>
      <w:r>
        <w:rPr>
          <w:rFonts w:ascii="Times New Roman" w:eastAsia="Times New Roman" w:hAnsi="Times New Roman" w:cs="Times New Roman"/>
          <w:b/>
          <w:color w:val="000000"/>
          <w:sz w:val="24"/>
          <w:szCs w:val="24"/>
          <w:highlight w:val="white"/>
        </w:rPr>
        <w:t>Jeevitha</w:t>
      </w:r>
      <w:proofErr w:type="spellEnd"/>
      <w:r>
        <w:rPr>
          <w:rFonts w:ascii="Times New Roman" w:eastAsia="Times New Roman" w:hAnsi="Times New Roman" w:cs="Times New Roman"/>
          <w:b/>
          <w:color w:val="000000"/>
          <w:sz w:val="24"/>
          <w:szCs w:val="24"/>
          <w:highlight w:val="white"/>
        </w:rPr>
        <w:t xml:space="preserve">, M. V., </w:t>
      </w:r>
      <w:proofErr w:type="spellStart"/>
      <w:r>
        <w:rPr>
          <w:rFonts w:ascii="Times New Roman" w:eastAsia="Times New Roman" w:hAnsi="Times New Roman" w:cs="Times New Roman"/>
          <w:b/>
          <w:color w:val="000000"/>
          <w:sz w:val="24"/>
          <w:szCs w:val="24"/>
          <w:highlight w:val="white"/>
        </w:rPr>
        <w:t>Ajisha</w:t>
      </w:r>
      <w:proofErr w:type="spellEnd"/>
      <w:r>
        <w:rPr>
          <w:rFonts w:ascii="Times New Roman" w:eastAsia="Times New Roman" w:hAnsi="Times New Roman" w:cs="Times New Roman"/>
          <w:b/>
          <w:color w:val="000000"/>
          <w:sz w:val="24"/>
          <w:szCs w:val="24"/>
          <w:highlight w:val="white"/>
        </w:rPr>
        <w:t xml:space="preserve">, S. U., &amp; </w:t>
      </w:r>
      <w:proofErr w:type="spellStart"/>
      <w:r>
        <w:rPr>
          <w:rFonts w:ascii="Times New Roman" w:eastAsia="Times New Roman" w:hAnsi="Times New Roman" w:cs="Times New Roman"/>
          <w:b/>
          <w:color w:val="000000"/>
          <w:sz w:val="24"/>
          <w:szCs w:val="24"/>
          <w:highlight w:val="white"/>
        </w:rPr>
        <w:t>Rajan</w:t>
      </w:r>
      <w:proofErr w:type="spellEnd"/>
      <w:r>
        <w:rPr>
          <w:rFonts w:ascii="Times New Roman" w:eastAsia="Times New Roman" w:hAnsi="Times New Roman" w:cs="Times New Roman"/>
          <w:b/>
          <w:color w:val="000000"/>
          <w:sz w:val="24"/>
          <w:szCs w:val="24"/>
          <w:highlight w:val="white"/>
        </w:rPr>
        <w:t>, S. S. (2010).</w:t>
      </w:r>
      <w:r>
        <w:rPr>
          <w:rFonts w:ascii="Times New Roman" w:eastAsia="Times New Roman" w:hAnsi="Times New Roman" w:cs="Times New Roman"/>
          <w:color w:val="000000"/>
          <w:sz w:val="24"/>
          <w:szCs w:val="24"/>
          <w:highlight w:val="white"/>
        </w:rPr>
        <w:t xml:space="preserve"> Toxic effect of heavy metals on aquatic environment. International Journal of Biological and Chemical Sciences, 4(4).</w:t>
      </w:r>
    </w:p>
    <w:p w14:paraId="22C55072"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Magrath, S.P. (1999).</w:t>
      </w:r>
      <w:r>
        <w:rPr>
          <w:rFonts w:ascii="Times New Roman" w:eastAsia="Times New Roman" w:hAnsi="Times New Roman" w:cs="Times New Roman"/>
          <w:color w:val="000000"/>
          <w:sz w:val="24"/>
          <w:szCs w:val="24"/>
        </w:rPr>
        <w:t xml:space="preserve"> Adverse effects of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xml:space="preserve"> on soil microflora and fauna. In B.R. Singh (eds),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xml:space="preserve"> in Soils and Plants. Kluwer Academic Publishers, Dordrecht. pp. 199-218.</w:t>
      </w:r>
    </w:p>
    <w:p w14:paraId="06ABE568"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National Toxicology Program (2004).</w:t>
      </w:r>
      <w:r>
        <w:rPr>
          <w:rFonts w:ascii="Times New Roman" w:eastAsia="Times New Roman" w:hAnsi="Times New Roman" w:cs="Times New Roman"/>
          <w:color w:val="000000"/>
          <w:sz w:val="24"/>
          <w:szCs w:val="24"/>
        </w:rPr>
        <w:t xml:space="preserve"> NTP classifies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xml:space="preserve"> as known to be a human carcinogen.</w:t>
      </w:r>
    </w:p>
    <w:p w14:paraId="0B8C7EE8" w14:textId="24FF9CE3"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Schaefer, H. R., Dennis, S., &amp; Fitzpatrick, S. (2020).</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Cd</w:t>
      </w:r>
      <w:r>
        <w:rPr>
          <w:rFonts w:ascii="Times New Roman" w:eastAsia="Times New Roman" w:hAnsi="Times New Roman" w:cs="Times New Roman"/>
          <w:color w:val="000000"/>
          <w:sz w:val="24"/>
          <w:szCs w:val="24"/>
          <w:highlight w:val="white"/>
        </w:rPr>
        <w:t>: Mitigation strategies to reduce dietary exposure. </w:t>
      </w:r>
      <w:r>
        <w:rPr>
          <w:rFonts w:ascii="Times New Roman" w:eastAsia="Times New Roman" w:hAnsi="Times New Roman" w:cs="Times New Roman"/>
          <w:i/>
          <w:color w:val="000000"/>
          <w:sz w:val="24"/>
          <w:szCs w:val="24"/>
          <w:highlight w:val="white"/>
        </w:rPr>
        <w:t>Journal of food science</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85</w:t>
      </w:r>
      <w:r>
        <w:rPr>
          <w:rFonts w:ascii="Times New Roman" w:eastAsia="Times New Roman" w:hAnsi="Times New Roman" w:cs="Times New Roman"/>
          <w:color w:val="000000"/>
          <w:sz w:val="24"/>
          <w:szCs w:val="24"/>
          <w:highlight w:val="white"/>
        </w:rPr>
        <w:t>(2), 260-267.</w:t>
      </w:r>
    </w:p>
    <w:p w14:paraId="7D3281D5" w14:textId="711B3CFC" w:rsidR="00C05C99" w:rsidRPr="00945DC7" w:rsidRDefault="00477523"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i/>
          <w:iCs/>
          <w:color w:val="000000"/>
          <w:sz w:val="24"/>
          <w:szCs w:val="24"/>
        </w:rPr>
      </w:pPr>
      <w:r w:rsidRPr="00E31BEA">
        <w:rPr>
          <w:rFonts w:ascii="Times New Roman" w:eastAsia="Times New Roman" w:hAnsi="Times New Roman" w:cs="Times New Roman"/>
          <w:b/>
          <w:bCs/>
          <w:color w:val="000000"/>
          <w:sz w:val="24"/>
          <w:szCs w:val="24"/>
        </w:rPr>
        <w:t>Singh, J., Kaushik, R. D., Singh, O., Saini, R., &amp; Kumari, E.</w:t>
      </w:r>
      <w:r w:rsidR="00E31BEA">
        <w:rPr>
          <w:rFonts w:ascii="Times New Roman" w:eastAsia="Times New Roman" w:hAnsi="Times New Roman" w:cs="Times New Roman"/>
          <w:b/>
          <w:bCs/>
          <w:color w:val="000000"/>
          <w:sz w:val="24"/>
          <w:szCs w:val="24"/>
        </w:rPr>
        <w:t xml:space="preserve"> (201</w:t>
      </w:r>
      <w:r w:rsidR="00945DC7">
        <w:rPr>
          <w:rFonts w:ascii="Times New Roman" w:eastAsia="Times New Roman" w:hAnsi="Times New Roman" w:cs="Times New Roman"/>
          <w:b/>
          <w:bCs/>
          <w:color w:val="000000"/>
          <w:sz w:val="24"/>
          <w:szCs w:val="24"/>
        </w:rPr>
        <w:t>7</w:t>
      </w:r>
      <w:r w:rsidR="00E31BEA">
        <w:rPr>
          <w:rFonts w:ascii="Times New Roman" w:eastAsia="Times New Roman" w:hAnsi="Times New Roman" w:cs="Times New Roman"/>
          <w:b/>
          <w:bCs/>
          <w:color w:val="000000"/>
          <w:sz w:val="24"/>
          <w:szCs w:val="24"/>
        </w:rPr>
        <w:t>)</w:t>
      </w:r>
      <w:r w:rsidRPr="00477523">
        <w:rPr>
          <w:rFonts w:ascii="Times New Roman" w:eastAsia="Times New Roman" w:hAnsi="Times New Roman" w:cs="Times New Roman"/>
          <w:color w:val="000000"/>
          <w:sz w:val="24"/>
          <w:szCs w:val="24"/>
        </w:rPr>
        <w:t xml:space="preserve"> Stopped flow kinetics of </w:t>
      </w:r>
      <w:proofErr w:type="spellStart"/>
      <w:r w:rsidRPr="00477523">
        <w:rPr>
          <w:rFonts w:ascii="Times New Roman" w:eastAsia="Times New Roman" w:hAnsi="Times New Roman" w:cs="Times New Roman"/>
          <w:color w:val="000000"/>
          <w:sz w:val="24"/>
          <w:szCs w:val="24"/>
        </w:rPr>
        <w:t>Mn</w:t>
      </w:r>
      <w:r w:rsidRPr="00E31BEA">
        <w:rPr>
          <w:rFonts w:ascii="Times New Roman" w:eastAsia="Times New Roman" w:hAnsi="Times New Roman" w:cs="Times New Roman"/>
          <w:color w:val="000000"/>
          <w:sz w:val="24"/>
          <w:szCs w:val="24"/>
          <w:vertAlign w:val="superscript"/>
        </w:rPr>
        <w:t>II</w:t>
      </w:r>
      <w:proofErr w:type="spellEnd"/>
      <w:r w:rsidRPr="00477523">
        <w:rPr>
          <w:rFonts w:ascii="Times New Roman" w:eastAsia="Times New Roman" w:hAnsi="Times New Roman" w:cs="Times New Roman"/>
          <w:color w:val="000000"/>
          <w:sz w:val="24"/>
          <w:szCs w:val="24"/>
        </w:rPr>
        <w:t xml:space="preserve"> </w:t>
      </w:r>
      <w:proofErr w:type="spellStart"/>
      <w:r w:rsidRPr="00477523">
        <w:rPr>
          <w:rFonts w:ascii="Times New Roman" w:eastAsia="Times New Roman" w:hAnsi="Times New Roman" w:cs="Times New Roman"/>
          <w:color w:val="000000"/>
          <w:sz w:val="24"/>
          <w:szCs w:val="24"/>
        </w:rPr>
        <w:t>catalysed</w:t>
      </w:r>
      <w:proofErr w:type="spellEnd"/>
      <w:r w:rsidRPr="00477523">
        <w:rPr>
          <w:rFonts w:ascii="Times New Roman" w:eastAsia="Times New Roman" w:hAnsi="Times New Roman" w:cs="Times New Roman"/>
          <w:color w:val="000000"/>
          <w:sz w:val="24"/>
          <w:szCs w:val="24"/>
        </w:rPr>
        <w:t xml:space="preserve"> Periodate Oxidation of o-Anisidine–First Report on Stability constant of the ternary Intermediate complex formation.</w:t>
      </w:r>
      <w:r w:rsidR="00945DC7">
        <w:rPr>
          <w:rFonts w:ascii="Times New Roman" w:eastAsia="Times New Roman" w:hAnsi="Times New Roman" w:cs="Times New Roman"/>
          <w:color w:val="000000"/>
          <w:sz w:val="24"/>
          <w:szCs w:val="24"/>
        </w:rPr>
        <w:t xml:space="preserve"> </w:t>
      </w:r>
      <w:r w:rsidR="00945DC7" w:rsidRPr="00945DC7">
        <w:rPr>
          <w:rFonts w:ascii="Times New Roman" w:eastAsia="Times New Roman" w:hAnsi="Times New Roman" w:cs="Times New Roman"/>
          <w:i/>
          <w:iCs/>
          <w:color w:val="000000"/>
          <w:sz w:val="24"/>
          <w:szCs w:val="24"/>
        </w:rPr>
        <w:t xml:space="preserve">International Journal of </w:t>
      </w:r>
      <w:proofErr w:type="spellStart"/>
      <w:r w:rsidR="00945DC7" w:rsidRPr="00945DC7">
        <w:rPr>
          <w:rFonts w:ascii="Times New Roman" w:eastAsia="Times New Roman" w:hAnsi="Times New Roman" w:cs="Times New Roman"/>
          <w:i/>
          <w:iCs/>
          <w:color w:val="000000"/>
          <w:sz w:val="24"/>
          <w:szCs w:val="24"/>
        </w:rPr>
        <w:t>ChemTech</w:t>
      </w:r>
      <w:proofErr w:type="spellEnd"/>
      <w:r w:rsidR="00945DC7" w:rsidRPr="00945DC7">
        <w:rPr>
          <w:rFonts w:ascii="Times New Roman" w:eastAsia="Times New Roman" w:hAnsi="Times New Roman" w:cs="Times New Roman"/>
          <w:i/>
          <w:iCs/>
          <w:color w:val="000000"/>
          <w:sz w:val="24"/>
          <w:szCs w:val="24"/>
        </w:rPr>
        <w:t xml:space="preserve"> Research</w:t>
      </w:r>
      <w:r w:rsidR="00AB3142">
        <w:rPr>
          <w:rFonts w:ascii="Times New Roman" w:eastAsia="Times New Roman" w:hAnsi="Times New Roman" w:cs="Times New Roman"/>
          <w:i/>
          <w:iCs/>
          <w:color w:val="000000"/>
          <w:sz w:val="24"/>
          <w:szCs w:val="24"/>
        </w:rPr>
        <w:t xml:space="preserve">, </w:t>
      </w:r>
      <w:r w:rsidR="00AB3142" w:rsidRPr="00AB3142">
        <w:rPr>
          <w:rFonts w:ascii="Times New Roman" w:eastAsia="Times New Roman" w:hAnsi="Times New Roman" w:cs="Times New Roman"/>
          <w:color w:val="000000"/>
          <w:sz w:val="24"/>
          <w:szCs w:val="24"/>
        </w:rPr>
        <w:t>10(6)</w:t>
      </w:r>
      <w:r w:rsidR="004F2155">
        <w:rPr>
          <w:rFonts w:ascii="Times New Roman" w:eastAsia="Times New Roman" w:hAnsi="Times New Roman" w:cs="Times New Roman"/>
          <w:color w:val="000000"/>
          <w:sz w:val="24"/>
          <w:szCs w:val="24"/>
        </w:rPr>
        <w:t>, 228 – 240.</w:t>
      </w:r>
    </w:p>
    <w:p w14:paraId="27ED3FA2" w14:textId="3887DEA0" w:rsidR="003536A9" w:rsidRPr="00587518"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sidRPr="00587518">
        <w:rPr>
          <w:rFonts w:ascii="Times New Roman" w:eastAsia="Times New Roman" w:hAnsi="Times New Roman" w:cs="Times New Roman"/>
          <w:b/>
          <w:color w:val="000000"/>
          <w:sz w:val="24"/>
          <w:szCs w:val="24"/>
        </w:rPr>
        <w:t>Morrow, H. (20</w:t>
      </w:r>
      <w:r w:rsidR="00681743" w:rsidRPr="00587518">
        <w:rPr>
          <w:rFonts w:ascii="Times New Roman" w:eastAsia="Times New Roman" w:hAnsi="Times New Roman" w:cs="Times New Roman"/>
          <w:b/>
          <w:color w:val="000000"/>
          <w:sz w:val="24"/>
          <w:szCs w:val="24"/>
        </w:rPr>
        <w:t>0</w:t>
      </w:r>
      <w:r w:rsidRPr="00587518">
        <w:rPr>
          <w:rFonts w:ascii="Times New Roman" w:eastAsia="Times New Roman" w:hAnsi="Times New Roman" w:cs="Times New Roman"/>
          <w:b/>
          <w:color w:val="000000"/>
          <w:sz w:val="24"/>
          <w:szCs w:val="24"/>
        </w:rPr>
        <w:t>0).</w:t>
      </w:r>
      <w:r w:rsidRPr="00587518">
        <w:rPr>
          <w:rFonts w:ascii="Times New Roman" w:eastAsia="Times New Roman" w:hAnsi="Times New Roman" w:cs="Times New Roman"/>
          <w:color w:val="000000"/>
          <w:sz w:val="24"/>
          <w:szCs w:val="24"/>
        </w:rPr>
        <w:t xml:space="preserve"> </w:t>
      </w:r>
      <w:r w:rsidRPr="00587518">
        <w:rPr>
          <w:rFonts w:ascii="Times New Roman" w:eastAsia="Times New Roman" w:hAnsi="Times New Roman" w:cs="Times New Roman"/>
          <w:sz w:val="24"/>
          <w:szCs w:val="24"/>
        </w:rPr>
        <w:t>C</w:t>
      </w:r>
      <w:r w:rsidR="00587518">
        <w:rPr>
          <w:rFonts w:ascii="Times New Roman" w:eastAsia="Times New Roman" w:hAnsi="Times New Roman" w:cs="Times New Roman"/>
          <w:sz w:val="24"/>
          <w:szCs w:val="24"/>
        </w:rPr>
        <w:t>a</w:t>
      </w:r>
      <w:r w:rsidRPr="00587518">
        <w:rPr>
          <w:rFonts w:ascii="Times New Roman" w:eastAsia="Times New Roman" w:hAnsi="Times New Roman" w:cs="Times New Roman"/>
          <w:sz w:val="24"/>
          <w:szCs w:val="24"/>
        </w:rPr>
        <w:t>d</w:t>
      </w:r>
      <w:r w:rsidR="00587518">
        <w:rPr>
          <w:rFonts w:ascii="Times New Roman" w:eastAsia="Times New Roman" w:hAnsi="Times New Roman" w:cs="Times New Roman"/>
          <w:sz w:val="24"/>
          <w:szCs w:val="24"/>
        </w:rPr>
        <w:t>mium</w:t>
      </w:r>
      <w:r w:rsidRPr="00587518">
        <w:rPr>
          <w:rFonts w:ascii="Times New Roman" w:eastAsia="Times New Roman" w:hAnsi="Times New Roman" w:cs="Times New Roman"/>
          <w:color w:val="000000"/>
          <w:sz w:val="24"/>
          <w:szCs w:val="24"/>
        </w:rPr>
        <w:t xml:space="preserve"> and </w:t>
      </w:r>
      <w:r w:rsidRPr="00587518">
        <w:rPr>
          <w:rFonts w:ascii="Times New Roman" w:eastAsia="Times New Roman" w:hAnsi="Times New Roman" w:cs="Times New Roman"/>
          <w:sz w:val="24"/>
          <w:szCs w:val="24"/>
        </w:rPr>
        <w:t>C</w:t>
      </w:r>
      <w:r w:rsidR="00587518">
        <w:rPr>
          <w:rFonts w:ascii="Times New Roman" w:eastAsia="Times New Roman" w:hAnsi="Times New Roman" w:cs="Times New Roman"/>
          <w:sz w:val="24"/>
          <w:szCs w:val="24"/>
        </w:rPr>
        <w:t>a</w:t>
      </w:r>
      <w:r w:rsidRPr="00587518">
        <w:rPr>
          <w:rFonts w:ascii="Times New Roman" w:eastAsia="Times New Roman" w:hAnsi="Times New Roman" w:cs="Times New Roman"/>
          <w:sz w:val="24"/>
          <w:szCs w:val="24"/>
        </w:rPr>
        <w:t>d</w:t>
      </w:r>
      <w:r w:rsidR="00587518">
        <w:rPr>
          <w:rFonts w:ascii="Times New Roman" w:eastAsia="Times New Roman" w:hAnsi="Times New Roman" w:cs="Times New Roman"/>
          <w:sz w:val="24"/>
          <w:szCs w:val="24"/>
        </w:rPr>
        <w:t>mium</w:t>
      </w:r>
      <w:r w:rsidRPr="00587518">
        <w:rPr>
          <w:rFonts w:ascii="Times New Roman" w:eastAsia="Times New Roman" w:hAnsi="Times New Roman" w:cs="Times New Roman"/>
          <w:color w:val="000000"/>
          <w:sz w:val="24"/>
          <w:szCs w:val="24"/>
        </w:rPr>
        <w:t xml:space="preserve"> Alloys, Kirk-</w:t>
      </w:r>
      <w:proofErr w:type="spellStart"/>
      <w:r w:rsidRPr="00587518">
        <w:rPr>
          <w:rFonts w:ascii="Times New Roman" w:eastAsia="Times New Roman" w:hAnsi="Times New Roman" w:cs="Times New Roman"/>
          <w:color w:val="000000"/>
          <w:sz w:val="24"/>
          <w:szCs w:val="24"/>
        </w:rPr>
        <w:t>Othmer</w:t>
      </w:r>
      <w:proofErr w:type="spellEnd"/>
      <w:r w:rsidRPr="00587518">
        <w:rPr>
          <w:rFonts w:ascii="Times New Roman" w:eastAsia="Times New Roman" w:hAnsi="Times New Roman" w:cs="Times New Roman"/>
          <w:color w:val="000000"/>
          <w:sz w:val="24"/>
          <w:szCs w:val="24"/>
        </w:rPr>
        <w:t xml:space="preserve"> </w:t>
      </w:r>
      <w:r w:rsidRPr="00587518">
        <w:rPr>
          <w:rFonts w:ascii="Times New Roman" w:eastAsia="Times New Roman" w:hAnsi="Times New Roman" w:cs="Times New Roman"/>
          <w:i/>
          <w:iCs/>
          <w:color w:val="000000"/>
          <w:sz w:val="24"/>
          <w:szCs w:val="24"/>
        </w:rPr>
        <w:t>Encyclopedia of Chemical Technology</w:t>
      </w:r>
      <w:r w:rsidRPr="00587518">
        <w:rPr>
          <w:rFonts w:ascii="Times New Roman" w:eastAsia="Times New Roman" w:hAnsi="Times New Roman" w:cs="Times New Roman"/>
          <w:color w:val="000000"/>
          <w:sz w:val="24"/>
          <w:szCs w:val="24"/>
        </w:rPr>
        <w:t xml:space="preserve">. </w:t>
      </w:r>
      <w:r w:rsidR="00681743" w:rsidRPr="00587518">
        <w:rPr>
          <w:rFonts w:ascii="Times New Roman" w:eastAsia="Times New Roman" w:hAnsi="Times New Roman" w:cs="Times New Roman"/>
          <w:color w:val="000000"/>
          <w:sz w:val="24"/>
          <w:szCs w:val="24"/>
        </w:rPr>
        <w:t>1-36</w:t>
      </w:r>
      <w:r w:rsidR="00587518" w:rsidRPr="00587518">
        <w:rPr>
          <w:rFonts w:ascii="Times New Roman" w:eastAsia="Times New Roman" w:hAnsi="Times New Roman" w:cs="Times New Roman"/>
          <w:color w:val="000000"/>
          <w:sz w:val="24"/>
          <w:szCs w:val="24"/>
        </w:rPr>
        <w:t>.</w:t>
      </w:r>
    </w:p>
    <w:p w14:paraId="53AEE9EA"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Liu, W., Zhou, Q., An, J., Sun, Y., &amp; Liu, R. (2010).</w:t>
      </w:r>
      <w:r>
        <w:rPr>
          <w:rFonts w:ascii="Times New Roman" w:eastAsia="Times New Roman" w:hAnsi="Times New Roman" w:cs="Times New Roman"/>
          <w:color w:val="000000"/>
          <w:sz w:val="24"/>
          <w:szCs w:val="24"/>
          <w:highlight w:val="white"/>
        </w:rPr>
        <w:t xml:space="preserve"> Variations in </w:t>
      </w:r>
      <w:r>
        <w:rPr>
          <w:rFonts w:ascii="Times New Roman" w:eastAsia="Times New Roman" w:hAnsi="Times New Roman" w:cs="Times New Roman"/>
          <w:sz w:val="24"/>
          <w:szCs w:val="24"/>
          <w:highlight w:val="white"/>
        </w:rPr>
        <w:t>Cd</w:t>
      </w:r>
      <w:r>
        <w:rPr>
          <w:rFonts w:ascii="Times New Roman" w:eastAsia="Times New Roman" w:hAnsi="Times New Roman" w:cs="Times New Roman"/>
          <w:color w:val="000000"/>
          <w:sz w:val="24"/>
          <w:szCs w:val="24"/>
          <w:highlight w:val="white"/>
        </w:rPr>
        <w:t xml:space="preserve"> accumulation among Chinese cabbage cultivars and screening for Cd-safe cultivars. </w:t>
      </w:r>
      <w:r>
        <w:rPr>
          <w:rFonts w:ascii="Times New Roman" w:eastAsia="Times New Roman" w:hAnsi="Times New Roman" w:cs="Times New Roman"/>
          <w:i/>
          <w:color w:val="000000"/>
          <w:sz w:val="24"/>
          <w:szCs w:val="24"/>
          <w:highlight w:val="white"/>
        </w:rPr>
        <w:t>Journal of Hazardous Materials</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173</w:t>
      </w:r>
      <w:r>
        <w:rPr>
          <w:rFonts w:ascii="Times New Roman" w:eastAsia="Times New Roman" w:hAnsi="Times New Roman" w:cs="Times New Roman"/>
          <w:color w:val="000000"/>
          <w:sz w:val="24"/>
          <w:szCs w:val="24"/>
          <w:highlight w:val="white"/>
        </w:rPr>
        <w:t>(1-3), 737-743.</w:t>
      </w:r>
      <w:r>
        <w:rPr>
          <w:rFonts w:ascii="Times New Roman" w:eastAsia="Times New Roman" w:hAnsi="Times New Roman" w:cs="Times New Roman"/>
          <w:color w:val="000000"/>
          <w:sz w:val="24"/>
          <w:szCs w:val="24"/>
        </w:rPr>
        <w:t xml:space="preserve"> </w:t>
      </w:r>
    </w:p>
    <w:p w14:paraId="78509B75"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Hayes, A. W. (2008). </w:t>
      </w:r>
      <w:r>
        <w:rPr>
          <w:rFonts w:ascii="Times New Roman" w:eastAsia="Times New Roman" w:hAnsi="Times New Roman" w:cs="Times New Roman"/>
          <w:color w:val="000000"/>
          <w:sz w:val="24"/>
          <w:szCs w:val="24"/>
        </w:rPr>
        <w:t>Principles and Methods of. Toxicology.</w:t>
      </w:r>
    </w:p>
    <w:p w14:paraId="4768D575"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Fechner, P.; </w:t>
      </w:r>
      <w:proofErr w:type="spellStart"/>
      <w:r>
        <w:rPr>
          <w:rFonts w:ascii="Times New Roman" w:eastAsia="Times New Roman" w:hAnsi="Times New Roman" w:cs="Times New Roman"/>
          <w:b/>
          <w:color w:val="000000"/>
          <w:sz w:val="24"/>
          <w:szCs w:val="24"/>
        </w:rPr>
        <w:t>Damdimopoulou</w:t>
      </w:r>
      <w:proofErr w:type="spellEnd"/>
      <w:r>
        <w:rPr>
          <w:rFonts w:ascii="Times New Roman" w:eastAsia="Times New Roman" w:hAnsi="Times New Roman" w:cs="Times New Roman"/>
          <w:b/>
          <w:color w:val="000000"/>
          <w:sz w:val="24"/>
          <w:szCs w:val="24"/>
        </w:rPr>
        <w:t xml:space="preserve">, P.; </w:t>
      </w:r>
      <w:proofErr w:type="spellStart"/>
      <w:r>
        <w:rPr>
          <w:rFonts w:ascii="Times New Roman" w:eastAsia="Times New Roman" w:hAnsi="Times New Roman" w:cs="Times New Roman"/>
          <w:b/>
          <w:color w:val="000000"/>
          <w:sz w:val="24"/>
          <w:szCs w:val="24"/>
        </w:rPr>
        <w:t>Gauglitz</w:t>
      </w:r>
      <w:proofErr w:type="spellEnd"/>
      <w:r>
        <w:rPr>
          <w:rFonts w:ascii="Times New Roman" w:eastAsia="Times New Roman" w:hAnsi="Times New Roman" w:cs="Times New Roman"/>
          <w:b/>
          <w:color w:val="000000"/>
          <w:sz w:val="24"/>
          <w:szCs w:val="24"/>
        </w:rPr>
        <w:t>, G. (2011).</w:t>
      </w:r>
      <w:r>
        <w:rPr>
          <w:rFonts w:ascii="Times New Roman" w:eastAsia="Times New Roman" w:hAnsi="Times New Roman" w:cs="Times New Roman"/>
          <w:color w:val="000000"/>
          <w:sz w:val="24"/>
          <w:szCs w:val="24"/>
        </w:rPr>
        <w:t xml:space="preserve"> "Biosensors paving the way to understanding the interaction between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xml:space="preserve"> and the estrogen receptor alpha". </w:t>
      </w:r>
    </w:p>
    <w:p w14:paraId="1BD1D062"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bookmarkStart w:id="23" w:name="_1mrcu09" w:colFirst="0" w:colLast="0"/>
      <w:bookmarkEnd w:id="23"/>
      <w:proofErr w:type="spellStart"/>
      <w:r>
        <w:rPr>
          <w:rFonts w:ascii="Times New Roman" w:eastAsia="Times New Roman" w:hAnsi="Times New Roman" w:cs="Times New Roman"/>
          <w:b/>
          <w:color w:val="000000"/>
          <w:sz w:val="24"/>
          <w:szCs w:val="24"/>
        </w:rPr>
        <w:lastRenderedPageBreak/>
        <w:t>Stoica</w:t>
      </w:r>
      <w:proofErr w:type="spellEnd"/>
      <w:r>
        <w:rPr>
          <w:rFonts w:ascii="Times New Roman" w:eastAsia="Times New Roman" w:hAnsi="Times New Roman" w:cs="Times New Roman"/>
          <w:b/>
          <w:color w:val="000000"/>
          <w:sz w:val="24"/>
          <w:szCs w:val="24"/>
        </w:rPr>
        <w:t xml:space="preserve">, A.; </w:t>
      </w:r>
      <w:proofErr w:type="spellStart"/>
      <w:r>
        <w:rPr>
          <w:rFonts w:ascii="Times New Roman" w:eastAsia="Times New Roman" w:hAnsi="Times New Roman" w:cs="Times New Roman"/>
          <w:b/>
          <w:color w:val="000000"/>
          <w:sz w:val="24"/>
          <w:szCs w:val="24"/>
        </w:rPr>
        <w:t>Katzenellenbogen</w:t>
      </w:r>
      <w:proofErr w:type="spellEnd"/>
      <w:r>
        <w:rPr>
          <w:rFonts w:ascii="Times New Roman" w:eastAsia="Times New Roman" w:hAnsi="Times New Roman" w:cs="Times New Roman"/>
          <w:b/>
          <w:color w:val="000000"/>
          <w:sz w:val="24"/>
          <w:szCs w:val="24"/>
        </w:rPr>
        <w:t>, B. S.; Martin, M. B. (2000).</w:t>
      </w:r>
      <w:r>
        <w:rPr>
          <w:rFonts w:ascii="Times New Roman" w:eastAsia="Times New Roman" w:hAnsi="Times New Roman" w:cs="Times New Roman"/>
          <w:color w:val="000000"/>
          <w:sz w:val="24"/>
          <w:szCs w:val="24"/>
        </w:rPr>
        <w:t xml:space="preserve"> "Activation of estrogen receptor-alpha by the heavy metal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Molecular Endocrinology (Baltimore, Md.)</w:t>
      </w:r>
    </w:p>
    <w:p w14:paraId="5B340223"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Ali, I.; </w:t>
      </w:r>
      <w:proofErr w:type="spellStart"/>
      <w:r>
        <w:rPr>
          <w:rFonts w:ascii="Times New Roman" w:eastAsia="Times New Roman" w:hAnsi="Times New Roman" w:cs="Times New Roman"/>
          <w:b/>
          <w:color w:val="000000"/>
          <w:sz w:val="24"/>
          <w:szCs w:val="24"/>
        </w:rPr>
        <w:t>Penttinen-Damdimopoulou</w:t>
      </w:r>
      <w:proofErr w:type="spellEnd"/>
      <w:r>
        <w:rPr>
          <w:rFonts w:ascii="Times New Roman" w:eastAsia="Times New Roman" w:hAnsi="Times New Roman" w:cs="Times New Roman"/>
          <w:b/>
          <w:color w:val="000000"/>
          <w:sz w:val="24"/>
          <w:szCs w:val="24"/>
        </w:rPr>
        <w:t xml:space="preserve">, P. E.; </w:t>
      </w:r>
      <w:proofErr w:type="spellStart"/>
      <w:r>
        <w:rPr>
          <w:rFonts w:ascii="Times New Roman" w:eastAsia="Times New Roman" w:hAnsi="Times New Roman" w:cs="Times New Roman"/>
          <w:b/>
          <w:color w:val="000000"/>
          <w:sz w:val="24"/>
          <w:szCs w:val="24"/>
        </w:rPr>
        <w:t>Mäkelä</w:t>
      </w:r>
      <w:proofErr w:type="spellEnd"/>
      <w:r>
        <w:rPr>
          <w:rFonts w:ascii="Times New Roman" w:eastAsia="Times New Roman" w:hAnsi="Times New Roman" w:cs="Times New Roman"/>
          <w:b/>
          <w:color w:val="000000"/>
          <w:sz w:val="24"/>
          <w:szCs w:val="24"/>
        </w:rPr>
        <w:t xml:space="preserve">, S. I.; Berglund, M.; </w:t>
      </w:r>
      <w:proofErr w:type="spellStart"/>
      <w:r>
        <w:rPr>
          <w:rFonts w:ascii="Times New Roman" w:eastAsia="Times New Roman" w:hAnsi="Times New Roman" w:cs="Times New Roman"/>
          <w:b/>
          <w:color w:val="000000"/>
          <w:sz w:val="24"/>
          <w:szCs w:val="24"/>
        </w:rPr>
        <w:t>Stenius</w:t>
      </w:r>
      <w:proofErr w:type="spellEnd"/>
      <w:r>
        <w:rPr>
          <w:rFonts w:ascii="Times New Roman" w:eastAsia="Times New Roman" w:hAnsi="Times New Roman" w:cs="Times New Roman"/>
          <w:b/>
          <w:color w:val="000000"/>
          <w:sz w:val="24"/>
          <w:szCs w:val="24"/>
        </w:rPr>
        <w:t xml:space="preserve">, U.; </w:t>
      </w:r>
      <w:proofErr w:type="spellStart"/>
      <w:r>
        <w:rPr>
          <w:rFonts w:ascii="Times New Roman" w:eastAsia="Times New Roman" w:hAnsi="Times New Roman" w:cs="Times New Roman"/>
          <w:b/>
          <w:color w:val="000000"/>
          <w:sz w:val="24"/>
          <w:szCs w:val="24"/>
        </w:rPr>
        <w:t>Akesson</w:t>
      </w:r>
      <w:proofErr w:type="spellEnd"/>
      <w:r>
        <w:rPr>
          <w:rFonts w:ascii="Times New Roman" w:eastAsia="Times New Roman" w:hAnsi="Times New Roman" w:cs="Times New Roman"/>
          <w:b/>
          <w:color w:val="000000"/>
          <w:sz w:val="24"/>
          <w:szCs w:val="24"/>
        </w:rPr>
        <w:t xml:space="preserve">, A.; </w:t>
      </w:r>
      <w:proofErr w:type="spellStart"/>
      <w:r>
        <w:rPr>
          <w:rFonts w:ascii="Times New Roman" w:eastAsia="Times New Roman" w:hAnsi="Times New Roman" w:cs="Times New Roman"/>
          <w:b/>
          <w:color w:val="000000"/>
          <w:sz w:val="24"/>
          <w:szCs w:val="24"/>
        </w:rPr>
        <w:t>Håkansson</w:t>
      </w:r>
      <w:proofErr w:type="spellEnd"/>
      <w:r>
        <w:rPr>
          <w:rFonts w:ascii="Times New Roman" w:eastAsia="Times New Roman" w:hAnsi="Times New Roman" w:cs="Times New Roman"/>
          <w:b/>
          <w:color w:val="000000"/>
          <w:sz w:val="24"/>
          <w:szCs w:val="24"/>
        </w:rPr>
        <w:t xml:space="preserve">, H.; </w:t>
      </w:r>
      <w:proofErr w:type="spellStart"/>
      <w:r>
        <w:rPr>
          <w:rFonts w:ascii="Times New Roman" w:eastAsia="Times New Roman" w:hAnsi="Times New Roman" w:cs="Times New Roman"/>
          <w:b/>
          <w:color w:val="000000"/>
          <w:sz w:val="24"/>
          <w:szCs w:val="24"/>
        </w:rPr>
        <w:t>Halldin</w:t>
      </w:r>
      <w:proofErr w:type="spellEnd"/>
      <w:r>
        <w:rPr>
          <w:rFonts w:ascii="Times New Roman" w:eastAsia="Times New Roman" w:hAnsi="Times New Roman" w:cs="Times New Roman"/>
          <w:b/>
          <w:color w:val="000000"/>
          <w:sz w:val="24"/>
          <w:szCs w:val="24"/>
        </w:rPr>
        <w:t>, K. (2010).</w:t>
      </w:r>
      <w:r>
        <w:rPr>
          <w:rFonts w:ascii="Times New Roman" w:eastAsia="Times New Roman" w:hAnsi="Times New Roman" w:cs="Times New Roman"/>
          <w:color w:val="000000"/>
          <w:sz w:val="24"/>
          <w:szCs w:val="24"/>
        </w:rPr>
        <w:t xml:space="preserve"> "Estrogen-like effects of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xml:space="preserve"> in vivo do not appear to be mediated via the classical estrogen receptor transcriptional pathway". Environmental Health Perspectives. </w:t>
      </w:r>
    </w:p>
    <w:p w14:paraId="7542DDF1"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Ali, I.; </w:t>
      </w:r>
      <w:proofErr w:type="spellStart"/>
      <w:r>
        <w:rPr>
          <w:rFonts w:ascii="Times New Roman" w:eastAsia="Times New Roman" w:hAnsi="Times New Roman" w:cs="Times New Roman"/>
          <w:b/>
          <w:color w:val="000000"/>
          <w:sz w:val="24"/>
          <w:szCs w:val="24"/>
        </w:rPr>
        <w:t>Damdimopoulou</w:t>
      </w:r>
      <w:proofErr w:type="spellEnd"/>
      <w:r>
        <w:rPr>
          <w:rFonts w:ascii="Times New Roman" w:eastAsia="Times New Roman" w:hAnsi="Times New Roman" w:cs="Times New Roman"/>
          <w:b/>
          <w:color w:val="000000"/>
          <w:sz w:val="24"/>
          <w:szCs w:val="24"/>
        </w:rPr>
        <w:t xml:space="preserve">, P.; </w:t>
      </w:r>
      <w:proofErr w:type="spellStart"/>
      <w:r>
        <w:rPr>
          <w:rFonts w:ascii="Times New Roman" w:eastAsia="Times New Roman" w:hAnsi="Times New Roman" w:cs="Times New Roman"/>
          <w:b/>
          <w:color w:val="000000"/>
          <w:sz w:val="24"/>
          <w:szCs w:val="24"/>
        </w:rPr>
        <w:t>Stenius</w:t>
      </w:r>
      <w:proofErr w:type="spellEnd"/>
      <w:r>
        <w:rPr>
          <w:rFonts w:ascii="Times New Roman" w:eastAsia="Times New Roman" w:hAnsi="Times New Roman" w:cs="Times New Roman"/>
          <w:b/>
          <w:color w:val="000000"/>
          <w:sz w:val="24"/>
          <w:szCs w:val="24"/>
        </w:rPr>
        <w:t xml:space="preserve">, U.; </w:t>
      </w:r>
      <w:proofErr w:type="spellStart"/>
      <w:r>
        <w:rPr>
          <w:rFonts w:ascii="Times New Roman" w:eastAsia="Times New Roman" w:hAnsi="Times New Roman" w:cs="Times New Roman"/>
          <w:b/>
          <w:color w:val="000000"/>
          <w:sz w:val="24"/>
          <w:szCs w:val="24"/>
        </w:rPr>
        <w:t>Adamsson</w:t>
      </w:r>
      <w:proofErr w:type="spellEnd"/>
      <w:r>
        <w:rPr>
          <w:rFonts w:ascii="Times New Roman" w:eastAsia="Times New Roman" w:hAnsi="Times New Roman" w:cs="Times New Roman"/>
          <w:b/>
          <w:color w:val="000000"/>
          <w:sz w:val="24"/>
          <w:szCs w:val="24"/>
        </w:rPr>
        <w:t xml:space="preserve">, A.; </w:t>
      </w:r>
      <w:proofErr w:type="spellStart"/>
      <w:r>
        <w:rPr>
          <w:rFonts w:ascii="Times New Roman" w:eastAsia="Times New Roman" w:hAnsi="Times New Roman" w:cs="Times New Roman"/>
          <w:b/>
          <w:color w:val="000000"/>
          <w:sz w:val="24"/>
          <w:szCs w:val="24"/>
        </w:rPr>
        <w:t>Mäkelä</w:t>
      </w:r>
      <w:proofErr w:type="spellEnd"/>
      <w:r>
        <w:rPr>
          <w:rFonts w:ascii="Times New Roman" w:eastAsia="Times New Roman" w:hAnsi="Times New Roman" w:cs="Times New Roman"/>
          <w:b/>
          <w:color w:val="000000"/>
          <w:sz w:val="24"/>
          <w:szCs w:val="24"/>
        </w:rPr>
        <w:t xml:space="preserve">, S. I.; </w:t>
      </w:r>
      <w:proofErr w:type="spellStart"/>
      <w:r>
        <w:rPr>
          <w:rFonts w:ascii="Times New Roman" w:eastAsia="Times New Roman" w:hAnsi="Times New Roman" w:cs="Times New Roman"/>
          <w:b/>
          <w:color w:val="000000"/>
          <w:sz w:val="24"/>
          <w:szCs w:val="24"/>
        </w:rPr>
        <w:t>Åkesson</w:t>
      </w:r>
      <w:proofErr w:type="spellEnd"/>
      <w:r>
        <w:rPr>
          <w:rFonts w:ascii="Times New Roman" w:eastAsia="Times New Roman" w:hAnsi="Times New Roman" w:cs="Times New Roman"/>
          <w:b/>
          <w:color w:val="000000"/>
          <w:sz w:val="24"/>
          <w:szCs w:val="24"/>
        </w:rPr>
        <w:t xml:space="preserve">, A.; Berglund, M.; </w:t>
      </w:r>
      <w:proofErr w:type="spellStart"/>
      <w:r>
        <w:rPr>
          <w:rFonts w:ascii="Times New Roman" w:eastAsia="Times New Roman" w:hAnsi="Times New Roman" w:cs="Times New Roman"/>
          <w:b/>
          <w:color w:val="000000"/>
          <w:sz w:val="24"/>
          <w:szCs w:val="24"/>
        </w:rPr>
        <w:t>Håkansson</w:t>
      </w:r>
      <w:proofErr w:type="spellEnd"/>
      <w:r>
        <w:rPr>
          <w:rFonts w:ascii="Times New Roman" w:eastAsia="Times New Roman" w:hAnsi="Times New Roman" w:cs="Times New Roman"/>
          <w:b/>
          <w:color w:val="000000"/>
          <w:sz w:val="24"/>
          <w:szCs w:val="24"/>
        </w:rPr>
        <w:t xml:space="preserve">, H.; </w:t>
      </w:r>
      <w:proofErr w:type="spellStart"/>
      <w:r>
        <w:rPr>
          <w:rFonts w:ascii="Times New Roman" w:eastAsia="Times New Roman" w:hAnsi="Times New Roman" w:cs="Times New Roman"/>
          <w:b/>
          <w:color w:val="000000"/>
          <w:sz w:val="24"/>
          <w:szCs w:val="24"/>
        </w:rPr>
        <w:t>Halldin</w:t>
      </w:r>
      <w:proofErr w:type="spellEnd"/>
      <w:r>
        <w:rPr>
          <w:rFonts w:ascii="Times New Roman" w:eastAsia="Times New Roman" w:hAnsi="Times New Roman" w:cs="Times New Roman"/>
          <w:b/>
          <w:color w:val="000000"/>
          <w:sz w:val="24"/>
          <w:szCs w:val="24"/>
        </w:rPr>
        <w:t>, K. (2012).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xml:space="preserve">-induced effects on cellular signaling pathways in the liver of transgenic estrogen reporter mice". Toxicological Sciences. </w:t>
      </w:r>
    </w:p>
    <w:p w14:paraId="21494F9A"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Johnson, M. D.; Kenney, N.; </w:t>
      </w:r>
      <w:proofErr w:type="spellStart"/>
      <w:r>
        <w:rPr>
          <w:rFonts w:ascii="Times New Roman" w:eastAsia="Times New Roman" w:hAnsi="Times New Roman" w:cs="Times New Roman"/>
          <w:b/>
          <w:color w:val="000000"/>
          <w:sz w:val="24"/>
          <w:szCs w:val="24"/>
        </w:rPr>
        <w:t>Stoica</w:t>
      </w:r>
      <w:proofErr w:type="spellEnd"/>
      <w:r>
        <w:rPr>
          <w:rFonts w:ascii="Times New Roman" w:eastAsia="Times New Roman" w:hAnsi="Times New Roman" w:cs="Times New Roman"/>
          <w:b/>
          <w:color w:val="000000"/>
          <w:sz w:val="24"/>
          <w:szCs w:val="24"/>
        </w:rPr>
        <w:t xml:space="preserve">, A.; </w:t>
      </w:r>
      <w:proofErr w:type="spellStart"/>
      <w:r>
        <w:rPr>
          <w:rFonts w:ascii="Times New Roman" w:eastAsia="Times New Roman" w:hAnsi="Times New Roman" w:cs="Times New Roman"/>
          <w:b/>
          <w:color w:val="000000"/>
          <w:sz w:val="24"/>
          <w:szCs w:val="24"/>
        </w:rPr>
        <w:t>Hilakivi</w:t>
      </w:r>
      <w:proofErr w:type="spellEnd"/>
      <w:r>
        <w:rPr>
          <w:rFonts w:ascii="Times New Roman" w:eastAsia="Times New Roman" w:hAnsi="Times New Roman" w:cs="Times New Roman"/>
          <w:b/>
          <w:color w:val="000000"/>
          <w:sz w:val="24"/>
          <w:szCs w:val="24"/>
        </w:rPr>
        <w:t xml:space="preserve">-Clarke, L.; Singh, B.; </w:t>
      </w:r>
      <w:proofErr w:type="spellStart"/>
      <w:r>
        <w:rPr>
          <w:rFonts w:ascii="Times New Roman" w:eastAsia="Times New Roman" w:hAnsi="Times New Roman" w:cs="Times New Roman"/>
          <w:b/>
          <w:color w:val="000000"/>
          <w:sz w:val="24"/>
          <w:szCs w:val="24"/>
        </w:rPr>
        <w:t>Chepko</w:t>
      </w:r>
      <w:proofErr w:type="spellEnd"/>
      <w:r>
        <w:rPr>
          <w:rFonts w:ascii="Times New Roman" w:eastAsia="Times New Roman" w:hAnsi="Times New Roman" w:cs="Times New Roman"/>
          <w:b/>
          <w:color w:val="000000"/>
          <w:sz w:val="24"/>
          <w:szCs w:val="24"/>
        </w:rPr>
        <w:t xml:space="preserve">, G.; Clarke, R.; </w:t>
      </w:r>
      <w:proofErr w:type="spellStart"/>
      <w:r>
        <w:rPr>
          <w:rFonts w:ascii="Times New Roman" w:eastAsia="Times New Roman" w:hAnsi="Times New Roman" w:cs="Times New Roman"/>
          <w:b/>
          <w:color w:val="000000"/>
          <w:sz w:val="24"/>
          <w:szCs w:val="24"/>
        </w:rPr>
        <w:t>Sholler</w:t>
      </w:r>
      <w:proofErr w:type="spellEnd"/>
      <w:r>
        <w:rPr>
          <w:rFonts w:ascii="Times New Roman" w:eastAsia="Times New Roman" w:hAnsi="Times New Roman" w:cs="Times New Roman"/>
          <w:b/>
          <w:color w:val="000000"/>
          <w:sz w:val="24"/>
          <w:szCs w:val="24"/>
        </w:rPr>
        <w:t xml:space="preserve">, P. F.; </w:t>
      </w:r>
      <w:proofErr w:type="spellStart"/>
      <w:r>
        <w:rPr>
          <w:rFonts w:ascii="Times New Roman" w:eastAsia="Times New Roman" w:hAnsi="Times New Roman" w:cs="Times New Roman"/>
          <w:b/>
          <w:color w:val="000000"/>
          <w:sz w:val="24"/>
          <w:szCs w:val="24"/>
        </w:rPr>
        <w:t>Lirio</w:t>
      </w:r>
      <w:proofErr w:type="spellEnd"/>
      <w:r>
        <w:rPr>
          <w:rFonts w:ascii="Times New Roman" w:eastAsia="Times New Roman" w:hAnsi="Times New Roman" w:cs="Times New Roman"/>
          <w:b/>
          <w:color w:val="000000"/>
          <w:sz w:val="24"/>
          <w:szCs w:val="24"/>
        </w:rPr>
        <w:t xml:space="preserve">, A. A.; Foss, C.; Reiter, R.; </w:t>
      </w:r>
      <w:proofErr w:type="spellStart"/>
      <w:r>
        <w:rPr>
          <w:rFonts w:ascii="Times New Roman" w:eastAsia="Times New Roman" w:hAnsi="Times New Roman" w:cs="Times New Roman"/>
          <w:b/>
          <w:color w:val="000000"/>
          <w:sz w:val="24"/>
          <w:szCs w:val="24"/>
        </w:rPr>
        <w:t>Trock</w:t>
      </w:r>
      <w:proofErr w:type="spellEnd"/>
      <w:r>
        <w:rPr>
          <w:rFonts w:ascii="Times New Roman" w:eastAsia="Times New Roman" w:hAnsi="Times New Roman" w:cs="Times New Roman"/>
          <w:b/>
          <w:color w:val="000000"/>
          <w:sz w:val="24"/>
          <w:szCs w:val="24"/>
        </w:rPr>
        <w:t>, B.; Paik, S.; Martin, M. B. (2003).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xml:space="preserve"> mimics the in vivo effects of estrogen in the uterus and mammary gland". Nature Medicine. </w:t>
      </w:r>
    </w:p>
    <w:p w14:paraId="147F93E6"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Piasek</w:t>
      </w:r>
      <w:proofErr w:type="spellEnd"/>
      <w:r>
        <w:rPr>
          <w:rFonts w:ascii="Times New Roman" w:eastAsia="Times New Roman" w:hAnsi="Times New Roman" w:cs="Times New Roman"/>
          <w:b/>
          <w:color w:val="000000"/>
          <w:sz w:val="24"/>
          <w:szCs w:val="24"/>
        </w:rPr>
        <w:t xml:space="preserve"> M, Laskey JW. (1999).</w:t>
      </w:r>
      <w:r>
        <w:rPr>
          <w:rFonts w:ascii="Times New Roman" w:eastAsia="Times New Roman" w:hAnsi="Times New Roman" w:cs="Times New Roman"/>
          <w:color w:val="000000"/>
          <w:sz w:val="24"/>
          <w:szCs w:val="24"/>
        </w:rPr>
        <w:t xml:space="preserve"> Effects of in vitro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xml:space="preserve"> exposure on ovarian steroidogenesis in rats. J Appl </w:t>
      </w:r>
      <w:proofErr w:type="spellStart"/>
      <w:r>
        <w:rPr>
          <w:rFonts w:ascii="Times New Roman" w:eastAsia="Times New Roman" w:hAnsi="Times New Roman" w:cs="Times New Roman"/>
          <w:color w:val="000000"/>
          <w:sz w:val="24"/>
          <w:szCs w:val="24"/>
        </w:rPr>
        <w:t>Toxicol</w:t>
      </w:r>
      <w:proofErr w:type="spellEnd"/>
      <w:r>
        <w:rPr>
          <w:rFonts w:ascii="Times New Roman" w:eastAsia="Times New Roman" w:hAnsi="Times New Roman" w:cs="Times New Roman"/>
          <w:color w:val="000000"/>
          <w:sz w:val="24"/>
          <w:szCs w:val="24"/>
        </w:rPr>
        <w:t>. 19:211–217</w:t>
      </w:r>
    </w:p>
    <w:p w14:paraId="7D59A6EF"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bookmarkStart w:id="24" w:name="_1egqt2p" w:colFirst="0" w:colLast="0"/>
      <w:bookmarkEnd w:id="24"/>
      <w:r>
        <w:rPr>
          <w:rFonts w:ascii="Times New Roman" w:eastAsia="Times New Roman" w:hAnsi="Times New Roman" w:cs="Times New Roman"/>
          <w:b/>
          <w:color w:val="000000"/>
          <w:sz w:val="24"/>
          <w:szCs w:val="24"/>
        </w:rPr>
        <w:t xml:space="preserve">Henson MC, </w:t>
      </w:r>
      <w:proofErr w:type="spellStart"/>
      <w:r>
        <w:rPr>
          <w:rFonts w:ascii="Times New Roman" w:eastAsia="Times New Roman" w:hAnsi="Times New Roman" w:cs="Times New Roman"/>
          <w:b/>
          <w:color w:val="000000"/>
          <w:sz w:val="24"/>
          <w:szCs w:val="24"/>
        </w:rPr>
        <w:t>Chedrese</w:t>
      </w:r>
      <w:proofErr w:type="spellEnd"/>
      <w:r>
        <w:rPr>
          <w:rFonts w:ascii="Times New Roman" w:eastAsia="Times New Roman" w:hAnsi="Times New Roman" w:cs="Times New Roman"/>
          <w:b/>
          <w:color w:val="000000"/>
          <w:sz w:val="24"/>
          <w:szCs w:val="24"/>
        </w:rPr>
        <w:t xml:space="preserve"> PJ</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(2004). </w:t>
      </w:r>
      <w:r>
        <w:rPr>
          <w:rFonts w:ascii="Times New Roman" w:eastAsia="Times New Roman" w:hAnsi="Times New Roman" w:cs="Times New Roman"/>
          <w:color w:val="000000"/>
          <w:sz w:val="24"/>
          <w:szCs w:val="24"/>
        </w:rPr>
        <w:t xml:space="preserve">Endocrine disruption by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a common environmental toxicant with paradoxical effects on reproduction. Exp Biol Med (Maywood). 229:383–392.</w:t>
      </w:r>
    </w:p>
    <w:p w14:paraId="73660A7E"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highlight w:val="white"/>
        </w:rPr>
        <w:t xml:space="preserve">Davison, A. G., Taylor, A. N., </w:t>
      </w:r>
      <w:proofErr w:type="spellStart"/>
      <w:r>
        <w:rPr>
          <w:rFonts w:ascii="Times New Roman" w:eastAsia="Times New Roman" w:hAnsi="Times New Roman" w:cs="Times New Roman"/>
          <w:b/>
          <w:color w:val="000000"/>
          <w:sz w:val="24"/>
          <w:szCs w:val="24"/>
          <w:highlight w:val="white"/>
        </w:rPr>
        <w:t>Darbyshire</w:t>
      </w:r>
      <w:proofErr w:type="spellEnd"/>
      <w:r>
        <w:rPr>
          <w:rFonts w:ascii="Times New Roman" w:eastAsia="Times New Roman" w:hAnsi="Times New Roman" w:cs="Times New Roman"/>
          <w:b/>
          <w:color w:val="000000"/>
          <w:sz w:val="24"/>
          <w:szCs w:val="24"/>
          <w:highlight w:val="white"/>
        </w:rPr>
        <w:t xml:space="preserve">, J., </w:t>
      </w:r>
      <w:proofErr w:type="spellStart"/>
      <w:r>
        <w:rPr>
          <w:rFonts w:ascii="Times New Roman" w:eastAsia="Times New Roman" w:hAnsi="Times New Roman" w:cs="Times New Roman"/>
          <w:b/>
          <w:color w:val="000000"/>
          <w:sz w:val="24"/>
          <w:szCs w:val="24"/>
          <w:highlight w:val="white"/>
        </w:rPr>
        <w:t>Chettle</w:t>
      </w:r>
      <w:proofErr w:type="spellEnd"/>
      <w:r>
        <w:rPr>
          <w:rFonts w:ascii="Times New Roman" w:eastAsia="Times New Roman" w:hAnsi="Times New Roman" w:cs="Times New Roman"/>
          <w:b/>
          <w:color w:val="000000"/>
          <w:sz w:val="24"/>
          <w:szCs w:val="24"/>
          <w:highlight w:val="white"/>
        </w:rPr>
        <w:t xml:space="preserve">, D. R., Guthrie, C. J. G., O'Malley, D., &amp; </w:t>
      </w:r>
      <w:proofErr w:type="spellStart"/>
      <w:r>
        <w:rPr>
          <w:rFonts w:ascii="Times New Roman" w:eastAsia="Times New Roman" w:hAnsi="Times New Roman" w:cs="Times New Roman"/>
          <w:b/>
          <w:color w:val="000000"/>
          <w:sz w:val="24"/>
          <w:szCs w:val="24"/>
          <w:highlight w:val="white"/>
        </w:rPr>
        <w:t>Gompertz</w:t>
      </w:r>
      <w:proofErr w:type="spellEnd"/>
      <w:r>
        <w:rPr>
          <w:rFonts w:ascii="Times New Roman" w:eastAsia="Times New Roman" w:hAnsi="Times New Roman" w:cs="Times New Roman"/>
          <w:b/>
          <w:color w:val="000000"/>
          <w:sz w:val="24"/>
          <w:szCs w:val="24"/>
          <w:highlight w:val="white"/>
        </w:rPr>
        <w:t>, D. (1988).</w:t>
      </w: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highlight w:val="white"/>
        </w:rPr>
        <w:t>Cd</w:t>
      </w:r>
      <w:r>
        <w:rPr>
          <w:rFonts w:ascii="Times New Roman" w:eastAsia="Times New Roman" w:hAnsi="Times New Roman" w:cs="Times New Roman"/>
          <w:color w:val="000000"/>
          <w:sz w:val="24"/>
          <w:szCs w:val="24"/>
          <w:highlight w:val="white"/>
        </w:rPr>
        <w:t xml:space="preserve"> fume inhalation and emphysema. </w:t>
      </w:r>
      <w:r>
        <w:rPr>
          <w:rFonts w:ascii="Times New Roman" w:eastAsia="Times New Roman" w:hAnsi="Times New Roman" w:cs="Times New Roman"/>
          <w:i/>
          <w:color w:val="000000"/>
          <w:sz w:val="24"/>
          <w:szCs w:val="24"/>
          <w:highlight w:val="white"/>
        </w:rPr>
        <w:t>The Lancet</w:t>
      </w:r>
      <w:r>
        <w:rPr>
          <w:rFonts w:ascii="Times New Roman" w:eastAsia="Times New Roman" w:hAnsi="Times New Roman" w:cs="Times New Roman"/>
          <w:color w:val="000000"/>
          <w:sz w:val="24"/>
          <w:szCs w:val="24"/>
          <w:highlight w:val="white"/>
        </w:rPr>
        <w:t>, </w:t>
      </w:r>
      <w:r>
        <w:rPr>
          <w:rFonts w:ascii="Times New Roman" w:eastAsia="Times New Roman" w:hAnsi="Times New Roman" w:cs="Times New Roman"/>
          <w:i/>
          <w:color w:val="000000"/>
          <w:sz w:val="24"/>
          <w:szCs w:val="24"/>
          <w:highlight w:val="white"/>
        </w:rPr>
        <w:t>331</w:t>
      </w:r>
      <w:r>
        <w:rPr>
          <w:rFonts w:ascii="Times New Roman" w:eastAsia="Times New Roman" w:hAnsi="Times New Roman" w:cs="Times New Roman"/>
          <w:color w:val="000000"/>
          <w:sz w:val="24"/>
          <w:szCs w:val="24"/>
          <w:highlight w:val="white"/>
        </w:rPr>
        <w:t>(8587), 663-667.</w:t>
      </w:r>
      <w:r>
        <w:rPr>
          <w:rFonts w:ascii="Times New Roman" w:eastAsia="Times New Roman" w:hAnsi="Times New Roman" w:cs="Times New Roman"/>
          <w:color w:val="000000"/>
          <w:sz w:val="24"/>
          <w:szCs w:val="24"/>
        </w:rPr>
        <w:t xml:space="preserve"> </w:t>
      </w:r>
    </w:p>
    <w:p w14:paraId="2CAD84BA"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Bowers, N., Pratt, J. R., Beeson, D., &amp; Lewis, M. (1997).</w:t>
      </w:r>
      <w:r>
        <w:rPr>
          <w:rFonts w:ascii="Times New Roman" w:eastAsia="Times New Roman" w:hAnsi="Times New Roman" w:cs="Times New Roman"/>
          <w:color w:val="000000"/>
          <w:sz w:val="24"/>
          <w:szCs w:val="24"/>
        </w:rPr>
        <w:t xml:space="preserve"> Comparative evaluation of soil toxicity using lettuce seeds and soil ciliates. Environmental Toxicology and Chemistry: An International Journal, 16(2), 207-213.</w:t>
      </w:r>
    </w:p>
    <w:p w14:paraId="17C99E47"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Saini, S., &amp; Dhania, G. (2020).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xml:space="preserve"> as an environmental pollutant: ecotoxicological effects, health hazards, and bioremediation approaches for its detoxification from contaminated sites. Bioremediation of industrial waste for environmental safety: Volume II: biological agents and methods for industrial waste management, 357-387.</w:t>
      </w:r>
    </w:p>
    <w:p w14:paraId="2CC9C0F1"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Nordberg GF. (2004) </w:t>
      </w:r>
      <w:r>
        <w:rPr>
          <w:rFonts w:ascii="Times New Roman" w:eastAsia="Times New Roman" w:hAnsi="Times New Roman" w:cs="Times New Roman"/>
          <w:b/>
          <w:sz w:val="24"/>
          <w:szCs w:val="24"/>
        </w:rPr>
        <w:t>Cd</w:t>
      </w:r>
      <w:r>
        <w:rPr>
          <w:rFonts w:ascii="Times New Roman" w:eastAsia="Times New Roman" w:hAnsi="Times New Roman" w:cs="Times New Roman"/>
          <w:b/>
          <w:color w:val="000000"/>
          <w:sz w:val="24"/>
          <w:szCs w:val="24"/>
        </w:rPr>
        <w:t xml:space="preserve"> and health in the 21st century--historical remarks and trends for the future. </w:t>
      </w:r>
      <w:proofErr w:type="spellStart"/>
      <w:r>
        <w:rPr>
          <w:rFonts w:ascii="Times New Roman" w:eastAsia="Times New Roman" w:hAnsi="Times New Roman" w:cs="Times New Roman"/>
          <w:b/>
          <w:color w:val="000000"/>
          <w:sz w:val="24"/>
          <w:szCs w:val="24"/>
        </w:rPr>
        <w:t>Biometals</w:t>
      </w:r>
      <w:proofErr w:type="spellEnd"/>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17:485–489. </w:t>
      </w:r>
    </w:p>
    <w:p w14:paraId="52FBAB67"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WHO., (2000).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In: Air Quality Guidelines for Europe, WHO (Ed.). Chapter 6.3, World Health Organization, Regional Office for Europe, Copenhagen, Denmark, ISBN-13: 9789289013581, pp: 136-138.</w:t>
      </w:r>
    </w:p>
    <w:p w14:paraId="1BEB5DB2"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Sorensen, E.M.B., (1991).</w:t>
      </w:r>
      <w:r>
        <w:rPr>
          <w:rFonts w:ascii="Times New Roman" w:eastAsia="Times New Roman" w:hAnsi="Times New Roman" w:cs="Times New Roman"/>
          <w:color w:val="000000"/>
          <w:sz w:val="24"/>
          <w:szCs w:val="24"/>
        </w:rPr>
        <w:t xml:space="preserve"> Metal Poisoning in Fish. CRC Press, Boston, MA., USA.,</w:t>
      </w:r>
    </w:p>
    <w:p w14:paraId="2F762FE2"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Irwin, R.J., M. van </w:t>
      </w:r>
      <w:proofErr w:type="spellStart"/>
      <w:r>
        <w:rPr>
          <w:rFonts w:ascii="Times New Roman" w:eastAsia="Times New Roman" w:hAnsi="Times New Roman" w:cs="Times New Roman"/>
          <w:b/>
          <w:color w:val="000000"/>
          <w:sz w:val="24"/>
          <w:szCs w:val="24"/>
        </w:rPr>
        <w:t>Mouwerik</w:t>
      </w:r>
      <w:proofErr w:type="spellEnd"/>
      <w:r>
        <w:rPr>
          <w:rFonts w:ascii="Times New Roman" w:eastAsia="Times New Roman" w:hAnsi="Times New Roman" w:cs="Times New Roman"/>
          <w:b/>
          <w:color w:val="000000"/>
          <w:sz w:val="24"/>
          <w:szCs w:val="24"/>
        </w:rPr>
        <w:t xml:space="preserve">, L. Stevens, M.D. </w:t>
      </w:r>
      <w:proofErr w:type="spellStart"/>
      <w:r>
        <w:rPr>
          <w:rFonts w:ascii="Times New Roman" w:eastAsia="Times New Roman" w:hAnsi="Times New Roman" w:cs="Times New Roman"/>
          <w:b/>
          <w:color w:val="000000"/>
          <w:sz w:val="24"/>
          <w:szCs w:val="24"/>
        </w:rPr>
        <w:t>Seese</w:t>
      </w:r>
      <w:proofErr w:type="spellEnd"/>
      <w:r>
        <w:rPr>
          <w:rFonts w:ascii="Times New Roman" w:eastAsia="Times New Roman" w:hAnsi="Times New Roman" w:cs="Times New Roman"/>
          <w:b/>
          <w:color w:val="000000"/>
          <w:sz w:val="24"/>
          <w:szCs w:val="24"/>
        </w:rPr>
        <w:t xml:space="preserve"> and W. Bashaw, (1997).</w:t>
      </w:r>
      <w:r>
        <w:rPr>
          <w:rFonts w:ascii="Times New Roman" w:eastAsia="Times New Roman" w:hAnsi="Times New Roman" w:cs="Times New Roman"/>
          <w:color w:val="000000"/>
          <w:sz w:val="24"/>
          <w:szCs w:val="24"/>
        </w:rPr>
        <w:t xml:space="preserve"> Environmental contaminants encyclopedia: Copper entry. National Park Service, Water Resources Divisions, Water Operations Branch, Fort Collins, CO., USA., July 1, 1997, pp: 1-99.</w:t>
      </w:r>
    </w:p>
    <w:p w14:paraId="6417D01C"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Annabi</w:t>
      </w:r>
      <w:proofErr w:type="spellEnd"/>
      <w:r>
        <w:rPr>
          <w:rFonts w:ascii="Times New Roman" w:eastAsia="Times New Roman" w:hAnsi="Times New Roman" w:cs="Times New Roman"/>
          <w:b/>
          <w:color w:val="000000"/>
          <w:sz w:val="24"/>
          <w:szCs w:val="24"/>
        </w:rPr>
        <w:t xml:space="preserve">, A., K. Said and I. </w:t>
      </w:r>
      <w:proofErr w:type="spellStart"/>
      <w:r>
        <w:rPr>
          <w:rFonts w:ascii="Times New Roman" w:eastAsia="Times New Roman" w:hAnsi="Times New Roman" w:cs="Times New Roman"/>
          <w:b/>
          <w:color w:val="000000"/>
          <w:sz w:val="24"/>
          <w:szCs w:val="24"/>
        </w:rPr>
        <w:t>Messaoudi</w:t>
      </w:r>
      <w:proofErr w:type="spellEnd"/>
      <w:r>
        <w:rPr>
          <w:rFonts w:ascii="Times New Roman" w:eastAsia="Times New Roman" w:hAnsi="Times New Roman" w:cs="Times New Roman"/>
          <w:b/>
          <w:color w:val="000000"/>
          <w:sz w:val="24"/>
          <w:szCs w:val="24"/>
        </w:rPr>
        <w:t>, (2013).</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xml:space="preserve">: Bioaccumulation, histopathology and detoxifying mechanisms in fish. Am. J. Res. </w:t>
      </w:r>
      <w:proofErr w:type="spellStart"/>
      <w:r>
        <w:rPr>
          <w:rFonts w:ascii="Times New Roman" w:eastAsia="Times New Roman" w:hAnsi="Times New Roman" w:cs="Times New Roman"/>
          <w:color w:val="000000"/>
          <w:sz w:val="24"/>
          <w:szCs w:val="24"/>
        </w:rPr>
        <w:t>Commun</w:t>
      </w:r>
      <w:proofErr w:type="spellEnd"/>
      <w:r>
        <w:rPr>
          <w:rFonts w:ascii="Times New Roman" w:eastAsia="Times New Roman" w:hAnsi="Times New Roman" w:cs="Times New Roman"/>
          <w:color w:val="000000"/>
          <w:sz w:val="24"/>
          <w:szCs w:val="24"/>
        </w:rPr>
        <w:t>., 1: 60-79</w:t>
      </w:r>
    </w:p>
    <w:p w14:paraId="0097A84E"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Hansen, J.A., P.G. Welsh, J. Lipton and M.J. </w:t>
      </w:r>
      <w:proofErr w:type="spellStart"/>
      <w:r>
        <w:rPr>
          <w:rFonts w:ascii="Times New Roman" w:eastAsia="Times New Roman" w:hAnsi="Times New Roman" w:cs="Times New Roman"/>
          <w:b/>
          <w:color w:val="000000"/>
          <w:sz w:val="24"/>
          <w:szCs w:val="24"/>
        </w:rPr>
        <w:t>Suedkamp</w:t>
      </w:r>
      <w:proofErr w:type="spellEnd"/>
      <w:r>
        <w:rPr>
          <w:rFonts w:ascii="Times New Roman" w:eastAsia="Times New Roman" w:hAnsi="Times New Roman" w:cs="Times New Roman"/>
          <w:b/>
          <w:color w:val="000000"/>
          <w:sz w:val="24"/>
          <w:szCs w:val="24"/>
        </w:rPr>
        <w:t>, (2002).</w:t>
      </w:r>
      <w:r>
        <w:rPr>
          <w:rFonts w:ascii="Times New Roman" w:eastAsia="Times New Roman" w:hAnsi="Times New Roman" w:cs="Times New Roman"/>
          <w:color w:val="000000"/>
          <w:sz w:val="24"/>
          <w:szCs w:val="24"/>
        </w:rPr>
        <w:t xml:space="preserve"> The effects of long</w:t>
      </w:r>
      <w:r>
        <w:rPr>
          <w:rFonts w:ascii="Cambria Math" w:eastAsia="Cambria Math" w:hAnsi="Cambria Math" w:cs="Cambria Math"/>
          <w:color w:val="000000"/>
          <w:sz w:val="24"/>
          <w:szCs w:val="24"/>
        </w:rPr>
        <w:t>‐</w:t>
      </w:r>
      <w:r>
        <w:rPr>
          <w:rFonts w:ascii="Times New Roman" w:eastAsia="Times New Roman" w:hAnsi="Times New Roman" w:cs="Times New Roman"/>
          <w:color w:val="000000"/>
          <w:sz w:val="24"/>
          <w:szCs w:val="24"/>
        </w:rPr>
        <w:t xml:space="preserve">term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xml:space="preserve"> exposure on the growth and survival of juvenile bull trout (Salvelinus </w:t>
      </w:r>
      <w:proofErr w:type="spellStart"/>
      <w:r>
        <w:rPr>
          <w:rFonts w:ascii="Times New Roman" w:eastAsia="Times New Roman" w:hAnsi="Times New Roman" w:cs="Times New Roman"/>
          <w:color w:val="000000"/>
          <w:sz w:val="24"/>
          <w:szCs w:val="24"/>
        </w:rPr>
        <w:t>confleuentus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Aquat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Toxicol</w:t>
      </w:r>
      <w:proofErr w:type="spellEnd"/>
      <w:r>
        <w:rPr>
          <w:rFonts w:ascii="Times New Roman" w:eastAsia="Times New Roman" w:hAnsi="Times New Roman" w:cs="Times New Roman"/>
          <w:color w:val="000000"/>
          <w:sz w:val="24"/>
          <w:szCs w:val="24"/>
        </w:rPr>
        <w:t>., 58: 165-174.</w:t>
      </w:r>
    </w:p>
    <w:p w14:paraId="55205B8D"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Kim, J.H., J.S. Rhee, J.S. Lee, H.U. </w:t>
      </w:r>
      <w:proofErr w:type="spellStart"/>
      <w:r>
        <w:rPr>
          <w:rFonts w:ascii="Times New Roman" w:eastAsia="Times New Roman" w:hAnsi="Times New Roman" w:cs="Times New Roman"/>
          <w:b/>
          <w:color w:val="000000"/>
          <w:sz w:val="24"/>
          <w:szCs w:val="24"/>
        </w:rPr>
        <w:t>Dahms</w:t>
      </w:r>
      <w:proofErr w:type="spellEnd"/>
      <w:r>
        <w:rPr>
          <w:rFonts w:ascii="Times New Roman" w:eastAsia="Times New Roman" w:hAnsi="Times New Roman" w:cs="Times New Roman"/>
          <w:b/>
          <w:color w:val="000000"/>
          <w:sz w:val="24"/>
          <w:szCs w:val="24"/>
        </w:rPr>
        <w:t>, J. Lee, K.N. Han and J.S. Lee, (2010).</w:t>
      </w:r>
      <w:r>
        <w:rPr>
          <w:rFonts w:ascii="Times New Roman" w:eastAsia="Times New Roman" w:hAnsi="Times New Roman" w:cs="Times New Roman"/>
          <w:color w:val="000000"/>
          <w:sz w:val="24"/>
          <w:szCs w:val="24"/>
        </w:rPr>
        <w:t xml:space="preserve"> Effect of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xml:space="preserve"> exposure on expression of antioxidant gene transcripts in the river pufferfish, </w:t>
      </w:r>
      <w:proofErr w:type="spellStart"/>
      <w:r>
        <w:rPr>
          <w:rFonts w:ascii="Times New Roman" w:eastAsia="Times New Roman" w:hAnsi="Times New Roman" w:cs="Times New Roman"/>
          <w:color w:val="000000"/>
          <w:sz w:val="24"/>
          <w:szCs w:val="24"/>
        </w:rPr>
        <w:t>Takifugu</w:t>
      </w:r>
      <w:proofErr w:type="spellEnd"/>
      <w:r>
        <w:rPr>
          <w:rFonts w:ascii="Times New Roman" w:eastAsia="Times New Roman" w:hAnsi="Times New Roman" w:cs="Times New Roman"/>
          <w:color w:val="000000"/>
          <w:sz w:val="24"/>
          <w:szCs w:val="24"/>
        </w:rPr>
        <w:t xml:space="preserve"> obscurus (</w:t>
      </w:r>
      <w:proofErr w:type="spellStart"/>
      <w:r>
        <w:rPr>
          <w:rFonts w:ascii="Times New Roman" w:eastAsia="Times New Roman" w:hAnsi="Times New Roman" w:cs="Times New Roman"/>
          <w:color w:val="000000"/>
          <w:sz w:val="24"/>
          <w:szCs w:val="24"/>
        </w:rPr>
        <w:t>Tetraodontiformes</w:t>
      </w:r>
      <w:proofErr w:type="spellEnd"/>
      <w:r>
        <w:rPr>
          <w:rFonts w:ascii="Times New Roman" w:eastAsia="Times New Roman" w:hAnsi="Times New Roman" w:cs="Times New Roman"/>
          <w:color w:val="000000"/>
          <w:sz w:val="24"/>
          <w:szCs w:val="24"/>
        </w:rPr>
        <w:t xml:space="preserve">). Comp. </w:t>
      </w:r>
      <w:proofErr w:type="spellStart"/>
      <w:r>
        <w:rPr>
          <w:rFonts w:ascii="Times New Roman" w:eastAsia="Times New Roman" w:hAnsi="Times New Roman" w:cs="Times New Roman"/>
          <w:color w:val="000000"/>
          <w:sz w:val="24"/>
          <w:szCs w:val="24"/>
        </w:rPr>
        <w:t>Biochem</w:t>
      </w:r>
      <w:proofErr w:type="spellEnd"/>
      <w:r>
        <w:rPr>
          <w:rFonts w:ascii="Times New Roman" w:eastAsia="Times New Roman" w:hAnsi="Times New Roman" w:cs="Times New Roman"/>
          <w:color w:val="000000"/>
          <w:sz w:val="24"/>
          <w:szCs w:val="24"/>
        </w:rPr>
        <w:t xml:space="preserve">. Physiol. C: </w:t>
      </w:r>
      <w:proofErr w:type="spellStart"/>
      <w:r>
        <w:rPr>
          <w:rFonts w:ascii="Times New Roman" w:eastAsia="Times New Roman" w:hAnsi="Times New Roman" w:cs="Times New Roman"/>
          <w:color w:val="000000"/>
          <w:sz w:val="24"/>
          <w:szCs w:val="24"/>
        </w:rPr>
        <w:t>Toxicol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Pharmacol</w:t>
      </w:r>
      <w:proofErr w:type="spellEnd"/>
      <w:r>
        <w:rPr>
          <w:rFonts w:ascii="Times New Roman" w:eastAsia="Times New Roman" w:hAnsi="Times New Roman" w:cs="Times New Roman"/>
          <w:color w:val="000000"/>
          <w:sz w:val="24"/>
          <w:szCs w:val="24"/>
        </w:rPr>
        <w:t>., 152: 473-479</w:t>
      </w:r>
    </w:p>
    <w:p w14:paraId="5565184C"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AMAP., (1998)</w:t>
      </w:r>
      <w:r>
        <w:rPr>
          <w:rFonts w:ascii="Times New Roman" w:eastAsia="Times New Roman" w:hAnsi="Times New Roman" w:cs="Times New Roman"/>
          <w:color w:val="000000"/>
          <w:sz w:val="24"/>
          <w:szCs w:val="24"/>
        </w:rPr>
        <w:t>. AMAP assessment report: Arctic pollution issues. Arctic Monitoring and Assessment Programme (AMAP), Oslo, Norway</w:t>
      </w:r>
    </w:p>
    <w:p w14:paraId="22620C61"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Bradl</w:t>
      </w:r>
      <w:proofErr w:type="spellEnd"/>
      <w:r>
        <w:rPr>
          <w:rFonts w:ascii="Times New Roman" w:eastAsia="Times New Roman" w:hAnsi="Times New Roman" w:cs="Times New Roman"/>
          <w:b/>
          <w:color w:val="000000"/>
          <w:sz w:val="24"/>
          <w:szCs w:val="24"/>
        </w:rPr>
        <w:t>, H., (2005).</w:t>
      </w:r>
      <w:r>
        <w:rPr>
          <w:rFonts w:ascii="Times New Roman" w:eastAsia="Times New Roman" w:hAnsi="Times New Roman" w:cs="Times New Roman"/>
          <w:color w:val="000000"/>
          <w:sz w:val="24"/>
          <w:szCs w:val="24"/>
        </w:rPr>
        <w:t xml:space="preserve"> Heavy Metals in the Environment: Origin, Interaction and Remediation. 1st </w:t>
      </w:r>
      <w:proofErr w:type="spellStart"/>
      <w:r>
        <w:rPr>
          <w:rFonts w:ascii="Times New Roman" w:eastAsia="Times New Roman" w:hAnsi="Times New Roman" w:cs="Times New Roman"/>
          <w:color w:val="000000"/>
          <w:sz w:val="24"/>
          <w:szCs w:val="24"/>
        </w:rPr>
        <w:t>Edn</w:t>
      </w:r>
      <w:proofErr w:type="spellEnd"/>
      <w:r>
        <w:rPr>
          <w:rFonts w:ascii="Times New Roman" w:eastAsia="Times New Roman" w:hAnsi="Times New Roman" w:cs="Times New Roman"/>
          <w:color w:val="000000"/>
          <w:sz w:val="24"/>
          <w:szCs w:val="24"/>
        </w:rPr>
        <w:t>., Academic Press, New York, USA., ISBN-13: 9780120883813, Pages: 282.</w:t>
      </w:r>
    </w:p>
    <w:p w14:paraId="2681A6E1"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Wright, D.A. and P. Welbourn, (2002).</w:t>
      </w:r>
      <w:r>
        <w:rPr>
          <w:rFonts w:ascii="Times New Roman" w:eastAsia="Times New Roman" w:hAnsi="Times New Roman" w:cs="Times New Roman"/>
          <w:color w:val="000000"/>
          <w:sz w:val="24"/>
          <w:szCs w:val="24"/>
        </w:rPr>
        <w:t xml:space="preserve"> Environmental Toxicology. Cambridge University Press, Cambridge, UK., ISBN-13: 9780521588607, Pages: 630. </w:t>
      </w:r>
    </w:p>
    <w:p w14:paraId="56EBBDB5" w14:textId="29EE2CD3"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Soni</w:t>
      </w:r>
      <w:proofErr w:type="spellEnd"/>
      <w:r>
        <w:rPr>
          <w:rFonts w:ascii="Times New Roman" w:eastAsia="Times New Roman" w:hAnsi="Times New Roman" w:cs="Times New Roman"/>
          <w:b/>
          <w:color w:val="000000"/>
          <w:sz w:val="24"/>
          <w:szCs w:val="24"/>
        </w:rPr>
        <w:t>, R. K., &amp; Singh, O. (2021).</w:t>
      </w:r>
      <w:r>
        <w:rPr>
          <w:rFonts w:ascii="Times New Roman" w:eastAsia="Times New Roman" w:hAnsi="Times New Roman" w:cs="Times New Roman"/>
          <w:color w:val="000000"/>
          <w:sz w:val="24"/>
          <w:szCs w:val="24"/>
        </w:rPr>
        <w:t xml:space="preserve"> Arsine: Risk assessment, environmental, and health hazard. In Hazardous Gases (pp. 11-21). Academic Press.</w:t>
      </w:r>
    </w:p>
    <w:p w14:paraId="2CD9BCE5"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bookmarkStart w:id="25" w:name="_3mzq4wv" w:colFirst="0" w:colLast="0"/>
      <w:bookmarkEnd w:id="25"/>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Singh, O. (2021).</w:t>
      </w:r>
      <w:r>
        <w:rPr>
          <w:rFonts w:ascii="Times New Roman" w:eastAsia="Times New Roman" w:hAnsi="Times New Roman" w:cs="Times New Roman"/>
          <w:color w:val="000000"/>
          <w:sz w:val="24"/>
          <w:szCs w:val="24"/>
        </w:rPr>
        <w:t xml:space="preserve"> Arsenic pentafluoride: Risk assessment, environmental, and health hazard. In Hazardous Gases (pp. 1-9). Academic Press.</w:t>
      </w:r>
    </w:p>
    <w:p w14:paraId="3830657F"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highlight w:val="white"/>
        </w:rPr>
        <w:t>Buxbaum, Gunter; Pfaff, Gerhard (2005).</w:t>
      </w:r>
      <w:r w:rsidRPr="000D16BF">
        <w:rPr>
          <w:rFonts w:ascii="Times New Roman" w:eastAsia="Times New Roman" w:hAnsi="Times New Roman" w:cs="Times New Roman"/>
          <w:b/>
          <w:i/>
          <w:sz w:val="24"/>
          <w:szCs w:val="24"/>
          <w:highlight w:val="white"/>
        </w:rPr>
        <w:t> </w:t>
      </w:r>
      <w:hyperlink r:id="rId12">
        <w:r w:rsidRPr="000D16BF">
          <w:rPr>
            <w:rFonts w:ascii="Times New Roman" w:eastAsia="Times New Roman" w:hAnsi="Times New Roman" w:cs="Times New Roman"/>
            <w:sz w:val="24"/>
            <w:szCs w:val="24"/>
            <w:highlight w:val="white"/>
          </w:rPr>
          <w:t>"</w:t>
        </w:r>
      </w:hyperlink>
      <w:hyperlink r:id="rId13">
        <w:r w:rsidRPr="000D16BF">
          <w:rPr>
            <w:rFonts w:ascii="Times New Roman" w:eastAsia="Times New Roman" w:hAnsi="Times New Roman" w:cs="Times New Roman"/>
            <w:sz w:val="24"/>
            <w:szCs w:val="24"/>
            <w:highlight w:val="white"/>
          </w:rPr>
          <w:t>Cd</w:t>
        </w:r>
      </w:hyperlink>
      <w:hyperlink r:id="rId14">
        <w:r w:rsidRPr="000D16BF">
          <w:rPr>
            <w:rFonts w:ascii="Times New Roman" w:eastAsia="Times New Roman" w:hAnsi="Times New Roman" w:cs="Times New Roman"/>
            <w:sz w:val="24"/>
            <w:szCs w:val="24"/>
            <w:highlight w:val="white"/>
          </w:rPr>
          <w:t xml:space="preserve"> Pigments"</w:t>
        </w:r>
      </w:hyperlink>
      <w:r w:rsidRPr="000D16BF">
        <w:rPr>
          <w:rFonts w:ascii="Times New Roman" w:eastAsia="Times New Roman" w:hAnsi="Times New Roman" w:cs="Times New Roman"/>
          <w:i/>
          <w:sz w:val="24"/>
          <w:szCs w:val="24"/>
          <w:highlight w:val="white"/>
        </w:rPr>
        <w:t>. Industrial inorganic pigments. Wiley-VCH. pp. 121–123. </w:t>
      </w:r>
      <w:hyperlink r:id="rId15">
        <w:r w:rsidRPr="000D16BF">
          <w:rPr>
            <w:rFonts w:ascii="Times New Roman" w:eastAsia="Times New Roman" w:hAnsi="Times New Roman" w:cs="Times New Roman"/>
            <w:sz w:val="24"/>
            <w:szCs w:val="24"/>
            <w:highlight w:val="white"/>
          </w:rPr>
          <w:t>ISBN</w:t>
        </w:r>
      </w:hyperlink>
      <w:r w:rsidRPr="000D16BF">
        <w:rPr>
          <w:rFonts w:ascii="Times New Roman" w:eastAsia="Times New Roman" w:hAnsi="Times New Roman" w:cs="Times New Roman"/>
          <w:i/>
          <w:sz w:val="24"/>
          <w:szCs w:val="24"/>
          <w:highlight w:val="white"/>
        </w:rPr>
        <w:t> </w:t>
      </w:r>
      <w:hyperlink r:id="rId16">
        <w:r w:rsidRPr="000D16BF">
          <w:rPr>
            <w:rFonts w:ascii="Times New Roman" w:eastAsia="Times New Roman" w:hAnsi="Times New Roman" w:cs="Times New Roman"/>
            <w:sz w:val="24"/>
            <w:szCs w:val="24"/>
            <w:highlight w:val="white"/>
          </w:rPr>
          <w:t>978-3-527-30363-2</w:t>
        </w:r>
      </w:hyperlink>
      <w:r w:rsidRPr="000D16BF">
        <w:rPr>
          <w:rFonts w:ascii="Times New Roman" w:eastAsia="Times New Roman" w:hAnsi="Times New Roman" w:cs="Times New Roman"/>
          <w:i/>
          <w:sz w:val="24"/>
          <w:szCs w:val="24"/>
          <w:highlight w:val="white"/>
        </w:rPr>
        <w:t>.</w:t>
      </w:r>
      <w:r w:rsidRPr="000D16BF">
        <w:rPr>
          <w:rFonts w:ascii="Times New Roman" w:eastAsia="Times New Roman" w:hAnsi="Times New Roman" w:cs="Times New Roman"/>
          <w:sz w:val="24"/>
          <w:szCs w:val="24"/>
        </w:rPr>
        <w:t xml:space="preserve"> </w:t>
      </w:r>
    </w:p>
    <w:p w14:paraId="33B29DD7"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Smith C.J.E.; Higgs M.S.; Baldwin K.R. (20 April 1999).</w:t>
      </w:r>
      <w:r>
        <w:rPr>
          <w:rFonts w:ascii="Times New Roman" w:eastAsia="Times New Roman" w:hAnsi="Times New Roman" w:cs="Times New Roman"/>
          <w:color w:val="000000"/>
          <w:sz w:val="24"/>
          <w:szCs w:val="24"/>
        </w:rPr>
        <w:t xml:space="preserve"> "Advances to Protective Coatings and their Application to Ageing Aircraft". RTO MP-25. Archived from the original (PDF) on 17 May 2011. Retrieved 29 May 2011.</w:t>
      </w:r>
    </w:p>
    <w:p w14:paraId="665E1FBD"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Scoullos</w:t>
      </w:r>
      <w:proofErr w:type="spellEnd"/>
      <w:r>
        <w:rPr>
          <w:rFonts w:ascii="Times New Roman" w:eastAsia="Times New Roman" w:hAnsi="Times New Roman" w:cs="Times New Roman"/>
          <w:b/>
          <w:color w:val="000000"/>
          <w:sz w:val="24"/>
          <w:szCs w:val="24"/>
        </w:rPr>
        <w:t xml:space="preserve">, Michael J.; </w:t>
      </w:r>
      <w:proofErr w:type="spellStart"/>
      <w:r>
        <w:rPr>
          <w:rFonts w:ascii="Times New Roman" w:eastAsia="Times New Roman" w:hAnsi="Times New Roman" w:cs="Times New Roman"/>
          <w:b/>
          <w:color w:val="000000"/>
          <w:sz w:val="24"/>
          <w:szCs w:val="24"/>
        </w:rPr>
        <w:t>Vonkeman</w:t>
      </w:r>
      <w:proofErr w:type="spellEnd"/>
      <w:r>
        <w:rPr>
          <w:rFonts w:ascii="Times New Roman" w:eastAsia="Times New Roman" w:hAnsi="Times New Roman" w:cs="Times New Roman"/>
          <w:b/>
          <w:color w:val="000000"/>
          <w:sz w:val="24"/>
          <w:szCs w:val="24"/>
        </w:rPr>
        <w:t xml:space="preserve">, Gerrit H.; Thornton, Iain; </w:t>
      </w:r>
      <w:proofErr w:type="spellStart"/>
      <w:r>
        <w:rPr>
          <w:rFonts w:ascii="Times New Roman" w:eastAsia="Times New Roman" w:hAnsi="Times New Roman" w:cs="Times New Roman"/>
          <w:b/>
          <w:color w:val="000000"/>
          <w:sz w:val="24"/>
          <w:szCs w:val="24"/>
        </w:rPr>
        <w:t>Makuch</w:t>
      </w:r>
      <w:proofErr w:type="spellEnd"/>
      <w:r>
        <w:rPr>
          <w:rFonts w:ascii="Times New Roman" w:eastAsia="Times New Roman" w:hAnsi="Times New Roman" w:cs="Times New Roman"/>
          <w:b/>
          <w:color w:val="000000"/>
          <w:sz w:val="24"/>
          <w:szCs w:val="24"/>
        </w:rPr>
        <w:t>, Zen (2001).</w:t>
      </w:r>
      <w:r>
        <w:rPr>
          <w:rFonts w:ascii="Times New Roman" w:eastAsia="Times New Roman" w:hAnsi="Times New Roman" w:cs="Times New Roman"/>
          <w:color w:val="000000"/>
          <w:sz w:val="24"/>
          <w:szCs w:val="24"/>
        </w:rPr>
        <w:t xml:space="preserve"> Mercury,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Lead: Handbook for Sustainable Heavy Metals Policy and Regulation. Springer. ISBN 978-1-4020-0224-3.</w:t>
      </w:r>
    </w:p>
    <w:p w14:paraId="43F47F4F"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Krishnamurthy, N. (2 July 2013).</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Engg</w:t>
      </w:r>
      <w:proofErr w:type="spellEnd"/>
      <w:r>
        <w:rPr>
          <w:rFonts w:ascii="Times New Roman" w:eastAsia="Times New Roman" w:hAnsi="Times New Roman" w:cs="Times New Roman"/>
          <w:color w:val="000000"/>
          <w:sz w:val="24"/>
          <w:szCs w:val="24"/>
        </w:rPr>
        <w:t>. Chemistry, 2/e. New York: PHI Learning Private Limited. pp. 82–83. ISBN 978-81-203-3666-7.</w:t>
      </w:r>
    </w:p>
    <w:p w14:paraId="15C4D7E3"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bookmarkStart w:id="26" w:name="_40ew0vw" w:colFirst="0" w:colLast="0"/>
      <w:bookmarkEnd w:id="26"/>
      <w:r>
        <w:rPr>
          <w:rFonts w:ascii="Times New Roman" w:eastAsia="Times New Roman" w:hAnsi="Times New Roman" w:cs="Times New Roman"/>
          <w:b/>
          <w:color w:val="000000"/>
          <w:sz w:val="24"/>
          <w:szCs w:val="24"/>
        </w:rPr>
        <w:t>Maynard, Andrew</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(2017). </w:t>
      </w:r>
      <w:r>
        <w:rPr>
          <w:rFonts w:ascii="Times New Roman" w:eastAsia="Times New Roman" w:hAnsi="Times New Roman" w:cs="Times New Roman"/>
          <w:color w:val="000000"/>
          <w:sz w:val="24"/>
          <w:szCs w:val="24"/>
        </w:rPr>
        <w:t xml:space="preserve">"Are quantum dot TVs – and their toxic ingredients – actually better for the environment?". The Conversation. Retrieved 23 July 2017. </w:t>
      </w:r>
    </w:p>
    <w:p w14:paraId="3B9ADF4E"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Abyar</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Selda</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Khandar</w:t>
      </w:r>
      <w:proofErr w:type="spellEnd"/>
      <w:r>
        <w:rPr>
          <w:rFonts w:ascii="Times New Roman" w:eastAsia="Times New Roman" w:hAnsi="Times New Roman" w:cs="Times New Roman"/>
          <w:b/>
          <w:color w:val="000000"/>
          <w:sz w:val="24"/>
          <w:szCs w:val="24"/>
        </w:rPr>
        <w:t xml:space="preserve">, Ali Akbar; Salehi, Roya; </w:t>
      </w:r>
      <w:proofErr w:type="spellStart"/>
      <w:r>
        <w:rPr>
          <w:rFonts w:ascii="Times New Roman" w:eastAsia="Times New Roman" w:hAnsi="Times New Roman" w:cs="Times New Roman"/>
          <w:b/>
          <w:color w:val="000000"/>
          <w:sz w:val="24"/>
          <w:szCs w:val="24"/>
        </w:rPr>
        <w:t>Abolfazl</w:t>
      </w:r>
      <w:proofErr w:type="spellEnd"/>
      <w:r>
        <w:rPr>
          <w:rFonts w:ascii="Times New Roman" w:eastAsia="Times New Roman" w:hAnsi="Times New Roman" w:cs="Times New Roman"/>
          <w:b/>
          <w:color w:val="000000"/>
          <w:sz w:val="24"/>
          <w:szCs w:val="24"/>
        </w:rPr>
        <w:t xml:space="preserve"> Hosseini-</w:t>
      </w:r>
      <w:proofErr w:type="spellStart"/>
      <w:r>
        <w:rPr>
          <w:rFonts w:ascii="Times New Roman" w:eastAsia="Times New Roman" w:hAnsi="Times New Roman" w:cs="Times New Roman"/>
          <w:b/>
          <w:color w:val="000000"/>
          <w:sz w:val="24"/>
          <w:szCs w:val="24"/>
        </w:rPr>
        <w:t>Yazdi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Seyed</w:t>
      </w:r>
      <w:proofErr w:type="spellEnd"/>
      <w:r>
        <w:rPr>
          <w:rFonts w:ascii="Times New Roman" w:eastAsia="Times New Roman" w:hAnsi="Times New Roman" w:cs="Times New Roman"/>
          <w:b/>
          <w:color w:val="000000"/>
          <w:sz w:val="24"/>
          <w:szCs w:val="24"/>
        </w:rPr>
        <w:t xml:space="preserve">; Alizadeh, </w:t>
      </w:r>
      <w:proofErr w:type="spellStart"/>
      <w:r>
        <w:rPr>
          <w:rFonts w:ascii="Times New Roman" w:eastAsia="Times New Roman" w:hAnsi="Times New Roman" w:cs="Times New Roman"/>
          <w:b/>
          <w:color w:val="000000"/>
          <w:sz w:val="24"/>
          <w:szCs w:val="24"/>
        </w:rPr>
        <w:t>Effat</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Mahkam</w:t>
      </w:r>
      <w:proofErr w:type="spellEnd"/>
      <w:r>
        <w:rPr>
          <w:rFonts w:ascii="Times New Roman" w:eastAsia="Times New Roman" w:hAnsi="Times New Roman" w:cs="Times New Roman"/>
          <w:b/>
          <w:color w:val="000000"/>
          <w:sz w:val="24"/>
          <w:szCs w:val="24"/>
        </w:rPr>
        <w:t xml:space="preserve">, Mehrdad; </w:t>
      </w:r>
      <w:proofErr w:type="spellStart"/>
      <w:r>
        <w:rPr>
          <w:rFonts w:ascii="Times New Roman" w:eastAsia="Times New Roman" w:hAnsi="Times New Roman" w:cs="Times New Roman"/>
          <w:b/>
          <w:color w:val="000000"/>
          <w:sz w:val="24"/>
          <w:szCs w:val="24"/>
        </w:rPr>
        <w:t>Jamalpoor</w:t>
      </w:r>
      <w:proofErr w:type="spellEnd"/>
      <w:r>
        <w:rPr>
          <w:rFonts w:ascii="Times New Roman" w:eastAsia="Times New Roman" w:hAnsi="Times New Roman" w:cs="Times New Roman"/>
          <w:b/>
          <w:color w:val="000000"/>
          <w:sz w:val="24"/>
          <w:szCs w:val="24"/>
        </w:rPr>
        <w:t xml:space="preserve">, Amer; White, Jonathan M.; </w:t>
      </w:r>
      <w:proofErr w:type="spellStart"/>
      <w:r>
        <w:rPr>
          <w:rFonts w:ascii="Times New Roman" w:eastAsia="Times New Roman" w:hAnsi="Times New Roman" w:cs="Times New Roman"/>
          <w:b/>
          <w:color w:val="000000"/>
          <w:sz w:val="24"/>
          <w:szCs w:val="24"/>
        </w:rPr>
        <w:t>Shojaei</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Motahhareh</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Aizpurua-Olaizola</w:t>
      </w:r>
      <w:proofErr w:type="spellEnd"/>
      <w:r>
        <w:rPr>
          <w:rFonts w:ascii="Times New Roman" w:eastAsia="Times New Roman" w:hAnsi="Times New Roman" w:cs="Times New Roman"/>
          <w:b/>
          <w:color w:val="000000"/>
          <w:sz w:val="24"/>
          <w:szCs w:val="24"/>
        </w:rPr>
        <w:t xml:space="preserve">, O.; </w:t>
      </w:r>
      <w:proofErr w:type="spellStart"/>
      <w:r>
        <w:rPr>
          <w:rFonts w:ascii="Times New Roman" w:eastAsia="Times New Roman" w:hAnsi="Times New Roman" w:cs="Times New Roman"/>
          <w:b/>
          <w:color w:val="000000"/>
          <w:sz w:val="24"/>
          <w:szCs w:val="24"/>
        </w:rPr>
        <w:t>Masereeuw</w:t>
      </w:r>
      <w:proofErr w:type="spellEnd"/>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Rosalinde</w:t>
      </w:r>
      <w:proofErr w:type="spellEnd"/>
      <w:r>
        <w:rPr>
          <w:rFonts w:ascii="Times New Roman" w:eastAsia="Times New Roman" w:hAnsi="Times New Roman" w:cs="Times New Roman"/>
          <w:b/>
          <w:color w:val="000000"/>
          <w:sz w:val="24"/>
          <w:szCs w:val="24"/>
        </w:rPr>
        <w:t xml:space="preserve"> (December 2019).</w:t>
      </w:r>
      <w:r>
        <w:rPr>
          <w:rFonts w:ascii="Times New Roman" w:eastAsia="Times New Roman" w:hAnsi="Times New Roman" w:cs="Times New Roman"/>
          <w:color w:val="000000"/>
          <w:sz w:val="24"/>
          <w:szCs w:val="24"/>
        </w:rPr>
        <w:t xml:space="preserve"> "In vitro nephrotoxicity and anticancer potency of newly synthesized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xml:space="preserve"> complexes". Scientific Reports. 9 (1): 14686. </w:t>
      </w:r>
    </w:p>
    <w:p w14:paraId="3F7583E2"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bookmarkStart w:id="27" w:name="_upglbi" w:colFirst="0" w:colLast="0"/>
      <w:bookmarkEnd w:id="27"/>
      <w:r>
        <w:rPr>
          <w:rFonts w:ascii="Times New Roman" w:eastAsia="Times New Roman" w:hAnsi="Times New Roman" w:cs="Times New Roman"/>
          <w:b/>
          <w:color w:val="000000"/>
          <w:sz w:val="24"/>
          <w:szCs w:val="24"/>
        </w:rPr>
        <w:t xml:space="preserve">Lee, Ching-Hwa; </w:t>
      </w:r>
      <w:proofErr w:type="spellStart"/>
      <w:r>
        <w:rPr>
          <w:rFonts w:ascii="Times New Roman" w:eastAsia="Times New Roman" w:hAnsi="Times New Roman" w:cs="Times New Roman"/>
          <w:b/>
          <w:color w:val="000000"/>
          <w:sz w:val="24"/>
          <w:szCs w:val="24"/>
        </w:rPr>
        <w:t>Hsi</w:t>
      </w:r>
      <w:proofErr w:type="spellEnd"/>
      <w:r>
        <w:rPr>
          <w:rFonts w:ascii="Times New Roman" w:eastAsia="Times New Roman" w:hAnsi="Times New Roman" w:cs="Times New Roman"/>
          <w:b/>
          <w:color w:val="000000"/>
          <w:sz w:val="24"/>
          <w:szCs w:val="24"/>
        </w:rPr>
        <w:t>, C. S. (2002).</w:t>
      </w:r>
      <w:r>
        <w:rPr>
          <w:rFonts w:ascii="Times New Roman" w:eastAsia="Times New Roman" w:hAnsi="Times New Roman" w:cs="Times New Roman"/>
          <w:color w:val="000000"/>
          <w:sz w:val="24"/>
          <w:szCs w:val="24"/>
        </w:rPr>
        <w:t xml:space="preserve"> "Recycling of Scrap Cathode Ray Tubes". Environmental Science &amp; Technology. 36 (1): 69–75. </w:t>
      </w:r>
    </w:p>
    <w:p w14:paraId="1A51590F" w14:textId="77777777" w:rsidR="003536A9" w:rsidRDefault="003536A9" w:rsidP="003536A9">
      <w:pPr>
        <w:numPr>
          <w:ilvl w:val="0"/>
          <w:numId w:val="1"/>
        </w:numPr>
        <w:pBdr>
          <w:top w:val="nil"/>
          <w:left w:val="nil"/>
          <w:bottom w:val="nil"/>
          <w:right w:val="nil"/>
          <w:between w:val="nil"/>
        </w:pBdr>
        <w:spacing w:after="0" w:line="480" w:lineRule="auto"/>
        <w:ind w:hanging="810"/>
        <w:jc w:val="both"/>
        <w:rPr>
          <w:rFonts w:ascii="Times New Roman" w:eastAsia="Times New Roman" w:hAnsi="Times New Roman" w:cs="Times New Roman"/>
          <w:color w:val="000000"/>
          <w:sz w:val="24"/>
          <w:szCs w:val="24"/>
        </w:rPr>
      </w:pPr>
      <w:bookmarkStart w:id="28" w:name="_3ep43zb" w:colFirst="0" w:colLast="0"/>
      <w:bookmarkEnd w:id="28"/>
      <w:r>
        <w:rPr>
          <w:rFonts w:ascii="Times New Roman" w:eastAsia="Times New Roman" w:hAnsi="Times New Roman" w:cs="Times New Roman"/>
          <w:b/>
          <w:color w:val="000000"/>
          <w:sz w:val="24"/>
          <w:szCs w:val="24"/>
        </w:rPr>
        <w:t>Miller, L. S.; Mullin, J. B. (1991).</w:t>
      </w:r>
      <w:r>
        <w:rPr>
          <w:rFonts w:ascii="Times New Roman" w:eastAsia="Times New Roman" w:hAnsi="Times New Roman" w:cs="Times New Roman"/>
          <w:color w:val="000000"/>
          <w:sz w:val="24"/>
          <w:szCs w:val="24"/>
        </w:rPr>
        <w:t xml:space="preserve"> "Crystalline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xml:space="preserve"> Sulfide". Electronic materials: from silicon to organics. Springer. p. 273. ISBN 978-0-306-43655-0.</w:t>
      </w:r>
    </w:p>
    <w:p w14:paraId="3DD253C4" w14:textId="77777777" w:rsidR="003536A9" w:rsidRDefault="003536A9" w:rsidP="003536A9">
      <w:pPr>
        <w:numPr>
          <w:ilvl w:val="0"/>
          <w:numId w:val="1"/>
        </w:numPr>
        <w:pBdr>
          <w:top w:val="nil"/>
          <w:left w:val="nil"/>
          <w:bottom w:val="nil"/>
          <w:right w:val="nil"/>
          <w:between w:val="nil"/>
        </w:pBdr>
        <w:spacing w:line="480" w:lineRule="auto"/>
        <w:ind w:hanging="810"/>
        <w:jc w:val="both"/>
        <w:rPr>
          <w:rFonts w:ascii="Times New Roman" w:eastAsia="Times New Roman" w:hAnsi="Times New Roman" w:cs="Times New Roman"/>
          <w:color w:val="000000"/>
          <w:sz w:val="24"/>
          <w:szCs w:val="24"/>
        </w:rPr>
      </w:pPr>
      <w:bookmarkStart w:id="29" w:name="_1tuee74" w:colFirst="0" w:colLast="0"/>
      <w:bookmarkEnd w:id="29"/>
      <w:r>
        <w:rPr>
          <w:rFonts w:ascii="Times New Roman" w:eastAsia="Times New Roman" w:hAnsi="Times New Roman" w:cs="Times New Roman"/>
          <w:b/>
          <w:color w:val="000000"/>
          <w:sz w:val="24"/>
          <w:szCs w:val="24"/>
        </w:rPr>
        <w:t>Jennings, Thomas C. (2005</w:t>
      </w:r>
      <w:r>
        <w:rPr>
          <w:rFonts w:ascii="Times New Roman" w:eastAsia="Times New Roman" w:hAnsi="Times New Roman" w:cs="Times New Roman"/>
          <w:color w:val="000000"/>
          <w:sz w:val="24"/>
          <w:szCs w:val="24"/>
        </w:rPr>
        <w:t>). "</w:t>
      </w:r>
      <w:r>
        <w:rPr>
          <w:rFonts w:ascii="Times New Roman" w:eastAsia="Times New Roman" w:hAnsi="Times New Roman" w:cs="Times New Roman"/>
          <w:sz w:val="24"/>
          <w:szCs w:val="24"/>
        </w:rPr>
        <w:t>Cd</w:t>
      </w:r>
      <w:r>
        <w:rPr>
          <w:rFonts w:ascii="Times New Roman" w:eastAsia="Times New Roman" w:hAnsi="Times New Roman" w:cs="Times New Roman"/>
          <w:color w:val="000000"/>
          <w:sz w:val="24"/>
          <w:szCs w:val="24"/>
        </w:rPr>
        <w:t xml:space="preserve"> Environmental Concerns". PVC handbook. </w:t>
      </w:r>
      <w:proofErr w:type="spellStart"/>
      <w:r>
        <w:rPr>
          <w:rFonts w:ascii="Times New Roman" w:eastAsia="Times New Roman" w:hAnsi="Times New Roman" w:cs="Times New Roman"/>
          <w:color w:val="000000"/>
          <w:sz w:val="24"/>
          <w:szCs w:val="24"/>
        </w:rPr>
        <w:t>Hanser</w:t>
      </w:r>
      <w:proofErr w:type="spellEnd"/>
      <w:r>
        <w:rPr>
          <w:rFonts w:ascii="Times New Roman" w:eastAsia="Times New Roman" w:hAnsi="Times New Roman" w:cs="Times New Roman"/>
          <w:color w:val="000000"/>
          <w:sz w:val="24"/>
          <w:szCs w:val="24"/>
        </w:rPr>
        <w:t xml:space="preserve"> Verlag. p. 149. ISBN 978-1-56990-379-7.</w:t>
      </w:r>
    </w:p>
    <w:p w14:paraId="48E44C56" w14:textId="77777777" w:rsidR="003536A9" w:rsidRDefault="003536A9" w:rsidP="003536A9">
      <w:pPr>
        <w:spacing w:line="480" w:lineRule="auto"/>
        <w:jc w:val="both"/>
        <w:rPr>
          <w:rFonts w:ascii="Times New Roman" w:eastAsia="Times New Roman" w:hAnsi="Times New Roman" w:cs="Times New Roman"/>
          <w:b/>
          <w:sz w:val="24"/>
          <w:szCs w:val="24"/>
        </w:rPr>
      </w:pPr>
    </w:p>
    <w:p w14:paraId="795159AD" w14:textId="77777777" w:rsidR="00FE329E" w:rsidRDefault="00FE329E"/>
    <w:sectPr w:rsidR="00FE329E">
      <w:footerReference w:type="default" r:id="rId1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536E1" w14:textId="77777777" w:rsidR="00FD57A6" w:rsidRDefault="00FD57A6">
      <w:pPr>
        <w:spacing w:after="0" w:line="240" w:lineRule="auto"/>
      </w:pPr>
      <w:r>
        <w:separator/>
      </w:r>
    </w:p>
  </w:endnote>
  <w:endnote w:type="continuationSeparator" w:id="0">
    <w:p w14:paraId="40549E39" w14:textId="77777777" w:rsidR="00FD57A6" w:rsidRDefault="00FD5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6E0A" w14:textId="77777777" w:rsidR="00717998"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7B143ACA" w14:textId="77777777" w:rsidR="00717998" w:rsidRDefault="0000000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1E5B7" w14:textId="77777777" w:rsidR="00FD57A6" w:rsidRDefault="00FD57A6">
      <w:pPr>
        <w:spacing w:after="0" w:line="240" w:lineRule="auto"/>
      </w:pPr>
      <w:r>
        <w:separator/>
      </w:r>
    </w:p>
  </w:footnote>
  <w:footnote w:type="continuationSeparator" w:id="0">
    <w:p w14:paraId="06981C6A" w14:textId="77777777" w:rsidR="00FD57A6" w:rsidRDefault="00FD5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128F0"/>
    <w:multiLevelType w:val="multilevel"/>
    <w:tmpl w:val="51FA4876"/>
    <w:lvl w:ilvl="0">
      <w:start w:val="1"/>
      <w:numFmt w:val="decimal"/>
      <w:lvlText w:val="%1."/>
      <w:lvlJc w:val="left"/>
      <w:pPr>
        <w:ind w:left="720" w:hanging="360"/>
      </w:pPr>
      <w:rPr>
        <w:rFonts w:ascii="Times New Roman" w:eastAsia="Times New Roman" w:hAnsi="Times New Roman" w:cs="Times New Roman"/>
        <w:b/>
        <w:i w:val="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5144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6A9"/>
    <w:rsid w:val="0001382C"/>
    <w:rsid w:val="00043993"/>
    <w:rsid w:val="0005232C"/>
    <w:rsid w:val="00061E09"/>
    <w:rsid w:val="000651B3"/>
    <w:rsid w:val="00081B39"/>
    <w:rsid w:val="0008344F"/>
    <w:rsid w:val="000843D3"/>
    <w:rsid w:val="0008530B"/>
    <w:rsid w:val="00090BE4"/>
    <w:rsid w:val="000910F0"/>
    <w:rsid w:val="00095FA0"/>
    <w:rsid w:val="000A6F4E"/>
    <w:rsid w:val="000B1BEF"/>
    <w:rsid w:val="000C5180"/>
    <w:rsid w:val="000D0C97"/>
    <w:rsid w:val="000D783B"/>
    <w:rsid w:val="000E10C5"/>
    <w:rsid w:val="000E14AE"/>
    <w:rsid w:val="00106F73"/>
    <w:rsid w:val="001109A5"/>
    <w:rsid w:val="00113DC5"/>
    <w:rsid w:val="0012228C"/>
    <w:rsid w:val="00166345"/>
    <w:rsid w:val="00167AA4"/>
    <w:rsid w:val="00181E32"/>
    <w:rsid w:val="00193BB3"/>
    <w:rsid w:val="001969DB"/>
    <w:rsid w:val="00197A43"/>
    <w:rsid w:val="001A111A"/>
    <w:rsid w:val="001B43A7"/>
    <w:rsid w:val="001E2967"/>
    <w:rsid w:val="001F0321"/>
    <w:rsid w:val="001F1257"/>
    <w:rsid w:val="001F1719"/>
    <w:rsid w:val="002036ED"/>
    <w:rsid w:val="0020484C"/>
    <w:rsid w:val="00207A2B"/>
    <w:rsid w:val="00213018"/>
    <w:rsid w:val="002157BD"/>
    <w:rsid w:val="002203DB"/>
    <w:rsid w:val="00232DA9"/>
    <w:rsid w:val="00241C12"/>
    <w:rsid w:val="0024286B"/>
    <w:rsid w:val="002469A6"/>
    <w:rsid w:val="002707AA"/>
    <w:rsid w:val="0027259A"/>
    <w:rsid w:val="00284355"/>
    <w:rsid w:val="002908D8"/>
    <w:rsid w:val="002A7538"/>
    <w:rsid w:val="002B3A39"/>
    <w:rsid w:val="002B3FBD"/>
    <w:rsid w:val="002B4D49"/>
    <w:rsid w:val="002C48C3"/>
    <w:rsid w:val="002D5BEB"/>
    <w:rsid w:val="002D7219"/>
    <w:rsid w:val="002E29E7"/>
    <w:rsid w:val="002E6EBE"/>
    <w:rsid w:val="002F4750"/>
    <w:rsid w:val="002F5FA1"/>
    <w:rsid w:val="00306480"/>
    <w:rsid w:val="003536A9"/>
    <w:rsid w:val="0036648E"/>
    <w:rsid w:val="00386AB4"/>
    <w:rsid w:val="003877B0"/>
    <w:rsid w:val="003933FC"/>
    <w:rsid w:val="003E7AB1"/>
    <w:rsid w:val="003F2CD5"/>
    <w:rsid w:val="00404281"/>
    <w:rsid w:val="0041095E"/>
    <w:rsid w:val="0042390F"/>
    <w:rsid w:val="00440424"/>
    <w:rsid w:val="0045110B"/>
    <w:rsid w:val="00455A04"/>
    <w:rsid w:val="00465339"/>
    <w:rsid w:val="00477523"/>
    <w:rsid w:val="004816CF"/>
    <w:rsid w:val="00493D67"/>
    <w:rsid w:val="00495F60"/>
    <w:rsid w:val="004A5C38"/>
    <w:rsid w:val="004E4107"/>
    <w:rsid w:val="004E47A0"/>
    <w:rsid w:val="004E5A66"/>
    <w:rsid w:val="004F2155"/>
    <w:rsid w:val="004F3103"/>
    <w:rsid w:val="005001E4"/>
    <w:rsid w:val="005079C2"/>
    <w:rsid w:val="00511ADE"/>
    <w:rsid w:val="00526338"/>
    <w:rsid w:val="00544ABA"/>
    <w:rsid w:val="00547DEE"/>
    <w:rsid w:val="00550AE7"/>
    <w:rsid w:val="00555F91"/>
    <w:rsid w:val="00562DC2"/>
    <w:rsid w:val="005637C3"/>
    <w:rsid w:val="00573B72"/>
    <w:rsid w:val="00580FAC"/>
    <w:rsid w:val="00582109"/>
    <w:rsid w:val="00587518"/>
    <w:rsid w:val="005A2E1E"/>
    <w:rsid w:val="005B511A"/>
    <w:rsid w:val="005C5403"/>
    <w:rsid w:val="005C5BEF"/>
    <w:rsid w:val="005D747F"/>
    <w:rsid w:val="005E3ED2"/>
    <w:rsid w:val="005E5623"/>
    <w:rsid w:val="005F486D"/>
    <w:rsid w:val="006075CA"/>
    <w:rsid w:val="00607E58"/>
    <w:rsid w:val="00614518"/>
    <w:rsid w:val="00620CAF"/>
    <w:rsid w:val="00625021"/>
    <w:rsid w:val="0063211B"/>
    <w:rsid w:val="0064242C"/>
    <w:rsid w:val="00644987"/>
    <w:rsid w:val="00647FB8"/>
    <w:rsid w:val="00662FC1"/>
    <w:rsid w:val="00673218"/>
    <w:rsid w:val="0067388F"/>
    <w:rsid w:val="00681743"/>
    <w:rsid w:val="006A67DC"/>
    <w:rsid w:val="006B5108"/>
    <w:rsid w:val="006C13CE"/>
    <w:rsid w:val="006D100D"/>
    <w:rsid w:val="006E128B"/>
    <w:rsid w:val="006E4C57"/>
    <w:rsid w:val="006F1C49"/>
    <w:rsid w:val="00707623"/>
    <w:rsid w:val="00713E57"/>
    <w:rsid w:val="00752D05"/>
    <w:rsid w:val="00782534"/>
    <w:rsid w:val="007C73F2"/>
    <w:rsid w:val="007D0795"/>
    <w:rsid w:val="00801F41"/>
    <w:rsid w:val="00805763"/>
    <w:rsid w:val="008057FE"/>
    <w:rsid w:val="0082662F"/>
    <w:rsid w:val="00843E17"/>
    <w:rsid w:val="008470CD"/>
    <w:rsid w:val="00851B98"/>
    <w:rsid w:val="0086049E"/>
    <w:rsid w:val="00860675"/>
    <w:rsid w:val="0087092C"/>
    <w:rsid w:val="008819AC"/>
    <w:rsid w:val="00881FAD"/>
    <w:rsid w:val="00882A9A"/>
    <w:rsid w:val="00882BBD"/>
    <w:rsid w:val="008847B8"/>
    <w:rsid w:val="00894CF2"/>
    <w:rsid w:val="008963EB"/>
    <w:rsid w:val="0089789A"/>
    <w:rsid w:val="008D03E0"/>
    <w:rsid w:val="008D1A06"/>
    <w:rsid w:val="00920E55"/>
    <w:rsid w:val="00923993"/>
    <w:rsid w:val="00926E70"/>
    <w:rsid w:val="00930333"/>
    <w:rsid w:val="00945DC7"/>
    <w:rsid w:val="009575E4"/>
    <w:rsid w:val="0098291A"/>
    <w:rsid w:val="0098600C"/>
    <w:rsid w:val="009C2DE3"/>
    <w:rsid w:val="009C628A"/>
    <w:rsid w:val="009C66B6"/>
    <w:rsid w:val="009D1DBF"/>
    <w:rsid w:val="009D33A7"/>
    <w:rsid w:val="009D442F"/>
    <w:rsid w:val="009E1DD7"/>
    <w:rsid w:val="009E3C0D"/>
    <w:rsid w:val="009E77EE"/>
    <w:rsid w:val="009F0EA7"/>
    <w:rsid w:val="00A13821"/>
    <w:rsid w:val="00A14118"/>
    <w:rsid w:val="00A150A4"/>
    <w:rsid w:val="00A35526"/>
    <w:rsid w:val="00A413B2"/>
    <w:rsid w:val="00A52FF6"/>
    <w:rsid w:val="00A575DA"/>
    <w:rsid w:val="00A57EF4"/>
    <w:rsid w:val="00A85EDD"/>
    <w:rsid w:val="00AA133A"/>
    <w:rsid w:val="00AA36D5"/>
    <w:rsid w:val="00AB3142"/>
    <w:rsid w:val="00AB6369"/>
    <w:rsid w:val="00AC257D"/>
    <w:rsid w:val="00AF1E8F"/>
    <w:rsid w:val="00B0301D"/>
    <w:rsid w:val="00B1501C"/>
    <w:rsid w:val="00B15BD2"/>
    <w:rsid w:val="00B259D0"/>
    <w:rsid w:val="00B310D8"/>
    <w:rsid w:val="00B32E78"/>
    <w:rsid w:val="00B42CEF"/>
    <w:rsid w:val="00B47338"/>
    <w:rsid w:val="00B62323"/>
    <w:rsid w:val="00B653E4"/>
    <w:rsid w:val="00B956A7"/>
    <w:rsid w:val="00BA0C04"/>
    <w:rsid w:val="00BA1D5F"/>
    <w:rsid w:val="00BA58AF"/>
    <w:rsid w:val="00BA5B7A"/>
    <w:rsid w:val="00BA76CE"/>
    <w:rsid w:val="00BB1319"/>
    <w:rsid w:val="00BC00AF"/>
    <w:rsid w:val="00BC095A"/>
    <w:rsid w:val="00BD3A9A"/>
    <w:rsid w:val="00BD776F"/>
    <w:rsid w:val="00BE3BD0"/>
    <w:rsid w:val="00BE7839"/>
    <w:rsid w:val="00C01F02"/>
    <w:rsid w:val="00C04A17"/>
    <w:rsid w:val="00C05C99"/>
    <w:rsid w:val="00C26A45"/>
    <w:rsid w:val="00C27731"/>
    <w:rsid w:val="00C3624C"/>
    <w:rsid w:val="00C47DAF"/>
    <w:rsid w:val="00C57F42"/>
    <w:rsid w:val="00C61AE7"/>
    <w:rsid w:val="00C668A4"/>
    <w:rsid w:val="00C66921"/>
    <w:rsid w:val="00C71515"/>
    <w:rsid w:val="00C745A1"/>
    <w:rsid w:val="00C8549A"/>
    <w:rsid w:val="00C90E9A"/>
    <w:rsid w:val="00CA087C"/>
    <w:rsid w:val="00CC156E"/>
    <w:rsid w:val="00CD15B7"/>
    <w:rsid w:val="00CE44CB"/>
    <w:rsid w:val="00CE609D"/>
    <w:rsid w:val="00CF5E2C"/>
    <w:rsid w:val="00D00DEE"/>
    <w:rsid w:val="00D03525"/>
    <w:rsid w:val="00D10E64"/>
    <w:rsid w:val="00D13FCC"/>
    <w:rsid w:val="00D14D3D"/>
    <w:rsid w:val="00D166ED"/>
    <w:rsid w:val="00D2658D"/>
    <w:rsid w:val="00D3200D"/>
    <w:rsid w:val="00D4540C"/>
    <w:rsid w:val="00D45C0C"/>
    <w:rsid w:val="00D94C84"/>
    <w:rsid w:val="00DA3C74"/>
    <w:rsid w:val="00DB2C77"/>
    <w:rsid w:val="00DC692C"/>
    <w:rsid w:val="00DD6A5F"/>
    <w:rsid w:val="00DE16B4"/>
    <w:rsid w:val="00DE3C30"/>
    <w:rsid w:val="00DE44BA"/>
    <w:rsid w:val="00DF1EB6"/>
    <w:rsid w:val="00E024DE"/>
    <w:rsid w:val="00E02B30"/>
    <w:rsid w:val="00E1652A"/>
    <w:rsid w:val="00E26600"/>
    <w:rsid w:val="00E26711"/>
    <w:rsid w:val="00E31BEA"/>
    <w:rsid w:val="00E34053"/>
    <w:rsid w:val="00E408B2"/>
    <w:rsid w:val="00E44460"/>
    <w:rsid w:val="00E451C0"/>
    <w:rsid w:val="00E6504C"/>
    <w:rsid w:val="00E76EAB"/>
    <w:rsid w:val="00E81B6C"/>
    <w:rsid w:val="00EA231B"/>
    <w:rsid w:val="00EB1F35"/>
    <w:rsid w:val="00EB38D4"/>
    <w:rsid w:val="00ED6F98"/>
    <w:rsid w:val="00ED7129"/>
    <w:rsid w:val="00EF0780"/>
    <w:rsid w:val="00EF252F"/>
    <w:rsid w:val="00EF7D9B"/>
    <w:rsid w:val="00F01F23"/>
    <w:rsid w:val="00F163F4"/>
    <w:rsid w:val="00F23A73"/>
    <w:rsid w:val="00F62F0F"/>
    <w:rsid w:val="00F64859"/>
    <w:rsid w:val="00F64AE8"/>
    <w:rsid w:val="00F80B35"/>
    <w:rsid w:val="00F95DB9"/>
    <w:rsid w:val="00FB0765"/>
    <w:rsid w:val="00FB7022"/>
    <w:rsid w:val="00FC4569"/>
    <w:rsid w:val="00FD57A6"/>
    <w:rsid w:val="00FE0BA6"/>
    <w:rsid w:val="00FE329E"/>
    <w:rsid w:val="00FE3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7816D"/>
  <w15:chartTrackingRefBased/>
  <w15:docId w15:val="{8F2BFD65-CC77-492D-9996-0023B8EC5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6A9"/>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36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ooks.google.com/?id=_OrB0ew_HgAC&amp;pg=PA12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mchemist.singh@gmail.com" TargetMode="External"/><Relationship Id="rId12" Type="http://schemas.openxmlformats.org/officeDocument/2006/relationships/hyperlink" Target="https://books.google.com/?id=_OrB0ew_HgAC&amp;pg=PA12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n.wikipedia.org/wiki/Special:BookSources/978-3-527-3036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yperlink" Target="https://en.wikipedia.org/wiki/International_Standard_Book_Number"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yperlink" Target="https://books.google.com/?id=_OrB0ew_HgAC&amp;pg=PA1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555</TotalTime>
  <Pages>16</Pages>
  <Words>3110</Words>
  <Characters>17730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Om Singh</dc:creator>
  <cp:keywords/>
  <dc:description/>
  <cp:lastModifiedBy>Dr. Om Singh</cp:lastModifiedBy>
  <cp:revision>70</cp:revision>
  <dcterms:created xsi:type="dcterms:W3CDTF">2023-06-16T08:16:00Z</dcterms:created>
  <dcterms:modified xsi:type="dcterms:W3CDTF">2023-06-30T04:24:00Z</dcterms:modified>
</cp:coreProperties>
</file>