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D27" w:rsidRPr="000C7D27" w:rsidRDefault="000C7D27" w:rsidP="000C7D27">
      <w:pPr>
        <w:spacing w:line="360" w:lineRule="auto"/>
        <w:jc w:val="center"/>
        <w:rPr>
          <w:rFonts w:ascii="Times New Roman" w:hAnsi="Times New Roman" w:cs="Times New Roman"/>
          <w:b/>
          <w:sz w:val="24"/>
          <w:szCs w:val="24"/>
        </w:rPr>
      </w:pPr>
      <w:r w:rsidRPr="000C7D27">
        <w:rPr>
          <w:rFonts w:ascii="Times New Roman" w:hAnsi="Times New Roman" w:cs="Times New Roman"/>
          <w:b/>
          <w:sz w:val="24"/>
          <w:szCs w:val="24"/>
        </w:rPr>
        <w:t>PHARMACOVIGILIANCE OF HERBAL &amp; TRADITIONAL SYSTEM</w:t>
      </w:r>
    </w:p>
    <w:p w:rsidR="000C7D27" w:rsidRDefault="000C7D27" w:rsidP="00A4145A">
      <w:pPr>
        <w:spacing w:line="360" w:lineRule="auto"/>
        <w:jc w:val="both"/>
        <w:rPr>
          <w:rFonts w:ascii="Times New Roman" w:hAnsi="Times New Roman" w:cs="Times New Roman"/>
          <w:sz w:val="24"/>
          <w:szCs w:val="24"/>
        </w:rPr>
      </w:pPr>
    </w:p>
    <w:p w:rsidR="000C0E64" w:rsidRDefault="008F3547" w:rsidP="00A4145A">
      <w:pPr>
        <w:spacing w:line="360" w:lineRule="auto"/>
        <w:jc w:val="both"/>
        <w:rPr>
          <w:rFonts w:ascii="Times New Roman" w:hAnsi="Times New Roman" w:cs="Times New Roman"/>
          <w:sz w:val="24"/>
          <w:szCs w:val="24"/>
        </w:rPr>
      </w:pPr>
      <w:r w:rsidRPr="00B2137A">
        <w:rPr>
          <w:rFonts w:ascii="Times New Roman" w:hAnsi="Times New Roman" w:cs="Times New Roman"/>
          <w:sz w:val="24"/>
          <w:szCs w:val="24"/>
        </w:rPr>
        <w:t xml:space="preserve">Pharmacovigilance is an important &amp; integral part of clinical </w:t>
      </w:r>
      <w:r w:rsidR="000C0E64" w:rsidRPr="00B2137A">
        <w:rPr>
          <w:rFonts w:ascii="Times New Roman" w:hAnsi="Times New Roman" w:cs="Times New Roman"/>
          <w:sz w:val="24"/>
          <w:szCs w:val="24"/>
        </w:rPr>
        <w:t>research. P</w:t>
      </w:r>
      <w:r w:rsidR="009C09A5" w:rsidRPr="00B2137A">
        <w:rPr>
          <w:rFonts w:ascii="Times New Roman" w:hAnsi="Times New Roman" w:cs="Times New Roman"/>
          <w:sz w:val="24"/>
          <w:szCs w:val="24"/>
        </w:rPr>
        <w:t xml:space="preserve">harmacovigilance is defined as a the pharmacological sciences relating to </w:t>
      </w:r>
      <w:r w:rsidR="000C0E64" w:rsidRPr="00B2137A">
        <w:rPr>
          <w:rFonts w:ascii="Times New Roman" w:hAnsi="Times New Roman" w:cs="Times New Roman"/>
          <w:sz w:val="24"/>
          <w:szCs w:val="24"/>
        </w:rPr>
        <w:t xml:space="preserve">detection , assessment ,understanding &amp; prevention of adverse effects particularly long term &amp; short term adverse effects of medicine  . </w:t>
      </w:r>
      <w:r w:rsidR="00962B5E" w:rsidRPr="00B2137A">
        <w:rPr>
          <w:rFonts w:ascii="Times New Roman" w:hAnsi="Times New Roman" w:cs="Times New Roman"/>
          <w:sz w:val="24"/>
          <w:szCs w:val="24"/>
        </w:rPr>
        <w:t>Pharmacovigilance is the process of monitoring the safety of medicines</w:t>
      </w:r>
      <w:r w:rsidR="000C0E64" w:rsidRPr="00B2137A">
        <w:rPr>
          <w:rFonts w:ascii="Times New Roman" w:hAnsi="Times New Roman" w:cs="Times New Roman"/>
          <w:sz w:val="24"/>
          <w:szCs w:val="24"/>
        </w:rPr>
        <w:t>.</w:t>
      </w:r>
    </w:p>
    <w:p w:rsidR="00217C72" w:rsidRDefault="00217C72" w:rsidP="00A4145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All over the world Pharmacovigilance of herbal medicines observed and act in case of drug toxicity to drugs or medicines in the market. </w:t>
      </w:r>
      <w:proofErr w:type="gramStart"/>
      <w:r>
        <w:rPr>
          <w:rFonts w:ascii="Times New Roman" w:hAnsi="Times New Roman" w:cs="Times New Roman"/>
          <w:sz w:val="24"/>
          <w:szCs w:val="24"/>
        </w:rPr>
        <w:t>various</w:t>
      </w:r>
      <w:proofErr w:type="gramEnd"/>
      <w:r>
        <w:rPr>
          <w:rFonts w:ascii="Times New Roman" w:hAnsi="Times New Roman" w:cs="Times New Roman"/>
          <w:sz w:val="24"/>
          <w:szCs w:val="24"/>
        </w:rPr>
        <w:t xml:space="preserve"> agencies in different countries work in Pharmacovigilance. Now a day we have communication facilities they remove and control harmful effect &amp; adverse effect. WHO ,USFDA,</w:t>
      </w:r>
      <w:r w:rsidR="008A431F">
        <w:rPr>
          <w:rFonts w:ascii="Times New Roman" w:hAnsi="Times New Roman" w:cs="Times New Roman"/>
          <w:sz w:val="24"/>
          <w:szCs w:val="24"/>
        </w:rPr>
        <w:t xml:space="preserve">FDA </w:t>
      </w:r>
      <w:r w:rsidR="008A3603">
        <w:rPr>
          <w:rFonts w:ascii="Times New Roman" w:hAnsi="Times New Roman" w:cs="Times New Roman"/>
          <w:sz w:val="24"/>
          <w:szCs w:val="24"/>
        </w:rPr>
        <w:t xml:space="preserve">,European medicines agency developed Pharmacovigilance laws 29, 35, 36.FDA launched a national electronic system named “ Sentinel Initiative ” in may 2008 to observed the safety of FDA regulated products including health care product, vaccines, herbal medicines. </w:t>
      </w:r>
    </w:p>
    <w:p w:rsidR="00804DDE" w:rsidRPr="00A4145A" w:rsidRDefault="000C0E64" w:rsidP="00B2137A">
      <w:pPr>
        <w:spacing w:line="360" w:lineRule="auto"/>
        <w:jc w:val="both"/>
        <w:rPr>
          <w:rFonts w:ascii="Times New Roman" w:hAnsi="Times New Roman" w:cs="Times New Roman"/>
          <w:b/>
          <w:sz w:val="24"/>
          <w:szCs w:val="24"/>
        </w:rPr>
      </w:pPr>
      <w:r w:rsidRPr="00A4145A">
        <w:rPr>
          <w:rFonts w:ascii="Times New Roman" w:hAnsi="Times New Roman" w:cs="Times New Roman"/>
          <w:b/>
          <w:sz w:val="24"/>
          <w:szCs w:val="24"/>
        </w:rPr>
        <w:t xml:space="preserve">The important </w:t>
      </w:r>
      <w:proofErr w:type="gramStart"/>
      <w:r w:rsidRPr="00A4145A">
        <w:rPr>
          <w:rFonts w:ascii="Times New Roman" w:hAnsi="Times New Roman" w:cs="Times New Roman"/>
          <w:b/>
          <w:sz w:val="24"/>
          <w:szCs w:val="24"/>
        </w:rPr>
        <w:t>purp</w:t>
      </w:r>
      <w:r w:rsidR="000C7D27">
        <w:rPr>
          <w:rFonts w:ascii="Times New Roman" w:hAnsi="Times New Roman" w:cs="Times New Roman"/>
          <w:b/>
          <w:sz w:val="24"/>
          <w:szCs w:val="24"/>
        </w:rPr>
        <w:t xml:space="preserve">ose </w:t>
      </w:r>
      <w:r w:rsidRPr="00A4145A">
        <w:rPr>
          <w:rFonts w:ascii="Times New Roman" w:hAnsi="Times New Roman" w:cs="Times New Roman"/>
          <w:b/>
          <w:sz w:val="24"/>
          <w:szCs w:val="24"/>
        </w:rPr>
        <w:t>of</w:t>
      </w:r>
      <w:r w:rsidR="000C1FDC" w:rsidRPr="00A4145A">
        <w:rPr>
          <w:rFonts w:ascii="Times New Roman" w:hAnsi="Times New Roman" w:cs="Times New Roman"/>
          <w:b/>
          <w:sz w:val="24"/>
          <w:szCs w:val="24"/>
        </w:rPr>
        <w:t xml:space="preserve"> </w:t>
      </w:r>
      <w:r w:rsidR="006134AB" w:rsidRPr="00A4145A">
        <w:rPr>
          <w:rFonts w:ascii="Times New Roman" w:hAnsi="Times New Roman" w:cs="Times New Roman"/>
          <w:b/>
          <w:sz w:val="24"/>
          <w:szCs w:val="24"/>
        </w:rPr>
        <w:t xml:space="preserve">Pharmacovigilance </w:t>
      </w:r>
      <w:r w:rsidR="00AE3549" w:rsidRPr="00A4145A">
        <w:rPr>
          <w:rFonts w:ascii="Times New Roman" w:hAnsi="Times New Roman" w:cs="Times New Roman"/>
          <w:b/>
          <w:sz w:val="24"/>
          <w:szCs w:val="24"/>
        </w:rPr>
        <w:t>programme are</w:t>
      </w:r>
      <w:proofErr w:type="gramEnd"/>
      <w:r w:rsidR="00AE3549" w:rsidRPr="00A4145A">
        <w:rPr>
          <w:rFonts w:ascii="Times New Roman" w:hAnsi="Times New Roman" w:cs="Times New Roman"/>
          <w:b/>
          <w:sz w:val="24"/>
          <w:szCs w:val="24"/>
        </w:rPr>
        <w:t>:</w:t>
      </w:r>
    </w:p>
    <w:p w:rsidR="00A4145A" w:rsidRDefault="00ED0365" w:rsidP="00B2137A">
      <w:pPr>
        <w:pStyle w:val="ListParagraph"/>
        <w:numPr>
          <w:ilvl w:val="0"/>
          <w:numId w:val="1"/>
        </w:numPr>
        <w:spacing w:line="360" w:lineRule="auto"/>
        <w:jc w:val="both"/>
        <w:rPr>
          <w:rFonts w:ascii="Times New Roman" w:hAnsi="Times New Roman" w:cs="Times New Roman"/>
          <w:sz w:val="24"/>
          <w:szCs w:val="24"/>
        </w:rPr>
      </w:pPr>
      <w:r w:rsidRPr="00A4145A">
        <w:rPr>
          <w:rFonts w:ascii="Times New Roman" w:hAnsi="Times New Roman" w:cs="Times New Roman"/>
          <w:sz w:val="24"/>
          <w:szCs w:val="24"/>
        </w:rPr>
        <w:t>To patient care</w:t>
      </w:r>
    </w:p>
    <w:p w:rsidR="00A4145A" w:rsidRDefault="00ED0365" w:rsidP="00B2137A">
      <w:pPr>
        <w:pStyle w:val="ListParagraph"/>
        <w:numPr>
          <w:ilvl w:val="0"/>
          <w:numId w:val="1"/>
        </w:numPr>
        <w:spacing w:line="360" w:lineRule="auto"/>
        <w:jc w:val="both"/>
        <w:rPr>
          <w:rFonts w:ascii="Times New Roman" w:hAnsi="Times New Roman" w:cs="Times New Roman"/>
          <w:sz w:val="24"/>
          <w:szCs w:val="24"/>
        </w:rPr>
      </w:pPr>
      <w:r w:rsidRPr="00A4145A">
        <w:rPr>
          <w:rFonts w:ascii="Times New Roman" w:hAnsi="Times New Roman" w:cs="Times New Roman"/>
          <w:sz w:val="24"/>
          <w:szCs w:val="24"/>
        </w:rPr>
        <w:t>To provide medicines &amp; all medical and paramedical services staff.</w:t>
      </w:r>
    </w:p>
    <w:p w:rsidR="00A4145A" w:rsidRDefault="00ED0365" w:rsidP="00B2137A">
      <w:pPr>
        <w:pStyle w:val="ListParagraph"/>
        <w:numPr>
          <w:ilvl w:val="0"/>
          <w:numId w:val="1"/>
        </w:numPr>
        <w:spacing w:line="360" w:lineRule="auto"/>
        <w:jc w:val="both"/>
        <w:rPr>
          <w:rFonts w:ascii="Times New Roman" w:hAnsi="Times New Roman" w:cs="Times New Roman"/>
          <w:sz w:val="24"/>
          <w:szCs w:val="24"/>
        </w:rPr>
      </w:pPr>
      <w:r w:rsidRPr="00A4145A">
        <w:rPr>
          <w:rFonts w:ascii="Times New Roman" w:hAnsi="Times New Roman" w:cs="Times New Roman"/>
          <w:sz w:val="24"/>
          <w:szCs w:val="24"/>
        </w:rPr>
        <w:t>To improve public health services.</w:t>
      </w:r>
    </w:p>
    <w:p w:rsidR="00A4145A" w:rsidRDefault="00ED0365" w:rsidP="00B2137A">
      <w:pPr>
        <w:pStyle w:val="ListParagraph"/>
        <w:numPr>
          <w:ilvl w:val="0"/>
          <w:numId w:val="1"/>
        </w:numPr>
        <w:spacing w:line="360" w:lineRule="auto"/>
        <w:jc w:val="both"/>
        <w:rPr>
          <w:rFonts w:ascii="Times New Roman" w:hAnsi="Times New Roman" w:cs="Times New Roman"/>
          <w:sz w:val="24"/>
          <w:szCs w:val="24"/>
        </w:rPr>
      </w:pPr>
      <w:r w:rsidRPr="00A4145A">
        <w:rPr>
          <w:rFonts w:ascii="Times New Roman" w:hAnsi="Times New Roman" w:cs="Times New Roman"/>
          <w:sz w:val="24"/>
          <w:szCs w:val="24"/>
        </w:rPr>
        <w:t>To support understanding, educating &amp; clinical training in Pharmacovigilance</w:t>
      </w:r>
    </w:p>
    <w:p w:rsidR="00A4145A" w:rsidRDefault="00ED0365" w:rsidP="00B2137A">
      <w:pPr>
        <w:pStyle w:val="ListParagraph"/>
        <w:numPr>
          <w:ilvl w:val="0"/>
          <w:numId w:val="1"/>
        </w:numPr>
        <w:spacing w:line="360" w:lineRule="auto"/>
        <w:jc w:val="both"/>
        <w:rPr>
          <w:rFonts w:ascii="Times New Roman" w:hAnsi="Times New Roman" w:cs="Times New Roman"/>
          <w:sz w:val="24"/>
          <w:szCs w:val="24"/>
        </w:rPr>
      </w:pPr>
      <w:r w:rsidRPr="00A4145A">
        <w:rPr>
          <w:rFonts w:ascii="Times New Roman" w:hAnsi="Times New Roman" w:cs="Times New Roman"/>
          <w:sz w:val="24"/>
          <w:szCs w:val="24"/>
        </w:rPr>
        <w:t xml:space="preserve">To asses </w:t>
      </w:r>
      <w:proofErr w:type="gramStart"/>
      <w:r w:rsidR="00BB34D7" w:rsidRPr="00A4145A">
        <w:rPr>
          <w:rFonts w:ascii="Times New Roman" w:hAnsi="Times New Roman" w:cs="Times New Roman"/>
          <w:sz w:val="24"/>
          <w:szCs w:val="24"/>
        </w:rPr>
        <w:t>benefit</w:t>
      </w:r>
      <w:r w:rsidR="00B2137A" w:rsidRPr="00A4145A">
        <w:rPr>
          <w:rFonts w:ascii="Times New Roman" w:hAnsi="Times New Roman" w:cs="Times New Roman"/>
          <w:sz w:val="24"/>
          <w:szCs w:val="24"/>
        </w:rPr>
        <w:t xml:space="preserve"> </w:t>
      </w:r>
      <w:r w:rsidRPr="00A4145A">
        <w:rPr>
          <w:rFonts w:ascii="Times New Roman" w:hAnsi="Times New Roman" w:cs="Times New Roman"/>
          <w:sz w:val="24"/>
          <w:szCs w:val="24"/>
        </w:rPr>
        <w:t>,risk</w:t>
      </w:r>
      <w:proofErr w:type="gramEnd"/>
      <w:r w:rsidRPr="00A4145A">
        <w:rPr>
          <w:rFonts w:ascii="Times New Roman" w:hAnsi="Times New Roman" w:cs="Times New Roman"/>
          <w:sz w:val="24"/>
          <w:szCs w:val="24"/>
        </w:rPr>
        <w:t xml:space="preserve"> &amp; effectiveness of medicines.</w:t>
      </w:r>
    </w:p>
    <w:p w:rsidR="00A4145A" w:rsidRDefault="006604C8" w:rsidP="00B2137A">
      <w:pPr>
        <w:pStyle w:val="ListParagraph"/>
        <w:numPr>
          <w:ilvl w:val="0"/>
          <w:numId w:val="1"/>
        </w:numPr>
        <w:spacing w:line="360" w:lineRule="auto"/>
        <w:jc w:val="both"/>
        <w:rPr>
          <w:rFonts w:ascii="Times New Roman" w:hAnsi="Times New Roman" w:cs="Times New Roman"/>
          <w:sz w:val="24"/>
          <w:szCs w:val="24"/>
        </w:rPr>
      </w:pPr>
      <w:r w:rsidRPr="00A4145A">
        <w:rPr>
          <w:rFonts w:ascii="Times New Roman" w:hAnsi="Times New Roman" w:cs="Times New Roman"/>
          <w:sz w:val="24"/>
          <w:szCs w:val="24"/>
        </w:rPr>
        <w:t>To support effective communication to health care professionals &amp; the public.</w:t>
      </w:r>
    </w:p>
    <w:p w:rsidR="00A4145A" w:rsidRDefault="00A4145A" w:rsidP="00A4145A">
      <w:pPr>
        <w:pStyle w:val="ListParagraph"/>
        <w:spacing w:line="360" w:lineRule="auto"/>
        <w:jc w:val="both"/>
        <w:rPr>
          <w:rFonts w:ascii="Times New Roman" w:hAnsi="Times New Roman" w:cs="Times New Roman"/>
          <w:sz w:val="24"/>
          <w:szCs w:val="24"/>
        </w:rPr>
      </w:pPr>
    </w:p>
    <w:p w:rsidR="00CA686B" w:rsidRPr="00A4145A" w:rsidRDefault="00BB34D7" w:rsidP="00A4145A">
      <w:pPr>
        <w:pStyle w:val="ListParagraph"/>
        <w:spacing w:line="360" w:lineRule="auto"/>
        <w:ind w:left="0"/>
        <w:jc w:val="both"/>
        <w:rPr>
          <w:rFonts w:ascii="Times New Roman" w:hAnsi="Times New Roman" w:cs="Times New Roman"/>
          <w:sz w:val="24"/>
          <w:szCs w:val="24"/>
        </w:rPr>
      </w:pPr>
      <w:r w:rsidRPr="00A4145A">
        <w:rPr>
          <w:rFonts w:ascii="Times New Roman" w:hAnsi="Times New Roman" w:cs="Times New Roman"/>
          <w:sz w:val="24"/>
          <w:szCs w:val="24"/>
        </w:rPr>
        <w:t xml:space="preserve">There are various </w:t>
      </w:r>
      <w:r w:rsidR="000C1FDC" w:rsidRPr="00A4145A">
        <w:rPr>
          <w:rFonts w:ascii="Times New Roman" w:hAnsi="Times New Roman" w:cs="Times New Roman"/>
          <w:sz w:val="24"/>
          <w:szCs w:val="24"/>
        </w:rPr>
        <w:t xml:space="preserve">methods to identify the problem related to use of medicines. The prescription events monitoring </w:t>
      </w:r>
      <w:r w:rsidR="00CA686B" w:rsidRPr="00A4145A">
        <w:rPr>
          <w:rFonts w:ascii="Times New Roman" w:hAnsi="Times New Roman" w:cs="Times New Roman"/>
          <w:sz w:val="24"/>
          <w:szCs w:val="24"/>
        </w:rPr>
        <w:t>&amp; careful review of adverse drug reaction in hospitalization patients &amp; patients discharge from the hospital covered under the active Pharmacovigilance.</w:t>
      </w:r>
    </w:p>
    <w:p w:rsidR="00BB34D7" w:rsidRPr="00B2137A" w:rsidRDefault="00CA686B" w:rsidP="00B2137A">
      <w:pPr>
        <w:spacing w:line="360" w:lineRule="auto"/>
        <w:jc w:val="both"/>
        <w:rPr>
          <w:rFonts w:ascii="Times New Roman" w:hAnsi="Times New Roman" w:cs="Times New Roman"/>
          <w:sz w:val="24"/>
          <w:szCs w:val="24"/>
        </w:rPr>
      </w:pPr>
      <w:r w:rsidRPr="00B2137A">
        <w:rPr>
          <w:rFonts w:ascii="Times New Roman" w:hAnsi="Times New Roman" w:cs="Times New Roman"/>
          <w:sz w:val="24"/>
          <w:szCs w:val="24"/>
        </w:rPr>
        <w:t xml:space="preserve">Passive Pharmacovigilance depends mainly on spontaneous reporting. During </w:t>
      </w:r>
      <w:r w:rsidR="004A57A2" w:rsidRPr="00B2137A">
        <w:rPr>
          <w:rFonts w:ascii="Times New Roman" w:hAnsi="Times New Roman" w:cs="Times New Roman"/>
          <w:sz w:val="24"/>
          <w:szCs w:val="24"/>
        </w:rPr>
        <w:t>clinical</w:t>
      </w:r>
      <w:r w:rsidR="000C1FDC" w:rsidRPr="00B2137A">
        <w:rPr>
          <w:rFonts w:ascii="Times New Roman" w:hAnsi="Times New Roman" w:cs="Times New Roman"/>
          <w:sz w:val="24"/>
          <w:szCs w:val="24"/>
        </w:rPr>
        <w:t xml:space="preserve"> </w:t>
      </w:r>
      <w:r w:rsidRPr="00B2137A">
        <w:rPr>
          <w:rFonts w:ascii="Times New Roman" w:hAnsi="Times New Roman" w:cs="Times New Roman"/>
          <w:sz w:val="24"/>
          <w:szCs w:val="24"/>
        </w:rPr>
        <w:t>practice the heath care professionals are supposed to report the adverse reaction to Pharmacovigilance.</w:t>
      </w:r>
    </w:p>
    <w:p w:rsidR="00483821" w:rsidRDefault="00483821" w:rsidP="00B2137A">
      <w:pPr>
        <w:spacing w:line="360" w:lineRule="auto"/>
        <w:jc w:val="both"/>
        <w:rPr>
          <w:rFonts w:ascii="Times New Roman" w:hAnsi="Times New Roman" w:cs="Times New Roman"/>
          <w:b/>
          <w:sz w:val="24"/>
          <w:szCs w:val="24"/>
        </w:rPr>
      </w:pPr>
    </w:p>
    <w:p w:rsidR="004A57A2" w:rsidRPr="009C6A00" w:rsidRDefault="004A57A2" w:rsidP="00B2137A">
      <w:pPr>
        <w:spacing w:line="360" w:lineRule="auto"/>
        <w:jc w:val="both"/>
        <w:rPr>
          <w:rFonts w:ascii="Times New Roman" w:hAnsi="Times New Roman" w:cs="Times New Roman"/>
          <w:b/>
          <w:sz w:val="24"/>
          <w:szCs w:val="24"/>
        </w:rPr>
      </w:pPr>
      <w:r w:rsidRPr="009C6A00">
        <w:rPr>
          <w:rFonts w:ascii="Times New Roman" w:hAnsi="Times New Roman" w:cs="Times New Roman"/>
          <w:b/>
          <w:sz w:val="24"/>
          <w:szCs w:val="24"/>
        </w:rPr>
        <w:lastRenderedPageBreak/>
        <w:t xml:space="preserve">The major and well known limitation of spontaneous reporting </w:t>
      </w:r>
      <w:proofErr w:type="gramStart"/>
      <w:r w:rsidRPr="009C6A00">
        <w:rPr>
          <w:rFonts w:ascii="Times New Roman" w:hAnsi="Times New Roman" w:cs="Times New Roman"/>
          <w:b/>
          <w:sz w:val="24"/>
          <w:szCs w:val="24"/>
        </w:rPr>
        <w:t>are :</w:t>
      </w:r>
      <w:proofErr w:type="gramEnd"/>
    </w:p>
    <w:p w:rsidR="004A57A2" w:rsidRPr="00B2137A" w:rsidRDefault="004A57A2" w:rsidP="00B2137A">
      <w:pPr>
        <w:spacing w:line="360" w:lineRule="auto"/>
        <w:jc w:val="both"/>
        <w:rPr>
          <w:rFonts w:ascii="Times New Roman" w:hAnsi="Times New Roman" w:cs="Times New Roman"/>
          <w:sz w:val="24"/>
          <w:szCs w:val="24"/>
        </w:rPr>
      </w:pPr>
      <w:r w:rsidRPr="00B2137A">
        <w:rPr>
          <w:rFonts w:ascii="Times New Roman" w:hAnsi="Times New Roman" w:cs="Times New Roman"/>
          <w:sz w:val="24"/>
          <w:szCs w:val="24"/>
        </w:rPr>
        <w:t>Under reporting</w:t>
      </w:r>
    </w:p>
    <w:p w:rsidR="004A57A2" w:rsidRPr="00B2137A" w:rsidRDefault="004A57A2" w:rsidP="00B2137A">
      <w:pPr>
        <w:spacing w:line="360" w:lineRule="auto"/>
        <w:jc w:val="both"/>
        <w:rPr>
          <w:rFonts w:ascii="Times New Roman" w:hAnsi="Times New Roman" w:cs="Times New Roman"/>
          <w:sz w:val="24"/>
          <w:szCs w:val="24"/>
        </w:rPr>
      </w:pPr>
      <w:r w:rsidRPr="00B2137A">
        <w:rPr>
          <w:rFonts w:ascii="Times New Roman" w:hAnsi="Times New Roman" w:cs="Times New Roman"/>
          <w:sz w:val="24"/>
          <w:szCs w:val="24"/>
        </w:rPr>
        <w:t>Lack of information</w:t>
      </w:r>
    </w:p>
    <w:p w:rsidR="003A1604" w:rsidRPr="00B2137A" w:rsidRDefault="004A57A2" w:rsidP="00B2137A">
      <w:pPr>
        <w:spacing w:line="360" w:lineRule="auto"/>
        <w:jc w:val="both"/>
        <w:rPr>
          <w:rFonts w:ascii="Times New Roman" w:hAnsi="Times New Roman" w:cs="Times New Roman"/>
          <w:sz w:val="24"/>
          <w:szCs w:val="24"/>
        </w:rPr>
      </w:pPr>
      <w:r w:rsidRPr="00B2137A">
        <w:rPr>
          <w:rFonts w:ascii="Times New Roman" w:hAnsi="Times New Roman" w:cs="Times New Roman"/>
          <w:sz w:val="24"/>
          <w:szCs w:val="24"/>
        </w:rPr>
        <w:t xml:space="preserve">Biased reporting </w:t>
      </w:r>
    </w:p>
    <w:p w:rsidR="00483821" w:rsidRDefault="003A1604" w:rsidP="00B2137A">
      <w:pPr>
        <w:spacing w:line="360" w:lineRule="auto"/>
        <w:jc w:val="both"/>
        <w:rPr>
          <w:rFonts w:ascii="Times New Roman" w:hAnsi="Times New Roman" w:cs="Times New Roman"/>
          <w:sz w:val="24"/>
          <w:szCs w:val="24"/>
        </w:rPr>
      </w:pPr>
      <w:r w:rsidRPr="00B2137A">
        <w:rPr>
          <w:rFonts w:ascii="Times New Roman" w:hAnsi="Times New Roman" w:cs="Times New Roman"/>
          <w:sz w:val="24"/>
          <w:szCs w:val="24"/>
        </w:rPr>
        <w:t>With all t</w:t>
      </w:r>
      <w:r w:rsidR="0024065D" w:rsidRPr="00B2137A">
        <w:rPr>
          <w:rFonts w:ascii="Times New Roman" w:hAnsi="Times New Roman" w:cs="Times New Roman"/>
          <w:sz w:val="24"/>
          <w:szCs w:val="24"/>
        </w:rPr>
        <w:t xml:space="preserve">hese limitation this methods </w:t>
      </w:r>
      <w:r w:rsidRPr="00B2137A">
        <w:rPr>
          <w:rFonts w:ascii="Times New Roman" w:hAnsi="Times New Roman" w:cs="Times New Roman"/>
          <w:sz w:val="24"/>
          <w:szCs w:val="24"/>
        </w:rPr>
        <w:t>still</w:t>
      </w:r>
      <w:r w:rsidR="004A57A2" w:rsidRPr="00B2137A">
        <w:rPr>
          <w:rFonts w:ascii="Times New Roman" w:hAnsi="Times New Roman" w:cs="Times New Roman"/>
          <w:sz w:val="24"/>
          <w:szCs w:val="24"/>
        </w:rPr>
        <w:t xml:space="preserve"> </w:t>
      </w:r>
      <w:r w:rsidR="0024065D" w:rsidRPr="00B2137A">
        <w:rPr>
          <w:rFonts w:ascii="Times New Roman" w:hAnsi="Times New Roman" w:cs="Times New Roman"/>
          <w:sz w:val="24"/>
          <w:szCs w:val="24"/>
        </w:rPr>
        <w:t xml:space="preserve">used throughout the word because it has relevance on suspicion of ADRs sent by clinicians &amp; substituent analysis of the reports by physicians ,clinical pharmacologist ,practicing pharmacist.  </w:t>
      </w:r>
    </w:p>
    <w:p w:rsidR="008446C3" w:rsidRDefault="00483821" w:rsidP="00B2137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Plants and plants parts are used for their aroma, </w:t>
      </w:r>
      <w:proofErr w:type="spellStart"/>
      <w:r>
        <w:rPr>
          <w:rFonts w:ascii="Times New Roman" w:hAnsi="Times New Roman" w:cs="Times New Roman"/>
          <w:sz w:val="24"/>
          <w:szCs w:val="24"/>
        </w:rPr>
        <w:t>neutraceuticals</w:t>
      </w:r>
      <w:proofErr w:type="spellEnd"/>
      <w:r>
        <w:rPr>
          <w:rFonts w:ascii="Times New Roman" w:hAnsi="Times New Roman" w:cs="Times New Roman"/>
          <w:sz w:val="24"/>
          <w:szCs w:val="24"/>
        </w:rPr>
        <w:t xml:space="preserve"> &amp; medicinal purpose.</w:t>
      </w:r>
      <w:r w:rsidR="008446C3">
        <w:rPr>
          <w:rFonts w:ascii="Times New Roman" w:hAnsi="Times New Roman" w:cs="Times New Roman"/>
          <w:sz w:val="24"/>
          <w:szCs w:val="24"/>
        </w:rPr>
        <w:t xml:space="preserve"> Now a days, online purchases in the form </w:t>
      </w:r>
      <w:proofErr w:type="gramStart"/>
      <w:r w:rsidR="008446C3">
        <w:rPr>
          <w:rFonts w:ascii="Times New Roman" w:hAnsi="Times New Roman" w:cs="Times New Roman"/>
          <w:sz w:val="24"/>
          <w:szCs w:val="24"/>
        </w:rPr>
        <w:t>tablet ,powder</w:t>
      </w:r>
      <w:proofErr w:type="gramEnd"/>
      <w:r w:rsidR="008446C3">
        <w:rPr>
          <w:rFonts w:ascii="Times New Roman" w:hAnsi="Times New Roman" w:cs="Times New Roman"/>
          <w:sz w:val="24"/>
          <w:szCs w:val="24"/>
        </w:rPr>
        <w:t xml:space="preserve">, dried parts of plant, extract of plant  are also </w:t>
      </w:r>
      <w:r>
        <w:rPr>
          <w:rFonts w:ascii="Times New Roman" w:hAnsi="Times New Roman" w:cs="Times New Roman"/>
          <w:sz w:val="24"/>
          <w:szCs w:val="24"/>
        </w:rPr>
        <w:t xml:space="preserve"> </w:t>
      </w:r>
      <w:r w:rsidR="008446C3">
        <w:rPr>
          <w:rFonts w:ascii="Times New Roman" w:hAnsi="Times New Roman" w:cs="Times New Roman"/>
          <w:sz w:val="24"/>
          <w:szCs w:val="24"/>
        </w:rPr>
        <w:t xml:space="preserve">available. </w:t>
      </w:r>
      <w:proofErr w:type="gramStart"/>
      <w:r w:rsidR="008446C3">
        <w:rPr>
          <w:rFonts w:ascii="Times New Roman" w:hAnsi="Times New Roman" w:cs="Times New Roman"/>
          <w:sz w:val="24"/>
          <w:szCs w:val="24"/>
        </w:rPr>
        <w:t>for  medicinal</w:t>
      </w:r>
      <w:proofErr w:type="gramEnd"/>
      <w:r w:rsidR="008446C3">
        <w:rPr>
          <w:rFonts w:ascii="Times New Roman" w:hAnsi="Times New Roman" w:cs="Times New Roman"/>
          <w:sz w:val="24"/>
          <w:szCs w:val="24"/>
        </w:rPr>
        <w:t xml:space="preserve"> or therapeutics purpose and dietary supplements people have used a variety of herbs and their part of herbs in daily lifestyle. </w:t>
      </w:r>
    </w:p>
    <w:p w:rsidR="00483821" w:rsidRDefault="000E4B4A" w:rsidP="00B2137A">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WHO</w:t>
      </w:r>
      <w:r w:rsidR="00F33DF7">
        <w:rPr>
          <w:rFonts w:ascii="Times New Roman" w:hAnsi="Times New Roman" w:cs="Times New Roman"/>
          <w:sz w:val="24"/>
          <w:szCs w:val="24"/>
        </w:rPr>
        <w:t xml:space="preserve"> </w:t>
      </w:r>
      <w:r>
        <w:rPr>
          <w:rFonts w:ascii="Times New Roman" w:hAnsi="Times New Roman" w:cs="Times New Roman"/>
          <w:sz w:val="24"/>
          <w:szCs w:val="24"/>
        </w:rPr>
        <w:t xml:space="preserve">has </w:t>
      </w:r>
      <w:r w:rsidR="00DD1F32">
        <w:rPr>
          <w:rFonts w:ascii="Times New Roman" w:hAnsi="Times New Roman" w:cs="Times New Roman"/>
          <w:sz w:val="24"/>
          <w:szCs w:val="24"/>
        </w:rPr>
        <w:t xml:space="preserve">recommend moving towards traditional medicinal convention that primarily including herbs or plants &amp; mineral </w:t>
      </w:r>
      <w:proofErr w:type="gramStart"/>
      <w:r w:rsidR="00DD1F32">
        <w:rPr>
          <w:rFonts w:ascii="Times New Roman" w:hAnsi="Times New Roman" w:cs="Times New Roman"/>
          <w:sz w:val="24"/>
          <w:szCs w:val="24"/>
        </w:rPr>
        <w:t>products.</w:t>
      </w:r>
      <w:proofErr w:type="gramEnd"/>
      <w:r w:rsidR="00DD1F32">
        <w:rPr>
          <w:rFonts w:ascii="Times New Roman" w:hAnsi="Times New Roman" w:cs="Times New Roman"/>
          <w:sz w:val="24"/>
          <w:szCs w:val="24"/>
        </w:rPr>
        <w:t xml:space="preserve"> Theses </w:t>
      </w:r>
      <w:proofErr w:type="gramStart"/>
      <w:r w:rsidR="00DD1F32">
        <w:rPr>
          <w:rFonts w:ascii="Times New Roman" w:hAnsi="Times New Roman" w:cs="Times New Roman"/>
          <w:sz w:val="24"/>
          <w:szCs w:val="24"/>
        </w:rPr>
        <w:t>advise</w:t>
      </w:r>
      <w:proofErr w:type="gramEnd"/>
      <w:r w:rsidR="00DD1F32">
        <w:rPr>
          <w:rFonts w:ascii="Times New Roman" w:hAnsi="Times New Roman" w:cs="Times New Roman"/>
          <w:sz w:val="24"/>
          <w:szCs w:val="24"/>
        </w:rPr>
        <w:t xml:space="preserve"> have influence most developing </w:t>
      </w:r>
      <w:r w:rsidR="00F33DF7">
        <w:rPr>
          <w:rFonts w:ascii="Times New Roman" w:hAnsi="Times New Roman" w:cs="Times New Roman"/>
          <w:sz w:val="24"/>
          <w:szCs w:val="24"/>
        </w:rPr>
        <w:t xml:space="preserve">countries to explore traditional practices.  </w:t>
      </w:r>
      <w:r w:rsidR="00DD1F32">
        <w:rPr>
          <w:rFonts w:ascii="Times New Roman" w:hAnsi="Times New Roman" w:cs="Times New Roman"/>
          <w:sz w:val="24"/>
          <w:szCs w:val="24"/>
        </w:rPr>
        <w:t xml:space="preserve"> </w:t>
      </w:r>
    </w:p>
    <w:p w:rsidR="009C6A00" w:rsidRDefault="009C6A00" w:rsidP="009C6A00">
      <w:pPr>
        <w:autoSpaceDE w:val="0"/>
        <w:autoSpaceDN w:val="0"/>
        <w:adjustRightInd w:val="0"/>
        <w:spacing w:after="0" w:line="360" w:lineRule="auto"/>
        <w:jc w:val="both"/>
        <w:rPr>
          <w:rFonts w:ascii="Times New Roman" w:hAnsi="Times New Roman" w:cs="Times New Roman"/>
          <w:sz w:val="24"/>
          <w:szCs w:val="24"/>
        </w:rPr>
      </w:pPr>
      <w:r w:rsidRPr="00AD2B68">
        <w:rPr>
          <w:rFonts w:ascii="Times New Roman" w:hAnsi="Times New Roman" w:cs="Times New Roman"/>
          <w:sz w:val="24"/>
          <w:szCs w:val="24"/>
        </w:rPr>
        <w:t>.</w:t>
      </w:r>
      <w:r w:rsidRPr="00CF7C92">
        <w:rPr>
          <w:rFonts w:ascii="Times New Roman" w:hAnsi="Times New Roman" w:cs="Times New Roman"/>
          <w:sz w:val="24"/>
          <w:szCs w:val="24"/>
        </w:rPr>
        <w:t>The WHO launched the 13th General</w:t>
      </w:r>
      <w:r>
        <w:rPr>
          <w:rFonts w:ascii="Times New Roman" w:hAnsi="Times New Roman" w:cs="Times New Roman"/>
          <w:sz w:val="24"/>
          <w:szCs w:val="24"/>
        </w:rPr>
        <w:t xml:space="preserve"> </w:t>
      </w:r>
      <w:r w:rsidRPr="00CF7C92">
        <w:rPr>
          <w:rFonts w:ascii="Times New Roman" w:hAnsi="Times New Roman" w:cs="Times New Roman"/>
          <w:sz w:val="24"/>
          <w:szCs w:val="24"/>
        </w:rPr>
        <w:t>Program of Work (GPW13) to ensure healthy lives</w:t>
      </w:r>
      <w:r>
        <w:rPr>
          <w:rFonts w:ascii="Times New Roman" w:hAnsi="Times New Roman" w:cs="Times New Roman"/>
          <w:sz w:val="24"/>
          <w:szCs w:val="24"/>
        </w:rPr>
        <w:t xml:space="preserve"> </w:t>
      </w:r>
      <w:r w:rsidRPr="00CF7C92">
        <w:rPr>
          <w:rFonts w:ascii="Times New Roman" w:hAnsi="Times New Roman" w:cs="Times New Roman"/>
          <w:sz w:val="24"/>
          <w:szCs w:val="24"/>
        </w:rPr>
        <w:t>and promote well-being for all age groups with the</w:t>
      </w:r>
      <w:r>
        <w:rPr>
          <w:rFonts w:ascii="Times New Roman" w:hAnsi="Times New Roman" w:cs="Times New Roman"/>
          <w:sz w:val="24"/>
          <w:szCs w:val="24"/>
        </w:rPr>
        <w:t xml:space="preserve"> </w:t>
      </w:r>
      <w:r w:rsidRPr="00CF7C92">
        <w:rPr>
          <w:rFonts w:ascii="Times New Roman" w:hAnsi="Times New Roman" w:cs="Times New Roman"/>
          <w:sz w:val="24"/>
          <w:szCs w:val="24"/>
        </w:rPr>
        <w:t>help of traditional and complementary medicine</w:t>
      </w:r>
      <w:r>
        <w:rPr>
          <w:rFonts w:ascii="Times New Roman" w:hAnsi="Times New Roman" w:cs="Times New Roman"/>
          <w:sz w:val="24"/>
          <w:szCs w:val="24"/>
        </w:rPr>
        <w:t>.</w:t>
      </w:r>
    </w:p>
    <w:p w:rsidR="009C6A00" w:rsidRPr="00916A8D" w:rsidRDefault="009C6A00" w:rsidP="009C6A00">
      <w:pPr>
        <w:autoSpaceDE w:val="0"/>
        <w:autoSpaceDN w:val="0"/>
        <w:adjustRightInd w:val="0"/>
        <w:spacing w:after="0" w:line="360" w:lineRule="auto"/>
        <w:jc w:val="both"/>
        <w:rPr>
          <w:rFonts w:ascii="Times New Roman" w:hAnsi="Times New Roman" w:cs="Times New Roman"/>
          <w:b/>
          <w:sz w:val="24"/>
          <w:szCs w:val="24"/>
        </w:rPr>
      </w:pPr>
      <w:r w:rsidRPr="00916A8D">
        <w:rPr>
          <w:rFonts w:ascii="Times New Roman" w:hAnsi="Times New Roman" w:cs="Times New Roman"/>
          <w:b/>
          <w:sz w:val="24"/>
          <w:szCs w:val="24"/>
        </w:rPr>
        <w:t>The system of managing a healthy lifestyle &amp; the treatment</w:t>
      </w:r>
    </w:p>
    <w:p w:rsidR="009C6A00" w:rsidRDefault="009C6A00" w:rsidP="009C6A00">
      <w:pPr>
        <w:autoSpaceDE w:val="0"/>
        <w:autoSpaceDN w:val="0"/>
        <w:adjustRightInd w:val="0"/>
        <w:spacing w:after="0" w:line="360" w:lineRule="auto"/>
        <w:jc w:val="both"/>
        <w:rPr>
          <w:rFonts w:ascii="Times New Roman" w:hAnsi="Times New Roman" w:cs="Times New Roman"/>
          <w:b/>
          <w:sz w:val="24"/>
          <w:szCs w:val="24"/>
        </w:rPr>
      </w:pPr>
      <w:r w:rsidRPr="00365366">
        <w:rPr>
          <w:rFonts w:ascii="Times New Roman" w:hAnsi="Times New Roman" w:cs="Times New Roman"/>
          <w:sz w:val="24"/>
          <w:szCs w:val="24"/>
        </w:rPr>
        <w:t xml:space="preserve">The traditional system of medicine (TSM) includes </w:t>
      </w:r>
      <w:proofErr w:type="spellStart"/>
      <w:r>
        <w:rPr>
          <w:rFonts w:ascii="Times New Roman" w:hAnsi="Times New Roman" w:cs="Times New Roman"/>
          <w:sz w:val="24"/>
          <w:szCs w:val="24"/>
        </w:rPr>
        <w:t>Ayurveda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Siddha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Homeopathy</w:t>
      </w:r>
      <w:proofErr w:type="gramStart"/>
      <w:r>
        <w:rPr>
          <w:rFonts w:ascii="Times New Roman" w:hAnsi="Times New Roman" w:cs="Times New Roman"/>
          <w:sz w:val="24"/>
          <w:szCs w:val="24"/>
        </w:rPr>
        <w:t>,</w:t>
      </w:r>
      <w:r w:rsidRPr="00365366">
        <w:rPr>
          <w:rFonts w:ascii="Times New Roman" w:hAnsi="Times New Roman" w:cs="Times New Roman"/>
          <w:sz w:val="24"/>
          <w:szCs w:val="24"/>
        </w:rPr>
        <w:t>Unani</w:t>
      </w:r>
      <w:proofErr w:type="spellEnd"/>
      <w:proofErr w:type="gramEnd"/>
      <w:r w:rsidRPr="00365366">
        <w:rPr>
          <w:rFonts w:ascii="Times New Roman" w:hAnsi="Times New Roman" w:cs="Times New Roman"/>
          <w:sz w:val="24"/>
          <w:szCs w:val="24"/>
        </w:rPr>
        <w:t>, Yoga, and</w:t>
      </w:r>
      <w:r>
        <w:rPr>
          <w:rFonts w:ascii="Times New Roman" w:hAnsi="Times New Roman" w:cs="Times New Roman"/>
          <w:sz w:val="24"/>
          <w:szCs w:val="24"/>
        </w:rPr>
        <w:t xml:space="preserve"> </w:t>
      </w:r>
      <w:r w:rsidRPr="00365366">
        <w:rPr>
          <w:rFonts w:ascii="Times New Roman" w:hAnsi="Times New Roman" w:cs="Times New Roman"/>
          <w:sz w:val="24"/>
          <w:szCs w:val="24"/>
        </w:rPr>
        <w:t>Naturopathy</w:t>
      </w:r>
      <w:r>
        <w:rPr>
          <w:rFonts w:ascii="Times New Roman" w:hAnsi="Times New Roman" w:cs="Times New Roman"/>
          <w:sz w:val="24"/>
          <w:szCs w:val="24"/>
        </w:rPr>
        <w:t xml:space="preserve">. </w:t>
      </w:r>
      <w:proofErr w:type="spellStart"/>
      <w:r w:rsidRPr="00365366">
        <w:rPr>
          <w:rFonts w:ascii="Times New Roman" w:hAnsi="Times New Roman" w:cs="Times New Roman"/>
          <w:sz w:val="24"/>
          <w:szCs w:val="24"/>
        </w:rPr>
        <w:t>Ayurveda</w:t>
      </w:r>
      <w:proofErr w:type="spellEnd"/>
      <w:r w:rsidRPr="00365366">
        <w:rPr>
          <w:rFonts w:ascii="Times New Roman" w:hAnsi="Times New Roman" w:cs="Times New Roman"/>
          <w:sz w:val="24"/>
          <w:szCs w:val="24"/>
        </w:rPr>
        <w:t xml:space="preserve"> has been practiced </w:t>
      </w:r>
      <w:r w:rsidR="000C7D27">
        <w:rPr>
          <w:rFonts w:ascii="Times New Roman" w:hAnsi="Times New Roman" w:cs="Times New Roman"/>
          <w:sz w:val="24"/>
          <w:szCs w:val="24"/>
        </w:rPr>
        <w:t>worldwide.</w:t>
      </w:r>
    </w:p>
    <w:p w:rsidR="009C6A00" w:rsidRPr="00B2137A" w:rsidRDefault="009C6A00" w:rsidP="009C6A00">
      <w:pPr>
        <w:autoSpaceDE w:val="0"/>
        <w:autoSpaceDN w:val="0"/>
        <w:adjustRightInd w:val="0"/>
        <w:spacing w:after="0" w:line="360" w:lineRule="auto"/>
        <w:jc w:val="both"/>
        <w:rPr>
          <w:rFonts w:ascii="Times New Roman" w:hAnsi="Times New Roman" w:cs="Times New Roman"/>
          <w:b/>
          <w:sz w:val="24"/>
          <w:szCs w:val="24"/>
        </w:rPr>
      </w:pPr>
      <w:r w:rsidRPr="00B2137A">
        <w:rPr>
          <w:rFonts w:ascii="Times New Roman" w:hAnsi="Times New Roman" w:cs="Times New Roman"/>
          <w:b/>
          <w:sz w:val="24"/>
          <w:szCs w:val="24"/>
        </w:rPr>
        <w:t xml:space="preserve">Traditional system follow </w:t>
      </w:r>
    </w:p>
    <w:p w:rsidR="009C6A00" w:rsidRDefault="00EF5CC4" w:rsidP="009C6A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92" style="position:absolute;left:0;text-align:left;margin-left:5.25pt;margin-top:2.1pt;width:152.1pt;height:47.05pt;z-index:251634688" fillcolor="#8064a2 [3207]" strokecolor="#f2f2f2 [3041]" strokeweight="3pt">
            <v:shadow on="t" type="perspective" color="#3f3151 [1607]" opacity=".5" offset="1pt" offset2="-1pt"/>
            <v:textbox style="mso-next-textbox:#_x0000_s1092">
              <w:txbxContent>
                <w:p w:rsidR="009C6A00" w:rsidRPr="002C2D74" w:rsidRDefault="009C6A00" w:rsidP="009C6A00">
                  <w:pPr>
                    <w:rPr>
                      <w:b/>
                    </w:rPr>
                  </w:pPr>
                  <w:r>
                    <w:t xml:space="preserve">        </w:t>
                  </w:r>
                  <w:r w:rsidRPr="002C2D74">
                    <w:rPr>
                      <w:b/>
                    </w:rPr>
                    <w:t xml:space="preserve">Traditional system of     </w:t>
                  </w:r>
                </w:p>
                <w:p w:rsidR="009C6A00" w:rsidRDefault="009C6A00" w:rsidP="009C6A00">
                  <w:r w:rsidRPr="002C2D74">
                    <w:rPr>
                      <w:b/>
                    </w:rPr>
                    <w:t xml:space="preserve">              </w:t>
                  </w:r>
                  <w:proofErr w:type="gramStart"/>
                  <w:r w:rsidRPr="002C2D74">
                    <w:rPr>
                      <w:b/>
                    </w:rPr>
                    <w:t>medicines</w:t>
                  </w:r>
                  <w:proofErr w:type="gramEnd"/>
                  <w:r>
                    <w:t xml:space="preserve"> </w:t>
                  </w:r>
                </w:p>
              </w:txbxContent>
            </v:textbox>
          </v:rect>
        </w:pict>
      </w:r>
    </w:p>
    <w:p w:rsidR="009C6A00" w:rsidRDefault="00EF5CC4" w:rsidP="009C6A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93" style="position:absolute;left:0;text-align:left;margin-left:111pt;margin-top:15.3pt;width:95.25pt;height:33.2pt;z-index:251636736" fillcolor="#4bacc6 [3208]" strokecolor="#4bacc6 [3208]" strokeweight="10pt">
            <v:stroke linestyle="thinThin"/>
            <v:shadow color="#868686"/>
            <v:textbox style="mso-next-textbox:#_x0000_s1093">
              <w:txbxContent>
                <w:p w:rsidR="009C6A00" w:rsidRPr="002C2D74" w:rsidRDefault="009C6A00" w:rsidP="009C6A00">
                  <w:pPr>
                    <w:rPr>
                      <w:b/>
                    </w:rPr>
                  </w:pPr>
                  <w:r>
                    <w:t xml:space="preserve">     </w:t>
                  </w:r>
                  <w:proofErr w:type="spellStart"/>
                  <w:r w:rsidRPr="002C2D74">
                    <w:rPr>
                      <w:b/>
                    </w:rPr>
                    <w:t>Ayurveda</w:t>
                  </w:r>
                  <w:proofErr w:type="spellEnd"/>
                  <w:r w:rsidRPr="002C2D74">
                    <w:rPr>
                      <w:b/>
                    </w:rPr>
                    <w:t xml:space="preserve"> </w:t>
                  </w:r>
                </w:p>
              </w:txbxContent>
            </v:textbox>
          </v:rect>
        </w:pict>
      </w:r>
    </w:p>
    <w:p w:rsidR="009C6A00" w:rsidRDefault="00EF5CC4" w:rsidP="009C6A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95" style="position:absolute;left:0;text-align:left;margin-left:189.75pt;margin-top:18.5pt;width:81.75pt;height:36.3pt;z-index:251635712" fillcolor="#8064a2 [3207]" strokecolor="#f2f2f2 [3041]" strokeweight="3pt">
            <v:shadow on="t" type="perspective" color="#3f3151 [1607]" opacity=".5" offset="1pt" offset2="-1pt"/>
            <v:textbox style="mso-next-textbox:#_x0000_s1095">
              <w:txbxContent>
                <w:p w:rsidR="009C6A00" w:rsidRPr="002C2D74" w:rsidRDefault="009C6A00" w:rsidP="009C6A00">
                  <w:pPr>
                    <w:rPr>
                      <w:b/>
                      <w:sz w:val="24"/>
                    </w:rPr>
                  </w:pPr>
                  <w:r w:rsidRPr="002C2D74">
                    <w:rPr>
                      <w:b/>
                    </w:rPr>
                    <w:t xml:space="preserve">      </w:t>
                  </w:r>
                  <w:proofErr w:type="spellStart"/>
                  <w:r w:rsidRPr="002C2D74">
                    <w:rPr>
                      <w:b/>
                      <w:sz w:val="24"/>
                    </w:rPr>
                    <w:t>Siddha</w:t>
                  </w:r>
                  <w:proofErr w:type="spellEnd"/>
                </w:p>
              </w:txbxContent>
            </v:textbox>
          </v:rect>
        </w:pict>
      </w:r>
    </w:p>
    <w:p w:rsidR="009C6A00" w:rsidRDefault="00EF5CC4" w:rsidP="009C6A00">
      <w:pPr>
        <w:autoSpaceDE w:val="0"/>
        <w:autoSpaceDN w:val="0"/>
        <w:adjustRightInd w:val="0"/>
        <w:spacing w:after="0" w:line="360" w:lineRule="auto"/>
        <w:jc w:val="both"/>
        <w:rPr>
          <w:rFonts w:ascii="Times New Roman" w:hAnsi="Times New Roman" w:cs="Times New Roman"/>
          <w:sz w:val="24"/>
          <w:szCs w:val="24"/>
        </w:rPr>
      </w:pPr>
      <w:r w:rsidRPr="00EF5CC4">
        <w:rPr>
          <w:rFonts w:ascii="Times New Roman" w:hAnsi="Times New Roman" w:cs="Times New Roman"/>
          <w:b/>
          <w:noProof/>
          <w:sz w:val="24"/>
          <w:szCs w:val="24"/>
        </w:rPr>
        <w:pict>
          <v:rect id="_x0000_s1098" style="position:absolute;left:0;text-align:left;margin-left:257.25pt;margin-top:15pt;width:82.65pt;height:37.9pt;z-index:251637760" fillcolor="#4bacc6 [3208]" strokecolor="#f2f2f2 [3041]" strokeweight="3pt">
            <v:shadow on="t" type="perspective" color="#205867 [1608]" opacity=".5" offset="1pt" offset2="-1pt"/>
            <v:textbox style="mso-next-textbox:#_x0000_s1098">
              <w:txbxContent>
                <w:p w:rsidR="009C6A00" w:rsidRPr="002C2D74" w:rsidRDefault="009C6A00" w:rsidP="009C6A00">
                  <w:pPr>
                    <w:rPr>
                      <w:b/>
                    </w:rPr>
                  </w:pPr>
                  <w:r w:rsidRPr="002C2D74">
                    <w:rPr>
                      <w:b/>
                      <w:sz w:val="24"/>
                    </w:rPr>
                    <w:t>Naturopathy</w:t>
                  </w:r>
                  <w:r w:rsidRPr="002C2D74">
                    <w:rPr>
                      <w:b/>
                    </w:rPr>
                    <w:t xml:space="preserve"> </w:t>
                  </w:r>
                </w:p>
                <w:p w:rsidR="009C6A00" w:rsidRDefault="009C6A00" w:rsidP="009C6A00"/>
              </w:txbxContent>
            </v:textbox>
          </v:rect>
        </w:pict>
      </w:r>
    </w:p>
    <w:p w:rsidR="009C6A00" w:rsidRDefault="00EF5CC4" w:rsidP="009C6A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97" style="position:absolute;left:0;text-align:left;margin-left:315.75pt;margin-top:17.9pt;width:78.9pt;height:28.8pt;z-index:251638784" fillcolor="#8064a2 [3207]" strokecolor="#f2f2f2 [3041]" strokeweight="3pt">
            <v:shadow on="t" type="perspective" color="#3f3151 [1607]" opacity=".5" offset="1pt" offset2="-1pt"/>
            <v:textbox style="mso-next-textbox:#_x0000_s1097">
              <w:txbxContent>
                <w:p w:rsidR="009C6A00" w:rsidRPr="002C2D74" w:rsidRDefault="009C6A00" w:rsidP="009C6A00">
                  <w:pPr>
                    <w:rPr>
                      <w:b/>
                      <w:sz w:val="28"/>
                      <w:szCs w:val="24"/>
                    </w:rPr>
                  </w:pPr>
                  <w:r w:rsidRPr="002C2D74">
                    <w:rPr>
                      <w:b/>
                      <w:sz w:val="28"/>
                      <w:szCs w:val="24"/>
                    </w:rPr>
                    <w:t xml:space="preserve">         Yoga</w:t>
                  </w:r>
                </w:p>
                <w:p w:rsidR="009C6A00" w:rsidRDefault="009C6A00" w:rsidP="009C6A00"/>
              </w:txbxContent>
            </v:textbox>
          </v:rect>
        </w:pict>
      </w:r>
    </w:p>
    <w:p w:rsidR="009C6A00" w:rsidRDefault="00EF5CC4" w:rsidP="009C6A00">
      <w:pPr>
        <w:autoSpaceDE w:val="0"/>
        <w:autoSpaceDN w:val="0"/>
        <w:adjustRightInd w:val="0"/>
        <w:spacing w:after="0" w:line="360" w:lineRule="auto"/>
        <w:jc w:val="both"/>
        <w:rPr>
          <w:rFonts w:ascii="Times New Roman" w:hAnsi="Times New Roman" w:cs="Times New Roman"/>
          <w:sz w:val="24"/>
          <w:szCs w:val="24"/>
        </w:rPr>
      </w:pPr>
      <w:r w:rsidRPr="00EF5CC4">
        <w:rPr>
          <w:rFonts w:ascii="Times New Roman" w:hAnsi="Times New Roman" w:cs="Times New Roman"/>
          <w:b/>
          <w:noProof/>
          <w:sz w:val="24"/>
          <w:szCs w:val="24"/>
        </w:rPr>
        <w:pict>
          <v:rect id="_x0000_s1096" style="position:absolute;left:0;text-align:left;margin-left:373.5pt;margin-top:15.8pt;width:102.45pt;height:29.4pt;z-index:251639808" fillcolor="#4bacc6 [3208]" strokecolor="#f2f2f2 [3041]" strokeweight="3pt">
            <v:shadow on="t" type="perspective" color="#205867 [1608]" opacity=".5" offset="1pt" offset2="-1pt"/>
            <v:textbox style="mso-next-textbox:#_x0000_s1096">
              <w:txbxContent>
                <w:p w:rsidR="009C6A00" w:rsidRPr="002C2D74" w:rsidRDefault="009C6A00" w:rsidP="009C6A00">
                  <w:pPr>
                    <w:rPr>
                      <w:b/>
                    </w:rPr>
                  </w:pPr>
                  <w:r>
                    <w:t xml:space="preserve">       </w:t>
                  </w:r>
                  <w:r w:rsidRPr="002C2D74">
                    <w:rPr>
                      <w:b/>
                    </w:rPr>
                    <w:t xml:space="preserve">Homeopathy </w:t>
                  </w:r>
                </w:p>
              </w:txbxContent>
            </v:textbox>
          </v:rect>
        </w:pict>
      </w:r>
      <w:r w:rsidR="009C6A00">
        <w:rPr>
          <w:rFonts w:ascii="Times New Roman" w:hAnsi="Times New Roman" w:cs="Times New Roman"/>
          <w:sz w:val="24"/>
          <w:szCs w:val="24"/>
        </w:rPr>
        <w:t xml:space="preserve">  </w:t>
      </w:r>
    </w:p>
    <w:p w:rsidR="009C6A00" w:rsidRDefault="00EF5CC4" w:rsidP="009C6A00">
      <w:pPr>
        <w:autoSpaceDE w:val="0"/>
        <w:autoSpaceDN w:val="0"/>
        <w:adjustRightInd w:val="0"/>
        <w:spacing w:after="0" w:line="360" w:lineRule="auto"/>
        <w:jc w:val="both"/>
        <w:rPr>
          <w:rFonts w:ascii="Times New Roman" w:hAnsi="Times New Roman" w:cs="Times New Roman"/>
          <w:sz w:val="24"/>
          <w:szCs w:val="24"/>
        </w:rPr>
      </w:pPr>
      <w:r w:rsidRPr="00EF5CC4">
        <w:rPr>
          <w:rFonts w:ascii="Times New Roman" w:hAnsi="Times New Roman" w:cs="Times New Roman"/>
          <w:b/>
          <w:noProof/>
          <w:sz w:val="24"/>
          <w:szCs w:val="24"/>
        </w:rPr>
        <w:pict>
          <v:rect id="_x0000_s1094" style="position:absolute;left:0;text-align:left;margin-left:428.25pt;margin-top:16.5pt;width:86.25pt;height:49.9pt;z-index:251640832" fillcolor="#4bacc6 [3208]" strokecolor="#f2f2f2 [3041]" strokeweight="3pt">
            <v:shadow on="t" type="perspective" color="#205867 [1608]" opacity=".5" offset="1pt" offset2="-1pt"/>
            <v:textbox style="mso-next-textbox:#_x0000_s1094">
              <w:txbxContent>
                <w:p w:rsidR="009C6A00" w:rsidRDefault="009C6A00" w:rsidP="009C6A00">
                  <w:r>
                    <w:t xml:space="preserve">          </w:t>
                  </w:r>
                </w:p>
                <w:p w:rsidR="009C6A00" w:rsidRPr="002C2D74" w:rsidRDefault="009C6A00" w:rsidP="009C6A00">
                  <w:pPr>
                    <w:rPr>
                      <w:b/>
                      <w:sz w:val="28"/>
                    </w:rPr>
                  </w:pPr>
                  <w:r>
                    <w:t xml:space="preserve">         </w:t>
                  </w:r>
                  <w:proofErr w:type="spellStart"/>
                  <w:r w:rsidRPr="002C2D74">
                    <w:rPr>
                      <w:b/>
                      <w:sz w:val="28"/>
                    </w:rPr>
                    <w:t>Unani</w:t>
                  </w:r>
                  <w:proofErr w:type="spellEnd"/>
                  <w:r w:rsidRPr="002C2D74">
                    <w:rPr>
                      <w:b/>
                      <w:sz w:val="28"/>
                    </w:rPr>
                    <w:t xml:space="preserve"> </w:t>
                  </w:r>
                </w:p>
              </w:txbxContent>
            </v:textbox>
          </v:rect>
        </w:pict>
      </w:r>
    </w:p>
    <w:p w:rsidR="009C6A00" w:rsidRDefault="009C6A00" w:rsidP="00B2137A">
      <w:pPr>
        <w:spacing w:line="360" w:lineRule="auto"/>
        <w:jc w:val="both"/>
        <w:rPr>
          <w:rFonts w:ascii="Times New Roman" w:hAnsi="Times New Roman" w:cs="Times New Roman"/>
          <w:sz w:val="24"/>
          <w:szCs w:val="24"/>
        </w:rPr>
      </w:pPr>
    </w:p>
    <w:p w:rsidR="009C6A00" w:rsidRDefault="009C6A00" w:rsidP="00B2137A">
      <w:pPr>
        <w:spacing w:line="360" w:lineRule="auto"/>
        <w:jc w:val="both"/>
        <w:rPr>
          <w:rFonts w:ascii="Times New Roman" w:hAnsi="Times New Roman" w:cs="Times New Roman"/>
          <w:sz w:val="24"/>
          <w:szCs w:val="24"/>
        </w:rPr>
      </w:pPr>
    </w:p>
    <w:p w:rsidR="00FF13E2" w:rsidRDefault="008B2A0B" w:rsidP="00FF13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Natural products are used in </w:t>
      </w:r>
      <w:proofErr w:type="spellStart"/>
      <w:r>
        <w:rPr>
          <w:rFonts w:ascii="Times New Roman" w:hAnsi="Times New Roman" w:cs="Times New Roman"/>
          <w:sz w:val="24"/>
          <w:szCs w:val="24"/>
        </w:rPr>
        <w:t>ayurveda</w:t>
      </w:r>
      <w:proofErr w:type="spellEnd"/>
      <w:r>
        <w:rPr>
          <w:rFonts w:ascii="Times New Roman" w:hAnsi="Times New Roman" w:cs="Times New Roman"/>
          <w:sz w:val="24"/>
          <w:szCs w:val="24"/>
        </w:rPr>
        <w:t xml:space="preserve"> &amp; it is an ancient system of healthy lifestyle in India BY </w:t>
      </w:r>
      <w:r w:rsidRPr="008B2A0B">
        <w:rPr>
          <w:rFonts w:ascii="Times New Roman" w:hAnsi="Times New Roman" w:cs="Times New Roman"/>
          <w:sz w:val="24"/>
          <w:szCs w:val="24"/>
        </w:rPr>
        <w:t xml:space="preserve">following </w:t>
      </w:r>
      <w:r>
        <w:rPr>
          <w:rFonts w:ascii="Times New Roman" w:hAnsi="Times New Roman" w:cs="Times New Roman"/>
          <w:sz w:val="24"/>
          <w:szCs w:val="24"/>
        </w:rPr>
        <w:t>natural ways</w:t>
      </w:r>
      <w:r w:rsidR="00FF13E2">
        <w:rPr>
          <w:rFonts w:ascii="Times New Roman" w:hAnsi="Times New Roman" w:cs="Times New Roman"/>
          <w:sz w:val="24"/>
          <w:szCs w:val="24"/>
        </w:rPr>
        <w:t>.</w:t>
      </w:r>
    </w:p>
    <w:p w:rsidR="00FF13E2" w:rsidRDefault="00FF13E2" w:rsidP="00FF13E2">
      <w:pPr>
        <w:spacing w:line="360" w:lineRule="auto"/>
        <w:jc w:val="both"/>
        <w:rPr>
          <w:rFonts w:ascii="Times New Roman" w:hAnsi="Times New Roman" w:cs="Times New Roman"/>
          <w:b/>
          <w:sz w:val="24"/>
          <w:szCs w:val="24"/>
        </w:rPr>
      </w:pPr>
      <w:r w:rsidRPr="00FF13E2">
        <w:rPr>
          <w:rFonts w:ascii="Times New Roman" w:hAnsi="Times New Roman" w:cs="Times New Roman"/>
          <w:b/>
          <w:sz w:val="24"/>
          <w:szCs w:val="24"/>
        </w:rPr>
        <w:t xml:space="preserve">Food medicines involvement </w:t>
      </w:r>
      <w:r w:rsidR="008B2A0B" w:rsidRPr="00FF13E2">
        <w:rPr>
          <w:rFonts w:ascii="Times New Roman" w:hAnsi="Times New Roman" w:cs="Times New Roman"/>
          <w:b/>
          <w:sz w:val="24"/>
          <w:szCs w:val="24"/>
        </w:rPr>
        <w:t xml:space="preserve"> </w:t>
      </w:r>
    </w:p>
    <w:p w:rsidR="00FF13E2" w:rsidRPr="00FF13E2" w:rsidRDefault="006860BA" w:rsidP="00FF13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Food used as medicines. Various flavoring agents from plants are used in Indian kitchen. Some examples like </w:t>
      </w:r>
      <w:proofErr w:type="spellStart"/>
      <w:r>
        <w:rPr>
          <w:rFonts w:ascii="Times New Roman" w:hAnsi="Times New Roman" w:cs="Times New Roman"/>
          <w:sz w:val="24"/>
          <w:szCs w:val="24"/>
        </w:rPr>
        <w:t>Zingiber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officinale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ehich</w:t>
      </w:r>
      <w:proofErr w:type="spellEnd"/>
      <w:r>
        <w:rPr>
          <w:rFonts w:ascii="Times New Roman" w:hAnsi="Times New Roman" w:cs="Times New Roman"/>
          <w:sz w:val="24"/>
          <w:szCs w:val="24"/>
        </w:rPr>
        <w:t xml:space="preserve"> is added to impart flavor </w:t>
      </w:r>
      <w:r w:rsidR="00054574">
        <w:rPr>
          <w:rFonts w:ascii="Times New Roman" w:hAnsi="Times New Roman" w:cs="Times New Roman"/>
          <w:sz w:val="24"/>
          <w:szCs w:val="24"/>
        </w:rPr>
        <w:t>to food, they also used as pharmacological activity like antioxidant,</w:t>
      </w:r>
      <w:r w:rsidR="0077630D">
        <w:rPr>
          <w:rFonts w:ascii="Times New Roman" w:hAnsi="Times New Roman" w:cs="Times New Roman"/>
          <w:sz w:val="24"/>
          <w:szCs w:val="24"/>
        </w:rPr>
        <w:t xml:space="preserve"> </w:t>
      </w:r>
      <w:r w:rsidR="00054574">
        <w:rPr>
          <w:rFonts w:ascii="Times New Roman" w:hAnsi="Times New Roman" w:cs="Times New Roman"/>
          <w:sz w:val="24"/>
          <w:szCs w:val="24"/>
        </w:rPr>
        <w:t xml:space="preserve">cardiac tonic, gastrointestinal </w:t>
      </w:r>
      <w:proofErr w:type="gramStart"/>
      <w:r w:rsidR="00054574">
        <w:rPr>
          <w:rFonts w:ascii="Times New Roman" w:hAnsi="Times New Roman" w:cs="Times New Roman"/>
          <w:sz w:val="24"/>
          <w:szCs w:val="24"/>
        </w:rPr>
        <w:t>disorders .</w:t>
      </w:r>
      <w:proofErr w:type="gramEnd"/>
      <w:r>
        <w:rPr>
          <w:rFonts w:ascii="Times New Roman" w:hAnsi="Times New Roman" w:cs="Times New Roman"/>
          <w:sz w:val="24"/>
          <w:szCs w:val="24"/>
        </w:rPr>
        <w:t xml:space="preserve"> </w:t>
      </w:r>
      <w:r w:rsidR="00054574">
        <w:rPr>
          <w:rFonts w:ascii="Times New Roman" w:hAnsi="Times New Roman" w:cs="Times New Roman"/>
          <w:sz w:val="24"/>
          <w:szCs w:val="24"/>
        </w:rPr>
        <w:t xml:space="preserve">Black </w:t>
      </w:r>
      <w:proofErr w:type="gramStart"/>
      <w:r w:rsidR="00054574">
        <w:rPr>
          <w:rFonts w:ascii="Times New Roman" w:hAnsi="Times New Roman" w:cs="Times New Roman"/>
          <w:sz w:val="24"/>
          <w:szCs w:val="24"/>
        </w:rPr>
        <w:t>paper are</w:t>
      </w:r>
      <w:proofErr w:type="gramEnd"/>
      <w:r w:rsidR="00054574">
        <w:rPr>
          <w:rFonts w:ascii="Times New Roman" w:hAnsi="Times New Roman" w:cs="Times New Roman"/>
          <w:sz w:val="24"/>
          <w:szCs w:val="24"/>
        </w:rPr>
        <w:t xml:space="preserve"> also used in </w:t>
      </w:r>
      <w:proofErr w:type="spellStart"/>
      <w:r w:rsidR="00CD36F2">
        <w:rPr>
          <w:rFonts w:ascii="Times New Roman" w:hAnsi="Times New Roman" w:cs="Times New Roman"/>
          <w:sz w:val="24"/>
          <w:szCs w:val="24"/>
        </w:rPr>
        <w:t>Antiinflammatory</w:t>
      </w:r>
      <w:proofErr w:type="spellEnd"/>
      <w:r w:rsidR="00CD36F2">
        <w:rPr>
          <w:rFonts w:ascii="Times New Roman" w:hAnsi="Times New Roman" w:cs="Times New Roman"/>
          <w:sz w:val="24"/>
          <w:szCs w:val="24"/>
        </w:rPr>
        <w:t xml:space="preserve"> activity &amp; </w:t>
      </w:r>
      <w:r w:rsidR="0077630D">
        <w:rPr>
          <w:rFonts w:ascii="Times New Roman" w:hAnsi="Times New Roman" w:cs="Times New Roman"/>
          <w:sz w:val="24"/>
          <w:szCs w:val="24"/>
        </w:rPr>
        <w:t>diabetic ri</w:t>
      </w:r>
      <w:r w:rsidR="00CD36F2">
        <w:rPr>
          <w:rFonts w:ascii="Times New Roman" w:hAnsi="Times New Roman" w:cs="Times New Roman"/>
          <w:sz w:val="24"/>
          <w:szCs w:val="24"/>
        </w:rPr>
        <w:t>sk.</w:t>
      </w:r>
      <w:r>
        <w:rPr>
          <w:rFonts w:ascii="Times New Roman" w:hAnsi="Times New Roman" w:cs="Times New Roman"/>
          <w:sz w:val="24"/>
          <w:szCs w:val="24"/>
        </w:rPr>
        <w:t xml:space="preserve">    </w:t>
      </w:r>
    </w:p>
    <w:p w:rsidR="001313E7" w:rsidRPr="0077630D" w:rsidRDefault="0077630D" w:rsidP="001313E7">
      <w:pPr>
        <w:autoSpaceDE w:val="0"/>
        <w:autoSpaceDN w:val="0"/>
        <w:adjustRightInd w:val="0"/>
        <w:spacing w:after="0" w:line="360" w:lineRule="auto"/>
        <w:jc w:val="both"/>
        <w:rPr>
          <w:rFonts w:ascii="Times New Roman" w:hAnsi="Times New Roman" w:cs="Times New Roman"/>
          <w:b/>
          <w:sz w:val="24"/>
          <w:szCs w:val="24"/>
        </w:rPr>
      </w:pPr>
      <w:r w:rsidRPr="0077630D">
        <w:rPr>
          <w:rFonts w:ascii="Times New Roman" w:hAnsi="Times New Roman" w:cs="Times New Roman"/>
          <w:b/>
          <w:sz w:val="24"/>
          <w:szCs w:val="24"/>
        </w:rPr>
        <w:t xml:space="preserve">Natural remedies for the treatment of contagious &amp; non contagious disease </w:t>
      </w:r>
    </w:p>
    <w:p w:rsidR="001313E7" w:rsidRDefault="0077630D" w:rsidP="001313E7">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Saponin</w:t>
      </w:r>
      <w:proofErr w:type="spellEnd"/>
      <w:r>
        <w:rPr>
          <w:rFonts w:ascii="Times New Roman" w:hAnsi="Times New Roman" w:cs="Times New Roman"/>
          <w:sz w:val="24"/>
          <w:szCs w:val="24"/>
        </w:rPr>
        <w:t xml:space="preserve"> is also used for the treatment of cancer. </w:t>
      </w:r>
      <w:proofErr w:type="spellStart"/>
      <w:r>
        <w:rPr>
          <w:rFonts w:ascii="Times New Roman" w:hAnsi="Times New Roman" w:cs="Times New Roman"/>
          <w:sz w:val="24"/>
          <w:szCs w:val="24"/>
        </w:rPr>
        <w:t>Tulsi</w:t>
      </w:r>
      <w:proofErr w:type="spellEnd"/>
      <w:r>
        <w:rPr>
          <w:rFonts w:ascii="Times New Roman" w:hAnsi="Times New Roman" w:cs="Times New Roman"/>
          <w:sz w:val="24"/>
          <w:szCs w:val="24"/>
        </w:rPr>
        <w:t xml:space="preserve"> also used for the treatment of cough. </w:t>
      </w:r>
      <w:proofErr w:type="spellStart"/>
      <w:r>
        <w:rPr>
          <w:rFonts w:ascii="Times New Roman" w:hAnsi="Times New Roman" w:cs="Times New Roman"/>
          <w:sz w:val="24"/>
          <w:szCs w:val="24"/>
        </w:rPr>
        <w:t>Nigella</w:t>
      </w:r>
      <w:proofErr w:type="spellEnd"/>
      <w:r>
        <w:rPr>
          <w:rFonts w:ascii="Times New Roman" w:hAnsi="Times New Roman" w:cs="Times New Roman"/>
          <w:sz w:val="24"/>
          <w:szCs w:val="24"/>
        </w:rPr>
        <w:t xml:space="preserve"> sativa control the </w:t>
      </w:r>
      <w:proofErr w:type="spellStart"/>
      <w:r>
        <w:rPr>
          <w:rFonts w:ascii="Times New Roman" w:hAnsi="Times New Roman" w:cs="Times New Roman"/>
          <w:sz w:val="24"/>
          <w:szCs w:val="24"/>
        </w:rPr>
        <w:t>warfarin</w:t>
      </w:r>
      <w:proofErr w:type="spellEnd"/>
      <w:r>
        <w:rPr>
          <w:rFonts w:ascii="Times New Roman" w:hAnsi="Times New Roman" w:cs="Times New Roman"/>
          <w:sz w:val="24"/>
          <w:szCs w:val="24"/>
        </w:rPr>
        <w:t xml:space="preserve"> metabolism and they can potential food drug interaction.</w:t>
      </w:r>
    </w:p>
    <w:p w:rsidR="0077630D" w:rsidRPr="0077630D" w:rsidRDefault="0077630D" w:rsidP="001313E7">
      <w:pPr>
        <w:autoSpaceDE w:val="0"/>
        <w:autoSpaceDN w:val="0"/>
        <w:adjustRightInd w:val="0"/>
        <w:spacing w:after="0" w:line="360" w:lineRule="auto"/>
        <w:jc w:val="both"/>
        <w:rPr>
          <w:rFonts w:ascii="Times New Roman" w:hAnsi="Times New Roman" w:cs="Times New Roman"/>
          <w:b/>
          <w:sz w:val="24"/>
          <w:szCs w:val="24"/>
        </w:rPr>
      </w:pPr>
      <w:r w:rsidRPr="0077630D">
        <w:rPr>
          <w:rFonts w:ascii="Times New Roman" w:hAnsi="Times New Roman" w:cs="Times New Roman"/>
          <w:b/>
          <w:sz w:val="24"/>
          <w:szCs w:val="24"/>
        </w:rPr>
        <w:t xml:space="preserve">Manufacturing of herbal medicines </w:t>
      </w:r>
    </w:p>
    <w:p w:rsidR="0077630D" w:rsidRPr="00AB4EE2" w:rsidRDefault="0077630D" w:rsidP="00AB4EE2">
      <w:pPr>
        <w:rPr>
          <w:rFonts w:ascii="Times New Roman" w:hAnsi="Times New Roman" w:cs="Times New Roman"/>
          <w:sz w:val="24"/>
          <w:szCs w:val="24"/>
        </w:rPr>
      </w:pPr>
      <w:r w:rsidRPr="00AB4EE2">
        <w:rPr>
          <w:rFonts w:ascii="Times New Roman" w:hAnsi="Times New Roman" w:cs="Times New Roman"/>
          <w:sz w:val="24"/>
          <w:szCs w:val="24"/>
        </w:rPr>
        <w:t xml:space="preserve">Herbal medicines prepared by nature based </w:t>
      </w:r>
      <w:r w:rsidR="00AB4EE2" w:rsidRPr="00AB4EE2">
        <w:rPr>
          <w:rFonts w:ascii="Times New Roman" w:hAnsi="Times New Roman" w:cs="Times New Roman"/>
          <w:sz w:val="24"/>
          <w:szCs w:val="24"/>
        </w:rPr>
        <w:t>substance.</w:t>
      </w:r>
      <w:r w:rsidR="00AB4EE2">
        <w:rPr>
          <w:rFonts w:ascii="Times New Roman" w:hAnsi="Times New Roman" w:cs="Times New Roman"/>
          <w:sz w:val="24"/>
          <w:szCs w:val="24"/>
        </w:rPr>
        <w:t xml:space="preserve"> </w:t>
      </w:r>
      <w:proofErr w:type="gramStart"/>
      <w:r w:rsidRPr="00AB4EE2">
        <w:rPr>
          <w:rFonts w:ascii="Times New Roman" w:hAnsi="Times New Roman" w:cs="Times New Roman"/>
          <w:sz w:val="24"/>
          <w:szCs w:val="24"/>
        </w:rPr>
        <w:t>Natural</w:t>
      </w:r>
      <w:r w:rsidR="00AB4EE2" w:rsidRPr="00AB4EE2">
        <w:rPr>
          <w:rFonts w:ascii="Times New Roman" w:hAnsi="Times New Roman" w:cs="Times New Roman"/>
          <w:sz w:val="24"/>
          <w:szCs w:val="24"/>
        </w:rPr>
        <w:t xml:space="preserve"> </w:t>
      </w:r>
      <w:r w:rsidRPr="00AB4EE2">
        <w:rPr>
          <w:rFonts w:ascii="Times New Roman" w:hAnsi="Times New Roman" w:cs="Times New Roman"/>
          <w:sz w:val="24"/>
          <w:szCs w:val="24"/>
        </w:rPr>
        <w:t>compound beneficial for therapeutic purposes</w:t>
      </w:r>
      <w:r w:rsidR="00AB4EE2" w:rsidRPr="00AB4EE2">
        <w:rPr>
          <w:rFonts w:ascii="Times New Roman" w:hAnsi="Times New Roman" w:cs="Times New Roman"/>
          <w:sz w:val="24"/>
          <w:szCs w:val="24"/>
        </w:rPr>
        <w:t>.</w:t>
      </w:r>
      <w:proofErr w:type="gramEnd"/>
      <w:r w:rsidR="00AB4EE2" w:rsidRPr="00AB4EE2">
        <w:rPr>
          <w:rFonts w:ascii="Times New Roman" w:hAnsi="Times New Roman" w:cs="Times New Roman"/>
          <w:sz w:val="24"/>
          <w:szCs w:val="24"/>
        </w:rPr>
        <w:t xml:space="preserve"> For the examples of different plant like turmeric</w:t>
      </w:r>
      <w:r w:rsidR="00AB4EE2">
        <w:rPr>
          <w:rFonts w:ascii="Times New Roman" w:hAnsi="Times New Roman" w:cs="Times New Roman"/>
          <w:sz w:val="24"/>
          <w:szCs w:val="24"/>
        </w:rPr>
        <w:t xml:space="preserve"> used for the treatment of antiseptic, </w:t>
      </w:r>
      <w:proofErr w:type="spellStart"/>
      <w:proofErr w:type="gramStart"/>
      <w:r w:rsidR="00AB4EE2">
        <w:rPr>
          <w:rFonts w:ascii="Times New Roman" w:hAnsi="Times New Roman" w:cs="Times New Roman"/>
          <w:sz w:val="24"/>
          <w:szCs w:val="24"/>
        </w:rPr>
        <w:t>Aloevera</w:t>
      </w:r>
      <w:proofErr w:type="spellEnd"/>
      <w:r w:rsidR="00AB4EE2">
        <w:rPr>
          <w:rFonts w:ascii="Times New Roman" w:hAnsi="Times New Roman" w:cs="Times New Roman"/>
          <w:sz w:val="24"/>
          <w:szCs w:val="24"/>
        </w:rPr>
        <w:t xml:space="preserve">  used</w:t>
      </w:r>
      <w:proofErr w:type="gramEnd"/>
      <w:r w:rsidR="00AB4EE2">
        <w:rPr>
          <w:rFonts w:ascii="Times New Roman" w:hAnsi="Times New Roman" w:cs="Times New Roman"/>
          <w:sz w:val="24"/>
          <w:szCs w:val="24"/>
        </w:rPr>
        <w:t xml:space="preserve"> for the treatment of </w:t>
      </w:r>
      <w:proofErr w:type="spellStart"/>
      <w:r w:rsidR="00AB4EE2">
        <w:rPr>
          <w:rFonts w:ascii="Times New Roman" w:hAnsi="Times New Roman" w:cs="Times New Roman"/>
          <w:sz w:val="24"/>
          <w:szCs w:val="24"/>
        </w:rPr>
        <w:t>nephrotoxicity</w:t>
      </w:r>
      <w:proofErr w:type="spellEnd"/>
      <w:r w:rsidR="00AB4EE2">
        <w:rPr>
          <w:rFonts w:ascii="Times New Roman" w:hAnsi="Times New Roman" w:cs="Times New Roman"/>
          <w:sz w:val="24"/>
          <w:szCs w:val="24"/>
        </w:rPr>
        <w:t>.</w:t>
      </w:r>
      <w:r w:rsidR="00AB4EE2" w:rsidRPr="00AB4EE2">
        <w:rPr>
          <w:rFonts w:ascii="Times New Roman" w:hAnsi="Times New Roman" w:cs="Times New Roman"/>
          <w:sz w:val="24"/>
          <w:szCs w:val="24"/>
        </w:rPr>
        <w:t xml:space="preserve">   </w:t>
      </w:r>
      <w:r w:rsidRPr="00AB4EE2">
        <w:rPr>
          <w:rFonts w:ascii="Times New Roman" w:hAnsi="Times New Roman" w:cs="Times New Roman"/>
          <w:sz w:val="24"/>
          <w:szCs w:val="24"/>
        </w:rPr>
        <w:t xml:space="preserve">  </w:t>
      </w:r>
    </w:p>
    <w:p w:rsidR="001313E7" w:rsidRPr="001313E7" w:rsidRDefault="001313E7" w:rsidP="00916A8D">
      <w:pPr>
        <w:autoSpaceDE w:val="0"/>
        <w:autoSpaceDN w:val="0"/>
        <w:adjustRightInd w:val="0"/>
        <w:spacing w:after="0" w:line="360" w:lineRule="auto"/>
        <w:jc w:val="both"/>
        <w:rPr>
          <w:rFonts w:ascii="Times New Roman" w:hAnsi="Times New Roman" w:cs="Times New Roman"/>
          <w:sz w:val="24"/>
          <w:szCs w:val="24"/>
        </w:rPr>
      </w:pPr>
    </w:p>
    <w:p w:rsidR="000C1FDC" w:rsidRDefault="00655DA4" w:rsidP="00E84932">
      <w:pPr>
        <w:jc w:val="both"/>
        <w:rPr>
          <w:rFonts w:ascii="Times New Roman" w:hAnsi="Times New Roman" w:cs="Times New Roman"/>
          <w:b/>
          <w:sz w:val="24"/>
          <w:szCs w:val="24"/>
        </w:rPr>
      </w:pPr>
      <w:r w:rsidRPr="009C6A00">
        <w:rPr>
          <w:rFonts w:ascii="Times New Roman" w:hAnsi="Times New Roman" w:cs="Times New Roman"/>
          <w:b/>
          <w:sz w:val="24"/>
          <w:szCs w:val="24"/>
        </w:rPr>
        <w:t>Scope of Pharmacovigilance</w:t>
      </w:r>
      <w:r w:rsidR="004A3AF4" w:rsidRPr="009C6A00">
        <w:rPr>
          <w:rFonts w:ascii="Times New Roman" w:hAnsi="Times New Roman" w:cs="Times New Roman"/>
          <w:b/>
          <w:sz w:val="24"/>
          <w:szCs w:val="24"/>
        </w:rPr>
        <w:t xml:space="preserve">  </w:t>
      </w:r>
      <w:r w:rsidRPr="009C6A00">
        <w:rPr>
          <w:rFonts w:ascii="Times New Roman" w:hAnsi="Times New Roman" w:cs="Times New Roman"/>
          <w:b/>
          <w:sz w:val="24"/>
          <w:szCs w:val="24"/>
        </w:rPr>
        <w:t xml:space="preserve"> </w:t>
      </w:r>
      <w:r w:rsidR="004A3AF4" w:rsidRPr="009C6A00">
        <w:rPr>
          <w:rFonts w:ascii="Times New Roman" w:hAnsi="Times New Roman" w:cs="Times New Roman"/>
          <w:b/>
          <w:sz w:val="24"/>
          <w:szCs w:val="24"/>
        </w:rPr>
        <w:t xml:space="preserve">  </w:t>
      </w:r>
    </w:p>
    <w:p w:rsidR="00E84932" w:rsidRPr="009C6A00" w:rsidRDefault="00E84932" w:rsidP="00E84932">
      <w:pPr>
        <w:jc w:val="both"/>
        <w:rPr>
          <w:rFonts w:ascii="Times New Roman" w:hAnsi="Times New Roman" w:cs="Times New Roman"/>
          <w:b/>
          <w:sz w:val="24"/>
          <w:szCs w:val="24"/>
        </w:rPr>
      </w:pPr>
    </w:p>
    <w:p w:rsidR="00B2137A" w:rsidRDefault="00EF5CC4">
      <w:pPr>
        <w:rPr>
          <w:rFonts w:ascii="Times New Roman" w:hAnsi="Times New Roman" w:cs="Times New Roman"/>
          <w:sz w:val="24"/>
          <w:szCs w:val="24"/>
        </w:rPr>
      </w:pPr>
      <w:r w:rsidRPr="00EF5CC4">
        <w:rPr>
          <w:rFonts w:ascii="Times New Roman" w:hAnsi="Times New Roman" w:cs="Times New Roman"/>
          <w:b/>
          <w:noProof/>
          <w:sz w:val="24"/>
          <w:szCs w:val="24"/>
        </w:rPr>
        <w:pict>
          <v:rect id="_x0000_s1031" style="position:absolute;margin-left:325.5pt;margin-top:22.35pt;width:138pt;height:28.5pt;z-index:251645952" fillcolor="#4bacc6 [3208]" strokecolor="#f2f2f2 [3041]" strokeweight="3pt">
            <v:shadow on="t" type="perspective" color="#205867 [1608]" opacity=".5" offset="1pt" offset2="-1pt"/>
            <v:textbox>
              <w:txbxContent>
                <w:p w:rsidR="00655DA4" w:rsidRDefault="00655DA4">
                  <w:r>
                    <w:t xml:space="preserve">Interaction of medicines </w:t>
                  </w:r>
                </w:p>
              </w:txbxContent>
            </v:textbox>
          </v:rect>
        </w:pict>
      </w:r>
      <w:r w:rsidRPr="00EF5CC4">
        <w:rPr>
          <w:rFonts w:ascii="Times New Roman" w:hAnsi="Times New Roman" w:cs="Times New Roman"/>
          <w:b/>
          <w:noProof/>
          <w:sz w:val="24"/>
          <w:szCs w:val="24"/>
        </w:rPr>
        <w:pict>
          <v:rect id="_x0000_s1029" style="position:absolute;margin-left:157.35pt;margin-top:14.15pt;width:133.5pt;height:28.5pt;z-index:251643904" fillcolor="#4bacc6 [3208]" strokecolor="#f2f2f2 [3041]" strokeweight="3pt">
            <v:shadow on="t" type="perspective" color="#205867 [1608]" opacity=".5" offset="1pt" offset2="-1pt"/>
            <v:textbox>
              <w:txbxContent>
                <w:p w:rsidR="00655DA4" w:rsidRDefault="00655DA4">
                  <w:r>
                    <w:t xml:space="preserve">Adverse drug reaction </w:t>
                  </w:r>
                  <w:proofErr w:type="spellStart"/>
                  <w:r>
                    <w:t>reaction</w:t>
                  </w:r>
                  <w:proofErr w:type="spellEnd"/>
                  <w:r>
                    <w:t xml:space="preserve"> </w:t>
                  </w:r>
                </w:p>
              </w:txbxContent>
            </v:textbox>
          </v:rect>
        </w:pict>
      </w:r>
    </w:p>
    <w:p w:rsidR="00073427" w:rsidRDefault="00EF5CC4">
      <w:pPr>
        <w:rPr>
          <w:rFonts w:ascii="Times New Roman" w:hAnsi="Times New Roman" w:cs="Times New Roman"/>
          <w:sz w:val="24"/>
          <w:szCs w:val="24"/>
        </w:rPr>
      </w:pPr>
      <w:r>
        <w:rPr>
          <w:rFonts w:ascii="Times New Roman" w:hAnsi="Times New Roman" w:cs="Times New Roman"/>
          <w:noProof/>
          <w:sz w:val="24"/>
          <w:szCs w:val="24"/>
        </w:rPr>
        <w:pict>
          <v:rect id="_x0000_s1028" style="position:absolute;margin-left:25.5pt;margin-top:25pt;width:106.5pt;height:22.5pt;z-index:251642880" fillcolor="#4bacc6 [3208]" strokecolor="#f2f2f2 [3041]" strokeweight="3pt">
            <v:shadow on="t" type="perspective" color="#205867 [1608]" opacity=".5" offset="1pt" offset2="-1pt"/>
            <v:textbox>
              <w:txbxContent>
                <w:p w:rsidR="00655DA4" w:rsidRDefault="00655DA4">
                  <w:r>
                    <w:t xml:space="preserve">Lack of efficacy </w:t>
                  </w:r>
                </w:p>
              </w:txbxContent>
            </v:textbox>
          </v:rect>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1" type="#_x0000_t32" style="position:absolute;margin-left:222.75pt;margin-top:25pt;width:0;height:30.75pt;z-index:251653120" o:connectortype="straight"/>
        </w:pict>
      </w:r>
    </w:p>
    <w:p w:rsidR="00073427" w:rsidRDefault="00EF5CC4">
      <w:pPr>
        <w:rPr>
          <w:rFonts w:ascii="Times New Roman" w:hAnsi="Times New Roman" w:cs="Times New Roman"/>
          <w:sz w:val="24"/>
          <w:szCs w:val="24"/>
        </w:rPr>
      </w:pPr>
      <w:r>
        <w:rPr>
          <w:rFonts w:ascii="Times New Roman" w:hAnsi="Times New Roman" w:cs="Times New Roman"/>
          <w:noProof/>
          <w:sz w:val="24"/>
          <w:szCs w:val="24"/>
        </w:rPr>
        <w:pict>
          <v:shape id="_x0000_s1038" type="#_x0000_t32" style="position:absolute;margin-left:132pt;margin-top:59.9pt;width:49.5pt;height:19.9pt;flip:y;z-index:251651072" o:connectortype="straight"/>
        </w:pict>
      </w:r>
      <w:r>
        <w:rPr>
          <w:rFonts w:ascii="Times New Roman" w:hAnsi="Times New Roman" w:cs="Times New Roman"/>
          <w:noProof/>
          <w:sz w:val="24"/>
          <w:szCs w:val="24"/>
        </w:rPr>
        <w:pict>
          <v:shape id="_x0000_s1040" type="#_x0000_t32" style="position:absolute;margin-left:132pt;margin-top:21.65pt;width:45.75pt;height:12.75pt;flip:x y;z-index:251652096" o:connectortype="straight"/>
        </w:pict>
      </w:r>
      <w:r>
        <w:rPr>
          <w:rFonts w:ascii="Times New Roman" w:hAnsi="Times New Roman" w:cs="Times New Roman"/>
          <w:noProof/>
          <w:sz w:val="24"/>
          <w:szCs w:val="24"/>
        </w:rPr>
        <w:pict>
          <v:rect id="_x0000_s1030" style="position:absolute;margin-left:36pt;margin-top:79.8pt;width:105pt;height:32.6pt;z-index:251644928" fillcolor="#4bacc6 [3208]" strokecolor="#f2f2f2 [3041]" strokeweight="3pt">
            <v:shadow on="t" type="perspective" color="#205867 [1608]" opacity=".5" offset="1pt" offset2="-1pt"/>
            <v:textbox>
              <w:txbxContent>
                <w:p w:rsidR="00655DA4" w:rsidRDefault="00655DA4">
                  <w:r>
                    <w:t xml:space="preserve">Medication error </w:t>
                  </w:r>
                </w:p>
              </w:txbxContent>
            </v:textbox>
          </v:rect>
        </w:pict>
      </w:r>
      <w:r>
        <w:rPr>
          <w:rFonts w:ascii="Times New Roman" w:hAnsi="Times New Roman" w:cs="Times New Roman"/>
          <w:noProof/>
          <w:sz w:val="24"/>
          <w:szCs w:val="24"/>
        </w:rPr>
        <w:pict>
          <v:rect id="_x0000_s1032" style="position:absolute;margin-left:171.75pt;margin-top:107.55pt;width:125.25pt;height:24pt;z-index:251646976" fillcolor="#4bacc6 [3208]" strokecolor="#f2f2f2 [3041]" strokeweight="3pt">
            <v:shadow on="t" type="perspective" color="#205867 [1608]" opacity=".5" offset="1pt" offset2="-1pt"/>
            <v:textbox>
              <w:txbxContent>
                <w:p w:rsidR="004A3AF4" w:rsidRDefault="004A3AF4">
                  <w:r>
                    <w:t xml:space="preserve">Substandard medicines </w:t>
                  </w:r>
                </w:p>
              </w:txbxContent>
            </v:textbox>
          </v:rect>
        </w:pict>
      </w:r>
      <w:r>
        <w:rPr>
          <w:rFonts w:ascii="Times New Roman" w:hAnsi="Times New Roman" w:cs="Times New Roman"/>
          <w:noProof/>
          <w:sz w:val="24"/>
          <w:szCs w:val="24"/>
        </w:rPr>
        <w:pict>
          <v:shape id="_x0000_s1036" type="#_x0000_t32" style="position:absolute;margin-left:278.25pt;margin-top:1.8pt;width:51pt;height:28.1pt;flip:y;z-index:251649024" o:connectortype="straight"/>
        </w:pict>
      </w:r>
      <w:r>
        <w:rPr>
          <w:rFonts w:ascii="Times New Roman" w:hAnsi="Times New Roman" w:cs="Times New Roman"/>
          <w:noProof/>
          <w:sz w:val="24"/>
          <w:szCs w:val="24"/>
        </w:rPr>
        <w:pict>
          <v:shape id="_x0000_s1037" type="#_x0000_t32" style="position:absolute;margin-left:222.75pt;margin-top:68.55pt;width:0;height:35.25pt;z-index:251650048" o:connectortype="straight"/>
        </w:pict>
      </w:r>
      <w:r>
        <w:rPr>
          <w:rFonts w:ascii="Times New Roman" w:hAnsi="Times New Roman" w:cs="Times New Roman"/>
          <w:noProof/>
          <w:sz w:val="24"/>
          <w:szCs w:val="24"/>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6" type="#_x0000_t120" style="position:absolute;margin-left:171.75pt;margin-top:29.9pt;width:129pt;height:30pt;z-index:251641856" fillcolor="#e5b8b7 [1301]" strokecolor="#f2f2f2 [3041]" strokeweight="3pt">
            <v:shadow on="t" type="perspective" color="#3f3151 [1607]" opacity=".5" offset="1pt" offset2="-1pt"/>
            <v:textbox>
              <w:txbxContent>
                <w:p w:rsidR="00655DA4" w:rsidRDefault="00655DA4">
                  <w:r>
                    <w:t xml:space="preserve">Pharmacovigilance </w:t>
                  </w:r>
                </w:p>
              </w:txbxContent>
            </v:textbox>
          </v:shape>
        </w:pict>
      </w:r>
    </w:p>
    <w:p w:rsidR="00073427" w:rsidRDefault="00073427" w:rsidP="00073427">
      <w:pPr>
        <w:tabs>
          <w:tab w:val="left" w:pos="7020"/>
        </w:tabs>
        <w:rPr>
          <w:rFonts w:ascii="Times New Roman" w:hAnsi="Times New Roman" w:cs="Times New Roman"/>
          <w:sz w:val="24"/>
          <w:szCs w:val="24"/>
        </w:rPr>
      </w:pPr>
      <w:r>
        <w:rPr>
          <w:rFonts w:ascii="Times New Roman" w:hAnsi="Times New Roman" w:cs="Times New Roman"/>
          <w:sz w:val="24"/>
          <w:szCs w:val="24"/>
        </w:rPr>
        <w:tab/>
      </w:r>
    </w:p>
    <w:p w:rsidR="002D47E6" w:rsidRDefault="00EF5CC4">
      <w:pPr>
        <w:rPr>
          <w:rFonts w:ascii="Times New Roman" w:hAnsi="Times New Roman" w:cs="Times New Roman"/>
          <w:sz w:val="24"/>
          <w:szCs w:val="24"/>
        </w:rPr>
      </w:pPr>
      <w:r>
        <w:rPr>
          <w:rFonts w:ascii="Times New Roman" w:hAnsi="Times New Roman" w:cs="Times New Roman"/>
          <w:noProof/>
          <w:sz w:val="24"/>
          <w:szCs w:val="24"/>
        </w:rPr>
        <w:pict>
          <v:rect id="_x0000_s1034" style="position:absolute;margin-left:351.75pt;margin-top:24.65pt;width:147.75pt;height:36pt;z-index:251648000" fillcolor="#4bacc6 [3208]" strokecolor="#f2f2f2 [3041]" strokeweight="3pt">
            <v:shadow on="t" type="perspective" color="#205867 [1608]" opacity=".5" offset="1pt" offset2="-1pt"/>
            <v:textbox>
              <w:txbxContent>
                <w:p w:rsidR="004A3AF4" w:rsidRDefault="004A3AF4">
                  <w:r>
                    <w:t xml:space="preserve">Abuse misuse of medicines </w:t>
                  </w:r>
                </w:p>
              </w:txbxContent>
            </v:textbox>
          </v:rect>
        </w:pict>
      </w:r>
      <w:r>
        <w:rPr>
          <w:rFonts w:ascii="Times New Roman" w:hAnsi="Times New Roman" w:cs="Times New Roman"/>
          <w:noProof/>
          <w:sz w:val="24"/>
          <w:szCs w:val="24"/>
        </w:rPr>
        <w:pict>
          <v:shape id="_x0000_s1043" type="#_x0000_t32" style="position:absolute;margin-left:297pt;margin-top:2.55pt;width:54.75pt;height:19.9pt;z-index:251654144" o:connectortype="straight"/>
        </w:pict>
      </w:r>
    </w:p>
    <w:p w:rsidR="00B2137A" w:rsidRDefault="00B2137A">
      <w:pPr>
        <w:rPr>
          <w:rFonts w:ascii="Times New Roman" w:hAnsi="Times New Roman" w:cs="Times New Roman"/>
          <w:sz w:val="24"/>
          <w:szCs w:val="24"/>
        </w:rPr>
      </w:pPr>
    </w:p>
    <w:p w:rsidR="00B2137A" w:rsidRDefault="00B2137A">
      <w:pPr>
        <w:rPr>
          <w:rFonts w:ascii="Times New Roman" w:hAnsi="Times New Roman" w:cs="Times New Roman"/>
          <w:sz w:val="24"/>
          <w:szCs w:val="24"/>
        </w:rPr>
      </w:pPr>
    </w:p>
    <w:p w:rsidR="00B2137A" w:rsidRDefault="00B2137A">
      <w:pPr>
        <w:rPr>
          <w:rFonts w:ascii="Times New Roman" w:hAnsi="Times New Roman" w:cs="Times New Roman"/>
          <w:sz w:val="24"/>
          <w:szCs w:val="24"/>
        </w:rPr>
      </w:pPr>
    </w:p>
    <w:p w:rsidR="00D577E2" w:rsidRDefault="00D577E2">
      <w:pPr>
        <w:rPr>
          <w:rFonts w:ascii="Times New Roman" w:hAnsi="Times New Roman" w:cs="Times New Roman"/>
          <w:sz w:val="24"/>
          <w:szCs w:val="24"/>
        </w:rPr>
      </w:pPr>
    </w:p>
    <w:p w:rsidR="000C7D27" w:rsidRPr="00BC63B0" w:rsidRDefault="002D47E6" w:rsidP="00BC63B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Pharmacovigilance covers not only the conventional medicines but beyond these. These include herbal medic</w:t>
      </w:r>
      <w:r w:rsidR="00000228">
        <w:rPr>
          <w:rFonts w:ascii="Times New Roman" w:hAnsi="Times New Roman" w:cs="Times New Roman"/>
          <w:sz w:val="24"/>
          <w:szCs w:val="24"/>
        </w:rPr>
        <w:t xml:space="preserve">ine other complementary </w:t>
      </w:r>
      <w:r w:rsidR="00D577E2">
        <w:rPr>
          <w:rFonts w:ascii="Times New Roman" w:hAnsi="Times New Roman" w:cs="Times New Roman"/>
          <w:sz w:val="24"/>
          <w:szCs w:val="24"/>
        </w:rPr>
        <w:t>product, biological</w:t>
      </w:r>
      <w:r>
        <w:rPr>
          <w:rFonts w:ascii="Times New Roman" w:hAnsi="Times New Roman" w:cs="Times New Roman"/>
          <w:sz w:val="24"/>
          <w:szCs w:val="24"/>
        </w:rPr>
        <w:t xml:space="preserve"> product, vaccines</w:t>
      </w:r>
      <w:proofErr w:type="gramStart"/>
      <w:r>
        <w:rPr>
          <w:rFonts w:ascii="Times New Roman" w:hAnsi="Times New Roman" w:cs="Times New Roman"/>
          <w:sz w:val="24"/>
          <w:szCs w:val="24"/>
        </w:rPr>
        <w:t>,&amp;</w:t>
      </w:r>
      <w:proofErr w:type="gramEnd"/>
      <w:r>
        <w:rPr>
          <w:rFonts w:ascii="Times New Roman" w:hAnsi="Times New Roman" w:cs="Times New Roman"/>
          <w:sz w:val="24"/>
          <w:szCs w:val="24"/>
        </w:rPr>
        <w:t xml:space="preserve"> possible medical devices.</w:t>
      </w:r>
    </w:p>
    <w:p w:rsidR="002D47E6" w:rsidRPr="009C6A00" w:rsidRDefault="002D47E6">
      <w:pPr>
        <w:rPr>
          <w:rFonts w:ascii="Times New Roman" w:hAnsi="Times New Roman" w:cs="Times New Roman"/>
          <w:b/>
          <w:sz w:val="24"/>
          <w:szCs w:val="24"/>
        </w:rPr>
      </w:pPr>
      <w:r w:rsidRPr="009C6A00">
        <w:rPr>
          <w:rFonts w:ascii="Times New Roman" w:hAnsi="Times New Roman" w:cs="Times New Roman"/>
          <w:b/>
          <w:sz w:val="24"/>
          <w:szCs w:val="24"/>
        </w:rPr>
        <w:t>Product covered by Pharmacovigilance</w:t>
      </w:r>
    </w:p>
    <w:p w:rsidR="002D47E6" w:rsidRDefault="00EF5CC4">
      <w:pPr>
        <w:rPr>
          <w:rFonts w:ascii="Times New Roman" w:hAnsi="Times New Roman" w:cs="Times New Roman"/>
          <w:sz w:val="24"/>
          <w:szCs w:val="24"/>
        </w:rPr>
      </w:pPr>
      <w:r>
        <w:rPr>
          <w:rFonts w:ascii="Times New Roman" w:hAnsi="Times New Roman" w:cs="Times New Roman"/>
          <w:noProof/>
          <w:sz w:val="24"/>
          <w:szCs w:val="24"/>
        </w:rPr>
        <w:pict>
          <v:roundrect id="_x0000_s1046" style="position:absolute;margin-left:23.25pt;margin-top:3.55pt;width:1in;height:43.5pt;z-index:251655168" arcsize="10923f">
            <v:textbox>
              <w:txbxContent>
                <w:p w:rsidR="00355083" w:rsidRDefault="00355083">
                  <w:r>
                    <w:t xml:space="preserve">MEDICINES </w:t>
                  </w:r>
                </w:p>
              </w:txbxContent>
            </v:textbox>
          </v:roundrect>
        </w:pict>
      </w:r>
    </w:p>
    <w:p w:rsidR="00655DA4" w:rsidRDefault="00EF5CC4">
      <w:pPr>
        <w:rPr>
          <w:rFonts w:ascii="Times New Roman" w:hAnsi="Times New Roman" w:cs="Times New Roman"/>
          <w:sz w:val="24"/>
          <w:szCs w:val="24"/>
        </w:rPr>
      </w:pPr>
      <w:r>
        <w:rPr>
          <w:rFonts w:ascii="Times New Roman" w:hAnsi="Times New Roman" w:cs="Times New Roman"/>
          <w:noProof/>
          <w:sz w:val="24"/>
          <w:szCs w:val="24"/>
        </w:rPr>
        <w:pict>
          <v:roundrect id="_x0000_s1048" style="position:absolute;margin-left:75.75pt;margin-top:6.9pt;width:96pt;height:51.75pt;z-index:251656192" arcsize="10923f" fillcolor="#4f81bd [3204]" strokecolor="#f2f2f2 [3041]" strokeweight="3pt">
            <v:shadow on="t" type="perspective" color="#243f60 [1604]" opacity=".5" offset="1pt" offset2="-1pt"/>
            <v:textbox>
              <w:txbxContent>
                <w:p w:rsidR="00E51BA8" w:rsidRDefault="00E51BA8">
                  <w:r>
                    <w:t xml:space="preserve">Traditional &amp; complementary </w:t>
                  </w:r>
                </w:p>
              </w:txbxContent>
            </v:textbox>
          </v:roundrect>
        </w:pict>
      </w:r>
    </w:p>
    <w:p w:rsidR="00655DA4" w:rsidRDefault="00EF5CC4">
      <w:pPr>
        <w:rPr>
          <w:rFonts w:ascii="Times New Roman" w:hAnsi="Times New Roman" w:cs="Times New Roman"/>
          <w:sz w:val="24"/>
          <w:szCs w:val="24"/>
        </w:rPr>
      </w:pPr>
      <w:r>
        <w:rPr>
          <w:rFonts w:ascii="Times New Roman" w:hAnsi="Times New Roman" w:cs="Times New Roman"/>
          <w:noProof/>
          <w:sz w:val="24"/>
          <w:szCs w:val="24"/>
        </w:rPr>
        <w:pict>
          <v:roundrect id="_x0000_s1049" style="position:absolute;margin-left:128.25pt;margin-top:25.3pt;width:1in;height:47.25pt;z-index:251657216" arcsize="10923f" fillcolor="#9bbb59 [3206]" strokecolor="#f2f2f2 [3041]" strokeweight="3pt">
            <v:shadow on="t" type="perspective" color="#4e6128 [1606]" opacity=".5" offset="1pt" offset2="-1pt"/>
            <v:textbox>
              <w:txbxContent>
                <w:p w:rsidR="00E51BA8" w:rsidRDefault="00E51BA8">
                  <w:r>
                    <w:t xml:space="preserve">Herbals </w:t>
                  </w:r>
                </w:p>
              </w:txbxContent>
            </v:textbox>
          </v:roundrect>
        </w:pict>
      </w:r>
    </w:p>
    <w:p w:rsidR="006604C8" w:rsidRDefault="006604C8">
      <w:pPr>
        <w:rPr>
          <w:rFonts w:ascii="Times New Roman" w:hAnsi="Times New Roman" w:cs="Times New Roman"/>
          <w:sz w:val="24"/>
          <w:szCs w:val="24"/>
        </w:rPr>
      </w:pPr>
    </w:p>
    <w:p w:rsidR="00ED0365" w:rsidRDefault="00EF5CC4">
      <w:pPr>
        <w:rPr>
          <w:rFonts w:ascii="Times New Roman" w:hAnsi="Times New Roman" w:cs="Times New Roman"/>
          <w:sz w:val="24"/>
          <w:szCs w:val="24"/>
        </w:rPr>
      </w:pPr>
      <w:r>
        <w:rPr>
          <w:rFonts w:ascii="Times New Roman" w:hAnsi="Times New Roman" w:cs="Times New Roman"/>
          <w:noProof/>
          <w:sz w:val="24"/>
          <w:szCs w:val="24"/>
        </w:rPr>
        <w:pict>
          <v:roundrect id="_x0000_s1052" style="position:absolute;margin-left:178.5pt;margin-top:5.8pt;width:1in;height:49.5pt;z-index:251660288" arcsize="10923f" fillcolor="#4bacc6 [3208]" strokecolor="#f2f2f2 [3041]" strokeweight="3pt">
            <v:shadow on="t" type="perspective" color="#205867 [1608]" opacity=".5" offset="1pt" offset2="-1pt"/>
            <v:textbox>
              <w:txbxContent>
                <w:p w:rsidR="00E51BA8" w:rsidRDefault="00E51BA8">
                  <w:r>
                    <w:t xml:space="preserve">Biological </w:t>
                  </w:r>
                </w:p>
              </w:txbxContent>
            </v:textbox>
          </v:roundrect>
        </w:pict>
      </w:r>
    </w:p>
    <w:p w:rsidR="000F4151" w:rsidRDefault="00EF5CC4">
      <w:r w:rsidRPr="00EF5CC4">
        <w:rPr>
          <w:rFonts w:ascii="Times New Roman" w:hAnsi="Times New Roman" w:cs="Times New Roman"/>
          <w:noProof/>
          <w:sz w:val="24"/>
          <w:szCs w:val="24"/>
        </w:rPr>
        <w:pict>
          <v:roundrect id="_x0000_s1053" style="position:absolute;margin-left:225.75pt;margin-top:6.9pt;width:63.75pt;height:48pt;z-index:251661312" arcsize="10923f" fillcolor="#c0504d [3205]" strokecolor="#f2f2f2 [3041]" strokeweight="3pt">
            <v:shadow on="t" type="perspective" color="#622423 [1605]" opacity=".5" offset="1pt" offset2="-1pt"/>
            <v:textbox>
              <w:txbxContent>
                <w:p w:rsidR="00E51BA8" w:rsidRDefault="00E51BA8">
                  <w:r>
                    <w:t>Blood product</w:t>
                  </w:r>
                </w:p>
                <w:p w:rsidR="00E51BA8" w:rsidRDefault="00E51BA8"/>
              </w:txbxContent>
            </v:textbox>
          </v:roundrect>
        </w:pict>
      </w:r>
      <w:r w:rsidR="00E51BA8">
        <w:t xml:space="preserve">   </w:t>
      </w:r>
    </w:p>
    <w:p w:rsidR="00AE3549" w:rsidRDefault="00EF5CC4">
      <w:r w:rsidRPr="00EF5CC4">
        <w:rPr>
          <w:rFonts w:ascii="Times New Roman" w:hAnsi="Times New Roman" w:cs="Times New Roman"/>
          <w:noProof/>
          <w:sz w:val="24"/>
          <w:szCs w:val="24"/>
        </w:rPr>
        <w:pict>
          <v:roundrect id="_x0000_s1050" style="position:absolute;margin-left:333.75pt;margin-top:58pt;width:103.5pt;height:48.75pt;z-index:251658240" arcsize="10923f">
            <v:textbox>
              <w:txbxContent>
                <w:p w:rsidR="00010718" w:rsidRDefault="00010718">
                  <w:r>
                    <w:t xml:space="preserve">    </w:t>
                  </w:r>
                </w:p>
                <w:p w:rsidR="00E51BA8" w:rsidRDefault="00E51BA8">
                  <w:r>
                    <w:t xml:space="preserve">Medical </w:t>
                  </w:r>
                  <w:r w:rsidR="00010718">
                    <w:t>d</w:t>
                  </w:r>
                  <w:r>
                    <w:t>evices</w:t>
                  </w:r>
                </w:p>
              </w:txbxContent>
            </v:textbox>
          </v:roundrect>
        </w:pict>
      </w:r>
      <w:r w:rsidRPr="00EF5CC4">
        <w:rPr>
          <w:rFonts w:ascii="Times New Roman" w:hAnsi="Times New Roman" w:cs="Times New Roman"/>
          <w:noProof/>
          <w:sz w:val="24"/>
          <w:szCs w:val="24"/>
        </w:rPr>
        <w:pict>
          <v:roundrect id="_x0000_s1051" style="position:absolute;margin-left:281.25pt;margin-top:18.25pt;width:84pt;height:51.75pt;z-index:251659264" arcsize="10923f" fillcolor="#4f81bd [3204]" strokecolor="#f2f2f2 [3041]" strokeweight="3pt">
            <v:shadow on="t" type="perspective" color="#243f60 [1604]" opacity=".5" offset="1pt" offset2="-1pt"/>
            <v:textbox>
              <w:txbxContent>
                <w:p w:rsidR="00E51BA8" w:rsidRDefault="00E51BA8">
                  <w:r>
                    <w:t xml:space="preserve">     Vaccines </w:t>
                  </w:r>
                </w:p>
              </w:txbxContent>
            </v:textbox>
          </v:roundrect>
        </w:pict>
      </w:r>
    </w:p>
    <w:p w:rsidR="000F4151" w:rsidRDefault="000F4151"/>
    <w:p w:rsidR="000F4151" w:rsidRDefault="000F4151"/>
    <w:p w:rsidR="00580A14" w:rsidRDefault="00580A14" w:rsidP="009C6A00">
      <w:pPr>
        <w:jc w:val="both"/>
        <w:rPr>
          <w:rFonts w:ascii="Times New Roman" w:hAnsi="Times New Roman" w:cs="Times New Roman"/>
          <w:sz w:val="24"/>
          <w:szCs w:val="24"/>
        </w:rPr>
      </w:pPr>
    </w:p>
    <w:p w:rsidR="00580A14" w:rsidRPr="00C4735E" w:rsidRDefault="00580A14" w:rsidP="00C4735E">
      <w:pPr>
        <w:spacing w:line="360" w:lineRule="auto"/>
        <w:jc w:val="both"/>
        <w:rPr>
          <w:rFonts w:ascii="Times New Roman" w:hAnsi="Times New Roman" w:cs="Times New Roman"/>
          <w:b/>
          <w:sz w:val="24"/>
          <w:szCs w:val="24"/>
        </w:rPr>
      </w:pPr>
    </w:p>
    <w:p w:rsidR="00580A14" w:rsidRPr="00C4735E" w:rsidRDefault="0069666F" w:rsidP="00C4735E">
      <w:pPr>
        <w:spacing w:line="360" w:lineRule="auto"/>
        <w:jc w:val="both"/>
        <w:rPr>
          <w:rFonts w:ascii="Times New Roman" w:hAnsi="Times New Roman" w:cs="Times New Roman"/>
          <w:b/>
          <w:sz w:val="24"/>
          <w:szCs w:val="24"/>
        </w:rPr>
      </w:pPr>
      <w:r>
        <w:rPr>
          <w:rFonts w:ascii="Times New Roman" w:hAnsi="Times New Roman" w:cs="Times New Roman"/>
          <w:b/>
          <w:sz w:val="24"/>
          <w:szCs w:val="24"/>
        </w:rPr>
        <w:t>What is to be standardized</w:t>
      </w:r>
      <w:r w:rsidR="00580A14" w:rsidRPr="00C4735E">
        <w:rPr>
          <w:rFonts w:ascii="Times New Roman" w:hAnsi="Times New Roman" w:cs="Times New Roman"/>
          <w:b/>
          <w:sz w:val="24"/>
          <w:szCs w:val="24"/>
        </w:rPr>
        <w:t xml:space="preserve">? </w:t>
      </w:r>
    </w:p>
    <w:p w:rsidR="00580A14" w:rsidRDefault="0069666F" w:rsidP="00C4735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Undesirable effect</w:t>
      </w:r>
      <w:r w:rsidR="00580A14">
        <w:rPr>
          <w:rFonts w:ascii="Times New Roman" w:hAnsi="Times New Roman" w:cs="Times New Roman"/>
          <w:sz w:val="24"/>
          <w:szCs w:val="24"/>
        </w:rPr>
        <w:t>.</w:t>
      </w:r>
      <w:proofErr w:type="gramEnd"/>
    </w:p>
    <w:p w:rsidR="00580A14" w:rsidRDefault="00580A14" w:rsidP="00C4735E">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Medication error.</w:t>
      </w:r>
      <w:proofErr w:type="gramEnd"/>
    </w:p>
    <w:p w:rsidR="0069666F" w:rsidRDefault="0069666F" w:rsidP="00C4735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Case study </w:t>
      </w:r>
    </w:p>
    <w:p w:rsidR="00580A14" w:rsidRDefault="0069666F" w:rsidP="00C4735E">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Drug  mishandling</w:t>
      </w:r>
      <w:proofErr w:type="gramEnd"/>
      <w:r>
        <w:rPr>
          <w:rFonts w:ascii="Times New Roman" w:hAnsi="Times New Roman" w:cs="Times New Roman"/>
          <w:sz w:val="24"/>
          <w:szCs w:val="24"/>
        </w:rPr>
        <w:t xml:space="preserve"> </w:t>
      </w:r>
    </w:p>
    <w:p w:rsidR="00580A14" w:rsidRDefault="0069666F" w:rsidP="00C4735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Adverse dug reaction </w:t>
      </w:r>
    </w:p>
    <w:p w:rsidR="00580A14" w:rsidRPr="009C6A00" w:rsidRDefault="00580A14" w:rsidP="009C6A00">
      <w:pPr>
        <w:jc w:val="both"/>
        <w:rPr>
          <w:rFonts w:ascii="Times New Roman" w:hAnsi="Times New Roman" w:cs="Times New Roman"/>
          <w:sz w:val="24"/>
          <w:szCs w:val="24"/>
        </w:rPr>
      </w:pPr>
    </w:p>
    <w:p w:rsidR="00352CCB" w:rsidRPr="009C6A00" w:rsidRDefault="000F4151" w:rsidP="00D577E2">
      <w:pPr>
        <w:spacing w:line="360" w:lineRule="auto"/>
        <w:jc w:val="both"/>
        <w:rPr>
          <w:rFonts w:ascii="Times New Roman" w:hAnsi="Times New Roman" w:cs="Times New Roman"/>
          <w:b/>
          <w:sz w:val="24"/>
          <w:szCs w:val="24"/>
        </w:rPr>
      </w:pPr>
      <w:r w:rsidRPr="009C6A00">
        <w:rPr>
          <w:rFonts w:ascii="Times New Roman" w:hAnsi="Times New Roman" w:cs="Times New Roman"/>
          <w:b/>
          <w:sz w:val="24"/>
          <w:szCs w:val="24"/>
        </w:rPr>
        <w:t>Pharmacovigilance system</w:t>
      </w:r>
    </w:p>
    <w:p w:rsidR="00352CCB" w:rsidRDefault="003701F3" w:rsidP="00D577E2">
      <w:pPr>
        <w:spacing w:line="360" w:lineRule="auto"/>
        <w:jc w:val="both"/>
        <w:rPr>
          <w:rFonts w:ascii="Times New Roman" w:hAnsi="Times New Roman" w:cs="Times New Roman"/>
          <w:sz w:val="24"/>
          <w:szCs w:val="24"/>
        </w:rPr>
      </w:pPr>
      <w:r w:rsidRPr="009C6A00">
        <w:rPr>
          <w:rFonts w:ascii="Times New Roman" w:hAnsi="Times New Roman" w:cs="Times New Roman"/>
          <w:sz w:val="24"/>
          <w:szCs w:val="24"/>
        </w:rPr>
        <w:lastRenderedPageBreak/>
        <w:t xml:space="preserve">With the purpose of developing   a set of indicators to monitor or evaluate Pharmacovigilance system it is essential to understand its operation. As on date the spontaneous reporting system is </w:t>
      </w:r>
      <w:r w:rsidR="00735302" w:rsidRPr="009C6A00">
        <w:rPr>
          <w:rFonts w:ascii="Times New Roman" w:hAnsi="Times New Roman" w:cs="Times New Roman"/>
          <w:sz w:val="24"/>
          <w:szCs w:val="24"/>
        </w:rPr>
        <w:t xml:space="preserve">considered </w:t>
      </w:r>
      <w:r w:rsidRPr="009C6A00">
        <w:rPr>
          <w:rFonts w:ascii="Times New Roman" w:hAnsi="Times New Roman" w:cs="Times New Roman"/>
          <w:sz w:val="24"/>
          <w:szCs w:val="24"/>
        </w:rPr>
        <w:t>as</w:t>
      </w:r>
      <w:r w:rsidR="00735302" w:rsidRPr="009C6A00">
        <w:rPr>
          <w:rFonts w:ascii="Times New Roman" w:hAnsi="Times New Roman" w:cs="Times New Roman"/>
          <w:sz w:val="24"/>
          <w:szCs w:val="24"/>
        </w:rPr>
        <w:t xml:space="preserve"> </w:t>
      </w:r>
      <w:r w:rsidRPr="009C6A00">
        <w:rPr>
          <w:rFonts w:ascii="Times New Roman" w:hAnsi="Times New Roman" w:cs="Times New Roman"/>
          <w:sz w:val="24"/>
          <w:szCs w:val="24"/>
        </w:rPr>
        <w:t>the basic of global Pharmacovigilance</w:t>
      </w:r>
      <w:r w:rsidR="00735302" w:rsidRPr="009C6A00">
        <w:rPr>
          <w:rFonts w:ascii="Times New Roman" w:hAnsi="Times New Roman" w:cs="Times New Roman"/>
          <w:sz w:val="24"/>
          <w:szCs w:val="24"/>
        </w:rPr>
        <w:t>. For the purpose the systematic collection analysis</w:t>
      </w:r>
      <w:r w:rsidRPr="009C6A00">
        <w:rPr>
          <w:rFonts w:ascii="Times New Roman" w:hAnsi="Times New Roman" w:cs="Times New Roman"/>
          <w:sz w:val="24"/>
          <w:szCs w:val="24"/>
        </w:rPr>
        <w:t xml:space="preserve"> </w:t>
      </w:r>
      <w:r w:rsidR="00735302" w:rsidRPr="009C6A00">
        <w:rPr>
          <w:rFonts w:ascii="Times New Roman" w:hAnsi="Times New Roman" w:cs="Times New Roman"/>
          <w:sz w:val="24"/>
          <w:szCs w:val="24"/>
        </w:rPr>
        <w:t>of the report of suspected ADRs are required</w:t>
      </w:r>
    </w:p>
    <w:p w:rsidR="00D577E2" w:rsidRPr="009C6A00" w:rsidRDefault="00EF5CC4" w:rsidP="00D577E2">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v:oval id="_x0000_s1055" style="position:absolute;left:0;text-align:left;margin-left:116.25pt;margin-top:20.5pt;width:77.25pt;height:1in;z-index:251663360" fillcolor="#4bacc6 [3208]" stroked="f" strokeweight="0">
            <v:fill color2="#308298 [2376]" focusposition=".5,.5" focussize="" focus="100%" type="gradientRadial"/>
            <v:shadow on="t" type="perspective" color="#205867 [1608]" offset="1pt" offset2="-3pt"/>
            <v:textbox>
              <w:txbxContent>
                <w:p w:rsidR="00BB5307" w:rsidRDefault="00BB5307">
                  <w:r>
                    <w:t xml:space="preserve">   Data entry in data base</w:t>
                  </w:r>
                </w:p>
              </w:txbxContent>
            </v:textbox>
          </v:oval>
        </w:pict>
      </w:r>
      <w:r>
        <w:rPr>
          <w:rFonts w:ascii="Times New Roman" w:hAnsi="Times New Roman" w:cs="Times New Roman"/>
          <w:noProof/>
          <w:sz w:val="24"/>
          <w:szCs w:val="24"/>
        </w:rPr>
        <w:pict>
          <v:oval id="_x0000_s1054" style="position:absolute;left:0;text-align:left;margin-left:-21pt;margin-top:20.5pt;width:78pt;height:1in;z-index:251662336" fillcolor="#4bacc6 [3208]" stroked="f" strokeweight="0">
            <v:fill color2="#308298 [2376]" focusposition=".5,.5" focussize="" focus="100%" type="gradientRadial"/>
            <v:shadow on="t" type="perspective" color="#205867 [1608]" offset="1pt" offset2="-3pt"/>
            <v:textbox style="mso-next-textbox:#_x0000_s1054">
              <w:txbxContent>
                <w:p w:rsidR="00BB5307" w:rsidRDefault="00BB5307">
                  <w:r>
                    <w:t xml:space="preserve">   Data collection </w:t>
                  </w:r>
                </w:p>
              </w:txbxContent>
            </v:textbox>
          </v:oval>
        </w:pict>
      </w:r>
    </w:p>
    <w:p w:rsidR="00BB5307" w:rsidRDefault="00EF5CC4">
      <w:r>
        <w:rPr>
          <w:noProof/>
        </w:rPr>
        <w:pict>
          <v:shape id="_x0000_s1076" type="#_x0000_t32" style="position:absolute;margin-left:411.75pt;margin-top:143.4pt;width:0;height:30.65pt;z-index:251680768" o:connectortype="straight"/>
        </w:pict>
      </w:r>
      <w:r>
        <w:rPr>
          <w:noProof/>
        </w:rPr>
        <w:pict>
          <v:shape id="_x0000_s1075" type="#_x0000_t32" style="position:absolute;margin-left:242.25pt;margin-top:208.55pt;width:108.75pt;height:0;z-index:251679744" o:connectortype="straight"/>
        </w:pict>
      </w:r>
      <w:r>
        <w:rPr>
          <w:noProof/>
        </w:rPr>
        <w:pict>
          <v:oval id="_x0000_s1060" style="position:absolute;margin-left:351pt;margin-top:174.05pt;width:101.25pt;height:71.25pt;z-index:251668480" fillcolor="#4bacc6 [3208]" stroked="f" strokeweight="0">
            <v:fill color2="#308298 [2376]" focusposition=".5,.5" focussize="" focus="100%" type="gradientRadial"/>
            <v:shadow on="t" type="perspective" color="#205867 [1608]" offset="1pt" offset2="-3pt"/>
            <v:textbox style="mso-next-textbox:#_x0000_s1060">
              <w:txbxContent>
                <w:p w:rsidR="00EF0DA3" w:rsidRDefault="00EF0DA3">
                  <w:r>
                    <w:t>AGGREGATE REPORTING (PSUR)</w:t>
                  </w:r>
                </w:p>
                <w:p w:rsidR="00352CCB" w:rsidRDefault="00352CCB"/>
                <w:p w:rsidR="00352CCB" w:rsidRDefault="00352CCB"/>
              </w:txbxContent>
            </v:textbox>
          </v:oval>
        </w:pict>
      </w:r>
      <w:r>
        <w:rPr>
          <w:noProof/>
        </w:rPr>
        <w:pict>
          <v:shape id="_x0000_s1074" type="#_x0000_t32" style="position:absolute;margin-left:147.75pt;margin-top:138.05pt;width:17.25pt;height:49.5pt;z-index:251678720" o:connectortype="straight"/>
        </w:pict>
      </w:r>
      <w:r>
        <w:rPr>
          <w:noProof/>
        </w:rPr>
        <w:pict>
          <v:shape id="_x0000_s1073" type="#_x0000_t32" style="position:absolute;margin-left:225.75pt;margin-top:138.05pt;width:18.75pt;height:54.75pt;flip:y;z-index:251677696" o:connectortype="straight"/>
        </w:pict>
      </w:r>
      <w:r>
        <w:rPr>
          <w:noProof/>
        </w:rPr>
        <w:pict>
          <v:oval id="_x0000_s1061" style="position:absolute;margin-left:138pt;margin-top:187.55pt;width:106.5pt;height:51.65pt;z-index:251669504" fillcolor="#4bacc6 [3208]" stroked="f" strokeweight="0">
            <v:fill color2="#308298 [2376]" focusposition=".5,.5" focussize="" focus="100%" type="gradientRadial"/>
            <v:shadow on="t" type="perspective" color="#205867 [1608]" offset="1pt" offset2="-3pt"/>
            <v:textbox style="mso-next-textbox:#_x0000_s1061">
              <w:txbxContent>
                <w:p w:rsidR="00EF0DA3" w:rsidRDefault="00EF0DA3">
                  <w:r>
                    <w:t>REGULATORY AUTHORITY CDSCO</w:t>
                  </w:r>
                </w:p>
              </w:txbxContent>
            </v:textbox>
          </v:oval>
        </w:pict>
      </w:r>
      <w:r>
        <w:rPr>
          <w:noProof/>
        </w:rPr>
        <w:pict>
          <v:oval id="_x0000_s1058" style="position:absolute;margin-left:373.5pt;margin-top:82.65pt;width:89.25pt;height:55.4pt;z-index:251666432" fillcolor="#4bacc6 [3208]" stroked="f" strokeweight="0">
            <v:fill color2="#308298 [2376]" focusposition=".5,.5" focussize="" focus="100%" type="gradientRadial"/>
            <v:shadow on="t" type="perspective" color="#205867 [1608]" offset="1pt" offset2="-3pt"/>
            <v:textbox style="mso-next-textbox:#_x0000_s1058">
              <w:txbxContent>
                <w:p w:rsidR="000B7F06" w:rsidRDefault="000B7F06">
                  <w:r>
                    <w:t>SIGNALS DETECTION</w:t>
                  </w:r>
                </w:p>
              </w:txbxContent>
            </v:textbox>
          </v:oval>
        </w:pict>
      </w:r>
      <w:r>
        <w:rPr>
          <w:noProof/>
        </w:rPr>
        <w:pict>
          <v:oval id="_x0000_s1057" style="position:absolute;margin-left:222pt;margin-top:91.55pt;width:1in;height:46.5pt;z-index:251665408" fillcolor="#4bacc6 [3208]" stroked="f" strokeweight="0">
            <v:fill color2="#308298 [2376]" focusposition=".5,.5" focussize="" focus="100%" type="gradientRadial"/>
            <v:shadow on="t" type="perspective" color="#205867 [1608]" offset="1pt" offset2="-3pt"/>
            <v:textbox style="mso-next-textbox:#_x0000_s1057">
              <w:txbxContent>
                <w:p w:rsidR="00EF0DA3" w:rsidRDefault="00EF0DA3">
                  <w:r>
                    <w:t>UMC SWEDEN</w:t>
                  </w:r>
                </w:p>
              </w:txbxContent>
            </v:textbox>
          </v:oval>
        </w:pict>
      </w:r>
      <w:r>
        <w:rPr>
          <w:noProof/>
        </w:rPr>
        <w:pict>
          <v:oval id="_x0000_s1062" style="position:absolute;margin-left:88.5pt;margin-top:100.55pt;width:1in;height:37.5pt;z-index:251670528" fillcolor="#4bacc6 [3208]" stroked="f" strokeweight="0">
            <v:fill color2="#308298 [2376]" focusposition=".5,.5" focussize="" focus="100%" type="gradientRadial"/>
            <v:shadow on="t" type="perspective" color="#205867 [1608]" offset="1pt" offset2="-3pt"/>
            <v:textbox style="mso-next-textbox:#_x0000_s1062">
              <w:txbxContent>
                <w:p w:rsidR="00EF0DA3" w:rsidRDefault="00EF0DA3">
                  <w:r>
                    <w:t xml:space="preserve">ACTION </w:t>
                  </w:r>
                </w:p>
              </w:txbxContent>
            </v:textbox>
          </v:oval>
        </w:pict>
      </w:r>
      <w:r>
        <w:rPr>
          <w:noProof/>
        </w:rPr>
        <w:pict>
          <v:shape id="_x0000_s1072" type="#_x0000_t32" style="position:absolute;margin-left:160.5pt;margin-top:125.3pt;width:61.5pt;height:.05pt;z-index:251676672" o:connectortype="straight"/>
        </w:pict>
      </w:r>
      <w:r>
        <w:rPr>
          <w:noProof/>
        </w:rPr>
        <w:pict>
          <v:shape id="_x0000_s1071" type="#_x0000_t32" style="position:absolute;margin-left:294pt;margin-top:117.05pt;width:75pt;height:1.5pt;flip:y;z-index:251675648" o:connectortype="straight"/>
        </w:pict>
      </w:r>
      <w:r>
        <w:rPr>
          <w:noProof/>
        </w:rPr>
        <w:pict>
          <v:shape id="_x0000_s1070" type="#_x0000_t32" style="position:absolute;margin-left:419.25pt;margin-top:72.15pt;width:0;height:6.65pt;z-index:251674624" o:connectortype="straight"/>
        </w:pict>
      </w:r>
      <w:r>
        <w:rPr>
          <w:noProof/>
        </w:rPr>
        <w:pict>
          <v:shape id="_x0000_s1069" type="#_x0000_t32" style="position:absolute;margin-left:315.75pt;margin-top:36.8pt;width:26.25pt;height:0;z-index:251673600" o:connectortype="straight"/>
        </w:pict>
      </w:r>
      <w:r>
        <w:rPr>
          <w:noProof/>
        </w:rPr>
        <w:pict>
          <v:shape id="_x0000_s1067" type="#_x0000_t32" style="position:absolute;margin-left:75.75pt;margin-top:31.55pt;width:40.5pt;height:.75pt;flip:y;z-index:251671552" o:connectortype="straight"/>
        </w:pict>
      </w:r>
      <w:r>
        <w:rPr>
          <w:noProof/>
        </w:rPr>
        <w:pict>
          <v:shape id="_x0000_s1068" type="#_x0000_t32" style="position:absolute;margin-left:193.5pt;margin-top:36.05pt;width:28.5pt;height:0;z-index:251672576" o:connectortype="straight"/>
        </w:pict>
      </w:r>
      <w:r>
        <w:rPr>
          <w:noProof/>
        </w:rPr>
        <w:pict>
          <v:oval id="_x0000_s1056" style="position:absolute;margin-left:222pt;margin-top:.15pt;width:93.75pt;height:1in;z-index:251664384" fillcolor="#4bacc6 [3208]" stroked="f" strokeweight="0">
            <v:fill color2="#308298 [2376]" focusposition=".5,.5" focussize="" focus="100%" type="gradientRadial"/>
            <v:shadow on="t" type="perspective" color="#205867 [1608]" offset="1pt" offset2="-3pt"/>
            <v:textbox style="mso-next-textbox:#_x0000_s1056">
              <w:txbxContent>
                <w:p w:rsidR="00BB5307" w:rsidRDefault="00BB5307">
                  <w:r>
                    <w:t xml:space="preserve">    Case processing     AMC</w:t>
                  </w:r>
                </w:p>
              </w:txbxContent>
            </v:textbox>
          </v:oval>
        </w:pict>
      </w:r>
      <w:r>
        <w:rPr>
          <w:noProof/>
        </w:rPr>
        <w:pict>
          <v:oval id="_x0000_s1059" style="position:absolute;margin-left:342pt;margin-top:.15pt;width:120.75pt;height:68.25pt;z-index:251667456" fillcolor="#4bacc6 [3208]" stroked="f" strokeweight="0">
            <v:fill color2="#308298 [2376]" focusposition=".5,.5" focussize="" focus="100%" type="gradientRadial"/>
            <v:shadow on="t" type="perspective" color="#205867 [1608]" offset="1pt" offset2="-3pt"/>
            <v:textbox style="mso-next-textbox:#_x0000_s1059">
              <w:txbxContent>
                <w:p w:rsidR="00BB5307" w:rsidRDefault="00BB5307">
                  <w:r>
                    <w:t xml:space="preserve">REVIEW PANNEL </w:t>
                  </w:r>
                  <w:r w:rsidR="000B7F06">
                    <w:t>(NCC</w:t>
                  </w:r>
                  <w:proofErr w:type="gramStart"/>
                  <w:r w:rsidR="000B7F06">
                    <w:t>)</w:t>
                  </w:r>
                  <w:r>
                    <w:t>CASSULITY</w:t>
                  </w:r>
                  <w:proofErr w:type="gramEnd"/>
                  <w:r>
                    <w:t xml:space="preserve"> ASSESMENT </w:t>
                  </w:r>
                </w:p>
              </w:txbxContent>
            </v:textbox>
          </v:oval>
        </w:pict>
      </w:r>
      <w:r w:rsidR="00352CCB">
        <w:t xml:space="preserve"> </w:t>
      </w:r>
    </w:p>
    <w:p w:rsidR="00352CCB" w:rsidRDefault="00352CCB">
      <w:r>
        <w:t xml:space="preserve">   </w:t>
      </w:r>
    </w:p>
    <w:p w:rsidR="00352CCB" w:rsidRDefault="00352CCB"/>
    <w:p w:rsidR="00352CCB" w:rsidRDefault="00352CCB"/>
    <w:p w:rsidR="00352CCB" w:rsidRDefault="00352CCB"/>
    <w:p w:rsidR="00352CCB" w:rsidRDefault="00352CCB"/>
    <w:p w:rsidR="002E6405" w:rsidRDefault="002E6405"/>
    <w:p w:rsidR="008C0997" w:rsidRDefault="002E6405" w:rsidP="002E6405">
      <w:pPr>
        <w:spacing w:line="360" w:lineRule="auto"/>
        <w:jc w:val="both"/>
        <w:rPr>
          <w:rFonts w:ascii="Times New Roman" w:hAnsi="Times New Roman" w:cs="Times New Roman"/>
          <w:sz w:val="24"/>
          <w:szCs w:val="24"/>
        </w:rPr>
      </w:pPr>
      <w:r w:rsidRPr="002E6405">
        <w:rPr>
          <w:rFonts w:ascii="Times New Roman" w:hAnsi="Times New Roman" w:cs="Times New Roman"/>
          <w:sz w:val="24"/>
          <w:szCs w:val="24"/>
        </w:rPr>
        <w:t xml:space="preserve">. </w:t>
      </w:r>
    </w:p>
    <w:p w:rsidR="002E6405" w:rsidRDefault="002E6405" w:rsidP="002E6405">
      <w:pPr>
        <w:spacing w:line="360" w:lineRule="auto"/>
        <w:jc w:val="both"/>
        <w:rPr>
          <w:rFonts w:ascii="Times New Roman" w:hAnsi="Times New Roman" w:cs="Times New Roman"/>
          <w:sz w:val="24"/>
          <w:szCs w:val="24"/>
        </w:rPr>
      </w:pPr>
    </w:p>
    <w:p w:rsidR="00C4735E" w:rsidRDefault="00C4735E" w:rsidP="002E6405">
      <w:pPr>
        <w:spacing w:line="360" w:lineRule="auto"/>
        <w:jc w:val="both"/>
        <w:rPr>
          <w:rFonts w:ascii="Times New Roman" w:hAnsi="Times New Roman" w:cs="Times New Roman"/>
          <w:sz w:val="24"/>
          <w:szCs w:val="24"/>
        </w:rPr>
      </w:pPr>
    </w:p>
    <w:p w:rsidR="00C4735E" w:rsidRDefault="00C90EE7" w:rsidP="008644AF">
      <w:pPr>
        <w:spacing w:line="360" w:lineRule="auto"/>
        <w:jc w:val="both"/>
        <w:rPr>
          <w:rFonts w:ascii="Times New Roman" w:hAnsi="Times New Roman" w:cs="Times New Roman"/>
          <w:b/>
          <w:sz w:val="24"/>
          <w:szCs w:val="24"/>
        </w:rPr>
      </w:pPr>
      <w:r w:rsidRPr="00C90EE7">
        <w:rPr>
          <w:rFonts w:ascii="Times New Roman" w:hAnsi="Times New Roman" w:cs="Times New Roman"/>
          <w:b/>
          <w:sz w:val="24"/>
          <w:szCs w:val="24"/>
        </w:rPr>
        <w:t>Information may be include in the report</w:t>
      </w:r>
    </w:p>
    <w:p w:rsidR="008E347A" w:rsidRDefault="00C90EE7" w:rsidP="008644A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Any adverse drug reaction </w:t>
      </w:r>
      <w:proofErr w:type="gramStart"/>
      <w:r>
        <w:rPr>
          <w:rFonts w:ascii="Times New Roman" w:hAnsi="Times New Roman" w:cs="Times New Roman"/>
          <w:sz w:val="24"/>
          <w:szCs w:val="24"/>
        </w:rPr>
        <w:t>associated  with</w:t>
      </w:r>
      <w:proofErr w:type="gramEnd"/>
      <w:r>
        <w:rPr>
          <w:rFonts w:ascii="Times New Roman" w:hAnsi="Times New Roman" w:cs="Times New Roman"/>
          <w:sz w:val="24"/>
          <w:szCs w:val="24"/>
        </w:rPr>
        <w:t xml:space="preserve"> the use of traditional &amp; natural medicines &amp; any other factors affecting the safety of product ,product safety should be mention in the report.</w:t>
      </w:r>
    </w:p>
    <w:p w:rsidR="008644AF" w:rsidRDefault="008E347A" w:rsidP="008644A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Following information may be </w:t>
      </w:r>
      <w:proofErr w:type="gramStart"/>
      <w:r>
        <w:rPr>
          <w:rFonts w:ascii="Times New Roman" w:hAnsi="Times New Roman" w:cs="Times New Roman"/>
          <w:sz w:val="24"/>
          <w:szCs w:val="24"/>
        </w:rPr>
        <w:t>include</w:t>
      </w:r>
      <w:proofErr w:type="gramEnd"/>
      <w:r>
        <w:rPr>
          <w:rFonts w:ascii="Times New Roman" w:hAnsi="Times New Roman" w:cs="Times New Roman"/>
          <w:sz w:val="24"/>
          <w:szCs w:val="24"/>
        </w:rPr>
        <w:t xml:space="preserve">: </w:t>
      </w:r>
      <w:r w:rsidR="008644AF" w:rsidRPr="008644AF">
        <w:rPr>
          <w:rFonts w:ascii="Times New Roman" w:hAnsi="Times New Roman" w:cs="Times New Roman"/>
          <w:sz w:val="24"/>
          <w:szCs w:val="24"/>
        </w:rPr>
        <w:t xml:space="preserve"> </w:t>
      </w:r>
    </w:p>
    <w:p w:rsidR="008E347A" w:rsidRDefault="008E347A" w:rsidP="008644AF">
      <w:pPr>
        <w:spacing w:line="360" w:lineRule="auto"/>
        <w:jc w:val="both"/>
        <w:rPr>
          <w:rFonts w:ascii="Times New Roman" w:hAnsi="Times New Roman" w:cs="Times New Roman"/>
          <w:sz w:val="24"/>
          <w:szCs w:val="24"/>
        </w:rPr>
      </w:pPr>
      <w:r w:rsidRPr="008E347A">
        <w:rPr>
          <w:rFonts w:ascii="Times New Roman" w:hAnsi="Times New Roman" w:cs="Times New Roman"/>
          <w:b/>
          <w:sz w:val="24"/>
          <w:szCs w:val="24"/>
        </w:rPr>
        <w:t xml:space="preserve">Patient </w:t>
      </w:r>
      <w:r>
        <w:rPr>
          <w:rFonts w:ascii="Times New Roman" w:hAnsi="Times New Roman" w:cs="Times New Roman"/>
          <w:b/>
          <w:sz w:val="24"/>
          <w:szCs w:val="24"/>
        </w:rPr>
        <w:t>data</w:t>
      </w:r>
      <w:r w:rsidRPr="008E347A">
        <w:rPr>
          <w:rFonts w:ascii="Times New Roman" w:hAnsi="Times New Roman" w:cs="Times New Roman"/>
          <w:b/>
          <w:sz w:val="24"/>
          <w:szCs w:val="24"/>
        </w:rPr>
        <w:t>:</w:t>
      </w:r>
    </w:p>
    <w:p w:rsidR="007E7653" w:rsidRDefault="008E347A" w:rsidP="008644A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Information of patient /costumer with appropriate personal needs to be provided in order to avoid copy &amp; to facilitate follow-up patient Age, gender, patient history </w:t>
      </w:r>
      <w:r w:rsidR="009750A0">
        <w:rPr>
          <w:rFonts w:ascii="Times New Roman" w:hAnsi="Times New Roman" w:cs="Times New Roman"/>
          <w:sz w:val="24"/>
          <w:szCs w:val="24"/>
        </w:rPr>
        <w:t>patient other risk factors like allergy, drug abuse.</w:t>
      </w:r>
    </w:p>
    <w:p w:rsidR="008E347A" w:rsidRPr="008E347A" w:rsidRDefault="008E347A" w:rsidP="008644AF">
      <w:pPr>
        <w:spacing w:line="360" w:lineRule="auto"/>
        <w:jc w:val="both"/>
        <w:rPr>
          <w:rFonts w:ascii="Times New Roman" w:hAnsi="Times New Roman" w:cs="Times New Roman"/>
          <w:b/>
          <w:sz w:val="24"/>
          <w:szCs w:val="24"/>
        </w:rPr>
      </w:pPr>
    </w:p>
    <w:p w:rsidR="00AC44D6" w:rsidRDefault="00AC44D6" w:rsidP="008644AF">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Product information : </w:t>
      </w:r>
      <w:r>
        <w:rPr>
          <w:rFonts w:ascii="Times New Roman" w:hAnsi="Times New Roman" w:cs="Times New Roman"/>
          <w:sz w:val="24"/>
          <w:szCs w:val="24"/>
        </w:rPr>
        <w:t xml:space="preserve">information of herbal &amp; traditional product may be include brand name ,composition of drug , label claim, dose, part of plant  used ,proper methods manufactured by, marketed by batch no. date of manufacturing &amp; expiry. Caution may be </w:t>
      </w:r>
      <w:proofErr w:type="gramStart"/>
      <w:r>
        <w:rPr>
          <w:rFonts w:ascii="Times New Roman" w:hAnsi="Times New Roman" w:cs="Times New Roman"/>
          <w:sz w:val="24"/>
          <w:szCs w:val="24"/>
        </w:rPr>
        <w:t>include ,</w:t>
      </w:r>
      <w:proofErr w:type="gramEnd"/>
      <w:r>
        <w:rPr>
          <w:rFonts w:ascii="Times New Roman" w:hAnsi="Times New Roman" w:cs="Times New Roman"/>
          <w:sz w:val="24"/>
          <w:szCs w:val="24"/>
        </w:rPr>
        <w:t xml:space="preserve"> storage condition.</w:t>
      </w:r>
    </w:p>
    <w:p w:rsidR="00AC44D6" w:rsidRDefault="00AC44D6" w:rsidP="008644AF">
      <w:pPr>
        <w:spacing w:line="360" w:lineRule="auto"/>
        <w:jc w:val="both"/>
        <w:rPr>
          <w:rFonts w:ascii="Times New Roman" w:hAnsi="Times New Roman" w:cs="Times New Roman"/>
          <w:b/>
          <w:sz w:val="24"/>
          <w:szCs w:val="24"/>
        </w:rPr>
      </w:pPr>
      <w:r w:rsidRPr="00AC44D6">
        <w:rPr>
          <w:rFonts w:ascii="Times New Roman" w:hAnsi="Times New Roman" w:cs="Times New Roman"/>
          <w:b/>
          <w:sz w:val="24"/>
          <w:szCs w:val="24"/>
        </w:rPr>
        <w:t xml:space="preserve">Adverse </w:t>
      </w:r>
      <w:r>
        <w:rPr>
          <w:rFonts w:ascii="Times New Roman" w:hAnsi="Times New Roman" w:cs="Times New Roman"/>
          <w:b/>
          <w:sz w:val="24"/>
          <w:szCs w:val="24"/>
        </w:rPr>
        <w:t>drug reaction</w:t>
      </w:r>
      <w:r w:rsidRPr="00AC44D6">
        <w:rPr>
          <w:rFonts w:ascii="Times New Roman" w:hAnsi="Times New Roman" w:cs="Times New Roman"/>
          <w:b/>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patient history is the important of control drug –</w:t>
      </w:r>
      <w:proofErr w:type="spellStart"/>
      <w:r>
        <w:rPr>
          <w:rFonts w:ascii="Times New Roman" w:hAnsi="Times New Roman" w:cs="Times New Roman"/>
          <w:sz w:val="24"/>
          <w:szCs w:val="24"/>
        </w:rPr>
        <w:t>drug</w:t>
      </w:r>
      <w:proofErr w:type="gramStart"/>
      <w:r>
        <w:rPr>
          <w:rFonts w:ascii="Times New Roman" w:hAnsi="Times New Roman" w:cs="Times New Roman"/>
          <w:sz w:val="24"/>
          <w:szCs w:val="24"/>
        </w:rPr>
        <w:t>,food</w:t>
      </w:r>
      <w:proofErr w:type="spellEnd"/>
      <w:proofErr w:type="gramEnd"/>
      <w:r>
        <w:rPr>
          <w:rFonts w:ascii="Times New Roman" w:hAnsi="Times New Roman" w:cs="Times New Roman"/>
          <w:sz w:val="24"/>
          <w:szCs w:val="24"/>
        </w:rPr>
        <w:t xml:space="preserve"> drug interaction.</w:t>
      </w:r>
      <w:r w:rsidRPr="00AC44D6">
        <w:rPr>
          <w:rFonts w:ascii="Times New Roman" w:hAnsi="Times New Roman" w:cs="Times New Roman"/>
          <w:b/>
          <w:sz w:val="24"/>
          <w:szCs w:val="24"/>
        </w:rPr>
        <w:t xml:space="preserve"> </w:t>
      </w:r>
      <w:r w:rsidR="00061439">
        <w:rPr>
          <w:rFonts w:ascii="Times New Roman" w:hAnsi="Times New Roman" w:cs="Times New Roman"/>
          <w:b/>
          <w:sz w:val="24"/>
          <w:szCs w:val="24"/>
        </w:rPr>
        <w:t xml:space="preserve">Information </w:t>
      </w:r>
      <w:r w:rsidR="00061439">
        <w:rPr>
          <w:rFonts w:ascii="Times New Roman" w:hAnsi="Times New Roman" w:cs="Times New Roman"/>
          <w:sz w:val="24"/>
          <w:szCs w:val="24"/>
        </w:rPr>
        <w:t>related suspected product.</w:t>
      </w:r>
      <w:r w:rsidRPr="00AC44D6">
        <w:rPr>
          <w:rFonts w:ascii="Times New Roman" w:hAnsi="Times New Roman" w:cs="Times New Roman"/>
          <w:b/>
          <w:sz w:val="24"/>
          <w:szCs w:val="24"/>
        </w:rPr>
        <w:t xml:space="preserve"> </w:t>
      </w:r>
    </w:p>
    <w:p w:rsidR="008B07E0" w:rsidRDefault="00AC44D6" w:rsidP="008644AF">
      <w:pPr>
        <w:spacing w:line="360" w:lineRule="auto"/>
        <w:jc w:val="both"/>
        <w:rPr>
          <w:rFonts w:ascii="Times New Roman" w:hAnsi="Times New Roman" w:cs="Times New Roman"/>
          <w:sz w:val="24"/>
          <w:szCs w:val="24"/>
        </w:rPr>
      </w:pPr>
      <w:r>
        <w:rPr>
          <w:rFonts w:ascii="Times New Roman" w:hAnsi="Times New Roman" w:cs="Times New Roman"/>
          <w:sz w:val="24"/>
          <w:szCs w:val="24"/>
        </w:rPr>
        <w:t>Reporter information:</w:t>
      </w:r>
      <w:r w:rsidR="00061439">
        <w:rPr>
          <w:rFonts w:ascii="Times New Roman" w:hAnsi="Times New Roman" w:cs="Times New Roman"/>
          <w:sz w:val="24"/>
          <w:szCs w:val="24"/>
        </w:rPr>
        <w:t xml:space="preserve"> All the data of patient to be confidential.</w:t>
      </w:r>
      <w:r w:rsidR="004B4548">
        <w:rPr>
          <w:rFonts w:ascii="Times New Roman" w:hAnsi="Times New Roman" w:cs="Times New Roman"/>
          <w:sz w:val="24"/>
          <w:szCs w:val="24"/>
        </w:rPr>
        <w:t xml:space="preserve"> They </w:t>
      </w:r>
      <w:r w:rsidR="00061439">
        <w:rPr>
          <w:rFonts w:ascii="Times New Roman" w:hAnsi="Times New Roman" w:cs="Times New Roman"/>
          <w:sz w:val="24"/>
          <w:szCs w:val="24"/>
        </w:rPr>
        <w:t>used only for data verification &amp; complication condition.</w:t>
      </w:r>
    </w:p>
    <w:p w:rsidR="00515546" w:rsidRDefault="00515546" w:rsidP="008644AF">
      <w:pPr>
        <w:spacing w:line="360" w:lineRule="auto"/>
        <w:jc w:val="both"/>
        <w:rPr>
          <w:rFonts w:ascii="Times New Roman" w:hAnsi="Times New Roman" w:cs="Times New Roman"/>
          <w:b/>
          <w:sz w:val="24"/>
          <w:szCs w:val="24"/>
        </w:rPr>
      </w:pPr>
      <w:r w:rsidRPr="00515546">
        <w:rPr>
          <w:rFonts w:ascii="Times New Roman" w:hAnsi="Times New Roman" w:cs="Times New Roman"/>
          <w:b/>
          <w:sz w:val="24"/>
          <w:szCs w:val="24"/>
        </w:rPr>
        <w:t xml:space="preserve">Pharmacovigilance centre do after receiving the report </w:t>
      </w:r>
    </w:p>
    <w:p w:rsidR="00770A5C" w:rsidRDefault="004B4548" w:rsidP="006D39E8">
      <w:pPr>
        <w:spacing w:line="360" w:lineRule="auto"/>
        <w:jc w:val="both"/>
        <w:rPr>
          <w:rFonts w:ascii="Times New Roman" w:hAnsi="Times New Roman" w:cs="Times New Roman"/>
          <w:sz w:val="24"/>
          <w:szCs w:val="24"/>
        </w:rPr>
      </w:pPr>
      <w:r>
        <w:rPr>
          <w:rFonts w:ascii="Times New Roman" w:hAnsi="Times New Roman" w:cs="Times New Roman"/>
          <w:sz w:val="24"/>
          <w:szCs w:val="24"/>
        </w:rPr>
        <w:t>All h</w:t>
      </w:r>
      <w:r w:rsidR="006D39E8">
        <w:rPr>
          <w:rFonts w:ascii="Times New Roman" w:hAnsi="Times New Roman" w:cs="Times New Roman"/>
          <w:sz w:val="24"/>
          <w:szCs w:val="24"/>
        </w:rPr>
        <w:t>ealth care professional doctors</w:t>
      </w:r>
      <w:r>
        <w:rPr>
          <w:rFonts w:ascii="Times New Roman" w:hAnsi="Times New Roman" w:cs="Times New Roman"/>
          <w:sz w:val="24"/>
          <w:szCs w:val="24"/>
        </w:rPr>
        <w:t>,</w:t>
      </w:r>
      <w:r w:rsidR="001A48AA">
        <w:rPr>
          <w:rFonts w:ascii="Times New Roman" w:hAnsi="Times New Roman" w:cs="Times New Roman"/>
          <w:sz w:val="24"/>
          <w:szCs w:val="24"/>
        </w:rPr>
        <w:t xml:space="preserve"> </w:t>
      </w:r>
      <w:proofErr w:type="spellStart"/>
      <w:r w:rsidR="001A48AA">
        <w:rPr>
          <w:rFonts w:ascii="Times New Roman" w:hAnsi="Times New Roman" w:cs="Times New Roman"/>
          <w:sz w:val="24"/>
          <w:szCs w:val="24"/>
        </w:rPr>
        <w:t>Pharmacist</w:t>
      </w:r>
      <w:proofErr w:type="gramStart"/>
      <w:r w:rsidR="006D39E8">
        <w:rPr>
          <w:rFonts w:ascii="Times New Roman" w:hAnsi="Times New Roman" w:cs="Times New Roman"/>
          <w:sz w:val="24"/>
          <w:szCs w:val="24"/>
        </w:rPr>
        <w:t>,C</w:t>
      </w:r>
      <w:r>
        <w:rPr>
          <w:rFonts w:ascii="Times New Roman" w:hAnsi="Times New Roman" w:cs="Times New Roman"/>
          <w:sz w:val="24"/>
          <w:szCs w:val="24"/>
        </w:rPr>
        <w:t>hemist</w:t>
      </w:r>
      <w:proofErr w:type="spellEnd"/>
      <w:proofErr w:type="gramEnd"/>
      <w:r>
        <w:rPr>
          <w:rFonts w:ascii="Times New Roman" w:hAnsi="Times New Roman" w:cs="Times New Roman"/>
          <w:sz w:val="24"/>
          <w:szCs w:val="24"/>
        </w:rPr>
        <w:t>, nurse ,clinical officer ,pharmaceutical assistant ,traditional medicine practitioner  &amp; other health care provider</w:t>
      </w:r>
      <w:r w:rsidR="00C55AF7">
        <w:rPr>
          <w:rFonts w:ascii="Times New Roman" w:hAnsi="Times New Roman" w:cs="Times New Roman"/>
          <w:sz w:val="24"/>
          <w:szCs w:val="24"/>
        </w:rPr>
        <w:t xml:space="preserve"> provide the data &amp; send to </w:t>
      </w:r>
      <w:r>
        <w:rPr>
          <w:rFonts w:ascii="Times New Roman" w:hAnsi="Times New Roman" w:cs="Times New Roman"/>
          <w:sz w:val="24"/>
          <w:szCs w:val="24"/>
        </w:rPr>
        <w:t xml:space="preserve"> </w:t>
      </w:r>
      <w:r w:rsidR="006D39E8">
        <w:rPr>
          <w:rFonts w:ascii="Times New Roman" w:hAnsi="Times New Roman" w:cs="Times New Roman"/>
          <w:sz w:val="24"/>
          <w:szCs w:val="24"/>
        </w:rPr>
        <w:t>TFDA</w:t>
      </w:r>
      <w:r w:rsidR="00770A5C">
        <w:rPr>
          <w:rFonts w:ascii="Times New Roman" w:hAnsi="Times New Roman" w:cs="Times New Roman"/>
          <w:sz w:val="24"/>
          <w:szCs w:val="24"/>
        </w:rPr>
        <w:t>.</w:t>
      </w:r>
    </w:p>
    <w:p w:rsidR="007A4830" w:rsidRPr="006D39E8" w:rsidRDefault="00770A5C" w:rsidP="006D39E8">
      <w:pPr>
        <w:spacing w:line="360" w:lineRule="auto"/>
        <w:jc w:val="both"/>
        <w:rPr>
          <w:rFonts w:ascii="Times New Roman" w:hAnsi="Times New Roman" w:cs="Times New Roman"/>
          <w:sz w:val="24"/>
          <w:szCs w:val="24"/>
        </w:rPr>
      </w:pPr>
      <w:r>
        <w:rPr>
          <w:rFonts w:ascii="Times New Roman" w:hAnsi="Times New Roman" w:cs="Times New Roman"/>
          <w:sz w:val="24"/>
          <w:szCs w:val="24"/>
        </w:rPr>
        <w:t>Adverse reports may be faxed in case of perceived urgency.</w:t>
      </w:r>
      <w:r w:rsidR="006D39E8">
        <w:rPr>
          <w:rFonts w:ascii="Times New Roman" w:hAnsi="Times New Roman" w:cs="Times New Roman"/>
          <w:sz w:val="24"/>
          <w:szCs w:val="24"/>
        </w:rPr>
        <w:t xml:space="preserve"> </w:t>
      </w:r>
    </w:p>
    <w:p w:rsidR="007A4830" w:rsidRDefault="007A4830" w:rsidP="007A4830">
      <w:pPr>
        <w:spacing w:line="360" w:lineRule="auto"/>
        <w:jc w:val="both"/>
      </w:pPr>
      <w:r w:rsidRPr="007A4830">
        <w:rPr>
          <w:rFonts w:ascii="Times New Roman" w:hAnsi="Times New Roman" w:cs="Times New Roman"/>
          <w:sz w:val="24"/>
          <w:szCs w:val="24"/>
        </w:rPr>
        <w:t>After detecting signal, PV centre has to inform the concerned National Regulatory Authority (NRA) to take appropriate regulatory action including risk management and communication such as withdrawing products from the market, adding warnings, amending labeling or packaging, restricting prescribing criteri</w:t>
      </w:r>
      <w:r>
        <w:rPr>
          <w:rFonts w:ascii="Times New Roman" w:hAnsi="Times New Roman" w:cs="Times New Roman"/>
          <w:sz w:val="24"/>
          <w:szCs w:val="24"/>
        </w:rPr>
        <w:t xml:space="preserve">a or use as per the evidences </w:t>
      </w:r>
      <w:r w:rsidRPr="007A4830">
        <w:rPr>
          <w:rFonts w:ascii="Times New Roman" w:hAnsi="Times New Roman" w:cs="Times New Roman"/>
          <w:sz w:val="24"/>
          <w:szCs w:val="24"/>
        </w:rPr>
        <w:t>received</w:t>
      </w:r>
      <w:r>
        <w:t>.</w:t>
      </w:r>
    </w:p>
    <w:p w:rsidR="001A48AA" w:rsidRDefault="001A48AA" w:rsidP="007A4830">
      <w:pPr>
        <w:spacing w:line="360" w:lineRule="auto"/>
        <w:jc w:val="both"/>
        <w:rPr>
          <w:rFonts w:ascii="Times New Roman" w:hAnsi="Times New Roman" w:cs="Times New Roman"/>
          <w:b/>
          <w:sz w:val="24"/>
          <w:szCs w:val="24"/>
        </w:rPr>
      </w:pPr>
    </w:p>
    <w:p w:rsidR="001A48AA" w:rsidRDefault="001A48AA" w:rsidP="007A4830">
      <w:pPr>
        <w:spacing w:line="360" w:lineRule="auto"/>
        <w:jc w:val="both"/>
        <w:rPr>
          <w:rFonts w:ascii="Times New Roman" w:hAnsi="Times New Roman" w:cs="Times New Roman"/>
          <w:b/>
          <w:sz w:val="24"/>
          <w:szCs w:val="24"/>
        </w:rPr>
      </w:pPr>
    </w:p>
    <w:p w:rsidR="001A48AA" w:rsidRDefault="001A48AA" w:rsidP="007A4830">
      <w:pPr>
        <w:spacing w:line="360" w:lineRule="auto"/>
        <w:jc w:val="both"/>
        <w:rPr>
          <w:rFonts w:ascii="Times New Roman" w:hAnsi="Times New Roman" w:cs="Times New Roman"/>
          <w:b/>
          <w:sz w:val="24"/>
          <w:szCs w:val="24"/>
        </w:rPr>
      </w:pPr>
    </w:p>
    <w:p w:rsidR="001A48AA" w:rsidRDefault="001A48AA" w:rsidP="007A4830">
      <w:pPr>
        <w:spacing w:line="360" w:lineRule="auto"/>
        <w:jc w:val="both"/>
        <w:rPr>
          <w:rFonts w:ascii="Times New Roman" w:hAnsi="Times New Roman" w:cs="Times New Roman"/>
          <w:b/>
          <w:sz w:val="24"/>
          <w:szCs w:val="24"/>
        </w:rPr>
      </w:pPr>
    </w:p>
    <w:p w:rsidR="001A48AA" w:rsidRDefault="001A48AA" w:rsidP="007A4830">
      <w:pPr>
        <w:spacing w:line="360" w:lineRule="auto"/>
        <w:jc w:val="both"/>
        <w:rPr>
          <w:rFonts w:ascii="Times New Roman" w:hAnsi="Times New Roman" w:cs="Times New Roman"/>
          <w:b/>
          <w:sz w:val="24"/>
          <w:szCs w:val="24"/>
        </w:rPr>
      </w:pPr>
    </w:p>
    <w:p w:rsidR="001A48AA" w:rsidRDefault="001A48AA" w:rsidP="007A4830">
      <w:pPr>
        <w:spacing w:line="360" w:lineRule="auto"/>
        <w:jc w:val="both"/>
        <w:rPr>
          <w:rFonts w:ascii="Times New Roman" w:hAnsi="Times New Roman" w:cs="Times New Roman"/>
          <w:b/>
          <w:sz w:val="24"/>
          <w:szCs w:val="24"/>
        </w:rPr>
      </w:pPr>
    </w:p>
    <w:p w:rsidR="001A48AA" w:rsidRDefault="001A48AA" w:rsidP="007A4830">
      <w:pPr>
        <w:spacing w:line="360" w:lineRule="auto"/>
        <w:jc w:val="both"/>
        <w:rPr>
          <w:rFonts w:ascii="Times New Roman" w:hAnsi="Times New Roman" w:cs="Times New Roman"/>
          <w:b/>
          <w:sz w:val="24"/>
          <w:szCs w:val="24"/>
        </w:rPr>
      </w:pPr>
    </w:p>
    <w:p w:rsidR="004E17CE" w:rsidRDefault="008329E6" w:rsidP="007A4830">
      <w:pPr>
        <w:spacing w:line="360" w:lineRule="auto"/>
        <w:jc w:val="both"/>
        <w:rPr>
          <w:rFonts w:ascii="Times New Roman" w:hAnsi="Times New Roman" w:cs="Times New Roman"/>
          <w:b/>
          <w:sz w:val="24"/>
          <w:szCs w:val="24"/>
        </w:rPr>
      </w:pPr>
      <w:r w:rsidRPr="008329E6">
        <w:rPr>
          <w:rFonts w:ascii="Times New Roman" w:hAnsi="Times New Roman" w:cs="Times New Roman"/>
          <w:b/>
          <w:sz w:val="24"/>
          <w:szCs w:val="24"/>
        </w:rPr>
        <w:lastRenderedPageBreak/>
        <w:t>Communication network of Pharmacovigilance (PV)</w:t>
      </w:r>
    </w:p>
    <w:p w:rsidR="008329E6" w:rsidRDefault="008329E6" w:rsidP="007A4830">
      <w:pPr>
        <w:spacing w:line="360" w:lineRule="auto"/>
        <w:jc w:val="both"/>
        <w:rPr>
          <w:rFonts w:ascii="Times New Roman" w:hAnsi="Times New Roman" w:cs="Times New Roman"/>
          <w:b/>
          <w:sz w:val="24"/>
          <w:szCs w:val="24"/>
        </w:rPr>
      </w:pPr>
    </w:p>
    <w:p w:rsidR="00975A5D" w:rsidRDefault="00EF5CC4" w:rsidP="007A4830">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pict>
          <v:roundrect id="_x0000_s1108" style="position:absolute;left:0;text-align:left;margin-left:225pt;margin-top:26.45pt;width:56.25pt;height:42pt;z-index:251687936" arcsize="10923f" fillcolor="#ccc0d9 [1303]" strokecolor="#00b050">
            <o:extrusion v:ext="view" backdepth="1in" on="t" type="perspective"/>
            <v:textbox>
              <w:txbxContent>
                <w:p w:rsidR="00586FF4" w:rsidRDefault="00586FF4">
                  <w:r>
                    <w:t xml:space="preserve">MASS MEDIA </w:t>
                  </w:r>
                </w:p>
              </w:txbxContent>
            </v:textbox>
          </v:roundrect>
        </w:pict>
      </w:r>
      <w:r>
        <w:rPr>
          <w:rFonts w:ascii="Times New Roman" w:hAnsi="Times New Roman" w:cs="Times New Roman"/>
          <w:b/>
          <w:noProof/>
          <w:sz w:val="24"/>
          <w:szCs w:val="24"/>
        </w:rPr>
        <w:pict>
          <v:oval id="_x0000_s1106" style="position:absolute;left:0;text-align:left;margin-left:131.25pt;margin-top:7.05pt;width:58.5pt;height:48.75pt;z-index:251685888" strokecolor="#0f243e [1615]">
            <o:extrusion v:ext="view" backdepth="1in" on="t" type="perspective"/>
            <v:textbox>
              <w:txbxContent>
                <w:p w:rsidR="00E820E4" w:rsidRDefault="00E820E4">
                  <w:r>
                    <w:t>WHO UMC</w:t>
                  </w:r>
                </w:p>
              </w:txbxContent>
            </v:textbox>
          </v:oval>
        </w:pict>
      </w:r>
    </w:p>
    <w:p w:rsidR="00975A5D" w:rsidRDefault="00975A5D" w:rsidP="007A4830">
      <w:pPr>
        <w:spacing w:line="360" w:lineRule="auto"/>
        <w:jc w:val="both"/>
        <w:rPr>
          <w:rFonts w:ascii="Times New Roman" w:hAnsi="Times New Roman" w:cs="Times New Roman"/>
          <w:b/>
          <w:sz w:val="24"/>
          <w:szCs w:val="24"/>
        </w:rPr>
      </w:pPr>
    </w:p>
    <w:p w:rsidR="007A2393" w:rsidRDefault="00EF5CC4" w:rsidP="007A4830">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114" type="#_x0000_t13" style="position:absolute;left:0;text-align:left;margin-left:219.85pt;margin-top:153.85pt;width:76.9pt;height:17.2pt;rotation:3289542fd;z-index:251694080" fillcolor="#4bacc6 [3208]" strokecolor="#f2f2f2 [3041]" strokeweight="3pt">
            <v:shadow on="t" type="perspective" color="#205867 [1608]" opacity=".5" offset="1pt" offset2="-1pt"/>
          </v:shape>
        </w:pict>
      </w:r>
      <w:r>
        <w:rPr>
          <w:rFonts w:ascii="Times New Roman" w:hAnsi="Times New Roman" w:cs="Times New Roman"/>
          <w:b/>
          <w:noProof/>
          <w:sz w:val="24"/>
          <w:szCs w:val="24"/>
        </w:rPr>
        <w:pict>
          <v:shape id="_x0000_s1121" type="#_x0000_t13" style="position:absolute;left:0;text-align:left;margin-left:138.5pt;margin-top:154.35pt;width:64.65pt;height:17.2pt;rotation:29118947fd;flip:x;z-index:251700224" fillcolor="#4bacc6 [3208]" strokecolor="#f2f2f2 [3041]" strokeweight="3pt">
            <v:shadow on="t" type="perspective" color="#205867 [1608]" opacity=".5" offset="1pt" offset2="-1pt"/>
          </v:shape>
        </w:pict>
      </w:r>
      <w:r>
        <w:rPr>
          <w:rFonts w:ascii="Times New Roman" w:hAnsi="Times New Roman" w:cs="Times New Roman"/>
          <w:b/>
          <w:noProof/>
          <w:sz w:val="24"/>
          <w:szCs w:val="24"/>
        </w:rPr>
        <w:pict>
          <v:shape id="_x0000_s1107" type="#_x0000_t13" style="position:absolute;left:0;text-align:left;margin-left:216.75pt;margin-top:29.55pt;width:55.5pt;height:10.5pt;rotation:270;z-index:251686912" fillcolor="#4bacc6 [3208]" strokecolor="#f2f2f2 [3041]" strokeweight="3pt">
            <v:shadow on="t" type="perspective" color="#205867 [1608]" opacity=".5" offset="1pt" offset2="-1pt"/>
          </v:shape>
        </w:pict>
      </w:r>
      <w:r>
        <w:rPr>
          <w:rFonts w:ascii="Times New Roman" w:hAnsi="Times New Roman" w:cs="Times New Roman"/>
          <w:b/>
          <w:noProof/>
          <w:sz w:val="24"/>
          <w:szCs w:val="24"/>
        </w:rPr>
        <w:pict>
          <v:rect id="_x0000_s1123" style="position:absolute;left:0;text-align:left;margin-left:374.55pt;margin-top:130.6pt;width:81.75pt;height:46.75pt;z-index:251702272">
            <o:extrusion v:ext="view" backdepth="1in" on="t" type="perspective"/>
            <v:textbox style="mso-next-textbox:#_x0000_s1123">
              <w:txbxContent>
                <w:p w:rsidR="00975A5D" w:rsidRDefault="00975A5D" w:rsidP="00975A5D">
                  <w:r>
                    <w:t>CONSUMERS/PATIENTS</w:t>
                  </w:r>
                </w:p>
                <w:p w:rsidR="00975A5D" w:rsidRDefault="00975A5D"/>
              </w:txbxContent>
            </v:textbox>
          </v:rect>
        </w:pict>
      </w:r>
      <w:r>
        <w:rPr>
          <w:rFonts w:ascii="Times New Roman" w:hAnsi="Times New Roman" w:cs="Times New Roman"/>
          <w:b/>
          <w:noProof/>
          <w:sz w:val="24"/>
          <w:szCs w:val="24"/>
        </w:rPr>
        <w:pict>
          <v:shape id="_x0000_s1113" type="#_x0000_t13" style="position:absolute;left:0;text-align:left;margin-left:273.75pt;margin-top:122.95pt;width:89.65pt;height:17.2pt;rotation:-22350381fd;z-index:251693056" fillcolor="#4bacc6 [3208]" strokecolor="#f2f2f2 [3041]" strokeweight="3pt">
            <v:shadow on="t" type="perspective" color="#205867 [1608]" opacity=".5" offset="1pt" offset2="-1pt"/>
          </v:shape>
        </w:pict>
      </w:r>
      <w:r>
        <w:rPr>
          <w:rFonts w:ascii="Times New Roman" w:hAnsi="Times New Roman" w:cs="Times New Roman"/>
          <w:b/>
          <w:noProof/>
          <w:sz w:val="24"/>
          <w:szCs w:val="24"/>
        </w:rPr>
        <w:pict>
          <v:shape id="_x0000_s1110" type="#_x0000_t13" style="position:absolute;left:0;text-align:left;margin-left:273.75pt;margin-top:54.7pt;width:48.3pt;height:17.2pt;rotation:-24932491fd;z-index:251689984" fillcolor="#4bacc6 [3208]" strokecolor="#f2f2f2 [3041]" strokeweight="3pt">
            <v:shadow on="t" type="perspective" color="#205867 [1608]" opacity=".5" offset="1pt" offset2="-1pt"/>
          </v:shape>
        </w:pict>
      </w:r>
      <w:r>
        <w:rPr>
          <w:rFonts w:ascii="Times New Roman" w:hAnsi="Times New Roman" w:cs="Times New Roman"/>
          <w:b/>
          <w:noProof/>
          <w:sz w:val="24"/>
          <w:szCs w:val="24"/>
        </w:rPr>
        <w:pict>
          <v:rect id="_x0000_s1109" style="position:absolute;left:0;text-align:left;margin-left:345pt;margin-top:25.8pt;width:87.75pt;height:58.55pt;z-index:251688960" strokecolor="#0070c0">
            <o:extrusion v:ext="view" backdepth="1in" on="t" type="perspective"/>
            <v:textbox style="mso-next-textbox:#_x0000_s1109">
              <w:txbxContent>
                <w:p w:rsidR="00586FF4" w:rsidRDefault="00586FF4">
                  <w:r>
                    <w:t xml:space="preserve">NATIONAL REGULATORY AUTHORITY </w:t>
                  </w:r>
                </w:p>
              </w:txbxContent>
            </v:textbox>
          </v:rect>
        </w:pict>
      </w:r>
      <w:r>
        <w:rPr>
          <w:rFonts w:ascii="Times New Roman" w:hAnsi="Times New Roman" w:cs="Times New Roman"/>
          <w:b/>
          <w:noProof/>
          <w:sz w:val="24"/>
          <w:szCs w:val="24"/>
        </w:rPr>
        <w:pict>
          <v:rect id="_x0000_s1120" style="position:absolute;left:0;text-align:left;margin-left:-7.5pt;margin-top:23.2pt;width:69.75pt;height:31.5pt;z-index:251699200">
            <o:extrusion v:ext="view" backdepth="1in" on="t" type="perspective"/>
            <v:textbox style="mso-next-textbox:#_x0000_s1120">
              <w:txbxContent>
                <w:p w:rsidR="00FE140B" w:rsidRDefault="00975A5D">
                  <w:r>
                    <w:t xml:space="preserve">   </w:t>
                  </w:r>
                  <w:r w:rsidR="00FE140B">
                    <w:t xml:space="preserve">OTHER </w:t>
                  </w:r>
                </w:p>
              </w:txbxContent>
            </v:textbox>
          </v:rect>
        </w:pict>
      </w:r>
      <w:r>
        <w:rPr>
          <w:rFonts w:ascii="Times New Roman" w:hAnsi="Times New Roman" w:cs="Times New Roman"/>
          <w:b/>
          <w:noProof/>
          <w:sz w:val="24"/>
          <w:szCs w:val="24"/>
        </w:rPr>
        <w:pict>
          <v:shape id="_x0000_s1115" type="#_x0000_t13" style="position:absolute;left:0;text-align:left;margin-left:66pt;margin-top:139.7pt;width:73.6pt;height:17.2pt;rotation:26576614fd;flip:x;z-index:251695104" fillcolor="#4bacc6 [3208]" strokecolor="#f2f2f2 [3041]" strokeweight="3pt">
            <v:shadow on="t" type="perspective" color="#205867 [1608]" opacity=".5" offset="1pt" offset2="-1pt"/>
          </v:shape>
        </w:pict>
      </w:r>
      <w:r>
        <w:rPr>
          <w:rFonts w:ascii="Times New Roman" w:hAnsi="Times New Roman" w:cs="Times New Roman"/>
          <w:b/>
          <w:noProof/>
          <w:sz w:val="24"/>
          <w:szCs w:val="24"/>
        </w:rPr>
        <w:pict>
          <v:shape id="_x0000_s1118" type="#_x0000_t13" style="position:absolute;left:0;text-align:left;margin-left:67.95pt;margin-top:54.7pt;width:59.9pt;height:17.2pt;rotation:45790218fd;flip:x;z-index:251697152" fillcolor="#4bacc6 [3208]" strokecolor="#f2f2f2 [3041]" strokeweight="3pt">
            <v:shadow on="t" type="perspective" color="#205867 [1608]" opacity=".5" offset="1pt" offset2="-1pt"/>
          </v:shape>
        </w:pict>
      </w:r>
      <w:r>
        <w:rPr>
          <w:rFonts w:ascii="Times New Roman" w:hAnsi="Times New Roman" w:cs="Times New Roman"/>
          <w:b/>
          <w:noProof/>
          <w:sz w:val="24"/>
          <w:szCs w:val="24"/>
        </w:rPr>
        <w:pict>
          <v:rect id="_x0000_s1101" style="position:absolute;left:0;text-align:left;margin-left:131.25pt;margin-top:71.9pt;width:137.25pt;height:51.05pt;z-index:251682816">
            <v:textbox style="mso-next-textbox:#_x0000_s1101">
              <w:txbxContent>
                <w:p w:rsidR="008329E6" w:rsidRPr="008329E6" w:rsidRDefault="008329E6" w:rsidP="008329E6">
                  <w:pPr>
                    <w:jc w:val="center"/>
                    <w:rPr>
                      <w:rFonts w:asciiTheme="majorHAnsi" w:hAnsiTheme="majorHAnsi"/>
                      <w:b/>
                    </w:rPr>
                  </w:pPr>
                  <w:r w:rsidRPr="008329E6">
                    <w:rPr>
                      <w:rFonts w:asciiTheme="majorHAnsi" w:hAnsiTheme="majorHAnsi"/>
                      <w:b/>
                    </w:rPr>
                    <w:t>N</w:t>
                  </w:r>
                  <w:r>
                    <w:rPr>
                      <w:rFonts w:asciiTheme="majorHAnsi" w:hAnsiTheme="majorHAnsi"/>
                      <w:b/>
                    </w:rPr>
                    <w:t>ATIONAL PHARMACOVIGILANCES     CENTRE</w:t>
                  </w:r>
                </w:p>
              </w:txbxContent>
            </v:textbox>
          </v:rect>
        </w:pict>
      </w:r>
      <w:r>
        <w:rPr>
          <w:rFonts w:ascii="Times New Roman" w:hAnsi="Times New Roman" w:cs="Times New Roman"/>
          <w:b/>
          <w:noProof/>
          <w:sz w:val="24"/>
          <w:szCs w:val="24"/>
        </w:rPr>
        <w:pict>
          <v:rect id="_x0000_s1122" style="position:absolute;left:0;text-align:left;margin-left:-.6pt;margin-top:195.25pt;width:83.55pt;height:38.3pt;z-index:251701248" fillcolor="#c4bc96 [2414]">
            <o:extrusion v:ext="view" on="t"/>
            <v:textbox style="mso-next-textbox:#_x0000_s1122">
              <w:txbxContent>
                <w:p w:rsidR="00975A5D" w:rsidRDefault="00975A5D">
                  <w:r>
                    <w:t>MANUFACTUR</w:t>
                  </w:r>
                </w:p>
              </w:txbxContent>
            </v:textbox>
          </v:rect>
        </w:pict>
      </w:r>
      <w:r>
        <w:rPr>
          <w:rFonts w:ascii="Times New Roman" w:hAnsi="Times New Roman" w:cs="Times New Roman"/>
          <w:b/>
          <w:noProof/>
          <w:sz w:val="24"/>
          <w:szCs w:val="24"/>
        </w:rPr>
        <w:pict>
          <v:oval id="_x0000_s1117" style="position:absolute;left:0;text-align:left;margin-left:119.25pt;margin-top:202.85pt;width:111pt;height:1in;z-index:251696128" fillcolor="#ddd8c2 [2894]">
            <o:extrusion v:ext="view" backdepth="1in" on="t" type="perspective"/>
            <v:textbox style="mso-next-textbox:#_x0000_s1117">
              <w:txbxContent>
                <w:p w:rsidR="002B3124" w:rsidRDefault="002B3124">
                  <w:r>
                    <w:t xml:space="preserve">       HEALTH PROFESSIONAL </w:t>
                  </w:r>
                </w:p>
              </w:txbxContent>
            </v:textbox>
          </v:oval>
        </w:pict>
      </w:r>
      <w:r>
        <w:rPr>
          <w:rFonts w:ascii="Times New Roman" w:hAnsi="Times New Roman" w:cs="Times New Roman"/>
          <w:b/>
          <w:noProof/>
          <w:sz w:val="24"/>
          <w:szCs w:val="24"/>
        </w:rPr>
        <w:pict>
          <v:oval id="_x0000_s1112" style="position:absolute;left:0;text-align:left;margin-left:283.05pt;margin-top:199.05pt;width:91.5pt;height:1in;z-index:251692032">
            <o:extrusion v:ext="view" backdepth="1in" on="t" type="perspective"/>
            <v:textbox style="mso-next-textbox:#_x0000_s1112">
              <w:txbxContent>
                <w:p w:rsidR="002B3124" w:rsidRDefault="002B3124">
                  <w:r>
                    <w:t xml:space="preserve">PROVIDERS OF HERBAL MEICINES </w:t>
                  </w:r>
                </w:p>
              </w:txbxContent>
            </v:textbox>
          </v:oval>
        </w:pict>
      </w:r>
      <w:r>
        <w:rPr>
          <w:rFonts w:ascii="Times New Roman" w:hAnsi="Times New Roman" w:cs="Times New Roman"/>
          <w:b/>
          <w:noProof/>
          <w:sz w:val="24"/>
          <w:szCs w:val="24"/>
        </w:rPr>
        <w:pict>
          <v:shape id="_x0000_s1105" type="#_x0000_t13" style="position:absolute;left:0;text-align:left;margin-left:135pt;margin-top:29.55pt;width:55.5pt;height:10.5pt;rotation:270;z-index:251684864" fillcolor="#4bacc6 [3208]" strokecolor="#f2f2f2 [3041]" strokeweight="3pt">
            <v:shadow on="t" type="perspective" color="#205867 [1608]" opacity=".5" offset="1pt" offset2="-1pt"/>
          </v:shape>
        </w:pict>
      </w:r>
    </w:p>
    <w:p w:rsidR="007A2393" w:rsidRPr="007A2393" w:rsidRDefault="007A2393" w:rsidP="007A2393">
      <w:pPr>
        <w:rPr>
          <w:rFonts w:ascii="Times New Roman" w:hAnsi="Times New Roman" w:cs="Times New Roman"/>
          <w:sz w:val="24"/>
          <w:szCs w:val="24"/>
        </w:rPr>
      </w:pPr>
    </w:p>
    <w:p w:rsidR="007A2393" w:rsidRPr="007A2393" w:rsidRDefault="007A2393" w:rsidP="007A2393">
      <w:pPr>
        <w:rPr>
          <w:rFonts w:ascii="Times New Roman" w:hAnsi="Times New Roman" w:cs="Times New Roman"/>
          <w:sz w:val="24"/>
          <w:szCs w:val="24"/>
        </w:rPr>
      </w:pPr>
    </w:p>
    <w:p w:rsidR="007A2393" w:rsidRPr="007A2393" w:rsidRDefault="007A2393" w:rsidP="007A2393">
      <w:pPr>
        <w:rPr>
          <w:rFonts w:ascii="Times New Roman" w:hAnsi="Times New Roman" w:cs="Times New Roman"/>
          <w:sz w:val="24"/>
          <w:szCs w:val="24"/>
        </w:rPr>
      </w:pPr>
    </w:p>
    <w:p w:rsidR="007A2393" w:rsidRPr="007A2393" w:rsidRDefault="007A2393" w:rsidP="007A2393">
      <w:pPr>
        <w:rPr>
          <w:rFonts w:ascii="Times New Roman" w:hAnsi="Times New Roman" w:cs="Times New Roman"/>
          <w:sz w:val="24"/>
          <w:szCs w:val="24"/>
        </w:rPr>
      </w:pPr>
    </w:p>
    <w:p w:rsidR="007A2393" w:rsidRPr="007A2393" w:rsidRDefault="007A2393" w:rsidP="007A2393">
      <w:pPr>
        <w:rPr>
          <w:rFonts w:ascii="Times New Roman" w:hAnsi="Times New Roman" w:cs="Times New Roman"/>
          <w:sz w:val="24"/>
          <w:szCs w:val="24"/>
        </w:rPr>
      </w:pPr>
    </w:p>
    <w:p w:rsidR="007A2393" w:rsidRPr="007A2393" w:rsidRDefault="007A2393" w:rsidP="007A2393">
      <w:pPr>
        <w:rPr>
          <w:rFonts w:ascii="Times New Roman" w:hAnsi="Times New Roman" w:cs="Times New Roman"/>
          <w:sz w:val="24"/>
          <w:szCs w:val="24"/>
        </w:rPr>
      </w:pPr>
    </w:p>
    <w:p w:rsidR="007A2393" w:rsidRPr="007A2393" w:rsidRDefault="007A2393" w:rsidP="007A2393">
      <w:pPr>
        <w:rPr>
          <w:rFonts w:ascii="Times New Roman" w:hAnsi="Times New Roman" w:cs="Times New Roman"/>
          <w:sz w:val="24"/>
          <w:szCs w:val="24"/>
        </w:rPr>
      </w:pPr>
    </w:p>
    <w:p w:rsidR="007A2393" w:rsidRPr="007A2393" w:rsidRDefault="007A2393" w:rsidP="007A2393">
      <w:pPr>
        <w:rPr>
          <w:rFonts w:ascii="Times New Roman" w:hAnsi="Times New Roman" w:cs="Times New Roman"/>
          <w:sz w:val="24"/>
          <w:szCs w:val="24"/>
        </w:rPr>
      </w:pPr>
    </w:p>
    <w:p w:rsidR="007A2393" w:rsidRPr="007A2393" w:rsidRDefault="007A2393" w:rsidP="007A2393">
      <w:pPr>
        <w:rPr>
          <w:rFonts w:ascii="Times New Roman" w:hAnsi="Times New Roman" w:cs="Times New Roman"/>
          <w:sz w:val="24"/>
          <w:szCs w:val="24"/>
        </w:rPr>
      </w:pPr>
    </w:p>
    <w:p w:rsidR="007A2393" w:rsidRDefault="007A2393" w:rsidP="007A2393">
      <w:pPr>
        <w:rPr>
          <w:rFonts w:ascii="Times New Roman" w:hAnsi="Times New Roman" w:cs="Times New Roman"/>
          <w:sz w:val="24"/>
          <w:szCs w:val="24"/>
        </w:rPr>
      </w:pPr>
    </w:p>
    <w:p w:rsidR="008329E6" w:rsidRDefault="007A2393" w:rsidP="007A2393">
      <w:pPr>
        <w:tabs>
          <w:tab w:val="left" w:pos="1830"/>
        </w:tabs>
        <w:rPr>
          <w:rFonts w:ascii="Times New Roman" w:hAnsi="Times New Roman" w:cs="Times New Roman"/>
          <w:sz w:val="24"/>
          <w:szCs w:val="24"/>
        </w:rPr>
      </w:pPr>
      <w:r>
        <w:rPr>
          <w:rFonts w:ascii="Times New Roman" w:hAnsi="Times New Roman" w:cs="Times New Roman"/>
          <w:sz w:val="24"/>
          <w:szCs w:val="24"/>
        </w:rPr>
        <w:tab/>
      </w:r>
    </w:p>
    <w:p w:rsidR="007A2393" w:rsidRDefault="007A2393" w:rsidP="007A2393">
      <w:pPr>
        <w:tabs>
          <w:tab w:val="left" w:pos="1830"/>
        </w:tabs>
        <w:rPr>
          <w:rFonts w:ascii="Times New Roman" w:hAnsi="Times New Roman" w:cs="Times New Roman"/>
          <w:sz w:val="24"/>
          <w:szCs w:val="24"/>
        </w:rPr>
      </w:pPr>
    </w:p>
    <w:p w:rsidR="007A2393" w:rsidRDefault="007A2393" w:rsidP="007A2393">
      <w:pPr>
        <w:tabs>
          <w:tab w:val="left" w:pos="1830"/>
        </w:tabs>
        <w:rPr>
          <w:rFonts w:ascii="Times New Roman" w:hAnsi="Times New Roman" w:cs="Times New Roman"/>
          <w:sz w:val="24"/>
          <w:szCs w:val="24"/>
        </w:rPr>
      </w:pPr>
    </w:p>
    <w:p w:rsidR="00B02782" w:rsidRDefault="00B02782" w:rsidP="007A2393">
      <w:pPr>
        <w:tabs>
          <w:tab w:val="left" w:pos="1830"/>
        </w:tabs>
      </w:pPr>
    </w:p>
    <w:p w:rsidR="006568B4" w:rsidRDefault="006568B4" w:rsidP="00B02782">
      <w:pPr>
        <w:tabs>
          <w:tab w:val="left" w:pos="1830"/>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What are the challenges to do </w:t>
      </w:r>
      <w:proofErr w:type="spellStart"/>
      <w:r>
        <w:rPr>
          <w:rFonts w:ascii="Times New Roman" w:hAnsi="Times New Roman" w:cs="Times New Roman"/>
          <w:b/>
          <w:sz w:val="24"/>
          <w:szCs w:val="24"/>
        </w:rPr>
        <w:t>P</w:t>
      </w:r>
      <w:r w:rsidR="00143025">
        <w:rPr>
          <w:rFonts w:ascii="Times New Roman" w:hAnsi="Times New Roman" w:cs="Times New Roman"/>
          <w:b/>
          <w:sz w:val="24"/>
          <w:szCs w:val="24"/>
        </w:rPr>
        <w:t>harmacovigilances</w:t>
      </w:r>
      <w:proofErr w:type="spellEnd"/>
      <w:r w:rsidR="00143025">
        <w:rPr>
          <w:rFonts w:ascii="Times New Roman" w:hAnsi="Times New Roman" w:cs="Times New Roman"/>
          <w:b/>
          <w:sz w:val="24"/>
          <w:szCs w:val="24"/>
        </w:rPr>
        <w:t xml:space="preserve"> m</w:t>
      </w:r>
      <w:r w:rsidR="007E61E8">
        <w:rPr>
          <w:rFonts w:ascii="Times New Roman" w:hAnsi="Times New Roman" w:cs="Times New Roman"/>
          <w:b/>
          <w:sz w:val="24"/>
          <w:szCs w:val="24"/>
        </w:rPr>
        <w:t xml:space="preserve">isleading </w:t>
      </w:r>
      <w:r>
        <w:rPr>
          <w:rFonts w:ascii="Times New Roman" w:hAnsi="Times New Roman" w:cs="Times New Roman"/>
          <w:b/>
          <w:sz w:val="24"/>
          <w:szCs w:val="24"/>
        </w:rPr>
        <w:t xml:space="preserve">medicinal products? </w:t>
      </w:r>
    </w:p>
    <w:p w:rsidR="00E2191C" w:rsidRDefault="00B02782" w:rsidP="00B02782">
      <w:pPr>
        <w:tabs>
          <w:tab w:val="left" w:pos="1830"/>
        </w:tabs>
        <w:spacing w:line="360" w:lineRule="auto"/>
        <w:jc w:val="both"/>
        <w:rPr>
          <w:rFonts w:ascii="Times New Roman" w:hAnsi="Times New Roman" w:cs="Times New Roman"/>
          <w:sz w:val="24"/>
          <w:szCs w:val="24"/>
        </w:rPr>
      </w:pPr>
      <w:r w:rsidRPr="00B02782">
        <w:rPr>
          <w:rFonts w:ascii="Times New Roman" w:hAnsi="Times New Roman" w:cs="Times New Roman"/>
          <w:sz w:val="24"/>
          <w:szCs w:val="24"/>
        </w:rPr>
        <w:t>Complexity of herbal product:</w:t>
      </w:r>
    </w:p>
    <w:p w:rsidR="006568B4" w:rsidRPr="006568B4" w:rsidRDefault="006568B4" w:rsidP="006568B4">
      <w:pPr>
        <w:pStyle w:val="ListParagraph"/>
        <w:numPr>
          <w:ilvl w:val="1"/>
          <w:numId w:val="7"/>
        </w:numPr>
        <w:tabs>
          <w:tab w:val="clear" w:pos="1440"/>
          <w:tab w:val="num" w:pos="450"/>
          <w:tab w:val="left" w:pos="1830"/>
        </w:tabs>
        <w:spacing w:line="360" w:lineRule="auto"/>
        <w:ind w:hanging="1170"/>
        <w:jc w:val="both"/>
        <w:rPr>
          <w:rFonts w:ascii="Times New Roman" w:hAnsi="Times New Roman" w:cs="Times New Roman"/>
          <w:sz w:val="24"/>
          <w:szCs w:val="24"/>
        </w:rPr>
      </w:pPr>
      <w:r>
        <w:rPr>
          <w:rFonts w:ascii="Times New Roman" w:hAnsi="Times New Roman" w:cs="Times New Roman"/>
          <w:sz w:val="24"/>
          <w:szCs w:val="24"/>
        </w:rPr>
        <w:t xml:space="preserve">Improper Clinical trial </w:t>
      </w:r>
      <w:proofErr w:type="gramStart"/>
      <w:r>
        <w:rPr>
          <w:rFonts w:ascii="Times New Roman" w:hAnsi="Times New Roman" w:cs="Times New Roman"/>
          <w:sz w:val="24"/>
          <w:szCs w:val="24"/>
        </w:rPr>
        <w:t>data :</w:t>
      </w:r>
      <w:proofErr w:type="gramEnd"/>
      <w:r>
        <w:rPr>
          <w:rFonts w:ascii="Times New Roman" w:hAnsi="Times New Roman" w:cs="Times New Roman"/>
          <w:sz w:val="24"/>
          <w:szCs w:val="24"/>
        </w:rPr>
        <w:t xml:space="preserve"> lots of herbal and traditional medicine products is not always available. So very difficult to maintain the safety &amp; efficacy of herbal product. </w:t>
      </w:r>
    </w:p>
    <w:p w:rsidR="00E2191C" w:rsidRDefault="00D95F72" w:rsidP="006568B4">
      <w:pPr>
        <w:pStyle w:val="ListParagraph"/>
        <w:numPr>
          <w:ilvl w:val="0"/>
          <w:numId w:val="7"/>
        </w:numPr>
        <w:tabs>
          <w:tab w:val="left" w:pos="1830"/>
        </w:tabs>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Phytoconstituents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complexicity</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Herbal and traditional </w:t>
      </w:r>
      <w:r w:rsidR="00797FF9">
        <w:rPr>
          <w:rFonts w:ascii="Times New Roman" w:hAnsi="Times New Roman" w:cs="Times New Roman"/>
          <w:sz w:val="24"/>
          <w:szCs w:val="24"/>
        </w:rPr>
        <w:t xml:space="preserve">medicine are several chemical constituents they produced </w:t>
      </w:r>
      <w:proofErr w:type="spellStart"/>
      <w:r w:rsidR="00797FF9">
        <w:rPr>
          <w:rFonts w:ascii="Times New Roman" w:hAnsi="Times New Roman" w:cs="Times New Roman"/>
          <w:sz w:val="24"/>
          <w:szCs w:val="24"/>
        </w:rPr>
        <w:t>complexicity</w:t>
      </w:r>
      <w:proofErr w:type="spellEnd"/>
      <w:r w:rsidR="00797FF9">
        <w:rPr>
          <w:rFonts w:ascii="Times New Roman" w:hAnsi="Times New Roman" w:cs="Times New Roman"/>
          <w:sz w:val="24"/>
          <w:szCs w:val="24"/>
        </w:rPr>
        <w:t>.</w:t>
      </w:r>
    </w:p>
    <w:p w:rsidR="00797FF9" w:rsidRDefault="00797FF9" w:rsidP="006568B4">
      <w:pPr>
        <w:pStyle w:val="ListParagraph"/>
        <w:numPr>
          <w:ilvl w:val="0"/>
          <w:numId w:val="7"/>
        </w:numPr>
        <w:tabs>
          <w:tab w:val="left" w:pos="1830"/>
        </w:tabs>
        <w:spacing w:line="360" w:lineRule="auto"/>
        <w:jc w:val="both"/>
        <w:rPr>
          <w:rFonts w:ascii="Times New Roman" w:hAnsi="Times New Roman" w:cs="Times New Roman"/>
          <w:sz w:val="24"/>
          <w:szCs w:val="24"/>
        </w:rPr>
      </w:pPr>
      <w:r>
        <w:rPr>
          <w:rFonts w:ascii="Times New Roman" w:hAnsi="Times New Roman" w:cs="Times New Roman"/>
          <w:sz w:val="24"/>
          <w:szCs w:val="24"/>
        </w:rPr>
        <w:t>Various factors like environment, cultivation storage condition, processing time can be affected their variability. All makes it difficult to determine pharmacol</w:t>
      </w:r>
      <w:r w:rsidR="00AE126A">
        <w:rPr>
          <w:rFonts w:ascii="Times New Roman" w:hAnsi="Times New Roman" w:cs="Times New Roman"/>
          <w:sz w:val="24"/>
          <w:szCs w:val="24"/>
        </w:rPr>
        <w:t xml:space="preserve">ogical action </w:t>
      </w:r>
      <w:r w:rsidR="007E439E">
        <w:rPr>
          <w:rFonts w:ascii="Times New Roman" w:hAnsi="Times New Roman" w:cs="Times New Roman"/>
          <w:sz w:val="24"/>
          <w:szCs w:val="24"/>
        </w:rPr>
        <w:t>&amp;</w:t>
      </w:r>
      <w:r w:rsidR="00007E95">
        <w:rPr>
          <w:rFonts w:ascii="Times New Roman" w:hAnsi="Times New Roman" w:cs="Times New Roman"/>
          <w:sz w:val="24"/>
          <w:szCs w:val="24"/>
        </w:rPr>
        <w:t xml:space="preserve"> this </w:t>
      </w:r>
      <w:proofErr w:type="gramStart"/>
      <w:r w:rsidR="00007E95">
        <w:rPr>
          <w:rFonts w:ascii="Times New Roman" w:hAnsi="Times New Roman" w:cs="Times New Roman"/>
          <w:sz w:val="24"/>
          <w:szCs w:val="24"/>
        </w:rPr>
        <w:t>types</w:t>
      </w:r>
      <w:proofErr w:type="gramEnd"/>
      <w:r w:rsidR="00007E95">
        <w:rPr>
          <w:rFonts w:ascii="Times New Roman" w:hAnsi="Times New Roman" w:cs="Times New Roman"/>
          <w:sz w:val="24"/>
          <w:szCs w:val="24"/>
        </w:rPr>
        <w:t xml:space="preserve"> ingredient causes a</w:t>
      </w:r>
      <w:r w:rsidR="007E439E">
        <w:rPr>
          <w:rFonts w:ascii="Times New Roman" w:hAnsi="Times New Roman" w:cs="Times New Roman"/>
          <w:sz w:val="24"/>
          <w:szCs w:val="24"/>
        </w:rPr>
        <w:t xml:space="preserve"> safety and efficacy of product.</w:t>
      </w:r>
      <w:r>
        <w:rPr>
          <w:rFonts w:ascii="Times New Roman" w:hAnsi="Times New Roman" w:cs="Times New Roman"/>
          <w:sz w:val="24"/>
          <w:szCs w:val="24"/>
        </w:rPr>
        <w:t xml:space="preserve"> </w:t>
      </w:r>
    </w:p>
    <w:p w:rsidR="00007E95" w:rsidRDefault="00AE126A" w:rsidP="006568B4">
      <w:pPr>
        <w:pStyle w:val="ListParagraph"/>
        <w:numPr>
          <w:ilvl w:val="0"/>
          <w:numId w:val="7"/>
        </w:numPr>
        <w:tabs>
          <w:tab w:val="left" w:pos="183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Quality </w:t>
      </w:r>
      <w:r w:rsidR="00007E95">
        <w:rPr>
          <w:rFonts w:ascii="Times New Roman" w:hAnsi="Times New Roman" w:cs="Times New Roman"/>
          <w:sz w:val="24"/>
          <w:szCs w:val="24"/>
        </w:rPr>
        <w:t xml:space="preserve">control &amp; quality assurance of   rational pharmaceutical </w:t>
      </w:r>
      <w:proofErr w:type="gramStart"/>
      <w:r w:rsidR="00007E95">
        <w:rPr>
          <w:rFonts w:ascii="Times New Roman" w:hAnsi="Times New Roman" w:cs="Times New Roman"/>
          <w:sz w:val="24"/>
          <w:szCs w:val="24"/>
        </w:rPr>
        <w:t>products ,herbal</w:t>
      </w:r>
      <w:proofErr w:type="gramEnd"/>
      <w:r w:rsidR="00007E95">
        <w:rPr>
          <w:rFonts w:ascii="Times New Roman" w:hAnsi="Times New Roman" w:cs="Times New Roman"/>
          <w:sz w:val="24"/>
          <w:szCs w:val="24"/>
        </w:rPr>
        <w:t xml:space="preserve"> and traditional medicines are manufactured from material of herbal &amp; commercial sources ,result in uncertain condition. Quality of product may be affected.</w:t>
      </w:r>
    </w:p>
    <w:p w:rsidR="00E2191C" w:rsidRDefault="00007E95" w:rsidP="00B02782">
      <w:pPr>
        <w:pStyle w:val="ListParagraph"/>
        <w:numPr>
          <w:ilvl w:val="0"/>
          <w:numId w:val="7"/>
        </w:numPr>
        <w:tabs>
          <w:tab w:val="left" w:pos="1830"/>
        </w:tabs>
        <w:spacing w:line="360" w:lineRule="auto"/>
        <w:jc w:val="both"/>
        <w:rPr>
          <w:rFonts w:ascii="Times New Roman" w:hAnsi="Times New Roman" w:cs="Times New Roman"/>
          <w:sz w:val="24"/>
          <w:szCs w:val="24"/>
        </w:rPr>
      </w:pPr>
      <w:r>
        <w:rPr>
          <w:rFonts w:ascii="Times New Roman" w:hAnsi="Times New Roman" w:cs="Times New Roman"/>
          <w:sz w:val="24"/>
          <w:szCs w:val="24"/>
        </w:rPr>
        <w:t>Less of Technical expertise and facilities may be create problem.</w:t>
      </w:r>
      <w:r w:rsidR="00BB6E9F">
        <w:rPr>
          <w:rFonts w:ascii="Times New Roman" w:hAnsi="Times New Roman" w:cs="Times New Roman"/>
          <w:sz w:val="24"/>
          <w:szCs w:val="24"/>
        </w:rPr>
        <w:t xml:space="preserve"> </w:t>
      </w:r>
    </w:p>
    <w:p w:rsidR="00A83546" w:rsidRDefault="00A83546" w:rsidP="00A83546">
      <w:pPr>
        <w:pStyle w:val="ListParagraph"/>
        <w:tabs>
          <w:tab w:val="left" w:pos="1830"/>
        </w:tabs>
        <w:spacing w:line="360" w:lineRule="auto"/>
        <w:jc w:val="both"/>
        <w:rPr>
          <w:rFonts w:ascii="Times New Roman" w:hAnsi="Times New Roman" w:cs="Times New Roman"/>
          <w:sz w:val="24"/>
          <w:szCs w:val="24"/>
        </w:rPr>
      </w:pPr>
      <w:r w:rsidRPr="00A83546">
        <w:rPr>
          <w:rFonts w:ascii="Times New Roman" w:hAnsi="Times New Roman" w:cs="Times New Roman"/>
          <w:b/>
          <w:sz w:val="24"/>
          <w:szCs w:val="24"/>
        </w:rPr>
        <w:t xml:space="preserve">Differences </w:t>
      </w:r>
      <w:r>
        <w:rPr>
          <w:rFonts w:ascii="Times New Roman" w:hAnsi="Times New Roman" w:cs="Times New Roman"/>
          <w:b/>
          <w:sz w:val="24"/>
          <w:szCs w:val="24"/>
        </w:rPr>
        <w:t xml:space="preserve">in product regulation: </w:t>
      </w:r>
      <w:r w:rsidR="008A54D0">
        <w:rPr>
          <w:rFonts w:ascii="Times New Roman" w:hAnsi="Times New Roman" w:cs="Times New Roman"/>
          <w:sz w:val="24"/>
          <w:szCs w:val="24"/>
        </w:rPr>
        <w:t>all country classified</w:t>
      </w:r>
      <w:r w:rsidR="003C26A3">
        <w:rPr>
          <w:rFonts w:ascii="Times New Roman" w:hAnsi="Times New Roman" w:cs="Times New Roman"/>
          <w:sz w:val="24"/>
          <w:szCs w:val="24"/>
        </w:rPr>
        <w:t xml:space="preserve"> drug with health claim.</w:t>
      </w:r>
    </w:p>
    <w:p w:rsidR="003325B5" w:rsidRDefault="003325B5" w:rsidP="00A83546">
      <w:pPr>
        <w:pStyle w:val="ListParagraph"/>
        <w:tabs>
          <w:tab w:val="left" w:pos="1830"/>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Information </w:t>
      </w:r>
      <w:r>
        <w:rPr>
          <w:rFonts w:ascii="Times New Roman" w:hAnsi="Times New Roman" w:cs="Times New Roman"/>
          <w:sz w:val="24"/>
          <w:szCs w:val="24"/>
        </w:rPr>
        <w:t xml:space="preserve">like product name part should be </w:t>
      </w:r>
      <w:proofErr w:type="gramStart"/>
      <w:r>
        <w:rPr>
          <w:rFonts w:ascii="Times New Roman" w:hAnsi="Times New Roman" w:cs="Times New Roman"/>
          <w:sz w:val="24"/>
          <w:szCs w:val="24"/>
        </w:rPr>
        <w:t>include</w:t>
      </w:r>
      <w:proofErr w:type="gramEnd"/>
      <w:r>
        <w:rPr>
          <w:rFonts w:ascii="Times New Roman" w:hAnsi="Times New Roman" w:cs="Times New Roman"/>
          <w:sz w:val="24"/>
          <w:szCs w:val="24"/>
        </w:rPr>
        <w:t xml:space="preserve"> in product.</w:t>
      </w:r>
    </w:p>
    <w:p w:rsidR="003325B5" w:rsidRPr="003325B5" w:rsidRDefault="003325B5" w:rsidP="00A83546">
      <w:pPr>
        <w:pStyle w:val="ListParagraph"/>
        <w:tabs>
          <w:tab w:val="left" w:pos="1830"/>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Botanical nomenclature </w:t>
      </w:r>
      <w:r>
        <w:rPr>
          <w:rFonts w:ascii="Times New Roman" w:hAnsi="Times New Roman" w:cs="Times New Roman"/>
          <w:sz w:val="24"/>
          <w:szCs w:val="24"/>
        </w:rPr>
        <w:t xml:space="preserve">the nomenclature of crude plant may be </w:t>
      </w:r>
      <w:proofErr w:type="gramStart"/>
      <w:r>
        <w:rPr>
          <w:rFonts w:ascii="Times New Roman" w:hAnsi="Times New Roman" w:cs="Times New Roman"/>
          <w:sz w:val="24"/>
          <w:szCs w:val="24"/>
        </w:rPr>
        <w:t>include</w:t>
      </w:r>
      <w:proofErr w:type="gramEnd"/>
      <w:r>
        <w:rPr>
          <w:rFonts w:ascii="Times New Roman" w:hAnsi="Times New Roman" w:cs="Times New Roman"/>
          <w:sz w:val="24"/>
          <w:szCs w:val="24"/>
        </w:rPr>
        <w:t>. In many words the name in Latin, vernacular</w:t>
      </w:r>
      <w:r w:rsidR="00FE6FD2">
        <w:rPr>
          <w:rFonts w:ascii="Times New Roman" w:hAnsi="Times New Roman" w:cs="Times New Roman"/>
          <w:sz w:val="24"/>
          <w:szCs w:val="24"/>
        </w:rPr>
        <w:t xml:space="preserve"> name.</w:t>
      </w:r>
      <w:r>
        <w:rPr>
          <w:rFonts w:ascii="Times New Roman" w:hAnsi="Times New Roman" w:cs="Times New Roman"/>
          <w:sz w:val="24"/>
          <w:szCs w:val="24"/>
        </w:rPr>
        <w:t xml:space="preserve">   </w:t>
      </w:r>
    </w:p>
    <w:p w:rsidR="003325B5" w:rsidRPr="00FE6FD2" w:rsidRDefault="00FE6FD2" w:rsidP="00A83546">
      <w:pPr>
        <w:pStyle w:val="ListParagraph"/>
        <w:tabs>
          <w:tab w:val="left" w:pos="1830"/>
        </w:tabs>
        <w:spacing w:line="360" w:lineRule="auto"/>
        <w:jc w:val="both"/>
        <w:rPr>
          <w:rFonts w:ascii="Times New Roman" w:hAnsi="Times New Roman" w:cs="Times New Roman"/>
          <w:sz w:val="24"/>
          <w:szCs w:val="24"/>
        </w:rPr>
      </w:pPr>
      <w:r w:rsidRPr="00FE6FD2">
        <w:rPr>
          <w:rFonts w:ascii="Times New Roman" w:hAnsi="Times New Roman" w:cs="Times New Roman"/>
          <w:b/>
          <w:sz w:val="24"/>
          <w:szCs w:val="24"/>
        </w:rPr>
        <w:t xml:space="preserve">Safety </w:t>
      </w:r>
      <w:proofErr w:type="gramStart"/>
      <w:r w:rsidRPr="00FE6FD2">
        <w:rPr>
          <w:rFonts w:ascii="Times New Roman" w:hAnsi="Times New Roman" w:cs="Times New Roman"/>
          <w:b/>
          <w:sz w:val="24"/>
          <w:szCs w:val="24"/>
        </w:rPr>
        <w:t xml:space="preserve">monitoring </w:t>
      </w:r>
      <w:r>
        <w:rPr>
          <w:rFonts w:ascii="Times New Roman" w:hAnsi="Times New Roman" w:cs="Times New Roman"/>
          <w:b/>
          <w:sz w:val="24"/>
          <w:szCs w:val="24"/>
        </w:rPr>
        <w:t xml:space="preserve"> </w:t>
      </w:r>
      <w:r>
        <w:rPr>
          <w:rFonts w:ascii="Times New Roman" w:hAnsi="Times New Roman" w:cs="Times New Roman"/>
          <w:sz w:val="24"/>
          <w:szCs w:val="24"/>
        </w:rPr>
        <w:t>safety</w:t>
      </w:r>
      <w:proofErr w:type="gramEnd"/>
      <w:r>
        <w:rPr>
          <w:rFonts w:ascii="Times New Roman" w:hAnsi="Times New Roman" w:cs="Times New Roman"/>
          <w:sz w:val="24"/>
          <w:szCs w:val="24"/>
        </w:rPr>
        <w:t xml:space="preserve"> monitoring are the important </w:t>
      </w:r>
      <w:r w:rsidR="008179B1">
        <w:rPr>
          <w:rFonts w:ascii="Times New Roman" w:hAnsi="Times New Roman" w:cs="Times New Roman"/>
          <w:sz w:val="24"/>
          <w:szCs w:val="24"/>
        </w:rPr>
        <w:t xml:space="preserve"> point </w:t>
      </w:r>
      <w:r>
        <w:rPr>
          <w:rFonts w:ascii="Times New Roman" w:hAnsi="Times New Roman" w:cs="Times New Roman"/>
          <w:sz w:val="24"/>
          <w:szCs w:val="24"/>
        </w:rPr>
        <w:t xml:space="preserve">for </w:t>
      </w:r>
      <w:r w:rsidR="008179B1">
        <w:rPr>
          <w:rFonts w:ascii="Times New Roman" w:hAnsi="Times New Roman" w:cs="Times New Roman"/>
          <w:sz w:val="24"/>
          <w:szCs w:val="24"/>
        </w:rPr>
        <w:t>reduce the ADRs.</w:t>
      </w:r>
    </w:p>
    <w:p w:rsidR="005D787B" w:rsidRDefault="005D787B" w:rsidP="00A85E2B">
      <w:pPr>
        <w:tabs>
          <w:tab w:val="left" w:pos="1830"/>
        </w:tabs>
        <w:spacing w:line="360" w:lineRule="auto"/>
        <w:jc w:val="both"/>
        <w:rPr>
          <w:rFonts w:ascii="Times New Roman" w:hAnsi="Times New Roman" w:cs="Times New Roman"/>
          <w:sz w:val="24"/>
          <w:szCs w:val="24"/>
        </w:rPr>
      </w:pPr>
      <w:r>
        <w:rPr>
          <w:rFonts w:ascii="Times New Roman" w:hAnsi="Times New Roman" w:cs="Times New Roman"/>
          <w:b/>
          <w:sz w:val="24"/>
          <w:szCs w:val="24"/>
        </w:rPr>
        <w:t>How can P</w:t>
      </w:r>
      <w:r w:rsidR="00A85E2B" w:rsidRPr="009B1A1B">
        <w:rPr>
          <w:rFonts w:ascii="Times New Roman" w:hAnsi="Times New Roman" w:cs="Times New Roman"/>
          <w:b/>
          <w:sz w:val="24"/>
          <w:szCs w:val="24"/>
        </w:rPr>
        <w:t>harmacovigilance for herbal and traditional medicine be improved?</w:t>
      </w:r>
    </w:p>
    <w:p w:rsidR="005D787B" w:rsidRDefault="00A85E2B" w:rsidP="00A85E2B">
      <w:pPr>
        <w:pStyle w:val="ListParagraph"/>
        <w:numPr>
          <w:ilvl w:val="0"/>
          <w:numId w:val="4"/>
        </w:numPr>
        <w:tabs>
          <w:tab w:val="left" w:pos="1830"/>
        </w:tabs>
        <w:spacing w:line="360" w:lineRule="auto"/>
        <w:jc w:val="both"/>
        <w:rPr>
          <w:rFonts w:ascii="Times New Roman" w:hAnsi="Times New Roman" w:cs="Times New Roman"/>
          <w:sz w:val="24"/>
          <w:szCs w:val="24"/>
        </w:rPr>
      </w:pPr>
      <w:r w:rsidRPr="005D787B">
        <w:rPr>
          <w:rFonts w:ascii="Times New Roman" w:hAnsi="Times New Roman" w:cs="Times New Roman"/>
          <w:sz w:val="24"/>
          <w:szCs w:val="24"/>
        </w:rPr>
        <w:t>Networking should cover health facilities (traditional medicine practitioners), manufacturer, drug stor</w:t>
      </w:r>
      <w:r w:rsidR="005D787B" w:rsidRPr="005D787B">
        <w:rPr>
          <w:rFonts w:ascii="Times New Roman" w:hAnsi="Times New Roman" w:cs="Times New Roman"/>
          <w:sz w:val="24"/>
          <w:szCs w:val="24"/>
        </w:rPr>
        <w:t xml:space="preserve">e (pharmacists) and consumer. </w:t>
      </w:r>
    </w:p>
    <w:p w:rsidR="005D787B" w:rsidRDefault="00A85E2B" w:rsidP="00A85E2B">
      <w:pPr>
        <w:pStyle w:val="ListParagraph"/>
        <w:numPr>
          <w:ilvl w:val="0"/>
          <w:numId w:val="4"/>
        </w:numPr>
        <w:tabs>
          <w:tab w:val="left" w:pos="1830"/>
        </w:tabs>
        <w:spacing w:line="360" w:lineRule="auto"/>
        <w:jc w:val="both"/>
        <w:rPr>
          <w:rFonts w:ascii="Times New Roman" w:hAnsi="Times New Roman" w:cs="Times New Roman"/>
          <w:sz w:val="24"/>
          <w:szCs w:val="24"/>
        </w:rPr>
      </w:pPr>
      <w:r w:rsidRPr="005D787B">
        <w:rPr>
          <w:rFonts w:ascii="Times New Roman" w:hAnsi="Times New Roman" w:cs="Times New Roman"/>
          <w:sz w:val="24"/>
          <w:szCs w:val="24"/>
        </w:rPr>
        <w:t xml:space="preserve">Harmonize regulations for herbal/traditional medicine </w:t>
      </w:r>
      <w:r w:rsidR="005D787B" w:rsidRPr="005D787B">
        <w:rPr>
          <w:rFonts w:ascii="Times New Roman" w:hAnsi="Times New Roman" w:cs="Times New Roman"/>
          <w:sz w:val="24"/>
          <w:szCs w:val="24"/>
        </w:rPr>
        <w:t xml:space="preserve">products among Member States. </w:t>
      </w:r>
    </w:p>
    <w:p w:rsidR="005D787B" w:rsidRDefault="005D787B" w:rsidP="00A85E2B">
      <w:pPr>
        <w:pStyle w:val="ListParagraph"/>
        <w:numPr>
          <w:ilvl w:val="0"/>
          <w:numId w:val="4"/>
        </w:numPr>
        <w:tabs>
          <w:tab w:val="left" w:pos="1830"/>
        </w:tabs>
        <w:spacing w:line="360" w:lineRule="auto"/>
        <w:jc w:val="both"/>
        <w:rPr>
          <w:rFonts w:ascii="Times New Roman" w:hAnsi="Times New Roman" w:cs="Times New Roman"/>
          <w:sz w:val="24"/>
          <w:szCs w:val="24"/>
        </w:rPr>
      </w:pPr>
      <w:r w:rsidRPr="005D787B">
        <w:rPr>
          <w:rFonts w:ascii="Times New Roman" w:hAnsi="Times New Roman" w:cs="Times New Roman"/>
          <w:sz w:val="24"/>
          <w:szCs w:val="24"/>
        </w:rPr>
        <w:t>Proactive P</w:t>
      </w:r>
      <w:r w:rsidR="00A85E2B" w:rsidRPr="005D787B">
        <w:rPr>
          <w:rFonts w:ascii="Times New Roman" w:hAnsi="Times New Roman" w:cs="Times New Roman"/>
          <w:sz w:val="24"/>
          <w:szCs w:val="24"/>
        </w:rPr>
        <w:t xml:space="preserve">harmacovigilance through the product life cycle is the way forward and the future direction for drug safety. For instance, the regulatory system should have a mechanism to collect safety data before marketing </w:t>
      </w:r>
      <w:r>
        <w:rPr>
          <w:rFonts w:ascii="Times New Roman" w:hAnsi="Times New Roman" w:cs="Times New Roman"/>
          <w:sz w:val="24"/>
          <w:szCs w:val="24"/>
        </w:rPr>
        <w:t>approval and after marketing. !</w:t>
      </w:r>
    </w:p>
    <w:p w:rsidR="005D787B" w:rsidRDefault="00A85E2B" w:rsidP="00A85E2B">
      <w:pPr>
        <w:pStyle w:val="ListParagraph"/>
        <w:numPr>
          <w:ilvl w:val="0"/>
          <w:numId w:val="4"/>
        </w:numPr>
        <w:tabs>
          <w:tab w:val="left" w:pos="1830"/>
        </w:tabs>
        <w:spacing w:line="360" w:lineRule="auto"/>
        <w:jc w:val="both"/>
        <w:rPr>
          <w:rFonts w:ascii="Times New Roman" w:hAnsi="Times New Roman" w:cs="Times New Roman"/>
          <w:sz w:val="24"/>
          <w:szCs w:val="24"/>
        </w:rPr>
      </w:pPr>
      <w:r w:rsidRPr="005D787B">
        <w:rPr>
          <w:rFonts w:ascii="Times New Roman" w:hAnsi="Times New Roman" w:cs="Times New Roman"/>
          <w:sz w:val="24"/>
          <w:szCs w:val="24"/>
        </w:rPr>
        <w:t>TRM practitioners should participate in causality assessment process and they should be trained on causality assessment. ! PV should be integrated into cur</w:t>
      </w:r>
      <w:r w:rsidR="005D787B">
        <w:rPr>
          <w:rFonts w:ascii="Times New Roman" w:hAnsi="Times New Roman" w:cs="Times New Roman"/>
          <w:sz w:val="24"/>
          <w:szCs w:val="24"/>
        </w:rPr>
        <w:t xml:space="preserve">riculum of medical education. </w:t>
      </w:r>
    </w:p>
    <w:p w:rsidR="005D787B" w:rsidRDefault="00A85E2B" w:rsidP="00A85E2B">
      <w:pPr>
        <w:pStyle w:val="ListParagraph"/>
        <w:numPr>
          <w:ilvl w:val="0"/>
          <w:numId w:val="4"/>
        </w:numPr>
        <w:tabs>
          <w:tab w:val="left" w:pos="1830"/>
        </w:tabs>
        <w:spacing w:line="360" w:lineRule="auto"/>
        <w:jc w:val="both"/>
        <w:rPr>
          <w:rFonts w:ascii="Times New Roman" w:hAnsi="Times New Roman" w:cs="Times New Roman"/>
          <w:sz w:val="24"/>
          <w:szCs w:val="24"/>
        </w:rPr>
      </w:pPr>
      <w:r w:rsidRPr="005D787B">
        <w:rPr>
          <w:rFonts w:ascii="Times New Roman" w:hAnsi="Times New Roman" w:cs="Times New Roman"/>
          <w:sz w:val="24"/>
          <w:szCs w:val="24"/>
        </w:rPr>
        <w:t>PV should be integrated into good pharmacy practices</w:t>
      </w:r>
      <w:r w:rsidR="005D787B">
        <w:rPr>
          <w:rFonts w:ascii="Times New Roman" w:hAnsi="Times New Roman" w:cs="Times New Roman"/>
          <w:sz w:val="24"/>
          <w:szCs w:val="24"/>
        </w:rPr>
        <w:t xml:space="preserve"> (GPP) in community pharmacy.</w:t>
      </w:r>
    </w:p>
    <w:p w:rsidR="005D787B" w:rsidRDefault="00A85E2B" w:rsidP="00A85E2B">
      <w:pPr>
        <w:pStyle w:val="ListParagraph"/>
        <w:numPr>
          <w:ilvl w:val="0"/>
          <w:numId w:val="4"/>
        </w:numPr>
        <w:tabs>
          <w:tab w:val="left" w:pos="1830"/>
        </w:tabs>
        <w:spacing w:line="360" w:lineRule="auto"/>
        <w:jc w:val="both"/>
        <w:rPr>
          <w:rFonts w:ascii="Times New Roman" w:hAnsi="Times New Roman" w:cs="Times New Roman"/>
          <w:sz w:val="24"/>
          <w:szCs w:val="24"/>
        </w:rPr>
      </w:pPr>
      <w:r w:rsidRPr="005D787B">
        <w:rPr>
          <w:rFonts w:ascii="Times New Roman" w:hAnsi="Times New Roman" w:cs="Times New Roman"/>
          <w:sz w:val="24"/>
          <w:szCs w:val="24"/>
        </w:rPr>
        <w:t>Use of modern technology and its development through IT facilities and mobile applicati</w:t>
      </w:r>
      <w:r w:rsidR="005D787B">
        <w:rPr>
          <w:rFonts w:ascii="Times New Roman" w:hAnsi="Times New Roman" w:cs="Times New Roman"/>
          <w:sz w:val="24"/>
          <w:szCs w:val="24"/>
        </w:rPr>
        <w:t xml:space="preserve">on tools should be encouraged. </w:t>
      </w:r>
    </w:p>
    <w:p w:rsidR="005D787B" w:rsidRDefault="00A85E2B" w:rsidP="00A85E2B">
      <w:pPr>
        <w:pStyle w:val="ListParagraph"/>
        <w:numPr>
          <w:ilvl w:val="0"/>
          <w:numId w:val="4"/>
        </w:numPr>
        <w:tabs>
          <w:tab w:val="left" w:pos="1830"/>
        </w:tabs>
        <w:spacing w:line="360" w:lineRule="auto"/>
        <w:jc w:val="both"/>
        <w:rPr>
          <w:rFonts w:ascii="Times New Roman" w:hAnsi="Times New Roman" w:cs="Times New Roman"/>
          <w:sz w:val="24"/>
          <w:szCs w:val="24"/>
        </w:rPr>
      </w:pPr>
      <w:r w:rsidRPr="005D787B">
        <w:rPr>
          <w:rFonts w:ascii="Times New Roman" w:hAnsi="Times New Roman" w:cs="Times New Roman"/>
          <w:sz w:val="24"/>
          <w:szCs w:val="24"/>
        </w:rPr>
        <w:t xml:space="preserve"> The exact scientific name of the plant, the plant part used and the name of the manufacturer should be included in the A</w:t>
      </w:r>
      <w:r w:rsidR="005D787B">
        <w:rPr>
          <w:rFonts w:ascii="Times New Roman" w:hAnsi="Times New Roman" w:cs="Times New Roman"/>
          <w:sz w:val="24"/>
          <w:szCs w:val="24"/>
        </w:rPr>
        <w:t xml:space="preserve">DR report on herbal medicines. </w:t>
      </w:r>
    </w:p>
    <w:p w:rsidR="005D787B" w:rsidRDefault="00A85E2B" w:rsidP="00A85E2B">
      <w:pPr>
        <w:pStyle w:val="ListParagraph"/>
        <w:numPr>
          <w:ilvl w:val="0"/>
          <w:numId w:val="4"/>
        </w:numPr>
        <w:tabs>
          <w:tab w:val="left" w:pos="1830"/>
        </w:tabs>
        <w:spacing w:line="360" w:lineRule="auto"/>
        <w:jc w:val="both"/>
        <w:rPr>
          <w:rFonts w:ascii="Times New Roman" w:hAnsi="Times New Roman" w:cs="Times New Roman"/>
          <w:sz w:val="24"/>
          <w:szCs w:val="24"/>
        </w:rPr>
      </w:pPr>
      <w:r w:rsidRPr="005D787B">
        <w:rPr>
          <w:rFonts w:ascii="Times New Roman" w:hAnsi="Times New Roman" w:cs="Times New Roman"/>
          <w:sz w:val="24"/>
          <w:szCs w:val="24"/>
        </w:rPr>
        <w:lastRenderedPageBreak/>
        <w:t xml:space="preserve"> Regular training </w:t>
      </w:r>
      <w:r w:rsidR="005D787B" w:rsidRPr="005D787B">
        <w:rPr>
          <w:rFonts w:ascii="Times New Roman" w:hAnsi="Times New Roman" w:cs="Times New Roman"/>
          <w:sz w:val="24"/>
          <w:szCs w:val="24"/>
        </w:rPr>
        <w:t>programmers</w:t>
      </w:r>
      <w:r w:rsidRPr="005D787B">
        <w:rPr>
          <w:rFonts w:ascii="Times New Roman" w:hAnsi="Times New Roman" w:cs="Times New Roman"/>
          <w:sz w:val="24"/>
          <w:szCs w:val="24"/>
        </w:rPr>
        <w:t xml:space="preserve"> for strengthening national capacity in monitoring the safety of traditional medicine products and for promoting a</w:t>
      </w:r>
      <w:r w:rsidR="005D787B">
        <w:rPr>
          <w:rFonts w:ascii="Times New Roman" w:hAnsi="Times New Roman" w:cs="Times New Roman"/>
          <w:sz w:val="24"/>
          <w:szCs w:val="24"/>
        </w:rPr>
        <w:t xml:space="preserve">wareness should be encouraged. </w:t>
      </w:r>
    </w:p>
    <w:p w:rsidR="005D787B" w:rsidRDefault="00A85E2B" w:rsidP="00A85E2B">
      <w:pPr>
        <w:pStyle w:val="ListParagraph"/>
        <w:numPr>
          <w:ilvl w:val="0"/>
          <w:numId w:val="4"/>
        </w:numPr>
        <w:tabs>
          <w:tab w:val="left" w:pos="1830"/>
        </w:tabs>
        <w:spacing w:line="360" w:lineRule="auto"/>
        <w:jc w:val="both"/>
        <w:rPr>
          <w:rFonts w:ascii="Times New Roman" w:hAnsi="Times New Roman" w:cs="Times New Roman"/>
          <w:sz w:val="24"/>
          <w:szCs w:val="24"/>
        </w:rPr>
      </w:pPr>
      <w:r w:rsidRPr="005D787B">
        <w:rPr>
          <w:rFonts w:ascii="Times New Roman" w:hAnsi="Times New Roman" w:cs="Times New Roman"/>
          <w:sz w:val="24"/>
          <w:szCs w:val="24"/>
        </w:rPr>
        <w:t xml:space="preserve"> It would be better to start early with the professional training of health-care students to create a culture of reporting A</w:t>
      </w:r>
      <w:r w:rsidR="005D787B">
        <w:rPr>
          <w:rFonts w:ascii="Times New Roman" w:hAnsi="Times New Roman" w:cs="Times New Roman"/>
          <w:sz w:val="24"/>
          <w:szCs w:val="24"/>
        </w:rPr>
        <w:t xml:space="preserve">DRs. </w:t>
      </w:r>
    </w:p>
    <w:p w:rsidR="00A85E2B" w:rsidRDefault="00A85E2B" w:rsidP="00A85E2B">
      <w:pPr>
        <w:pStyle w:val="ListParagraph"/>
        <w:numPr>
          <w:ilvl w:val="0"/>
          <w:numId w:val="4"/>
        </w:numPr>
        <w:tabs>
          <w:tab w:val="left" w:pos="1830"/>
        </w:tabs>
        <w:spacing w:line="360" w:lineRule="auto"/>
        <w:jc w:val="both"/>
        <w:rPr>
          <w:rFonts w:ascii="Times New Roman" w:hAnsi="Times New Roman" w:cs="Times New Roman"/>
          <w:sz w:val="24"/>
          <w:szCs w:val="24"/>
        </w:rPr>
      </w:pPr>
      <w:r w:rsidRPr="005D787B">
        <w:rPr>
          <w:rFonts w:ascii="Times New Roman" w:hAnsi="Times New Roman" w:cs="Times New Roman"/>
          <w:sz w:val="24"/>
          <w:szCs w:val="24"/>
        </w:rPr>
        <w:t xml:space="preserve">National quality specification and standard for herbal materials (selection, sampling, testing of plant material, stability studies), GMP, </w:t>
      </w:r>
      <w:r w:rsidR="005D787B" w:rsidRPr="005D787B">
        <w:rPr>
          <w:rFonts w:ascii="Times New Roman" w:hAnsi="Times New Roman" w:cs="Times New Roman"/>
          <w:sz w:val="24"/>
          <w:szCs w:val="24"/>
        </w:rPr>
        <w:t>labeling</w:t>
      </w:r>
      <w:r w:rsidRPr="005D787B">
        <w:rPr>
          <w:rFonts w:ascii="Times New Roman" w:hAnsi="Times New Roman" w:cs="Times New Roman"/>
          <w:sz w:val="24"/>
          <w:szCs w:val="24"/>
        </w:rPr>
        <w:t>, and licensing schemes for manufacturing, imports and marketing should be mandatory.</w:t>
      </w:r>
    </w:p>
    <w:p w:rsidR="00EE2443" w:rsidRDefault="00EE2443" w:rsidP="00EE2443">
      <w:pPr>
        <w:pStyle w:val="ListParagraph"/>
        <w:tabs>
          <w:tab w:val="left" w:pos="1830"/>
        </w:tabs>
        <w:spacing w:line="360" w:lineRule="auto"/>
        <w:ind w:left="810"/>
        <w:jc w:val="both"/>
        <w:rPr>
          <w:rFonts w:ascii="Times New Roman" w:hAnsi="Times New Roman" w:cs="Times New Roman"/>
          <w:b/>
          <w:sz w:val="24"/>
          <w:szCs w:val="24"/>
        </w:rPr>
      </w:pPr>
      <w:r w:rsidRPr="00EE2443">
        <w:rPr>
          <w:rFonts w:ascii="Times New Roman" w:hAnsi="Times New Roman" w:cs="Times New Roman"/>
          <w:b/>
          <w:sz w:val="24"/>
          <w:szCs w:val="24"/>
        </w:rPr>
        <w:t xml:space="preserve">List of unapproved medicines list </w:t>
      </w:r>
    </w:p>
    <w:p w:rsidR="00EE2443" w:rsidRDefault="00EE2443" w:rsidP="00EE2443">
      <w:pPr>
        <w:pStyle w:val="ListParagraph"/>
        <w:numPr>
          <w:ilvl w:val="1"/>
          <w:numId w:val="5"/>
        </w:numPr>
        <w:tabs>
          <w:tab w:val="left" w:pos="1830"/>
        </w:tabs>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Kerela</w:t>
      </w:r>
      <w:proofErr w:type="spellEnd"/>
      <w:r>
        <w:rPr>
          <w:rFonts w:ascii="Times New Roman" w:hAnsi="Times New Roman" w:cs="Times New Roman"/>
          <w:sz w:val="24"/>
          <w:szCs w:val="24"/>
        </w:rPr>
        <w:t xml:space="preserve"> tablets, manufacture by </w:t>
      </w:r>
      <w:proofErr w:type="spellStart"/>
      <w:r>
        <w:rPr>
          <w:rFonts w:ascii="Times New Roman" w:hAnsi="Times New Roman" w:cs="Times New Roman"/>
          <w:sz w:val="24"/>
          <w:szCs w:val="24"/>
        </w:rPr>
        <w:t>shriji</w:t>
      </w:r>
      <w:proofErr w:type="spellEnd"/>
      <w:r>
        <w:rPr>
          <w:rFonts w:ascii="Times New Roman" w:hAnsi="Times New Roman" w:cs="Times New Roman"/>
          <w:sz w:val="24"/>
          <w:szCs w:val="24"/>
        </w:rPr>
        <w:t xml:space="preserve"> herbal products ,India</w:t>
      </w:r>
    </w:p>
    <w:p w:rsidR="00EE2443" w:rsidRDefault="00EE2443" w:rsidP="00EE2443">
      <w:pPr>
        <w:pStyle w:val="ListParagraph"/>
        <w:numPr>
          <w:ilvl w:val="1"/>
          <w:numId w:val="5"/>
        </w:numPr>
        <w:tabs>
          <w:tab w:val="left" w:pos="1830"/>
        </w:tabs>
        <w:spacing w:line="360" w:lineRule="auto"/>
        <w:jc w:val="both"/>
        <w:rPr>
          <w:rFonts w:ascii="Times New Roman" w:hAnsi="Times New Roman" w:cs="Times New Roman"/>
          <w:sz w:val="24"/>
          <w:szCs w:val="24"/>
        </w:rPr>
      </w:pPr>
      <w:proofErr w:type="spellStart"/>
      <w:r w:rsidRPr="00EE2443">
        <w:rPr>
          <w:rFonts w:ascii="Times New Roman" w:hAnsi="Times New Roman" w:cs="Times New Roman"/>
          <w:sz w:val="24"/>
          <w:szCs w:val="24"/>
        </w:rPr>
        <w:t>Churna</w:t>
      </w:r>
      <w:proofErr w:type="spellEnd"/>
      <w:r w:rsidRPr="00EE2443">
        <w:rPr>
          <w:rFonts w:ascii="Times New Roman" w:hAnsi="Times New Roman" w:cs="Times New Roman"/>
          <w:sz w:val="24"/>
          <w:szCs w:val="24"/>
        </w:rPr>
        <w:t xml:space="preserve"> (</w:t>
      </w:r>
      <w:proofErr w:type="spellStart"/>
      <w:r w:rsidRPr="00EE2443">
        <w:rPr>
          <w:rFonts w:ascii="Times New Roman" w:hAnsi="Times New Roman" w:cs="Times New Roman"/>
          <w:sz w:val="24"/>
          <w:szCs w:val="24"/>
        </w:rPr>
        <w:t>Maha</w:t>
      </w:r>
      <w:proofErr w:type="spellEnd"/>
      <w:r w:rsidRPr="00EE2443">
        <w:rPr>
          <w:rFonts w:ascii="Times New Roman" w:hAnsi="Times New Roman" w:cs="Times New Roman"/>
          <w:sz w:val="24"/>
          <w:szCs w:val="24"/>
        </w:rPr>
        <w:t xml:space="preserve"> </w:t>
      </w:r>
      <w:proofErr w:type="spellStart"/>
      <w:r w:rsidRPr="00EE2443">
        <w:rPr>
          <w:rFonts w:ascii="Times New Roman" w:hAnsi="Times New Roman" w:cs="Times New Roman"/>
          <w:sz w:val="24"/>
          <w:szCs w:val="24"/>
        </w:rPr>
        <w:t>sudarshan</w:t>
      </w:r>
      <w:proofErr w:type="spellEnd"/>
      <w:r w:rsidRPr="00EE2443">
        <w:rPr>
          <w:rFonts w:ascii="Times New Roman" w:hAnsi="Times New Roman" w:cs="Times New Roman"/>
          <w:sz w:val="24"/>
          <w:szCs w:val="24"/>
        </w:rPr>
        <w:t xml:space="preserve"> powder) manufactured by </w:t>
      </w:r>
      <w:proofErr w:type="spellStart"/>
      <w:r w:rsidRPr="00EE2443">
        <w:rPr>
          <w:rFonts w:ascii="Times New Roman" w:hAnsi="Times New Roman" w:cs="Times New Roman"/>
          <w:sz w:val="24"/>
          <w:szCs w:val="24"/>
        </w:rPr>
        <w:t>zandu</w:t>
      </w:r>
      <w:proofErr w:type="spellEnd"/>
      <w:r w:rsidRPr="00EE2443">
        <w:rPr>
          <w:rFonts w:ascii="Times New Roman" w:hAnsi="Times New Roman" w:cs="Times New Roman"/>
          <w:sz w:val="24"/>
          <w:szCs w:val="24"/>
        </w:rPr>
        <w:t xml:space="preserve"> pharmaceuticals, Mumbai India. </w:t>
      </w:r>
    </w:p>
    <w:p w:rsidR="0024536B" w:rsidRPr="00EE2443" w:rsidRDefault="0024536B" w:rsidP="00EE2443">
      <w:pPr>
        <w:pStyle w:val="ListParagraph"/>
        <w:numPr>
          <w:ilvl w:val="1"/>
          <w:numId w:val="5"/>
        </w:numPr>
        <w:tabs>
          <w:tab w:val="left" w:pos="183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Tablets </w:t>
      </w:r>
      <w:proofErr w:type="spellStart"/>
      <w:r>
        <w:rPr>
          <w:rFonts w:ascii="Times New Roman" w:hAnsi="Times New Roman" w:cs="Times New Roman"/>
          <w:sz w:val="24"/>
          <w:szCs w:val="24"/>
        </w:rPr>
        <w:t>sudarshan</w:t>
      </w:r>
      <w:proofErr w:type="spellEnd"/>
      <w:r>
        <w:rPr>
          <w:rFonts w:ascii="Times New Roman" w:hAnsi="Times New Roman" w:cs="Times New Roman"/>
          <w:sz w:val="24"/>
          <w:szCs w:val="24"/>
        </w:rPr>
        <w:t xml:space="preserve"> manufactured by </w:t>
      </w:r>
      <w:proofErr w:type="spellStart"/>
      <w:r>
        <w:rPr>
          <w:rFonts w:ascii="Times New Roman" w:hAnsi="Times New Roman" w:cs="Times New Roman"/>
          <w:sz w:val="24"/>
          <w:szCs w:val="24"/>
        </w:rPr>
        <w:t>zandu</w:t>
      </w:r>
      <w:proofErr w:type="spellEnd"/>
      <w:r>
        <w:rPr>
          <w:rFonts w:ascii="Times New Roman" w:hAnsi="Times New Roman" w:cs="Times New Roman"/>
          <w:sz w:val="24"/>
          <w:szCs w:val="24"/>
        </w:rPr>
        <w:t xml:space="preserve"> pharmaceuticals, Mumbai India. </w:t>
      </w:r>
    </w:p>
    <w:p w:rsidR="00507482" w:rsidRPr="005D787B" w:rsidRDefault="00507482" w:rsidP="00507482">
      <w:pPr>
        <w:pStyle w:val="ListParagraph"/>
        <w:tabs>
          <w:tab w:val="left" w:pos="1830"/>
        </w:tabs>
        <w:spacing w:line="360" w:lineRule="auto"/>
        <w:ind w:left="810"/>
        <w:jc w:val="both"/>
        <w:rPr>
          <w:rFonts w:ascii="Times New Roman" w:hAnsi="Times New Roman" w:cs="Times New Roman"/>
          <w:sz w:val="24"/>
          <w:szCs w:val="24"/>
        </w:rPr>
      </w:pPr>
    </w:p>
    <w:sectPr w:rsidR="00507482" w:rsidRPr="005D787B" w:rsidSect="00804DD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4837"/>
    <w:multiLevelType w:val="hybridMultilevel"/>
    <w:tmpl w:val="6C0EB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016D17"/>
    <w:multiLevelType w:val="multilevel"/>
    <w:tmpl w:val="B54EFBF4"/>
    <w:lvl w:ilvl="0">
      <w:start w:val="1"/>
      <w:numFmt w:val="bullet"/>
      <w:lvlText w:val=""/>
      <w:lvlJc w:val="left"/>
      <w:pPr>
        <w:tabs>
          <w:tab w:val="num" w:pos="810"/>
        </w:tabs>
        <w:ind w:left="81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D3661BE"/>
    <w:multiLevelType w:val="multilevel"/>
    <w:tmpl w:val="B54E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DB60C1A"/>
    <w:multiLevelType w:val="hybridMultilevel"/>
    <w:tmpl w:val="04242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2E37DE"/>
    <w:multiLevelType w:val="hybridMultilevel"/>
    <w:tmpl w:val="1936975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nsid w:val="53A81B11"/>
    <w:multiLevelType w:val="hybridMultilevel"/>
    <w:tmpl w:val="42567136"/>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6">
    <w:nsid w:val="650251DF"/>
    <w:multiLevelType w:val="multilevel"/>
    <w:tmpl w:val="B54EFB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51C40BC"/>
    <w:multiLevelType w:val="hybridMultilevel"/>
    <w:tmpl w:val="672EDA32"/>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0"/>
  </w:num>
  <w:num w:numId="2">
    <w:abstractNumId w:val="7"/>
  </w:num>
  <w:num w:numId="3">
    <w:abstractNumId w:val="5"/>
  </w:num>
  <w:num w:numId="4">
    <w:abstractNumId w:val="4"/>
  </w:num>
  <w:num w:numId="5">
    <w:abstractNumId w:val="1"/>
  </w:num>
  <w:num w:numId="6">
    <w:abstractNumId w:val="2"/>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522D7A"/>
    <w:rsid w:val="00000228"/>
    <w:rsid w:val="00004CF5"/>
    <w:rsid w:val="00007E95"/>
    <w:rsid w:val="00010718"/>
    <w:rsid w:val="00054574"/>
    <w:rsid w:val="00061439"/>
    <w:rsid w:val="00073427"/>
    <w:rsid w:val="000B7F06"/>
    <w:rsid w:val="000C0E64"/>
    <w:rsid w:val="000C1FDC"/>
    <w:rsid w:val="000C7D27"/>
    <w:rsid w:val="000E4B4A"/>
    <w:rsid w:val="000F4151"/>
    <w:rsid w:val="001313E7"/>
    <w:rsid w:val="00134A0C"/>
    <w:rsid w:val="00143025"/>
    <w:rsid w:val="001A2EB0"/>
    <w:rsid w:val="001A48AA"/>
    <w:rsid w:val="00217C72"/>
    <w:rsid w:val="0024065D"/>
    <w:rsid w:val="0024536B"/>
    <w:rsid w:val="002B3124"/>
    <w:rsid w:val="002C29F5"/>
    <w:rsid w:val="002C2D74"/>
    <w:rsid w:val="002D1AB1"/>
    <w:rsid w:val="002D47E6"/>
    <w:rsid w:val="002E6405"/>
    <w:rsid w:val="003325B5"/>
    <w:rsid w:val="00352CCB"/>
    <w:rsid w:val="00355083"/>
    <w:rsid w:val="003550A0"/>
    <w:rsid w:val="003701F3"/>
    <w:rsid w:val="00390123"/>
    <w:rsid w:val="00392B6E"/>
    <w:rsid w:val="003A1604"/>
    <w:rsid w:val="003C26A3"/>
    <w:rsid w:val="00483821"/>
    <w:rsid w:val="004A3AF4"/>
    <w:rsid w:val="004A57A2"/>
    <w:rsid w:val="004B38A8"/>
    <w:rsid w:val="004B4548"/>
    <w:rsid w:val="004E17CE"/>
    <w:rsid w:val="00507482"/>
    <w:rsid w:val="00515546"/>
    <w:rsid w:val="00522D7A"/>
    <w:rsid w:val="005253AA"/>
    <w:rsid w:val="00580A14"/>
    <w:rsid w:val="00586FF4"/>
    <w:rsid w:val="005D5A0D"/>
    <w:rsid w:val="005D787B"/>
    <w:rsid w:val="006134AB"/>
    <w:rsid w:val="00655DA4"/>
    <w:rsid w:val="006568B4"/>
    <w:rsid w:val="006604C8"/>
    <w:rsid w:val="0068326B"/>
    <w:rsid w:val="006860BA"/>
    <w:rsid w:val="0069666F"/>
    <w:rsid w:val="006A6242"/>
    <w:rsid w:val="006D39E8"/>
    <w:rsid w:val="00727586"/>
    <w:rsid w:val="00735302"/>
    <w:rsid w:val="00770A5C"/>
    <w:rsid w:val="0077630D"/>
    <w:rsid w:val="00795DFA"/>
    <w:rsid w:val="00797FF9"/>
    <w:rsid w:val="007A2393"/>
    <w:rsid w:val="007A4830"/>
    <w:rsid w:val="007E439E"/>
    <w:rsid w:val="007E61E8"/>
    <w:rsid w:val="007E72D3"/>
    <w:rsid w:val="007E7653"/>
    <w:rsid w:val="00804DDE"/>
    <w:rsid w:val="008179B1"/>
    <w:rsid w:val="008329E6"/>
    <w:rsid w:val="008446C3"/>
    <w:rsid w:val="008644AF"/>
    <w:rsid w:val="008A110C"/>
    <w:rsid w:val="008A3603"/>
    <w:rsid w:val="008A431F"/>
    <w:rsid w:val="008A54D0"/>
    <w:rsid w:val="008B07E0"/>
    <w:rsid w:val="008B2A0B"/>
    <w:rsid w:val="008C0997"/>
    <w:rsid w:val="008E347A"/>
    <w:rsid w:val="008F1DA9"/>
    <w:rsid w:val="008F3547"/>
    <w:rsid w:val="00916A8D"/>
    <w:rsid w:val="00962B5E"/>
    <w:rsid w:val="00962CD8"/>
    <w:rsid w:val="009750A0"/>
    <w:rsid w:val="00975A5D"/>
    <w:rsid w:val="0098048A"/>
    <w:rsid w:val="009B1A1B"/>
    <w:rsid w:val="009C09A5"/>
    <w:rsid w:val="009C6A00"/>
    <w:rsid w:val="00A27F37"/>
    <w:rsid w:val="00A4145A"/>
    <w:rsid w:val="00A53C7B"/>
    <w:rsid w:val="00A83546"/>
    <w:rsid w:val="00A85E2B"/>
    <w:rsid w:val="00AB4EE2"/>
    <w:rsid w:val="00AC44D6"/>
    <w:rsid w:val="00AE126A"/>
    <w:rsid w:val="00AE3549"/>
    <w:rsid w:val="00B02782"/>
    <w:rsid w:val="00B2137A"/>
    <w:rsid w:val="00B4294D"/>
    <w:rsid w:val="00B46A93"/>
    <w:rsid w:val="00B46FF9"/>
    <w:rsid w:val="00B50566"/>
    <w:rsid w:val="00BB34D7"/>
    <w:rsid w:val="00BB5307"/>
    <w:rsid w:val="00BB6E9F"/>
    <w:rsid w:val="00BC63B0"/>
    <w:rsid w:val="00BC7A04"/>
    <w:rsid w:val="00C4735E"/>
    <w:rsid w:val="00C54008"/>
    <w:rsid w:val="00C55AF7"/>
    <w:rsid w:val="00C90EE7"/>
    <w:rsid w:val="00CA686B"/>
    <w:rsid w:val="00CD36F2"/>
    <w:rsid w:val="00D577E2"/>
    <w:rsid w:val="00D95F72"/>
    <w:rsid w:val="00DD01A6"/>
    <w:rsid w:val="00DD1F32"/>
    <w:rsid w:val="00E20E62"/>
    <w:rsid w:val="00E2191C"/>
    <w:rsid w:val="00E51BA8"/>
    <w:rsid w:val="00E820E4"/>
    <w:rsid w:val="00E84932"/>
    <w:rsid w:val="00EB1C4F"/>
    <w:rsid w:val="00ED0365"/>
    <w:rsid w:val="00EE2443"/>
    <w:rsid w:val="00EF0DA3"/>
    <w:rsid w:val="00EF5CC4"/>
    <w:rsid w:val="00F33DF7"/>
    <w:rsid w:val="00F92853"/>
    <w:rsid w:val="00FC01CC"/>
    <w:rsid w:val="00FE140B"/>
    <w:rsid w:val="00FE6FD2"/>
    <w:rsid w:val="00FF13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1303]" strokecolor="#0070c0" extrusioncolor="none"/>
    </o:shapedefaults>
    <o:shapelayout v:ext="edit">
      <o:idmap v:ext="edit" data="1"/>
      <o:rules v:ext="edit">
        <o:r id="V:Rule17" type="connector" idref="#_x0000_s1067"/>
        <o:r id="V:Rule18" type="connector" idref="#_x0000_s1068"/>
        <o:r id="V:Rule19" type="connector" idref="#_x0000_s1038"/>
        <o:r id="V:Rule20" type="connector" idref="#_x0000_s1043"/>
        <o:r id="V:Rule21" type="connector" idref="#_x0000_s1070"/>
        <o:r id="V:Rule22" type="connector" idref="#_x0000_s1037"/>
        <o:r id="V:Rule23" type="connector" idref="#_x0000_s1040"/>
        <o:r id="V:Rule24" type="connector" idref="#_x0000_s1036"/>
        <o:r id="V:Rule25" type="connector" idref="#_x0000_s1069"/>
        <o:r id="V:Rule26" type="connector" idref="#_x0000_s1075"/>
        <o:r id="V:Rule27" type="connector" idref="#_x0000_s1073"/>
        <o:r id="V:Rule28" type="connector" idref="#_x0000_s1072"/>
        <o:r id="V:Rule29" type="connector" idref="#_x0000_s1074"/>
        <o:r id="V:Rule30" type="connector" idref="#_x0000_s1041"/>
        <o:r id="V:Rule31" type="connector" idref="#_x0000_s1071"/>
        <o:r id="V:Rule32" type="connector" idref="#_x0000_s107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D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145A"/>
    <w:pPr>
      <w:ind w:left="720"/>
      <w:contextualSpacing/>
    </w:pPr>
  </w:style>
  <w:style w:type="paragraph" w:styleId="NormalWeb">
    <w:name w:val="Normal (Web)"/>
    <w:basedOn w:val="Normal"/>
    <w:uiPriority w:val="99"/>
    <w:semiHidden/>
    <w:unhideWhenUsed/>
    <w:rsid w:val="005074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16503693">
      <w:bodyDiv w:val="1"/>
      <w:marLeft w:val="0"/>
      <w:marRight w:val="0"/>
      <w:marTop w:val="0"/>
      <w:marBottom w:val="0"/>
      <w:divBdr>
        <w:top w:val="none" w:sz="0" w:space="0" w:color="auto"/>
        <w:left w:val="none" w:sz="0" w:space="0" w:color="auto"/>
        <w:bottom w:val="none" w:sz="0" w:space="0" w:color="auto"/>
        <w:right w:val="none" w:sz="0" w:space="0" w:color="auto"/>
      </w:divBdr>
      <w:divsChild>
        <w:div w:id="975645082">
          <w:marLeft w:val="0"/>
          <w:marRight w:val="0"/>
          <w:marTop w:val="0"/>
          <w:marBottom w:val="0"/>
          <w:divBdr>
            <w:top w:val="none" w:sz="0" w:space="0" w:color="auto"/>
            <w:left w:val="none" w:sz="0" w:space="0" w:color="auto"/>
            <w:bottom w:val="none" w:sz="0" w:space="0" w:color="auto"/>
            <w:right w:val="none" w:sz="0" w:space="0" w:color="auto"/>
          </w:divBdr>
        </w:div>
        <w:div w:id="2146652751">
          <w:marLeft w:val="0"/>
          <w:marRight w:val="0"/>
          <w:marTop w:val="0"/>
          <w:marBottom w:val="0"/>
          <w:divBdr>
            <w:top w:val="none" w:sz="0" w:space="0" w:color="auto"/>
            <w:left w:val="none" w:sz="0" w:space="0" w:color="auto"/>
            <w:bottom w:val="none" w:sz="0" w:space="0" w:color="auto"/>
            <w:right w:val="none" w:sz="0" w:space="0" w:color="auto"/>
          </w:divBdr>
        </w:div>
        <w:div w:id="781731241">
          <w:marLeft w:val="0"/>
          <w:marRight w:val="0"/>
          <w:marTop w:val="0"/>
          <w:marBottom w:val="0"/>
          <w:divBdr>
            <w:top w:val="none" w:sz="0" w:space="0" w:color="auto"/>
            <w:left w:val="none" w:sz="0" w:space="0" w:color="auto"/>
            <w:bottom w:val="none" w:sz="0" w:space="0" w:color="auto"/>
            <w:right w:val="none" w:sz="0" w:space="0" w:color="auto"/>
          </w:divBdr>
        </w:div>
        <w:div w:id="294995613">
          <w:marLeft w:val="0"/>
          <w:marRight w:val="0"/>
          <w:marTop w:val="0"/>
          <w:marBottom w:val="0"/>
          <w:divBdr>
            <w:top w:val="none" w:sz="0" w:space="0" w:color="auto"/>
            <w:left w:val="none" w:sz="0" w:space="0" w:color="auto"/>
            <w:bottom w:val="none" w:sz="0" w:space="0" w:color="auto"/>
            <w:right w:val="none" w:sz="0" w:space="0" w:color="auto"/>
          </w:divBdr>
        </w:div>
        <w:div w:id="532111241">
          <w:marLeft w:val="0"/>
          <w:marRight w:val="0"/>
          <w:marTop w:val="0"/>
          <w:marBottom w:val="0"/>
          <w:divBdr>
            <w:top w:val="none" w:sz="0" w:space="0" w:color="auto"/>
            <w:left w:val="none" w:sz="0" w:space="0" w:color="auto"/>
            <w:bottom w:val="none" w:sz="0" w:space="0" w:color="auto"/>
            <w:right w:val="none" w:sz="0" w:space="0" w:color="auto"/>
          </w:divBdr>
        </w:div>
        <w:div w:id="770079942">
          <w:marLeft w:val="0"/>
          <w:marRight w:val="0"/>
          <w:marTop w:val="0"/>
          <w:marBottom w:val="0"/>
          <w:divBdr>
            <w:top w:val="none" w:sz="0" w:space="0" w:color="auto"/>
            <w:left w:val="none" w:sz="0" w:space="0" w:color="auto"/>
            <w:bottom w:val="none" w:sz="0" w:space="0" w:color="auto"/>
            <w:right w:val="none" w:sz="0" w:space="0" w:color="auto"/>
          </w:divBdr>
        </w:div>
        <w:div w:id="1702364977">
          <w:marLeft w:val="0"/>
          <w:marRight w:val="0"/>
          <w:marTop w:val="0"/>
          <w:marBottom w:val="0"/>
          <w:divBdr>
            <w:top w:val="none" w:sz="0" w:space="0" w:color="auto"/>
            <w:left w:val="none" w:sz="0" w:space="0" w:color="auto"/>
            <w:bottom w:val="none" w:sz="0" w:space="0" w:color="auto"/>
            <w:right w:val="none" w:sz="0" w:space="0" w:color="auto"/>
          </w:divBdr>
        </w:div>
        <w:div w:id="1704866177">
          <w:marLeft w:val="0"/>
          <w:marRight w:val="0"/>
          <w:marTop w:val="0"/>
          <w:marBottom w:val="0"/>
          <w:divBdr>
            <w:top w:val="none" w:sz="0" w:space="0" w:color="auto"/>
            <w:left w:val="none" w:sz="0" w:space="0" w:color="auto"/>
            <w:bottom w:val="none" w:sz="0" w:space="0" w:color="auto"/>
            <w:right w:val="none" w:sz="0" w:space="0" w:color="auto"/>
          </w:divBdr>
        </w:div>
        <w:div w:id="1048257352">
          <w:marLeft w:val="0"/>
          <w:marRight w:val="0"/>
          <w:marTop w:val="0"/>
          <w:marBottom w:val="0"/>
          <w:divBdr>
            <w:top w:val="none" w:sz="0" w:space="0" w:color="auto"/>
            <w:left w:val="none" w:sz="0" w:space="0" w:color="auto"/>
            <w:bottom w:val="none" w:sz="0" w:space="0" w:color="auto"/>
            <w:right w:val="none" w:sz="0" w:space="0" w:color="auto"/>
          </w:divBdr>
        </w:div>
        <w:div w:id="623971637">
          <w:marLeft w:val="0"/>
          <w:marRight w:val="0"/>
          <w:marTop w:val="0"/>
          <w:marBottom w:val="0"/>
          <w:divBdr>
            <w:top w:val="none" w:sz="0" w:space="0" w:color="auto"/>
            <w:left w:val="none" w:sz="0" w:space="0" w:color="auto"/>
            <w:bottom w:val="none" w:sz="0" w:space="0" w:color="auto"/>
            <w:right w:val="none" w:sz="0" w:space="0" w:color="auto"/>
          </w:divBdr>
        </w:div>
        <w:div w:id="736710793">
          <w:marLeft w:val="0"/>
          <w:marRight w:val="0"/>
          <w:marTop w:val="0"/>
          <w:marBottom w:val="0"/>
          <w:divBdr>
            <w:top w:val="none" w:sz="0" w:space="0" w:color="auto"/>
            <w:left w:val="none" w:sz="0" w:space="0" w:color="auto"/>
            <w:bottom w:val="none" w:sz="0" w:space="0" w:color="auto"/>
            <w:right w:val="none" w:sz="0" w:space="0" w:color="auto"/>
          </w:divBdr>
        </w:div>
        <w:div w:id="1149250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539CC-B52C-45EC-94B6-493CF1CD3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9</Pages>
  <Words>1507</Words>
  <Characters>8591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c:creator>
  <cp:keywords/>
  <dc:description/>
  <cp:lastModifiedBy>ME</cp:lastModifiedBy>
  <cp:revision>71</cp:revision>
  <dcterms:created xsi:type="dcterms:W3CDTF">2023-06-28T05:24:00Z</dcterms:created>
  <dcterms:modified xsi:type="dcterms:W3CDTF">2023-08-10T08:40:00Z</dcterms:modified>
</cp:coreProperties>
</file>