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9B9B2" w14:textId="625517F4" w:rsidR="008A563B" w:rsidRDefault="007B1234" w:rsidP="007B1234">
      <w:pPr>
        <w:jc w:val="center"/>
        <w:rPr>
          <w:rFonts w:cstheme="minorHAnsi"/>
          <w:b/>
          <w:bCs/>
          <w:sz w:val="40"/>
          <w:szCs w:val="40"/>
        </w:rPr>
      </w:pPr>
      <w:r w:rsidRPr="007B1234">
        <w:rPr>
          <w:rFonts w:cstheme="minorHAnsi"/>
          <w:b/>
          <w:bCs/>
          <w:sz w:val="40"/>
          <w:szCs w:val="40"/>
        </w:rPr>
        <w:t>Understanding energy poverty</w:t>
      </w:r>
      <w:r w:rsidR="009916DC">
        <w:rPr>
          <w:rFonts w:cstheme="minorHAnsi"/>
          <w:b/>
          <w:bCs/>
          <w:sz w:val="40"/>
          <w:szCs w:val="40"/>
        </w:rPr>
        <w:t>, its d</w:t>
      </w:r>
      <w:r w:rsidRPr="007B1234">
        <w:rPr>
          <w:rFonts w:cstheme="minorHAnsi"/>
          <w:b/>
          <w:bCs/>
          <w:sz w:val="40"/>
          <w:szCs w:val="40"/>
        </w:rPr>
        <w:t xml:space="preserve">eterminants and </w:t>
      </w:r>
      <w:r w:rsidR="009916DC">
        <w:rPr>
          <w:rFonts w:cstheme="minorHAnsi"/>
          <w:b/>
          <w:bCs/>
          <w:sz w:val="40"/>
          <w:szCs w:val="40"/>
        </w:rPr>
        <w:t>p</w:t>
      </w:r>
      <w:r w:rsidR="009916DC" w:rsidRPr="009916DC">
        <w:rPr>
          <w:rFonts w:cstheme="minorHAnsi"/>
          <w:b/>
          <w:bCs/>
          <w:sz w:val="40"/>
          <w:szCs w:val="40"/>
        </w:rPr>
        <w:t>athways to</w:t>
      </w:r>
      <w:r w:rsidR="009916DC">
        <w:rPr>
          <w:rFonts w:cstheme="minorHAnsi"/>
          <w:b/>
          <w:bCs/>
          <w:sz w:val="40"/>
          <w:szCs w:val="40"/>
        </w:rPr>
        <w:t xml:space="preserve"> ensure affordable and clean energy</w:t>
      </w:r>
      <w:r w:rsidR="009916DC" w:rsidRPr="009916DC">
        <w:rPr>
          <w:rFonts w:cstheme="minorHAnsi"/>
          <w:b/>
          <w:bCs/>
          <w:sz w:val="40"/>
          <w:szCs w:val="40"/>
        </w:rPr>
        <w:t xml:space="preserve"> </w:t>
      </w:r>
    </w:p>
    <w:p w14:paraId="3E17047F" w14:textId="77777777" w:rsidR="00CF1DDD" w:rsidRDefault="00CF1DDD" w:rsidP="00CF1DDD">
      <w:pPr>
        <w:pStyle w:val="Default"/>
      </w:pPr>
    </w:p>
    <w:p w14:paraId="0D175963" w14:textId="25A3F7A9" w:rsidR="00890A2F" w:rsidRPr="00CF1DDD" w:rsidRDefault="00CF1DDD" w:rsidP="00CF1DDD">
      <w:pPr>
        <w:jc w:val="center"/>
        <w:rPr>
          <w:rFonts w:cstheme="minorHAnsi"/>
          <w:b/>
          <w:bCs/>
        </w:rPr>
      </w:pPr>
      <w:r w:rsidRPr="00CF1DDD">
        <w:rPr>
          <w:rFonts w:cstheme="minorHAnsi"/>
          <w:b/>
          <w:highlight w:val="yellow"/>
        </w:rPr>
        <w:t>Om Raj Katoch</w:t>
      </w:r>
      <w:r w:rsidRPr="00CF1DDD">
        <w:rPr>
          <w:rStyle w:val="FootnoteReference"/>
          <w:rFonts w:cstheme="minorHAnsi"/>
          <w:b/>
          <w:highlight w:val="yellow"/>
        </w:rPr>
        <w:footnoteReference w:id="1"/>
      </w:r>
      <w:r w:rsidRPr="00CF1DDD">
        <w:rPr>
          <w:rFonts w:cstheme="minorHAnsi"/>
          <w:b/>
          <w:highlight w:val="yellow"/>
        </w:rPr>
        <w:t xml:space="preserve"> </w:t>
      </w:r>
      <w:r w:rsidRPr="00CF1DDD">
        <w:rPr>
          <w:rFonts w:cstheme="minorHAnsi"/>
          <w:b/>
          <w:bCs/>
          <w:highlight w:val="yellow"/>
        </w:rPr>
        <w:t>Shrikant</w:t>
      </w:r>
      <w:r w:rsidRPr="00CF1DDD">
        <w:rPr>
          <w:rStyle w:val="FootnoteReference"/>
          <w:rFonts w:cstheme="minorHAnsi"/>
          <w:highlight w:val="yellow"/>
        </w:rPr>
        <w:footnoteReference w:id="2"/>
      </w:r>
    </w:p>
    <w:p w14:paraId="6CD59DC1" w14:textId="33A48F07" w:rsidR="008A563B" w:rsidRPr="009E37A6" w:rsidRDefault="008A563B" w:rsidP="008A563B">
      <w:pPr>
        <w:rPr>
          <w:rFonts w:cstheme="minorHAnsi"/>
          <w:b/>
          <w:bCs/>
        </w:rPr>
      </w:pPr>
      <w:r w:rsidRPr="009E37A6">
        <w:rPr>
          <w:rFonts w:cstheme="minorHAnsi"/>
          <w:b/>
          <w:bCs/>
        </w:rPr>
        <w:t>A</w:t>
      </w:r>
      <w:r w:rsidR="00CF1DDD">
        <w:rPr>
          <w:rFonts w:cstheme="minorHAnsi"/>
          <w:b/>
          <w:bCs/>
        </w:rPr>
        <w:t xml:space="preserve"> </w:t>
      </w:r>
      <w:r w:rsidRPr="009E37A6">
        <w:rPr>
          <w:rFonts w:cstheme="minorHAnsi"/>
          <w:b/>
          <w:bCs/>
        </w:rPr>
        <w:t>b</w:t>
      </w:r>
      <w:r w:rsidR="00CF1DDD">
        <w:rPr>
          <w:rFonts w:cstheme="minorHAnsi"/>
          <w:b/>
          <w:bCs/>
        </w:rPr>
        <w:t xml:space="preserve"> </w:t>
      </w:r>
      <w:r w:rsidRPr="009E37A6">
        <w:rPr>
          <w:rFonts w:cstheme="minorHAnsi"/>
          <w:b/>
          <w:bCs/>
        </w:rPr>
        <w:t>s</w:t>
      </w:r>
      <w:r w:rsidR="00CF1DDD">
        <w:rPr>
          <w:rFonts w:cstheme="minorHAnsi"/>
          <w:b/>
          <w:bCs/>
        </w:rPr>
        <w:t xml:space="preserve"> </w:t>
      </w:r>
      <w:r w:rsidRPr="009E37A6">
        <w:rPr>
          <w:rFonts w:cstheme="minorHAnsi"/>
          <w:b/>
          <w:bCs/>
        </w:rPr>
        <w:t>t</w:t>
      </w:r>
      <w:r w:rsidR="00CF1DDD">
        <w:rPr>
          <w:rFonts w:cstheme="minorHAnsi"/>
          <w:b/>
          <w:bCs/>
        </w:rPr>
        <w:t xml:space="preserve"> </w:t>
      </w:r>
      <w:r w:rsidRPr="009E37A6">
        <w:rPr>
          <w:rFonts w:cstheme="minorHAnsi"/>
          <w:b/>
          <w:bCs/>
        </w:rPr>
        <w:t>r</w:t>
      </w:r>
      <w:r w:rsidR="00CF1DDD">
        <w:rPr>
          <w:rFonts w:cstheme="minorHAnsi"/>
          <w:b/>
          <w:bCs/>
        </w:rPr>
        <w:t xml:space="preserve"> </w:t>
      </w:r>
      <w:r w:rsidRPr="009E37A6">
        <w:rPr>
          <w:rFonts w:cstheme="minorHAnsi"/>
          <w:b/>
          <w:bCs/>
        </w:rPr>
        <w:t>a</w:t>
      </w:r>
      <w:r w:rsidR="00CF1DDD">
        <w:rPr>
          <w:rFonts w:cstheme="minorHAnsi"/>
          <w:b/>
          <w:bCs/>
        </w:rPr>
        <w:t xml:space="preserve"> </w:t>
      </w:r>
      <w:r w:rsidRPr="009E37A6">
        <w:rPr>
          <w:rFonts w:cstheme="minorHAnsi"/>
          <w:b/>
          <w:bCs/>
        </w:rPr>
        <w:t>c</w:t>
      </w:r>
      <w:r w:rsidR="00CF1DDD">
        <w:rPr>
          <w:rFonts w:cstheme="minorHAnsi"/>
          <w:b/>
          <w:bCs/>
        </w:rPr>
        <w:t xml:space="preserve"> </w:t>
      </w:r>
      <w:r w:rsidRPr="009E37A6">
        <w:rPr>
          <w:rFonts w:cstheme="minorHAnsi"/>
          <w:b/>
          <w:bCs/>
        </w:rPr>
        <w:t>t:</w:t>
      </w:r>
    </w:p>
    <w:p w14:paraId="7C1FCBA3" w14:textId="67E09D19" w:rsidR="008A563B" w:rsidRPr="009E37A6" w:rsidRDefault="009E37A6" w:rsidP="005D3CD1">
      <w:pPr>
        <w:spacing w:line="360" w:lineRule="auto"/>
        <w:jc w:val="both"/>
        <w:rPr>
          <w:rFonts w:cstheme="minorHAnsi"/>
          <w:sz w:val="20"/>
          <w:szCs w:val="20"/>
        </w:rPr>
      </w:pPr>
      <w:r w:rsidRPr="009E37A6">
        <w:rPr>
          <w:rFonts w:cstheme="minorHAnsi"/>
          <w:sz w:val="20"/>
          <w:szCs w:val="20"/>
        </w:rPr>
        <w:t>Access to modern and reliable energy services is vital for human development and societal progress. However, energy poverty remains a significant global challenge, characterized by inadequate, unaffordable, and unsustainable energy sources. This paper explores the multifaceted issue of energy poverty, analyzing its root causes, global distribution and dimensions. It identifies factors that perpetuate energy poverty through case studies and expert insights while proposing strategies to eliminate it. Energy poverty has adverse effects on human development, hindering health, education, and economic opportunities, and it also contributes to climate change through increased greenhouse gas emissions. Addressing energy poverty requires a comprehensive approach involving policy reforms, investments in renewable energy infrastructure, and community-based initiatives. Empowering energy policy frameworks, strengthening regulatory environments, and promoting energy literacy are crucial steps towards achieving sustainable energy access. Additionally, engaging local communities and fostering public-private partnerships can expedite progress. By understanding the complexities of energy poverty and implementing these strategies, stakeholders can collectively work towards achieving SDG 7 - universal access to affordable, reliable, sustainable, and modern energy services by 2030. This endeavor will foster inclusive and sustainable development worldwide.</w:t>
      </w:r>
    </w:p>
    <w:p w14:paraId="70CF37D6" w14:textId="3F54EB4D" w:rsidR="009E37A6" w:rsidRPr="009E37A6" w:rsidRDefault="009E37A6" w:rsidP="009E37A6">
      <w:pPr>
        <w:jc w:val="both"/>
        <w:rPr>
          <w:rFonts w:cstheme="minorHAnsi"/>
          <w:b/>
          <w:bCs/>
          <w:sz w:val="20"/>
          <w:szCs w:val="20"/>
        </w:rPr>
      </w:pPr>
      <w:r w:rsidRPr="009E37A6">
        <w:rPr>
          <w:rFonts w:cstheme="minorHAnsi"/>
          <w:b/>
          <w:bCs/>
          <w:sz w:val="20"/>
          <w:szCs w:val="20"/>
        </w:rPr>
        <w:t xml:space="preserve">Keywords: </w:t>
      </w:r>
      <w:r w:rsidRPr="009E37A6">
        <w:rPr>
          <w:rFonts w:cstheme="minorHAnsi"/>
          <w:sz w:val="20"/>
          <w:szCs w:val="20"/>
        </w:rPr>
        <w:t>Energy poverty, energy access, policy reforms, renewable energy infrastructure, community-based initiatives</w:t>
      </w:r>
    </w:p>
    <w:p w14:paraId="2DDA537C" w14:textId="0995F2F8" w:rsidR="008A563B" w:rsidRPr="009916DC" w:rsidRDefault="008A563B" w:rsidP="009916DC">
      <w:pPr>
        <w:pStyle w:val="ListParagraph"/>
        <w:numPr>
          <w:ilvl w:val="0"/>
          <w:numId w:val="8"/>
        </w:numPr>
        <w:rPr>
          <w:rFonts w:cstheme="minorHAnsi"/>
          <w:b/>
          <w:bCs/>
        </w:rPr>
      </w:pPr>
      <w:r w:rsidRPr="009916DC">
        <w:rPr>
          <w:rFonts w:cstheme="minorHAnsi"/>
          <w:b/>
          <w:bCs/>
        </w:rPr>
        <w:t>Background</w:t>
      </w:r>
    </w:p>
    <w:p w14:paraId="65320D7A" w14:textId="0A83D8B7" w:rsidR="00E4501E" w:rsidRPr="007B1234" w:rsidRDefault="00E4501E" w:rsidP="005D3CD1">
      <w:pPr>
        <w:spacing w:line="360" w:lineRule="auto"/>
        <w:jc w:val="both"/>
        <w:rPr>
          <w:rFonts w:cstheme="minorHAnsi"/>
        </w:rPr>
      </w:pPr>
      <w:r w:rsidRPr="007B1234">
        <w:rPr>
          <w:rFonts w:cstheme="minorHAnsi"/>
        </w:rPr>
        <w:t>In the contemporary world, access to modern and reliable energy services is considered an essential component of human development and societal progress</w:t>
      </w:r>
      <w:r w:rsidR="001B037C">
        <w:rPr>
          <w:rFonts w:cstheme="minorHAnsi"/>
        </w:rPr>
        <w:t xml:space="preserve"> </w:t>
      </w:r>
      <w:sdt>
        <w:sdtPr>
          <w:rPr>
            <w:rFonts w:cstheme="minorHAnsi"/>
            <w:color w:val="000000"/>
          </w:rPr>
          <w:tag w:val="MENDELEY_CITATION_v3_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"/>
          <w:id w:val="-647670891"/>
          <w:placeholder>
            <w:docPart w:val="DefaultPlaceholder_-1854013440"/>
          </w:placeholder>
        </w:sdtPr>
        <w:sdtContent>
          <w:r w:rsidR="005D3CD1" w:rsidRPr="005D3CD1">
            <w:rPr>
              <w:rFonts w:cstheme="minorHAnsi"/>
              <w:color w:val="000000"/>
            </w:rPr>
            <w:t>(Katoch et al., 2023a)</w:t>
          </w:r>
        </w:sdtContent>
      </w:sdt>
      <w:r w:rsidRPr="007B1234">
        <w:rPr>
          <w:rFonts w:cstheme="minorHAnsi"/>
        </w:rPr>
        <w:t xml:space="preserve">. However, a significant portion of the global population still faces energy poverty, a pervasive issue with far-reaching consequences. Energy poverty is characterized by the lack of access to adequate, affordable, and sustainable energy sources. It affects individuals, communities, and entire nations, hindering their ability </w:t>
      </w:r>
      <w:r w:rsidRPr="007B1234">
        <w:rPr>
          <w:rFonts w:cstheme="minorHAnsi"/>
        </w:rPr>
        <w:lastRenderedPageBreak/>
        <w:t>to improve living standards, enhance healthcare, promote education, and spur economic growth</w:t>
      </w:r>
      <w:r w:rsidR="001B037C">
        <w:rPr>
          <w:rFonts w:cstheme="minorHAnsi"/>
        </w:rPr>
        <w:t xml:space="preserve"> </w:t>
      </w:r>
      <w:sdt>
        <w:sdtPr>
          <w:rPr>
            <w:rFonts w:cstheme="minorHAnsi"/>
            <w:color w:val="000000"/>
          </w:rPr>
          <w:tag w:val="MENDELEY_CITATION_v3_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"/>
          <w:id w:val="-1422797809"/>
          <w:placeholder>
            <w:docPart w:val="DefaultPlaceholder_-1854013440"/>
          </w:placeholder>
        </w:sdtPr>
        <w:sdtContent>
          <w:r w:rsidR="005D3CD1" w:rsidRPr="005D3CD1">
            <w:rPr>
              <w:rFonts w:cstheme="minorHAnsi"/>
              <w:color w:val="000000"/>
            </w:rPr>
            <w:t>(Pan et al., 2021)</w:t>
          </w:r>
        </w:sdtContent>
      </w:sdt>
      <w:r w:rsidRPr="007B1234">
        <w:rPr>
          <w:rFonts w:cstheme="minorHAnsi"/>
        </w:rPr>
        <w:t>.</w:t>
      </w:r>
    </w:p>
    <w:p w14:paraId="098A7495" w14:textId="5904955E" w:rsidR="00E4501E" w:rsidRPr="007B1234" w:rsidRDefault="00E4501E" w:rsidP="005D3CD1">
      <w:pPr>
        <w:spacing w:line="360" w:lineRule="auto"/>
        <w:jc w:val="both"/>
        <w:rPr>
          <w:rFonts w:cstheme="minorHAnsi"/>
        </w:rPr>
      </w:pPr>
      <w:r w:rsidRPr="007B1234">
        <w:rPr>
          <w:rFonts w:cstheme="minorHAnsi"/>
        </w:rPr>
        <w:t>The United Nations Sustainable Development Goal 7 (SDG 7) highlights the importance of ensuring access to affordable, reliable, sustainable, and modern energy for all by 2030</w:t>
      </w:r>
      <w:r w:rsidR="001B037C">
        <w:rPr>
          <w:rFonts w:cstheme="minorHAnsi"/>
        </w:rPr>
        <w:t xml:space="preserve"> </w:t>
      </w:r>
      <w:sdt>
        <w:sdtPr>
          <w:rPr>
            <w:rFonts w:cstheme="minorHAnsi"/>
            <w:color w:val="000000"/>
          </w:rPr>
          <w:tag w:val="MENDELEY_CITATION_v3_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"/>
          <w:id w:val="613486796"/>
          <w:placeholder>
            <w:docPart w:val="DefaultPlaceholder_-1854013440"/>
          </w:placeholder>
        </w:sdtPr>
        <w:sdtContent>
          <w:r w:rsidR="005D3CD1" w:rsidRPr="005D3CD1">
            <w:rPr>
              <w:rFonts w:cstheme="minorHAnsi"/>
              <w:color w:val="000000"/>
            </w:rPr>
            <w:t>(Alcamo et al., 2020)</w:t>
          </w:r>
        </w:sdtContent>
      </w:sdt>
      <w:r w:rsidRPr="007B1234">
        <w:rPr>
          <w:rFonts w:cstheme="minorHAnsi"/>
        </w:rPr>
        <w:t>. Despite this global commitment, millions of people continue to struggle with energy poverty, especially in developing regions where access to energy services is severely limited. Energy poverty refers to the lack of access to modern, affordable, reliable, and sustainable energy services</w:t>
      </w:r>
      <w:r w:rsidR="00784382">
        <w:rPr>
          <w:rFonts w:cstheme="minorHAnsi"/>
        </w:rPr>
        <w:t xml:space="preserve"> </w:t>
      </w:r>
      <w:sdt>
        <w:sdtPr>
          <w:rPr>
            <w:rFonts w:cstheme="minorHAnsi"/>
            <w:color w:val="000000"/>
          </w:rPr>
          <w:tag w:val="MENDELEY_CITATION_v3_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"/>
          <w:id w:val="-337764980"/>
          <w:placeholder>
            <w:docPart w:val="DefaultPlaceholder_-1854013440"/>
          </w:placeholder>
        </w:sdtPr>
        <w:sdtContent>
          <w:r w:rsidR="005D3CD1" w:rsidRPr="005D3CD1">
            <w:rPr>
              <w:rFonts w:cstheme="minorHAnsi"/>
              <w:color w:val="000000"/>
            </w:rPr>
            <w:t>(Mishra et al., 2022)</w:t>
          </w:r>
        </w:sdtContent>
      </w:sdt>
      <w:r w:rsidRPr="007B1234">
        <w:rPr>
          <w:rFonts w:cstheme="minorHAnsi"/>
        </w:rPr>
        <w:t>. It affects billions of people worldwide, particularly those living in developing and underprivileged regions. This phenomenon has far-reaching implications, not only for individual livelihoods but also for achieving broader global development objectives, as outlined in the United Nations' Sustainable Development Goals (SDGs). Energy poverty is a widespread issue that impacts various regions, primarily in sub-Saharan Africa, South Asia, and parts of Southeast Asia and Latin America. The lack of access to clean energy sources, such as electricity and clean cooking facilities, impedes progress in areas like education, healthcare, economic growth, and environmental sustainability</w:t>
      </w:r>
      <w:r w:rsidR="001B037C">
        <w:rPr>
          <w:rFonts w:cstheme="minorHAnsi"/>
        </w:rPr>
        <w:t xml:space="preserve"> </w:t>
      </w:r>
      <w:sdt>
        <w:sdtPr>
          <w:rPr>
            <w:rFonts w:cstheme="minorHAnsi"/>
            <w:color w:val="000000"/>
          </w:rPr>
          <w:tag w:val="MENDELEY_CITATION_v3_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"/>
          <w:id w:val="-1769455684"/>
          <w:placeholder>
            <w:docPart w:val="DefaultPlaceholder_-1854013440"/>
          </w:placeholder>
        </w:sdtPr>
        <w:sdtContent>
          <w:r w:rsidR="005D3CD1" w:rsidRPr="005D3CD1">
            <w:rPr>
              <w:rFonts w:cstheme="minorHAnsi"/>
              <w:color w:val="000000"/>
            </w:rPr>
            <w:t>(IEA, 2017)</w:t>
          </w:r>
        </w:sdtContent>
      </w:sdt>
      <w:r w:rsidRPr="007B1234">
        <w:rPr>
          <w:rFonts w:cstheme="minorHAnsi"/>
        </w:rPr>
        <w:t>.</w:t>
      </w:r>
    </w:p>
    <w:p w14:paraId="747FCA0A" w14:textId="5D1369EB" w:rsidR="00E4501E" w:rsidRPr="007B1234" w:rsidRDefault="00E4501E" w:rsidP="005D3CD1">
      <w:pPr>
        <w:spacing w:line="360" w:lineRule="auto"/>
        <w:jc w:val="both"/>
        <w:rPr>
          <w:rFonts w:cstheme="minorHAnsi"/>
        </w:rPr>
      </w:pPr>
      <w:r w:rsidRPr="007B1234">
        <w:rPr>
          <w:rFonts w:cstheme="minorHAnsi"/>
        </w:rPr>
        <w:t>Energy poverty has several dimensions, including physical, economic, and social aspects. People facing energy poverty often rely on inefficient and harmful traditional fuels for cooking and lighting, leading to adverse health effects and environmental degradation. Lack of electricity hinders economic activities and restricts access to modern communication, education, and healthcare services</w:t>
      </w:r>
      <w:r w:rsidR="001B037C">
        <w:rPr>
          <w:rFonts w:cstheme="minorHAnsi"/>
        </w:rPr>
        <w:t xml:space="preserve"> </w:t>
      </w:r>
      <w:sdt>
        <w:sdtPr>
          <w:rPr>
            <w:rFonts w:cstheme="minorHAnsi"/>
            <w:color w:val="000000"/>
          </w:rPr>
          <w:tag w:val="MENDELEY_CITATION_v3_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"/>
          <w:id w:val="-665316571"/>
          <w:placeholder>
            <w:docPart w:val="DefaultPlaceholder_-1854013440"/>
          </w:placeholder>
        </w:sdtPr>
        <w:sdtContent>
          <w:r w:rsidR="005D3CD1" w:rsidRPr="005D3CD1">
            <w:rPr>
              <w:rFonts w:cstheme="minorHAnsi"/>
              <w:color w:val="000000"/>
            </w:rPr>
            <w:t>(</w:t>
          </w:r>
          <w:proofErr w:type="spellStart"/>
          <w:r w:rsidR="005D3CD1" w:rsidRPr="005D3CD1">
            <w:rPr>
              <w:rFonts w:cstheme="minorHAnsi"/>
              <w:color w:val="000000"/>
            </w:rPr>
            <w:t>Harmelink</w:t>
          </w:r>
          <w:proofErr w:type="spellEnd"/>
          <w:r w:rsidR="005D3CD1" w:rsidRPr="005D3CD1">
            <w:rPr>
              <w:rFonts w:cstheme="minorHAnsi"/>
              <w:color w:val="000000"/>
            </w:rPr>
            <w:t>, 2020)</w:t>
          </w:r>
        </w:sdtContent>
      </w:sdt>
      <w:r w:rsidRPr="007B1234">
        <w:rPr>
          <w:rFonts w:cstheme="minorHAnsi"/>
        </w:rPr>
        <w:t>. Energy poverty exacerbates poverty by limiting income-generating opportunities and access to basic services. Lack of electricity and modern energy sources prevents communities from engaging in productive activities and traps them in a cycle of poverty. Energy poverty is linked to health issues, especially due to the use of traditional fuels for cooking, leading to indoor air pollution and respiratory diseases</w:t>
      </w:r>
      <w:r w:rsidR="00784382">
        <w:rPr>
          <w:rFonts w:cstheme="minorHAnsi"/>
        </w:rPr>
        <w:t xml:space="preserve"> </w:t>
      </w:r>
      <w:sdt>
        <w:sdtPr>
          <w:rPr>
            <w:rFonts w:cstheme="minorHAnsi"/>
            <w:color w:val="000000"/>
          </w:rPr>
          <w:tag w:val="MENDELEY_CITATION_v3_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"/>
          <w:id w:val="400870221"/>
          <w:placeholder>
            <w:docPart w:val="DefaultPlaceholder_-1854013440"/>
          </w:placeholder>
        </w:sdtPr>
        <w:sdtContent>
          <w:r w:rsidR="005D3CD1">
            <w:rPr>
              <w:rFonts w:eastAsia="Times New Roman"/>
            </w:rPr>
            <w:t>(Katoch, Sharma, &amp; Parihar, 2022; Katoch, Sharma, &amp; Parihar, 2022)</w:t>
          </w:r>
        </w:sdtContent>
      </w:sdt>
      <w:r w:rsidRPr="007B1234">
        <w:rPr>
          <w:rFonts w:cstheme="minorHAnsi"/>
        </w:rPr>
        <w:t xml:space="preserve">. Access to modern energy services can improve health outcomes and reduce mortality rates. Lack of electricity in </w:t>
      </w:r>
      <w:proofErr w:type="gramStart"/>
      <w:r w:rsidRPr="007B1234">
        <w:rPr>
          <w:rFonts w:cstheme="minorHAnsi"/>
        </w:rPr>
        <w:t>schools</w:t>
      </w:r>
      <w:proofErr w:type="gramEnd"/>
      <w:r w:rsidRPr="007B1234">
        <w:rPr>
          <w:rFonts w:cstheme="minorHAnsi"/>
        </w:rPr>
        <w:t xml:space="preserve"> hampers education, affecting students' ability to study after dark and utilize technology for learning. Access to energy can enhance educational outcomes and improve the quality of education</w:t>
      </w:r>
      <w:sdt>
        <w:sdtPr>
          <w:rPr>
            <w:rFonts w:cstheme="minorHAnsi"/>
            <w:color w:val="000000"/>
          </w:rPr>
          <w:tag w:val="MENDELEY_CITATION_v3_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"/>
          <w:id w:val="145480826"/>
          <w:placeholder>
            <w:docPart w:val="DefaultPlaceholder_-1854013440"/>
          </w:placeholder>
        </w:sdtPr>
        <w:sdtContent>
          <w:r w:rsidR="005D3CD1" w:rsidRPr="005D3CD1">
            <w:rPr>
              <w:rFonts w:cstheme="minorHAnsi"/>
              <w:color w:val="000000"/>
            </w:rPr>
            <w:t>(Zhang et al., 2019)</w:t>
          </w:r>
        </w:sdtContent>
      </w:sdt>
      <w:r w:rsidRPr="007B1234">
        <w:rPr>
          <w:rFonts w:cstheme="minorHAnsi"/>
        </w:rPr>
        <w:t>.</w:t>
      </w:r>
    </w:p>
    <w:p w14:paraId="4823FCCC" w14:textId="12AA5E0E" w:rsidR="00E4501E" w:rsidRPr="007B1234" w:rsidRDefault="00E4501E" w:rsidP="005D3CD1">
      <w:pPr>
        <w:spacing w:line="360" w:lineRule="auto"/>
        <w:jc w:val="both"/>
        <w:rPr>
          <w:rFonts w:cstheme="minorHAnsi"/>
        </w:rPr>
      </w:pPr>
      <w:r w:rsidRPr="007B1234">
        <w:rPr>
          <w:rFonts w:cstheme="minorHAnsi"/>
        </w:rPr>
        <w:t xml:space="preserve">Women and girls are disproportionately affected by energy poverty, as they often bear the responsibility of collecting traditional fuels and experience reduced economic opportunities due to limited energy access. Improving energy infrastructure can empower women and promote gender equality. SDG 7 directly addresses energy poverty by aiming to ensure universal access to affordable, reliable, sustainable, and modern energy services. Progress in SDG 7 is crucial for achieving other SDGs and fostering inclusive </w:t>
      </w:r>
      <w:r w:rsidRPr="007B1234">
        <w:rPr>
          <w:rFonts w:cstheme="minorHAnsi"/>
        </w:rPr>
        <w:lastRenderedPageBreak/>
        <w:t>development</w:t>
      </w:r>
      <w:r w:rsidR="001B037C">
        <w:rPr>
          <w:rFonts w:cstheme="minorHAnsi"/>
        </w:rPr>
        <w:t xml:space="preserve"> </w:t>
      </w:r>
      <w:sdt>
        <w:sdtPr>
          <w:rPr>
            <w:rFonts w:cstheme="minorHAnsi"/>
            <w:color w:val="000000"/>
          </w:rPr>
          <w:tag w:val="MENDELEY_CITATION_v3_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"/>
          <w:id w:val="-726536690"/>
          <w:placeholder>
            <w:docPart w:val="DefaultPlaceholder_-1854013440"/>
          </w:placeholder>
        </w:sdtPr>
        <w:sdtContent>
          <w:r w:rsidR="005D3CD1" w:rsidRPr="005D3CD1">
            <w:rPr>
              <w:rFonts w:cstheme="minorHAnsi"/>
              <w:color w:val="000000"/>
            </w:rPr>
            <w:t>(He et al., 2022)</w:t>
          </w:r>
        </w:sdtContent>
      </w:sdt>
      <w:r w:rsidRPr="007B1234">
        <w:rPr>
          <w:rFonts w:cstheme="minorHAnsi"/>
        </w:rPr>
        <w:t>. Energy poverty and reliance on fossil fuels contribute to greenhouse gas emissions and climate change. Transitioning to clean and renewable energy sources is essential for both combating energy poverty and mitigating climate change.</w:t>
      </w:r>
    </w:p>
    <w:p w14:paraId="5772414C" w14:textId="17D817D9" w:rsidR="008A563B" w:rsidRPr="007B1234" w:rsidRDefault="00E4501E" w:rsidP="005D3CD1">
      <w:pPr>
        <w:spacing w:line="360" w:lineRule="auto"/>
        <w:jc w:val="both"/>
        <w:rPr>
          <w:rFonts w:cstheme="minorHAnsi"/>
        </w:rPr>
      </w:pPr>
      <w:r w:rsidRPr="007B1234">
        <w:rPr>
          <w:rFonts w:cstheme="minorHAnsi"/>
        </w:rPr>
        <w:t>Investing in renewable energy sources, such as solar, wind, and hydropower, can improve energy access in remote areas while mitigating environmental impacts and reducing carbon emissions</w:t>
      </w:r>
      <w:r w:rsidR="00784382">
        <w:rPr>
          <w:rFonts w:cstheme="minorHAnsi"/>
        </w:rPr>
        <w:t xml:space="preserve"> </w:t>
      </w:r>
      <w:sdt>
        <w:sdtPr>
          <w:rPr>
            <w:rFonts w:cstheme="minorHAnsi"/>
            <w:color w:val="000000"/>
          </w:rPr>
          <w:tag w:val="MENDELEY_CITATION_v3_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"/>
          <w:id w:val="-1829043611"/>
          <w:placeholder>
            <w:docPart w:val="DefaultPlaceholder_-1854013440"/>
          </w:placeholder>
        </w:sdtPr>
        <w:sdtContent>
          <w:r w:rsidR="005D3CD1" w:rsidRPr="005D3CD1">
            <w:rPr>
              <w:rFonts w:cstheme="minorHAnsi"/>
              <w:color w:val="000000"/>
            </w:rPr>
            <w:t xml:space="preserve">(Katoch, Sehgal, </w:t>
          </w:r>
          <w:proofErr w:type="gramStart"/>
          <w:r w:rsidR="005D3CD1" w:rsidRPr="005D3CD1">
            <w:rPr>
              <w:rFonts w:cstheme="minorHAnsi"/>
              <w:color w:val="000000"/>
            </w:rPr>
            <w:t>Shrikant;,</w:t>
          </w:r>
          <w:proofErr w:type="gramEnd"/>
          <w:r w:rsidR="005D3CD1" w:rsidRPr="005D3CD1">
            <w:rPr>
              <w:rFonts w:cstheme="minorHAnsi"/>
              <w:color w:val="000000"/>
            </w:rPr>
            <w:t xml:space="preserve"> et al., 2022)</w:t>
          </w:r>
        </w:sdtContent>
      </w:sdt>
      <w:r w:rsidRPr="007B1234">
        <w:rPr>
          <w:rFonts w:cstheme="minorHAnsi"/>
        </w:rPr>
        <w:t>. Developing and upgrading energy infrastructure, including electricity grids and distribution systems, is essential to expanding access to modern energy services. Governments should implement supportive policies and regulatory frameworks that incentivize private sector investment in energy access projects and promote energy efficiency</w:t>
      </w:r>
      <w:r w:rsidR="001B037C">
        <w:rPr>
          <w:rFonts w:cstheme="minorHAnsi"/>
        </w:rPr>
        <w:t xml:space="preserve"> </w:t>
      </w:r>
      <w:sdt>
        <w:sdtPr>
          <w:rPr>
            <w:rFonts w:cstheme="minorHAnsi"/>
            <w:color w:val="000000"/>
          </w:rPr>
          <w:tag w:val="MENDELEY_CITATION_v3_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"/>
          <w:id w:val="-2124372077"/>
          <w:placeholder>
            <w:docPart w:val="DefaultPlaceholder_-1854013440"/>
          </w:placeholder>
        </w:sdtPr>
        <w:sdtContent>
          <w:r w:rsidR="005D3CD1" w:rsidRPr="005D3CD1">
            <w:rPr>
              <w:rFonts w:cstheme="minorHAnsi"/>
              <w:color w:val="000000"/>
            </w:rPr>
            <w:t>(Katoch, Sehgal, Sharma, et al., 2022)</w:t>
          </w:r>
        </w:sdtContent>
      </w:sdt>
      <w:r w:rsidRPr="007B1234">
        <w:rPr>
          <w:rFonts w:cstheme="minorHAnsi"/>
        </w:rPr>
        <w:t>. Exploring innovative financing mechanisms, such as public-private partnerships and impact investing, can mobilize funds to address energy poverty. Raising awareness and building capacity within communities can facilitate the adoption of clean energy technologies and promote energy-efficient practices</w:t>
      </w:r>
      <w:r w:rsidR="00784382">
        <w:rPr>
          <w:rFonts w:cstheme="minorHAnsi"/>
        </w:rPr>
        <w:t xml:space="preserve"> </w:t>
      </w:r>
      <w:sdt>
        <w:sdtPr>
          <w:rPr>
            <w:rFonts w:cstheme="minorHAnsi"/>
            <w:color w:val="000000"/>
          </w:rPr>
          <w:tag w:val="MENDELEY_CITATION_v3_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"/>
          <w:id w:val="-945691224"/>
          <w:placeholder>
            <w:docPart w:val="DefaultPlaceholder_-1854013440"/>
          </w:placeholder>
        </w:sdtPr>
        <w:sdtContent>
          <w:r w:rsidR="005D3CD1" w:rsidRPr="005D3CD1">
            <w:rPr>
              <w:rFonts w:cstheme="minorHAnsi"/>
              <w:color w:val="000000"/>
            </w:rPr>
            <w:t>(Katoch et al., 2017)</w:t>
          </w:r>
        </w:sdtContent>
      </w:sdt>
      <w:r w:rsidR="00784382">
        <w:rPr>
          <w:rFonts w:cstheme="minorHAnsi"/>
        </w:rPr>
        <w:t>.</w:t>
      </w:r>
    </w:p>
    <w:p w14:paraId="021BD6CD" w14:textId="798C6BCF" w:rsidR="008A563B" w:rsidRDefault="008A563B" w:rsidP="005D3CD1">
      <w:pPr>
        <w:pStyle w:val="ListParagraph"/>
        <w:numPr>
          <w:ilvl w:val="0"/>
          <w:numId w:val="8"/>
        </w:numPr>
        <w:spacing w:line="360" w:lineRule="auto"/>
        <w:jc w:val="both"/>
        <w:rPr>
          <w:rFonts w:cstheme="minorHAnsi"/>
          <w:b/>
          <w:bCs/>
        </w:rPr>
      </w:pPr>
      <w:r w:rsidRPr="009916DC">
        <w:rPr>
          <w:rFonts w:cstheme="minorHAnsi"/>
          <w:b/>
          <w:bCs/>
        </w:rPr>
        <w:t xml:space="preserve"> Objective</w:t>
      </w:r>
      <w:r w:rsidR="009916DC">
        <w:rPr>
          <w:rFonts w:cstheme="minorHAnsi"/>
          <w:b/>
          <w:bCs/>
        </w:rPr>
        <w:t>s</w:t>
      </w:r>
    </w:p>
    <w:p w14:paraId="503509D1" w14:textId="77777777" w:rsidR="005D3CD1" w:rsidRPr="005D3CD1" w:rsidRDefault="005D3CD1" w:rsidP="005D3CD1">
      <w:pPr>
        <w:spacing w:line="360" w:lineRule="auto"/>
        <w:jc w:val="both"/>
        <w:rPr>
          <w:rFonts w:cstheme="minorHAnsi"/>
        </w:rPr>
      </w:pPr>
      <w:r w:rsidRPr="005D3CD1">
        <w:rPr>
          <w:rFonts w:cstheme="minorHAnsi"/>
        </w:rPr>
        <w:t>The study aims to achieve the following objectives:</w:t>
      </w:r>
    </w:p>
    <w:p w14:paraId="46E05EE4" w14:textId="386D3272" w:rsidR="00BA0FF7" w:rsidRPr="007B1234" w:rsidRDefault="00BA0FF7" w:rsidP="005D3CD1">
      <w:pPr>
        <w:pStyle w:val="ListParagraph"/>
        <w:numPr>
          <w:ilvl w:val="0"/>
          <w:numId w:val="2"/>
        </w:numPr>
        <w:spacing w:line="360" w:lineRule="auto"/>
        <w:jc w:val="both"/>
        <w:rPr>
          <w:rFonts w:cstheme="minorHAnsi"/>
        </w:rPr>
      </w:pPr>
      <w:r w:rsidRPr="007B1234">
        <w:rPr>
          <w:rFonts w:cstheme="minorHAnsi"/>
        </w:rPr>
        <w:t xml:space="preserve">The paper will delve into the multifaceted issue of energy poverty, examining its root causes and the different dimensions it encompasses. </w:t>
      </w:r>
    </w:p>
    <w:p w14:paraId="3FA837F2" w14:textId="00D3EF21" w:rsidR="00BA0FF7" w:rsidRPr="007B1234" w:rsidRDefault="00BA0FF7" w:rsidP="005D3CD1">
      <w:pPr>
        <w:pStyle w:val="ListParagraph"/>
        <w:numPr>
          <w:ilvl w:val="0"/>
          <w:numId w:val="2"/>
        </w:numPr>
        <w:spacing w:line="360" w:lineRule="auto"/>
        <w:jc w:val="both"/>
        <w:rPr>
          <w:rFonts w:cstheme="minorHAnsi"/>
        </w:rPr>
      </w:pPr>
      <w:r w:rsidRPr="007B1234">
        <w:rPr>
          <w:rFonts w:cstheme="minorHAnsi"/>
        </w:rPr>
        <w:t xml:space="preserve">Through the analysis of existing case studies and expert insights, the research will identify the determinants that perpetuate energy poverty. </w:t>
      </w:r>
    </w:p>
    <w:p w14:paraId="40846E40" w14:textId="63C61F6B" w:rsidR="00BA0FF7" w:rsidRPr="007B1234" w:rsidRDefault="00BA0FF7" w:rsidP="005D3CD1">
      <w:pPr>
        <w:pStyle w:val="ListParagraph"/>
        <w:numPr>
          <w:ilvl w:val="0"/>
          <w:numId w:val="2"/>
        </w:numPr>
        <w:spacing w:line="360" w:lineRule="auto"/>
        <w:jc w:val="both"/>
        <w:rPr>
          <w:rFonts w:cstheme="minorHAnsi"/>
        </w:rPr>
      </w:pPr>
      <w:r w:rsidRPr="007B1234">
        <w:rPr>
          <w:rFonts w:cstheme="minorHAnsi"/>
        </w:rPr>
        <w:t xml:space="preserve">Based on the findings, the paper will present </w:t>
      </w:r>
      <w:r w:rsidR="005D3CD1">
        <w:rPr>
          <w:rFonts w:cstheme="minorHAnsi"/>
        </w:rPr>
        <w:t>pathways</w:t>
      </w:r>
      <w:r w:rsidRPr="007B1234">
        <w:rPr>
          <w:rFonts w:cstheme="minorHAnsi"/>
        </w:rPr>
        <w:t xml:space="preserve"> that can be employed to eradicate energy poverty. </w:t>
      </w:r>
    </w:p>
    <w:p w14:paraId="3386582E" w14:textId="77777777" w:rsidR="00BA0FF7" w:rsidRPr="007B1234" w:rsidRDefault="00BA0FF7" w:rsidP="005D3CD1">
      <w:pPr>
        <w:spacing w:line="360" w:lineRule="auto"/>
        <w:jc w:val="both"/>
        <w:rPr>
          <w:rFonts w:cstheme="minorHAnsi"/>
        </w:rPr>
      </w:pPr>
    </w:p>
    <w:p w14:paraId="70D8A68C" w14:textId="4AAABB4F" w:rsidR="008A563B" w:rsidRPr="009916DC" w:rsidRDefault="008A563B" w:rsidP="005D3CD1">
      <w:pPr>
        <w:pStyle w:val="ListParagraph"/>
        <w:numPr>
          <w:ilvl w:val="0"/>
          <w:numId w:val="8"/>
        </w:numPr>
        <w:spacing w:line="360" w:lineRule="auto"/>
        <w:jc w:val="both"/>
        <w:rPr>
          <w:rFonts w:cstheme="minorHAnsi"/>
          <w:b/>
          <w:bCs/>
        </w:rPr>
      </w:pPr>
      <w:r w:rsidRPr="009916DC">
        <w:rPr>
          <w:rFonts w:cstheme="minorHAnsi"/>
          <w:b/>
          <w:bCs/>
        </w:rPr>
        <w:t xml:space="preserve"> Scope</w:t>
      </w:r>
    </w:p>
    <w:p w14:paraId="6FE46BAD" w14:textId="18E2FC13" w:rsidR="008A563B" w:rsidRPr="007B1234" w:rsidRDefault="008A563B" w:rsidP="005D3CD1">
      <w:pPr>
        <w:spacing w:line="360" w:lineRule="auto"/>
        <w:jc w:val="both"/>
        <w:rPr>
          <w:rFonts w:cstheme="minorHAnsi"/>
        </w:rPr>
      </w:pPr>
      <w:r w:rsidRPr="007B1234">
        <w:rPr>
          <w:rFonts w:cstheme="minorHAnsi"/>
        </w:rPr>
        <w:t>The scope of this research paper encompasses an in-depth analysis of energy poverty across different regions of the world. The study focuses on exploring the factors contributing to energy poverty, including socio-economic, political, technological, and environmental aspects. Additionally, the paper examines the current initiatives, policies, and interventions aimed at combating energy poverty and highlights the innovative approaches that show promise in tackling the issue effectively.</w:t>
      </w:r>
      <w:r w:rsidR="00BA0FF7" w:rsidRPr="007B1234">
        <w:rPr>
          <w:rFonts w:cstheme="minorHAnsi"/>
        </w:rPr>
        <w:t xml:space="preserve"> </w:t>
      </w:r>
      <w:r w:rsidRPr="007B1234">
        <w:rPr>
          <w:rFonts w:cstheme="minorHAnsi"/>
        </w:rPr>
        <w:t xml:space="preserve">The paper also emphasizes the significance of international cooperation and partnerships in the fight against energy poverty. By </w:t>
      </w:r>
      <w:r w:rsidRPr="007B1234">
        <w:rPr>
          <w:rFonts w:cstheme="minorHAnsi"/>
        </w:rPr>
        <w:lastRenderedPageBreak/>
        <w:t>understanding the complexities and nuances of energy poverty, policymakers, energy providers, and other stakeholders can develop a comprehensive strategy to eradicate energy poverty, bringing us closer to achieving SDG 7 and fostering sustainable development globally.</w:t>
      </w:r>
    </w:p>
    <w:p w14:paraId="0302C704" w14:textId="68F74621" w:rsidR="008A563B" w:rsidRPr="009916DC" w:rsidRDefault="009916DC" w:rsidP="005D3CD1">
      <w:pPr>
        <w:pStyle w:val="ListParagraph"/>
        <w:numPr>
          <w:ilvl w:val="0"/>
          <w:numId w:val="8"/>
        </w:numPr>
        <w:spacing w:line="360" w:lineRule="auto"/>
        <w:jc w:val="both"/>
        <w:rPr>
          <w:rFonts w:cstheme="minorHAnsi"/>
          <w:b/>
          <w:bCs/>
        </w:rPr>
      </w:pPr>
      <w:r w:rsidRPr="009916DC">
        <w:rPr>
          <w:rFonts w:cstheme="minorHAnsi"/>
          <w:b/>
          <w:bCs/>
        </w:rPr>
        <w:t>Energy Poverty: A Global Challenge</w:t>
      </w:r>
    </w:p>
    <w:p w14:paraId="004C1643" w14:textId="4735F777" w:rsidR="00BA0FF7" w:rsidRPr="007B1234" w:rsidRDefault="00BA0FF7" w:rsidP="005D3CD1">
      <w:pPr>
        <w:spacing w:line="360" w:lineRule="auto"/>
        <w:jc w:val="both"/>
        <w:rPr>
          <w:rFonts w:cstheme="minorHAnsi"/>
        </w:rPr>
      </w:pPr>
      <w:r w:rsidRPr="007B1234">
        <w:rPr>
          <w:rFonts w:cstheme="minorHAnsi"/>
        </w:rPr>
        <w:t>Energy poverty, a persistent and complex issue, affects a significant portion of the global population, particularly in developing and underprivileged regions. This phenomenon occurs when individuals lack access to modern, reliable, affordable, and sustainable energy services. The absence of electricity and clean cooking facilities hinders socio-economic development, exacerbates inequalities, and hampers progress towards achieving the United Nations' Sustainable Development Goals (SDGs). This paper examines the global distribution of energy poverty, exploring the regions and demographics most affected by this challenge and its impact on human development</w:t>
      </w:r>
      <w:r w:rsidR="001B037C">
        <w:rPr>
          <w:rFonts w:cstheme="minorHAnsi"/>
        </w:rPr>
        <w:t xml:space="preserve"> </w:t>
      </w:r>
      <w:sdt>
        <w:sdtPr>
          <w:rPr>
            <w:rFonts w:cstheme="minorHAnsi"/>
            <w:color w:val="000000"/>
          </w:rPr>
          <w:tag w:val="MENDELEY_CITATION_v3_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"/>
          <w:id w:val="-1555307686"/>
          <w:placeholder>
            <w:docPart w:val="DefaultPlaceholder_-1854013440"/>
          </w:placeholder>
        </w:sdtPr>
        <w:sdtContent>
          <w:r w:rsidR="005D3CD1" w:rsidRPr="005D3CD1">
            <w:rPr>
              <w:rFonts w:cstheme="minorHAnsi"/>
              <w:color w:val="000000"/>
            </w:rPr>
            <w:t>(Ilyas et al., 2022)</w:t>
          </w:r>
        </w:sdtContent>
      </w:sdt>
      <w:r w:rsidRPr="007B1234">
        <w:rPr>
          <w:rFonts w:cstheme="minorHAnsi"/>
        </w:rPr>
        <w:t>.</w:t>
      </w:r>
    </w:p>
    <w:p w14:paraId="6A7829CD" w14:textId="5AF7DE41" w:rsidR="00BA0FF7" w:rsidRPr="007B1234" w:rsidRDefault="00BA0FF7" w:rsidP="005D3CD1">
      <w:pPr>
        <w:spacing w:line="360" w:lineRule="auto"/>
        <w:jc w:val="both"/>
        <w:rPr>
          <w:rFonts w:cstheme="minorHAnsi"/>
        </w:rPr>
      </w:pPr>
      <w:r w:rsidRPr="007B1234">
        <w:rPr>
          <w:rFonts w:cstheme="minorHAnsi"/>
        </w:rPr>
        <w:t>Sub-Saharan Africa is the most energy-poor region globally, with a significant percentage of the population lacking access to electricity. Despite the region's vast renewable energy potential, limited investment in energy infrastructure, political instability, and financial constraints hinder progress</w:t>
      </w:r>
      <w:r w:rsidR="001B037C">
        <w:rPr>
          <w:rFonts w:cstheme="minorHAnsi"/>
        </w:rPr>
        <w:t xml:space="preserve"> </w:t>
      </w:r>
      <w:sdt>
        <w:sdtPr>
          <w:rPr>
            <w:rFonts w:cstheme="minorHAnsi"/>
            <w:color w:val="000000"/>
          </w:rPr>
          <w:tag w:val="MENDELEY_CITATION_v3_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"/>
          <w:id w:val="-833603599"/>
          <w:placeholder>
            <w:docPart w:val="DefaultPlaceholder_-1854013440"/>
          </w:placeholder>
        </w:sdtPr>
        <w:sdtContent>
          <w:r w:rsidR="005D3CD1" w:rsidRPr="005D3CD1">
            <w:rPr>
              <w:rFonts w:cstheme="minorHAnsi"/>
              <w:color w:val="000000"/>
            </w:rPr>
            <w:t>(</w:t>
          </w:r>
          <w:proofErr w:type="spellStart"/>
          <w:r w:rsidR="005D3CD1" w:rsidRPr="005D3CD1">
            <w:rPr>
              <w:rFonts w:cstheme="minorHAnsi"/>
              <w:color w:val="000000"/>
            </w:rPr>
            <w:t>Okushima</w:t>
          </w:r>
          <w:proofErr w:type="spellEnd"/>
          <w:r w:rsidR="005D3CD1" w:rsidRPr="005D3CD1">
            <w:rPr>
              <w:rFonts w:cstheme="minorHAnsi"/>
              <w:color w:val="000000"/>
            </w:rPr>
            <w:t>, 2021)</w:t>
          </w:r>
        </w:sdtContent>
      </w:sdt>
      <w:r w:rsidRPr="007B1234">
        <w:rPr>
          <w:rFonts w:cstheme="minorHAnsi"/>
        </w:rPr>
        <w:t>. Rural areas are particularly affected, with many communities relying on traditional biomass for cooking and heating. South Asia also experiences a substantial energy poverty challenge. India, in particular, houses one of the largest energy-poor populations globally. While progress has been made in electrification efforts, disparities persist between urban and rural areas, with rural populations facing disproportionately higher energy poverty rates</w:t>
      </w:r>
      <w:r w:rsidR="001B037C">
        <w:rPr>
          <w:rFonts w:cstheme="minorHAnsi"/>
        </w:rPr>
        <w:t xml:space="preserve"> </w:t>
      </w:r>
      <w:sdt>
        <w:sdtPr>
          <w:rPr>
            <w:rFonts w:cstheme="minorHAnsi"/>
            <w:color w:val="000000"/>
          </w:rPr>
          <w:tag w:val="MENDELEY_CITATION_v3_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"/>
          <w:id w:val="485757501"/>
          <w:placeholder>
            <w:docPart w:val="BE83A0BA0C8D42EAA2CB7497FCF7A9FE"/>
          </w:placeholder>
        </w:sdtPr>
        <w:sdtContent>
          <w:r w:rsidR="005D3CD1" w:rsidRPr="005D3CD1">
            <w:rPr>
              <w:rFonts w:cstheme="minorHAnsi"/>
              <w:color w:val="000000"/>
            </w:rPr>
            <w:t>(Ilyas et al., 2022)</w:t>
          </w:r>
        </w:sdtContent>
      </w:sdt>
      <w:r w:rsidRPr="007B1234">
        <w:rPr>
          <w:rFonts w:cstheme="minorHAnsi"/>
        </w:rPr>
        <w:t>.</w:t>
      </w:r>
    </w:p>
    <w:p w14:paraId="573D59AB" w14:textId="3E4D1F94" w:rsidR="00BA0FF7" w:rsidRPr="007B1234" w:rsidRDefault="00BA0FF7" w:rsidP="005D3CD1">
      <w:pPr>
        <w:spacing w:line="360" w:lineRule="auto"/>
        <w:jc w:val="both"/>
        <w:rPr>
          <w:rFonts w:cstheme="minorHAnsi"/>
        </w:rPr>
      </w:pPr>
      <w:r w:rsidRPr="007B1234">
        <w:rPr>
          <w:rFonts w:cstheme="minorHAnsi"/>
        </w:rPr>
        <w:t>Several countries in Southeast Asia continue to grapple with energy poverty, particularly in remote and underserved regions. Access to modern energy services remains limited due to geographical constraints, inadequate infrastructure, and economic disparities. In Latin America, energy poverty varies across countries. While some nations have made considerable strides in energy access, others still face significant challenges, especially in rural and indigenous communities</w:t>
      </w:r>
      <w:r w:rsidR="00784382">
        <w:rPr>
          <w:rFonts w:cstheme="minorHAnsi"/>
        </w:rPr>
        <w:t xml:space="preserve"> </w:t>
      </w:r>
      <w:sdt>
        <w:sdtPr>
          <w:rPr>
            <w:rFonts w:cstheme="minorHAnsi"/>
            <w:color w:val="000000"/>
          </w:rPr>
          <w:tag w:val="MENDELEY_CITATION_v3_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"/>
          <w:id w:val="300823936"/>
          <w:placeholder>
            <w:docPart w:val="DefaultPlaceholder_-1854013440"/>
          </w:placeholder>
        </w:sdtPr>
        <w:sdtContent>
          <w:r w:rsidR="005D3CD1" w:rsidRPr="005D3CD1">
            <w:rPr>
              <w:rFonts w:cstheme="minorHAnsi"/>
              <w:color w:val="000000"/>
            </w:rPr>
            <w:t>(Reddy et al., 2006)</w:t>
          </w:r>
        </w:sdtContent>
      </w:sdt>
      <w:r w:rsidRPr="007B1234">
        <w:rPr>
          <w:rFonts w:cstheme="minorHAnsi"/>
        </w:rPr>
        <w:t>. The lack of electricity and clean cooking facilities affects health, education, and economic opportunities. Certain regions in Eastern Europe experience energy poverty due to economic transition challenges and aging energy infrastructure. Disparities exist between urban and rural areas, with vulnerable populations facing difficulties in accessing affordable and reliable energy services</w:t>
      </w:r>
      <w:r w:rsidR="00784382">
        <w:rPr>
          <w:rFonts w:cstheme="minorHAnsi"/>
        </w:rPr>
        <w:t xml:space="preserve"> </w:t>
      </w:r>
      <w:sdt>
        <w:sdtPr>
          <w:rPr>
            <w:rFonts w:cstheme="minorHAnsi"/>
            <w:color w:val="000000"/>
          </w:rPr>
          <w:tag w:val="MENDELEY_CITATION_v3_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"/>
          <w:id w:val="1770271465"/>
          <w:placeholder>
            <w:docPart w:val="DefaultPlaceholder_-1854013440"/>
          </w:placeholder>
        </w:sdtPr>
        <w:sdtContent>
          <w:r w:rsidR="005D3CD1" w:rsidRPr="005D3CD1">
            <w:rPr>
              <w:rFonts w:cstheme="minorHAnsi"/>
              <w:color w:val="000000"/>
            </w:rPr>
            <w:t>(Ritchie et al., 2022)</w:t>
          </w:r>
        </w:sdtContent>
      </w:sdt>
      <w:r w:rsidRPr="007B1234">
        <w:rPr>
          <w:rFonts w:cstheme="minorHAnsi"/>
        </w:rPr>
        <w:t>.</w:t>
      </w:r>
    </w:p>
    <w:p w14:paraId="7035EDAE" w14:textId="64CE495C" w:rsidR="00BA0FF7" w:rsidRPr="007B1234" w:rsidRDefault="00BA0FF7" w:rsidP="005D3CD1">
      <w:pPr>
        <w:spacing w:line="360" w:lineRule="auto"/>
        <w:jc w:val="both"/>
        <w:rPr>
          <w:rFonts w:cstheme="minorHAnsi"/>
        </w:rPr>
      </w:pPr>
      <w:r w:rsidRPr="007B1234">
        <w:rPr>
          <w:rFonts w:cstheme="minorHAnsi"/>
        </w:rPr>
        <w:t xml:space="preserve">Energy poverty often manifests as an urban-rural divide, with rural communities facing higher energy poverty rates than their urban counterparts. The cost and feasibility of extending energy infrastructure to </w:t>
      </w:r>
      <w:r w:rsidRPr="007B1234">
        <w:rPr>
          <w:rFonts w:cstheme="minorHAnsi"/>
        </w:rPr>
        <w:lastRenderedPageBreak/>
        <w:t>remote areas present significant challenges</w:t>
      </w:r>
      <w:r w:rsidR="00784382">
        <w:rPr>
          <w:rFonts w:cstheme="minorHAnsi"/>
        </w:rPr>
        <w:t xml:space="preserve"> </w:t>
      </w:r>
      <w:sdt>
        <w:sdtPr>
          <w:rPr>
            <w:rFonts w:cstheme="minorHAnsi"/>
            <w:color w:val="000000"/>
          </w:rPr>
          <w:tag w:val="MENDELEY_CITATION_v3_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"/>
          <w:id w:val="1585949565"/>
          <w:placeholder>
            <w:docPart w:val="DefaultPlaceholder_-1854013440"/>
          </w:placeholder>
        </w:sdtPr>
        <w:sdtContent>
          <w:r w:rsidR="005D3CD1" w:rsidRPr="005D3CD1">
            <w:rPr>
              <w:rFonts w:cstheme="minorHAnsi"/>
              <w:color w:val="000000"/>
            </w:rPr>
            <w:t>(Day et al., 2016)</w:t>
          </w:r>
        </w:sdtContent>
      </w:sdt>
      <w:r w:rsidRPr="007B1234">
        <w:rPr>
          <w:rFonts w:cstheme="minorHAnsi"/>
        </w:rPr>
        <w:t>. Energy poverty disproportionately affects women and girls, who are often responsible for household energy management and fuel collection. Limited energy access restricts women's economic opportunities, education, and health. Low-income households are more likely to experience energy poverty due to the high cost of energy services relative to their income. Addressing energy poverty requires targeted interventions for economically disadvantaged communities</w:t>
      </w:r>
      <w:r w:rsidR="00784382">
        <w:rPr>
          <w:rFonts w:cstheme="minorHAnsi"/>
        </w:rPr>
        <w:t xml:space="preserve"> </w:t>
      </w:r>
      <w:sdt>
        <w:sdtPr>
          <w:rPr>
            <w:rFonts w:cstheme="minorHAnsi"/>
            <w:color w:val="000000"/>
          </w:rPr>
          <w:tag w:val="MENDELEY_CITATION_v3_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"/>
          <w:id w:val="230046196"/>
          <w:placeholder>
            <w:docPart w:val="DefaultPlaceholder_-1854013440"/>
          </w:placeholder>
        </w:sdtPr>
        <w:sdtContent>
          <w:r w:rsidR="005D3CD1" w:rsidRPr="005D3CD1">
            <w:rPr>
              <w:rFonts w:cstheme="minorHAnsi"/>
              <w:color w:val="000000"/>
            </w:rPr>
            <w:t>(</w:t>
          </w:r>
          <w:proofErr w:type="spellStart"/>
          <w:r w:rsidR="005D3CD1" w:rsidRPr="005D3CD1">
            <w:rPr>
              <w:rFonts w:cstheme="minorHAnsi"/>
              <w:color w:val="000000"/>
            </w:rPr>
            <w:t>Kaygusuz</w:t>
          </w:r>
          <w:proofErr w:type="spellEnd"/>
          <w:r w:rsidR="005D3CD1" w:rsidRPr="005D3CD1">
            <w:rPr>
              <w:rFonts w:cstheme="minorHAnsi"/>
              <w:color w:val="000000"/>
            </w:rPr>
            <w:t>, 2011)</w:t>
          </w:r>
        </w:sdtContent>
      </w:sdt>
      <w:r w:rsidRPr="007B1234">
        <w:rPr>
          <w:rFonts w:cstheme="minorHAnsi"/>
        </w:rPr>
        <w:t>.</w:t>
      </w:r>
    </w:p>
    <w:p w14:paraId="5FEC27C4" w14:textId="77777777" w:rsidR="00BA0FF7" w:rsidRPr="007B1234" w:rsidRDefault="00BA0FF7" w:rsidP="005D3CD1">
      <w:pPr>
        <w:spacing w:line="360" w:lineRule="auto"/>
        <w:jc w:val="both"/>
        <w:rPr>
          <w:rFonts w:cstheme="minorHAnsi"/>
        </w:rPr>
      </w:pPr>
    </w:p>
    <w:p w14:paraId="01BE7847" w14:textId="4986DE08" w:rsidR="00BA0FF7" w:rsidRPr="009916DC" w:rsidRDefault="00BA0FF7" w:rsidP="005D3CD1">
      <w:pPr>
        <w:pStyle w:val="ListParagraph"/>
        <w:numPr>
          <w:ilvl w:val="0"/>
          <w:numId w:val="8"/>
        </w:numPr>
        <w:spacing w:line="360" w:lineRule="auto"/>
        <w:jc w:val="both"/>
        <w:rPr>
          <w:rFonts w:cstheme="minorHAnsi"/>
          <w:b/>
          <w:bCs/>
        </w:rPr>
      </w:pPr>
      <w:r w:rsidRPr="009916DC">
        <w:rPr>
          <w:rFonts w:cstheme="minorHAnsi"/>
          <w:b/>
          <w:bCs/>
        </w:rPr>
        <w:t>Impact of Energy Poverty on Human Development</w:t>
      </w:r>
    </w:p>
    <w:p w14:paraId="08D65D5A" w14:textId="1AE81A0F" w:rsidR="009034B6" w:rsidRPr="007B1234" w:rsidRDefault="009034B6" w:rsidP="005D3CD1">
      <w:pPr>
        <w:pStyle w:val="ListParagraph"/>
        <w:numPr>
          <w:ilvl w:val="0"/>
          <w:numId w:val="4"/>
        </w:numPr>
        <w:spacing w:line="360" w:lineRule="auto"/>
        <w:jc w:val="both"/>
        <w:rPr>
          <w:rFonts w:cstheme="minorHAnsi"/>
        </w:rPr>
      </w:pPr>
      <w:r w:rsidRPr="007B1234">
        <w:rPr>
          <w:rFonts w:cstheme="minorHAnsi"/>
        </w:rPr>
        <w:t>Reliance on traditional biomass for cooking and heating contributes to indoor air pollution, leading to respiratory illnesses and premature deaths. Access to clean cooking facilities is vital for improving public health outcomes</w:t>
      </w:r>
      <w:r w:rsidR="00784382">
        <w:rPr>
          <w:rFonts w:cstheme="minorHAnsi"/>
        </w:rPr>
        <w:t xml:space="preserve"> </w:t>
      </w:r>
      <w:sdt>
        <w:sdtPr>
          <w:rPr>
            <w:rFonts w:cstheme="minorHAnsi"/>
            <w:color w:val="000000"/>
          </w:rPr>
          <w:tag w:val="MENDELEY_CITATION_v3_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"/>
          <w:id w:val="-1183205360"/>
          <w:placeholder>
            <w:docPart w:val="DefaultPlaceholder_-1854013440"/>
          </w:placeholder>
        </w:sdtPr>
        <w:sdtContent>
          <w:r w:rsidR="005D3CD1" w:rsidRPr="005D3CD1">
            <w:rPr>
              <w:rFonts w:cstheme="minorHAnsi"/>
              <w:color w:val="000000"/>
            </w:rPr>
            <w:t>(O. R. Katoch et al., 2023b)</w:t>
          </w:r>
        </w:sdtContent>
      </w:sdt>
      <w:r w:rsidRPr="007B1234">
        <w:rPr>
          <w:rFonts w:cstheme="minorHAnsi"/>
        </w:rPr>
        <w:t>.</w:t>
      </w:r>
    </w:p>
    <w:p w14:paraId="6E8EE90E" w14:textId="77777777" w:rsidR="009034B6" w:rsidRPr="007B1234" w:rsidRDefault="009034B6" w:rsidP="005D3CD1">
      <w:pPr>
        <w:pStyle w:val="ListParagraph"/>
        <w:numPr>
          <w:ilvl w:val="0"/>
          <w:numId w:val="4"/>
        </w:numPr>
        <w:spacing w:line="360" w:lineRule="auto"/>
        <w:jc w:val="both"/>
        <w:rPr>
          <w:rFonts w:cstheme="minorHAnsi"/>
        </w:rPr>
      </w:pPr>
      <w:r w:rsidRPr="007B1234">
        <w:rPr>
          <w:rFonts w:cstheme="minorHAnsi"/>
        </w:rPr>
        <w:t>Lack of electricity in schools hinders students' learning opportunities, as they are unable to study after dark or access modern educational resources. Energy access is essential for enhancing the quality of education and empowering future generations.</w:t>
      </w:r>
    </w:p>
    <w:p w14:paraId="54CBCB52" w14:textId="77777777" w:rsidR="009034B6" w:rsidRPr="007B1234" w:rsidRDefault="009034B6" w:rsidP="005D3CD1">
      <w:pPr>
        <w:pStyle w:val="ListParagraph"/>
        <w:numPr>
          <w:ilvl w:val="0"/>
          <w:numId w:val="4"/>
        </w:numPr>
        <w:spacing w:line="360" w:lineRule="auto"/>
        <w:jc w:val="both"/>
        <w:rPr>
          <w:rFonts w:cstheme="minorHAnsi"/>
        </w:rPr>
      </w:pPr>
      <w:r w:rsidRPr="007B1234">
        <w:rPr>
          <w:rFonts w:cstheme="minorHAnsi"/>
        </w:rPr>
        <w:t>Energy poverty limits economic productivity and income-generating activities. In rural areas, where agriculture is a significant source of livelihood, access to energy can enhance productivity and promote economic growth.</w:t>
      </w:r>
    </w:p>
    <w:p w14:paraId="2E1A77FD" w14:textId="078E887A" w:rsidR="009034B6" w:rsidRPr="007B1234" w:rsidRDefault="009034B6" w:rsidP="005D3CD1">
      <w:pPr>
        <w:pStyle w:val="ListParagraph"/>
        <w:numPr>
          <w:ilvl w:val="0"/>
          <w:numId w:val="4"/>
        </w:numPr>
        <w:spacing w:line="360" w:lineRule="auto"/>
        <w:jc w:val="both"/>
        <w:rPr>
          <w:rFonts w:cstheme="minorHAnsi"/>
        </w:rPr>
      </w:pPr>
      <w:r w:rsidRPr="007B1234">
        <w:rPr>
          <w:rFonts w:cstheme="minorHAnsi"/>
        </w:rPr>
        <w:t xml:space="preserve">In energy-poor households, traditional fuels such as biomass, coal, and kerosene are commonly used for cooking and heating. The incomplete combustion of these fuels releases harmful pollutants, including particulate matter (PM), carbon monoxide (CO), and volatile organic compounds (VOCs). Prolonged exposure to indoor air pollution poses severe health risks, particularly respiratory </w:t>
      </w:r>
      <w:proofErr w:type="gramStart"/>
      <w:r w:rsidRPr="007B1234">
        <w:rPr>
          <w:rFonts w:cstheme="minorHAnsi"/>
        </w:rPr>
        <w:t>illnesses</w:t>
      </w:r>
      <w:proofErr w:type="gramEnd"/>
      <w:r w:rsidRPr="007B1234">
        <w:rPr>
          <w:rFonts w:cstheme="minorHAnsi"/>
        </w:rPr>
        <w:t xml:space="preserve"> and cardiovascular diseases</w:t>
      </w:r>
      <w:r w:rsidR="00784382">
        <w:rPr>
          <w:rFonts w:cstheme="minorHAnsi"/>
        </w:rPr>
        <w:t xml:space="preserve"> </w:t>
      </w:r>
      <w:sdt>
        <w:sdtPr>
          <w:rPr>
            <w:rFonts w:cstheme="minorHAnsi"/>
            <w:color w:val="000000"/>
          </w:rPr>
          <w:tag w:val="MENDELEY_CITATION_v3_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"/>
          <w:id w:val="888069152"/>
          <w:placeholder>
            <w:docPart w:val="DefaultPlaceholder_-1854013440"/>
          </w:placeholder>
        </w:sdtPr>
        <w:sdtContent>
          <w:r w:rsidR="005D3CD1" w:rsidRPr="005D3CD1">
            <w:rPr>
              <w:rFonts w:cstheme="minorHAnsi"/>
              <w:color w:val="000000"/>
            </w:rPr>
            <w:t>(O. R. Katoch, Sehgal, Sharma, et al., 2022)</w:t>
          </w:r>
        </w:sdtContent>
      </w:sdt>
      <w:r w:rsidRPr="007B1234">
        <w:rPr>
          <w:rFonts w:cstheme="minorHAnsi"/>
        </w:rPr>
        <w:t>.</w:t>
      </w:r>
    </w:p>
    <w:p w14:paraId="06C25061" w14:textId="4D6D3BE9" w:rsidR="009034B6" w:rsidRPr="007B1234" w:rsidRDefault="009034B6" w:rsidP="005D3CD1">
      <w:pPr>
        <w:pStyle w:val="ListParagraph"/>
        <w:numPr>
          <w:ilvl w:val="0"/>
          <w:numId w:val="4"/>
        </w:numPr>
        <w:spacing w:line="360" w:lineRule="auto"/>
        <w:jc w:val="both"/>
        <w:rPr>
          <w:rFonts w:cstheme="minorHAnsi"/>
        </w:rPr>
      </w:pPr>
      <w:r w:rsidRPr="007B1234">
        <w:rPr>
          <w:rFonts w:cstheme="minorHAnsi"/>
        </w:rPr>
        <w:t>In regions where biomass is the primary source of fuel for cooking and heating, energy poverty drives high demand for firewood and charcoal. Unsustainable harvesting of biomass leads to deforestation and environmental degradation, disrupting local ecosystems, reducing biodiversity, and increasing vulnerability to natural disasters.</w:t>
      </w:r>
    </w:p>
    <w:p w14:paraId="7461C575" w14:textId="72A0270B" w:rsidR="009034B6" w:rsidRPr="007B1234" w:rsidRDefault="009034B6" w:rsidP="005D3CD1">
      <w:pPr>
        <w:pStyle w:val="ListParagraph"/>
        <w:numPr>
          <w:ilvl w:val="0"/>
          <w:numId w:val="4"/>
        </w:numPr>
        <w:spacing w:line="360" w:lineRule="auto"/>
        <w:jc w:val="both"/>
        <w:rPr>
          <w:rFonts w:cstheme="minorHAnsi"/>
        </w:rPr>
      </w:pPr>
      <w:r w:rsidRPr="007B1234">
        <w:rPr>
          <w:rFonts w:cstheme="minorHAnsi"/>
        </w:rPr>
        <w:t>In the absence of modern energy services, traditional cooking practices often involve open fires or rudimentary stoves. These methods can lead to the improper disposal of ash and waste, which may contaminate water sources, further impacting aquatic life and human health.</w:t>
      </w:r>
    </w:p>
    <w:p w14:paraId="067ED3B2" w14:textId="0506C331" w:rsidR="009034B6" w:rsidRPr="007B1234" w:rsidRDefault="009034B6" w:rsidP="005D3CD1">
      <w:pPr>
        <w:pStyle w:val="ListParagraph"/>
        <w:numPr>
          <w:ilvl w:val="0"/>
          <w:numId w:val="4"/>
        </w:numPr>
        <w:spacing w:line="360" w:lineRule="auto"/>
        <w:jc w:val="both"/>
        <w:rPr>
          <w:rFonts w:cstheme="minorHAnsi"/>
        </w:rPr>
      </w:pPr>
      <w:r w:rsidRPr="007B1234">
        <w:rPr>
          <w:rFonts w:cstheme="minorHAnsi"/>
        </w:rPr>
        <w:lastRenderedPageBreak/>
        <w:t>Energy poverty perpetuates reliance on fossil fuels and inefficient energy sources, contributing to higher greenhouse gas (GHG) emissions. The combustion of fossil fuels releases carbon dioxide (CO2), methane (CH4), and other GHGs, which trap heat in the atmosphere and drive global climate change.</w:t>
      </w:r>
    </w:p>
    <w:p w14:paraId="79B59957" w14:textId="6F7ADB61" w:rsidR="009034B6" w:rsidRPr="007B1234" w:rsidRDefault="009034B6" w:rsidP="005D3CD1">
      <w:pPr>
        <w:pStyle w:val="ListParagraph"/>
        <w:numPr>
          <w:ilvl w:val="0"/>
          <w:numId w:val="4"/>
        </w:numPr>
        <w:spacing w:line="360" w:lineRule="auto"/>
        <w:jc w:val="both"/>
        <w:rPr>
          <w:rFonts w:cstheme="minorHAnsi"/>
        </w:rPr>
      </w:pPr>
      <w:r w:rsidRPr="007B1234">
        <w:rPr>
          <w:rFonts w:cstheme="minorHAnsi"/>
        </w:rPr>
        <w:t>Energy poverty exacerbates climate change by contributing to increased GHG concentrations in the atmosphere. Climate change, in turn, results in more frequent and intense extreme weather events, such as hurricanes, floods, and droughts, which can further disrupt vulnerable communities' access to energy and exacerbate energy poverty.</w:t>
      </w:r>
    </w:p>
    <w:p w14:paraId="10419C63" w14:textId="77777777" w:rsidR="00BA0FF7" w:rsidRPr="007B1234" w:rsidRDefault="00BA0FF7" w:rsidP="005D3CD1">
      <w:pPr>
        <w:spacing w:line="360" w:lineRule="auto"/>
        <w:jc w:val="both"/>
        <w:rPr>
          <w:rFonts w:cstheme="minorHAnsi"/>
        </w:rPr>
      </w:pPr>
    </w:p>
    <w:p w14:paraId="2B0993D5" w14:textId="2E95B7A0" w:rsidR="001369C5" w:rsidRPr="009916DC" w:rsidRDefault="001369C5" w:rsidP="005D3CD1">
      <w:pPr>
        <w:pStyle w:val="ListParagraph"/>
        <w:numPr>
          <w:ilvl w:val="0"/>
          <w:numId w:val="8"/>
        </w:numPr>
        <w:spacing w:line="360" w:lineRule="auto"/>
        <w:jc w:val="both"/>
        <w:rPr>
          <w:rFonts w:cstheme="minorHAnsi"/>
          <w:b/>
          <w:bCs/>
        </w:rPr>
      </w:pPr>
      <w:r w:rsidRPr="009916DC">
        <w:rPr>
          <w:rFonts w:cstheme="minorHAnsi"/>
          <w:b/>
          <w:bCs/>
        </w:rPr>
        <w:t>Determinants of Energy Poverty</w:t>
      </w:r>
    </w:p>
    <w:p w14:paraId="33C7FEA4" w14:textId="77777777" w:rsidR="001369C5" w:rsidRPr="007B1234" w:rsidRDefault="001369C5" w:rsidP="005D3CD1">
      <w:pPr>
        <w:spacing w:line="360" w:lineRule="auto"/>
        <w:jc w:val="both"/>
        <w:rPr>
          <w:rFonts w:cstheme="minorHAnsi"/>
        </w:rPr>
      </w:pPr>
      <w:r w:rsidRPr="007B1234">
        <w:rPr>
          <w:rFonts w:cstheme="minorHAnsi"/>
        </w:rPr>
        <w:t>Energy poverty is influenced by a range of interconnected determinants that contribute to the lack of access to modern, affordable, reliable, and sustainable energy services. These determinants can vary across regions and communities but generally include the following factors:</w:t>
      </w:r>
    </w:p>
    <w:p w14:paraId="625BEA3E" w14:textId="139BD33D" w:rsidR="001369C5" w:rsidRPr="005D3CD1" w:rsidRDefault="001369C5" w:rsidP="005D3CD1">
      <w:pPr>
        <w:pStyle w:val="ListParagraph"/>
        <w:numPr>
          <w:ilvl w:val="0"/>
          <w:numId w:val="5"/>
        </w:numPr>
        <w:spacing w:line="360" w:lineRule="auto"/>
        <w:jc w:val="both"/>
        <w:rPr>
          <w:rFonts w:cstheme="minorHAnsi"/>
        </w:rPr>
      </w:pPr>
      <w:r w:rsidRPr="005D3CD1">
        <w:rPr>
          <w:rFonts w:cstheme="minorHAnsi"/>
        </w:rPr>
        <w:t xml:space="preserve"> People with low incomes often struggle to afford modern energy services and may resort to using traditional and inefficient fuels</w:t>
      </w:r>
      <w:r w:rsidR="00784382" w:rsidRPr="005D3CD1">
        <w:rPr>
          <w:rFonts w:cstheme="minorHAnsi"/>
        </w:rPr>
        <w:t xml:space="preserve"> </w:t>
      </w:r>
      <w:sdt>
        <w:sdtPr>
          <w:rPr>
            <w:color w:val="000000"/>
          </w:rPr>
          <w:tag w:val="MENDELEY_CITATION_v3_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"/>
          <w:id w:val="235606616"/>
          <w:placeholder>
            <w:docPart w:val="DefaultPlaceholder_-1854013440"/>
          </w:placeholder>
        </w:sdtPr>
        <w:sdtContent>
          <w:r w:rsidR="005D3CD1" w:rsidRPr="005D3CD1">
            <w:rPr>
              <w:rFonts w:cstheme="minorHAnsi"/>
              <w:color w:val="000000"/>
            </w:rPr>
            <w:t>(O. R. Katoch et al., 2023b)</w:t>
          </w:r>
        </w:sdtContent>
      </w:sdt>
      <w:r w:rsidRPr="005D3CD1">
        <w:rPr>
          <w:rFonts w:cstheme="minorHAnsi"/>
        </w:rPr>
        <w:t>. Lack of stable income sources can hinder the ability to invest in energy infrastructure and modern technologies.</w:t>
      </w:r>
      <w:r w:rsidR="00784382" w:rsidRPr="005D3CD1">
        <w:rPr>
          <w:rFonts w:cstheme="minorHAnsi"/>
        </w:rPr>
        <w:t xml:space="preserve"> </w:t>
      </w:r>
    </w:p>
    <w:p w14:paraId="34674CB8" w14:textId="2D77618C" w:rsidR="001369C5" w:rsidRPr="007B1234" w:rsidRDefault="001369C5" w:rsidP="005D3CD1">
      <w:pPr>
        <w:pStyle w:val="ListParagraph"/>
        <w:numPr>
          <w:ilvl w:val="0"/>
          <w:numId w:val="5"/>
        </w:numPr>
        <w:spacing w:line="360" w:lineRule="auto"/>
        <w:jc w:val="both"/>
        <w:rPr>
          <w:rFonts w:cstheme="minorHAnsi"/>
        </w:rPr>
      </w:pPr>
      <w:r w:rsidRPr="007B1234">
        <w:rPr>
          <w:rFonts w:cstheme="minorHAnsi"/>
        </w:rPr>
        <w:t>Insufficient energy infrastructure, such as electricity grids and transmission lines, limits energy access in remote and underserved areas.</w:t>
      </w:r>
    </w:p>
    <w:p w14:paraId="79F70921" w14:textId="37D47554" w:rsidR="001369C5" w:rsidRPr="007B1234" w:rsidRDefault="001369C5" w:rsidP="005D3CD1">
      <w:pPr>
        <w:pStyle w:val="ListParagraph"/>
        <w:numPr>
          <w:ilvl w:val="0"/>
          <w:numId w:val="5"/>
        </w:numPr>
        <w:spacing w:line="360" w:lineRule="auto"/>
        <w:jc w:val="both"/>
        <w:rPr>
          <w:rFonts w:cstheme="minorHAnsi"/>
        </w:rPr>
      </w:pPr>
      <w:r w:rsidRPr="007B1234">
        <w:rPr>
          <w:rFonts w:cstheme="minorHAnsi"/>
        </w:rPr>
        <w:t xml:space="preserve"> Energy poverty may be exacerbated by unequal distribution of energy resources, with urban areas benefiting more than rural regions.</w:t>
      </w:r>
    </w:p>
    <w:p w14:paraId="14A5DAF0" w14:textId="0D86928C" w:rsidR="001369C5" w:rsidRPr="00784382" w:rsidRDefault="001369C5" w:rsidP="005D3CD1">
      <w:pPr>
        <w:pStyle w:val="ListParagraph"/>
        <w:numPr>
          <w:ilvl w:val="0"/>
          <w:numId w:val="5"/>
        </w:numPr>
        <w:spacing w:line="360" w:lineRule="auto"/>
        <w:jc w:val="both"/>
        <w:rPr>
          <w:rFonts w:cstheme="minorHAnsi"/>
        </w:rPr>
      </w:pPr>
      <w:r w:rsidRPr="00784382">
        <w:rPr>
          <w:rFonts w:cstheme="minorHAnsi"/>
        </w:rPr>
        <w:t>Weak or poorly enforced energy policies can hinder investment in energy infrastructure and modern energy solutions. The lack of political commitment to prioritize energy access can impede progress in addressing energy poverty.</w:t>
      </w:r>
    </w:p>
    <w:p w14:paraId="6700F402" w14:textId="69DF946F" w:rsidR="001369C5" w:rsidRPr="00784382" w:rsidRDefault="001369C5" w:rsidP="005D3CD1">
      <w:pPr>
        <w:pStyle w:val="ListParagraph"/>
        <w:numPr>
          <w:ilvl w:val="0"/>
          <w:numId w:val="5"/>
        </w:numPr>
        <w:spacing w:line="360" w:lineRule="auto"/>
        <w:jc w:val="both"/>
        <w:rPr>
          <w:rFonts w:cstheme="minorHAnsi"/>
        </w:rPr>
      </w:pPr>
      <w:r w:rsidRPr="00784382">
        <w:rPr>
          <w:rFonts w:cstheme="minorHAnsi"/>
        </w:rPr>
        <w:t xml:space="preserve"> Women and girls may face disproportionate challenges in accessing energy services due to cultural norms and gender roles. Cultural practices and traditions can influence energy consumption patterns and limit the adoption of clean energy technologies.</w:t>
      </w:r>
    </w:p>
    <w:p w14:paraId="70DFF076" w14:textId="442DAF80" w:rsidR="001369C5" w:rsidRPr="00784382" w:rsidRDefault="001369C5" w:rsidP="005D3CD1">
      <w:pPr>
        <w:pStyle w:val="ListParagraph"/>
        <w:numPr>
          <w:ilvl w:val="0"/>
          <w:numId w:val="5"/>
        </w:numPr>
        <w:spacing w:line="360" w:lineRule="auto"/>
        <w:jc w:val="both"/>
        <w:rPr>
          <w:rFonts w:cstheme="minorHAnsi"/>
        </w:rPr>
      </w:pPr>
      <w:r w:rsidRPr="00784382">
        <w:rPr>
          <w:rFonts w:cstheme="minorHAnsi"/>
        </w:rPr>
        <w:t xml:space="preserve"> Regions affected by environmental challenges, such as deforestation, desertification, or sea-level rise, may experience higher energy poverty rates.</w:t>
      </w:r>
      <w:r w:rsidR="00784382">
        <w:rPr>
          <w:rFonts w:cstheme="minorHAnsi"/>
        </w:rPr>
        <w:t xml:space="preserve"> </w:t>
      </w:r>
      <w:r w:rsidRPr="00784382">
        <w:rPr>
          <w:rFonts w:cstheme="minorHAnsi"/>
        </w:rPr>
        <w:t xml:space="preserve"> Climate-related events can damage energy infrastructure and disrupt energy access, particularly in vulnerable communities.</w:t>
      </w:r>
    </w:p>
    <w:p w14:paraId="030F2F8E" w14:textId="3B713B46" w:rsidR="001369C5" w:rsidRPr="00784382" w:rsidRDefault="001369C5" w:rsidP="005D3CD1">
      <w:pPr>
        <w:pStyle w:val="ListParagraph"/>
        <w:numPr>
          <w:ilvl w:val="0"/>
          <w:numId w:val="5"/>
        </w:numPr>
        <w:spacing w:line="360" w:lineRule="auto"/>
        <w:jc w:val="both"/>
        <w:rPr>
          <w:rFonts w:cstheme="minorHAnsi"/>
        </w:rPr>
      </w:pPr>
      <w:r w:rsidRPr="00784382">
        <w:rPr>
          <w:rFonts w:cstheme="minorHAnsi"/>
        </w:rPr>
        <w:lastRenderedPageBreak/>
        <w:t>The absence of appropriate and affordable energy technologies can restrict access to clean and efficient energy services.</w:t>
      </w:r>
      <w:r w:rsidR="00784382">
        <w:rPr>
          <w:rFonts w:cstheme="minorHAnsi"/>
        </w:rPr>
        <w:t xml:space="preserve"> </w:t>
      </w:r>
      <w:r w:rsidRPr="00784382">
        <w:rPr>
          <w:rFonts w:cstheme="minorHAnsi"/>
        </w:rPr>
        <w:t>Insufficient knowledge and awareness about available energy solutions may hinder the adoption of modern technologies.</w:t>
      </w:r>
      <w:r w:rsidR="00784382" w:rsidRPr="00784382">
        <w:rPr>
          <w:rFonts w:cstheme="minorHAnsi"/>
        </w:rPr>
        <w:t xml:space="preserve"> Limited access to finance can hinder investment in energy projects and modern technologies. The initial investment required for establishing energy infrastructure may be prohibitively high for some communities.</w:t>
      </w:r>
    </w:p>
    <w:p w14:paraId="0E1E7A57" w14:textId="6BB7B475" w:rsidR="001369C5" w:rsidRPr="00784382" w:rsidRDefault="001369C5" w:rsidP="005D3CD1">
      <w:pPr>
        <w:pStyle w:val="ListParagraph"/>
        <w:numPr>
          <w:ilvl w:val="0"/>
          <w:numId w:val="5"/>
        </w:numPr>
        <w:spacing w:line="360" w:lineRule="auto"/>
        <w:jc w:val="both"/>
        <w:rPr>
          <w:rFonts w:cstheme="minorHAnsi"/>
        </w:rPr>
      </w:pPr>
      <w:r w:rsidRPr="00784382">
        <w:rPr>
          <w:rFonts w:cstheme="minorHAnsi"/>
        </w:rPr>
        <w:t xml:space="preserve"> Communities located in geographically challenging areas may face difficulties in accessing energy infrastructure and services. Urban areas experiencing rapid population growth may struggle to provide adequate energy services to meet increasing demand.</w:t>
      </w:r>
      <w:r w:rsidR="00784382">
        <w:rPr>
          <w:rFonts w:cstheme="minorHAnsi"/>
        </w:rPr>
        <w:t xml:space="preserve"> </w:t>
      </w:r>
      <w:r w:rsidRPr="00784382">
        <w:rPr>
          <w:rFonts w:cstheme="minorHAnsi"/>
        </w:rPr>
        <w:t xml:space="preserve"> Areas impacted by conflicts and political instability may experience disruptions in energy infrastructure and services.</w:t>
      </w:r>
    </w:p>
    <w:p w14:paraId="62CB16D4" w14:textId="77777777" w:rsidR="006F1495" w:rsidRPr="007B1234" w:rsidRDefault="006F1495" w:rsidP="005D3CD1">
      <w:pPr>
        <w:pStyle w:val="ListParagraph"/>
        <w:spacing w:line="360" w:lineRule="auto"/>
        <w:jc w:val="both"/>
        <w:rPr>
          <w:rFonts w:cstheme="minorHAnsi"/>
        </w:rPr>
      </w:pPr>
    </w:p>
    <w:p w14:paraId="2946F667" w14:textId="738416D8" w:rsidR="009916DC" w:rsidRPr="006F1495" w:rsidRDefault="009916DC" w:rsidP="005D3CD1">
      <w:pPr>
        <w:pStyle w:val="ListParagraph"/>
        <w:numPr>
          <w:ilvl w:val="0"/>
          <w:numId w:val="8"/>
        </w:numPr>
        <w:spacing w:line="360" w:lineRule="auto"/>
        <w:jc w:val="both"/>
        <w:rPr>
          <w:rFonts w:cstheme="minorHAnsi"/>
          <w:b/>
          <w:bCs/>
        </w:rPr>
      </w:pPr>
      <w:r w:rsidRPr="006F1495">
        <w:rPr>
          <w:rFonts w:cstheme="minorHAnsi"/>
          <w:b/>
          <w:bCs/>
        </w:rPr>
        <w:t>Pathways to Tackle Energy Poverty:</w:t>
      </w:r>
    </w:p>
    <w:p w14:paraId="5918358E" w14:textId="11EC2F54" w:rsidR="009916DC" w:rsidRDefault="001369C5" w:rsidP="005D3CD1">
      <w:pPr>
        <w:spacing w:line="360" w:lineRule="auto"/>
        <w:jc w:val="both"/>
        <w:rPr>
          <w:rFonts w:ascii="Segoe UI" w:hAnsi="Segoe UI" w:cs="Segoe UI"/>
          <w:color w:val="343541"/>
        </w:rPr>
      </w:pPr>
      <w:r w:rsidRPr="007B1234">
        <w:rPr>
          <w:rFonts w:cstheme="minorHAnsi"/>
        </w:rPr>
        <w:t>Addressing the determinants of energy poverty requires a comprehensive approach, involving governments, international organizations, the private sector, and local communities</w:t>
      </w:r>
      <w:r w:rsidR="00784382">
        <w:rPr>
          <w:rFonts w:cstheme="minorHAnsi"/>
        </w:rPr>
        <w:t xml:space="preserve"> </w:t>
      </w:r>
      <w:sdt>
        <w:sdtPr>
          <w:rPr>
            <w:rFonts w:cstheme="minorHAnsi"/>
            <w:color w:val="000000"/>
          </w:rPr>
          <w:tag w:val="MENDELEY_CITATION_v3_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"/>
          <w:id w:val="-119082347"/>
          <w:placeholder>
            <w:docPart w:val="DefaultPlaceholder_-1854013440"/>
          </w:placeholder>
        </w:sdtPr>
        <w:sdtContent>
          <w:r w:rsidR="005D3CD1" w:rsidRPr="005D3CD1">
            <w:rPr>
              <w:rFonts w:cstheme="minorHAnsi"/>
              <w:color w:val="000000"/>
            </w:rPr>
            <w:t>(O. R. Katoch et al., 2023b)</w:t>
          </w:r>
        </w:sdtContent>
      </w:sdt>
      <w:r w:rsidRPr="007B1234">
        <w:rPr>
          <w:rFonts w:cstheme="minorHAnsi"/>
        </w:rPr>
        <w:t>. By understanding and targeting these determinants, stakeholders can develop effective strategies and policies to alleviate energy poverty and promote sustainable energy access for all.</w:t>
      </w:r>
      <w:r w:rsidR="00D83E39" w:rsidRPr="007B1234">
        <w:rPr>
          <w:rFonts w:cstheme="minorHAnsi"/>
        </w:rPr>
        <w:t xml:space="preserve"> Eradicating energy poverty requires a comprehensive and multi-faceted approach, involving various stakeholders and innovative strategies</w:t>
      </w:r>
      <w:r w:rsidR="00784382">
        <w:rPr>
          <w:rFonts w:cstheme="minorHAnsi"/>
        </w:rPr>
        <w:t xml:space="preserve"> </w:t>
      </w:r>
      <w:sdt>
        <w:sdtPr>
          <w:rPr>
            <w:rFonts w:cstheme="minorHAnsi"/>
            <w:color w:val="000000"/>
          </w:rPr>
          <w:tag w:val="MENDELEY_CITATION_v3_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"/>
          <w:id w:val="-1692594601"/>
          <w:placeholder>
            <w:docPart w:val="DefaultPlaceholder_-1854013440"/>
          </w:placeholder>
        </w:sdtPr>
        <w:sdtContent>
          <w:r w:rsidR="005D3CD1" w:rsidRPr="005D3CD1">
            <w:rPr>
              <w:rFonts w:cstheme="minorHAnsi"/>
              <w:color w:val="000000"/>
            </w:rPr>
            <w:t>(</w:t>
          </w:r>
          <w:proofErr w:type="spellStart"/>
          <w:r w:rsidR="005D3CD1" w:rsidRPr="005D3CD1">
            <w:rPr>
              <w:rFonts w:cstheme="minorHAnsi"/>
              <w:color w:val="000000"/>
            </w:rPr>
            <w:t>Musango</w:t>
          </w:r>
          <w:proofErr w:type="spellEnd"/>
          <w:r w:rsidR="005D3CD1" w:rsidRPr="005D3CD1">
            <w:rPr>
              <w:rFonts w:cstheme="minorHAnsi"/>
              <w:color w:val="000000"/>
            </w:rPr>
            <w:t>, 2014)</w:t>
          </w:r>
        </w:sdtContent>
      </w:sdt>
      <w:r w:rsidR="00D83E39" w:rsidRPr="007B1234">
        <w:rPr>
          <w:rFonts w:cstheme="minorHAnsi"/>
        </w:rPr>
        <w:t xml:space="preserve">. </w:t>
      </w:r>
      <w:r w:rsidR="009916DC">
        <w:rPr>
          <w:rFonts w:ascii="Segoe UI" w:hAnsi="Segoe UI" w:cs="Segoe UI"/>
          <w:color w:val="343541"/>
        </w:rPr>
        <w:t>The following are the road ahead to eradicate energy poverty:</w:t>
      </w:r>
    </w:p>
    <w:p w14:paraId="638C567F" w14:textId="7AF33B36" w:rsidR="00D83E39" w:rsidRPr="006F1495" w:rsidRDefault="00D83E39" w:rsidP="005D3CD1">
      <w:pPr>
        <w:pStyle w:val="ListParagraph"/>
        <w:numPr>
          <w:ilvl w:val="1"/>
          <w:numId w:val="7"/>
        </w:numPr>
        <w:spacing w:line="360" w:lineRule="auto"/>
        <w:jc w:val="both"/>
        <w:rPr>
          <w:rFonts w:cstheme="minorHAnsi"/>
        </w:rPr>
      </w:pPr>
      <w:r w:rsidRPr="006F1495">
        <w:rPr>
          <w:rFonts w:cstheme="minorHAnsi"/>
        </w:rPr>
        <w:t>Empowering Energy Policy Frameworks: Governments need to develop and implement energy policies that prioritize energy access and address the needs of energy-poor communities. Emphasis should be placed on inclusive policies that consider regional disparities, rural electrification, and the specific energy requirements of vulnerable populations.</w:t>
      </w:r>
    </w:p>
    <w:p w14:paraId="09CB115A" w14:textId="178426EE" w:rsidR="00D83E39" w:rsidRPr="007B1234" w:rsidRDefault="00D83E39" w:rsidP="005D3CD1">
      <w:pPr>
        <w:pStyle w:val="ListParagraph"/>
        <w:numPr>
          <w:ilvl w:val="1"/>
          <w:numId w:val="7"/>
        </w:numPr>
        <w:spacing w:line="360" w:lineRule="auto"/>
        <w:jc w:val="both"/>
        <w:rPr>
          <w:rFonts w:cstheme="minorHAnsi"/>
        </w:rPr>
      </w:pPr>
      <w:r w:rsidRPr="007B1234">
        <w:rPr>
          <w:rFonts w:cstheme="minorHAnsi"/>
        </w:rPr>
        <w:t>Strengthening Regulatory Environments: Robust regulatory frameworks can encourage private sector investments in energy infrastructure and clean energy projects. Regulatory certainty and clear incentives can attract renewable energy developers and drive innovation in the energy sector.</w:t>
      </w:r>
    </w:p>
    <w:p w14:paraId="4AA14719" w14:textId="77777777" w:rsidR="00D83E39" w:rsidRPr="007B1234" w:rsidRDefault="00D83E39" w:rsidP="005D3CD1">
      <w:pPr>
        <w:pStyle w:val="ListParagraph"/>
        <w:numPr>
          <w:ilvl w:val="1"/>
          <w:numId w:val="7"/>
        </w:numPr>
        <w:spacing w:line="360" w:lineRule="auto"/>
        <w:jc w:val="both"/>
        <w:rPr>
          <w:rFonts w:cstheme="minorHAnsi"/>
        </w:rPr>
      </w:pPr>
      <w:r w:rsidRPr="007B1234">
        <w:rPr>
          <w:rFonts w:cstheme="minorHAnsi"/>
        </w:rPr>
        <w:t>Subsidies and Financial Support: Targeted subsidies and financial incentives can play a crucial role in reducing the upfront costs of clean energy technologies for low-income households. These measures can make renewable energy solutions more accessible and affordable for energy-poor communities.</w:t>
      </w:r>
    </w:p>
    <w:p w14:paraId="0A1ACE77" w14:textId="28315B02" w:rsidR="00D83E39" w:rsidRPr="007B1234" w:rsidRDefault="00D83E39" w:rsidP="005D3CD1">
      <w:pPr>
        <w:pStyle w:val="ListParagraph"/>
        <w:numPr>
          <w:ilvl w:val="1"/>
          <w:numId w:val="7"/>
        </w:numPr>
        <w:spacing w:line="360" w:lineRule="auto"/>
        <w:jc w:val="both"/>
        <w:rPr>
          <w:rFonts w:cstheme="minorHAnsi"/>
        </w:rPr>
      </w:pPr>
      <w:r w:rsidRPr="007B1234">
        <w:rPr>
          <w:rFonts w:cstheme="minorHAnsi"/>
        </w:rPr>
        <w:t>Community-Based Approaches: Engaging local communities in energy planning and decision-making is essential for the success of energy access projects. Community-based models allow for the tailoring of solutions to specific needs and foster a sense of ownership and responsibility.</w:t>
      </w:r>
    </w:p>
    <w:p w14:paraId="2A04930D" w14:textId="77777777" w:rsidR="00D83E39" w:rsidRPr="007B1234" w:rsidRDefault="00D83E39" w:rsidP="005D3CD1">
      <w:pPr>
        <w:pStyle w:val="ListParagraph"/>
        <w:numPr>
          <w:ilvl w:val="1"/>
          <w:numId w:val="7"/>
        </w:numPr>
        <w:spacing w:line="360" w:lineRule="auto"/>
        <w:jc w:val="both"/>
        <w:rPr>
          <w:rFonts w:cstheme="minorHAnsi"/>
        </w:rPr>
      </w:pPr>
      <w:r w:rsidRPr="007B1234">
        <w:rPr>
          <w:rFonts w:cstheme="minorHAnsi"/>
        </w:rPr>
        <w:lastRenderedPageBreak/>
        <w:t>Capacity Building and Education: Promoting awareness and providing education on energy-efficient practices can empower communities to make informed choices about energy consumption and adopt sustainable energy technologies.</w:t>
      </w:r>
    </w:p>
    <w:p w14:paraId="1656DCE8" w14:textId="77777777" w:rsidR="00D83E39" w:rsidRPr="007B1234" w:rsidRDefault="00D83E39" w:rsidP="005D3CD1">
      <w:pPr>
        <w:pStyle w:val="ListParagraph"/>
        <w:numPr>
          <w:ilvl w:val="1"/>
          <w:numId w:val="7"/>
        </w:numPr>
        <w:spacing w:line="360" w:lineRule="auto"/>
        <w:jc w:val="both"/>
        <w:rPr>
          <w:rFonts w:cstheme="minorHAnsi"/>
        </w:rPr>
      </w:pPr>
      <w:r w:rsidRPr="007B1234">
        <w:rPr>
          <w:rFonts w:cstheme="minorHAnsi"/>
        </w:rPr>
        <w:t xml:space="preserve"> Investing in Renewable Energy Infrastructure: Governments and international organizations should prioritize investments in renewable energy infrastructure, such as solar, wind, hydro, and geothermal power. These technologies offer sustainable solutions to address energy poverty while mitigating environmental impacts.</w:t>
      </w:r>
    </w:p>
    <w:p w14:paraId="42B50536" w14:textId="77777777" w:rsidR="00D83E39" w:rsidRPr="007B1234" w:rsidRDefault="00D83E39" w:rsidP="005D3CD1">
      <w:pPr>
        <w:pStyle w:val="ListParagraph"/>
        <w:numPr>
          <w:ilvl w:val="1"/>
          <w:numId w:val="7"/>
        </w:numPr>
        <w:spacing w:line="360" w:lineRule="auto"/>
        <w:jc w:val="both"/>
        <w:rPr>
          <w:rFonts w:cstheme="minorHAnsi"/>
        </w:rPr>
      </w:pPr>
      <w:r w:rsidRPr="007B1234">
        <w:rPr>
          <w:rFonts w:cstheme="minorHAnsi"/>
        </w:rPr>
        <w:t>Decentralized Energy Systems: Implementing decentralized energy systems, such as mini-grids and off-grid solutions, can efficiently provide energy access to remote and underserved areas. Decentralization reduces transmission losses and empowers local communities to manage their energy resources effectively.</w:t>
      </w:r>
    </w:p>
    <w:p w14:paraId="53F5A4B1" w14:textId="5F2362B8" w:rsidR="00D83E39" w:rsidRPr="007B1234" w:rsidRDefault="00D83E39" w:rsidP="005D3CD1">
      <w:pPr>
        <w:pStyle w:val="ListParagraph"/>
        <w:numPr>
          <w:ilvl w:val="1"/>
          <w:numId w:val="7"/>
        </w:numPr>
        <w:spacing w:line="360" w:lineRule="auto"/>
        <w:jc w:val="both"/>
        <w:rPr>
          <w:rFonts w:cstheme="minorHAnsi"/>
        </w:rPr>
      </w:pPr>
      <w:r w:rsidRPr="007B1234">
        <w:rPr>
          <w:rFonts w:cstheme="minorHAnsi"/>
        </w:rPr>
        <w:t>Public-Private Partnerships: Public-private partnerships can mobilize funding, expertise, and resources to accelerate energy access initiatives. Governments can collaborate with the private sector to bridge financing gaps and leverage expertise in project implementation.</w:t>
      </w:r>
    </w:p>
    <w:p w14:paraId="02837A2A" w14:textId="07AF44B6" w:rsidR="00D83E39" w:rsidRDefault="00D83E39" w:rsidP="005D3CD1">
      <w:pPr>
        <w:pStyle w:val="ListParagraph"/>
        <w:numPr>
          <w:ilvl w:val="1"/>
          <w:numId w:val="7"/>
        </w:numPr>
        <w:spacing w:line="360" w:lineRule="auto"/>
        <w:jc w:val="both"/>
        <w:rPr>
          <w:rFonts w:cstheme="minorHAnsi"/>
        </w:rPr>
      </w:pPr>
      <w:r w:rsidRPr="007B1234">
        <w:rPr>
          <w:rFonts w:cstheme="minorHAnsi"/>
        </w:rPr>
        <w:t>Energy Literacy: Promoting energy literacy among communities, policymakers, and stakeholders fosters an understanding of the importance of sustainable energy solutions and encourages their adoption.</w:t>
      </w:r>
    </w:p>
    <w:p w14:paraId="56F53C6C" w14:textId="77777777" w:rsidR="006F1495" w:rsidRPr="007B1234" w:rsidRDefault="006F1495" w:rsidP="005D3CD1">
      <w:pPr>
        <w:pStyle w:val="ListParagraph"/>
        <w:spacing w:line="360" w:lineRule="auto"/>
        <w:ind w:left="420"/>
        <w:jc w:val="both"/>
        <w:rPr>
          <w:rFonts w:cstheme="minorHAnsi"/>
        </w:rPr>
      </w:pPr>
    </w:p>
    <w:p w14:paraId="3C2D8508" w14:textId="0C39ABEE" w:rsidR="006F1495" w:rsidRPr="006F1495" w:rsidRDefault="006F1495" w:rsidP="005D3CD1">
      <w:pPr>
        <w:pStyle w:val="ListParagraph"/>
        <w:numPr>
          <w:ilvl w:val="0"/>
          <w:numId w:val="8"/>
        </w:numPr>
        <w:spacing w:line="360" w:lineRule="auto"/>
        <w:jc w:val="both"/>
        <w:rPr>
          <w:b/>
          <w:bCs/>
        </w:rPr>
      </w:pPr>
      <w:r w:rsidRPr="006F1495">
        <w:rPr>
          <w:b/>
          <w:bCs/>
        </w:rPr>
        <w:t>Discussion</w:t>
      </w:r>
    </w:p>
    <w:p w14:paraId="2DB282BC" w14:textId="1BD9E1CC" w:rsidR="009626FF" w:rsidRDefault="009626FF" w:rsidP="005D3CD1">
      <w:pPr>
        <w:spacing w:line="360" w:lineRule="auto"/>
        <w:jc w:val="both"/>
      </w:pPr>
      <w:r>
        <w:t>This study emphasizes the importance of eradicating energy poverty to achieve sustainable development and fulfill the United Nations' Sustainable Development Goal 7 (SDG 7) of ensuring access to affordable, reliable, sustainable, and modern energy for all by 2030. The road ahead to address energy poverty involves a comprehensive and multi-faceted approach, encompassing policy and regulatory reforms, sustainable energy solutions, international cooperation, capacity building, and targeted interventions. The global distribution of energy poverty highlights that it is a pervasive issue affecting a significant portion of the global population, especially in developing and underprivileged regions. Sub-Saharan Africa, South Asia, Southeast Asia, Latin America, and parts of Eastern Europe are regions with higher prevalence rates</w:t>
      </w:r>
      <w:r w:rsidR="005D3CD1">
        <w:t xml:space="preserve"> </w:t>
      </w:r>
      <w:sdt>
        <w:sdtPr>
          <w:rPr>
            <w:rFonts w:cstheme="minorHAnsi"/>
            <w:color w:val="000000"/>
          </w:rPr>
          <w:tag w:val="MENDELEY_CITATION_v3_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"/>
          <w:id w:val="192814153"/>
          <w:placeholder>
            <w:docPart w:val="58C17AB7DC50442A90AA69B3CAD42F29"/>
          </w:placeholder>
        </w:sdtPr>
        <w:sdtContent>
          <w:r w:rsidR="005D3CD1" w:rsidRPr="005D3CD1">
            <w:rPr>
              <w:rFonts w:cstheme="minorHAnsi"/>
              <w:color w:val="000000"/>
            </w:rPr>
            <w:t>(Ritchie et al., 2022)</w:t>
          </w:r>
        </w:sdtContent>
      </w:sdt>
      <w:r>
        <w:t>. Energy poverty manifests as an urban-rural divide, with rural communities facing higher rates of energy poverty due to challenges in extending energy infrastructure to remote areas. Women and girls are disproportionately affected by energy poverty, given their roles in household energy management and fuel collection.</w:t>
      </w:r>
    </w:p>
    <w:p w14:paraId="3572F941" w14:textId="7CAD91A3" w:rsidR="009626FF" w:rsidRDefault="009626FF" w:rsidP="005D3CD1">
      <w:pPr>
        <w:spacing w:line="360" w:lineRule="auto"/>
        <w:jc w:val="both"/>
      </w:pPr>
      <w:r>
        <w:lastRenderedPageBreak/>
        <w:t>The impact of energy poverty on human development is profound and far-reaching</w:t>
      </w:r>
      <w:r w:rsidR="00784382">
        <w:t xml:space="preserve"> </w:t>
      </w:r>
      <w:sdt>
        <w:sdtPr>
          <w:rPr>
            <w:color w:val="000000"/>
          </w:rPr>
          <w:tag w:val="MENDELEY_CITATION_v3_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"/>
          <w:id w:val="-1963802920"/>
          <w:placeholder>
            <w:docPart w:val="DefaultPlaceholder_-1854013440"/>
          </w:placeholder>
        </w:sdtPr>
        <w:sdtContent>
          <w:r w:rsidR="005D3CD1" w:rsidRPr="005D3CD1">
            <w:rPr>
              <w:color w:val="000000"/>
            </w:rPr>
            <w:t>(</w:t>
          </w:r>
          <w:proofErr w:type="spellStart"/>
          <w:r w:rsidR="005D3CD1" w:rsidRPr="005D3CD1">
            <w:rPr>
              <w:color w:val="000000"/>
            </w:rPr>
            <w:t>Harmelink</w:t>
          </w:r>
          <w:proofErr w:type="spellEnd"/>
          <w:r w:rsidR="005D3CD1" w:rsidRPr="005D3CD1">
            <w:rPr>
              <w:color w:val="000000"/>
            </w:rPr>
            <w:t>, 2020)</w:t>
          </w:r>
        </w:sdtContent>
      </w:sdt>
      <w:r>
        <w:t>. Lack of access to modern energy services negatively affects public health, education, economic productivity, and environmental sustainability. Reliance on traditional and inefficient fuels for cooking and heating leads to indoor air pollution, respiratory illnesses, and premature deaths. The lack of electricity in schools hinders educational opportunities and affects students' ability to study after dark or access modern learning resources. Energy poverty also perpetuates climate change by contributing to higher greenhouse gas emissions</w:t>
      </w:r>
      <w:r w:rsidR="00784382">
        <w:t xml:space="preserve"> </w:t>
      </w:r>
      <w:sdt>
        <w:sdtPr>
          <w:rPr>
            <w:color w:val="000000"/>
          </w:rPr>
          <w:tag w:val="MENDELEY_CITATION_v3_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"/>
          <w:id w:val="1126354359"/>
          <w:placeholder>
            <w:docPart w:val="DefaultPlaceholder_-1854013440"/>
          </w:placeholder>
        </w:sdtPr>
        <w:sdtContent>
          <w:r w:rsidR="005D3CD1" w:rsidRPr="005D3CD1">
            <w:rPr>
              <w:color w:val="000000"/>
            </w:rPr>
            <w:t>(Katoch, Sehgal, Sharma, et al., 2022)</w:t>
          </w:r>
        </w:sdtContent>
      </w:sdt>
      <w:r>
        <w:t>.</w:t>
      </w:r>
      <w:r w:rsidR="00784382">
        <w:t xml:space="preserve"> </w:t>
      </w:r>
      <w:r w:rsidR="006F1495">
        <w:t xml:space="preserve"> </w:t>
      </w:r>
      <w:r>
        <w:t>The determinants of energy poverty are complex and interconnected, encompassing factors such as low income, insufficient energy infrastructure, unequal distribution of resources, weak energy policies, cultural norms, environmental challenges, limited access to finance, and inadequate knowledge and awareness. Addressing these determinants requires collaboration and commitment from governments, international organizations, the private sector, and local communities.</w:t>
      </w:r>
    </w:p>
    <w:p w14:paraId="7F5AE7AA" w14:textId="103248CF" w:rsidR="009626FF" w:rsidRDefault="009626FF" w:rsidP="005D3CD1">
      <w:pPr>
        <w:spacing w:line="360" w:lineRule="auto"/>
        <w:jc w:val="both"/>
      </w:pPr>
      <w:r>
        <w:t xml:space="preserve">To eradicate energy poverty, the paper proposes a range of </w:t>
      </w:r>
      <w:r w:rsidR="005D3CD1">
        <w:t>pathways</w:t>
      </w:r>
      <w:r>
        <w:t xml:space="preserve"> and solutions. Firstly, policy and regulatory reforms are crucial, urging governments to prioritize energy access and develop inclusive policies that consider regional disparities and the needs of energy-poor communities. Strengthening regulatory environments can further encourage private sector investments in energy infrastructure and clean energy projects. Secondly, targeted subsidies and financial incentives can play a significant role in making renewable energy solutions more accessible and affordable for low-income households. Thirdly, community-based approaches are emphasized, advocating for the engagement of local communities in energy planning and decision-making to tailor solutions to specific needs, fostering a sense of ownership and responsibility. Moreover, capacity building and education are pivotal in empowering communities to make informed choices about energy consumption and adopt sustainable energy technologies. The paper also highlights the importance of investing in renewable energy infrastructure to offer sustainable solutions for addressing energy poverty while mitigating environmental impacts. Additionally, implementing decentralized energy systems, such as mini-grids and off-grid solutions, can efficiently provide energy access to remote and underserved areas, reducing transmission losses and empowering local communities.</w:t>
      </w:r>
    </w:p>
    <w:p w14:paraId="24286ACD" w14:textId="77777777" w:rsidR="009626FF" w:rsidRDefault="009626FF" w:rsidP="005D3CD1">
      <w:pPr>
        <w:spacing w:line="360" w:lineRule="auto"/>
      </w:pPr>
      <w:r>
        <w:t xml:space="preserve">Furthermore, advocating for public-private partnerships is essential, as collaboration with the private sector can mobilize funding and expertise to accelerate energy access initiatives and bridge financing gaps. Promoting energy literacy is another key aspect, as it fosters an understanding of the importance of sustainable energy solutions and encourages their adoption. By implementing these strategies and </w:t>
      </w:r>
      <w:r>
        <w:lastRenderedPageBreak/>
        <w:t>addressing the determinants of energy poverty, policymakers, energy providers, and other stakeholders can collectively work towards eradicating energy poverty and achieving SDG 7, thus moving closer to fostering sustainable development globally. Overall, the paper underscores the critical importance of addressing energy poverty as a fundamental step towards achieving broader global development goals. Through a comprehensive understanding of this complex issue and the adoption of multifaceted solutions, a world where everyone has access to affordable, reliable, and sustainable energy services can be envisioned.</w:t>
      </w:r>
    </w:p>
    <w:p w14:paraId="03B6B78F" w14:textId="77777777" w:rsidR="005D3CD1" w:rsidRDefault="005D3CD1" w:rsidP="005D3CD1">
      <w:pPr>
        <w:spacing w:line="360" w:lineRule="auto"/>
      </w:pPr>
    </w:p>
    <w:p w14:paraId="5FA0B747" w14:textId="77777777" w:rsidR="005D3CD1" w:rsidRDefault="005D3CD1" w:rsidP="005D3CD1">
      <w:pPr>
        <w:spacing w:line="360" w:lineRule="auto"/>
      </w:pPr>
    </w:p>
    <w:p w14:paraId="57F0A9C1" w14:textId="21281392" w:rsidR="009626FF" w:rsidRPr="001B037C" w:rsidRDefault="009626FF" w:rsidP="005D3CD1">
      <w:pPr>
        <w:pStyle w:val="ListParagraph"/>
        <w:numPr>
          <w:ilvl w:val="0"/>
          <w:numId w:val="8"/>
        </w:numPr>
        <w:spacing w:line="360" w:lineRule="auto"/>
        <w:jc w:val="both"/>
        <w:rPr>
          <w:rFonts w:cstheme="minorHAnsi"/>
          <w:b/>
          <w:bCs/>
        </w:rPr>
      </w:pPr>
      <w:r w:rsidRPr="001B037C">
        <w:rPr>
          <w:rFonts w:cstheme="minorHAnsi"/>
          <w:b/>
          <w:bCs/>
        </w:rPr>
        <w:t>Conclusion</w:t>
      </w:r>
    </w:p>
    <w:p w14:paraId="0DE604C6" w14:textId="1B70D85D" w:rsidR="009626FF" w:rsidRPr="009626FF" w:rsidRDefault="009626FF" w:rsidP="005D3CD1">
      <w:pPr>
        <w:spacing w:line="360" w:lineRule="auto"/>
        <w:jc w:val="both"/>
        <w:rPr>
          <w:rFonts w:cstheme="minorHAnsi"/>
        </w:rPr>
      </w:pPr>
      <w:r w:rsidRPr="009626FF">
        <w:rPr>
          <w:rFonts w:cstheme="minorHAnsi"/>
        </w:rPr>
        <w:t>Energy poverty is a pressing global challenge hindering human development and societal progress. Despite the commitment to achieving universal access to affordable, reliable, sustainable, and modern energy services by 2030 (SDG 7), millions of people still lack access to adequate energy sources. This paper explores the multifaceted nature of energy poverty, identifying root causes, global distribution, and dimensions through case studies and expert insights. Adverse effects on health, education, economic opportunities, and the environment are highlighted.</w:t>
      </w:r>
      <w:r>
        <w:rPr>
          <w:rFonts w:cstheme="minorHAnsi"/>
        </w:rPr>
        <w:t xml:space="preserve"> </w:t>
      </w:r>
      <w:r w:rsidRPr="009626FF">
        <w:rPr>
          <w:rFonts w:cstheme="minorHAnsi"/>
        </w:rPr>
        <w:t>Addressing energy poverty requires a comprehensive approach involving policy reforms, renewable energy infrastructure investments, community-based initiatives, and energy literacy. Governments should prioritize energy access with inclusive policies and strengthen regulatory environments for private sector investments. Targeted subsidies can make renewable energy more accessible for low-income households, and community engagement fosters tailored solutions and ownership.</w:t>
      </w:r>
    </w:p>
    <w:p w14:paraId="623CC708" w14:textId="43D1CECC" w:rsidR="009626FF" w:rsidRDefault="009626FF" w:rsidP="005D3CD1">
      <w:pPr>
        <w:spacing w:line="360" w:lineRule="auto"/>
        <w:jc w:val="both"/>
        <w:rPr>
          <w:rFonts w:cstheme="minorHAnsi"/>
        </w:rPr>
      </w:pPr>
      <w:r w:rsidRPr="009626FF">
        <w:rPr>
          <w:rFonts w:cstheme="minorHAnsi"/>
        </w:rPr>
        <w:t>Educating and empowering communities about energy-efficient practices is crucial for sustainable energy adoption. Investment in renewable energy infrastructure, particularly in remote areas, offers sustainable solutions and mitigates environmental impacts. Decentralized energy systems and public-private partnerships accelerate energy access initiatives and bridge financing gaps.</w:t>
      </w:r>
      <w:r>
        <w:rPr>
          <w:rFonts w:cstheme="minorHAnsi"/>
        </w:rPr>
        <w:t xml:space="preserve"> </w:t>
      </w:r>
      <w:r w:rsidRPr="009626FF">
        <w:rPr>
          <w:rFonts w:cstheme="minorHAnsi"/>
        </w:rPr>
        <w:t>By understanding energy poverty complexities and implementing these strategies, stakeholders work towards achieving SDG 7 and fostering inclusive and sustainable global development. Eradicating energy poverty is vital for meeting energy goals and advancing broader development objectives, including improved health, education, gender equality, economic growth, and environmental sustainability.</w:t>
      </w:r>
      <w:r>
        <w:rPr>
          <w:rFonts w:cstheme="minorHAnsi"/>
        </w:rPr>
        <w:t xml:space="preserve"> </w:t>
      </w:r>
      <w:r w:rsidRPr="009626FF">
        <w:rPr>
          <w:rFonts w:cstheme="minorHAnsi"/>
        </w:rPr>
        <w:t xml:space="preserve">Collaboration among governments, organizations, the private sector, and local communities is critical in overcoming energy poverty </w:t>
      </w:r>
      <w:r w:rsidRPr="009626FF">
        <w:rPr>
          <w:rFonts w:cstheme="minorHAnsi"/>
        </w:rPr>
        <w:lastRenderedPageBreak/>
        <w:t>challenges. Promoting affordable, reliable, and sustainable energy services for all creates a world where everyone thrives and contributes to a sustainable future. This endeavor requires dedication, innovation, and cooperation to foster inclusive and sustainable development worldwide.</w:t>
      </w:r>
    </w:p>
    <w:p w14:paraId="1B0CCE5A" w14:textId="77777777" w:rsidR="001B037C" w:rsidRDefault="001B037C" w:rsidP="009626FF">
      <w:pPr>
        <w:jc w:val="both"/>
        <w:rPr>
          <w:rFonts w:cstheme="minorHAnsi"/>
        </w:rPr>
      </w:pPr>
    </w:p>
    <w:p w14:paraId="3E35E57A" w14:textId="2FA390D4" w:rsidR="001B037C" w:rsidRDefault="001B037C" w:rsidP="009626FF">
      <w:pPr>
        <w:jc w:val="both"/>
        <w:rPr>
          <w:rFonts w:cstheme="minorHAnsi"/>
          <w:b/>
          <w:bCs/>
        </w:rPr>
      </w:pPr>
      <w:r w:rsidRPr="001B037C">
        <w:rPr>
          <w:rFonts w:cstheme="minorHAnsi"/>
          <w:b/>
          <w:bCs/>
        </w:rPr>
        <w:t xml:space="preserve">References </w:t>
      </w:r>
    </w:p>
    <w:sdt>
      <w:sdtPr>
        <w:rPr>
          <w:rFonts w:cstheme="minorHAnsi"/>
          <w:b/>
          <w:bCs/>
        </w:rPr>
        <w:tag w:val="MENDELEY_BIBLIOGRAPHY"/>
        <w:id w:val="448513871"/>
        <w:placeholder>
          <w:docPart w:val="DefaultPlaceholder_-1854013440"/>
        </w:placeholder>
      </w:sdtPr>
      <w:sdtContent>
        <w:p w14:paraId="43F2B988" w14:textId="77777777" w:rsidR="005D3CD1" w:rsidRDefault="005D3CD1" w:rsidP="005D3CD1">
          <w:pPr>
            <w:autoSpaceDE w:val="0"/>
            <w:autoSpaceDN w:val="0"/>
            <w:ind w:hanging="480"/>
            <w:jc w:val="both"/>
            <w:divId w:val="1784572537"/>
            <w:rPr>
              <w:rFonts w:eastAsia="Times New Roman"/>
              <w:kern w:val="0"/>
              <w:sz w:val="24"/>
              <w:szCs w:val="24"/>
              <w14:ligatures w14:val="none"/>
            </w:rPr>
          </w:pPr>
          <w:r>
            <w:rPr>
              <w:rFonts w:eastAsia="Times New Roman"/>
            </w:rPr>
            <w:t xml:space="preserve">Alcamo, J., Thompson, J., Alexander, A., Antoniades, A., </w:t>
          </w:r>
          <w:proofErr w:type="spellStart"/>
          <w:r>
            <w:rPr>
              <w:rFonts w:eastAsia="Times New Roman"/>
            </w:rPr>
            <w:t>Delabre</w:t>
          </w:r>
          <w:proofErr w:type="spellEnd"/>
          <w:r>
            <w:rPr>
              <w:rFonts w:eastAsia="Times New Roman"/>
            </w:rPr>
            <w:t xml:space="preserve">, I., Dolley, J., Marshall, F., </w:t>
          </w:r>
          <w:proofErr w:type="spellStart"/>
          <w:r>
            <w:rPr>
              <w:rFonts w:eastAsia="Times New Roman"/>
            </w:rPr>
            <w:t>Menton</w:t>
          </w:r>
          <w:proofErr w:type="spellEnd"/>
          <w:r>
            <w:rPr>
              <w:rFonts w:eastAsia="Times New Roman"/>
            </w:rPr>
            <w:t xml:space="preserve">, M., Middleton, J., &amp; </w:t>
          </w:r>
          <w:proofErr w:type="spellStart"/>
          <w:r>
            <w:rPr>
              <w:rFonts w:eastAsia="Times New Roman"/>
            </w:rPr>
            <w:t>Scharlemann</w:t>
          </w:r>
          <w:proofErr w:type="spellEnd"/>
          <w:r>
            <w:rPr>
              <w:rFonts w:eastAsia="Times New Roman"/>
            </w:rPr>
            <w:t xml:space="preserve">, J. P. W. (2020). </w:t>
          </w:r>
          <w:proofErr w:type="spellStart"/>
          <w:r>
            <w:rPr>
              <w:rFonts w:eastAsia="Times New Roman"/>
            </w:rPr>
            <w:t>Analysing</w:t>
          </w:r>
          <w:proofErr w:type="spellEnd"/>
          <w:r>
            <w:rPr>
              <w:rFonts w:eastAsia="Times New Roman"/>
            </w:rPr>
            <w:t xml:space="preserve"> interactions among the sustainable development goals: findings and emerging issues from local and global studies. </w:t>
          </w:r>
          <w:r>
            <w:rPr>
              <w:rFonts w:eastAsia="Times New Roman"/>
              <w:i/>
              <w:iCs/>
            </w:rPr>
            <w:t>Sustainability Science</w:t>
          </w:r>
          <w:r>
            <w:rPr>
              <w:rFonts w:eastAsia="Times New Roman"/>
            </w:rPr>
            <w:t xml:space="preserve">, </w:t>
          </w:r>
          <w:r>
            <w:rPr>
              <w:rFonts w:eastAsia="Times New Roman"/>
              <w:i/>
              <w:iCs/>
            </w:rPr>
            <w:t>15</w:t>
          </w:r>
          <w:r>
            <w:rPr>
              <w:rFonts w:eastAsia="Times New Roman"/>
            </w:rPr>
            <w:t>(6), 1561–1572. https://doi.org/10.1007/S11625-020-00875-X/TABLES/2</w:t>
          </w:r>
        </w:p>
        <w:p w14:paraId="51C479AF" w14:textId="77777777" w:rsidR="005D3CD1" w:rsidRDefault="005D3CD1" w:rsidP="005D3CD1">
          <w:pPr>
            <w:autoSpaceDE w:val="0"/>
            <w:autoSpaceDN w:val="0"/>
            <w:ind w:hanging="480"/>
            <w:jc w:val="both"/>
            <w:divId w:val="991062748"/>
            <w:rPr>
              <w:rFonts w:eastAsia="Times New Roman"/>
            </w:rPr>
          </w:pPr>
          <w:r>
            <w:rPr>
              <w:rFonts w:eastAsia="Times New Roman"/>
            </w:rPr>
            <w:t xml:space="preserve">Day, R., Walker, G., &amp; Simcock, N. (2016). </w:t>
          </w:r>
          <w:proofErr w:type="spellStart"/>
          <w:r>
            <w:rPr>
              <w:rFonts w:eastAsia="Times New Roman"/>
            </w:rPr>
            <w:t>Conceptualising</w:t>
          </w:r>
          <w:proofErr w:type="spellEnd"/>
          <w:r>
            <w:rPr>
              <w:rFonts w:eastAsia="Times New Roman"/>
            </w:rPr>
            <w:t xml:space="preserve"> energy use and energy poverty using a capabilities framework. </w:t>
          </w:r>
          <w:r>
            <w:rPr>
              <w:rFonts w:eastAsia="Times New Roman"/>
              <w:i/>
              <w:iCs/>
            </w:rPr>
            <w:t>Energy Policy</w:t>
          </w:r>
          <w:r>
            <w:rPr>
              <w:rFonts w:eastAsia="Times New Roman"/>
            </w:rPr>
            <w:t xml:space="preserve">, </w:t>
          </w:r>
          <w:r>
            <w:rPr>
              <w:rFonts w:eastAsia="Times New Roman"/>
              <w:i/>
              <w:iCs/>
            </w:rPr>
            <w:t>93</w:t>
          </w:r>
          <w:r>
            <w:rPr>
              <w:rFonts w:eastAsia="Times New Roman"/>
            </w:rPr>
            <w:t>(April), 255–264. https://doi.org/10.1016/j.enpol.2016.03.019</w:t>
          </w:r>
        </w:p>
        <w:p w14:paraId="797D2243" w14:textId="77777777" w:rsidR="005D3CD1" w:rsidRDefault="005D3CD1" w:rsidP="005D3CD1">
          <w:pPr>
            <w:autoSpaceDE w:val="0"/>
            <w:autoSpaceDN w:val="0"/>
            <w:ind w:hanging="480"/>
            <w:jc w:val="both"/>
            <w:divId w:val="486632069"/>
            <w:rPr>
              <w:rFonts w:eastAsia="Times New Roman"/>
            </w:rPr>
          </w:pPr>
          <w:proofErr w:type="spellStart"/>
          <w:r>
            <w:rPr>
              <w:rFonts w:eastAsia="Times New Roman"/>
            </w:rPr>
            <w:t>Harmelink</w:t>
          </w:r>
          <w:proofErr w:type="spellEnd"/>
          <w:r>
            <w:rPr>
              <w:rFonts w:eastAsia="Times New Roman"/>
            </w:rPr>
            <w:t xml:space="preserve">, M. (2020). The potential power of different levels of energy access to reduce poverty, improve health, </w:t>
          </w:r>
          <w:proofErr w:type="gramStart"/>
          <w:r>
            <w:rPr>
              <w:rFonts w:eastAsia="Times New Roman"/>
            </w:rPr>
            <w:t>education</w:t>
          </w:r>
          <w:proofErr w:type="gramEnd"/>
          <w:r>
            <w:rPr>
              <w:rFonts w:eastAsia="Times New Roman"/>
            </w:rPr>
            <w:t xml:space="preserve"> and gender equality. </w:t>
          </w:r>
          <w:r>
            <w:rPr>
              <w:rFonts w:eastAsia="Times New Roman"/>
              <w:i/>
              <w:iCs/>
            </w:rPr>
            <w:t>2020 Energy Evaluation Europe Conference — London, UK</w:t>
          </w:r>
          <w:r>
            <w:rPr>
              <w:rFonts w:eastAsia="Times New Roman"/>
            </w:rPr>
            <w:t>, 1–15.</w:t>
          </w:r>
        </w:p>
        <w:p w14:paraId="50984F90" w14:textId="77777777" w:rsidR="005D3CD1" w:rsidRDefault="005D3CD1" w:rsidP="005D3CD1">
          <w:pPr>
            <w:autoSpaceDE w:val="0"/>
            <w:autoSpaceDN w:val="0"/>
            <w:ind w:hanging="480"/>
            <w:jc w:val="both"/>
            <w:divId w:val="285701944"/>
            <w:rPr>
              <w:rFonts w:eastAsia="Times New Roman"/>
            </w:rPr>
          </w:pPr>
          <w:r>
            <w:rPr>
              <w:rFonts w:eastAsia="Times New Roman"/>
            </w:rPr>
            <w:t xml:space="preserve">He, J., Yang, Y., Liao, Z., Xu, A., &amp; Fang, K. (2022). Linking SDG 7 to assess the renewable energy footprint of nations by 2030. </w:t>
          </w:r>
          <w:r>
            <w:rPr>
              <w:rFonts w:eastAsia="Times New Roman"/>
              <w:i/>
              <w:iCs/>
            </w:rPr>
            <w:t>Applied Energy</w:t>
          </w:r>
          <w:r>
            <w:rPr>
              <w:rFonts w:eastAsia="Times New Roman"/>
            </w:rPr>
            <w:t xml:space="preserve">, </w:t>
          </w:r>
          <w:r>
            <w:rPr>
              <w:rFonts w:eastAsia="Times New Roman"/>
              <w:i/>
              <w:iCs/>
            </w:rPr>
            <w:t>317</w:t>
          </w:r>
          <w:r>
            <w:rPr>
              <w:rFonts w:eastAsia="Times New Roman"/>
            </w:rPr>
            <w:t>, 119167. https://doi.org/10.1016/J.APENERGY.2022.119167</w:t>
          </w:r>
        </w:p>
        <w:p w14:paraId="7E311E73" w14:textId="77777777" w:rsidR="005D3CD1" w:rsidRDefault="005D3CD1" w:rsidP="005D3CD1">
          <w:pPr>
            <w:autoSpaceDE w:val="0"/>
            <w:autoSpaceDN w:val="0"/>
            <w:ind w:hanging="480"/>
            <w:jc w:val="both"/>
            <w:divId w:val="1116605818"/>
            <w:rPr>
              <w:rFonts w:eastAsia="Times New Roman"/>
            </w:rPr>
          </w:pPr>
          <w:r>
            <w:rPr>
              <w:rFonts w:eastAsia="Times New Roman"/>
            </w:rPr>
            <w:t xml:space="preserve">IEA. (2017). Energy Access Outlook 2017: From Poverty to Prosperity. In </w:t>
          </w:r>
          <w:r>
            <w:rPr>
              <w:rFonts w:eastAsia="Times New Roman"/>
              <w:i/>
              <w:iCs/>
            </w:rPr>
            <w:t>World Energy Outlook Special Report</w:t>
          </w:r>
          <w:r>
            <w:rPr>
              <w:rFonts w:eastAsia="Times New Roman"/>
            </w:rPr>
            <w:t>. https://iea.blob.core.windows.net/assets/9a67c2fc-b605-4994-8eb5-29a0ac219499/WEO2017SpecialReport_EnergyAccessOutlook.pdf</w:t>
          </w:r>
        </w:p>
        <w:p w14:paraId="3D6A2B7F" w14:textId="77777777" w:rsidR="005D3CD1" w:rsidRDefault="005D3CD1" w:rsidP="005D3CD1">
          <w:pPr>
            <w:autoSpaceDE w:val="0"/>
            <w:autoSpaceDN w:val="0"/>
            <w:ind w:hanging="480"/>
            <w:jc w:val="both"/>
            <w:divId w:val="274101757"/>
            <w:rPr>
              <w:rFonts w:eastAsia="Times New Roman"/>
            </w:rPr>
          </w:pPr>
          <w:r>
            <w:rPr>
              <w:rFonts w:eastAsia="Times New Roman"/>
            </w:rPr>
            <w:t xml:space="preserve">Ilyas, R., Hussain, K., Ullah, M. Z., &amp; Xue, J. (2022). Distributional impact of phasing out residential electricity subsidies on household welfare. </w:t>
          </w:r>
          <w:r>
            <w:rPr>
              <w:rFonts w:eastAsia="Times New Roman"/>
              <w:i/>
              <w:iCs/>
            </w:rPr>
            <w:t>Energy Policy</w:t>
          </w:r>
          <w:r>
            <w:rPr>
              <w:rFonts w:eastAsia="Times New Roman"/>
            </w:rPr>
            <w:t xml:space="preserve">, </w:t>
          </w:r>
          <w:r>
            <w:rPr>
              <w:rFonts w:eastAsia="Times New Roman"/>
              <w:i/>
              <w:iCs/>
            </w:rPr>
            <w:t>163</w:t>
          </w:r>
          <w:r>
            <w:rPr>
              <w:rFonts w:eastAsia="Times New Roman"/>
            </w:rPr>
            <w:t>, 112825. https://doi.org/10.1016/J.ENPOL.2022.112825</w:t>
          </w:r>
        </w:p>
        <w:p w14:paraId="2D137B95" w14:textId="77777777" w:rsidR="005D3CD1" w:rsidRDefault="005D3CD1" w:rsidP="005D3CD1">
          <w:pPr>
            <w:autoSpaceDE w:val="0"/>
            <w:autoSpaceDN w:val="0"/>
            <w:ind w:hanging="480"/>
            <w:jc w:val="both"/>
            <w:divId w:val="256714377"/>
            <w:rPr>
              <w:rFonts w:eastAsia="Times New Roman"/>
            </w:rPr>
          </w:pPr>
          <w:r>
            <w:rPr>
              <w:rFonts w:eastAsia="Times New Roman"/>
            </w:rPr>
            <w:t xml:space="preserve">Katoch, O. R., Sehgal, S., Sharma, R., &amp; Nawaz, A. (2022). Analysis of the Targets and Progress toward Meeting the 2030 Agenda for SDG 7 on Affordable and Clean Energy: Evidence from India. </w:t>
          </w:r>
          <w:r>
            <w:rPr>
              <w:rFonts w:eastAsia="Times New Roman"/>
              <w:i/>
              <w:iCs/>
            </w:rPr>
            <w:t>Journal of Energy Research and Reviews</w:t>
          </w:r>
          <w:r>
            <w:rPr>
              <w:rFonts w:eastAsia="Times New Roman"/>
            </w:rPr>
            <w:t>, 92–102. https://doi.org/10.9734/JENRR/2022/V12I4251</w:t>
          </w:r>
        </w:p>
        <w:p w14:paraId="5F78D1CD" w14:textId="77777777" w:rsidR="005D3CD1" w:rsidRDefault="005D3CD1" w:rsidP="005D3CD1">
          <w:pPr>
            <w:autoSpaceDE w:val="0"/>
            <w:autoSpaceDN w:val="0"/>
            <w:ind w:hanging="480"/>
            <w:jc w:val="both"/>
            <w:divId w:val="1558274751"/>
            <w:rPr>
              <w:rFonts w:eastAsia="Times New Roman"/>
            </w:rPr>
          </w:pPr>
          <w:r>
            <w:rPr>
              <w:rFonts w:eastAsia="Times New Roman"/>
            </w:rPr>
            <w:t xml:space="preserve">Katoch, O. R., Sehgal, S., </w:t>
          </w:r>
          <w:proofErr w:type="gramStart"/>
          <w:r>
            <w:rPr>
              <w:rFonts w:eastAsia="Times New Roman"/>
            </w:rPr>
            <w:t>Shrikant;,</w:t>
          </w:r>
          <w:proofErr w:type="gramEnd"/>
          <w:r>
            <w:rPr>
              <w:rFonts w:eastAsia="Times New Roman"/>
            </w:rPr>
            <w:t xml:space="preserve"> Nawaz, A., Parihar, S., &amp; Ahmed, A. (2022). Analysis of the effects of child malnutrition on school </w:t>
          </w:r>
          <w:proofErr w:type="gramStart"/>
          <w:r>
            <w:rPr>
              <w:rFonts w:eastAsia="Times New Roman"/>
            </w:rPr>
            <w:t>outcomes ,</w:t>
          </w:r>
          <w:proofErr w:type="gramEnd"/>
          <w:r>
            <w:rPr>
              <w:rFonts w:eastAsia="Times New Roman"/>
            </w:rPr>
            <w:t xml:space="preserve"> cognitive development , and gross domestic product ( GDP ): A systematic review. </w:t>
          </w:r>
          <w:r>
            <w:rPr>
              <w:rFonts w:eastAsia="Times New Roman"/>
              <w:i/>
              <w:iCs/>
            </w:rPr>
            <w:t>International Journal of Food and Nutritional Sciences</w:t>
          </w:r>
          <w:r>
            <w:rPr>
              <w:rFonts w:eastAsia="Times New Roman"/>
            </w:rPr>
            <w:t xml:space="preserve">, </w:t>
          </w:r>
          <w:r>
            <w:rPr>
              <w:rFonts w:eastAsia="Times New Roman"/>
              <w:i/>
              <w:iCs/>
            </w:rPr>
            <w:t>11</w:t>
          </w:r>
          <w:r>
            <w:rPr>
              <w:rFonts w:eastAsia="Times New Roman"/>
            </w:rPr>
            <w:t>(1), 2932–2954.</w:t>
          </w:r>
        </w:p>
        <w:p w14:paraId="39159B09" w14:textId="77777777" w:rsidR="005D3CD1" w:rsidRDefault="005D3CD1" w:rsidP="005D3CD1">
          <w:pPr>
            <w:autoSpaceDE w:val="0"/>
            <w:autoSpaceDN w:val="0"/>
            <w:ind w:hanging="480"/>
            <w:jc w:val="both"/>
            <w:divId w:val="1626503426"/>
            <w:rPr>
              <w:rFonts w:eastAsia="Times New Roman"/>
            </w:rPr>
          </w:pPr>
          <w:r>
            <w:rPr>
              <w:rFonts w:eastAsia="Times New Roman"/>
            </w:rPr>
            <w:t xml:space="preserve">Katoch, O. R., Sharma, A., &amp; Nawaz, A. (2017). Determinants of Malnutrition (Stunting) Among Rural Farming </w:t>
          </w:r>
          <w:proofErr w:type="gramStart"/>
          <w:r>
            <w:rPr>
              <w:rFonts w:eastAsia="Times New Roman"/>
            </w:rPr>
            <w:t>Households :</w:t>
          </w:r>
          <w:proofErr w:type="gramEnd"/>
          <w:r>
            <w:rPr>
              <w:rFonts w:eastAsia="Times New Roman"/>
            </w:rPr>
            <w:t xml:space="preserve"> Evidences from Rural Areas of. </w:t>
          </w:r>
          <w:r>
            <w:rPr>
              <w:rFonts w:eastAsia="Times New Roman"/>
              <w:i/>
              <w:iCs/>
            </w:rPr>
            <w:t>Asian Journal of Research in Social Sciences and Humanities</w:t>
          </w:r>
          <w:r>
            <w:rPr>
              <w:rFonts w:eastAsia="Times New Roman"/>
            </w:rPr>
            <w:t xml:space="preserve">, </w:t>
          </w:r>
          <w:r>
            <w:rPr>
              <w:rFonts w:eastAsia="Times New Roman"/>
              <w:i/>
              <w:iCs/>
            </w:rPr>
            <w:t>7</w:t>
          </w:r>
          <w:r>
            <w:rPr>
              <w:rFonts w:eastAsia="Times New Roman"/>
            </w:rPr>
            <w:t>(7), 166–176.</w:t>
          </w:r>
        </w:p>
        <w:p w14:paraId="0CE981E3" w14:textId="77777777" w:rsidR="005D3CD1" w:rsidRDefault="005D3CD1" w:rsidP="005D3CD1">
          <w:pPr>
            <w:autoSpaceDE w:val="0"/>
            <w:autoSpaceDN w:val="0"/>
            <w:ind w:hanging="480"/>
            <w:jc w:val="both"/>
            <w:divId w:val="1710571977"/>
            <w:rPr>
              <w:rFonts w:eastAsia="Times New Roman"/>
            </w:rPr>
          </w:pPr>
          <w:r>
            <w:rPr>
              <w:rFonts w:eastAsia="Times New Roman"/>
            </w:rPr>
            <w:t xml:space="preserve">Katoch, O. R., Sharma, R., &amp; Parihar, S. (2022). </w:t>
          </w:r>
          <w:r>
            <w:rPr>
              <w:rFonts w:eastAsia="Times New Roman"/>
              <w:i/>
              <w:iCs/>
            </w:rPr>
            <w:t xml:space="preserve">Socio-Economic Factors And Academic Performance Of Children In District Doda Of Jammu &amp; </w:t>
          </w:r>
          <w:proofErr w:type="gramStart"/>
          <w:r>
            <w:rPr>
              <w:rFonts w:eastAsia="Times New Roman"/>
              <w:i/>
              <w:iCs/>
            </w:rPr>
            <w:t>Kashmir ,</w:t>
          </w:r>
          <w:proofErr w:type="gramEnd"/>
          <w:r>
            <w:rPr>
              <w:rFonts w:eastAsia="Times New Roman"/>
              <w:i/>
              <w:iCs/>
            </w:rPr>
            <w:t xml:space="preserve"> India</w:t>
          </w:r>
          <w:r>
            <w:rPr>
              <w:rFonts w:eastAsia="Times New Roman"/>
            </w:rPr>
            <w:t xml:space="preserve">. </w:t>
          </w:r>
          <w:r>
            <w:rPr>
              <w:rFonts w:eastAsia="Times New Roman"/>
              <w:i/>
              <w:iCs/>
            </w:rPr>
            <w:t>6</w:t>
          </w:r>
          <w:r>
            <w:rPr>
              <w:rFonts w:eastAsia="Times New Roman"/>
            </w:rPr>
            <w:t>(2), 6525–6541.</w:t>
          </w:r>
        </w:p>
        <w:p w14:paraId="75289E3B" w14:textId="77777777" w:rsidR="005D3CD1" w:rsidRDefault="005D3CD1" w:rsidP="005D3CD1">
          <w:pPr>
            <w:autoSpaceDE w:val="0"/>
            <w:autoSpaceDN w:val="0"/>
            <w:ind w:hanging="480"/>
            <w:jc w:val="both"/>
            <w:divId w:val="1671323068"/>
            <w:rPr>
              <w:rFonts w:eastAsia="Times New Roman"/>
            </w:rPr>
          </w:pPr>
          <w:r>
            <w:rPr>
              <w:rFonts w:eastAsia="Times New Roman"/>
            </w:rPr>
            <w:lastRenderedPageBreak/>
            <w:t xml:space="preserve">Katoch, O. R., Sharma, R., Parihar, S., &amp; Nawaz, A. (2023a). Energy poverty and its impacts on health and education: a systematic review. </w:t>
          </w:r>
          <w:r>
            <w:rPr>
              <w:rFonts w:eastAsia="Times New Roman"/>
              <w:i/>
              <w:iCs/>
            </w:rPr>
            <w:t>International Journal of Energy Sector Management</w:t>
          </w:r>
          <w:r>
            <w:rPr>
              <w:rFonts w:eastAsia="Times New Roman"/>
            </w:rPr>
            <w:t xml:space="preserve">, </w:t>
          </w:r>
          <w:r>
            <w:rPr>
              <w:rFonts w:eastAsia="Times New Roman"/>
              <w:i/>
              <w:iCs/>
            </w:rPr>
            <w:t>ahead-of-print</w:t>
          </w:r>
          <w:r>
            <w:rPr>
              <w:rFonts w:eastAsia="Times New Roman"/>
            </w:rPr>
            <w:t>(ahead-of-print). https://doi.org/10.1108/IJESM-10-2022-0007/FULL/XML</w:t>
          </w:r>
        </w:p>
        <w:p w14:paraId="324B2330" w14:textId="77777777" w:rsidR="005D3CD1" w:rsidRDefault="005D3CD1" w:rsidP="005D3CD1">
          <w:pPr>
            <w:autoSpaceDE w:val="0"/>
            <w:autoSpaceDN w:val="0"/>
            <w:ind w:hanging="480"/>
            <w:jc w:val="both"/>
            <w:divId w:val="582103269"/>
            <w:rPr>
              <w:rFonts w:eastAsia="Times New Roman"/>
            </w:rPr>
          </w:pPr>
          <w:r>
            <w:rPr>
              <w:rFonts w:eastAsia="Times New Roman"/>
            </w:rPr>
            <w:t xml:space="preserve">Katoch, O. R., Sharma, R., Parihar, S., &amp; Nawaz, A. (2023b). Energy poverty and its impacts on health and education: a systematic review. </w:t>
          </w:r>
          <w:r>
            <w:rPr>
              <w:rFonts w:eastAsia="Times New Roman"/>
              <w:i/>
              <w:iCs/>
            </w:rPr>
            <w:t>International Journal of Energy Sector Management</w:t>
          </w:r>
          <w:r>
            <w:rPr>
              <w:rFonts w:eastAsia="Times New Roman"/>
            </w:rPr>
            <w:t xml:space="preserve">, </w:t>
          </w:r>
          <w:r>
            <w:rPr>
              <w:rFonts w:eastAsia="Times New Roman"/>
              <w:i/>
              <w:iCs/>
            </w:rPr>
            <w:t>ahead-of-print</w:t>
          </w:r>
          <w:r>
            <w:rPr>
              <w:rFonts w:eastAsia="Times New Roman"/>
            </w:rPr>
            <w:t>(ahead-of-print). https://doi.org/10.1108/IJESM-10-2022-0007/FULL/XML</w:t>
          </w:r>
        </w:p>
        <w:p w14:paraId="0791B5B1" w14:textId="77777777" w:rsidR="005D3CD1" w:rsidRDefault="005D3CD1" w:rsidP="005D3CD1">
          <w:pPr>
            <w:autoSpaceDE w:val="0"/>
            <w:autoSpaceDN w:val="0"/>
            <w:ind w:hanging="480"/>
            <w:jc w:val="both"/>
            <w:divId w:val="1422019993"/>
            <w:rPr>
              <w:rFonts w:eastAsia="Times New Roman"/>
            </w:rPr>
          </w:pPr>
          <w:r>
            <w:rPr>
              <w:rFonts w:eastAsia="Times New Roman"/>
            </w:rPr>
            <w:t xml:space="preserve">Katoch, O., Sharma, R., &amp; Parihar, S. (2022). Socio-Economic Factors And Academic Performance Of </w:t>
          </w:r>
          <w:proofErr w:type="gramStart"/>
          <w:r>
            <w:rPr>
              <w:rFonts w:eastAsia="Times New Roman"/>
            </w:rPr>
            <w:t>Children  In</w:t>
          </w:r>
          <w:proofErr w:type="gramEnd"/>
          <w:r>
            <w:rPr>
              <w:rFonts w:eastAsia="Times New Roman"/>
            </w:rPr>
            <w:t xml:space="preserve"> District Doda Of Jammu &amp; Kashmir, India. </w:t>
          </w:r>
          <w:r>
            <w:rPr>
              <w:rFonts w:eastAsia="Times New Roman"/>
              <w:i/>
              <w:iCs/>
            </w:rPr>
            <w:t xml:space="preserve">Journal of Positive School </w:t>
          </w:r>
          <w:proofErr w:type="gramStart"/>
          <w:r>
            <w:rPr>
              <w:rFonts w:eastAsia="Times New Roman"/>
              <w:i/>
              <w:iCs/>
            </w:rPr>
            <w:t xml:space="preserve">Psychology </w:t>
          </w:r>
          <w:r>
            <w:rPr>
              <w:rFonts w:eastAsia="Times New Roman"/>
            </w:rPr>
            <w:t>,</w:t>
          </w:r>
          <w:proofErr w:type="gramEnd"/>
          <w:r>
            <w:rPr>
              <w:rFonts w:eastAsia="Times New Roman"/>
            </w:rPr>
            <w:t xml:space="preserve"> </w:t>
          </w:r>
          <w:r>
            <w:rPr>
              <w:rFonts w:eastAsia="Times New Roman"/>
              <w:i/>
              <w:iCs/>
            </w:rPr>
            <w:t>6</w:t>
          </w:r>
          <w:r>
            <w:rPr>
              <w:rFonts w:eastAsia="Times New Roman"/>
            </w:rPr>
            <w:t>(2), 6525–6541. https://journalppw.com/index.php/jpsp/article/view/12242</w:t>
          </w:r>
        </w:p>
        <w:p w14:paraId="7BF40530" w14:textId="77777777" w:rsidR="005D3CD1" w:rsidRDefault="005D3CD1" w:rsidP="005D3CD1">
          <w:pPr>
            <w:autoSpaceDE w:val="0"/>
            <w:autoSpaceDN w:val="0"/>
            <w:ind w:hanging="480"/>
            <w:jc w:val="both"/>
            <w:divId w:val="15812512"/>
            <w:rPr>
              <w:rFonts w:eastAsia="Times New Roman"/>
            </w:rPr>
          </w:pPr>
          <w:proofErr w:type="spellStart"/>
          <w:r>
            <w:rPr>
              <w:rFonts w:eastAsia="Times New Roman"/>
            </w:rPr>
            <w:t>Kaygusuz</w:t>
          </w:r>
          <w:proofErr w:type="spellEnd"/>
          <w:r>
            <w:rPr>
              <w:rFonts w:eastAsia="Times New Roman"/>
            </w:rPr>
            <w:t xml:space="preserve">, K. (2011). Energy services and energy poverty for sustainable rural development. </w:t>
          </w:r>
          <w:r>
            <w:rPr>
              <w:rFonts w:eastAsia="Times New Roman"/>
              <w:i/>
              <w:iCs/>
            </w:rPr>
            <w:t>Renewable and Sustainable Energy Reviews</w:t>
          </w:r>
          <w:r>
            <w:rPr>
              <w:rFonts w:eastAsia="Times New Roman"/>
            </w:rPr>
            <w:t xml:space="preserve">, </w:t>
          </w:r>
          <w:r>
            <w:rPr>
              <w:rFonts w:eastAsia="Times New Roman"/>
              <w:i/>
              <w:iCs/>
            </w:rPr>
            <w:t>15</w:t>
          </w:r>
          <w:r>
            <w:rPr>
              <w:rFonts w:eastAsia="Times New Roman"/>
            </w:rPr>
            <w:t>(2), 936–947. https://doi.org/10.1016/j.rser.2010.11.003</w:t>
          </w:r>
        </w:p>
        <w:p w14:paraId="5B7803FD" w14:textId="77777777" w:rsidR="005D3CD1" w:rsidRDefault="005D3CD1" w:rsidP="005D3CD1">
          <w:pPr>
            <w:autoSpaceDE w:val="0"/>
            <w:autoSpaceDN w:val="0"/>
            <w:ind w:hanging="480"/>
            <w:jc w:val="both"/>
            <w:divId w:val="1493255846"/>
            <w:rPr>
              <w:rFonts w:eastAsia="Times New Roman"/>
            </w:rPr>
          </w:pPr>
          <w:r>
            <w:rPr>
              <w:rFonts w:eastAsia="Times New Roman"/>
            </w:rPr>
            <w:t xml:space="preserve">Mishra, S., Pham, L., Cavaliere, L., &amp; Katoch, O. (2022). Socio-Economic Empowerment of Women Through Financial Literacy. </w:t>
          </w:r>
          <w:r>
            <w:rPr>
              <w:rFonts w:eastAsia="Times New Roman"/>
              <w:i/>
              <w:iCs/>
            </w:rPr>
            <w:t>Journal of Positive School Psychology</w:t>
          </w:r>
          <w:r>
            <w:rPr>
              <w:rFonts w:eastAsia="Times New Roman"/>
            </w:rPr>
            <w:t xml:space="preserve">, </w:t>
          </w:r>
          <w:r>
            <w:rPr>
              <w:rFonts w:eastAsia="Times New Roman"/>
              <w:i/>
              <w:iCs/>
            </w:rPr>
            <w:t>6</w:t>
          </w:r>
          <w:r>
            <w:rPr>
              <w:rFonts w:eastAsia="Times New Roman"/>
            </w:rPr>
            <w:t>(2), 1190–1196.</w:t>
          </w:r>
        </w:p>
        <w:p w14:paraId="263DDD00" w14:textId="77777777" w:rsidR="005D3CD1" w:rsidRDefault="005D3CD1" w:rsidP="005D3CD1">
          <w:pPr>
            <w:autoSpaceDE w:val="0"/>
            <w:autoSpaceDN w:val="0"/>
            <w:ind w:hanging="480"/>
            <w:jc w:val="both"/>
            <w:divId w:val="2115007874"/>
            <w:rPr>
              <w:rFonts w:eastAsia="Times New Roman"/>
            </w:rPr>
          </w:pPr>
          <w:proofErr w:type="spellStart"/>
          <w:r>
            <w:rPr>
              <w:rFonts w:eastAsia="Times New Roman"/>
            </w:rPr>
            <w:t>Musango</w:t>
          </w:r>
          <w:proofErr w:type="spellEnd"/>
          <w:r>
            <w:rPr>
              <w:rFonts w:eastAsia="Times New Roman"/>
            </w:rPr>
            <w:t xml:space="preserve">, J. K. (2014). Household electricity access and consumption </w:t>
          </w:r>
          <w:proofErr w:type="spellStart"/>
          <w:r>
            <w:rPr>
              <w:rFonts w:eastAsia="Times New Roman"/>
            </w:rPr>
            <w:t>behaviour</w:t>
          </w:r>
          <w:proofErr w:type="spellEnd"/>
          <w:r>
            <w:rPr>
              <w:rFonts w:eastAsia="Times New Roman"/>
            </w:rPr>
            <w:t xml:space="preserve"> in an urban environment: The case of Gauteng in South Africa. </w:t>
          </w:r>
          <w:r>
            <w:rPr>
              <w:rFonts w:eastAsia="Times New Roman"/>
              <w:i/>
              <w:iCs/>
            </w:rPr>
            <w:t>Energy for Sustainable Development</w:t>
          </w:r>
          <w:r>
            <w:rPr>
              <w:rFonts w:eastAsia="Times New Roman"/>
            </w:rPr>
            <w:t xml:space="preserve">, </w:t>
          </w:r>
          <w:r>
            <w:rPr>
              <w:rFonts w:eastAsia="Times New Roman"/>
              <w:i/>
              <w:iCs/>
            </w:rPr>
            <w:t>23</w:t>
          </w:r>
          <w:r>
            <w:rPr>
              <w:rFonts w:eastAsia="Times New Roman"/>
            </w:rPr>
            <w:t>, 305–316. https://doi.org/10.1016/j.esd.2014.06.003</w:t>
          </w:r>
        </w:p>
        <w:p w14:paraId="2E54058B" w14:textId="77777777" w:rsidR="005D3CD1" w:rsidRDefault="005D3CD1" w:rsidP="005D3CD1">
          <w:pPr>
            <w:autoSpaceDE w:val="0"/>
            <w:autoSpaceDN w:val="0"/>
            <w:ind w:hanging="480"/>
            <w:jc w:val="both"/>
            <w:divId w:val="559829411"/>
            <w:rPr>
              <w:rFonts w:eastAsia="Times New Roman"/>
            </w:rPr>
          </w:pPr>
          <w:proofErr w:type="spellStart"/>
          <w:r>
            <w:rPr>
              <w:rFonts w:eastAsia="Times New Roman"/>
            </w:rPr>
            <w:t>Okushima</w:t>
          </w:r>
          <w:proofErr w:type="spellEnd"/>
          <w:r>
            <w:rPr>
              <w:rFonts w:eastAsia="Times New Roman"/>
            </w:rPr>
            <w:t xml:space="preserve">, S. (2021). Energy poor need more energy, but do they need more carbon? Evaluation of people’s basic carbon needs. </w:t>
          </w:r>
          <w:r>
            <w:rPr>
              <w:rFonts w:eastAsia="Times New Roman"/>
              <w:i/>
              <w:iCs/>
            </w:rPr>
            <w:t>Ecological Economics</w:t>
          </w:r>
          <w:r>
            <w:rPr>
              <w:rFonts w:eastAsia="Times New Roman"/>
            </w:rPr>
            <w:t xml:space="preserve">, </w:t>
          </w:r>
          <w:r>
            <w:rPr>
              <w:rFonts w:eastAsia="Times New Roman"/>
              <w:i/>
              <w:iCs/>
            </w:rPr>
            <w:t>187</w:t>
          </w:r>
          <w:r>
            <w:rPr>
              <w:rFonts w:eastAsia="Times New Roman"/>
            </w:rPr>
            <w:t>. https://doi.org/10.1016/j.ecolecon.2021.107081</w:t>
          </w:r>
        </w:p>
        <w:p w14:paraId="68657657" w14:textId="77777777" w:rsidR="005D3CD1" w:rsidRDefault="005D3CD1" w:rsidP="005D3CD1">
          <w:pPr>
            <w:autoSpaceDE w:val="0"/>
            <w:autoSpaceDN w:val="0"/>
            <w:ind w:hanging="480"/>
            <w:jc w:val="both"/>
            <w:divId w:val="1821190450"/>
            <w:rPr>
              <w:rFonts w:eastAsia="Times New Roman"/>
            </w:rPr>
          </w:pPr>
          <w:r>
            <w:rPr>
              <w:rFonts w:eastAsia="Times New Roman"/>
            </w:rPr>
            <w:t xml:space="preserve">Pan, L., Biru, A., &amp; </w:t>
          </w:r>
          <w:proofErr w:type="spellStart"/>
          <w:r>
            <w:rPr>
              <w:rFonts w:eastAsia="Times New Roman"/>
            </w:rPr>
            <w:t>Lettu</w:t>
          </w:r>
          <w:proofErr w:type="spellEnd"/>
          <w:r>
            <w:rPr>
              <w:rFonts w:eastAsia="Times New Roman"/>
            </w:rPr>
            <w:t xml:space="preserve">, S. (2021). Energy poverty and public health: Global evidence. </w:t>
          </w:r>
          <w:r>
            <w:rPr>
              <w:rFonts w:eastAsia="Times New Roman"/>
              <w:i/>
              <w:iCs/>
            </w:rPr>
            <w:t>Energy Economics</w:t>
          </w:r>
          <w:r>
            <w:rPr>
              <w:rFonts w:eastAsia="Times New Roman"/>
            </w:rPr>
            <w:t xml:space="preserve">, </w:t>
          </w:r>
          <w:r>
            <w:rPr>
              <w:rFonts w:eastAsia="Times New Roman"/>
              <w:i/>
              <w:iCs/>
            </w:rPr>
            <w:t>101</w:t>
          </w:r>
          <w:r>
            <w:rPr>
              <w:rFonts w:eastAsia="Times New Roman"/>
            </w:rPr>
            <w:t>, 105423. https://doi.org/10.1016/J.ENECO.2021.105423</w:t>
          </w:r>
        </w:p>
        <w:p w14:paraId="1779E770" w14:textId="77777777" w:rsidR="005D3CD1" w:rsidRDefault="005D3CD1" w:rsidP="005D3CD1">
          <w:pPr>
            <w:autoSpaceDE w:val="0"/>
            <w:autoSpaceDN w:val="0"/>
            <w:ind w:hanging="480"/>
            <w:jc w:val="both"/>
            <w:divId w:val="119610305"/>
            <w:rPr>
              <w:rFonts w:eastAsia="Times New Roman"/>
            </w:rPr>
          </w:pPr>
          <w:r>
            <w:rPr>
              <w:rFonts w:eastAsia="Times New Roman"/>
            </w:rPr>
            <w:t xml:space="preserve">Reddy, V. R., </w:t>
          </w:r>
          <w:proofErr w:type="spellStart"/>
          <w:r>
            <w:rPr>
              <w:rFonts w:eastAsia="Times New Roman"/>
            </w:rPr>
            <w:t>Uitto</w:t>
          </w:r>
          <w:proofErr w:type="spellEnd"/>
          <w:r>
            <w:rPr>
              <w:rFonts w:eastAsia="Times New Roman"/>
            </w:rPr>
            <w:t xml:space="preserve">, J. I., Frans, D. R., &amp; Matin, N. (2006). Achieving global environmental benefits through local development of clean energy? The case of small hilly hydel in India. </w:t>
          </w:r>
          <w:r>
            <w:rPr>
              <w:rFonts w:eastAsia="Times New Roman"/>
              <w:i/>
              <w:iCs/>
            </w:rPr>
            <w:t>Energy Policy</w:t>
          </w:r>
          <w:r>
            <w:rPr>
              <w:rFonts w:eastAsia="Times New Roman"/>
            </w:rPr>
            <w:t xml:space="preserve">, </w:t>
          </w:r>
          <w:r>
            <w:rPr>
              <w:rFonts w:eastAsia="Times New Roman"/>
              <w:i/>
              <w:iCs/>
            </w:rPr>
            <w:t>34</w:t>
          </w:r>
          <w:r>
            <w:rPr>
              <w:rFonts w:eastAsia="Times New Roman"/>
            </w:rPr>
            <w:t>(18), 4069–4080. https://doi.org/10.1016/J.ENPOL.2005.09.026</w:t>
          </w:r>
        </w:p>
        <w:p w14:paraId="3AB06285" w14:textId="77777777" w:rsidR="005D3CD1" w:rsidRDefault="005D3CD1" w:rsidP="005D3CD1">
          <w:pPr>
            <w:autoSpaceDE w:val="0"/>
            <w:autoSpaceDN w:val="0"/>
            <w:ind w:hanging="480"/>
            <w:jc w:val="both"/>
            <w:divId w:val="1107316114"/>
            <w:rPr>
              <w:rFonts w:eastAsia="Times New Roman"/>
            </w:rPr>
          </w:pPr>
          <w:r>
            <w:rPr>
              <w:rFonts w:eastAsia="Times New Roman"/>
            </w:rPr>
            <w:t xml:space="preserve">Ritchie, H., </w:t>
          </w:r>
          <w:proofErr w:type="spellStart"/>
          <w:r>
            <w:rPr>
              <w:rFonts w:eastAsia="Times New Roman"/>
            </w:rPr>
            <w:t>Roser</w:t>
          </w:r>
          <w:proofErr w:type="spellEnd"/>
          <w:r>
            <w:rPr>
              <w:rFonts w:eastAsia="Times New Roman"/>
            </w:rPr>
            <w:t xml:space="preserve">, M., &amp; Rosado, P. (2022, October 27). </w:t>
          </w:r>
          <w:r>
            <w:rPr>
              <w:rFonts w:eastAsia="Times New Roman"/>
              <w:i/>
              <w:iCs/>
            </w:rPr>
            <w:t>Energy</w:t>
          </w:r>
          <w:r>
            <w:rPr>
              <w:rFonts w:eastAsia="Times New Roman"/>
            </w:rPr>
            <w:t>. Our World in Data. https://ourworldindata.org/energy</w:t>
          </w:r>
        </w:p>
        <w:p w14:paraId="1BC04FF3" w14:textId="77777777" w:rsidR="005D3CD1" w:rsidRDefault="005D3CD1" w:rsidP="005D3CD1">
          <w:pPr>
            <w:autoSpaceDE w:val="0"/>
            <w:autoSpaceDN w:val="0"/>
            <w:ind w:hanging="480"/>
            <w:jc w:val="both"/>
            <w:divId w:val="2065979135"/>
            <w:rPr>
              <w:rFonts w:eastAsia="Times New Roman"/>
            </w:rPr>
          </w:pPr>
          <w:r>
            <w:rPr>
              <w:rFonts w:eastAsia="Times New Roman"/>
            </w:rPr>
            <w:t xml:space="preserve">Zhang, T., Shi, X., Zhang, D., &amp; J, X. (2019). Socio-economic development and electricity access in developing economies: A long-run model averaging approach. </w:t>
          </w:r>
          <w:r>
            <w:rPr>
              <w:rFonts w:eastAsia="Times New Roman"/>
              <w:i/>
              <w:iCs/>
            </w:rPr>
            <w:t>Energy Policy</w:t>
          </w:r>
          <w:r>
            <w:rPr>
              <w:rFonts w:eastAsia="Times New Roman"/>
            </w:rPr>
            <w:t xml:space="preserve">, </w:t>
          </w:r>
          <w:r>
            <w:rPr>
              <w:rFonts w:eastAsia="Times New Roman"/>
              <w:i/>
              <w:iCs/>
            </w:rPr>
            <w:t>132</w:t>
          </w:r>
          <w:r>
            <w:rPr>
              <w:rFonts w:eastAsia="Times New Roman"/>
            </w:rPr>
            <w:t>(October 2018), 223–231. https://doi.org/10.1016/j.enpol.2019.05.031</w:t>
          </w:r>
        </w:p>
        <w:p w14:paraId="3EC1B521" w14:textId="3BC7E9A1" w:rsidR="00784382" w:rsidRPr="001B037C" w:rsidRDefault="005D3CD1" w:rsidP="005D3CD1">
          <w:pPr>
            <w:jc w:val="both"/>
            <w:rPr>
              <w:rFonts w:cstheme="minorHAnsi"/>
              <w:b/>
              <w:bCs/>
            </w:rPr>
          </w:pPr>
          <w:r>
            <w:rPr>
              <w:rFonts w:eastAsia="Times New Roman"/>
            </w:rPr>
            <w:t> </w:t>
          </w:r>
        </w:p>
      </w:sdtContent>
    </w:sdt>
    <w:sectPr w:rsidR="00784382" w:rsidRPr="001B03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B6FCE" w14:textId="77777777" w:rsidR="00E668F0" w:rsidRDefault="00E668F0" w:rsidP="00CF1DDD">
      <w:pPr>
        <w:spacing w:after="0" w:line="240" w:lineRule="auto"/>
      </w:pPr>
      <w:r>
        <w:separator/>
      </w:r>
    </w:p>
  </w:endnote>
  <w:endnote w:type="continuationSeparator" w:id="0">
    <w:p w14:paraId="3D328CC8" w14:textId="77777777" w:rsidR="00E668F0" w:rsidRDefault="00E668F0" w:rsidP="00CF1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F5DB2" w14:textId="77777777" w:rsidR="00E668F0" w:rsidRDefault="00E668F0" w:rsidP="00CF1DDD">
      <w:pPr>
        <w:spacing w:after="0" w:line="240" w:lineRule="auto"/>
      </w:pPr>
      <w:r>
        <w:separator/>
      </w:r>
    </w:p>
  </w:footnote>
  <w:footnote w:type="continuationSeparator" w:id="0">
    <w:p w14:paraId="11908F1F" w14:textId="77777777" w:rsidR="00E668F0" w:rsidRDefault="00E668F0" w:rsidP="00CF1DDD">
      <w:pPr>
        <w:spacing w:after="0" w:line="240" w:lineRule="auto"/>
      </w:pPr>
      <w:r>
        <w:continuationSeparator/>
      </w:r>
    </w:p>
  </w:footnote>
  <w:footnote w:id="1">
    <w:p w14:paraId="5CFD20DF" w14:textId="49710801" w:rsidR="00CF1DDD" w:rsidRPr="00CF1DDD" w:rsidRDefault="00CF1DDD" w:rsidP="00CF1DDD">
      <w:pPr>
        <w:pStyle w:val="FootnoteText"/>
        <w:jc w:val="both"/>
        <w:rPr>
          <w:rFonts w:asciiTheme="minorHAnsi" w:hAnsiTheme="minorHAnsi" w:cstheme="minorHAnsi"/>
          <w:color w:val="000000" w:themeColor="text1"/>
        </w:rPr>
      </w:pPr>
      <w:r w:rsidRPr="00CF1DDD">
        <w:rPr>
          <w:rStyle w:val="FootnoteReference"/>
          <w:rFonts w:asciiTheme="minorHAnsi" w:hAnsiTheme="minorHAnsi" w:cstheme="minorHAnsi"/>
        </w:rPr>
        <w:footnoteRef/>
      </w:r>
      <w:r w:rsidRPr="00CF1DDD">
        <w:rPr>
          <w:rFonts w:asciiTheme="minorHAnsi" w:hAnsiTheme="minorHAnsi" w:cstheme="minorHAnsi"/>
        </w:rPr>
        <w:t xml:space="preserve">Corresponding author: </w:t>
      </w:r>
      <w:r>
        <w:rPr>
          <w:rFonts w:asciiTheme="minorHAnsi" w:hAnsiTheme="minorHAnsi" w:cstheme="minorHAnsi"/>
        </w:rPr>
        <w:t>Faculty</w:t>
      </w:r>
      <w:r w:rsidRPr="00CF1DDD">
        <w:rPr>
          <w:rFonts w:asciiTheme="minorHAnsi" w:hAnsiTheme="minorHAnsi" w:cstheme="minorHAnsi"/>
        </w:rPr>
        <w:t xml:space="preserve">, Department of Economics, Govt. Degree College Batote, J&amp;K, affiliated with University of Jammu, India. Email: </w:t>
      </w:r>
      <w:hyperlink r:id="rId1" w:history="1">
        <w:r w:rsidRPr="00CF1DDD">
          <w:rPr>
            <w:rStyle w:val="Hyperlink"/>
            <w:rFonts w:asciiTheme="minorHAnsi" w:hAnsiTheme="minorHAnsi" w:cstheme="minorHAnsi"/>
          </w:rPr>
          <w:t>orkatoch@gmail.com</w:t>
        </w:r>
      </w:hyperlink>
      <w:r w:rsidRPr="00CF1DDD">
        <w:rPr>
          <w:rFonts w:asciiTheme="minorHAnsi" w:hAnsiTheme="minorHAnsi" w:cstheme="minorHAnsi"/>
          <w:color w:val="00B0F0"/>
        </w:rPr>
        <w:t xml:space="preserve">, </w:t>
      </w:r>
      <w:r w:rsidRPr="00CF1DDD">
        <w:rPr>
          <w:rFonts w:asciiTheme="minorHAnsi" w:hAnsiTheme="minorHAnsi" w:cstheme="minorHAnsi"/>
          <w:color w:val="000000" w:themeColor="text1"/>
        </w:rPr>
        <w:t>Tel. +91-9419166014</w:t>
      </w:r>
    </w:p>
    <w:p w14:paraId="75E2E9F1" w14:textId="77777777" w:rsidR="00CF1DDD" w:rsidRPr="00CF1DDD" w:rsidRDefault="00CF1DDD" w:rsidP="00CF1DDD">
      <w:pPr>
        <w:pStyle w:val="FootnoteText"/>
        <w:rPr>
          <w:rFonts w:asciiTheme="minorHAnsi" w:hAnsiTheme="minorHAnsi" w:cstheme="minorHAnsi"/>
          <w:color w:val="000000" w:themeColor="text1"/>
        </w:rPr>
      </w:pPr>
      <w:r w:rsidRPr="00CF1DDD">
        <w:rPr>
          <w:rFonts w:asciiTheme="minorHAnsi" w:hAnsiTheme="minorHAnsi" w:cstheme="minorHAnsi"/>
          <w:noProof/>
          <w:color w:val="000000" w:themeColor="text1"/>
        </w:rPr>
        <w:drawing>
          <wp:inline distT="0" distB="0" distL="0" distR="0" wp14:anchorId="33494EC1" wp14:editId="1E5F1164">
            <wp:extent cx="134467" cy="9511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401" cy="97894"/>
                    </a:xfrm>
                    <a:prstGeom prst="rect">
                      <a:avLst/>
                    </a:prstGeom>
                    <a:noFill/>
                    <a:ln>
                      <a:noFill/>
                    </a:ln>
                  </pic:spPr>
                </pic:pic>
              </a:graphicData>
            </a:graphic>
          </wp:inline>
        </w:drawing>
      </w:r>
      <w:r w:rsidRPr="00CF1DDD">
        <w:rPr>
          <w:rFonts w:asciiTheme="minorHAnsi" w:hAnsiTheme="minorHAnsi" w:cstheme="minorHAnsi"/>
          <w:color w:val="00B0F0"/>
        </w:rPr>
        <w:t xml:space="preserve"> https://orcid.org/0000-0001-8073-8985</w:t>
      </w:r>
    </w:p>
    <w:p w14:paraId="1D35C813" w14:textId="77777777" w:rsidR="00CF1DDD" w:rsidRPr="00CF1DDD" w:rsidRDefault="00CF1DDD" w:rsidP="00CF1DDD">
      <w:pPr>
        <w:pStyle w:val="FootnoteText"/>
        <w:jc w:val="both"/>
        <w:rPr>
          <w:rFonts w:asciiTheme="minorHAnsi" w:hAnsiTheme="minorHAnsi" w:cstheme="minorHAnsi"/>
          <w:color w:val="000000" w:themeColor="text1"/>
          <w:sz w:val="4"/>
          <w:szCs w:val="4"/>
        </w:rPr>
      </w:pPr>
    </w:p>
  </w:footnote>
  <w:footnote w:id="2">
    <w:p w14:paraId="2D9E6E6F" w14:textId="104CFDA3" w:rsidR="00CF1DDD" w:rsidRPr="00CF1DDD" w:rsidRDefault="00CF1DDD" w:rsidP="00CF1DDD">
      <w:pPr>
        <w:pStyle w:val="FootnoteText"/>
        <w:rPr>
          <w:rFonts w:asciiTheme="minorHAnsi" w:hAnsiTheme="minorHAnsi" w:cstheme="minorHAnsi"/>
        </w:rPr>
      </w:pPr>
      <w:r w:rsidRPr="00CF1DDD">
        <w:rPr>
          <w:rStyle w:val="FootnoteReference"/>
          <w:rFonts w:asciiTheme="minorHAnsi" w:hAnsiTheme="minorHAnsi" w:cstheme="minorHAnsi"/>
        </w:rPr>
        <w:footnoteRef/>
      </w:r>
      <w:r w:rsidRPr="00CF1DDD">
        <w:rPr>
          <w:rFonts w:asciiTheme="minorHAnsi" w:hAnsiTheme="minorHAnsi" w:cstheme="minorHAnsi"/>
        </w:rPr>
        <w:t xml:space="preserve">Assistant Professor, Department of Economics, Government Degree College </w:t>
      </w:r>
      <w:proofErr w:type="spellStart"/>
      <w:r w:rsidRPr="00CF1DDD">
        <w:rPr>
          <w:rFonts w:asciiTheme="minorHAnsi" w:hAnsiTheme="minorHAnsi" w:cstheme="minorHAnsi"/>
        </w:rPr>
        <w:t>Kunjwani</w:t>
      </w:r>
      <w:proofErr w:type="spellEnd"/>
      <w:r w:rsidRPr="00CF1DDD">
        <w:rPr>
          <w:rFonts w:asciiTheme="minorHAnsi" w:hAnsiTheme="minorHAnsi" w:cstheme="minorHAnsi"/>
        </w:rPr>
        <w:t>/</w:t>
      </w:r>
      <w:proofErr w:type="spellStart"/>
      <w:r w:rsidRPr="00CF1DDD">
        <w:rPr>
          <w:rFonts w:asciiTheme="minorHAnsi" w:hAnsiTheme="minorHAnsi" w:cstheme="minorHAnsi"/>
        </w:rPr>
        <w:t>Sainik</w:t>
      </w:r>
      <w:proofErr w:type="spellEnd"/>
      <w:r w:rsidRPr="00CF1DDD">
        <w:rPr>
          <w:rFonts w:asciiTheme="minorHAnsi" w:hAnsiTheme="minorHAnsi" w:cstheme="minorHAnsi"/>
        </w:rPr>
        <w:t xml:space="preserve"> Colony, Jammu, J&amp;K, affiliated to University of Jammu,</w:t>
      </w:r>
    </w:p>
    <w:p w14:paraId="7E352E5F" w14:textId="0701454A" w:rsidR="00CF1DDD" w:rsidRDefault="00CF1DDD" w:rsidP="00CF1DDD">
      <w:pPr>
        <w:pStyle w:val="FootnoteText"/>
        <w:rPr>
          <w:rFonts w:asciiTheme="minorHAnsi" w:hAnsiTheme="minorHAnsi" w:cstheme="minorHAnsi"/>
        </w:rPr>
      </w:pPr>
      <w:r w:rsidRPr="00CF1DDD">
        <w:rPr>
          <w:rFonts w:asciiTheme="minorHAnsi" w:hAnsiTheme="minorHAnsi" w:cstheme="minorHAnsi"/>
        </w:rPr>
        <w:t xml:space="preserve">Email: </w:t>
      </w:r>
      <w:hyperlink r:id="rId3" w:history="1">
        <w:r w:rsidRPr="003348BD">
          <w:rPr>
            <w:rStyle w:val="Hyperlink"/>
            <w:rFonts w:asciiTheme="minorHAnsi" w:hAnsiTheme="minorHAnsi" w:cstheme="minorHAnsi"/>
          </w:rPr>
          <w:t>s.shrikant19@gmail.com</w:t>
        </w:r>
      </w:hyperlink>
    </w:p>
    <w:p w14:paraId="5F1B8E6E" w14:textId="77777777" w:rsidR="00CF1DDD" w:rsidRDefault="00CF1DDD" w:rsidP="00CF1DD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2EB9"/>
    <w:multiLevelType w:val="hybridMultilevel"/>
    <w:tmpl w:val="12C460EE"/>
    <w:lvl w:ilvl="0" w:tplc="E09E9298">
      <w:start w:val="1"/>
      <w:numFmt w:val="lowerLetter"/>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64F99"/>
    <w:multiLevelType w:val="hybridMultilevel"/>
    <w:tmpl w:val="EB1ADA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B2ADC"/>
    <w:multiLevelType w:val="hybridMultilevel"/>
    <w:tmpl w:val="33188CD6"/>
    <w:lvl w:ilvl="0" w:tplc="782C9BAC">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2C7DE5"/>
    <w:multiLevelType w:val="multilevel"/>
    <w:tmpl w:val="0B7E3FFA"/>
    <w:lvl w:ilvl="0">
      <w:start w:val="1"/>
      <w:numFmt w:val="decimal"/>
      <w:lvlText w:val="%1"/>
      <w:lvlJc w:val="left"/>
      <w:pPr>
        <w:ind w:left="420" w:hanging="420"/>
      </w:pPr>
      <w:rPr>
        <w:rFonts w:hint="default"/>
      </w:rPr>
    </w:lvl>
    <w:lvl w:ilvl="1">
      <w:start w:val="1"/>
      <w:numFmt w:val="lowerLetter"/>
      <w:lvlText w:val="%2)"/>
      <w:lvlJc w:val="left"/>
      <w:pPr>
        <w:ind w:left="420" w:hanging="420"/>
      </w:pPr>
      <w:rPr>
        <w:rFonts w:asciiTheme="minorHAnsi" w:eastAsiaTheme="minorHAnsi" w:hAnsiTheme="minorHAnsi" w:cstheme="minorHAns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9B93CE1"/>
    <w:multiLevelType w:val="multilevel"/>
    <w:tmpl w:val="927C08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2EA52F6"/>
    <w:multiLevelType w:val="multilevel"/>
    <w:tmpl w:val="7C347AF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0EF30E5"/>
    <w:multiLevelType w:val="hybridMultilevel"/>
    <w:tmpl w:val="4198CC8C"/>
    <w:lvl w:ilvl="0" w:tplc="8A625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8D751F"/>
    <w:multiLevelType w:val="hybridMultilevel"/>
    <w:tmpl w:val="41E6A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7031175">
    <w:abstractNumId w:val="4"/>
  </w:num>
  <w:num w:numId="2" w16cid:durableId="1115952025">
    <w:abstractNumId w:val="1"/>
  </w:num>
  <w:num w:numId="3" w16cid:durableId="1601789301">
    <w:abstractNumId w:val="7"/>
  </w:num>
  <w:num w:numId="4" w16cid:durableId="1205023068">
    <w:abstractNumId w:val="6"/>
  </w:num>
  <w:num w:numId="5" w16cid:durableId="553084912">
    <w:abstractNumId w:val="0"/>
  </w:num>
  <w:num w:numId="6" w16cid:durableId="1449543799">
    <w:abstractNumId w:val="5"/>
  </w:num>
  <w:num w:numId="7" w16cid:durableId="1673218101">
    <w:abstractNumId w:val="3"/>
  </w:num>
  <w:num w:numId="8" w16cid:durableId="19641862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3B"/>
    <w:rsid w:val="001369C5"/>
    <w:rsid w:val="001B037C"/>
    <w:rsid w:val="00434469"/>
    <w:rsid w:val="005D3CD1"/>
    <w:rsid w:val="006F1495"/>
    <w:rsid w:val="00784382"/>
    <w:rsid w:val="007B1234"/>
    <w:rsid w:val="00890A2F"/>
    <w:rsid w:val="008A563B"/>
    <w:rsid w:val="009034B6"/>
    <w:rsid w:val="009626FF"/>
    <w:rsid w:val="009916DC"/>
    <w:rsid w:val="009E37A6"/>
    <w:rsid w:val="00BA0FF7"/>
    <w:rsid w:val="00CF1DDD"/>
    <w:rsid w:val="00D83E39"/>
    <w:rsid w:val="00E4501E"/>
    <w:rsid w:val="00E668F0"/>
    <w:rsid w:val="00FF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61D5"/>
  <w15:chartTrackingRefBased/>
  <w15:docId w15:val="{23D22C49-51DA-4CA3-B82F-FB7E1A6A7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63B"/>
    <w:pPr>
      <w:ind w:left="720"/>
      <w:contextualSpacing/>
    </w:pPr>
  </w:style>
  <w:style w:type="character" w:styleId="PlaceholderText">
    <w:name w:val="Placeholder Text"/>
    <w:basedOn w:val="DefaultParagraphFont"/>
    <w:uiPriority w:val="99"/>
    <w:semiHidden/>
    <w:rsid w:val="001B037C"/>
    <w:rPr>
      <w:color w:val="808080"/>
    </w:rPr>
  </w:style>
  <w:style w:type="paragraph" w:customStyle="1" w:styleId="Default">
    <w:name w:val="Default"/>
    <w:rsid w:val="00CF1DDD"/>
    <w:pPr>
      <w:autoSpaceDE w:val="0"/>
      <w:autoSpaceDN w:val="0"/>
      <w:adjustRightInd w:val="0"/>
      <w:spacing w:after="0" w:line="240" w:lineRule="auto"/>
    </w:pPr>
    <w:rPr>
      <w:rFonts w:ascii="Arial" w:hAnsi="Arial" w:cs="Arial"/>
      <w:color w:val="000000"/>
      <w:kern w:val="0"/>
      <w:sz w:val="24"/>
      <w:szCs w:val="24"/>
    </w:rPr>
  </w:style>
  <w:style w:type="paragraph" w:styleId="FootnoteText">
    <w:name w:val="footnote text"/>
    <w:basedOn w:val="Normal"/>
    <w:link w:val="FootnoteTextChar"/>
    <w:uiPriority w:val="99"/>
    <w:unhideWhenUsed/>
    <w:qFormat/>
    <w:rsid w:val="00CF1DDD"/>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qFormat/>
    <w:rsid w:val="00CF1DDD"/>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qFormat/>
    <w:rsid w:val="00CF1DDD"/>
    <w:rPr>
      <w:vertAlign w:val="superscript"/>
    </w:rPr>
  </w:style>
  <w:style w:type="character" w:styleId="Hyperlink">
    <w:name w:val="Hyperlink"/>
    <w:basedOn w:val="DefaultParagraphFont"/>
    <w:uiPriority w:val="99"/>
    <w:unhideWhenUsed/>
    <w:qFormat/>
    <w:rsid w:val="00CF1DDD"/>
    <w:rPr>
      <w:color w:val="0563C1" w:themeColor="hyperlink"/>
      <w:u w:val="single"/>
    </w:rPr>
  </w:style>
  <w:style w:type="character" w:styleId="UnresolvedMention">
    <w:name w:val="Unresolved Mention"/>
    <w:basedOn w:val="DefaultParagraphFont"/>
    <w:uiPriority w:val="99"/>
    <w:semiHidden/>
    <w:unhideWhenUsed/>
    <w:rsid w:val="00CF1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265">
      <w:bodyDiv w:val="1"/>
      <w:marLeft w:val="0"/>
      <w:marRight w:val="0"/>
      <w:marTop w:val="0"/>
      <w:marBottom w:val="0"/>
      <w:divBdr>
        <w:top w:val="none" w:sz="0" w:space="0" w:color="auto"/>
        <w:left w:val="none" w:sz="0" w:space="0" w:color="auto"/>
        <w:bottom w:val="none" w:sz="0" w:space="0" w:color="auto"/>
        <w:right w:val="none" w:sz="0" w:space="0" w:color="auto"/>
      </w:divBdr>
      <w:divsChild>
        <w:div w:id="1472793459">
          <w:marLeft w:val="0"/>
          <w:marRight w:val="0"/>
          <w:marTop w:val="0"/>
          <w:marBottom w:val="0"/>
          <w:divBdr>
            <w:top w:val="single" w:sz="2" w:space="0" w:color="D9D9E3"/>
            <w:left w:val="single" w:sz="2" w:space="0" w:color="D9D9E3"/>
            <w:bottom w:val="single" w:sz="2" w:space="0" w:color="D9D9E3"/>
            <w:right w:val="single" w:sz="2" w:space="0" w:color="D9D9E3"/>
          </w:divBdr>
          <w:divsChild>
            <w:div w:id="1900555429">
              <w:marLeft w:val="0"/>
              <w:marRight w:val="0"/>
              <w:marTop w:val="0"/>
              <w:marBottom w:val="0"/>
              <w:divBdr>
                <w:top w:val="single" w:sz="2" w:space="0" w:color="D9D9E3"/>
                <w:left w:val="single" w:sz="2" w:space="0" w:color="D9D9E3"/>
                <w:bottom w:val="single" w:sz="2" w:space="0" w:color="D9D9E3"/>
                <w:right w:val="single" w:sz="2" w:space="0" w:color="D9D9E3"/>
              </w:divBdr>
              <w:divsChild>
                <w:div w:id="994989829">
                  <w:marLeft w:val="0"/>
                  <w:marRight w:val="0"/>
                  <w:marTop w:val="0"/>
                  <w:marBottom w:val="0"/>
                  <w:divBdr>
                    <w:top w:val="single" w:sz="2" w:space="0" w:color="D9D9E3"/>
                    <w:left w:val="single" w:sz="2" w:space="0" w:color="D9D9E3"/>
                    <w:bottom w:val="single" w:sz="2" w:space="0" w:color="D9D9E3"/>
                    <w:right w:val="single" w:sz="2" w:space="0" w:color="D9D9E3"/>
                  </w:divBdr>
                  <w:divsChild>
                    <w:div w:id="537741362">
                      <w:marLeft w:val="0"/>
                      <w:marRight w:val="0"/>
                      <w:marTop w:val="0"/>
                      <w:marBottom w:val="0"/>
                      <w:divBdr>
                        <w:top w:val="single" w:sz="2" w:space="0" w:color="D9D9E3"/>
                        <w:left w:val="single" w:sz="2" w:space="0" w:color="D9D9E3"/>
                        <w:bottom w:val="single" w:sz="2" w:space="0" w:color="D9D9E3"/>
                        <w:right w:val="single" w:sz="2" w:space="0" w:color="D9D9E3"/>
                      </w:divBdr>
                      <w:divsChild>
                        <w:div w:id="313949864">
                          <w:marLeft w:val="0"/>
                          <w:marRight w:val="0"/>
                          <w:marTop w:val="0"/>
                          <w:marBottom w:val="0"/>
                          <w:divBdr>
                            <w:top w:val="single" w:sz="2" w:space="0" w:color="auto"/>
                            <w:left w:val="single" w:sz="2" w:space="0" w:color="auto"/>
                            <w:bottom w:val="single" w:sz="6" w:space="0" w:color="auto"/>
                            <w:right w:val="single" w:sz="2" w:space="0" w:color="auto"/>
                          </w:divBdr>
                          <w:divsChild>
                            <w:div w:id="1594433735">
                              <w:marLeft w:val="0"/>
                              <w:marRight w:val="0"/>
                              <w:marTop w:val="100"/>
                              <w:marBottom w:val="100"/>
                              <w:divBdr>
                                <w:top w:val="single" w:sz="2" w:space="0" w:color="D9D9E3"/>
                                <w:left w:val="single" w:sz="2" w:space="0" w:color="D9D9E3"/>
                                <w:bottom w:val="single" w:sz="2" w:space="0" w:color="D9D9E3"/>
                                <w:right w:val="single" w:sz="2" w:space="0" w:color="D9D9E3"/>
                              </w:divBdr>
                              <w:divsChild>
                                <w:div w:id="393546321">
                                  <w:marLeft w:val="0"/>
                                  <w:marRight w:val="0"/>
                                  <w:marTop w:val="0"/>
                                  <w:marBottom w:val="0"/>
                                  <w:divBdr>
                                    <w:top w:val="single" w:sz="2" w:space="0" w:color="D9D9E3"/>
                                    <w:left w:val="single" w:sz="2" w:space="0" w:color="D9D9E3"/>
                                    <w:bottom w:val="single" w:sz="2" w:space="0" w:color="D9D9E3"/>
                                    <w:right w:val="single" w:sz="2" w:space="0" w:color="D9D9E3"/>
                                  </w:divBdr>
                                  <w:divsChild>
                                    <w:div w:id="1654719702">
                                      <w:marLeft w:val="0"/>
                                      <w:marRight w:val="0"/>
                                      <w:marTop w:val="0"/>
                                      <w:marBottom w:val="0"/>
                                      <w:divBdr>
                                        <w:top w:val="single" w:sz="2" w:space="0" w:color="D9D9E3"/>
                                        <w:left w:val="single" w:sz="2" w:space="0" w:color="D9D9E3"/>
                                        <w:bottom w:val="single" w:sz="2" w:space="0" w:color="D9D9E3"/>
                                        <w:right w:val="single" w:sz="2" w:space="0" w:color="D9D9E3"/>
                                      </w:divBdr>
                                      <w:divsChild>
                                        <w:div w:id="390470473">
                                          <w:marLeft w:val="0"/>
                                          <w:marRight w:val="0"/>
                                          <w:marTop w:val="0"/>
                                          <w:marBottom w:val="0"/>
                                          <w:divBdr>
                                            <w:top w:val="single" w:sz="2" w:space="0" w:color="D9D9E3"/>
                                            <w:left w:val="single" w:sz="2" w:space="0" w:color="D9D9E3"/>
                                            <w:bottom w:val="single" w:sz="2" w:space="0" w:color="D9D9E3"/>
                                            <w:right w:val="single" w:sz="2" w:space="0" w:color="D9D9E3"/>
                                          </w:divBdr>
                                          <w:divsChild>
                                            <w:div w:id="14697852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45483154">
          <w:marLeft w:val="0"/>
          <w:marRight w:val="0"/>
          <w:marTop w:val="0"/>
          <w:marBottom w:val="0"/>
          <w:divBdr>
            <w:top w:val="none" w:sz="0" w:space="0" w:color="auto"/>
            <w:left w:val="none" w:sz="0" w:space="0" w:color="auto"/>
            <w:bottom w:val="none" w:sz="0" w:space="0" w:color="auto"/>
            <w:right w:val="none" w:sz="0" w:space="0" w:color="auto"/>
          </w:divBdr>
        </w:div>
      </w:divsChild>
    </w:div>
    <w:div w:id="188224111">
      <w:bodyDiv w:val="1"/>
      <w:marLeft w:val="0"/>
      <w:marRight w:val="0"/>
      <w:marTop w:val="0"/>
      <w:marBottom w:val="0"/>
      <w:divBdr>
        <w:top w:val="none" w:sz="0" w:space="0" w:color="auto"/>
        <w:left w:val="none" w:sz="0" w:space="0" w:color="auto"/>
        <w:bottom w:val="none" w:sz="0" w:space="0" w:color="auto"/>
        <w:right w:val="none" w:sz="0" w:space="0" w:color="auto"/>
      </w:divBdr>
      <w:divsChild>
        <w:div w:id="797142651">
          <w:marLeft w:val="480"/>
          <w:marRight w:val="0"/>
          <w:marTop w:val="0"/>
          <w:marBottom w:val="0"/>
          <w:divBdr>
            <w:top w:val="none" w:sz="0" w:space="0" w:color="auto"/>
            <w:left w:val="none" w:sz="0" w:space="0" w:color="auto"/>
            <w:bottom w:val="none" w:sz="0" w:space="0" w:color="auto"/>
            <w:right w:val="none" w:sz="0" w:space="0" w:color="auto"/>
          </w:divBdr>
        </w:div>
        <w:div w:id="314260054">
          <w:marLeft w:val="480"/>
          <w:marRight w:val="0"/>
          <w:marTop w:val="0"/>
          <w:marBottom w:val="0"/>
          <w:divBdr>
            <w:top w:val="none" w:sz="0" w:space="0" w:color="auto"/>
            <w:left w:val="none" w:sz="0" w:space="0" w:color="auto"/>
            <w:bottom w:val="none" w:sz="0" w:space="0" w:color="auto"/>
            <w:right w:val="none" w:sz="0" w:space="0" w:color="auto"/>
          </w:divBdr>
        </w:div>
        <w:div w:id="213662413">
          <w:marLeft w:val="480"/>
          <w:marRight w:val="0"/>
          <w:marTop w:val="0"/>
          <w:marBottom w:val="0"/>
          <w:divBdr>
            <w:top w:val="none" w:sz="0" w:space="0" w:color="auto"/>
            <w:left w:val="none" w:sz="0" w:space="0" w:color="auto"/>
            <w:bottom w:val="none" w:sz="0" w:space="0" w:color="auto"/>
            <w:right w:val="none" w:sz="0" w:space="0" w:color="auto"/>
          </w:divBdr>
        </w:div>
        <w:div w:id="1422948897">
          <w:marLeft w:val="480"/>
          <w:marRight w:val="0"/>
          <w:marTop w:val="0"/>
          <w:marBottom w:val="0"/>
          <w:divBdr>
            <w:top w:val="none" w:sz="0" w:space="0" w:color="auto"/>
            <w:left w:val="none" w:sz="0" w:space="0" w:color="auto"/>
            <w:bottom w:val="none" w:sz="0" w:space="0" w:color="auto"/>
            <w:right w:val="none" w:sz="0" w:space="0" w:color="auto"/>
          </w:divBdr>
        </w:div>
        <w:div w:id="2017950736">
          <w:marLeft w:val="480"/>
          <w:marRight w:val="0"/>
          <w:marTop w:val="0"/>
          <w:marBottom w:val="0"/>
          <w:divBdr>
            <w:top w:val="none" w:sz="0" w:space="0" w:color="auto"/>
            <w:left w:val="none" w:sz="0" w:space="0" w:color="auto"/>
            <w:bottom w:val="none" w:sz="0" w:space="0" w:color="auto"/>
            <w:right w:val="none" w:sz="0" w:space="0" w:color="auto"/>
          </w:divBdr>
        </w:div>
        <w:div w:id="478498139">
          <w:marLeft w:val="480"/>
          <w:marRight w:val="0"/>
          <w:marTop w:val="0"/>
          <w:marBottom w:val="0"/>
          <w:divBdr>
            <w:top w:val="none" w:sz="0" w:space="0" w:color="auto"/>
            <w:left w:val="none" w:sz="0" w:space="0" w:color="auto"/>
            <w:bottom w:val="none" w:sz="0" w:space="0" w:color="auto"/>
            <w:right w:val="none" w:sz="0" w:space="0" w:color="auto"/>
          </w:divBdr>
        </w:div>
        <w:div w:id="1082023312">
          <w:marLeft w:val="480"/>
          <w:marRight w:val="0"/>
          <w:marTop w:val="0"/>
          <w:marBottom w:val="0"/>
          <w:divBdr>
            <w:top w:val="none" w:sz="0" w:space="0" w:color="auto"/>
            <w:left w:val="none" w:sz="0" w:space="0" w:color="auto"/>
            <w:bottom w:val="none" w:sz="0" w:space="0" w:color="auto"/>
            <w:right w:val="none" w:sz="0" w:space="0" w:color="auto"/>
          </w:divBdr>
        </w:div>
        <w:div w:id="1970545088">
          <w:marLeft w:val="480"/>
          <w:marRight w:val="0"/>
          <w:marTop w:val="0"/>
          <w:marBottom w:val="0"/>
          <w:divBdr>
            <w:top w:val="none" w:sz="0" w:space="0" w:color="auto"/>
            <w:left w:val="none" w:sz="0" w:space="0" w:color="auto"/>
            <w:bottom w:val="none" w:sz="0" w:space="0" w:color="auto"/>
            <w:right w:val="none" w:sz="0" w:space="0" w:color="auto"/>
          </w:divBdr>
        </w:div>
        <w:div w:id="1737506398">
          <w:marLeft w:val="480"/>
          <w:marRight w:val="0"/>
          <w:marTop w:val="0"/>
          <w:marBottom w:val="0"/>
          <w:divBdr>
            <w:top w:val="none" w:sz="0" w:space="0" w:color="auto"/>
            <w:left w:val="none" w:sz="0" w:space="0" w:color="auto"/>
            <w:bottom w:val="none" w:sz="0" w:space="0" w:color="auto"/>
            <w:right w:val="none" w:sz="0" w:space="0" w:color="auto"/>
          </w:divBdr>
        </w:div>
        <w:div w:id="752749025">
          <w:marLeft w:val="480"/>
          <w:marRight w:val="0"/>
          <w:marTop w:val="0"/>
          <w:marBottom w:val="0"/>
          <w:divBdr>
            <w:top w:val="none" w:sz="0" w:space="0" w:color="auto"/>
            <w:left w:val="none" w:sz="0" w:space="0" w:color="auto"/>
            <w:bottom w:val="none" w:sz="0" w:space="0" w:color="auto"/>
            <w:right w:val="none" w:sz="0" w:space="0" w:color="auto"/>
          </w:divBdr>
        </w:div>
        <w:div w:id="104925433">
          <w:marLeft w:val="480"/>
          <w:marRight w:val="0"/>
          <w:marTop w:val="0"/>
          <w:marBottom w:val="0"/>
          <w:divBdr>
            <w:top w:val="none" w:sz="0" w:space="0" w:color="auto"/>
            <w:left w:val="none" w:sz="0" w:space="0" w:color="auto"/>
            <w:bottom w:val="none" w:sz="0" w:space="0" w:color="auto"/>
            <w:right w:val="none" w:sz="0" w:space="0" w:color="auto"/>
          </w:divBdr>
        </w:div>
        <w:div w:id="1402286062">
          <w:marLeft w:val="480"/>
          <w:marRight w:val="0"/>
          <w:marTop w:val="0"/>
          <w:marBottom w:val="0"/>
          <w:divBdr>
            <w:top w:val="none" w:sz="0" w:space="0" w:color="auto"/>
            <w:left w:val="none" w:sz="0" w:space="0" w:color="auto"/>
            <w:bottom w:val="none" w:sz="0" w:space="0" w:color="auto"/>
            <w:right w:val="none" w:sz="0" w:space="0" w:color="auto"/>
          </w:divBdr>
        </w:div>
        <w:div w:id="1427338947">
          <w:marLeft w:val="480"/>
          <w:marRight w:val="0"/>
          <w:marTop w:val="0"/>
          <w:marBottom w:val="0"/>
          <w:divBdr>
            <w:top w:val="none" w:sz="0" w:space="0" w:color="auto"/>
            <w:left w:val="none" w:sz="0" w:space="0" w:color="auto"/>
            <w:bottom w:val="none" w:sz="0" w:space="0" w:color="auto"/>
            <w:right w:val="none" w:sz="0" w:space="0" w:color="auto"/>
          </w:divBdr>
        </w:div>
        <w:div w:id="816187957">
          <w:marLeft w:val="480"/>
          <w:marRight w:val="0"/>
          <w:marTop w:val="0"/>
          <w:marBottom w:val="0"/>
          <w:divBdr>
            <w:top w:val="none" w:sz="0" w:space="0" w:color="auto"/>
            <w:left w:val="none" w:sz="0" w:space="0" w:color="auto"/>
            <w:bottom w:val="none" w:sz="0" w:space="0" w:color="auto"/>
            <w:right w:val="none" w:sz="0" w:space="0" w:color="auto"/>
          </w:divBdr>
        </w:div>
        <w:div w:id="674890527">
          <w:marLeft w:val="480"/>
          <w:marRight w:val="0"/>
          <w:marTop w:val="0"/>
          <w:marBottom w:val="0"/>
          <w:divBdr>
            <w:top w:val="none" w:sz="0" w:space="0" w:color="auto"/>
            <w:left w:val="none" w:sz="0" w:space="0" w:color="auto"/>
            <w:bottom w:val="none" w:sz="0" w:space="0" w:color="auto"/>
            <w:right w:val="none" w:sz="0" w:space="0" w:color="auto"/>
          </w:divBdr>
        </w:div>
        <w:div w:id="1478959334">
          <w:marLeft w:val="480"/>
          <w:marRight w:val="0"/>
          <w:marTop w:val="0"/>
          <w:marBottom w:val="0"/>
          <w:divBdr>
            <w:top w:val="none" w:sz="0" w:space="0" w:color="auto"/>
            <w:left w:val="none" w:sz="0" w:space="0" w:color="auto"/>
            <w:bottom w:val="none" w:sz="0" w:space="0" w:color="auto"/>
            <w:right w:val="none" w:sz="0" w:space="0" w:color="auto"/>
          </w:divBdr>
        </w:div>
        <w:div w:id="677662888">
          <w:marLeft w:val="480"/>
          <w:marRight w:val="0"/>
          <w:marTop w:val="0"/>
          <w:marBottom w:val="0"/>
          <w:divBdr>
            <w:top w:val="none" w:sz="0" w:space="0" w:color="auto"/>
            <w:left w:val="none" w:sz="0" w:space="0" w:color="auto"/>
            <w:bottom w:val="none" w:sz="0" w:space="0" w:color="auto"/>
            <w:right w:val="none" w:sz="0" w:space="0" w:color="auto"/>
          </w:divBdr>
        </w:div>
        <w:div w:id="1396392143">
          <w:marLeft w:val="480"/>
          <w:marRight w:val="0"/>
          <w:marTop w:val="0"/>
          <w:marBottom w:val="0"/>
          <w:divBdr>
            <w:top w:val="none" w:sz="0" w:space="0" w:color="auto"/>
            <w:left w:val="none" w:sz="0" w:space="0" w:color="auto"/>
            <w:bottom w:val="none" w:sz="0" w:space="0" w:color="auto"/>
            <w:right w:val="none" w:sz="0" w:space="0" w:color="auto"/>
          </w:divBdr>
        </w:div>
        <w:div w:id="1794858278">
          <w:marLeft w:val="480"/>
          <w:marRight w:val="0"/>
          <w:marTop w:val="0"/>
          <w:marBottom w:val="0"/>
          <w:divBdr>
            <w:top w:val="none" w:sz="0" w:space="0" w:color="auto"/>
            <w:left w:val="none" w:sz="0" w:space="0" w:color="auto"/>
            <w:bottom w:val="none" w:sz="0" w:space="0" w:color="auto"/>
            <w:right w:val="none" w:sz="0" w:space="0" w:color="auto"/>
          </w:divBdr>
        </w:div>
        <w:div w:id="516576616">
          <w:marLeft w:val="480"/>
          <w:marRight w:val="0"/>
          <w:marTop w:val="0"/>
          <w:marBottom w:val="0"/>
          <w:divBdr>
            <w:top w:val="none" w:sz="0" w:space="0" w:color="auto"/>
            <w:left w:val="none" w:sz="0" w:space="0" w:color="auto"/>
            <w:bottom w:val="none" w:sz="0" w:space="0" w:color="auto"/>
            <w:right w:val="none" w:sz="0" w:space="0" w:color="auto"/>
          </w:divBdr>
        </w:div>
        <w:div w:id="677537072">
          <w:marLeft w:val="480"/>
          <w:marRight w:val="0"/>
          <w:marTop w:val="0"/>
          <w:marBottom w:val="0"/>
          <w:divBdr>
            <w:top w:val="none" w:sz="0" w:space="0" w:color="auto"/>
            <w:left w:val="none" w:sz="0" w:space="0" w:color="auto"/>
            <w:bottom w:val="none" w:sz="0" w:space="0" w:color="auto"/>
            <w:right w:val="none" w:sz="0" w:space="0" w:color="auto"/>
          </w:divBdr>
        </w:div>
      </w:divsChild>
    </w:div>
    <w:div w:id="231353475">
      <w:bodyDiv w:val="1"/>
      <w:marLeft w:val="0"/>
      <w:marRight w:val="0"/>
      <w:marTop w:val="0"/>
      <w:marBottom w:val="0"/>
      <w:divBdr>
        <w:top w:val="none" w:sz="0" w:space="0" w:color="auto"/>
        <w:left w:val="none" w:sz="0" w:space="0" w:color="auto"/>
        <w:bottom w:val="none" w:sz="0" w:space="0" w:color="auto"/>
        <w:right w:val="none" w:sz="0" w:space="0" w:color="auto"/>
      </w:divBdr>
      <w:divsChild>
        <w:div w:id="1054352397">
          <w:marLeft w:val="480"/>
          <w:marRight w:val="0"/>
          <w:marTop w:val="0"/>
          <w:marBottom w:val="0"/>
          <w:divBdr>
            <w:top w:val="none" w:sz="0" w:space="0" w:color="auto"/>
            <w:left w:val="none" w:sz="0" w:space="0" w:color="auto"/>
            <w:bottom w:val="none" w:sz="0" w:space="0" w:color="auto"/>
            <w:right w:val="none" w:sz="0" w:space="0" w:color="auto"/>
          </w:divBdr>
        </w:div>
        <w:div w:id="110782859">
          <w:marLeft w:val="480"/>
          <w:marRight w:val="0"/>
          <w:marTop w:val="0"/>
          <w:marBottom w:val="0"/>
          <w:divBdr>
            <w:top w:val="none" w:sz="0" w:space="0" w:color="auto"/>
            <w:left w:val="none" w:sz="0" w:space="0" w:color="auto"/>
            <w:bottom w:val="none" w:sz="0" w:space="0" w:color="auto"/>
            <w:right w:val="none" w:sz="0" w:space="0" w:color="auto"/>
          </w:divBdr>
        </w:div>
        <w:div w:id="793064854">
          <w:marLeft w:val="480"/>
          <w:marRight w:val="0"/>
          <w:marTop w:val="0"/>
          <w:marBottom w:val="0"/>
          <w:divBdr>
            <w:top w:val="none" w:sz="0" w:space="0" w:color="auto"/>
            <w:left w:val="none" w:sz="0" w:space="0" w:color="auto"/>
            <w:bottom w:val="none" w:sz="0" w:space="0" w:color="auto"/>
            <w:right w:val="none" w:sz="0" w:space="0" w:color="auto"/>
          </w:divBdr>
        </w:div>
        <w:div w:id="1627738389">
          <w:marLeft w:val="480"/>
          <w:marRight w:val="0"/>
          <w:marTop w:val="0"/>
          <w:marBottom w:val="0"/>
          <w:divBdr>
            <w:top w:val="none" w:sz="0" w:space="0" w:color="auto"/>
            <w:left w:val="none" w:sz="0" w:space="0" w:color="auto"/>
            <w:bottom w:val="none" w:sz="0" w:space="0" w:color="auto"/>
            <w:right w:val="none" w:sz="0" w:space="0" w:color="auto"/>
          </w:divBdr>
        </w:div>
        <w:div w:id="794836068">
          <w:marLeft w:val="480"/>
          <w:marRight w:val="0"/>
          <w:marTop w:val="0"/>
          <w:marBottom w:val="0"/>
          <w:divBdr>
            <w:top w:val="none" w:sz="0" w:space="0" w:color="auto"/>
            <w:left w:val="none" w:sz="0" w:space="0" w:color="auto"/>
            <w:bottom w:val="none" w:sz="0" w:space="0" w:color="auto"/>
            <w:right w:val="none" w:sz="0" w:space="0" w:color="auto"/>
          </w:divBdr>
        </w:div>
        <w:div w:id="1957060614">
          <w:marLeft w:val="480"/>
          <w:marRight w:val="0"/>
          <w:marTop w:val="0"/>
          <w:marBottom w:val="0"/>
          <w:divBdr>
            <w:top w:val="none" w:sz="0" w:space="0" w:color="auto"/>
            <w:left w:val="none" w:sz="0" w:space="0" w:color="auto"/>
            <w:bottom w:val="none" w:sz="0" w:space="0" w:color="auto"/>
            <w:right w:val="none" w:sz="0" w:space="0" w:color="auto"/>
          </w:divBdr>
        </w:div>
        <w:div w:id="2083673852">
          <w:marLeft w:val="480"/>
          <w:marRight w:val="0"/>
          <w:marTop w:val="0"/>
          <w:marBottom w:val="0"/>
          <w:divBdr>
            <w:top w:val="none" w:sz="0" w:space="0" w:color="auto"/>
            <w:left w:val="none" w:sz="0" w:space="0" w:color="auto"/>
            <w:bottom w:val="none" w:sz="0" w:space="0" w:color="auto"/>
            <w:right w:val="none" w:sz="0" w:space="0" w:color="auto"/>
          </w:divBdr>
        </w:div>
        <w:div w:id="529993741">
          <w:marLeft w:val="480"/>
          <w:marRight w:val="0"/>
          <w:marTop w:val="0"/>
          <w:marBottom w:val="0"/>
          <w:divBdr>
            <w:top w:val="none" w:sz="0" w:space="0" w:color="auto"/>
            <w:left w:val="none" w:sz="0" w:space="0" w:color="auto"/>
            <w:bottom w:val="none" w:sz="0" w:space="0" w:color="auto"/>
            <w:right w:val="none" w:sz="0" w:space="0" w:color="auto"/>
          </w:divBdr>
        </w:div>
        <w:div w:id="1398898077">
          <w:marLeft w:val="480"/>
          <w:marRight w:val="0"/>
          <w:marTop w:val="0"/>
          <w:marBottom w:val="0"/>
          <w:divBdr>
            <w:top w:val="none" w:sz="0" w:space="0" w:color="auto"/>
            <w:left w:val="none" w:sz="0" w:space="0" w:color="auto"/>
            <w:bottom w:val="none" w:sz="0" w:space="0" w:color="auto"/>
            <w:right w:val="none" w:sz="0" w:space="0" w:color="auto"/>
          </w:divBdr>
        </w:div>
        <w:div w:id="811606086">
          <w:marLeft w:val="480"/>
          <w:marRight w:val="0"/>
          <w:marTop w:val="0"/>
          <w:marBottom w:val="0"/>
          <w:divBdr>
            <w:top w:val="none" w:sz="0" w:space="0" w:color="auto"/>
            <w:left w:val="none" w:sz="0" w:space="0" w:color="auto"/>
            <w:bottom w:val="none" w:sz="0" w:space="0" w:color="auto"/>
            <w:right w:val="none" w:sz="0" w:space="0" w:color="auto"/>
          </w:divBdr>
        </w:div>
        <w:div w:id="623660877">
          <w:marLeft w:val="480"/>
          <w:marRight w:val="0"/>
          <w:marTop w:val="0"/>
          <w:marBottom w:val="0"/>
          <w:divBdr>
            <w:top w:val="none" w:sz="0" w:space="0" w:color="auto"/>
            <w:left w:val="none" w:sz="0" w:space="0" w:color="auto"/>
            <w:bottom w:val="none" w:sz="0" w:space="0" w:color="auto"/>
            <w:right w:val="none" w:sz="0" w:space="0" w:color="auto"/>
          </w:divBdr>
        </w:div>
        <w:div w:id="1403486150">
          <w:marLeft w:val="480"/>
          <w:marRight w:val="0"/>
          <w:marTop w:val="0"/>
          <w:marBottom w:val="0"/>
          <w:divBdr>
            <w:top w:val="none" w:sz="0" w:space="0" w:color="auto"/>
            <w:left w:val="none" w:sz="0" w:space="0" w:color="auto"/>
            <w:bottom w:val="none" w:sz="0" w:space="0" w:color="auto"/>
            <w:right w:val="none" w:sz="0" w:space="0" w:color="auto"/>
          </w:divBdr>
        </w:div>
        <w:div w:id="209535265">
          <w:marLeft w:val="480"/>
          <w:marRight w:val="0"/>
          <w:marTop w:val="0"/>
          <w:marBottom w:val="0"/>
          <w:divBdr>
            <w:top w:val="none" w:sz="0" w:space="0" w:color="auto"/>
            <w:left w:val="none" w:sz="0" w:space="0" w:color="auto"/>
            <w:bottom w:val="none" w:sz="0" w:space="0" w:color="auto"/>
            <w:right w:val="none" w:sz="0" w:space="0" w:color="auto"/>
          </w:divBdr>
        </w:div>
        <w:div w:id="470951141">
          <w:marLeft w:val="480"/>
          <w:marRight w:val="0"/>
          <w:marTop w:val="0"/>
          <w:marBottom w:val="0"/>
          <w:divBdr>
            <w:top w:val="none" w:sz="0" w:space="0" w:color="auto"/>
            <w:left w:val="none" w:sz="0" w:space="0" w:color="auto"/>
            <w:bottom w:val="none" w:sz="0" w:space="0" w:color="auto"/>
            <w:right w:val="none" w:sz="0" w:space="0" w:color="auto"/>
          </w:divBdr>
        </w:div>
        <w:div w:id="1796824271">
          <w:marLeft w:val="480"/>
          <w:marRight w:val="0"/>
          <w:marTop w:val="0"/>
          <w:marBottom w:val="0"/>
          <w:divBdr>
            <w:top w:val="none" w:sz="0" w:space="0" w:color="auto"/>
            <w:left w:val="none" w:sz="0" w:space="0" w:color="auto"/>
            <w:bottom w:val="none" w:sz="0" w:space="0" w:color="auto"/>
            <w:right w:val="none" w:sz="0" w:space="0" w:color="auto"/>
          </w:divBdr>
        </w:div>
        <w:div w:id="331295600">
          <w:marLeft w:val="480"/>
          <w:marRight w:val="0"/>
          <w:marTop w:val="0"/>
          <w:marBottom w:val="0"/>
          <w:divBdr>
            <w:top w:val="none" w:sz="0" w:space="0" w:color="auto"/>
            <w:left w:val="none" w:sz="0" w:space="0" w:color="auto"/>
            <w:bottom w:val="none" w:sz="0" w:space="0" w:color="auto"/>
            <w:right w:val="none" w:sz="0" w:space="0" w:color="auto"/>
          </w:divBdr>
        </w:div>
        <w:div w:id="31735502">
          <w:marLeft w:val="480"/>
          <w:marRight w:val="0"/>
          <w:marTop w:val="0"/>
          <w:marBottom w:val="0"/>
          <w:divBdr>
            <w:top w:val="none" w:sz="0" w:space="0" w:color="auto"/>
            <w:left w:val="none" w:sz="0" w:space="0" w:color="auto"/>
            <w:bottom w:val="none" w:sz="0" w:space="0" w:color="auto"/>
            <w:right w:val="none" w:sz="0" w:space="0" w:color="auto"/>
          </w:divBdr>
        </w:div>
        <w:div w:id="1918633554">
          <w:marLeft w:val="480"/>
          <w:marRight w:val="0"/>
          <w:marTop w:val="0"/>
          <w:marBottom w:val="0"/>
          <w:divBdr>
            <w:top w:val="none" w:sz="0" w:space="0" w:color="auto"/>
            <w:left w:val="none" w:sz="0" w:space="0" w:color="auto"/>
            <w:bottom w:val="none" w:sz="0" w:space="0" w:color="auto"/>
            <w:right w:val="none" w:sz="0" w:space="0" w:color="auto"/>
          </w:divBdr>
        </w:div>
        <w:div w:id="195041605">
          <w:marLeft w:val="480"/>
          <w:marRight w:val="0"/>
          <w:marTop w:val="0"/>
          <w:marBottom w:val="0"/>
          <w:divBdr>
            <w:top w:val="none" w:sz="0" w:space="0" w:color="auto"/>
            <w:left w:val="none" w:sz="0" w:space="0" w:color="auto"/>
            <w:bottom w:val="none" w:sz="0" w:space="0" w:color="auto"/>
            <w:right w:val="none" w:sz="0" w:space="0" w:color="auto"/>
          </w:divBdr>
        </w:div>
        <w:div w:id="1975331585">
          <w:marLeft w:val="480"/>
          <w:marRight w:val="0"/>
          <w:marTop w:val="0"/>
          <w:marBottom w:val="0"/>
          <w:divBdr>
            <w:top w:val="none" w:sz="0" w:space="0" w:color="auto"/>
            <w:left w:val="none" w:sz="0" w:space="0" w:color="auto"/>
            <w:bottom w:val="none" w:sz="0" w:space="0" w:color="auto"/>
            <w:right w:val="none" w:sz="0" w:space="0" w:color="auto"/>
          </w:divBdr>
        </w:div>
        <w:div w:id="1523199833">
          <w:marLeft w:val="480"/>
          <w:marRight w:val="0"/>
          <w:marTop w:val="0"/>
          <w:marBottom w:val="0"/>
          <w:divBdr>
            <w:top w:val="none" w:sz="0" w:space="0" w:color="auto"/>
            <w:left w:val="none" w:sz="0" w:space="0" w:color="auto"/>
            <w:bottom w:val="none" w:sz="0" w:space="0" w:color="auto"/>
            <w:right w:val="none" w:sz="0" w:space="0" w:color="auto"/>
          </w:divBdr>
        </w:div>
      </w:divsChild>
    </w:div>
    <w:div w:id="381176192">
      <w:bodyDiv w:val="1"/>
      <w:marLeft w:val="0"/>
      <w:marRight w:val="0"/>
      <w:marTop w:val="0"/>
      <w:marBottom w:val="0"/>
      <w:divBdr>
        <w:top w:val="none" w:sz="0" w:space="0" w:color="auto"/>
        <w:left w:val="none" w:sz="0" w:space="0" w:color="auto"/>
        <w:bottom w:val="none" w:sz="0" w:space="0" w:color="auto"/>
        <w:right w:val="none" w:sz="0" w:space="0" w:color="auto"/>
      </w:divBdr>
    </w:div>
    <w:div w:id="386219257">
      <w:bodyDiv w:val="1"/>
      <w:marLeft w:val="0"/>
      <w:marRight w:val="0"/>
      <w:marTop w:val="0"/>
      <w:marBottom w:val="0"/>
      <w:divBdr>
        <w:top w:val="none" w:sz="0" w:space="0" w:color="auto"/>
        <w:left w:val="none" w:sz="0" w:space="0" w:color="auto"/>
        <w:bottom w:val="none" w:sz="0" w:space="0" w:color="auto"/>
        <w:right w:val="none" w:sz="0" w:space="0" w:color="auto"/>
      </w:divBdr>
    </w:div>
    <w:div w:id="455292613">
      <w:bodyDiv w:val="1"/>
      <w:marLeft w:val="0"/>
      <w:marRight w:val="0"/>
      <w:marTop w:val="0"/>
      <w:marBottom w:val="0"/>
      <w:divBdr>
        <w:top w:val="none" w:sz="0" w:space="0" w:color="auto"/>
        <w:left w:val="none" w:sz="0" w:space="0" w:color="auto"/>
        <w:bottom w:val="none" w:sz="0" w:space="0" w:color="auto"/>
        <w:right w:val="none" w:sz="0" w:space="0" w:color="auto"/>
      </w:divBdr>
      <w:divsChild>
        <w:div w:id="472481099">
          <w:marLeft w:val="0"/>
          <w:marRight w:val="0"/>
          <w:marTop w:val="0"/>
          <w:marBottom w:val="0"/>
          <w:divBdr>
            <w:top w:val="single" w:sz="2" w:space="0" w:color="D9D9E3"/>
            <w:left w:val="single" w:sz="2" w:space="0" w:color="D9D9E3"/>
            <w:bottom w:val="single" w:sz="2" w:space="0" w:color="D9D9E3"/>
            <w:right w:val="single" w:sz="2" w:space="0" w:color="D9D9E3"/>
          </w:divBdr>
          <w:divsChild>
            <w:div w:id="701058935">
              <w:marLeft w:val="0"/>
              <w:marRight w:val="0"/>
              <w:marTop w:val="0"/>
              <w:marBottom w:val="0"/>
              <w:divBdr>
                <w:top w:val="single" w:sz="2" w:space="0" w:color="D9D9E3"/>
                <w:left w:val="single" w:sz="2" w:space="0" w:color="D9D9E3"/>
                <w:bottom w:val="single" w:sz="2" w:space="0" w:color="D9D9E3"/>
                <w:right w:val="single" w:sz="2" w:space="0" w:color="D9D9E3"/>
              </w:divBdr>
              <w:divsChild>
                <w:div w:id="1497569483">
                  <w:marLeft w:val="0"/>
                  <w:marRight w:val="0"/>
                  <w:marTop w:val="0"/>
                  <w:marBottom w:val="0"/>
                  <w:divBdr>
                    <w:top w:val="single" w:sz="2" w:space="0" w:color="D9D9E3"/>
                    <w:left w:val="single" w:sz="2" w:space="0" w:color="D9D9E3"/>
                    <w:bottom w:val="single" w:sz="2" w:space="0" w:color="D9D9E3"/>
                    <w:right w:val="single" w:sz="2" w:space="0" w:color="D9D9E3"/>
                  </w:divBdr>
                  <w:divsChild>
                    <w:div w:id="26563305">
                      <w:marLeft w:val="0"/>
                      <w:marRight w:val="0"/>
                      <w:marTop w:val="0"/>
                      <w:marBottom w:val="0"/>
                      <w:divBdr>
                        <w:top w:val="single" w:sz="2" w:space="0" w:color="D9D9E3"/>
                        <w:left w:val="single" w:sz="2" w:space="0" w:color="D9D9E3"/>
                        <w:bottom w:val="single" w:sz="2" w:space="0" w:color="D9D9E3"/>
                        <w:right w:val="single" w:sz="2" w:space="0" w:color="D9D9E3"/>
                      </w:divBdr>
                      <w:divsChild>
                        <w:div w:id="987440224">
                          <w:marLeft w:val="0"/>
                          <w:marRight w:val="0"/>
                          <w:marTop w:val="0"/>
                          <w:marBottom w:val="0"/>
                          <w:divBdr>
                            <w:top w:val="single" w:sz="2" w:space="0" w:color="auto"/>
                            <w:left w:val="single" w:sz="2" w:space="0" w:color="auto"/>
                            <w:bottom w:val="single" w:sz="6" w:space="0" w:color="auto"/>
                            <w:right w:val="single" w:sz="2" w:space="0" w:color="auto"/>
                          </w:divBdr>
                          <w:divsChild>
                            <w:div w:id="165394745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15358">
                                  <w:marLeft w:val="0"/>
                                  <w:marRight w:val="0"/>
                                  <w:marTop w:val="0"/>
                                  <w:marBottom w:val="0"/>
                                  <w:divBdr>
                                    <w:top w:val="single" w:sz="2" w:space="0" w:color="D9D9E3"/>
                                    <w:left w:val="single" w:sz="2" w:space="0" w:color="D9D9E3"/>
                                    <w:bottom w:val="single" w:sz="2" w:space="0" w:color="D9D9E3"/>
                                    <w:right w:val="single" w:sz="2" w:space="0" w:color="D9D9E3"/>
                                  </w:divBdr>
                                  <w:divsChild>
                                    <w:div w:id="853569843">
                                      <w:marLeft w:val="0"/>
                                      <w:marRight w:val="0"/>
                                      <w:marTop w:val="0"/>
                                      <w:marBottom w:val="0"/>
                                      <w:divBdr>
                                        <w:top w:val="single" w:sz="2" w:space="0" w:color="D9D9E3"/>
                                        <w:left w:val="single" w:sz="2" w:space="0" w:color="D9D9E3"/>
                                        <w:bottom w:val="single" w:sz="2" w:space="0" w:color="D9D9E3"/>
                                        <w:right w:val="single" w:sz="2" w:space="0" w:color="D9D9E3"/>
                                      </w:divBdr>
                                      <w:divsChild>
                                        <w:div w:id="185606388">
                                          <w:marLeft w:val="0"/>
                                          <w:marRight w:val="0"/>
                                          <w:marTop w:val="0"/>
                                          <w:marBottom w:val="0"/>
                                          <w:divBdr>
                                            <w:top w:val="single" w:sz="2" w:space="0" w:color="D9D9E3"/>
                                            <w:left w:val="single" w:sz="2" w:space="0" w:color="D9D9E3"/>
                                            <w:bottom w:val="single" w:sz="2" w:space="0" w:color="D9D9E3"/>
                                            <w:right w:val="single" w:sz="2" w:space="0" w:color="D9D9E3"/>
                                          </w:divBdr>
                                          <w:divsChild>
                                            <w:div w:id="10445260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23775733">
          <w:marLeft w:val="0"/>
          <w:marRight w:val="0"/>
          <w:marTop w:val="0"/>
          <w:marBottom w:val="0"/>
          <w:divBdr>
            <w:top w:val="none" w:sz="0" w:space="0" w:color="auto"/>
            <w:left w:val="none" w:sz="0" w:space="0" w:color="auto"/>
            <w:bottom w:val="none" w:sz="0" w:space="0" w:color="auto"/>
            <w:right w:val="none" w:sz="0" w:space="0" w:color="auto"/>
          </w:divBdr>
        </w:div>
      </w:divsChild>
    </w:div>
    <w:div w:id="475613536">
      <w:bodyDiv w:val="1"/>
      <w:marLeft w:val="0"/>
      <w:marRight w:val="0"/>
      <w:marTop w:val="0"/>
      <w:marBottom w:val="0"/>
      <w:divBdr>
        <w:top w:val="none" w:sz="0" w:space="0" w:color="auto"/>
        <w:left w:val="none" w:sz="0" w:space="0" w:color="auto"/>
        <w:bottom w:val="none" w:sz="0" w:space="0" w:color="auto"/>
        <w:right w:val="none" w:sz="0" w:space="0" w:color="auto"/>
      </w:divBdr>
    </w:div>
    <w:div w:id="483208822">
      <w:bodyDiv w:val="1"/>
      <w:marLeft w:val="0"/>
      <w:marRight w:val="0"/>
      <w:marTop w:val="0"/>
      <w:marBottom w:val="0"/>
      <w:divBdr>
        <w:top w:val="none" w:sz="0" w:space="0" w:color="auto"/>
        <w:left w:val="none" w:sz="0" w:space="0" w:color="auto"/>
        <w:bottom w:val="none" w:sz="0" w:space="0" w:color="auto"/>
        <w:right w:val="none" w:sz="0" w:space="0" w:color="auto"/>
      </w:divBdr>
      <w:divsChild>
        <w:div w:id="844051091">
          <w:marLeft w:val="0"/>
          <w:marRight w:val="0"/>
          <w:marTop w:val="0"/>
          <w:marBottom w:val="0"/>
          <w:divBdr>
            <w:top w:val="single" w:sz="2" w:space="0" w:color="D9D9E3"/>
            <w:left w:val="single" w:sz="2" w:space="0" w:color="D9D9E3"/>
            <w:bottom w:val="single" w:sz="2" w:space="0" w:color="D9D9E3"/>
            <w:right w:val="single" w:sz="2" w:space="0" w:color="D9D9E3"/>
          </w:divBdr>
          <w:divsChild>
            <w:div w:id="1792557092">
              <w:marLeft w:val="0"/>
              <w:marRight w:val="0"/>
              <w:marTop w:val="0"/>
              <w:marBottom w:val="0"/>
              <w:divBdr>
                <w:top w:val="single" w:sz="2" w:space="0" w:color="D9D9E3"/>
                <w:left w:val="single" w:sz="2" w:space="0" w:color="D9D9E3"/>
                <w:bottom w:val="single" w:sz="2" w:space="0" w:color="D9D9E3"/>
                <w:right w:val="single" w:sz="2" w:space="0" w:color="D9D9E3"/>
              </w:divBdr>
              <w:divsChild>
                <w:div w:id="1314062759">
                  <w:marLeft w:val="0"/>
                  <w:marRight w:val="0"/>
                  <w:marTop w:val="0"/>
                  <w:marBottom w:val="0"/>
                  <w:divBdr>
                    <w:top w:val="single" w:sz="2" w:space="0" w:color="D9D9E3"/>
                    <w:left w:val="single" w:sz="2" w:space="0" w:color="D9D9E3"/>
                    <w:bottom w:val="single" w:sz="2" w:space="0" w:color="D9D9E3"/>
                    <w:right w:val="single" w:sz="2" w:space="0" w:color="D9D9E3"/>
                  </w:divBdr>
                  <w:divsChild>
                    <w:div w:id="1602764079">
                      <w:marLeft w:val="0"/>
                      <w:marRight w:val="0"/>
                      <w:marTop w:val="0"/>
                      <w:marBottom w:val="0"/>
                      <w:divBdr>
                        <w:top w:val="single" w:sz="2" w:space="0" w:color="D9D9E3"/>
                        <w:left w:val="single" w:sz="2" w:space="0" w:color="D9D9E3"/>
                        <w:bottom w:val="single" w:sz="2" w:space="0" w:color="D9D9E3"/>
                        <w:right w:val="single" w:sz="2" w:space="0" w:color="D9D9E3"/>
                      </w:divBdr>
                      <w:divsChild>
                        <w:div w:id="1105733731">
                          <w:marLeft w:val="0"/>
                          <w:marRight w:val="0"/>
                          <w:marTop w:val="0"/>
                          <w:marBottom w:val="0"/>
                          <w:divBdr>
                            <w:top w:val="single" w:sz="2" w:space="0" w:color="auto"/>
                            <w:left w:val="single" w:sz="2" w:space="0" w:color="auto"/>
                            <w:bottom w:val="single" w:sz="6" w:space="0" w:color="auto"/>
                            <w:right w:val="single" w:sz="2" w:space="0" w:color="auto"/>
                          </w:divBdr>
                          <w:divsChild>
                            <w:div w:id="1822767296">
                              <w:marLeft w:val="0"/>
                              <w:marRight w:val="0"/>
                              <w:marTop w:val="100"/>
                              <w:marBottom w:val="100"/>
                              <w:divBdr>
                                <w:top w:val="single" w:sz="2" w:space="0" w:color="D9D9E3"/>
                                <w:left w:val="single" w:sz="2" w:space="0" w:color="D9D9E3"/>
                                <w:bottom w:val="single" w:sz="2" w:space="0" w:color="D9D9E3"/>
                                <w:right w:val="single" w:sz="2" w:space="0" w:color="D9D9E3"/>
                              </w:divBdr>
                              <w:divsChild>
                                <w:div w:id="840437687">
                                  <w:marLeft w:val="0"/>
                                  <w:marRight w:val="0"/>
                                  <w:marTop w:val="0"/>
                                  <w:marBottom w:val="0"/>
                                  <w:divBdr>
                                    <w:top w:val="single" w:sz="2" w:space="0" w:color="D9D9E3"/>
                                    <w:left w:val="single" w:sz="2" w:space="0" w:color="D9D9E3"/>
                                    <w:bottom w:val="single" w:sz="2" w:space="0" w:color="D9D9E3"/>
                                    <w:right w:val="single" w:sz="2" w:space="0" w:color="D9D9E3"/>
                                  </w:divBdr>
                                  <w:divsChild>
                                    <w:div w:id="1036127661">
                                      <w:marLeft w:val="0"/>
                                      <w:marRight w:val="0"/>
                                      <w:marTop w:val="0"/>
                                      <w:marBottom w:val="0"/>
                                      <w:divBdr>
                                        <w:top w:val="single" w:sz="2" w:space="0" w:color="D9D9E3"/>
                                        <w:left w:val="single" w:sz="2" w:space="0" w:color="D9D9E3"/>
                                        <w:bottom w:val="single" w:sz="2" w:space="0" w:color="D9D9E3"/>
                                        <w:right w:val="single" w:sz="2" w:space="0" w:color="D9D9E3"/>
                                      </w:divBdr>
                                      <w:divsChild>
                                        <w:div w:id="998844851">
                                          <w:marLeft w:val="0"/>
                                          <w:marRight w:val="0"/>
                                          <w:marTop w:val="0"/>
                                          <w:marBottom w:val="0"/>
                                          <w:divBdr>
                                            <w:top w:val="single" w:sz="2" w:space="0" w:color="D9D9E3"/>
                                            <w:left w:val="single" w:sz="2" w:space="0" w:color="D9D9E3"/>
                                            <w:bottom w:val="single" w:sz="2" w:space="0" w:color="D9D9E3"/>
                                            <w:right w:val="single" w:sz="2" w:space="0" w:color="D9D9E3"/>
                                          </w:divBdr>
                                          <w:divsChild>
                                            <w:div w:id="7312701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4776693">
          <w:marLeft w:val="0"/>
          <w:marRight w:val="0"/>
          <w:marTop w:val="0"/>
          <w:marBottom w:val="0"/>
          <w:divBdr>
            <w:top w:val="none" w:sz="0" w:space="0" w:color="auto"/>
            <w:left w:val="none" w:sz="0" w:space="0" w:color="auto"/>
            <w:bottom w:val="none" w:sz="0" w:space="0" w:color="auto"/>
            <w:right w:val="none" w:sz="0" w:space="0" w:color="auto"/>
          </w:divBdr>
          <w:divsChild>
            <w:div w:id="1401976198">
              <w:marLeft w:val="0"/>
              <w:marRight w:val="0"/>
              <w:marTop w:val="0"/>
              <w:marBottom w:val="0"/>
              <w:divBdr>
                <w:top w:val="single" w:sz="2" w:space="0" w:color="D9D9E3"/>
                <w:left w:val="single" w:sz="2" w:space="0" w:color="D9D9E3"/>
                <w:bottom w:val="single" w:sz="2" w:space="0" w:color="D9D9E3"/>
                <w:right w:val="single" w:sz="2" w:space="0" w:color="D9D9E3"/>
              </w:divBdr>
              <w:divsChild>
                <w:div w:id="1354452879">
                  <w:marLeft w:val="0"/>
                  <w:marRight w:val="0"/>
                  <w:marTop w:val="0"/>
                  <w:marBottom w:val="0"/>
                  <w:divBdr>
                    <w:top w:val="single" w:sz="2" w:space="0" w:color="D9D9E3"/>
                    <w:left w:val="single" w:sz="2" w:space="0" w:color="D9D9E3"/>
                    <w:bottom w:val="single" w:sz="2" w:space="0" w:color="D9D9E3"/>
                    <w:right w:val="single" w:sz="2" w:space="0" w:color="D9D9E3"/>
                  </w:divBdr>
                  <w:divsChild>
                    <w:div w:id="814757937">
                      <w:marLeft w:val="0"/>
                      <w:marRight w:val="0"/>
                      <w:marTop w:val="0"/>
                      <w:marBottom w:val="0"/>
                      <w:divBdr>
                        <w:top w:val="single" w:sz="2" w:space="0" w:color="D9D9E3"/>
                        <w:left w:val="single" w:sz="2" w:space="0" w:color="D9D9E3"/>
                        <w:bottom w:val="single" w:sz="2" w:space="0" w:color="D9D9E3"/>
                        <w:right w:val="single" w:sz="2" w:space="0" w:color="D9D9E3"/>
                      </w:divBdr>
                      <w:divsChild>
                        <w:div w:id="122305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86503868">
      <w:bodyDiv w:val="1"/>
      <w:marLeft w:val="0"/>
      <w:marRight w:val="0"/>
      <w:marTop w:val="0"/>
      <w:marBottom w:val="0"/>
      <w:divBdr>
        <w:top w:val="none" w:sz="0" w:space="0" w:color="auto"/>
        <w:left w:val="none" w:sz="0" w:space="0" w:color="auto"/>
        <w:bottom w:val="none" w:sz="0" w:space="0" w:color="auto"/>
        <w:right w:val="none" w:sz="0" w:space="0" w:color="auto"/>
      </w:divBdr>
      <w:divsChild>
        <w:div w:id="1784572537">
          <w:marLeft w:val="480"/>
          <w:marRight w:val="0"/>
          <w:marTop w:val="0"/>
          <w:marBottom w:val="0"/>
          <w:divBdr>
            <w:top w:val="none" w:sz="0" w:space="0" w:color="auto"/>
            <w:left w:val="none" w:sz="0" w:space="0" w:color="auto"/>
            <w:bottom w:val="none" w:sz="0" w:space="0" w:color="auto"/>
            <w:right w:val="none" w:sz="0" w:space="0" w:color="auto"/>
          </w:divBdr>
        </w:div>
        <w:div w:id="991062748">
          <w:marLeft w:val="480"/>
          <w:marRight w:val="0"/>
          <w:marTop w:val="0"/>
          <w:marBottom w:val="0"/>
          <w:divBdr>
            <w:top w:val="none" w:sz="0" w:space="0" w:color="auto"/>
            <w:left w:val="none" w:sz="0" w:space="0" w:color="auto"/>
            <w:bottom w:val="none" w:sz="0" w:space="0" w:color="auto"/>
            <w:right w:val="none" w:sz="0" w:space="0" w:color="auto"/>
          </w:divBdr>
        </w:div>
        <w:div w:id="486632069">
          <w:marLeft w:val="480"/>
          <w:marRight w:val="0"/>
          <w:marTop w:val="0"/>
          <w:marBottom w:val="0"/>
          <w:divBdr>
            <w:top w:val="none" w:sz="0" w:space="0" w:color="auto"/>
            <w:left w:val="none" w:sz="0" w:space="0" w:color="auto"/>
            <w:bottom w:val="none" w:sz="0" w:space="0" w:color="auto"/>
            <w:right w:val="none" w:sz="0" w:space="0" w:color="auto"/>
          </w:divBdr>
        </w:div>
        <w:div w:id="285701944">
          <w:marLeft w:val="480"/>
          <w:marRight w:val="0"/>
          <w:marTop w:val="0"/>
          <w:marBottom w:val="0"/>
          <w:divBdr>
            <w:top w:val="none" w:sz="0" w:space="0" w:color="auto"/>
            <w:left w:val="none" w:sz="0" w:space="0" w:color="auto"/>
            <w:bottom w:val="none" w:sz="0" w:space="0" w:color="auto"/>
            <w:right w:val="none" w:sz="0" w:space="0" w:color="auto"/>
          </w:divBdr>
        </w:div>
        <w:div w:id="1116605818">
          <w:marLeft w:val="480"/>
          <w:marRight w:val="0"/>
          <w:marTop w:val="0"/>
          <w:marBottom w:val="0"/>
          <w:divBdr>
            <w:top w:val="none" w:sz="0" w:space="0" w:color="auto"/>
            <w:left w:val="none" w:sz="0" w:space="0" w:color="auto"/>
            <w:bottom w:val="none" w:sz="0" w:space="0" w:color="auto"/>
            <w:right w:val="none" w:sz="0" w:space="0" w:color="auto"/>
          </w:divBdr>
        </w:div>
        <w:div w:id="274101757">
          <w:marLeft w:val="480"/>
          <w:marRight w:val="0"/>
          <w:marTop w:val="0"/>
          <w:marBottom w:val="0"/>
          <w:divBdr>
            <w:top w:val="none" w:sz="0" w:space="0" w:color="auto"/>
            <w:left w:val="none" w:sz="0" w:space="0" w:color="auto"/>
            <w:bottom w:val="none" w:sz="0" w:space="0" w:color="auto"/>
            <w:right w:val="none" w:sz="0" w:space="0" w:color="auto"/>
          </w:divBdr>
        </w:div>
        <w:div w:id="256714377">
          <w:marLeft w:val="480"/>
          <w:marRight w:val="0"/>
          <w:marTop w:val="0"/>
          <w:marBottom w:val="0"/>
          <w:divBdr>
            <w:top w:val="none" w:sz="0" w:space="0" w:color="auto"/>
            <w:left w:val="none" w:sz="0" w:space="0" w:color="auto"/>
            <w:bottom w:val="none" w:sz="0" w:space="0" w:color="auto"/>
            <w:right w:val="none" w:sz="0" w:space="0" w:color="auto"/>
          </w:divBdr>
        </w:div>
        <w:div w:id="1558274751">
          <w:marLeft w:val="480"/>
          <w:marRight w:val="0"/>
          <w:marTop w:val="0"/>
          <w:marBottom w:val="0"/>
          <w:divBdr>
            <w:top w:val="none" w:sz="0" w:space="0" w:color="auto"/>
            <w:left w:val="none" w:sz="0" w:space="0" w:color="auto"/>
            <w:bottom w:val="none" w:sz="0" w:space="0" w:color="auto"/>
            <w:right w:val="none" w:sz="0" w:space="0" w:color="auto"/>
          </w:divBdr>
        </w:div>
        <w:div w:id="1626503426">
          <w:marLeft w:val="480"/>
          <w:marRight w:val="0"/>
          <w:marTop w:val="0"/>
          <w:marBottom w:val="0"/>
          <w:divBdr>
            <w:top w:val="none" w:sz="0" w:space="0" w:color="auto"/>
            <w:left w:val="none" w:sz="0" w:space="0" w:color="auto"/>
            <w:bottom w:val="none" w:sz="0" w:space="0" w:color="auto"/>
            <w:right w:val="none" w:sz="0" w:space="0" w:color="auto"/>
          </w:divBdr>
        </w:div>
        <w:div w:id="1710571977">
          <w:marLeft w:val="480"/>
          <w:marRight w:val="0"/>
          <w:marTop w:val="0"/>
          <w:marBottom w:val="0"/>
          <w:divBdr>
            <w:top w:val="none" w:sz="0" w:space="0" w:color="auto"/>
            <w:left w:val="none" w:sz="0" w:space="0" w:color="auto"/>
            <w:bottom w:val="none" w:sz="0" w:space="0" w:color="auto"/>
            <w:right w:val="none" w:sz="0" w:space="0" w:color="auto"/>
          </w:divBdr>
        </w:div>
        <w:div w:id="1671323068">
          <w:marLeft w:val="480"/>
          <w:marRight w:val="0"/>
          <w:marTop w:val="0"/>
          <w:marBottom w:val="0"/>
          <w:divBdr>
            <w:top w:val="none" w:sz="0" w:space="0" w:color="auto"/>
            <w:left w:val="none" w:sz="0" w:space="0" w:color="auto"/>
            <w:bottom w:val="none" w:sz="0" w:space="0" w:color="auto"/>
            <w:right w:val="none" w:sz="0" w:space="0" w:color="auto"/>
          </w:divBdr>
        </w:div>
        <w:div w:id="582103269">
          <w:marLeft w:val="480"/>
          <w:marRight w:val="0"/>
          <w:marTop w:val="0"/>
          <w:marBottom w:val="0"/>
          <w:divBdr>
            <w:top w:val="none" w:sz="0" w:space="0" w:color="auto"/>
            <w:left w:val="none" w:sz="0" w:space="0" w:color="auto"/>
            <w:bottom w:val="none" w:sz="0" w:space="0" w:color="auto"/>
            <w:right w:val="none" w:sz="0" w:space="0" w:color="auto"/>
          </w:divBdr>
        </w:div>
        <w:div w:id="1422019993">
          <w:marLeft w:val="480"/>
          <w:marRight w:val="0"/>
          <w:marTop w:val="0"/>
          <w:marBottom w:val="0"/>
          <w:divBdr>
            <w:top w:val="none" w:sz="0" w:space="0" w:color="auto"/>
            <w:left w:val="none" w:sz="0" w:space="0" w:color="auto"/>
            <w:bottom w:val="none" w:sz="0" w:space="0" w:color="auto"/>
            <w:right w:val="none" w:sz="0" w:space="0" w:color="auto"/>
          </w:divBdr>
        </w:div>
        <w:div w:id="15812512">
          <w:marLeft w:val="480"/>
          <w:marRight w:val="0"/>
          <w:marTop w:val="0"/>
          <w:marBottom w:val="0"/>
          <w:divBdr>
            <w:top w:val="none" w:sz="0" w:space="0" w:color="auto"/>
            <w:left w:val="none" w:sz="0" w:space="0" w:color="auto"/>
            <w:bottom w:val="none" w:sz="0" w:space="0" w:color="auto"/>
            <w:right w:val="none" w:sz="0" w:space="0" w:color="auto"/>
          </w:divBdr>
        </w:div>
        <w:div w:id="1493255846">
          <w:marLeft w:val="480"/>
          <w:marRight w:val="0"/>
          <w:marTop w:val="0"/>
          <w:marBottom w:val="0"/>
          <w:divBdr>
            <w:top w:val="none" w:sz="0" w:space="0" w:color="auto"/>
            <w:left w:val="none" w:sz="0" w:space="0" w:color="auto"/>
            <w:bottom w:val="none" w:sz="0" w:space="0" w:color="auto"/>
            <w:right w:val="none" w:sz="0" w:space="0" w:color="auto"/>
          </w:divBdr>
        </w:div>
        <w:div w:id="2115007874">
          <w:marLeft w:val="480"/>
          <w:marRight w:val="0"/>
          <w:marTop w:val="0"/>
          <w:marBottom w:val="0"/>
          <w:divBdr>
            <w:top w:val="none" w:sz="0" w:space="0" w:color="auto"/>
            <w:left w:val="none" w:sz="0" w:space="0" w:color="auto"/>
            <w:bottom w:val="none" w:sz="0" w:space="0" w:color="auto"/>
            <w:right w:val="none" w:sz="0" w:space="0" w:color="auto"/>
          </w:divBdr>
        </w:div>
        <w:div w:id="559829411">
          <w:marLeft w:val="480"/>
          <w:marRight w:val="0"/>
          <w:marTop w:val="0"/>
          <w:marBottom w:val="0"/>
          <w:divBdr>
            <w:top w:val="none" w:sz="0" w:space="0" w:color="auto"/>
            <w:left w:val="none" w:sz="0" w:space="0" w:color="auto"/>
            <w:bottom w:val="none" w:sz="0" w:space="0" w:color="auto"/>
            <w:right w:val="none" w:sz="0" w:space="0" w:color="auto"/>
          </w:divBdr>
        </w:div>
        <w:div w:id="1821190450">
          <w:marLeft w:val="480"/>
          <w:marRight w:val="0"/>
          <w:marTop w:val="0"/>
          <w:marBottom w:val="0"/>
          <w:divBdr>
            <w:top w:val="none" w:sz="0" w:space="0" w:color="auto"/>
            <w:left w:val="none" w:sz="0" w:space="0" w:color="auto"/>
            <w:bottom w:val="none" w:sz="0" w:space="0" w:color="auto"/>
            <w:right w:val="none" w:sz="0" w:space="0" w:color="auto"/>
          </w:divBdr>
        </w:div>
        <w:div w:id="119610305">
          <w:marLeft w:val="480"/>
          <w:marRight w:val="0"/>
          <w:marTop w:val="0"/>
          <w:marBottom w:val="0"/>
          <w:divBdr>
            <w:top w:val="none" w:sz="0" w:space="0" w:color="auto"/>
            <w:left w:val="none" w:sz="0" w:space="0" w:color="auto"/>
            <w:bottom w:val="none" w:sz="0" w:space="0" w:color="auto"/>
            <w:right w:val="none" w:sz="0" w:space="0" w:color="auto"/>
          </w:divBdr>
        </w:div>
        <w:div w:id="1107316114">
          <w:marLeft w:val="480"/>
          <w:marRight w:val="0"/>
          <w:marTop w:val="0"/>
          <w:marBottom w:val="0"/>
          <w:divBdr>
            <w:top w:val="none" w:sz="0" w:space="0" w:color="auto"/>
            <w:left w:val="none" w:sz="0" w:space="0" w:color="auto"/>
            <w:bottom w:val="none" w:sz="0" w:space="0" w:color="auto"/>
            <w:right w:val="none" w:sz="0" w:space="0" w:color="auto"/>
          </w:divBdr>
        </w:div>
        <w:div w:id="2065979135">
          <w:marLeft w:val="480"/>
          <w:marRight w:val="0"/>
          <w:marTop w:val="0"/>
          <w:marBottom w:val="0"/>
          <w:divBdr>
            <w:top w:val="none" w:sz="0" w:space="0" w:color="auto"/>
            <w:left w:val="none" w:sz="0" w:space="0" w:color="auto"/>
            <w:bottom w:val="none" w:sz="0" w:space="0" w:color="auto"/>
            <w:right w:val="none" w:sz="0" w:space="0" w:color="auto"/>
          </w:divBdr>
        </w:div>
      </w:divsChild>
    </w:div>
    <w:div w:id="590941056">
      <w:bodyDiv w:val="1"/>
      <w:marLeft w:val="0"/>
      <w:marRight w:val="0"/>
      <w:marTop w:val="0"/>
      <w:marBottom w:val="0"/>
      <w:divBdr>
        <w:top w:val="none" w:sz="0" w:space="0" w:color="auto"/>
        <w:left w:val="none" w:sz="0" w:space="0" w:color="auto"/>
        <w:bottom w:val="none" w:sz="0" w:space="0" w:color="auto"/>
        <w:right w:val="none" w:sz="0" w:space="0" w:color="auto"/>
      </w:divBdr>
    </w:div>
    <w:div w:id="612395506">
      <w:bodyDiv w:val="1"/>
      <w:marLeft w:val="0"/>
      <w:marRight w:val="0"/>
      <w:marTop w:val="0"/>
      <w:marBottom w:val="0"/>
      <w:divBdr>
        <w:top w:val="none" w:sz="0" w:space="0" w:color="auto"/>
        <w:left w:val="none" w:sz="0" w:space="0" w:color="auto"/>
        <w:bottom w:val="none" w:sz="0" w:space="0" w:color="auto"/>
        <w:right w:val="none" w:sz="0" w:space="0" w:color="auto"/>
      </w:divBdr>
      <w:divsChild>
        <w:div w:id="1022168921">
          <w:marLeft w:val="480"/>
          <w:marRight w:val="0"/>
          <w:marTop w:val="0"/>
          <w:marBottom w:val="0"/>
          <w:divBdr>
            <w:top w:val="none" w:sz="0" w:space="0" w:color="auto"/>
            <w:left w:val="none" w:sz="0" w:space="0" w:color="auto"/>
            <w:bottom w:val="none" w:sz="0" w:space="0" w:color="auto"/>
            <w:right w:val="none" w:sz="0" w:space="0" w:color="auto"/>
          </w:divBdr>
        </w:div>
        <w:div w:id="1497262141">
          <w:marLeft w:val="480"/>
          <w:marRight w:val="0"/>
          <w:marTop w:val="0"/>
          <w:marBottom w:val="0"/>
          <w:divBdr>
            <w:top w:val="none" w:sz="0" w:space="0" w:color="auto"/>
            <w:left w:val="none" w:sz="0" w:space="0" w:color="auto"/>
            <w:bottom w:val="none" w:sz="0" w:space="0" w:color="auto"/>
            <w:right w:val="none" w:sz="0" w:space="0" w:color="auto"/>
          </w:divBdr>
        </w:div>
        <w:div w:id="183440635">
          <w:marLeft w:val="480"/>
          <w:marRight w:val="0"/>
          <w:marTop w:val="0"/>
          <w:marBottom w:val="0"/>
          <w:divBdr>
            <w:top w:val="none" w:sz="0" w:space="0" w:color="auto"/>
            <w:left w:val="none" w:sz="0" w:space="0" w:color="auto"/>
            <w:bottom w:val="none" w:sz="0" w:space="0" w:color="auto"/>
            <w:right w:val="none" w:sz="0" w:space="0" w:color="auto"/>
          </w:divBdr>
        </w:div>
        <w:div w:id="1549948594">
          <w:marLeft w:val="480"/>
          <w:marRight w:val="0"/>
          <w:marTop w:val="0"/>
          <w:marBottom w:val="0"/>
          <w:divBdr>
            <w:top w:val="none" w:sz="0" w:space="0" w:color="auto"/>
            <w:left w:val="none" w:sz="0" w:space="0" w:color="auto"/>
            <w:bottom w:val="none" w:sz="0" w:space="0" w:color="auto"/>
            <w:right w:val="none" w:sz="0" w:space="0" w:color="auto"/>
          </w:divBdr>
        </w:div>
        <w:div w:id="377125396">
          <w:marLeft w:val="480"/>
          <w:marRight w:val="0"/>
          <w:marTop w:val="0"/>
          <w:marBottom w:val="0"/>
          <w:divBdr>
            <w:top w:val="none" w:sz="0" w:space="0" w:color="auto"/>
            <w:left w:val="none" w:sz="0" w:space="0" w:color="auto"/>
            <w:bottom w:val="none" w:sz="0" w:space="0" w:color="auto"/>
            <w:right w:val="none" w:sz="0" w:space="0" w:color="auto"/>
          </w:divBdr>
        </w:div>
        <w:div w:id="2142383041">
          <w:marLeft w:val="480"/>
          <w:marRight w:val="0"/>
          <w:marTop w:val="0"/>
          <w:marBottom w:val="0"/>
          <w:divBdr>
            <w:top w:val="none" w:sz="0" w:space="0" w:color="auto"/>
            <w:left w:val="none" w:sz="0" w:space="0" w:color="auto"/>
            <w:bottom w:val="none" w:sz="0" w:space="0" w:color="auto"/>
            <w:right w:val="none" w:sz="0" w:space="0" w:color="auto"/>
          </w:divBdr>
        </w:div>
        <w:div w:id="655845461">
          <w:marLeft w:val="480"/>
          <w:marRight w:val="0"/>
          <w:marTop w:val="0"/>
          <w:marBottom w:val="0"/>
          <w:divBdr>
            <w:top w:val="none" w:sz="0" w:space="0" w:color="auto"/>
            <w:left w:val="none" w:sz="0" w:space="0" w:color="auto"/>
            <w:bottom w:val="none" w:sz="0" w:space="0" w:color="auto"/>
            <w:right w:val="none" w:sz="0" w:space="0" w:color="auto"/>
          </w:divBdr>
        </w:div>
        <w:div w:id="790326383">
          <w:marLeft w:val="480"/>
          <w:marRight w:val="0"/>
          <w:marTop w:val="0"/>
          <w:marBottom w:val="0"/>
          <w:divBdr>
            <w:top w:val="none" w:sz="0" w:space="0" w:color="auto"/>
            <w:left w:val="none" w:sz="0" w:space="0" w:color="auto"/>
            <w:bottom w:val="none" w:sz="0" w:space="0" w:color="auto"/>
            <w:right w:val="none" w:sz="0" w:space="0" w:color="auto"/>
          </w:divBdr>
        </w:div>
        <w:div w:id="272173282">
          <w:marLeft w:val="480"/>
          <w:marRight w:val="0"/>
          <w:marTop w:val="0"/>
          <w:marBottom w:val="0"/>
          <w:divBdr>
            <w:top w:val="none" w:sz="0" w:space="0" w:color="auto"/>
            <w:left w:val="none" w:sz="0" w:space="0" w:color="auto"/>
            <w:bottom w:val="none" w:sz="0" w:space="0" w:color="auto"/>
            <w:right w:val="none" w:sz="0" w:space="0" w:color="auto"/>
          </w:divBdr>
        </w:div>
        <w:div w:id="1569460442">
          <w:marLeft w:val="480"/>
          <w:marRight w:val="0"/>
          <w:marTop w:val="0"/>
          <w:marBottom w:val="0"/>
          <w:divBdr>
            <w:top w:val="none" w:sz="0" w:space="0" w:color="auto"/>
            <w:left w:val="none" w:sz="0" w:space="0" w:color="auto"/>
            <w:bottom w:val="none" w:sz="0" w:space="0" w:color="auto"/>
            <w:right w:val="none" w:sz="0" w:space="0" w:color="auto"/>
          </w:divBdr>
        </w:div>
        <w:div w:id="427696100">
          <w:marLeft w:val="480"/>
          <w:marRight w:val="0"/>
          <w:marTop w:val="0"/>
          <w:marBottom w:val="0"/>
          <w:divBdr>
            <w:top w:val="none" w:sz="0" w:space="0" w:color="auto"/>
            <w:left w:val="none" w:sz="0" w:space="0" w:color="auto"/>
            <w:bottom w:val="none" w:sz="0" w:space="0" w:color="auto"/>
            <w:right w:val="none" w:sz="0" w:space="0" w:color="auto"/>
          </w:divBdr>
        </w:div>
        <w:div w:id="182983850">
          <w:marLeft w:val="480"/>
          <w:marRight w:val="0"/>
          <w:marTop w:val="0"/>
          <w:marBottom w:val="0"/>
          <w:divBdr>
            <w:top w:val="none" w:sz="0" w:space="0" w:color="auto"/>
            <w:left w:val="none" w:sz="0" w:space="0" w:color="auto"/>
            <w:bottom w:val="none" w:sz="0" w:space="0" w:color="auto"/>
            <w:right w:val="none" w:sz="0" w:space="0" w:color="auto"/>
          </w:divBdr>
        </w:div>
        <w:div w:id="904947923">
          <w:marLeft w:val="480"/>
          <w:marRight w:val="0"/>
          <w:marTop w:val="0"/>
          <w:marBottom w:val="0"/>
          <w:divBdr>
            <w:top w:val="none" w:sz="0" w:space="0" w:color="auto"/>
            <w:left w:val="none" w:sz="0" w:space="0" w:color="auto"/>
            <w:bottom w:val="none" w:sz="0" w:space="0" w:color="auto"/>
            <w:right w:val="none" w:sz="0" w:space="0" w:color="auto"/>
          </w:divBdr>
        </w:div>
        <w:div w:id="3871305">
          <w:marLeft w:val="480"/>
          <w:marRight w:val="0"/>
          <w:marTop w:val="0"/>
          <w:marBottom w:val="0"/>
          <w:divBdr>
            <w:top w:val="none" w:sz="0" w:space="0" w:color="auto"/>
            <w:left w:val="none" w:sz="0" w:space="0" w:color="auto"/>
            <w:bottom w:val="none" w:sz="0" w:space="0" w:color="auto"/>
            <w:right w:val="none" w:sz="0" w:space="0" w:color="auto"/>
          </w:divBdr>
        </w:div>
        <w:div w:id="44842366">
          <w:marLeft w:val="480"/>
          <w:marRight w:val="0"/>
          <w:marTop w:val="0"/>
          <w:marBottom w:val="0"/>
          <w:divBdr>
            <w:top w:val="none" w:sz="0" w:space="0" w:color="auto"/>
            <w:left w:val="none" w:sz="0" w:space="0" w:color="auto"/>
            <w:bottom w:val="none" w:sz="0" w:space="0" w:color="auto"/>
            <w:right w:val="none" w:sz="0" w:space="0" w:color="auto"/>
          </w:divBdr>
        </w:div>
        <w:div w:id="558396979">
          <w:marLeft w:val="480"/>
          <w:marRight w:val="0"/>
          <w:marTop w:val="0"/>
          <w:marBottom w:val="0"/>
          <w:divBdr>
            <w:top w:val="none" w:sz="0" w:space="0" w:color="auto"/>
            <w:left w:val="none" w:sz="0" w:space="0" w:color="auto"/>
            <w:bottom w:val="none" w:sz="0" w:space="0" w:color="auto"/>
            <w:right w:val="none" w:sz="0" w:space="0" w:color="auto"/>
          </w:divBdr>
        </w:div>
        <w:div w:id="764686378">
          <w:marLeft w:val="480"/>
          <w:marRight w:val="0"/>
          <w:marTop w:val="0"/>
          <w:marBottom w:val="0"/>
          <w:divBdr>
            <w:top w:val="none" w:sz="0" w:space="0" w:color="auto"/>
            <w:left w:val="none" w:sz="0" w:space="0" w:color="auto"/>
            <w:bottom w:val="none" w:sz="0" w:space="0" w:color="auto"/>
            <w:right w:val="none" w:sz="0" w:space="0" w:color="auto"/>
          </w:divBdr>
        </w:div>
        <w:div w:id="1152520641">
          <w:marLeft w:val="480"/>
          <w:marRight w:val="0"/>
          <w:marTop w:val="0"/>
          <w:marBottom w:val="0"/>
          <w:divBdr>
            <w:top w:val="none" w:sz="0" w:space="0" w:color="auto"/>
            <w:left w:val="none" w:sz="0" w:space="0" w:color="auto"/>
            <w:bottom w:val="none" w:sz="0" w:space="0" w:color="auto"/>
            <w:right w:val="none" w:sz="0" w:space="0" w:color="auto"/>
          </w:divBdr>
        </w:div>
        <w:div w:id="559291802">
          <w:marLeft w:val="480"/>
          <w:marRight w:val="0"/>
          <w:marTop w:val="0"/>
          <w:marBottom w:val="0"/>
          <w:divBdr>
            <w:top w:val="none" w:sz="0" w:space="0" w:color="auto"/>
            <w:left w:val="none" w:sz="0" w:space="0" w:color="auto"/>
            <w:bottom w:val="none" w:sz="0" w:space="0" w:color="auto"/>
            <w:right w:val="none" w:sz="0" w:space="0" w:color="auto"/>
          </w:divBdr>
        </w:div>
      </w:divsChild>
    </w:div>
    <w:div w:id="636034367">
      <w:bodyDiv w:val="1"/>
      <w:marLeft w:val="0"/>
      <w:marRight w:val="0"/>
      <w:marTop w:val="0"/>
      <w:marBottom w:val="0"/>
      <w:divBdr>
        <w:top w:val="none" w:sz="0" w:space="0" w:color="auto"/>
        <w:left w:val="none" w:sz="0" w:space="0" w:color="auto"/>
        <w:bottom w:val="none" w:sz="0" w:space="0" w:color="auto"/>
        <w:right w:val="none" w:sz="0" w:space="0" w:color="auto"/>
      </w:divBdr>
      <w:divsChild>
        <w:div w:id="1840002803">
          <w:marLeft w:val="480"/>
          <w:marRight w:val="0"/>
          <w:marTop w:val="0"/>
          <w:marBottom w:val="0"/>
          <w:divBdr>
            <w:top w:val="none" w:sz="0" w:space="0" w:color="auto"/>
            <w:left w:val="none" w:sz="0" w:space="0" w:color="auto"/>
            <w:bottom w:val="none" w:sz="0" w:space="0" w:color="auto"/>
            <w:right w:val="none" w:sz="0" w:space="0" w:color="auto"/>
          </w:divBdr>
        </w:div>
        <w:div w:id="297036090">
          <w:marLeft w:val="480"/>
          <w:marRight w:val="0"/>
          <w:marTop w:val="0"/>
          <w:marBottom w:val="0"/>
          <w:divBdr>
            <w:top w:val="none" w:sz="0" w:space="0" w:color="auto"/>
            <w:left w:val="none" w:sz="0" w:space="0" w:color="auto"/>
            <w:bottom w:val="none" w:sz="0" w:space="0" w:color="auto"/>
            <w:right w:val="none" w:sz="0" w:space="0" w:color="auto"/>
          </w:divBdr>
        </w:div>
        <w:div w:id="81024890">
          <w:marLeft w:val="480"/>
          <w:marRight w:val="0"/>
          <w:marTop w:val="0"/>
          <w:marBottom w:val="0"/>
          <w:divBdr>
            <w:top w:val="none" w:sz="0" w:space="0" w:color="auto"/>
            <w:left w:val="none" w:sz="0" w:space="0" w:color="auto"/>
            <w:bottom w:val="none" w:sz="0" w:space="0" w:color="auto"/>
            <w:right w:val="none" w:sz="0" w:space="0" w:color="auto"/>
          </w:divBdr>
        </w:div>
        <w:div w:id="335033516">
          <w:marLeft w:val="480"/>
          <w:marRight w:val="0"/>
          <w:marTop w:val="0"/>
          <w:marBottom w:val="0"/>
          <w:divBdr>
            <w:top w:val="none" w:sz="0" w:space="0" w:color="auto"/>
            <w:left w:val="none" w:sz="0" w:space="0" w:color="auto"/>
            <w:bottom w:val="none" w:sz="0" w:space="0" w:color="auto"/>
            <w:right w:val="none" w:sz="0" w:space="0" w:color="auto"/>
          </w:divBdr>
        </w:div>
        <w:div w:id="974221097">
          <w:marLeft w:val="480"/>
          <w:marRight w:val="0"/>
          <w:marTop w:val="0"/>
          <w:marBottom w:val="0"/>
          <w:divBdr>
            <w:top w:val="none" w:sz="0" w:space="0" w:color="auto"/>
            <w:left w:val="none" w:sz="0" w:space="0" w:color="auto"/>
            <w:bottom w:val="none" w:sz="0" w:space="0" w:color="auto"/>
            <w:right w:val="none" w:sz="0" w:space="0" w:color="auto"/>
          </w:divBdr>
        </w:div>
        <w:div w:id="291178387">
          <w:marLeft w:val="480"/>
          <w:marRight w:val="0"/>
          <w:marTop w:val="0"/>
          <w:marBottom w:val="0"/>
          <w:divBdr>
            <w:top w:val="none" w:sz="0" w:space="0" w:color="auto"/>
            <w:left w:val="none" w:sz="0" w:space="0" w:color="auto"/>
            <w:bottom w:val="none" w:sz="0" w:space="0" w:color="auto"/>
            <w:right w:val="none" w:sz="0" w:space="0" w:color="auto"/>
          </w:divBdr>
        </w:div>
        <w:div w:id="641932778">
          <w:marLeft w:val="480"/>
          <w:marRight w:val="0"/>
          <w:marTop w:val="0"/>
          <w:marBottom w:val="0"/>
          <w:divBdr>
            <w:top w:val="none" w:sz="0" w:space="0" w:color="auto"/>
            <w:left w:val="none" w:sz="0" w:space="0" w:color="auto"/>
            <w:bottom w:val="none" w:sz="0" w:space="0" w:color="auto"/>
            <w:right w:val="none" w:sz="0" w:space="0" w:color="auto"/>
          </w:divBdr>
        </w:div>
        <w:div w:id="492528552">
          <w:marLeft w:val="480"/>
          <w:marRight w:val="0"/>
          <w:marTop w:val="0"/>
          <w:marBottom w:val="0"/>
          <w:divBdr>
            <w:top w:val="none" w:sz="0" w:space="0" w:color="auto"/>
            <w:left w:val="none" w:sz="0" w:space="0" w:color="auto"/>
            <w:bottom w:val="none" w:sz="0" w:space="0" w:color="auto"/>
            <w:right w:val="none" w:sz="0" w:space="0" w:color="auto"/>
          </w:divBdr>
        </w:div>
        <w:div w:id="1407801079">
          <w:marLeft w:val="480"/>
          <w:marRight w:val="0"/>
          <w:marTop w:val="0"/>
          <w:marBottom w:val="0"/>
          <w:divBdr>
            <w:top w:val="none" w:sz="0" w:space="0" w:color="auto"/>
            <w:left w:val="none" w:sz="0" w:space="0" w:color="auto"/>
            <w:bottom w:val="none" w:sz="0" w:space="0" w:color="auto"/>
            <w:right w:val="none" w:sz="0" w:space="0" w:color="auto"/>
          </w:divBdr>
        </w:div>
        <w:div w:id="1768312357">
          <w:marLeft w:val="480"/>
          <w:marRight w:val="0"/>
          <w:marTop w:val="0"/>
          <w:marBottom w:val="0"/>
          <w:divBdr>
            <w:top w:val="none" w:sz="0" w:space="0" w:color="auto"/>
            <w:left w:val="none" w:sz="0" w:space="0" w:color="auto"/>
            <w:bottom w:val="none" w:sz="0" w:space="0" w:color="auto"/>
            <w:right w:val="none" w:sz="0" w:space="0" w:color="auto"/>
          </w:divBdr>
        </w:div>
        <w:div w:id="2035106039">
          <w:marLeft w:val="480"/>
          <w:marRight w:val="0"/>
          <w:marTop w:val="0"/>
          <w:marBottom w:val="0"/>
          <w:divBdr>
            <w:top w:val="none" w:sz="0" w:space="0" w:color="auto"/>
            <w:left w:val="none" w:sz="0" w:space="0" w:color="auto"/>
            <w:bottom w:val="none" w:sz="0" w:space="0" w:color="auto"/>
            <w:right w:val="none" w:sz="0" w:space="0" w:color="auto"/>
          </w:divBdr>
        </w:div>
        <w:div w:id="1669941229">
          <w:marLeft w:val="480"/>
          <w:marRight w:val="0"/>
          <w:marTop w:val="0"/>
          <w:marBottom w:val="0"/>
          <w:divBdr>
            <w:top w:val="none" w:sz="0" w:space="0" w:color="auto"/>
            <w:left w:val="none" w:sz="0" w:space="0" w:color="auto"/>
            <w:bottom w:val="none" w:sz="0" w:space="0" w:color="auto"/>
            <w:right w:val="none" w:sz="0" w:space="0" w:color="auto"/>
          </w:divBdr>
        </w:div>
        <w:div w:id="1621379045">
          <w:marLeft w:val="480"/>
          <w:marRight w:val="0"/>
          <w:marTop w:val="0"/>
          <w:marBottom w:val="0"/>
          <w:divBdr>
            <w:top w:val="none" w:sz="0" w:space="0" w:color="auto"/>
            <w:left w:val="none" w:sz="0" w:space="0" w:color="auto"/>
            <w:bottom w:val="none" w:sz="0" w:space="0" w:color="auto"/>
            <w:right w:val="none" w:sz="0" w:space="0" w:color="auto"/>
          </w:divBdr>
        </w:div>
        <w:div w:id="675225667">
          <w:marLeft w:val="480"/>
          <w:marRight w:val="0"/>
          <w:marTop w:val="0"/>
          <w:marBottom w:val="0"/>
          <w:divBdr>
            <w:top w:val="none" w:sz="0" w:space="0" w:color="auto"/>
            <w:left w:val="none" w:sz="0" w:space="0" w:color="auto"/>
            <w:bottom w:val="none" w:sz="0" w:space="0" w:color="auto"/>
            <w:right w:val="none" w:sz="0" w:space="0" w:color="auto"/>
          </w:divBdr>
        </w:div>
        <w:div w:id="780880877">
          <w:marLeft w:val="480"/>
          <w:marRight w:val="0"/>
          <w:marTop w:val="0"/>
          <w:marBottom w:val="0"/>
          <w:divBdr>
            <w:top w:val="none" w:sz="0" w:space="0" w:color="auto"/>
            <w:left w:val="none" w:sz="0" w:space="0" w:color="auto"/>
            <w:bottom w:val="none" w:sz="0" w:space="0" w:color="auto"/>
            <w:right w:val="none" w:sz="0" w:space="0" w:color="auto"/>
          </w:divBdr>
        </w:div>
        <w:div w:id="1729299127">
          <w:marLeft w:val="480"/>
          <w:marRight w:val="0"/>
          <w:marTop w:val="0"/>
          <w:marBottom w:val="0"/>
          <w:divBdr>
            <w:top w:val="none" w:sz="0" w:space="0" w:color="auto"/>
            <w:left w:val="none" w:sz="0" w:space="0" w:color="auto"/>
            <w:bottom w:val="none" w:sz="0" w:space="0" w:color="auto"/>
            <w:right w:val="none" w:sz="0" w:space="0" w:color="auto"/>
          </w:divBdr>
        </w:div>
        <w:div w:id="1005860743">
          <w:marLeft w:val="480"/>
          <w:marRight w:val="0"/>
          <w:marTop w:val="0"/>
          <w:marBottom w:val="0"/>
          <w:divBdr>
            <w:top w:val="none" w:sz="0" w:space="0" w:color="auto"/>
            <w:left w:val="none" w:sz="0" w:space="0" w:color="auto"/>
            <w:bottom w:val="none" w:sz="0" w:space="0" w:color="auto"/>
            <w:right w:val="none" w:sz="0" w:space="0" w:color="auto"/>
          </w:divBdr>
        </w:div>
        <w:div w:id="1062412598">
          <w:marLeft w:val="480"/>
          <w:marRight w:val="0"/>
          <w:marTop w:val="0"/>
          <w:marBottom w:val="0"/>
          <w:divBdr>
            <w:top w:val="none" w:sz="0" w:space="0" w:color="auto"/>
            <w:left w:val="none" w:sz="0" w:space="0" w:color="auto"/>
            <w:bottom w:val="none" w:sz="0" w:space="0" w:color="auto"/>
            <w:right w:val="none" w:sz="0" w:space="0" w:color="auto"/>
          </w:divBdr>
        </w:div>
      </w:divsChild>
    </w:div>
    <w:div w:id="654842542">
      <w:bodyDiv w:val="1"/>
      <w:marLeft w:val="0"/>
      <w:marRight w:val="0"/>
      <w:marTop w:val="0"/>
      <w:marBottom w:val="0"/>
      <w:divBdr>
        <w:top w:val="none" w:sz="0" w:space="0" w:color="auto"/>
        <w:left w:val="none" w:sz="0" w:space="0" w:color="auto"/>
        <w:bottom w:val="none" w:sz="0" w:space="0" w:color="auto"/>
        <w:right w:val="none" w:sz="0" w:space="0" w:color="auto"/>
      </w:divBdr>
      <w:divsChild>
        <w:div w:id="1655450407">
          <w:marLeft w:val="480"/>
          <w:marRight w:val="0"/>
          <w:marTop w:val="0"/>
          <w:marBottom w:val="0"/>
          <w:divBdr>
            <w:top w:val="none" w:sz="0" w:space="0" w:color="auto"/>
            <w:left w:val="none" w:sz="0" w:space="0" w:color="auto"/>
            <w:bottom w:val="none" w:sz="0" w:space="0" w:color="auto"/>
            <w:right w:val="none" w:sz="0" w:space="0" w:color="auto"/>
          </w:divBdr>
        </w:div>
        <w:div w:id="2056006851">
          <w:marLeft w:val="480"/>
          <w:marRight w:val="0"/>
          <w:marTop w:val="0"/>
          <w:marBottom w:val="0"/>
          <w:divBdr>
            <w:top w:val="none" w:sz="0" w:space="0" w:color="auto"/>
            <w:left w:val="none" w:sz="0" w:space="0" w:color="auto"/>
            <w:bottom w:val="none" w:sz="0" w:space="0" w:color="auto"/>
            <w:right w:val="none" w:sz="0" w:space="0" w:color="auto"/>
          </w:divBdr>
        </w:div>
        <w:div w:id="1129123991">
          <w:marLeft w:val="480"/>
          <w:marRight w:val="0"/>
          <w:marTop w:val="0"/>
          <w:marBottom w:val="0"/>
          <w:divBdr>
            <w:top w:val="none" w:sz="0" w:space="0" w:color="auto"/>
            <w:left w:val="none" w:sz="0" w:space="0" w:color="auto"/>
            <w:bottom w:val="none" w:sz="0" w:space="0" w:color="auto"/>
            <w:right w:val="none" w:sz="0" w:space="0" w:color="auto"/>
          </w:divBdr>
        </w:div>
        <w:div w:id="84229236">
          <w:marLeft w:val="480"/>
          <w:marRight w:val="0"/>
          <w:marTop w:val="0"/>
          <w:marBottom w:val="0"/>
          <w:divBdr>
            <w:top w:val="none" w:sz="0" w:space="0" w:color="auto"/>
            <w:left w:val="none" w:sz="0" w:space="0" w:color="auto"/>
            <w:bottom w:val="none" w:sz="0" w:space="0" w:color="auto"/>
            <w:right w:val="none" w:sz="0" w:space="0" w:color="auto"/>
          </w:divBdr>
        </w:div>
        <w:div w:id="1096902695">
          <w:marLeft w:val="480"/>
          <w:marRight w:val="0"/>
          <w:marTop w:val="0"/>
          <w:marBottom w:val="0"/>
          <w:divBdr>
            <w:top w:val="none" w:sz="0" w:space="0" w:color="auto"/>
            <w:left w:val="none" w:sz="0" w:space="0" w:color="auto"/>
            <w:bottom w:val="none" w:sz="0" w:space="0" w:color="auto"/>
            <w:right w:val="none" w:sz="0" w:space="0" w:color="auto"/>
          </w:divBdr>
        </w:div>
        <w:div w:id="1382824775">
          <w:marLeft w:val="480"/>
          <w:marRight w:val="0"/>
          <w:marTop w:val="0"/>
          <w:marBottom w:val="0"/>
          <w:divBdr>
            <w:top w:val="none" w:sz="0" w:space="0" w:color="auto"/>
            <w:left w:val="none" w:sz="0" w:space="0" w:color="auto"/>
            <w:bottom w:val="none" w:sz="0" w:space="0" w:color="auto"/>
            <w:right w:val="none" w:sz="0" w:space="0" w:color="auto"/>
          </w:divBdr>
        </w:div>
        <w:div w:id="734625107">
          <w:marLeft w:val="480"/>
          <w:marRight w:val="0"/>
          <w:marTop w:val="0"/>
          <w:marBottom w:val="0"/>
          <w:divBdr>
            <w:top w:val="none" w:sz="0" w:space="0" w:color="auto"/>
            <w:left w:val="none" w:sz="0" w:space="0" w:color="auto"/>
            <w:bottom w:val="none" w:sz="0" w:space="0" w:color="auto"/>
            <w:right w:val="none" w:sz="0" w:space="0" w:color="auto"/>
          </w:divBdr>
        </w:div>
        <w:div w:id="337007843">
          <w:marLeft w:val="480"/>
          <w:marRight w:val="0"/>
          <w:marTop w:val="0"/>
          <w:marBottom w:val="0"/>
          <w:divBdr>
            <w:top w:val="none" w:sz="0" w:space="0" w:color="auto"/>
            <w:left w:val="none" w:sz="0" w:space="0" w:color="auto"/>
            <w:bottom w:val="none" w:sz="0" w:space="0" w:color="auto"/>
            <w:right w:val="none" w:sz="0" w:space="0" w:color="auto"/>
          </w:divBdr>
        </w:div>
        <w:div w:id="696737972">
          <w:marLeft w:val="480"/>
          <w:marRight w:val="0"/>
          <w:marTop w:val="0"/>
          <w:marBottom w:val="0"/>
          <w:divBdr>
            <w:top w:val="none" w:sz="0" w:space="0" w:color="auto"/>
            <w:left w:val="none" w:sz="0" w:space="0" w:color="auto"/>
            <w:bottom w:val="none" w:sz="0" w:space="0" w:color="auto"/>
            <w:right w:val="none" w:sz="0" w:space="0" w:color="auto"/>
          </w:divBdr>
        </w:div>
        <w:div w:id="281617691">
          <w:marLeft w:val="480"/>
          <w:marRight w:val="0"/>
          <w:marTop w:val="0"/>
          <w:marBottom w:val="0"/>
          <w:divBdr>
            <w:top w:val="none" w:sz="0" w:space="0" w:color="auto"/>
            <w:left w:val="none" w:sz="0" w:space="0" w:color="auto"/>
            <w:bottom w:val="none" w:sz="0" w:space="0" w:color="auto"/>
            <w:right w:val="none" w:sz="0" w:space="0" w:color="auto"/>
          </w:divBdr>
        </w:div>
        <w:div w:id="46035581">
          <w:marLeft w:val="480"/>
          <w:marRight w:val="0"/>
          <w:marTop w:val="0"/>
          <w:marBottom w:val="0"/>
          <w:divBdr>
            <w:top w:val="none" w:sz="0" w:space="0" w:color="auto"/>
            <w:left w:val="none" w:sz="0" w:space="0" w:color="auto"/>
            <w:bottom w:val="none" w:sz="0" w:space="0" w:color="auto"/>
            <w:right w:val="none" w:sz="0" w:space="0" w:color="auto"/>
          </w:divBdr>
        </w:div>
        <w:div w:id="1293944965">
          <w:marLeft w:val="480"/>
          <w:marRight w:val="0"/>
          <w:marTop w:val="0"/>
          <w:marBottom w:val="0"/>
          <w:divBdr>
            <w:top w:val="none" w:sz="0" w:space="0" w:color="auto"/>
            <w:left w:val="none" w:sz="0" w:space="0" w:color="auto"/>
            <w:bottom w:val="none" w:sz="0" w:space="0" w:color="auto"/>
            <w:right w:val="none" w:sz="0" w:space="0" w:color="auto"/>
          </w:divBdr>
        </w:div>
        <w:div w:id="1621109071">
          <w:marLeft w:val="480"/>
          <w:marRight w:val="0"/>
          <w:marTop w:val="0"/>
          <w:marBottom w:val="0"/>
          <w:divBdr>
            <w:top w:val="none" w:sz="0" w:space="0" w:color="auto"/>
            <w:left w:val="none" w:sz="0" w:space="0" w:color="auto"/>
            <w:bottom w:val="none" w:sz="0" w:space="0" w:color="auto"/>
            <w:right w:val="none" w:sz="0" w:space="0" w:color="auto"/>
          </w:divBdr>
        </w:div>
        <w:div w:id="1138958302">
          <w:marLeft w:val="480"/>
          <w:marRight w:val="0"/>
          <w:marTop w:val="0"/>
          <w:marBottom w:val="0"/>
          <w:divBdr>
            <w:top w:val="none" w:sz="0" w:space="0" w:color="auto"/>
            <w:left w:val="none" w:sz="0" w:space="0" w:color="auto"/>
            <w:bottom w:val="none" w:sz="0" w:space="0" w:color="auto"/>
            <w:right w:val="none" w:sz="0" w:space="0" w:color="auto"/>
          </w:divBdr>
        </w:div>
        <w:div w:id="555627915">
          <w:marLeft w:val="480"/>
          <w:marRight w:val="0"/>
          <w:marTop w:val="0"/>
          <w:marBottom w:val="0"/>
          <w:divBdr>
            <w:top w:val="none" w:sz="0" w:space="0" w:color="auto"/>
            <w:left w:val="none" w:sz="0" w:space="0" w:color="auto"/>
            <w:bottom w:val="none" w:sz="0" w:space="0" w:color="auto"/>
            <w:right w:val="none" w:sz="0" w:space="0" w:color="auto"/>
          </w:divBdr>
        </w:div>
        <w:div w:id="1065107700">
          <w:marLeft w:val="480"/>
          <w:marRight w:val="0"/>
          <w:marTop w:val="0"/>
          <w:marBottom w:val="0"/>
          <w:divBdr>
            <w:top w:val="none" w:sz="0" w:space="0" w:color="auto"/>
            <w:left w:val="none" w:sz="0" w:space="0" w:color="auto"/>
            <w:bottom w:val="none" w:sz="0" w:space="0" w:color="auto"/>
            <w:right w:val="none" w:sz="0" w:space="0" w:color="auto"/>
          </w:divBdr>
        </w:div>
        <w:div w:id="1947425818">
          <w:marLeft w:val="480"/>
          <w:marRight w:val="0"/>
          <w:marTop w:val="0"/>
          <w:marBottom w:val="0"/>
          <w:divBdr>
            <w:top w:val="none" w:sz="0" w:space="0" w:color="auto"/>
            <w:left w:val="none" w:sz="0" w:space="0" w:color="auto"/>
            <w:bottom w:val="none" w:sz="0" w:space="0" w:color="auto"/>
            <w:right w:val="none" w:sz="0" w:space="0" w:color="auto"/>
          </w:divBdr>
        </w:div>
        <w:div w:id="1939826883">
          <w:marLeft w:val="480"/>
          <w:marRight w:val="0"/>
          <w:marTop w:val="0"/>
          <w:marBottom w:val="0"/>
          <w:divBdr>
            <w:top w:val="none" w:sz="0" w:space="0" w:color="auto"/>
            <w:left w:val="none" w:sz="0" w:space="0" w:color="auto"/>
            <w:bottom w:val="none" w:sz="0" w:space="0" w:color="auto"/>
            <w:right w:val="none" w:sz="0" w:space="0" w:color="auto"/>
          </w:divBdr>
        </w:div>
        <w:div w:id="696466736">
          <w:marLeft w:val="480"/>
          <w:marRight w:val="0"/>
          <w:marTop w:val="0"/>
          <w:marBottom w:val="0"/>
          <w:divBdr>
            <w:top w:val="none" w:sz="0" w:space="0" w:color="auto"/>
            <w:left w:val="none" w:sz="0" w:space="0" w:color="auto"/>
            <w:bottom w:val="none" w:sz="0" w:space="0" w:color="auto"/>
            <w:right w:val="none" w:sz="0" w:space="0" w:color="auto"/>
          </w:divBdr>
        </w:div>
        <w:div w:id="1860243061">
          <w:marLeft w:val="480"/>
          <w:marRight w:val="0"/>
          <w:marTop w:val="0"/>
          <w:marBottom w:val="0"/>
          <w:divBdr>
            <w:top w:val="none" w:sz="0" w:space="0" w:color="auto"/>
            <w:left w:val="none" w:sz="0" w:space="0" w:color="auto"/>
            <w:bottom w:val="none" w:sz="0" w:space="0" w:color="auto"/>
            <w:right w:val="none" w:sz="0" w:space="0" w:color="auto"/>
          </w:divBdr>
        </w:div>
        <w:div w:id="716273583">
          <w:marLeft w:val="480"/>
          <w:marRight w:val="0"/>
          <w:marTop w:val="0"/>
          <w:marBottom w:val="0"/>
          <w:divBdr>
            <w:top w:val="none" w:sz="0" w:space="0" w:color="auto"/>
            <w:left w:val="none" w:sz="0" w:space="0" w:color="auto"/>
            <w:bottom w:val="none" w:sz="0" w:space="0" w:color="auto"/>
            <w:right w:val="none" w:sz="0" w:space="0" w:color="auto"/>
          </w:divBdr>
        </w:div>
      </w:divsChild>
    </w:div>
    <w:div w:id="709577188">
      <w:bodyDiv w:val="1"/>
      <w:marLeft w:val="0"/>
      <w:marRight w:val="0"/>
      <w:marTop w:val="0"/>
      <w:marBottom w:val="0"/>
      <w:divBdr>
        <w:top w:val="none" w:sz="0" w:space="0" w:color="auto"/>
        <w:left w:val="none" w:sz="0" w:space="0" w:color="auto"/>
        <w:bottom w:val="none" w:sz="0" w:space="0" w:color="auto"/>
        <w:right w:val="none" w:sz="0" w:space="0" w:color="auto"/>
      </w:divBdr>
    </w:div>
    <w:div w:id="713894700">
      <w:bodyDiv w:val="1"/>
      <w:marLeft w:val="0"/>
      <w:marRight w:val="0"/>
      <w:marTop w:val="0"/>
      <w:marBottom w:val="0"/>
      <w:divBdr>
        <w:top w:val="none" w:sz="0" w:space="0" w:color="auto"/>
        <w:left w:val="none" w:sz="0" w:space="0" w:color="auto"/>
        <w:bottom w:val="none" w:sz="0" w:space="0" w:color="auto"/>
        <w:right w:val="none" w:sz="0" w:space="0" w:color="auto"/>
      </w:divBdr>
    </w:div>
    <w:div w:id="732236384">
      <w:bodyDiv w:val="1"/>
      <w:marLeft w:val="0"/>
      <w:marRight w:val="0"/>
      <w:marTop w:val="0"/>
      <w:marBottom w:val="0"/>
      <w:divBdr>
        <w:top w:val="none" w:sz="0" w:space="0" w:color="auto"/>
        <w:left w:val="none" w:sz="0" w:space="0" w:color="auto"/>
        <w:bottom w:val="none" w:sz="0" w:space="0" w:color="auto"/>
        <w:right w:val="none" w:sz="0" w:space="0" w:color="auto"/>
      </w:divBdr>
    </w:div>
    <w:div w:id="739403338">
      <w:bodyDiv w:val="1"/>
      <w:marLeft w:val="0"/>
      <w:marRight w:val="0"/>
      <w:marTop w:val="0"/>
      <w:marBottom w:val="0"/>
      <w:divBdr>
        <w:top w:val="none" w:sz="0" w:space="0" w:color="auto"/>
        <w:left w:val="none" w:sz="0" w:space="0" w:color="auto"/>
        <w:bottom w:val="none" w:sz="0" w:space="0" w:color="auto"/>
        <w:right w:val="none" w:sz="0" w:space="0" w:color="auto"/>
      </w:divBdr>
      <w:divsChild>
        <w:div w:id="1613701976">
          <w:marLeft w:val="480"/>
          <w:marRight w:val="0"/>
          <w:marTop w:val="0"/>
          <w:marBottom w:val="0"/>
          <w:divBdr>
            <w:top w:val="none" w:sz="0" w:space="0" w:color="auto"/>
            <w:left w:val="none" w:sz="0" w:space="0" w:color="auto"/>
            <w:bottom w:val="none" w:sz="0" w:space="0" w:color="auto"/>
            <w:right w:val="none" w:sz="0" w:space="0" w:color="auto"/>
          </w:divBdr>
        </w:div>
        <w:div w:id="2053798680">
          <w:marLeft w:val="480"/>
          <w:marRight w:val="0"/>
          <w:marTop w:val="0"/>
          <w:marBottom w:val="0"/>
          <w:divBdr>
            <w:top w:val="none" w:sz="0" w:space="0" w:color="auto"/>
            <w:left w:val="none" w:sz="0" w:space="0" w:color="auto"/>
            <w:bottom w:val="none" w:sz="0" w:space="0" w:color="auto"/>
            <w:right w:val="none" w:sz="0" w:space="0" w:color="auto"/>
          </w:divBdr>
        </w:div>
        <w:div w:id="99759912">
          <w:marLeft w:val="480"/>
          <w:marRight w:val="0"/>
          <w:marTop w:val="0"/>
          <w:marBottom w:val="0"/>
          <w:divBdr>
            <w:top w:val="none" w:sz="0" w:space="0" w:color="auto"/>
            <w:left w:val="none" w:sz="0" w:space="0" w:color="auto"/>
            <w:bottom w:val="none" w:sz="0" w:space="0" w:color="auto"/>
            <w:right w:val="none" w:sz="0" w:space="0" w:color="auto"/>
          </w:divBdr>
        </w:div>
        <w:div w:id="475147257">
          <w:marLeft w:val="480"/>
          <w:marRight w:val="0"/>
          <w:marTop w:val="0"/>
          <w:marBottom w:val="0"/>
          <w:divBdr>
            <w:top w:val="none" w:sz="0" w:space="0" w:color="auto"/>
            <w:left w:val="none" w:sz="0" w:space="0" w:color="auto"/>
            <w:bottom w:val="none" w:sz="0" w:space="0" w:color="auto"/>
            <w:right w:val="none" w:sz="0" w:space="0" w:color="auto"/>
          </w:divBdr>
        </w:div>
        <w:div w:id="60686934">
          <w:marLeft w:val="480"/>
          <w:marRight w:val="0"/>
          <w:marTop w:val="0"/>
          <w:marBottom w:val="0"/>
          <w:divBdr>
            <w:top w:val="none" w:sz="0" w:space="0" w:color="auto"/>
            <w:left w:val="none" w:sz="0" w:space="0" w:color="auto"/>
            <w:bottom w:val="none" w:sz="0" w:space="0" w:color="auto"/>
            <w:right w:val="none" w:sz="0" w:space="0" w:color="auto"/>
          </w:divBdr>
        </w:div>
        <w:div w:id="348531574">
          <w:marLeft w:val="480"/>
          <w:marRight w:val="0"/>
          <w:marTop w:val="0"/>
          <w:marBottom w:val="0"/>
          <w:divBdr>
            <w:top w:val="none" w:sz="0" w:space="0" w:color="auto"/>
            <w:left w:val="none" w:sz="0" w:space="0" w:color="auto"/>
            <w:bottom w:val="none" w:sz="0" w:space="0" w:color="auto"/>
            <w:right w:val="none" w:sz="0" w:space="0" w:color="auto"/>
          </w:divBdr>
        </w:div>
        <w:div w:id="1600530807">
          <w:marLeft w:val="480"/>
          <w:marRight w:val="0"/>
          <w:marTop w:val="0"/>
          <w:marBottom w:val="0"/>
          <w:divBdr>
            <w:top w:val="none" w:sz="0" w:space="0" w:color="auto"/>
            <w:left w:val="none" w:sz="0" w:space="0" w:color="auto"/>
            <w:bottom w:val="none" w:sz="0" w:space="0" w:color="auto"/>
            <w:right w:val="none" w:sz="0" w:space="0" w:color="auto"/>
          </w:divBdr>
        </w:div>
        <w:div w:id="1030448142">
          <w:marLeft w:val="480"/>
          <w:marRight w:val="0"/>
          <w:marTop w:val="0"/>
          <w:marBottom w:val="0"/>
          <w:divBdr>
            <w:top w:val="none" w:sz="0" w:space="0" w:color="auto"/>
            <w:left w:val="none" w:sz="0" w:space="0" w:color="auto"/>
            <w:bottom w:val="none" w:sz="0" w:space="0" w:color="auto"/>
            <w:right w:val="none" w:sz="0" w:space="0" w:color="auto"/>
          </w:divBdr>
        </w:div>
        <w:div w:id="89856363">
          <w:marLeft w:val="480"/>
          <w:marRight w:val="0"/>
          <w:marTop w:val="0"/>
          <w:marBottom w:val="0"/>
          <w:divBdr>
            <w:top w:val="none" w:sz="0" w:space="0" w:color="auto"/>
            <w:left w:val="none" w:sz="0" w:space="0" w:color="auto"/>
            <w:bottom w:val="none" w:sz="0" w:space="0" w:color="auto"/>
            <w:right w:val="none" w:sz="0" w:space="0" w:color="auto"/>
          </w:divBdr>
        </w:div>
        <w:div w:id="992104919">
          <w:marLeft w:val="480"/>
          <w:marRight w:val="0"/>
          <w:marTop w:val="0"/>
          <w:marBottom w:val="0"/>
          <w:divBdr>
            <w:top w:val="none" w:sz="0" w:space="0" w:color="auto"/>
            <w:left w:val="none" w:sz="0" w:space="0" w:color="auto"/>
            <w:bottom w:val="none" w:sz="0" w:space="0" w:color="auto"/>
            <w:right w:val="none" w:sz="0" w:space="0" w:color="auto"/>
          </w:divBdr>
        </w:div>
        <w:div w:id="1279216803">
          <w:marLeft w:val="480"/>
          <w:marRight w:val="0"/>
          <w:marTop w:val="0"/>
          <w:marBottom w:val="0"/>
          <w:divBdr>
            <w:top w:val="none" w:sz="0" w:space="0" w:color="auto"/>
            <w:left w:val="none" w:sz="0" w:space="0" w:color="auto"/>
            <w:bottom w:val="none" w:sz="0" w:space="0" w:color="auto"/>
            <w:right w:val="none" w:sz="0" w:space="0" w:color="auto"/>
          </w:divBdr>
        </w:div>
        <w:div w:id="934171886">
          <w:marLeft w:val="480"/>
          <w:marRight w:val="0"/>
          <w:marTop w:val="0"/>
          <w:marBottom w:val="0"/>
          <w:divBdr>
            <w:top w:val="none" w:sz="0" w:space="0" w:color="auto"/>
            <w:left w:val="none" w:sz="0" w:space="0" w:color="auto"/>
            <w:bottom w:val="none" w:sz="0" w:space="0" w:color="auto"/>
            <w:right w:val="none" w:sz="0" w:space="0" w:color="auto"/>
          </w:divBdr>
        </w:div>
        <w:div w:id="1041173185">
          <w:marLeft w:val="480"/>
          <w:marRight w:val="0"/>
          <w:marTop w:val="0"/>
          <w:marBottom w:val="0"/>
          <w:divBdr>
            <w:top w:val="none" w:sz="0" w:space="0" w:color="auto"/>
            <w:left w:val="none" w:sz="0" w:space="0" w:color="auto"/>
            <w:bottom w:val="none" w:sz="0" w:space="0" w:color="auto"/>
            <w:right w:val="none" w:sz="0" w:space="0" w:color="auto"/>
          </w:divBdr>
        </w:div>
        <w:div w:id="259528001">
          <w:marLeft w:val="480"/>
          <w:marRight w:val="0"/>
          <w:marTop w:val="0"/>
          <w:marBottom w:val="0"/>
          <w:divBdr>
            <w:top w:val="none" w:sz="0" w:space="0" w:color="auto"/>
            <w:left w:val="none" w:sz="0" w:space="0" w:color="auto"/>
            <w:bottom w:val="none" w:sz="0" w:space="0" w:color="auto"/>
            <w:right w:val="none" w:sz="0" w:space="0" w:color="auto"/>
          </w:divBdr>
        </w:div>
        <w:div w:id="1679309221">
          <w:marLeft w:val="480"/>
          <w:marRight w:val="0"/>
          <w:marTop w:val="0"/>
          <w:marBottom w:val="0"/>
          <w:divBdr>
            <w:top w:val="none" w:sz="0" w:space="0" w:color="auto"/>
            <w:left w:val="none" w:sz="0" w:space="0" w:color="auto"/>
            <w:bottom w:val="none" w:sz="0" w:space="0" w:color="auto"/>
            <w:right w:val="none" w:sz="0" w:space="0" w:color="auto"/>
          </w:divBdr>
        </w:div>
        <w:div w:id="48652712">
          <w:marLeft w:val="480"/>
          <w:marRight w:val="0"/>
          <w:marTop w:val="0"/>
          <w:marBottom w:val="0"/>
          <w:divBdr>
            <w:top w:val="none" w:sz="0" w:space="0" w:color="auto"/>
            <w:left w:val="none" w:sz="0" w:space="0" w:color="auto"/>
            <w:bottom w:val="none" w:sz="0" w:space="0" w:color="auto"/>
            <w:right w:val="none" w:sz="0" w:space="0" w:color="auto"/>
          </w:divBdr>
        </w:div>
        <w:div w:id="293292927">
          <w:marLeft w:val="480"/>
          <w:marRight w:val="0"/>
          <w:marTop w:val="0"/>
          <w:marBottom w:val="0"/>
          <w:divBdr>
            <w:top w:val="none" w:sz="0" w:space="0" w:color="auto"/>
            <w:left w:val="none" w:sz="0" w:space="0" w:color="auto"/>
            <w:bottom w:val="none" w:sz="0" w:space="0" w:color="auto"/>
            <w:right w:val="none" w:sz="0" w:space="0" w:color="auto"/>
          </w:divBdr>
        </w:div>
        <w:div w:id="1942953252">
          <w:marLeft w:val="480"/>
          <w:marRight w:val="0"/>
          <w:marTop w:val="0"/>
          <w:marBottom w:val="0"/>
          <w:divBdr>
            <w:top w:val="none" w:sz="0" w:space="0" w:color="auto"/>
            <w:left w:val="none" w:sz="0" w:space="0" w:color="auto"/>
            <w:bottom w:val="none" w:sz="0" w:space="0" w:color="auto"/>
            <w:right w:val="none" w:sz="0" w:space="0" w:color="auto"/>
          </w:divBdr>
        </w:div>
        <w:div w:id="216476786">
          <w:marLeft w:val="480"/>
          <w:marRight w:val="0"/>
          <w:marTop w:val="0"/>
          <w:marBottom w:val="0"/>
          <w:divBdr>
            <w:top w:val="none" w:sz="0" w:space="0" w:color="auto"/>
            <w:left w:val="none" w:sz="0" w:space="0" w:color="auto"/>
            <w:bottom w:val="none" w:sz="0" w:space="0" w:color="auto"/>
            <w:right w:val="none" w:sz="0" w:space="0" w:color="auto"/>
          </w:divBdr>
        </w:div>
        <w:div w:id="581990725">
          <w:marLeft w:val="480"/>
          <w:marRight w:val="0"/>
          <w:marTop w:val="0"/>
          <w:marBottom w:val="0"/>
          <w:divBdr>
            <w:top w:val="none" w:sz="0" w:space="0" w:color="auto"/>
            <w:left w:val="none" w:sz="0" w:space="0" w:color="auto"/>
            <w:bottom w:val="none" w:sz="0" w:space="0" w:color="auto"/>
            <w:right w:val="none" w:sz="0" w:space="0" w:color="auto"/>
          </w:divBdr>
        </w:div>
        <w:div w:id="1985313124">
          <w:marLeft w:val="480"/>
          <w:marRight w:val="0"/>
          <w:marTop w:val="0"/>
          <w:marBottom w:val="0"/>
          <w:divBdr>
            <w:top w:val="none" w:sz="0" w:space="0" w:color="auto"/>
            <w:left w:val="none" w:sz="0" w:space="0" w:color="auto"/>
            <w:bottom w:val="none" w:sz="0" w:space="0" w:color="auto"/>
            <w:right w:val="none" w:sz="0" w:space="0" w:color="auto"/>
          </w:divBdr>
        </w:div>
      </w:divsChild>
    </w:div>
    <w:div w:id="751203481">
      <w:bodyDiv w:val="1"/>
      <w:marLeft w:val="0"/>
      <w:marRight w:val="0"/>
      <w:marTop w:val="0"/>
      <w:marBottom w:val="0"/>
      <w:divBdr>
        <w:top w:val="none" w:sz="0" w:space="0" w:color="auto"/>
        <w:left w:val="none" w:sz="0" w:space="0" w:color="auto"/>
        <w:bottom w:val="none" w:sz="0" w:space="0" w:color="auto"/>
        <w:right w:val="none" w:sz="0" w:space="0" w:color="auto"/>
      </w:divBdr>
      <w:divsChild>
        <w:div w:id="2081714527">
          <w:marLeft w:val="480"/>
          <w:marRight w:val="0"/>
          <w:marTop w:val="0"/>
          <w:marBottom w:val="0"/>
          <w:divBdr>
            <w:top w:val="none" w:sz="0" w:space="0" w:color="auto"/>
            <w:left w:val="none" w:sz="0" w:space="0" w:color="auto"/>
            <w:bottom w:val="none" w:sz="0" w:space="0" w:color="auto"/>
            <w:right w:val="none" w:sz="0" w:space="0" w:color="auto"/>
          </w:divBdr>
        </w:div>
        <w:div w:id="1654411588">
          <w:marLeft w:val="480"/>
          <w:marRight w:val="0"/>
          <w:marTop w:val="0"/>
          <w:marBottom w:val="0"/>
          <w:divBdr>
            <w:top w:val="none" w:sz="0" w:space="0" w:color="auto"/>
            <w:left w:val="none" w:sz="0" w:space="0" w:color="auto"/>
            <w:bottom w:val="none" w:sz="0" w:space="0" w:color="auto"/>
            <w:right w:val="none" w:sz="0" w:space="0" w:color="auto"/>
          </w:divBdr>
        </w:div>
        <w:div w:id="908345352">
          <w:marLeft w:val="480"/>
          <w:marRight w:val="0"/>
          <w:marTop w:val="0"/>
          <w:marBottom w:val="0"/>
          <w:divBdr>
            <w:top w:val="none" w:sz="0" w:space="0" w:color="auto"/>
            <w:left w:val="none" w:sz="0" w:space="0" w:color="auto"/>
            <w:bottom w:val="none" w:sz="0" w:space="0" w:color="auto"/>
            <w:right w:val="none" w:sz="0" w:space="0" w:color="auto"/>
          </w:divBdr>
        </w:div>
        <w:div w:id="172064542">
          <w:marLeft w:val="480"/>
          <w:marRight w:val="0"/>
          <w:marTop w:val="0"/>
          <w:marBottom w:val="0"/>
          <w:divBdr>
            <w:top w:val="none" w:sz="0" w:space="0" w:color="auto"/>
            <w:left w:val="none" w:sz="0" w:space="0" w:color="auto"/>
            <w:bottom w:val="none" w:sz="0" w:space="0" w:color="auto"/>
            <w:right w:val="none" w:sz="0" w:space="0" w:color="auto"/>
          </w:divBdr>
        </w:div>
        <w:div w:id="1364284469">
          <w:marLeft w:val="480"/>
          <w:marRight w:val="0"/>
          <w:marTop w:val="0"/>
          <w:marBottom w:val="0"/>
          <w:divBdr>
            <w:top w:val="none" w:sz="0" w:space="0" w:color="auto"/>
            <w:left w:val="none" w:sz="0" w:space="0" w:color="auto"/>
            <w:bottom w:val="none" w:sz="0" w:space="0" w:color="auto"/>
            <w:right w:val="none" w:sz="0" w:space="0" w:color="auto"/>
          </w:divBdr>
        </w:div>
        <w:div w:id="316232186">
          <w:marLeft w:val="480"/>
          <w:marRight w:val="0"/>
          <w:marTop w:val="0"/>
          <w:marBottom w:val="0"/>
          <w:divBdr>
            <w:top w:val="none" w:sz="0" w:space="0" w:color="auto"/>
            <w:left w:val="none" w:sz="0" w:space="0" w:color="auto"/>
            <w:bottom w:val="none" w:sz="0" w:space="0" w:color="auto"/>
            <w:right w:val="none" w:sz="0" w:space="0" w:color="auto"/>
          </w:divBdr>
        </w:div>
        <w:div w:id="181211332">
          <w:marLeft w:val="480"/>
          <w:marRight w:val="0"/>
          <w:marTop w:val="0"/>
          <w:marBottom w:val="0"/>
          <w:divBdr>
            <w:top w:val="none" w:sz="0" w:space="0" w:color="auto"/>
            <w:left w:val="none" w:sz="0" w:space="0" w:color="auto"/>
            <w:bottom w:val="none" w:sz="0" w:space="0" w:color="auto"/>
            <w:right w:val="none" w:sz="0" w:space="0" w:color="auto"/>
          </w:divBdr>
        </w:div>
        <w:div w:id="1292401798">
          <w:marLeft w:val="480"/>
          <w:marRight w:val="0"/>
          <w:marTop w:val="0"/>
          <w:marBottom w:val="0"/>
          <w:divBdr>
            <w:top w:val="none" w:sz="0" w:space="0" w:color="auto"/>
            <w:left w:val="none" w:sz="0" w:space="0" w:color="auto"/>
            <w:bottom w:val="none" w:sz="0" w:space="0" w:color="auto"/>
            <w:right w:val="none" w:sz="0" w:space="0" w:color="auto"/>
          </w:divBdr>
        </w:div>
        <w:div w:id="1417281867">
          <w:marLeft w:val="480"/>
          <w:marRight w:val="0"/>
          <w:marTop w:val="0"/>
          <w:marBottom w:val="0"/>
          <w:divBdr>
            <w:top w:val="none" w:sz="0" w:space="0" w:color="auto"/>
            <w:left w:val="none" w:sz="0" w:space="0" w:color="auto"/>
            <w:bottom w:val="none" w:sz="0" w:space="0" w:color="auto"/>
            <w:right w:val="none" w:sz="0" w:space="0" w:color="auto"/>
          </w:divBdr>
        </w:div>
        <w:div w:id="663319863">
          <w:marLeft w:val="480"/>
          <w:marRight w:val="0"/>
          <w:marTop w:val="0"/>
          <w:marBottom w:val="0"/>
          <w:divBdr>
            <w:top w:val="none" w:sz="0" w:space="0" w:color="auto"/>
            <w:left w:val="none" w:sz="0" w:space="0" w:color="auto"/>
            <w:bottom w:val="none" w:sz="0" w:space="0" w:color="auto"/>
            <w:right w:val="none" w:sz="0" w:space="0" w:color="auto"/>
          </w:divBdr>
        </w:div>
        <w:div w:id="1926762193">
          <w:marLeft w:val="480"/>
          <w:marRight w:val="0"/>
          <w:marTop w:val="0"/>
          <w:marBottom w:val="0"/>
          <w:divBdr>
            <w:top w:val="none" w:sz="0" w:space="0" w:color="auto"/>
            <w:left w:val="none" w:sz="0" w:space="0" w:color="auto"/>
            <w:bottom w:val="none" w:sz="0" w:space="0" w:color="auto"/>
            <w:right w:val="none" w:sz="0" w:space="0" w:color="auto"/>
          </w:divBdr>
        </w:div>
        <w:div w:id="1766417370">
          <w:marLeft w:val="480"/>
          <w:marRight w:val="0"/>
          <w:marTop w:val="0"/>
          <w:marBottom w:val="0"/>
          <w:divBdr>
            <w:top w:val="none" w:sz="0" w:space="0" w:color="auto"/>
            <w:left w:val="none" w:sz="0" w:space="0" w:color="auto"/>
            <w:bottom w:val="none" w:sz="0" w:space="0" w:color="auto"/>
            <w:right w:val="none" w:sz="0" w:space="0" w:color="auto"/>
          </w:divBdr>
        </w:div>
        <w:div w:id="1141310591">
          <w:marLeft w:val="480"/>
          <w:marRight w:val="0"/>
          <w:marTop w:val="0"/>
          <w:marBottom w:val="0"/>
          <w:divBdr>
            <w:top w:val="none" w:sz="0" w:space="0" w:color="auto"/>
            <w:left w:val="none" w:sz="0" w:space="0" w:color="auto"/>
            <w:bottom w:val="none" w:sz="0" w:space="0" w:color="auto"/>
            <w:right w:val="none" w:sz="0" w:space="0" w:color="auto"/>
          </w:divBdr>
        </w:div>
        <w:div w:id="2018266997">
          <w:marLeft w:val="480"/>
          <w:marRight w:val="0"/>
          <w:marTop w:val="0"/>
          <w:marBottom w:val="0"/>
          <w:divBdr>
            <w:top w:val="none" w:sz="0" w:space="0" w:color="auto"/>
            <w:left w:val="none" w:sz="0" w:space="0" w:color="auto"/>
            <w:bottom w:val="none" w:sz="0" w:space="0" w:color="auto"/>
            <w:right w:val="none" w:sz="0" w:space="0" w:color="auto"/>
          </w:divBdr>
        </w:div>
        <w:div w:id="1277371686">
          <w:marLeft w:val="480"/>
          <w:marRight w:val="0"/>
          <w:marTop w:val="0"/>
          <w:marBottom w:val="0"/>
          <w:divBdr>
            <w:top w:val="none" w:sz="0" w:space="0" w:color="auto"/>
            <w:left w:val="none" w:sz="0" w:space="0" w:color="auto"/>
            <w:bottom w:val="none" w:sz="0" w:space="0" w:color="auto"/>
            <w:right w:val="none" w:sz="0" w:space="0" w:color="auto"/>
          </w:divBdr>
        </w:div>
        <w:div w:id="851525901">
          <w:marLeft w:val="480"/>
          <w:marRight w:val="0"/>
          <w:marTop w:val="0"/>
          <w:marBottom w:val="0"/>
          <w:divBdr>
            <w:top w:val="none" w:sz="0" w:space="0" w:color="auto"/>
            <w:left w:val="none" w:sz="0" w:space="0" w:color="auto"/>
            <w:bottom w:val="none" w:sz="0" w:space="0" w:color="auto"/>
            <w:right w:val="none" w:sz="0" w:space="0" w:color="auto"/>
          </w:divBdr>
        </w:div>
        <w:div w:id="670522528">
          <w:marLeft w:val="480"/>
          <w:marRight w:val="0"/>
          <w:marTop w:val="0"/>
          <w:marBottom w:val="0"/>
          <w:divBdr>
            <w:top w:val="none" w:sz="0" w:space="0" w:color="auto"/>
            <w:left w:val="none" w:sz="0" w:space="0" w:color="auto"/>
            <w:bottom w:val="none" w:sz="0" w:space="0" w:color="auto"/>
            <w:right w:val="none" w:sz="0" w:space="0" w:color="auto"/>
          </w:divBdr>
        </w:div>
        <w:div w:id="184288320">
          <w:marLeft w:val="480"/>
          <w:marRight w:val="0"/>
          <w:marTop w:val="0"/>
          <w:marBottom w:val="0"/>
          <w:divBdr>
            <w:top w:val="none" w:sz="0" w:space="0" w:color="auto"/>
            <w:left w:val="none" w:sz="0" w:space="0" w:color="auto"/>
            <w:bottom w:val="none" w:sz="0" w:space="0" w:color="auto"/>
            <w:right w:val="none" w:sz="0" w:space="0" w:color="auto"/>
          </w:divBdr>
        </w:div>
        <w:div w:id="465129390">
          <w:marLeft w:val="480"/>
          <w:marRight w:val="0"/>
          <w:marTop w:val="0"/>
          <w:marBottom w:val="0"/>
          <w:divBdr>
            <w:top w:val="none" w:sz="0" w:space="0" w:color="auto"/>
            <w:left w:val="none" w:sz="0" w:space="0" w:color="auto"/>
            <w:bottom w:val="none" w:sz="0" w:space="0" w:color="auto"/>
            <w:right w:val="none" w:sz="0" w:space="0" w:color="auto"/>
          </w:divBdr>
        </w:div>
        <w:div w:id="2024043367">
          <w:marLeft w:val="480"/>
          <w:marRight w:val="0"/>
          <w:marTop w:val="0"/>
          <w:marBottom w:val="0"/>
          <w:divBdr>
            <w:top w:val="none" w:sz="0" w:space="0" w:color="auto"/>
            <w:left w:val="none" w:sz="0" w:space="0" w:color="auto"/>
            <w:bottom w:val="none" w:sz="0" w:space="0" w:color="auto"/>
            <w:right w:val="none" w:sz="0" w:space="0" w:color="auto"/>
          </w:divBdr>
        </w:div>
        <w:div w:id="1538275036">
          <w:marLeft w:val="480"/>
          <w:marRight w:val="0"/>
          <w:marTop w:val="0"/>
          <w:marBottom w:val="0"/>
          <w:divBdr>
            <w:top w:val="none" w:sz="0" w:space="0" w:color="auto"/>
            <w:left w:val="none" w:sz="0" w:space="0" w:color="auto"/>
            <w:bottom w:val="none" w:sz="0" w:space="0" w:color="auto"/>
            <w:right w:val="none" w:sz="0" w:space="0" w:color="auto"/>
          </w:divBdr>
        </w:div>
      </w:divsChild>
    </w:div>
    <w:div w:id="889341243">
      <w:bodyDiv w:val="1"/>
      <w:marLeft w:val="0"/>
      <w:marRight w:val="0"/>
      <w:marTop w:val="0"/>
      <w:marBottom w:val="0"/>
      <w:divBdr>
        <w:top w:val="none" w:sz="0" w:space="0" w:color="auto"/>
        <w:left w:val="none" w:sz="0" w:space="0" w:color="auto"/>
        <w:bottom w:val="none" w:sz="0" w:space="0" w:color="auto"/>
        <w:right w:val="none" w:sz="0" w:space="0" w:color="auto"/>
      </w:divBdr>
      <w:divsChild>
        <w:div w:id="105271915">
          <w:marLeft w:val="480"/>
          <w:marRight w:val="0"/>
          <w:marTop w:val="0"/>
          <w:marBottom w:val="0"/>
          <w:divBdr>
            <w:top w:val="none" w:sz="0" w:space="0" w:color="auto"/>
            <w:left w:val="none" w:sz="0" w:space="0" w:color="auto"/>
            <w:bottom w:val="none" w:sz="0" w:space="0" w:color="auto"/>
            <w:right w:val="none" w:sz="0" w:space="0" w:color="auto"/>
          </w:divBdr>
        </w:div>
        <w:div w:id="1808157221">
          <w:marLeft w:val="480"/>
          <w:marRight w:val="0"/>
          <w:marTop w:val="0"/>
          <w:marBottom w:val="0"/>
          <w:divBdr>
            <w:top w:val="none" w:sz="0" w:space="0" w:color="auto"/>
            <w:left w:val="none" w:sz="0" w:space="0" w:color="auto"/>
            <w:bottom w:val="none" w:sz="0" w:space="0" w:color="auto"/>
            <w:right w:val="none" w:sz="0" w:space="0" w:color="auto"/>
          </w:divBdr>
        </w:div>
        <w:div w:id="324745143">
          <w:marLeft w:val="480"/>
          <w:marRight w:val="0"/>
          <w:marTop w:val="0"/>
          <w:marBottom w:val="0"/>
          <w:divBdr>
            <w:top w:val="none" w:sz="0" w:space="0" w:color="auto"/>
            <w:left w:val="none" w:sz="0" w:space="0" w:color="auto"/>
            <w:bottom w:val="none" w:sz="0" w:space="0" w:color="auto"/>
            <w:right w:val="none" w:sz="0" w:space="0" w:color="auto"/>
          </w:divBdr>
        </w:div>
        <w:div w:id="224487963">
          <w:marLeft w:val="480"/>
          <w:marRight w:val="0"/>
          <w:marTop w:val="0"/>
          <w:marBottom w:val="0"/>
          <w:divBdr>
            <w:top w:val="none" w:sz="0" w:space="0" w:color="auto"/>
            <w:left w:val="none" w:sz="0" w:space="0" w:color="auto"/>
            <w:bottom w:val="none" w:sz="0" w:space="0" w:color="auto"/>
            <w:right w:val="none" w:sz="0" w:space="0" w:color="auto"/>
          </w:divBdr>
        </w:div>
        <w:div w:id="812410538">
          <w:marLeft w:val="480"/>
          <w:marRight w:val="0"/>
          <w:marTop w:val="0"/>
          <w:marBottom w:val="0"/>
          <w:divBdr>
            <w:top w:val="none" w:sz="0" w:space="0" w:color="auto"/>
            <w:left w:val="none" w:sz="0" w:space="0" w:color="auto"/>
            <w:bottom w:val="none" w:sz="0" w:space="0" w:color="auto"/>
            <w:right w:val="none" w:sz="0" w:space="0" w:color="auto"/>
          </w:divBdr>
        </w:div>
        <w:div w:id="641427661">
          <w:marLeft w:val="480"/>
          <w:marRight w:val="0"/>
          <w:marTop w:val="0"/>
          <w:marBottom w:val="0"/>
          <w:divBdr>
            <w:top w:val="none" w:sz="0" w:space="0" w:color="auto"/>
            <w:left w:val="none" w:sz="0" w:space="0" w:color="auto"/>
            <w:bottom w:val="none" w:sz="0" w:space="0" w:color="auto"/>
            <w:right w:val="none" w:sz="0" w:space="0" w:color="auto"/>
          </w:divBdr>
        </w:div>
        <w:div w:id="833108794">
          <w:marLeft w:val="480"/>
          <w:marRight w:val="0"/>
          <w:marTop w:val="0"/>
          <w:marBottom w:val="0"/>
          <w:divBdr>
            <w:top w:val="none" w:sz="0" w:space="0" w:color="auto"/>
            <w:left w:val="none" w:sz="0" w:space="0" w:color="auto"/>
            <w:bottom w:val="none" w:sz="0" w:space="0" w:color="auto"/>
            <w:right w:val="none" w:sz="0" w:space="0" w:color="auto"/>
          </w:divBdr>
        </w:div>
        <w:div w:id="932200346">
          <w:marLeft w:val="480"/>
          <w:marRight w:val="0"/>
          <w:marTop w:val="0"/>
          <w:marBottom w:val="0"/>
          <w:divBdr>
            <w:top w:val="none" w:sz="0" w:space="0" w:color="auto"/>
            <w:left w:val="none" w:sz="0" w:space="0" w:color="auto"/>
            <w:bottom w:val="none" w:sz="0" w:space="0" w:color="auto"/>
            <w:right w:val="none" w:sz="0" w:space="0" w:color="auto"/>
          </w:divBdr>
        </w:div>
        <w:div w:id="487941772">
          <w:marLeft w:val="480"/>
          <w:marRight w:val="0"/>
          <w:marTop w:val="0"/>
          <w:marBottom w:val="0"/>
          <w:divBdr>
            <w:top w:val="none" w:sz="0" w:space="0" w:color="auto"/>
            <w:left w:val="none" w:sz="0" w:space="0" w:color="auto"/>
            <w:bottom w:val="none" w:sz="0" w:space="0" w:color="auto"/>
            <w:right w:val="none" w:sz="0" w:space="0" w:color="auto"/>
          </w:divBdr>
        </w:div>
        <w:div w:id="563420067">
          <w:marLeft w:val="480"/>
          <w:marRight w:val="0"/>
          <w:marTop w:val="0"/>
          <w:marBottom w:val="0"/>
          <w:divBdr>
            <w:top w:val="none" w:sz="0" w:space="0" w:color="auto"/>
            <w:left w:val="none" w:sz="0" w:space="0" w:color="auto"/>
            <w:bottom w:val="none" w:sz="0" w:space="0" w:color="auto"/>
            <w:right w:val="none" w:sz="0" w:space="0" w:color="auto"/>
          </w:divBdr>
        </w:div>
        <w:div w:id="1413160224">
          <w:marLeft w:val="480"/>
          <w:marRight w:val="0"/>
          <w:marTop w:val="0"/>
          <w:marBottom w:val="0"/>
          <w:divBdr>
            <w:top w:val="none" w:sz="0" w:space="0" w:color="auto"/>
            <w:left w:val="none" w:sz="0" w:space="0" w:color="auto"/>
            <w:bottom w:val="none" w:sz="0" w:space="0" w:color="auto"/>
            <w:right w:val="none" w:sz="0" w:space="0" w:color="auto"/>
          </w:divBdr>
        </w:div>
        <w:div w:id="1534267420">
          <w:marLeft w:val="480"/>
          <w:marRight w:val="0"/>
          <w:marTop w:val="0"/>
          <w:marBottom w:val="0"/>
          <w:divBdr>
            <w:top w:val="none" w:sz="0" w:space="0" w:color="auto"/>
            <w:left w:val="none" w:sz="0" w:space="0" w:color="auto"/>
            <w:bottom w:val="none" w:sz="0" w:space="0" w:color="auto"/>
            <w:right w:val="none" w:sz="0" w:space="0" w:color="auto"/>
          </w:divBdr>
        </w:div>
        <w:div w:id="2099909299">
          <w:marLeft w:val="480"/>
          <w:marRight w:val="0"/>
          <w:marTop w:val="0"/>
          <w:marBottom w:val="0"/>
          <w:divBdr>
            <w:top w:val="none" w:sz="0" w:space="0" w:color="auto"/>
            <w:left w:val="none" w:sz="0" w:space="0" w:color="auto"/>
            <w:bottom w:val="none" w:sz="0" w:space="0" w:color="auto"/>
            <w:right w:val="none" w:sz="0" w:space="0" w:color="auto"/>
          </w:divBdr>
        </w:div>
        <w:div w:id="1901556154">
          <w:marLeft w:val="480"/>
          <w:marRight w:val="0"/>
          <w:marTop w:val="0"/>
          <w:marBottom w:val="0"/>
          <w:divBdr>
            <w:top w:val="none" w:sz="0" w:space="0" w:color="auto"/>
            <w:left w:val="none" w:sz="0" w:space="0" w:color="auto"/>
            <w:bottom w:val="none" w:sz="0" w:space="0" w:color="auto"/>
            <w:right w:val="none" w:sz="0" w:space="0" w:color="auto"/>
          </w:divBdr>
        </w:div>
        <w:div w:id="496043050">
          <w:marLeft w:val="480"/>
          <w:marRight w:val="0"/>
          <w:marTop w:val="0"/>
          <w:marBottom w:val="0"/>
          <w:divBdr>
            <w:top w:val="none" w:sz="0" w:space="0" w:color="auto"/>
            <w:left w:val="none" w:sz="0" w:space="0" w:color="auto"/>
            <w:bottom w:val="none" w:sz="0" w:space="0" w:color="auto"/>
            <w:right w:val="none" w:sz="0" w:space="0" w:color="auto"/>
          </w:divBdr>
        </w:div>
        <w:div w:id="1056322631">
          <w:marLeft w:val="480"/>
          <w:marRight w:val="0"/>
          <w:marTop w:val="0"/>
          <w:marBottom w:val="0"/>
          <w:divBdr>
            <w:top w:val="none" w:sz="0" w:space="0" w:color="auto"/>
            <w:left w:val="none" w:sz="0" w:space="0" w:color="auto"/>
            <w:bottom w:val="none" w:sz="0" w:space="0" w:color="auto"/>
            <w:right w:val="none" w:sz="0" w:space="0" w:color="auto"/>
          </w:divBdr>
        </w:div>
        <w:div w:id="589659436">
          <w:marLeft w:val="480"/>
          <w:marRight w:val="0"/>
          <w:marTop w:val="0"/>
          <w:marBottom w:val="0"/>
          <w:divBdr>
            <w:top w:val="none" w:sz="0" w:space="0" w:color="auto"/>
            <w:left w:val="none" w:sz="0" w:space="0" w:color="auto"/>
            <w:bottom w:val="none" w:sz="0" w:space="0" w:color="auto"/>
            <w:right w:val="none" w:sz="0" w:space="0" w:color="auto"/>
          </w:divBdr>
        </w:div>
        <w:div w:id="573929981">
          <w:marLeft w:val="480"/>
          <w:marRight w:val="0"/>
          <w:marTop w:val="0"/>
          <w:marBottom w:val="0"/>
          <w:divBdr>
            <w:top w:val="none" w:sz="0" w:space="0" w:color="auto"/>
            <w:left w:val="none" w:sz="0" w:space="0" w:color="auto"/>
            <w:bottom w:val="none" w:sz="0" w:space="0" w:color="auto"/>
            <w:right w:val="none" w:sz="0" w:space="0" w:color="auto"/>
          </w:divBdr>
        </w:div>
        <w:div w:id="79061546">
          <w:marLeft w:val="480"/>
          <w:marRight w:val="0"/>
          <w:marTop w:val="0"/>
          <w:marBottom w:val="0"/>
          <w:divBdr>
            <w:top w:val="none" w:sz="0" w:space="0" w:color="auto"/>
            <w:left w:val="none" w:sz="0" w:space="0" w:color="auto"/>
            <w:bottom w:val="none" w:sz="0" w:space="0" w:color="auto"/>
            <w:right w:val="none" w:sz="0" w:space="0" w:color="auto"/>
          </w:divBdr>
        </w:div>
        <w:div w:id="143282694">
          <w:marLeft w:val="480"/>
          <w:marRight w:val="0"/>
          <w:marTop w:val="0"/>
          <w:marBottom w:val="0"/>
          <w:divBdr>
            <w:top w:val="none" w:sz="0" w:space="0" w:color="auto"/>
            <w:left w:val="none" w:sz="0" w:space="0" w:color="auto"/>
            <w:bottom w:val="none" w:sz="0" w:space="0" w:color="auto"/>
            <w:right w:val="none" w:sz="0" w:space="0" w:color="auto"/>
          </w:divBdr>
        </w:div>
        <w:div w:id="1318917516">
          <w:marLeft w:val="480"/>
          <w:marRight w:val="0"/>
          <w:marTop w:val="0"/>
          <w:marBottom w:val="0"/>
          <w:divBdr>
            <w:top w:val="none" w:sz="0" w:space="0" w:color="auto"/>
            <w:left w:val="none" w:sz="0" w:space="0" w:color="auto"/>
            <w:bottom w:val="none" w:sz="0" w:space="0" w:color="auto"/>
            <w:right w:val="none" w:sz="0" w:space="0" w:color="auto"/>
          </w:divBdr>
        </w:div>
      </w:divsChild>
    </w:div>
    <w:div w:id="895049064">
      <w:bodyDiv w:val="1"/>
      <w:marLeft w:val="0"/>
      <w:marRight w:val="0"/>
      <w:marTop w:val="0"/>
      <w:marBottom w:val="0"/>
      <w:divBdr>
        <w:top w:val="none" w:sz="0" w:space="0" w:color="auto"/>
        <w:left w:val="none" w:sz="0" w:space="0" w:color="auto"/>
        <w:bottom w:val="none" w:sz="0" w:space="0" w:color="auto"/>
        <w:right w:val="none" w:sz="0" w:space="0" w:color="auto"/>
      </w:divBdr>
    </w:div>
    <w:div w:id="916210650">
      <w:bodyDiv w:val="1"/>
      <w:marLeft w:val="0"/>
      <w:marRight w:val="0"/>
      <w:marTop w:val="0"/>
      <w:marBottom w:val="0"/>
      <w:divBdr>
        <w:top w:val="none" w:sz="0" w:space="0" w:color="auto"/>
        <w:left w:val="none" w:sz="0" w:space="0" w:color="auto"/>
        <w:bottom w:val="none" w:sz="0" w:space="0" w:color="auto"/>
        <w:right w:val="none" w:sz="0" w:space="0" w:color="auto"/>
      </w:divBdr>
    </w:div>
    <w:div w:id="967011729">
      <w:bodyDiv w:val="1"/>
      <w:marLeft w:val="0"/>
      <w:marRight w:val="0"/>
      <w:marTop w:val="0"/>
      <w:marBottom w:val="0"/>
      <w:divBdr>
        <w:top w:val="none" w:sz="0" w:space="0" w:color="auto"/>
        <w:left w:val="none" w:sz="0" w:space="0" w:color="auto"/>
        <w:bottom w:val="none" w:sz="0" w:space="0" w:color="auto"/>
        <w:right w:val="none" w:sz="0" w:space="0" w:color="auto"/>
      </w:divBdr>
      <w:divsChild>
        <w:div w:id="287132056">
          <w:marLeft w:val="0"/>
          <w:marRight w:val="0"/>
          <w:marTop w:val="0"/>
          <w:marBottom w:val="0"/>
          <w:divBdr>
            <w:top w:val="single" w:sz="2" w:space="0" w:color="D9D9E3"/>
            <w:left w:val="single" w:sz="2" w:space="0" w:color="D9D9E3"/>
            <w:bottom w:val="single" w:sz="2" w:space="0" w:color="D9D9E3"/>
            <w:right w:val="single" w:sz="2" w:space="0" w:color="D9D9E3"/>
          </w:divBdr>
          <w:divsChild>
            <w:div w:id="748884703">
              <w:marLeft w:val="0"/>
              <w:marRight w:val="0"/>
              <w:marTop w:val="0"/>
              <w:marBottom w:val="0"/>
              <w:divBdr>
                <w:top w:val="single" w:sz="2" w:space="0" w:color="D9D9E3"/>
                <w:left w:val="single" w:sz="2" w:space="0" w:color="D9D9E3"/>
                <w:bottom w:val="single" w:sz="2" w:space="0" w:color="D9D9E3"/>
                <w:right w:val="single" w:sz="2" w:space="0" w:color="D9D9E3"/>
              </w:divBdr>
              <w:divsChild>
                <w:div w:id="1012418459">
                  <w:marLeft w:val="0"/>
                  <w:marRight w:val="0"/>
                  <w:marTop w:val="0"/>
                  <w:marBottom w:val="0"/>
                  <w:divBdr>
                    <w:top w:val="single" w:sz="2" w:space="0" w:color="D9D9E3"/>
                    <w:left w:val="single" w:sz="2" w:space="0" w:color="D9D9E3"/>
                    <w:bottom w:val="single" w:sz="2" w:space="0" w:color="D9D9E3"/>
                    <w:right w:val="single" w:sz="2" w:space="0" w:color="D9D9E3"/>
                  </w:divBdr>
                  <w:divsChild>
                    <w:div w:id="36470271">
                      <w:marLeft w:val="0"/>
                      <w:marRight w:val="0"/>
                      <w:marTop w:val="0"/>
                      <w:marBottom w:val="0"/>
                      <w:divBdr>
                        <w:top w:val="single" w:sz="2" w:space="0" w:color="D9D9E3"/>
                        <w:left w:val="single" w:sz="2" w:space="0" w:color="D9D9E3"/>
                        <w:bottom w:val="single" w:sz="2" w:space="0" w:color="D9D9E3"/>
                        <w:right w:val="single" w:sz="2" w:space="0" w:color="D9D9E3"/>
                      </w:divBdr>
                      <w:divsChild>
                        <w:div w:id="1133871096">
                          <w:marLeft w:val="0"/>
                          <w:marRight w:val="0"/>
                          <w:marTop w:val="0"/>
                          <w:marBottom w:val="0"/>
                          <w:divBdr>
                            <w:top w:val="single" w:sz="2" w:space="0" w:color="auto"/>
                            <w:left w:val="single" w:sz="2" w:space="0" w:color="auto"/>
                            <w:bottom w:val="single" w:sz="6" w:space="0" w:color="auto"/>
                            <w:right w:val="single" w:sz="2" w:space="0" w:color="auto"/>
                          </w:divBdr>
                          <w:divsChild>
                            <w:div w:id="1707216055">
                              <w:marLeft w:val="0"/>
                              <w:marRight w:val="0"/>
                              <w:marTop w:val="100"/>
                              <w:marBottom w:val="100"/>
                              <w:divBdr>
                                <w:top w:val="single" w:sz="2" w:space="0" w:color="D9D9E3"/>
                                <w:left w:val="single" w:sz="2" w:space="0" w:color="D9D9E3"/>
                                <w:bottom w:val="single" w:sz="2" w:space="0" w:color="D9D9E3"/>
                                <w:right w:val="single" w:sz="2" w:space="0" w:color="D9D9E3"/>
                              </w:divBdr>
                              <w:divsChild>
                                <w:div w:id="1933925335">
                                  <w:marLeft w:val="0"/>
                                  <w:marRight w:val="0"/>
                                  <w:marTop w:val="0"/>
                                  <w:marBottom w:val="0"/>
                                  <w:divBdr>
                                    <w:top w:val="single" w:sz="2" w:space="0" w:color="D9D9E3"/>
                                    <w:left w:val="single" w:sz="2" w:space="0" w:color="D9D9E3"/>
                                    <w:bottom w:val="single" w:sz="2" w:space="0" w:color="D9D9E3"/>
                                    <w:right w:val="single" w:sz="2" w:space="0" w:color="D9D9E3"/>
                                  </w:divBdr>
                                  <w:divsChild>
                                    <w:div w:id="1851797530">
                                      <w:marLeft w:val="0"/>
                                      <w:marRight w:val="0"/>
                                      <w:marTop w:val="0"/>
                                      <w:marBottom w:val="0"/>
                                      <w:divBdr>
                                        <w:top w:val="single" w:sz="2" w:space="0" w:color="D9D9E3"/>
                                        <w:left w:val="single" w:sz="2" w:space="0" w:color="D9D9E3"/>
                                        <w:bottom w:val="single" w:sz="2" w:space="0" w:color="D9D9E3"/>
                                        <w:right w:val="single" w:sz="2" w:space="0" w:color="D9D9E3"/>
                                      </w:divBdr>
                                      <w:divsChild>
                                        <w:div w:id="879166540">
                                          <w:marLeft w:val="0"/>
                                          <w:marRight w:val="0"/>
                                          <w:marTop w:val="0"/>
                                          <w:marBottom w:val="0"/>
                                          <w:divBdr>
                                            <w:top w:val="single" w:sz="2" w:space="0" w:color="D9D9E3"/>
                                            <w:left w:val="single" w:sz="2" w:space="0" w:color="D9D9E3"/>
                                            <w:bottom w:val="single" w:sz="2" w:space="0" w:color="D9D9E3"/>
                                            <w:right w:val="single" w:sz="2" w:space="0" w:color="D9D9E3"/>
                                          </w:divBdr>
                                          <w:divsChild>
                                            <w:div w:id="19363983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63648883">
          <w:marLeft w:val="0"/>
          <w:marRight w:val="0"/>
          <w:marTop w:val="0"/>
          <w:marBottom w:val="0"/>
          <w:divBdr>
            <w:top w:val="none" w:sz="0" w:space="0" w:color="auto"/>
            <w:left w:val="none" w:sz="0" w:space="0" w:color="auto"/>
            <w:bottom w:val="none" w:sz="0" w:space="0" w:color="auto"/>
            <w:right w:val="none" w:sz="0" w:space="0" w:color="auto"/>
          </w:divBdr>
        </w:div>
      </w:divsChild>
    </w:div>
    <w:div w:id="1159031515">
      <w:bodyDiv w:val="1"/>
      <w:marLeft w:val="0"/>
      <w:marRight w:val="0"/>
      <w:marTop w:val="0"/>
      <w:marBottom w:val="0"/>
      <w:divBdr>
        <w:top w:val="none" w:sz="0" w:space="0" w:color="auto"/>
        <w:left w:val="none" w:sz="0" w:space="0" w:color="auto"/>
        <w:bottom w:val="none" w:sz="0" w:space="0" w:color="auto"/>
        <w:right w:val="none" w:sz="0" w:space="0" w:color="auto"/>
      </w:divBdr>
      <w:divsChild>
        <w:div w:id="1815557934">
          <w:marLeft w:val="480"/>
          <w:marRight w:val="0"/>
          <w:marTop w:val="0"/>
          <w:marBottom w:val="0"/>
          <w:divBdr>
            <w:top w:val="none" w:sz="0" w:space="0" w:color="auto"/>
            <w:left w:val="none" w:sz="0" w:space="0" w:color="auto"/>
            <w:bottom w:val="none" w:sz="0" w:space="0" w:color="auto"/>
            <w:right w:val="none" w:sz="0" w:space="0" w:color="auto"/>
          </w:divBdr>
        </w:div>
        <w:div w:id="1912690135">
          <w:marLeft w:val="480"/>
          <w:marRight w:val="0"/>
          <w:marTop w:val="0"/>
          <w:marBottom w:val="0"/>
          <w:divBdr>
            <w:top w:val="none" w:sz="0" w:space="0" w:color="auto"/>
            <w:left w:val="none" w:sz="0" w:space="0" w:color="auto"/>
            <w:bottom w:val="none" w:sz="0" w:space="0" w:color="auto"/>
            <w:right w:val="none" w:sz="0" w:space="0" w:color="auto"/>
          </w:divBdr>
        </w:div>
        <w:div w:id="1284000889">
          <w:marLeft w:val="480"/>
          <w:marRight w:val="0"/>
          <w:marTop w:val="0"/>
          <w:marBottom w:val="0"/>
          <w:divBdr>
            <w:top w:val="none" w:sz="0" w:space="0" w:color="auto"/>
            <w:left w:val="none" w:sz="0" w:space="0" w:color="auto"/>
            <w:bottom w:val="none" w:sz="0" w:space="0" w:color="auto"/>
            <w:right w:val="none" w:sz="0" w:space="0" w:color="auto"/>
          </w:divBdr>
        </w:div>
        <w:div w:id="1533104413">
          <w:marLeft w:val="480"/>
          <w:marRight w:val="0"/>
          <w:marTop w:val="0"/>
          <w:marBottom w:val="0"/>
          <w:divBdr>
            <w:top w:val="none" w:sz="0" w:space="0" w:color="auto"/>
            <w:left w:val="none" w:sz="0" w:space="0" w:color="auto"/>
            <w:bottom w:val="none" w:sz="0" w:space="0" w:color="auto"/>
            <w:right w:val="none" w:sz="0" w:space="0" w:color="auto"/>
          </w:divBdr>
        </w:div>
        <w:div w:id="1840387925">
          <w:marLeft w:val="480"/>
          <w:marRight w:val="0"/>
          <w:marTop w:val="0"/>
          <w:marBottom w:val="0"/>
          <w:divBdr>
            <w:top w:val="none" w:sz="0" w:space="0" w:color="auto"/>
            <w:left w:val="none" w:sz="0" w:space="0" w:color="auto"/>
            <w:bottom w:val="none" w:sz="0" w:space="0" w:color="auto"/>
            <w:right w:val="none" w:sz="0" w:space="0" w:color="auto"/>
          </w:divBdr>
        </w:div>
        <w:div w:id="349524762">
          <w:marLeft w:val="480"/>
          <w:marRight w:val="0"/>
          <w:marTop w:val="0"/>
          <w:marBottom w:val="0"/>
          <w:divBdr>
            <w:top w:val="none" w:sz="0" w:space="0" w:color="auto"/>
            <w:left w:val="none" w:sz="0" w:space="0" w:color="auto"/>
            <w:bottom w:val="none" w:sz="0" w:space="0" w:color="auto"/>
            <w:right w:val="none" w:sz="0" w:space="0" w:color="auto"/>
          </w:divBdr>
        </w:div>
        <w:div w:id="673336977">
          <w:marLeft w:val="480"/>
          <w:marRight w:val="0"/>
          <w:marTop w:val="0"/>
          <w:marBottom w:val="0"/>
          <w:divBdr>
            <w:top w:val="none" w:sz="0" w:space="0" w:color="auto"/>
            <w:left w:val="none" w:sz="0" w:space="0" w:color="auto"/>
            <w:bottom w:val="none" w:sz="0" w:space="0" w:color="auto"/>
            <w:right w:val="none" w:sz="0" w:space="0" w:color="auto"/>
          </w:divBdr>
        </w:div>
        <w:div w:id="838737317">
          <w:marLeft w:val="480"/>
          <w:marRight w:val="0"/>
          <w:marTop w:val="0"/>
          <w:marBottom w:val="0"/>
          <w:divBdr>
            <w:top w:val="none" w:sz="0" w:space="0" w:color="auto"/>
            <w:left w:val="none" w:sz="0" w:space="0" w:color="auto"/>
            <w:bottom w:val="none" w:sz="0" w:space="0" w:color="auto"/>
            <w:right w:val="none" w:sz="0" w:space="0" w:color="auto"/>
          </w:divBdr>
        </w:div>
        <w:div w:id="1536507620">
          <w:marLeft w:val="480"/>
          <w:marRight w:val="0"/>
          <w:marTop w:val="0"/>
          <w:marBottom w:val="0"/>
          <w:divBdr>
            <w:top w:val="none" w:sz="0" w:space="0" w:color="auto"/>
            <w:left w:val="none" w:sz="0" w:space="0" w:color="auto"/>
            <w:bottom w:val="none" w:sz="0" w:space="0" w:color="auto"/>
            <w:right w:val="none" w:sz="0" w:space="0" w:color="auto"/>
          </w:divBdr>
        </w:div>
        <w:div w:id="1202592108">
          <w:marLeft w:val="480"/>
          <w:marRight w:val="0"/>
          <w:marTop w:val="0"/>
          <w:marBottom w:val="0"/>
          <w:divBdr>
            <w:top w:val="none" w:sz="0" w:space="0" w:color="auto"/>
            <w:left w:val="none" w:sz="0" w:space="0" w:color="auto"/>
            <w:bottom w:val="none" w:sz="0" w:space="0" w:color="auto"/>
            <w:right w:val="none" w:sz="0" w:space="0" w:color="auto"/>
          </w:divBdr>
        </w:div>
        <w:div w:id="1348211398">
          <w:marLeft w:val="480"/>
          <w:marRight w:val="0"/>
          <w:marTop w:val="0"/>
          <w:marBottom w:val="0"/>
          <w:divBdr>
            <w:top w:val="none" w:sz="0" w:space="0" w:color="auto"/>
            <w:left w:val="none" w:sz="0" w:space="0" w:color="auto"/>
            <w:bottom w:val="none" w:sz="0" w:space="0" w:color="auto"/>
            <w:right w:val="none" w:sz="0" w:space="0" w:color="auto"/>
          </w:divBdr>
        </w:div>
        <w:div w:id="1376393773">
          <w:marLeft w:val="480"/>
          <w:marRight w:val="0"/>
          <w:marTop w:val="0"/>
          <w:marBottom w:val="0"/>
          <w:divBdr>
            <w:top w:val="none" w:sz="0" w:space="0" w:color="auto"/>
            <w:left w:val="none" w:sz="0" w:space="0" w:color="auto"/>
            <w:bottom w:val="none" w:sz="0" w:space="0" w:color="auto"/>
            <w:right w:val="none" w:sz="0" w:space="0" w:color="auto"/>
          </w:divBdr>
        </w:div>
        <w:div w:id="1240170169">
          <w:marLeft w:val="480"/>
          <w:marRight w:val="0"/>
          <w:marTop w:val="0"/>
          <w:marBottom w:val="0"/>
          <w:divBdr>
            <w:top w:val="none" w:sz="0" w:space="0" w:color="auto"/>
            <w:left w:val="none" w:sz="0" w:space="0" w:color="auto"/>
            <w:bottom w:val="none" w:sz="0" w:space="0" w:color="auto"/>
            <w:right w:val="none" w:sz="0" w:space="0" w:color="auto"/>
          </w:divBdr>
        </w:div>
        <w:div w:id="599413040">
          <w:marLeft w:val="480"/>
          <w:marRight w:val="0"/>
          <w:marTop w:val="0"/>
          <w:marBottom w:val="0"/>
          <w:divBdr>
            <w:top w:val="none" w:sz="0" w:space="0" w:color="auto"/>
            <w:left w:val="none" w:sz="0" w:space="0" w:color="auto"/>
            <w:bottom w:val="none" w:sz="0" w:space="0" w:color="auto"/>
            <w:right w:val="none" w:sz="0" w:space="0" w:color="auto"/>
          </w:divBdr>
        </w:div>
        <w:div w:id="1209218653">
          <w:marLeft w:val="480"/>
          <w:marRight w:val="0"/>
          <w:marTop w:val="0"/>
          <w:marBottom w:val="0"/>
          <w:divBdr>
            <w:top w:val="none" w:sz="0" w:space="0" w:color="auto"/>
            <w:left w:val="none" w:sz="0" w:space="0" w:color="auto"/>
            <w:bottom w:val="none" w:sz="0" w:space="0" w:color="auto"/>
            <w:right w:val="none" w:sz="0" w:space="0" w:color="auto"/>
          </w:divBdr>
        </w:div>
        <w:div w:id="481197801">
          <w:marLeft w:val="480"/>
          <w:marRight w:val="0"/>
          <w:marTop w:val="0"/>
          <w:marBottom w:val="0"/>
          <w:divBdr>
            <w:top w:val="none" w:sz="0" w:space="0" w:color="auto"/>
            <w:left w:val="none" w:sz="0" w:space="0" w:color="auto"/>
            <w:bottom w:val="none" w:sz="0" w:space="0" w:color="auto"/>
            <w:right w:val="none" w:sz="0" w:space="0" w:color="auto"/>
          </w:divBdr>
        </w:div>
        <w:div w:id="1357732080">
          <w:marLeft w:val="480"/>
          <w:marRight w:val="0"/>
          <w:marTop w:val="0"/>
          <w:marBottom w:val="0"/>
          <w:divBdr>
            <w:top w:val="none" w:sz="0" w:space="0" w:color="auto"/>
            <w:left w:val="none" w:sz="0" w:space="0" w:color="auto"/>
            <w:bottom w:val="none" w:sz="0" w:space="0" w:color="auto"/>
            <w:right w:val="none" w:sz="0" w:space="0" w:color="auto"/>
          </w:divBdr>
        </w:div>
        <w:div w:id="332999827">
          <w:marLeft w:val="480"/>
          <w:marRight w:val="0"/>
          <w:marTop w:val="0"/>
          <w:marBottom w:val="0"/>
          <w:divBdr>
            <w:top w:val="none" w:sz="0" w:space="0" w:color="auto"/>
            <w:left w:val="none" w:sz="0" w:space="0" w:color="auto"/>
            <w:bottom w:val="none" w:sz="0" w:space="0" w:color="auto"/>
            <w:right w:val="none" w:sz="0" w:space="0" w:color="auto"/>
          </w:divBdr>
        </w:div>
        <w:div w:id="571158786">
          <w:marLeft w:val="480"/>
          <w:marRight w:val="0"/>
          <w:marTop w:val="0"/>
          <w:marBottom w:val="0"/>
          <w:divBdr>
            <w:top w:val="none" w:sz="0" w:space="0" w:color="auto"/>
            <w:left w:val="none" w:sz="0" w:space="0" w:color="auto"/>
            <w:bottom w:val="none" w:sz="0" w:space="0" w:color="auto"/>
            <w:right w:val="none" w:sz="0" w:space="0" w:color="auto"/>
          </w:divBdr>
        </w:div>
        <w:div w:id="1085027826">
          <w:marLeft w:val="480"/>
          <w:marRight w:val="0"/>
          <w:marTop w:val="0"/>
          <w:marBottom w:val="0"/>
          <w:divBdr>
            <w:top w:val="none" w:sz="0" w:space="0" w:color="auto"/>
            <w:left w:val="none" w:sz="0" w:space="0" w:color="auto"/>
            <w:bottom w:val="none" w:sz="0" w:space="0" w:color="auto"/>
            <w:right w:val="none" w:sz="0" w:space="0" w:color="auto"/>
          </w:divBdr>
        </w:div>
        <w:div w:id="319966278">
          <w:marLeft w:val="480"/>
          <w:marRight w:val="0"/>
          <w:marTop w:val="0"/>
          <w:marBottom w:val="0"/>
          <w:divBdr>
            <w:top w:val="none" w:sz="0" w:space="0" w:color="auto"/>
            <w:left w:val="none" w:sz="0" w:space="0" w:color="auto"/>
            <w:bottom w:val="none" w:sz="0" w:space="0" w:color="auto"/>
            <w:right w:val="none" w:sz="0" w:space="0" w:color="auto"/>
          </w:divBdr>
        </w:div>
      </w:divsChild>
    </w:div>
    <w:div w:id="1160392965">
      <w:bodyDiv w:val="1"/>
      <w:marLeft w:val="0"/>
      <w:marRight w:val="0"/>
      <w:marTop w:val="0"/>
      <w:marBottom w:val="0"/>
      <w:divBdr>
        <w:top w:val="none" w:sz="0" w:space="0" w:color="auto"/>
        <w:left w:val="none" w:sz="0" w:space="0" w:color="auto"/>
        <w:bottom w:val="none" w:sz="0" w:space="0" w:color="auto"/>
        <w:right w:val="none" w:sz="0" w:space="0" w:color="auto"/>
      </w:divBdr>
      <w:divsChild>
        <w:div w:id="16781444">
          <w:marLeft w:val="480"/>
          <w:marRight w:val="0"/>
          <w:marTop w:val="0"/>
          <w:marBottom w:val="0"/>
          <w:divBdr>
            <w:top w:val="none" w:sz="0" w:space="0" w:color="auto"/>
            <w:left w:val="none" w:sz="0" w:space="0" w:color="auto"/>
            <w:bottom w:val="none" w:sz="0" w:space="0" w:color="auto"/>
            <w:right w:val="none" w:sz="0" w:space="0" w:color="auto"/>
          </w:divBdr>
        </w:div>
        <w:div w:id="606036646">
          <w:marLeft w:val="480"/>
          <w:marRight w:val="0"/>
          <w:marTop w:val="0"/>
          <w:marBottom w:val="0"/>
          <w:divBdr>
            <w:top w:val="none" w:sz="0" w:space="0" w:color="auto"/>
            <w:left w:val="none" w:sz="0" w:space="0" w:color="auto"/>
            <w:bottom w:val="none" w:sz="0" w:space="0" w:color="auto"/>
            <w:right w:val="none" w:sz="0" w:space="0" w:color="auto"/>
          </w:divBdr>
        </w:div>
        <w:div w:id="795835018">
          <w:marLeft w:val="480"/>
          <w:marRight w:val="0"/>
          <w:marTop w:val="0"/>
          <w:marBottom w:val="0"/>
          <w:divBdr>
            <w:top w:val="none" w:sz="0" w:space="0" w:color="auto"/>
            <w:left w:val="none" w:sz="0" w:space="0" w:color="auto"/>
            <w:bottom w:val="none" w:sz="0" w:space="0" w:color="auto"/>
            <w:right w:val="none" w:sz="0" w:space="0" w:color="auto"/>
          </w:divBdr>
        </w:div>
        <w:div w:id="718935856">
          <w:marLeft w:val="480"/>
          <w:marRight w:val="0"/>
          <w:marTop w:val="0"/>
          <w:marBottom w:val="0"/>
          <w:divBdr>
            <w:top w:val="none" w:sz="0" w:space="0" w:color="auto"/>
            <w:left w:val="none" w:sz="0" w:space="0" w:color="auto"/>
            <w:bottom w:val="none" w:sz="0" w:space="0" w:color="auto"/>
            <w:right w:val="none" w:sz="0" w:space="0" w:color="auto"/>
          </w:divBdr>
        </w:div>
        <w:div w:id="645554280">
          <w:marLeft w:val="480"/>
          <w:marRight w:val="0"/>
          <w:marTop w:val="0"/>
          <w:marBottom w:val="0"/>
          <w:divBdr>
            <w:top w:val="none" w:sz="0" w:space="0" w:color="auto"/>
            <w:left w:val="none" w:sz="0" w:space="0" w:color="auto"/>
            <w:bottom w:val="none" w:sz="0" w:space="0" w:color="auto"/>
            <w:right w:val="none" w:sz="0" w:space="0" w:color="auto"/>
          </w:divBdr>
        </w:div>
        <w:div w:id="703559718">
          <w:marLeft w:val="480"/>
          <w:marRight w:val="0"/>
          <w:marTop w:val="0"/>
          <w:marBottom w:val="0"/>
          <w:divBdr>
            <w:top w:val="none" w:sz="0" w:space="0" w:color="auto"/>
            <w:left w:val="none" w:sz="0" w:space="0" w:color="auto"/>
            <w:bottom w:val="none" w:sz="0" w:space="0" w:color="auto"/>
            <w:right w:val="none" w:sz="0" w:space="0" w:color="auto"/>
          </w:divBdr>
        </w:div>
        <w:div w:id="1997686620">
          <w:marLeft w:val="480"/>
          <w:marRight w:val="0"/>
          <w:marTop w:val="0"/>
          <w:marBottom w:val="0"/>
          <w:divBdr>
            <w:top w:val="none" w:sz="0" w:space="0" w:color="auto"/>
            <w:left w:val="none" w:sz="0" w:space="0" w:color="auto"/>
            <w:bottom w:val="none" w:sz="0" w:space="0" w:color="auto"/>
            <w:right w:val="none" w:sz="0" w:space="0" w:color="auto"/>
          </w:divBdr>
        </w:div>
        <w:div w:id="859662769">
          <w:marLeft w:val="480"/>
          <w:marRight w:val="0"/>
          <w:marTop w:val="0"/>
          <w:marBottom w:val="0"/>
          <w:divBdr>
            <w:top w:val="none" w:sz="0" w:space="0" w:color="auto"/>
            <w:left w:val="none" w:sz="0" w:space="0" w:color="auto"/>
            <w:bottom w:val="none" w:sz="0" w:space="0" w:color="auto"/>
            <w:right w:val="none" w:sz="0" w:space="0" w:color="auto"/>
          </w:divBdr>
        </w:div>
        <w:div w:id="1281373888">
          <w:marLeft w:val="480"/>
          <w:marRight w:val="0"/>
          <w:marTop w:val="0"/>
          <w:marBottom w:val="0"/>
          <w:divBdr>
            <w:top w:val="none" w:sz="0" w:space="0" w:color="auto"/>
            <w:left w:val="none" w:sz="0" w:space="0" w:color="auto"/>
            <w:bottom w:val="none" w:sz="0" w:space="0" w:color="auto"/>
            <w:right w:val="none" w:sz="0" w:space="0" w:color="auto"/>
          </w:divBdr>
        </w:div>
        <w:div w:id="1857845858">
          <w:marLeft w:val="480"/>
          <w:marRight w:val="0"/>
          <w:marTop w:val="0"/>
          <w:marBottom w:val="0"/>
          <w:divBdr>
            <w:top w:val="none" w:sz="0" w:space="0" w:color="auto"/>
            <w:left w:val="none" w:sz="0" w:space="0" w:color="auto"/>
            <w:bottom w:val="none" w:sz="0" w:space="0" w:color="auto"/>
            <w:right w:val="none" w:sz="0" w:space="0" w:color="auto"/>
          </w:divBdr>
        </w:div>
        <w:div w:id="728840269">
          <w:marLeft w:val="480"/>
          <w:marRight w:val="0"/>
          <w:marTop w:val="0"/>
          <w:marBottom w:val="0"/>
          <w:divBdr>
            <w:top w:val="none" w:sz="0" w:space="0" w:color="auto"/>
            <w:left w:val="none" w:sz="0" w:space="0" w:color="auto"/>
            <w:bottom w:val="none" w:sz="0" w:space="0" w:color="auto"/>
            <w:right w:val="none" w:sz="0" w:space="0" w:color="auto"/>
          </w:divBdr>
        </w:div>
        <w:div w:id="150220705">
          <w:marLeft w:val="480"/>
          <w:marRight w:val="0"/>
          <w:marTop w:val="0"/>
          <w:marBottom w:val="0"/>
          <w:divBdr>
            <w:top w:val="none" w:sz="0" w:space="0" w:color="auto"/>
            <w:left w:val="none" w:sz="0" w:space="0" w:color="auto"/>
            <w:bottom w:val="none" w:sz="0" w:space="0" w:color="auto"/>
            <w:right w:val="none" w:sz="0" w:space="0" w:color="auto"/>
          </w:divBdr>
        </w:div>
        <w:div w:id="1505048517">
          <w:marLeft w:val="480"/>
          <w:marRight w:val="0"/>
          <w:marTop w:val="0"/>
          <w:marBottom w:val="0"/>
          <w:divBdr>
            <w:top w:val="none" w:sz="0" w:space="0" w:color="auto"/>
            <w:left w:val="none" w:sz="0" w:space="0" w:color="auto"/>
            <w:bottom w:val="none" w:sz="0" w:space="0" w:color="auto"/>
            <w:right w:val="none" w:sz="0" w:space="0" w:color="auto"/>
          </w:divBdr>
        </w:div>
        <w:div w:id="507869225">
          <w:marLeft w:val="480"/>
          <w:marRight w:val="0"/>
          <w:marTop w:val="0"/>
          <w:marBottom w:val="0"/>
          <w:divBdr>
            <w:top w:val="none" w:sz="0" w:space="0" w:color="auto"/>
            <w:left w:val="none" w:sz="0" w:space="0" w:color="auto"/>
            <w:bottom w:val="none" w:sz="0" w:space="0" w:color="auto"/>
            <w:right w:val="none" w:sz="0" w:space="0" w:color="auto"/>
          </w:divBdr>
        </w:div>
        <w:div w:id="2019427639">
          <w:marLeft w:val="480"/>
          <w:marRight w:val="0"/>
          <w:marTop w:val="0"/>
          <w:marBottom w:val="0"/>
          <w:divBdr>
            <w:top w:val="none" w:sz="0" w:space="0" w:color="auto"/>
            <w:left w:val="none" w:sz="0" w:space="0" w:color="auto"/>
            <w:bottom w:val="none" w:sz="0" w:space="0" w:color="auto"/>
            <w:right w:val="none" w:sz="0" w:space="0" w:color="auto"/>
          </w:divBdr>
        </w:div>
        <w:div w:id="400522592">
          <w:marLeft w:val="480"/>
          <w:marRight w:val="0"/>
          <w:marTop w:val="0"/>
          <w:marBottom w:val="0"/>
          <w:divBdr>
            <w:top w:val="none" w:sz="0" w:space="0" w:color="auto"/>
            <w:left w:val="none" w:sz="0" w:space="0" w:color="auto"/>
            <w:bottom w:val="none" w:sz="0" w:space="0" w:color="auto"/>
            <w:right w:val="none" w:sz="0" w:space="0" w:color="auto"/>
          </w:divBdr>
        </w:div>
        <w:div w:id="2042897419">
          <w:marLeft w:val="480"/>
          <w:marRight w:val="0"/>
          <w:marTop w:val="0"/>
          <w:marBottom w:val="0"/>
          <w:divBdr>
            <w:top w:val="none" w:sz="0" w:space="0" w:color="auto"/>
            <w:left w:val="none" w:sz="0" w:space="0" w:color="auto"/>
            <w:bottom w:val="none" w:sz="0" w:space="0" w:color="auto"/>
            <w:right w:val="none" w:sz="0" w:space="0" w:color="auto"/>
          </w:divBdr>
        </w:div>
        <w:div w:id="1113280321">
          <w:marLeft w:val="480"/>
          <w:marRight w:val="0"/>
          <w:marTop w:val="0"/>
          <w:marBottom w:val="0"/>
          <w:divBdr>
            <w:top w:val="none" w:sz="0" w:space="0" w:color="auto"/>
            <w:left w:val="none" w:sz="0" w:space="0" w:color="auto"/>
            <w:bottom w:val="none" w:sz="0" w:space="0" w:color="auto"/>
            <w:right w:val="none" w:sz="0" w:space="0" w:color="auto"/>
          </w:divBdr>
        </w:div>
        <w:div w:id="330262016">
          <w:marLeft w:val="480"/>
          <w:marRight w:val="0"/>
          <w:marTop w:val="0"/>
          <w:marBottom w:val="0"/>
          <w:divBdr>
            <w:top w:val="none" w:sz="0" w:space="0" w:color="auto"/>
            <w:left w:val="none" w:sz="0" w:space="0" w:color="auto"/>
            <w:bottom w:val="none" w:sz="0" w:space="0" w:color="auto"/>
            <w:right w:val="none" w:sz="0" w:space="0" w:color="auto"/>
          </w:divBdr>
        </w:div>
        <w:div w:id="1163620447">
          <w:marLeft w:val="480"/>
          <w:marRight w:val="0"/>
          <w:marTop w:val="0"/>
          <w:marBottom w:val="0"/>
          <w:divBdr>
            <w:top w:val="none" w:sz="0" w:space="0" w:color="auto"/>
            <w:left w:val="none" w:sz="0" w:space="0" w:color="auto"/>
            <w:bottom w:val="none" w:sz="0" w:space="0" w:color="auto"/>
            <w:right w:val="none" w:sz="0" w:space="0" w:color="auto"/>
          </w:divBdr>
        </w:div>
        <w:div w:id="644437283">
          <w:marLeft w:val="480"/>
          <w:marRight w:val="0"/>
          <w:marTop w:val="0"/>
          <w:marBottom w:val="0"/>
          <w:divBdr>
            <w:top w:val="none" w:sz="0" w:space="0" w:color="auto"/>
            <w:left w:val="none" w:sz="0" w:space="0" w:color="auto"/>
            <w:bottom w:val="none" w:sz="0" w:space="0" w:color="auto"/>
            <w:right w:val="none" w:sz="0" w:space="0" w:color="auto"/>
          </w:divBdr>
        </w:div>
      </w:divsChild>
    </w:div>
    <w:div w:id="1267730492">
      <w:bodyDiv w:val="1"/>
      <w:marLeft w:val="0"/>
      <w:marRight w:val="0"/>
      <w:marTop w:val="0"/>
      <w:marBottom w:val="0"/>
      <w:divBdr>
        <w:top w:val="none" w:sz="0" w:space="0" w:color="auto"/>
        <w:left w:val="none" w:sz="0" w:space="0" w:color="auto"/>
        <w:bottom w:val="none" w:sz="0" w:space="0" w:color="auto"/>
        <w:right w:val="none" w:sz="0" w:space="0" w:color="auto"/>
      </w:divBdr>
      <w:divsChild>
        <w:div w:id="839739247">
          <w:marLeft w:val="480"/>
          <w:marRight w:val="0"/>
          <w:marTop w:val="0"/>
          <w:marBottom w:val="0"/>
          <w:divBdr>
            <w:top w:val="none" w:sz="0" w:space="0" w:color="auto"/>
            <w:left w:val="none" w:sz="0" w:space="0" w:color="auto"/>
            <w:bottom w:val="none" w:sz="0" w:space="0" w:color="auto"/>
            <w:right w:val="none" w:sz="0" w:space="0" w:color="auto"/>
          </w:divBdr>
        </w:div>
        <w:div w:id="618147879">
          <w:marLeft w:val="480"/>
          <w:marRight w:val="0"/>
          <w:marTop w:val="0"/>
          <w:marBottom w:val="0"/>
          <w:divBdr>
            <w:top w:val="none" w:sz="0" w:space="0" w:color="auto"/>
            <w:left w:val="none" w:sz="0" w:space="0" w:color="auto"/>
            <w:bottom w:val="none" w:sz="0" w:space="0" w:color="auto"/>
            <w:right w:val="none" w:sz="0" w:space="0" w:color="auto"/>
          </w:divBdr>
        </w:div>
        <w:div w:id="1651330247">
          <w:marLeft w:val="480"/>
          <w:marRight w:val="0"/>
          <w:marTop w:val="0"/>
          <w:marBottom w:val="0"/>
          <w:divBdr>
            <w:top w:val="none" w:sz="0" w:space="0" w:color="auto"/>
            <w:left w:val="none" w:sz="0" w:space="0" w:color="auto"/>
            <w:bottom w:val="none" w:sz="0" w:space="0" w:color="auto"/>
            <w:right w:val="none" w:sz="0" w:space="0" w:color="auto"/>
          </w:divBdr>
        </w:div>
        <w:div w:id="407507665">
          <w:marLeft w:val="480"/>
          <w:marRight w:val="0"/>
          <w:marTop w:val="0"/>
          <w:marBottom w:val="0"/>
          <w:divBdr>
            <w:top w:val="none" w:sz="0" w:space="0" w:color="auto"/>
            <w:left w:val="none" w:sz="0" w:space="0" w:color="auto"/>
            <w:bottom w:val="none" w:sz="0" w:space="0" w:color="auto"/>
            <w:right w:val="none" w:sz="0" w:space="0" w:color="auto"/>
          </w:divBdr>
        </w:div>
        <w:div w:id="1507281648">
          <w:marLeft w:val="480"/>
          <w:marRight w:val="0"/>
          <w:marTop w:val="0"/>
          <w:marBottom w:val="0"/>
          <w:divBdr>
            <w:top w:val="none" w:sz="0" w:space="0" w:color="auto"/>
            <w:left w:val="none" w:sz="0" w:space="0" w:color="auto"/>
            <w:bottom w:val="none" w:sz="0" w:space="0" w:color="auto"/>
            <w:right w:val="none" w:sz="0" w:space="0" w:color="auto"/>
          </w:divBdr>
        </w:div>
        <w:div w:id="2028672551">
          <w:marLeft w:val="480"/>
          <w:marRight w:val="0"/>
          <w:marTop w:val="0"/>
          <w:marBottom w:val="0"/>
          <w:divBdr>
            <w:top w:val="none" w:sz="0" w:space="0" w:color="auto"/>
            <w:left w:val="none" w:sz="0" w:space="0" w:color="auto"/>
            <w:bottom w:val="none" w:sz="0" w:space="0" w:color="auto"/>
            <w:right w:val="none" w:sz="0" w:space="0" w:color="auto"/>
          </w:divBdr>
        </w:div>
        <w:div w:id="1595674601">
          <w:marLeft w:val="480"/>
          <w:marRight w:val="0"/>
          <w:marTop w:val="0"/>
          <w:marBottom w:val="0"/>
          <w:divBdr>
            <w:top w:val="none" w:sz="0" w:space="0" w:color="auto"/>
            <w:left w:val="none" w:sz="0" w:space="0" w:color="auto"/>
            <w:bottom w:val="none" w:sz="0" w:space="0" w:color="auto"/>
            <w:right w:val="none" w:sz="0" w:space="0" w:color="auto"/>
          </w:divBdr>
        </w:div>
        <w:div w:id="1839420760">
          <w:marLeft w:val="480"/>
          <w:marRight w:val="0"/>
          <w:marTop w:val="0"/>
          <w:marBottom w:val="0"/>
          <w:divBdr>
            <w:top w:val="none" w:sz="0" w:space="0" w:color="auto"/>
            <w:left w:val="none" w:sz="0" w:space="0" w:color="auto"/>
            <w:bottom w:val="none" w:sz="0" w:space="0" w:color="auto"/>
            <w:right w:val="none" w:sz="0" w:space="0" w:color="auto"/>
          </w:divBdr>
        </w:div>
        <w:div w:id="1100493073">
          <w:marLeft w:val="480"/>
          <w:marRight w:val="0"/>
          <w:marTop w:val="0"/>
          <w:marBottom w:val="0"/>
          <w:divBdr>
            <w:top w:val="none" w:sz="0" w:space="0" w:color="auto"/>
            <w:left w:val="none" w:sz="0" w:space="0" w:color="auto"/>
            <w:bottom w:val="none" w:sz="0" w:space="0" w:color="auto"/>
            <w:right w:val="none" w:sz="0" w:space="0" w:color="auto"/>
          </w:divBdr>
        </w:div>
        <w:div w:id="2078819376">
          <w:marLeft w:val="480"/>
          <w:marRight w:val="0"/>
          <w:marTop w:val="0"/>
          <w:marBottom w:val="0"/>
          <w:divBdr>
            <w:top w:val="none" w:sz="0" w:space="0" w:color="auto"/>
            <w:left w:val="none" w:sz="0" w:space="0" w:color="auto"/>
            <w:bottom w:val="none" w:sz="0" w:space="0" w:color="auto"/>
            <w:right w:val="none" w:sz="0" w:space="0" w:color="auto"/>
          </w:divBdr>
        </w:div>
        <w:div w:id="93794756">
          <w:marLeft w:val="480"/>
          <w:marRight w:val="0"/>
          <w:marTop w:val="0"/>
          <w:marBottom w:val="0"/>
          <w:divBdr>
            <w:top w:val="none" w:sz="0" w:space="0" w:color="auto"/>
            <w:left w:val="none" w:sz="0" w:space="0" w:color="auto"/>
            <w:bottom w:val="none" w:sz="0" w:space="0" w:color="auto"/>
            <w:right w:val="none" w:sz="0" w:space="0" w:color="auto"/>
          </w:divBdr>
        </w:div>
        <w:div w:id="1069693461">
          <w:marLeft w:val="480"/>
          <w:marRight w:val="0"/>
          <w:marTop w:val="0"/>
          <w:marBottom w:val="0"/>
          <w:divBdr>
            <w:top w:val="none" w:sz="0" w:space="0" w:color="auto"/>
            <w:left w:val="none" w:sz="0" w:space="0" w:color="auto"/>
            <w:bottom w:val="none" w:sz="0" w:space="0" w:color="auto"/>
            <w:right w:val="none" w:sz="0" w:space="0" w:color="auto"/>
          </w:divBdr>
        </w:div>
        <w:div w:id="1180049968">
          <w:marLeft w:val="480"/>
          <w:marRight w:val="0"/>
          <w:marTop w:val="0"/>
          <w:marBottom w:val="0"/>
          <w:divBdr>
            <w:top w:val="none" w:sz="0" w:space="0" w:color="auto"/>
            <w:left w:val="none" w:sz="0" w:space="0" w:color="auto"/>
            <w:bottom w:val="none" w:sz="0" w:space="0" w:color="auto"/>
            <w:right w:val="none" w:sz="0" w:space="0" w:color="auto"/>
          </w:divBdr>
        </w:div>
        <w:div w:id="538469818">
          <w:marLeft w:val="480"/>
          <w:marRight w:val="0"/>
          <w:marTop w:val="0"/>
          <w:marBottom w:val="0"/>
          <w:divBdr>
            <w:top w:val="none" w:sz="0" w:space="0" w:color="auto"/>
            <w:left w:val="none" w:sz="0" w:space="0" w:color="auto"/>
            <w:bottom w:val="none" w:sz="0" w:space="0" w:color="auto"/>
            <w:right w:val="none" w:sz="0" w:space="0" w:color="auto"/>
          </w:divBdr>
        </w:div>
        <w:div w:id="1059521685">
          <w:marLeft w:val="480"/>
          <w:marRight w:val="0"/>
          <w:marTop w:val="0"/>
          <w:marBottom w:val="0"/>
          <w:divBdr>
            <w:top w:val="none" w:sz="0" w:space="0" w:color="auto"/>
            <w:left w:val="none" w:sz="0" w:space="0" w:color="auto"/>
            <w:bottom w:val="none" w:sz="0" w:space="0" w:color="auto"/>
            <w:right w:val="none" w:sz="0" w:space="0" w:color="auto"/>
          </w:divBdr>
        </w:div>
        <w:div w:id="1374576538">
          <w:marLeft w:val="480"/>
          <w:marRight w:val="0"/>
          <w:marTop w:val="0"/>
          <w:marBottom w:val="0"/>
          <w:divBdr>
            <w:top w:val="none" w:sz="0" w:space="0" w:color="auto"/>
            <w:left w:val="none" w:sz="0" w:space="0" w:color="auto"/>
            <w:bottom w:val="none" w:sz="0" w:space="0" w:color="auto"/>
            <w:right w:val="none" w:sz="0" w:space="0" w:color="auto"/>
          </w:divBdr>
        </w:div>
        <w:div w:id="1050810383">
          <w:marLeft w:val="480"/>
          <w:marRight w:val="0"/>
          <w:marTop w:val="0"/>
          <w:marBottom w:val="0"/>
          <w:divBdr>
            <w:top w:val="none" w:sz="0" w:space="0" w:color="auto"/>
            <w:left w:val="none" w:sz="0" w:space="0" w:color="auto"/>
            <w:bottom w:val="none" w:sz="0" w:space="0" w:color="auto"/>
            <w:right w:val="none" w:sz="0" w:space="0" w:color="auto"/>
          </w:divBdr>
        </w:div>
        <w:div w:id="2040398336">
          <w:marLeft w:val="480"/>
          <w:marRight w:val="0"/>
          <w:marTop w:val="0"/>
          <w:marBottom w:val="0"/>
          <w:divBdr>
            <w:top w:val="none" w:sz="0" w:space="0" w:color="auto"/>
            <w:left w:val="none" w:sz="0" w:space="0" w:color="auto"/>
            <w:bottom w:val="none" w:sz="0" w:space="0" w:color="auto"/>
            <w:right w:val="none" w:sz="0" w:space="0" w:color="auto"/>
          </w:divBdr>
        </w:div>
        <w:div w:id="1020741833">
          <w:marLeft w:val="480"/>
          <w:marRight w:val="0"/>
          <w:marTop w:val="0"/>
          <w:marBottom w:val="0"/>
          <w:divBdr>
            <w:top w:val="none" w:sz="0" w:space="0" w:color="auto"/>
            <w:left w:val="none" w:sz="0" w:space="0" w:color="auto"/>
            <w:bottom w:val="none" w:sz="0" w:space="0" w:color="auto"/>
            <w:right w:val="none" w:sz="0" w:space="0" w:color="auto"/>
          </w:divBdr>
        </w:div>
        <w:div w:id="1940602802">
          <w:marLeft w:val="480"/>
          <w:marRight w:val="0"/>
          <w:marTop w:val="0"/>
          <w:marBottom w:val="0"/>
          <w:divBdr>
            <w:top w:val="none" w:sz="0" w:space="0" w:color="auto"/>
            <w:left w:val="none" w:sz="0" w:space="0" w:color="auto"/>
            <w:bottom w:val="none" w:sz="0" w:space="0" w:color="auto"/>
            <w:right w:val="none" w:sz="0" w:space="0" w:color="auto"/>
          </w:divBdr>
        </w:div>
        <w:div w:id="466314122">
          <w:marLeft w:val="480"/>
          <w:marRight w:val="0"/>
          <w:marTop w:val="0"/>
          <w:marBottom w:val="0"/>
          <w:divBdr>
            <w:top w:val="none" w:sz="0" w:space="0" w:color="auto"/>
            <w:left w:val="none" w:sz="0" w:space="0" w:color="auto"/>
            <w:bottom w:val="none" w:sz="0" w:space="0" w:color="auto"/>
            <w:right w:val="none" w:sz="0" w:space="0" w:color="auto"/>
          </w:divBdr>
        </w:div>
      </w:divsChild>
    </w:div>
    <w:div w:id="1352149653">
      <w:bodyDiv w:val="1"/>
      <w:marLeft w:val="0"/>
      <w:marRight w:val="0"/>
      <w:marTop w:val="0"/>
      <w:marBottom w:val="0"/>
      <w:divBdr>
        <w:top w:val="none" w:sz="0" w:space="0" w:color="auto"/>
        <w:left w:val="none" w:sz="0" w:space="0" w:color="auto"/>
        <w:bottom w:val="none" w:sz="0" w:space="0" w:color="auto"/>
        <w:right w:val="none" w:sz="0" w:space="0" w:color="auto"/>
      </w:divBdr>
    </w:div>
    <w:div w:id="1373651785">
      <w:bodyDiv w:val="1"/>
      <w:marLeft w:val="0"/>
      <w:marRight w:val="0"/>
      <w:marTop w:val="0"/>
      <w:marBottom w:val="0"/>
      <w:divBdr>
        <w:top w:val="none" w:sz="0" w:space="0" w:color="auto"/>
        <w:left w:val="none" w:sz="0" w:space="0" w:color="auto"/>
        <w:bottom w:val="none" w:sz="0" w:space="0" w:color="auto"/>
        <w:right w:val="none" w:sz="0" w:space="0" w:color="auto"/>
      </w:divBdr>
      <w:divsChild>
        <w:div w:id="867835762">
          <w:marLeft w:val="480"/>
          <w:marRight w:val="0"/>
          <w:marTop w:val="0"/>
          <w:marBottom w:val="0"/>
          <w:divBdr>
            <w:top w:val="none" w:sz="0" w:space="0" w:color="auto"/>
            <w:left w:val="none" w:sz="0" w:space="0" w:color="auto"/>
            <w:bottom w:val="none" w:sz="0" w:space="0" w:color="auto"/>
            <w:right w:val="none" w:sz="0" w:space="0" w:color="auto"/>
          </w:divBdr>
        </w:div>
        <w:div w:id="1947494639">
          <w:marLeft w:val="480"/>
          <w:marRight w:val="0"/>
          <w:marTop w:val="0"/>
          <w:marBottom w:val="0"/>
          <w:divBdr>
            <w:top w:val="none" w:sz="0" w:space="0" w:color="auto"/>
            <w:left w:val="none" w:sz="0" w:space="0" w:color="auto"/>
            <w:bottom w:val="none" w:sz="0" w:space="0" w:color="auto"/>
            <w:right w:val="none" w:sz="0" w:space="0" w:color="auto"/>
          </w:divBdr>
        </w:div>
        <w:div w:id="766847028">
          <w:marLeft w:val="480"/>
          <w:marRight w:val="0"/>
          <w:marTop w:val="0"/>
          <w:marBottom w:val="0"/>
          <w:divBdr>
            <w:top w:val="none" w:sz="0" w:space="0" w:color="auto"/>
            <w:left w:val="none" w:sz="0" w:space="0" w:color="auto"/>
            <w:bottom w:val="none" w:sz="0" w:space="0" w:color="auto"/>
            <w:right w:val="none" w:sz="0" w:space="0" w:color="auto"/>
          </w:divBdr>
        </w:div>
        <w:div w:id="1710449754">
          <w:marLeft w:val="480"/>
          <w:marRight w:val="0"/>
          <w:marTop w:val="0"/>
          <w:marBottom w:val="0"/>
          <w:divBdr>
            <w:top w:val="none" w:sz="0" w:space="0" w:color="auto"/>
            <w:left w:val="none" w:sz="0" w:space="0" w:color="auto"/>
            <w:bottom w:val="none" w:sz="0" w:space="0" w:color="auto"/>
            <w:right w:val="none" w:sz="0" w:space="0" w:color="auto"/>
          </w:divBdr>
        </w:div>
        <w:div w:id="2083480784">
          <w:marLeft w:val="480"/>
          <w:marRight w:val="0"/>
          <w:marTop w:val="0"/>
          <w:marBottom w:val="0"/>
          <w:divBdr>
            <w:top w:val="none" w:sz="0" w:space="0" w:color="auto"/>
            <w:left w:val="none" w:sz="0" w:space="0" w:color="auto"/>
            <w:bottom w:val="none" w:sz="0" w:space="0" w:color="auto"/>
            <w:right w:val="none" w:sz="0" w:space="0" w:color="auto"/>
          </w:divBdr>
        </w:div>
        <w:div w:id="828790131">
          <w:marLeft w:val="480"/>
          <w:marRight w:val="0"/>
          <w:marTop w:val="0"/>
          <w:marBottom w:val="0"/>
          <w:divBdr>
            <w:top w:val="none" w:sz="0" w:space="0" w:color="auto"/>
            <w:left w:val="none" w:sz="0" w:space="0" w:color="auto"/>
            <w:bottom w:val="none" w:sz="0" w:space="0" w:color="auto"/>
            <w:right w:val="none" w:sz="0" w:space="0" w:color="auto"/>
          </w:divBdr>
        </w:div>
        <w:div w:id="1095593518">
          <w:marLeft w:val="480"/>
          <w:marRight w:val="0"/>
          <w:marTop w:val="0"/>
          <w:marBottom w:val="0"/>
          <w:divBdr>
            <w:top w:val="none" w:sz="0" w:space="0" w:color="auto"/>
            <w:left w:val="none" w:sz="0" w:space="0" w:color="auto"/>
            <w:bottom w:val="none" w:sz="0" w:space="0" w:color="auto"/>
            <w:right w:val="none" w:sz="0" w:space="0" w:color="auto"/>
          </w:divBdr>
        </w:div>
        <w:div w:id="367223478">
          <w:marLeft w:val="480"/>
          <w:marRight w:val="0"/>
          <w:marTop w:val="0"/>
          <w:marBottom w:val="0"/>
          <w:divBdr>
            <w:top w:val="none" w:sz="0" w:space="0" w:color="auto"/>
            <w:left w:val="none" w:sz="0" w:space="0" w:color="auto"/>
            <w:bottom w:val="none" w:sz="0" w:space="0" w:color="auto"/>
            <w:right w:val="none" w:sz="0" w:space="0" w:color="auto"/>
          </w:divBdr>
        </w:div>
        <w:div w:id="2059428726">
          <w:marLeft w:val="480"/>
          <w:marRight w:val="0"/>
          <w:marTop w:val="0"/>
          <w:marBottom w:val="0"/>
          <w:divBdr>
            <w:top w:val="none" w:sz="0" w:space="0" w:color="auto"/>
            <w:left w:val="none" w:sz="0" w:space="0" w:color="auto"/>
            <w:bottom w:val="none" w:sz="0" w:space="0" w:color="auto"/>
            <w:right w:val="none" w:sz="0" w:space="0" w:color="auto"/>
          </w:divBdr>
        </w:div>
        <w:div w:id="1558934360">
          <w:marLeft w:val="480"/>
          <w:marRight w:val="0"/>
          <w:marTop w:val="0"/>
          <w:marBottom w:val="0"/>
          <w:divBdr>
            <w:top w:val="none" w:sz="0" w:space="0" w:color="auto"/>
            <w:left w:val="none" w:sz="0" w:space="0" w:color="auto"/>
            <w:bottom w:val="none" w:sz="0" w:space="0" w:color="auto"/>
            <w:right w:val="none" w:sz="0" w:space="0" w:color="auto"/>
          </w:divBdr>
        </w:div>
        <w:div w:id="654605467">
          <w:marLeft w:val="480"/>
          <w:marRight w:val="0"/>
          <w:marTop w:val="0"/>
          <w:marBottom w:val="0"/>
          <w:divBdr>
            <w:top w:val="none" w:sz="0" w:space="0" w:color="auto"/>
            <w:left w:val="none" w:sz="0" w:space="0" w:color="auto"/>
            <w:bottom w:val="none" w:sz="0" w:space="0" w:color="auto"/>
            <w:right w:val="none" w:sz="0" w:space="0" w:color="auto"/>
          </w:divBdr>
        </w:div>
        <w:div w:id="1684240210">
          <w:marLeft w:val="480"/>
          <w:marRight w:val="0"/>
          <w:marTop w:val="0"/>
          <w:marBottom w:val="0"/>
          <w:divBdr>
            <w:top w:val="none" w:sz="0" w:space="0" w:color="auto"/>
            <w:left w:val="none" w:sz="0" w:space="0" w:color="auto"/>
            <w:bottom w:val="none" w:sz="0" w:space="0" w:color="auto"/>
            <w:right w:val="none" w:sz="0" w:space="0" w:color="auto"/>
          </w:divBdr>
        </w:div>
        <w:div w:id="1067531725">
          <w:marLeft w:val="480"/>
          <w:marRight w:val="0"/>
          <w:marTop w:val="0"/>
          <w:marBottom w:val="0"/>
          <w:divBdr>
            <w:top w:val="none" w:sz="0" w:space="0" w:color="auto"/>
            <w:left w:val="none" w:sz="0" w:space="0" w:color="auto"/>
            <w:bottom w:val="none" w:sz="0" w:space="0" w:color="auto"/>
            <w:right w:val="none" w:sz="0" w:space="0" w:color="auto"/>
          </w:divBdr>
        </w:div>
        <w:div w:id="1884517773">
          <w:marLeft w:val="480"/>
          <w:marRight w:val="0"/>
          <w:marTop w:val="0"/>
          <w:marBottom w:val="0"/>
          <w:divBdr>
            <w:top w:val="none" w:sz="0" w:space="0" w:color="auto"/>
            <w:left w:val="none" w:sz="0" w:space="0" w:color="auto"/>
            <w:bottom w:val="none" w:sz="0" w:space="0" w:color="auto"/>
            <w:right w:val="none" w:sz="0" w:space="0" w:color="auto"/>
          </w:divBdr>
        </w:div>
        <w:div w:id="1282880042">
          <w:marLeft w:val="480"/>
          <w:marRight w:val="0"/>
          <w:marTop w:val="0"/>
          <w:marBottom w:val="0"/>
          <w:divBdr>
            <w:top w:val="none" w:sz="0" w:space="0" w:color="auto"/>
            <w:left w:val="none" w:sz="0" w:space="0" w:color="auto"/>
            <w:bottom w:val="none" w:sz="0" w:space="0" w:color="auto"/>
            <w:right w:val="none" w:sz="0" w:space="0" w:color="auto"/>
          </w:divBdr>
        </w:div>
        <w:div w:id="442845912">
          <w:marLeft w:val="480"/>
          <w:marRight w:val="0"/>
          <w:marTop w:val="0"/>
          <w:marBottom w:val="0"/>
          <w:divBdr>
            <w:top w:val="none" w:sz="0" w:space="0" w:color="auto"/>
            <w:left w:val="none" w:sz="0" w:space="0" w:color="auto"/>
            <w:bottom w:val="none" w:sz="0" w:space="0" w:color="auto"/>
            <w:right w:val="none" w:sz="0" w:space="0" w:color="auto"/>
          </w:divBdr>
        </w:div>
      </w:divsChild>
    </w:div>
    <w:div w:id="1437289030">
      <w:bodyDiv w:val="1"/>
      <w:marLeft w:val="0"/>
      <w:marRight w:val="0"/>
      <w:marTop w:val="0"/>
      <w:marBottom w:val="0"/>
      <w:divBdr>
        <w:top w:val="none" w:sz="0" w:space="0" w:color="auto"/>
        <w:left w:val="none" w:sz="0" w:space="0" w:color="auto"/>
        <w:bottom w:val="none" w:sz="0" w:space="0" w:color="auto"/>
        <w:right w:val="none" w:sz="0" w:space="0" w:color="auto"/>
      </w:divBdr>
    </w:div>
    <w:div w:id="1498573995">
      <w:bodyDiv w:val="1"/>
      <w:marLeft w:val="0"/>
      <w:marRight w:val="0"/>
      <w:marTop w:val="0"/>
      <w:marBottom w:val="0"/>
      <w:divBdr>
        <w:top w:val="none" w:sz="0" w:space="0" w:color="auto"/>
        <w:left w:val="none" w:sz="0" w:space="0" w:color="auto"/>
        <w:bottom w:val="none" w:sz="0" w:space="0" w:color="auto"/>
        <w:right w:val="none" w:sz="0" w:space="0" w:color="auto"/>
      </w:divBdr>
      <w:divsChild>
        <w:div w:id="1355811602">
          <w:marLeft w:val="480"/>
          <w:marRight w:val="0"/>
          <w:marTop w:val="0"/>
          <w:marBottom w:val="0"/>
          <w:divBdr>
            <w:top w:val="none" w:sz="0" w:space="0" w:color="auto"/>
            <w:left w:val="none" w:sz="0" w:space="0" w:color="auto"/>
            <w:bottom w:val="none" w:sz="0" w:space="0" w:color="auto"/>
            <w:right w:val="none" w:sz="0" w:space="0" w:color="auto"/>
          </w:divBdr>
        </w:div>
        <w:div w:id="1100955449">
          <w:marLeft w:val="480"/>
          <w:marRight w:val="0"/>
          <w:marTop w:val="0"/>
          <w:marBottom w:val="0"/>
          <w:divBdr>
            <w:top w:val="none" w:sz="0" w:space="0" w:color="auto"/>
            <w:left w:val="none" w:sz="0" w:space="0" w:color="auto"/>
            <w:bottom w:val="none" w:sz="0" w:space="0" w:color="auto"/>
            <w:right w:val="none" w:sz="0" w:space="0" w:color="auto"/>
          </w:divBdr>
        </w:div>
        <w:div w:id="2065717717">
          <w:marLeft w:val="480"/>
          <w:marRight w:val="0"/>
          <w:marTop w:val="0"/>
          <w:marBottom w:val="0"/>
          <w:divBdr>
            <w:top w:val="none" w:sz="0" w:space="0" w:color="auto"/>
            <w:left w:val="none" w:sz="0" w:space="0" w:color="auto"/>
            <w:bottom w:val="none" w:sz="0" w:space="0" w:color="auto"/>
            <w:right w:val="none" w:sz="0" w:space="0" w:color="auto"/>
          </w:divBdr>
        </w:div>
        <w:div w:id="1385982692">
          <w:marLeft w:val="480"/>
          <w:marRight w:val="0"/>
          <w:marTop w:val="0"/>
          <w:marBottom w:val="0"/>
          <w:divBdr>
            <w:top w:val="none" w:sz="0" w:space="0" w:color="auto"/>
            <w:left w:val="none" w:sz="0" w:space="0" w:color="auto"/>
            <w:bottom w:val="none" w:sz="0" w:space="0" w:color="auto"/>
            <w:right w:val="none" w:sz="0" w:space="0" w:color="auto"/>
          </w:divBdr>
        </w:div>
        <w:div w:id="1359116911">
          <w:marLeft w:val="480"/>
          <w:marRight w:val="0"/>
          <w:marTop w:val="0"/>
          <w:marBottom w:val="0"/>
          <w:divBdr>
            <w:top w:val="none" w:sz="0" w:space="0" w:color="auto"/>
            <w:left w:val="none" w:sz="0" w:space="0" w:color="auto"/>
            <w:bottom w:val="none" w:sz="0" w:space="0" w:color="auto"/>
            <w:right w:val="none" w:sz="0" w:space="0" w:color="auto"/>
          </w:divBdr>
        </w:div>
        <w:div w:id="269507061">
          <w:marLeft w:val="480"/>
          <w:marRight w:val="0"/>
          <w:marTop w:val="0"/>
          <w:marBottom w:val="0"/>
          <w:divBdr>
            <w:top w:val="none" w:sz="0" w:space="0" w:color="auto"/>
            <w:left w:val="none" w:sz="0" w:space="0" w:color="auto"/>
            <w:bottom w:val="none" w:sz="0" w:space="0" w:color="auto"/>
            <w:right w:val="none" w:sz="0" w:space="0" w:color="auto"/>
          </w:divBdr>
        </w:div>
        <w:div w:id="850532096">
          <w:marLeft w:val="480"/>
          <w:marRight w:val="0"/>
          <w:marTop w:val="0"/>
          <w:marBottom w:val="0"/>
          <w:divBdr>
            <w:top w:val="none" w:sz="0" w:space="0" w:color="auto"/>
            <w:left w:val="none" w:sz="0" w:space="0" w:color="auto"/>
            <w:bottom w:val="none" w:sz="0" w:space="0" w:color="auto"/>
            <w:right w:val="none" w:sz="0" w:space="0" w:color="auto"/>
          </w:divBdr>
        </w:div>
        <w:div w:id="2041202233">
          <w:marLeft w:val="480"/>
          <w:marRight w:val="0"/>
          <w:marTop w:val="0"/>
          <w:marBottom w:val="0"/>
          <w:divBdr>
            <w:top w:val="none" w:sz="0" w:space="0" w:color="auto"/>
            <w:left w:val="none" w:sz="0" w:space="0" w:color="auto"/>
            <w:bottom w:val="none" w:sz="0" w:space="0" w:color="auto"/>
            <w:right w:val="none" w:sz="0" w:space="0" w:color="auto"/>
          </w:divBdr>
        </w:div>
        <w:div w:id="153955241">
          <w:marLeft w:val="480"/>
          <w:marRight w:val="0"/>
          <w:marTop w:val="0"/>
          <w:marBottom w:val="0"/>
          <w:divBdr>
            <w:top w:val="none" w:sz="0" w:space="0" w:color="auto"/>
            <w:left w:val="none" w:sz="0" w:space="0" w:color="auto"/>
            <w:bottom w:val="none" w:sz="0" w:space="0" w:color="auto"/>
            <w:right w:val="none" w:sz="0" w:space="0" w:color="auto"/>
          </w:divBdr>
        </w:div>
        <w:div w:id="56637660">
          <w:marLeft w:val="480"/>
          <w:marRight w:val="0"/>
          <w:marTop w:val="0"/>
          <w:marBottom w:val="0"/>
          <w:divBdr>
            <w:top w:val="none" w:sz="0" w:space="0" w:color="auto"/>
            <w:left w:val="none" w:sz="0" w:space="0" w:color="auto"/>
            <w:bottom w:val="none" w:sz="0" w:space="0" w:color="auto"/>
            <w:right w:val="none" w:sz="0" w:space="0" w:color="auto"/>
          </w:divBdr>
        </w:div>
        <w:div w:id="2027638458">
          <w:marLeft w:val="480"/>
          <w:marRight w:val="0"/>
          <w:marTop w:val="0"/>
          <w:marBottom w:val="0"/>
          <w:divBdr>
            <w:top w:val="none" w:sz="0" w:space="0" w:color="auto"/>
            <w:left w:val="none" w:sz="0" w:space="0" w:color="auto"/>
            <w:bottom w:val="none" w:sz="0" w:space="0" w:color="auto"/>
            <w:right w:val="none" w:sz="0" w:space="0" w:color="auto"/>
          </w:divBdr>
        </w:div>
        <w:div w:id="1732776140">
          <w:marLeft w:val="480"/>
          <w:marRight w:val="0"/>
          <w:marTop w:val="0"/>
          <w:marBottom w:val="0"/>
          <w:divBdr>
            <w:top w:val="none" w:sz="0" w:space="0" w:color="auto"/>
            <w:left w:val="none" w:sz="0" w:space="0" w:color="auto"/>
            <w:bottom w:val="none" w:sz="0" w:space="0" w:color="auto"/>
            <w:right w:val="none" w:sz="0" w:space="0" w:color="auto"/>
          </w:divBdr>
        </w:div>
        <w:div w:id="1590192768">
          <w:marLeft w:val="480"/>
          <w:marRight w:val="0"/>
          <w:marTop w:val="0"/>
          <w:marBottom w:val="0"/>
          <w:divBdr>
            <w:top w:val="none" w:sz="0" w:space="0" w:color="auto"/>
            <w:left w:val="none" w:sz="0" w:space="0" w:color="auto"/>
            <w:bottom w:val="none" w:sz="0" w:space="0" w:color="auto"/>
            <w:right w:val="none" w:sz="0" w:space="0" w:color="auto"/>
          </w:divBdr>
        </w:div>
        <w:div w:id="1417555459">
          <w:marLeft w:val="480"/>
          <w:marRight w:val="0"/>
          <w:marTop w:val="0"/>
          <w:marBottom w:val="0"/>
          <w:divBdr>
            <w:top w:val="none" w:sz="0" w:space="0" w:color="auto"/>
            <w:left w:val="none" w:sz="0" w:space="0" w:color="auto"/>
            <w:bottom w:val="none" w:sz="0" w:space="0" w:color="auto"/>
            <w:right w:val="none" w:sz="0" w:space="0" w:color="auto"/>
          </w:divBdr>
        </w:div>
        <w:div w:id="1321153730">
          <w:marLeft w:val="480"/>
          <w:marRight w:val="0"/>
          <w:marTop w:val="0"/>
          <w:marBottom w:val="0"/>
          <w:divBdr>
            <w:top w:val="none" w:sz="0" w:space="0" w:color="auto"/>
            <w:left w:val="none" w:sz="0" w:space="0" w:color="auto"/>
            <w:bottom w:val="none" w:sz="0" w:space="0" w:color="auto"/>
            <w:right w:val="none" w:sz="0" w:space="0" w:color="auto"/>
          </w:divBdr>
        </w:div>
        <w:div w:id="391543977">
          <w:marLeft w:val="480"/>
          <w:marRight w:val="0"/>
          <w:marTop w:val="0"/>
          <w:marBottom w:val="0"/>
          <w:divBdr>
            <w:top w:val="none" w:sz="0" w:space="0" w:color="auto"/>
            <w:left w:val="none" w:sz="0" w:space="0" w:color="auto"/>
            <w:bottom w:val="none" w:sz="0" w:space="0" w:color="auto"/>
            <w:right w:val="none" w:sz="0" w:space="0" w:color="auto"/>
          </w:divBdr>
        </w:div>
        <w:div w:id="207106410">
          <w:marLeft w:val="480"/>
          <w:marRight w:val="0"/>
          <w:marTop w:val="0"/>
          <w:marBottom w:val="0"/>
          <w:divBdr>
            <w:top w:val="none" w:sz="0" w:space="0" w:color="auto"/>
            <w:left w:val="none" w:sz="0" w:space="0" w:color="auto"/>
            <w:bottom w:val="none" w:sz="0" w:space="0" w:color="auto"/>
            <w:right w:val="none" w:sz="0" w:space="0" w:color="auto"/>
          </w:divBdr>
        </w:div>
      </w:divsChild>
    </w:div>
    <w:div w:id="1628660064">
      <w:bodyDiv w:val="1"/>
      <w:marLeft w:val="0"/>
      <w:marRight w:val="0"/>
      <w:marTop w:val="0"/>
      <w:marBottom w:val="0"/>
      <w:divBdr>
        <w:top w:val="none" w:sz="0" w:space="0" w:color="auto"/>
        <w:left w:val="none" w:sz="0" w:space="0" w:color="auto"/>
        <w:bottom w:val="none" w:sz="0" w:space="0" w:color="auto"/>
        <w:right w:val="none" w:sz="0" w:space="0" w:color="auto"/>
      </w:divBdr>
      <w:divsChild>
        <w:div w:id="691221625">
          <w:marLeft w:val="480"/>
          <w:marRight w:val="0"/>
          <w:marTop w:val="0"/>
          <w:marBottom w:val="0"/>
          <w:divBdr>
            <w:top w:val="none" w:sz="0" w:space="0" w:color="auto"/>
            <w:left w:val="none" w:sz="0" w:space="0" w:color="auto"/>
            <w:bottom w:val="none" w:sz="0" w:space="0" w:color="auto"/>
            <w:right w:val="none" w:sz="0" w:space="0" w:color="auto"/>
          </w:divBdr>
        </w:div>
        <w:div w:id="469901992">
          <w:marLeft w:val="480"/>
          <w:marRight w:val="0"/>
          <w:marTop w:val="0"/>
          <w:marBottom w:val="0"/>
          <w:divBdr>
            <w:top w:val="none" w:sz="0" w:space="0" w:color="auto"/>
            <w:left w:val="none" w:sz="0" w:space="0" w:color="auto"/>
            <w:bottom w:val="none" w:sz="0" w:space="0" w:color="auto"/>
            <w:right w:val="none" w:sz="0" w:space="0" w:color="auto"/>
          </w:divBdr>
        </w:div>
        <w:div w:id="550847066">
          <w:marLeft w:val="480"/>
          <w:marRight w:val="0"/>
          <w:marTop w:val="0"/>
          <w:marBottom w:val="0"/>
          <w:divBdr>
            <w:top w:val="none" w:sz="0" w:space="0" w:color="auto"/>
            <w:left w:val="none" w:sz="0" w:space="0" w:color="auto"/>
            <w:bottom w:val="none" w:sz="0" w:space="0" w:color="auto"/>
            <w:right w:val="none" w:sz="0" w:space="0" w:color="auto"/>
          </w:divBdr>
        </w:div>
        <w:div w:id="410396951">
          <w:marLeft w:val="480"/>
          <w:marRight w:val="0"/>
          <w:marTop w:val="0"/>
          <w:marBottom w:val="0"/>
          <w:divBdr>
            <w:top w:val="none" w:sz="0" w:space="0" w:color="auto"/>
            <w:left w:val="none" w:sz="0" w:space="0" w:color="auto"/>
            <w:bottom w:val="none" w:sz="0" w:space="0" w:color="auto"/>
            <w:right w:val="none" w:sz="0" w:space="0" w:color="auto"/>
          </w:divBdr>
        </w:div>
        <w:div w:id="1993093600">
          <w:marLeft w:val="480"/>
          <w:marRight w:val="0"/>
          <w:marTop w:val="0"/>
          <w:marBottom w:val="0"/>
          <w:divBdr>
            <w:top w:val="none" w:sz="0" w:space="0" w:color="auto"/>
            <w:left w:val="none" w:sz="0" w:space="0" w:color="auto"/>
            <w:bottom w:val="none" w:sz="0" w:space="0" w:color="auto"/>
            <w:right w:val="none" w:sz="0" w:space="0" w:color="auto"/>
          </w:divBdr>
        </w:div>
        <w:div w:id="1942102218">
          <w:marLeft w:val="480"/>
          <w:marRight w:val="0"/>
          <w:marTop w:val="0"/>
          <w:marBottom w:val="0"/>
          <w:divBdr>
            <w:top w:val="none" w:sz="0" w:space="0" w:color="auto"/>
            <w:left w:val="none" w:sz="0" w:space="0" w:color="auto"/>
            <w:bottom w:val="none" w:sz="0" w:space="0" w:color="auto"/>
            <w:right w:val="none" w:sz="0" w:space="0" w:color="auto"/>
          </w:divBdr>
        </w:div>
        <w:div w:id="1859153317">
          <w:marLeft w:val="480"/>
          <w:marRight w:val="0"/>
          <w:marTop w:val="0"/>
          <w:marBottom w:val="0"/>
          <w:divBdr>
            <w:top w:val="none" w:sz="0" w:space="0" w:color="auto"/>
            <w:left w:val="none" w:sz="0" w:space="0" w:color="auto"/>
            <w:bottom w:val="none" w:sz="0" w:space="0" w:color="auto"/>
            <w:right w:val="none" w:sz="0" w:space="0" w:color="auto"/>
          </w:divBdr>
        </w:div>
        <w:div w:id="2084528375">
          <w:marLeft w:val="480"/>
          <w:marRight w:val="0"/>
          <w:marTop w:val="0"/>
          <w:marBottom w:val="0"/>
          <w:divBdr>
            <w:top w:val="none" w:sz="0" w:space="0" w:color="auto"/>
            <w:left w:val="none" w:sz="0" w:space="0" w:color="auto"/>
            <w:bottom w:val="none" w:sz="0" w:space="0" w:color="auto"/>
            <w:right w:val="none" w:sz="0" w:space="0" w:color="auto"/>
          </w:divBdr>
        </w:div>
        <w:div w:id="411127105">
          <w:marLeft w:val="480"/>
          <w:marRight w:val="0"/>
          <w:marTop w:val="0"/>
          <w:marBottom w:val="0"/>
          <w:divBdr>
            <w:top w:val="none" w:sz="0" w:space="0" w:color="auto"/>
            <w:left w:val="none" w:sz="0" w:space="0" w:color="auto"/>
            <w:bottom w:val="none" w:sz="0" w:space="0" w:color="auto"/>
            <w:right w:val="none" w:sz="0" w:space="0" w:color="auto"/>
          </w:divBdr>
        </w:div>
        <w:div w:id="1211577786">
          <w:marLeft w:val="480"/>
          <w:marRight w:val="0"/>
          <w:marTop w:val="0"/>
          <w:marBottom w:val="0"/>
          <w:divBdr>
            <w:top w:val="none" w:sz="0" w:space="0" w:color="auto"/>
            <w:left w:val="none" w:sz="0" w:space="0" w:color="auto"/>
            <w:bottom w:val="none" w:sz="0" w:space="0" w:color="auto"/>
            <w:right w:val="none" w:sz="0" w:space="0" w:color="auto"/>
          </w:divBdr>
        </w:div>
        <w:div w:id="790972359">
          <w:marLeft w:val="480"/>
          <w:marRight w:val="0"/>
          <w:marTop w:val="0"/>
          <w:marBottom w:val="0"/>
          <w:divBdr>
            <w:top w:val="none" w:sz="0" w:space="0" w:color="auto"/>
            <w:left w:val="none" w:sz="0" w:space="0" w:color="auto"/>
            <w:bottom w:val="none" w:sz="0" w:space="0" w:color="auto"/>
            <w:right w:val="none" w:sz="0" w:space="0" w:color="auto"/>
          </w:divBdr>
        </w:div>
        <w:div w:id="816068197">
          <w:marLeft w:val="480"/>
          <w:marRight w:val="0"/>
          <w:marTop w:val="0"/>
          <w:marBottom w:val="0"/>
          <w:divBdr>
            <w:top w:val="none" w:sz="0" w:space="0" w:color="auto"/>
            <w:left w:val="none" w:sz="0" w:space="0" w:color="auto"/>
            <w:bottom w:val="none" w:sz="0" w:space="0" w:color="auto"/>
            <w:right w:val="none" w:sz="0" w:space="0" w:color="auto"/>
          </w:divBdr>
        </w:div>
        <w:div w:id="1511064504">
          <w:marLeft w:val="480"/>
          <w:marRight w:val="0"/>
          <w:marTop w:val="0"/>
          <w:marBottom w:val="0"/>
          <w:divBdr>
            <w:top w:val="none" w:sz="0" w:space="0" w:color="auto"/>
            <w:left w:val="none" w:sz="0" w:space="0" w:color="auto"/>
            <w:bottom w:val="none" w:sz="0" w:space="0" w:color="auto"/>
            <w:right w:val="none" w:sz="0" w:space="0" w:color="auto"/>
          </w:divBdr>
        </w:div>
        <w:div w:id="932590938">
          <w:marLeft w:val="480"/>
          <w:marRight w:val="0"/>
          <w:marTop w:val="0"/>
          <w:marBottom w:val="0"/>
          <w:divBdr>
            <w:top w:val="none" w:sz="0" w:space="0" w:color="auto"/>
            <w:left w:val="none" w:sz="0" w:space="0" w:color="auto"/>
            <w:bottom w:val="none" w:sz="0" w:space="0" w:color="auto"/>
            <w:right w:val="none" w:sz="0" w:space="0" w:color="auto"/>
          </w:divBdr>
        </w:div>
        <w:div w:id="1278368645">
          <w:marLeft w:val="480"/>
          <w:marRight w:val="0"/>
          <w:marTop w:val="0"/>
          <w:marBottom w:val="0"/>
          <w:divBdr>
            <w:top w:val="none" w:sz="0" w:space="0" w:color="auto"/>
            <w:left w:val="none" w:sz="0" w:space="0" w:color="auto"/>
            <w:bottom w:val="none" w:sz="0" w:space="0" w:color="auto"/>
            <w:right w:val="none" w:sz="0" w:space="0" w:color="auto"/>
          </w:divBdr>
        </w:div>
        <w:div w:id="738526866">
          <w:marLeft w:val="480"/>
          <w:marRight w:val="0"/>
          <w:marTop w:val="0"/>
          <w:marBottom w:val="0"/>
          <w:divBdr>
            <w:top w:val="none" w:sz="0" w:space="0" w:color="auto"/>
            <w:left w:val="none" w:sz="0" w:space="0" w:color="auto"/>
            <w:bottom w:val="none" w:sz="0" w:space="0" w:color="auto"/>
            <w:right w:val="none" w:sz="0" w:space="0" w:color="auto"/>
          </w:divBdr>
        </w:div>
        <w:div w:id="535119345">
          <w:marLeft w:val="480"/>
          <w:marRight w:val="0"/>
          <w:marTop w:val="0"/>
          <w:marBottom w:val="0"/>
          <w:divBdr>
            <w:top w:val="none" w:sz="0" w:space="0" w:color="auto"/>
            <w:left w:val="none" w:sz="0" w:space="0" w:color="auto"/>
            <w:bottom w:val="none" w:sz="0" w:space="0" w:color="auto"/>
            <w:right w:val="none" w:sz="0" w:space="0" w:color="auto"/>
          </w:divBdr>
        </w:div>
        <w:div w:id="1195773198">
          <w:marLeft w:val="480"/>
          <w:marRight w:val="0"/>
          <w:marTop w:val="0"/>
          <w:marBottom w:val="0"/>
          <w:divBdr>
            <w:top w:val="none" w:sz="0" w:space="0" w:color="auto"/>
            <w:left w:val="none" w:sz="0" w:space="0" w:color="auto"/>
            <w:bottom w:val="none" w:sz="0" w:space="0" w:color="auto"/>
            <w:right w:val="none" w:sz="0" w:space="0" w:color="auto"/>
          </w:divBdr>
        </w:div>
      </w:divsChild>
    </w:div>
    <w:div w:id="1689913303">
      <w:bodyDiv w:val="1"/>
      <w:marLeft w:val="0"/>
      <w:marRight w:val="0"/>
      <w:marTop w:val="0"/>
      <w:marBottom w:val="0"/>
      <w:divBdr>
        <w:top w:val="none" w:sz="0" w:space="0" w:color="auto"/>
        <w:left w:val="none" w:sz="0" w:space="0" w:color="auto"/>
        <w:bottom w:val="none" w:sz="0" w:space="0" w:color="auto"/>
        <w:right w:val="none" w:sz="0" w:space="0" w:color="auto"/>
      </w:divBdr>
      <w:divsChild>
        <w:div w:id="1069961862">
          <w:marLeft w:val="0"/>
          <w:marRight w:val="0"/>
          <w:marTop w:val="0"/>
          <w:marBottom w:val="0"/>
          <w:divBdr>
            <w:top w:val="single" w:sz="2" w:space="0" w:color="auto"/>
            <w:left w:val="single" w:sz="2" w:space="0" w:color="auto"/>
            <w:bottom w:val="single" w:sz="6" w:space="0" w:color="auto"/>
            <w:right w:val="single" w:sz="2" w:space="0" w:color="auto"/>
          </w:divBdr>
          <w:divsChild>
            <w:div w:id="1057314206">
              <w:marLeft w:val="0"/>
              <w:marRight w:val="0"/>
              <w:marTop w:val="100"/>
              <w:marBottom w:val="100"/>
              <w:divBdr>
                <w:top w:val="single" w:sz="2" w:space="0" w:color="D9D9E3"/>
                <w:left w:val="single" w:sz="2" w:space="0" w:color="D9D9E3"/>
                <w:bottom w:val="single" w:sz="2" w:space="0" w:color="D9D9E3"/>
                <w:right w:val="single" w:sz="2" w:space="0" w:color="D9D9E3"/>
              </w:divBdr>
              <w:divsChild>
                <w:div w:id="195046344">
                  <w:marLeft w:val="0"/>
                  <w:marRight w:val="0"/>
                  <w:marTop w:val="0"/>
                  <w:marBottom w:val="0"/>
                  <w:divBdr>
                    <w:top w:val="single" w:sz="2" w:space="0" w:color="D9D9E3"/>
                    <w:left w:val="single" w:sz="2" w:space="0" w:color="D9D9E3"/>
                    <w:bottom w:val="single" w:sz="2" w:space="0" w:color="D9D9E3"/>
                    <w:right w:val="single" w:sz="2" w:space="0" w:color="D9D9E3"/>
                  </w:divBdr>
                  <w:divsChild>
                    <w:div w:id="1383674944">
                      <w:marLeft w:val="0"/>
                      <w:marRight w:val="0"/>
                      <w:marTop w:val="0"/>
                      <w:marBottom w:val="0"/>
                      <w:divBdr>
                        <w:top w:val="single" w:sz="2" w:space="0" w:color="D9D9E3"/>
                        <w:left w:val="single" w:sz="2" w:space="0" w:color="D9D9E3"/>
                        <w:bottom w:val="single" w:sz="2" w:space="0" w:color="D9D9E3"/>
                        <w:right w:val="single" w:sz="2" w:space="0" w:color="D9D9E3"/>
                      </w:divBdr>
                      <w:divsChild>
                        <w:div w:id="776405938">
                          <w:marLeft w:val="0"/>
                          <w:marRight w:val="0"/>
                          <w:marTop w:val="0"/>
                          <w:marBottom w:val="0"/>
                          <w:divBdr>
                            <w:top w:val="single" w:sz="2" w:space="0" w:color="D9D9E3"/>
                            <w:left w:val="single" w:sz="2" w:space="0" w:color="D9D9E3"/>
                            <w:bottom w:val="single" w:sz="2" w:space="0" w:color="D9D9E3"/>
                            <w:right w:val="single" w:sz="2" w:space="0" w:color="D9D9E3"/>
                          </w:divBdr>
                          <w:divsChild>
                            <w:div w:id="783693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39229498">
          <w:marLeft w:val="0"/>
          <w:marRight w:val="0"/>
          <w:marTop w:val="0"/>
          <w:marBottom w:val="0"/>
          <w:divBdr>
            <w:top w:val="single" w:sz="2" w:space="0" w:color="auto"/>
            <w:left w:val="single" w:sz="2" w:space="0" w:color="auto"/>
            <w:bottom w:val="single" w:sz="6" w:space="0" w:color="auto"/>
            <w:right w:val="single" w:sz="2" w:space="0" w:color="auto"/>
          </w:divBdr>
          <w:divsChild>
            <w:div w:id="727150006">
              <w:marLeft w:val="0"/>
              <w:marRight w:val="0"/>
              <w:marTop w:val="100"/>
              <w:marBottom w:val="100"/>
              <w:divBdr>
                <w:top w:val="single" w:sz="2" w:space="0" w:color="D9D9E3"/>
                <w:left w:val="single" w:sz="2" w:space="0" w:color="D9D9E3"/>
                <w:bottom w:val="single" w:sz="2" w:space="0" w:color="D9D9E3"/>
                <w:right w:val="single" w:sz="2" w:space="0" w:color="D9D9E3"/>
              </w:divBdr>
              <w:divsChild>
                <w:div w:id="408582039">
                  <w:marLeft w:val="0"/>
                  <w:marRight w:val="0"/>
                  <w:marTop w:val="0"/>
                  <w:marBottom w:val="0"/>
                  <w:divBdr>
                    <w:top w:val="single" w:sz="2" w:space="0" w:color="D9D9E3"/>
                    <w:left w:val="single" w:sz="2" w:space="0" w:color="D9D9E3"/>
                    <w:bottom w:val="single" w:sz="2" w:space="0" w:color="D9D9E3"/>
                    <w:right w:val="single" w:sz="2" w:space="0" w:color="D9D9E3"/>
                  </w:divBdr>
                  <w:divsChild>
                    <w:div w:id="2119139067">
                      <w:marLeft w:val="0"/>
                      <w:marRight w:val="0"/>
                      <w:marTop w:val="0"/>
                      <w:marBottom w:val="0"/>
                      <w:divBdr>
                        <w:top w:val="single" w:sz="2" w:space="0" w:color="D9D9E3"/>
                        <w:left w:val="single" w:sz="2" w:space="0" w:color="D9D9E3"/>
                        <w:bottom w:val="single" w:sz="2" w:space="0" w:color="D9D9E3"/>
                        <w:right w:val="single" w:sz="2" w:space="0" w:color="D9D9E3"/>
                      </w:divBdr>
                      <w:divsChild>
                        <w:div w:id="19461078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9651096">
                  <w:marLeft w:val="0"/>
                  <w:marRight w:val="0"/>
                  <w:marTop w:val="0"/>
                  <w:marBottom w:val="0"/>
                  <w:divBdr>
                    <w:top w:val="single" w:sz="2" w:space="0" w:color="D9D9E3"/>
                    <w:left w:val="single" w:sz="2" w:space="0" w:color="D9D9E3"/>
                    <w:bottom w:val="single" w:sz="2" w:space="0" w:color="D9D9E3"/>
                    <w:right w:val="single" w:sz="2" w:space="0" w:color="D9D9E3"/>
                  </w:divBdr>
                  <w:divsChild>
                    <w:div w:id="1660302023">
                      <w:marLeft w:val="0"/>
                      <w:marRight w:val="0"/>
                      <w:marTop w:val="0"/>
                      <w:marBottom w:val="0"/>
                      <w:divBdr>
                        <w:top w:val="single" w:sz="2" w:space="0" w:color="D9D9E3"/>
                        <w:left w:val="single" w:sz="2" w:space="0" w:color="D9D9E3"/>
                        <w:bottom w:val="single" w:sz="2" w:space="0" w:color="D9D9E3"/>
                        <w:right w:val="single" w:sz="2" w:space="0" w:color="D9D9E3"/>
                      </w:divBdr>
                      <w:divsChild>
                        <w:div w:id="1466582614">
                          <w:marLeft w:val="0"/>
                          <w:marRight w:val="0"/>
                          <w:marTop w:val="0"/>
                          <w:marBottom w:val="0"/>
                          <w:divBdr>
                            <w:top w:val="single" w:sz="2" w:space="0" w:color="D9D9E3"/>
                            <w:left w:val="single" w:sz="2" w:space="0" w:color="D9D9E3"/>
                            <w:bottom w:val="single" w:sz="2" w:space="0" w:color="D9D9E3"/>
                            <w:right w:val="single" w:sz="2" w:space="0" w:color="D9D9E3"/>
                          </w:divBdr>
                          <w:divsChild>
                            <w:div w:id="3724622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74142140">
          <w:marLeft w:val="0"/>
          <w:marRight w:val="0"/>
          <w:marTop w:val="0"/>
          <w:marBottom w:val="0"/>
          <w:divBdr>
            <w:top w:val="single" w:sz="2" w:space="0" w:color="auto"/>
            <w:left w:val="single" w:sz="2" w:space="0" w:color="auto"/>
            <w:bottom w:val="single" w:sz="6" w:space="0" w:color="auto"/>
            <w:right w:val="single" w:sz="2" w:space="0" w:color="auto"/>
          </w:divBdr>
          <w:divsChild>
            <w:div w:id="519441427">
              <w:marLeft w:val="0"/>
              <w:marRight w:val="0"/>
              <w:marTop w:val="100"/>
              <w:marBottom w:val="100"/>
              <w:divBdr>
                <w:top w:val="single" w:sz="2" w:space="0" w:color="D9D9E3"/>
                <w:left w:val="single" w:sz="2" w:space="0" w:color="D9D9E3"/>
                <w:bottom w:val="single" w:sz="2" w:space="0" w:color="D9D9E3"/>
                <w:right w:val="single" w:sz="2" w:space="0" w:color="D9D9E3"/>
              </w:divBdr>
              <w:divsChild>
                <w:div w:id="117728082">
                  <w:marLeft w:val="0"/>
                  <w:marRight w:val="0"/>
                  <w:marTop w:val="0"/>
                  <w:marBottom w:val="0"/>
                  <w:divBdr>
                    <w:top w:val="single" w:sz="2" w:space="0" w:color="D9D9E3"/>
                    <w:left w:val="single" w:sz="2" w:space="0" w:color="D9D9E3"/>
                    <w:bottom w:val="single" w:sz="2" w:space="0" w:color="D9D9E3"/>
                    <w:right w:val="single" w:sz="2" w:space="0" w:color="D9D9E3"/>
                  </w:divBdr>
                  <w:divsChild>
                    <w:div w:id="2119135620">
                      <w:marLeft w:val="0"/>
                      <w:marRight w:val="0"/>
                      <w:marTop w:val="0"/>
                      <w:marBottom w:val="0"/>
                      <w:divBdr>
                        <w:top w:val="single" w:sz="2" w:space="0" w:color="D9D9E3"/>
                        <w:left w:val="single" w:sz="2" w:space="0" w:color="D9D9E3"/>
                        <w:bottom w:val="single" w:sz="2" w:space="0" w:color="D9D9E3"/>
                        <w:right w:val="single" w:sz="2" w:space="0" w:color="D9D9E3"/>
                      </w:divBdr>
                      <w:divsChild>
                        <w:div w:id="1884170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5440069">
                  <w:marLeft w:val="0"/>
                  <w:marRight w:val="0"/>
                  <w:marTop w:val="0"/>
                  <w:marBottom w:val="0"/>
                  <w:divBdr>
                    <w:top w:val="single" w:sz="2" w:space="0" w:color="D9D9E3"/>
                    <w:left w:val="single" w:sz="2" w:space="0" w:color="D9D9E3"/>
                    <w:bottom w:val="single" w:sz="2" w:space="0" w:color="D9D9E3"/>
                    <w:right w:val="single" w:sz="2" w:space="0" w:color="D9D9E3"/>
                  </w:divBdr>
                  <w:divsChild>
                    <w:div w:id="1521163029">
                      <w:marLeft w:val="0"/>
                      <w:marRight w:val="0"/>
                      <w:marTop w:val="0"/>
                      <w:marBottom w:val="0"/>
                      <w:divBdr>
                        <w:top w:val="single" w:sz="2" w:space="0" w:color="D9D9E3"/>
                        <w:left w:val="single" w:sz="2" w:space="0" w:color="D9D9E3"/>
                        <w:bottom w:val="single" w:sz="2" w:space="0" w:color="D9D9E3"/>
                        <w:right w:val="single" w:sz="2" w:space="0" w:color="D9D9E3"/>
                      </w:divBdr>
                      <w:divsChild>
                        <w:div w:id="1993023322">
                          <w:marLeft w:val="0"/>
                          <w:marRight w:val="0"/>
                          <w:marTop w:val="0"/>
                          <w:marBottom w:val="0"/>
                          <w:divBdr>
                            <w:top w:val="single" w:sz="2" w:space="0" w:color="D9D9E3"/>
                            <w:left w:val="single" w:sz="2" w:space="0" w:color="D9D9E3"/>
                            <w:bottom w:val="single" w:sz="2" w:space="0" w:color="D9D9E3"/>
                            <w:right w:val="single" w:sz="2" w:space="0" w:color="D9D9E3"/>
                          </w:divBdr>
                          <w:divsChild>
                            <w:div w:id="19431750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1640229">
      <w:bodyDiv w:val="1"/>
      <w:marLeft w:val="0"/>
      <w:marRight w:val="0"/>
      <w:marTop w:val="0"/>
      <w:marBottom w:val="0"/>
      <w:divBdr>
        <w:top w:val="none" w:sz="0" w:space="0" w:color="auto"/>
        <w:left w:val="none" w:sz="0" w:space="0" w:color="auto"/>
        <w:bottom w:val="none" w:sz="0" w:space="0" w:color="auto"/>
        <w:right w:val="none" w:sz="0" w:space="0" w:color="auto"/>
      </w:divBdr>
    </w:div>
    <w:div w:id="1726756458">
      <w:bodyDiv w:val="1"/>
      <w:marLeft w:val="0"/>
      <w:marRight w:val="0"/>
      <w:marTop w:val="0"/>
      <w:marBottom w:val="0"/>
      <w:divBdr>
        <w:top w:val="none" w:sz="0" w:space="0" w:color="auto"/>
        <w:left w:val="none" w:sz="0" w:space="0" w:color="auto"/>
        <w:bottom w:val="none" w:sz="0" w:space="0" w:color="auto"/>
        <w:right w:val="none" w:sz="0" w:space="0" w:color="auto"/>
      </w:divBdr>
    </w:div>
    <w:div w:id="1783263926">
      <w:bodyDiv w:val="1"/>
      <w:marLeft w:val="0"/>
      <w:marRight w:val="0"/>
      <w:marTop w:val="0"/>
      <w:marBottom w:val="0"/>
      <w:divBdr>
        <w:top w:val="none" w:sz="0" w:space="0" w:color="auto"/>
        <w:left w:val="none" w:sz="0" w:space="0" w:color="auto"/>
        <w:bottom w:val="none" w:sz="0" w:space="0" w:color="auto"/>
        <w:right w:val="none" w:sz="0" w:space="0" w:color="auto"/>
      </w:divBdr>
      <w:divsChild>
        <w:div w:id="175929093">
          <w:marLeft w:val="0"/>
          <w:marRight w:val="0"/>
          <w:marTop w:val="0"/>
          <w:marBottom w:val="0"/>
          <w:divBdr>
            <w:top w:val="single" w:sz="2" w:space="0" w:color="D9D9E3"/>
            <w:left w:val="single" w:sz="2" w:space="0" w:color="D9D9E3"/>
            <w:bottom w:val="single" w:sz="2" w:space="0" w:color="D9D9E3"/>
            <w:right w:val="single" w:sz="2" w:space="0" w:color="D9D9E3"/>
          </w:divBdr>
          <w:divsChild>
            <w:div w:id="91586131">
              <w:marLeft w:val="0"/>
              <w:marRight w:val="0"/>
              <w:marTop w:val="0"/>
              <w:marBottom w:val="0"/>
              <w:divBdr>
                <w:top w:val="single" w:sz="2" w:space="0" w:color="D9D9E3"/>
                <w:left w:val="single" w:sz="2" w:space="0" w:color="D9D9E3"/>
                <w:bottom w:val="single" w:sz="2" w:space="0" w:color="D9D9E3"/>
                <w:right w:val="single" w:sz="2" w:space="0" w:color="D9D9E3"/>
              </w:divBdr>
              <w:divsChild>
                <w:div w:id="1085490076">
                  <w:marLeft w:val="0"/>
                  <w:marRight w:val="0"/>
                  <w:marTop w:val="0"/>
                  <w:marBottom w:val="0"/>
                  <w:divBdr>
                    <w:top w:val="single" w:sz="2" w:space="0" w:color="D9D9E3"/>
                    <w:left w:val="single" w:sz="2" w:space="0" w:color="D9D9E3"/>
                    <w:bottom w:val="single" w:sz="2" w:space="0" w:color="D9D9E3"/>
                    <w:right w:val="single" w:sz="2" w:space="0" w:color="D9D9E3"/>
                  </w:divBdr>
                  <w:divsChild>
                    <w:div w:id="345982639">
                      <w:marLeft w:val="0"/>
                      <w:marRight w:val="0"/>
                      <w:marTop w:val="0"/>
                      <w:marBottom w:val="0"/>
                      <w:divBdr>
                        <w:top w:val="single" w:sz="2" w:space="0" w:color="D9D9E3"/>
                        <w:left w:val="single" w:sz="2" w:space="0" w:color="D9D9E3"/>
                        <w:bottom w:val="single" w:sz="2" w:space="0" w:color="D9D9E3"/>
                        <w:right w:val="single" w:sz="2" w:space="0" w:color="D9D9E3"/>
                      </w:divBdr>
                      <w:divsChild>
                        <w:div w:id="1330477278">
                          <w:marLeft w:val="0"/>
                          <w:marRight w:val="0"/>
                          <w:marTop w:val="0"/>
                          <w:marBottom w:val="0"/>
                          <w:divBdr>
                            <w:top w:val="single" w:sz="2" w:space="0" w:color="D9D9E3"/>
                            <w:left w:val="single" w:sz="2" w:space="0" w:color="D9D9E3"/>
                            <w:bottom w:val="single" w:sz="2" w:space="0" w:color="D9D9E3"/>
                            <w:right w:val="single" w:sz="2" w:space="0" w:color="D9D9E3"/>
                          </w:divBdr>
                          <w:divsChild>
                            <w:div w:id="1744447272">
                              <w:marLeft w:val="0"/>
                              <w:marRight w:val="0"/>
                              <w:marTop w:val="0"/>
                              <w:marBottom w:val="0"/>
                              <w:divBdr>
                                <w:top w:val="none" w:sz="0" w:space="0" w:color="auto"/>
                                <w:left w:val="none" w:sz="0" w:space="0" w:color="auto"/>
                                <w:bottom w:val="none" w:sz="0" w:space="0" w:color="auto"/>
                                <w:right w:val="none" w:sz="0" w:space="0" w:color="auto"/>
                              </w:divBdr>
                              <w:divsChild>
                                <w:div w:id="925722500">
                                  <w:marLeft w:val="0"/>
                                  <w:marRight w:val="0"/>
                                  <w:marTop w:val="0"/>
                                  <w:marBottom w:val="0"/>
                                  <w:divBdr>
                                    <w:top w:val="single" w:sz="2" w:space="0" w:color="D9D9E3"/>
                                    <w:left w:val="single" w:sz="2" w:space="0" w:color="D9D9E3"/>
                                    <w:bottom w:val="single" w:sz="2" w:space="0" w:color="D9D9E3"/>
                                    <w:right w:val="single" w:sz="2" w:space="0" w:color="D9D9E3"/>
                                  </w:divBdr>
                                </w:div>
                                <w:div w:id="1870685134">
                                  <w:marLeft w:val="0"/>
                                  <w:marRight w:val="0"/>
                                  <w:marTop w:val="0"/>
                                  <w:marBottom w:val="0"/>
                                  <w:divBdr>
                                    <w:top w:val="single" w:sz="2" w:space="0" w:color="D9D9E3"/>
                                    <w:left w:val="single" w:sz="2" w:space="0" w:color="D9D9E3"/>
                                    <w:bottom w:val="single" w:sz="2" w:space="0" w:color="D9D9E3"/>
                                    <w:right w:val="single" w:sz="2" w:space="0" w:color="D9D9E3"/>
                                  </w:divBdr>
                                  <w:divsChild>
                                    <w:div w:id="2035691870">
                                      <w:marLeft w:val="0"/>
                                      <w:marRight w:val="0"/>
                                      <w:marTop w:val="0"/>
                                      <w:marBottom w:val="0"/>
                                      <w:divBdr>
                                        <w:top w:val="single" w:sz="2" w:space="0" w:color="D9D9E3"/>
                                        <w:left w:val="single" w:sz="2" w:space="0" w:color="D9D9E3"/>
                                        <w:bottom w:val="single" w:sz="2" w:space="0" w:color="D9D9E3"/>
                                        <w:right w:val="single" w:sz="2" w:space="0" w:color="D9D9E3"/>
                                      </w:divBdr>
                                      <w:divsChild>
                                        <w:div w:id="601843609">
                                          <w:marLeft w:val="0"/>
                                          <w:marRight w:val="0"/>
                                          <w:marTop w:val="0"/>
                                          <w:marBottom w:val="0"/>
                                          <w:divBdr>
                                            <w:top w:val="single" w:sz="2" w:space="0" w:color="D9D9E3"/>
                                            <w:left w:val="single" w:sz="2" w:space="0" w:color="D9D9E3"/>
                                            <w:bottom w:val="single" w:sz="2" w:space="0" w:color="D9D9E3"/>
                                            <w:right w:val="single" w:sz="2" w:space="0" w:color="D9D9E3"/>
                                          </w:divBdr>
                                          <w:divsChild>
                                            <w:div w:id="2117670204">
                                              <w:marLeft w:val="0"/>
                                              <w:marRight w:val="0"/>
                                              <w:marTop w:val="0"/>
                                              <w:marBottom w:val="0"/>
                                              <w:divBdr>
                                                <w:top w:val="single" w:sz="2" w:space="0" w:color="D9D9E3"/>
                                                <w:left w:val="single" w:sz="2" w:space="0" w:color="D9D9E3"/>
                                                <w:bottom w:val="single" w:sz="2" w:space="0" w:color="D9D9E3"/>
                                                <w:right w:val="single" w:sz="2" w:space="0" w:color="D9D9E3"/>
                                              </w:divBdr>
                                              <w:divsChild>
                                                <w:div w:id="1564560894">
                                                  <w:marLeft w:val="0"/>
                                                  <w:marRight w:val="0"/>
                                                  <w:marTop w:val="0"/>
                                                  <w:marBottom w:val="0"/>
                                                  <w:divBdr>
                                                    <w:top w:val="single" w:sz="2" w:space="0" w:color="D9D9E3"/>
                                                    <w:left w:val="single" w:sz="2" w:space="0" w:color="D9D9E3"/>
                                                    <w:bottom w:val="single" w:sz="2" w:space="0" w:color="D9D9E3"/>
                                                    <w:right w:val="single" w:sz="2" w:space="0" w:color="D9D9E3"/>
                                                  </w:divBdr>
                                                </w:div>
                                                <w:div w:id="359357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61972269">
                                  <w:marLeft w:val="0"/>
                                  <w:marRight w:val="0"/>
                                  <w:marTop w:val="0"/>
                                  <w:marBottom w:val="0"/>
                                  <w:divBdr>
                                    <w:top w:val="single" w:sz="6" w:space="0" w:color="auto"/>
                                    <w:left w:val="single" w:sz="2" w:space="0" w:color="auto"/>
                                    <w:bottom w:val="single" w:sz="2" w:space="0" w:color="auto"/>
                                    <w:right w:val="single" w:sz="2" w:space="0" w:color="auto"/>
                                  </w:divBdr>
                                  <w:divsChild>
                                    <w:div w:id="1674214118">
                                      <w:marLeft w:val="0"/>
                                      <w:marRight w:val="0"/>
                                      <w:marTop w:val="0"/>
                                      <w:marBottom w:val="0"/>
                                      <w:divBdr>
                                        <w:top w:val="single" w:sz="2" w:space="0" w:color="D9D9E3"/>
                                        <w:left w:val="single" w:sz="2" w:space="0" w:color="D9D9E3"/>
                                        <w:bottom w:val="single" w:sz="2" w:space="0" w:color="D9D9E3"/>
                                        <w:right w:val="single" w:sz="2" w:space="0" w:color="D9D9E3"/>
                                      </w:divBdr>
                                      <w:divsChild>
                                        <w:div w:id="1073115815">
                                          <w:marLeft w:val="0"/>
                                          <w:marRight w:val="0"/>
                                          <w:marTop w:val="0"/>
                                          <w:marBottom w:val="0"/>
                                          <w:divBdr>
                                            <w:top w:val="single" w:sz="2" w:space="0" w:color="D9D9E3"/>
                                            <w:left w:val="single" w:sz="2" w:space="0" w:color="D9D9E3"/>
                                            <w:bottom w:val="single" w:sz="2" w:space="0" w:color="D9D9E3"/>
                                            <w:right w:val="single" w:sz="2" w:space="0" w:color="D9D9E3"/>
                                          </w:divBdr>
                                          <w:divsChild>
                                            <w:div w:id="1782872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699242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06363664">
                  <w:marLeft w:val="0"/>
                  <w:marRight w:val="0"/>
                  <w:marTop w:val="0"/>
                  <w:marBottom w:val="0"/>
                  <w:divBdr>
                    <w:top w:val="single" w:sz="2" w:space="0" w:color="D9D9E3"/>
                    <w:left w:val="single" w:sz="2" w:space="0" w:color="D9D9E3"/>
                    <w:bottom w:val="single" w:sz="2" w:space="0" w:color="D9D9E3"/>
                    <w:right w:val="single" w:sz="2" w:space="0" w:color="D9D9E3"/>
                  </w:divBdr>
                  <w:divsChild>
                    <w:div w:id="1510369486">
                      <w:marLeft w:val="0"/>
                      <w:marRight w:val="0"/>
                      <w:marTop w:val="0"/>
                      <w:marBottom w:val="0"/>
                      <w:divBdr>
                        <w:top w:val="single" w:sz="2" w:space="0" w:color="D9D9E3"/>
                        <w:left w:val="single" w:sz="2" w:space="0" w:color="D9D9E3"/>
                        <w:bottom w:val="single" w:sz="2" w:space="0" w:color="D9D9E3"/>
                        <w:right w:val="single" w:sz="2" w:space="0" w:color="D9D9E3"/>
                      </w:divBdr>
                      <w:divsChild>
                        <w:div w:id="1705058387">
                          <w:marLeft w:val="0"/>
                          <w:marRight w:val="0"/>
                          <w:marTop w:val="0"/>
                          <w:marBottom w:val="0"/>
                          <w:divBdr>
                            <w:top w:val="single" w:sz="2" w:space="0" w:color="D9D9E3"/>
                            <w:left w:val="single" w:sz="2" w:space="0" w:color="D9D9E3"/>
                            <w:bottom w:val="single" w:sz="2" w:space="0" w:color="D9D9E3"/>
                            <w:right w:val="single" w:sz="2" w:space="0" w:color="D9D9E3"/>
                          </w:divBdr>
                          <w:divsChild>
                            <w:div w:id="1693337794">
                              <w:marLeft w:val="0"/>
                              <w:marRight w:val="0"/>
                              <w:marTop w:val="0"/>
                              <w:marBottom w:val="0"/>
                              <w:divBdr>
                                <w:top w:val="single" w:sz="2" w:space="0" w:color="D9D9E3"/>
                                <w:left w:val="single" w:sz="2" w:space="0" w:color="D9D9E3"/>
                                <w:bottom w:val="single" w:sz="2" w:space="0" w:color="D9D9E3"/>
                                <w:right w:val="single" w:sz="2" w:space="0" w:color="D9D9E3"/>
                              </w:divBdr>
                              <w:divsChild>
                                <w:div w:id="310254703">
                                  <w:marLeft w:val="0"/>
                                  <w:marRight w:val="0"/>
                                  <w:marTop w:val="0"/>
                                  <w:marBottom w:val="0"/>
                                  <w:divBdr>
                                    <w:top w:val="single" w:sz="2" w:space="0" w:color="D9D9E3"/>
                                    <w:left w:val="single" w:sz="2" w:space="0" w:color="D9D9E3"/>
                                    <w:bottom w:val="single" w:sz="2" w:space="0" w:color="D9D9E3"/>
                                    <w:right w:val="single" w:sz="2" w:space="0" w:color="D9D9E3"/>
                                  </w:divBdr>
                                  <w:divsChild>
                                    <w:div w:id="1995717303">
                                      <w:marLeft w:val="0"/>
                                      <w:marRight w:val="0"/>
                                      <w:marTop w:val="0"/>
                                      <w:marBottom w:val="0"/>
                                      <w:divBdr>
                                        <w:top w:val="single" w:sz="2" w:space="0" w:color="D9D9E3"/>
                                        <w:left w:val="single" w:sz="2" w:space="0" w:color="D9D9E3"/>
                                        <w:bottom w:val="single" w:sz="2" w:space="0" w:color="D9D9E3"/>
                                        <w:right w:val="single" w:sz="2" w:space="0" w:color="D9D9E3"/>
                                      </w:divBdr>
                                      <w:divsChild>
                                        <w:div w:id="1465659030">
                                          <w:marLeft w:val="0"/>
                                          <w:marRight w:val="0"/>
                                          <w:marTop w:val="0"/>
                                          <w:marBottom w:val="0"/>
                                          <w:divBdr>
                                            <w:top w:val="single" w:sz="2" w:space="0" w:color="auto"/>
                                            <w:left w:val="single" w:sz="2" w:space="0" w:color="auto"/>
                                            <w:bottom w:val="single" w:sz="6" w:space="0" w:color="auto"/>
                                            <w:right w:val="single" w:sz="2" w:space="0" w:color="auto"/>
                                          </w:divBdr>
                                          <w:divsChild>
                                            <w:div w:id="15067487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45328363">
                                          <w:marLeft w:val="0"/>
                                          <w:marRight w:val="0"/>
                                          <w:marTop w:val="0"/>
                                          <w:marBottom w:val="0"/>
                                          <w:divBdr>
                                            <w:top w:val="single" w:sz="2" w:space="0" w:color="auto"/>
                                            <w:left w:val="single" w:sz="2" w:space="0" w:color="auto"/>
                                            <w:bottom w:val="single" w:sz="6" w:space="0" w:color="auto"/>
                                            <w:right w:val="single" w:sz="2" w:space="0" w:color="auto"/>
                                          </w:divBdr>
                                          <w:divsChild>
                                            <w:div w:id="431362469">
                                              <w:marLeft w:val="0"/>
                                              <w:marRight w:val="0"/>
                                              <w:marTop w:val="100"/>
                                              <w:marBottom w:val="100"/>
                                              <w:divBdr>
                                                <w:top w:val="single" w:sz="2" w:space="0" w:color="D9D9E3"/>
                                                <w:left w:val="single" w:sz="2" w:space="0" w:color="D9D9E3"/>
                                                <w:bottom w:val="single" w:sz="2" w:space="0" w:color="D9D9E3"/>
                                                <w:right w:val="single" w:sz="2" w:space="0" w:color="D9D9E3"/>
                                              </w:divBdr>
                                              <w:divsChild>
                                                <w:div w:id="2146656812">
                                                  <w:marLeft w:val="0"/>
                                                  <w:marRight w:val="0"/>
                                                  <w:marTop w:val="0"/>
                                                  <w:marBottom w:val="0"/>
                                                  <w:divBdr>
                                                    <w:top w:val="single" w:sz="2" w:space="0" w:color="D9D9E3"/>
                                                    <w:left w:val="single" w:sz="2" w:space="0" w:color="D9D9E3"/>
                                                    <w:bottom w:val="single" w:sz="2" w:space="0" w:color="D9D9E3"/>
                                                    <w:right w:val="single" w:sz="2" w:space="0" w:color="D9D9E3"/>
                                                  </w:divBdr>
                                                  <w:divsChild>
                                                    <w:div w:id="1378164625">
                                                      <w:marLeft w:val="0"/>
                                                      <w:marRight w:val="0"/>
                                                      <w:marTop w:val="0"/>
                                                      <w:marBottom w:val="0"/>
                                                      <w:divBdr>
                                                        <w:top w:val="single" w:sz="2" w:space="0" w:color="D9D9E3"/>
                                                        <w:left w:val="single" w:sz="2" w:space="0" w:color="D9D9E3"/>
                                                        <w:bottom w:val="single" w:sz="2" w:space="0" w:color="D9D9E3"/>
                                                        <w:right w:val="single" w:sz="2" w:space="0" w:color="D9D9E3"/>
                                                      </w:divBdr>
                                                      <w:divsChild>
                                                        <w:div w:id="9674000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88974225">
                                                  <w:marLeft w:val="0"/>
                                                  <w:marRight w:val="0"/>
                                                  <w:marTop w:val="0"/>
                                                  <w:marBottom w:val="0"/>
                                                  <w:divBdr>
                                                    <w:top w:val="single" w:sz="2" w:space="0" w:color="D9D9E3"/>
                                                    <w:left w:val="single" w:sz="2" w:space="0" w:color="D9D9E3"/>
                                                    <w:bottom w:val="single" w:sz="2" w:space="0" w:color="D9D9E3"/>
                                                    <w:right w:val="single" w:sz="2" w:space="0" w:color="D9D9E3"/>
                                                  </w:divBdr>
                                                  <w:divsChild>
                                                    <w:div w:id="1824394081">
                                                      <w:marLeft w:val="0"/>
                                                      <w:marRight w:val="0"/>
                                                      <w:marTop w:val="0"/>
                                                      <w:marBottom w:val="0"/>
                                                      <w:divBdr>
                                                        <w:top w:val="single" w:sz="2" w:space="0" w:color="D9D9E3"/>
                                                        <w:left w:val="single" w:sz="2" w:space="0" w:color="D9D9E3"/>
                                                        <w:bottom w:val="single" w:sz="2" w:space="0" w:color="D9D9E3"/>
                                                        <w:right w:val="single" w:sz="2" w:space="0" w:color="D9D9E3"/>
                                                      </w:divBdr>
                                                      <w:divsChild>
                                                        <w:div w:id="380717004">
                                                          <w:marLeft w:val="0"/>
                                                          <w:marRight w:val="0"/>
                                                          <w:marTop w:val="0"/>
                                                          <w:marBottom w:val="0"/>
                                                          <w:divBdr>
                                                            <w:top w:val="single" w:sz="2" w:space="0" w:color="D9D9E3"/>
                                                            <w:left w:val="single" w:sz="2" w:space="0" w:color="D9D9E3"/>
                                                            <w:bottom w:val="single" w:sz="2" w:space="0" w:color="D9D9E3"/>
                                                            <w:right w:val="single" w:sz="2" w:space="0" w:color="D9D9E3"/>
                                                          </w:divBdr>
                                                          <w:divsChild>
                                                            <w:div w:id="15329126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71866619">
                                          <w:marLeft w:val="0"/>
                                          <w:marRight w:val="0"/>
                                          <w:marTop w:val="0"/>
                                          <w:marBottom w:val="0"/>
                                          <w:divBdr>
                                            <w:top w:val="single" w:sz="2" w:space="0" w:color="auto"/>
                                            <w:left w:val="single" w:sz="2" w:space="0" w:color="auto"/>
                                            <w:bottom w:val="single" w:sz="6" w:space="0" w:color="auto"/>
                                            <w:right w:val="single" w:sz="2" w:space="0" w:color="auto"/>
                                          </w:divBdr>
                                          <w:divsChild>
                                            <w:div w:id="362482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91298815">
                                                  <w:marLeft w:val="0"/>
                                                  <w:marRight w:val="0"/>
                                                  <w:marTop w:val="0"/>
                                                  <w:marBottom w:val="0"/>
                                                  <w:divBdr>
                                                    <w:top w:val="single" w:sz="2" w:space="0" w:color="D9D9E3"/>
                                                    <w:left w:val="single" w:sz="2" w:space="0" w:color="D9D9E3"/>
                                                    <w:bottom w:val="single" w:sz="2" w:space="0" w:color="D9D9E3"/>
                                                    <w:right w:val="single" w:sz="2" w:space="0" w:color="D9D9E3"/>
                                                  </w:divBdr>
                                                  <w:divsChild>
                                                    <w:div w:id="1307591914">
                                                      <w:marLeft w:val="0"/>
                                                      <w:marRight w:val="0"/>
                                                      <w:marTop w:val="0"/>
                                                      <w:marBottom w:val="0"/>
                                                      <w:divBdr>
                                                        <w:top w:val="single" w:sz="2" w:space="0" w:color="D9D9E3"/>
                                                        <w:left w:val="single" w:sz="2" w:space="0" w:color="D9D9E3"/>
                                                        <w:bottom w:val="single" w:sz="2" w:space="0" w:color="D9D9E3"/>
                                                        <w:right w:val="single" w:sz="2" w:space="0" w:color="D9D9E3"/>
                                                      </w:divBdr>
                                                      <w:divsChild>
                                                        <w:div w:id="12666198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55418726">
                                                  <w:marLeft w:val="0"/>
                                                  <w:marRight w:val="0"/>
                                                  <w:marTop w:val="0"/>
                                                  <w:marBottom w:val="0"/>
                                                  <w:divBdr>
                                                    <w:top w:val="single" w:sz="2" w:space="0" w:color="D9D9E3"/>
                                                    <w:left w:val="single" w:sz="2" w:space="0" w:color="D9D9E3"/>
                                                    <w:bottom w:val="single" w:sz="2" w:space="0" w:color="D9D9E3"/>
                                                    <w:right w:val="single" w:sz="2" w:space="0" w:color="D9D9E3"/>
                                                  </w:divBdr>
                                                  <w:divsChild>
                                                    <w:div w:id="1599362665">
                                                      <w:marLeft w:val="0"/>
                                                      <w:marRight w:val="0"/>
                                                      <w:marTop w:val="0"/>
                                                      <w:marBottom w:val="0"/>
                                                      <w:divBdr>
                                                        <w:top w:val="single" w:sz="2" w:space="0" w:color="D9D9E3"/>
                                                        <w:left w:val="single" w:sz="2" w:space="0" w:color="D9D9E3"/>
                                                        <w:bottom w:val="single" w:sz="2" w:space="0" w:color="D9D9E3"/>
                                                        <w:right w:val="single" w:sz="2" w:space="0" w:color="D9D9E3"/>
                                                      </w:divBdr>
                                                      <w:divsChild>
                                                        <w:div w:id="1946111447">
                                                          <w:marLeft w:val="0"/>
                                                          <w:marRight w:val="0"/>
                                                          <w:marTop w:val="0"/>
                                                          <w:marBottom w:val="0"/>
                                                          <w:divBdr>
                                                            <w:top w:val="single" w:sz="2" w:space="0" w:color="D9D9E3"/>
                                                            <w:left w:val="single" w:sz="2" w:space="0" w:color="D9D9E3"/>
                                                            <w:bottom w:val="single" w:sz="2" w:space="0" w:color="D9D9E3"/>
                                                            <w:right w:val="single" w:sz="2" w:space="0" w:color="D9D9E3"/>
                                                          </w:divBdr>
                                                          <w:divsChild>
                                                            <w:div w:id="746224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19522569">
                          <w:marLeft w:val="0"/>
                          <w:marRight w:val="0"/>
                          <w:marTop w:val="0"/>
                          <w:marBottom w:val="0"/>
                          <w:divBdr>
                            <w:top w:val="none" w:sz="0" w:space="0" w:color="auto"/>
                            <w:left w:val="none" w:sz="0" w:space="0" w:color="auto"/>
                            <w:bottom w:val="none" w:sz="0" w:space="0" w:color="auto"/>
                            <w:right w:val="none" w:sz="0" w:space="0" w:color="auto"/>
                          </w:divBdr>
                          <w:divsChild>
                            <w:div w:id="1268466377">
                              <w:marLeft w:val="0"/>
                              <w:marRight w:val="0"/>
                              <w:marTop w:val="0"/>
                              <w:marBottom w:val="0"/>
                              <w:divBdr>
                                <w:top w:val="single" w:sz="2" w:space="0" w:color="D9D9E3"/>
                                <w:left w:val="single" w:sz="2" w:space="0" w:color="D9D9E3"/>
                                <w:bottom w:val="single" w:sz="2" w:space="0" w:color="D9D9E3"/>
                                <w:right w:val="single" w:sz="2" w:space="0" w:color="D9D9E3"/>
                              </w:divBdr>
                              <w:divsChild>
                                <w:div w:id="1401634461">
                                  <w:marLeft w:val="0"/>
                                  <w:marRight w:val="0"/>
                                  <w:marTop w:val="0"/>
                                  <w:marBottom w:val="0"/>
                                  <w:divBdr>
                                    <w:top w:val="single" w:sz="2" w:space="0" w:color="D9D9E3"/>
                                    <w:left w:val="single" w:sz="2" w:space="0" w:color="D9D9E3"/>
                                    <w:bottom w:val="single" w:sz="2" w:space="0" w:color="D9D9E3"/>
                                    <w:right w:val="single" w:sz="2" w:space="0" w:color="D9D9E3"/>
                                  </w:divBdr>
                                  <w:divsChild>
                                    <w:div w:id="1728993131">
                                      <w:marLeft w:val="0"/>
                                      <w:marRight w:val="0"/>
                                      <w:marTop w:val="0"/>
                                      <w:marBottom w:val="0"/>
                                      <w:divBdr>
                                        <w:top w:val="single" w:sz="2" w:space="0" w:color="D9D9E3"/>
                                        <w:left w:val="single" w:sz="2" w:space="0" w:color="D9D9E3"/>
                                        <w:bottom w:val="single" w:sz="2" w:space="0" w:color="D9D9E3"/>
                                        <w:right w:val="single" w:sz="2" w:space="0" w:color="D9D9E3"/>
                                      </w:divBdr>
                                      <w:divsChild>
                                        <w:div w:id="873035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33780271">
                                  <w:marLeft w:val="0"/>
                                  <w:marRight w:val="0"/>
                                  <w:marTop w:val="0"/>
                                  <w:marBottom w:val="0"/>
                                  <w:divBdr>
                                    <w:top w:val="none" w:sz="0" w:space="0" w:color="auto"/>
                                    <w:left w:val="none" w:sz="0" w:space="0" w:color="auto"/>
                                    <w:bottom w:val="none" w:sz="0" w:space="0" w:color="auto"/>
                                    <w:right w:val="none" w:sz="0" w:space="0" w:color="auto"/>
                                  </w:divBdr>
                                </w:div>
                              </w:divsChild>
                            </w:div>
                            <w:div w:id="9032206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77142706">
          <w:marLeft w:val="0"/>
          <w:marRight w:val="0"/>
          <w:marTop w:val="0"/>
          <w:marBottom w:val="0"/>
          <w:divBdr>
            <w:top w:val="single" w:sz="2" w:space="0" w:color="D9D9E3"/>
            <w:left w:val="single" w:sz="2" w:space="0" w:color="D9D9E3"/>
            <w:bottom w:val="single" w:sz="2" w:space="0" w:color="D9D9E3"/>
            <w:right w:val="single" w:sz="2" w:space="0" w:color="D9D9E3"/>
          </w:divBdr>
          <w:divsChild>
            <w:div w:id="590434921">
              <w:marLeft w:val="0"/>
              <w:marRight w:val="0"/>
              <w:marTop w:val="0"/>
              <w:marBottom w:val="0"/>
              <w:divBdr>
                <w:top w:val="single" w:sz="2" w:space="0" w:color="D9D9E3"/>
                <w:left w:val="single" w:sz="2" w:space="0" w:color="D9D9E3"/>
                <w:bottom w:val="single" w:sz="2" w:space="0" w:color="D9D9E3"/>
                <w:right w:val="single" w:sz="2" w:space="0" w:color="D9D9E3"/>
              </w:divBdr>
              <w:divsChild>
                <w:div w:id="1615675954">
                  <w:marLeft w:val="0"/>
                  <w:marRight w:val="0"/>
                  <w:marTop w:val="0"/>
                  <w:marBottom w:val="0"/>
                  <w:divBdr>
                    <w:top w:val="single" w:sz="2" w:space="0" w:color="D9D9E3"/>
                    <w:left w:val="single" w:sz="2" w:space="0" w:color="D9D9E3"/>
                    <w:bottom w:val="single" w:sz="2" w:space="0" w:color="D9D9E3"/>
                    <w:right w:val="single" w:sz="2" w:space="0" w:color="D9D9E3"/>
                  </w:divBdr>
                  <w:divsChild>
                    <w:div w:id="85229052">
                      <w:marLeft w:val="0"/>
                      <w:marRight w:val="0"/>
                      <w:marTop w:val="0"/>
                      <w:marBottom w:val="0"/>
                      <w:divBdr>
                        <w:top w:val="single" w:sz="2" w:space="0" w:color="D9D9E3"/>
                        <w:left w:val="single" w:sz="2" w:space="0" w:color="D9D9E3"/>
                        <w:bottom w:val="single" w:sz="2" w:space="0" w:color="D9D9E3"/>
                        <w:right w:val="single" w:sz="2" w:space="0" w:color="D9D9E3"/>
                      </w:divBdr>
                      <w:divsChild>
                        <w:div w:id="1568419697">
                          <w:marLeft w:val="0"/>
                          <w:marRight w:val="0"/>
                          <w:marTop w:val="0"/>
                          <w:marBottom w:val="0"/>
                          <w:divBdr>
                            <w:top w:val="single" w:sz="6" w:space="0" w:color="D6D8DE"/>
                            <w:left w:val="single" w:sz="6" w:space="0" w:color="D6D8DE"/>
                            <w:bottom w:val="single" w:sz="6" w:space="0" w:color="D6D8DE"/>
                            <w:right w:val="single" w:sz="6" w:space="0" w:color="D6D8DE"/>
                          </w:divBdr>
                          <w:divsChild>
                            <w:div w:id="932250249">
                              <w:marLeft w:val="0"/>
                              <w:marRight w:val="0"/>
                              <w:marTop w:val="0"/>
                              <w:marBottom w:val="0"/>
                              <w:divBdr>
                                <w:top w:val="single" w:sz="2" w:space="0" w:color="D9D9E3"/>
                                <w:left w:val="single" w:sz="2" w:space="0" w:color="D9D9E3"/>
                                <w:bottom w:val="single" w:sz="2" w:space="0" w:color="D9D9E3"/>
                                <w:right w:val="single" w:sz="2" w:space="0" w:color="D9D9E3"/>
                              </w:divBdr>
                              <w:divsChild>
                                <w:div w:id="1221820213">
                                  <w:marLeft w:val="0"/>
                                  <w:marRight w:val="0"/>
                                  <w:marTop w:val="0"/>
                                  <w:marBottom w:val="0"/>
                                  <w:divBdr>
                                    <w:top w:val="single" w:sz="2" w:space="3" w:color="D9D9E3"/>
                                    <w:left w:val="single" w:sz="2" w:space="6" w:color="D9D9E3"/>
                                    <w:bottom w:val="single" w:sz="2" w:space="3" w:color="D9D9E3"/>
                                    <w:right w:val="single" w:sz="2" w:space="6" w:color="D9D9E3"/>
                                  </w:divBdr>
                                  <w:divsChild>
                                    <w:div w:id="389113992">
                                      <w:marLeft w:val="0"/>
                                      <w:marRight w:val="0"/>
                                      <w:marTop w:val="0"/>
                                      <w:marBottom w:val="0"/>
                                      <w:divBdr>
                                        <w:top w:val="single" w:sz="2" w:space="0" w:color="D9D9E3"/>
                                        <w:left w:val="single" w:sz="2" w:space="0" w:color="D9D9E3"/>
                                        <w:bottom w:val="single" w:sz="2" w:space="0" w:color="D9D9E3"/>
                                        <w:right w:val="single" w:sz="2" w:space="0" w:color="D9D9E3"/>
                                      </w:divBdr>
                                    </w:div>
                                    <w:div w:id="1261178699">
                                      <w:marLeft w:val="0"/>
                                      <w:marRight w:val="0"/>
                                      <w:marTop w:val="45"/>
                                      <w:marBottom w:val="0"/>
                                      <w:divBdr>
                                        <w:top w:val="single" w:sz="2" w:space="0" w:color="D9D9E3"/>
                                        <w:left w:val="single" w:sz="2" w:space="0" w:color="D9D9E3"/>
                                        <w:bottom w:val="single" w:sz="2" w:space="2" w:color="D9D9E3"/>
                                        <w:right w:val="single" w:sz="2" w:space="0" w:color="D9D9E3"/>
                                      </w:divBdr>
                                    </w:div>
                                  </w:divsChild>
                                </w:div>
                              </w:divsChild>
                            </w:div>
                          </w:divsChild>
                        </w:div>
                      </w:divsChild>
                    </w:div>
                  </w:divsChild>
                </w:div>
              </w:divsChild>
            </w:div>
          </w:divsChild>
        </w:div>
      </w:divsChild>
    </w:div>
    <w:div w:id="1884825617">
      <w:bodyDiv w:val="1"/>
      <w:marLeft w:val="0"/>
      <w:marRight w:val="0"/>
      <w:marTop w:val="0"/>
      <w:marBottom w:val="0"/>
      <w:divBdr>
        <w:top w:val="none" w:sz="0" w:space="0" w:color="auto"/>
        <w:left w:val="none" w:sz="0" w:space="0" w:color="auto"/>
        <w:bottom w:val="none" w:sz="0" w:space="0" w:color="auto"/>
        <w:right w:val="none" w:sz="0" w:space="0" w:color="auto"/>
      </w:divBdr>
    </w:div>
    <w:div w:id="1885948026">
      <w:bodyDiv w:val="1"/>
      <w:marLeft w:val="0"/>
      <w:marRight w:val="0"/>
      <w:marTop w:val="0"/>
      <w:marBottom w:val="0"/>
      <w:divBdr>
        <w:top w:val="none" w:sz="0" w:space="0" w:color="auto"/>
        <w:left w:val="none" w:sz="0" w:space="0" w:color="auto"/>
        <w:bottom w:val="none" w:sz="0" w:space="0" w:color="auto"/>
        <w:right w:val="none" w:sz="0" w:space="0" w:color="auto"/>
      </w:divBdr>
    </w:div>
    <w:div w:id="1923566210">
      <w:bodyDiv w:val="1"/>
      <w:marLeft w:val="0"/>
      <w:marRight w:val="0"/>
      <w:marTop w:val="0"/>
      <w:marBottom w:val="0"/>
      <w:divBdr>
        <w:top w:val="none" w:sz="0" w:space="0" w:color="auto"/>
        <w:left w:val="none" w:sz="0" w:space="0" w:color="auto"/>
        <w:bottom w:val="none" w:sz="0" w:space="0" w:color="auto"/>
        <w:right w:val="none" w:sz="0" w:space="0" w:color="auto"/>
      </w:divBdr>
    </w:div>
    <w:div w:id="1960213108">
      <w:bodyDiv w:val="1"/>
      <w:marLeft w:val="0"/>
      <w:marRight w:val="0"/>
      <w:marTop w:val="0"/>
      <w:marBottom w:val="0"/>
      <w:divBdr>
        <w:top w:val="none" w:sz="0" w:space="0" w:color="auto"/>
        <w:left w:val="none" w:sz="0" w:space="0" w:color="auto"/>
        <w:bottom w:val="none" w:sz="0" w:space="0" w:color="auto"/>
        <w:right w:val="none" w:sz="0" w:space="0" w:color="auto"/>
      </w:divBdr>
    </w:div>
    <w:div w:id="1979988086">
      <w:bodyDiv w:val="1"/>
      <w:marLeft w:val="0"/>
      <w:marRight w:val="0"/>
      <w:marTop w:val="0"/>
      <w:marBottom w:val="0"/>
      <w:divBdr>
        <w:top w:val="none" w:sz="0" w:space="0" w:color="auto"/>
        <w:left w:val="none" w:sz="0" w:space="0" w:color="auto"/>
        <w:bottom w:val="none" w:sz="0" w:space="0" w:color="auto"/>
        <w:right w:val="none" w:sz="0" w:space="0" w:color="auto"/>
      </w:divBdr>
      <w:divsChild>
        <w:div w:id="637104992">
          <w:marLeft w:val="480"/>
          <w:marRight w:val="0"/>
          <w:marTop w:val="0"/>
          <w:marBottom w:val="0"/>
          <w:divBdr>
            <w:top w:val="none" w:sz="0" w:space="0" w:color="auto"/>
            <w:left w:val="none" w:sz="0" w:space="0" w:color="auto"/>
            <w:bottom w:val="none" w:sz="0" w:space="0" w:color="auto"/>
            <w:right w:val="none" w:sz="0" w:space="0" w:color="auto"/>
          </w:divBdr>
        </w:div>
        <w:div w:id="1726952113">
          <w:marLeft w:val="480"/>
          <w:marRight w:val="0"/>
          <w:marTop w:val="0"/>
          <w:marBottom w:val="0"/>
          <w:divBdr>
            <w:top w:val="none" w:sz="0" w:space="0" w:color="auto"/>
            <w:left w:val="none" w:sz="0" w:space="0" w:color="auto"/>
            <w:bottom w:val="none" w:sz="0" w:space="0" w:color="auto"/>
            <w:right w:val="none" w:sz="0" w:space="0" w:color="auto"/>
          </w:divBdr>
        </w:div>
        <w:div w:id="1291011418">
          <w:marLeft w:val="480"/>
          <w:marRight w:val="0"/>
          <w:marTop w:val="0"/>
          <w:marBottom w:val="0"/>
          <w:divBdr>
            <w:top w:val="none" w:sz="0" w:space="0" w:color="auto"/>
            <w:left w:val="none" w:sz="0" w:space="0" w:color="auto"/>
            <w:bottom w:val="none" w:sz="0" w:space="0" w:color="auto"/>
            <w:right w:val="none" w:sz="0" w:space="0" w:color="auto"/>
          </w:divBdr>
        </w:div>
        <w:div w:id="480927395">
          <w:marLeft w:val="480"/>
          <w:marRight w:val="0"/>
          <w:marTop w:val="0"/>
          <w:marBottom w:val="0"/>
          <w:divBdr>
            <w:top w:val="none" w:sz="0" w:space="0" w:color="auto"/>
            <w:left w:val="none" w:sz="0" w:space="0" w:color="auto"/>
            <w:bottom w:val="none" w:sz="0" w:space="0" w:color="auto"/>
            <w:right w:val="none" w:sz="0" w:space="0" w:color="auto"/>
          </w:divBdr>
        </w:div>
        <w:div w:id="872308384">
          <w:marLeft w:val="480"/>
          <w:marRight w:val="0"/>
          <w:marTop w:val="0"/>
          <w:marBottom w:val="0"/>
          <w:divBdr>
            <w:top w:val="none" w:sz="0" w:space="0" w:color="auto"/>
            <w:left w:val="none" w:sz="0" w:space="0" w:color="auto"/>
            <w:bottom w:val="none" w:sz="0" w:space="0" w:color="auto"/>
            <w:right w:val="none" w:sz="0" w:space="0" w:color="auto"/>
          </w:divBdr>
        </w:div>
        <w:div w:id="1273122586">
          <w:marLeft w:val="480"/>
          <w:marRight w:val="0"/>
          <w:marTop w:val="0"/>
          <w:marBottom w:val="0"/>
          <w:divBdr>
            <w:top w:val="none" w:sz="0" w:space="0" w:color="auto"/>
            <w:left w:val="none" w:sz="0" w:space="0" w:color="auto"/>
            <w:bottom w:val="none" w:sz="0" w:space="0" w:color="auto"/>
            <w:right w:val="none" w:sz="0" w:space="0" w:color="auto"/>
          </w:divBdr>
        </w:div>
        <w:div w:id="1104225945">
          <w:marLeft w:val="480"/>
          <w:marRight w:val="0"/>
          <w:marTop w:val="0"/>
          <w:marBottom w:val="0"/>
          <w:divBdr>
            <w:top w:val="none" w:sz="0" w:space="0" w:color="auto"/>
            <w:left w:val="none" w:sz="0" w:space="0" w:color="auto"/>
            <w:bottom w:val="none" w:sz="0" w:space="0" w:color="auto"/>
            <w:right w:val="none" w:sz="0" w:space="0" w:color="auto"/>
          </w:divBdr>
        </w:div>
        <w:div w:id="1100371630">
          <w:marLeft w:val="480"/>
          <w:marRight w:val="0"/>
          <w:marTop w:val="0"/>
          <w:marBottom w:val="0"/>
          <w:divBdr>
            <w:top w:val="none" w:sz="0" w:space="0" w:color="auto"/>
            <w:left w:val="none" w:sz="0" w:space="0" w:color="auto"/>
            <w:bottom w:val="none" w:sz="0" w:space="0" w:color="auto"/>
            <w:right w:val="none" w:sz="0" w:space="0" w:color="auto"/>
          </w:divBdr>
        </w:div>
        <w:div w:id="1832283573">
          <w:marLeft w:val="480"/>
          <w:marRight w:val="0"/>
          <w:marTop w:val="0"/>
          <w:marBottom w:val="0"/>
          <w:divBdr>
            <w:top w:val="none" w:sz="0" w:space="0" w:color="auto"/>
            <w:left w:val="none" w:sz="0" w:space="0" w:color="auto"/>
            <w:bottom w:val="none" w:sz="0" w:space="0" w:color="auto"/>
            <w:right w:val="none" w:sz="0" w:space="0" w:color="auto"/>
          </w:divBdr>
        </w:div>
        <w:div w:id="1914076726">
          <w:marLeft w:val="480"/>
          <w:marRight w:val="0"/>
          <w:marTop w:val="0"/>
          <w:marBottom w:val="0"/>
          <w:divBdr>
            <w:top w:val="none" w:sz="0" w:space="0" w:color="auto"/>
            <w:left w:val="none" w:sz="0" w:space="0" w:color="auto"/>
            <w:bottom w:val="none" w:sz="0" w:space="0" w:color="auto"/>
            <w:right w:val="none" w:sz="0" w:space="0" w:color="auto"/>
          </w:divBdr>
        </w:div>
        <w:div w:id="144245345">
          <w:marLeft w:val="480"/>
          <w:marRight w:val="0"/>
          <w:marTop w:val="0"/>
          <w:marBottom w:val="0"/>
          <w:divBdr>
            <w:top w:val="none" w:sz="0" w:space="0" w:color="auto"/>
            <w:left w:val="none" w:sz="0" w:space="0" w:color="auto"/>
            <w:bottom w:val="none" w:sz="0" w:space="0" w:color="auto"/>
            <w:right w:val="none" w:sz="0" w:space="0" w:color="auto"/>
          </w:divBdr>
        </w:div>
        <w:div w:id="1553492671">
          <w:marLeft w:val="480"/>
          <w:marRight w:val="0"/>
          <w:marTop w:val="0"/>
          <w:marBottom w:val="0"/>
          <w:divBdr>
            <w:top w:val="none" w:sz="0" w:space="0" w:color="auto"/>
            <w:left w:val="none" w:sz="0" w:space="0" w:color="auto"/>
            <w:bottom w:val="none" w:sz="0" w:space="0" w:color="auto"/>
            <w:right w:val="none" w:sz="0" w:space="0" w:color="auto"/>
          </w:divBdr>
        </w:div>
        <w:div w:id="1199733781">
          <w:marLeft w:val="480"/>
          <w:marRight w:val="0"/>
          <w:marTop w:val="0"/>
          <w:marBottom w:val="0"/>
          <w:divBdr>
            <w:top w:val="none" w:sz="0" w:space="0" w:color="auto"/>
            <w:left w:val="none" w:sz="0" w:space="0" w:color="auto"/>
            <w:bottom w:val="none" w:sz="0" w:space="0" w:color="auto"/>
            <w:right w:val="none" w:sz="0" w:space="0" w:color="auto"/>
          </w:divBdr>
        </w:div>
        <w:div w:id="1406224685">
          <w:marLeft w:val="480"/>
          <w:marRight w:val="0"/>
          <w:marTop w:val="0"/>
          <w:marBottom w:val="0"/>
          <w:divBdr>
            <w:top w:val="none" w:sz="0" w:space="0" w:color="auto"/>
            <w:left w:val="none" w:sz="0" w:space="0" w:color="auto"/>
            <w:bottom w:val="none" w:sz="0" w:space="0" w:color="auto"/>
            <w:right w:val="none" w:sz="0" w:space="0" w:color="auto"/>
          </w:divBdr>
        </w:div>
        <w:div w:id="1471899011">
          <w:marLeft w:val="480"/>
          <w:marRight w:val="0"/>
          <w:marTop w:val="0"/>
          <w:marBottom w:val="0"/>
          <w:divBdr>
            <w:top w:val="none" w:sz="0" w:space="0" w:color="auto"/>
            <w:left w:val="none" w:sz="0" w:space="0" w:color="auto"/>
            <w:bottom w:val="none" w:sz="0" w:space="0" w:color="auto"/>
            <w:right w:val="none" w:sz="0" w:space="0" w:color="auto"/>
          </w:divBdr>
        </w:div>
        <w:div w:id="1931739888">
          <w:marLeft w:val="480"/>
          <w:marRight w:val="0"/>
          <w:marTop w:val="0"/>
          <w:marBottom w:val="0"/>
          <w:divBdr>
            <w:top w:val="none" w:sz="0" w:space="0" w:color="auto"/>
            <w:left w:val="none" w:sz="0" w:space="0" w:color="auto"/>
            <w:bottom w:val="none" w:sz="0" w:space="0" w:color="auto"/>
            <w:right w:val="none" w:sz="0" w:space="0" w:color="auto"/>
          </w:divBdr>
        </w:div>
        <w:div w:id="1018846595">
          <w:marLeft w:val="480"/>
          <w:marRight w:val="0"/>
          <w:marTop w:val="0"/>
          <w:marBottom w:val="0"/>
          <w:divBdr>
            <w:top w:val="none" w:sz="0" w:space="0" w:color="auto"/>
            <w:left w:val="none" w:sz="0" w:space="0" w:color="auto"/>
            <w:bottom w:val="none" w:sz="0" w:space="0" w:color="auto"/>
            <w:right w:val="none" w:sz="0" w:space="0" w:color="auto"/>
          </w:divBdr>
        </w:div>
        <w:div w:id="101341949">
          <w:marLeft w:val="480"/>
          <w:marRight w:val="0"/>
          <w:marTop w:val="0"/>
          <w:marBottom w:val="0"/>
          <w:divBdr>
            <w:top w:val="none" w:sz="0" w:space="0" w:color="auto"/>
            <w:left w:val="none" w:sz="0" w:space="0" w:color="auto"/>
            <w:bottom w:val="none" w:sz="0" w:space="0" w:color="auto"/>
            <w:right w:val="none" w:sz="0" w:space="0" w:color="auto"/>
          </w:divBdr>
        </w:div>
        <w:div w:id="1316379404">
          <w:marLeft w:val="480"/>
          <w:marRight w:val="0"/>
          <w:marTop w:val="0"/>
          <w:marBottom w:val="0"/>
          <w:divBdr>
            <w:top w:val="none" w:sz="0" w:space="0" w:color="auto"/>
            <w:left w:val="none" w:sz="0" w:space="0" w:color="auto"/>
            <w:bottom w:val="none" w:sz="0" w:space="0" w:color="auto"/>
            <w:right w:val="none" w:sz="0" w:space="0" w:color="auto"/>
          </w:divBdr>
        </w:div>
      </w:divsChild>
    </w:div>
    <w:div w:id="1988895343">
      <w:bodyDiv w:val="1"/>
      <w:marLeft w:val="0"/>
      <w:marRight w:val="0"/>
      <w:marTop w:val="0"/>
      <w:marBottom w:val="0"/>
      <w:divBdr>
        <w:top w:val="none" w:sz="0" w:space="0" w:color="auto"/>
        <w:left w:val="none" w:sz="0" w:space="0" w:color="auto"/>
        <w:bottom w:val="none" w:sz="0" w:space="0" w:color="auto"/>
        <w:right w:val="none" w:sz="0" w:space="0" w:color="auto"/>
      </w:divBdr>
      <w:divsChild>
        <w:div w:id="1783499051">
          <w:marLeft w:val="0"/>
          <w:marRight w:val="0"/>
          <w:marTop w:val="0"/>
          <w:marBottom w:val="0"/>
          <w:divBdr>
            <w:top w:val="single" w:sz="2" w:space="0" w:color="D9D9E3"/>
            <w:left w:val="single" w:sz="2" w:space="0" w:color="D9D9E3"/>
            <w:bottom w:val="single" w:sz="2" w:space="0" w:color="D9D9E3"/>
            <w:right w:val="single" w:sz="2" w:space="0" w:color="D9D9E3"/>
          </w:divBdr>
          <w:divsChild>
            <w:div w:id="1515414975">
              <w:marLeft w:val="0"/>
              <w:marRight w:val="0"/>
              <w:marTop w:val="0"/>
              <w:marBottom w:val="0"/>
              <w:divBdr>
                <w:top w:val="single" w:sz="2" w:space="0" w:color="D9D9E3"/>
                <w:left w:val="single" w:sz="2" w:space="0" w:color="D9D9E3"/>
                <w:bottom w:val="single" w:sz="2" w:space="0" w:color="D9D9E3"/>
                <w:right w:val="single" w:sz="2" w:space="0" w:color="D9D9E3"/>
              </w:divBdr>
              <w:divsChild>
                <w:div w:id="1461340347">
                  <w:marLeft w:val="0"/>
                  <w:marRight w:val="0"/>
                  <w:marTop w:val="0"/>
                  <w:marBottom w:val="0"/>
                  <w:divBdr>
                    <w:top w:val="single" w:sz="2" w:space="0" w:color="D9D9E3"/>
                    <w:left w:val="single" w:sz="2" w:space="0" w:color="D9D9E3"/>
                    <w:bottom w:val="single" w:sz="2" w:space="0" w:color="D9D9E3"/>
                    <w:right w:val="single" w:sz="2" w:space="0" w:color="D9D9E3"/>
                  </w:divBdr>
                  <w:divsChild>
                    <w:div w:id="1478496786">
                      <w:marLeft w:val="0"/>
                      <w:marRight w:val="0"/>
                      <w:marTop w:val="0"/>
                      <w:marBottom w:val="0"/>
                      <w:divBdr>
                        <w:top w:val="single" w:sz="2" w:space="0" w:color="D9D9E3"/>
                        <w:left w:val="single" w:sz="2" w:space="0" w:color="D9D9E3"/>
                        <w:bottom w:val="single" w:sz="2" w:space="0" w:color="D9D9E3"/>
                        <w:right w:val="single" w:sz="2" w:space="0" w:color="D9D9E3"/>
                      </w:divBdr>
                      <w:divsChild>
                        <w:div w:id="1684013639">
                          <w:marLeft w:val="0"/>
                          <w:marRight w:val="0"/>
                          <w:marTop w:val="0"/>
                          <w:marBottom w:val="0"/>
                          <w:divBdr>
                            <w:top w:val="single" w:sz="2" w:space="0" w:color="auto"/>
                            <w:left w:val="single" w:sz="2" w:space="0" w:color="auto"/>
                            <w:bottom w:val="single" w:sz="6" w:space="0" w:color="auto"/>
                            <w:right w:val="single" w:sz="2" w:space="0" w:color="auto"/>
                          </w:divBdr>
                          <w:divsChild>
                            <w:div w:id="557130140">
                              <w:marLeft w:val="0"/>
                              <w:marRight w:val="0"/>
                              <w:marTop w:val="100"/>
                              <w:marBottom w:val="100"/>
                              <w:divBdr>
                                <w:top w:val="single" w:sz="2" w:space="0" w:color="D9D9E3"/>
                                <w:left w:val="single" w:sz="2" w:space="0" w:color="D9D9E3"/>
                                <w:bottom w:val="single" w:sz="2" w:space="0" w:color="D9D9E3"/>
                                <w:right w:val="single" w:sz="2" w:space="0" w:color="D9D9E3"/>
                              </w:divBdr>
                              <w:divsChild>
                                <w:div w:id="2113087665">
                                  <w:marLeft w:val="0"/>
                                  <w:marRight w:val="0"/>
                                  <w:marTop w:val="0"/>
                                  <w:marBottom w:val="0"/>
                                  <w:divBdr>
                                    <w:top w:val="single" w:sz="2" w:space="0" w:color="D9D9E3"/>
                                    <w:left w:val="single" w:sz="2" w:space="0" w:color="D9D9E3"/>
                                    <w:bottom w:val="single" w:sz="2" w:space="0" w:color="D9D9E3"/>
                                    <w:right w:val="single" w:sz="2" w:space="0" w:color="D9D9E3"/>
                                  </w:divBdr>
                                  <w:divsChild>
                                    <w:div w:id="1862433600">
                                      <w:marLeft w:val="0"/>
                                      <w:marRight w:val="0"/>
                                      <w:marTop w:val="0"/>
                                      <w:marBottom w:val="0"/>
                                      <w:divBdr>
                                        <w:top w:val="single" w:sz="2" w:space="0" w:color="D9D9E3"/>
                                        <w:left w:val="single" w:sz="2" w:space="0" w:color="D9D9E3"/>
                                        <w:bottom w:val="single" w:sz="2" w:space="0" w:color="D9D9E3"/>
                                        <w:right w:val="single" w:sz="2" w:space="0" w:color="D9D9E3"/>
                                      </w:divBdr>
                                      <w:divsChild>
                                        <w:div w:id="1330208637">
                                          <w:marLeft w:val="0"/>
                                          <w:marRight w:val="0"/>
                                          <w:marTop w:val="0"/>
                                          <w:marBottom w:val="0"/>
                                          <w:divBdr>
                                            <w:top w:val="single" w:sz="2" w:space="0" w:color="D9D9E3"/>
                                            <w:left w:val="single" w:sz="2" w:space="0" w:color="D9D9E3"/>
                                            <w:bottom w:val="single" w:sz="2" w:space="0" w:color="D9D9E3"/>
                                            <w:right w:val="single" w:sz="2" w:space="0" w:color="D9D9E3"/>
                                          </w:divBdr>
                                          <w:divsChild>
                                            <w:div w:id="1781297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47796226">
          <w:marLeft w:val="0"/>
          <w:marRight w:val="0"/>
          <w:marTop w:val="0"/>
          <w:marBottom w:val="0"/>
          <w:divBdr>
            <w:top w:val="none" w:sz="0" w:space="0" w:color="auto"/>
            <w:left w:val="none" w:sz="0" w:space="0" w:color="auto"/>
            <w:bottom w:val="none" w:sz="0" w:space="0" w:color="auto"/>
            <w:right w:val="none" w:sz="0" w:space="0" w:color="auto"/>
          </w:divBdr>
          <w:divsChild>
            <w:div w:id="1956400361">
              <w:marLeft w:val="0"/>
              <w:marRight w:val="0"/>
              <w:marTop w:val="0"/>
              <w:marBottom w:val="0"/>
              <w:divBdr>
                <w:top w:val="single" w:sz="2" w:space="0" w:color="D9D9E3"/>
                <w:left w:val="single" w:sz="2" w:space="0" w:color="D9D9E3"/>
                <w:bottom w:val="single" w:sz="2" w:space="0" w:color="D9D9E3"/>
                <w:right w:val="single" w:sz="2" w:space="0" w:color="D9D9E3"/>
              </w:divBdr>
              <w:divsChild>
                <w:div w:id="348801315">
                  <w:marLeft w:val="0"/>
                  <w:marRight w:val="0"/>
                  <w:marTop w:val="0"/>
                  <w:marBottom w:val="0"/>
                  <w:divBdr>
                    <w:top w:val="single" w:sz="2" w:space="0" w:color="D9D9E3"/>
                    <w:left w:val="single" w:sz="2" w:space="0" w:color="D9D9E3"/>
                    <w:bottom w:val="single" w:sz="2" w:space="0" w:color="D9D9E3"/>
                    <w:right w:val="single" w:sz="2" w:space="0" w:color="D9D9E3"/>
                  </w:divBdr>
                  <w:divsChild>
                    <w:div w:id="1168131090">
                      <w:marLeft w:val="0"/>
                      <w:marRight w:val="0"/>
                      <w:marTop w:val="0"/>
                      <w:marBottom w:val="0"/>
                      <w:divBdr>
                        <w:top w:val="single" w:sz="2" w:space="0" w:color="D9D9E3"/>
                        <w:left w:val="single" w:sz="2" w:space="0" w:color="D9D9E3"/>
                        <w:bottom w:val="single" w:sz="2" w:space="0" w:color="D9D9E3"/>
                        <w:right w:val="single" w:sz="2" w:space="0" w:color="D9D9E3"/>
                      </w:divBdr>
                      <w:divsChild>
                        <w:div w:id="782581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5241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mailto:s.shrikant19@gmail.com" TargetMode="External"/><Relationship Id="rId2" Type="http://schemas.openxmlformats.org/officeDocument/2006/relationships/image" Target="media/image1.png"/><Relationship Id="rId1" Type="http://schemas.openxmlformats.org/officeDocument/2006/relationships/hyperlink" Target="about:blan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B3AEEAD-47B4-4A28-A8BD-FB3372264A5C}"/>
      </w:docPartPr>
      <w:docPartBody>
        <w:p w:rsidR="00D21E6D" w:rsidRDefault="002658FF">
          <w:r w:rsidRPr="001F0E28">
            <w:rPr>
              <w:rStyle w:val="PlaceholderText"/>
            </w:rPr>
            <w:t>Click or tap here to enter text.</w:t>
          </w:r>
        </w:p>
      </w:docPartBody>
    </w:docPart>
    <w:docPart>
      <w:docPartPr>
        <w:name w:val="BE83A0BA0C8D42EAA2CB7497FCF7A9FE"/>
        <w:category>
          <w:name w:val="General"/>
          <w:gallery w:val="placeholder"/>
        </w:category>
        <w:types>
          <w:type w:val="bbPlcHdr"/>
        </w:types>
        <w:behaviors>
          <w:behavior w:val="content"/>
        </w:behaviors>
        <w:guid w:val="{A1F31A46-7414-462A-BFE2-6E38DD3AFC55}"/>
      </w:docPartPr>
      <w:docPartBody>
        <w:p w:rsidR="00D21E6D" w:rsidRDefault="002658FF" w:rsidP="002658FF">
          <w:pPr>
            <w:pStyle w:val="BE83A0BA0C8D42EAA2CB7497FCF7A9FE"/>
          </w:pPr>
          <w:r w:rsidRPr="001F0E28">
            <w:rPr>
              <w:rStyle w:val="PlaceholderText"/>
            </w:rPr>
            <w:t>Click or tap here to enter text.</w:t>
          </w:r>
        </w:p>
      </w:docPartBody>
    </w:docPart>
    <w:docPart>
      <w:docPartPr>
        <w:name w:val="58C17AB7DC50442A90AA69B3CAD42F29"/>
        <w:category>
          <w:name w:val="General"/>
          <w:gallery w:val="placeholder"/>
        </w:category>
        <w:types>
          <w:type w:val="bbPlcHdr"/>
        </w:types>
        <w:behaviors>
          <w:behavior w:val="content"/>
        </w:behaviors>
        <w:guid w:val="{73109F31-1154-4E2C-8092-7CBD95A76B39}"/>
      </w:docPartPr>
      <w:docPartBody>
        <w:p w:rsidR="00594B03" w:rsidRDefault="00D21E6D" w:rsidP="00D21E6D">
          <w:pPr>
            <w:pStyle w:val="58C17AB7DC50442A90AA69B3CAD42F29"/>
          </w:pPr>
          <w:r w:rsidRPr="001F0E2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FF"/>
    <w:rsid w:val="002658FF"/>
    <w:rsid w:val="00594B03"/>
    <w:rsid w:val="00B10997"/>
    <w:rsid w:val="00B162BC"/>
    <w:rsid w:val="00D21E6D"/>
    <w:rsid w:val="00F7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1E6D"/>
    <w:rPr>
      <w:color w:val="808080"/>
    </w:rPr>
  </w:style>
  <w:style w:type="paragraph" w:customStyle="1" w:styleId="BE83A0BA0C8D42EAA2CB7497FCF7A9FE">
    <w:name w:val="BE83A0BA0C8D42EAA2CB7497FCF7A9FE"/>
    <w:rsid w:val="002658FF"/>
  </w:style>
  <w:style w:type="paragraph" w:customStyle="1" w:styleId="58C17AB7DC50442A90AA69B3CAD42F29">
    <w:name w:val="58C17AB7DC50442A90AA69B3CAD42F29"/>
    <w:rsid w:val="00D21E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CFAD13-78E9-4AE7-8CFA-79A473A4F3D3}">
  <we:reference id="wa104382081" version="1.55.1.0" store="en-US" storeType="OMEX"/>
  <we:alternateReferences>
    <we:reference id="wa104382081" version="1.55.1.0" store="wa104382081" storeType="OMEX"/>
  </we:alternateReferences>
  <we:properties>
    <we:property name="MENDELEY_CITATIONS" value="[{&quot;citationID&quot;:&quot;MENDELEY_CITATION_e1278dd9-5aea-45ff-820a-d613a6986046&quot;,&quot;properties&quot;:{&quot;noteIndex&quot;:0},&quot;isEdited&quot;:false,&quot;manualOverride&quot;:{&quot;isManuallyOverridden&quot;:true,&quot;citeprocText&quot;:&quot;(O. R. Katoch et al., 2023a)&quot;,&quot;manualOverrideText&quot;:&quot;(Katoch et al., 2023a)&quot;},&quot;citationTag&quot;:&quot;MENDELEY_CITATION_v3_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&quot;,&quot;citationItems&quot;:[{&quot;id&quot;:&quot;3f6e5efc-a95f-3d33-b24e-292c3d36d1f3&quot;,&quot;itemData&quot;:{&quot;type&quot;:&quot;article-journal&quot;,&quot;id&quot;:&quot;3f6e5efc-a95f-3d33-b24e-292c3d36d1f3&quot;,&quot;title&quot;:&quot;Energy poverty and its impacts on health and education: a systematic review&quot;,&quot;author&quot;:[{&quot;family&quot;:&quot;Katoch&quot;,&quot;given&quot;:&quot;Om Raj;&quot;,&quot;parse-names&quot;:false,&quot;dropping-particle&quot;:&quot;&quot;,&quot;non-dropping-particle&quot;:&quot;&quot;},{&quot;family&quot;:&quot;Sharma&quot;,&quot;given&quot;:&quot;Romesh;&quot;,&quot;parse-names&quot;:false,&quot;dropping-particle&quot;:&quot;&quot;,&quot;non-dropping-particle&quot;:&quot;&quot;},{&quot;family&quot;:&quot;Parihar&quot;,&quot;given&quot;:&quot;Sarita;&quot;,&quot;parse-names&quot;:false,&quot;dropping-particle&quot;:&quot;&quot;,&quot;non-dropping-particle&quot;:&quot;&quot;},{&quot;family&quot;:&quot;Nawaz&quot;,&quot;given&quot;:&quot;Ashraf;&quot;,&quot;parse-names&quot;:false,&quot;dropping-particle&quot;:&quot;&quot;,&quot;non-dropping-particle&quot;:&quot;&quot;}],&quot;container-title&quot;:&quot;International Journal of Energy Sector Management&quot;,&quot;accessed&quot;:{&quot;date-parts&quot;:[[2023,7,4]]},&quot;DOI&quot;:&quot;10.1108/IJESM-10-2022-0007/FULL/XML&quot;,&quot;ISSN&quot;:&quot;17506220&quot;,&quot;issued&quot;:{&quot;date-parts&quot;:[[2023]]},&quot;abstract&quot;:&quot;Purpose: People with energy poverty are denied the modern energy services such as cooking, lighting, heating, cooling and communication. These needs are all crucial to maintaining an acceptable level of living standards. This paper aims to examine the effects of energy poverty on health and education. Design/methodology/approach: This systematic review was conducted using the 2009 Preferred Reporting Items for Systematic Reviews and Meta-Analysis (PRISMA) guidelines. The ScienceDirect, Scopus and Google Scholar databases were used to search the studies conducted between 2012 and 2022. Studies included in this review were searched with some combinations of keywords and saved in Mendeley Desktop for review and referencing. Of 1,745 articles retrieved after removing the duplicates from the databases, 22 met the inclusion criteria. Findings: Out of the total 22 studies reviewed, six were conducted in Asia, six in Europe, four in Africa, three in developing countries and one each in North America, Australia and at global level. Results indicated that impacts of energy poverty on health and education were negative. Efforts should be made to improve the economic conditions of the population in order to allow them access to energy services to achieve higher levels of living. Practical implications: As this systematic review excludes non-peer-reviewed literature, case studies, reports and theses, and only includes studies published between 2012 and 2022 in English language only, consequently, it may not provide an exhaustive overview of the literature on topic. Originality/value: To the best of the authors’ knowledge, this is the first systematic review to investigate the relationship between energy poverty, health and education conducted here. The search methodologies involve systematic searches of databases and other manual searches. Considering the wide inclusion criteria, this review is useful as a general overview of the issues and identifies particular gaps in the existing evidence.&quot;,&quot;publisher&quot;:&quot;Emerald Publishing&quot;,&quot;issue&quot;:&quot;ahead-of-print&quot;,&quot;volume&quot;:&quot;ahead-of-print&quot;,&quot;container-title-short&quot;:&quot;&quot;},&quot;isTemporary&quot;:false}]},{&quot;citationID&quot;:&quot;MENDELEY_CITATION_3e71224a-42a3-4a8c-ac87-e7fde77ad593&quot;,&quot;properties&quot;:{&quot;noteIndex&quot;:0},&quot;isEdited&quot;:false,&quot;manualOverride&quot;:{&quot;isManuallyOverridden&quot;:false,&quot;citeprocText&quot;:&quot;(Pan et al., 2021)&quot;,&quot;manualOverrideText&quot;:&quot;&quot;},&quot;citationTag&quot;:&quot;MENDELEY_CITATION_v3_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&quot;,&quot;citationItems&quot;:[{&quot;id&quot;:&quot;8390dfa6-2ac0-3128-8352-f8766b192516&quot;,&quot;itemData&quot;:{&quot;type&quot;:&quot;article-journal&quot;,&quot;id&quot;:&quot;8390dfa6-2ac0-3128-8352-f8766b192516&quot;,&quot;title&quot;:&quot;Energy poverty and public health: Global evidence&quot;,&quot;author&quot;:[{&quot;family&quot;:&quot;Pan&quot;,&quot;given&quot;:&quot;Lei&quot;,&quot;parse-names&quot;:false,&quot;dropping-particle&quot;:&quot;&quot;,&quot;non-dropping-particle&quot;:&quot;&quot;},{&quot;family&quot;:&quot;Biru&quot;,&quot;given&quot;:&quot;Ashenafi&quot;,&quot;parse-names&quot;:false,&quot;dropping-particle&quot;:&quot;&quot;,&quot;non-dropping-particle&quot;:&quot;&quot;},{&quot;family&quot;:&quot;Lettu&quot;,&quot;given&quot;:&quot;Sandra&quot;,&quot;parse-names&quot;:false,&quot;dropping-particle&quot;:&quot;&quot;,&quot;non-dropping-particle&quot;:&quot;&quot;}],&quot;container-title&quot;:&quot;Energy Economics&quot;,&quot;container-title-short&quot;:&quot;Energy Econ&quot;,&quot;accessed&quot;:{&quot;date-parts&quot;:[[2022,5,1]]},&quot;DOI&quot;:&quot;10.1016/J.ENECO.2021.105423&quot;,&quot;ISSN&quot;:&quot;0140-9883&quot;,&quot;issued&quot;:{&quot;date-parts&quot;:[[2021,9,1]]},&quot;page&quot;:&quot;105423&quot;,&quot;abstract&quot;:&quot;The impacts of energy poverty on a range of development goals have been widely examined in the literature; however, how energy poverty affects public health has yet to be studied. Using annual data for a broad panel of 175 countries over the period 2000 to 2018, this paper investigates the effect of energy poverty on public health. To identify the causal effect of energy poverty on public health and tackle the issue of endogeneity, we rely on Oster's (2019) bound analysis and the system generalized method of moments (GMM) estimation. Our results show that energy poverty has a detrimental effect on public health. We also find that living standards can serve as a channel through which energy poverty influences health, and that countries with higher standards of living weaken the negative effect of energy poverty on public health. Our results are robust across various specifications and measures of health indicators. Our findings have important implications for policies in public health and transitions to renewable energy.&quot;,&quot;publisher&quot;:&quot;North-Holland&quot;,&quot;volume&quot;:&quot;101&quot;},&quot;isTemporary&quot;:false}]},{&quot;citationID&quot;:&quot;MENDELEY_CITATION_a58c6105-8a59-4780-8140-e0c8128ccfcf&quot;,&quot;properties&quot;:{&quot;noteIndex&quot;:0},&quot;isEdited&quot;:false,&quot;manualOverride&quot;:{&quot;isManuallyOverridden&quot;:false,&quot;citeprocText&quot;:&quot;(Alcamo et al., 2020)&quot;,&quot;manualOverrideText&quot;:&quot;&quot;},&quot;citationTag&quot;:&quot;MENDELEY_CITATION_v3_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&quot;,&quot;citationItems&quot;:[{&quot;id&quot;:&quot;779bdcb1-a517-3f50-ab03-f26b2d5366b8&quot;,&quot;itemData&quot;:{&quot;type&quot;:&quot;article-journal&quot;,&quot;id&quot;:&quot;779bdcb1-a517-3f50-ab03-f26b2d5366b8&quot;,&quot;title&quot;:&quot;Analysing interactions among the sustainable development goals: findings and emerging issues from local and global studies&quot;,&quot;author&quot;:[{&quot;family&quot;:&quot;Alcamo&quot;,&quot;given&quot;:&quot;Joseph&quot;,&quot;parse-names&quot;:false,&quot;dropping-particle&quot;:&quot;&quot;,&quot;non-dropping-particle&quot;:&quot;&quot;},{&quot;family&quot;:&quot;Thompson&quot;,&quot;given&quot;:&quot;John&quot;,&quot;parse-names&quot;:false,&quot;dropping-particle&quot;:&quot;&quot;,&quot;non-dropping-particle&quot;:&quot;&quot;},{&quot;family&quot;:&quot;Alexander&quot;,&quot;given&quot;:&quot;Anthony&quot;,&quot;parse-names&quot;:false,&quot;dropping-particle&quot;:&quot;&quot;,&quot;non-dropping-particle&quot;:&quot;&quot;},{&quot;family&quot;:&quot;Antoniades&quot;,&quot;given&quot;:&quot;Andreas&quot;,&quot;parse-names&quot;:false,&quot;dropping-particle&quot;:&quot;&quot;,&quot;non-dropping-particle&quot;:&quot;&quot;},{&quot;family&quot;:&quot;Delabre&quot;,&quot;given&quot;:&quot;Izabela&quot;,&quot;parse-names&quot;:false,&quot;dropping-particle&quot;:&quot;&quot;,&quot;non-dropping-particle&quot;:&quot;&quot;},{&quot;family&quot;:&quot;Dolley&quot;,&quot;given&quot;:&quot;Jonathan&quot;,&quot;parse-names&quot;:false,&quot;dropping-particle&quot;:&quot;&quot;,&quot;non-dropping-particle&quot;:&quot;&quot;},{&quot;family&quot;:&quot;Marshall&quot;,&quot;given&quot;:&quot;Fiona&quot;,&quot;parse-names&quot;:false,&quot;dropping-particle&quot;:&quot;&quot;,&quot;non-dropping-particle&quot;:&quot;&quot;},{&quot;family&quot;:&quot;Menton&quot;,&quot;given&quot;:&quot;Mary&quot;,&quot;parse-names&quot;:false,&quot;dropping-particle&quot;:&quot;&quot;,&quot;non-dropping-particle&quot;:&quot;&quot;},{&quot;family&quot;:&quot;Middleton&quot;,&quot;given&quot;:&quot;Jo&quot;,&quot;parse-names&quot;:false,&quot;dropping-particle&quot;:&quot;&quot;,&quot;non-dropping-particle&quot;:&quot;&quot;},{&quot;family&quot;:&quot;Scharlemann&quot;,&quot;given&quot;:&quot;Jörn P.W.&quot;,&quot;parse-names&quot;:false,&quot;dropping-particle&quot;:&quot;&quot;,&quot;non-dropping-particle&quot;:&quot;&quot;}],&quot;container-title&quot;:&quot;Sustainability Science&quot;,&quot;container-title-short&quot;:&quot;Sustain Sci&quot;,&quot;accessed&quot;:{&quot;date-parts&quot;:[[2022,6,23]]},&quot;DOI&quot;:&quot;10.1007/S11625-020-00875-X/TABLES/2&quot;,&quot;ISSN&quot;:&quot;18624057&quot;,&quot;URL&quot;:&quot;https://link.springer.com/article/10.1007/s11625-020-00875-x&quot;,&quot;issued&quot;:{&quot;date-parts&quot;:[[2020,11,1]]},&quot;page&quot;:&quot;1561-1572&quot;,&quot;abstract&quot;:&quot;The topic of SDG interactions is a relatively new research area with many knowledge gaps. Some of these gaps are addressed in this summary of a Special Feature of Sustainability Science, including new findings and emerging issues on (1) the characteristics of SDG interactions; (2) methods/methodology to analyse these interactions; and (3) the elaboration of drivers that influence SDG synergies. The importance of scale is clear in two emerging issues. First, there is evidence of a disconnect between national planning for SDGs and their implementation at the local scale which is leading to SDG trade-offs between these scales. Second, the concept of a “critical transition zone” is introduced where SDG trade-offs pose a particular challenge to SDG implementation. These are areas (e.g., peri-urban and forest margin areas in the Global South) undergoing rapid biophysical and/or socio-economic changes and inhabited by populations especially vulnerable to these changes. While trade-offs occur among the SDGs, there are also many examples of synergies which provide opportunities for advancing multiple goals. To distinguish between synergies and the actions that exploit them, the term “synergy driver” is introduced to refer to policies and measures that positively advance two or more goals. Several examples of synergy drivers are presented, including sustainable global supply chains, people-centred early warning systems, and joint conservation-public health programmes. To make synergy drivers relevant to the broader policy community, the research community (working with stakeholders) should first consolidate knowledge about these drivers and then evaluate their effectiveness/applicability to different policy settings.&quot;,&quot;publisher&quot;:&quot;Springer Japan&quot;,&quot;issue&quot;:&quot;6&quot;,&quot;volume&quot;:&quot;15&quot;},&quot;isTemporary&quot;:false}]},{&quot;citationID&quot;:&quot;MENDELEY_CITATION_017b8e23-a2c3-4cd9-8256-aef87952c4b3&quot;,&quot;properties&quot;:{&quot;noteIndex&quot;:0},&quot;isEdited&quot;:false,&quot;manualOverride&quot;:{&quot;isManuallyOverridden&quot;:false,&quot;citeprocText&quot;:&quot;(Mishra et al., 2022)&quot;,&quot;manualOverrideText&quot;:&quot;&quot;},&quot;citationTag&quot;:&quot;MENDELEY_CITATION_v3_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&quot;,&quot;citationItems&quot;:[{&quot;id&quot;:&quot;402c7bc5-1626-3641-ae41-6febc816546e&quot;,&quot;itemData&quot;:{&quot;type&quot;:&quot;article-journal&quot;,&quot;id&quot;:&quot;402c7bc5-1626-3641-ae41-6febc816546e&quot;,&quot;title&quot;:&quot;Socio-Economic Empowerment of Women Through Financial Literacy&quot;,&quot;author&quot;:[{&quot;family&quot;:&quot;Mishra&quot;,&quot;given&quot;:&quot;S&quot;,&quot;parse-names&quot;:false,&quot;dropping-particle&quot;:&quot;&quot;,&quot;non-dropping-particle&quot;:&quot;&quot;},{&quot;family&quot;:&quot;Pham&quot;,&quot;given&quot;:&quot;LT&quot;,&quot;parse-names&quot;:false,&quot;dropping-particle&quot;:&quot;&quot;,&quot;non-dropping-particle&quot;:&quot;&quot;},{&quot;family&quot;:&quot;Cavaliere&quot;,&quot;given&quot;:&quot;LPL&quot;,&quot;parse-names&quot;:false,&quot;dropping-particle&quot;:&quot;&quot;,&quot;non-dropping-particle&quot;:&quot;&quot;},{&quot;family&quot;:&quot;Katoch&quot;,&quot;given&quot;:&quot;OR&quot;,&quot;parse-names&quot;:false,&quot;dropping-particle&quot;:&quot;&quot;,&quot;non-dropping-particle&quot;:&quot;&quot;}],&quot;container-title&quot;:&quot;Journal of Positive School Psychology&quot;,&quot;issued&quot;:{&quot;date-parts&quot;:[[2022]]},&quot;page&quot;:&quot;1190-1196&quot;,&quot;issue&quot;:&quot;2&quot;,&quot;volume&quot;:&quot;6&quot;,&quot;container-title-short&quot;:&quot;&quot;},&quot;isTemporary&quot;:false}]},{&quot;citationID&quot;:&quot;MENDELEY_CITATION_9cb4f8fb-418a-4c3c-ade9-79e4124fc98b&quot;,&quot;properties&quot;:{&quot;noteIndex&quot;:0},&quot;isEdited&quot;:false,&quot;manualOverride&quot;:{&quot;isManuallyOverridden&quot;:false,&quot;citeprocText&quot;:&quot;(IEA, 2017)&quot;,&quot;manualOverrideText&quot;:&quot;&quot;},&quot;citationTag&quot;:&quot;MENDELEY_CITATION_v3_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&quot;,&quot;citationItems&quot;:[{&quot;id&quot;:&quot;f4e6f001-28ec-3680-812e-c323fd3d375a&quot;,&quot;itemData&quot;:{&quot;type&quot;:&quot;report&quot;,&quot;id&quot;:&quot;f4e6f001-28ec-3680-812e-c323fd3d375a&quot;,&quot;title&quot;:&quot;Energy Access Outlook 2017: From Poverty to Prosperity&quot;,&quot;author&quot;:[{&quot;family&quot;:&quot;IEA&quot;,&quot;given&quot;:&quot;&quot;,&quot;parse-names&quot;:false,&quot;dropping-particle&quot;:&quot;&quot;,&quot;non-dropping-particle&quot;:&quot;&quot;}],&quot;container-title&quot;:&quot;World Energy Outlook Special Report&quot;,&quot;URL&quot;:&quot;https://iea.blob.core.windows.net/assets/9a67c2fc-b605-4994-8eb5-29a0ac219499/WEO2017SpecialReport_EnergyAccessOutlook.pdf&quot;,&quot;issued&quot;:{&quot;date-parts&quot;:[[2017]]},&quot;number-of-pages&quot;:&quot;1-144&quot;,&quot;container-title-short&quot;:&quot;&quot;},&quot;isTemporary&quot;:false}]},{&quot;citationID&quot;:&quot;MENDELEY_CITATION_b3acae15-533b-4c1a-b1ce-0043754f31e5&quot;,&quot;properties&quot;:{&quot;noteIndex&quot;:0},&quot;isEdited&quot;:false,&quot;manualOverride&quot;:{&quot;isManuallyOverridden&quot;:false,&quot;citeprocText&quot;:&quot;(Harmelink, 2020)&quot;,&quot;manualOverrideText&quot;:&quot;&quot;},&quot;citationTag&quot;:&quot;MENDELEY_CITATION_v3_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&quot;,&quot;citationItems&quot;:[{&quot;id&quot;:&quot;479c668c-a2b6-3ddd-97ca-afeaef0fb3ed&quot;,&quot;itemData&quot;:{&quot;type&quot;:&quot;paper-conference&quot;,&quot;id&quot;:&quot;479c668c-a2b6-3ddd-97ca-afeaef0fb3ed&quot;,&quot;title&quot;:&quot;The potential power of different levels of energy access to reduce poverty, improve health, education and gender equality&quot;,&quot;author&quot;:[{&quot;family&quot;:&quot;Harmelink&quot;,&quot;given&quot;:&quot;Mirjam&quot;,&quot;parse-names&quot;:false,&quot;dropping-particle&quot;:&quot;&quot;,&quot;non-dropping-particle&quot;:&quot;&quot;}],&quot;container-title&quot;:&quot;2020 Energy Evaluation Europe Conference — London, UK&quot;,&quot;accessed&quot;:{&quot;date-parts&quot;:[[2022,4,11]]},&quot;issued&quot;:{&quot;date-parts&quot;:[[2020]]},&quot;page&quot;:&quot;1-15&quot;,&quot;abstract&quot;:&quot;Analysis of available literature shows that for every step towards energy access and clean cooking, there is a positive and progressive impact on several Sustainable Development Goals (SDGs). Findings indicate that access to electricity and clean cooking projects contribute to a range of SDGs, some of the most impactful being reduction of poverty (SDG1), improvement of health and well-being (SDG3), quality of education (SDG4) and achieving gender equality (SDG5). Findings furthermore show that social and economic benefits gradually increase when moving to higher tier levels for access to electricity and clean cooking. The framework developed by the World Bank was applied to categorize different levels (tiers) for access to electricity and clean cooking, to illustrate the correlation between improving levels of access to electricity and clean cooking and higher social and economic impacts. In the literature we found 10 indicators positively correlating with the implementation of electricity-access projects and 5 positively correlating with the implementation of clean cooking projects. This resulted in a 'scoring' tool that can be used to see in a glance the social and economic benefits of different types of energy access projects.&quot;,&quot;container-title-short&quot;:&quot;&quot;},&quot;isTemporary&quot;:false}]},{&quot;citationID&quot;:&quot;MENDELEY_CITATION_06a50553-e376-499d-b61f-5023370860db&quot;,&quot;properties&quot;:{&quot;noteIndex&quot;:0},&quot;isEdited&quot;:false,&quot;manualOverride&quot;:{&quot;isManuallyOverridden&quot;:true,&quot;citeprocText&quot;:&quot;(O. Katoch et al., 2022; O. R. Katoch, Sharma, et al., 2022)&quot;,&quot;manualOverrideText&quot;:&quot;(Katoch, Sharma, &amp; Parihar, 2022; Katoch, Sharma, &amp; Parihar, 2022)&quot;},&quot;citationTag&quot;:&quot;MENDELEY_CITATION_v3_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&quot;,&quot;citationItems&quot;:[{&quot;id&quot;:&quot;d14bf3e7-77b3-37ff-b4e8-44b436507ef2&quot;,&quot;itemData&quot;:{&quot;type&quot;:&quot;article-journal&quot;,&quot;id&quot;:&quot;d14bf3e7-77b3-37ff-b4e8-44b436507ef2&quot;,&quot;title&quot;:&quot;Socio-Economic Factors And Academic Performance Of Children In District Doda Of Jammu &amp; Kashmir , India&quot;,&quot;author&quot;:[{&quot;family&quot;:&quot;Katoch&quot;,&quot;given&quot;:&quot;Om Raj&quot;,&quot;parse-names&quot;:false,&quot;dropping-particle&quot;:&quot;&quot;,&quot;non-dropping-particle&quot;:&quot;&quot;},{&quot;family&quot;:&quot;Sharma&quot;,&quot;given&quot;:&quot;Romesh&quot;,&quot;parse-names&quot;:false,&quot;dropping-particle&quot;:&quot;&quot;,&quot;non-dropping-particle&quot;:&quot;&quot;},{&quot;family&quot;:&quot;Parihar&quot;,&quot;given&quot;:&quot;Sarita&quot;,&quot;parse-names&quot;:false,&quot;dropping-particle&quot;:&quot;&quot;,&quot;non-dropping-particle&quot;:&quot;&quot;}],&quot;issued&quot;:{&quot;date-parts&quot;:[[2022]]},&quot;page&quot;:&quot;6525-6541&quot;,&quot;issue&quot;:&quot;2&quot;,&quot;volume&quot;:&quot;6&quot;,&quot;container-title-short&quot;:&quot;&quot;},&quot;isTemporary&quot;:false},{&quot;id&quot;:&quot;88e4b080-38d8-37c6-9e48-c0622197f280&quot;,&quot;itemData&quot;:{&quot;type&quot;:&quot;article-journal&quot;,&quot;id&quot;:&quot;88e4b080-38d8-37c6-9e48-c0622197f280&quot;,&quot;title&quot;:&quot;Socio-Economic Factors And Academic Performance Of Children  In District Doda Of Jammu &amp; Kashmir, India&quot;,&quot;author&quot;:[{&quot;family&quot;:&quot;Katoch&quot;,&quot;given&quot;:&quot;OR&quot;,&quot;parse-names&quot;:false,&quot;dropping-particle&quot;:&quot;&quot;,&quot;non-dropping-particle&quot;:&quot;&quot;},{&quot;family&quot;:&quot;Sharma&quot;,&quot;given&quot;:&quot;R&quot;,&quot;parse-names&quot;:false,&quot;dropping-particle&quot;:&quot;&quot;,&quot;non-dropping-particle&quot;:&quot;&quot;},{&quot;family&quot;:&quot;Parihar&quot;,&quot;given&quot;:&quot;S&quot;,&quot;parse-names&quot;:false,&quot;dropping-particle&quot;:&quot;&quot;,&quot;non-dropping-particle&quot;:&quot;&quot;}],&quot;container-title&quot;:&quot;Journal of Positive School Psychology &quot;,&quot;accessed&quot;:{&quot;date-parts&quot;:[[2022,9,25]]},&quot;ISSN&quot;:&quot;2717-7564&quot;,&quot;URL&quot;:&quot;https://journalppw.com/index.php/jpsp/article/view/12242&quot;,&quot;issued&quot;:{&quot;date-parts&quot;:[[2022,9,24]]},&quot;page&quot;:&quot;6525-6541&quot;,&quot;abstract&quot;:&quot;Education plays an instrumental role in the economic development and income generation of any nation. It has the ability to increase productivity in many ways, including by enabling workers to perform existing tasks more quickly, by facilitating the transfer of knowledge about new information, products, and technologies, and by enhancing the ability of a country to produce new knowledge, products, and technologies. With the possibility of a correlation between academic performance and quality of life, the present study aimed to evaluate the academic performance of 6–14-year-old school going children and the association between socioeconomic factors and academic performance of children. The academic performance of the children was assessed by using marks or grades obtained in the last or the annual examination passed. Data were entered and analysed using statistical software epi info 7. Results show that low levels of academic performance in the school were associated with lower caste, higher birth orders, lower parental education and occupational levels, not attending anganwadi centres (ACs) as pre-schooling, living in kachcha houses, houses with limited available space, low levels of school attendance, and fewer teachers in the school. Socio-economic factors have a great deal of influence on the academic performance of children in school. It is vital for policy-makers to focus their attention on such issues in order to improve the performance of children in school.&quot;,&quot;issue&quot;:&quot;2&quot;,&quot;volume&quot;:&quot;6&quot;,&quot;container-title-short&quot;:&quot;&quot;},&quot;isTemporary&quot;:false}]},{&quot;citationID&quot;:&quot;MENDELEY_CITATION_e9159156-217d-4153-b2e9-2eb8498e551f&quot;,&quot;properties&quot;:{&quot;noteIndex&quot;:0},&quot;isEdited&quot;:false,&quot;manualOverride&quot;:{&quot;isManuallyOverridden&quot;:false,&quot;citeprocText&quot;:&quot;(Zhang et al., 2019)&quot;,&quot;manualOverrideText&quot;:&quot;&quot;},&quot;citationTag&quot;:&quot;MENDELEY_CITATION_v3_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&quot;,&quot;citationItems&quot;:[{&quot;id&quot;:&quot;729516a5-2c8b-3bfd-9049-cf3c1bf7bdc3&quot;,&quot;itemData&quot;:{&quot;type&quot;:&quot;article-journal&quot;,&quot;id&quot;:&quot;729516a5-2c8b-3bfd-9049-cf3c1bf7bdc3&quot;,&quot;title&quot;:&quot;Socio-economic development and electricity access in developing economies: A long-run model averaging approach&quot;,&quot;author&quot;:[{&quot;family&quot;:&quot;Zhang&quot;,&quot;given&quot;:&quot;T&quot;,&quot;parse-names&quot;:false,&quot;dropping-particle&quot;:&quot;&quot;,&quot;non-dropping-particle&quot;:&quot;&quot;},{&quot;family&quot;:&quot;Shi&quot;,&quot;given&quot;:&quot;X&quot;,&quot;parse-names&quot;:false,&quot;dropping-particle&quot;:&quot;&quot;,&quot;non-dropping-particle&quot;:&quot;&quot;},{&quot;family&quot;:&quot;Zhang&quot;,&quot;given&quot;:&quot;D&quot;,&quot;parse-names&quot;:false,&quot;dropping-particle&quot;:&quot;&quot;,&quot;non-dropping-particle&quot;:&quot;&quot;},{&quot;family&quot;:&quot;J&quot;,&quot;given&quot;:&quot;Xiao&quot;,&quot;parse-names&quot;:false,&quot;dropping-particle&quot;:&quot;&quot;,&quot;non-dropping-particle&quot;:&quot;&quot;}],&quot;container-title&quot;:&quot;Energy Policy&quot;,&quot;container-title-short&quot;:&quot;Energy Policy&quot;,&quot;DOI&quot;:&quot;10.1016/j.enpol.2019.05.031&quot;,&quot;ISSN&quot;:&quot;03014215&quot;,&quot;URL&quot;:&quot;https://doi.org/10.1016/j.enpol.2019.05.031&quot;,&quot;issued&quot;:{&quot;date-parts&quot;:[[2019]]},&quot;page&quot;:&quot;223-231&quot;,&quot;abstract&quot;:&quot;Access to electricity continues to be a popular subject in empirical studies. However, the choice of key factors related to electricity access in the literature to date has been ad hoc due to the lack of a theoretical framework. This paper adopts a Bayesian Model Averaging (BMA) approach to selects important factors related to electricity access from 26 socioeconomic indicators using a sample of 48 developing countries, and reveal their long-term relationship with electricity access. The BMA approach allows us to identify the optimal empirical model when a theoretical foundation is not available. Moreover, it allows us to address the relative importance of variables using posterior inclusion probabilities and thus has clear policy relevance. Our results show that access to finance, education, economic development, infrastructure, and industrialisation are positively related to electricity access in the long-run. Although the long-run relationship does not indicate causality, it shows that to maintain this relationship, policy adjustments against any deviations from the relationship are needed. Our study suggests that electrification needs not only economic, educational and infrastructural development, but also private sector participation, governments’ commitment and political will, and integration with poverty reduction and other development schemes.&quot;,&quot;publisher&quot;:&quot;Elsevier Ltd&quot;,&quot;issue&quot;:&quot;October 2018&quot;,&quot;volume&quot;:&quot;132&quot;},&quot;isTemporary&quot;:false}]},{&quot;citationID&quot;:&quot;MENDELEY_CITATION_c6014121-09c1-4a46-9f9d-18165096dfd4&quot;,&quot;properties&quot;:{&quot;noteIndex&quot;:0},&quot;isEdited&quot;:false,&quot;manualOverride&quot;:{&quot;isManuallyOverridden&quot;:false,&quot;citeprocText&quot;:&quot;(He et al., 2022)&quot;,&quot;manualOverrideText&quot;:&quot;&quot;},&quot;citationTag&quot;:&quot;MENDELEY_CITATION_v3_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&quot;,&quot;citationItems&quot;:[{&quot;id&quot;:&quot;95a01c1a-25ca-3c68-b381-6e040814c93a&quot;,&quot;itemData&quot;:{&quot;type&quot;:&quot;article-journal&quot;,&quot;id&quot;:&quot;95a01c1a-25ca-3c68-b381-6e040814c93a&quot;,&quot;title&quot;:&quot;Linking SDG 7 to assess the renewable energy footprint of nations by 2030&quot;,&quot;author&quot;:[{&quot;family&quot;:&quot;He&quot;,&quot;given&quot;:&quot;Jianjian&quot;,&quot;parse-names&quot;:false,&quot;dropping-particle&quot;:&quot;&quot;,&quot;non-dropping-particle&quot;:&quot;&quot;},{&quot;family&quot;:&quot;Yang&quot;,&quot;given&quot;:&quot;Yi&quot;,&quot;parse-names&quot;:false,&quot;dropping-particle&quot;:&quot;&quot;,&quot;non-dropping-particle&quot;:&quot;&quot;},{&quot;family&quot;:&quot;Liao&quot;,&quot;given&quot;:&quot;Zhongju&quot;,&quot;parse-names&quot;:false,&quot;dropping-particle&quot;:&quot;&quot;,&quot;non-dropping-particle&quot;:&quot;&quot;},{&quot;family&quot;:&quot;Xu&quot;,&quot;given&quot;:&quot;Anqi&quot;,&quot;parse-names&quot;:false,&quot;dropping-particle&quot;:&quot;&quot;,&quot;non-dropping-particle&quot;:&quot;&quot;},{&quot;family&quot;:&quot;Fang&quot;,&quot;given&quot;:&quot;Kai&quot;,&quot;parse-names&quot;:false,&quot;dropping-particle&quot;:&quot;&quot;,&quot;non-dropping-particle&quot;:&quot;&quot;}],&quot;container-title&quot;:&quot;Applied Energy&quot;,&quot;container-title-short&quot;:&quot;Appl Energy&quot;,&quot;accessed&quot;:{&quot;date-parts&quot;:[[2022,8,3]]},&quot;DOI&quot;:&quot;10.1016/J.APENERGY.2022.119167&quot;,&quot;ISSN&quot;:&quot;0306-2619&quot;,&quot;issued&quot;:{&quot;date-parts&quot;:[[2022,7,1]]},&quot;page&quot;:&quot;119167&quot;,&quot;abstract&quot;:&quot;The United Nations’ Sustainable Development Goals (SDGs) provide a guideline for humanity to respond to an array of pressing challenges. Due to our increasing need for energy supply and more stringent standards for environmental quality, having access to affordable and clean energy has been the foremost pursuit of SDG 7. Development in renewables represents a way to achieve this goal. Here, we establish a Footprint-Driver-Scenario (FDS) framework for accounting for the renewable energy footprint of 189 global economies based on a global multi-regional input − output (MRIO) model and identifying the major drivers behind based on the logarithmic mean Divisia index (LMDI) in 1990–2015, and projecting the national renewable energy footprint by 2030 based on the Shared Socioeconomic Pathways (SSPs) scenarios. We find that total and per capita renewable energy footprint varies substantially between nations. The improvement in energy efficiency (SDG 7.3) and decline in footprint-to-energy ratio contribute to the reduction of renewable energy footprint, as opposed to the per capita GDP, population, share of renewable energy in energy mix (SDG 7.2) and proportion of population with access to electricity (SDG 7.1), all of which lead to footprint increase considerably. Despite the great progress in SDGs 7.1–7.3 by 2030, the expected goals still cannot be fully reached in any of the SSP scenarios. Our research findings can assist policy makers in better understanding the critical role of renewable energy in achieving SDG 7. The FDS framework can be potentially applied to a wide range of SDGs at the global, national and sub-national scales.&quot;,&quot;publisher&quot;:&quot;Elsevier&quot;,&quot;volume&quot;:&quot;317&quot;},&quot;isTemporary&quot;:false}]},{&quot;citationID&quot;:&quot;MENDELEY_CITATION_218a8739-71f4-4020-8674-461446ef3157&quot;,&quot;properties&quot;:{&quot;noteIndex&quot;:0},&quot;isEdited&quot;:false,&quot;manualOverride&quot;:{&quot;isManuallyOverridden&quot;:true,&quot;citeprocText&quot;:&quot;(O. R. Katoch, Sehgal, Shrikant;, et al., 2022)&quot;,&quot;manualOverrideText&quot;:&quot;(Katoch, Sehgal, Shrikant;, et al., 2022)&quot;},&quot;citationTag&quot;:&quot;MENDELEY_CITATION_v3_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&quot;,&quot;citationItems&quot;:[{&quot;id&quot;:&quot;bf5ec4d7-5056-3412-9582-b019f9f056f1&quot;,&quot;itemData&quot;:{&quot;type&quot;:&quot;article-journal&quot;,&quot;id&quot;:&quot;bf5ec4d7-5056-3412-9582-b019f9f056f1&quot;,&quot;title&quot;:&quot;Analysis of the effects of child malnutrition on school outcomes , cognitive development , and gross domestic product ( GDP ): A systematic review&quot;,&quot;author&quot;:[{&quot;family&quot;:&quot;Katoch&quot;,&quot;given&quot;:&quot;Om Raj;&quot;,&quot;parse-names&quot;:false,&quot;dropping-particle&quot;:&quot;&quot;,&quot;non-dropping-particle&quot;:&quot;&quot;},{&quot;family&quot;:&quot;Sehgal&quot;,&quot;given&quot;:&quot;Shallu;&quot;,&quot;parse-names&quot;:false,&quot;dropping-particle&quot;:&quot;&quot;,&quot;non-dropping-particle&quot;:&quot;&quot;},{&quot;family&quot;:&quot;Shrikant;&quot;,&quot;given&quot;:&quot;&quot;,&quot;parse-names&quot;:false,&quot;dropping-particle&quot;:&quot;&quot;,&quot;non-dropping-particle&quot;:&quot;&quot;},{&quot;family&quot;:&quot;Nawaz&quot;,&quot;given&quot;:&quot;Ashraz;&quot;,&quot;parse-names&quot;:false,&quot;dropping-particle&quot;:&quot;&quot;,&quot;non-dropping-particle&quot;:&quot;&quot;},{&quot;family&quot;:&quot;Parihar&quot;,&quot;given&quot;:&quot;Sarita;&quot;,&quot;parse-names&quot;:false,&quot;dropping-particle&quot;:&quot;&quot;,&quot;non-dropping-particle&quot;:&quot;&quot;},{&quot;family&quot;:&quot;Ahmed&quot;,&quot;given&quot;:&quot;Ajaz&quot;,&quot;parse-names&quot;:false,&quot;dropping-particle&quot;:&quot;&quot;,&quot;non-dropping-particle&quot;:&quot;&quot;}],&quot;container-title&quot;:&quot;International Journal of Food and Nutritional Sciences&quot;,&quot;issued&quot;:{&quot;date-parts&quot;:[[2022]]},&quot;page&quot;:&quot;2932-2954&quot;,&quot;issue&quot;:&quot;1&quot;,&quot;volume&quot;:&quot;11&quot;,&quot;container-title-short&quot;:&quot;&quot;},&quot;isTemporary&quot;:false}]},{&quot;citationID&quot;:&quot;MENDELEY_CITATION_ba16719b-be9f-4448-8528-1a2cc0dda6f6&quot;,&quot;properties&quot;:{&quot;noteIndex&quot;:0},&quot;isEdited&quot;:false,&quot;manualOverride&quot;:{&quot;isManuallyOverridden&quot;:true,&quot;citeprocText&quot;:&quot;(O. R. Katoch, Sehgal, Sharma, et al., 2022)&quot;,&quot;manualOverrideText&quot;:&quot;(Katoch, Sehgal, Sharma, et al., 2022)&quot;},&quot;citationTag&quot;:&quot;MENDELEY_CITATION_v3_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&quot;,&quot;citationItems&quot;:[{&quot;id&quot;:&quot;440a193f-d68e-339e-9f70-0e89ad80bef7&quot;,&quot;itemData&quot;:{&quot;type&quot;:&quot;article-journal&quot;,&quot;id&quot;:&quot;440a193f-d68e-339e-9f70-0e89ad80bef7&quot;,&quot;title&quot;:&quot;Analysis of the Targets and Progress toward Meeting the 2030 Agenda for SDG 7 on Affordable and Clean Energy: Evidence from India&quot;,&quot;author&quot;:[{&quot;family&quot;:&quot;Katoch&quot;,&quot;given&quot;:&quot;Om Raj&quot;,&quot;parse-names&quot;:false,&quot;dropping-particle&quot;:&quot;&quot;,&quot;non-dropping-particle&quot;:&quot;&quot;},{&quot;family&quot;:&quot;Sehgal&quot;,&quot;given&quot;:&quot;Shallu&quot;,&quot;parse-names&quot;:false,&quot;dropping-particle&quot;:&quot;&quot;,&quot;non-dropping-particle&quot;:&quot;&quot;},{&quot;family&quot;:&quot;Sharma&quot;,&quot;given&quot;:&quot;Romesh&quot;,&quot;parse-names&quot;:false,&quot;dropping-particle&quot;:&quot;&quot;,&quot;non-dropping-particle&quot;:&quot;&quot;},{&quot;family&quot;:&quot;Nawaz&quot;,&quot;given&quot;:&quot;Ashraz&quot;,&quot;parse-names&quot;:false,&quot;dropping-particle&quot;:&quot;&quot;,&quot;non-dropping-particle&quot;:&quot;&quot;}],&quot;container-title&quot;:&quot;Journal of Energy Research and Reviews&quot;,&quot;accessed&quot;:{&quot;date-parts&quot;:[[2023,7,7]]},&quot;DOI&quot;:&quot;10.9734/JENRR/2022/V12I4251&quot;,&quot;ISSN&quot;:&quot;2581-8368&quot;,&quot;URL&quot;:&quot;https://journaljenrr.com/index.php/JENRR/article/view/251&quot;,&quot;issued&quot;:{&quot;date-parts&quot;:[[2022,12,28]]},&quot;page&quot;:&quot;92-102&quot;,&quot;abstract&quot;:&quot;The success of the SDGs has been a major challenge for governments around the world in recent years. This research focuses specifically on progress toward SDG 7, which aims to ensure that everyone has access to affordable and clean energy. The primary goal of this paper was to assess progress toward SDG 7 objectives in India and Indian states and UTs. Using SDG Index reports for 2018, 2019 and 2020, we assess the progress made in terms of SDG 7. The findings revealed that for SDG 7, the SDG Index Score ranges between 50 and 100 for States and 71 to 100 for UTs. There are fifteen states and five UTs in the class of Achievers (with an Index score of 100) and twelve states and three UTs in the class of Front Runners (with an Index score ranges between 65 and 99). The paper raises various policy issues, including drafting of regulations that benefit the poor and marginalized sections of the society, as well as states and areas that lack access. The importance of formal education, especially for rural women, cannot be overstated, which impacts their decisions about the type of fuel used for cooking. Through strong collaboration between non-state organizations and the government in rural communities within the country, the SDG 7 goals can be achieved through effective planning and delivery of reforms, thereby reducing the harmful effects of the lack of access to clean and affordable energy. It will be crucial in the long run for effective participation of local institutions (PRIs) to carry out reforms in the energy sectors to have adequate budgetary allocations for providing access to affordable energy services.&quot;,&quot;publisher&quot;:&quot;Sciencedomain International&quot;,&quot;container-title-short&quot;:&quot;&quot;},&quot;isTemporary&quot;:false}]},{&quot;citationID&quot;:&quot;MENDELEY_CITATION_632cd6ab-5688-40e4-b26c-cd3ba58b58c0&quot;,&quot;properties&quot;:{&quot;noteIndex&quot;:0},&quot;isEdited&quot;:false,&quot;manualOverride&quot;:{&quot;isManuallyOverridden&quot;:true,&quot;citeprocText&quot;:&quot;(O. R. Katoch et al., 2017)&quot;,&quot;manualOverrideText&quot;:&quot;(Katoch et al., 2017)&quot;},&quot;citationTag&quot;:&quot;MENDELEY_CITATION_v3_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&quot;,&quot;citationItems&quot;:[{&quot;id&quot;:&quot;b4a2f703-d8ed-345a-a4cc-1169e909e8d5&quot;,&quot;itemData&quot;:{&quot;type&quot;:&quot;article-journal&quot;,&quot;id&quot;:&quot;b4a2f703-d8ed-345a-a4cc-1169e909e8d5&quot;,&quot;title&quot;:&quot;Determinants of Malnutrition (Stunting) Among Rural Farming Households : Evidences from Rural Areas of&quot;,&quot;author&quot;:[{&quot;family&quot;:&quot;Katoch&quot;,&quot;given&quot;:&quot;Om Raj&quot;,&quot;parse-names&quot;:false,&quot;dropping-particle&quot;:&quot;&quot;,&quot;non-dropping-particle&quot;:&quot;&quot;},{&quot;family&quot;:&quot;Sharma&quot;,&quot;given&quot;:&quot;Aroon&quot;,&quot;parse-names&quot;:false,&quot;dropping-particle&quot;:&quot;&quot;,&quot;non-dropping-particle&quot;:&quot;&quot;},{&quot;family&quot;:&quot;Nawaz&quot;,&quot;given&quot;:&quot;Ashraf&quot;,&quot;parse-names&quot;:false,&quot;dropping-particle&quot;:&quot;&quot;,&quot;non-dropping-particle&quot;:&quot;&quot;}],&quot;container-title&quot;:&quot;Asian Journal of Research in Social Sciences and Humanities&quot;,&quot;container-title-short&quot;:&quot;Asian J Res Soc Sci Humanit&quot;,&quot;issued&quot;:{&quot;date-parts&quot;:[[2017]]},&quot;page&quot;:&quot;166-176&quot;,&quot;issue&quot;:&quot;7&quot;,&quot;volume&quot;:&quot;7&quot;},&quot;isTemporary&quot;:false}]},{&quot;citationID&quot;:&quot;MENDELEY_CITATION_e9da5510-0be8-484b-a288-3fe548ed3126&quot;,&quot;properties&quot;:{&quot;noteIndex&quot;:0},&quot;isEdited&quot;:false,&quot;manualOverride&quot;:{&quot;isManuallyOverridden&quot;:false,&quot;citeprocText&quot;:&quot;(Ilyas et al., 2022)&quot;,&quot;manualOverrideText&quot;:&quot;&quot;},&quot;citationTag&quot;:&quot;MENDELEY_CITATION_v3_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&quot;,&quot;citationItems&quot;:[{&quot;id&quot;:&quot;b71a2df7-383e-3983-a9d5-030b46af111d&quot;,&quot;itemData&quot;:{&quot;type&quot;:&quot;article-journal&quot;,&quot;id&quot;:&quot;b71a2df7-383e-3983-a9d5-030b46af111d&quot;,&quot;title&quot;:&quot;Distributional impact of phasing out residential electricity subsidies on household welfare&quot;,&quot;author&quot;:[{&quot;family&quot;:&quot;Ilyas&quot;,&quot;given&quot;:&quot;Rubina&quot;,&quot;parse-names&quot;:false,&quot;dropping-particle&quot;:&quot;&quot;,&quot;non-dropping-particle&quot;:&quot;&quot;},{&quot;family&quot;:&quot;Hussain&quot;,&quot;given&quot;:&quot;Khadim&quot;,&quot;parse-names&quot;:false,&quot;dropping-particle&quot;:&quot;&quot;,&quot;non-dropping-particle&quot;:&quot;&quot;},{&quot;family&quot;:&quot;Ullah&quot;,&quot;given&quot;:&quot;Mehreen Zaid&quot;,&quot;parse-names&quot;:false,&quot;dropping-particle&quot;:&quot;&quot;,&quot;non-dropping-particle&quot;:&quot;&quot;},{&quot;family&quot;:&quot;Xue&quot;,&quot;given&quot;:&quot;Jianhong&quot;,&quot;parse-names&quot;:false,&quot;dropping-particle&quot;:&quot;&quot;,&quot;non-dropping-particle&quot;:&quot;&quot;}],&quot;container-title&quot;:&quot;Energy Policy&quot;,&quot;container-title-short&quot;:&quot;Energy Policy&quot;,&quot;accessed&quot;:{&quot;date-parts&quot;:[[2022,5,1]]},&quot;DOI&quot;:&quot;10.1016/J.ENPOL.2022.112825&quot;,&quot;ISSN&quot;:&quot;0301-4215&quot;,&quot;issued&quot;:{&quot;date-parts&quot;:[[2022,4,1]]},&quot;page&quot;:&quot;112825&quot;,&quot;abstract&quot;:&quot;One of the pertinent concerns that Pakistan is facing nowadays is the ever-increasing demand for energy. The government of Pakistan has been reducing subsidies on commercial fuels due to mounting fiscal burden and fluctuating oil prices. This study analyzes the distributional impact of phasing out residential electricity subsidies on household welfare. The direct, as well as indirect effects of phasing out electricity subsidies, have been estimated. The results suggest that a rise in the prices of electricity causes a significant decrease in the real expenditure of households in all expenditure quintiles. However, the decline is greater for the relatively affluent households than the relatively poor households implying that the benefit of introducing electricity subsidies would be regressive. The results also show that the indirect effect of subsidy removal is far greater as compared to the direct effect. Electricity prices rise due to subsidy removal would increase the price of other goods, which will ultimately result in cost-driven inflation with some lags. Hence, the government must focus on the indirect subsidy reform effects accompanied by a more cost-effective policy to protect the poor.&quot;,&quot;publisher&quot;:&quot;Elsevier&quot;,&quot;volume&quot;:&quot;163&quot;},&quot;isTemporary&quot;:false}]},{&quot;citationID&quot;:&quot;MENDELEY_CITATION_0f330863-7dc6-408e-880c-db1f272560f2&quot;,&quot;properties&quot;:{&quot;noteIndex&quot;:0},&quot;isEdited&quot;:false,&quot;manualOverride&quot;:{&quot;isManuallyOverridden&quot;:false,&quot;citeprocText&quot;:&quot;(Okushima, 2021)&quot;,&quot;manualOverrideText&quot;:&quot;&quot;},&quot;citationTag&quot;:&quot;MENDELEY_CITATION_v3_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&quot;,&quot;citationItems&quot;:[{&quot;id&quot;:&quot;2cce586f-c525-3301-9925-8d55dde57e54&quot;,&quot;itemData&quot;:{&quot;type&quot;:&quot;article-journal&quot;,&quot;id&quot;:&quot;2cce586f-c525-3301-9925-8d55dde57e54&quot;,&quot;title&quot;:&quot;Energy poor need more energy, but do they need more carbon? Evaluation of people's basic carbon needs&quot;,&quot;author&quot;:[{&quot;family&quot;:&quot;Okushima&quot;,&quot;given&quot;:&quot;Shinichiro&quot;,&quot;parse-names&quot;:false,&quot;dropping-particle&quot;:&quot;&quot;,&quot;non-dropping-particle&quot;:&quot;&quot;}],&quot;container-title&quot;:&quot;Ecological Economics&quot;,&quot;accessed&quot;:{&quot;date-parts&quot;:[[2022,4,8]]},&quot;DOI&quot;:&quot;10.1016/j.ecolecon.2021.107081&quot;,&quot;ISSN&quot;:&quot;09218009&quot;,&quot;issued&quot;:{&quot;date-parts&quot;:[[2021,9,1]]},&quot;abstract&quot;:&quot;In the era of low-carbon energy transitions, both climate and energy justice studies have raised concerns about the deterioration of energy poverty triggered by carbon mitigation policies. Nevertheless, no in-depth analysis has thus far examined the relationship between people suffering energy poverty and their carbon dioxide emissions. This study addresses the issue by presenting a novel approach to measuring people's basic carbon needs (BCN), which are defined as the amount of carbon emissions needed to achieve (socially and materially) adequate levels of domestic energy services. The results, using Japan as a case study, reveal the differences in people's BCN based on climatic, socio-demographic, and dwelling factors, showing that people in energy poverty need greater carbon emissions to fulfil their basic energy needs than the affluent population. In upcoming low-carbon energy transitions, people's BCN must be reduced while satisfying their basic energy needs. However, this study shows that the carbon intensity of domestic energy services for energy poverty households is high, leading carbon mitigation policies such as carbon pricing to adversely affect them without suitable countermeasures. Hence, ensuring access to low-carbon energy for all, including the energy poor, is essential to engender an inclusive low-carbon energy transition.&quot;,&quot;publisher&quot;:&quot;Elsevier B.V.&quot;,&quot;volume&quot;:&quot;187&quot;,&quot;container-title-short&quot;:&quot;&quot;},&quot;isTemporary&quot;:false}]},{&quot;citationID&quot;:&quot;MENDELEY_CITATION_518c92e8-83ce-4bfe-b6a4-5d38bbb0ac89&quot;,&quot;properties&quot;:{&quot;noteIndex&quot;:0},&quot;isEdited&quot;:false,&quot;manualOverride&quot;:{&quot;isManuallyOverridden&quot;:false,&quot;citeprocText&quot;:&quot;(Ilyas et al., 2022)&quot;,&quot;manualOverrideText&quot;:&quot;&quot;},&quot;citationTag&quot;:&quot;MENDELEY_CITATION_v3_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&quot;,&quot;citationItems&quot;:[{&quot;id&quot;:&quot;b71a2df7-383e-3983-a9d5-030b46af111d&quot;,&quot;itemData&quot;:{&quot;type&quot;:&quot;article-journal&quot;,&quot;id&quot;:&quot;b71a2df7-383e-3983-a9d5-030b46af111d&quot;,&quot;title&quot;:&quot;Distributional impact of phasing out residential electricity subsidies on household welfare&quot;,&quot;author&quot;:[{&quot;family&quot;:&quot;Ilyas&quot;,&quot;given&quot;:&quot;Rubina&quot;,&quot;parse-names&quot;:false,&quot;dropping-particle&quot;:&quot;&quot;,&quot;non-dropping-particle&quot;:&quot;&quot;},{&quot;family&quot;:&quot;Hussain&quot;,&quot;given&quot;:&quot;Khadim&quot;,&quot;parse-names&quot;:false,&quot;dropping-particle&quot;:&quot;&quot;,&quot;non-dropping-particle&quot;:&quot;&quot;},{&quot;family&quot;:&quot;Ullah&quot;,&quot;given&quot;:&quot;Mehreen Zaid&quot;,&quot;parse-names&quot;:false,&quot;dropping-particle&quot;:&quot;&quot;,&quot;non-dropping-particle&quot;:&quot;&quot;},{&quot;family&quot;:&quot;Xue&quot;,&quot;given&quot;:&quot;Jianhong&quot;,&quot;parse-names&quot;:false,&quot;dropping-particle&quot;:&quot;&quot;,&quot;non-dropping-particle&quot;:&quot;&quot;}],&quot;container-title&quot;:&quot;Energy Policy&quot;,&quot;container-title-short&quot;:&quot;Energy Policy&quot;,&quot;accessed&quot;:{&quot;date-parts&quot;:[[2022,5,1]]},&quot;DOI&quot;:&quot;10.1016/J.ENPOL.2022.112825&quot;,&quot;ISSN&quot;:&quot;0301-4215&quot;,&quot;issued&quot;:{&quot;date-parts&quot;:[[2022,4,1]]},&quot;page&quot;:&quot;112825&quot;,&quot;abstract&quot;:&quot;One of the pertinent concerns that Pakistan is facing nowadays is the ever-increasing demand for energy. The government of Pakistan has been reducing subsidies on commercial fuels due to mounting fiscal burden and fluctuating oil prices. This study analyzes the distributional impact of phasing out residential electricity subsidies on household welfare. The direct, as well as indirect effects of phasing out electricity subsidies, have been estimated. The results suggest that a rise in the prices of electricity causes a significant decrease in the real expenditure of households in all expenditure quintiles. However, the decline is greater for the relatively affluent households than the relatively poor households implying that the benefit of introducing electricity subsidies would be regressive. The results also show that the indirect effect of subsidy removal is far greater as compared to the direct effect. Electricity prices rise due to subsidy removal would increase the price of other goods, which will ultimately result in cost-driven inflation with some lags. Hence, the government must focus on the indirect subsidy reform effects accompanied by a more cost-effective policy to protect the poor.&quot;,&quot;publisher&quot;:&quot;Elsevier&quot;,&quot;volume&quot;:&quot;163&quot;},&quot;isTemporary&quot;:false}]},{&quot;citationID&quot;:&quot;MENDELEY_CITATION_4890e14d-92f6-4667-b132-8608ecd6fa4e&quot;,&quot;properties&quot;:{&quot;noteIndex&quot;:0},&quot;isEdited&quot;:false,&quot;manualOverride&quot;:{&quot;isManuallyOverridden&quot;:false,&quot;citeprocText&quot;:&quot;(Reddy et al., 2006)&quot;,&quot;manualOverrideText&quot;:&quot;&quot;},&quot;citationTag&quot;:&quot;MENDELEY_CITATION_v3_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&quot;,&quot;citationItems&quot;:[{&quot;id&quot;:&quot;055fa4b5-d95a-347f-a55e-f88f2bf4de76&quot;,&quot;itemData&quot;:{&quot;type&quot;:&quot;article-journal&quot;,&quot;id&quot;:&quot;055fa4b5-d95a-347f-a55e-f88f2bf4de76&quot;,&quot;title&quot;:&quot;Achieving global environmental benefits through local development of clean energy? The case of small hilly hydel in India&quot;,&quot;author&quot;:[{&quot;family&quot;:&quot;Reddy&quot;,&quot;given&quot;:&quot;V. Ratna&quot;,&quot;parse-names&quot;:false,&quot;dropping-particle&quot;:&quot;&quot;,&quot;non-dropping-particle&quot;:&quot;&quot;},{&quot;family&quot;:&quot;Uitto&quot;,&quot;given&quot;:&quot;Juha I.&quot;,&quot;parse-names&quot;:false,&quot;dropping-particle&quot;:&quot;&quot;,&quot;non-dropping-particle&quot;:&quot;&quot;},{&quot;family&quot;:&quot;Frans&quot;,&quot;given&quot;:&quot;Dirk R.&quot;,&quot;parse-names&quot;:false,&quot;dropping-particle&quot;:&quot;&quot;,&quot;non-dropping-particle&quot;:&quot;&quot;},{&quot;family&quot;:&quot;Matin&quot;,&quot;given&quot;:&quot;Nilufar&quot;,&quot;parse-names&quot;:false,&quot;dropping-particle&quot;:&quot;&quot;,&quot;non-dropping-particle&quot;:&quot;&quot;}],&quot;container-title&quot;:&quot;Energy Policy&quot;,&quot;container-title-short&quot;:&quot;Energy Policy&quot;,&quot;accessed&quot;:{&quot;date-parts&quot;:[[2022,8,17]]},&quot;DOI&quot;:&quot;10.1016/J.ENPOL.2005.09.026&quot;,&quot;ISSN&quot;:&quot;0301-4215&quot;,&quot;issued&quot;:{&quot;date-parts&quot;:[[2006,12,1]]},&quot;page&quot;:&quot;4069-4080&quot;,&quot;abstract&quot;:&quot;Energy and development are closely intertwined. Yet, increasing fossil fuel-based energy consumption contributes significantly to environmental problems both locally and globally. This article explores the interlinkages between local livelihood and environmental benefits from the provision of energy to remote rural households through small hydropower development. The analysis is based on research carried out around a large development project designed to assist the Government of India in the optimum utilization of small hydropower resources in the Himalayan and sub-Himalayan regions. There are about 100,000 villages in India that are not connected to electricity supply, many of them in the hilly regions with ample hydropower potential. The project aimed to demonstrate the utility of and options for providing electricity to such villages through clean mini-hydro. The article addresses the nature of the impacts of the demonstration small hydel schemes on the local communities, to what extent they translate into environmental benefits both locally and globally, and the perceptions and participation of the local communities in these small hydro schemes. The study explores the impacts of the schemes on financial capital, natural capital, social capital, physical capital, human capital, and gender equity in the local communities. It further provides a discussion on the links between local and global environmental benefits. Overall, it is found that the schemes' impacts both on the local communities and the environment are mostly marginally positive or neutral, although achieving clearly demonstrable benefits would require major upscaling of the effort involving broader changes than possible under this project. Furthermore, it is argued that some of the assumptions behind the project design were faulty. Involvement of the local communities and direct livelihood benefits to them are essential for the long-term sustainability of the small hydro schemes. The discussion and conclusions are intended to provide guidance to programmes and projects that aim to promote environmentally sound energy in the rural areas of developing countries. © 2005 Elsevier Ltd. All rights reserved.&quot;,&quot;publisher&quot;:&quot;Elsevier&quot;,&quot;issue&quot;:&quot;18&quot;,&quot;volume&quot;:&quot;34&quot;},&quot;isTemporary&quot;:false}]},{&quot;citationID&quot;:&quot;MENDELEY_CITATION_1c9fd51e-19b5-4510-a517-28294c3c0d59&quot;,&quot;properties&quot;:{&quot;noteIndex&quot;:0},&quot;isEdited&quot;:false,&quot;manualOverride&quot;:{&quot;isManuallyOverridden&quot;:false,&quot;citeprocText&quot;:&quot;(Ritchie et al., 2022)&quot;,&quot;manualOverrideText&quot;:&quot;&quot;},&quot;citationTag&quot;:&quot;MENDELEY_CITATION_v3_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&quot;,&quot;citationItems&quot;:[{&quot;id&quot;:&quot;33ab9f72-50aa-3cac-b650-7308afb281ce&quot;,&quot;itemData&quot;:{&quot;type&quot;:&quot;webpage&quot;,&quot;id&quot;:&quot;33ab9f72-50aa-3cac-b650-7308afb281ce&quot;,&quot;title&quot;:&quot;Energy&quot;,&quot;author&quot;:[{&quot;family&quot;:&quot;Ritchie&quot;,&quot;given&quot;:&quot;Hannah&quot;,&quot;parse-names&quot;:false,&quot;dropping-particle&quot;:&quot;&quot;,&quot;non-dropping-particle&quot;:&quot;&quot;},{&quot;family&quot;:&quot;Roser&quot;,&quot;given&quot;:&quot;Max&quot;,&quot;parse-names&quot;:false,&quot;dropping-particle&quot;:&quot;&quot;,&quot;non-dropping-particle&quot;:&quot;&quot;},{&quot;family&quot;:&quot;Rosado&quot;,&quot;given&quot;:&quot;Pablo&quot;,&quot;parse-names&quot;:false,&quot;dropping-particle&quot;:&quot;&quot;,&quot;non-dropping-particle&quot;:&quot;&quot;}],&quot;container-title&quot;:&quot;Our World in Data&quot;,&quot;accessed&quot;:{&quot;date-parts&quot;:[[2023,2,2]]},&quot;URL&quot;:&quot;https://ourworldindata.org/energy&quot;,&quot;issued&quot;:{&quot;date-parts&quot;:[[2022,10,27]]},&quot;container-title-short&quot;:&quot;&quot;},&quot;isTemporary&quot;:false}]},{&quot;citationID&quot;:&quot;MENDELEY_CITATION_79a6b1cc-9d24-4328-881c-e9dfe5396812&quot;,&quot;properties&quot;:{&quot;noteIndex&quot;:0},&quot;isEdited&quot;:false,&quot;manualOverride&quot;:{&quot;isManuallyOverridden&quot;:false,&quot;citeprocText&quot;:&quot;(Day et al., 2016)&quot;,&quot;manualOverrideText&quot;:&quot;&quot;},&quot;citationTag&quot;:&quot;MENDELEY_CITATION_v3_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&quot;,&quot;citationItems&quot;:[{&quot;id&quot;:&quot;a4d957a4-31b3-329d-9180-87ed8e26efa8&quot;,&quot;itemData&quot;:{&quot;type&quot;:&quot;article-journal&quot;,&quot;id&quot;:&quot;a4d957a4-31b3-329d-9180-87ed8e26efa8&quot;,&quot;title&quot;:&quot;Conceptualising energy use and energy poverty using a capabilities framework&quot;,&quot;author&quot;:[{&quot;family&quot;:&quot;Day&quot;,&quot;given&quot;:&quot;Rosie&quot;,&quot;parse-names&quot;:false,&quot;dropping-particle&quot;:&quot;&quot;,&quot;non-dropping-particle&quot;:&quot;&quot;},{&quot;family&quot;:&quot;Walker&quot;,&quot;given&quot;:&quot;Gordon&quot;,&quot;parse-names&quot;:false,&quot;dropping-particle&quot;:&quot;&quot;,&quot;non-dropping-particle&quot;:&quot;&quot;},{&quot;family&quot;:&quot;Simcock&quot;,&quot;given&quot;:&quot;Neil&quot;,&quot;parse-names&quot;:false,&quot;dropping-particle&quot;:&quot;&quot;,&quot;non-dropping-particle&quot;:&quot;&quot;}],&quot;container-title&quot;:&quot;Energy Policy&quot;,&quot;container-title-short&quot;:&quot;Energy Policy&quot;,&quot;DOI&quot;:&quot;10.1016/j.enpol.2016.03.019&quot;,&quot;ISSN&quot;:&quot;03014215&quot;,&quot;URL&quot;:&quot;http://dx.doi.org/10.1016/j.enpol.2016.03.019&quot;,&quot;issued&quot;:{&quot;date-parts&quot;:[[2016]]},&quot;page&quot;:&quot;255-264&quot;,&quot;abstract&quot;:&quot;In this article we conceptualise energy use from a capabilities perspective, informed by the work of Amartya Sen, Martha Nussbaum and others following them. Building on this, we suggest a corresponding definition of energy poverty, as understood in the capabilities space. We argue that such an understanding provides a theoretically coherent means of comprehending the relationship between energy and wellbeing, and thus conceptualising energy deprivation, that makes sense across settings including both the global North and South: a coherence which has previously been lacking. At the same time, it has the flexibility to be deployed in a way that is sensitive to local contexts. Understanding energy use in the capabilities space also provides a means for identifying multiple sites of intervention, including some areas that are currently largely overlooked. We argue that this is advantageous for attempts to address energy poverty in the context of climate change and imperatives for the containment of aggregate energy consumption.&quot;,&quot;publisher&quot;:&quot;Elsevier&quot;,&quot;issue&quot;:&quot;April&quot;,&quot;volume&quot;:&quot;93&quot;},&quot;isTemporary&quot;:false}]},{&quot;citationID&quot;:&quot;MENDELEY_CITATION_3672ec18-fb03-4b3d-882e-8d346f951742&quot;,&quot;properties&quot;:{&quot;noteIndex&quot;:0},&quot;isEdited&quot;:false,&quot;manualOverride&quot;:{&quot;isManuallyOverridden&quot;:false,&quot;citeprocText&quot;:&quot;(Kaygusuz, 2011)&quot;,&quot;manualOverrideText&quot;:&quot;&quot;},&quot;citationTag&quot;:&quot;MENDELEY_CITATION_v3_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&quot;,&quot;citationItems&quot;:[{&quot;id&quot;:&quot;625a6d74-4d5b-33af-b7ac-8073bdd17f87&quot;,&quot;itemData&quot;:{&quot;type&quot;:&quot;article-journal&quot;,&quot;id&quot;:&quot;625a6d74-4d5b-33af-b7ac-8073bdd17f87&quot;,&quot;title&quot;:&quot;Energy services and energy poverty for sustainable rural development&quot;,&quot;author&quot;:[{&quot;family&quot;:&quot;Kaygusuz&quot;,&quot;given&quot;:&quot;K.&quot;,&quot;parse-names&quot;:false,&quot;dropping-particle&quot;:&quot;&quot;,&quot;non-dropping-particle&quot;:&quot;&quot;}],&quot;container-title&quot;:&quot;Renewable and Sustainable Energy Reviews&quot;,&quot;DOI&quot;:&quot;10.1016/j.rser.2010.11.003&quot;,&quot;ISSN&quot;:&quot;13640321&quot;,&quot;URL&quot;:&quot;http://dx.doi.org/10.1016/j.rser.2010.11.003&quot;,&quot;issued&quot;:{&quot;date-parts&quot;:[[2011]]},&quot;page&quot;:&quot;936-947&quot;,&quot;abstract&quot;:&quot;In many rural areas, poor people still depend on wood and other biomass fuels for most of their household and income-generating activities. The difficult, time-consuming work of collecting and managing traditional fuels is widely viewed as women's responsibility, which is a factor in women's disproportionate lack of access to education and income, and inability to escape from poverty. Therefore, it is important for energy access programs to have a special focus on women. New options for energy access and sustainable livelihoods, like small-scale biofuels production, can have dramatic benefits for rural women, and their families and communities. Energy development, as both a driving force and a consequence of such tremendous changes, has had profound impact on economic, social, and environmental development. Rural energy has always been a critical issue due to years of energy shortage for both households and industries. Biomass, for long time, has been the only available fuel in many rural areas. The situation in rural areas is even more critical as local demand for energy outstrips availability and the vast majority of people depend on non-commercial energy supplies. Energy is needed for household uses, such as cooking, lighting, heating; for agricultural uses, such as tilling, irrigation and post-harvest processing; and for rural industry uses, such as milling and mechanical energy and process heat. Energy is also an input to water supply, communication, commerce, health, education and transportation in rural areas. © 2010 Elsevier Ltd. All rights reserved.&quot;,&quot;publisher&quot;:&quot;Elsevier Ltd&quot;,&quot;issue&quot;:&quot;2&quot;,&quot;volume&quot;:&quot;15&quot;,&quot;container-title-short&quot;:&quot;&quot;},&quot;isTemporary&quot;:false}]},{&quot;citationID&quot;:&quot;MENDELEY_CITATION_9000aa4a-11a6-4301-b12e-34e461e3e375&quot;,&quot;properties&quot;:{&quot;noteIndex&quot;:0},&quot;isEdited&quot;:false,&quot;manualOverride&quot;:{&quot;isManuallyOverridden&quot;:false,&quot;citeprocText&quot;:&quot;(O. R. Katoch et al., 2023b)&quot;,&quot;manualOverrideText&quot;:&quot;&quot;},&quot;citationTag&quot;:&quot;MENDELEY_CITATION_v3_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&quot;,&quot;citationItems&quot;:[{&quot;id&quot;:&quot;d63aac1d-b0b3-360c-996a-3cab99a4f21a&quot;,&quot;itemData&quot;:{&quot;type&quot;:&quot;article-journal&quot;,&quot;id&quot;:&quot;d63aac1d-b0b3-360c-996a-3cab99a4f21a&quot;,&quot;title&quot;:&quot;Energy poverty and its impacts on health and education: a systematic review&quot;,&quot;author&quot;:[{&quot;family&quot;:&quot;Katoch&quot;,&quot;given&quot;:&quot;Om Raj&quot;,&quot;parse-names&quot;:false,&quot;dropping-particle&quot;:&quot;&quot;,&quot;non-dropping-particle&quot;:&quot;&quot;},{&quot;family&quot;:&quot;Sharma&quot;,&quot;given&quot;:&quot;Romesh&quot;,&quot;parse-names&quot;:false,&quot;dropping-particle&quot;:&quot;&quot;,&quot;non-dropping-particle&quot;:&quot;&quot;},{&quot;family&quot;:&quot;Parihar&quot;,&quot;given&quot;:&quot;Sarita&quot;,&quot;parse-names&quot;:false,&quot;dropping-particle&quot;:&quot;&quot;,&quot;non-dropping-particle&quot;:&quot;&quot;},{&quot;family&quot;:&quot;Nawaz&quot;,&quot;given&quot;:&quot;Ashraf&quot;,&quot;parse-names&quot;:false,&quot;dropping-particle&quot;:&quot;&quot;,&quot;non-dropping-particle&quot;:&quot;&quot;}],&quot;container-title&quot;:&quot;International Journal of Energy Sector Management&quot;,&quot;accessed&quot;:{&quot;date-parts&quot;:[[2023,7,7]]},&quot;DOI&quot;:&quot;10.1108/IJESM-10-2022-0007/FULL/XML&quot;,&quot;ISSN&quot;:&quot;17506220&quot;,&quot;issued&quot;:{&quot;date-parts&quot;:[[2023]]},&quot;abstract&quot;:&quot;Purpose: People with energy poverty are denied the modern energy services such as cooking, lighting, heating, cooling and communication. These needs are all crucial to maintaining an acceptable level of living standards. This paper aims to examine the effects of energy poverty on health and education. Design/methodology/approach: This systematic review was conducted using the 2009 Preferred Reporting Items for Systematic Reviews and Meta-Analysis (PRISMA) guidelines. The ScienceDirect, Scopus and Google Scholar databases were used to search the studies conducted between 2012 and 2022. Studies included in this review were searched with some combinations of keywords and saved in Mendeley Desktop for review and referencing. Of 1,745 articles retrieved after removing the duplicates from the databases, 22 met the inclusion criteria. Findings: Out of the total 22 studies reviewed, six were conducted in Asia, six in Europe, four in Africa, three in developing countries and one each in North America, Australia and at global level. Results indicated that impacts of energy poverty on health and education were negative. Efforts should be made to improve the economic conditions of the population in order to allow them access to energy services to achieve higher levels of living. Practical implications: As this systematic review excludes non-peer-reviewed literature, case studies, reports and theses, and only includes studies published between 2012 and 2022 in English language only, consequently, it may not provide an exhaustive overview of the literature on topic. Originality/value: To the best of the authors’ knowledge, this is the first systematic review to investigate the relationship between energy poverty, health and education conducted here. The search methodologies involve systematic searches of databases and other manual searches. Considering the wide inclusion criteria, this review is useful as a general overview of the issues and identifies particular gaps in the existing evidence.&quot;,&quot;publisher&quot;:&quot;Emerald Publishing&quot;,&quot;issue&quot;:&quot;ahead-of-print&quot;,&quot;volume&quot;:&quot;ahead-of-print&quot;,&quot;container-title-short&quot;:&quot;&quot;},&quot;isTemporary&quot;:false}]},{&quot;citationID&quot;:&quot;MENDELEY_CITATION_f361b7b0-635c-4706-bbb7-570d82833cb6&quot;,&quot;properties&quot;:{&quot;noteIndex&quot;:0},&quot;isEdited&quot;:false,&quot;manualOverride&quot;:{&quot;isManuallyOverridden&quot;:false,&quot;citeprocText&quot;:&quot;(O. R. Katoch, Sehgal, Sharma, et al., 2022)&quot;,&quot;manualOverrideText&quot;:&quot;&quot;},&quot;citationTag&quot;:&quot;MENDELEY_CITATION_v3_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&quot;,&quot;citationItems&quot;:[{&quot;id&quot;:&quot;440a193f-d68e-339e-9f70-0e89ad80bef7&quot;,&quot;itemData&quot;:{&quot;type&quot;:&quot;article-journal&quot;,&quot;id&quot;:&quot;440a193f-d68e-339e-9f70-0e89ad80bef7&quot;,&quot;title&quot;:&quot;Analysis of the Targets and Progress toward Meeting the 2030 Agenda for SDG 7 on Affordable and Clean Energy: Evidence from India&quot;,&quot;author&quot;:[{&quot;family&quot;:&quot;Katoch&quot;,&quot;given&quot;:&quot;Om Raj&quot;,&quot;parse-names&quot;:false,&quot;dropping-particle&quot;:&quot;&quot;,&quot;non-dropping-particle&quot;:&quot;&quot;},{&quot;family&quot;:&quot;Sehgal&quot;,&quot;given&quot;:&quot;Shallu&quot;,&quot;parse-names&quot;:false,&quot;dropping-particle&quot;:&quot;&quot;,&quot;non-dropping-particle&quot;:&quot;&quot;},{&quot;family&quot;:&quot;Sharma&quot;,&quot;given&quot;:&quot;Romesh&quot;,&quot;parse-names&quot;:false,&quot;dropping-particle&quot;:&quot;&quot;,&quot;non-dropping-particle&quot;:&quot;&quot;},{&quot;family&quot;:&quot;Nawaz&quot;,&quot;given&quot;:&quot;Ashraz&quot;,&quot;parse-names&quot;:false,&quot;dropping-particle&quot;:&quot;&quot;,&quot;non-dropping-particle&quot;:&quot;&quot;}],&quot;container-title&quot;:&quot;Journal of Energy Research and Reviews&quot;,&quot;accessed&quot;:{&quot;date-parts&quot;:[[2023,7,7]]},&quot;DOI&quot;:&quot;10.9734/JENRR/2022/V12I4251&quot;,&quot;ISSN&quot;:&quot;2581-8368&quot;,&quot;URL&quot;:&quot;https://journaljenrr.com/index.php/JENRR/article/view/251&quot;,&quot;issued&quot;:{&quot;date-parts&quot;:[[2022,12,28]]},&quot;page&quot;:&quot;92-102&quot;,&quot;abstract&quot;:&quot;The success of the SDGs has been a major challenge for governments around the world in recent years. This research focuses specifically on progress toward SDG 7, which aims to ensure that everyone has access to affordable and clean energy. The primary goal of this paper was to assess progress toward SDG 7 objectives in India and Indian states and UTs. Using SDG Index reports for 2018, 2019 and 2020, we assess the progress made in terms of SDG 7. The findings revealed that for SDG 7, the SDG Index Score ranges between 50 and 100 for States and 71 to 100 for UTs. There are fifteen states and five UTs in the class of Achievers (with an Index score of 100) and twelve states and three UTs in the class of Front Runners (with an Index score ranges between 65 and 99). The paper raises various policy issues, including drafting of regulations that benefit the poor and marginalized sections of the society, as well as states and areas that lack access. The importance of formal education, especially for rural women, cannot be overstated, which impacts their decisions about the type of fuel used for cooking. Through strong collaboration between non-state organizations and the government in rural communities within the country, the SDG 7 goals can be achieved through effective planning and delivery of reforms, thereby reducing the harmful effects of the lack of access to clean and affordable energy. It will be crucial in the long run for effective participation of local institutions (PRIs) to carry out reforms in the energy sectors to have adequate budgetary allocations for providing access to affordable energy services.&quot;,&quot;publisher&quot;:&quot;Sciencedomain International&quot;,&quot;container-title-short&quot;:&quot;&quot;},&quot;isTemporary&quot;:false}]},{&quot;citationID&quot;:&quot;MENDELEY_CITATION_d08e9518-4f77-410a-9c32-c85e82f660d6&quot;,&quot;properties&quot;:{&quot;noteIndex&quot;:0},&quot;isEdited&quot;:false,&quot;manualOverride&quot;:{&quot;isManuallyOverridden&quot;:false,&quot;citeprocText&quot;:&quot;(O. R. Katoch et al., 2023b)&quot;,&quot;manualOverrideText&quot;:&quot;&quot;},&quot;citationTag&quot;:&quot;MENDELEY_CITATION_v3_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&quot;,&quot;citationItems&quot;:[{&quot;id&quot;:&quot;d63aac1d-b0b3-360c-996a-3cab99a4f21a&quot;,&quot;itemData&quot;:{&quot;type&quot;:&quot;article-journal&quot;,&quot;id&quot;:&quot;d63aac1d-b0b3-360c-996a-3cab99a4f21a&quot;,&quot;title&quot;:&quot;Energy poverty and its impacts on health and education: a systematic review&quot;,&quot;author&quot;:[{&quot;family&quot;:&quot;Katoch&quot;,&quot;given&quot;:&quot;Om Raj&quot;,&quot;parse-names&quot;:false,&quot;dropping-particle&quot;:&quot;&quot;,&quot;non-dropping-particle&quot;:&quot;&quot;},{&quot;family&quot;:&quot;Sharma&quot;,&quot;given&quot;:&quot;Romesh&quot;,&quot;parse-names&quot;:false,&quot;dropping-particle&quot;:&quot;&quot;,&quot;non-dropping-particle&quot;:&quot;&quot;},{&quot;family&quot;:&quot;Parihar&quot;,&quot;given&quot;:&quot;Sarita&quot;,&quot;parse-names&quot;:false,&quot;dropping-particle&quot;:&quot;&quot;,&quot;non-dropping-particle&quot;:&quot;&quot;},{&quot;family&quot;:&quot;Nawaz&quot;,&quot;given&quot;:&quot;Ashraf&quot;,&quot;parse-names&quot;:false,&quot;dropping-particle&quot;:&quot;&quot;,&quot;non-dropping-particle&quot;:&quot;&quot;}],&quot;container-title&quot;:&quot;International Journal of Energy Sector Management&quot;,&quot;accessed&quot;:{&quot;date-parts&quot;:[[2023,7,7]]},&quot;DOI&quot;:&quot;10.1108/IJESM-10-2022-0007/FULL/XML&quot;,&quot;ISSN&quot;:&quot;17506220&quot;,&quot;issued&quot;:{&quot;date-parts&quot;:[[2023]]},&quot;abstract&quot;:&quot;Purpose: People with energy poverty are denied the modern energy services such as cooking, lighting, heating, cooling and communication. These needs are all crucial to maintaining an acceptable level of living standards. This paper aims to examine the effects of energy poverty on health and education. Design/methodology/approach: This systematic review was conducted using the 2009 Preferred Reporting Items for Systematic Reviews and Meta-Analysis (PRISMA) guidelines. The ScienceDirect, Scopus and Google Scholar databases were used to search the studies conducted between 2012 and 2022. Studies included in this review were searched with some combinations of keywords and saved in Mendeley Desktop for review and referencing. Of 1,745 articles retrieved after removing the duplicates from the databases, 22 met the inclusion criteria. Findings: Out of the total 22 studies reviewed, six were conducted in Asia, six in Europe, four in Africa, three in developing countries and one each in North America, Australia and at global level. Results indicated that impacts of energy poverty on health and education were negative. Efforts should be made to improve the economic conditions of the population in order to allow them access to energy services to achieve higher levels of living. Practical implications: As this systematic review excludes non-peer-reviewed literature, case studies, reports and theses, and only includes studies published between 2012 and 2022 in English language only, consequently, it may not provide an exhaustive overview of the literature on topic. Originality/value: To the best of the authors’ knowledge, this is the first systematic review to investigate the relationship between energy poverty, health and education conducted here. The search methodologies involve systematic searches of databases and other manual searches. Considering the wide inclusion criteria, this review is useful as a general overview of the issues and identifies particular gaps in the existing evidence.&quot;,&quot;publisher&quot;:&quot;Emerald Publishing&quot;,&quot;issue&quot;:&quot;ahead-of-print&quot;,&quot;volume&quot;:&quot;ahead-of-print&quot;,&quot;container-title-short&quot;:&quot;&quot;},&quot;isTemporary&quot;:false}]},{&quot;citationID&quot;:&quot;MENDELEY_CITATION_c3c38f85-f748-4894-b952-8500cc817241&quot;,&quot;properties&quot;:{&quot;noteIndex&quot;:0},&quot;isEdited&quot;:false,&quot;manualOverride&quot;:{&quot;isManuallyOverridden&quot;:false,&quot;citeprocText&quot;:&quot;(O. R. Katoch et al., 2023b)&quot;,&quot;manualOverrideText&quot;:&quot;&quot;},&quot;citationTag&quot;:&quot;MENDELEY_CITATION_v3_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&quot;,&quot;citationItems&quot;:[{&quot;id&quot;:&quot;d63aac1d-b0b3-360c-996a-3cab99a4f21a&quot;,&quot;itemData&quot;:{&quot;type&quot;:&quot;article-journal&quot;,&quot;id&quot;:&quot;d63aac1d-b0b3-360c-996a-3cab99a4f21a&quot;,&quot;title&quot;:&quot;Energy poverty and its impacts on health and education: a systematic review&quot;,&quot;author&quot;:[{&quot;family&quot;:&quot;Katoch&quot;,&quot;given&quot;:&quot;Om Raj&quot;,&quot;parse-names&quot;:false,&quot;dropping-particle&quot;:&quot;&quot;,&quot;non-dropping-particle&quot;:&quot;&quot;},{&quot;family&quot;:&quot;Sharma&quot;,&quot;given&quot;:&quot;Romesh&quot;,&quot;parse-names&quot;:false,&quot;dropping-particle&quot;:&quot;&quot;,&quot;non-dropping-particle&quot;:&quot;&quot;},{&quot;family&quot;:&quot;Parihar&quot;,&quot;given&quot;:&quot;Sarita&quot;,&quot;parse-names&quot;:false,&quot;dropping-particle&quot;:&quot;&quot;,&quot;non-dropping-particle&quot;:&quot;&quot;},{&quot;family&quot;:&quot;Nawaz&quot;,&quot;given&quot;:&quot;Ashraf&quot;,&quot;parse-names&quot;:false,&quot;dropping-particle&quot;:&quot;&quot;,&quot;non-dropping-particle&quot;:&quot;&quot;}],&quot;container-title&quot;:&quot;International Journal of Energy Sector Management&quot;,&quot;accessed&quot;:{&quot;date-parts&quot;:[[2023,7,7]]},&quot;DOI&quot;:&quot;10.1108/IJESM-10-2022-0007/FULL/XML&quot;,&quot;ISSN&quot;:&quot;17506220&quot;,&quot;issued&quot;:{&quot;date-parts&quot;:[[2023]]},&quot;abstract&quot;:&quot;Purpose: People with energy poverty are denied the modern energy services such as cooking, lighting, heating, cooling and communication. These needs are all crucial to maintaining an acceptable level of living standards. This paper aims to examine the effects of energy poverty on health and education. Design/methodology/approach: This systematic review was conducted using the 2009 Preferred Reporting Items for Systematic Reviews and Meta-Analysis (PRISMA) guidelines. The ScienceDirect, Scopus and Google Scholar databases were used to search the studies conducted between 2012 and 2022. Studies included in this review were searched with some combinations of keywords and saved in Mendeley Desktop for review and referencing. Of 1,745 articles retrieved after removing the duplicates from the databases, 22 met the inclusion criteria. Findings: Out of the total 22 studies reviewed, six were conducted in Asia, six in Europe, four in Africa, three in developing countries and one each in North America, Australia and at global level. Results indicated that impacts of energy poverty on health and education were negative. Efforts should be made to improve the economic conditions of the population in order to allow them access to energy services to achieve higher levels of living. Practical implications: As this systematic review excludes non-peer-reviewed literature, case studies, reports and theses, and only includes studies published between 2012 and 2022 in English language only, consequently, it may not provide an exhaustive overview of the literature on topic. Originality/value: To the best of the authors’ knowledge, this is the first systematic review to investigate the relationship between energy poverty, health and education conducted here. The search methodologies involve systematic searches of databases and other manual searches. Considering the wide inclusion criteria, this review is useful as a general overview of the issues and identifies particular gaps in the existing evidence.&quot;,&quot;publisher&quot;:&quot;Emerald Publishing&quot;,&quot;issue&quot;:&quot;ahead-of-print&quot;,&quot;volume&quot;:&quot;ahead-of-print&quot;,&quot;container-title-short&quot;:&quot;&quot;},&quot;isTemporary&quot;:false}]},{&quot;citationID&quot;:&quot;MENDELEY_CITATION_73e4f24e-9464-4051-ad4a-6d7ab93cc692&quot;,&quot;properties&quot;:{&quot;noteIndex&quot;:0},&quot;isEdited&quot;:false,&quot;manualOverride&quot;:{&quot;isManuallyOverridden&quot;:false,&quot;citeprocText&quot;:&quot;(Musango, 2014)&quot;,&quot;manualOverrideText&quot;:&quot;&quot;},&quot;citationTag&quot;:&quot;MENDELEY_CITATION_v3_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&quot;,&quot;citationItems&quot;:[{&quot;id&quot;:&quot;5931ed33-5809-3a6a-9885-f4d0485739f4&quot;,&quot;itemData&quot;:{&quot;type&quot;:&quot;article-journal&quot;,&quot;id&quot;:&quot;5931ed33-5809-3a6a-9885-f4d0485739f4&quot;,&quot;title&quot;:&quot;Household electricity access and consumption behaviour in an urban environment: The case of Gauteng in South Africa&quot;,&quot;author&quot;:[{&quot;family&quot;:&quot;Musango&quot;,&quot;given&quot;:&quot;Josephine Kaviti&quot;,&quot;parse-names&quot;:false,&quot;dropping-particle&quot;:&quot;&quot;,&quot;non-dropping-particle&quot;:&quot;&quot;}],&quot;container-title&quot;:&quot;Energy for Sustainable Development&quot;,&quot;DOI&quot;:&quot;10.1016/j.esd.2014.06.003&quot;,&quot;ISSN&quot;:&quot;23524669&quot;,&quot;URL&quot;:&quot;http://dx.doi.org/10.1016/j.esd.2014.06.003&quot;,&quot;issued&quot;:{&quot;date-parts&quot;:[[2014]]},&quot;page&quot;:&quot;305-316&quot;,&quot;abstract&quot;:&quot;Being able to access modern energy forms is acknowledged as a pre-condition for achieving sustainability and improvement of quality of life. In an urban setting, wider selection of fuels is available for use, and policy makers are increasingly faced with the challenge of anticipating energy requirements of urban population, particularly as increases in affluence often translates to moving-up on the energy ladder from traditional fuels to modern energy. Using survey data, household electricity access and consumption behaviour in Gauteng province of South Africa was analysed with respect to some household socio-economic characteristics. The survey shows that household respondents are connected to electrical supply options as follows: 57.7% prepaid card; 35.5% conventional meter; 12.8% do not have an electrical supply; 7.6% solar; 1.4% do not know their electrical supply; 0.8% diesel generators and 0.5% connection to neighbours house. However, being connected with electrical supply does not imply that the households do not make use of other dangerous and risky fuel types such as kerosene and candles for cooking and lighting respectively. Factors behind the lack of use of electricity even though households have electricity supply options include among others, income and low price for other fuels relative to electricity.&quot;,&quot;publisher&quot;:&quot;Elsevier Ltd&quot;,&quot;volume&quot;:&quot;23&quot;,&quot;container-title-short&quot;:&quot;&quot;},&quot;isTemporary&quot;:false}]},{&quot;citationID&quot;:&quot;MENDELEY_CITATION_2ca549cb-541e-4ae5-b6fa-7e64d6fa5e4c&quot;,&quot;properties&quot;:{&quot;noteIndex&quot;:0},&quot;isEdited&quot;:false,&quot;manualOverride&quot;:{&quot;isManuallyOverridden&quot;:false,&quot;citeprocText&quot;:&quot;(Ritchie et al., 2022)&quot;,&quot;manualOverrideText&quot;:&quot;&quot;},&quot;citationTag&quot;:&quot;MENDELEY_CITATION_v3_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&quot;,&quot;citationItems&quot;:[{&quot;id&quot;:&quot;33ab9f72-50aa-3cac-b650-7308afb281ce&quot;,&quot;itemData&quot;:{&quot;type&quot;:&quot;webpage&quot;,&quot;id&quot;:&quot;33ab9f72-50aa-3cac-b650-7308afb281ce&quot;,&quot;title&quot;:&quot;Energy&quot;,&quot;author&quot;:[{&quot;family&quot;:&quot;Ritchie&quot;,&quot;given&quot;:&quot;Hannah&quot;,&quot;parse-names&quot;:false,&quot;dropping-particle&quot;:&quot;&quot;,&quot;non-dropping-particle&quot;:&quot;&quot;},{&quot;family&quot;:&quot;Roser&quot;,&quot;given&quot;:&quot;Max&quot;,&quot;parse-names&quot;:false,&quot;dropping-particle&quot;:&quot;&quot;,&quot;non-dropping-particle&quot;:&quot;&quot;},{&quot;family&quot;:&quot;Rosado&quot;,&quot;given&quot;:&quot;Pablo&quot;,&quot;parse-names&quot;:false,&quot;dropping-particle&quot;:&quot;&quot;,&quot;non-dropping-particle&quot;:&quot;&quot;}],&quot;container-title&quot;:&quot;Our World in Data&quot;,&quot;accessed&quot;:{&quot;date-parts&quot;:[[2023,2,2]]},&quot;URL&quot;:&quot;https://ourworldindata.org/energy&quot;,&quot;issued&quot;:{&quot;date-parts&quot;:[[2022,10,27]]},&quot;container-title-short&quot;:&quot;&quot;},&quot;isTemporary&quot;:false}]},{&quot;citationID&quot;:&quot;MENDELEY_CITATION_dc3b6925-0fdc-4500-a9e0-08d8fa2ee648&quot;,&quot;properties&quot;:{&quot;noteIndex&quot;:0},&quot;isEdited&quot;:false,&quot;manualOverride&quot;:{&quot;isManuallyOverridden&quot;:false,&quot;citeprocText&quot;:&quot;(Harmelink, 2020)&quot;,&quot;manualOverrideText&quot;:&quot;&quot;},&quot;citationTag&quot;:&quot;MENDELEY_CITATION_v3_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&quot;,&quot;citationItems&quot;:[{&quot;id&quot;:&quot;479c668c-a2b6-3ddd-97ca-afeaef0fb3ed&quot;,&quot;itemData&quot;:{&quot;type&quot;:&quot;paper-conference&quot;,&quot;id&quot;:&quot;479c668c-a2b6-3ddd-97ca-afeaef0fb3ed&quot;,&quot;title&quot;:&quot;The potential power of different levels of energy access to reduce poverty, improve health, education and gender equality&quot;,&quot;author&quot;:[{&quot;family&quot;:&quot;Harmelink&quot;,&quot;given&quot;:&quot;Mirjam&quot;,&quot;parse-names&quot;:false,&quot;dropping-particle&quot;:&quot;&quot;,&quot;non-dropping-particle&quot;:&quot;&quot;}],&quot;container-title&quot;:&quot;2020 Energy Evaluation Europe Conference — London, UK&quot;,&quot;accessed&quot;:{&quot;date-parts&quot;:[[2022,4,11]]},&quot;issued&quot;:{&quot;date-parts&quot;:[[2020]]},&quot;page&quot;:&quot;1-15&quot;,&quot;abstract&quot;:&quot;Analysis of available literature shows that for every step towards energy access and clean cooking, there is a positive and progressive impact on several Sustainable Development Goals (SDGs). Findings indicate that access to electricity and clean cooking projects contribute to a range of SDGs, some of the most impactful being reduction of poverty (SDG1), improvement of health and well-being (SDG3), quality of education (SDG4) and achieving gender equality (SDG5). Findings furthermore show that social and economic benefits gradually increase when moving to higher tier levels for access to electricity and clean cooking. The framework developed by the World Bank was applied to categorize different levels (tiers) for access to electricity and clean cooking, to illustrate the correlation between improving levels of access to electricity and clean cooking and higher social and economic impacts. In the literature we found 10 indicators positively correlating with the implementation of electricity-access projects and 5 positively correlating with the implementation of clean cooking projects. This resulted in a 'scoring' tool that can be used to see in a glance the social and economic benefits of different types of energy access projects.&quot;,&quot;container-title-short&quot;:&quot;&quot;},&quot;isTemporary&quot;:false}]},{&quot;citationID&quot;:&quot;MENDELEY_CITATION_c3f02289-ccd8-4e30-8128-dbf6e885ed4b&quot;,&quot;properties&quot;:{&quot;noteIndex&quot;:0},&quot;isEdited&quot;:false,&quot;manualOverride&quot;:{&quot;isManuallyOverridden&quot;:true,&quot;citeprocText&quot;:&quot;(O. R. Katoch, Sehgal, Sharma, et al., 2022)&quot;,&quot;manualOverrideText&quot;:&quot;(Katoch, Sehgal, Sharma, et al., 2022)&quot;},&quot;citationItems&quot;:[{&quot;id&quot;:&quot;440a193f-d68e-339e-9f70-0e89ad80bef7&quot;,&quot;itemData&quot;:{&quot;type&quot;:&quot;article-journal&quot;,&quot;id&quot;:&quot;440a193f-d68e-339e-9f70-0e89ad80bef7&quot;,&quot;title&quot;:&quot;Analysis of the Targets and Progress toward Meeting the 2030 Agenda for SDG 7 on Affordable and Clean Energy: Evidence from India&quot;,&quot;author&quot;:[{&quot;family&quot;:&quot;Katoch&quot;,&quot;given&quot;:&quot;Om Raj&quot;,&quot;parse-names&quot;:false,&quot;dropping-particle&quot;:&quot;&quot;,&quot;non-dropping-particle&quot;:&quot;&quot;},{&quot;family&quot;:&quot;Sehgal&quot;,&quot;given&quot;:&quot;Shallu&quot;,&quot;parse-names&quot;:false,&quot;dropping-particle&quot;:&quot;&quot;,&quot;non-dropping-particle&quot;:&quot;&quot;},{&quot;family&quot;:&quot;Sharma&quot;,&quot;given&quot;:&quot;Romesh&quot;,&quot;parse-names&quot;:false,&quot;dropping-particle&quot;:&quot;&quot;,&quot;non-dropping-particle&quot;:&quot;&quot;},{&quot;family&quot;:&quot;Nawaz&quot;,&quot;given&quot;:&quot;Ashraz&quot;,&quot;parse-names&quot;:false,&quot;dropping-particle&quot;:&quot;&quot;,&quot;non-dropping-particle&quot;:&quot;&quot;}],&quot;container-title&quot;:&quot;Journal of Energy Research and Reviews&quot;,&quot;accessed&quot;:{&quot;date-parts&quot;:[[2023,7,7]]},&quot;DOI&quot;:&quot;10.9734/JENRR/2022/V12I4251&quot;,&quot;ISSN&quot;:&quot;2581-8368&quot;,&quot;URL&quot;:&quot;https://journaljenrr.com/index.php/JENRR/article/view/251&quot;,&quot;issued&quot;:{&quot;date-parts&quot;:[[2022,12,28]]},&quot;page&quot;:&quot;92-102&quot;,&quot;abstract&quot;:&quot;The success of the SDGs has been a major challenge for governments around the world in recent years. This research focuses specifically on progress toward SDG 7, which aims to ensure that everyone has access to affordable and clean energy. The primary goal of this paper was to assess progress toward SDG 7 objectives in India and Indian states and UTs. Using SDG Index reports for 2018, 2019 and 2020, we assess the progress made in terms of SDG 7. The findings revealed that for SDG 7, the SDG Index Score ranges between 50 and 100 for States and 71 to 100 for UTs. There are fifteen states and five UTs in the class of Achievers (with an Index score of 100) and twelve states and three UTs in the class of Front Runners (with an Index score ranges between 65 and 99). The paper raises various policy issues, including drafting of regulations that benefit the poor and marginalized sections of the society, as well as states and areas that lack access. The importance of formal education, especially for rural women, cannot be overstated, which impacts their decisions about the type of fuel used for cooking. Through strong collaboration between non-state organizations and the government in rural communities within the country, the SDG 7 goals can be achieved through effective planning and delivery of reforms, thereby reducing the harmful effects of the lack of access to clean and affordable energy. It will be crucial in the long run for effective participation of local institutions (PRIs) to carry out reforms in the energy sectors to have adequate budgetary allocations for providing access to affordable energy services.&quot;,&quot;publisher&quot;:&quot;Sciencedomain International&quot;,&quot;container-title-short&quot;:&quot;&quot;},&quot;isTemporary&quot;:false}],&quot;citationTag&quot;:&quot;MENDELEY_CITATION_v3_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CE21-230A-46F8-A566-9B4EBB21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12</Pages>
  <Words>4635</Words>
  <Characters>26423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 Raj Katoch</dc:creator>
  <cp:keywords/>
  <dc:description/>
  <cp:lastModifiedBy>Dr Om Raj Katoch</cp:lastModifiedBy>
  <cp:revision>5</cp:revision>
  <dcterms:created xsi:type="dcterms:W3CDTF">2023-07-27T13:58:00Z</dcterms:created>
  <dcterms:modified xsi:type="dcterms:W3CDTF">2023-07-28T06:04:00Z</dcterms:modified>
</cp:coreProperties>
</file>