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C86" w:rsidRDefault="00202694" w:rsidP="00024A1C">
      <w:pPr>
        <w:jc w:val="both"/>
        <w:rPr>
          <w:rFonts w:eastAsia="MS Mincho"/>
          <w:b/>
          <w:i/>
          <w:iCs/>
          <w:sz w:val="18"/>
          <w:szCs w:val="18"/>
        </w:rPr>
      </w:pPr>
      <w:r>
        <w:rPr>
          <w:noProof/>
        </w:rPr>
        <w:pict>
          <v:shapetype id="_x0000_t202" coordsize="21600,21600" o:spt="202" path="m,l,21600r21600,l21600,xe">
            <v:stroke joinstyle="miter"/>
            <v:path gradientshapeok="t" o:connecttype="rect"/>
          </v:shapetype>
          <v:shape id="_x0000_s1228" type="#_x0000_t202" style="position:absolute;left:0;text-align:left;margin-left:173.95pt;margin-top:76.35pt;width:138.75pt;height:90pt;z-index:251657216" stroked="f">
            <v:textbox>
              <w:txbxContent>
                <w:p w:rsidR="00172E84" w:rsidRPr="00021178" w:rsidRDefault="00172E84" w:rsidP="00172E84">
                  <w:pPr>
                    <w:jc w:val="center"/>
                    <w:rPr>
                      <w:b/>
                    </w:rPr>
                  </w:pPr>
                  <w:r w:rsidRPr="00021178">
                    <w:rPr>
                      <w:b/>
                    </w:rPr>
                    <w:t>Amit Kumar Tewari</w:t>
                  </w:r>
                </w:p>
                <w:p w:rsidR="00172E84" w:rsidRDefault="00172E84" w:rsidP="00172E84">
                  <w:pPr>
                    <w:jc w:val="center"/>
                  </w:pPr>
                  <w:r>
                    <w:t>(</w:t>
                  </w:r>
                  <w:r w:rsidRPr="00021178">
                    <w:t>Associate Professor</w:t>
                  </w:r>
                  <w:r>
                    <w:t>)</w:t>
                  </w:r>
                </w:p>
                <w:p w:rsidR="00172E84" w:rsidRDefault="00172E84" w:rsidP="00172E84">
                  <w:pPr>
                    <w:jc w:val="center"/>
                  </w:pPr>
                  <w:r>
                    <w:t>Department of CSE</w:t>
                  </w:r>
                </w:p>
                <w:p w:rsidR="00172E84" w:rsidRDefault="00172E84" w:rsidP="00172E84">
                  <w:pPr>
                    <w:jc w:val="center"/>
                  </w:pPr>
                  <w:r>
                    <w:t>Arya College of Engineering &amp; IT, Jaipur-302028</w:t>
                  </w:r>
                </w:p>
                <w:p w:rsidR="00172E84" w:rsidRDefault="00172E84" w:rsidP="00172E84">
                  <w:pPr>
                    <w:jc w:val="center"/>
                  </w:pPr>
                  <w:r>
                    <w:t>amitteawri.cs@aryacollege.in</w:t>
                  </w:r>
                </w:p>
                <w:p w:rsidR="00172E84" w:rsidRDefault="00172E84" w:rsidP="00172E84"/>
                <w:p w:rsidR="00172E84" w:rsidRDefault="00172E84" w:rsidP="00172E84"/>
                <w:p w:rsidR="00172E84" w:rsidRPr="00021178" w:rsidRDefault="00172E84" w:rsidP="00172E84"/>
                <w:p w:rsidR="00172E84" w:rsidRDefault="00172E84" w:rsidP="00172E84"/>
              </w:txbxContent>
            </v:textbox>
          </v:shape>
        </w:pict>
      </w:r>
      <w:r>
        <w:rPr>
          <w:noProof/>
        </w:rPr>
        <w:pict>
          <v:shape id="_x0000_s1229" type="#_x0000_t202" style="position:absolute;left:0;text-align:left;margin-left:9.7pt;margin-top:76.35pt;width:127.5pt;height:90pt;z-index:251658240" stroked="f">
            <v:textbox style="mso-next-textbox:#_x0000_s1229">
              <w:txbxContent>
                <w:p w:rsidR="00172E84" w:rsidRPr="00021178" w:rsidRDefault="00172E84" w:rsidP="00172E84">
                  <w:pPr>
                    <w:jc w:val="center"/>
                    <w:rPr>
                      <w:b/>
                    </w:rPr>
                  </w:pPr>
                  <w:r>
                    <w:rPr>
                      <w:b/>
                    </w:rPr>
                    <w:t>Mohit Mishra</w:t>
                  </w:r>
                </w:p>
                <w:p w:rsidR="00172E84" w:rsidRDefault="00172E84" w:rsidP="00172E84">
                  <w:pPr>
                    <w:jc w:val="center"/>
                  </w:pPr>
                  <w:r>
                    <w:t>(</w:t>
                  </w:r>
                  <w:r w:rsidRPr="00021178">
                    <w:t>Associate Professor</w:t>
                  </w:r>
                  <w:r>
                    <w:t>)</w:t>
                  </w:r>
                </w:p>
                <w:p w:rsidR="00172E84" w:rsidRDefault="00172E84" w:rsidP="00172E84">
                  <w:pPr>
                    <w:jc w:val="center"/>
                  </w:pPr>
                  <w:r>
                    <w:t>Department of CSE</w:t>
                  </w:r>
                </w:p>
                <w:p w:rsidR="00172E84" w:rsidRDefault="00172E84" w:rsidP="00172E84">
                  <w:pPr>
                    <w:jc w:val="center"/>
                  </w:pPr>
                  <w:r>
                    <w:t>Arya College of Engineering &amp; IT, Jaipur-302028</w:t>
                  </w:r>
                </w:p>
                <w:p w:rsidR="00172E84" w:rsidRDefault="00172E84" w:rsidP="00172E84">
                  <w:pPr>
                    <w:jc w:val="center"/>
                  </w:pPr>
                  <w:r>
                    <w:t>mohit28sep@gmail.com</w:t>
                  </w:r>
                </w:p>
                <w:p w:rsidR="00172E84" w:rsidRDefault="00172E84" w:rsidP="00172E84"/>
                <w:p w:rsidR="00172E84" w:rsidRDefault="00172E84" w:rsidP="00172E84"/>
                <w:p w:rsidR="00172E84" w:rsidRPr="00021178" w:rsidRDefault="00172E84" w:rsidP="00172E84"/>
                <w:p w:rsidR="00172E84" w:rsidRDefault="00172E84" w:rsidP="00172E84"/>
              </w:txbxContent>
            </v:textbox>
          </v:shape>
        </w:pict>
      </w:r>
      <w:r w:rsidR="00A47502">
        <w:rPr>
          <w:noProof/>
        </w:rPr>
        <w:pict>
          <v:shape id="_x0000_s1027" type="#_x0000_t202" style="position:absolute;left:0;text-align:left;margin-left:-50.3pt;margin-top:2.15pt;width:572.25pt;height:173.95pt;z-index:251656192;mso-width-relative:margin;mso-height-relative:margin" strokecolor="white" strokeweight=".25pt">
            <v:textbox style="mso-next-textbox:#_x0000_s1027">
              <w:txbxContent>
                <w:p w:rsidR="008D4D57" w:rsidRPr="00016902" w:rsidRDefault="00652D8F" w:rsidP="00A47502">
                  <w:pPr>
                    <w:jc w:val="center"/>
                    <w:rPr>
                      <w:b/>
                      <w:sz w:val="44"/>
                      <w:szCs w:val="44"/>
                    </w:rPr>
                  </w:pPr>
                  <w:r>
                    <w:rPr>
                      <w:b/>
                      <w:sz w:val="44"/>
                      <w:szCs w:val="44"/>
                    </w:rPr>
                    <w:t>Differential Division</w:t>
                  </w:r>
                  <w:r w:rsidR="002C354C">
                    <w:rPr>
                      <w:b/>
                      <w:sz w:val="44"/>
                      <w:szCs w:val="44"/>
                    </w:rPr>
                    <w:t xml:space="preserve"> </w:t>
                  </w:r>
                  <w:r w:rsidR="002B0633">
                    <w:rPr>
                      <w:b/>
                      <w:sz w:val="44"/>
                      <w:szCs w:val="44"/>
                    </w:rPr>
                    <w:t>Mappe</w:t>
                  </w:r>
                  <w:r w:rsidR="007D6E48">
                    <w:rPr>
                      <w:b/>
                      <w:sz w:val="44"/>
                      <w:szCs w:val="44"/>
                    </w:rPr>
                    <w:t>r</w:t>
                  </w:r>
                  <w:r w:rsidR="002C354C">
                    <w:rPr>
                      <w:b/>
                      <w:sz w:val="44"/>
                      <w:szCs w:val="44"/>
                    </w:rPr>
                    <w:t xml:space="preserve"> Model for</w:t>
                  </w:r>
                  <w:r w:rsidR="00802A5A">
                    <w:rPr>
                      <w:b/>
                      <w:sz w:val="44"/>
                      <w:szCs w:val="44"/>
                    </w:rPr>
                    <w:t xml:space="preserve"> Optimization of Retained Energy</w:t>
                  </w:r>
                  <w:r w:rsidR="00FE7E94">
                    <w:rPr>
                      <w:b/>
                      <w:sz w:val="44"/>
                      <w:szCs w:val="44"/>
                    </w:rPr>
                    <w:t xml:space="preserve"> </w:t>
                  </w:r>
                  <w:r w:rsidR="00802A5A">
                    <w:rPr>
                      <w:b/>
                      <w:sz w:val="44"/>
                      <w:szCs w:val="44"/>
                    </w:rPr>
                    <w:t xml:space="preserve">in </w:t>
                  </w:r>
                  <w:r w:rsidR="00FE7E94">
                    <w:rPr>
                      <w:b/>
                      <w:sz w:val="44"/>
                      <w:szCs w:val="44"/>
                    </w:rPr>
                    <w:t>Image</w:t>
                  </w:r>
                  <w:r w:rsidR="00C911E9">
                    <w:rPr>
                      <w:b/>
                      <w:sz w:val="44"/>
                      <w:szCs w:val="44"/>
                    </w:rPr>
                    <w:t>s</w:t>
                  </w:r>
                  <w:r w:rsidR="00FE7E94">
                    <w:rPr>
                      <w:b/>
                      <w:sz w:val="44"/>
                      <w:szCs w:val="44"/>
                    </w:rPr>
                    <w:t xml:space="preserve"> </w:t>
                  </w:r>
                  <w:r w:rsidR="00C911E9">
                    <w:rPr>
                      <w:b/>
                      <w:sz w:val="44"/>
                      <w:szCs w:val="44"/>
                    </w:rPr>
                    <w:t xml:space="preserve">Post </w:t>
                  </w:r>
                  <w:r w:rsidR="00FE7E94">
                    <w:rPr>
                      <w:b/>
                      <w:sz w:val="44"/>
                      <w:szCs w:val="44"/>
                    </w:rPr>
                    <w:t>Compression</w:t>
                  </w:r>
                </w:p>
                <w:p w:rsidR="00FE7E94" w:rsidRPr="00666E8A" w:rsidRDefault="00FE7E94" w:rsidP="00FE7E94">
                  <w:pPr>
                    <w:tabs>
                      <w:tab w:val="left" w:pos="2505"/>
                      <w:tab w:val="center" w:pos="5069"/>
                    </w:tabs>
                    <w:jc w:val="center"/>
                    <w:rPr>
                      <w:i/>
                      <w:sz w:val="18"/>
                      <w:szCs w:val="18"/>
                    </w:rPr>
                  </w:pPr>
                </w:p>
                <w:p w:rsidR="008D4D57" w:rsidRPr="00666E8A" w:rsidRDefault="008D4D57" w:rsidP="00760389">
                  <w:pPr>
                    <w:pStyle w:val="NormalWeb"/>
                    <w:spacing w:before="0" w:beforeAutospacing="0" w:after="240" w:afterAutospacing="0"/>
                    <w:jc w:val="center"/>
                    <w:rPr>
                      <w:i/>
                      <w:sz w:val="18"/>
                      <w:szCs w:val="18"/>
                    </w:rPr>
                  </w:pPr>
                </w:p>
              </w:txbxContent>
            </v:textbox>
            <w10:wrap type="square"/>
          </v:shape>
        </w:pict>
      </w:r>
      <w:r w:rsidR="008D4D57" w:rsidRPr="008D4D57">
        <w:rPr>
          <w:rFonts w:eastAsia="MS Mincho"/>
          <w:b/>
        </w:rPr>
        <w:t>Abstract:</w:t>
      </w:r>
      <w:r w:rsidR="008D4D57" w:rsidRPr="0025487E">
        <w:rPr>
          <w:b/>
          <w:i/>
          <w:sz w:val="18"/>
          <w:szCs w:val="18"/>
        </w:rPr>
        <w:t xml:space="preserve"> </w:t>
      </w:r>
      <w:bookmarkStart w:id="0" w:name="PointTmp"/>
      <w:r w:rsidR="008D4D57" w:rsidRPr="0025487E">
        <w:rPr>
          <w:b/>
          <w:i/>
          <w:sz w:val="18"/>
          <w:szCs w:val="18"/>
        </w:rPr>
        <w:t xml:space="preserve"> </w:t>
      </w:r>
      <w:r w:rsidR="007466EB" w:rsidRPr="007466EB">
        <w:rPr>
          <w:rFonts w:eastAsia="MS Mincho"/>
          <w:b/>
          <w:i/>
          <w:iCs/>
          <w:sz w:val="18"/>
          <w:szCs w:val="18"/>
        </w:rPr>
        <w:t> </w:t>
      </w:r>
      <w:r w:rsidR="005667C6" w:rsidRPr="005667C6">
        <w:rPr>
          <w:rFonts w:eastAsia="MS Mincho"/>
          <w:b/>
          <w:i/>
          <w:iCs/>
          <w:sz w:val="18"/>
          <w:szCs w:val="18"/>
        </w:rPr>
        <w:t>Energy content in an image pixel plays a very vital role in achieving optimized compression. By reduction in zeros in the pixel values of the image, one can achieve a higher compression ratio. By using wavelet transform at different levels we can reduce the number of zeros in the image pixels. By reducing the zeros in pixel values the amount of information content per pixel increases. This result can be achieved by minimizing the interpixel redundancy. In our proposed work we have designed a mapper to minimize the interpixel redundancy. We also applied Huffman coding to optimize the code length per pixel. Using wavelet transform we optimized the energy levels per pixel.</w:t>
      </w:r>
    </w:p>
    <w:p w:rsidR="005667C6" w:rsidRDefault="005667C6" w:rsidP="00024A1C">
      <w:pPr>
        <w:jc w:val="both"/>
        <w:rPr>
          <w:rFonts w:eastAsia="MS Mincho"/>
          <w:b/>
          <w:i/>
          <w:iCs/>
          <w:sz w:val="18"/>
          <w:szCs w:val="18"/>
        </w:rPr>
      </w:pPr>
    </w:p>
    <w:p w:rsidR="00024A1C" w:rsidRDefault="00024A1C" w:rsidP="00024A1C">
      <w:pPr>
        <w:jc w:val="both"/>
        <w:rPr>
          <w:b/>
          <w:sz w:val="18"/>
          <w:szCs w:val="18"/>
        </w:rPr>
      </w:pPr>
      <w:r w:rsidRPr="0025487E">
        <w:rPr>
          <w:b/>
        </w:rPr>
        <w:t>Keywords:</w:t>
      </w:r>
      <w:r>
        <w:t xml:space="preserve"> </w:t>
      </w:r>
      <w:r w:rsidR="002B0633">
        <w:t>Huffman</w:t>
      </w:r>
      <w:r w:rsidR="001146AB">
        <w:t xml:space="preserve">, </w:t>
      </w:r>
      <w:r w:rsidR="002B0633">
        <w:t>Coding</w:t>
      </w:r>
      <w:r w:rsidR="001146AB">
        <w:t xml:space="preserve">, </w:t>
      </w:r>
      <w:r w:rsidR="002B0633">
        <w:t>Compressed Image</w:t>
      </w:r>
      <w:r w:rsidR="001146AB">
        <w:t xml:space="preserve">, </w:t>
      </w:r>
      <w:r w:rsidR="002B0633">
        <w:t>Mapper</w:t>
      </w:r>
    </w:p>
    <w:p w:rsidR="00760389" w:rsidRDefault="008E3DEB" w:rsidP="00760389">
      <w:pPr>
        <w:jc w:val="both"/>
        <w:rPr>
          <w:rFonts w:eastAsia="MS Mincho"/>
          <w:b/>
          <w:i/>
          <w:iCs/>
          <w:sz w:val="18"/>
          <w:szCs w:val="18"/>
        </w:rPr>
      </w:pPr>
      <w:r w:rsidRPr="008E3DEB">
        <w:rPr>
          <w:rFonts w:eastAsia="MS Mincho"/>
          <w:b/>
          <w:i/>
          <w:iCs/>
          <w:sz w:val="18"/>
          <w:szCs w:val="18"/>
        </w:rPr>
        <w:t xml:space="preserve">         </w:t>
      </w:r>
      <w:r w:rsidR="00760389" w:rsidRPr="00760389">
        <w:rPr>
          <w:rFonts w:eastAsia="MS Mincho"/>
          <w:b/>
          <w:i/>
          <w:iCs/>
          <w:sz w:val="18"/>
          <w:szCs w:val="18"/>
        </w:rPr>
        <w:t xml:space="preserve"> </w:t>
      </w:r>
    </w:p>
    <w:p w:rsidR="008D4D57" w:rsidRDefault="008D4D57" w:rsidP="009B5F69">
      <w:pPr>
        <w:pStyle w:val="Heading1"/>
        <w:numPr>
          <w:ilvl w:val="0"/>
          <w:numId w:val="3"/>
        </w:numPr>
        <w:tabs>
          <w:tab w:val="left" w:pos="0"/>
        </w:tabs>
        <w:ind w:left="0" w:firstLine="0"/>
        <w:jc w:val="left"/>
        <w:rPr>
          <w:b/>
          <w:sz w:val="24"/>
          <w:szCs w:val="24"/>
        </w:rPr>
      </w:pPr>
      <w:r w:rsidRPr="00227EAB">
        <w:rPr>
          <w:b/>
          <w:sz w:val="24"/>
          <w:szCs w:val="24"/>
        </w:rPr>
        <w:t>Introduction</w:t>
      </w:r>
      <w:r w:rsidR="009C6B84">
        <w:rPr>
          <w:b/>
          <w:sz w:val="24"/>
          <w:szCs w:val="24"/>
        </w:rPr>
        <w:t xml:space="preserve"> </w:t>
      </w:r>
    </w:p>
    <w:p w:rsidR="00CB1E1B" w:rsidRDefault="00CB1E1B" w:rsidP="00CB1E1B">
      <w:pPr>
        <w:pStyle w:val="Text"/>
      </w:pPr>
      <w:r>
        <w:t xml:space="preserve">Image compression plays a vital role in today’s life. It has applications in video calling, data transfer, Weather reporting, direct-to-home services and also in military purposes, etc. In compression, we can omit unwanted or repeated data to get relevant information. Image or data compression can be of two types lossless compression and lossy compression. In lossless compression, a loss of information is cannot be tolerated such as in medical imaging. In lossy compression loss in information can be tolerated such as in newspaper images.[3] </w:t>
      </w:r>
    </w:p>
    <w:p w:rsidR="00CB1E1B" w:rsidRDefault="00CB1E1B" w:rsidP="00CB1E1B">
      <w:pPr>
        <w:pStyle w:val="Text"/>
      </w:pPr>
      <w:r>
        <w:t xml:space="preserve">                </w:t>
      </w:r>
    </w:p>
    <w:p w:rsidR="000C686B" w:rsidRDefault="00CB1E1B" w:rsidP="00CB1E1B">
      <w:pPr>
        <w:pStyle w:val="Text"/>
        <w:ind w:firstLine="0"/>
      </w:pPr>
      <w:r>
        <w:t>In digital images, the presence of repeated data or redundancy is highly possible. The image pixels can be predicted from their adjacent pixels.</w:t>
      </w:r>
      <w:r w:rsidR="00C86A17">
        <w:t xml:space="preserve"> </w:t>
      </w:r>
      <w:r w:rsidR="00F97F04">
        <w:t>[7]</w:t>
      </w:r>
      <w:r w:rsidR="004A6CF0">
        <w:t>[11]</w:t>
      </w:r>
    </w:p>
    <w:p w:rsidR="00C53ECB" w:rsidRPr="00C53ECB" w:rsidRDefault="00C53ECB" w:rsidP="00C53ECB">
      <w:pPr>
        <w:pStyle w:val="Text"/>
        <w:ind w:firstLine="0"/>
      </w:pPr>
    </w:p>
    <w:p w:rsidR="00AD647D" w:rsidRPr="0045693A" w:rsidRDefault="00024A1C" w:rsidP="00AD647D">
      <w:pPr>
        <w:rPr>
          <w:b/>
        </w:rPr>
      </w:pPr>
      <w:r w:rsidRPr="00C53ECB">
        <w:rPr>
          <w:b/>
        </w:rPr>
        <w:t>1.1</w:t>
      </w:r>
      <w:r w:rsidR="00AD647D" w:rsidRPr="00AD647D">
        <w:rPr>
          <w:b/>
        </w:rPr>
        <w:t xml:space="preserve"> </w:t>
      </w:r>
      <w:r w:rsidR="00AD647D" w:rsidRPr="0045693A">
        <w:rPr>
          <w:b/>
        </w:rPr>
        <w:t xml:space="preserve">Compression Ratio   </w:t>
      </w:r>
    </w:p>
    <w:p w:rsidR="00024A1C" w:rsidRPr="00024A1C" w:rsidRDefault="00024A1C" w:rsidP="00AD647D">
      <w:pPr>
        <w:pStyle w:val="Text"/>
        <w:ind w:firstLine="0"/>
        <w:rPr>
          <w:b/>
        </w:rPr>
      </w:pPr>
    </w:p>
    <w:p w:rsidR="00803448" w:rsidRPr="0045693A" w:rsidRDefault="00803448" w:rsidP="00803448">
      <w:pPr>
        <w:tabs>
          <w:tab w:val="left" w:pos="5580"/>
        </w:tabs>
        <w:spacing w:line="360" w:lineRule="auto"/>
        <w:jc w:val="center"/>
        <w:rPr>
          <w:b/>
        </w:rPr>
      </w:pPr>
      <w:r w:rsidRPr="0045693A">
        <w:rPr>
          <w:position w:val="-30"/>
        </w:rPr>
        <w:object w:dxaOrig="8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3.75pt" o:ole="">
            <v:imagedata r:id="rId7" o:title=""/>
          </v:shape>
          <o:OLEObject Type="Embed" ProgID="Equation.3" ShapeID="_x0000_i1025" DrawAspect="Content" ObjectID="_1751785316" r:id="rId8"/>
        </w:object>
      </w:r>
      <w:r>
        <w:t xml:space="preserve">                       (1.1.1</w:t>
      </w:r>
      <w:r w:rsidRPr="0045693A">
        <w:t>)</w:t>
      </w:r>
    </w:p>
    <w:p w:rsidR="00803448" w:rsidRPr="0045693A" w:rsidRDefault="00803448" w:rsidP="00803448">
      <w:pPr>
        <w:spacing w:line="360" w:lineRule="auto"/>
        <w:jc w:val="both"/>
      </w:pPr>
      <w:r w:rsidRPr="0045693A">
        <w:rPr>
          <w:position w:val="-10"/>
        </w:rPr>
        <w:object w:dxaOrig="240" w:dyaOrig="340">
          <v:shape id="_x0000_i1026" type="#_x0000_t75" style="width:12pt;height:17.25pt" o:ole="">
            <v:imagedata r:id="rId9" o:title=""/>
          </v:shape>
          <o:OLEObject Type="Embed" ProgID="Equation.3" ShapeID="_x0000_i1026" DrawAspect="Content" ObjectID="_1751785317" r:id="rId10"/>
        </w:object>
      </w:r>
      <w:r w:rsidRPr="0045693A">
        <w:t xml:space="preserve"> is </w:t>
      </w:r>
      <w:r>
        <w:t>for representation of</w:t>
      </w:r>
      <w:r w:rsidRPr="0045693A">
        <w:t xml:space="preserve"> original image</w:t>
      </w:r>
    </w:p>
    <w:p w:rsidR="00803448" w:rsidRPr="0045693A" w:rsidRDefault="00803448" w:rsidP="00803448">
      <w:pPr>
        <w:spacing w:line="360" w:lineRule="auto"/>
        <w:jc w:val="both"/>
        <w:rPr>
          <w:highlight w:val="yellow"/>
        </w:rPr>
      </w:pPr>
      <w:r w:rsidRPr="0045693A">
        <w:rPr>
          <w:position w:val="-10"/>
        </w:rPr>
        <w:object w:dxaOrig="260" w:dyaOrig="340">
          <v:shape id="_x0000_i1027" type="#_x0000_t75" style="width:12.75pt;height:17.25pt" o:ole="">
            <v:imagedata r:id="rId11" o:title=""/>
          </v:shape>
          <o:OLEObject Type="Embed" ProgID="Equation.3" ShapeID="_x0000_i1027" DrawAspect="Content" ObjectID="_1751785318" r:id="rId12"/>
        </w:object>
      </w:r>
      <w:r w:rsidRPr="0045693A">
        <w:t xml:space="preserve"> is units required to represent compressed image </w:t>
      </w:r>
    </w:p>
    <w:p w:rsidR="00803448" w:rsidRPr="0045693A" w:rsidRDefault="00803448" w:rsidP="00803448">
      <w:pPr>
        <w:spacing w:line="360" w:lineRule="auto"/>
        <w:jc w:val="both"/>
      </w:pPr>
      <w:r w:rsidRPr="0045693A">
        <w:t xml:space="preserve">and </w:t>
      </w:r>
      <w:r w:rsidRPr="0045693A">
        <w:rPr>
          <w:position w:val="-10"/>
        </w:rPr>
        <w:object w:dxaOrig="240" w:dyaOrig="340">
          <v:shape id="_x0000_i1028" type="#_x0000_t75" style="width:12pt;height:17.25pt" o:ole="">
            <v:imagedata r:id="rId9" o:title=""/>
          </v:shape>
          <o:OLEObject Type="Embed" ProgID="Equation.3" ShapeID="_x0000_i1028" DrawAspect="Content" ObjectID="_1751785319" r:id="rId13"/>
        </w:object>
      </w:r>
      <w:r w:rsidRPr="0045693A">
        <w:t xml:space="preserve"> and </w:t>
      </w:r>
      <w:r w:rsidRPr="0045693A">
        <w:rPr>
          <w:position w:val="-10"/>
        </w:rPr>
        <w:object w:dxaOrig="260" w:dyaOrig="340">
          <v:shape id="_x0000_i1029" type="#_x0000_t75" style="width:12.75pt;height:17.25pt" o:ole="">
            <v:imagedata r:id="rId11" o:title=""/>
          </v:shape>
          <o:OLEObject Type="Embed" ProgID="Equation.3" ShapeID="_x0000_i1029" DrawAspect="Content" ObjectID="_1751785320" r:id="rId14"/>
        </w:object>
      </w:r>
      <w:r w:rsidRPr="0045693A">
        <w:t xml:space="preserve">  shows same information.</w:t>
      </w:r>
    </w:p>
    <w:p w:rsidR="00803448" w:rsidRPr="0045693A" w:rsidRDefault="00803448" w:rsidP="00803448">
      <w:pPr>
        <w:spacing w:line="360" w:lineRule="auto"/>
        <w:jc w:val="both"/>
      </w:pPr>
      <w:r w:rsidRPr="0045693A">
        <w:t>So relative data redundancy of n</w:t>
      </w:r>
    </w:p>
    <w:p w:rsidR="00803448" w:rsidRPr="0045693A" w:rsidRDefault="00172E84" w:rsidP="00803448">
      <w:pPr>
        <w:tabs>
          <w:tab w:val="left" w:pos="5580"/>
        </w:tabs>
        <w:spacing w:line="360" w:lineRule="auto"/>
        <w:jc w:val="center"/>
        <w:rPr>
          <w:b/>
        </w:rPr>
      </w:pPr>
      <w:r>
        <w:rPr>
          <w:noProof/>
        </w:rPr>
        <w:pict>
          <v:shape id="_x0000_s1230" type="#_x0000_t202" style="position:absolute;left:0;text-align:left;margin-left:81.25pt;margin-top:76.35pt;width:159pt;height:98.25pt;z-index:251659264" stroked="f">
            <v:textbox>
              <w:txbxContent>
                <w:p w:rsidR="00172E84" w:rsidRPr="00021178" w:rsidRDefault="00172E84" w:rsidP="00172E84">
                  <w:pPr>
                    <w:jc w:val="center"/>
                    <w:rPr>
                      <w:b/>
                    </w:rPr>
                  </w:pPr>
                  <w:r>
                    <w:rPr>
                      <w:b/>
                    </w:rPr>
                    <w:t>Ram Babu Buri</w:t>
                  </w:r>
                </w:p>
                <w:p w:rsidR="00172E84" w:rsidRDefault="00172E84" w:rsidP="00172E84">
                  <w:pPr>
                    <w:jc w:val="center"/>
                  </w:pPr>
                  <w:r>
                    <w:t>(</w:t>
                  </w:r>
                  <w:r w:rsidRPr="00021178">
                    <w:t>A</w:t>
                  </w:r>
                  <w:r>
                    <w:t>ssistant</w:t>
                  </w:r>
                  <w:r w:rsidRPr="00021178">
                    <w:t xml:space="preserve"> Professor</w:t>
                  </w:r>
                  <w:r>
                    <w:t>)</w:t>
                  </w:r>
                </w:p>
                <w:p w:rsidR="00172E84" w:rsidRDefault="00172E84" w:rsidP="00172E84">
                  <w:pPr>
                    <w:jc w:val="center"/>
                  </w:pPr>
                  <w:r>
                    <w:t>Department of CSE</w:t>
                  </w:r>
                </w:p>
                <w:p w:rsidR="00172E84" w:rsidRDefault="00172E84" w:rsidP="00172E84">
                  <w:pPr>
                    <w:jc w:val="center"/>
                  </w:pPr>
                  <w:r>
                    <w:t>Arya College of Engineering &amp; IT, Jaipur-302028</w:t>
                  </w:r>
                </w:p>
                <w:p w:rsidR="00172E84" w:rsidRDefault="00202694" w:rsidP="00172E84">
                  <w:pPr>
                    <w:jc w:val="center"/>
                  </w:pPr>
                  <w:r>
                    <w:t>b</w:t>
                  </w:r>
                  <w:r w:rsidR="00172E84">
                    <w:t>urirambabuapex2009@gmail.com</w:t>
                  </w:r>
                </w:p>
                <w:p w:rsidR="00172E84" w:rsidRDefault="00172E84" w:rsidP="00172E84"/>
                <w:p w:rsidR="00172E84" w:rsidRDefault="00172E84" w:rsidP="00172E84"/>
                <w:p w:rsidR="00172E84" w:rsidRPr="00021178" w:rsidRDefault="00172E84" w:rsidP="00172E84"/>
                <w:p w:rsidR="00172E84" w:rsidRDefault="00172E84" w:rsidP="00172E84"/>
              </w:txbxContent>
            </v:textbox>
          </v:shape>
        </w:pict>
      </w:r>
      <w:r w:rsidR="00803448" w:rsidRPr="0045693A">
        <w:rPr>
          <w:position w:val="-30"/>
        </w:rPr>
        <w:object w:dxaOrig="2180" w:dyaOrig="700">
          <v:shape id="_x0000_i1030" type="#_x0000_t75" style="width:108.75pt;height:35.25pt" o:ole="">
            <v:imagedata r:id="rId15" o:title=""/>
          </v:shape>
          <o:OLEObject Type="Embed" ProgID="Equation.3" ShapeID="_x0000_i1030" DrawAspect="Content" ObjectID="_1751785321" r:id="rId16"/>
        </w:object>
      </w:r>
      <w:r w:rsidR="00803448">
        <w:t xml:space="preserve">          (1.1.2</w:t>
      </w:r>
      <w:r w:rsidR="00803448" w:rsidRPr="0045693A">
        <w:t>)</w:t>
      </w:r>
    </w:p>
    <w:p w:rsidR="00803448" w:rsidRPr="0045693A" w:rsidRDefault="00803448" w:rsidP="00803448">
      <w:pPr>
        <w:spacing w:line="360" w:lineRule="auto"/>
      </w:pPr>
    </w:p>
    <w:p w:rsidR="00803448" w:rsidRPr="0045693A" w:rsidRDefault="00803448" w:rsidP="00803448">
      <w:pPr>
        <w:spacing w:line="360" w:lineRule="auto"/>
        <w:jc w:val="center"/>
      </w:pPr>
      <w:r w:rsidRPr="0045693A">
        <w:rPr>
          <w:position w:val="-30"/>
        </w:rPr>
        <w:object w:dxaOrig="1240" w:dyaOrig="680">
          <v:shape id="_x0000_i1031" type="#_x0000_t75" style="width:62.25pt;height:33.75pt" o:ole="">
            <v:imagedata r:id="rId17" o:title=""/>
          </v:shape>
          <o:OLEObject Type="Embed" ProgID="Equation.3" ShapeID="_x0000_i1031" DrawAspect="Content" ObjectID="_1751785322" r:id="rId18"/>
        </w:object>
      </w:r>
      <w:r>
        <w:t xml:space="preserve">                          (1.1.3</w:t>
      </w:r>
      <w:r w:rsidRPr="0045693A">
        <w:t>)</w:t>
      </w:r>
    </w:p>
    <w:p w:rsidR="00803448" w:rsidRPr="0045693A" w:rsidRDefault="00803448" w:rsidP="00803448">
      <w:pPr>
        <w:spacing w:line="360" w:lineRule="auto"/>
        <w:jc w:val="center"/>
      </w:pPr>
    </w:p>
    <w:p w:rsidR="00803448" w:rsidRDefault="00187102" w:rsidP="00803448">
      <w:pPr>
        <w:adjustRightInd w:val="0"/>
        <w:spacing w:line="360" w:lineRule="auto"/>
        <w:rPr>
          <w:rFonts w:ascii="TimesNewRoman" w:hAnsi="TimesNewRoman" w:cs="TimesNewRoman"/>
        </w:rPr>
      </w:pPr>
      <w:r w:rsidRPr="0045693A">
        <w:rPr>
          <w:rFonts w:ascii="TimesNewRoman" w:hAnsi="TimesNewRoman" w:cs="TimesNewRoman"/>
        </w:rPr>
        <w:t>R</w:t>
      </w:r>
      <w:r w:rsidRPr="00187102">
        <w:rPr>
          <w:rFonts w:ascii="TimesNewRoman" w:hAnsi="TimesNewRoman" w:cs="TimesNewRoman"/>
          <w:vertAlign w:val="subscript"/>
        </w:rPr>
        <w:t>D</w:t>
      </w:r>
      <w:r w:rsidRPr="0045693A">
        <w:rPr>
          <w:rFonts w:ascii="TimesNewRoman" w:hAnsi="TimesNewRoman" w:cs="TimesNewRoman"/>
        </w:rPr>
        <w:t xml:space="preserve"> </w:t>
      </w:r>
      <w:r w:rsidR="00121719">
        <w:rPr>
          <w:rFonts w:ascii="TimesNewRoman" w:hAnsi="TimesNewRoman" w:cs="TimesNewRoman"/>
        </w:rPr>
        <w:t>become</w:t>
      </w:r>
      <w:r w:rsidRPr="0045693A">
        <w:rPr>
          <w:rFonts w:ascii="TimesNewRoman" w:hAnsi="TimesNewRoman" w:cs="TimesNewRoman"/>
        </w:rPr>
        <w:t xml:space="preserve"> 1</w:t>
      </w:r>
      <w:r w:rsidR="00B647FC">
        <w:rPr>
          <w:rFonts w:ascii="TimesNewRoman" w:hAnsi="TimesNewRoman" w:cs="TimesNewRoman"/>
        </w:rPr>
        <w:t>,</w:t>
      </w:r>
      <w:r>
        <w:rPr>
          <w:rFonts w:ascii="TimesNewRoman" w:hAnsi="TimesNewRoman" w:cs="TimesNewRoman"/>
        </w:rPr>
        <w:t xml:space="preserve"> </w:t>
      </w:r>
      <w:r w:rsidRPr="0045693A">
        <w:rPr>
          <w:rFonts w:ascii="TimesNewRoman" w:hAnsi="TimesNewRoman" w:cs="TimesNewRoman"/>
        </w:rPr>
        <w:t>C</w:t>
      </w:r>
      <w:r w:rsidRPr="00187102">
        <w:rPr>
          <w:rFonts w:ascii="TimesNewRoman" w:hAnsi="TimesNewRoman" w:cs="TimesNewRoman"/>
          <w:vertAlign w:val="subscript"/>
        </w:rPr>
        <w:t>R</w:t>
      </w:r>
      <w:r w:rsidR="00121719">
        <w:rPr>
          <w:rFonts w:ascii="TimesNewRoman" w:hAnsi="TimesNewRoman" w:cs="TimesNewRoman"/>
          <w:vertAlign w:val="subscript"/>
        </w:rPr>
        <w:t xml:space="preserve"> </w:t>
      </w:r>
      <w:r w:rsidR="00121719">
        <w:rPr>
          <w:rFonts w:ascii="TimesNewRoman" w:hAnsi="TimesNewRoman" w:cs="TimesNewRoman"/>
        </w:rPr>
        <w:t xml:space="preserve">goes to </w:t>
      </w:r>
      <w:r w:rsidR="00C531ED">
        <w:rPr>
          <w:rFonts w:ascii="TimesNewRoman" w:hAnsi="TimesNewRoman" w:cs="TimesNewRoman"/>
        </w:rPr>
        <w:t>∞.</w:t>
      </w:r>
      <w:r>
        <w:rPr>
          <w:rFonts w:ascii="TimesNewRoman" w:hAnsi="TimesNewRoman" w:cs="TimesNewRoman"/>
          <w:vertAlign w:val="subscript"/>
        </w:rPr>
        <w:t xml:space="preserve"> </w:t>
      </w:r>
      <w:r>
        <w:rPr>
          <w:rFonts w:ascii="TimesNewRoman" w:hAnsi="TimesNewRoman" w:cs="TimesNewRoman"/>
        </w:rPr>
        <w:t xml:space="preserve"> </w:t>
      </w:r>
      <w:r w:rsidR="00C531ED">
        <w:rPr>
          <w:rFonts w:ascii="TimesNewRoman" w:hAnsi="TimesNewRoman" w:cs="TimesNewRoman"/>
        </w:rPr>
        <w:t>This means the</w:t>
      </w:r>
      <w:r w:rsidR="00803448" w:rsidRPr="0045693A">
        <w:rPr>
          <w:rFonts w:ascii="TimesNewRoman" w:hAnsi="TimesNewRoman" w:cs="TimesNewRoman"/>
        </w:rPr>
        <w:t xml:space="preserve"> n</w:t>
      </w:r>
      <w:r w:rsidR="00B143B7">
        <w:rPr>
          <w:rFonts w:ascii="TimesNewRoman" w:hAnsi="TimesNewRoman" w:cs="TimesNewRoman"/>
          <w:vertAlign w:val="subscript"/>
        </w:rPr>
        <w:t>1</w:t>
      </w:r>
      <w:r w:rsidR="00C531ED">
        <w:rPr>
          <w:rFonts w:ascii="TimesNewRoman" w:hAnsi="TimesNewRoman" w:cs="TimesNewRoman"/>
          <w:vertAlign w:val="subscript"/>
        </w:rPr>
        <w:t xml:space="preserve"> </w:t>
      </w:r>
      <w:r w:rsidR="00803448" w:rsidRPr="0045693A">
        <w:rPr>
          <w:rFonts w:ascii="TimesNewRoman" w:hAnsi="TimesNewRoman" w:cs="TimesNewRoman"/>
        </w:rPr>
        <w:t>&gt;&gt;</w:t>
      </w:r>
      <w:r w:rsidR="00C531ED">
        <w:rPr>
          <w:rFonts w:ascii="TimesNewRoman" w:hAnsi="TimesNewRoman" w:cs="TimesNewRoman"/>
        </w:rPr>
        <w:t xml:space="preserve"> </w:t>
      </w:r>
      <w:r w:rsidR="00803448" w:rsidRPr="0045693A">
        <w:rPr>
          <w:rFonts w:ascii="TimesNewRoman" w:hAnsi="TimesNewRoman" w:cs="TimesNewRoman"/>
        </w:rPr>
        <w:t>n</w:t>
      </w:r>
      <w:r w:rsidR="00B143B7">
        <w:rPr>
          <w:rFonts w:ascii="TimesNewRoman" w:hAnsi="TimesNewRoman" w:cs="TimesNewRoman"/>
          <w:vertAlign w:val="subscript"/>
        </w:rPr>
        <w:t>2</w:t>
      </w:r>
      <w:r w:rsidR="00C531ED">
        <w:rPr>
          <w:rFonts w:ascii="TimesNewRoman" w:hAnsi="TimesNewRoman" w:cs="TimesNewRoman"/>
          <w:vertAlign w:val="subscript"/>
        </w:rPr>
        <w:t xml:space="preserve"> </w:t>
      </w:r>
      <w:r w:rsidR="00C531ED">
        <w:rPr>
          <w:rFonts w:ascii="TimesNewRoman" w:hAnsi="TimesNewRoman" w:cs="TimesNewRoman"/>
        </w:rPr>
        <w:t>and data is highly redundant.</w:t>
      </w:r>
      <w:r w:rsidR="000E5D3C">
        <w:rPr>
          <w:rFonts w:ascii="TimesNewRoman" w:hAnsi="TimesNewRoman" w:cs="TimesNewRoman"/>
        </w:rPr>
        <w:t xml:space="preserve"> [2]</w:t>
      </w:r>
    </w:p>
    <w:p w:rsidR="00B647FC" w:rsidRPr="0045693A" w:rsidRDefault="00B647FC" w:rsidP="00803448">
      <w:pPr>
        <w:adjustRightInd w:val="0"/>
        <w:spacing w:line="360" w:lineRule="auto"/>
        <w:rPr>
          <w:rFonts w:ascii="TimesNewRoman" w:hAnsi="TimesNewRoman" w:cs="TimesNewRoman"/>
        </w:rPr>
      </w:pPr>
      <w:r w:rsidRPr="0045693A">
        <w:rPr>
          <w:rFonts w:ascii="TimesNewRoman" w:hAnsi="TimesNewRoman" w:cs="TimesNewRoman"/>
        </w:rPr>
        <w:t>R</w:t>
      </w:r>
      <w:r w:rsidRPr="00187102">
        <w:rPr>
          <w:rFonts w:ascii="TimesNewRoman" w:hAnsi="TimesNewRoman" w:cs="TimesNewRoman"/>
          <w:vertAlign w:val="subscript"/>
        </w:rPr>
        <w:t>D</w:t>
      </w:r>
      <w:r w:rsidRPr="0045693A">
        <w:rPr>
          <w:rFonts w:ascii="TimesNewRoman" w:hAnsi="TimesNewRoman" w:cs="TimesNewRoman"/>
        </w:rPr>
        <w:t xml:space="preserve"> </w:t>
      </w:r>
      <w:r>
        <w:rPr>
          <w:rFonts w:ascii="TimesNewRoman" w:hAnsi="TimesNewRoman" w:cs="TimesNewRoman"/>
        </w:rPr>
        <w:t>become</w:t>
      </w:r>
      <w:r w:rsidRPr="0045693A">
        <w:rPr>
          <w:rFonts w:ascii="TimesNewRoman" w:hAnsi="TimesNewRoman" w:cs="TimesNewRoman"/>
        </w:rPr>
        <w:t xml:space="preserve"> </w:t>
      </w:r>
      <w:r>
        <w:rPr>
          <w:rFonts w:ascii="TimesNewRoman" w:hAnsi="TimesNewRoman" w:cs="TimesNewRoman"/>
        </w:rPr>
        <w:t xml:space="preserve">- ∞, </w:t>
      </w:r>
      <w:r w:rsidRPr="0045693A">
        <w:rPr>
          <w:rFonts w:ascii="TimesNewRoman" w:hAnsi="TimesNewRoman" w:cs="TimesNewRoman"/>
        </w:rPr>
        <w:t>C</w:t>
      </w:r>
      <w:r w:rsidRPr="00187102">
        <w:rPr>
          <w:rFonts w:ascii="TimesNewRoman" w:hAnsi="TimesNewRoman" w:cs="TimesNewRoman"/>
          <w:vertAlign w:val="subscript"/>
        </w:rPr>
        <w:t>R</w:t>
      </w:r>
      <w:r>
        <w:rPr>
          <w:rFonts w:ascii="TimesNewRoman" w:hAnsi="TimesNewRoman" w:cs="TimesNewRoman"/>
          <w:vertAlign w:val="subscript"/>
        </w:rPr>
        <w:t xml:space="preserve"> </w:t>
      </w:r>
      <w:r>
        <w:rPr>
          <w:rFonts w:ascii="TimesNewRoman" w:hAnsi="TimesNewRoman" w:cs="TimesNewRoman"/>
        </w:rPr>
        <w:t>goes to 0.</w:t>
      </w:r>
      <w:r>
        <w:rPr>
          <w:rFonts w:ascii="TimesNewRoman" w:hAnsi="TimesNewRoman" w:cs="TimesNewRoman"/>
          <w:vertAlign w:val="subscript"/>
        </w:rPr>
        <w:t xml:space="preserve"> </w:t>
      </w:r>
      <w:r>
        <w:rPr>
          <w:rFonts w:ascii="TimesNewRoman" w:hAnsi="TimesNewRoman" w:cs="TimesNewRoman"/>
        </w:rPr>
        <w:t xml:space="preserve"> This means the</w:t>
      </w:r>
      <w:r w:rsidRPr="0045693A">
        <w:rPr>
          <w:rFonts w:ascii="TimesNewRoman" w:hAnsi="TimesNewRoman" w:cs="TimesNewRoman"/>
        </w:rPr>
        <w:t xml:space="preserve"> n</w:t>
      </w:r>
      <w:r w:rsidR="000E5D3C">
        <w:rPr>
          <w:rFonts w:ascii="TimesNewRoman" w:hAnsi="TimesNewRoman" w:cs="TimesNewRoman"/>
          <w:vertAlign w:val="subscript"/>
        </w:rPr>
        <w:t>2</w:t>
      </w:r>
      <w:r>
        <w:rPr>
          <w:rFonts w:ascii="TimesNewRoman" w:hAnsi="TimesNewRoman" w:cs="TimesNewRoman"/>
          <w:vertAlign w:val="subscript"/>
        </w:rPr>
        <w:t xml:space="preserve"> </w:t>
      </w:r>
      <w:r w:rsidRPr="0045693A">
        <w:rPr>
          <w:rFonts w:ascii="TimesNewRoman" w:hAnsi="TimesNewRoman" w:cs="TimesNewRoman"/>
        </w:rPr>
        <w:t>&gt;&gt;</w:t>
      </w:r>
      <w:r>
        <w:rPr>
          <w:rFonts w:ascii="TimesNewRoman" w:hAnsi="TimesNewRoman" w:cs="TimesNewRoman"/>
        </w:rPr>
        <w:t xml:space="preserve"> </w:t>
      </w:r>
      <w:r w:rsidRPr="0045693A">
        <w:rPr>
          <w:rFonts w:ascii="TimesNewRoman" w:hAnsi="TimesNewRoman" w:cs="TimesNewRoman"/>
        </w:rPr>
        <w:t>n</w:t>
      </w:r>
      <w:r w:rsidR="000E5D3C">
        <w:rPr>
          <w:rFonts w:ascii="TimesNewRoman" w:hAnsi="TimesNewRoman" w:cs="TimesNewRoman"/>
          <w:vertAlign w:val="subscript"/>
        </w:rPr>
        <w:t>1</w:t>
      </w:r>
      <w:r>
        <w:rPr>
          <w:rFonts w:ascii="TimesNewRoman" w:hAnsi="TimesNewRoman" w:cs="TimesNewRoman"/>
          <w:vertAlign w:val="subscript"/>
        </w:rPr>
        <w:t xml:space="preserve"> </w:t>
      </w:r>
      <w:r>
        <w:rPr>
          <w:rFonts w:ascii="TimesNewRoman" w:hAnsi="TimesNewRoman" w:cs="TimesNewRoman"/>
        </w:rPr>
        <w:t>and data is highly redundant.</w:t>
      </w:r>
      <w:r w:rsidR="000E5D3C">
        <w:rPr>
          <w:rFonts w:ascii="TimesNewRoman" w:hAnsi="TimesNewRoman" w:cs="TimesNewRoman"/>
        </w:rPr>
        <w:t xml:space="preserve"> [2]</w:t>
      </w:r>
    </w:p>
    <w:p w:rsidR="004B2BE9" w:rsidRDefault="00803448" w:rsidP="00803448">
      <w:pPr>
        <w:pStyle w:val="Text"/>
        <w:rPr>
          <w:rFonts w:ascii="TimesNewRoman" w:hAnsi="TimesNewRoman" w:cs="TimesNewRoman"/>
        </w:rPr>
      </w:pPr>
      <w:r w:rsidRPr="0045693A">
        <w:rPr>
          <w:rFonts w:ascii="TimesNewRoman" w:hAnsi="TimesNewRoman" w:cs="TimesNewRoman"/>
        </w:rPr>
        <w:t>For example, if C</w:t>
      </w:r>
      <w:r w:rsidRPr="00190CCC">
        <w:rPr>
          <w:rFonts w:ascii="TimesNewRoman" w:hAnsi="TimesNewRoman" w:cs="TimesNewRoman"/>
          <w:vertAlign w:val="subscript"/>
        </w:rPr>
        <w:t>R</w:t>
      </w:r>
      <w:r w:rsidRPr="0045693A">
        <w:rPr>
          <w:rFonts w:ascii="TimesNewRoman" w:hAnsi="TimesNewRoman" w:cs="TimesNewRoman"/>
        </w:rPr>
        <w:t>=</w:t>
      </w:r>
      <w:r w:rsidR="00310B95">
        <w:rPr>
          <w:rFonts w:ascii="TimesNewRoman" w:hAnsi="TimesNewRoman" w:cs="TimesNewRoman"/>
        </w:rPr>
        <w:t>8</w:t>
      </w:r>
      <w:r w:rsidRPr="0045693A">
        <w:rPr>
          <w:rFonts w:ascii="TimesNewRoman" w:hAnsi="TimesNewRoman" w:cs="TimesNewRoman"/>
        </w:rPr>
        <w:t>, then R</w:t>
      </w:r>
      <w:r w:rsidRPr="00190CCC">
        <w:rPr>
          <w:rFonts w:ascii="TimesNewRoman" w:hAnsi="TimesNewRoman" w:cs="TimesNewRoman"/>
          <w:vertAlign w:val="subscript"/>
        </w:rPr>
        <w:t>D</w:t>
      </w:r>
      <w:r w:rsidRPr="0045693A">
        <w:rPr>
          <w:rFonts w:ascii="TimesNewRoman" w:hAnsi="TimesNewRoman" w:cs="TimesNewRoman"/>
        </w:rPr>
        <w:t>=1-1/</w:t>
      </w:r>
      <w:r w:rsidR="00310B95">
        <w:rPr>
          <w:rFonts w:ascii="TimesNewRoman" w:hAnsi="TimesNewRoman" w:cs="TimesNewRoman"/>
        </w:rPr>
        <w:t>8</w:t>
      </w:r>
      <w:r w:rsidRPr="0045693A">
        <w:rPr>
          <w:rFonts w:ascii="TimesNewRoman" w:hAnsi="TimesNewRoman" w:cs="TimesNewRoman"/>
        </w:rPr>
        <w:t>=0.</w:t>
      </w:r>
      <w:r w:rsidR="00310B95">
        <w:rPr>
          <w:rFonts w:ascii="TimesNewRoman" w:hAnsi="TimesNewRoman" w:cs="TimesNewRoman"/>
        </w:rPr>
        <w:t>875</w:t>
      </w:r>
      <w:r w:rsidRPr="0045693A">
        <w:rPr>
          <w:rFonts w:ascii="TimesNewRoman" w:hAnsi="TimesNewRoman" w:cs="TimesNewRoman"/>
        </w:rPr>
        <w:t>. It means that %</w:t>
      </w:r>
      <w:r w:rsidR="00310B95">
        <w:rPr>
          <w:rFonts w:ascii="TimesNewRoman" w:hAnsi="TimesNewRoman" w:cs="TimesNewRoman"/>
        </w:rPr>
        <w:t>12.5</w:t>
      </w:r>
      <w:r w:rsidRPr="0045693A">
        <w:rPr>
          <w:rFonts w:ascii="TimesNewRoman" w:hAnsi="TimesNewRoman" w:cs="TimesNewRoman"/>
        </w:rPr>
        <w:t xml:space="preserve"> percent of the data </w:t>
      </w:r>
      <w:r>
        <w:rPr>
          <w:rFonts w:ascii="TimesNewRoman" w:hAnsi="TimesNewRoman" w:cs="TimesNewRoman"/>
        </w:rPr>
        <w:t xml:space="preserve">is </w:t>
      </w:r>
      <w:r w:rsidRPr="0045693A">
        <w:rPr>
          <w:rFonts w:ascii="TimesNewRoman" w:hAnsi="TimesNewRoman" w:cs="TimesNewRoman"/>
        </w:rPr>
        <w:t xml:space="preserve">used, </w:t>
      </w:r>
      <w:r>
        <w:rPr>
          <w:rFonts w:ascii="TimesNewRoman" w:hAnsi="TimesNewRoman" w:cs="TimesNewRoman"/>
        </w:rPr>
        <w:t xml:space="preserve"> and </w:t>
      </w:r>
      <w:r w:rsidRPr="0045693A">
        <w:rPr>
          <w:rFonts w:ascii="TimesNewRoman" w:hAnsi="TimesNewRoman" w:cs="TimesNewRoman"/>
        </w:rPr>
        <w:t>the rest of it is unnecessarily repeated.</w:t>
      </w:r>
      <w:r w:rsidR="004A6CF0">
        <w:rPr>
          <w:rFonts w:ascii="TimesNewRoman" w:hAnsi="TimesNewRoman" w:cs="TimesNewRoman"/>
        </w:rPr>
        <w:t xml:space="preserve"> [5][7]</w:t>
      </w:r>
    </w:p>
    <w:p w:rsidR="00803448" w:rsidRDefault="00803448" w:rsidP="00803448">
      <w:pPr>
        <w:pStyle w:val="Text"/>
      </w:pPr>
    </w:p>
    <w:p w:rsidR="00485044" w:rsidRDefault="00485044" w:rsidP="00C913E1">
      <w:pPr>
        <w:pStyle w:val="Text"/>
        <w:ind w:firstLine="0"/>
        <w:rPr>
          <w:b/>
        </w:rPr>
      </w:pPr>
      <w:r>
        <w:rPr>
          <w:b/>
        </w:rPr>
        <w:t xml:space="preserve">1.2 </w:t>
      </w:r>
      <w:r w:rsidRPr="00A01464">
        <w:rPr>
          <w:b/>
        </w:rPr>
        <w:t>Process of I</w:t>
      </w:r>
      <w:r w:rsidR="00A01464" w:rsidRPr="00A01464">
        <w:rPr>
          <w:b/>
          <w:color w:val="000000"/>
          <w:sz w:val="18"/>
        </w:rPr>
        <w:t xml:space="preserve">mage </w:t>
      </w:r>
      <w:r w:rsidRPr="00A01464">
        <w:rPr>
          <w:b/>
        </w:rPr>
        <w:t>C</w:t>
      </w:r>
      <w:r w:rsidR="00A01464" w:rsidRPr="00A01464">
        <w:rPr>
          <w:b/>
        </w:rPr>
        <w:t>ompression</w:t>
      </w:r>
    </w:p>
    <w:p w:rsidR="00535DE5" w:rsidRDefault="00535DE5" w:rsidP="00C913E1">
      <w:pPr>
        <w:pStyle w:val="Text"/>
        <w:ind w:firstLine="0"/>
        <w:rPr>
          <w:b/>
        </w:rPr>
      </w:pPr>
    </w:p>
    <w:p w:rsidR="00607A92" w:rsidRDefault="00607A92" w:rsidP="00607A92">
      <w:pPr>
        <w:jc w:val="both"/>
      </w:pPr>
      <w:r>
        <w:t>Image compression is needed because people have started transporting more and more images over networks and collection of image has increased.</w:t>
      </w:r>
      <w:r w:rsidR="00535DE5">
        <w:t>[1]</w:t>
      </w:r>
    </w:p>
    <w:p w:rsidR="00607A92" w:rsidRDefault="00607A92" w:rsidP="00607A92">
      <w:pPr>
        <w:jc w:val="both"/>
      </w:pPr>
    </w:p>
    <w:p w:rsidR="00607A92" w:rsidRDefault="00607A92" w:rsidP="00607A92">
      <w:pPr>
        <w:jc w:val="both"/>
      </w:pPr>
      <w:r>
        <w:t>First, we will take the image and will do the DWT (Discrete Wavelet Transform) over RGB coefficients separately. Then we will apply thresholding methods over wavelet coefficients as shown in figure 1. Now, we will make the probability distribution of the threshold wavelet coefficients. If uniform quantization is selected, we will just replace the middle value of the class in which the coefficients lie, for each coefficient occurring in that class.</w:t>
      </w:r>
    </w:p>
    <w:p w:rsidR="0059071C" w:rsidRDefault="0059071C" w:rsidP="00607A92">
      <w:pPr>
        <w:jc w:val="both"/>
      </w:pPr>
    </w:p>
    <w:p w:rsidR="00607A92" w:rsidRDefault="00607A92" w:rsidP="00607A92">
      <w:pPr>
        <w:jc w:val="both"/>
      </w:pPr>
      <w:r>
        <w:t xml:space="preserve"> If nonuniform quantization is selected, we will do the classification again, in such a manner that in the middle portion class length will be more while at the ends of a probability distribution, more characteristics are preserved and we will keep it as it is. If nonuniform quantization is selected, we will do the classification again, in such a manner that in the middle portion class length will be more while at the ends of a probability distribution, more characteristics are preserved and we will keep it as it is.</w:t>
      </w:r>
      <w:r w:rsidR="004A6CF0">
        <w:t>[2]</w:t>
      </w:r>
    </w:p>
    <w:p w:rsidR="00607A92" w:rsidRDefault="006632EB" w:rsidP="00607A92">
      <w:pPr>
        <w:jc w:val="both"/>
      </w:pPr>
      <w:r>
        <w:rPr>
          <w:noProof/>
        </w:rPr>
        <w:lastRenderedPageBreak/>
        <w:drawing>
          <wp:inline distT="0" distB="0" distL="0" distR="0">
            <wp:extent cx="2628900" cy="1476375"/>
            <wp:effectExtent l="19050" t="0" r="0" b="0"/>
            <wp:docPr id="8" name="Picture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19"/>
                    <a:srcRect/>
                    <a:stretch>
                      <a:fillRect/>
                    </a:stretch>
                  </pic:blipFill>
                  <pic:spPr bwMode="auto">
                    <a:xfrm>
                      <a:off x="0" y="0"/>
                      <a:ext cx="2628900" cy="1476375"/>
                    </a:xfrm>
                    <a:prstGeom prst="rect">
                      <a:avLst/>
                    </a:prstGeom>
                    <a:noFill/>
                    <a:ln w="9525">
                      <a:noFill/>
                      <a:miter lim="800000"/>
                      <a:headEnd/>
                      <a:tailEnd/>
                    </a:ln>
                  </pic:spPr>
                </pic:pic>
              </a:graphicData>
            </a:graphic>
          </wp:inline>
        </w:drawing>
      </w:r>
    </w:p>
    <w:p w:rsidR="005A2FDF" w:rsidRPr="00E47405" w:rsidRDefault="005A2FDF" w:rsidP="00607A92">
      <w:pPr>
        <w:jc w:val="both"/>
      </w:pPr>
    </w:p>
    <w:p w:rsidR="00607A92" w:rsidRPr="005A2FDF" w:rsidRDefault="007C6527" w:rsidP="007C6527">
      <w:pPr>
        <w:pStyle w:val="Text"/>
        <w:ind w:firstLine="0"/>
        <w:jc w:val="center"/>
      </w:pPr>
      <w:r w:rsidRPr="007C6527">
        <w:rPr>
          <w:b/>
        </w:rPr>
        <w:t>Figure 1</w:t>
      </w:r>
      <w:r w:rsidR="009E2E20">
        <w:rPr>
          <w:b/>
        </w:rPr>
        <w:t>.1</w:t>
      </w:r>
      <w:r w:rsidR="00EF5987">
        <w:rPr>
          <w:b/>
        </w:rPr>
        <w:t xml:space="preserve"> </w:t>
      </w:r>
      <w:r w:rsidR="005A2FDF" w:rsidRPr="005A2FDF">
        <w:t>Basic Steps for Image Compression</w:t>
      </w:r>
    </w:p>
    <w:p w:rsidR="00C913E1" w:rsidRPr="00C913E1" w:rsidRDefault="00C913E1" w:rsidP="00C913E1">
      <w:pPr>
        <w:pStyle w:val="Text"/>
        <w:ind w:firstLine="0"/>
        <w:rPr>
          <w:b/>
        </w:rPr>
      </w:pPr>
      <w:r w:rsidRPr="00C913E1">
        <w:rPr>
          <w:b/>
        </w:rPr>
        <w:t xml:space="preserve">  </w:t>
      </w:r>
    </w:p>
    <w:p w:rsidR="00FD3CB6" w:rsidRDefault="00FD3CB6" w:rsidP="008340EE">
      <w:pPr>
        <w:pStyle w:val="Text"/>
        <w:ind w:firstLine="0"/>
        <w:rPr>
          <w:b/>
        </w:rPr>
      </w:pPr>
      <w:r w:rsidRPr="00B55862">
        <w:rPr>
          <w:b/>
        </w:rPr>
        <w:t>1.</w:t>
      </w:r>
      <w:r w:rsidR="00ED39A4">
        <w:rPr>
          <w:b/>
        </w:rPr>
        <w:t>3</w:t>
      </w:r>
      <w:r>
        <w:t xml:space="preserve"> </w:t>
      </w:r>
      <w:r w:rsidR="00A129D4" w:rsidRPr="00A129D4">
        <w:rPr>
          <w:b/>
        </w:rPr>
        <w:t xml:space="preserve">Fidelity Criterion </w:t>
      </w:r>
      <w:r w:rsidR="00337472" w:rsidRPr="00A129D4">
        <w:rPr>
          <w:b/>
        </w:rPr>
        <w:t>for</w:t>
      </w:r>
      <w:r w:rsidR="00A129D4" w:rsidRPr="00A129D4">
        <w:rPr>
          <w:b/>
        </w:rPr>
        <w:t xml:space="preserve"> Image Compression System</w:t>
      </w:r>
    </w:p>
    <w:p w:rsidR="00F500DA" w:rsidRDefault="00F500DA" w:rsidP="008340EE">
      <w:pPr>
        <w:pStyle w:val="Text"/>
        <w:ind w:firstLine="0"/>
        <w:rPr>
          <w:b/>
        </w:rPr>
      </w:pPr>
    </w:p>
    <w:p w:rsidR="00F500DA" w:rsidRDefault="00253ADC" w:rsidP="00253ADC">
      <w:pPr>
        <w:pStyle w:val="Text"/>
      </w:pPr>
      <w:r w:rsidRPr="00253ADC">
        <w:t>Psycho-visual redundancy based on a human perception. If we remove psycho-visual redundancy more than a certain loss of information must occur. For minimizing the possibility of  the loss of real information there two criterion are decided to follow</w:t>
      </w:r>
      <w:r>
        <w:t xml:space="preserve"> </w:t>
      </w:r>
      <w:r w:rsidR="00472D67">
        <w:t>.</w:t>
      </w:r>
      <w:r w:rsidR="001807E2">
        <w:t>[5]</w:t>
      </w:r>
    </w:p>
    <w:p w:rsidR="00F500DA" w:rsidRDefault="00F500DA" w:rsidP="00F500DA">
      <w:pPr>
        <w:pStyle w:val="Text"/>
        <w:jc w:val="left"/>
      </w:pPr>
      <w:r w:rsidRPr="00F500DA">
        <w:br/>
        <w:t>a. An Objective Fidelity Criteria</w:t>
      </w:r>
      <w:r w:rsidRPr="00F500DA">
        <w:br/>
      </w:r>
      <w:r w:rsidR="00C3255B">
        <w:t xml:space="preserve">b. </w:t>
      </w:r>
      <w:r w:rsidRPr="00F500DA">
        <w:t xml:space="preserve"> </w:t>
      </w:r>
      <w:r w:rsidR="00253ADC">
        <w:t xml:space="preserve">A </w:t>
      </w:r>
      <w:r w:rsidRPr="00F500DA">
        <w:t>Subjective Fidelity Criteria</w:t>
      </w:r>
    </w:p>
    <w:p w:rsidR="00F500DA" w:rsidRPr="004A6CF0" w:rsidRDefault="00F500DA" w:rsidP="004A6CF0">
      <w:pPr>
        <w:pStyle w:val="Text"/>
      </w:pPr>
      <w:r w:rsidRPr="00F500DA">
        <w:br/>
        <w:t>When the degree of information loss can be expressed as a function of the original or input image and the compressed latterly decompressed produce image, it's said to be predicated on an objective fidelity criterion. Although objective fidelity criteria offer a simple and accessible medium for assessing information loss, utmost decompressed images eventually are viewed by humans. Accordingly, measuring image quality by the private evaluations of a mortal bystander frequently is more applicable. This can be done by showing a “ typical ” decompressed image to an applicable sampling of observers and comprising their evaluations. The evaluations may be made using an absolute rank scale.</w:t>
      </w:r>
      <w:r w:rsidR="001807E2">
        <w:t>[10]</w:t>
      </w:r>
    </w:p>
    <w:p w:rsidR="00760389" w:rsidRPr="00C21DF4" w:rsidRDefault="00C21DF4" w:rsidP="00C21DF4">
      <w:pPr>
        <w:pStyle w:val="Heading1"/>
        <w:jc w:val="left"/>
        <w:rPr>
          <w:b/>
          <w:sz w:val="24"/>
          <w:szCs w:val="24"/>
        </w:rPr>
      </w:pPr>
      <w:r w:rsidRPr="00C21DF4">
        <w:rPr>
          <w:b/>
          <w:smallCaps w:val="0"/>
          <w:kern w:val="0"/>
          <w:sz w:val="24"/>
          <w:szCs w:val="24"/>
        </w:rPr>
        <w:t xml:space="preserve">2. </w:t>
      </w:r>
      <w:r w:rsidRPr="00C21DF4">
        <w:rPr>
          <w:b/>
          <w:sz w:val="24"/>
          <w:szCs w:val="24"/>
        </w:rPr>
        <w:t xml:space="preserve">MATHEMATICAL </w:t>
      </w:r>
      <w:r w:rsidR="002316BB">
        <w:rPr>
          <w:b/>
          <w:sz w:val="24"/>
          <w:szCs w:val="24"/>
        </w:rPr>
        <w:t>RELEVANCE</w:t>
      </w:r>
    </w:p>
    <w:p w:rsidR="00722ACB" w:rsidRPr="00722ACB" w:rsidRDefault="00722ACB" w:rsidP="00722ACB">
      <w:pPr>
        <w:pStyle w:val="Text"/>
      </w:pPr>
      <w:r w:rsidRPr="00722ACB">
        <w:t>To achieve optimal Compression in images we reduce three types redundancy such as coding redundancy, psycho-visual redundancy, and  Interpixel Redundancy. We use coding techniques like Huffman coding for reducing Coding redundancy. We use predictive coding models to reduce interpixel redundancy and for reducing psycho-visual redundancy we use transforms such as Wavelet Transform.</w:t>
      </w:r>
      <w:r w:rsidR="00175F61">
        <w:t xml:space="preserve"> [2]</w:t>
      </w:r>
    </w:p>
    <w:p w:rsidR="00BB3F44" w:rsidRDefault="00BB3F44" w:rsidP="007F2B53">
      <w:pPr>
        <w:pStyle w:val="Text"/>
      </w:pPr>
    </w:p>
    <w:p w:rsidR="00195BDB" w:rsidRDefault="00195BDB" w:rsidP="00195BDB">
      <w:pPr>
        <w:pStyle w:val="Text"/>
        <w:ind w:firstLine="0"/>
        <w:rPr>
          <w:b/>
        </w:rPr>
      </w:pPr>
      <w:r>
        <w:rPr>
          <w:b/>
        </w:rPr>
        <w:t>2.1</w:t>
      </w:r>
      <w:r w:rsidR="007C0F41" w:rsidRPr="007C0F41">
        <w:rPr>
          <w:b/>
        </w:rPr>
        <w:t xml:space="preserve"> </w:t>
      </w:r>
      <w:r w:rsidR="007C0F41" w:rsidRPr="00CC27FD">
        <w:rPr>
          <w:b/>
        </w:rPr>
        <w:t xml:space="preserve">Wavelet </w:t>
      </w:r>
      <w:r w:rsidR="0045041B">
        <w:rPr>
          <w:b/>
        </w:rPr>
        <w:t>Analysis</w:t>
      </w:r>
    </w:p>
    <w:p w:rsidR="00A51003" w:rsidRDefault="00A51003" w:rsidP="00195BDB">
      <w:pPr>
        <w:pStyle w:val="Text"/>
        <w:ind w:firstLine="0"/>
        <w:rPr>
          <w:b/>
        </w:rPr>
      </w:pPr>
    </w:p>
    <w:p w:rsidR="00540FF7" w:rsidRDefault="00540FF7" w:rsidP="00540FF7">
      <w:pPr>
        <w:pStyle w:val="Text"/>
      </w:pPr>
      <w:r>
        <w:t>The wavelet transform has an important role in real-life scenarios in data communication. The wavelet transform can be applied to any digital signal like image, sound, or any discrete sequence. To calculate these parameters we can use HAAR Transform at different levels. These types of transform use the convolution function in association with the wavelet which is scaled.</w:t>
      </w:r>
    </w:p>
    <w:p w:rsidR="00540FF7" w:rsidRDefault="00540FF7" w:rsidP="00540FF7">
      <w:pPr>
        <w:pStyle w:val="Text"/>
      </w:pPr>
      <w:r>
        <w:t>It is an efficient approach to calculating the internal components of any image and signal. In the image we take the below steps to find out this transform:</w:t>
      </w:r>
    </w:p>
    <w:p w:rsidR="00540FF7" w:rsidRDefault="00540FF7" w:rsidP="00540FF7">
      <w:pPr>
        <w:pStyle w:val="Text"/>
      </w:pPr>
      <w:r>
        <w:lastRenderedPageBreak/>
        <w:t>1.</w:t>
      </w:r>
      <w:r>
        <w:tab/>
        <w:t>Covert the image into a grayscale image.</w:t>
      </w:r>
    </w:p>
    <w:p w:rsidR="00A51003" w:rsidRDefault="00540FF7" w:rsidP="00540FF7">
      <w:pPr>
        <w:pStyle w:val="Text"/>
        <w:ind w:firstLine="0"/>
      </w:pPr>
      <w:r>
        <w:t>2.</w:t>
      </w:r>
      <w:r>
        <w:tab/>
        <w:t>By using the scaling signal and wavelet final signal can be obtained.</w:t>
      </w:r>
    </w:p>
    <w:p w:rsidR="00540FF7" w:rsidRDefault="00540FF7" w:rsidP="00540FF7">
      <w:pPr>
        <w:pStyle w:val="Text"/>
        <w:ind w:firstLine="0"/>
      </w:pPr>
    </w:p>
    <w:p w:rsidR="00A51003" w:rsidRDefault="00A633F5" w:rsidP="00195BDB">
      <w:pPr>
        <w:pStyle w:val="Text"/>
        <w:ind w:firstLine="0"/>
      </w:pPr>
      <w:r w:rsidRPr="00CC27FD">
        <w:rPr>
          <w:position w:val="-30"/>
        </w:rPr>
        <w:object w:dxaOrig="4200" w:dyaOrig="700">
          <v:shape id="_x0000_i1032" type="#_x0000_t75" style="width:166.5pt;height:30.75pt" o:ole="">
            <v:imagedata r:id="rId20" o:title=""/>
          </v:shape>
          <o:OLEObject Type="Embed" ProgID="Equation.3" ShapeID="_x0000_i1032" DrawAspect="Content" ObjectID="_1751785323" r:id="rId21"/>
        </w:object>
      </w:r>
      <w:r w:rsidR="0078276C">
        <w:t xml:space="preserve">                </w:t>
      </w:r>
      <w:r w:rsidR="003E2155">
        <w:t>(</w:t>
      </w:r>
      <w:r w:rsidR="0078276C">
        <w:t>2.1</w:t>
      </w:r>
      <w:r w:rsidR="003E2155">
        <w:t>)</w:t>
      </w:r>
    </w:p>
    <w:p w:rsidR="00540FF7" w:rsidRDefault="00540FF7" w:rsidP="00195BDB">
      <w:pPr>
        <w:pStyle w:val="Text"/>
        <w:ind w:firstLine="0"/>
      </w:pPr>
    </w:p>
    <w:p w:rsidR="00266E0E" w:rsidRDefault="00266E0E" w:rsidP="00195BDB">
      <w:pPr>
        <w:pStyle w:val="Text"/>
        <w:ind w:firstLine="0"/>
      </w:pPr>
    </w:p>
    <w:p w:rsidR="0078276C" w:rsidRDefault="006632EB" w:rsidP="00195BDB">
      <w:pPr>
        <w:pStyle w:val="Text"/>
        <w:ind w:firstLine="0"/>
      </w:pPr>
      <w:r>
        <w:rPr>
          <w:noProof/>
        </w:rPr>
        <w:drawing>
          <wp:inline distT="0" distB="0" distL="0" distR="0">
            <wp:extent cx="2943225" cy="2152650"/>
            <wp:effectExtent l="0" t="0" r="0" b="0"/>
            <wp:docPr id="10"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5181600"/>
                      <a:chOff x="685800" y="1295400"/>
                      <a:chExt cx="7772400" cy="5181600"/>
                    </a:xfrm>
                  </a:grpSpPr>
                  <a:sp>
                    <a:nvSpPr>
                      <a:cNvPr id="2" name="Title 1"/>
                      <a:cNvSpPr>
                        <a:spLocks noGrp="1"/>
                      </a:cNvSpPr>
                    </a:nvSpPr>
                    <a:spPr>
                      <a:xfrm>
                        <a:off x="685800" y="2130425"/>
                        <a:ext cx="7772400" cy="1470025"/>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4400" kern="1200">
                              <a:solidFill>
                                <a:schemeClr val="tx1"/>
                              </a:solidFill>
                              <a:latin typeface="+mj-lt"/>
                              <a:ea typeface="+mj-ea"/>
                              <a:cs typeface="+mj-cs"/>
                            </a:defRPr>
                          </a:lvl1pPr>
                        </a:lstStyle>
                        <a:p>
                          <a:endParaRPr lang="en-US" dirty="0"/>
                        </a:p>
                      </a:txBody>
                      <a:useSpRect/>
                    </a:txSp>
                  </a:sp>
                  <a:sp>
                    <a:nvSpPr>
                      <a:cNvPr id="3" name="Subtitle 2"/>
                      <a:cNvSpPr>
                        <a:spLocks noGrp="1"/>
                      </a:cNvSpPr>
                    </a:nvSpPr>
                    <a:spPr>
                      <a:xfrm>
                        <a:off x="1371600" y="3886200"/>
                        <a:ext cx="6400800" cy="1752600"/>
                      </a:xfrm>
                      <a:prstGeom prst="rect">
                        <a:avLst/>
                      </a:prstGeom>
                    </a:spPr>
                    <a:txSp>
                      <a:txBody>
                        <a:bodyPr vert="horz" lIns="91440" tIns="45720" rIns="91440" bIns="45720" rtlCol="0">
                          <a:normAutofit/>
                        </a:bodyPr>
                        <a:lstStyle>
                          <a:lvl1pPr marL="0" indent="0" algn="ctr" defTabSz="914400" rtl="0" eaLnBrk="1" latinLnBrk="0" hangingPunct="1">
                            <a:spcBef>
                              <a:spcPct val="20000"/>
                            </a:spcBef>
                            <a:buFont typeface="Arial" pitchFamily="34" charset="0"/>
                            <a:buNone/>
                            <a:defRPr sz="3200" kern="1200">
                              <a:solidFill>
                                <a:schemeClr val="tx1">
                                  <a:tint val="75000"/>
                                </a:schemeClr>
                              </a:solidFill>
                              <a:latin typeface="+mn-lt"/>
                              <a:ea typeface="+mn-ea"/>
                              <a:cs typeface="+mn-cs"/>
                            </a:defRPr>
                          </a:lvl1pPr>
                          <a:lvl2pPr marL="457200" indent="0" algn="ctr" defTabSz="914400" rtl="0" eaLnBrk="1" latinLnBrk="0" hangingPunct="1">
                            <a:spcBef>
                              <a:spcPct val="20000"/>
                            </a:spcBef>
                            <a:buFont typeface="Arial" pitchFamily="34" charset="0"/>
                            <a:buNone/>
                            <a:defRPr sz="2800" kern="1200">
                              <a:solidFill>
                                <a:schemeClr val="tx1">
                                  <a:tint val="75000"/>
                                </a:schemeClr>
                              </a:solidFill>
                              <a:latin typeface="+mn-lt"/>
                              <a:ea typeface="+mn-ea"/>
                              <a:cs typeface="+mn-cs"/>
                            </a:defRPr>
                          </a:lvl2pPr>
                          <a:lvl3pPr marL="914400" indent="0" algn="ctr" defTabSz="914400" rtl="0" eaLnBrk="1" latinLnBrk="0" hangingPunct="1">
                            <a:spcBef>
                              <a:spcPct val="20000"/>
                            </a:spcBef>
                            <a:buFont typeface="Arial" pitchFamily="34" charset="0"/>
                            <a:buNone/>
                            <a:defRPr sz="2400" kern="1200">
                              <a:solidFill>
                                <a:schemeClr val="tx1">
                                  <a:tint val="75000"/>
                                </a:schemeClr>
                              </a:solidFill>
                              <a:latin typeface="+mn-lt"/>
                              <a:ea typeface="+mn-ea"/>
                              <a:cs typeface="+mn-cs"/>
                            </a:defRPr>
                          </a:lvl3pPr>
                          <a:lvl4pPr marL="13716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4pPr>
                          <a:lvl5pPr marL="18288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5pPr>
                          <a:lvl6pPr marL="22860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6pPr>
                          <a:lvl7pPr marL="27432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7pPr>
                          <a:lvl8pPr marL="32004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8pPr>
                          <a:lvl9pPr marL="36576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9pPr>
                        </a:lstStyle>
                        <a:p>
                          <a:endParaRPr lang="en-US" dirty="0"/>
                        </a:p>
                      </a:txBody>
                      <a:useSpRect/>
                    </a:txSp>
                  </a:sp>
                  <a:sp>
                    <a:nvSpPr>
                      <a:cNvPr id="4" name="Rectangle 3"/>
                      <a:cNvSpPr/>
                    </a:nvSpPr>
                    <a:spPr>
                      <a:xfrm>
                        <a:off x="1676400" y="1295400"/>
                        <a:ext cx="1676400" cy="12954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Original Image</a:t>
                          </a:r>
                          <a:endParaRPr lang="en-US" dirty="0"/>
                        </a:p>
                      </a:txBody>
                      <a:useSpRect/>
                    </a:txSp>
                    <a:style>
                      <a:lnRef idx="2">
                        <a:schemeClr val="dk1"/>
                      </a:lnRef>
                      <a:fillRef idx="1">
                        <a:schemeClr val="lt1"/>
                      </a:fillRef>
                      <a:effectRef idx="0">
                        <a:schemeClr val="dk1"/>
                      </a:effectRef>
                      <a:fontRef idx="minor">
                        <a:schemeClr val="dk1"/>
                      </a:fontRef>
                    </a:style>
                  </a:sp>
                  <a:cxnSp>
                    <a:nvCxnSpPr>
                      <a:cNvPr id="9" name="Straight Arrow Connector 8"/>
                      <a:cNvCxnSpPr/>
                    </a:nvCxnSpPr>
                    <a:spPr>
                      <a:xfrm rot="5400000">
                        <a:off x="2096294" y="2932906"/>
                        <a:ext cx="685800"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10" name="Rectangle 9"/>
                      <a:cNvSpPr/>
                    </a:nvSpPr>
                    <a:spPr>
                      <a:xfrm>
                        <a:off x="1676400" y="3276600"/>
                        <a:ext cx="1676400" cy="12954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dirty="0" smtClean="0"/>
                            <a:t>  L1                H1</a:t>
                          </a:r>
                          <a:endParaRPr lang="en-US" dirty="0"/>
                        </a:p>
                      </a:txBody>
                      <a:useSpRect/>
                    </a:txSp>
                    <a:style>
                      <a:lnRef idx="2">
                        <a:schemeClr val="dk1"/>
                      </a:lnRef>
                      <a:fillRef idx="1">
                        <a:schemeClr val="lt1"/>
                      </a:fillRef>
                      <a:effectRef idx="0">
                        <a:schemeClr val="dk1"/>
                      </a:effectRef>
                      <a:fontRef idx="minor">
                        <a:schemeClr val="dk1"/>
                      </a:fontRef>
                    </a:style>
                  </a:sp>
                  <a:sp>
                    <a:nvSpPr>
                      <a:cNvPr id="11" name="Rectangle 10"/>
                      <a:cNvSpPr/>
                    </a:nvSpPr>
                    <a:spPr>
                      <a:xfrm>
                        <a:off x="4038600" y="3276600"/>
                        <a:ext cx="1676400" cy="12954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dirty="0" smtClean="0"/>
                            <a:t>L2   H2      H1</a:t>
                          </a:r>
                          <a:endParaRPr lang="en-US" dirty="0"/>
                        </a:p>
                      </a:txBody>
                      <a:useSpRect/>
                    </a:txSp>
                    <a:style>
                      <a:lnRef idx="2">
                        <a:schemeClr val="dk1"/>
                      </a:lnRef>
                      <a:fillRef idx="1">
                        <a:schemeClr val="lt1"/>
                      </a:fillRef>
                      <a:effectRef idx="0">
                        <a:schemeClr val="dk1"/>
                      </a:effectRef>
                      <a:fontRef idx="minor">
                        <a:schemeClr val="dk1"/>
                      </a:fontRef>
                    </a:style>
                  </a:sp>
                  <a:cxnSp>
                    <a:nvCxnSpPr>
                      <a:cNvPr id="16" name="Straight Arrow Connector 15"/>
                      <a:cNvCxnSpPr/>
                    </a:nvCxnSpPr>
                    <a:spPr>
                      <a:xfrm>
                        <a:off x="3352800" y="3886200"/>
                        <a:ext cx="685800"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19" name="Straight Arrow Connector 18"/>
                      <a:cNvCxnSpPr/>
                    </a:nvCxnSpPr>
                    <a:spPr>
                      <a:xfrm>
                        <a:off x="5715000" y="3886200"/>
                        <a:ext cx="685800"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22" name="Rectangle 21"/>
                      <a:cNvSpPr/>
                    </a:nvSpPr>
                    <a:spPr>
                      <a:xfrm>
                        <a:off x="6400800" y="3276600"/>
                        <a:ext cx="1676400" cy="12954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sz="1100" dirty="0" smtClean="0"/>
                            <a:t>L3  H3   </a:t>
                          </a:r>
                          <a:r>
                            <a:rPr lang="en-US" dirty="0" smtClean="0"/>
                            <a:t>H2    H1</a:t>
                          </a:r>
                          <a:endParaRPr lang="en-US" sz="1100" dirty="0"/>
                        </a:p>
                      </a:txBody>
                      <a:useSpRect/>
                    </a:txSp>
                    <a:style>
                      <a:lnRef idx="2">
                        <a:schemeClr val="dk1"/>
                      </a:lnRef>
                      <a:fillRef idx="1">
                        <a:schemeClr val="lt1"/>
                      </a:fillRef>
                      <a:effectRef idx="0">
                        <a:schemeClr val="dk1"/>
                      </a:effectRef>
                      <a:fontRef idx="minor">
                        <a:schemeClr val="dk1"/>
                      </a:fontRef>
                    </a:style>
                  </a:sp>
                  <a:sp>
                    <a:nvSpPr>
                      <a:cNvPr id="23" name="Rectangle 22"/>
                      <a:cNvSpPr/>
                    </a:nvSpPr>
                    <a:spPr>
                      <a:xfrm>
                        <a:off x="6400800" y="5181600"/>
                        <a:ext cx="1676400" cy="12954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dirty="0"/>
                        </a:p>
                      </a:txBody>
                      <a:useSpRect/>
                    </a:txSp>
                    <a:style>
                      <a:lnRef idx="2">
                        <a:schemeClr val="dk1"/>
                      </a:lnRef>
                      <a:fillRef idx="1">
                        <a:schemeClr val="lt1"/>
                      </a:fillRef>
                      <a:effectRef idx="0">
                        <a:schemeClr val="dk1"/>
                      </a:effectRef>
                      <a:fontRef idx="minor">
                        <a:schemeClr val="dk1"/>
                      </a:fontRef>
                    </a:style>
                  </a:sp>
                  <a:sp>
                    <a:nvSpPr>
                      <a:cNvPr id="24" name="Rectangle 23"/>
                      <a:cNvSpPr/>
                    </a:nvSpPr>
                    <a:spPr>
                      <a:xfrm>
                        <a:off x="4038600" y="5181600"/>
                        <a:ext cx="1676400" cy="12954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dirty="0"/>
                        </a:p>
                      </a:txBody>
                      <a:useSpRect/>
                    </a:txSp>
                    <a:style>
                      <a:lnRef idx="2">
                        <a:schemeClr val="dk1"/>
                      </a:lnRef>
                      <a:fillRef idx="1">
                        <a:schemeClr val="lt1"/>
                      </a:fillRef>
                      <a:effectRef idx="0">
                        <a:schemeClr val="dk1"/>
                      </a:effectRef>
                      <a:fontRef idx="minor">
                        <a:schemeClr val="dk1"/>
                      </a:fontRef>
                    </a:style>
                  </a:sp>
                  <a:sp>
                    <a:nvSpPr>
                      <a:cNvPr id="25" name="Rectangle 24"/>
                      <a:cNvSpPr/>
                    </a:nvSpPr>
                    <a:spPr>
                      <a:xfrm>
                        <a:off x="1676400" y="5181600"/>
                        <a:ext cx="1676400" cy="12954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dirty="0"/>
                        </a:p>
                      </a:txBody>
                      <a:useSpRect/>
                    </a:txSp>
                    <a:style>
                      <a:lnRef idx="2">
                        <a:schemeClr val="dk1"/>
                      </a:lnRef>
                      <a:fillRef idx="1">
                        <a:schemeClr val="lt1"/>
                      </a:fillRef>
                      <a:effectRef idx="0">
                        <a:schemeClr val="dk1"/>
                      </a:effectRef>
                      <a:fontRef idx="minor">
                        <a:schemeClr val="dk1"/>
                      </a:fontRef>
                    </a:style>
                  </a:sp>
                  <a:cxnSp>
                    <a:nvCxnSpPr>
                      <a:cNvPr id="27" name="Straight Connector 26"/>
                      <a:cNvCxnSpPr>
                        <a:stCxn id="22" idx="2"/>
                      </a:cNvCxnSpPr>
                    </a:nvCxnSpPr>
                    <a:spPr>
                      <a:xfrm rot="5400000">
                        <a:off x="7086600" y="4724400"/>
                        <a:ext cx="304800" cy="1588"/>
                      </a:xfrm>
                      <a:prstGeom prst="line">
                        <a:avLst/>
                      </a:prstGeom>
                    </a:spPr>
                    <a:style>
                      <a:lnRef idx="2">
                        <a:schemeClr val="dk1"/>
                      </a:lnRef>
                      <a:fillRef idx="0">
                        <a:schemeClr val="dk1"/>
                      </a:fillRef>
                      <a:effectRef idx="1">
                        <a:schemeClr val="dk1"/>
                      </a:effectRef>
                      <a:fontRef idx="minor">
                        <a:schemeClr val="tx1"/>
                      </a:fontRef>
                    </a:style>
                  </a:cxnSp>
                  <a:cxnSp>
                    <a:nvCxnSpPr>
                      <a:cNvPr id="29" name="Straight Connector 28"/>
                      <a:cNvCxnSpPr/>
                    </a:nvCxnSpPr>
                    <a:spPr>
                      <a:xfrm rot="10800000">
                        <a:off x="2438400" y="4876800"/>
                        <a:ext cx="4800600" cy="1588"/>
                      </a:xfrm>
                      <a:prstGeom prst="line">
                        <a:avLst/>
                      </a:prstGeom>
                    </a:spPr>
                    <a:style>
                      <a:lnRef idx="2">
                        <a:schemeClr val="dk1"/>
                      </a:lnRef>
                      <a:fillRef idx="0">
                        <a:schemeClr val="dk1"/>
                      </a:fillRef>
                      <a:effectRef idx="1">
                        <a:schemeClr val="dk1"/>
                      </a:effectRef>
                      <a:fontRef idx="minor">
                        <a:schemeClr val="tx1"/>
                      </a:fontRef>
                    </a:style>
                  </a:cxnSp>
                  <a:cxnSp>
                    <a:nvCxnSpPr>
                      <a:cNvPr id="34" name="Straight Arrow Connector 33"/>
                      <a:cNvCxnSpPr/>
                    </a:nvCxnSpPr>
                    <a:spPr>
                      <a:xfrm rot="5400000">
                        <a:off x="2286000" y="5029200"/>
                        <a:ext cx="304800"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37" name="Straight Connector 36"/>
                      <a:cNvCxnSpPr>
                        <a:stCxn id="10" idx="0"/>
                        <a:endCxn id="10" idx="2"/>
                      </a:cNvCxnSpPr>
                    </a:nvCxnSpPr>
                    <a:spPr>
                      <a:xfrm rot="16200000" flipH="1">
                        <a:off x="1866900" y="3924300"/>
                        <a:ext cx="1295400" cy="1588"/>
                      </a:xfrm>
                      <a:prstGeom prst="line">
                        <a:avLst/>
                      </a:prstGeom>
                    </a:spPr>
                    <a:style>
                      <a:lnRef idx="2">
                        <a:schemeClr val="dk1"/>
                      </a:lnRef>
                      <a:fillRef idx="0">
                        <a:schemeClr val="dk1"/>
                      </a:fillRef>
                      <a:effectRef idx="1">
                        <a:schemeClr val="dk1"/>
                      </a:effectRef>
                      <a:fontRef idx="minor">
                        <a:schemeClr val="tx1"/>
                      </a:fontRef>
                    </a:style>
                  </a:cxnSp>
                  <a:cxnSp>
                    <a:nvCxnSpPr>
                      <a:cNvPr id="40" name="Straight Connector 39"/>
                      <a:cNvCxnSpPr/>
                    </a:nvCxnSpPr>
                    <a:spPr>
                      <a:xfrm rot="5400000">
                        <a:off x="3771900" y="3924300"/>
                        <a:ext cx="1295400" cy="1588"/>
                      </a:xfrm>
                      <a:prstGeom prst="line">
                        <a:avLst/>
                      </a:prstGeom>
                    </a:spPr>
                    <a:style>
                      <a:lnRef idx="2">
                        <a:schemeClr val="dk1"/>
                      </a:lnRef>
                      <a:fillRef idx="0">
                        <a:schemeClr val="dk1"/>
                      </a:fillRef>
                      <a:effectRef idx="1">
                        <a:schemeClr val="dk1"/>
                      </a:effectRef>
                      <a:fontRef idx="minor">
                        <a:schemeClr val="tx1"/>
                      </a:fontRef>
                    </a:style>
                  </a:cxnSp>
                  <a:cxnSp>
                    <a:nvCxnSpPr>
                      <a:cNvPr id="42" name="Straight Connector 41"/>
                      <a:cNvCxnSpPr>
                        <a:stCxn id="11" idx="0"/>
                        <a:endCxn id="11" idx="2"/>
                      </a:cNvCxnSpPr>
                    </a:nvCxnSpPr>
                    <a:spPr>
                      <a:xfrm rot="16200000" flipH="1">
                        <a:off x="4229100" y="3924300"/>
                        <a:ext cx="1295400" cy="1588"/>
                      </a:xfrm>
                      <a:prstGeom prst="line">
                        <a:avLst/>
                      </a:prstGeom>
                    </a:spPr>
                    <a:style>
                      <a:lnRef idx="2">
                        <a:schemeClr val="dk1"/>
                      </a:lnRef>
                      <a:fillRef idx="0">
                        <a:schemeClr val="dk1"/>
                      </a:fillRef>
                      <a:effectRef idx="1">
                        <a:schemeClr val="dk1"/>
                      </a:effectRef>
                      <a:fontRef idx="minor">
                        <a:schemeClr val="tx1"/>
                      </a:fontRef>
                    </a:style>
                  </a:cxnSp>
                  <a:cxnSp>
                    <a:nvCxnSpPr>
                      <a:cNvPr id="44" name="Straight Connector 43"/>
                      <a:cNvCxnSpPr/>
                    </a:nvCxnSpPr>
                    <a:spPr>
                      <a:xfrm rot="5400000">
                        <a:off x="5982494" y="3923506"/>
                        <a:ext cx="1295400" cy="1588"/>
                      </a:xfrm>
                      <a:prstGeom prst="line">
                        <a:avLst/>
                      </a:prstGeom>
                    </a:spPr>
                    <a:style>
                      <a:lnRef idx="2">
                        <a:schemeClr val="dk1"/>
                      </a:lnRef>
                      <a:fillRef idx="0">
                        <a:schemeClr val="dk1"/>
                      </a:fillRef>
                      <a:effectRef idx="1">
                        <a:schemeClr val="dk1"/>
                      </a:effectRef>
                      <a:fontRef idx="minor">
                        <a:schemeClr val="tx1"/>
                      </a:fontRef>
                    </a:style>
                  </a:cxnSp>
                  <a:cxnSp>
                    <a:nvCxnSpPr>
                      <a:cNvPr id="46" name="Straight Connector 45"/>
                      <a:cNvCxnSpPr/>
                    </a:nvCxnSpPr>
                    <a:spPr>
                      <a:xfrm rot="5400000">
                        <a:off x="6211094" y="3923506"/>
                        <a:ext cx="1294606" cy="794"/>
                      </a:xfrm>
                      <a:prstGeom prst="line">
                        <a:avLst/>
                      </a:prstGeom>
                    </a:spPr>
                    <a:style>
                      <a:lnRef idx="2">
                        <a:schemeClr val="dk1"/>
                      </a:lnRef>
                      <a:fillRef idx="0">
                        <a:schemeClr val="dk1"/>
                      </a:fillRef>
                      <a:effectRef idx="1">
                        <a:schemeClr val="dk1"/>
                      </a:effectRef>
                      <a:fontRef idx="minor">
                        <a:schemeClr val="tx1"/>
                      </a:fontRef>
                    </a:style>
                  </a:cxnSp>
                  <a:cxnSp>
                    <a:nvCxnSpPr>
                      <a:cNvPr id="50" name="Straight Connector 49"/>
                      <a:cNvCxnSpPr>
                        <a:stCxn id="22" idx="0"/>
                        <a:endCxn id="22" idx="2"/>
                      </a:cNvCxnSpPr>
                    </a:nvCxnSpPr>
                    <a:spPr>
                      <a:xfrm rot="16200000" flipH="1">
                        <a:off x="6591300" y="3924300"/>
                        <a:ext cx="1295400" cy="1588"/>
                      </a:xfrm>
                      <a:prstGeom prst="line">
                        <a:avLst/>
                      </a:prstGeom>
                    </a:spPr>
                    <a:style>
                      <a:lnRef idx="2">
                        <a:schemeClr val="dk1"/>
                      </a:lnRef>
                      <a:fillRef idx="0">
                        <a:schemeClr val="dk1"/>
                      </a:fillRef>
                      <a:effectRef idx="1">
                        <a:schemeClr val="dk1"/>
                      </a:effectRef>
                      <a:fontRef idx="minor">
                        <a:schemeClr val="tx1"/>
                      </a:fontRef>
                    </a:style>
                  </a:cxnSp>
                  <a:cxnSp>
                    <a:nvCxnSpPr>
                      <a:cNvPr id="51" name="Straight Connector 50"/>
                      <a:cNvCxnSpPr/>
                    </a:nvCxnSpPr>
                    <a:spPr>
                      <a:xfrm rot="5400000">
                        <a:off x="1258094" y="5828506"/>
                        <a:ext cx="1295400" cy="1588"/>
                      </a:xfrm>
                      <a:prstGeom prst="line">
                        <a:avLst/>
                      </a:prstGeom>
                    </a:spPr>
                    <a:style>
                      <a:lnRef idx="2">
                        <a:schemeClr val="dk1"/>
                      </a:lnRef>
                      <a:fillRef idx="0">
                        <a:schemeClr val="dk1"/>
                      </a:fillRef>
                      <a:effectRef idx="1">
                        <a:schemeClr val="dk1"/>
                      </a:effectRef>
                      <a:fontRef idx="minor">
                        <a:schemeClr val="tx1"/>
                      </a:fontRef>
                    </a:style>
                  </a:cxnSp>
                  <a:cxnSp>
                    <a:nvCxnSpPr>
                      <a:cNvPr id="52" name="Straight Connector 51"/>
                      <a:cNvCxnSpPr/>
                    </a:nvCxnSpPr>
                    <a:spPr>
                      <a:xfrm rot="5400000">
                        <a:off x="1486694" y="5828506"/>
                        <a:ext cx="1294606" cy="794"/>
                      </a:xfrm>
                      <a:prstGeom prst="line">
                        <a:avLst/>
                      </a:prstGeom>
                    </a:spPr>
                    <a:style>
                      <a:lnRef idx="2">
                        <a:schemeClr val="dk1"/>
                      </a:lnRef>
                      <a:fillRef idx="0">
                        <a:schemeClr val="dk1"/>
                      </a:fillRef>
                      <a:effectRef idx="1">
                        <a:schemeClr val="dk1"/>
                      </a:effectRef>
                      <a:fontRef idx="minor">
                        <a:schemeClr val="tx1"/>
                      </a:fontRef>
                    </a:style>
                  </a:cxnSp>
                  <a:cxnSp>
                    <a:nvCxnSpPr>
                      <a:cNvPr id="53" name="Straight Connector 52"/>
                      <a:cNvCxnSpPr/>
                    </a:nvCxnSpPr>
                    <a:spPr>
                      <a:xfrm rot="16200000" flipH="1">
                        <a:off x="1867694" y="5828506"/>
                        <a:ext cx="1295400" cy="1588"/>
                      </a:xfrm>
                      <a:prstGeom prst="line">
                        <a:avLst/>
                      </a:prstGeom>
                    </a:spPr>
                    <a:style>
                      <a:lnRef idx="2">
                        <a:schemeClr val="dk1"/>
                      </a:lnRef>
                      <a:fillRef idx="0">
                        <a:schemeClr val="dk1"/>
                      </a:fillRef>
                      <a:effectRef idx="1">
                        <a:schemeClr val="dk1"/>
                      </a:effectRef>
                      <a:fontRef idx="minor">
                        <a:schemeClr val="tx1"/>
                      </a:fontRef>
                    </a:style>
                  </a:cxnSp>
                  <a:cxnSp>
                    <a:nvCxnSpPr>
                      <a:cNvPr id="55" name="Straight Connector 54"/>
                      <a:cNvCxnSpPr>
                        <a:stCxn id="25" idx="1"/>
                        <a:endCxn id="25" idx="3"/>
                      </a:cNvCxnSpPr>
                    </a:nvCxnSpPr>
                    <a:spPr>
                      <a:xfrm rot="10800000" flipH="1">
                        <a:off x="1676400" y="5829300"/>
                        <a:ext cx="1676400" cy="1588"/>
                      </a:xfrm>
                      <a:prstGeom prst="line">
                        <a:avLst/>
                      </a:prstGeom>
                    </a:spPr>
                    <a:style>
                      <a:lnRef idx="2">
                        <a:schemeClr val="dk1"/>
                      </a:lnRef>
                      <a:fillRef idx="0">
                        <a:schemeClr val="dk1"/>
                      </a:fillRef>
                      <a:effectRef idx="1">
                        <a:schemeClr val="dk1"/>
                      </a:effectRef>
                      <a:fontRef idx="minor">
                        <a:schemeClr val="tx1"/>
                      </a:fontRef>
                    </a:style>
                  </a:cxnSp>
                  <a:cxnSp>
                    <a:nvCxnSpPr>
                      <a:cNvPr id="56" name="Straight Connector 55"/>
                      <a:cNvCxnSpPr/>
                    </a:nvCxnSpPr>
                    <a:spPr>
                      <a:xfrm rot="5400000">
                        <a:off x="3620294" y="5828506"/>
                        <a:ext cx="1295400" cy="1588"/>
                      </a:xfrm>
                      <a:prstGeom prst="line">
                        <a:avLst/>
                      </a:prstGeom>
                    </a:spPr>
                    <a:style>
                      <a:lnRef idx="2">
                        <a:schemeClr val="dk1"/>
                      </a:lnRef>
                      <a:fillRef idx="0">
                        <a:schemeClr val="dk1"/>
                      </a:fillRef>
                      <a:effectRef idx="1">
                        <a:schemeClr val="dk1"/>
                      </a:effectRef>
                      <a:fontRef idx="minor">
                        <a:schemeClr val="tx1"/>
                      </a:fontRef>
                    </a:style>
                  </a:cxnSp>
                  <a:cxnSp>
                    <a:nvCxnSpPr>
                      <a:cNvPr id="57" name="Straight Connector 56"/>
                      <a:cNvCxnSpPr/>
                    </a:nvCxnSpPr>
                    <a:spPr>
                      <a:xfrm rot="5400000">
                        <a:off x="3848894" y="5828506"/>
                        <a:ext cx="1294606" cy="794"/>
                      </a:xfrm>
                      <a:prstGeom prst="line">
                        <a:avLst/>
                      </a:prstGeom>
                    </a:spPr>
                    <a:style>
                      <a:lnRef idx="2">
                        <a:schemeClr val="dk1"/>
                      </a:lnRef>
                      <a:fillRef idx="0">
                        <a:schemeClr val="dk1"/>
                      </a:fillRef>
                      <a:effectRef idx="1">
                        <a:schemeClr val="dk1"/>
                      </a:effectRef>
                      <a:fontRef idx="minor">
                        <a:schemeClr val="tx1"/>
                      </a:fontRef>
                    </a:style>
                  </a:cxnSp>
                  <a:cxnSp>
                    <a:nvCxnSpPr>
                      <a:cNvPr id="58" name="Straight Connector 57"/>
                      <a:cNvCxnSpPr/>
                    </a:nvCxnSpPr>
                    <a:spPr>
                      <a:xfrm rot="16200000" flipH="1">
                        <a:off x="4229894" y="5828506"/>
                        <a:ext cx="1295400" cy="1588"/>
                      </a:xfrm>
                      <a:prstGeom prst="line">
                        <a:avLst/>
                      </a:prstGeom>
                    </a:spPr>
                    <a:style>
                      <a:lnRef idx="2">
                        <a:schemeClr val="dk1"/>
                      </a:lnRef>
                      <a:fillRef idx="0">
                        <a:schemeClr val="dk1"/>
                      </a:fillRef>
                      <a:effectRef idx="1">
                        <a:schemeClr val="dk1"/>
                      </a:effectRef>
                      <a:fontRef idx="minor">
                        <a:schemeClr val="tx1"/>
                      </a:fontRef>
                    </a:style>
                  </a:cxnSp>
                  <a:cxnSp>
                    <a:nvCxnSpPr>
                      <a:cNvPr id="61" name="Straight Connector 60"/>
                      <a:cNvCxnSpPr>
                        <a:stCxn id="24" idx="1"/>
                        <a:endCxn id="24" idx="3"/>
                      </a:cNvCxnSpPr>
                    </a:nvCxnSpPr>
                    <a:spPr>
                      <a:xfrm rot="10800000" flipH="1">
                        <a:off x="4038600" y="5829300"/>
                        <a:ext cx="1676400" cy="1588"/>
                      </a:xfrm>
                      <a:prstGeom prst="line">
                        <a:avLst/>
                      </a:prstGeom>
                    </a:spPr>
                    <a:style>
                      <a:lnRef idx="2">
                        <a:schemeClr val="dk1"/>
                      </a:lnRef>
                      <a:fillRef idx="0">
                        <a:schemeClr val="dk1"/>
                      </a:fillRef>
                      <a:effectRef idx="1">
                        <a:schemeClr val="dk1"/>
                      </a:effectRef>
                      <a:fontRef idx="minor">
                        <a:schemeClr val="tx1"/>
                      </a:fontRef>
                    </a:style>
                  </a:cxnSp>
                  <a:cxnSp>
                    <a:nvCxnSpPr>
                      <a:cNvPr id="62" name="Straight Connector 61"/>
                      <a:cNvCxnSpPr/>
                    </a:nvCxnSpPr>
                    <a:spPr>
                      <a:xfrm rot="10800000" flipH="1">
                        <a:off x="4038600" y="5486400"/>
                        <a:ext cx="1676400" cy="1588"/>
                      </a:xfrm>
                      <a:prstGeom prst="line">
                        <a:avLst/>
                      </a:prstGeom>
                    </a:spPr>
                    <a:style>
                      <a:lnRef idx="2">
                        <a:schemeClr val="dk1"/>
                      </a:lnRef>
                      <a:fillRef idx="0">
                        <a:schemeClr val="dk1"/>
                      </a:fillRef>
                      <a:effectRef idx="1">
                        <a:schemeClr val="dk1"/>
                      </a:effectRef>
                      <a:fontRef idx="minor">
                        <a:schemeClr val="tx1"/>
                      </a:fontRef>
                    </a:style>
                  </a:cxnSp>
                  <a:cxnSp>
                    <a:nvCxnSpPr>
                      <a:cNvPr id="63" name="Straight Connector 62"/>
                      <a:cNvCxnSpPr/>
                    </a:nvCxnSpPr>
                    <a:spPr>
                      <a:xfrm rot="5400000">
                        <a:off x="5982494" y="5828506"/>
                        <a:ext cx="1295400" cy="1588"/>
                      </a:xfrm>
                      <a:prstGeom prst="line">
                        <a:avLst/>
                      </a:prstGeom>
                    </a:spPr>
                    <a:style>
                      <a:lnRef idx="2">
                        <a:schemeClr val="dk1"/>
                      </a:lnRef>
                      <a:fillRef idx="0">
                        <a:schemeClr val="dk1"/>
                      </a:fillRef>
                      <a:effectRef idx="1">
                        <a:schemeClr val="dk1"/>
                      </a:effectRef>
                      <a:fontRef idx="minor">
                        <a:schemeClr val="tx1"/>
                      </a:fontRef>
                    </a:style>
                  </a:cxnSp>
                  <a:cxnSp>
                    <a:nvCxnSpPr>
                      <a:cNvPr id="64" name="Straight Connector 63"/>
                      <a:cNvCxnSpPr/>
                    </a:nvCxnSpPr>
                    <a:spPr>
                      <a:xfrm rot="5400000">
                        <a:off x="6211094" y="5828506"/>
                        <a:ext cx="1294606" cy="794"/>
                      </a:xfrm>
                      <a:prstGeom prst="line">
                        <a:avLst/>
                      </a:prstGeom>
                    </a:spPr>
                    <a:style>
                      <a:lnRef idx="2">
                        <a:schemeClr val="dk1"/>
                      </a:lnRef>
                      <a:fillRef idx="0">
                        <a:schemeClr val="dk1"/>
                      </a:fillRef>
                      <a:effectRef idx="1">
                        <a:schemeClr val="dk1"/>
                      </a:effectRef>
                      <a:fontRef idx="minor">
                        <a:schemeClr val="tx1"/>
                      </a:fontRef>
                    </a:style>
                  </a:cxnSp>
                  <a:cxnSp>
                    <a:nvCxnSpPr>
                      <a:cNvPr id="65" name="Straight Connector 64"/>
                      <a:cNvCxnSpPr/>
                    </a:nvCxnSpPr>
                    <a:spPr>
                      <a:xfrm rot="16200000" flipH="1">
                        <a:off x="6592094" y="5828506"/>
                        <a:ext cx="1295400" cy="1588"/>
                      </a:xfrm>
                      <a:prstGeom prst="line">
                        <a:avLst/>
                      </a:prstGeom>
                    </a:spPr>
                    <a:style>
                      <a:lnRef idx="2">
                        <a:schemeClr val="dk1"/>
                      </a:lnRef>
                      <a:fillRef idx="0">
                        <a:schemeClr val="dk1"/>
                      </a:fillRef>
                      <a:effectRef idx="1">
                        <a:schemeClr val="dk1"/>
                      </a:effectRef>
                      <a:fontRef idx="minor">
                        <a:schemeClr val="tx1"/>
                      </a:fontRef>
                    </a:style>
                  </a:cxnSp>
                  <a:cxnSp>
                    <a:nvCxnSpPr>
                      <a:cNvPr id="66" name="Straight Connector 65"/>
                      <a:cNvCxnSpPr/>
                    </a:nvCxnSpPr>
                    <a:spPr>
                      <a:xfrm rot="10800000" flipH="1">
                        <a:off x="6400800" y="5334000"/>
                        <a:ext cx="1676400" cy="1588"/>
                      </a:xfrm>
                      <a:prstGeom prst="line">
                        <a:avLst/>
                      </a:prstGeom>
                    </a:spPr>
                    <a:style>
                      <a:lnRef idx="2">
                        <a:schemeClr val="dk1"/>
                      </a:lnRef>
                      <a:fillRef idx="0">
                        <a:schemeClr val="dk1"/>
                      </a:fillRef>
                      <a:effectRef idx="1">
                        <a:schemeClr val="dk1"/>
                      </a:effectRef>
                      <a:fontRef idx="minor">
                        <a:schemeClr val="tx1"/>
                      </a:fontRef>
                    </a:style>
                  </a:cxnSp>
                  <a:cxnSp>
                    <a:nvCxnSpPr>
                      <a:cNvPr id="67" name="Straight Connector 66"/>
                      <a:cNvCxnSpPr/>
                    </a:nvCxnSpPr>
                    <a:spPr>
                      <a:xfrm rot="10800000" flipH="1">
                        <a:off x="6400800" y="5486400"/>
                        <a:ext cx="1676400" cy="1588"/>
                      </a:xfrm>
                      <a:prstGeom prst="line">
                        <a:avLst/>
                      </a:prstGeom>
                    </a:spPr>
                    <a:style>
                      <a:lnRef idx="2">
                        <a:schemeClr val="dk1"/>
                      </a:lnRef>
                      <a:fillRef idx="0">
                        <a:schemeClr val="dk1"/>
                      </a:fillRef>
                      <a:effectRef idx="1">
                        <a:schemeClr val="dk1"/>
                      </a:effectRef>
                      <a:fontRef idx="minor">
                        <a:schemeClr val="tx1"/>
                      </a:fontRef>
                    </a:style>
                  </a:cxnSp>
                  <a:cxnSp>
                    <a:nvCxnSpPr>
                      <a:cNvPr id="68" name="Straight Connector 67"/>
                      <a:cNvCxnSpPr/>
                    </a:nvCxnSpPr>
                    <a:spPr>
                      <a:xfrm rot="10800000" flipH="1">
                        <a:off x="6400800" y="5791200"/>
                        <a:ext cx="1676400" cy="1588"/>
                      </a:xfrm>
                      <a:prstGeom prst="line">
                        <a:avLst/>
                      </a:prstGeom>
                    </a:spPr>
                    <a:style>
                      <a:lnRef idx="2">
                        <a:schemeClr val="dk1"/>
                      </a:lnRef>
                      <a:fillRef idx="0">
                        <a:schemeClr val="dk1"/>
                      </a:fillRef>
                      <a:effectRef idx="1">
                        <a:schemeClr val="dk1"/>
                      </a:effectRef>
                      <a:fontRef idx="minor">
                        <a:schemeClr val="tx1"/>
                      </a:fontRef>
                    </a:style>
                  </a:cxnSp>
                  <a:cxnSp>
                    <a:nvCxnSpPr>
                      <a:cNvPr id="69" name="Straight Arrow Connector 68"/>
                      <a:cNvCxnSpPr/>
                    </a:nvCxnSpPr>
                    <a:spPr>
                      <a:xfrm>
                        <a:off x="3352800" y="5715000"/>
                        <a:ext cx="685800"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70" name="Straight Arrow Connector 69"/>
                      <a:cNvCxnSpPr/>
                    </a:nvCxnSpPr>
                    <a:spPr>
                      <a:xfrm>
                        <a:off x="5715000" y="5715000"/>
                        <a:ext cx="685800"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lc:lockedCanvas>
              </a:graphicData>
            </a:graphic>
          </wp:inline>
        </w:drawing>
      </w:r>
    </w:p>
    <w:p w:rsidR="00540FF7" w:rsidRPr="00540FF7" w:rsidRDefault="009E2E20" w:rsidP="00540FF7">
      <w:pPr>
        <w:tabs>
          <w:tab w:val="left" w:pos="6120"/>
        </w:tabs>
        <w:spacing w:line="360" w:lineRule="auto"/>
        <w:jc w:val="center"/>
      </w:pPr>
      <w:r>
        <w:rPr>
          <w:b/>
        </w:rPr>
        <w:t>Figure 1.2</w:t>
      </w:r>
      <w:r w:rsidR="00EF5987">
        <w:rPr>
          <w:b/>
        </w:rPr>
        <w:t xml:space="preserve"> </w:t>
      </w:r>
      <w:r w:rsidR="00EF5987" w:rsidRPr="00EF5987">
        <w:t>The Standard Image Wavelet Transform and Decomposition</w:t>
      </w:r>
    </w:p>
    <w:p w:rsidR="004262A1" w:rsidRDefault="004262A1" w:rsidP="00B76D34">
      <w:pPr>
        <w:pStyle w:val="Text"/>
        <w:ind w:firstLine="0"/>
        <w:rPr>
          <w:rFonts w:ascii="New times roman" w:hAnsi="New times roman"/>
          <w:b/>
        </w:rPr>
      </w:pPr>
      <w:r>
        <w:rPr>
          <w:b/>
        </w:rPr>
        <w:t xml:space="preserve">2.2 </w:t>
      </w:r>
      <w:r w:rsidR="00D03DC0">
        <w:rPr>
          <w:rFonts w:ascii="New times roman" w:hAnsi="New times roman"/>
          <w:b/>
        </w:rPr>
        <w:t>Huffman Tree</w:t>
      </w:r>
      <w:r w:rsidR="00B36222">
        <w:rPr>
          <w:rFonts w:ascii="New times roman" w:hAnsi="New times roman"/>
          <w:b/>
        </w:rPr>
        <w:t xml:space="preserve"> [2]</w:t>
      </w:r>
    </w:p>
    <w:p w:rsidR="0090420F" w:rsidRDefault="0090420F" w:rsidP="00B76D34">
      <w:pPr>
        <w:pStyle w:val="Text"/>
        <w:ind w:firstLine="0"/>
        <w:rPr>
          <w:rFonts w:ascii="New times roman" w:hAnsi="New times roman"/>
          <w:b/>
        </w:rPr>
      </w:pPr>
    </w:p>
    <w:p w:rsidR="00D227A6" w:rsidRDefault="0090420F" w:rsidP="0090420F">
      <w:pPr>
        <w:pStyle w:val="Text"/>
        <w:ind w:firstLine="0"/>
      </w:pPr>
      <w:r>
        <w:t xml:space="preserve"> </w:t>
      </w:r>
      <w:r w:rsidR="00BD7B44">
        <w:t>Huffman tree can be made by using the Huffman coding algorithms</w:t>
      </w:r>
      <w:r w:rsidR="00963065">
        <w:t xml:space="preserve">. The Huffman tree is type of binay tree. The nodes of the tree can be represented as </w:t>
      </w:r>
      <w:r w:rsidR="0063799D">
        <w:t>the sourse symbols</w:t>
      </w:r>
      <w:r w:rsidR="00D227A6">
        <w:t>.</w:t>
      </w:r>
    </w:p>
    <w:p w:rsidR="00D227A6" w:rsidRDefault="00D227A6" w:rsidP="0090420F">
      <w:pPr>
        <w:pStyle w:val="Text"/>
        <w:ind w:firstLine="0"/>
      </w:pPr>
      <w:r>
        <w:t>The procedure of designing the Huffman tree follows the steps below:</w:t>
      </w:r>
    </w:p>
    <w:p w:rsidR="006E6FA6" w:rsidRDefault="00D227A6" w:rsidP="006E6FA6">
      <w:pPr>
        <w:pStyle w:val="Text"/>
        <w:numPr>
          <w:ilvl w:val="0"/>
          <w:numId w:val="6"/>
        </w:numPr>
      </w:pPr>
      <w:r>
        <w:t xml:space="preserve">By </w:t>
      </w:r>
      <w:r w:rsidR="00AE7346">
        <w:t>transverse</w:t>
      </w:r>
      <w:r>
        <w:t xml:space="preserve"> the tree</w:t>
      </w:r>
      <w:r w:rsidR="003623DF">
        <w:t xml:space="preserve"> from its root node,</w:t>
      </w:r>
      <w:r>
        <w:t xml:space="preserve"> </w:t>
      </w:r>
      <w:r w:rsidR="003623DF">
        <w:t>we can obtain the Huffman code for any symbol.</w:t>
      </w:r>
      <w:r>
        <w:t xml:space="preserve"> </w:t>
      </w:r>
      <w:r w:rsidRPr="00CC27FD">
        <w:t>The Huffman code for any symbol can be obtained by traversing the tree from the root node</w:t>
      </w:r>
      <w:r w:rsidR="00AE7346">
        <w:t>.</w:t>
      </w:r>
      <w:r w:rsidRPr="00CC27FD">
        <w:t xml:space="preserve"> </w:t>
      </w:r>
    </w:p>
    <w:p w:rsidR="006E6FA6" w:rsidRDefault="00AE7346" w:rsidP="006E6FA6">
      <w:pPr>
        <w:pStyle w:val="Text"/>
        <w:numPr>
          <w:ilvl w:val="0"/>
          <w:numId w:val="6"/>
        </w:numPr>
      </w:pPr>
      <w:r>
        <w:t xml:space="preserve">Provide 0 to upper branch after tranversing and provide 1 </w:t>
      </w:r>
      <w:r w:rsidR="006E6FA6">
        <w:t>to lower branch after transversing the lower branch.</w:t>
      </w:r>
    </w:p>
    <w:p w:rsidR="006E477F" w:rsidRDefault="0084577F" w:rsidP="006E477F">
      <w:pPr>
        <w:pStyle w:val="Text"/>
        <w:numPr>
          <w:ilvl w:val="0"/>
          <w:numId w:val="6"/>
        </w:numPr>
      </w:pPr>
      <w:r>
        <w:t xml:space="preserve">Codeword for two </w:t>
      </w:r>
      <w:r w:rsidR="00CB5AF3">
        <w:t xml:space="preserve">symbols with smallest probability </w:t>
      </w:r>
      <w:r w:rsidR="00CC126B">
        <w:t>must be similar.</w:t>
      </w:r>
    </w:p>
    <w:p w:rsidR="00D03DC0" w:rsidRPr="00D03DC0" w:rsidRDefault="00F569BA" w:rsidP="006E477F">
      <w:pPr>
        <w:numPr>
          <w:ilvl w:val="0"/>
          <w:numId w:val="6"/>
        </w:numPr>
        <w:spacing w:line="360" w:lineRule="auto"/>
        <w:jc w:val="both"/>
      </w:pPr>
      <w:r w:rsidRPr="00CC27FD">
        <w:t>Sort</w:t>
      </w:r>
      <w:r>
        <w:t>ing of the nodes can be done by</w:t>
      </w:r>
      <w:r w:rsidR="006E477F">
        <w:t xml:space="preserve"> reduced alphabet.</w:t>
      </w:r>
      <w:r>
        <w:t xml:space="preserve"> </w:t>
      </w:r>
      <w:r w:rsidRPr="00CC27FD">
        <w:t xml:space="preserve"> </w:t>
      </w:r>
      <w:r w:rsidR="006632EB">
        <w:rPr>
          <w:noProof/>
        </w:rPr>
        <w:drawing>
          <wp:inline distT="0" distB="0" distL="0" distR="0">
            <wp:extent cx="2505075" cy="2171700"/>
            <wp:effectExtent l="19050" t="0" r="9525" b="0"/>
            <wp:docPr id="11" name="Picture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pic:cNvPicPr>
                      <a:picLocks noChangeAspect="1" noChangeArrowheads="1"/>
                    </pic:cNvPicPr>
                  </pic:nvPicPr>
                  <pic:blipFill>
                    <a:blip r:embed="rId22"/>
                    <a:srcRect/>
                    <a:stretch>
                      <a:fillRect/>
                    </a:stretch>
                  </pic:blipFill>
                  <pic:spPr bwMode="auto">
                    <a:xfrm>
                      <a:off x="0" y="0"/>
                      <a:ext cx="2505075" cy="2171700"/>
                    </a:xfrm>
                    <a:prstGeom prst="rect">
                      <a:avLst/>
                    </a:prstGeom>
                    <a:noFill/>
                    <a:ln w="9525">
                      <a:noFill/>
                      <a:miter lim="800000"/>
                      <a:headEnd/>
                      <a:tailEnd/>
                    </a:ln>
                  </pic:spPr>
                </pic:pic>
              </a:graphicData>
            </a:graphic>
          </wp:inline>
        </w:drawing>
      </w:r>
    </w:p>
    <w:p w:rsidR="00B31C4F" w:rsidRPr="009D37EC" w:rsidRDefault="00B31C4F" w:rsidP="00B76D34">
      <w:pPr>
        <w:pStyle w:val="Text"/>
        <w:ind w:firstLine="0"/>
      </w:pPr>
    </w:p>
    <w:p w:rsidR="0090420F" w:rsidRDefault="009E2E20" w:rsidP="00FB1406">
      <w:pPr>
        <w:pStyle w:val="Text"/>
        <w:ind w:firstLine="0"/>
        <w:jc w:val="center"/>
        <w:rPr>
          <w:b/>
        </w:rPr>
      </w:pPr>
      <w:r>
        <w:rPr>
          <w:b/>
        </w:rPr>
        <w:lastRenderedPageBreak/>
        <w:t>Figure 2.1</w:t>
      </w:r>
      <w:r w:rsidR="00FB1406">
        <w:rPr>
          <w:b/>
        </w:rPr>
        <w:t xml:space="preserve">: </w:t>
      </w:r>
      <w:r w:rsidR="00FB1406" w:rsidRPr="00FB1406">
        <w:t>Huffman Tree</w:t>
      </w:r>
      <w:r w:rsidR="00FB1406">
        <w:t xml:space="preserve"> Design</w:t>
      </w:r>
    </w:p>
    <w:p w:rsidR="006E477F" w:rsidRDefault="006E477F" w:rsidP="00AE09EC">
      <w:pPr>
        <w:pStyle w:val="Text"/>
        <w:ind w:firstLine="0"/>
        <w:rPr>
          <w:b/>
        </w:rPr>
      </w:pPr>
    </w:p>
    <w:p w:rsidR="006E477F" w:rsidRDefault="006E477F" w:rsidP="00AE09EC">
      <w:pPr>
        <w:pStyle w:val="Text"/>
        <w:ind w:firstLine="0"/>
        <w:rPr>
          <w:b/>
        </w:rPr>
      </w:pPr>
    </w:p>
    <w:p w:rsidR="006E477F" w:rsidRDefault="006E477F" w:rsidP="00AE09EC">
      <w:pPr>
        <w:pStyle w:val="Text"/>
        <w:ind w:firstLine="0"/>
        <w:rPr>
          <w:b/>
        </w:rPr>
      </w:pPr>
    </w:p>
    <w:p w:rsidR="007D3F38" w:rsidRDefault="0028289E" w:rsidP="00AE09EC">
      <w:pPr>
        <w:pStyle w:val="Text"/>
        <w:ind w:firstLine="0"/>
        <w:rPr>
          <w:b/>
        </w:rPr>
      </w:pPr>
      <w:r>
        <w:rPr>
          <w:b/>
        </w:rPr>
        <w:t>3</w:t>
      </w:r>
      <w:r w:rsidR="007D3F38" w:rsidRPr="007D3F38">
        <w:rPr>
          <w:b/>
        </w:rPr>
        <w:t xml:space="preserve"> </w:t>
      </w:r>
      <w:r w:rsidR="00770C52" w:rsidRPr="0028289E">
        <w:rPr>
          <w:b/>
        </w:rPr>
        <w:t xml:space="preserve">DIFFERENTIAL DIVISION </w:t>
      </w:r>
      <w:r w:rsidR="00770C52">
        <w:rPr>
          <w:b/>
        </w:rPr>
        <w:t>MAPPER</w:t>
      </w:r>
      <w:r w:rsidR="00770C52" w:rsidRPr="0028289E">
        <w:rPr>
          <w:b/>
        </w:rPr>
        <w:t xml:space="preserve"> </w:t>
      </w:r>
      <w:r w:rsidR="00770C52">
        <w:rPr>
          <w:b/>
        </w:rPr>
        <w:t xml:space="preserve">PROPOSED </w:t>
      </w:r>
    </w:p>
    <w:p w:rsidR="00201837" w:rsidRDefault="00201837" w:rsidP="00201837">
      <w:pPr>
        <w:pStyle w:val="Text"/>
        <w:ind w:firstLine="0"/>
      </w:pPr>
    </w:p>
    <w:p w:rsidR="001E4B72" w:rsidRDefault="002243A1" w:rsidP="001E4B72">
      <w:pPr>
        <w:pStyle w:val="Text"/>
      </w:pPr>
      <w:r>
        <w:t>Compression removal model</w:t>
      </w:r>
      <w:r w:rsidR="00D37FE5">
        <w:t xml:space="preserve"> are used to reduce inter-pixel redundancy to optimize </w:t>
      </w:r>
      <w:r w:rsidR="0027287A">
        <w:t>the image compression. In this section we develop a mapper to reduce the interpixel redundancy.</w:t>
      </w:r>
    </w:p>
    <w:p w:rsidR="00E74DBD" w:rsidRDefault="009E2E20" w:rsidP="001E4B72">
      <w:pPr>
        <w:pStyle w:val="Text"/>
        <w:rPr>
          <w:b/>
        </w:rPr>
      </w:pPr>
      <w:r>
        <w:rPr>
          <w:b/>
        </w:rPr>
        <w:t>Mapper</w:t>
      </w:r>
    </w:p>
    <w:p w:rsidR="009E2E20" w:rsidRPr="00E74DBD" w:rsidRDefault="009E2E20" w:rsidP="001E4B72">
      <w:pPr>
        <w:pStyle w:val="Text"/>
        <w:rPr>
          <w:b/>
        </w:rPr>
      </w:pPr>
    </w:p>
    <w:p w:rsidR="007D3F38" w:rsidRPr="007D3F38" w:rsidRDefault="006632EB" w:rsidP="007D3F38">
      <w:pPr>
        <w:pStyle w:val="Text"/>
      </w:pPr>
      <w:r>
        <w:rPr>
          <w:noProof/>
        </w:rPr>
        <w:drawing>
          <wp:inline distT="0" distB="0" distL="0" distR="0">
            <wp:extent cx="2847975" cy="9906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2847975" cy="990600"/>
                    </a:xfrm>
                    <a:prstGeom prst="rect">
                      <a:avLst/>
                    </a:prstGeom>
                    <a:noFill/>
                    <a:ln w="9525">
                      <a:noFill/>
                      <a:miter lim="800000"/>
                      <a:headEnd/>
                      <a:tailEnd/>
                    </a:ln>
                  </pic:spPr>
                </pic:pic>
              </a:graphicData>
            </a:graphic>
          </wp:inline>
        </w:drawing>
      </w:r>
    </w:p>
    <w:p w:rsidR="007D3F38" w:rsidRPr="007D3F38" w:rsidRDefault="007D3F38" w:rsidP="00AE09EC">
      <w:pPr>
        <w:pStyle w:val="Text"/>
        <w:ind w:firstLine="0"/>
        <w:rPr>
          <w:b/>
        </w:rPr>
      </w:pPr>
    </w:p>
    <w:p w:rsidR="004E37C4" w:rsidRPr="009E2E20" w:rsidRDefault="00E74DBD" w:rsidP="003D1E5E">
      <w:pPr>
        <w:pStyle w:val="Text"/>
        <w:ind w:firstLine="0"/>
        <w:jc w:val="center"/>
      </w:pPr>
      <w:r w:rsidRPr="00F36A81">
        <w:rPr>
          <w:b/>
        </w:rPr>
        <w:t>Figure</w:t>
      </w:r>
      <w:r w:rsidR="009E2E20">
        <w:rPr>
          <w:b/>
        </w:rPr>
        <w:t xml:space="preserve"> </w:t>
      </w:r>
      <w:r w:rsidR="00E33F14">
        <w:rPr>
          <w:b/>
        </w:rPr>
        <w:t>3.1</w:t>
      </w:r>
      <w:r w:rsidR="00F36A81">
        <w:t xml:space="preserve"> </w:t>
      </w:r>
      <w:r w:rsidR="009E2E20" w:rsidRPr="009E2E20">
        <w:t>Differential Division Mapper Proposed Model</w:t>
      </w:r>
    </w:p>
    <w:p w:rsidR="009E2E20" w:rsidRDefault="009E2E20" w:rsidP="007D3F38">
      <w:pPr>
        <w:pStyle w:val="Text"/>
        <w:ind w:firstLine="0"/>
        <w:rPr>
          <w:b/>
        </w:rPr>
      </w:pPr>
    </w:p>
    <w:p w:rsidR="0030102B" w:rsidRDefault="0030102B" w:rsidP="007D3F38">
      <w:pPr>
        <w:pStyle w:val="Text"/>
        <w:ind w:firstLine="0"/>
        <w:rPr>
          <w:b/>
        </w:rPr>
      </w:pPr>
      <w:r>
        <w:rPr>
          <w:b/>
        </w:rPr>
        <w:t xml:space="preserve">The </w:t>
      </w:r>
      <w:r w:rsidR="009E2E20">
        <w:rPr>
          <w:b/>
        </w:rPr>
        <w:t>mapped</w:t>
      </w:r>
      <w:r>
        <w:rPr>
          <w:b/>
        </w:rPr>
        <w:t xml:space="preserve"> value is</w:t>
      </w:r>
      <w:r w:rsidR="00261DC2">
        <w:rPr>
          <w:b/>
        </w:rPr>
        <w:t xml:space="preserve"> evaluated as:</w:t>
      </w:r>
    </w:p>
    <w:p w:rsidR="0030102B" w:rsidRDefault="0030102B" w:rsidP="007D3F38">
      <w:pPr>
        <w:pStyle w:val="Text"/>
        <w:ind w:firstLine="0"/>
        <w:rPr>
          <w:b/>
        </w:rPr>
      </w:pPr>
    </w:p>
    <w:p w:rsidR="007D3F38" w:rsidRDefault="0030102B" w:rsidP="0030102B">
      <w:pPr>
        <w:pStyle w:val="Text"/>
        <w:ind w:firstLine="0"/>
        <w:jc w:val="left"/>
      </w:pPr>
      <w:r w:rsidRPr="0030102B">
        <w:rPr>
          <w:b/>
          <w:position w:val="-32"/>
        </w:rPr>
        <w:object w:dxaOrig="1560" w:dyaOrig="760">
          <v:shape id="_x0000_i1033" type="#_x0000_t75" style="width:78pt;height:38.25pt" o:ole="">
            <v:imagedata r:id="rId24" o:title=""/>
          </v:shape>
          <o:OLEObject Type="Embed" ProgID="Equation.3" ShapeID="_x0000_i1033" DrawAspect="Content" ObjectID="_1751785324" r:id="rId25"/>
        </w:object>
      </w:r>
      <w:r w:rsidR="007D3F38" w:rsidRPr="007D3F38">
        <w:rPr>
          <w:b/>
        </w:rPr>
        <w:t xml:space="preserve">               </w:t>
      </w:r>
      <w:r>
        <w:rPr>
          <w:b/>
        </w:rPr>
        <w:t xml:space="preserve">                                  </w:t>
      </w:r>
      <w:r w:rsidR="008915C7">
        <w:t>(3</w:t>
      </w:r>
      <w:r w:rsidRPr="0030102B">
        <w:t>.</w:t>
      </w:r>
      <w:r w:rsidR="008915C7">
        <w:t>1</w:t>
      </w:r>
      <w:r w:rsidRPr="0030102B">
        <w:t>)</w:t>
      </w:r>
      <w:r w:rsidR="007D3F38">
        <w:rPr>
          <w:b/>
        </w:rPr>
        <w:t xml:space="preserve">                                   </w:t>
      </w:r>
    </w:p>
    <w:p w:rsidR="00E74DBD" w:rsidRDefault="00E74DBD" w:rsidP="007D3F38">
      <w:pPr>
        <w:pStyle w:val="Text"/>
        <w:ind w:firstLine="0"/>
        <w:rPr>
          <w:b/>
        </w:rPr>
      </w:pPr>
    </w:p>
    <w:p w:rsidR="00E74DBD" w:rsidRPr="00E74DBD" w:rsidRDefault="004571CB" w:rsidP="007D3F38">
      <w:pPr>
        <w:pStyle w:val="Text"/>
        <w:ind w:firstLine="0"/>
        <w:rPr>
          <w:b/>
        </w:rPr>
      </w:pPr>
      <w:r>
        <w:rPr>
          <w:b/>
        </w:rPr>
        <w:t>De-Mapper</w:t>
      </w:r>
    </w:p>
    <w:p w:rsidR="0030102B" w:rsidRPr="000F7504" w:rsidRDefault="006632EB" w:rsidP="000F7504">
      <w:pPr>
        <w:pStyle w:val="Text"/>
        <w:ind w:firstLine="0"/>
        <w:jc w:val="center"/>
      </w:pPr>
      <w:r>
        <w:rPr>
          <w:noProof/>
        </w:rPr>
        <w:drawing>
          <wp:inline distT="0" distB="0" distL="0" distR="0">
            <wp:extent cx="2990850" cy="8572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srcRect/>
                    <a:stretch>
                      <a:fillRect/>
                    </a:stretch>
                  </pic:blipFill>
                  <pic:spPr bwMode="auto">
                    <a:xfrm>
                      <a:off x="0" y="0"/>
                      <a:ext cx="2990850" cy="857250"/>
                    </a:xfrm>
                    <a:prstGeom prst="rect">
                      <a:avLst/>
                    </a:prstGeom>
                    <a:noFill/>
                    <a:ln w="9525">
                      <a:noFill/>
                      <a:miter lim="800000"/>
                      <a:headEnd/>
                      <a:tailEnd/>
                    </a:ln>
                  </pic:spPr>
                </pic:pic>
              </a:graphicData>
            </a:graphic>
          </wp:inline>
        </w:drawing>
      </w:r>
    </w:p>
    <w:p w:rsidR="00E74DBD" w:rsidRDefault="00E74DBD" w:rsidP="007D3F38">
      <w:pPr>
        <w:pStyle w:val="Text"/>
        <w:ind w:firstLine="0"/>
        <w:jc w:val="center"/>
        <w:rPr>
          <w:lang w:val="it-IT"/>
        </w:rPr>
      </w:pPr>
      <w:r w:rsidRPr="00E74DBD">
        <w:rPr>
          <w:b/>
          <w:lang w:val="it-IT"/>
        </w:rPr>
        <w:t xml:space="preserve">Figure </w:t>
      </w:r>
      <w:r w:rsidR="00E33F14">
        <w:rPr>
          <w:b/>
          <w:lang w:val="it-IT"/>
        </w:rPr>
        <w:t>3.</w:t>
      </w:r>
      <w:r w:rsidR="00FA0671" w:rsidRPr="00FA0671">
        <w:t xml:space="preserve"> </w:t>
      </w:r>
      <w:r w:rsidR="00FA0671" w:rsidRPr="009E2E20">
        <w:t xml:space="preserve">Differential Division </w:t>
      </w:r>
      <w:r w:rsidR="00FA0671">
        <w:t>De-</w:t>
      </w:r>
      <w:r w:rsidR="00FA0671" w:rsidRPr="009E2E20">
        <w:t>Mapper Proposed Model</w:t>
      </w:r>
    </w:p>
    <w:p w:rsidR="00E74DBD" w:rsidRPr="00E74DBD" w:rsidRDefault="00E74DBD" w:rsidP="0030102B">
      <w:pPr>
        <w:pStyle w:val="Text"/>
        <w:ind w:firstLine="0"/>
        <w:jc w:val="left"/>
        <w:rPr>
          <w:b/>
        </w:rPr>
      </w:pPr>
      <w:r w:rsidRPr="00E74DBD">
        <w:rPr>
          <w:b/>
        </w:rPr>
        <w:t xml:space="preserve">The </w:t>
      </w:r>
      <w:r w:rsidR="004571CB">
        <w:rPr>
          <w:b/>
        </w:rPr>
        <w:t>de-mapped</w:t>
      </w:r>
      <w:r w:rsidRPr="00E74DBD">
        <w:rPr>
          <w:b/>
        </w:rPr>
        <w:t xml:space="preserve"> value is</w:t>
      </w:r>
      <w:r w:rsidR="00261DC2">
        <w:rPr>
          <w:b/>
        </w:rPr>
        <w:t xml:space="preserve"> evaluated as</w:t>
      </w:r>
    </w:p>
    <w:p w:rsidR="00E74DBD" w:rsidRPr="00E74DBD" w:rsidRDefault="00E74DBD" w:rsidP="00E74DBD">
      <w:pPr>
        <w:pStyle w:val="Text"/>
        <w:jc w:val="center"/>
        <w:rPr>
          <w:b/>
        </w:rPr>
      </w:pPr>
    </w:p>
    <w:p w:rsidR="00DF1B26" w:rsidRDefault="00E74DBD" w:rsidP="00DF1B26">
      <w:pPr>
        <w:pStyle w:val="Text"/>
        <w:ind w:firstLine="0"/>
        <w:jc w:val="left"/>
      </w:pPr>
      <w:r w:rsidRPr="00E74DBD">
        <w:rPr>
          <w:b/>
        </w:rPr>
        <w:t xml:space="preserve">                      </w:t>
      </w:r>
      <w:r>
        <w:rPr>
          <w:b/>
        </w:rPr>
        <w:t xml:space="preserve">       </w:t>
      </w:r>
      <w:r w:rsidRPr="00E74DBD">
        <w:rPr>
          <w:b/>
        </w:rPr>
        <w:t xml:space="preserve">  </w:t>
      </w:r>
      <w:r w:rsidR="0030102B" w:rsidRPr="0030102B">
        <w:rPr>
          <w:b/>
          <w:position w:val="-32"/>
        </w:rPr>
        <w:object w:dxaOrig="1620" w:dyaOrig="760">
          <v:shape id="_x0000_i1034" type="#_x0000_t75" style="width:81pt;height:38.25pt" o:ole="">
            <v:imagedata r:id="rId27" o:title=""/>
          </v:shape>
          <o:OLEObject Type="Embed" ProgID="Equation.3" ShapeID="_x0000_i1034" DrawAspect="Content" ObjectID="_1751785325" r:id="rId28"/>
        </w:object>
      </w:r>
      <w:r w:rsidRPr="00E74DBD">
        <w:rPr>
          <w:b/>
        </w:rPr>
        <w:t xml:space="preserve">               </w:t>
      </w:r>
      <w:r w:rsidR="0030102B">
        <w:rPr>
          <w:b/>
        </w:rPr>
        <w:t xml:space="preserve">  </w:t>
      </w:r>
      <w:r w:rsidR="0030102B">
        <w:t>(</w:t>
      </w:r>
      <w:r w:rsidR="008915C7">
        <w:t>3.2</w:t>
      </w:r>
      <w:r w:rsidRPr="00E74DBD">
        <w:t>)</w:t>
      </w:r>
    </w:p>
    <w:p w:rsidR="00ED53FB" w:rsidRPr="00EE0D54" w:rsidRDefault="00345E1E" w:rsidP="00DF1B26">
      <w:pPr>
        <w:pStyle w:val="Text"/>
        <w:ind w:firstLine="0"/>
        <w:jc w:val="left"/>
        <w:rPr>
          <w:b/>
        </w:rPr>
      </w:pPr>
      <w:r w:rsidRPr="00EE0D54">
        <w:rPr>
          <w:b/>
        </w:rPr>
        <w:t xml:space="preserve">4 </w:t>
      </w:r>
      <w:r w:rsidR="00CC530D" w:rsidRPr="00EE0D54">
        <w:rPr>
          <w:b/>
        </w:rPr>
        <w:t>RESULTS</w:t>
      </w:r>
    </w:p>
    <w:p w:rsidR="00F36A81" w:rsidRDefault="007B4AED" w:rsidP="00CC530D">
      <w:pPr>
        <w:jc w:val="both"/>
      </w:pPr>
      <w:r>
        <w:t xml:space="preserve">Here we compare our proposed work </w:t>
      </w:r>
      <w:r w:rsidRPr="007B4AED">
        <w:t>(Differential Division Mapper Proposed Model)</w:t>
      </w:r>
      <w:r>
        <w:t xml:space="preserve"> values with the original image values:</w:t>
      </w:r>
    </w:p>
    <w:p w:rsidR="00DF1B26" w:rsidRDefault="00DF1B26" w:rsidP="00CC530D">
      <w:pPr>
        <w:jc w:val="both"/>
      </w:pPr>
    </w:p>
    <w:p w:rsidR="00ED53FB" w:rsidRPr="00ED53FB" w:rsidRDefault="00ED53FB" w:rsidP="00CC530D">
      <w:pPr>
        <w:jc w:val="both"/>
        <w:rPr>
          <w:b/>
        </w:rPr>
      </w:pPr>
      <w:r w:rsidRPr="00ED53FB">
        <w:rPr>
          <w:b/>
        </w:rPr>
        <w:t xml:space="preserve">4.1 </w:t>
      </w:r>
      <w:r w:rsidR="005B105C">
        <w:rPr>
          <w:b/>
        </w:rPr>
        <w:t>Analysis of Original Image with Mapped Image</w:t>
      </w:r>
    </w:p>
    <w:p w:rsidR="00914DFB" w:rsidRDefault="00914DFB" w:rsidP="00CC530D">
      <w:pPr>
        <w:jc w:val="both"/>
      </w:pPr>
    </w:p>
    <w:p w:rsidR="00CC530D" w:rsidRDefault="00472D67" w:rsidP="00B17DD0">
      <w:r>
        <w:rPr>
          <w:b/>
        </w:rPr>
        <w:t>Default Analysis</w:t>
      </w:r>
    </w:p>
    <w:p w:rsidR="005217CC" w:rsidRDefault="006632EB" w:rsidP="00CC530D">
      <w:pPr>
        <w:jc w:val="both"/>
      </w:pPr>
      <w:r>
        <w:rPr>
          <w:noProof/>
        </w:rPr>
        <w:drawing>
          <wp:inline distT="0" distB="0" distL="0" distR="0">
            <wp:extent cx="2914650" cy="962025"/>
            <wp:effectExtent l="19050" t="0" r="0" b="0"/>
            <wp:docPr id="16" name="Picture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
                    <pic:cNvPicPr>
                      <a:picLocks noChangeAspect="1" noChangeArrowheads="1"/>
                    </pic:cNvPicPr>
                  </pic:nvPicPr>
                  <pic:blipFill>
                    <a:blip r:embed="rId29"/>
                    <a:srcRect/>
                    <a:stretch>
                      <a:fillRect/>
                    </a:stretch>
                  </pic:blipFill>
                  <pic:spPr bwMode="auto">
                    <a:xfrm>
                      <a:off x="0" y="0"/>
                      <a:ext cx="2914650" cy="962025"/>
                    </a:xfrm>
                    <a:prstGeom prst="rect">
                      <a:avLst/>
                    </a:prstGeom>
                    <a:noFill/>
                    <a:ln w="9525">
                      <a:noFill/>
                      <a:miter lim="800000"/>
                      <a:headEnd/>
                      <a:tailEnd/>
                    </a:ln>
                  </pic:spPr>
                </pic:pic>
              </a:graphicData>
            </a:graphic>
          </wp:inline>
        </w:drawing>
      </w:r>
    </w:p>
    <w:p w:rsidR="00E61D42" w:rsidRDefault="005217CC" w:rsidP="00CC530D">
      <w:pPr>
        <w:jc w:val="both"/>
      </w:pPr>
      <w:r w:rsidRPr="005217CC">
        <w:rPr>
          <w:b/>
        </w:rPr>
        <w:t>Figure 4.1</w:t>
      </w:r>
      <w:r w:rsidR="00E61D42" w:rsidRPr="005217CC">
        <w:rPr>
          <w:b/>
        </w:rPr>
        <w:t>:</w:t>
      </w:r>
      <w:r w:rsidR="00623118">
        <w:rPr>
          <w:b/>
        </w:rPr>
        <w:t xml:space="preserve"> </w:t>
      </w:r>
      <w:r w:rsidR="00623118">
        <w:t>p</w:t>
      </w:r>
      <w:r w:rsidR="00E61D42" w:rsidRPr="00E61D42">
        <w:t>) B</w:t>
      </w:r>
      <w:r w:rsidR="00B82A49">
        <w:t>arbara</w:t>
      </w:r>
      <w:r w:rsidR="00623118">
        <w:t xml:space="preserve"> Image q</w:t>
      </w:r>
      <w:r w:rsidR="00E61D42" w:rsidRPr="00E61D42">
        <w:t>)</w:t>
      </w:r>
      <w:r w:rsidR="009570B5" w:rsidRPr="009570B5">
        <w:rPr>
          <w:b/>
        </w:rPr>
        <w:t xml:space="preserve"> </w:t>
      </w:r>
      <w:r w:rsidR="00B82A49">
        <w:t>Mapped Image Normally</w:t>
      </w:r>
      <w:r w:rsidR="00623118">
        <w:t xml:space="preserve"> r</w:t>
      </w:r>
      <w:r w:rsidR="00E61D42" w:rsidRPr="00E61D42">
        <w:t xml:space="preserve">) </w:t>
      </w:r>
      <w:r w:rsidR="00B82A49">
        <w:t>Decomposion at wavelet</w:t>
      </w:r>
    </w:p>
    <w:p w:rsidR="00E61D42" w:rsidRDefault="006632EB" w:rsidP="00CC530D">
      <w:pPr>
        <w:jc w:val="both"/>
      </w:pPr>
      <w:r>
        <w:rPr>
          <w:noProof/>
        </w:rPr>
        <w:lastRenderedPageBreak/>
        <w:drawing>
          <wp:inline distT="0" distB="0" distL="0" distR="0">
            <wp:extent cx="2990850" cy="174307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srcRect/>
                    <a:stretch>
                      <a:fillRect/>
                    </a:stretch>
                  </pic:blipFill>
                  <pic:spPr bwMode="auto">
                    <a:xfrm>
                      <a:off x="0" y="0"/>
                      <a:ext cx="2990850" cy="1743075"/>
                    </a:xfrm>
                    <a:prstGeom prst="rect">
                      <a:avLst/>
                    </a:prstGeom>
                    <a:noFill/>
                    <a:ln w="9525">
                      <a:noFill/>
                      <a:miter lim="800000"/>
                      <a:headEnd/>
                      <a:tailEnd/>
                    </a:ln>
                  </pic:spPr>
                </pic:pic>
              </a:graphicData>
            </a:graphic>
          </wp:inline>
        </w:drawing>
      </w:r>
    </w:p>
    <w:p w:rsidR="005217CC" w:rsidRPr="00CC530D" w:rsidRDefault="005217CC" w:rsidP="00CC530D">
      <w:pPr>
        <w:jc w:val="both"/>
      </w:pPr>
    </w:p>
    <w:p w:rsidR="00760389" w:rsidRDefault="005217CC" w:rsidP="005217CC">
      <w:pPr>
        <w:jc w:val="both"/>
      </w:pPr>
      <w:r w:rsidRPr="005217CC">
        <w:rPr>
          <w:b/>
        </w:rPr>
        <w:t xml:space="preserve">Figure </w:t>
      </w:r>
      <w:r>
        <w:rPr>
          <w:b/>
        </w:rPr>
        <w:t>4.2</w:t>
      </w:r>
      <w:r w:rsidRPr="005217CC">
        <w:rPr>
          <w:b/>
        </w:rPr>
        <w:t>:</w:t>
      </w:r>
      <w:r w:rsidRPr="005217CC">
        <w:t xml:space="preserve"> </w:t>
      </w:r>
      <w:r w:rsidR="007E2D0B">
        <w:t>Histograms of Original Image</w:t>
      </w:r>
    </w:p>
    <w:p w:rsidR="00DF1B26" w:rsidRDefault="00DF1B26" w:rsidP="0085744F">
      <w:pPr>
        <w:pStyle w:val="Text"/>
        <w:ind w:firstLine="0"/>
        <w:rPr>
          <w:b/>
        </w:rPr>
      </w:pPr>
    </w:p>
    <w:p w:rsidR="00D3512A" w:rsidRDefault="000C549F" w:rsidP="00007354">
      <w:pPr>
        <w:pStyle w:val="Text"/>
        <w:jc w:val="left"/>
      </w:pPr>
      <w:r w:rsidRPr="000C549F">
        <w:rPr>
          <w:b/>
        </w:rPr>
        <w:t>Differential Division Mapper</w:t>
      </w:r>
      <w:r w:rsidRPr="007B4AED">
        <w:t xml:space="preserve"> </w:t>
      </w:r>
    </w:p>
    <w:p w:rsidR="003849F2" w:rsidRDefault="006632EB" w:rsidP="00007354">
      <w:pPr>
        <w:pStyle w:val="Text"/>
        <w:jc w:val="left"/>
      </w:pPr>
      <w:r>
        <w:rPr>
          <w:noProof/>
        </w:rPr>
        <w:drawing>
          <wp:inline distT="0" distB="0" distL="0" distR="0">
            <wp:extent cx="2800350" cy="1038225"/>
            <wp:effectExtent l="19050" t="0" r="0" b="0"/>
            <wp:docPr id="18" name="Picture 1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
                    <pic:cNvPicPr>
                      <a:picLocks noChangeAspect="1" noChangeArrowheads="1"/>
                    </pic:cNvPicPr>
                  </pic:nvPicPr>
                  <pic:blipFill>
                    <a:blip r:embed="rId31"/>
                    <a:srcRect/>
                    <a:stretch>
                      <a:fillRect/>
                    </a:stretch>
                  </pic:blipFill>
                  <pic:spPr bwMode="auto">
                    <a:xfrm>
                      <a:off x="0" y="0"/>
                      <a:ext cx="2800350" cy="1038225"/>
                    </a:xfrm>
                    <a:prstGeom prst="rect">
                      <a:avLst/>
                    </a:prstGeom>
                    <a:noFill/>
                    <a:ln w="9525">
                      <a:noFill/>
                      <a:miter lim="800000"/>
                      <a:headEnd/>
                      <a:tailEnd/>
                    </a:ln>
                  </pic:spPr>
                </pic:pic>
              </a:graphicData>
            </a:graphic>
          </wp:inline>
        </w:drawing>
      </w:r>
    </w:p>
    <w:p w:rsidR="003849F2" w:rsidRDefault="0085744F" w:rsidP="003849F2">
      <w:pPr>
        <w:jc w:val="both"/>
      </w:pPr>
      <w:r>
        <w:rPr>
          <w:b/>
        </w:rPr>
        <w:t>Figure 4.3</w:t>
      </w:r>
      <w:r w:rsidR="003849F2" w:rsidRPr="005217CC">
        <w:rPr>
          <w:b/>
        </w:rPr>
        <w:t>:</w:t>
      </w:r>
      <w:r>
        <w:rPr>
          <w:b/>
        </w:rPr>
        <w:t xml:space="preserve"> </w:t>
      </w:r>
      <w:r>
        <w:t>p</w:t>
      </w:r>
      <w:r w:rsidR="003849F2" w:rsidRPr="00E61D42">
        <w:t>) B</w:t>
      </w:r>
      <w:r w:rsidR="003849F2">
        <w:t>arbara</w:t>
      </w:r>
      <w:r>
        <w:t xml:space="preserve"> Image q</w:t>
      </w:r>
      <w:r w:rsidR="003849F2" w:rsidRPr="00E61D42">
        <w:t>)</w:t>
      </w:r>
      <w:r w:rsidR="003849F2" w:rsidRPr="009570B5">
        <w:rPr>
          <w:b/>
        </w:rPr>
        <w:t xml:space="preserve"> </w:t>
      </w:r>
      <w:r w:rsidR="003849F2">
        <w:t>Mapped Image</w:t>
      </w:r>
      <w:r w:rsidR="00623118" w:rsidRPr="00623118">
        <w:rPr>
          <w:b/>
        </w:rPr>
        <w:t xml:space="preserve"> </w:t>
      </w:r>
      <w:r w:rsidR="00623118" w:rsidRPr="00623118">
        <w:t xml:space="preserve">Differential Division Mapper </w:t>
      </w:r>
      <w:r>
        <w:t>r</w:t>
      </w:r>
      <w:r w:rsidR="003849F2" w:rsidRPr="00E61D42">
        <w:t xml:space="preserve">) </w:t>
      </w:r>
      <w:r w:rsidR="003849F2">
        <w:t>Decomposion at wavelet</w:t>
      </w:r>
    </w:p>
    <w:p w:rsidR="003849F2" w:rsidRDefault="003849F2" w:rsidP="003849F2">
      <w:pPr>
        <w:jc w:val="both"/>
      </w:pPr>
    </w:p>
    <w:p w:rsidR="00B5793C" w:rsidRDefault="006632EB" w:rsidP="00B5793C">
      <w:pPr>
        <w:pStyle w:val="Heading3"/>
        <w:numPr>
          <w:ilvl w:val="0"/>
          <w:numId w:val="0"/>
        </w:numPr>
        <w:jc w:val="both"/>
        <w:rPr>
          <w:b/>
          <w:i w:val="0"/>
        </w:rPr>
      </w:pPr>
      <w:r>
        <w:rPr>
          <w:b/>
          <w:i w:val="0"/>
          <w:noProof/>
        </w:rPr>
        <w:drawing>
          <wp:inline distT="0" distB="0" distL="0" distR="0">
            <wp:extent cx="2990850" cy="157162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srcRect/>
                    <a:stretch>
                      <a:fillRect/>
                    </a:stretch>
                  </pic:blipFill>
                  <pic:spPr bwMode="auto">
                    <a:xfrm>
                      <a:off x="0" y="0"/>
                      <a:ext cx="2990850" cy="1571625"/>
                    </a:xfrm>
                    <a:prstGeom prst="rect">
                      <a:avLst/>
                    </a:prstGeom>
                    <a:noFill/>
                    <a:ln w="9525">
                      <a:noFill/>
                      <a:miter lim="800000"/>
                      <a:headEnd/>
                      <a:tailEnd/>
                    </a:ln>
                  </pic:spPr>
                </pic:pic>
              </a:graphicData>
            </a:graphic>
          </wp:inline>
        </w:drawing>
      </w:r>
    </w:p>
    <w:p w:rsidR="0085744F" w:rsidRDefault="00ED53FB" w:rsidP="0085744F">
      <w:pPr>
        <w:pStyle w:val="Text"/>
        <w:jc w:val="left"/>
      </w:pPr>
      <w:r w:rsidRPr="00ED53FB">
        <w:rPr>
          <w:b/>
        </w:rPr>
        <w:t>Figure 4.3</w:t>
      </w:r>
      <w:r w:rsidR="00D3512A" w:rsidRPr="00ED53FB">
        <w:rPr>
          <w:b/>
        </w:rPr>
        <w:t>:</w:t>
      </w:r>
      <w:r w:rsidR="00D3512A" w:rsidRPr="0015147B">
        <w:t xml:space="preserve"> </w:t>
      </w:r>
      <w:r w:rsidR="0085744F">
        <w:t xml:space="preserve">Histograms of </w:t>
      </w:r>
      <w:r w:rsidR="0085744F" w:rsidRPr="0085744F">
        <w:t>Differential Division</w:t>
      </w:r>
      <w:r w:rsidR="0085744F">
        <w:t xml:space="preserve"> </w:t>
      </w:r>
      <w:r w:rsidR="0085744F" w:rsidRPr="0085744F">
        <w:t>Mapped Image</w:t>
      </w:r>
    </w:p>
    <w:p w:rsidR="0085744F" w:rsidRPr="0085744F" w:rsidRDefault="0085744F" w:rsidP="0085744F">
      <w:pPr>
        <w:pStyle w:val="Text"/>
        <w:jc w:val="left"/>
      </w:pPr>
    </w:p>
    <w:p w:rsidR="00ED53FB" w:rsidRPr="00ED53FB" w:rsidRDefault="00ED53FB" w:rsidP="00ED53FB">
      <w:pPr>
        <w:pStyle w:val="Text"/>
        <w:spacing w:after="120"/>
        <w:ind w:firstLine="0"/>
        <w:rPr>
          <w:b/>
        </w:rPr>
      </w:pPr>
      <w:r>
        <w:rPr>
          <w:b/>
        </w:rPr>
        <w:t xml:space="preserve">4.2 </w:t>
      </w:r>
      <w:r w:rsidRPr="00ED53FB">
        <w:rPr>
          <w:b/>
        </w:rPr>
        <w:t>Comparison of Number of Zeros</w:t>
      </w:r>
      <w:r w:rsidR="00E5375A">
        <w:rPr>
          <w:b/>
        </w:rPr>
        <w:t xml:space="preserve"> &amp; Retained Energy</w:t>
      </w:r>
      <w:r w:rsidRPr="00ED53FB">
        <w:rPr>
          <w:b/>
        </w:rPr>
        <w:t xml:space="preserve"> for </w:t>
      </w:r>
      <w:r w:rsidR="0085744F" w:rsidRPr="0085744F">
        <w:rPr>
          <w:b/>
        </w:rPr>
        <w:t>Differential Division Mapper Proposed Model</w:t>
      </w:r>
    </w:p>
    <w:p w:rsidR="00472D67" w:rsidRDefault="00472D67" w:rsidP="00472D67">
      <w:r>
        <w:rPr>
          <w:b/>
        </w:rPr>
        <w:t>Default Analysis</w:t>
      </w:r>
    </w:p>
    <w:p w:rsidR="00ED53FB" w:rsidRPr="00ED53FB" w:rsidRDefault="006632EB" w:rsidP="00ED53FB">
      <w:pPr>
        <w:pStyle w:val="Text"/>
        <w:spacing w:after="120"/>
        <w:ind w:firstLine="0"/>
        <w:rPr>
          <w:b/>
          <w:i/>
        </w:rPr>
      </w:pPr>
      <w:r>
        <w:rPr>
          <w:b/>
          <w:i/>
          <w:noProof/>
        </w:rPr>
        <w:drawing>
          <wp:inline distT="0" distB="0" distL="0" distR="0">
            <wp:extent cx="2990850" cy="93345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srcRect/>
                    <a:stretch>
                      <a:fillRect/>
                    </a:stretch>
                  </pic:blipFill>
                  <pic:spPr bwMode="auto">
                    <a:xfrm>
                      <a:off x="0" y="0"/>
                      <a:ext cx="2990850" cy="933450"/>
                    </a:xfrm>
                    <a:prstGeom prst="rect">
                      <a:avLst/>
                    </a:prstGeom>
                    <a:noFill/>
                    <a:ln w="9525">
                      <a:noFill/>
                      <a:miter lim="800000"/>
                      <a:headEnd/>
                      <a:tailEnd/>
                    </a:ln>
                  </pic:spPr>
                </pic:pic>
              </a:graphicData>
            </a:graphic>
          </wp:inline>
        </w:drawing>
      </w:r>
    </w:p>
    <w:p w:rsidR="00ED53FB" w:rsidRPr="00ED53FB" w:rsidRDefault="00ED53FB" w:rsidP="00ED53FB">
      <w:pPr>
        <w:pStyle w:val="Text"/>
        <w:spacing w:after="120"/>
        <w:ind w:firstLine="204"/>
      </w:pPr>
      <w:r>
        <w:rPr>
          <w:b/>
        </w:rPr>
        <w:t>Figure 4.4</w:t>
      </w:r>
      <w:r w:rsidR="006D63C3">
        <w:rPr>
          <w:b/>
        </w:rPr>
        <w:t xml:space="preserve"> </w:t>
      </w:r>
      <w:r w:rsidRPr="00ED53FB">
        <w:t>Analy</w:t>
      </w:r>
      <w:r w:rsidR="006C22D1">
        <w:t xml:space="preserve">sis of </w:t>
      </w:r>
      <w:r w:rsidRPr="00ED53FB">
        <w:t xml:space="preserve">baboon </w:t>
      </w:r>
      <w:r w:rsidR="006C22D1" w:rsidRPr="006C22D1">
        <w:t>Differential Division Error Model</w:t>
      </w:r>
      <w:r w:rsidRPr="00ED53FB">
        <w:t xml:space="preserve"> </w:t>
      </w:r>
    </w:p>
    <w:p w:rsidR="00760389" w:rsidRDefault="0085744F" w:rsidP="00760389">
      <w:pPr>
        <w:pStyle w:val="Text"/>
        <w:spacing w:after="120"/>
        <w:ind w:firstLine="204"/>
      </w:pPr>
      <w:r>
        <w:rPr>
          <w:b/>
        </w:rPr>
        <w:t>Table 1</w:t>
      </w:r>
      <w:r w:rsidR="00071892" w:rsidRPr="00071892">
        <w:rPr>
          <w:b/>
        </w:rPr>
        <w:t xml:space="preserve"> </w:t>
      </w:r>
      <w:r w:rsidR="00071892" w:rsidRPr="00071892">
        <w:t xml:space="preserve">Different set of values for </w:t>
      </w:r>
      <w:r w:rsidR="00472D67">
        <w:t>Barbara image default analysis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534"/>
        <w:gridCol w:w="1464"/>
        <w:gridCol w:w="1061"/>
      </w:tblGrid>
      <w:tr w:rsidR="00071892" w:rsidRPr="002A7AE7" w:rsidTr="00144998">
        <w:tc>
          <w:tcPr>
            <w:tcW w:w="621" w:type="dxa"/>
          </w:tcPr>
          <w:p w:rsidR="00071892" w:rsidRPr="00144998" w:rsidRDefault="00071892" w:rsidP="00432BBF">
            <w:pPr>
              <w:rPr>
                <w:sz w:val="16"/>
                <w:szCs w:val="16"/>
              </w:rPr>
            </w:pPr>
            <w:r w:rsidRPr="00144998">
              <w:rPr>
                <w:sz w:val="16"/>
                <w:szCs w:val="16"/>
              </w:rPr>
              <w:t xml:space="preserve">S.no    </w:t>
            </w:r>
          </w:p>
        </w:tc>
        <w:tc>
          <w:tcPr>
            <w:tcW w:w="1534" w:type="dxa"/>
          </w:tcPr>
          <w:p w:rsidR="00071892" w:rsidRPr="00144998" w:rsidRDefault="006E1F3F" w:rsidP="00432BBF">
            <w:pPr>
              <w:rPr>
                <w:sz w:val="16"/>
                <w:szCs w:val="16"/>
              </w:rPr>
            </w:pPr>
            <w:r>
              <w:rPr>
                <w:sz w:val="16"/>
                <w:szCs w:val="16"/>
              </w:rPr>
              <w:t>A1</w:t>
            </w:r>
          </w:p>
        </w:tc>
        <w:tc>
          <w:tcPr>
            <w:tcW w:w="1464" w:type="dxa"/>
          </w:tcPr>
          <w:p w:rsidR="00071892" w:rsidRPr="00144998" w:rsidRDefault="006E1F3F" w:rsidP="00432BBF">
            <w:pPr>
              <w:rPr>
                <w:sz w:val="16"/>
                <w:szCs w:val="16"/>
              </w:rPr>
            </w:pPr>
            <w:r>
              <w:rPr>
                <w:sz w:val="16"/>
                <w:szCs w:val="16"/>
              </w:rPr>
              <w:t>A2</w:t>
            </w:r>
          </w:p>
        </w:tc>
        <w:tc>
          <w:tcPr>
            <w:tcW w:w="1061" w:type="dxa"/>
          </w:tcPr>
          <w:p w:rsidR="00071892" w:rsidRPr="00144998" w:rsidRDefault="006E1F3F" w:rsidP="00432BBF">
            <w:pPr>
              <w:rPr>
                <w:sz w:val="16"/>
                <w:szCs w:val="16"/>
              </w:rPr>
            </w:pPr>
            <w:r>
              <w:rPr>
                <w:sz w:val="16"/>
                <w:szCs w:val="16"/>
              </w:rPr>
              <w:t>A3</w:t>
            </w:r>
          </w:p>
        </w:tc>
      </w:tr>
      <w:tr w:rsidR="00071892" w:rsidRPr="002A7AE7" w:rsidTr="00144998">
        <w:tc>
          <w:tcPr>
            <w:tcW w:w="621" w:type="dxa"/>
          </w:tcPr>
          <w:p w:rsidR="00071892" w:rsidRPr="00144998" w:rsidRDefault="00071892" w:rsidP="00432BBF">
            <w:pPr>
              <w:rPr>
                <w:sz w:val="16"/>
                <w:szCs w:val="16"/>
              </w:rPr>
            </w:pPr>
            <w:r w:rsidRPr="00144998">
              <w:rPr>
                <w:sz w:val="16"/>
                <w:szCs w:val="16"/>
              </w:rPr>
              <w:t>1</w:t>
            </w:r>
          </w:p>
        </w:tc>
        <w:tc>
          <w:tcPr>
            <w:tcW w:w="1534" w:type="dxa"/>
          </w:tcPr>
          <w:p w:rsidR="00071892" w:rsidRPr="00144998" w:rsidRDefault="00071892" w:rsidP="00406C69">
            <w:pPr>
              <w:rPr>
                <w:sz w:val="16"/>
                <w:szCs w:val="16"/>
              </w:rPr>
            </w:pPr>
            <w:r w:rsidRPr="00144998">
              <w:rPr>
                <w:sz w:val="16"/>
                <w:szCs w:val="16"/>
              </w:rPr>
              <w:t>0.2</w:t>
            </w:r>
            <w:r w:rsidR="00406C69">
              <w:rPr>
                <w:sz w:val="16"/>
                <w:szCs w:val="16"/>
              </w:rPr>
              <w:t>48</w:t>
            </w:r>
            <w:r w:rsidRPr="00144998">
              <w:rPr>
                <w:sz w:val="16"/>
                <w:szCs w:val="16"/>
              </w:rPr>
              <w:t>1</w:t>
            </w:r>
          </w:p>
        </w:tc>
        <w:tc>
          <w:tcPr>
            <w:tcW w:w="1464" w:type="dxa"/>
          </w:tcPr>
          <w:p w:rsidR="00071892" w:rsidRPr="00144998" w:rsidRDefault="009B0059" w:rsidP="00432BBF">
            <w:pPr>
              <w:rPr>
                <w:sz w:val="16"/>
                <w:szCs w:val="16"/>
              </w:rPr>
            </w:pPr>
            <w:r>
              <w:rPr>
                <w:sz w:val="16"/>
                <w:szCs w:val="16"/>
              </w:rPr>
              <w:t>97.6</w:t>
            </w:r>
            <w:r w:rsidR="00071892" w:rsidRPr="00144998">
              <w:rPr>
                <w:sz w:val="16"/>
                <w:szCs w:val="16"/>
              </w:rPr>
              <w:t>8</w:t>
            </w:r>
          </w:p>
        </w:tc>
        <w:tc>
          <w:tcPr>
            <w:tcW w:w="1061" w:type="dxa"/>
          </w:tcPr>
          <w:p w:rsidR="00071892" w:rsidRPr="00144998" w:rsidRDefault="00F118CC" w:rsidP="00432BBF">
            <w:pPr>
              <w:rPr>
                <w:sz w:val="16"/>
                <w:szCs w:val="16"/>
              </w:rPr>
            </w:pPr>
            <w:r>
              <w:rPr>
                <w:sz w:val="16"/>
                <w:szCs w:val="16"/>
              </w:rPr>
              <w:t>85.2</w:t>
            </w:r>
            <w:r w:rsidR="00071892" w:rsidRPr="00144998">
              <w:rPr>
                <w:sz w:val="16"/>
                <w:szCs w:val="16"/>
              </w:rPr>
              <w:t>3</w:t>
            </w:r>
          </w:p>
        </w:tc>
      </w:tr>
      <w:tr w:rsidR="00071892" w:rsidRPr="002A7AE7" w:rsidTr="00144998">
        <w:tc>
          <w:tcPr>
            <w:tcW w:w="621" w:type="dxa"/>
          </w:tcPr>
          <w:p w:rsidR="00071892" w:rsidRPr="00144998" w:rsidRDefault="00071892" w:rsidP="00432BBF">
            <w:pPr>
              <w:rPr>
                <w:sz w:val="16"/>
                <w:szCs w:val="16"/>
              </w:rPr>
            </w:pPr>
            <w:r w:rsidRPr="00144998">
              <w:rPr>
                <w:sz w:val="16"/>
                <w:szCs w:val="16"/>
              </w:rPr>
              <w:t>2</w:t>
            </w:r>
          </w:p>
        </w:tc>
        <w:tc>
          <w:tcPr>
            <w:tcW w:w="1534" w:type="dxa"/>
          </w:tcPr>
          <w:p w:rsidR="00071892" w:rsidRPr="00144998" w:rsidRDefault="00071892" w:rsidP="00406C69">
            <w:pPr>
              <w:rPr>
                <w:sz w:val="16"/>
                <w:szCs w:val="16"/>
              </w:rPr>
            </w:pPr>
            <w:r w:rsidRPr="00144998">
              <w:rPr>
                <w:sz w:val="16"/>
                <w:szCs w:val="16"/>
              </w:rPr>
              <w:t>0.5</w:t>
            </w:r>
            <w:r w:rsidR="00406C69">
              <w:rPr>
                <w:sz w:val="16"/>
                <w:szCs w:val="16"/>
              </w:rPr>
              <w:t>18</w:t>
            </w:r>
            <w:r w:rsidRPr="00144998">
              <w:rPr>
                <w:sz w:val="16"/>
                <w:szCs w:val="16"/>
              </w:rPr>
              <w:t>1</w:t>
            </w:r>
          </w:p>
        </w:tc>
        <w:tc>
          <w:tcPr>
            <w:tcW w:w="1464" w:type="dxa"/>
          </w:tcPr>
          <w:p w:rsidR="00071892" w:rsidRPr="00144998" w:rsidRDefault="009B0059" w:rsidP="00432BBF">
            <w:pPr>
              <w:rPr>
                <w:sz w:val="16"/>
                <w:szCs w:val="16"/>
              </w:rPr>
            </w:pPr>
            <w:r>
              <w:rPr>
                <w:sz w:val="16"/>
                <w:szCs w:val="16"/>
              </w:rPr>
              <w:t>98.4</w:t>
            </w:r>
            <w:r w:rsidR="00071892" w:rsidRPr="00144998">
              <w:rPr>
                <w:sz w:val="16"/>
                <w:szCs w:val="16"/>
              </w:rPr>
              <w:t>2</w:t>
            </w:r>
          </w:p>
        </w:tc>
        <w:tc>
          <w:tcPr>
            <w:tcW w:w="1061" w:type="dxa"/>
          </w:tcPr>
          <w:p w:rsidR="00071892" w:rsidRPr="00144998" w:rsidRDefault="00F118CC" w:rsidP="00432BBF">
            <w:pPr>
              <w:rPr>
                <w:sz w:val="16"/>
                <w:szCs w:val="16"/>
              </w:rPr>
            </w:pPr>
            <w:r>
              <w:rPr>
                <w:sz w:val="16"/>
                <w:szCs w:val="16"/>
              </w:rPr>
              <w:t>91.6</w:t>
            </w:r>
            <w:r w:rsidR="00071892" w:rsidRPr="00144998">
              <w:rPr>
                <w:sz w:val="16"/>
                <w:szCs w:val="16"/>
              </w:rPr>
              <w:t>2</w:t>
            </w:r>
          </w:p>
        </w:tc>
      </w:tr>
      <w:tr w:rsidR="00071892" w:rsidRPr="002A7AE7" w:rsidTr="00144998">
        <w:tc>
          <w:tcPr>
            <w:tcW w:w="621" w:type="dxa"/>
          </w:tcPr>
          <w:p w:rsidR="00071892" w:rsidRPr="00144998" w:rsidRDefault="00071892" w:rsidP="00432BBF">
            <w:pPr>
              <w:rPr>
                <w:sz w:val="16"/>
                <w:szCs w:val="16"/>
              </w:rPr>
            </w:pPr>
            <w:r w:rsidRPr="00144998">
              <w:rPr>
                <w:sz w:val="16"/>
                <w:szCs w:val="16"/>
              </w:rPr>
              <w:t>3</w:t>
            </w:r>
          </w:p>
        </w:tc>
        <w:tc>
          <w:tcPr>
            <w:tcW w:w="1534" w:type="dxa"/>
          </w:tcPr>
          <w:p w:rsidR="00071892" w:rsidRPr="00144998" w:rsidRDefault="00071892" w:rsidP="00406C69">
            <w:pPr>
              <w:rPr>
                <w:sz w:val="16"/>
                <w:szCs w:val="16"/>
              </w:rPr>
            </w:pPr>
            <w:r w:rsidRPr="00144998">
              <w:rPr>
                <w:sz w:val="16"/>
                <w:szCs w:val="16"/>
              </w:rPr>
              <w:t>0.8</w:t>
            </w:r>
            <w:r w:rsidR="00406C69">
              <w:rPr>
                <w:sz w:val="16"/>
                <w:szCs w:val="16"/>
              </w:rPr>
              <w:t>21</w:t>
            </w:r>
            <w:r w:rsidRPr="00144998">
              <w:rPr>
                <w:sz w:val="16"/>
                <w:szCs w:val="16"/>
              </w:rPr>
              <w:t>2</w:t>
            </w:r>
          </w:p>
        </w:tc>
        <w:tc>
          <w:tcPr>
            <w:tcW w:w="1464" w:type="dxa"/>
          </w:tcPr>
          <w:p w:rsidR="00071892" w:rsidRPr="00144998" w:rsidRDefault="009B0059" w:rsidP="00432BBF">
            <w:pPr>
              <w:rPr>
                <w:sz w:val="16"/>
                <w:szCs w:val="16"/>
              </w:rPr>
            </w:pPr>
            <w:r>
              <w:rPr>
                <w:sz w:val="16"/>
                <w:szCs w:val="16"/>
              </w:rPr>
              <w:t>97.8</w:t>
            </w:r>
            <w:r w:rsidR="00071892" w:rsidRPr="00144998">
              <w:rPr>
                <w:sz w:val="16"/>
                <w:szCs w:val="16"/>
              </w:rPr>
              <w:t>4</w:t>
            </w:r>
          </w:p>
        </w:tc>
        <w:tc>
          <w:tcPr>
            <w:tcW w:w="1061" w:type="dxa"/>
          </w:tcPr>
          <w:p w:rsidR="00071892" w:rsidRPr="00144998" w:rsidRDefault="00F118CC" w:rsidP="00432BBF">
            <w:pPr>
              <w:rPr>
                <w:sz w:val="16"/>
                <w:szCs w:val="16"/>
              </w:rPr>
            </w:pPr>
            <w:r>
              <w:rPr>
                <w:sz w:val="16"/>
                <w:szCs w:val="16"/>
              </w:rPr>
              <w:t>94.66</w:t>
            </w:r>
          </w:p>
        </w:tc>
      </w:tr>
      <w:tr w:rsidR="00071892" w:rsidRPr="002A7AE7" w:rsidTr="00144998">
        <w:tc>
          <w:tcPr>
            <w:tcW w:w="621" w:type="dxa"/>
          </w:tcPr>
          <w:p w:rsidR="00071892" w:rsidRPr="00144998" w:rsidRDefault="00071892" w:rsidP="00432BBF">
            <w:pPr>
              <w:rPr>
                <w:sz w:val="16"/>
                <w:szCs w:val="16"/>
              </w:rPr>
            </w:pPr>
            <w:r w:rsidRPr="00144998">
              <w:rPr>
                <w:sz w:val="16"/>
                <w:szCs w:val="16"/>
              </w:rPr>
              <w:t>4</w:t>
            </w:r>
          </w:p>
        </w:tc>
        <w:tc>
          <w:tcPr>
            <w:tcW w:w="1534" w:type="dxa"/>
          </w:tcPr>
          <w:p w:rsidR="00071892" w:rsidRPr="00144998" w:rsidRDefault="00071892" w:rsidP="00406C69">
            <w:pPr>
              <w:rPr>
                <w:sz w:val="16"/>
                <w:szCs w:val="16"/>
              </w:rPr>
            </w:pPr>
            <w:r w:rsidRPr="00144998">
              <w:rPr>
                <w:sz w:val="16"/>
                <w:szCs w:val="16"/>
              </w:rPr>
              <w:t>1.01</w:t>
            </w:r>
            <w:r w:rsidR="00406C69">
              <w:rPr>
                <w:sz w:val="16"/>
                <w:szCs w:val="16"/>
              </w:rPr>
              <w:t>1</w:t>
            </w:r>
          </w:p>
        </w:tc>
        <w:tc>
          <w:tcPr>
            <w:tcW w:w="1464" w:type="dxa"/>
          </w:tcPr>
          <w:p w:rsidR="00071892" w:rsidRPr="00144998" w:rsidRDefault="009B0059" w:rsidP="00432BBF">
            <w:pPr>
              <w:rPr>
                <w:sz w:val="16"/>
                <w:szCs w:val="16"/>
              </w:rPr>
            </w:pPr>
            <w:r>
              <w:rPr>
                <w:sz w:val="16"/>
                <w:szCs w:val="16"/>
              </w:rPr>
              <w:t>97.6</w:t>
            </w:r>
            <w:r w:rsidR="00071892" w:rsidRPr="00144998">
              <w:rPr>
                <w:sz w:val="16"/>
                <w:szCs w:val="16"/>
              </w:rPr>
              <w:t>9</w:t>
            </w:r>
          </w:p>
        </w:tc>
        <w:tc>
          <w:tcPr>
            <w:tcW w:w="1061" w:type="dxa"/>
          </w:tcPr>
          <w:p w:rsidR="00071892" w:rsidRPr="00144998" w:rsidRDefault="00F118CC" w:rsidP="00432BBF">
            <w:pPr>
              <w:rPr>
                <w:sz w:val="16"/>
                <w:szCs w:val="16"/>
              </w:rPr>
            </w:pPr>
            <w:r>
              <w:rPr>
                <w:sz w:val="16"/>
                <w:szCs w:val="16"/>
              </w:rPr>
              <w:t>92.1</w:t>
            </w:r>
            <w:r w:rsidR="00071892" w:rsidRPr="00144998">
              <w:rPr>
                <w:sz w:val="16"/>
                <w:szCs w:val="16"/>
              </w:rPr>
              <w:t>4</w:t>
            </w:r>
          </w:p>
        </w:tc>
      </w:tr>
      <w:tr w:rsidR="00071892" w:rsidRPr="002A7AE7" w:rsidTr="00144998">
        <w:tc>
          <w:tcPr>
            <w:tcW w:w="621" w:type="dxa"/>
          </w:tcPr>
          <w:p w:rsidR="00071892" w:rsidRPr="00144998" w:rsidRDefault="00071892" w:rsidP="00432BBF">
            <w:pPr>
              <w:rPr>
                <w:sz w:val="16"/>
                <w:szCs w:val="16"/>
              </w:rPr>
            </w:pPr>
            <w:r w:rsidRPr="00144998">
              <w:rPr>
                <w:sz w:val="16"/>
                <w:szCs w:val="16"/>
              </w:rPr>
              <w:t>5</w:t>
            </w:r>
          </w:p>
        </w:tc>
        <w:tc>
          <w:tcPr>
            <w:tcW w:w="1534" w:type="dxa"/>
          </w:tcPr>
          <w:p w:rsidR="00071892" w:rsidRPr="00144998" w:rsidRDefault="00406C69" w:rsidP="00432BBF">
            <w:pPr>
              <w:rPr>
                <w:sz w:val="16"/>
                <w:szCs w:val="16"/>
              </w:rPr>
            </w:pPr>
            <w:r>
              <w:rPr>
                <w:sz w:val="16"/>
                <w:szCs w:val="16"/>
              </w:rPr>
              <w:t>1.16</w:t>
            </w:r>
            <w:r w:rsidR="00071892" w:rsidRPr="00144998">
              <w:rPr>
                <w:sz w:val="16"/>
                <w:szCs w:val="16"/>
              </w:rPr>
              <w:t>4</w:t>
            </w:r>
          </w:p>
        </w:tc>
        <w:tc>
          <w:tcPr>
            <w:tcW w:w="1464" w:type="dxa"/>
          </w:tcPr>
          <w:p w:rsidR="00071892" w:rsidRPr="00144998" w:rsidRDefault="009B0059" w:rsidP="00432BBF">
            <w:pPr>
              <w:rPr>
                <w:sz w:val="16"/>
                <w:szCs w:val="16"/>
              </w:rPr>
            </w:pPr>
            <w:r>
              <w:rPr>
                <w:sz w:val="16"/>
                <w:szCs w:val="16"/>
              </w:rPr>
              <w:t>97.6</w:t>
            </w:r>
            <w:r w:rsidR="00071892" w:rsidRPr="00144998">
              <w:rPr>
                <w:sz w:val="16"/>
                <w:szCs w:val="16"/>
              </w:rPr>
              <w:t>8</w:t>
            </w:r>
          </w:p>
        </w:tc>
        <w:tc>
          <w:tcPr>
            <w:tcW w:w="1061" w:type="dxa"/>
          </w:tcPr>
          <w:p w:rsidR="00071892" w:rsidRPr="00144998" w:rsidRDefault="00F118CC" w:rsidP="00432BBF">
            <w:pPr>
              <w:rPr>
                <w:sz w:val="16"/>
                <w:szCs w:val="16"/>
              </w:rPr>
            </w:pPr>
            <w:r>
              <w:rPr>
                <w:sz w:val="16"/>
                <w:szCs w:val="16"/>
              </w:rPr>
              <w:t>94.5</w:t>
            </w:r>
            <w:r w:rsidR="00071892" w:rsidRPr="00144998">
              <w:rPr>
                <w:sz w:val="16"/>
                <w:szCs w:val="16"/>
              </w:rPr>
              <w:t>5</w:t>
            </w:r>
          </w:p>
        </w:tc>
      </w:tr>
    </w:tbl>
    <w:p w:rsidR="00472D67" w:rsidRDefault="006E1F3F" w:rsidP="00201837">
      <w:pPr>
        <w:pStyle w:val="Text"/>
        <w:spacing w:after="120"/>
        <w:ind w:firstLine="0"/>
        <w:rPr>
          <w:sz w:val="16"/>
          <w:szCs w:val="16"/>
        </w:rPr>
      </w:pPr>
      <w:r w:rsidRPr="006E1F3F">
        <w:t>Where A1</w:t>
      </w:r>
      <w:r>
        <w:rPr>
          <w:b/>
        </w:rPr>
        <w:t xml:space="preserve"> = </w:t>
      </w:r>
      <w:r w:rsidRPr="006E1F3F">
        <w:rPr>
          <w:sz w:val="16"/>
          <w:szCs w:val="16"/>
        </w:rPr>
        <w:t xml:space="preserve"> </w:t>
      </w:r>
      <w:r w:rsidRPr="00144998">
        <w:rPr>
          <w:sz w:val="16"/>
          <w:szCs w:val="16"/>
        </w:rPr>
        <w:t>Global Threshold</w:t>
      </w:r>
    </w:p>
    <w:p w:rsidR="006E1F3F" w:rsidRDefault="006E1F3F" w:rsidP="00201837">
      <w:pPr>
        <w:pStyle w:val="Text"/>
        <w:spacing w:after="120"/>
        <w:ind w:firstLine="0"/>
        <w:rPr>
          <w:sz w:val="16"/>
          <w:szCs w:val="16"/>
        </w:rPr>
      </w:pPr>
      <w:r>
        <w:rPr>
          <w:sz w:val="16"/>
          <w:szCs w:val="16"/>
        </w:rPr>
        <w:lastRenderedPageBreak/>
        <w:t xml:space="preserve">A2 = </w:t>
      </w:r>
      <w:r w:rsidRPr="00144998">
        <w:rPr>
          <w:sz w:val="16"/>
          <w:szCs w:val="16"/>
        </w:rPr>
        <w:t>Retained Energy (%)</w:t>
      </w:r>
    </w:p>
    <w:p w:rsidR="006E1F3F" w:rsidRDefault="006E1F3F" w:rsidP="00201837">
      <w:pPr>
        <w:pStyle w:val="Text"/>
        <w:spacing w:after="120"/>
        <w:ind w:firstLine="0"/>
        <w:rPr>
          <w:sz w:val="16"/>
          <w:szCs w:val="16"/>
        </w:rPr>
      </w:pPr>
      <w:r>
        <w:rPr>
          <w:sz w:val="16"/>
          <w:szCs w:val="16"/>
        </w:rPr>
        <w:t xml:space="preserve">A3 = </w:t>
      </w:r>
      <w:r w:rsidRPr="00144998">
        <w:rPr>
          <w:sz w:val="16"/>
          <w:szCs w:val="16"/>
        </w:rPr>
        <w:t>No of Zeros (%)</w:t>
      </w:r>
    </w:p>
    <w:p w:rsidR="006E1F3F" w:rsidRDefault="006E1F3F" w:rsidP="00201837">
      <w:pPr>
        <w:pStyle w:val="Text"/>
        <w:spacing w:after="120"/>
        <w:ind w:firstLine="0"/>
        <w:rPr>
          <w:b/>
        </w:rPr>
      </w:pPr>
    </w:p>
    <w:p w:rsidR="00201837" w:rsidRDefault="00201837" w:rsidP="00201837">
      <w:pPr>
        <w:pStyle w:val="Text"/>
        <w:spacing w:after="120"/>
        <w:ind w:firstLine="0"/>
        <w:rPr>
          <w:b/>
          <w:i/>
        </w:rPr>
      </w:pPr>
      <w:r w:rsidRPr="0085744F">
        <w:rPr>
          <w:b/>
        </w:rPr>
        <w:t>Differential Division Mapper Proposed Model</w:t>
      </w:r>
      <w:r w:rsidRPr="00ED53FB">
        <w:rPr>
          <w:b/>
          <w:i/>
        </w:rPr>
        <w:t xml:space="preserve"> </w:t>
      </w:r>
    </w:p>
    <w:p w:rsidR="005A376A" w:rsidRDefault="006632EB" w:rsidP="005A376A">
      <w:r>
        <w:rPr>
          <w:noProof/>
        </w:rPr>
        <w:drawing>
          <wp:inline distT="0" distB="0" distL="0" distR="0">
            <wp:extent cx="2990850" cy="94297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srcRect/>
                    <a:stretch>
                      <a:fillRect/>
                    </a:stretch>
                  </pic:blipFill>
                  <pic:spPr bwMode="auto">
                    <a:xfrm>
                      <a:off x="0" y="0"/>
                      <a:ext cx="2990850" cy="942975"/>
                    </a:xfrm>
                    <a:prstGeom prst="rect">
                      <a:avLst/>
                    </a:prstGeom>
                    <a:noFill/>
                    <a:ln w="9525">
                      <a:noFill/>
                      <a:miter lim="800000"/>
                      <a:headEnd/>
                      <a:tailEnd/>
                    </a:ln>
                  </pic:spPr>
                </pic:pic>
              </a:graphicData>
            </a:graphic>
          </wp:inline>
        </w:drawing>
      </w:r>
    </w:p>
    <w:p w:rsidR="006D63C3" w:rsidRDefault="006D63C3" w:rsidP="006D63C3">
      <w:r w:rsidRPr="006D63C3">
        <w:rPr>
          <w:b/>
        </w:rPr>
        <w:t>Figure 4.5</w:t>
      </w:r>
      <w:r>
        <w:t xml:space="preserve"> </w:t>
      </w:r>
      <w:r w:rsidRPr="006D63C3">
        <w:t>Anal</w:t>
      </w:r>
      <w:r w:rsidR="00715211">
        <w:t xml:space="preserve">ysis </w:t>
      </w:r>
      <w:r w:rsidRPr="006D63C3">
        <w:t xml:space="preserve">of </w:t>
      </w:r>
      <w:r w:rsidR="00472D67">
        <w:t xml:space="preserve"> </w:t>
      </w:r>
      <w:r w:rsidR="00472D67" w:rsidRPr="007B4AED">
        <w:t>Differential Division Mapper Proposed Model</w:t>
      </w:r>
      <w:r w:rsidR="00472D67" w:rsidRPr="006D63C3">
        <w:t xml:space="preserve"> </w:t>
      </w:r>
    </w:p>
    <w:p w:rsidR="006D63C3" w:rsidRDefault="006D63C3" w:rsidP="006D63C3"/>
    <w:p w:rsidR="006D63C3" w:rsidRPr="006D63C3" w:rsidRDefault="006D63C3" w:rsidP="006D63C3">
      <w:r w:rsidRPr="006D63C3">
        <w:rPr>
          <w:b/>
        </w:rPr>
        <w:t xml:space="preserve">Table </w:t>
      </w:r>
      <w:r w:rsidR="0085744F">
        <w:rPr>
          <w:b/>
        </w:rPr>
        <w:t xml:space="preserve">2 </w:t>
      </w:r>
      <w:r w:rsidRPr="006D63C3">
        <w:t xml:space="preserve">Different set of values for </w:t>
      </w:r>
      <w:r w:rsidR="00472D67">
        <w:t>barbara</w:t>
      </w:r>
      <w:r w:rsidRPr="006D63C3">
        <w:t xml:space="preserve"> </w:t>
      </w:r>
      <w:r w:rsidR="00472D67" w:rsidRPr="007B4AED">
        <w:t>Differential Division Mapper Proposed Model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1514"/>
        <w:gridCol w:w="1462"/>
        <w:gridCol w:w="1267"/>
      </w:tblGrid>
      <w:tr w:rsidR="006D63C3" w:rsidTr="001D0A77">
        <w:tc>
          <w:tcPr>
            <w:tcW w:w="581" w:type="dxa"/>
          </w:tcPr>
          <w:p w:rsidR="006D63C3" w:rsidRPr="00144998" w:rsidRDefault="006D63C3" w:rsidP="00432BBF">
            <w:pPr>
              <w:rPr>
                <w:sz w:val="16"/>
                <w:szCs w:val="16"/>
              </w:rPr>
            </w:pPr>
            <w:r w:rsidRPr="00144998">
              <w:rPr>
                <w:sz w:val="16"/>
                <w:szCs w:val="16"/>
              </w:rPr>
              <w:t xml:space="preserve">S.no    </w:t>
            </w:r>
          </w:p>
        </w:tc>
        <w:tc>
          <w:tcPr>
            <w:tcW w:w="1514" w:type="dxa"/>
          </w:tcPr>
          <w:p w:rsidR="006D63C3" w:rsidRPr="00144998" w:rsidRDefault="001D0A77" w:rsidP="00432BBF">
            <w:pPr>
              <w:rPr>
                <w:sz w:val="16"/>
                <w:szCs w:val="16"/>
              </w:rPr>
            </w:pPr>
            <w:r>
              <w:rPr>
                <w:sz w:val="16"/>
                <w:szCs w:val="16"/>
              </w:rPr>
              <w:t>A1</w:t>
            </w:r>
          </w:p>
        </w:tc>
        <w:tc>
          <w:tcPr>
            <w:tcW w:w="1462" w:type="dxa"/>
          </w:tcPr>
          <w:p w:rsidR="006D63C3" w:rsidRPr="00144998" w:rsidRDefault="001D0A77" w:rsidP="00432BBF">
            <w:pPr>
              <w:rPr>
                <w:sz w:val="16"/>
                <w:szCs w:val="16"/>
              </w:rPr>
            </w:pPr>
            <w:r>
              <w:rPr>
                <w:sz w:val="16"/>
                <w:szCs w:val="16"/>
              </w:rPr>
              <w:t>A2</w:t>
            </w:r>
          </w:p>
        </w:tc>
        <w:tc>
          <w:tcPr>
            <w:tcW w:w="1267" w:type="dxa"/>
          </w:tcPr>
          <w:p w:rsidR="006D63C3" w:rsidRPr="00144998" w:rsidRDefault="001D0A77" w:rsidP="00432BBF">
            <w:pPr>
              <w:rPr>
                <w:sz w:val="16"/>
                <w:szCs w:val="16"/>
              </w:rPr>
            </w:pPr>
            <w:r>
              <w:rPr>
                <w:sz w:val="16"/>
                <w:szCs w:val="16"/>
              </w:rPr>
              <w:t>A3</w:t>
            </w:r>
          </w:p>
        </w:tc>
      </w:tr>
      <w:tr w:rsidR="006D63C3" w:rsidTr="001D0A77">
        <w:tc>
          <w:tcPr>
            <w:tcW w:w="581" w:type="dxa"/>
          </w:tcPr>
          <w:p w:rsidR="006D63C3" w:rsidRPr="00144998" w:rsidRDefault="006D63C3" w:rsidP="00432BBF">
            <w:pPr>
              <w:rPr>
                <w:sz w:val="16"/>
                <w:szCs w:val="16"/>
              </w:rPr>
            </w:pPr>
            <w:r w:rsidRPr="00144998">
              <w:rPr>
                <w:sz w:val="16"/>
                <w:szCs w:val="16"/>
              </w:rPr>
              <w:t>1</w:t>
            </w:r>
          </w:p>
        </w:tc>
        <w:tc>
          <w:tcPr>
            <w:tcW w:w="1514" w:type="dxa"/>
          </w:tcPr>
          <w:p w:rsidR="006D63C3" w:rsidRPr="00144998" w:rsidRDefault="000505F8" w:rsidP="00432BBF">
            <w:pPr>
              <w:rPr>
                <w:sz w:val="16"/>
                <w:szCs w:val="16"/>
              </w:rPr>
            </w:pPr>
            <w:r>
              <w:rPr>
                <w:sz w:val="16"/>
                <w:szCs w:val="16"/>
              </w:rPr>
              <w:t>0.24</w:t>
            </w:r>
          </w:p>
        </w:tc>
        <w:tc>
          <w:tcPr>
            <w:tcW w:w="1462" w:type="dxa"/>
          </w:tcPr>
          <w:p w:rsidR="006D63C3" w:rsidRPr="00144998" w:rsidRDefault="001D0A60" w:rsidP="00432BBF">
            <w:pPr>
              <w:rPr>
                <w:sz w:val="16"/>
                <w:szCs w:val="16"/>
              </w:rPr>
            </w:pPr>
            <w:r>
              <w:rPr>
                <w:sz w:val="16"/>
                <w:szCs w:val="16"/>
              </w:rPr>
              <w:t>99</w:t>
            </w:r>
          </w:p>
        </w:tc>
        <w:tc>
          <w:tcPr>
            <w:tcW w:w="1267" w:type="dxa"/>
          </w:tcPr>
          <w:p w:rsidR="006D63C3" w:rsidRPr="00144998" w:rsidRDefault="000505F8" w:rsidP="00432BBF">
            <w:pPr>
              <w:rPr>
                <w:sz w:val="16"/>
                <w:szCs w:val="16"/>
              </w:rPr>
            </w:pPr>
            <w:r>
              <w:rPr>
                <w:sz w:val="16"/>
                <w:szCs w:val="16"/>
              </w:rPr>
              <w:t>1.1</w:t>
            </w:r>
            <w:r w:rsidR="006D63C3" w:rsidRPr="00144998">
              <w:rPr>
                <w:sz w:val="16"/>
                <w:szCs w:val="16"/>
              </w:rPr>
              <w:t>6</w:t>
            </w:r>
          </w:p>
        </w:tc>
      </w:tr>
      <w:tr w:rsidR="006D63C3" w:rsidTr="001D0A77">
        <w:tc>
          <w:tcPr>
            <w:tcW w:w="581" w:type="dxa"/>
          </w:tcPr>
          <w:p w:rsidR="006D63C3" w:rsidRPr="00144998" w:rsidRDefault="006D63C3" w:rsidP="00432BBF">
            <w:pPr>
              <w:rPr>
                <w:sz w:val="16"/>
                <w:szCs w:val="16"/>
              </w:rPr>
            </w:pPr>
            <w:r w:rsidRPr="00144998">
              <w:rPr>
                <w:sz w:val="16"/>
                <w:szCs w:val="16"/>
              </w:rPr>
              <w:t>2</w:t>
            </w:r>
          </w:p>
        </w:tc>
        <w:tc>
          <w:tcPr>
            <w:tcW w:w="1514" w:type="dxa"/>
          </w:tcPr>
          <w:p w:rsidR="006D63C3" w:rsidRPr="00144998" w:rsidRDefault="000505F8" w:rsidP="00432BBF">
            <w:pPr>
              <w:rPr>
                <w:sz w:val="16"/>
                <w:szCs w:val="16"/>
              </w:rPr>
            </w:pPr>
            <w:r>
              <w:rPr>
                <w:sz w:val="16"/>
                <w:szCs w:val="16"/>
              </w:rPr>
              <w:t>0.51</w:t>
            </w:r>
            <w:r w:rsidR="006D63C3" w:rsidRPr="00144998">
              <w:rPr>
                <w:sz w:val="16"/>
                <w:szCs w:val="16"/>
              </w:rPr>
              <w:t>8</w:t>
            </w:r>
          </w:p>
        </w:tc>
        <w:tc>
          <w:tcPr>
            <w:tcW w:w="1462" w:type="dxa"/>
          </w:tcPr>
          <w:p w:rsidR="006D63C3" w:rsidRPr="00144998" w:rsidRDefault="001D0A60" w:rsidP="00432BBF">
            <w:pPr>
              <w:rPr>
                <w:sz w:val="16"/>
                <w:szCs w:val="16"/>
              </w:rPr>
            </w:pPr>
            <w:r>
              <w:rPr>
                <w:sz w:val="16"/>
                <w:szCs w:val="16"/>
              </w:rPr>
              <w:t>99</w:t>
            </w:r>
          </w:p>
        </w:tc>
        <w:tc>
          <w:tcPr>
            <w:tcW w:w="1267" w:type="dxa"/>
          </w:tcPr>
          <w:p w:rsidR="006D63C3" w:rsidRPr="00144998" w:rsidRDefault="000505F8" w:rsidP="00432BBF">
            <w:pPr>
              <w:rPr>
                <w:sz w:val="16"/>
                <w:szCs w:val="16"/>
              </w:rPr>
            </w:pPr>
            <w:r>
              <w:rPr>
                <w:sz w:val="16"/>
                <w:szCs w:val="16"/>
              </w:rPr>
              <w:t>3.3</w:t>
            </w:r>
            <w:r w:rsidR="006D63C3" w:rsidRPr="00144998">
              <w:rPr>
                <w:sz w:val="16"/>
                <w:szCs w:val="16"/>
              </w:rPr>
              <w:t>5</w:t>
            </w:r>
          </w:p>
        </w:tc>
      </w:tr>
      <w:tr w:rsidR="006D63C3" w:rsidTr="001D0A77">
        <w:tc>
          <w:tcPr>
            <w:tcW w:w="581" w:type="dxa"/>
          </w:tcPr>
          <w:p w:rsidR="006D63C3" w:rsidRPr="00144998" w:rsidRDefault="006D63C3" w:rsidP="00432BBF">
            <w:pPr>
              <w:rPr>
                <w:sz w:val="16"/>
                <w:szCs w:val="16"/>
              </w:rPr>
            </w:pPr>
            <w:r w:rsidRPr="00144998">
              <w:rPr>
                <w:sz w:val="16"/>
                <w:szCs w:val="16"/>
              </w:rPr>
              <w:t>3</w:t>
            </w:r>
          </w:p>
        </w:tc>
        <w:tc>
          <w:tcPr>
            <w:tcW w:w="1514" w:type="dxa"/>
          </w:tcPr>
          <w:p w:rsidR="006D63C3" w:rsidRPr="00144998" w:rsidRDefault="000505F8" w:rsidP="00432BBF">
            <w:pPr>
              <w:rPr>
                <w:sz w:val="16"/>
                <w:szCs w:val="16"/>
              </w:rPr>
            </w:pPr>
            <w:r>
              <w:rPr>
                <w:sz w:val="16"/>
                <w:szCs w:val="16"/>
              </w:rPr>
              <w:t>0.82</w:t>
            </w:r>
            <w:r w:rsidR="006D63C3" w:rsidRPr="00144998">
              <w:rPr>
                <w:sz w:val="16"/>
                <w:szCs w:val="16"/>
              </w:rPr>
              <w:t>1</w:t>
            </w:r>
          </w:p>
        </w:tc>
        <w:tc>
          <w:tcPr>
            <w:tcW w:w="1462" w:type="dxa"/>
          </w:tcPr>
          <w:p w:rsidR="006D63C3" w:rsidRPr="00144998" w:rsidRDefault="001D0A60" w:rsidP="00432BBF">
            <w:pPr>
              <w:rPr>
                <w:sz w:val="16"/>
                <w:szCs w:val="16"/>
              </w:rPr>
            </w:pPr>
            <w:r>
              <w:rPr>
                <w:sz w:val="16"/>
                <w:szCs w:val="16"/>
              </w:rPr>
              <w:t>99</w:t>
            </w:r>
          </w:p>
        </w:tc>
        <w:tc>
          <w:tcPr>
            <w:tcW w:w="1267" w:type="dxa"/>
          </w:tcPr>
          <w:p w:rsidR="006D63C3" w:rsidRPr="00144998" w:rsidRDefault="000505F8" w:rsidP="00432BBF">
            <w:pPr>
              <w:rPr>
                <w:sz w:val="16"/>
                <w:szCs w:val="16"/>
              </w:rPr>
            </w:pPr>
            <w:r>
              <w:rPr>
                <w:sz w:val="16"/>
                <w:szCs w:val="16"/>
              </w:rPr>
              <w:t>3.1</w:t>
            </w:r>
            <w:r w:rsidR="006D63C3" w:rsidRPr="00144998">
              <w:rPr>
                <w:sz w:val="16"/>
                <w:szCs w:val="16"/>
              </w:rPr>
              <w:t>6</w:t>
            </w:r>
          </w:p>
        </w:tc>
      </w:tr>
      <w:tr w:rsidR="006D63C3" w:rsidTr="001D0A77">
        <w:tc>
          <w:tcPr>
            <w:tcW w:w="581" w:type="dxa"/>
          </w:tcPr>
          <w:p w:rsidR="006D63C3" w:rsidRPr="00144998" w:rsidRDefault="006D63C3" w:rsidP="00432BBF">
            <w:pPr>
              <w:rPr>
                <w:sz w:val="16"/>
                <w:szCs w:val="16"/>
              </w:rPr>
            </w:pPr>
            <w:r w:rsidRPr="00144998">
              <w:rPr>
                <w:sz w:val="16"/>
                <w:szCs w:val="16"/>
              </w:rPr>
              <w:t>4</w:t>
            </w:r>
          </w:p>
        </w:tc>
        <w:tc>
          <w:tcPr>
            <w:tcW w:w="1514" w:type="dxa"/>
          </w:tcPr>
          <w:p w:rsidR="006D63C3" w:rsidRPr="00144998" w:rsidRDefault="000505F8" w:rsidP="00432BBF">
            <w:pPr>
              <w:rPr>
                <w:sz w:val="16"/>
                <w:szCs w:val="16"/>
              </w:rPr>
            </w:pPr>
            <w:r>
              <w:rPr>
                <w:sz w:val="16"/>
                <w:szCs w:val="16"/>
              </w:rPr>
              <w:t>1.1</w:t>
            </w:r>
            <w:r w:rsidR="006D63C3" w:rsidRPr="00144998">
              <w:rPr>
                <w:sz w:val="16"/>
                <w:szCs w:val="16"/>
              </w:rPr>
              <w:t>5</w:t>
            </w:r>
          </w:p>
        </w:tc>
        <w:tc>
          <w:tcPr>
            <w:tcW w:w="1462" w:type="dxa"/>
          </w:tcPr>
          <w:p w:rsidR="006D63C3" w:rsidRPr="00144998" w:rsidRDefault="001D0A60" w:rsidP="00432BBF">
            <w:pPr>
              <w:rPr>
                <w:sz w:val="16"/>
                <w:szCs w:val="16"/>
              </w:rPr>
            </w:pPr>
            <w:r>
              <w:rPr>
                <w:sz w:val="16"/>
                <w:szCs w:val="16"/>
              </w:rPr>
              <w:t>99</w:t>
            </w:r>
          </w:p>
        </w:tc>
        <w:tc>
          <w:tcPr>
            <w:tcW w:w="1267" w:type="dxa"/>
          </w:tcPr>
          <w:p w:rsidR="006D63C3" w:rsidRPr="00144998" w:rsidRDefault="000505F8" w:rsidP="00432BBF">
            <w:pPr>
              <w:rPr>
                <w:sz w:val="16"/>
                <w:szCs w:val="16"/>
              </w:rPr>
            </w:pPr>
            <w:r>
              <w:rPr>
                <w:sz w:val="16"/>
                <w:szCs w:val="16"/>
              </w:rPr>
              <w:t>5.3</w:t>
            </w:r>
            <w:r w:rsidR="006D63C3" w:rsidRPr="00144998">
              <w:rPr>
                <w:sz w:val="16"/>
                <w:szCs w:val="16"/>
              </w:rPr>
              <w:t>4</w:t>
            </w:r>
          </w:p>
        </w:tc>
      </w:tr>
      <w:tr w:rsidR="006D63C3" w:rsidTr="001D0A77">
        <w:tc>
          <w:tcPr>
            <w:tcW w:w="581" w:type="dxa"/>
          </w:tcPr>
          <w:p w:rsidR="006D63C3" w:rsidRPr="00144998" w:rsidRDefault="006D63C3" w:rsidP="00432BBF">
            <w:pPr>
              <w:rPr>
                <w:sz w:val="16"/>
                <w:szCs w:val="16"/>
              </w:rPr>
            </w:pPr>
            <w:r w:rsidRPr="00144998">
              <w:rPr>
                <w:sz w:val="16"/>
                <w:szCs w:val="16"/>
              </w:rPr>
              <w:t>5</w:t>
            </w:r>
          </w:p>
        </w:tc>
        <w:tc>
          <w:tcPr>
            <w:tcW w:w="1514" w:type="dxa"/>
          </w:tcPr>
          <w:p w:rsidR="006D63C3" w:rsidRPr="00144998" w:rsidRDefault="000505F8" w:rsidP="00432BBF">
            <w:pPr>
              <w:rPr>
                <w:sz w:val="16"/>
                <w:szCs w:val="16"/>
              </w:rPr>
            </w:pPr>
            <w:r>
              <w:rPr>
                <w:sz w:val="16"/>
                <w:szCs w:val="16"/>
              </w:rPr>
              <w:t>1.4</w:t>
            </w:r>
          </w:p>
        </w:tc>
        <w:tc>
          <w:tcPr>
            <w:tcW w:w="1462" w:type="dxa"/>
          </w:tcPr>
          <w:p w:rsidR="006D63C3" w:rsidRPr="00144998" w:rsidRDefault="001D0A60" w:rsidP="00432BBF">
            <w:pPr>
              <w:rPr>
                <w:sz w:val="16"/>
                <w:szCs w:val="16"/>
              </w:rPr>
            </w:pPr>
            <w:r>
              <w:rPr>
                <w:sz w:val="16"/>
                <w:szCs w:val="16"/>
              </w:rPr>
              <w:t>99</w:t>
            </w:r>
          </w:p>
        </w:tc>
        <w:tc>
          <w:tcPr>
            <w:tcW w:w="1267" w:type="dxa"/>
          </w:tcPr>
          <w:p w:rsidR="006D63C3" w:rsidRPr="00144998" w:rsidRDefault="000505F8" w:rsidP="00432BBF">
            <w:pPr>
              <w:rPr>
                <w:sz w:val="16"/>
                <w:szCs w:val="16"/>
              </w:rPr>
            </w:pPr>
            <w:r>
              <w:rPr>
                <w:sz w:val="16"/>
                <w:szCs w:val="16"/>
              </w:rPr>
              <w:t>6.4</w:t>
            </w:r>
            <w:r w:rsidR="006D63C3" w:rsidRPr="00144998">
              <w:rPr>
                <w:sz w:val="16"/>
                <w:szCs w:val="16"/>
              </w:rPr>
              <w:t>6</w:t>
            </w:r>
          </w:p>
        </w:tc>
      </w:tr>
    </w:tbl>
    <w:p w:rsidR="001D0A77" w:rsidRDefault="001D0A77" w:rsidP="001D0A77">
      <w:pPr>
        <w:pStyle w:val="Text"/>
        <w:spacing w:after="120"/>
        <w:ind w:firstLine="0"/>
        <w:rPr>
          <w:sz w:val="16"/>
          <w:szCs w:val="16"/>
        </w:rPr>
      </w:pPr>
      <w:r w:rsidRPr="006E1F3F">
        <w:t>Where A1</w:t>
      </w:r>
      <w:r>
        <w:rPr>
          <w:b/>
        </w:rPr>
        <w:t xml:space="preserve"> = </w:t>
      </w:r>
      <w:r w:rsidRPr="006E1F3F">
        <w:rPr>
          <w:sz w:val="16"/>
          <w:szCs w:val="16"/>
        </w:rPr>
        <w:t xml:space="preserve"> </w:t>
      </w:r>
      <w:r w:rsidRPr="00144998">
        <w:rPr>
          <w:sz w:val="16"/>
          <w:szCs w:val="16"/>
        </w:rPr>
        <w:t>Global Threshold</w:t>
      </w:r>
    </w:p>
    <w:p w:rsidR="001D0A77" w:rsidRDefault="001D0A77" w:rsidP="001D0A77">
      <w:pPr>
        <w:pStyle w:val="Text"/>
        <w:spacing w:after="120"/>
        <w:ind w:firstLine="0"/>
        <w:rPr>
          <w:sz w:val="16"/>
          <w:szCs w:val="16"/>
        </w:rPr>
      </w:pPr>
      <w:r>
        <w:rPr>
          <w:sz w:val="16"/>
          <w:szCs w:val="16"/>
        </w:rPr>
        <w:t xml:space="preserve">A2 = </w:t>
      </w:r>
      <w:r w:rsidRPr="00144998">
        <w:rPr>
          <w:sz w:val="16"/>
          <w:szCs w:val="16"/>
        </w:rPr>
        <w:t>Retained Energy (%)</w:t>
      </w:r>
    </w:p>
    <w:p w:rsidR="001D0A77" w:rsidRDefault="001D0A77" w:rsidP="001D0A77">
      <w:pPr>
        <w:pStyle w:val="Text"/>
        <w:spacing w:after="120"/>
        <w:ind w:firstLine="0"/>
        <w:rPr>
          <w:sz w:val="16"/>
          <w:szCs w:val="16"/>
        </w:rPr>
      </w:pPr>
      <w:r>
        <w:rPr>
          <w:sz w:val="16"/>
          <w:szCs w:val="16"/>
        </w:rPr>
        <w:t xml:space="preserve">A3 = </w:t>
      </w:r>
      <w:r w:rsidRPr="00144998">
        <w:rPr>
          <w:sz w:val="16"/>
          <w:szCs w:val="16"/>
        </w:rPr>
        <w:t>No of Zeros (%)</w:t>
      </w:r>
    </w:p>
    <w:p w:rsidR="006D63C3" w:rsidRPr="005A376A" w:rsidRDefault="006D63C3" w:rsidP="005A376A"/>
    <w:p w:rsidR="00760389" w:rsidRDefault="00744DAE" w:rsidP="00B5793C">
      <w:pPr>
        <w:pStyle w:val="Heading1"/>
        <w:spacing w:after="120"/>
        <w:jc w:val="both"/>
        <w:rPr>
          <w:b/>
          <w:bCs/>
          <w:smallCaps w:val="0"/>
          <w:sz w:val="24"/>
        </w:rPr>
      </w:pPr>
      <w:r>
        <w:rPr>
          <w:b/>
          <w:bCs/>
          <w:smallCaps w:val="0"/>
          <w:sz w:val="24"/>
        </w:rPr>
        <w:t>5. CONCLUSION</w:t>
      </w:r>
    </w:p>
    <w:p w:rsidR="00BF1652" w:rsidRPr="00883D45" w:rsidRDefault="004A4BFE" w:rsidP="00912A63">
      <w:pPr>
        <w:jc w:val="both"/>
      </w:pPr>
      <w:r w:rsidRPr="00883D45">
        <w:t>The proposed Differential Division Mapper Model gives tremendous result-related compression. A newly designed mapper ( proposed Differential Division Mapper)  produces an image that is free from inter-pixel redundancy. If we analyze the output image from the mapper in the frequency domain the pixel values are very compact as compared with the original image.  The relation between closely spaced pixels in terms of standard deviation and the average mean value is reduced drastically. Because of this more compression in images can be achieved. After this mapper result, the energy values at the image pixels are limited to only a few pixel values and the other pixel values have negligible energy components. So pixels with low energy components are removed or suppressed by this method to gain optimal results. To achieve more compressed wavelet analysis at different levels was also done and the results are very encouraging after this analysis.</w:t>
      </w:r>
    </w:p>
    <w:p w:rsidR="004A4BFE" w:rsidRDefault="004A4BFE" w:rsidP="00912A63">
      <w:pPr>
        <w:jc w:val="both"/>
      </w:pPr>
    </w:p>
    <w:p w:rsidR="00912A63" w:rsidRPr="00912A63" w:rsidRDefault="00912A63" w:rsidP="00912A63">
      <w:pPr>
        <w:jc w:val="both"/>
        <w:rPr>
          <w:b/>
          <w:sz w:val="24"/>
          <w:szCs w:val="24"/>
        </w:rPr>
      </w:pPr>
      <w:r w:rsidRPr="00912A63">
        <w:rPr>
          <w:b/>
          <w:sz w:val="24"/>
          <w:szCs w:val="24"/>
        </w:rPr>
        <w:t>REFERENCES</w:t>
      </w:r>
    </w:p>
    <w:p w:rsidR="00912A63" w:rsidRPr="00912A63" w:rsidRDefault="00912A63" w:rsidP="00912A63">
      <w:pPr>
        <w:jc w:val="both"/>
      </w:pPr>
    </w:p>
    <w:p w:rsidR="00912A63" w:rsidRPr="00912A63" w:rsidRDefault="00912A63" w:rsidP="009B5F69">
      <w:pPr>
        <w:numPr>
          <w:ilvl w:val="0"/>
          <w:numId w:val="5"/>
        </w:numPr>
        <w:jc w:val="both"/>
      </w:pPr>
      <w:r w:rsidRPr="00912A63">
        <w:t>R.C.Gonzales &amp; R.E.Wood</w:t>
      </w:r>
      <w:r w:rsidRPr="00912A63">
        <w:rPr>
          <w:i/>
          <w:iCs/>
        </w:rPr>
        <w:t>, Digital Image Processing,</w:t>
      </w:r>
      <w:r w:rsidRPr="00912A63">
        <w:t xml:space="preserve"> 2nd Low Price Ed., Prentice Hall, 2007.</w:t>
      </w:r>
    </w:p>
    <w:p w:rsidR="00912A63" w:rsidRPr="00912A63" w:rsidRDefault="00912A63" w:rsidP="009B5F69">
      <w:pPr>
        <w:numPr>
          <w:ilvl w:val="0"/>
          <w:numId w:val="5"/>
        </w:numPr>
        <w:jc w:val="both"/>
      </w:pPr>
      <w:r w:rsidRPr="00912A63">
        <w:t>K Sayood</w:t>
      </w:r>
      <w:r w:rsidRPr="00912A63">
        <w:rPr>
          <w:i/>
          <w:iCs/>
        </w:rPr>
        <w:t>, Data Compression,</w:t>
      </w:r>
      <w:r w:rsidRPr="00912A63">
        <w:t xml:space="preserve"> 2nd Ed., Morgan Kaufmann, 2005.</w:t>
      </w:r>
    </w:p>
    <w:p w:rsidR="00912A63" w:rsidRPr="00912A63" w:rsidRDefault="00912A63" w:rsidP="009B5F69">
      <w:pPr>
        <w:numPr>
          <w:ilvl w:val="0"/>
          <w:numId w:val="5"/>
        </w:numPr>
        <w:jc w:val="both"/>
      </w:pPr>
      <w:r w:rsidRPr="00912A63">
        <w:t>D Salomon</w:t>
      </w:r>
      <w:r w:rsidRPr="00912A63">
        <w:rPr>
          <w:i/>
          <w:iCs/>
        </w:rPr>
        <w:t>, Data compression”The Complete Reference”</w:t>
      </w:r>
      <w:r w:rsidRPr="00912A63">
        <w:t>, 3rd Ed., Springer, 2004.</w:t>
      </w:r>
    </w:p>
    <w:p w:rsidR="00912A63" w:rsidRPr="00912A63" w:rsidRDefault="00912A63" w:rsidP="009B5F69">
      <w:pPr>
        <w:numPr>
          <w:ilvl w:val="0"/>
          <w:numId w:val="5"/>
        </w:numPr>
        <w:jc w:val="both"/>
      </w:pPr>
      <w:r w:rsidRPr="00912A63">
        <w:t>Myung-Sin Song</w:t>
      </w:r>
      <w:r w:rsidRPr="00912A63">
        <w:rPr>
          <w:i/>
          <w:iCs/>
        </w:rPr>
        <w:t>”Entropy encoding in Wavelet Image compression”,</w:t>
      </w:r>
      <w:r w:rsidRPr="00912A63">
        <w:t xml:space="preserve"> 2006.</w:t>
      </w:r>
    </w:p>
    <w:p w:rsidR="00912A63" w:rsidRPr="00912A63" w:rsidRDefault="00912A63" w:rsidP="009B5F69">
      <w:pPr>
        <w:numPr>
          <w:ilvl w:val="0"/>
          <w:numId w:val="5"/>
        </w:numPr>
        <w:jc w:val="both"/>
      </w:pPr>
      <w:r w:rsidRPr="00912A63">
        <w:t>G.E.Blelloch</w:t>
      </w:r>
      <w:r w:rsidRPr="00912A63">
        <w:rPr>
          <w:i/>
          <w:iCs/>
        </w:rPr>
        <w:t>”Introduction to data compression</w:t>
      </w:r>
      <w:r w:rsidRPr="00912A63">
        <w:t>”, 2001.</w:t>
      </w:r>
    </w:p>
    <w:p w:rsidR="00912A63" w:rsidRPr="00912A63" w:rsidRDefault="00912A63" w:rsidP="009B5F69">
      <w:pPr>
        <w:numPr>
          <w:ilvl w:val="0"/>
          <w:numId w:val="5"/>
        </w:numPr>
        <w:jc w:val="both"/>
      </w:pPr>
      <w:r w:rsidRPr="00912A63">
        <w:lastRenderedPageBreak/>
        <w:t>Wei-Wei Lu &amp; M.P.Gough</w:t>
      </w:r>
      <w:r w:rsidRPr="00912A63">
        <w:rPr>
          <w:i/>
          <w:iCs/>
        </w:rPr>
        <w:t>”A Fast adaptive Huffman coding algorithm”</w:t>
      </w:r>
      <w:r w:rsidRPr="00912A63">
        <w:t>IEEE     Trans.Commun. vol.41, 1993.</w:t>
      </w:r>
    </w:p>
    <w:p w:rsidR="00912A63" w:rsidRPr="00912A63" w:rsidRDefault="00912A63" w:rsidP="009B5F69">
      <w:pPr>
        <w:numPr>
          <w:ilvl w:val="0"/>
          <w:numId w:val="5"/>
        </w:numPr>
        <w:jc w:val="both"/>
      </w:pPr>
      <w:r w:rsidRPr="00912A63">
        <w:t>K Sayood,”</w:t>
      </w:r>
      <w:r w:rsidRPr="00912A63">
        <w:rPr>
          <w:i/>
          <w:iCs/>
        </w:rPr>
        <w:t>Loseless Compression Handbook”,</w:t>
      </w:r>
      <w:r w:rsidRPr="00912A63">
        <w:t xml:space="preserve"> 2nd Ed., Academic Press,2003.</w:t>
      </w:r>
    </w:p>
    <w:p w:rsidR="00EB16D8" w:rsidRDefault="00EB16D8" w:rsidP="00EB16D8">
      <w:pPr>
        <w:numPr>
          <w:ilvl w:val="0"/>
          <w:numId w:val="5"/>
        </w:numPr>
        <w:tabs>
          <w:tab w:val="left" w:pos="540"/>
        </w:tabs>
        <w:autoSpaceDE/>
        <w:autoSpaceDN/>
        <w:spacing w:line="360" w:lineRule="auto"/>
        <w:ind w:right="-180"/>
      </w:pPr>
      <w:r>
        <w:t>Steve Mann</w:t>
      </w:r>
      <w:r w:rsidRPr="00F20DA5">
        <w:rPr>
          <w:i/>
        </w:rPr>
        <w:t>,”Intelligent Image Processing”</w:t>
      </w:r>
      <w:r>
        <w:t>,2nd Ed.,A John Wiley &amp; Sons,Inc.,2002</w:t>
      </w:r>
    </w:p>
    <w:p w:rsidR="00EB16D8" w:rsidRDefault="00EB16D8" w:rsidP="00EB16D8">
      <w:pPr>
        <w:numPr>
          <w:ilvl w:val="0"/>
          <w:numId w:val="5"/>
        </w:numPr>
        <w:tabs>
          <w:tab w:val="clear" w:pos="360"/>
          <w:tab w:val="num" w:pos="540"/>
        </w:tabs>
        <w:autoSpaceDE/>
        <w:autoSpaceDN/>
        <w:spacing w:line="360" w:lineRule="auto"/>
        <w:ind w:right="-180"/>
      </w:pPr>
      <w:r>
        <w:rPr>
          <w:iCs/>
        </w:rPr>
        <w:t>Roberto De Prisco &amp; Alfredo De Sntis</w:t>
      </w:r>
      <w:r w:rsidRPr="007C6B01">
        <w:rPr>
          <w:i/>
          <w:iCs/>
        </w:rPr>
        <w:t>”</w:t>
      </w:r>
      <w:r>
        <w:rPr>
          <w:i/>
          <w:iCs/>
        </w:rPr>
        <w:t>On the Redundancy and data expansion of        Huffman Codes</w:t>
      </w:r>
      <w:r w:rsidRPr="007C6B01">
        <w:rPr>
          <w:i/>
          <w:iCs/>
        </w:rPr>
        <w:t>”</w:t>
      </w:r>
      <w:r>
        <w:t>IEEE Trans.Commun., 1998</w:t>
      </w:r>
      <w:r w:rsidRPr="007C6B01">
        <w:t>.</w:t>
      </w:r>
    </w:p>
    <w:p w:rsidR="00912A63" w:rsidRPr="00912A63" w:rsidRDefault="00EB16D8" w:rsidP="00EB16D8">
      <w:pPr>
        <w:numPr>
          <w:ilvl w:val="0"/>
          <w:numId w:val="5"/>
        </w:numPr>
        <w:tabs>
          <w:tab w:val="left" w:pos="540"/>
        </w:tabs>
        <w:autoSpaceDE/>
        <w:autoSpaceDN/>
        <w:spacing w:line="360" w:lineRule="auto"/>
        <w:ind w:right="-180"/>
      </w:pPr>
      <w:r>
        <w:t>Matlab 7.4.0.287(R2007a)Hel</w:t>
      </w:r>
      <w:r w:rsidR="00831848">
        <w:t>p</w:t>
      </w:r>
      <w:r w:rsidR="00912A63" w:rsidRPr="00EB16D8">
        <w:rPr>
          <w:i/>
        </w:rPr>
        <w:t>.</w:t>
      </w:r>
    </w:p>
    <w:p w:rsidR="00760389" w:rsidRDefault="00760389" w:rsidP="00760389">
      <w:pPr>
        <w:jc w:val="both"/>
        <w:rPr>
          <w:lang w:val="es-ES_tradnl"/>
        </w:rPr>
      </w:pPr>
    </w:p>
    <w:p w:rsidR="00760389" w:rsidRDefault="00760389" w:rsidP="00760389">
      <w:pPr>
        <w:pStyle w:val="Text"/>
        <w:ind w:firstLine="0"/>
      </w:pPr>
    </w:p>
    <w:p w:rsidR="00760389" w:rsidRDefault="00760389" w:rsidP="00760389">
      <w:pPr>
        <w:pStyle w:val="Text"/>
        <w:ind w:firstLine="0"/>
      </w:pPr>
    </w:p>
    <w:p w:rsidR="00760389" w:rsidRDefault="00760389" w:rsidP="00760389">
      <w:pPr>
        <w:pStyle w:val="Text"/>
        <w:ind w:firstLine="0"/>
      </w:pPr>
    </w:p>
    <w:p w:rsidR="00760389" w:rsidRDefault="00760389" w:rsidP="00760389">
      <w:pPr>
        <w:pStyle w:val="Text"/>
        <w:ind w:firstLine="0"/>
      </w:pPr>
    </w:p>
    <w:p w:rsidR="00273E24" w:rsidRDefault="00273E24" w:rsidP="00760389">
      <w:pPr>
        <w:pStyle w:val="Text"/>
        <w:ind w:firstLine="0"/>
      </w:pPr>
    </w:p>
    <w:p w:rsidR="00273E24" w:rsidRDefault="00273E24" w:rsidP="00760389">
      <w:pPr>
        <w:pStyle w:val="Text"/>
        <w:ind w:firstLine="0"/>
      </w:pPr>
    </w:p>
    <w:p w:rsidR="00273E24" w:rsidRDefault="00273E24" w:rsidP="00760389">
      <w:pPr>
        <w:pStyle w:val="Text"/>
        <w:ind w:firstLine="0"/>
      </w:pPr>
    </w:p>
    <w:p w:rsidR="00273E24" w:rsidRDefault="00273E24" w:rsidP="00760389">
      <w:pPr>
        <w:pStyle w:val="Text"/>
        <w:ind w:firstLine="0"/>
      </w:pPr>
    </w:p>
    <w:bookmarkEnd w:id="0"/>
    <w:p w:rsidR="00273E24" w:rsidRDefault="00273E24" w:rsidP="00760389">
      <w:pPr>
        <w:pStyle w:val="Text"/>
        <w:ind w:firstLine="0"/>
      </w:pPr>
    </w:p>
    <w:sectPr w:rsidR="00273E24" w:rsidSect="00760389">
      <w:headerReference w:type="default" r:id="rId35"/>
      <w:type w:val="continuous"/>
      <w:pgSz w:w="11907" w:h="16840" w:code="9"/>
      <w:pgMar w:top="1009" w:right="1017" w:bottom="1009" w:left="1170" w:header="431" w:footer="431"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307" w:rsidRDefault="00A73307">
      <w:r>
        <w:separator/>
      </w:r>
    </w:p>
  </w:endnote>
  <w:endnote w:type="continuationSeparator" w:id="1">
    <w:p w:rsidR="00A73307" w:rsidRDefault="00A73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New times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307" w:rsidRDefault="00A73307"/>
  </w:footnote>
  <w:footnote w:type="continuationSeparator" w:id="1">
    <w:p w:rsidR="00A73307" w:rsidRDefault="00A73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93C" w:rsidRDefault="00B5793C">
    <w:pPr>
      <w:pStyle w:val="Header"/>
    </w:pPr>
  </w:p>
  <w:p w:rsidR="00B5793C" w:rsidRDefault="00B579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7C605CC"/>
    <w:lvl w:ilvl="0">
      <w:start w:val="1"/>
      <w:numFmt w:val="decimal"/>
      <w:lvlText w:val="%1."/>
      <w:lvlJc w:val="left"/>
    </w:lvl>
    <w:lvl w:ilvl="1">
      <w:start w:val="1"/>
      <w:numFmt w:val="decimal"/>
      <w:pStyle w:val="Heading2"/>
      <w:lvlText w:val="4.%2"/>
      <w:lvlJc w:val="left"/>
      <w:rPr>
        <w:rFonts w:hint="default"/>
      </w:rPr>
    </w:lvl>
    <w:lvl w:ilvl="2">
      <w:start w:val="1"/>
      <w:numFmt w:val="decimal"/>
      <w:pStyle w:val="Heading3"/>
      <w:lvlText w:val="%3)"/>
      <w:legacy w:legacy="1" w:legacySpace="144" w:legacyIndent="144"/>
      <w:lvlJc w:val="left"/>
      <w:rPr>
        <w:rFonts w:cs="Times New Roman"/>
      </w:rPr>
    </w:lvl>
    <w:lvl w:ilvl="3">
      <w:start w:val="1"/>
      <w:numFmt w:val="lowerLetter"/>
      <w:pStyle w:val="Heading4"/>
      <w:lvlText w:val="%4)"/>
      <w:legacy w:legacy="1" w:legacySpace="0" w:legacyIndent="720"/>
      <w:lvlJc w:val="left"/>
      <w:pPr>
        <w:ind w:left="1152" w:hanging="720"/>
      </w:pPr>
      <w:rPr>
        <w:rFonts w:cs="Times New Roman"/>
      </w:rPr>
    </w:lvl>
    <w:lvl w:ilvl="4">
      <w:start w:val="1"/>
      <w:numFmt w:val="decimal"/>
      <w:pStyle w:val="Heading5"/>
      <w:lvlText w:val="(%5)"/>
      <w:legacy w:legacy="1" w:legacySpace="0" w:legacyIndent="720"/>
      <w:lvlJc w:val="left"/>
      <w:pPr>
        <w:ind w:left="1872" w:hanging="720"/>
      </w:pPr>
      <w:rPr>
        <w:rFonts w:cs="Times New Roman"/>
      </w:rPr>
    </w:lvl>
    <w:lvl w:ilvl="5">
      <w:start w:val="1"/>
      <w:numFmt w:val="lowerLetter"/>
      <w:pStyle w:val="Heading6"/>
      <w:lvlText w:val="(%6)"/>
      <w:legacy w:legacy="1" w:legacySpace="0" w:legacyIndent="720"/>
      <w:lvlJc w:val="left"/>
      <w:pPr>
        <w:ind w:left="2592" w:hanging="720"/>
      </w:pPr>
      <w:rPr>
        <w:rFonts w:cs="Times New Roman"/>
      </w:rPr>
    </w:lvl>
    <w:lvl w:ilvl="6">
      <w:start w:val="1"/>
      <w:numFmt w:val="lowerRoman"/>
      <w:pStyle w:val="Heading7"/>
      <w:lvlText w:val="(%7)"/>
      <w:legacy w:legacy="1" w:legacySpace="0" w:legacyIndent="720"/>
      <w:lvlJc w:val="left"/>
      <w:pPr>
        <w:ind w:left="3312" w:hanging="720"/>
      </w:pPr>
      <w:rPr>
        <w:rFonts w:cs="Times New Roman"/>
      </w:rPr>
    </w:lvl>
    <w:lvl w:ilvl="7">
      <w:start w:val="1"/>
      <w:numFmt w:val="lowerLetter"/>
      <w:pStyle w:val="Heading8"/>
      <w:lvlText w:val="(%8)"/>
      <w:legacy w:legacy="1" w:legacySpace="0" w:legacyIndent="720"/>
      <w:lvlJc w:val="left"/>
      <w:pPr>
        <w:ind w:left="4032" w:hanging="720"/>
      </w:pPr>
      <w:rPr>
        <w:rFonts w:cs="Times New Roman"/>
      </w:rPr>
    </w:lvl>
    <w:lvl w:ilvl="8">
      <w:start w:val="1"/>
      <w:numFmt w:val="lowerRoman"/>
      <w:pStyle w:val="Heading9"/>
      <w:lvlText w:val="(%9)"/>
      <w:legacy w:legacy="1" w:legacySpace="0" w:legacyIndent="720"/>
      <w:lvlJc w:val="left"/>
      <w:pPr>
        <w:ind w:left="4752" w:hanging="720"/>
      </w:pPr>
      <w:rPr>
        <w:rFonts w:cs="Times New Roman"/>
      </w:rPr>
    </w:lvl>
  </w:abstractNum>
  <w:abstractNum w:abstractNumId="1">
    <w:nsid w:val="1D062CFA"/>
    <w:multiLevelType w:val="hybridMultilevel"/>
    <w:tmpl w:val="864A3A1C"/>
    <w:lvl w:ilvl="0" w:tplc="1CA40A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3">
    <w:nsid w:val="3D5F1B0F"/>
    <w:multiLevelType w:val="hybridMultilevel"/>
    <w:tmpl w:val="FA44C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3E490E"/>
    <w:multiLevelType w:val="hybridMultilevel"/>
    <w:tmpl w:val="8258FFD0"/>
    <w:lvl w:ilvl="0" w:tplc="77D0D4C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7F535DE0"/>
    <w:multiLevelType w:val="multilevel"/>
    <w:tmpl w:val="1B78359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2"/>
  </w:num>
  <w:num w:numId="3">
    <w:abstractNumId w:val="5"/>
  </w:num>
  <w:num w:numId="4">
    <w:abstractNumId w:val="4"/>
  </w:num>
  <w:num w:numId="5">
    <w:abstractNumId w:val="1"/>
  </w:num>
  <w:num w:numId="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204"/>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colormenu v:ext="edit" strokecolor="none"/>
    </o:shapedefaults>
  </w:hdrShapeDefaults>
  <w:footnotePr>
    <w:footnote w:id="0"/>
    <w:footnote w:id="1"/>
  </w:footnotePr>
  <w:endnotePr>
    <w:endnote w:id="0"/>
    <w:endnote w:id="1"/>
  </w:endnotePr>
  <w:compat/>
  <w:rsids>
    <w:rsidRoot w:val="0056403D"/>
    <w:rsid w:val="00007354"/>
    <w:rsid w:val="00012F1E"/>
    <w:rsid w:val="00014386"/>
    <w:rsid w:val="00016902"/>
    <w:rsid w:val="000209DC"/>
    <w:rsid w:val="00022E2B"/>
    <w:rsid w:val="00024A1C"/>
    <w:rsid w:val="000314C9"/>
    <w:rsid w:val="0003689D"/>
    <w:rsid w:val="00040F78"/>
    <w:rsid w:val="000505F8"/>
    <w:rsid w:val="00050A08"/>
    <w:rsid w:val="00061A19"/>
    <w:rsid w:val="000629DE"/>
    <w:rsid w:val="00065B21"/>
    <w:rsid w:val="00071892"/>
    <w:rsid w:val="00072569"/>
    <w:rsid w:val="00073C74"/>
    <w:rsid w:val="00076B2B"/>
    <w:rsid w:val="00080569"/>
    <w:rsid w:val="00081ECF"/>
    <w:rsid w:val="00082164"/>
    <w:rsid w:val="000848A1"/>
    <w:rsid w:val="000852EF"/>
    <w:rsid w:val="00085F7A"/>
    <w:rsid w:val="0008604B"/>
    <w:rsid w:val="00092D78"/>
    <w:rsid w:val="0009597D"/>
    <w:rsid w:val="000A0336"/>
    <w:rsid w:val="000A101D"/>
    <w:rsid w:val="000C01D8"/>
    <w:rsid w:val="000C0D96"/>
    <w:rsid w:val="000C1005"/>
    <w:rsid w:val="000C345D"/>
    <w:rsid w:val="000C549F"/>
    <w:rsid w:val="000C665D"/>
    <w:rsid w:val="000C686B"/>
    <w:rsid w:val="000D01F5"/>
    <w:rsid w:val="000D073F"/>
    <w:rsid w:val="000D0C4B"/>
    <w:rsid w:val="000D1340"/>
    <w:rsid w:val="000E49F4"/>
    <w:rsid w:val="000E5530"/>
    <w:rsid w:val="000E5D3C"/>
    <w:rsid w:val="000F23ED"/>
    <w:rsid w:val="000F4492"/>
    <w:rsid w:val="000F44BF"/>
    <w:rsid w:val="000F46F4"/>
    <w:rsid w:val="000F7504"/>
    <w:rsid w:val="00100721"/>
    <w:rsid w:val="0010475A"/>
    <w:rsid w:val="001100A6"/>
    <w:rsid w:val="001129EF"/>
    <w:rsid w:val="001146AB"/>
    <w:rsid w:val="00116384"/>
    <w:rsid w:val="0011767B"/>
    <w:rsid w:val="00121719"/>
    <w:rsid w:val="00131EDD"/>
    <w:rsid w:val="001350C0"/>
    <w:rsid w:val="00140080"/>
    <w:rsid w:val="00142970"/>
    <w:rsid w:val="0014375B"/>
    <w:rsid w:val="00144998"/>
    <w:rsid w:val="00145AD7"/>
    <w:rsid w:val="00153C58"/>
    <w:rsid w:val="00154B7E"/>
    <w:rsid w:val="00156928"/>
    <w:rsid w:val="00161A1D"/>
    <w:rsid w:val="001632FA"/>
    <w:rsid w:val="00163D8F"/>
    <w:rsid w:val="001647C6"/>
    <w:rsid w:val="00166B1E"/>
    <w:rsid w:val="00167D7D"/>
    <w:rsid w:val="00172318"/>
    <w:rsid w:val="00172E84"/>
    <w:rsid w:val="00175F61"/>
    <w:rsid w:val="00176413"/>
    <w:rsid w:val="001807E2"/>
    <w:rsid w:val="00187102"/>
    <w:rsid w:val="00187411"/>
    <w:rsid w:val="00190CCC"/>
    <w:rsid w:val="00190FE6"/>
    <w:rsid w:val="00193734"/>
    <w:rsid w:val="00195BDB"/>
    <w:rsid w:val="001961F1"/>
    <w:rsid w:val="001A28BF"/>
    <w:rsid w:val="001A304A"/>
    <w:rsid w:val="001A3CFF"/>
    <w:rsid w:val="001A5CD6"/>
    <w:rsid w:val="001B3BBB"/>
    <w:rsid w:val="001B4F89"/>
    <w:rsid w:val="001C432A"/>
    <w:rsid w:val="001C6692"/>
    <w:rsid w:val="001D0A60"/>
    <w:rsid w:val="001D0A77"/>
    <w:rsid w:val="001D24A2"/>
    <w:rsid w:val="001E226F"/>
    <w:rsid w:val="001E47D7"/>
    <w:rsid w:val="001E4B72"/>
    <w:rsid w:val="001E6C43"/>
    <w:rsid w:val="001F315A"/>
    <w:rsid w:val="001F512A"/>
    <w:rsid w:val="00201837"/>
    <w:rsid w:val="00202694"/>
    <w:rsid w:val="00202879"/>
    <w:rsid w:val="00202DAA"/>
    <w:rsid w:val="00205BFE"/>
    <w:rsid w:val="00205C09"/>
    <w:rsid w:val="0020665D"/>
    <w:rsid w:val="00210504"/>
    <w:rsid w:val="00212C7F"/>
    <w:rsid w:val="002145E8"/>
    <w:rsid w:val="002154D3"/>
    <w:rsid w:val="00217D8F"/>
    <w:rsid w:val="002243A1"/>
    <w:rsid w:val="002249B8"/>
    <w:rsid w:val="0022584F"/>
    <w:rsid w:val="00227EAB"/>
    <w:rsid w:val="002316BB"/>
    <w:rsid w:val="0023564A"/>
    <w:rsid w:val="00236E43"/>
    <w:rsid w:val="00241648"/>
    <w:rsid w:val="0024234C"/>
    <w:rsid w:val="00242A5F"/>
    <w:rsid w:val="00243A4C"/>
    <w:rsid w:val="00246725"/>
    <w:rsid w:val="00246BE1"/>
    <w:rsid w:val="00253ADC"/>
    <w:rsid w:val="00261DC2"/>
    <w:rsid w:val="002640C6"/>
    <w:rsid w:val="00266E0E"/>
    <w:rsid w:val="0027000E"/>
    <w:rsid w:val="00272501"/>
    <w:rsid w:val="0027287A"/>
    <w:rsid w:val="00272B9A"/>
    <w:rsid w:val="002730B8"/>
    <w:rsid w:val="00273E24"/>
    <w:rsid w:val="00274363"/>
    <w:rsid w:val="0028004B"/>
    <w:rsid w:val="00280BB0"/>
    <w:rsid w:val="0028289E"/>
    <w:rsid w:val="00282C99"/>
    <w:rsid w:val="00287762"/>
    <w:rsid w:val="0028786A"/>
    <w:rsid w:val="0029598D"/>
    <w:rsid w:val="002A7847"/>
    <w:rsid w:val="002B0633"/>
    <w:rsid w:val="002B2147"/>
    <w:rsid w:val="002C1526"/>
    <w:rsid w:val="002C354C"/>
    <w:rsid w:val="002C3DA5"/>
    <w:rsid w:val="002C459E"/>
    <w:rsid w:val="002C770A"/>
    <w:rsid w:val="002D2464"/>
    <w:rsid w:val="002D2B7B"/>
    <w:rsid w:val="002D59F9"/>
    <w:rsid w:val="002F61AB"/>
    <w:rsid w:val="002F6E16"/>
    <w:rsid w:val="0030102B"/>
    <w:rsid w:val="00301488"/>
    <w:rsid w:val="003029B6"/>
    <w:rsid w:val="00305E35"/>
    <w:rsid w:val="00310B95"/>
    <w:rsid w:val="00312276"/>
    <w:rsid w:val="00321107"/>
    <w:rsid w:val="00326CAF"/>
    <w:rsid w:val="003340F1"/>
    <w:rsid w:val="00335186"/>
    <w:rsid w:val="00337472"/>
    <w:rsid w:val="003379B1"/>
    <w:rsid w:val="003405DB"/>
    <w:rsid w:val="00344FAE"/>
    <w:rsid w:val="00345E1E"/>
    <w:rsid w:val="00346B44"/>
    <w:rsid w:val="00346BFA"/>
    <w:rsid w:val="00350F1E"/>
    <w:rsid w:val="003575F1"/>
    <w:rsid w:val="003623DF"/>
    <w:rsid w:val="00363B1D"/>
    <w:rsid w:val="00363F07"/>
    <w:rsid w:val="003758C7"/>
    <w:rsid w:val="0037596D"/>
    <w:rsid w:val="00377B3E"/>
    <w:rsid w:val="00380F3F"/>
    <w:rsid w:val="003849F2"/>
    <w:rsid w:val="0039483B"/>
    <w:rsid w:val="003A0F1B"/>
    <w:rsid w:val="003A3CDE"/>
    <w:rsid w:val="003B4006"/>
    <w:rsid w:val="003B423E"/>
    <w:rsid w:val="003B50BD"/>
    <w:rsid w:val="003C6E57"/>
    <w:rsid w:val="003D1E5E"/>
    <w:rsid w:val="003E2155"/>
    <w:rsid w:val="003E5DE6"/>
    <w:rsid w:val="003E6484"/>
    <w:rsid w:val="003F1055"/>
    <w:rsid w:val="003F658D"/>
    <w:rsid w:val="00400C88"/>
    <w:rsid w:val="0040494F"/>
    <w:rsid w:val="00406C69"/>
    <w:rsid w:val="00412C79"/>
    <w:rsid w:val="004167E2"/>
    <w:rsid w:val="00417483"/>
    <w:rsid w:val="004262A1"/>
    <w:rsid w:val="00432BBF"/>
    <w:rsid w:val="004338CB"/>
    <w:rsid w:val="00440B5F"/>
    <w:rsid w:val="0044244E"/>
    <w:rsid w:val="00442C2C"/>
    <w:rsid w:val="0044331A"/>
    <w:rsid w:val="00450193"/>
    <w:rsid w:val="0045041B"/>
    <w:rsid w:val="00453F07"/>
    <w:rsid w:val="004571CB"/>
    <w:rsid w:val="00461162"/>
    <w:rsid w:val="004666D3"/>
    <w:rsid w:val="00470BC2"/>
    <w:rsid w:val="00472D67"/>
    <w:rsid w:val="00472E5E"/>
    <w:rsid w:val="00476D9D"/>
    <w:rsid w:val="0047729E"/>
    <w:rsid w:val="004775BF"/>
    <w:rsid w:val="00485044"/>
    <w:rsid w:val="00485387"/>
    <w:rsid w:val="00485E87"/>
    <w:rsid w:val="00491EC2"/>
    <w:rsid w:val="00493F6E"/>
    <w:rsid w:val="004945B9"/>
    <w:rsid w:val="004946FB"/>
    <w:rsid w:val="004A14C6"/>
    <w:rsid w:val="004A3460"/>
    <w:rsid w:val="004A3944"/>
    <w:rsid w:val="004A4BFE"/>
    <w:rsid w:val="004A5063"/>
    <w:rsid w:val="004A6CF0"/>
    <w:rsid w:val="004A7D90"/>
    <w:rsid w:val="004B2BE9"/>
    <w:rsid w:val="004C2028"/>
    <w:rsid w:val="004C47C5"/>
    <w:rsid w:val="004C631D"/>
    <w:rsid w:val="004D3DE8"/>
    <w:rsid w:val="004D554C"/>
    <w:rsid w:val="004E181E"/>
    <w:rsid w:val="004E1B6E"/>
    <w:rsid w:val="004E2BC5"/>
    <w:rsid w:val="004E2F10"/>
    <w:rsid w:val="004E37C4"/>
    <w:rsid w:val="004E3E39"/>
    <w:rsid w:val="004E44C2"/>
    <w:rsid w:val="004E64DB"/>
    <w:rsid w:val="004E7599"/>
    <w:rsid w:val="004F1C02"/>
    <w:rsid w:val="004F292D"/>
    <w:rsid w:val="004F547F"/>
    <w:rsid w:val="00510296"/>
    <w:rsid w:val="00511E40"/>
    <w:rsid w:val="00512B7A"/>
    <w:rsid w:val="00515BB7"/>
    <w:rsid w:val="00516678"/>
    <w:rsid w:val="005217CC"/>
    <w:rsid w:val="00523C86"/>
    <w:rsid w:val="0052560F"/>
    <w:rsid w:val="00535DE5"/>
    <w:rsid w:val="00540FF7"/>
    <w:rsid w:val="005414CD"/>
    <w:rsid w:val="00541649"/>
    <w:rsid w:val="0054231F"/>
    <w:rsid w:val="00546856"/>
    <w:rsid w:val="005474D2"/>
    <w:rsid w:val="0055092D"/>
    <w:rsid w:val="00551D33"/>
    <w:rsid w:val="005639E1"/>
    <w:rsid w:val="00563DCA"/>
    <w:rsid w:val="0056403D"/>
    <w:rsid w:val="00564EDA"/>
    <w:rsid w:val="00565297"/>
    <w:rsid w:val="005667C6"/>
    <w:rsid w:val="005700E8"/>
    <w:rsid w:val="00572555"/>
    <w:rsid w:val="005758A7"/>
    <w:rsid w:val="00583C49"/>
    <w:rsid w:val="0059071C"/>
    <w:rsid w:val="00590AB6"/>
    <w:rsid w:val="00590DB1"/>
    <w:rsid w:val="00597651"/>
    <w:rsid w:val="005A1EBF"/>
    <w:rsid w:val="005A2FDF"/>
    <w:rsid w:val="005A376A"/>
    <w:rsid w:val="005A390D"/>
    <w:rsid w:val="005A4884"/>
    <w:rsid w:val="005A4EAC"/>
    <w:rsid w:val="005A7CA6"/>
    <w:rsid w:val="005B105C"/>
    <w:rsid w:val="005B1095"/>
    <w:rsid w:val="005C13A7"/>
    <w:rsid w:val="005D437E"/>
    <w:rsid w:val="005D441F"/>
    <w:rsid w:val="005D76EE"/>
    <w:rsid w:val="005F0E4A"/>
    <w:rsid w:val="005F6075"/>
    <w:rsid w:val="005F660A"/>
    <w:rsid w:val="005F6B7B"/>
    <w:rsid w:val="005F75DF"/>
    <w:rsid w:val="00607692"/>
    <w:rsid w:val="00607A92"/>
    <w:rsid w:val="0061078F"/>
    <w:rsid w:val="00614788"/>
    <w:rsid w:val="00623118"/>
    <w:rsid w:val="006246E9"/>
    <w:rsid w:val="00625EAD"/>
    <w:rsid w:val="0062766A"/>
    <w:rsid w:val="0063160E"/>
    <w:rsid w:val="00633D42"/>
    <w:rsid w:val="0063729A"/>
    <w:rsid w:val="0063799D"/>
    <w:rsid w:val="00640740"/>
    <w:rsid w:val="00641F92"/>
    <w:rsid w:val="00644EEC"/>
    <w:rsid w:val="00650C3F"/>
    <w:rsid w:val="00651599"/>
    <w:rsid w:val="00652555"/>
    <w:rsid w:val="0065262E"/>
    <w:rsid w:val="00652D8F"/>
    <w:rsid w:val="00655ADA"/>
    <w:rsid w:val="006632EB"/>
    <w:rsid w:val="00663304"/>
    <w:rsid w:val="00663688"/>
    <w:rsid w:val="006647B6"/>
    <w:rsid w:val="00666E55"/>
    <w:rsid w:val="00666E8A"/>
    <w:rsid w:val="006702BB"/>
    <w:rsid w:val="00670B09"/>
    <w:rsid w:val="00670B47"/>
    <w:rsid w:val="006721CD"/>
    <w:rsid w:val="006724A7"/>
    <w:rsid w:val="00673EE0"/>
    <w:rsid w:val="006744BE"/>
    <w:rsid w:val="0068149E"/>
    <w:rsid w:val="00681889"/>
    <w:rsid w:val="00690CE3"/>
    <w:rsid w:val="00690D18"/>
    <w:rsid w:val="006925FD"/>
    <w:rsid w:val="006953C9"/>
    <w:rsid w:val="006A2F78"/>
    <w:rsid w:val="006A648A"/>
    <w:rsid w:val="006B0E99"/>
    <w:rsid w:val="006B271A"/>
    <w:rsid w:val="006B3318"/>
    <w:rsid w:val="006B3512"/>
    <w:rsid w:val="006B4B32"/>
    <w:rsid w:val="006B4D9C"/>
    <w:rsid w:val="006B5CA6"/>
    <w:rsid w:val="006C22D1"/>
    <w:rsid w:val="006C2558"/>
    <w:rsid w:val="006C2B45"/>
    <w:rsid w:val="006C4699"/>
    <w:rsid w:val="006C513E"/>
    <w:rsid w:val="006D63C3"/>
    <w:rsid w:val="006E1F3F"/>
    <w:rsid w:val="006E477F"/>
    <w:rsid w:val="006E6FA6"/>
    <w:rsid w:val="007000E2"/>
    <w:rsid w:val="00700444"/>
    <w:rsid w:val="00701CAE"/>
    <w:rsid w:val="00704172"/>
    <w:rsid w:val="00704D55"/>
    <w:rsid w:val="00705F3B"/>
    <w:rsid w:val="00706249"/>
    <w:rsid w:val="00707800"/>
    <w:rsid w:val="007132C3"/>
    <w:rsid w:val="00714149"/>
    <w:rsid w:val="00715211"/>
    <w:rsid w:val="00715A7E"/>
    <w:rsid w:val="007161C0"/>
    <w:rsid w:val="00722ACB"/>
    <w:rsid w:val="00730BD1"/>
    <w:rsid w:val="00742BAE"/>
    <w:rsid w:val="007435F1"/>
    <w:rsid w:val="00744DAE"/>
    <w:rsid w:val="007466EB"/>
    <w:rsid w:val="00747882"/>
    <w:rsid w:val="00751F8B"/>
    <w:rsid w:val="00753A2A"/>
    <w:rsid w:val="0075474E"/>
    <w:rsid w:val="007560DA"/>
    <w:rsid w:val="00756856"/>
    <w:rsid w:val="00760389"/>
    <w:rsid w:val="00761CC8"/>
    <w:rsid w:val="00761CEB"/>
    <w:rsid w:val="00764BFB"/>
    <w:rsid w:val="00766FC0"/>
    <w:rsid w:val="00770C52"/>
    <w:rsid w:val="00774DE3"/>
    <w:rsid w:val="00775423"/>
    <w:rsid w:val="00775B4B"/>
    <w:rsid w:val="0078276C"/>
    <w:rsid w:val="00785D70"/>
    <w:rsid w:val="0078720F"/>
    <w:rsid w:val="007878F5"/>
    <w:rsid w:val="00793766"/>
    <w:rsid w:val="007A1C86"/>
    <w:rsid w:val="007A67D6"/>
    <w:rsid w:val="007B08E3"/>
    <w:rsid w:val="007B4AED"/>
    <w:rsid w:val="007B5CF3"/>
    <w:rsid w:val="007C0F41"/>
    <w:rsid w:val="007C3A01"/>
    <w:rsid w:val="007C4407"/>
    <w:rsid w:val="007C6527"/>
    <w:rsid w:val="007D130B"/>
    <w:rsid w:val="007D3F38"/>
    <w:rsid w:val="007D4FE2"/>
    <w:rsid w:val="007D6E48"/>
    <w:rsid w:val="007E0298"/>
    <w:rsid w:val="007E09F7"/>
    <w:rsid w:val="007E0C85"/>
    <w:rsid w:val="007E2D0B"/>
    <w:rsid w:val="007E45AA"/>
    <w:rsid w:val="007F2B53"/>
    <w:rsid w:val="007F3BFA"/>
    <w:rsid w:val="00802A5A"/>
    <w:rsid w:val="00803448"/>
    <w:rsid w:val="008063DA"/>
    <w:rsid w:val="00810D4C"/>
    <w:rsid w:val="008149D2"/>
    <w:rsid w:val="0081686C"/>
    <w:rsid w:val="008171AC"/>
    <w:rsid w:val="00817654"/>
    <w:rsid w:val="008240FD"/>
    <w:rsid w:val="00824E1D"/>
    <w:rsid w:val="00824E5D"/>
    <w:rsid w:val="0082637C"/>
    <w:rsid w:val="0082713B"/>
    <w:rsid w:val="00831848"/>
    <w:rsid w:val="008340EE"/>
    <w:rsid w:val="00834E31"/>
    <w:rsid w:val="00835447"/>
    <w:rsid w:val="00837E1E"/>
    <w:rsid w:val="0084577F"/>
    <w:rsid w:val="0084688B"/>
    <w:rsid w:val="00852579"/>
    <w:rsid w:val="0085744F"/>
    <w:rsid w:val="0086006E"/>
    <w:rsid w:val="00865C96"/>
    <w:rsid w:val="00867667"/>
    <w:rsid w:val="00880368"/>
    <w:rsid w:val="00881B7B"/>
    <w:rsid w:val="00883D45"/>
    <w:rsid w:val="00884DA7"/>
    <w:rsid w:val="008858E6"/>
    <w:rsid w:val="00886AEB"/>
    <w:rsid w:val="008875FA"/>
    <w:rsid w:val="008915C7"/>
    <w:rsid w:val="008919C9"/>
    <w:rsid w:val="00897330"/>
    <w:rsid w:val="008A589B"/>
    <w:rsid w:val="008B2887"/>
    <w:rsid w:val="008C0CF1"/>
    <w:rsid w:val="008C2E0A"/>
    <w:rsid w:val="008D103A"/>
    <w:rsid w:val="008D4D57"/>
    <w:rsid w:val="008E021C"/>
    <w:rsid w:val="008E1082"/>
    <w:rsid w:val="008E2B3A"/>
    <w:rsid w:val="008E3DEB"/>
    <w:rsid w:val="008E6672"/>
    <w:rsid w:val="008F1069"/>
    <w:rsid w:val="008F35D3"/>
    <w:rsid w:val="008F6A5C"/>
    <w:rsid w:val="0090420F"/>
    <w:rsid w:val="00905116"/>
    <w:rsid w:val="00912A63"/>
    <w:rsid w:val="009136C0"/>
    <w:rsid w:val="009141FC"/>
    <w:rsid w:val="00914DFB"/>
    <w:rsid w:val="009176E1"/>
    <w:rsid w:val="00917DEE"/>
    <w:rsid w:val="009261C2"/>
    <w:rsid w:val="00932953"/>
    <w:rsid w:val="00941479"/>
    <w:rsid w:val="00942A15"/>
    <w:rsid w:val="00950038"/>
    <w:rsid w:val="009520DE"/>
    <w:rsid w:val="009534AA"/>
    <w:rsid w:val="0095435E"/>
    <w:rsid w:val="00955784"/>
    <w:rsid w:val="009567ED"/>
    <w:rsid w:val="009570B5"/>
    <w:rsid w:val="0096095F"/>
    <w:rsid w:val="00963065"/>
    <w:rsid w:val="009657A5"/>
    <w:rsid w:val="00973F18"/>
    <w:rsid w:val="00974830"/>
    <w:rsid w:val="00980BCA"/>
    <w:rsid w:val="00984C7D"/>
    <w:rsid w:val="00985AA2"/>
    <w:rsid w:val="0098708F"/>
    <w:rsid w:val="0099270A"/>
    <w:rsid w:val="009B0059"/>
    <w:rsid w:val="009B5F69"/>
    <w:rsid w:val="009C65D5"/>
    <w:rsid w:val="009C6B84"/>
    <w:rsid w:val="009D35B7"/>
    <w:rsid w:val="009D37EC"/>
    <w:rsid w:val="009E1C27"/>
    <w:rsid w:val="009E2E20"/>
    <w:rsid w:val="009E4911"/>
    <w:rsid w:val="009F5E77"/>
    <w:rsid w:val="00A01464"/>
    <w:rsid w:val="00A108BD"/>
    <w:rsid w:val="00A129D4"/>
    <w:rsid w:val="00A14F68"/>
    <w:rsid w:val="00A14F6E"/>
    <w:rsid w:val="00A21AB0"/>
    <w:rsid w:val="00A2751D"/>
    <w:rsid w:val="00A32F96"/>
    <w:rsid w:val="00A35D59"/>
    <w:rsid w:val="00A379D7"/>
    <w:rsid w:val="00A37C19"/>
    <w:rsid w:val="00A41FC6"/>
    <w:rsid w:val="00A45AD8"/>
    <w:rsid w:val="00A47502"/>
    <w:rsid w:val="00A51003"/>
    <w:rsid w:val="00A51C48"/>
    <w:rsid w:val="00A54703"/>
    <w:rsid w:val="00A5793D"/>
    <w:rsid w:val="00A62480"/>
    <w:rsid w:val="00A62767"/>
    <w:rsid w:val="00A630E1"/>
    <w:rsid w:val="00A633F5"/>
    <w:rsid w:val="00A67505"/>
    <w:rsid w:val="00A7028E"/>
    <w:rsid w:val="00A70C9A"/>
    <w:rsid w:val="00A70DF9"/>
    <w:rsid w:val="00A71696"/>
    <w:rsid w:val="00A73307"/>
    <w:rsid w:val="00A76E4C"/>
    <w:rsid w:val="00A777E9"/>
    <w:rsid w:val="00A83C8C"/>
    <w:rsid w:val="00A921A7"/>
    <w:rsid w:val="00A92643"/>
    <w:rsid w:val="00AA3D6F"/>
    <w:rsid w:val="00AA4E7C"/>
    <w:rsid w:val="00AC4FD3"/>
    <w:rsid w:val="00AC59A0"/>
    <w:rsid w:val="00AC747F"/>
    <w:rsid w:val="00AC780E"/>
    <w:rsid w:val="00AD2676"/>
    <w:rsid w:val="00AD267D"/>
    <w:rsid w:val="00AD3557"/>
    <w:rsid w:val="00AD4BB3"/>
    <w:rsid w:val="00AD647D"/>
    <w:rsid w:val="00AD684D"/>
    <w:rsid w:val="00AE09EC"/>
    <w:rsid w:val="00AE0B1A"/>
    <w:rsid w:val="00AE2804"/>
    <w:rsid w:val="00AE50F0"/>
    <w:rsid w:val="00AE6022"/>
    <w:rsid w:val="00AE681F"/>
    <w:rsid w:val="00AE7346"/>
    <w:rsid w:val="00AF1292"/>
    <w:rsid w:val="00AF2C73"/>
    <w:rsid w:val="00AF75CC"/>
    <w:rsid w:val="00B10D4F"/>
    <w:rsid w:val="00B143B7"/>
    <w:rsid w:val="00B17DD0"/>
    <w:rsid w:val="00B22BE4"/>
    <w:rsid w:val="00B23533"/>
    <w:rsid w:val="00B319AF"/>
    <w:rsid w:val="00B31AFC"/>
    <w:rsid w:val="00B31C4F"/>
    <w:rsid w:val="00B36222"/>
    <w:rsid w:val="00B41219"/>
    <w:rsid w:val="00B42C25"/>
    <w:rsid w:val="00B50D81"/>
    <w:rsid w:val="00B51321"/>
    <w:rsid w:val="00B53AA9"/>
    <w:rsid w:val="00B55862"/>
    <w:rsid w:val="00B560C0"/>
    <w:rsid w:val="00B56DB4"/>
    <w:rsid w:val="00B5793C"/>
    <w:rsid w:val="00B57C1B"/>
    <w:rsid w:val="00B60A1C"/>
    <w:rsid w:val="00B61105"/>
    <w:rsid w:val="00B647FC"/>
    <w:rsid w:val="00B67150"/>
    <w:rsid w:val="00B67CF1"/>
    <w:rsid w:val="00B76D34"/>
    <w:rsid w:val="00B8167C"/>
    <w:rsid w:val="00B826AA"/>
    <w:rsid w:val="00B82A49"/>
    <w:rsid w:val="00B85794"/>
    <w:rsid w:val="00B9131C"/>
    <w:rsid w:val="00B928A5"/>
    <w:rsid w:val="00B9336D"/>
    <w:rsid w:val="00BA2481"/>
    <w:rsid w:val="00BB0452"/>
    <w:rsid w:val="00BB3F44"/>
    <w:rsid w:val="00BB40CA"/>
    <w:rsid w:val="00BB44A4"/>
    <w:rsid w:val="00BC18A1"/>
    <w:rsid w:val="00BC4902"/>
    <w:rsid w:val="00BD7B44"/>
    <w:rsid w:val="00BE402F"/>
    <w:rsid w:val="00BE6440"/>
    <w:rsid w:val="00BF1652"/>
    <w:rsid w:val="00BF1D9D"/>
    <w:rsid w:val="00BF2713"/>
    <w:rsid w:val="00BF33E1"/>
    <w:rsid w:val="00BF6CC6"/>
    <w:rsid w:val="00C00C31"/>
    <w:rsid w:val="00C0361B"/>
    <w:rsid w:val="00C13131"/>
    <w:rsid w:val="00C135B1"/>
    <w:rsid w:val="00C155DE"/>
    <w:rsid w:val="00C21DF4"/>
    <w:rsid w:val="00C21F83"/>
    <w:rsid w:val="00C27C54"/>
    <w:rsid w:val="00C31053"/>
    <w:rsid w:val="00C3255B"/>
    <w:rsid w:val="00C34F36"/>
    <w:rsid w:val="00C36D98"/>
    <w:rsid w:val="00C531ED"/>
    <w:rsid w:val="00C53ECB"/>
    <w:rsid w:val="00C57807"/>
    <w:rsid w:val="00C62FD5"/>
    <w:rsid w:val="00C642CF"/>
    <w:rsid w:val="00C65696"/>
    <w:rsid w:val="00C679B9"/>
    <w:rsid w:val="00C716A1"/>
    <w:rsid w:val="00C71F82"/>
    <w:rsid w:val="00C72464"/>
    <w:rsid w:val="00C73322"/>
    <w:rsid w:val="00C748B7"/>
    <w:rsid w:val="00C76371"/>
    <w:rsid w:val="00C80030"/>
    <w:rsid w:val="00C8162E"/>
    <w:rsid w:val="00C81E06"/>
    <w:rsid w:val="00C8303D"/>
    <w:rsid w:val="00C86A17"/>
    <w:rsid w:val="00C87973"/>
    <w:rsid w:val="00C9081B"/>
    <w:rsid w:val="00C911E9"/>
    <w:rsid w:val="00C913E1"/>
    <w:rsid w:val="00C9421C"/>
    <w:rsid w:val="00C95186"/>
    <w:rsid w:val="00C969A6"/>
    <w:rsid w:val="00CA3E0C"/>
    <w:rsid w:val="00CA3F9F"/>
    <w:rsid w:val="00CA5BFE"/>
    <w:rsid w:val="00CB0E46"/>
    <w:rsid w:val="00CB1E1B"/>
    <w:rsid w:val="00CB37E8"/>
    <w:rsid w:val="00CB5AF3"/>
    <w:rsid w:val="00CB5F26"/>
    <w:rsid w:val="00CB6A90"/>
    <w:rsid w:val="00CC126B"/>
    <w:rsid w:val="00CC23EB"/>
    <w:rsid w:val="00CC3013"/>
    <w:rsid w:val="00CC3648"/>
    <w:rsid w:val="00CC530D"/>
    <w:rsid w:val="00CD253A"/>
    <w:rsid w:val="00CD45B0"/>
    <w:rsid w:val="00CD507D"/>
    <w:rsid w:val="00CD5E47"/>
    <w:rsid w:val="00CD5EC5"/>
    <w:rsid w:val="00CE1F97"/>
    <w:rsid w:val="00CE281C"/>
    <w:rsid w:val="00CE296C"/>
    <w:rsid w:val="00CE603E"/>
    <w:rsid w:val="00CF79B8"/>
    <w:rsid w:val="00D03DC0"/>
    <w:rsid w:val="00D07031"/>
    <w:rsid w:val="00D15CBD"/>
    <w:rsid w:val="00D20F60"/>
    <w:rsid w:val="00D227A6"/>
    <w:rsid w:val="00D307CF"/>
    <w:rsid w:val="00D34C7C"/>
    <w:rsid w:val="00D3512A"/>
    <w:rsid w:val="00D351DD"/>
    <w:rsid w:val="00D37A1A"/>
    <w:rsid w:val="00D37FE5"/>
    <w:rsid w:val="00D4418E"/>
    <w:rsid w:val="00D442D3"/>
    <w:rsid w:val="00D50FE6"/>
    <w:rsid w:val="00D5547D"/>
    <w:rsid w:val="00D63FA4"/>
    <w:rsid w:val="00D64537"/>
    <w:rsid w:val="00D65798"/>
    <w:rsid w:val="00D74979"/>
    <w:rsid w:val="00D74BA4"/>
    <w:rsid w:val="00D76074"/>
    <w:rsid w:val="00D766BA"/>
    <w:rsid w:val="00D76FD0"/>
    <w:rsid w:val="00D81BFE"/>
    <w:rsid w:val="00D83612"/>
    <w:rsid w:val="00D83F0F"/>
    <w:rsid w:val="00D85A9B"/>
    <w:rsid w:val="00D9414A"/>
    <w:rsid w:val="00D94C1B"/>
    <w:rsid w:val="00D958CE"/>
    <w:rsid w:val="00DA51D3"/>
    <w:rsid w:val="00DA5D5B"/>
    <w:rsid w:val="00DA63B8"/>
    <w:rsid w:val="00DA775B"/>
    <w:rsid w:val="00DB158D"/>
    <w:rsid w:val="00DD232A"/>
    <w:rsid w:val="00DE7537"/>
    <w:rsid w:val="00DF1B26"/>
    <w:rsid w:val="00DF633E"/>
    <w:rsid w:val="00DF7DFA"/>
    <w:rsid w:val="00E00216"/>
    <w:rsid w:val="00E17A76"/>
    <w:rsid w:val="00E3167D"/>
    <w:rsid w:val="00E32907"/>
    <w:rsid w:val="00E33F14"/>
    <w:rsid w:val="00E379D1"/>
    <w:rsid w:val="00E4329F"/>
    <w:rsid w:val="00E47422"/>
    <w:rsid w:val="00E47CDC"/>
    <w:rsid w:val="00E47D74"/>
    <w:rsid w:val="00E532EF"/>
    <w:rsid w:val="00E5375A"/>
    <w:rsid w:val="00E53A6A"/>
    <w:rsid w:val="00E5533F"/>
    <w:rsid w:val="00E5555E"/>
    <w:rsid w:val="00E55678"/>
    <w:rsid w:val="00E60AFB"/>
    <w:rsid w:val="00E61CC2"/>
    <w:rsid w:val="00E61D42"/>
    <w:rsid w:val="00E703D9"/>
    <w:rsid w:val="00E7432E"/>
    <w:rsid w:val="00E74DBD"/>
    <w:rsid w:val="00E82E2F"/>
    <w:rsid w:val="00E86872"/>
    <w:rsid w:val="00E9176D"/>
    <w:rsid w:val="00E92950"/>
    <w:rsid w:val="00EA05DE"/>
    <w:rsid w:val="00EA180A"/>
    <w:rsid w:val="00EA1B13"/>
    <w:rsid w:val="00EA27FE"/>
    <w:rsid w:val="00EA74D7"/>
    <w:rsid w:val="00EB16D8"/>
    <w:rsid w:val="00EB361E"/>
    <w:rsid w:val="00EC46DB"/>
    <w:rsid w:val="00EC4748"/>
    <w:rsid w:val="00EC708C"/>
    <w:rsid w:val="00EC7E3F"/>
    <w:rsid w:val="00ED0E8D"/>
    <w:rsid w:val="00ED39A4"/>
    <w:rsid w:val="00ED53FB"/>
    <w:rsid w:val="00EE08AB"/>
    <w:rsid w:val="00EE0D54"/>
    <w:rsid w:val="00EE2F49"/>
    <w:rsid w:val="00EE52A8"/>
    <w:rsid w:val="00EE7BD1"/>
    <w:rsid w:val="00EF1958"/>
    <w:rsid w:val="00EF4A7E"/>
    <w:rsid w:val="00EF5987"/>
    <w:rsid w:val="00EF7BDD"/>
    <w:rsid w:val="00F01EC0"/>
    <w:rsid w:val="00F0338E"/>
    <w:rsid w:val="00F03395"/>
    <w:rsid w:val="00F039D1"/>
    <w:rsid w:val="00F07AB8"/>
    <w:rsid w:val="00F118CC"/>
    <w:rsid w:val="00F125C0"/>
    <w:rsid w:val="00F1499B"/>
    <w:rsid w:val="00F300E7"/>
    <w:rsid w:val="00F3228E"/>
    <w:rsid w:val="00F35A13"/>
    <w:rsid w:val="00F36A81"/>
    <w:rsid w:val="00F45598"/>
    <w:rsid w:val="00F46891"/>
    <w:rsid w:val="00F47FCA"/>
    <w:rsid w:val="00F500DA"/>
    <w:rsid w:val="00F5255A"/>
    <w:rsid w:val="00F569BA"/>
    <w:rsid w:val="00F71157"/>
    <w:rsid w:val="00F7328F"/>
    <w:rsid w:val="00F76439"/>
    <w:rsid w:val="00F82BC8"/>
    <w:rsid w:val="00F8479D"/>
    <w:rsid w:val="00F86F46"/>
    <w:rsid w:val="00F97207"/>
    <w:rsid w:val="00F97A7C"/>
    <w:rsid w:val="00F97F04"/>
    <w:rsid w:val="00FA0671"/>
    <w:rsid w:val="00FA085B"/>
    <w:rsid w:val="00FA3D7F"/>
    <w:rsid w:val="00FA6266"/>
    <w:rsid w:val="00FA6387"/>
    <w:rsid w:val="00FA6790"/>
    <w:rsid w:val="00FA71FB"/>
    <w:rsid w:val="00FB1406"/>
    <w:rsid w:val="00FB75DB"/>
    <w:rsid w:val="00FC3D06"/>
    <w:rsid w:val="00FD31CC"/>
    <w:rsid w:val="00FD3CB6"/>
    <w:rsid w:val="00FE5BB7"/>
    <w:rsid w:val="00FE7E94"/>
    <w:rsid w:val="00FF6322"/>
    <w:rsid w:val="00FF70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iPriority="35"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qFormat/>
    <w:pPr>
      <w:keepNext/>
      <w:spacing w:before="240" w:after="80"/>
      <w:jc w:val="center"/>
      <w:outlineLvl w:val="0"/>
    </w:pPr>
    <w:rPr>
      <w:smallCaps/>
      <w:kern w:val="28"/>
    </w:rPr>
  </w:style>
  <w:style w:type="paragraph" w:styleId="Heading2">
    <w:name w:val="heading 2"/>
    <w:basedOn w:val="Normal"/>
    <w:next w:val="Normal"/>
    <w:link w:val="Heading2Char"/>
    <w:qFormat/>
    <w:pPr>
      <w:keepNext/>
      <w:numPr>
        <w:ilvl w:val="1"/>
        <w:numId w:val="1"/>
      </w:numPr>
      <w:spacing w:before="120" w:after="60"/>
      <w:outlineLvl w:val="1"/>
    </w:pPr>
    <w:rPr>
      <w:i/>
      <w:iCs/>
    </w:rPr>
  </w:style>
  <w:style w:type="paragraph" w:styleId="Heading3">
    <w:name w:val="heading 3"/>
    <w:basedOn w:val="Normal"/>
    <w:next w:val="Normal"/>
    <w:link w:val="Heading3Char"/>
    <w:qFormat/>
    <w:pPr>
      <w:keepNext/>
      <w:numPr>
        <w:ilvl w:val="2"/>
        <w:numId w:val="1"/>
      </w:numPr>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rFonts w:cs="Times New Roman"/>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style>
  <w:style w:type="paragraph" w:styleId="Header">
    <w:name w:val="header"/>
    <w:basedOn w:val="Normal"/>
    <w:link w:val="HeaderChar"/>
    <w:uiPriority w:val="99"/>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paragraph" w:styleId="BodyTextIndent">
    <w:name w:val="Body Text Indent"/>
    <w:basedOn w:val="Normal"/>
    <w:link w:val="BodyTextIndentChar"/>
    <w:pPr>
      <w:ind w:left="630" w:hanging="630"/>
    </w:pPr>
    <w:rPr>
      <w:szCs w:val="24"/>
    </w:rPr>
  </w:style>
  <w:style w:type="paragraph" w:styleId="BodyText">
    <w:name w:val="Body Text"/>
    <w:basedOn w:val="Normal"/>
    <w:rsid w:val="00CC3648"/>
    <w:pPr>
      <w:spacing w:after="120"/>
    </w:pPr>
  </w:style>
  <w:style w:type="paragraph" w:styleId="EndnoteText">
    <w:name w:val="endnote text"/>
    <w:basedOn w:val="Normal"/>
    <w:semiHidden/>
    <w:rsid w:val="008F1069"/>
  </w:style>
  <w:style w:type="character" w:styleId="EndnoteReference">
    <w:name w:val="endnote reference"/>
    <w:semiHidden/>
    <w:rsid w:val="008F1069"/>
    <w:rPr>
      <w:rFonts w:cs="Times New Roman"/>
      <w:vertAlign w:val="superscript"/>
    </w:rPr>
  </w:style>
  <w:style w:type="table" w:styleId="TableGrid">
    <w:name w:val="Table Grid"/>
    <w:basedOn w:val="TableNormal"/>
    <w:rsid w:val="000F449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F07AB8"/>
    <w:pPr>
      <w:spacing w:after="120" w:line="480" w:lineRule="auto"/>
    </w:pPr>
  </w:style>
  <w:style w:type="paragraph" w:customStyle="1" w:styleId="Reference">
    <w:name w:val="Reference"/>
    <w:basedOn w:val="Normal"/>
    <w:rsid w:val="00A379D7"/>
    <w:pPr>
      <w:autoSpaceDE/>
      <w:autoSpaceDN/>
      <w:spacing w:line="360" w:lineRule="auto"/>
      <w:ind w:left="360" w:hanging="360"/>
    </w:pPr>
    <w:rPr>
      <w:sz w:val="24"/>
      <w:lang w:val="en-AU"/>
    </w:rPr>
  </w:style>
  <w:style w:type="paragraph" w:styleId="BodyText3">
    <w:name w:val="Body Text 3"/>
    <w:basedOn w:val="Normal"/>
    <w:link w:val="BodyText3Char"/>
    <w:rsid w:val="009136C0"/>
    <w:pPr>
      <w:spacing w:after="120"/>
    </w:pPr>
    <w:rPr>
      <w:sz w:val="16"/>
      <w:szCs w:val="16"/>
    </w:rPr>
  </w:style>
  <w:style w:type="paragraph" w:customStyle="1" w:styleId="AutoBiography">
    <w:name w:val="AutoBiography"/>
    <w:basedOn w:val="Reference"/>
    <w:rsid w:val="00FA085B"/>
    <w:pPr>
      <w:spacing w:line="240" w:lineRule="auto"/>
      <w:ind w:left="0" w:firstLine="0"/>
      <w:jc w:val="both"/>
    </w:pPr>
    <w:rPr>
      <w:rFonts w:eastAsia="MS Mincho"/>
      <w:sz w:val="18"/>
      <w:szCs w:val="18"/>
      <w:lang w:val="en-US"/>
    </w:rPr>
  </w:style>
  <w:style w:type="paragraph" w:customStyle="1" w:styleId="TableCaption">
    <w:name w:val="TableCaption"/>
    <w:basedOn w:val="Normal"/>
    <w:rsid w:val="002154D3"/>
    <w:pPr>
      <w:keepLines/>
      <w:autoSpaceDE/>
      <w:autoSpaceDN/>
      <w:spacing w:beforeLines="100"/>
      <w:jc w:val="center"/>
    </w:pPr>
    <w:rPr>
      <w:rFonts w:eastAsia="MS Mincho"/>
      <w:color w:val="000000"/>
      <w:sz w:val="16"/>
      <w:szCs w:val="16"/>
    </w:rPr>
  </w:style>
  <w:style w:type="character" w:styleId="PageNumber">
    <w:name w:val="page number"/>
    <w:rsid w:val="002154D3"/>
    <w:rPr>
      <w:rFonts w:cs="Times New Roman"/>
    </w:rPr>
  </w:style>
  <w:style w:type="paragraph" w:styleId="NormalWeb">
    <w:name w:val="Normal (Web)"/>
    <w:basedOn w:val="Normal"/>
    <w:uiPriority w:val="99"/>
    <w:unhideWhenUsed/>
    <w:rsid w:val="00700444"/>
    <w:pPr>
      <w:autoSpaceDE/>
      <w:autoSpaceDN/>
      <w:spacing w:before="100" w:beforeAutospacing="1" w:after="100" w:afterAutospacing="1"/>
    </w:pPr>
    <w:rPr>
      <w:sz w:val="24"/>
      <w:szCs w:val="24"/>
    </w:rPr>
  </w:style>
  <w:style w:type="character" w:customStyle="1" w:styleId="HeaderChar">
    <w:name w:val="Header Char"/>
    <w:link w:val="Header"/>
    <w:uiPriority w:val="99"/>
    <w:rsid w:val="00F46891"/>
  </w:style>
  <w:style w:type="paragraph" w:styleId="BalloonText">
    <w:name w:val="Balloon Text"/>
    <w:basedOn w:val="Normal"/>
    <w:link w:val="BalloonTextChar"/>
    <w:rsid w:val="00F46891"/>
    <w:rPr>
      <w:rFonts w:ascii="Tahoma" w:hAnsi="Tahoma"/>
      <w:sz w:val="16"/>
      <w:szCs w:val="16"/>
      <w:lang/>
    </w:rPr>
  </w:style>
  <w:style w:type="character" w:customStyle="1" w:styleId="BalloonTextChar">
    <w:name w:val="Balloon Text Char"/>
    <w:link w:val="BalloonText"/>
    <w:rsid w:val="00F46891"/>
    <w:rPr>
      <w:rFonts w:ascii="Tahoma" w:hAnsi="Tahoma" w:cs="Tahoma"/>
      <w:sz w:val="16"/>
      <w:szCs w:val="16"/>
    </w:rPr>
  </w:style>
  <w:style w:type="character" w:customStyle="1" w:styleId="Heading2Char">
    <w:name w:val="Heading 2 Char"/>
    <w:basedOn w:val="DefaultParagraphFont"/>
    <w:link w:val="Heading2"/>
    <w:rsid w:val="007D4FE2"/>
    <w:rPr>
      <w:i/>
      <w:iCs/>
    </w:rPr>
  </w:style>
  <w:style w:type="character" w:customStyle="1" w:styleId="Heading3Char">
    <w:name w:val="Heading 3 Char"/>
    <w:basedOn w:val="DefaultParagraphFont"/>
    <w:link w:val="Heading3"/>
    <w:rsid w:val="00472E5E"/>
    <w:rPr>
      <w:i/>
      <w:iCs/>
    </w:rPr>
  </w:style>
  <w:style w:type="character" w:customStyle="1" w:styleId="BodyText3Char">
    <w:name w:val="Body Text 3 Char"/>
    <w:basedOn w:val="DefaultParagraphFont"/>
    <w:link w:val="BodyText3"/>
    <w:rsid w:val="008D4D57"/>
    <w:rPr>
      <w:sz w:val="16"/>
      <w:szCs w:val="16"/>
    </w:rPr>
  </w:style>
  <w:style w:type="paragraph" w:customStyle="1" w:styleId="Default">
    <w:name w:val="Default"/>
    <w:rsid w:val="008D4D57"/>
    <w:pPr>
      <w:autoSpaceDE w:val="0"/>
      <w:autoSpaceDN w:val="0"/>
      <w:adjustRightInd w:val="0"/>
    </w:pPr>
    <w:rPr>
      <w:color w:val="000000"/>
      <w:sz w:val="24"/>
      <w:szCs w:val="24"/>
    </w:rPr>
  </w:style>
  <w:style w:type="paragraph" w:styleId="ListParagraph">
    <w:name w:val="List Paragraph"/>
    <w:basedOn w:val="Normal"/>
    <w:uiPriority w:val="34"/>
    <w:qFormat/>
    <w:rsid w:val="00AD4BB3"/>
    <w:pPr>
      <w:ind w:left="720"/>
      <w:contextualSpacing/>
    </w:pPr>
  </w:style>
  <w:style w:type="character" w:customStyle="1" w:styleId="BodyTextIndentChar">
    <w:name w:val="Body Text Indent Char"/>
    <w:basedOn w:val="DefaultParagraphFont"/>
    <w:link w:val="BodyTextIndent"/>
    <w:rsid w:val="001E6C43"/>
    <w:rPr>
      <w:szCs w:val="24"/>
    </w:rPr>
  </w:style>
  <w:style w:type="character" w:customStyle="1" w:styleId="Heading60">
    <w:name w:val="Heading #6"/>
    <w:basedOn w:val="DefaultParagraphFont"/>
    <w:link w:val="Heading61"/>
    <w:uiPriority w:val="99"/>
    <w:rsid w:val="00C57807"/>
    <w:rPr>
      <w:rFonts w:ascii="Angsana New" w:hAnsi="Angsana New" w:cs="Angsana New"/>
      <w:b/>
      <w:bCs/>
      <w:sz w:val="28"/>
      <w:szCs w:val="28"/>
      <w:shd w:val="clear" w:color="auto" w:fill="FFFFFF"/>
    </w:rPr>
  </w:style>
  <w:style w:type="paragraph" w:customStyle="1" w:styleId="Heading61">
    <w:name w:val="Heading #61"/>
    <w:basedOn w:val="Normal"/>
    <w:link w:val="Heading60"/>
    <w:uiPriority w:val="99"/>
    <w:rsid w:val="00C57807"/>
    <w:pPr>
      <w:shd w:val="clear" w:color="auto" w:fill="FFFFFF"/>
      <w:autoSpaceDE/>
      <w:autoSpaceDN/>
      <w:spacing w:before="360" w:after="240" w:line="240" w:lineRule="atLeast"/>
      <w:outlineLvl w:val="5"/>
    </w:pPr>
    <w:rPr>
      <w:rFonts w:ascii="Angsana New" w:hAnsi="Angsana New" w:cs="Angsana New"/>
      <w:b/>
      <w:bCs/>
      <w:sz w:val="28"/>
      <w:szCs w:val="28"/>
    </w:rPr>
  </w:style>
  <w:style w:type="character" w:customStyle="1" w:styleId="Bodytext0">
    <w:name w:val="Body text"/>
    <w:basedOn w:val="DefaultParagraphFont"/>
    <w:link w:val="Bodytext1"/>
    <w:uiPriority w:val="99"/>
    <w:rsid w:val="00C57807"/>
    <w:rPr>
      <w:rFonts w:ascii="Angsana New" w:hAnsi="Angsana New" w:cs="Angsana New"/>
      <w:sz w:val="26"/>
      <w:szCs w:val="26"/>
      <w:shd w:val="clear" w:color="auto" w:fill="FFFFFF"/>
    </w:rPr>
  </w:style>
  <w:style w:type="paragraph" w:customStyle="1" w:styleId="Bodytext1">
    <w:name w:val="Body text1"/>
    <w:basedOn w:val="Normal"/>
    <w:link w:val="Bodytext0"/>
    <w:uiPriority w:val="99"/>
    <w:rsid w:val="00C57807"/>
    <w:pPr>
      <w:shd w:val="clear" w:color="auto" w:fill="FFFFFF"/>
      <w:autoSpaceDE/>
      <w:autoSpaceDN/>
      <w:spacing w:before="240" w:after="120" w:line="218" w:lineRule="exact"/>
      <w:ind w:firstLine="180"/>
      <w:jc w:val="both"/>
    </w:pPr>
    <w:rPr>
      <w:rFonts w:ascii="Angsana New" w:hAnsi="Angsana New" w:cs="Angsana New"/>
      <w:sz w:val="26"/>
      <w:szCs w:val="26"/>
    </w:rPr>
  </w:style>
  <w:style w:type="character" w:customStyle="1" w:styleId="Bodytext10">
    <w:name w:val="Body text (10)"/>
    <w:basedOn w:val="DefaultParagraphFont"/>
    <w:link w:val="Bodytext101"/>
    <w:uiPriority w:val="99"/>
    <w:rsid w:val="00C57807"/>
    <w:rPr>
      <w:sz w:val="24"/>
      <w:szCs w:val="24"/>
      <w:shd w:val="clear" w:color="auto" w:fill="FFFFFF"/>
    </w:rPr>
  </w:style>
  <w:style w:type="paragraph" w:customStyle="1" w:styleId="Bodytext101">
    <w:name w:val="Body text (10)1"/>
    <w:basedOn w:val="Normal"/>
    <w:link w:val="Bodytext10"/>
    <w:uiPriority w:val="99"/>
    <w:rsid w:val="00C57807"/>
    <w:pPr>
      <w:shd w:val="clear" w:color="auto" w:fill="FFFFFF"/>
      <w:autoSpaceDE/>
      <w:autoSpaceDN/>
      <w:spacing w:before="480" w:line="418" w:lineRule="exact"/>
      <w:ind w:hanging="360"/>
      <w:jc w:val="both"/>
    </w:pPr>
    <w:rPr>
      <w:sz w:val="24"/>
      <w:szCs w:val="24"/>
    </w:rPr>
  </w:style>
  <w:style w:type="character" w:customStyle="1" w:styleId="BodytextBold">
    <w:name w:val="Body text + Bold"/>
    <w:basedOn w:val="Bodytext0"/>
    <w:uiPriority w:val="99"/>
    <w:rsid w:val="00C57807"/>
    <w:rPr>
      <w:rFonts w:ascii="Times New Roman" w:hAnsi="Times New Roman" w:cs="Times New Roman"/>
      <w:b/>
      <w:bCs/>
      <w:sz w:val="24"/>
      <w:szCs w:val="24"/>
    </w:rPr>
  </w:style>
  <w:style w:type="character" w:customStyle="1" w:styleId="Heading70">
    <w:name w:val="Heading #7"/>
    <w:basedOn w:val="DefaultParagraphFont"/>
    <w:link w:val="Heading71"/>
    <w:uiPriority w:val="99"/>
    <w:rsid w:val="007435F1"/>
    <w:rPr>
      <w:rFonts w:ascii="Angsana New" w:hAnsi="Angsana New" w:cs="Angsana New"/>
      <w:i/>
      <w:iCs/>
      <w:sz w:val="30"/>
      <w:szCs w:val="30"/>
      <w:shd w:val="clear" w:color="auto" w:fill="FFFFFF"/>
    </w:rPr>
  </w:style>
  <w:style w:type="paragraph" w:customStyle="1" w:styleId="Heading71">
    <w:name w:val="Heading #71"/>
    <w:basedOn w:val="Normal"/>
    <w:link w:val="Heading70"/>
    <w:uiPriority w:val="99"/>
    <w:rsid w:val="007435F1"/>
    <w:pPr>
      <w:shd w:val="clear" w:color="auto" w:fill="FFFFFF"/>
      <w:autoSpaceDE/>
      <w:autoSpaceDN/>
      <w:spacing w:after="240" w:line="240" w:lineRule="atLeast"/>
      <w:outlineLvl w:val="6"/>
    </w:pPr>
    <w:rPr>
      <w:rFonts w:ascii="Angsana New" w:hAnsi="Angsana New" w:cs="Angsana New"/>
      <w:i/>
      <w:iCs/>
      <w:sz w:val="30"/>
      <w:szCs w:val="30"/>
    </w:rPr>
  </w:style>
  <w:style w:type="character" w:customStyle="1" w:styleId="Picturecaption">
    <w:name w:val="Picture caption"/>
    <w:basedOn w:val="DefaultParagraphFont"/>
    <w:link w:val="Picturecaption1"/>
    <w:uiPriority w:val="99"/>
    <w:rsid w:val="007435F1"/>
    <w:rPr>
      <w:b/>
      <w:bCs/>
      <w:shd w:val="clear" w:color="auto" w:fill="FFFFFF"/>
    </w:rPr>
  </w:style>
  <w:style w:type="paragraph" w:customStyle="1" w:styleId="Picturecaption1">
    <w:name w:val="Picture caption1"/>
    <w:basedOn w:val="Normal"/>
    <w:link w:val="Picturecaption"/>
    <w:uiPriority w:val="99"/>
    <w:rsid w:val="007435F1"/>
    <w:pPr>
      <w:shd w:val="clear" w:color="auto" w:fill="FFFFFF"/>
      <w:autoSpaceDE/>
      <w:autoSpaceDN/>
      <w:spacing w:line="240" w:lineRule="atLeast"/>
    </w:pPr>
    <w:rPr>
      <w:b/>
      <w:bCs/>
    </w:rPr>
  </w:style>
  <w:style w:type="character" w:customStyle="1" w:styleId="Bodytext5">
    <w:name w:val="Body text (5)"/>
    <w:basedOn w:val="DefaultParagraphFont"/>
    <w:link w:val="Bodytext51"/>
    <w:uiPriority w:val="99"/>
    <w:locked/>
    <w:rsid w:val="00950038"/>
    <w:rPr>
      <w:sz w:val="22"/>
      <w:szCs w:val="22"/>
      <w:shd w:val="clear" w:color="auto" w:fill="FFFFFF"/>
    </w:rPr>
  </w:style>
  <w:style w:type="paragraph" w:customStyle="1" w:styleId="Bodytext51">
    <w:name w:val="Body text (5)1"/>
    <w:basedOn w:val="Normal"/>
    <w:link w:val="Bodytext5"/>
    <w:uiPriority w:val="99"/>
    <w:rsid w:val="00950038"/>
    <w:pPr>
      <w:shd w:val="clear" w:color="auto" w:fill="FFFFFF"/>
      <w:autoSpaceDE/>
      <w:autoSpaceDN/>
      <w:spacing w:line="250" w:lineRule="exact"/>
      <w:ind w:firstLine="300"/>
      <w:jc w:val="both"/>
    </w:pPr>
    <w:rPr>
      <w:sz w:val="22"/>
      <w:szCs w:val="22"/>
    </w:rPr>
  </w:style>
  <w:style w:type="character" w:customStyle="1" w:styleId="Heading40">
    <w:name w:val="Heading #4"/>
    <w:basedOn w:val="DefaultParagraphFont"/>
    <w:link w:val="Heading41"/>
    <w:uiPriority w:val="99"/>
    <w:rsid w:val="00950038"/>
    <w:rPr>
      <w:b/>
      <w:bCs/>
      <w:sz w:val="30"/>
      <w:szCs w:val="30"/>
      <w:shd w:val="clear" w:color="auto" w:fill="FFFFFF"/>
    </w:rPr>
  </w:style>
  <w:style w:type="paragraph" w:customStyle="1" w:styleId="Heading41">
    <w:name w:val="Heading #41"/>
    <w:basedOn w:val="Normal"/>
    <w:link w:val="Heading40"/>
    <w:uiPriority w:val="99"/>
    <w:rsid w:val="00950038"/>
    <w:pPr>
      <w:shd w:val="clear" w:color="auto" w:fill="FFFFFF"/>
      <w:autoSpaceDE/>
      <w:autoSpaceDN/>
      <w:spacing w:after="180" w:line="240" w:lineRule="atLeast"/>
      <w:outlineLvl w:val="3"/>
    </w:pPr>
    <w:rPr>
      <w:b/>
      <w:bCs/>
      <w:sz w:val="30"/>
      <w:szCs w:val="30"/>
    </w:rPr>
  </w:style>
  <w:style w:type="character" w:customStyle="1" w:styleId="Bodytext9">
    <w:name w:val="Body text (9)"/>
    <w:basedOn w:val="DefaultParagraphFont"/>
    <w:link w:val="Bodytext91"/>
    <w:uiPriority w:val="99"/>
    <w:rsid w:val="00950038"/>
    <w:rPr>
      <w:sz w:val="22"/>
      <w:szCs w:val="22"/>
      <w:shd w:val="clear" w:color="auto" w:fill="FFFFFF"/>
    </w:rPr>
  </w:style>
  <w:style w:type="paragraph" w:customStyle="1" w:styleId="Bodytext91">
    <w:name w:val="Body text (9)1"/>
    <w:basedOn w:val="Normal"/>
    <w:link w:val="Bodytext9"/>
    <w:uiPriority w:val="99"/>
    <w:rsid w:val="00950038"/>
    <w:pPr>
      <w:shd w:val="clear" w:color="auto" w:fill="FFFFFF"/>
      <w:autoSpaceDE/>
      <w:autoSpaceDN/>
      <w:spacing w:before="360" w:line="432" w:lineRule="exact"/>
    </w:pPr>
    <w:rPr>
      <w:sz w:val="22"/>
      <w:szCs w:val="22"/>
    </w:rPr>
  </w:style>
  <w:style w:type="character" w:customStyle="1" w:styleId="Bodytext19">
    <w:name w:val="Body text (19)"/>
    <w:basedOn w:val="DefaultParagraphFont"/>
    <w:link w:val="Bodytext191"/>
    <w:uiPriority w:val="99"/>
    <w:rsid w:val="00950038"/>
    <w:rPr>
      <w:rFonts w:ascii="Angsana New" w:hAnsi="Angsana New" w:cs="Angsana New"/>
      <w:sz w:val="24"/>
      <w:szCs w:val="24"/>
      <w:shd w:val="clear" w:color="auto" w:fill="FFFFFF"/>
    </w:rPr>
  </w:style>
  <w:style w:type="paragraph" w:customStyle="1" w:styleId="Bodytext191">
    <w:name w:val="Body text (19)1"/>
    <w:basedOn w:val="Normal"/>
    <w:link w:val="Bodytext19"/>
    <w:uiPriority w:val="99"/>
    <w:rsid w:val="00950038"/>
    <w:pPr>
      <w:shd w:val="clear" w:color="auto" w:fill="FFFFFF"/>
      <w:autoSpaceDE/>
      <w:autoSpaceDN/>
      <w:spacing w:before="240" w:line="197" w:lineRule="exact"/>
      <w:ind w:hanging="300"/>
      <w:jc w:val="both"/>
    </w:pPr>
    <w:rPr>
      <w:rFonts w:ascii="Angsana New" w:hAnsi="Angsana New" w:cs="Angsana New"/>
      <w:sz w:val="24"/>
      <w:szCs w:val="24"/>
    </w:rPr>
  </w:style>
  <w:style w:type="character" w:customStyle="1" w:styleId="Bodytext21">
    <w:name w:val="Body text (21)"/>
    <w:basedOn w:val="DefaultParagraphFont"/>
    <w:link w:val="Bodytext211"/>
    <w:uiPriority w:val="99"/>
    <w:locked/>
    <w:rsid w:val="00950038"/>
    <w:rPr>
      <w:sz w:val="18"/>
      <w:szCs w:val="18"/>
      <w:shd w:val="clear" w:color="auto" w:fill="FFFFFF"/>
    </w:rPr>
  </w:style>
  <w:style w:type="character" w:customStyle="1" w:styleId="Bodytext21Italic">
    <w:name w:val="Body text (21) + Italic"/>
    <w:basedOn w:val="Bodytext21"/>
    <w:uiPriority w:val="99"/>
    <w:rsid w:val="00950038"/>
    <w:rPr>
      <w:i/>
      <w:iCs/>
    </w:rPr>
  </w:style>
  <w:style w:type="paragraph" w:customStyle="1" w:styleId="Bodytext211">
    <w:name w:val="Body text (21)1"/>
    <w:basedOn w:val="Normal"/>
    <w:link w:val="Bodytext21"/>
    <w:uiPriority w:val="99"/>
    <w:rsid w:val="00950038"/>
    <w:pPr>
      <w:shd w:val="clear" w:color="auto" w:fill="FFFFFF"/>
      <w:autoSpaceDE/>
      <w:autoSpaceDN/>
      <w:spacing w:line="206" w:lineRule="exact"/>
      <w:ind w:hanging="400"/>
      <w:jc w:val="both"/>
    </w:pPr>
    <w:rPr>
      <w:sz w:val="18"/>
      <w:szCs w:val="18"/>
    </w:rPr>
  </w:style>
  <w:style w:type="paragraph" w:customStyle="1" w:styleId="author">
    <w:name w:val="author"/>
    <w:basedOn w:val="Normal"/>
    <w:next w:val="Normal"/>
    <w:rsid w:val="006246E9"/>
    <w:pPr>
      <w:autoSpaceDE/>
      <w:autoSpaceDN/>
      <w:spacing w:after="220"/>
      <w:ind w:firstLine="227"/>
      <w:jc w:val="center"/>
    </w:pPr>
    <w:rPr>
      <w:rFonts w:ascii="Times" w:hAnsi="Times"/>
      <w:lang w:eastAsia="de-DE"/>
    </w:rPr>
  </w:style>
  <w:style w:type="character" w:customStyle="1" w:styleId="st">
    <w:name w:val="st"/>
    <w:basedOn w:val="DefaultParagraphFont"/>
    <w:rsid w:val="006C513E"/>
  </w:style>
  <w:style w:type="character" w:styleId="Emphasis">
    <w:name w:val="Emphasis"/>
    <w:basedOn w:val="DefaultParagraphFont"/>
    <w:uiPriority w:val="20"/>
    <w:qFormat/>
    <w:rsid w:val="006C513E"/>
    <w:rPr>
      <w:i/>
      <w:iCs/>
    </w:rPr>
  </w:style>
  <w:style w:type="character" w:styleId="HTMLCite">
    <w:name w:val="HTML Cite"/>
    <w:basedOn w:val="DefaultParagraphFont"/>
    <w:uiPriority w:val="99"/>
    <w:unhideWhenUsed/>
    <w:rsid w:val="006C513E"/>
    <w:rPr>
      <w:i/>
      <w:iCs/>
    </w:rPr>
  </w:style>
  <w:style w:type="character" w:styleId="Strong">
    <w:name w:val="Strong"/>
    <w:basedOn w:val="DefaultParagraphFont"/>
    <w:uiPriority w:val="22"/>
    <w:qFormat/>
    <w:rsid w:val="006C513E"/>
    <w:rPr>
      <w:b/>
      <w:bCs/>
    </w:rPr>
  </w:style>
  <w:style w:type="paragraph" w:styleId="NoSpacing">
    <w:name w:val="No Spacing"/>
    <w:uiPriority w:val="1"/>
    <w:qFormat/>
    <w:rsid w:val="00CD5E47"/>
    <w:rPr>
      <w:rFonts w:ascii="Calibri" w:eastAsia="Calibri" w:hAnsi="Calibri"/>
      <w:sz w:val="22"/>
      <w:szCs w:val="22"/>
    </w:rPr>
  </w:style>
  <w:style w:type="paragraph" w:styleId="Caption">
    <w:name w:val="caption"/>
    <w:basedOn w:val="Normal"/>
    <w:next w:val="Normal"/>
    <w:uiPriority w:val="35"/>
    <w:unhideWhenUsed/>
    <w:qFormat/>
    <w:rsid w:val="00C36D98"/>
    <w:pPr>
      <w:autoSpaceDE/>
      <w:autoSpaceDN/>
      <w:spacing w:after="200"/>
    </w:pPr>
    <w:rPr>
      <w:rFonts w:ascii="Calibri" w:eastAsia="Calibri" w:hAnsi="Calibri"/>
      <w:b/>
      <w:bCs/>
      <w:color w:val="4F81BD"/>
      <w:sz w:val="18"/>
      <w:szCs w:val="18"/>
    </w:rPr>
  </w:style>
  <w:style w:type="character" w:customStyle="1" w:styleId="hps">
    <w:name w:val="hps"/>
    <w:basedOn w:val="DefaultParagraphFont"/>
    <w:rsid w:val="00491EC2"/>
  </w:style>
  <w:style w:type="character" w:customStyle="1" w:styleId="longtext">
    <w:name w:val="long_text"/>
    <w:basedOn w:val="DefaultParagraphFont"/>
    <w:rsid w:val="00491EC2"/>
  </w:style>
  <w:style w:type="character" w:customStyle="1" w:styleId="apple-style-span">
    <w:name w:val="apple-style-span"/>
    <w:basedOn w:val="DefaultParagraphFont"/>
    <w:rsid w:val="00346B44"/>
  </w:style>
  <w:style w:type="character" w:customStyle="1" w:styleId="shorttext">
    <w:name w:val="short_text"/>
    <w:basedOn w:val="DefaultParagraphFont"/>
    <w:rsid w:val="00346B44"/>
  </w:style>
  <w:style w:type="character" w:customStyle="1" w:styleId="style41">
    <w:name w:val="style41"/>
    <w:basedOn w:val="DefaultParagraphFont"/>
    <w:rsid w:val="00F97A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8.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7.wmf"/><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9.png"/><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6.jpeg"/><Relationship Id="rId31"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8.jpeg"/><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vt:lpstr>
    </vt:vector>
  </TitlesOfParts>
  <Company>Morehouse College</Company>
  <LinksUpToDate>false</LinksUpToDate>
  <CharactersWithSpaces>10145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Instructions for IJCNS</dc:subject>
  <dc:creator>Chuang Peng</dc:creator>
  <cp:lastModifiedBy>arya</cp:lastModifiedBy>
  <cp:revision>2</cp:revision>
  <cp:lastPrinted>2012-06-24T12:12:00Z</cp:lastPrinted>
  <dcterms:created xsi:type="dcterms:W3CDTF">2023-07-25T04:46:00Z</dcterms:created>
  <dcterms:modified xsi:type="dcterms:W3CDTF">2023-07-25T04:46:00Z</dcterms:modified>
</cp:coreProperties>
</file>