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0ECD" w14:textId="5C3EC606" w:rsidR="00C766EE" w:rsidRDefault="00C766EE" w:rsidP="00C766EE">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4"/>
          <w:szCs w:val="24"/>
          <w:lang w:val="en-US"/>
        </w:rPr>
      </w:pPr>
    </w:p>
    <w:p w14:paraId="1085F8D9" w14:textId="3AAB3838" w:rsidR="00124F68" w:rsidRPr="0024049C" w:rsidRDefault="00CC1329" w:rsidP="00124F68">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8"/>
          <w:szCs w:val="28"/>
          <w:lang w:val="en-US"/>
        </w:rPr>
      </w:pPr>
      <w:r w:rsidRPr="0024049C">
        <w:rPr>
          <w:rFonts w:ascii="Times New Roman" w:eastAsia="Times New Roman" w:hAnsi="Times New Roman" w:cs="Times New Roman"/>
          <w:b/>
          <w:sz w:val="28"/>
          <w:szCs w:val="28"/>
          <w:lang w:val="en-US"/>
        </w:rPr>
        <w:t xml:space="preserve">NURSING </w:t>
      </w:r>
      <w:r w:rsidR="00207DCD" w:rsidRPr="0024049C">
        <w:rPr>
          <w:rFonts w:ascii="Times New Roman" w:eastAsia="Times New Roman" w:hAnsi="Times New Roman" w:cs="Times New Roman"/>
          <w:b/>
          <w:sz w:val="28"/>
          <w:szCs w:val="28"/>
          <w:lang w:val="en-US"/>
        </w:rPr>
        <w:t xml:space="preserve">PERSPECTIVE </w:t>
      </w:r>
      <w:r w:rsidR="00124F68" w:rsidRPr="0024049C">
        <w:rPr>
          <w:rFonts w:ascii="Times New Roman" w:eastAsia="Times New Roman" w:hAnsi="Times New Roman" w:cs="Times New Roman"/>
          <w:b/>
          <w:sz w:val="28"/>
          <w:szCs w:val="28"/>
          <w:lang w:val="en-US"/>
        </w:rPr>
        <w:t>ON</w:t>
      </w:r>
      <w:r w:rsidR="00207DCD" w:rsidRPr="0024049C">
        <w:rPr>
          <w:rFonts w:ascii="Times New Roman" w:eastAsia="Times New Roman" w:hAnsi="Times New Roman" w:cs="Times New Roman"/>
          <w:b/>
          <w:sz w:val="28"/>
          <w:szCs w:val="28"/>
          <w:lang w:val="en-US"/>
        </w:rPr>
        <w:t xml:space="preserve"> </w:t>
      </w:r>
      <w:r w:rsidR="0024049C" w:rsidRPr="0024049C">
        <w:rPr>
          <w:rFonts w:ascii="Times New Roman" w:eastAsia="Times New Roman" w:hAnsi="Times New Roman" w:cs="Times New Roman"/>
          <w:b/>
          <w:sz w:val="28"/>
          <w:szCs w:val="28"/>
          <w:lang w:eastAsia="en-IN" w:bidi="mr-IN"/>
        </w:rPr>
        <w:t>EFFECTIVENESS</w:t>
      </w:r>
      <w:r w:rsidR="0024049C" w:rsidRPr="0024049C">
        <w:rPr>
          <w:rFonts w:ascii="Times New Roman" w:eastAsia="Times New Roman" w:hAnsi="Times New Roman" w:cs="Times New Roman"/>
          <w:b/>
          <w:sz w:val="28"/>
          <w:szCs w:val="28"/>
          <w:lang w:val="en-US"/>
        </w:rPr>
        <w:t xml:space="preserve"> </w:t>
      </w:r>
      <w:r w:rsidR="0024049C">
        <w:rPr>
          <w:rFonts w:ascii="Times New Roman" w:eastAsia="Times New Roman" w:hAnsi="Times New Roman" w:cs="Times New Roman"/>
          <w:b/>
          <w:sz w:val="28"/>
          <w:szCs w:val="28"/>
          <w:lang w:val="en-US"/>
        </w:rPr>
        <w:t xml:space="preserve">OF </w:t>
      </w:r>
      <w:r w:rsidR="00207DCD" w:rsidRPr="0024049C">
        <w:rPr>
          <w:rFonts w:ascii="Times New Roman" w:eastAsia="Times New Roman" w:hAnsi="Times New Roman" w:cs="Times New Roman"/>
          <w:b/>
          <w:sz w:val="28"/>
          <w:szCs w:val="28"/>
          <w:lang w:val="en-US"/>
        </w:rPr>
        <w:t>BLENDED</w:t>
      </w:r>
      <w:r w:rsidR="000637CB" w:rsidRPr="0024049C">
        <w:rPr>
          <w:rFonts w:ascii="Times New Roman" w:eastAsia="Times New Roman" w:hAnsi="Times New Roman" w:cs="Times New Roman"/>
          <w:b/>
          <w:sz w:val="28"/>
          <w:szCs w:val="28"/>
          <w:lang w:val="en-US"/>
        </w:rPr>
        <w:t xml:space="preserve"> </w:t>
      </w:r>
      <w:r w:rsidR="00124F68" w:rsidRPr="0024049C">
        <w:rPr>
          <w:rFonts w:ascii="Times New Roman" w:eastAsia="Times New Roman" w:hAnsi="Times New Roman" w:cs="Times New Roman"/>
          <w:b/>
          <w:sz w:val="28"/>
          <w:szCs w:val="28"/>
          <w:lang w:val="en-US"/>
        </w:rPr>
        <w:t xml:space="preserve">LEARNING: REVIEW ARTICLE </w:t>
      </w:r>
    </w:p>
    <w:p w14:paraId="02046ADF" w14:textId="7EA85EC4" w:rsidR="00C766EE" w:rsidRPr="00C766EE" w:rsidRDefault="00C766EE" w:rsidP="00C766EE">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4"/>
          <w:szCs w:val="24"/>
          <w:lang w:val="en-US"/>
        </w:rPr>
      </w:pPr>
    </w:p>
    <w:p w14:paraId="05979A2E" w14:textId="01EEF8DA" w:rsidR="00C766EE" w:rsidRPr="00C766EE" w:rsidRDefault="00C766EE" w:rsidP="00C766EE">
      <w:pPr>
        <w:spacing w:before="166" w:after="166" w:line="360" w:lineRule="auto"/>
        <w:rPr>
          <w:rFonts w:ascii="Times New Roman" w:eastAsia="Times New Roman" w:hAnsi="Times New Roman" w:cs="Times New Roman"/>
          <w:color w:val="000000"/>
          <w:sz w:val="24"/>
          <w:szCs w:val="24"/>
          <w:shd w:val="clear" w:color="auto" w:fill="FFFFFF"/>
          <w:lang w:val="en-US"/>
        </w:rPr>
      </w:pPr>
      <w:r w:rsidRPr="00C766EE">
        <w:rPr>
          <w:rFonts w:ascii="Times New Roman" w:eastAsia="Times New Roman" w:hAnsi="Times New Roman" w:cs="Times New Roman"/>
          <w:color w:val="000000"/>
          <w:sz w:val="24"/>
          <w:szCs w:val="24"/>
          <w:shd w:val="clear" w:color="auto" w:fill="FFFFFF"/>
          <w:lang w:val="en-US"/>
        </w:rPr>
        <w:t xml:space="preserve">     Ms. Pratiksha Thakare</w:t>
      </w:r>
      <w:r w:rsidRPr="00C766EE">
        <w:rPr>
          <w:rFonts w:ascii="Times New Roman" w:eastAsia="Times New Roman" w:hAnsi="Times New Roman" w:cs="Times New Roman"/>
          <w:color w:val="000000"/>
          <w:sz w:val="24"/>
          <w:szCs w:val="24"/>
          <w:shd w:val="clear" w:color="auto" w:fill="FFFFFF"/>
          <w:vertAlign w:val="superscript"/>
          <w:lang w:val="en-US"/>
        </w:rPr>
        <w:t>1</w:t>
      </w:r>
      <w:r w:rsidRPr="00C766EE">
        <w:rPr>
          <w:rFonts w:ascii="Calibri" w:eastAsia="Calibri" w:hAnsi="Calibri" w:cs="Times New Roman"/>
          <w:lang w:val="en-US"/>
        </w:rPr>
        <w:t xml:space="preserve"> </w:t>
      </w:r>
      <w:r w:rsidRPr="00C766EE">
        <w:rPr>
          <w:rFonts w:ascii="Times New Roman" w:eastAsia="Times New Roman" w:hAnsi="Times New Roman" w:cs="Times New Roman"/>
          <w:color w:val="000000"/>
          <w:sz w:val="24"/>
          <w:szCs w:val="24"/>
          <w:shd w:val="clear" w:color="auto" w:fill="FFFFFF"/>
          <w:lang w:val="en-US"/>
        </w:rPr>
        <w:t>M</w:t>
      </w:r>
      <w:r w:rsidR="00851260">
        <w:rPr>
          <w:rFonts w:ascii="Times New Roman" w:eastAsia="Times New Roman" w:hAnsi="Times New Roman" w:cs="Times New Roman"/>
          <w:color w:val="000000"/>
          <w:sz w:val="24"/>
          <w:szCs w:val="24"/>
          <w:shd w:val="clear" w:color="auto" w:fill="FFFFFF"/>
          <w:lang w:val="en-US"/>
        </w:rPr>
        <w:t>rs</w:t>
      </w:r>
      <w:r>
        <w:rPr>
          <w:rFonts w:ascii="Times New Roman" w:eastAsia="Times New Roman" w:hAnsi="Times New Roman" w:cs="Times New Roman"/>
          <w:color w:val="000000"/>
          <w:sz w:val="24"/>
          <w:szCs w:val="24"/>
          <w:shd w:val="clear" w:color="auto" w:fill="FFFFFF"/>
          <w:lang w:val="en-US"/>
        </w:rPr>
        <w:t xml:space="preserve">. </w:t>
      </w:r>
      <w:r w:rsidR="00851260">
        <w:rPr>
          <w:rFonts w:ascii="Times New Roman" w:eastAsia="Times New Roman" w:hAnsi="Times New Roman" w:cs="Times New Roman"/>
          <w:color w:val="000000"/>
          <w:sz w:val="24"/>
          <w:szCs w:val="24"/>
          <w:shd w:val="clear" w:color="auto" w:fill="FFFFFF"/>
          <w:lang w:val="en-US"/>
        </w:rPr>
        <w:t xml:space="preserve">Esther </w:t>
      </w:r>
      <w:proofErr w:type="spellStart"/>
      <w:r w:rsidR="00851260">
        <w:rPr>
          <w:rFonts w:ascii="Times New Roman" w:eastAsia="Times New Roman" w:hAnsi="Times New Roman" w:cs="Times New Roman"/>
          <w:color w:val="000000"/>
          <w:sz w:val="24"/>
          <w:szCs w:val="24"/>
          <w:shd w:val="clear" w:color="auto" w:fill="FFFFFF"/>
          <w:lang w:val="en-US"/>
        </w:rPr>
        <w:t>Nadekar</w:t>
      </w:r>
      <w:proofErr w:type="spellEnd"/>
      <w:r>
        <w:rPr>
          <w:rFonts w:ascii="Times New Roman" w:eastAsia="Times New Roman" w:hAnsi="Times New Roman" w:cs="Times New Roman"/>
          <w:color w:val="000000"/>
          <w:sz w:val="24"/>
          <w:szCs w:val="24"/>
          <w:shd w:val="clear" w:color="auto" w:fill="FFFFFF"/>
          <w:lang w:val="en-US"/>
        </w:rPr>
        <w:t xml:space="preserve"> </w:t>
      </w:r>
      <w:r w:rsidRPr="00C766EE">
        <w:rPr>
          <w:rFonts w:ascii="Times New Roman" w:eastAsia="Times New Roman" w:hAnsi="Times New Roman" w:cs="Times New Roman"/>
          <w:color w:val="000000"/>
          <w:sz w:val="24"/>
          <w:szCs w:val="24"/>
          <w:shd w:val="clear" w:color="auto" w:fill="FFFFFF"/>
          <w:vertAlign w:val="superscript"/>
          <w:lang w:val="en-US"/>
        </w:rPr>
        <w:t>2</w:t>
      </w:r>
      <w:r w:rsidRPr="00C766EE">
        <w:rPr>
          <w:rFonts w:ascii="Times New Roman" w:eastAsia="Times New Roman" w:hAnsi="Times New Roman" w:cs="Times New Roman"/>
          <w:color w:val="000000"/>
          <w:sz w:val="24"/>
          <w:szCs w:val="24"/>
          <w:shd w:val="clear" w:color="auto" w:fill="FFFFFF"/>
          <w:lang w:val="en-US"/>
        </w:rPr>
        <w:t xml:space="preserve"> </w:t>
      </w:r>
      <w:bookmarkStart w:id="0" w:name="_Hlk140155651"/>
      <w:proofErr w:type="spellStart"/>
      <w:proofErr w:type="gramStart"/>
      <w:r w:rsidR="00851260" w:rsidRPr="00C766EE">
        <w:rPr>
          <w:rFonts w:ascii="Times New Roman" w:eastAsia="Times New Roman" w:hAnsi="Times New Roman" w:cs="Times New Roman"/>
          <w:color w:val="000000"/>
          <w:sz w:val="24"/>
          <w:szCs w:val="24"/>
          <w:shd w:val="clear" w:color="auto" w:fill="FFFFFF"/>
          <w:lang w:val="en-US"/>
        </w:rPr>
        <w:t>M</w:t>
      </w:r>
      <w:r w:rsidR="00851260">
        <w:rPr>
          <w:rFonts w:ascii="Times New Roman" w:eastAsia="Times New Roman" w:hAnsi="Times New Roman" w:cs="Times New Roman"/>
          <w:color w:val="000000"/>
          <w:sz w:val="24"/>
          <w:szCs w:val="24"/>
          <w:shd w:val="clear" w:color="auto" w:fill="FFFFFF"/>
          <w:lang w:val="en-US"/>
        </w:rPr>
        <w:t>s.Priyanka</w:t>
      </w:r>
      <w:proofErr w:type="spellEnd"/>
      <w:proofErr w:type="gramEnd"/>
      <w:r w:rsidR="00851260">
        <w:rPr>
          <w:rFonts w:ascii="Times New Roman" w:eastAsia="Times New Roman" w:hAnsi="Times New Roman" w:cs="Times New Roman"/>
          <w:color w:val="000000"/>
          <w:sz w:val="24"/>
          <w:szCs w:val="24"/>
          <w:shd w:val="clear" w:color="auto" w:fill="FFFFFF"/>
          <w:lang w:val="en-US"/>
        </w:rPr>
        <w:t xml:space="preserve"> Gujar</w:t>
      </w:r>
      <w:bookmarkEnd w:id="0"/>
      <w:r w:rsidR="0022161A">
        <w:rPr>
          <w:rFonts w:ascii="Times New Roman" w:eastAsia="Times New Roman" w:hAnsi="Times New Roman" w:cs="Times New Roman"/>
          <w:color w:val="000000"/>
          <w:sz w:val="24"/>
          <w:szCs w:val="24"/>
          <w:shd w:val="clear" w:color="auto" w:fill="FFFFFF"/>
          <w:vertAlign w:val="superscript"/>
          <w:lang w:val="en-US"/>
        </w:rPr>
        <w:t>3</w:t>
      </w:r>
      <w:r w:rsidR="0022161A" w:rsidRPr="0022161A">
        <w:rPr>
          <w:rFonts w:ascii="Times New Roman" w:eastAsia="Times New Roman" w:hAnsi="Times New Roman" w:cs="Times New Roman"/>
          <w:color w:val="000000"/>
          <w:sz w:val="24"/>
          <w:szCs w:val="24"/>
          <w:shd w:val="clear" w:color="auto" w:fill="FFFFFF"/>
          <w:lang w:val="en-US"/>
        </w:rPr>
        <w:t xml:space="preserve"> </w:t>
      </w:r>
      <w:r w:rsidR="0022161A">
        <w:rPr>
          <w:rFonts w:ascii="Times New Roman" w:eastAsia="Times New Roman" w:hAnsi="Times New Roman" w:cs="Times New Roman"/>
          <w:color w:val="000000"/>
          <w:sz w:val="24"/>
          <w:szCs w:val="24"/>
          <w:shd w:val="clear" w:color="auto" w:fill="FFFFFF"/>
          <w:lang w:val="en-US"/>
        </w:rPr>
        <w:t xml:space="preserve"> </w:t>
      </w:r>
      <w:proofErr w:type="spellStart"/>
      <w:r w:rsidR="0022161A" w:rsidRPr="00C766EE">
        <w:rPr>
          <w:rFonts w:ascii="Times New Roman" w:eastAsia="Times New Roman" w:hAnsi="Times New Roman" w:cs="Times New Roman"/>
          <w:color w:val="000000"/>
          <w:sz w:val="24"/>
          <w:szCs w:val="24"/>
          <w:shd w:val="clear" w:color="auto" w:fill="FFFFFF"/>
          <w:lang w:val="en-US"/>
        </w:rPr>
        <w:t>M</w:t>
      </w:r>
      <w:r w:rsidR="0022161A">
        <w:rPr>
          <w:rFonts w:ascii="Times New Roman" w:eastAsia="Times New Roman" w:hAnsi="Times New Roman" w:cs="Times New Roman"/>
          <w:color w:val="000000"/>
          <w:sz w:val="24"/>
          <w:szCs w:val="24"/>
          <w:shd w:val="clear" w:color="auto" w:fill="FFFFFF"/>
          <w:lang w:val="en-US"/>
        </w:rPr>
        <w:t>s.Deepali</w:t>
      </w:r>
      <w:proofErr w:type="spellEnd"/>
      <w:r w:rsidR="0022161A">
        <w:rPr>
          <w:rFonts w:ascii="Times New Roman" w:eastAsia="Times New Roman" w:hAnsi="Times New Roman" w:cs="Times New Roman"/>
          <w:color w:val="000000"/>
          <w:sz w:val="24"/>
          <w:szCs w:val="24"/>
          <w:shd w:val="clear" w:color="auto" w:fill="FFFFFF"/>
          <w:lang w:val="en-US"/>
        </w:rPr>
        <w:t xml:space="preserve"> Tayde </w:t>
      </w:r>
      <w:r w:rsidR="0022161A">
        <w:rPr>
          <w:rFonts w:ascii="Times New Roman" w:eastAsia="Times New Roman" w:hAnsi="Times New Roman" w:cs="Times New Roman"/>
          <w:color w:val="000000"/>
          <w:sz w:val="24"/>
          <w:szCs w:val="24"/>
          <w:shd w:val="clear" w:color="auto" w:fill="FFFFFF"/>
          <w:vertAlign w:val="superscript"/>
          <w:lang w:val="en-US"/>
        </w:rPr>
        <w:t>4</w:t>
      </w:r>
      <w:r w:rsidR="0022161A">
        <w:rPr>
          <w:rFonts w:ascii="Times New Roman" w:eastAsia="Times New Roman" w:hAnsi="Times New Roman" w:cs="Times New Roman"/>
          <w:color w:val="000000"/>
          <w:sz w:val="24"/>
          <w:szCs w:val="24"/>
          <w:shd w:val="clear" w:color="auto" w:fill="FFFFFF"/>
          <w:lang w:val="en-US"/>
        </w:rPr>
        <w:t xml:space="preserve">      </w:t>
      </w:r>
      <w:r w:rsidR="00A86D8E">
        <w:rPr>
          <w:rFonts w:ascii="Times New Roman" w:eastAsia="Times New Roman" w:hAnsi="Times New Roman" w:cs="Times New Roman"/>
          <w:color w:val="000000"/>
          <w:sz w:val="24"/>
          <w:szCs w:val="24"/>
          <w:shd w:val="clear" w:color="auto" w:fill="FFFFFF"/>
          <w:lang w:val="en-US"/>
        </w:rPr>
        <w:t xml:space="preserve">       </w:t>
      </w:r>
      <w:proofErr w:type="spellStart"/>
      <w:r w:rsidR="00A86D8E" w:rsidRPr="00C766EE">
        <w:rPr>
          <w:rFonts w:ascii="Times New Roman" w:eastAsia="Times New Roman" w:hAnsi="Times New Roman" w:cs="Times New Roman"/>
          <w:color w:val="000000"/>
          <w:sz w:val="24"/>
          <w:szCs w:val="24"/>
          <w:shd w:val="clear" w:color="auto" w:fill="FFFFFF"/>
          <w:lang w:val="en-US"/>
        </w:rPr>
        <w:t>M</w:t>
      </w:r>
      <w:r w:rsidR="00A86D8E">
        <w:rPr>
          <w:rFonts w:ascii="Times New Roman" w:eastAsia="Times New Roman" w:hAnsi="Times New Roman" w:cs="Times New Roman"/>
          <w:color w:val="000000"/>
          <w:sz w:val="24"/>
          <w:szCs w:val="24"/>
          <w:shd w:val="clear" w:color="auto" w:fill="FFFFFF"/>
          <w:lang w:val="en-US"/>
        </w:rPr>
        <w:t>s.Samiksha</w:t>
      </w:r>
      <w:proofErr w:type="spellEnd"/>
      <w:r w:rsidR="00A86D8E">
        <w:rPr>
          <w:rFonts w:ascii="Times New Roman" w:eastAsia="Times New Roman" w:hAnsi="Times New Roman" w:cs="Times New Roman"/>
          <w:color w:val="000000"/>
          <w:sz w:val="24"/>
          <w:szCs w:val="24"/>
          <w:shd w:val="clear" w:color="auto" w:fill="FFFFFF"/>
          <w:lang w:val="en-US"/>
        </w:rPr>
        <w:t xml:space="preserve"> Shende</w:t>
      </w:r>
      <w:r w:rsidR="00A86D8E" w:rsidRPr="00A86D8E">
        <w:rPr>
          <w:rFonts w:ascii="Times New Roman" w:eastAsia="Times New Roman" w:hAnsi="Times New Roman" w:cs="Times New Roman"/>
          <w:color w:val="000000"/>
          <w:sz w:val="24"/>
          <w:szCs w:val="24"/>
          <w:shd w:val="clear" w:color="auto" w:fill="FFFFFF"/>
          <w:vertAlign w:val="superscript"/>
          <w:lang w:val="en-US"/>
        </w:rPr>
        <w:t xml:space="preserve">5 </w:t>
      </w:r>
      <w:r w:rsidR="0022161A">
        <w:rPr>
          <w:rFonts w:ascii="Times New Roman" w:eastAsia="Times New Roman" w:hAnsi="Times New Roman" w:cs="Times New Roman"/>
          <w:color w:val="000000"/>
          <w:sz w:val="24"/>
          <w:szCs w:val="24"/>
          <w:shd w:val="clear" w:color="auto" w:fill="FFFFFF"/>
          <w:lang w:val="en-US"/>
        </w:rPr>
        <w:t xml:space="preserve">    </w:t>
      </w:r>
    </w:p>
    <w:p w14:paraId="78940FAD" w14:textId="440C4710" w:rsidR="00C766EE" w:rsidRDefault="00CC1329" w:rsidP="00C766EE">
      <w:pPr>
        <w:spacing w:before="166" w:after="166" w:line="360" w:lineRule="auto"/>
        <w:jc w:val="center"/>
        <w:rPr>
          <w:rFonts w:ascii="Times New Roman" w:eastAsia="Calibri" w:hAnsi="Times New Roman" w:cs="Times New Roman"/>
          <w:sz w:val="24"/>
          <w:szCs w:val="24"/>
          <w:lang w:val="en-US"/>
        </w:rPr>
      </w:pPr>
      <w:r w:rsidRPr="00CC1329">
        <w:rPr>
          <w:rFonts w:ascii="Times New Roman" w:eastAsia="Times New Roman" w:hAnsi="Times New Roman" w:cs="Times New Roman"/>
          <w:color w:val="000000"/>
          <w:sz w:val="24"/>
          <w:szCs w:val="24"/>
          <w:shd w:val="clear" w:color="auto" w:fill="FFFFFF"/>
          <w:lang w:val="en-US"/>
        </w:rPr>
        <w:t>1.</w:t>
      </w:r>
      <w:r w:rsidR="00C766EE" w:rsidRPr="00C766EE">
        <w:rPr>
          <w:rFonts w:ascii="Times New Roman" w:eastAsia="Times New Roman" w:hAnsi="Times New Roman" w:cs="Times New Roman"/>
          <w:color w:val="000000"/>
          <w:sz w:val="24"/>
          <w:szCs w:val="24"/>
          <w:shd w:val="clear" w:color="auto" w:fill="FFFFFF"/>
          <w:lang w:val="en-US"/>
        </w:rPr>
        <w:t xml:space="preserve"> MSc </w:t>
      </w:r>
      <w:r w:rsidR="00845929" w:rsidRPr="00C766EE">
        <w:rPr>
          <w:rFonts w:ascii="Times New Roman" w:eastAsia="Times New Roman" w:hAnsi="Times New Roman" w:cs="Times New Roman"/>
          <w:color w:val="000000"/>
          <w:sz w:val="24"/>
          <w:szCs w:val="24"/>
          <w:shd w:val="clear" w:color="auto" w:fill="FFFFFF"/>
          <w:lang w:val="en-US"/>
        </w:rPr>
        <w:t>Nursing</w:t>
      </w:r>
      <w:r w:rsidR="00845929">
        <w:rPr>
          <w:rFonts w:ascii="Times New Roman" w:eastAsia="Times New Roman" w:hAnsi="Times New Roman" w:cs="Times New Roman"/>
          <w:color w:val="000000"/>
          <w:sz w:val="24"/>
          <w:szCs w:val="24"/>
          <w:shd w:val="clear" w:color="auto" w:fill="FFFFFF"/>
          <w:lang w:val="en-US"/>
        </w:rPr>
        <w:t>,</w:t>
      </w:r>
      <w:r w:rsidR="00C766EE"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00C766EE" w:rsidRPr="00C766EE">
        <w:rPr>
          <w:rFonts w:ascii="Times New Roman" w:eastAsia="Times New Roman" w:hAnsi="Times New Roman" w:cs="Times New Roman"/>
          <w:color w:val="000000"/>
          <w:sz w:val="24"/>
          <w:szCs w:val="24"/>
          <w:shd w:val="clear" w:color="auto" w:fill="FFFFFF"/>
          <w:lang w:val="en-US"/>
        </w:rPr>
        <w:t xml:space="preserve"> </w:t>
      </w:r>
      <w:r w:rsidR="00845929" w:rsidRPr="00C766EE">
        <w:rPr>
          <w:rFonts w:ascii="Times New Roman" w:eastAsia="Times New Roman" w:hAnsi="Times New Roman" w:cs="Times New Roman"/>
          <w:color w:val="000000"/>
          <w:sz w:val="24"/>
          <w:szCs w:val="24"/>
          <w:shd w:val="clear" w:color="auto" w:fill="FFFFFF"/>
          <w:lang w:val="en-US"/>
        </w:rPr>
        <w:t>Nursing</w:t>
      </w:r>
      <w:r w:rsidR="00845929">
        <w:rPr>
          <w:rFonts w:ascii="Times New Roman" w:eastAsia="Times New Roman" w:hAnsi="Times New Roman" w:cs="Times New Roman"/>
          <w:color w:val="000000"/>
          <w:sz w:val="24"/>
          <w:szCs w:val="24"/>
          <w:shd w:val="clear" w:color="auto" w:fill="FFFFFF"/>
          <w:lang w:val="en-US"/>
        </w:rPr>
        <w:t xml:space="preserve"> (</w:t>
      </w:r>
      <w:r w:rsidR="00C766EE">
        <w:rPr>
          <w:rFonts w:ascii="Times New Roman" w:eastAsia="Times New Roman" w:hAnsi="Times New Roman" w:cs="Times New Roman"/>
          <w:color w:val="000000"/>
          <w:sz w:val="24"/>
          <w:szCs w:val="24"/>
          <w:shd w:val="clear" w:color="auto" w:fill="FFFFFF"/>
          <w:lang w:val="en-US"/>
        </w:rPr>
        <w:t>Oncology)</w:t>
      </w:r>
      <w:r>
        <w:rPr>
          <w:rFonts w:ascii="Times New Roman" w:eastAsia="Calibri" w:hAnsi="Times New Roman" w:cs="Times New Roman"/>
          <w:sz w:val="24"/>
          <w:szCs w:val="24"/>
          <w:lang w:val="en-US"/>
        </w:rPr>
        <w:t xml:space="preserve">, </w:t>
      </w:r>
      <w:r w:rsidRPr="00CC1329">
        <w:rPr>
          <w:rFonts w:ascii="Times New Roman" w:eastAsia="Calibri" w:hAnsi="Times New Roman" w:cs="Times New Roman"/>
          <w:sz w:val="24"/>
          <w:szCs w:val="24"/>
          <w:lang w:val="en-US"/>
        </w:rPr>
        <w:t>thakarep40@ gmail.com</w:t>
      </w:r>
    </w:p>
    <w:p w14:paraId="646AEDE5" w14:textId="60B3344E" w:rsidR="00CC1329" w:rsidRDefault="00436638" w:rsidP="00436638">
      <w:pPr>
        <w:spacing w:before="166" w:after="166" w:line="36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 xml:space="preserve">   2</w:t>
      </w:r>
      <w:r w:rsidR="00CC1329" w:rsidRPr="00CC1329">
        <w:rPr>
          <w:rFonts w:ascii="Times New Roman" w:eastAsia="Times New Roman" w:hAnsi="Times New Roman" w:cs="Times New Roman"/>
          <w:color w:val="000000"/>
          <w:sz w:val="24"/>
          <w:szCs w:val="24"/>
          <w:shd w:val="clear" w:color="auto" w:fill="FFFFFF"/>
          <w:lang w:val="en-US"/>
        </w:rPr>
        <w:t>.</w:t>
      </w:r>
      <w:r w:rsidR="00CC1329" w:rsidRPr="00C766EE">
        <w:rPr>
          <w:rFonts w:ascii="Times New Roman" w:eastAsia="Times New Roman" w:hAnsi="Times New Roman" w:cs="Times New Roman"/>
          <w:color w:val="000000"/>
          <w:sz w:val="24"/>
          <w:szCs w:val="24"/>
          <w:shd w:val="clear" w:color="auto" w:fill="FFFFFF"/>
          <w:lang w:val="en-US"/>
        </w:rPr>
        <w:t xml:space="preserve"> </w:t>
      </w:r>
      <w:r w:rsidR="00CC1329">
        <w:rPr>
          <w:rFonts w:ascii="Times New Roman" w:eastAsia="Times New Roman" w:hAnsi="Times New Roman" w:cs="Times New Roman"/>
          <w:color w:val="000000"/>
          <w:sz w:val="24"/>
          <w:szCs w:val="24"/>
          <w:shd w:val="clear" w:color="auto" w:fill="FFFFFF"/>
          <w:lang w:val="en-US"/>
        </w:rPr>
        <w:t>B</w:t>
      </w:r>
      <w:r w:rsidR="00CC1329" w:rsidRPr="00C766EE">
        <w:rPr>
          <w:rFonts w:ascii="Times New Roman" w:eastAsia="Times New Roman" w:hAnsi="Times New Roman" w:cs="Times New Roman"/>
          <w:color w:val="000000"/>
          <w:sz w:val="24"/>
          <w:szCs w:val="24"/>
          <w:shd w:val="clear" w:color="auto" w:fill="FFFFFF"/>
          <w:lang w:val="en-US"/>
        </w:rPr>
        <w:t>Sc Nursing</w:t>
      </w:r>
      <w:r w:rsidR="00CC1329">
        <w:rPr>
          <w:rFonts w:ascii="Times New Roman" w:eastAsia="Times New Roman" w:hAnsi="Times New Roman" w:cs="Times New Roman"/>
          <w:color w:val="000000"/>
          <w:sz w:val="24"/>
          <w:szCs w:val="24"/>
          <w:shd w:val="clear" w:color="auto" w:fill="FFFFFF"/>
          <w:lang w:val="en-US"/>
        </w:rPr>
        <w:t>,</w:t>
      </w:r>
      <w:r w:rsidR="00CC1329"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00CC1329" w:rsidRPr="00C766EE">
        <w:rPr>
          <w:rFonts w:ascii="Times New Roman" w:eastAsia="Times New Roman" w:hAnsi="Times New Roman" w:cs="Times New Roman"/>
          <w:color w:val="000000"/>
          <w:sz w:val="24"/>
          <w:szCs w:val="24"/>
          <w:shd w:val="clear" w:color="auto" w:fill="FFFFFF"/>
          <w:lang w:val="en-US"/>
        </w:rPr>
        <w:t xml:space="preserve"> </w:t>
      </w:r>
      <w:r w:rsidR="00D237D3" w:rsidRPr="00C766EE">
        <w:rPr>
          <w:rFonts w:ascii="Times New Roman" w:eastAsia="Times New Roman" w:hAnsi="Times New Roman" w:cs="Times New Roman"/>
          <w:color w:val="000000"/>
          <w:sz w:val="24"/>
          <w:szCs w:val="24"/>
          <w:shd w:val="clear" w:color="auto" w:fill="FFFFFF"/>
          <w:lang w:val="en-US"/>
        </w:rPr>
        <w:t>Nursing</w:t>
      </w:r>
      <w:r w:rsidR="00D237D3">
        <w:rPr>
          <w:rFonts w:ascii="Times New Roman" w:eastAsia="Times New Roman" w:hAnsi="Times New Roman" w:cs="Times New Roman"/>
          <w:color w:val="000000"/>
          <w:sz w:val="24"/>
          <w:szCs w:val="24"/>
          <w:shd w:val="clear" w:color="auto" w:fill="FFFFFF"/>
          <w:lang w:val="en-US"/>
        </w:rPr>
        <w:t>,</w:t>
      </w:r>
      <w:r w:rsidR="00CC1329">
        <w:rPr>
          <w:rFonts w:ascii="Times New Roman" w:eastAsia="Calibri" w:hAnsi="Times New Roman" w:cs="Times New Roman"/>
          <w:sz w:val="24"/>
          <w:szCs w:val="24"/>
          <w:lang w:val="en-US"/>
        </w:rPr>
        <w:t xml:space="preserve"> </w:t>
      </w:r>
      <w:r w:rsidR="00851260">
        <w:rPr>
          <w:rFonts w:ascii="Times New Roman" w:eastAsia="Calibri" w:hAnsi="Times New Roman" w:cs="Times New Roman"/>
          <w:sz w:val="24"/>
          <w:szCs w:val="24"/>
          <w:lang w:val="en-US"/>
        </w:rPr>
        <w:t>esthernavgire@gmail.com</w:t>
      </w:r>
    </w:p>
    <w:p w14:paraId="628A8B09" w14:textId="4AA5D041" w:rsidR="00851260" w:rsidRDefault="00851260" w:rsidP="00851260">
      <w:pPr>
        <w:spacing w:before="166" w:after="166" w:line="36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 xml:space="preserve">   3</w:t>
      </w:r>
      <w:r w:rsidRPr="00CC1329">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w:t>
      </w:r>
      <w:bookmarkStart w:id="1" w:name="_Hlk140155745"/>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Nursing</w:t>
      </w:r>
      <w:r>
        <w:rPr>
          <w:rFonts w:ascii="Times New Roman" w:eastAsia="Times New Roman" w:hAnsi="Times New Roman" w:cs="Times New Roman"/>
          <w:color w:val="000000"/>
          <w:sz w:val="24"/>
          <w:szCs w:val="24"/>
          <w:shd w:val="clear" w:color="auto" w:fill="FFFFFF"/>
          <w:lang w:val="en-US"/>
        </w:rPr>
        <w:t>,</w:t>
      </w:r>
      <w:r>
        <w:rPr>
          <w:rFonts w:ascii="Times New Roman" w:eastAsia="Calibri" w:hAnsi="Times New Roman" w:cs="Times New Roman"/>
          <w:sz w:val="24"/>
          <w:szCs w:val="24"/>
          <w:lang w:val="en-US"/>
        </w:rPr>
        <w:t xml:space="preserve"> </w:t>
      </w:r>
      <w:bookmarkEnd w:id="1"/>
      <w:r>
        <w:rPr>
          <w:rFonts w:ascii="Times New Roman" w:eastAsia="Calibri" w:hAnsi="Times New Roman" w:cs="Times New Roman"/>
          <w:sz w:val="24"/>
          <w:szCs w:val="24"/>
          <w:lang w:val="en-US"/>
        </w:rPr>
        <w:fldChar w:fldCharType="begin"/>
      </w:r>
      <w:r>
        <w:rPr>
          <w:rFonts w:ascii="Times New Roman" w:eastAsia="Calibri" w:hAnsi="Times New Roman" w:cs="Times New Roman"/>
          <w:sz w:val="24"/>
          <w:szCs w:val="24"/>
          <w:lang w:val="en-US"/>
        </w:rPr>
        <w:instrText>HYPERLINK "mailto:priyankagujar02@gmail.com"</w:instrText>
      </w:r>
      <w:r>
        <w:rPr>
          <w:rFonts w:ascii="Times New Roman" w:eastAsia="Calibri" w:hAnsi="Times New Roman" w:cs="Times New Roman"/>
          <w:sz w:val="24"/>
          <w:szCs w:val="24"/>
          <w:lang w:val="en-US"/>
        </w:rPr>
      </w:r>
      <w:r>
        <w:rPr>
          <w:rFonts w:ascii="Times New Roman" w:eastAsia="Calibri" w:hAnsi="Times New Roman" w:cs="Times New Roman"/>
          <w:sz w:val="24"/>
          <w:szCs w:val="24"/>
          <w:lang w:val="en-US"/>
        </w:rPr>
        <w:fldChar w:fldCharType="separate"/>
      </w:r>
      <w:r w:rsidRPr="00981994">
        <w:rPr>
          <w:rStyle w:val="Hyperlink"/>
          <w:rFonts w:ascii="Times New Roman" w:eastAsia="Calibri" w:hAnsi="Times New Roman" w:cs="Times New Roman"/>
          <w:sz w:val="24"/>
          <w:szCs w:val="24"/>
          <w:lang w:val="en-US"/>
        </w:rPr>
        <w:t>priyankagujar02@gmail.com</w:t>
      </w:r>
      <w:r>
        <w:rPr>
          <w:rFonts w:ascii="Times New Roman" w:eastAsia="Calibri" w:hAnsi="Times New Roman" w:cs="Times New Roman"/>
          <w:sz w:val="24"/>
          <w:szCs w:val="24"/>
          <w:lang w:val="en-US"/>
        </w:rPr>
        <w:fldChar w:fldCharType="end"/>
      </w:r>
      <w:r>
        <w:rPr>
          <w:rFonts w:ascii="Times New Roman" w:eastAsia="Calibri" w:hAnsi="Times New Roman" w:cs="Times New Roman"/>
          <w:sz w:val="24"/>
          <w:szCs w:val="24"/>
          <w:lang w:val="en-US"/>
        </w:rPr>
        <w:t xml:space="preserve"> </w:t>
      </w:r>
    </w:p>
    <w:p w14:paraId="665F4B92" w14:textId="70E30B7C" w:rsidR="00A86D8E" w:rsidRDefault="0022161A" w:rsidP="0024049C">
      <w:pPr>
        <w:spacing w:before="166" w:after="166" w:line="360" w:lineRule="auto"/>
        <w:rPr>
          <w:rStyle w:val="Hyperlink"/>
          <w:rFonts w:ascii="Times New Roman" w:eastAsia="Times New Roman" w:hAnsi="Times New Roman" w:cs="Times New Roman"/>
          <w:sz w:val="24"/>
          <w:szCs w:val="24"/>
          <w:shd w:val="clear" w:color="auto" w:fill="FFFFFF"/>
          <w:lang w:val="en-US"/>
        </w:rPr>
      </w:pPr>
      <w:r>
        <w:rPr>
          <w:rFonts w:ascii="Times New Roman" w:eastAsia="Calibri" w:hAnsi="Times New Roman" w:cs="Times New Roman"/>
          <w:sz w:val="24"/>
          <w:szCs w:val="24"/>
          <w:lang w:val="en-US"/>
        </w:rPr>
        <w:t xml:space="preserve">   4. </w:t>
      </w:r>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w:t>
      </w:r>
      <w:r w:rsidR="0024049C" w:rsidRPr="00C766EE">
        <w:rPr>
          <w:rFonts w:ascii="Times New Roman" w:eastAsia="Times New Roman" w:hAnsi="Times New Roman" w:cs="Times New Roman"/>
          <w:color w:val="000000"/>
          <w:sz w:val="24"/>
          <w:szCs w:val="24"/>
          <w:shd w:val="clear" w:color="auto" w:fill="FFFFFF"/>
          <w:lang w:val="en-US"/>
        </w:rPr>
        <w:t>Nursing</w:t>
      </w:r>
      <w:r w:rsidR="0024049C">
        <w:rPr>
          <w:rFonts w:ascii="Times New Roman" w:eastAsia="Times New Roman" w:hAnsi="Times New Roman" w:cs="Times New Roman"/>
          <w:color w:val="000000"/>
          <w:sz w:val="24"/>
          <w:szCs w:val="24"/>
          <w:shd w:val="clear" w:color="auto" w:fill="FFFFFF"/>
          <w:lang w:val="en-US"/>
        </w:rPr>
        <w:t xml:space="preserve">, </w:t>
      </w:r>
      <w:hyperlink r:id="rId6" w:history="1">
        <w:r w:rsidR="0024049C" w:rsidRPr="001846E5">
          <w:rPr>
            <w:rStyle w:val="Hyperlink"/>
            <w:rFonts w:ascii="Times New Roman" w:eastAsia="Times New Roman" w:hAnsi="Times New Roman" w:cs="Times New Roman"/>
            <w:sz w:val="24"/>
            <w:szCs w:val="24"/>
            <w:shd w:val="clear" w:color="auto" w:fill="FFFFFF"/>
            <w:lang w:val="en-US"/>
          </w:rPr>
          <w:t>tayadedipali49@gmail.com</w:t>
        </w:r>
      </w:hyperlink>
    </w:p>
    <w:p w14:paraId="19080FEB" w14:textId="29A85D19" w:rsidR="00A86D8E" w:rsidRPr="00A86D8E" w:rsidRDefault="00A86D8E" w:rsidP="0024049C">
      <w:pPr>
        <w:spacing w:before="166" w:after="166" w:line="360" w:lineRule="auto"/>
        <w:rPr>
          <w:rFonts w:ascii="Times New Roman" w:eastAsia="Times New Roman" w:hAnsi="Times New Roman" w:cs="Times New Roman"/>
          <w:color w:val="0563C1" w:themeColor="hyperlink"/>
          <w:sz w:val="24"/>
          <w:szCs w:val="24"/>
          <w:u w:val="single"/>
          <w:shd w:val="clear" w:color="auto" w:fill="FFFFFF"/>
          <w:lang w:val="en-US"/>
        </w:rPr>
      </w:pPr>
      <w:r>
        <w:rPr>
          <w:rFonts w:ascii="Times New Roman" w:eastAsia="Calibri" w:hAnsi="Times New Roman" w:cs="Times New Roman"/>
          <w:sz w:val="24"/>
          <w:szCs w:val="24"/>
          <w:lang w:val="en-US"/>
        </w:rPr>
        <w:t xml:space="preserve">    5.</w:t>
      </w:r>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w:t>
      </w:r>
      <w:proofErr w:type="gramStart"/>
      <w:r w:rsidRPr="00C766EE">
        <w:rPr>
          <w:rFonts w:ascii="Times New Roman" w:eastAsia="Times New Roman" w:hAnsi="Times New Roman" w:cs="Times New Roman"/>
          <w:color w:val="000000"/>
          <w:sz w:val="24"/>
          <w:szCs w:val="24"/>
          <w:shd w:val="clear" w:color="auto" w:fill="FFFFFF"/>
          <w:lang w:val="en-US"/>
        </w:rPr>
        <w:t>Nursing</w:t>
      </w:r>
      <w:r>
        <w:rPr>
          <w:rFonts w:ascii="Times New Roman" w:eastAsia="Times New Roman" w:hAnsi="Times New Roman" w:cs="Times New Roman"/>
          <w:color w:val="000000"/>
          <w:sz w:val="24"/>
          <w:szCs w:val="24"/>
          <w:shd w:val="clear" w:color="auto" w:fill="FFFFFF"/>
          <w:lang w:val="en-US"/>
        </w:rPr>
        <w:t>,samikshashende63593@gmail.com</w:t>
      </w:r>
      <w:proofErr w:type="gramEnd"/>
      <w:r>
        <w:rPr>
          <w:rFonts w:ascii="Times New Roman" w:eastAsia="Times New Roman" w:hAnsi="Times New Roman" w:cs="Times New Roman"/>
          <w:color w:val="000000"/>
          <w:sz w:val="24"/>
          <w:szCs w:val="24"/>
          <w:shd w:val="clear" w:color="auto" w:fill="FFFFFF"/>
          <w:lang w:val="en-US"/>
        </w:rPr>
        <w:t xml:space="preserve"> </w:t>
      </w:r>
    </w:p>
    <w:p w14:paraId="3DE91EB7" w14:textId="5055832D" w:rsidR="005218B3" w:rsidRDefault="00845929" w:rsidP="0024049C">
      <w:pPr>
        <w:spacing w:before="166" w:after="166" w:line="360" w:lineRule="auto"/>
        <w:jc w:val="center"/>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 xml:space="preserve">Maharshi </w:t>
      </w:r>
      <w:proofErr w:type="spellStart"/>
      <w:r w:rsidRPr="00C766EE">
        <w:rPr>
          <w:rFonts w:ascii="Times New Roman" w:eastAsia="Times New Roman" w:hAnsi="Times New Roman" w:cs="Times New Roman"/>
          <w:color w:val="000000"/>
          <w:sz w:val="24"/>
          <w:szCs w:val="24"/>
          <w:shd w:val="clear" w:color="auto" w:fill="FFFFFF"/>
          <w:lang w:val="en-US"/>
        </w:rPr>
        <w:t>Karve</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r w:rsidR="00C766EE">
        <w:rPr>
          <w:rFonts w:ascii="Times New Roman" w:eastAsia="Times New Roman" w:hAnsi="Times New Roman" w:cs="Times New Roman"/>
          <w:color w:val="000000"/>
          <w:sz w:val="24"/>
          <w:szCs w:val="24"/>
          <w:shd w:val="clear" w:color="auto" w:fill="FFFFFF"/>
          <w:lang w:val="en-US"/>
        </w:rPr>
        <w:t>Stree</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r w:rsidR="00C766EE">
        <w:rPr>
          <w:rFonts w:ascii="Times New Roman" w:eastAsia="Times New Roman" w:hAnsi="Times New Roman" w:cs="Times New Roman"/>
          <w:color w:val="000000"/>
          <w:sz w:val="24"/>
          <w:szCs w:val="24"/>
          <w:shd w:val="clear" w:color="auto" w:fill="FFFFFF"/>
          <w:lang w:val="en-US"/>
        </w:rPr>
        <w:t>Shikshan</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proofErr w:type="gramStart"/>
      <w:r w:rsidR="00C766EE">
        <w:rPr>
          <w:rFonts w:ascii="Times New Roman" w:eastAsia="Times New Roman" w:hAnsi="Times New Roman" w:cs="Times New Roman"/>
          <w:color w:val="000000"/>
          <w:sz w:val="24"/>
          <w:szCs w:val="24"/>
          <w:shd w:val="clear" w:color="auto" w:fill="FFFFFF"/>
          <w:lang w:val="en-US"/>
        </w:rPr>
        <w:t>Samstha</w:t>
      </w:r>
      <w:r w:rsidR="00AC3EE2">
        <w:rPr>
          <w:rFonts w:ascii="Times New Roman" w:eastAsia="Times New Roman" w:hAnsi="Times New Roman" w:cs="Times New Roman"/>
          <w:color w:val="000000"/>
          <w:sz w:val="24"/>
          <w:szCs w:val="24"/>
          <w:shd w:val="clear" w:color="auto" w:fill="FFFFFF"/>
          <w:lang w:val="en-US"/>
        </w:rPr>
        <w:t>,Sitabai</w:t>
      </w:r>
      <w:proofErr w:type="spellEnd"/>
      <w:proofErr w:type="gramEnd"/>
      <w:r w:rsidR="00AC3EE2">
        <w:rPr>
          <w:rFonts w:ascii="Times New Roman" w:eastAsia="Times New Roman" w:hAnsi="Times New Roman" w:cs="Times New Roman"/>
          <w:color w:val="000000"/>
          <w:sz w:val="24"/>
          <w:szCs w:val="24"/>
          <w:shd w:val="clear" w:color="auto" w:fill="FFFFFF"/>
          <w:lang w:val="en-US"/>
        </w:rPr>
        <w:t xml:space="preserve"> </w:t>
      </w:r>
      <w:proofErr w:type="spellStart"/>
      <w:r w:rsidR="00AC3EE2">
        <w:rPr>
          <w:rFonts w:ascii="Times New Roman" w:eastAsia="Times New Roman" w:hAnsi="Times New Roman" w:cs="Times New Roman"/>
          <w:color w:val="000000"/>
          <w:sz w:val="24"/>
          <w:szCs w:val="24"/>
          <w:shd w:val="clear" w:color="auto" w:fill="FFFFFF"/>
          <w:lang w:val="en-US"/>
        </w:rPr>
        <w:t>Nargundkar</w:t>
      </w:r>
      <w:proofErr w:type="spellEnd"/>
      <w:r w:rsidR="00AC3EE2">
        <w:rPr>
          <w:rFonts w:ascii="Times New Roman" w:eastAsia="Times New Roman" w:hAnsi="Times New Roman" w:cs="Times New Roman"/>
          <w:color w:val="000000"/>
          <w:sz w:val="24"/>
          <w:szCs w:val="24"/>
          <w:shd w:val="clear" w:color="auto" w:fill="FFFFFF"/>
          <w:lang w:val="en-US"/>
        </w:rPr>
        <w:t xml:space="preserve"> College Of Nursing </w:t>
      </w:r>
      <w:r>
        <w:rPr>
          <w:rFonts w:ascii="Times New Roman" w:eastAsia="Times New Roman" w:hAnsi="Times New Roman" w:cs="Times New Roman"/>
          <w:color w:val="000000"/>
          <w:sz w:val="24"/>
          <w:szCs w:val="24"/>
          <w:shd w:val="clear" w:color="auto" w:fill="FFFFFF"/>
          <w:lang w:val="en-US"/>
        </w:rPr>
        <w:t>Nagpur,</w:t>
      </w:r>
      <w:r w:rsidR="00C766EE" w:rsidRPr="00C766EE">
        <w:rPr>
          <w:rFonts w:ascii="Times New Roman" w:eastAsia="Times New Roman" w:hAnsi="Times New Roman" w:cs="Times New Roman"/>
          <w:color w:val="000000"/>
          <w:sz w:val="24"/>
          <w:szCs w:val="24"/>
          <w:shd w:val="clear" w:color="auto" w:fill="FFFFFF"/>
          <w:lang w:val="en-US"/>
        </w:rPr>
        <w:t xml:space="preserve"> Maharashtra, </w:t>
      </w:r>
      <w:commentRangeStart w:id="2"/>
      <w:r w:rsidR="00C766EE" w:rsidRPr="00C766EE">
        <w:rPr>
          <w:rFonts w:ascii="Times New Roman" w:eastAsia="Times New Roman" w:hAnsi="Times New Roman" w:cs="Times New Roman"/>
          <w:color w:val="000000"/>
          <w:sz w:val="24"/>
          <w:szCs w:val="24"/>
          <w:shd w:val="clear" w:color="auto" w:fill="FFFFFF"/>
          <w:lang w:val="en-US"/>
        </w:rPr>
        <w:t>India</w:t>
      </w:r>
      <w:commentRangeEnd w:id="2"/>
      <w:r w:rsidR="00005546">
        <w:rPr>
          <w:rStyle w:val="CommentReference"/>
        </w:rPr>
        <w:commentReference w:id="2"/>
      </w:r>
    </w:p>
    <w:p w14:paraId="5415F159" w14:textId="77777777" w:rsidR="00842B56" w:rsidRPr="0024049C" w:rsidRDefault="00842B56" w:rsidP="0024049C">
      <w:pPr>
        <w:spacing w:before="166" w:after="166" w:line="360" w:lineRule="auto"/>
        <w:jc w:val="center"/>
        <w:rPr>
          <w:rFonts w:ascii="Times New Roman" w:eastAsia="Calibri" w:hAnsi="Times New Roman" w:cs="Times New Roman"/>
          <w:sz w:val="24"/>
          <w:szCs w:val="24"/>
          <w:lang w:val="en-US"/>
        </w:rPr>
      </w:pPr>
    </w:p>
    <w:p w14:paraId="7045B890" w14:textId="79DBF065" w:rsidR="00851260" w:rsidRPr="00851260" w:rsidRDefault="00851260" w:rsidP="008B60F6">
      <w:pPr>
        <w:spacing w:before="166" w:after="166" w:line="360" w:lineRule="auto"/>
        <w:jc w:val="center"/>
        <w:rPr>
          <w:rFonts w:ascii="Times New Roman" w:eastAsia="Times New Roman" w:hAnsi="Times New Roman" w:cs="Times New Roman"/>
          <w:color w:val="000000"/>
          <w:sz w:val="24"/>
          <w:szCs w:val="24"/>
          <w:shd w:val="clear" w:color="auto" w:fill="FFFFFF"/>
          <w:lang w:val="en-US"/>
        </w:rPr>
      </w:pPr>
      <w:r w:rsidRPr="00851260">
        <w:rPr>
          <w:rFonts w:ascii="Times New Roman" w:eastAsia="Times New Roman" w:hAnsi="Times New Roman" w:cs="Times New Roman"/>
          <w:b/>
          <w:bCs/>
          <w:color w:val="2E2E2E"/>
          <w:sz w:val="28"/>
          <w:szCs w:val="28"/>
          <w:lang w:val="en" w:eastAsia="en-IN" w:bidi="mr-IN"/>
        </w:rPr>
        <w:t>Abstract</w:t>
      </w:r>
    </w:p>
    <w:p w14:paraId="1E9663C6" w14:textId="77777777" w:rsidR="0024049C" w:rsidRPr="00E62932" w:rsidRDefault="0024049C" w:rsidP="00E62932">
      <w:pPr>
        <w:shd w:val="clear" w:color="auto" w:fill="FFFFFF"/>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Introduction:</w:t>
      </w:r>
    </w:p>
    <w:p w14:paraId="05AB46FD" w14:textId="53E3D3DB" w:rsidR="0024049C" w:rsidRPr="00E62932" w:rsidRDefault="009A3FE6"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In a formal education program known as blended learning or hybrid learning, students get teaching and content online, at least in part. The blended learning approach is highly significant and helpful in reaching competency and learning goals during a pandemic. This article's goal is to review the literature on the blended learning approach that will be used in nursing education in the future. Utilizing the terms Nursing, Perspective, Effectiveness, and Blended Learning in three databases—PubMed, ScienceDirect, and Google Scholar—is the search method. </w:t>
      </w:r>
      <w:r w:rsidR="00D5550D" w:rsidRPr="00E62932">
        <w:rPr>
          <w:rFonts w:ascii="Times New Roman" w:eastAsia="Times New Roman" w:hAnsi="Times New Roman" w:cs="Times New Roman"/>
          <w:sz w:val="24"/>
          <w:szCs w:val="24"/>
          <w:lang w:eastAsia="en-IN" w:bidi="mr-IN"/>
        </w:rPr>
        <w:t xml:space="preserve">There are </w:t>
      </w:r>
      <w:r w:rsidR="008E34CC" w:rsidRPr="00E62932">
        <w:rPr>
          <w:rFonts w:ascii="Times New Roman" w:eastAsia="Times New Roman" w:hAnsi="Times New Roman" w:cs="Times New Roman"/>
          <w:sz w:val="24"/>
          <w:szCs w:val="24"/>
          <w:lang w:eastAsia="en-IN" w:bidi="mr-IN"/>
        </w:rPr>
        <w:t xml:space="preserve">six </w:t>
      </w:r>
      <w:r w:rsidR="00D5550D" w:rsidRPr="00E62932">
        <w:rPr>
          <w:rFonts w:ascii="Times New Roman" w:eastAsia="Times New Roman" w:hAnsi="Times New Roman" w:cs="Times New Roman"/>
          <w:sz w:val="24"/>
          <w:szCs w:val="24"/>
          <w:lang w:eastAsia="en-IN" w:bidi="mr-IN"/>
        </w:rPr>
        <w:t>articles by criteria for</w:t>
      </w:r>
      <w:r w:rsidR="00883833" w:rsidRPr="00E62932">
        <w:rPr>
          <w:rFonts w:ascii="Times New Roman" w:eastAsia="Times New Roman" w:hAnsi="Times New Roman" w:cs="Times New Roman"/>
          <w:sz w:val="24"/>
          <w:szCs w:val="24"/>
          <w:lang w:eastAsia="en-IN" w:bidi="mr-IN"/>
        </w:rPr>
        <w:t xml:space="preserve"> </w:t>
      </w:r>
      <w:r w:rsidR="00D5550D" w:rsidRPr="00E62932">
        <w:rPr>
          <w:rFonts w:ascii="Times New Roman" w:eastAsia="Times New Roman" w:hAnsi="Times New Roman" w:cs="Times New Roman"/>
          <w:sz w:val="24"/>
          <w:szCs w:val="24"/>
          <w:lang w:eastAsia="en-IN" w:bidi="mr-IN"/>
        </w:rPr>
        <w:t xml:space="preserve">eligibility which </w:t>
      </w:r>
      <w:r w:rsidR="00CD5F9D" w:rsidRPr="00E62932">
        <w:rPr>
          <w:rFonts w:ascii="Times New Roman" w:eastAsia="Times New Roman" w:hAnsi="Times New Roman" w:cs="Times New Roman"/>
          <w:sz w:val="24"/>
          <w:szCs w:val="24"/>
          <w:lang w:eastAsia="en-IN" w:bidi="mr-IN"/>
        </w:rPr>
        <w:t>have</w:t>
      </w:r>
      <w:r w:rsidR="00D5550D" w:rsidRPr="00E62932">
        <w:rPr>
          <w:rFonts w:ascii="Times New Roman" w:eastAsia="Times New Roman" w:hAnsi="Times New Roman" w:cs="Times New Roman"/>
          <w:sz w:val="24"/>
          <w:szCs w:val="24"/>
          <w:lang w:eastAsia="en-IN" w:bidi="mr-IN"/>
        </w:rPr>
        <w:t xml:space="preserve"> been determined by researchers</w:t>
      </w:r>
      <w:r w:rsidR="008E34CC" w:rsidRPr="00E62932">
        <w:rPr>
          <w:rFonts w:ascii="Times New Roman" w:eastAsia="Times New Roman" w:hAnsi="Times New Roman" w:cs="Times New Roman"/>
          <w:sz w:val="24"/>
          <w:szCs w:val="24"/>
          <w:lang w:eastAsia="en-IN" w:bidi="mr-IN"/>
        </w:rPr>
        <w:t xml:space="preserve"> for writing articles</w:t>
      </w:r>
      <w:r w:rsidR="00D5550D" w:rsidRPr="00E62932">
        <w:rPr>
          <w:rFonts w:ascii="Times New Roman" w:eastAsia="Times New Roman" w:hAnsi="Times New Roman" w:cs="Times New Roman"/>
          <w:sz w:val="24"/>
          <w:szCs w:val="24"/>
          <w:lang w:eastAsia="en-IN" w:bidi="mr-IN"/>
        </w:rPr>
        <w:t xml:space="preserve">. </w:t>
      </w:r>
      <w:r w:rsidR="008E34CC" w:rsidRPr="00E62932">
        <w:rPr>
          <w:rFonts w:ascii="Times New Roman" w:eastAsia="Times New Roman" w:hAnsi="Times New Roman" w:cs="Times New Roman"/>
          <w:sz w:val="24"/>
          <w:szCs w:val="24"/>
          <w:lang w:eastAsia="en-IN" w:bidi="mr-IN"/>
        </w:rPr>
        <w:t xml:space="preserve">Six </w:t>
      </w:r>
      <w:r w:rsidR="00D5550D" w:rsidRPr="00E62932">
        <w:rPr>
          <w:rFonts w:ascii="Times New Roman" w:eastAsia="Times New Roman" w:hAnsi="Times New Roman" w:cs="Times New Roman"/>
          <w:sz w:val="24"/>
          <w:szCs w:val="24"/>
          <w:lang w:eastAsia="en-IN" w:bidi="mr-IN"/>
        </w:rPr>
        <w:t xml:space="preserve">articles </w:t>
      </w:r>
      <w:r w:rsidR="00CD5F9D" w:rsidRPr="00E62932">
        <w:rPr>
          <w:rFonts w:ascii="Times New Roman" w:eastAsia="Times New Roman" w:hAnsi="Times New Roman" w:cs="Times New Roman"/>
          <w:sz w:val="24"/>
          <w:szCs w:val="24"/>
          <w:lang w:eastAsia="en-IN" w:bidi="mr-IN"/>
        </w:rPr>
        <w:t>stated</w:t>
      </w:r>
      <w:r w:rsidR="00D5550D" w:rsidRPr="00E62932">
        <w:rPr>
          <w:rFonts w:ascii="Times New Roman" w:eastAsia="Times New Roman" w:hAnsi="Times New Roman" w:cs="Times New Roman"/>
          <w:sz w:val="24"/>
          <w:szCs w:val="24"/>
          <w:lang w:eastAsia="en-IN" w:bidi="mr-IN"/>
        </w:rPr>
        <w:t xml:space="preserve"> Blended</w:t>
      </w:r>
      <w:r w:rsidR="008E34CC" w:rsidRPr="00E62932">
        <w:rPr>
          <w:rFonts w:ascii="Times New Roman" w:eastAsia="Times New Roman" w:hAnsi="Times New Roman" w:cs="Times New Roman"/>
          <w:sz w:val="24"/>
          <w:szCs w:val="24"/>
          <w:lang w:eastAsia="en-IN" w:bidi="mr-IN"/>
        </w:rPr>
        <w:t xml:space="preserve"> </w:t>
      </w:r>
      <w:r w:rsidR="00D5550D" w:rsidRPr="00E62932">
        <w:rPr>
          <w:rFonts w:ascii="Times New Roman" w:eastAsia="Times New Roman" w:hAnsi="Times New Roman" w:cs="Times New Roman"/>
          <w:sz w:val="24"/>
          <w:szCs w:val="24"/>
          <w:lang w:eastAsia="en-IN" w:bidi="mr-IN"/>
        </w:rPr>
        <w:t xml:space="preserve">Learning </w:t>
      </w:r>
      <w:r w:rsidR="00CD5F9D" w:rsidRPr="00E62932">
        <w:rPr>
          <w:rFonts w:ascii="Times New Roman" w:eastAsia="Times New Roman" w:hAnsi="Times New Roman" w:cs="Times New Roman"/>
          <w:sz w:val="24"/>
          <w:szCs w:val="24"/>
          <w:lang w:eastAsia="en-IN" w:bidi="mr-IN"/>
        </w:rPr>
        <w:t xml:space="preserve">was </w:t>
      </w:r>
      <w:r w:rsidR="00D5550D" w:rsidRPr="00E62932">
        <w:rPr>
          <w:rFonts w:ascii="Times New Roman" w:eastAsia="Times New Roman" w:hAnsi="Times New Roman" w:cs="Times New Roman"/>
          <w:sz w:val="24"/>
          <w:szCs w:val="24"/>
          <w:lang w:eastAsia="en-IN" w:bidi="mr-IN"/>
        </w:rPr>
        <w:t xml:space="preserve">effectively performed during the pandemic </w:t>
      </w:r>
      <w:r w:rsidR="008E34CC" w:rsidRPr="00E62932">
        <w:rPr>
          <w:rFonts w:ascii="Times New Roman" w:eastAsia="Times New Roman" w:hAnsi="Times New Roman" w:cs="Times New Roman"/>
          <w:sz w:val="24"/>
          <w:szCs w:val="24"/>
          <w:lang w:eastAsia="en-IN" w:bidi="mr-IN"/>
        </w:rPr>
        <w:t xml:space="preserve">Covid – 19 and </w:t>
      </w:r>
      <w:r w:rsidR="00CD5F9D" w:rsidRPr="00E62932">
        <w:rPr>
          <w:rFonts w:ascii="Times New Roman" w:eastAsia="Times New Roman" w:hAnsi="Times New Roman" w:cs="Times New Roman"/>
          <w:sz w:val="24"/>
          <w:szCs w:val="24"/>
          <w:lang w:eastAsia="en-IN" w:bidi="mr-IN"/>
        </w:rPr>
        <w:t>it is</w:t>
      </w:r>
      <w:r w:rsidR="008E34CC" w:rsidRPr="00E62932">
        <w:rPr>
          <w:rFonts w:ascii="Times New Roman" w:eastAsia="Times New Roman" w:hAnsi="Times New Roman" w:cs="Times New Roman"/>
          <w:sz w:val="24"/>
          <w:szCs w:val="24"/>
          <w:lang w:eastAsia="en-IN" w:bidi="mr-IN"/>
        </w:rPr>
        <w:t xml:space="preserve"> </w:t>
      </w:r>
      <w:r w:rsidR="00CD5F9D" w:rsidRPr="00E62932">
        <w:rPr>
          <w:rFonts w:ascii="Times New Roman" w:eastAsia="Times New Roman" w:hAnsi="Times New Roman" w:cs="Times New Roman"/>
          <w:sz w:val="24"/>
          <w:szCs w:val="24"/>
          <w:lang w:eastAsia="en-IN" w:bidi="mr-IN"/>
        </w:rPr>
        <w:t xml:space="preserve">a </w:t>
      </w:r>
      <w:r w:rsidR="008E34CC" w:rsidRPr="00E62932">
        <w:rPr>
          <w:rFonts w:ascii="Times New Roman" w:eastAsia="Times New Roman" w:hAnsi="Times New Roman" w:cs="Times New Roman"/>
          <w:sz w:val="24"/>
          <w:szCs w:val="24"/>
          <w:lang w:eastAsia="en-IN" w:bidi="mr-IN"/>
        </w:rPr>
        <w:t xml:space="preserve">very effective method in futuristic nursing to </w:t>
      </w:r>
      <w:r w:rsidR="00CD5F9D" w:rsidRPr="00E62932">
        <w:rPr>
          <w:rFonts w:ascii="Times New Roman" w:eastAsia="Times New Roman" w:hAnsi="Times New Roman" w:cs="Times New Roman"/>
          <w:sz w:val="24"/>
          <w:szCs w:val="24"/>
          <w:lang w:eastAsia="en-IN" w:bidi="mr-IN"/>
        </w:rPr>
        <w:t>enhance</w:t>
      </w:r>
      <w:r w:rsidR="008E34CC" w:rsidRPr="00E62932">
        <w:rPr>
          <w:rFonts w:ascii="Times New Roman" w:eastAsia="Times New Roman" w:hAnsi="Times New Roman" w:cs="Times New Roman"/>
          <w:sz w:val="24"/>
          <w:szCs w:val="24"/>
          <w:lang w:eastAsia="en-IN" w:bidi="mr-IN"/>
        </w:rPr>
        <w:t xml:space="preserve"> the applied </w:t>
      </w:r>
      <w:r w:rsidR="00CD5F9D" w:rsidRPr="00E62932">
        <w:rPr>
          <w:rFonts w:ascii="Times New Roman" w:eastAsia="Times New Roman" w:hAnsi="Times New Roman" w:cs="Times New Roman"/>
          <w:sz w:val="24"/>
          <w:szCs w:val="24"/>
          <w:lang w:eastAsia="en-IN" w:bidi="mr-IN"/>
        </w:rPr>
        <w:t>skills</w:t>
      </w:r>
      <w:r w:rsidR="008E34CC" w:rsidRPr="00E62932">
        <w:rPr>
          <w:rFonts w:ascii="Times New Roman" w:eastAsia="Times New Roman" w:hAnsi="Times New Roman" w:cs="Times New Roman"/>
          <w:sz w:val="24"/>
          <w:szCs w:val="24"/>
          <w:lang w:eastAsia="en-IN" w:bidi="mr-IN"/>
        </w:rPr>
        <w:t xml:space="preserve"> while practicing </w:t>
      </w:r>
      <w:r w:rsidR="00A504C1" w:rsidRPr="00E62932">
        <w:rPr>
          <w:rFonts w:ascii="Times New Roman" w:eastAsia="Times New Roman" w:hAnsi="Times New Roman" w:cs="Times New Roman"/>
          <w:sz w:val="24"/>
          <w:szCs w:val="24"/>
          <w:lang w:eastAsia="en-IN" w:bidi="mr-IN"/>
        </w:rPr>
        <w:t xml:space="preserve">advanced </w:t>
      </w:r>
      <w:r w:rsidR="008E34CC" w:rsidRPr="00E62932">
        <w:rPr>
          <w:rFonts w:ascii="Times New Roman" w:eastAsia="Times New Roman" w:hAnsi="Times New Roman" w:cs="Times New Roman"/>
          <w:sz w:val="24"/>
          <w:szCs w:val="24"/>
          <w:lang w:eastAsia="en-IN" w:bidi="mr-IN"/>
        </w:rPr>
        <w:t>nursing care.</w:t>
      </w:r>
    </w:p>
    <w:p w14:paraId="24092D58" w14:textId="238C3101" w:rsidR="00207DCD" w:rsidRPr="00E62932" w:rsidRDefault="008B60F6"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b/>
          <w:bCs/>
          <w:sz w:val="24"/>
          <w:szCs w:val="24"/>
          <w:lang w:eastAsia="en-IN" w:bidi="mr-IN"/>
        </w:rPr>
        <w:t>Keywords-</w:t>
      </w:r>
      <w:r w:rsidRPr="00E62932">
        <w:rPr>
          <w:rFonts w:ascii="Times New Roman" w:eastAsia="Times New Roman" w:hAnsi="Times New Roman" w:cs="Times New Roman"/>
          <w:sz w:val="24"/>
          <w:szCs w:val="24"/>
          <w:lang w:eastAsia="en-IN" w:bidi="mr-IN"/>
        </w:rPr>
        <w:t xml:space="preserve"> </w:t>
      </w:r>
      <w:r w:rsidR="0024049C" w:rsidRPr="00E62932">
        <w:rPr>
          <w:rFonts w:ascii="Times New Roman" w:eastAsia="Times New Roman" w:hAnsi="Times New Roman" w:cs="Times New Roman"/>
          <w:sz w:val="24"/>
          <w:szCs w:val="24"/>
          <w:lang w:eastAsia="en-IN" w:bidi="mr-IN"/>
        </w:rPr>
        <w:t xml:space="preserve">Nursing, Perspective, Effectiveness, Blended learning, </w:t>
      </w:r>
    </w:p>
    <w:p w14:paraId="1A25EBA4" w14:textId="77777777" w:rsidR="008E34CC" w:rsidRPr="00E62932" w:rsidRDefault="008E34C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E0D9062" w14:textId="77777777" w:rsidR="008E34CC" w:rsidRPr="00E62932" w:rsidRDefault="008E34C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FDADBC4" w14:textId="77777777" w:rsidR="00842B56" w:rsidRPr="00E62932" w:rsidRDefault="00842B56"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71EC38D4" w14:textId="5031F84B" w:rsidR="00207DCD" w:rsidRPr="00E62932" w:rsidRDefault="00B17487" w:rsidP="00E62932">
      <w:pPr>
        <w:shd w:val="clear" w:color="auto" w:fill="FFFFFF"/>
        <w:spacing w:after="0" w:line="360" w:lineRule="auto"/>
        <w:jc w:val="both"/>
        <w:rPr>
          <w:rFonts w:ascii="Times New Roman" w:eastAsia="Times New Roman" w:hAnsi="Times New Roman" w:cs="Times New Roman"/>
          <w:b/>
          <w:bCs/>
          <w:sz w:val="24"/>
          <w:szCs w:val="24"/>
          <w:lang w:eastAsia="en-IN" w:bidi="mr-IN"/>
        </w:rPr>
      </w:pPr>
      <w:bookmarkStart w:id="3" w:name="_Hlk140313243"/>
      <w:r w:rsidRPr="00E62932">
        <w:rPr>
          <w:rFonts w:ascii="Times New Roman" w:eastAsia="Times New Roman" w:hAnsi="Times New Roman" w:cs="Times New Roman"/>
          <w:b/>
          <w:bCs/>
          <w:sz w:val="24"/>
          <w:szCs w:val="24"/>
          <w:lang w:eastAsia="en-IN" w:bidi="mr-IN"/>
        </w:rPr>
        <w:t>Introduction:</w:t>
      </w:r>
    </w:p>
    <w:bookmarkEnd w:id="3"/>
    <w:p w14:paraId="43986096" w14:textId="12EAEC6F" w:rsidR="009A3FE6" w:rsidRPr="00E62932" w:rsidRDefault="009A3FE6" w:rsidP="00E62932">
      <w:pPr>
        <w:shd w:val="clear" w:color="auto" w:fill="FFFFFF"/>
        <w:spacing w:after="0" w:line="360" w:lineRule="auto"/>
        <w:jc w:val="both"/>
        <w:rPr>
          <w:rFonts w:ascii="Times New Roman" w:eastAsia="Times New Roman" w:hAnsi="Times New Roman" w:cs="Times New Roman"/>
          <w:sz w:val="24"/>
          <w:szCs w:val="24"/>
          <w:vertAlign w:val="superscript"/>
          <w:lang w:eastAsia="en-IN" w:bidi="mr-IN"/>
        </w:rPr>
      </w:pPr>
      <w:r w:rsidRPr="00E62932">
        <w:rPr>
          <w:rFonts w:ascii="Times New Roman" w:eastAsia="Times New Roman" w:hAnsi="Times New Roman" w:cs="Times New Roman"/>
          <w:sz w:val="24"/>
          <w:szCs w:val="24"/>
          <w:lang w:eastAsia="en-IN" w:bidi="mr-IN"/>
        </w:rPr>
        <w:t xml:space="preserve">There has been a noticeable increase in interest in studying alternative face-to-face teaching methods during the past ten years or more. </w:t>
      </w:r>
      <w:r w:rsidRPr="00E62932">
        <w:rPr>
          <w:rFonts w:ascii="Times New Roman" w:eastAsia="Times New Roman" w:hAnsi="Times New Roman" w:cs="Times New Roman"/>
          <w:sz w:val="24"/>
          <w:szCs w:val="24"/>
          <w:vertAlign w:val="superscript"/>
          <w:lang w:eastAsia="en-IN" w:bidi="mr-IN"/>
        </w:rPr>
        <w:t>1</w:t>
      </w:r>
      <w:r w:rsidRPr="00E62932">
        <w:rPr>
          <w:rFonts w:ascii="Times New Roman" w:eastAsia="Times New Roman" w:hAnsi="Times New Roman" w:cs="Times New Roman"/>
          <w:sz w:val="24"/>
          <w:szCs w:val="24"/>
          <w:lang w:eastAsia="en-IN" w:bidi="mr-IN"/>
        </w:rPr>
        <w:t xml:space="preserve"> The novel, </w:t>
      </w:r>
      <w:r w:rsidR="00097D41"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cutting-edge educational idea of blended learning has become crucial to schooling in light of the Covid-19 pandemic. Major tertiary institutions around the world, including those that provide nursing education, have begun to shift toward blended learning. In order to address the technological and practical learning needs of nursing students, other nations, such as New Zealand, were quick to establish blended learning strategies.</w:t>
      </w:r>
      <w:r w:rsidR="00AA3C12" w:rsidRPr="00E62932">
        <w:rPr>
          <w:rFonts w:ascii="Times New Roman" w:eastAsia="Times New Roman" w:hAnsi="Times New Roman" w:cs="Times New Roman"/>
          <w:sz w:val="24"/>
          <w:szCs w:val="24"/>
          <w:vertAlign w:val="superscript"/>
          <w:lang w:eastAsia="en-IN" w:bidi="mr-IN"/>
        </w:rPr>
        <w:t>2</w:t>
      </w:r>
    </w:p>
    <w:p w14:paraId="12DCF6BE" w14:textId="1AB6EF58" w:rsidR="00A52824" w:rsidRPr="00E62932" w:rsidRDefault="009A3FE6" w:rsidP="00E62932">
      <w:pPr>
        <w:shd w:val="clear" w:color="auto" w:fill="FFFFFF"/>
        <w:spacing w:after="0" w:line="360" w:lineRule="auto"/>
        <w:jc w:val="both"/>
        <w:rPr>
          <w:rFonts w:ascii="Times New Roman" w:eastAsia="Times New Roman" w:hAnsi="Times New Roman" w:cs="Times New Roman"/>
          <w:sz w:val="24"/>
          <w:szCs w:val="24"/>
          <w:vertAlign w:val="superscript"/>
          <w:lang w:eastAsia="en-IN" w:bidi="mr-IN"/>
        </w:rPr>
      </w:pPr>
      <w:r w:rsidRPr="00E62932">
        <w:rPr>
          <w:rFonts w:ascii="Times New Roman" w:eastAsia="Times New Roman" w:hAnsi="Times New Roman" w:cs="Times New Roman"/>
          <w:sz w:val="24"/>
          <w:szCs w:val="24"/>
          <w:lang w:eastAsia="en-IN" w:bidi="mr-IN"/>
        </w:rPr>
        <w:t xml:space="preserve"> In a formal education program known as blended learning or hybrid learning, students get teaching and content online, at least in part. In blended learning, interactions between students, teachers, and learning resources take place both in person and through electronic means.</w:t>
      </w:r>
      <w:r w:rsidR="00AA3C12" w:rsidRPr="00E62932">
        <w:rPr>
          <w:rFonts w:ascii="Times New Roman" w:eastAsia="Times New Roman" w:hAnsi="Times New Roman" w:cs="Times New Roman"/>
          <w:sz w:val="24"/>
          <w:szCs w:val="24"/>
          <w:vertAlign w:val="superscript"/>
          <w:lang w:eastAsia="en-IN" w:bidi="mr-IN"/>
        </w:rPr>
        <w:t>3</w:t>
      </w:r>
    </w:p>
    <w:p w14:paraId="5435C727" w14:textId="08A0ED35" w:rsidR="00CC1785" w:rsidRPr="00E62932" w:rsidRDefault="00CC1785"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Features of blended learning include getting students involved and cutting back on face-to-face instruction so that professors and students may continue to connect directly. Through blended learning, nursing students may use online learning resources and avoid just waiting for facilitator-provided lectures and materials. Nursing students can obtain advanced practical skill-based knowledge through blended learning.</w:t>
      </w:r>
    </w:p>
    <w:p w14:paraId="7EFBB7B6" w14:textId="61377E6F" w:rsidR="0001455E" w:rsidRPr="00E62932" w:rsidRDefault="00CC178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It is crucial to improve competences by keeping up with information and technological changes since the implementation of blended learning is essentially the efforts of facilitators to build their communication and interpersonal skills that are relevant to the health profession. All stakeholders, including educational institutions, must collaborate and promote blended learning for it to be successful</w:t>
      </w:r>
      <w:r w:rsidR="00904BCD" w:rsidRPr="00E62932">
        <w:rPr>
          <w:rFonts w:ascii="Times New Roman" w:eastAsia="Times New Roman" w:hAnsi="Times New Roman" w:cs="Times New Roman"/>
          <w:sz w:val="24"/>
          <w:szCs w:val="24"/>
          <w:lang w:eastAsia="en-IN" w:bidi="mr-IN"/>
        </w:rPr>
        <w:t>.</w:t>
      </w:r>
      <w:r w:rsidR="00880F39" w:rsidRPr="00E62932">
        <w:rPr>
          <w:rFonts w:ascii="Times New Roman" w:hAnsi="Times New Roman" w:cs="Times New Roman"/>
          <w:color w:val="212121"/>
          <w:sz w:val="24"/>
          <w:szCs w:val="24"/>
          <w:shd w:val="clear" w:color="auto" w:fill="FFFFFF"/>
          <w:vertAlign w:val="superscript"/>
        </w:rPr>
        <w:t>4</w:t>
      </w:r>
      <w:r w:rsidR="0016272E" w:rsidRPr="00E62932">
        <w:rPr>
          <w:rFonts w:ascii="Times New Roman" w:hAnsi="Times New Roman" w:cs="Times New Roman"/>
          <w:color w:val="212121"/>
          <w:sz w:val="24"/>
          <w:szCs w:val="24"/>
          <w:shd w:val="clear" w:color="auto" w:fill="FFFFFF"/>
          <w:vertAlign w:val="superscript"/>
        </w:rPr>
        <w:t xml:space="preserve"> </w:t>
      </w:r>
      <w:r w:rsidR="0016272E" w:rsidRPr="00E62932">
        <w:rPr>
          <w:rFonts w:ascii="Times New Roman" w:hAnsi="Times New Roman" w:cs="Times New Roman"/>
          <w:sz w:val="24"/>
          <w:szCs w:val="24"/>
        </w:rPr>
        <w:t xml:space="preserve">The goal is to ensure sustainability while providing the highest quality of instruction and resource efficiency. </w:t>
      </w:r>
      <w:r w:rsidR="0016272E" w:rsidRPr="00E62932">
        <w:rPr>
          <w:rFonts w:ascii="Times New Roman" w:hAnsi="Times New Roman" w:cs="Times New Roman"/>
          <w:color w:val="212121"/>
          <w:sz w:val="24"/>
          <w:szCs w:val="24"/>
          <w:shd w:val="clear" w:color="auto" w:fill="FFFFFF"/>
        </w:rPr>
        <w:t>To develop nursing's advanced patient skills, several applications of these technical and methodological resources have been made in the field of nursing.</w:t>
      </w:r>
      <w:r w:rsidR="00E220AE" w:rsidRPr="00E62932">
        <w:rPr>
          <w:rFonts w:ascii="Times New Roman" w:hAnsi="Times New Roman" w:cs="Times New Roman"/>
          <w:color w:val="212121"/>
          <w:sz w:val="24"/>
          <w:szCs w:val="24"/>
          <w:shd w:val="clear" w:color="auto" w:fill="FFFFFF"/>
          <w:vertAlign w:val="superscript"/>
        </w:rPr>
        <w:t>1</w:t>
      </w:r>
    </w:p>
    <w:p w14:paraId="2CACC3C9" w14:textId="77777777" w:rsidR="00CD556B" w:rsidRPr="00E62932" w:rsidRDefault="00CD556B" w:rsidP="00E62932">
      <w:pPr>
        <w:spacing w:after="0" w:line="360" w:lineRule="auto"/>
        <w:jc w:val="both"/>
        <w:rPr>
          <w:rFonts w:ascii="Times New Roman" w:hAnsi="Times New Roman" w:cs="Times New Roman"/>
          <w:color w:val="212121"/>
          <w:sz w:val="24"/>
          <w:szCs w:val="24"/>
          <w:shd w:val="clear" w:color="auto" w:fill="FFFFFF"/>
          <w:vertAlign w:val="superscript"/>
        </w:rPr>
      </w:pPr>
    </w:p>
    <w:p w14:paraId="19A24216" w14:textId="36AAC167" w:rsidR="00ED2BCB" w:rsidRPr="00E62932" w:rsidRDefault="00ED2BCB" w:rsidP="00E62932">
      <w:pPr>
        <w:spacing w:after="0" w:line="360" w:lineRule="auto"/>
        <w:jc w:val="both"/>
        <w:rPr>
          <w:rFonts w:ascii="Times New Roman" w:hAnsi="Times New Roman" w:cs="Times New Roman"/>
          <w:color w:val="212121"/>
          <w:sz w:val="24"/>
          <w:szCs w:val="24"/>
          <w:shd w:val="clear" w:color="auto" w:fill="FFFFFF"/>
          <w:vertAlign w:val="superscript"/>
        </w:rPr>
      </w:pPr>
      <w:r w:rsidRPr="00E62932">
        <w:rPr>
          <w:rFonts w:ascii="Times New Roman" w:hAnsi="Times New Roman" w:cs="Times New Roman"/>
          <w:color w:val="212121"/>
          <w:sz w:val="24"/>
          <w:szCs w:val="24"/>
          <w:shd w:val="clear" w:color="auto" w:fill="FFFFFF"/>
        </w:rPr>
        <w:t xml:space="preserve">      Covid-2019, a pneumonia pandemic that started on December 31, 2019, in Wuhan, China, then spread to the rest of the world. The physical, emotional, and social health of kids is anticipated to be impacted by the epidemic's ongoing spread, stringent isolation measures, and delays in opening schools, colleges, and institutions across the nation. The system of higher education is continually evolving in response to social and technical advancements. The integration of a face-to-face learning system with technological education and communication is an illustration of how nursing education has evolved. This </w:t>
      </w:r>
      <w:r w:rsidR="00561E65" w:rsidRPr="00E62932">
        <w:rPr>
          <w:rFonts w:ascii="Times New Roman" w:hAnsi="Times New Roman" w:cs="Times New Roman"/>
          <w:color w:val="212121"/>
          <w:sz w:val="24"/>
          <w:szCs w:val="24"/>
          <w:shd w:val="clear" w:color="auto" w:fill="FFFFFF"/>
        </w:rPr>
        <w:t xml:space="preserve">mixed method </w:t>
      </w:r>
      <w:r w:rsidRPr="00E62932">
        <w:rPr>
          <w:rFonts w:ascii="Times New Roman" w:hAnsi="Times New Roman" w:cs="Times New Roman"/>
          <w:color w:val="212121"/>
          <w:sz w:val="24"/>
          <w:szCs w:val="24"/>
          <w:shd w:val="clear" w:color="auto" w:fill="FFFFFF"/>
        </w:rPr>
        <w:t xml:space="preserve">technique was </w:t>
      </w:r>
      <w:r w:rsidRPr="00E62932">
        <w:rPr>
          <w:rFonts w:ascii="Times New Roman" w:hAnsi="Times New Roman" w:cs="Times New Roman"/>
          <w:color w:val="212121"/>
          <w:sz w:val="24"/>
          <w:szCs w:val="24"/>
          <w:shd w:val="clear" w:color="auto" w:fill="FFFFFF"/>
        </w:rPr>
        <w:lastRenderedPageBreak/>
        <w:t>created specifically to provide the nursing curriculum. Blended learning does away with the issue of geographical proximity and makes use of technology to give students who don't reside close to parent institutions additional registration and content delivery alternatives.  Reviews of the extensive body of literature on the application of blended learning in the training of nursing scholars have been finished. This article's goal is to evaluate the research on blended learning as it relates to the delivery of high-quality nursing education in the future.</w:t>
      </w:r>
      <w:r w:rsidRPr="00E62932">
        <w:rPr>
          <w:rFonts w:ascii="Times New Roman" w:hAnsi="Times New Roman" w:cs="Times New Roman"/>
          <w:color w:val="212121"/>
          <w:sz w:val="24"/>
          <w:szCs w:val="24"/>
          <w:shd w:val="clear" w:color="auto" w:fill="FFFFFF"/>
          <w:vertAlign w:val="superscript"/>
        </w:rPr>
        <w:t>5</w:t>
      </w:r>
    </w:p>
    <w:p w14:paraId="5101E85B" w14:textId="19691341" w:rsidR="003C3335" w:rsidRPr="00E62932" w:rsidRDefault="00ED2BCB" w:rsidP="00E62932">
      <w:pPr>
        <w:spacing w:after="0" w:line="360" w:lineRule="auto"/>
        <w:jc w:val="both"/>
        <w:rPr>
          <w:rFonts w:ascii="Times New Roman" w:hAnsi="Times New Roman" w:cs="Times New Roman"/>
          <w:color w:val="212121"/>
          <w:sz w:val="24"/>
          <w:szCs w:val="24"/>
          <w:shd w:val="clear" w:color="auto" w:fill="FFFFFF"/>
        </w:rPr>
      </w:pPr>
      <w:r w:rsidRPr="00E62932">
        <w:rPr>
          <w:rFonts w:ascii="Times New Roman" w:hAnsi="Times New Roman" w:cs="Times New Roman"/>
          <w:color w:val="212121"/>
          <w:sz w:val="24"/>
          <w:szCs w:val="24"/>
          <w:shd w:val="clear" w:color="auto" w:fill="FFFFFF"/>
        </w:rPr>
        <w:t xml:space="preserve">The foundation of each nursing education program is ensuring that graduates can deliver safe, high-quality nursing care. It can be difficult for educators to establish teaching and learning techniques to improve skill development and confidence, especially when dealing with the varied and modern student populations who want </w:t>
      </w:r>
      <w:r w:rsidR="00561E65" w:rsidRPr="00E62932">
        <w:rPr>
          <w:rFonts w:ascii="Times New Roman" w:hAnsi="Times New Roman" w:cs="Times New Roman"/>
          <w:color w:val="212121"/>
          <w:sz w:val="24"/>
          <w:szCs w:val="24"/>
          <w:shd w:val="clear" w:color="auto" w:fill="FFFFFF"/>
        </w:rPr>
        <w:t>student-</w:t>
      </w:r>
      <w:proofErr w:type="spellStart"/>
      <w:r w:rsidR="00561E65" w:rsidRPr="00E62932">
        <w:rPr>
          <w:rFonts w:ascii="Times New Roman" w:hAnsi="Times New Roman" w:cs="Times New Roman"/>
          <w:color w:val="212121"/>
          <w:sz w:val="24"/>
          <w:szCs w:val="24"/>
          <w:shd w:val="clear" w:color="auto" w:fill="FFFFFF"/>
        </w:rPr>
        <w:t>centered</w:t>
      </w:r>
      <w:proofErr w:type="spellEnd"/>
      <w:r w:rsidRPr="00E62932">
        <w:rPr>
          <w:rFonts w:ascii="Times New Roman" w:hAnsi="Times New Roman" w:cs="Times New Roman"/>
          <w:color w:val="212121"/>
          <w:sz w:val="24"/>
          <w:szCs w:val="24"/>
          <w:shd w:val="clear" w:color="auto" w:fill="FFFFFF"/>
        </w:rPr>
        <w:t xml:space="preserve"> </w:t>
      </w:r>
      <w:r w:rsidR="004E203B" w:rsidRPr="00E62932">
        <w:rPr>
          <w:rFonts w:ascii="Times New Roman" w:hAnsi="Times New Roman" w:cs="Times New Roman"/>
          <w:color w:val="212121"/>
          <w:sz w:val="24"/>
          <w:szCs w:val="24"/>
          <w:shd w:val="clear" w:color="auto" w:fill="FFFFFF"/>
        </w:rPr>
        <w:t>technology-enhanced</w:t>
      </w:r>
      <w:r w:rsidRPr="00E62932">
        <w:rPr>
          <w:rFonts w:ascii="Times New Roman" w:hAnsi="Times New Roman" w:cs="Times New Roman"/>
          <w:color w:val="212121"/>
          <w:sz w:val="24"/>
          <w:szCs w:val="24"/>
          <w:shd w:val="clear" w:color="auto" w:fill="FFFFFF"/>
        </w:rPr>
        <w:t xml:space="preserve"> learning.</w:t>
      </w:r>
      <w:r w:rsidR="0041170D" w:rsidRPr="00E62932">
        <w:rPr>
          <w:rFonts w:ascii="Times New Roman" w:hAnsi="Times New Roman" w:cs="Times New Roman"/>
          <w:color w:val="2E2E2E"/>
          <w:sz w:val="24"/>
          <w:szCs w:val="24"/>
          <w:vertAlign w:val="superscript"/>
        </w:rPr>
        <w:t>6</w:t>
      </w:r>
    </w:p>
    <w:p w14:paraId="4E78FE4D" w14:textId="77777777" w:rsidR="008E34CC" w:rsidRPr="00E62932" w:rsidRDefault="008E34CC" w:rsidP="00E62932">
      <w:pPr>
        <w:spacing w:after="0" w:line="360" w:lineRule="auto"/>
        <w:jc w:val="both"/>
        <w:rPr>
          <w:rFonts w:ascii="Times New Roman" w:hAnsi="Times New Roman" w:cs="Times New Roman"/>
          <w:color w:val="2E2E2E"/>
          <w:sz w:val="24"/>
          <w:szCs w:val="24"/>
          <w:vertAlign w:val="superscript"/>
        </w:rPr>
      </w:pPr>
    </w:p>
    <w:p w14:paraId="49895530" w14:textId="1622C714" w:rsidR="003C3335" w:rsidRPr="00E62932" w:rsidRDefault="0070513D"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 xml:space="preserve">SEARCH STRATEGY </w:t>
      </w:r>
    </w:p>
    <w:p w14:paraId="04C67C29" w14:textId="53C07868" w:rsidR="008E34CC" w:rsidRPr="00E62932" w:rsidRDefault="003C3335" w:rsidP="00E62932">
      <w:pPr>
        <w:spacing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Search literature </w:t>
      </w:r>
      <w:r w:rsidR="00CD5F9D" w:rsidRPr="00E62932">
        <w:rPr>
          <w:rFonts w:ascii="Times New Roman" w:eastAsia="Times New Roman" w:hAnsi="Times New Roman" w:cs="Times New Roman"/>
          <w:sz w:val="24"/>
          <w:szCs w:val="24"/>
          <w:lang w:eastAsia="en-IN" w:bidi="mr-IN"/>
        </w:rPr>
        <w:t xml:space="preserve">was </w:t>
      </w:r>
      <w:r w:rsidRPr="00E62932">
        <w:rPr>
          <w:rFonts w:ascii="Times New Roman" w:eastAsia="Times New Roman" w:hAnsi="Times New Roman" w:cs="Times New Roman"/>
          <w:sz w:val="24"/>
          <w:szCs w:val="24"/>
          <w:lang w:eastAsia="en-IN" w:bidi="mr-IN"/>
        </w:rPr>
        <w:t xml:space="preserve">carried out comprehensively using </w:t>
      </w:r>
      <w:r w:rsidR="004E2F67" w:rsidRPr="00E62932">
        <w:rPr>
          <w:rFonts w:ascii="Times New Roman" w:eastAsia="Times New Roman" w:hAnsi="Times New Roman" w:cs="Times New Roman"/>
          <w:sz w:val="24"/>
          <w:szCs w:val="24"/>
          <w:lang w:eastAsia="en-IN" w:bidi="mr-IN"/>
        </w:rPr>
        <w:t xml:space="preserve">databases </w:t>
      </w:r>
      <w:r w:rsidRPr="00E62932">
        <w:rPr>
          <w:rFonts w:ascii="Times New Roman" w:eastAsia="Times New Roman" w:hAnsi="Times New Roman" w:cs="Times New Roman"/>
          <w:sz w:val="24"/>
          <w:szCs w:val="24"/>
          <w:lang w:eastAsia="en-IN" w:bidi="mr-IN"/>
        </w:rPr>
        <w:t>namely PubMed, ScienceDirect, and Google</w:t>
      </w:r>
      <w:r w:rsidR="004E2F6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Scholar</w:t>
      </w:r>
      <w:r w:rsidR="0016272E" w:rsidRPr="00E62932">
        <w:rPr>
          <w:rFonts w:ascii="Times New Roman" w:eastAsia="Times New Roman" w:hAnsi="Times New Roman" w:cs="Times New Roman"/>
          <w:sz w:val="24"/>
          <w:szCs w:val="24"/>
          <w:lang w:eastAsia="en-IN" w:bidi="mr-IN"/>
        </w:rPr>
        <w:t xml:space="preserve">. </w:t>
      </w:r>
      <w:r w:rsidR="00857A05" w:rsidRPr="00E62932">
        <w:rPr>
          <w:rFonts w:ascii="Times New Roman" w:eastAsia="Times New Roman" w:hAnsi="Times New Roman" w:cs="Times New Roman"/>
          <w:sz w:val="24"/>
          <w:szCs w:val="24"/>
          <w:lang w:eastAsia="en-IN" w:bidi="mr-IN"/>
        </w:rPr>
        <w:t>Specifically, the terms blended learning/education and student nurse and digital/online and experience (remote learning, distant learning, e-learning, online learning, digital learning) were used in the search.</w:t>
      </w:r>
    </w:p>
    <w:p w14:paraId="4430E3A9" w14:textId="77777777" w:rsidR="003C3335" w:rsidRPr="00E62932" w:rsidRDefault="003C3335"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RESULTS</w:t>
      </w:r>
    </w:p>
    <w:p w14:paraId="26A8C113" w14:textId="1ED3311D" w:rsidR="00EC0464" w:rsidRPr="00EC0464" w:rsidRDefault="003C3335" w:rsidP="008D3EE7">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There are </w:t>
      </w:r>
      <w:r w:rsidR="00960ABC" w:rsidRPr="00E62932">
        <w:rPr>
          <w:rFonts w:ascii="Times New Roman" w:eastAsia="Times New Roman" w:hAnsi="Times New Roman" w:cs="Times New Roman"/>
          <w:sz w:val="24"/>
          <w:szCs w:val="24"/>
          <w:lang w:eastAsia="en-IN" w:bidi="mr-IN"/>
        </w:rPr>
        <w:t xml:space="preserve">six </w:t>
      </w:r>
      <w:r w:rsidRPr="00E62932">
        <w:rPr>
          <w:rFonts w:ascii="Times New Roman" w:eastAsia="Times New Roman" w:hAnsi="Times New Roman" w:cs="Times New Roman"/>
          <w:sz w:val="24"/>
          <w:szCs w:val="24"/>
          <w:lang w:eastAsia="en-IN" w:bidi="mr-IN"/>
        </w:rPr>
        <w:t>articles selected accord</w:t>
      </w:r>
      <w:r w:rsidR="00FD2116" w:rsidRPr="00E62932">
        <w:rPr>
          <w:rFonts w:ascii="Times New Roman" w:eastAsia="Times New Roman" w:hAnsi="Times New Roman" w:cs="Times New Roman"/>
          <w:sz w:val="24"/>
          <w:szCs w:val="24"/>
          <w:lang w:eastAsia="en-IN" w:bidi="mr-IN"/>
        </w:rPr>
        <w:t>ing</w:t>
      </w:r>
      <w:r w:rsidRPr="00E62932">
        <w:rPr>
          <w:rFonts w:ascii="Times New Roman" w:eastAsia="Times New Roman" w:hAnsi="Times New Roman" w:cs="Times New Roman"/>
          <w:sz w:val="24"/>
          <w:szCs w:val="24"/>
          <w:lang w:eastAsia="en-IN" w:bidi="mr-IN"/>
        </w:rPr>
        <w:t xml:space="preserve"> </w:t>
      </w:r>
      <w:r w:rsidR="00FD2116" w:rsidRPr="00E62932">
        <w:rPr>
          <w:rFonts w:ascii="Times New Roman" w:eastAsia="Times New Roman" w:hAnsi="Times New Roman" w:cs="Times New Roman"/>
          <w:sz w:val="24"/>
          <w:szCs w:val="24"/>
          <w:lang w:eastAsia="en-IN" w:bidi="mr-IN"/>
        </w:rPr>
        <w:t>to</w:t>
      </w:r>
      <w:r w:rsidRPr="00E62932">
        <w:rPr>
          <w:rFonts w:ascii="Times New Roman" w:eastAsia="Times New Roman" w:hAnsi="Times New Roman" w:cs="Times New Roman"/>
          <w:sz w:val="24"/>
          <w:szCs w:val="24"/>
          <w:lang w:eastAsia="en-IN" w:bidi="mr-IN"/>
        </w:rPr>
        <w:t xml:space="preserve"> the criteria for eligibility which researchers</w:t>
      </w:r>
      <w:r w:rsidR="008D3EE7">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have determined</w:t>
      </w:r>
      <w:r w:rsidR="00960ABC" w:rsidRPr="00E62932">
        <w:rPr>
          <w:rFonts w:ascii="Times New Roman" w:eastAsia="Times New Roman" w:hAnsi="Times New Roman" w:cs="Times New Roman"/>
          <w:sz w:val="24"/>
          <w:szCs w:val="24"/>
          <w:lang w:eastAsia="en-IN" w:bidi="mr-IN"/>
        </w:rPr>
        <w:t xml:space="preserve">. </w:t>
      </w:r>
      <w:r w:rsidR="00857A05" w:rsidRPr="00E62932">
        <w:rPr>
          <w:rFonts w:ascii="Times New Roman" w:eastAsia="Times New Roman" w:hAnsi="Times New Roman" w:cs="Times New Roman"/>
          <w:sz w:val="24"/>
          <w:szCs w:val="24"/>
          <w:lang w:eastAsia="en-IN" w:bidi="mr-IN"/>
        </w:rPr>
        <w:t>W</w:t>
      </w:r>
      <w:r w:rsidRPr="00E62932">
        <w:rPr>
          <w:rFonts w:ascii="Times New Roman" w:eastAsia="Times New Roman" w:hAnsi="Times New Roman" w:cs="Times New Roman"/>
          <w:sz w:val="24"/>
          <w:szCs w:val="24"/>
          <w:lang w:eastAsia="en-IN" w:bidi="mr-IN"/>
        </w:rPr>
        <w:t>ith research entitled</w:t>
      </w:r>
      <w:r w:rsidR="00857A05" w:rsidRPr="00E62932">
        <w:rPr>
          <w:rFonts w:ascii="Times New Roman" w:eastAsia="Times New Roman" w:hAnsi="Times New Roman" w:cs="Times New Roman"/>
          <w:sz w:val="24"/>
          <w:szCs w:val="24"/>
          <w:lang w:eastAsia="en-IN" w:bidi="mr-IN"/>
        </w:rPr>
        <w:t>, The</w:t>
      </w:r>
      <w:r w:rsidRPr="00E62932">
        <w:rPr>
          <w:rFonts w:ascii="Times New Roman" w:eastAsia="Times New Roman" w:hAnsi="Times New Roman" w:cs="Times New Roman"/>
          <w:sz w:val="24"/>
          <w:szCs w:val="24"/>
          <w:lang w:eastAsia="en-IN" w:bidi="mr-IN"/>
        </w:rPr>
        <w:t xml:space="preserve"> Development of Blended Learning</w:t>
      </w:r>
      <w:r w:rsidR="00960ABC"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Method in the Medical-Surgical Nursing Courses </w:t>
      </w:r>
      <w:r w:rsidR="00960ABC" w:rsidRPr="00E62932">
        <w:rPr>
          <w:rFonts w:ascii="Times New Roman" w:eastAsia="Times New Roman" w:hAnsi="Times New Roman" w:cs="Times New Roman"/>
          <w:sz w:val="24"/>
          <w:szCs w:val="24"/>
          <w:lang w:eastAsia="en-IN" w:bidi="mr-IN"/>
        </w:rPr>
        <w:t>IV Pandemic</w:t>
      </w:r>
      <w:r w:rsidRPr="00E62932">
        <w:rPr>
          <w:rFonts w:ascii="Times New Roman" w:eastAsia="Times New Roman" w:hAnsi="Times New Roman" w:cs="Times New Roman"/>
          <w:sz w:val="24"/>
          <w:szCs w:val="24"/>
          <w:lang w:eastAsia="en-IN" w:bidi="mr-IN"/>
        </w:rPr>
        <w:t xml:space="preserve"> Covid -</w:t>
      </w:r>
      <w:r w:rsidR="00960ABC" w:rsidRPr="00E62932">
        <w:rPr>
          <w:rFonts w:ascii="Times New Roman" w:eastAsia="Times New Roman" w:hAnsi="Times New Roman" w:cs="Times New Roman"/>
          <w:sz w:val="24"/>
          <w:szCs w:val="24"/>
          <w:lang w:eastAsia="en-IN" w:bidi="mr-IN"/>
        </w:rPr>
        <w:t>19 Faculty</w:t>
      </w:r>
      <w:r w:rsidRPr="00E62932">
        <w:rPr>
          <w:rFonts w:ascii="Times New Roman" w:eastAsia="Times New Roman" w:hAnsi="Times New Roman" w:cs="Times New Roman"/>
          <w:sz w:val="24"/>
          <w:szCs w:val="24"/>
          <w:lang w:eastAsia="en-IN" w:bidi="mr-IN"/>
        </w:rPr>
        <w:t xml:space="preserve"> of</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Nursing at the University of </w:t>
      </w:r>
      <w:proofErr w:type="spellStart"/>
      <w:r w:rsidR="00970AC3" w:rsidRPr="00E62932">
        <w:rPr>
          <w:rFonts w:ascii="Times New Roman" w:eastAsia="Times New Roman" w:hAnsi="Times New Roman" w:cs="Times New Roman"/>
          <w:sz w:val="24"/>
          <w:szCs w:val="24"/>
          <w:lang w:eastAsia="en-IN" w:bidi="mr-IN"/>
        </w:rPr>
        <w:t>A</w:t>
      </w:r>
      <w:r w:rsidR="00CD5F9D" w:rsidRPr="00E62932">
        <w:rPr>
          <w:rFonts w:ascii="Times New Roman" w:eastAsia="Times New Roman" w:hAnsi="Times New Roman" w:cs="Times New Roman"/>
          <w:sz w:val="24"/>
          <w:szCs w:val="24"/>
          <w:lang w:eastAsia="en-IN" w:bidi="mr-IN"/>
        </w:rPr>
        <w:t>nd</w:t>
      </w:r>
      <w:r w:rsidR="008E34CC" w:rsidRPr="00E62932">
        <w:rPr>
          <w:rFonts w:ascii="Times New Roman" w:eastAsia="Times New Roman" w:hAnsi="Times New Roman" w:cs="Times New Roman"/>
          <w:sz w:val="24"/>
          <w:szCs w:val="24"/>
          <w:lang w:eastAsia="en-IN" w:bidi="mr-IN"/>
        </w:rPr>
        <w:t>alas</w:t>
      </w:r>
      <w:proofErr w:type="spellEnd"/>
      <w:r w:rsidRPr="00E62932">
        <w:rPr>
          <w:rFonts w:ascii="Times New Roman" w:eastAsia="Times New Roman" w:hAnsi="Times New Roman" w:cs="Times New Roman"/>
          <w:sz w:val="24"/>
          <w:szCs w:val="24"/>
          <w:lang w:eastAsia="en-IN" w:bidi="mr-IN"/>
        </w:rPr>
        <w:t xml:space="preserve">. Methods </w:t>
      </w:r>
      <w:r w:rsidR="00A3371C">
        <w:rPr>
          <w:rFonts w:ascii="Times New Roman" w:eastAsia="Times New Roman" w:hAnsi="Times New Roman" w:cs="Times New Roman"/>
          <w:sz w:val="24"/>
          <w:szCs w:val="24"/>
          <w:lang w:eastAsia="en-IN" w:bidi="mr-IN"/>
        </w:rPr>
        <w:t>the</w:t>
      </w:r>
      <w:r w:rsidRPr="00E62932">
        <w:rPr>
          <w:rFonts w:ascii="Times New Roman" w:eastAsia="Times New Roman" w:hAnsi="Times New Roman" w:cs="Times New Roman"/>
          <w:sz w:val="24"/>
          <w:szCs w:val="24"/>
          <w:lang w:eastAsia="en-IN" w:bidi="mr-IN"/>
        </w:rPr>
        <w:t xml:space="preserve"> study used with the development of the</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model. The results of the research development of methods of Blended Learning in nursing</w:t>
      </w:r>
      <w:r w:rsidR="00BF71F4">
        <w:rPr>
          <w:rFonts w:ascii="Times New Roman" w:eastAsia="Times New Roman" w:hAnsi="Times New Roman" w:cs="Times New Roman"/>
          <w:sz w:val="24"/>
          <w:szCs w:val="24"/>
          <w:lang w:eastAsia="en-IN" w:bidi="mr-IN"/>
        </w:rPr>
        <w:t xml:space="preserve">.   </w:t>
      </w:r>
      <w:r w:rsidR="00EC0464" w:rsidRPr="00EC0464">
        <w:rPr>
          <w:rFonts w:ascii="Times New Roman" w:eastAsia="Times New Roman" w:hAnsi="Times New Roman" w:cs="Times New Roman"/>
          <w:sz w:val="24"/>
          <w:szCs w:val="24"/>
          <w:lang w:eastAsia="en-IN" w:bidi="mr-IN"/>
        </w:rPr>
        <w:t xml:space="preserve">One of the skilled courses for nursing students in providing nursing care to adult patients who have disorders of the respiratory, cardiovascular, </w:t>
      </w:r>
      <w:proofErr w:type="spellStart"/>
      <w:r w:rsidR="00A3371C">
        <w:rPr>
          <w:rFonts w:ascii="Times New Roman" w:eastAsia="Times New Roman" w:hAnsi="Times New Roman" w:cs="Times New Roman"/>
          <w:sz w:val="24"/>
          <w:szCs w:val="24"/>
          <w:lang w:eastAsia="en-IN" w:bidi="mr-IN"/>
        </w:rPr>
        <w:t>hematological</w:t>
      </w:r>
      <w:proofErr w:type="spellEnd"/>
      <w:r w:rsidR="00EC0464" w:rsidRPr="00EC0464">
        <w:rPr>
          <w:rFonts w:ascii="Times New Roman" w:eastAsia="Times New Roman" w:hAnsi="Times New Roman" w:cs="Times New Roman"/>
          <w:sz w:val="24"/>
          <w:szCs w:val="24"/>
          <w:lang w:eastAsia="en-IN" w:bidi="mr-IN"/>
        </w:rPr>
        <w:t xml:space="preserve">, endocrine, immunology, digestion, urinary, musculoskeletal, integument, sensory perception, and neurological systems is the medical surgical nursing course IV. Due to the Covid-19 outbreak, students are unable to participate in field practice for this course, which is where learning should take place. As a result, a blended learning approach has been developed to help students obtain the necessary </w:t>
      </w:r>
      <w:r w:rsidR="00A3371C">
        <w:rPr>
          <w:rFonts w:ascii="Times New Roman" w:eastAsia="Times New Roman" w:hAnsi="Times New Roman" w:cs="Times New Roman"/>
          <w:sz w:val="24"/>
          <w:szCs w:val="24"/>
          <w:lang w:eastAsia="en-IN" w:bidi="mr-IN"/>
        </w:rPr>
        <w:t>competencies</w:t>
      </w:r>
      <w:r w:rsidR="00EC0464" w:rsidRPr="00EC0464">
        <w:rPr>
          <w:rFonts w:ascii="Times New Roman" w:eastAsia="Times New Roman" w:hAnsi="Times New Roman" w:cs="Times New Roman"/>
          <w:sz w:val="24"/>
          <w:szCs w:val="24"/>
          <w:lang w:eastAsia="en-IN" w:bidi="mr-IN"/>
        </w:rPr>
        <w:t>.</w:t>
      </w:r>
    </w:p>
    <w:p w14:paraId="04E52100" w14:textId="3303D06B" w:rsidR="00FD2116" w:rsidRPr="00E62932" w:rsidRDefault="00BF71F4" w:rsidP="00EC0464">
      <w:pPr>
        <w:spacing w:after="0" w:line="36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        </w:t>
      </w:r>
      <w:r w:rsidR="00622CA9"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Necessary research is further to evaluate the implementation of blended </w:t>
      </w:r>
      <w:r w:rsidR="00121DF0" w:rsidRPr="00E62932">
        <w:rPr>
          <w:rFonts w:ascii="Times New Roman" w:eastAsia="Times New Roman" w:hAnsi="Times New Roman" w:cs="Times New Roman"/>
          <w:sz w:val="24"/>
          <w:szCs w:val="24"/>
          <w:lang w:eastAsia="en-IN" w:bidi="mr-IN"/>
        </w:rPr>
        <w:t>learning</w:t>
      </w:r>
      <w:r w:rsidR="003C3335" w:rsidRPr="00E62932">
        <w:rPr>
          <w:rFonts w:ascii="Times New Roman" w:eastAsia="Times New Roman" w:hAnsi="Times New Roman" w:cs="Times New Roman"/>
          <w:sz w:val="24"/>
          <w:szCs w:val="24"/>
          <w:lang w:eastAsia="en-IN" w:bidi="mr-IN"/>
        </w:rPr>
        <w:t xml:space="preserve"> towards</w:t>
      </w:r>
      <w:r w:rsidR="00960ABC"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achieving the objectives of Learning and competence in the eyes of subjects </w:t>
      </w:r>
      <w:r w:rsidR="00FD2116" w:rsidRPr="00E62932">
        <w:rPr>
          <w:rFonts w:ascii="Times New Roman" w:eastAsia="Times New Roman" w:hAnsi="Times New Roman" w:cs="Times New Roman"/>
          <w:sz w:val="24"/>
          <w:szCs w:val="24"/>
          <w:lang w:eastAsia="en-IN" w:bidi="mr-IN"/>
        </w:rPr>
        <w:t xml:space="preserve">of </w:t>
      </w:r>
      <w:r w:rsidR="003C3335" w:rsidRPr="00E62932">
        <w:rPr>
          <w:rFonts w:ascii="Times New Roman" w:eastAsia="Times New Roman" w:hAnsi="Times New Roman" w:cs="Times New Roman"/>
          <w:sz w:val="24"/>
          <w:szCs w:val="24"/>
          <w:lang w:eastAsia="en-IN" w:bidi="mr-IN"/>
        </w:rPr>
        <w:t>blended</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Learning.</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with research entitled Undergraduate</w:t>
      </w:r>
      <w:r w:rsidR="00421F54" w:rsidRPr="00E62932">
        <w:rPr>
          <w:rFonts w:ascii="Times New Roman" w:eastAsia="Times New Roman" w:hAnsi="Times New Roman" w:cs="Times New Roman"/>
          <w:sz w:val="24"/>
          <w:szCs w:val="24"/>
          <w:lang w:eastAsia="en-IN" w:bidi="mr-IN"/>
        </w:rPr>
        <w:t xml:space="preserve"> and </w:t>
      </w:r>
      <w:r w:rsidR="00FD2116" w:rsidRPr="00E62932">
        <w:rPr>
          <w:rFonts w:ascii="Times New Roman" w:eastAsia="Times New Roman" w:hAnsi="Times New Roman" w:cs="Times New Roman"/>
          <w:sz w:val="24"/>
          <w:szCs w:val="24"/>
          <w:lang w:eastAsia="en-IN" w:bidi="mr-IN"/>
        </w:rPr>
        <w:t>Postgraduate</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Nursing Students' Satisfaction with </w:t>
      </w:r>
      <w:r w:rsidR="00421F54" w:rsidRPr="00E62932">
        <w:rPr>
          <w:rFonts w:ascii="Times New Roman" w:eastAsia="Times New Roman" w:hAnsi="Times New Roman" w:cs="Times New Roman"/>
          <w:sz w:val="24"/>
          <w:szCs w:val="24"/>
          <w:lang w:eastAsia="en-IN" w:bidi="mr-IN"/>
        </w:rPr>
        <w:t xml:space="preserve">blended learning during </w:t>
      </w:r>
      <w:r w:rsidR="00FD2116" w:rsidRPr="00E62932">
        <w:rPr>
          <w:rFonts w:ascii="Times New Roman" w:eastAsia="Times New Roman" w:hAnsi="Times New Roman" w:cs="Times New Roman"/>
          <w:sz w:val="24"/>
          <w:szCs w:val="24"/>
          <w:lang w:eastAsia="en-IN" w:bidi="mr-IN"/>
        </w:rPr>
        <w:t xml:space="preserve">the </w:t>
      </w:r>
      <w:r w:rsidR="00421F54" w:rsidRPr="00E62932">
        <w:rPr>
          <w:rFonts w:ascii="Times New Roman" w:eastAsia="Times New Roman" w:hAnsi="Times New Roman" w:cs="Times New Roman"/>
          <w:sz w:val="24"/>
          <w:szCs w:val="24"/>
          <w:lang w:eastAsia="en-IN" w:bidi="mr-IN"/>
        </w:rPr>
        <w:t>pandemic period.</w:t>
      </w:r>
      <w:r w:rsidR="003C3335" w:rsidRPr="00E62932">
        <w:rPr>
          <w:rFonts w:ascii="Times New Roman" w:eastAsia="Times New Roman" w:hAnsi="Times New Roman" w:cs="Times New Roman"/>
          <w:sz w:val="24"/>
          <w:szCs w:val="24"/>
          <w:lang w:eastAsia="en-IN" w:bidi="mr-IN"/>
        </w:rPr>
        <w:t xml:space="preserve"> The method of research that is </w:t>
      </w:r>
      <w:r w:rsidR="003C3335" w:rsidRPr="00E62932">
        <w:rPr>
          <w:rFonts w:ascii="Times New Roman" w:eastAsia="Times New Roman" w:hAnsi="Times New Roman" w:cs="Times New Roman"/>
          <w:sz w:val="24"/>
          <w:szCs w:val="24"/>
          <w:lang w:eastAsia="en-IN" w:bidi="mr-IN"/>
        </w:rPr>
        <w:lastRenderedPageBreak/>
        <w:t>used is the study of descriptive use of a</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questionnaire that was developed for the assessment of satisfaction of</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students with courses Blended Learning in the College of Information Technology (CIT), the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UAE, and which focused on various aspects of the program Blended Learning </w:t>
      </w:r>
      <w:r w:rsidR="00FE0BFD" w:rsidRPr="00E62932">
        <w:rPr>
          <w:rFonts w:ascii="Times New Roman" w:eastAsia="Times New Roman" w:hAnsi="Times New Roman" w:cs="Times New Roman"/>
          <w:sz w:val="24"/>
          <w:szCs w:val="24"/>
          <w:lang w:eastAsia="en-IN" w:bidi="mr-IN"/>
        </w:rPr>
        <w:t>them.</w:t>
      </w:r>
      <w:r w:rsidR="003C3335" w:rsidRPr="00E62932">
        <w:rPr>
          <w:rFonts w:ascii="Times New Roman" w:eastAsia="Times New Roman" w:hAnsi="Times New Roman" w:cs="Times New Roman"/>
          <w:sz w:val="24"/>
          <w:szCs w:val="24"/>
          <w:lang w:eastAsia="en-IN" w:bidi="mr-IN"/>
        </w:rPr>
        <w:t xml:space="preserve"> The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results of the study states whole student nursing scholars who were surveyed in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the study have reported levels of satisfaction were positive with </w:t>
      </w:r>
      <w:r w:rsidR="004E203B" w:rsidRPr="00E62932">
        <w:rPr>
          <w:rFonts w:ascii="Times New Roman" w:eastAsia="Times New Roman" w:hAnsi="Times New Roman" w:cs="Times New Roman"/>
          <w:sz w:val="24"/>
          <w:szCs w:val="24"/>
          <w:lang w:eastAsia="en-IN" w:bidi="mr-IN"/>
        </w:rPr>
        <w:t xml:space="preserve">the </w:t>
      </w:r>
      <w:r w:rsidR="003C3335" w:rsidRPr="00E62932">
        <w:rPr>
          <w:rFonts w:ascii="Times New Roman" w:eastAsia="Times New Roman" w:hAnsi="Times New Roman" w:cs="Times New Roman"/>
          <w:sz w:val="24"/>
          <w:szCs w:val="24"/>
          <w:lang w:eastAsia="en-IN" w:bidi="mr-IN"/>
        </w:rPr>
        <w:t>experience of education they</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are in transition quickly to e-learning distance away in the curriculum of</w:t>
      </w:r>
      <w:r w:rsidR="00FE0BFD" w:rsidRPr="00E62932">
        <w:rPr>
          <w:rFonts w:ascii="Times New Roman" w:eastAsia="Times New Roman" w:hAnsi="Times New Roman" w:cs="Times New Roman"/>
          <w:sz w:val="24"/>
          <w:szCs w:val="24"/>
          <w:lang w:eastAsia="en-IN" w:bidi="mr-IN"/>
        </w:rPr>
        <w:t xml:space="preserve"> </w:t>
      </w:r>
      <w:r w:rsidR="004E203B" w:rsidRPr="00E62932">
        <w:rPr>
          <w:rFonts w:ascii="Times New Roman" w:eastAsia="Times New Roman" w:hAnsi="Times New Roman" w:cs="Times New Roman"/>
          <w:sz w:val="24"/>
          <w:szCs w:val="24"/>
          <w:lang w:eastAsia="en-IN" w:bidi="mr-IN"/>
        </w:rPr>
        <w:t xml:space="preserve">the </w:t>
      </w:r>
      <w:r w:rsidR="003C3335" w:rsidRPr="00E62932">
        <w:rPr>
          <w:rFonts w:ascii="Times New Roman" w:eastAsia="Times New Roman" w:hAnsi="Times New Roman" w:cs="Times New Roman"/>
          <w:sz w:val="24"/>
          <w:szCs w:val="24"/>
          <w:lang w:eastAsia="en-IN" w:bidi="mr-IN"/>
        </w:rPr>
        <w:t xml:space="preserve">nursing undergraduate </w:t>
      </w:r>
      <w:r w:rsidR="00FE0BFD" w:rsidRPr="00E62932">
        <w:rPr>
          <w:rFonts w:ascii="Times New Roman" w:eastAsia="Times New Roman" w:hAnsi="Times New Roman" w:cs="Times New Roman"/>
          <w:sz w:val="24"/>
          <w:szCs w:val="24"/>
          <w:lang w:eastAsia="en-IN" w:bidi="mr-IN"/>
        </w:rPr>
        <w:t>mix.</w:t>
      </w:r>
      <w:r w:rsidR="003C3335" w:rsidRPr="00E62932">
        <w:rPr>
          <w:rFonts w:ascii="Times New Roman" w:eastAsia="Times New Roman" w:hAnsi="Times New Roman" w:cs="Times New Roman"/>
          <w:sz w:val="24"/>
          <w:szCs w:val="24"/>
          <w:lang w:eastAsia="en-IN" w:bidi="mr-IN"/>
        </w:rPr>
        <w:t xml:space="preserve"> </w:t>
      </w:r>
      <w:r w:rsidR="00970AC3"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The</w:t>
      </w:r>
      <w:r w:rsidR="00421F54"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result showed that they overcome </w:t>
      </w:r>
      <w:r w:rsidR="004E203B" w:rsidRPr="00E62932">
        <w:rPr>
          <w:rFonts w:ascii="Times New Roman" w:eastAsia="Times New Roman" w:hAnsi="Times New Roman" w:cs="Times New Roman"/>
          <w:sz w:val="24"/>
          <w:szCs w:val="24"/>
          <w:lang w:eastAsia="en-IN" w:bidi="mr-IN"/>
        </w:rPr>
        <w:t>applications</w:t>
      </w:r>
      <w:r w:rsidR="003C3335" w:rsidRPr="00E62932">
        <w:rPr>
          <w:rFonts w:ascii="Times New Roman" w:eastAsia="Times New Roman" w:hAnsi="Times New Roman" w:cs="Times New Roman"/>
          <w:sz w:val="24"/>
          <w:szCs w:val="24"/>
          <w:lang w:eastAsia="en-IN" w:bidi="mr-IN"/>
        </w:rPr>
        <w:t xml:space="preserve"> immediately dimension new to learning </w:t>
      </w:r>
      <w:r w:rsidR="00FE0BFD" w:rsidRPr="00E62932">
        <w:rPr>
          <w:rFonts w:ascii="Times New Roman" w:eastAsia="Times New Roman" w:hAnsi="Times New Roman" w:cs="Times New Roman"/>
          <w:sz w:val="24"/>
          <w:szCs w:val="24"/>
          <w:lang w:eastAsia="en-IN" w:bidi="mr-IN"/>
        </w:rPr>
        <w:t xml:space="preserve">them </w:t>
      </w:r>
      <w:r w:rsidR="004E203B" w:rsidRPr="00E62932">
        <w:rPr>
          <w:rFonts w:ascii="Times New Roman" w:eastAsia="Times New Roman" w:hAnsi="Times New Roman" w:cs="Times New Roman"/>
          <w:sz w:val="24"/>
          <w:szCs w:val="24"/>
          <w:lang w:eastAsia="en-IN" w:bidi="mr-IN"/>
        </w:rPr>
        <w:t xml:space="preserve">and </w:t>
      </w:r>
      <w:r w:rsidR="003C3335" w:rsidRPr="00E62932">
        <w:rPr>
          <w:rFonts w:ascii="Times New Roman" w:eastAsia="Times New Roman" w:hAnsi="Times New Roman" w:cs="Times New Roman"/>
          <w:sz w:val="24"/>
          <w:szCs w:val="24"/>
          <w:lang w:eastAsia="en-IN" w:bidi="mr-IN"/>
        </w:rPr>
        <w:t xml:space="preserve">show </w:t>
      </w:r>
      <w:r w:rsidR="00FE0BFD" w:rsidRPr="00E62932">
        <w:rPr>
          <w:rFonts w:ascii="Times New Roman" w:eastAsia="Times New Roman" w:hAnsi="Times New Roman" w:cs="Times New Roman"/>
          <w:sz w:val="24"/>
          <w:szCs w:val="24"/>
          <w:lang w:eastAsia="en-IN" w:bidi="mr-IN"/>
        </w:rPr>
        <w:t>agility,</w:t>
      </w:r>
      <w:r w:rsidR="003C3335"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resilience,</w:t>
      </w:r>
      <w:r w:rsidR="003C3335" w:rsidRPr="00E62932">
        <w:rPr>
          <w:rFonts w:ascii="Times New Roman" w:eastAsia="Times New Roman" w:hAnsi="Times New Roman" w:cs="Times New Roman"/>
          <w:sz w:val="24"/>
          <w:szCs w:val="24"/>
          <w:lang w:eastAsia="en-IN" w:bidi="mr-IN"/>
        </w:rPr>
        <w:t xml:space="preserve"> and fortitude in adapting the curriculum mix of e-learning new while overcoming </w:t>
      </w:r>
      <w:r w:rsidR="004E203B" w:rsidRPr="00E62932">
        <w:rPr>
          <w:rFonts w:ascii="Times New Roman" w:eastAsia="Times New Roman" w:hAnsi="Times New Roman" w:cs="Times New Roman"/>
          <w:sz w:val="24"/>
          <w:szCs w:val="24"/>
          <w:lang w:eastAsia="en-IN" w:bidi="mr-IN"/>
        </w:rPr>
        <w:t xml:space="preserve">the </w:t>
      </w:r>
      <w:r w:rsidR="003C3335" w:rsidRPr="00E62932">
        <w:rPr>
          <w:rFonts w:ascii="Times New Roman" w:eastAsia="Times New Roman" w:hAnsi="Times New Roman" w:cs="Times New Roman"/>
          <w:sz w:val="24"/>
          <w:szCs w:val="24"/>
          <w:lang w:eastAsia="en-IN" w:bidi="mr-IN"/>
        </w:rPr>
        <w:t xml:space="preserve">stress pandemic that was </w:t>
      </w:r>
      <w:r w:rsidR="00FE0BFD" w:rsidRPr="00E62932">
        <w:rPr>
          <w:rFonts w:ascii="Times New Roman" w:eastAsia="Times New Roman" w:hAnsi="Times New Roman" w:cs="Times New Roman"/>
          <w:sz w:val="24"/>
          <w:szCs w:val="24"/>
          <w:lang w:eastAsia="en-IN" w:bidi="mr-IN"/>
        </w:rPr>
        <w:t>underway.</w:t>
      </w:r>
      <w:r w:rsidR="003C3335" w:rsidRPr="00E62932">
        <w:rPr>
          <w:rFonts w:ascii="Times New Roman" w:eastAsia="Times New Roman" w:hAnsi="Times New Roman" w:cs="Times New Roman"/>
          <w:sz w:val="24"/>
          <w:szCs w:val="24"/>
          <w:lang w:eastAsia="en-IN" w:bidi="mr-IN"/>
        </w:rPr>
        <w:t xml:space="preserve"> Evaluation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of their satisfaction with this new learning environment was carried out in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five areas </w:t>
      </w:r>
      <w:r w:rsidR="004F16F0"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instructor,</w:t>
      </w:r>
      <w:r w:rsidR="003C3335"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instruction,</w:t>
      </w:r>
      <w:r w:rsidR="003C3335"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interaction,</w:t>
      </w:r>
      <w:r w:rsidR="003C3335" w:rsidRPr="00E62932">
        <w:rPr>
          <w:rFonts w:ascii="Times New Roman" w:eastAsia="Times New Roman" w:hAnsi="Times New Roman" w:cs="Times New Roman"/>
          <w:sz w:val="24"/>
          <w:szCs w:val="24"/>
          <w:lang w:eastAsia="en-IN" w:bidi="mr-IN"/>
        </w:rPr>
        <w:t xml:space="preserve"> course </w:t>
      </w:r>
      <w:r w:rsidR="00FE0BFD" w:rsidRPr="00E62932">
        <w:rPr>
          <w:rFonts w:ascii="Times New Roman" w:eastAsia="Times New Roman" w:hAnsi="Times New Roman" w:cs="Times New Roman"/>
          <w:sz w:val="24"/>
          <w:szCs w:val="24"/>
          <w:lang w:eastAsia="en-IN" w:bidi="mr-IN"/>
        </w:rPr>
        <w:t>management,</w:t>
      </w:r>
      <w:r w:rsidR="003C3335" w:rsidRPr="00E62932">
        <w:rPr>
          <w:rFonts w:ascii="Times New Roman" w:eastAsia="Times New Roman" w:hAnsi="Times New Roman" w:cs="Times New Roman"/>
          <w:sz w:val="24"/>
          <w:szCs w:val="24"/>
          <w:lang w:eastAsia="en-IN" w:bidi="mr-IN"/>
        </w:rPr>
        <w:t xml:space="preserve"> and </w:t>
      </w:r>
      <w:r w:rsidR="00FE0BFD" w:rsidRPr="00E62932">
        <w:rPr>
          <w:rFonts w:ascii="Times New Roman" w:eastAsia="Times New Roman" w:hAnsi="Times New Roman" w:cs="Times New Roman"/>
          <w:sz w:val="24"/>
          <w:szCs w:val="24"/>
          <w:lang w:eastAsia="en-IN" w:bidi="mr-IN"/>
        </w:rPr>
        <w:t>technology.</w:t>
      </w:r>
      <w:r w:rsidR="003C3335" w:rsidRPr="00E62932">
        <w:rPr>
          <w:rFonts w:ascii="Times New Roman" w:eastAsia="Times New Roman" w:hAnsi="Times New Roman" w:cs="Times New Roman"/>
          <w:sz w:val="24"/>
          <w:szCs w:val="24"/>
          <w:lang w:eastAsia="en-IN" w:bidi="mr-IN"/>
        </w:rPr>
        <w:t xml:space="preserve"> On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the </w:t>
      </w:r>
      <w:r w:rsidR="00FE0BFD" w:rsidRPr="00E62932">
        <w:rPr>
          <w:rFonts w:ascii="Times New Roman" w:eastAsia="Times New Roman" w:hAnsi="Times New Roman" w:cs="Times New Roman"/>
          <w:sz w:val="24"/>
          <w:szCs w:val="24"/>
          <w:lang w:eastAsia="en-IN" w:bidi="mr-IN"/>
        </w:rPr>
        <w:t>whole,</w:t>
      </w:r>
      <w:r w:rsidR="003C3335" w:rsidRPr="00E62932">
        <w:rPr>
          <w:rFonts w:ascii="Times New Roman" w:eastAsia="Times New Roman" w:hAnsi="Times New Roman" w:cs="Times New Roman"/>
          <w:sz w:val="24"/>
          <w:szCs w:val="24"/>
          <w:lang w:eastAsia="en-IN" w:bidi="mr-IN"/>
        </w:rPr>
        <w:t xml:space="preserve"> satisfaction at above average with the delivery of the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course </w:t>
      </w:r>
      <w:r w:rsidR="004E203B" w:rsidRPr="00E62932">
        <w:rPr>
          <w:rFonts w:ascii="Times New Roman" w:eastAsia="Times New Roman" w:hAnsi="Times New Roman" w:cs="Times New Roman"/>
          <w:sz w:val="24"/>
          <w:szCs w:val="24"/>
          <w:lang w:eastAsia="en-IN" w:bidi="mr-IN"/>
        </w:rPr>
        <w:t xml:space="preserve">was </w:t>
      </w:r>
      <w:r w:rsidR="003C3335" w:rsidRPr="00E62932">
        <w:rPr>
          <w:rFonts w:ascii="Times New Roman" w:eastAsia="Times New Roman" w:hAnsi="Times New Roman" w:cs="Times New Roman"/>
          <w:sz w:val="24"/>
          <w:szCs w:val="24"/>
          <w:lang w:eastAsia="en-IN" w:bidi="mr-IN"/>
        </w:rPr>
        <w:t xml:space="preserve">recently reported in all the domains of </w:t>
      </w:r>
      <w:r w:rsidR="00FE0BFD" w:rsidRPr="00E62932">
        <w:rPr>
          <w:rFonts w:ascii="Times New Roman" w:eastAsia="Times New Roman" w:hAnsi="Times New Roman" w:cs="Times New Roman"/>
          <w:sz w:val="24"/>
          <w:szCs w:val="24"/>
          <w:lang w:eastAsia="en-IN" w:bidi="mr-IN"/>
        </w:rPr>
        <w:t>education.</w:t>
      </w:r>
      <w:r w:rsidR="003C3335"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Feedback</w:t>
      </w:r>
      <w:r w:rsidR="003C3335" w:rsidRPr="00E62932">
        <w:rPr>
          <w:rFonts w:ascii="Times New Roman" w:eastAsia="Times New Roman" w:hAnsi="Times New Roman" w:cs="Times New Roman"/>
          <w:sz w:val="24"/>
          <w:szCs w:val="24"/>
          <w:lang w:eastAsia="en-IN" w:bidi="mr-IN"/>
        </w:rPr>
        <w:t xml:space="preserve"> satisfaction that a</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detailed and formal change course provides insight into important </w:t>
      </w:r>
      <w:r w:rsidR="004E203B" w:rsidRPr="00E62932">
        <w:rPr>
          <w:rFonts w:ascii="Times New Roman" w:eastAsia="Times New Roman" w:hAnsi="Times New Roman" w:cs="Times New Roman"/>
          <w:sz w:val="24"/>
          <w:szCs w:val="24"/>
          <w:lang w:eastAsia="en-IN" w:bidi="mr-IN"/>
        </w:rPr>
        <w:t>is</w:t>
      </w:r>
      <w:r w:rsidR="003C3335" w:rsidRPr="00E62932">
        <w:rPr>
          <w:rFonts w:ascii="Times New Roman" w:eastAsia="Times New Roman" w:hAnsi="Times New Roman" w:cs="Times New Roman"/>
          <w:sz w:val="24"/>
          <w:szCs w:val="24"/>
          <w:lang w:eastAsia="en-IN" w:bidi="mr-IN"/>
        </w:rPr>
        <w:t xml:space="preserve"> related to</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the components of the </w:t>
      </w:r>
      <w:r w:rsidR="004E203B" w:rsidRPr="00E62932">
        <w:rPr>
          <w:rFonts w:ascii="Times New Roman" w:eastAsia="Times New Roman" w:hAnsi="Times New Roman" w:cs="Times New Roman"/>
          <w:sz w:val="24"/>
          <w:szCs w:val="24"/>
          <w:lang w:eastAsia="en-IN" w:bidi="mr-IN"/>
        </w:rPr>
        <w:t>structure</w:t>
      </w:r>
      <w:r w:rsidR="003C3335" w:rsidRPr="00E62932">
        <w:rPr>
          <w:rFonts w:ascii="Times New Roman" w:eastAsia="Times New Roman" w:hAnsi="Times New Roman" w:cs="Times New Roman"/>
          <w:sz w:val="24"/>
          <w:szCs w:val="24"/>
          <w:lang w:eastAsia="en-IN" w:bidi="mr-IN"/>
        </w:rPr>
        <w:t xml:space="preserve"> and process of education and the involvement</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of those who go beyond the survey end of the course the student </w:t>
      </w:r>
      <w:r w:rsidR="00FE0BFD" w:rsidRPr="00E62932">
        <w:rPr>
          <w:rFonts w:ascii="Times New Roman" w:eastAsia="Times New Roman" w:hAnsi="Times New Roman" w:cs="Times New Roman"/>
          <w:sz w:val="24"/>
          <w:szCs w:val="24"/>
          <w:lang w:eastAsia="en-IN" w:bidi="mr-IN"/>
        </w:rPr>
        <w:t>standard.</w:t>
      </w:r>
      <w:r w:rsidR="00DD48C5" w:rsidRPr="00E62932">
        <w:rPr>
          <w:rFonts w:ascii="Times New Roman" w:eastAsia="Times New Roman" w:hAnsi="Times New Roman" w:cs="Times New Roman"/>
          <w:sz w:val="24"/>
          <w:szCs w:val="24"/>
          <w:lang w:eastAsia="en-IN" w:bidi="mr-IN"/>
        </w:rPr>
        <w:t xml:space="preserve"> T</w:t>
      </w:r>
      <w:r w:rsidR="003C3335" w:rsidRPr="00E62932">
        <w:rPr>
          <w:rFonts w:ascii="Times New Roman" w:eastAsia="Times New Roman" w:hAnsi="Times New Roman" w:cs="Times New Roman"/>
          <w:sz w:val="24"/>
          <w:szCs w:val="24"/>
          <w:lang w:eastAsia="en-IN" w:bidi="mr-IN"/>
        </w:rPr>
        <w:t xml:space="preserve">heir research is entitled Blended Learning via </w:t>
      </w:r>
      <w:r w:rsidR="004E203B" w:rsidRPr="00E62932">
        <w:rPr>
          <w:rFonts w:ascii="Times New Roman" w:eastAsia="Times New Roman" w:hAnsi="Times New Roman" w:cs="Times New Roman"/>
          <w:sz w:val="24"/>
          <w:szCs w:val="24"/>
          <w:lang w:eastAsia="en-IN" w:bidi="mr-IN"/>
        </w:rPr>
        <w:t>Distance</w:t>
      </w:r>
      <w:r w:rsidR="003C3335" w:rsidRPr="00E62932">
        <w:rPr>
          <w:rFonts w:ascii="Times New Roman" w:eastAsia="Times New Roman" w:hAnsi="Times New Roman" w:cs="Times New Roman"/>
          <w:sz w:val="24"/>
          <w:szCs w:val="24"/>
          <w:lang w:eastAsia="en-IN" w:bidi="mr-IN"/>
        </w:rPr>
        <w:t xml:space="preserve"> in pre-registration nursing </w:t>
      </w:r>
      <w:r w:rsidR="00075200" w:rsidRPr="00E62932">
        <w:rPr>
          <w:rFonts w:ascii="Times New Roman" w:eastAsia="Times New Roman" w:hAnsi="Times New Roman" w:cs="Times New Roman"/>
          <w:sz w:val="24"/>
          <w:szCs w:val="24"/>
          <w:lang w:eastAsia="en-IN" w:bidi="mr-IN"/>
        </w:rPr>
        <w:t>Education</w:t>
      </w:r>
      <w:r w:rsidR="003C3335" w:rsidRPr="00E62932">
        <w:rPr>
          <w:rFonts w:ascii="Times New Roman" w:eastAsia="Times New Roman" w:hAnsi="Times New Roman" w:cs="Times New Roman"/>
          <w:sz w:val="24"/>
          <w:szCs w:val="24"/>
          <w:lang w:eastAsia="en-IN" w:bidi="mr-IN"/>
        </w:rPr>
        <w:t xml:space="preserve">: A scoping review. Using the Scoping Review </w:t>
      </w:r>
      <w:r w:rsidR="00FE0BFD" w:rsidRPr="00E62932">
        <w:rPr>
          <w:rFonts w:ascii="Times New Roman" w:eastAsia="Times New Roman" w:hAnsi="Times New Roman" w:cs="Times New Roman"/>
          <w:sz w:val="24"/>
          <w:szCs w:val="24"/>
          <w:lang w:eastAsia="en-IN" w:bidi="mr-IN"/>
        </w:rPr>
        <w:t xml:space="preserve">method. </w:t>
      </w:r>
    </w:p>
    <w:p w14:paraId="0A0DC632" w14:textId="6EA668D4" w:rsidR="008E34CC" w:rsidRPr="00E62932" w:rsidRDefault="009270ED" w:rsidP="00E62932">
      <w:pPr>
        <w:spacing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The study's findings demonstrated that items that have a </w:t>
      </w:r>
      <w:proofErr w:type="spellStart"/>
      <w:r w:rsidR="00E91D58" w:rsidRPr="00E62932">
        <w:rPr>
          <w:rFonts w:ascii="Times New Roman" w:eastAsia="Times New Roman" w:hAnsi="Times New Roman" w:cs="Times New Roman"/>
          <w:sz w:val="24"/>
          <w:szCs w:val="24"/>
          <w:lang w:eastAsia="en-IN" w:bidi="mr-IN"/>
        </w:rPr>
        <w:t>favorable</w:t>
      </w:r>
      <w:proofErr w:type="spellEnd"/>
      <w:r w:rsidRPr="00E62932">
        <w:rPr>
          <w:rFonts w:ascii="Times New Roman" w:eastAsia="Times New Roman" w:hAnsi="Times New Roman" w:cs="Times New Roman"/>
          <w:sz w:val="24"/>
          <w:szCs w:val="24"/>
          <w:lang w:eastAsia="en-IN" w:bidi="mr-IN"/>
        </w:rPr>
        <w:t xml:space="preserve"> influence on student accomplishment occur when blended learning is implemented purposefully and successfully in terms of managing and assisting active </w:t>
      </w:r>
      <w:r w:rsidR="00026C5D" w:rsidRPr="00E62932">
        <w:rPr>
          <w:rFonts w:ascii="Times New Roman" w:eastAsia="Times New Roman" w:hAnsi="Times New Roman" w:cs="Times New Roman"/>
          <w:sz w:val="24"/>
          <w:szCs w:val="24"/>
          <w:lang w:eastAsia="en-IN" w:bidi="mr-IN"/>
        </w:rPr>
        <w:t xml:space="preserve">learners. </w:t>
      </w:r>
      <w:r w:rsidR="001714CF" w:rsidRPr="00E62932">
        <w:rPr>
          <w:rFonts w:ascii="Times New Roman" w:eastAsia="Times New Roman" w:hAnsi="Times New Roman" w:cs="Times New Roman"/>
          <w:sz w:val="24"/>
          <w:szCs w:val="24"/>
          <w:lang w:eastAsia="en-IN" w:bidi="mr-IN"/>
        </w:rPr>
        <w:t xml:space="preserve"> We get to the conclusion that the issue that students in blended learning encounter will be positively impacted by the educator's requirement for awareness. The amount and Caliber of research on blended learning in nursing studies may rise along with the creation and growth of online learning theory.</w:t>
      </w:r>
      <w:r w:rsidR="00030395" w:rsidRPr="00E62932">
        <w:rPr>
          <w:rFonts w:ascii="Times New Roman" w:eastAsia="Times New Roman" w:hAnsi="Times New Roman" w:cs="Times New Roman"/>
          <w:sz w:val="24"/>
          <w:szCs w:val="24"/>
          <w:lang w:eastAsia="en-IN" w:bidi="mr-IN"/>
        </w:rPr>
        <w:t xml:space="preserve"> Students studying nursing and other professions will require total commitment to the concept of the strong, permission to teach, and reflection on blended learning for the course period to be effective.</w:t>
      </w:r>
    </w:p>
    <w:p w14:paraId="6E8B829D" w14:textId="77777777" w:rsidR="00F54421" w:rsidRPr="00E62932" w:rsidRDefault="00F54421" w:rsidP="00E62932">
      <w:pPr>
        <w:spacing w:line="360" w:lineRule="auto"/>
        <w:jc w:val="both"/>
        <w:rPr>
          <w:rFonts w:ascii="Times New Roman" w:eastAsia="Times New Roman" w:hAnsi="Times New Roman" w:cs="Times New Roman"/>
          <w:sz w:val="24"/>
          <w:szCs w:val="24"/>
          <w:lang w:eastAsia="en-IN" w:bidi="mr-IN"/>
        </w:rPr>
      </w:pPr>
    </w:p>
    <w:p w14:paraId="3C94332C" w14:textId="1C7BE4D2" w:rsidR="008E34CC" w:rsidRPr="00E62932" w:rsidRDefault="003C3335"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DISCUSSION</w:t>
      </w:r>
    </w:p>
    <w:p w14:paraId="01044704" w14:textId="227E36E5" w:rsidR="00137308" w:rsidRPr="00E62932" w:rsidRDefault="00B17487"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 </w:t>
      </w:r>
      <w:r w:rsidR="00137308" w:rsidRPr="00E62932">
        <w:rPr>
          <w:rFonts w:ascii="Times New Roman" w:eastAsia="Times New Roman" w:hAnsi="Times New Roman" w:cs="Times New Roman"/>
          <w:sz w:val="24"/>
          <w:szCs w:val="24"/>
          <w:lang w:eastAsia="en-IN" w:bidi="mr-IN"/>
        </w:rPr>
        <w:t>Blended learning is learning that is supported by a combination of efficient delivery methods, diverse teaching methods, and learning styles that are present in open communication between all parties participating in the training.</w:t>
      </w:r>
    </w:p>
    <w:p w14:paraId="7666920C" w14:textId="17C5282A" w:rsidR="00DD48C5" w:rsidRPr="00E62932" w:rsidRDefault="003C333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Results of the study showed that</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blended learning</w:t>
      </w:r>
      <w:r w:rsidR="00CE2250" w:rsidRPr="00E62932">
        <w:rPr>
          <w:rFonts w:ascii="Times New Roman" w:eastAsia="Times New Roman" w:hAnsi="Times New Roman" w:cs="Times New Roman"/>
          <w:sz w:val="24"/>
          <w:szCs w:val="24"/>
          <w:lang w:eastAsia="en-IN" w:bidi="mr-IN"/>
        </w:rPr>
        <w:t xml:space="preserve"> was </w:t>
      </w:r>
      <w:r w:rsidRPr="00E62932">
        <w:rPr>
          <w:rFonts w:ascii="Times New Roman" w:eastAsia="Times New Roman" w:hAnsi="Times New Roman" w:cs="Times New Roman"/>
          <w:sz w:val="24"/>
          <w:szCs w:val="24"/>
          <w:lang w:eastAsia="en-IN" w:bidi="mr-IN"/>
        </w:rPr>
        <w:t>effect</w:t>
      </w:r>
      <w:r w:rsidR="00CE2250" w:rsidRPr="00E62932">
        <w:rPr>
          <w:rFonts w:ascii="Times New Roman" w:eastAsia="Times New Roman" w:hAnsi="Times New Roman" w:cs="Times New Roman"/>
          <w:sz w:val="24"/>
          <w:szCs w:val="24"/>
          <w:lang w:eastAsia="en-IN" w:bidi="mr-IN"/>
        </w:rPr>
        <w:t>ive when in combination with another learning method. It</w:t>
      </w:r>
      <w:r w:rsidR="00257361" w:rsidRPr="00E62932">
        <w:rPr>
          <w:rFonts w:ascii="Times New Roman" w:eastAsia="Times New Roman" w:hAnsi="Times New Roman" w:cs="Times New Roman"/>
          <w:sz w:val="24"/>
          <w:szCs w:val="24"/>
          <w:lang w:eastAsia="en-IN" w:bidi="mr-IN"/>
        </w:rPr>
        <w:t xml:space="preserve"> is </w:t>
      </w:r>
      <w:r w:rsidRPr="00E62932">
        <w:rPr>
          <w:rFonts w:ascii="Times New Roman" w:eastAsia="Times New Roman" w:hAnsi="Times New Roman" w:cs="Times New Roman"/>
          <w:sz w:val="24"/>
          <w:szCs w:val="24"/>
          <w:lang w:eastAsia="en-IN" w:bidi="mr-IN"/>
        </w:rPr>
        <w:t>important that must be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considered </w:t>
      </w:r>
      <w:r w:rsidR="00257361" w:rsidRPr="00E62932">
        <w:rPr>
          <w:rFonts w:ascii="Times New Roman" w:eastAsia="Times New Roman" w:hAnsi="Times New Roman" w:cs="Times New Roman"/>
          <w:sz w:val="24"/>
          <w:szCs w:val="24"/>
          <w:lang w:eastAsia="en-IN" w:bidi="mr-IN"/>
        </w:rPr>
        <w:t>in</w:t>
      </w:r>
      <w:r w:rsidRPr="00E62932">
        <w:rPr>
          <w:rFonts w:ascii="Times New Roman" w:eastAsia="Times New Roman" w:hAnsi="Times New Roman" w:cs="Times New Roman"/>
          <w:sz w:val="24"/>
          <w:szCs w:val="24"/>
          <w:lang w:eastAsia="en-IN" w:bidi="mr-IN"/>
        </w:rPr>
        <w:t xml:space="preserve"> the process of learning the students by using the method of </w:t>
      </w:r>
      <w:r w:rsidR="00257361"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 xml:space="preserve">learning </w:t>
      </w:r>
      <w:r w:rsidR="00FE0BFD" w:rsidRPr="00E62932">
        <w:rPr>
          <w:rFonts w:ascii="Times New Roman" w:eastAsia="Times New Roman" w:hAnsi="Times New Roman" w:cs="Times New Roman"/>
          <w:sz w:val="24"/>
          <w:szCs w:val="24"/>
          <w:lang w:eastAsia="en-IN" w:bidi="mr-IN"/>
        </w:rPr>
        <w:t>mix.</w:t>
      </w:r>
      <w:r w:rsidRPr="00E62932">
        <w:rPr>
          <w:rFonts w:ascii="Times New Roman" w:eastAsia="Times New Roman" w:hAnsi="Times New Roman" w:cs="Times New Roman"/>
          <w:sz w:val="24"/>
          <w:szCs w:val="24"/>
          <w:lang w:eastAsia="en-IN" w:bidi="mr-IN"/>
        </w:rPr>
        <w:t xml:space="preserve"> This</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means that blended Learning can </w:t>
      </w:r>
      <w:r w:rsidRPr="00E62932">
        <w:rPr>
          <w:rFonts w:ascii="Times New Roman" w:eastAsia="Times New Roman" w:hAnsi="Times New Roman" w:cs="Times New Roman"/>
          <w:sz w:val="24"/>
          <w:szCs w:val="24"/>
          <w:lang w:eastAsia="en-IN" w:bidi="mr-IN"/>
        </w:rPr>
        <w:lastRenderedPageBreak/>
        <w:t xml:space="preserve">accommodate student learning by providing various </w:t>
      </w:r>
      <w:r w:rsidR="00FE0BFD" w:rsidRPr="00E62932">
        <w:rPr>
          <w:rFonts w:ascii="Times New Roman" w:eastAsia="Times New Roman" w:hAnsi="Times New Roman" w:cs="Times New Roman"/>
          <w:sz w:val="24"/>
          <w:szCs w:val="24"/>
          <w:lang w:eastAsia="en-IN" w:bidi="mr-IN"/>
        </w:rPr>
        <w:t>sources.</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Blended Learning is also a positive experience for nursing students in terms of </w:t>
      </w:r>
      <w:r w:rsidR="005609AE" w:rsidRPr="00E62932">
        <w:rPr>
          <w:rFonts w:ascii="Times New Roman" w:eastAsia="Times New Roman" w:hAnsi="Times New Roman" w:cs="Times New Roman"/>
          <w:sz w:val="24"/>
          <w:szCs w:val="24"/>
          <w:lang w:eastAsia="en-IN" w:bidi="mr-IN"/>
        </w:rPr>
        <w:t xml:space="preserve">knowledge. </w:t>
      </w:r>
      <w:r w:rsidR="005609AE" w:rsidRPr="00E62932">
        <w:rPr>
          <w:rFonts w:ascii="Times New Roman" w:eastAsia="Times New Roman" w:hAnsi="Times New Roman" w:cs="Times New Roman"/>
          <w:sz w:val="24"/>
          <w:szCs w:val="24"/>
          <w:vertAlign w:val="superscript"/>
          <w:lang w:eastAsia="en-IN" w:bidi="mr-IN"/>
        </w:rPr>
        <w:t>7</w:t>
      </w:r>
      <w:r w:rsidR="00CE2250" w:rsidRPr="00E62932">
        <w:rPr>
          <w:rFonts w:ascii="Times New Roman" w:eastAsia="Times New Roman" w:hAnsi="Times New Roman" w:cs="Times New Roman"/>
          <w:sz w:val="24"/>
          <w:szCs w:val="24"/>
          <w:vertAlign w:val="superscript"/>
          <w:lang w:eastAsia="en-IN" w:bidi="mr-IN"/>
        </w:rPr>
        <w:t xml:space="preserve"> </w:t>
      </w:r>
      <w:r w:rsidR="005609AE" w:rsidRPr="00E62932">
        <w:rPr>
          <w:rFonts w:ascii="Times New Roman" w:eastAsia="Times New Roman" w:hAnsi="Times New Roman" w:cs="Times New Roman"/>
          <w:sz w:val="24"/>
          <w:szCs w:val="24"/>
          <w:lang w:eastAsia="en-IN" w:bidi="mr-IN"/>
        </w:rPr>
        <w:t>The</w:t>
      </w:r>
      <w:r w:rsidRPr="00E62932">
        <w:rPr>
          <w:rFonts w:ascii="Times New Roman" w:eastAsia="Times New Roman" w:hAnsi="Times New Roman" w:cs="Times New Roman"/>
          <w:sz w:val="24"/>
          <w:szCs w:val="24"/>
          <w:lang w:eastAsia="en-IN" w:bidi="mr-IN"/>
        </w:rPr>
        <w:t xml:space="preserve"> study is further required to explore the understanding and interest of the students in the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process of teaching and Learning using the learning mix </w:t>
      </w:r>
      <w:r w:rsidR="00FE0BFD" w:rsidRPr="00E62932">
        <w:rPr>
          <w:rFonts w:ascii="Times New Roman" w:eastAsia="Times New Roman" w:hAnsi="Times New Roman" w:cs="Times New Roman"/>
          <w:sz w:val="24"/>
          <w:szCs w:val="24"/>
          <w:lang w:eastAsia="en-IN" w:bidi="mr-IN"/>
        </w:rPr>
        <w:t>as</w:t>
      </w:r>
      <w:r w:rsidRPr="00E62932">
        <w:rPr>
          <w:rFonts w:ascii="Times New Roman" w:eastAsia="Times New Roman" w:hAnsi="Times New Roman" w:cs="Times New Roman"/>
          <w:sz w:val="24"/>
          <w:szCs w:val="24"/>
          <w:lang w:eastAsia="en-IN" w:bidi="mr-IN"/>
        </w:rPr>
        <w:t xml:space="preserve"> for the advantages of the use of</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blended learning as a combination of </w:t>
      </w:r>
      <w:r w:rsidR="00B17487" w:rsidRPr="00E62932">
        <w:rPr>
          <w:rFonts w:ascii="Times New Roman" w:eastAsia="Times New Roman" w:hAnsi="Times New Roman" w:cs="Times New Roman"/>
          <w:sz w:val="24"/>
          <w:szCs w:val="24"/>
          <w:lang w:eastAsia="en-IN" w:bidi="mr-IN"/>
        </w:rPr>
        <w:t xml:space="preserve">face-to-face </w:t>
      </w:r>
      <w:r w:rsidRPr="00E62932">
        <w:rPr>
          <w:rFonts w:ascii="Times New Roman" w:eastAsia="Times New Roman" w:hAnsi="Times New Roman" w:cs="Times New Roman"/>
          <w:sz w:val="24"/>
          <w:szCs w:val="24"/>
          <w:lang w:eastAsia="en-IN" w:bidi="mr-IN"/>
        </w:rPr>
        <w:t>teaching directly and teaching online more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than it as one of the elements of the interaction of social, </w:t>
      </w:r>
      <w:r w:rsidR="00FE0BFD" w:rsidRPr="00E62932">
        <w:rPr>
          <w:rFonts w:ascii="Times New Roman" w:eastAsia="Times New Roman" w:hAnsi="Times New Roman" w:cs="Times New Roman"/>
          <w:sz w:val="24"/>
          <w:szCs w:val="24"/>
          <w:lang w:eastAsia="en-IN" w:bidi="mr-IN"/>
        </w:rPr>
        <w:t>namely:</w:t>
      </w:r>
    </w:p>
    <w:p w14:paraId="5B89FB34" w14:textId="33DF34E1" w:rsidR="00271598" w:rsidRDefault="00271598" w:rsidP="00410594">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271598">
        <w:rPr>
          <w:rFonts w:ascii="Times New Roman" w:eastAsia="Times New Roman" w:hAnsi="Times New Roman" w:cs="Times New Roman"/>
          <w:sz w:val="24"/>
          <w:szCs w:val="24"/>
          <w:lang w:eastAsia="en-IN" w:bidi="mr-IN"/>
        </w:rPr>
        <w:t>Teachers and students can communicate with one another face-to-face or virtually.</w:t>
      </w:r>
    </w:p>
    <w:p w14:paraId="0A9079EE" w14:textId="6730471E" w:rsidR="001066F2" w:rsidRDefault="001066F2" w:rsidP="00410594">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1066F2">
        <w:rPr>
          <w:rFonts w:ascii="Times New Roman" w:eastAsia="Times New Roman" w:hAnsi="Times New Roman" w:cs="Times New Roman"/>
          <w:sz w:val="24"/>
          <w:szCs w:val="24"/>
          <w:lang w:eastAsia="en-IN" w:bidi="mr-IN"/>
        </w:rPr>
        <w:t>Blended learning combines several instructional modalities (i.e., delivery methods).</w:t>
      </w:r>
    </w:p>
    <w:p w14:paraId="7C9963F1" w14:textId="764B7741" w:rsidR="00605F2D" w:rsidRPr="00E62932" w:rsidRDefault="00410594" w:rsidP="00410594">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410594">
        <w:rPr>
          <w:rFonts w:ascii="Times New Roman" w:eastAsia="Times New Roman" w:hAnsi="Times New Roman" w:cs="Times New Roman"/>
          <w:sz w:val="24"/>
          <w:szCs w:val="24"/>
          <w:lang w:eastAsia="en-IN" w:bidi="mr-IN"/>
        </w:rPr>
        <w:t>Blended learning combines many teaching techniques. E-learning offers flexibility in choosing the time and location to access the classes, which is a benefit of utilizing it in conjunction with blended learning in education.</w:t>
      </w:r>
      <w:r>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Students do not need to</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travel to where the lesson is delivered. </w:t>
      </w:r>
    </w:p>
    <w:p w14:paraId="1C7B28BA" w14:textId="62F7CDE8" w:rsidR="00E97328" w:rsidRPr="00E62932" w:rsidRDefault="00B17487" w:rsidP="00E62932">
      <w:pPr>
        <w:pStyle w:val="ListParagraph"/>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E-learning can be done </w:t>
      </w:r>
      <w:r w:rsidR="00257361" w:rsidRPr="00E62932">
        <w:rPr>
          <w:rFonts w:ascii="Times New Roman" w:eastAsia="Times New Roman" w:hAnsi="Times New Roman" w:cs="Times New Roman"/>
          <w:sz w:val="24"/>
          <w:szCs w:val="24"/>
          <w:lang w:eastAsia="en-IN" w:bidi="mr-IN"/>
        </w:rPr>
        <w:t>on</w:t>
      </w:r>
      <w:r w:rsidR="003C3335" w:rsidRPr="00E62932">
        <w:rPr>
          <w:rFonts w:ascii="Times New Roman" w:eastAsia="Times New Roman" w:hAnsi="Times New Roman" w:cs="Times New Roman"/>
          <w:sz w:val="24"/>
          <w:szCs w:val="24"/>
          <w:lang w:eastAsia="en-IN" w:bidi="mr-IN"/>
        </w:rPr>
        <w:t xml:space="preserve"> where just, well they have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access to the Internet or not.</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Approach Blended learning was included in the study is provide some </w:t>
      </w:r>
      <w:r w:rsidR="00331E63" w:rsidRPr="00E62932">
        <w:rPr>
          <w:rFonts w:ascii="Times New Roman" w:eastAsia="Times New Roman" w:hAnsi="Times New Roman" w:cs="Times New Roman"/>
          <w:sz w:val="24"/>
          <w:szCs w:val="24"/>
          <w:lang w:eastAsia="en-IN" w:bidi="mr-IN"/>
        </w:rPr>
        <w:t>confidence</w:t>
      </w:r>
      <w:r w:rsidR="003C3335" w:rsidRPr="00E62932">
        <w:rPr>
          <w:rFonts w:ascii="Times New Roman" w:eastAsia="Times New Roman" w:hAnsi="Times New Roman" w:cs="Times New Roman"/>
          <w:sz w:val="24"/>
          <w:szCs w:val="24"/>
          <w:lang w:eastAsia="en-IN" w:bidi="mr-IN"/>
        </w:rPr>
        <w:t xml:space="preserve"> for the future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ahead, </w:t>
      </w:r>
      <w:r w:rsidR="00331E63" w:rsidRPr="00E62932">
        <w:rPr>
          <w:rFonts w:ascii="Times New Roman" w:eastAsia="Times New Roman" w:hAnsi="Times New Roman" w:cs="Times New Roman"/>
          <w:sz w:val="24"/>
          <w:szCs w:val="24"/>
          <w:lang w:eastAsia="en-IN" w:bidi="mr-IN"/>
        </w:rPr>
        <w:t xml:space="preserve">and </w:t>
      </w:r>
      <w:r w:rsidR="003C3335" w:rsidRPr="00E62932">
        <w:rPr>
          <w:rFonts w:ascii="Times New Roman" w:eastAsia="Times New Roman" w:hAnsi="Times New Roman" w:cs="Times New Roman"/>
          <w:sz w:val="24"/>
          <w:szCs w:val="24"/>
          <w:lang w:eastAsia="en-IN" w:bidi="mr-IN"/>
        </w:rPr>
        <w:t>show that many problems are associated with the content of teaching that is associated</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with professionalism, health mental, ratings, biosciences, care nursing to the population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special, pharmacology, nursing care of acute, can be repaired or overcome through mixed</w:t>
      </w:r>
      <w:r w:rsidR="00FE0BFD" w:rsidRPr="00E62932">
        <w:rPr>
          <w:rFonts w:ascii="Times New Roman" w:eastAsia="Times New Roman" w:hAnsi="Times New Roman" w:cs="Times New Roman"/>
          <w:sz w:val="24"/>
          <w:szCs w:val="24"/>
          <w:lang w:eastAsia="en-IN" w:bidi="mr-IN"/>
        </w:rPr>
        <w:t xml:space="preserve"> </w:t>
      </w:r>
      <w:r w:rsidR="00E97328" w:rsidRPr="00E62932">
        <w:rPr>
          <w:rFonts w:ascii="Times New Roman" w:eastAsia="Times New Roman" w:hAnsi="Times New Roman" w:cs="Times New Roman"/>
          <w:sz w:val="24"/>
          <w:szCs w:val="24"/>
          <w:lang w:eastAsia="en-IN" w:bidi="mr-IN"/>
        </w:rPr>
        <w:t xml:space="preserve">Learning. The literature articles that were </w:t>
      </w:r>
      <w:r w:rsidR="00331E63" w:rsidRPr="00E62932">
        <w:rPr>
          <w:rFonts w:ascii="Times New Roman" w:eastAsia="Times New Roman" w:hAnsi="Times New Roman" w:cs="Times New Roman"/>
          <w:sz w:val="24"/>
          <w:szCs w:val="24"/>
          <w:lang w:eastAsia="en-IN" w:bidi="mr-IN"/>
        </w:rPr>
        <w:t>analysed</w:t>
      </w:r>
      <w:r w:rsidR="00E97328" w:rsidRPr="00E62932">
        <w:rPr>
          <w:rFonts w:ascii="Times New Roman" w:eastAsia="Times New Roman" w:hAnsi="Times New Roman" w:cs="Times New Roman"/>
          <w:sz w:val="24"/>
          <w:szCs w:val="24"/>
          <w:lang w:eastAsia="en-IN" w:bidi="mr-IN"/>
        </w:rPr>
        <w:t xml:space="preserve"> include a strong representation of nursing art. Since communication skills, cultural sensitivity, and patient empathy are all intertwined, it is crucial that nursing education programs have an integrated curriculum.</w:t>
      </w:r>
    </w:p>
    <w:p w14:paraId="24A214D1" w14:textId="222E5222" w:rsidR="00904BCD" w:rsidRPr="00E62932" w:rsidRDefault="00904BCD" w:rsidP="00E62932">
      <w:pPr>
        <w:spacing w:after="0" w:line="360" w:lineRule="auto"/>
        <w:jc w:val="both"/>
        <w:rPr>
          <w:rFonts w:ascii="Times New Roman" w:eastAsia="Times New Roman" w:hAnsi="Times New Roman" w:cs="Times New Roman"/>
          <w:color w:val="000000"/>
          <w:sz w:val="24"/>
          <w:szCs w:val="24"/>
          <w:lang w:eastAsia="en-IN" w:bidi="mr-IN"/>
        </w:rPr>
      </w:pPr>
    </w:p>
    <w:p w14:paraId="65211F6E" w14:textId="4389B1E7" w:rsidR="004648DC" w:rsidRPr="00E62932" w:rsidRDefault="0035296A" w:rsidP="00E62932">
      <w:pPr>
        <w:shd w:val="clear" w:color="auto" w:fill="FFFFFF"/>
        <w:spacing w:after="0" w:line="360" w:lineRule="auto"/>
        <w:jc w:val="both"/>
        <w:rPr>
          <w:rFonts w:ascii="Times New Roman" w:hAnsi="Times New Roman" w:cs="Times New Roman"/>
          <w:b/>
          <w:bCs/>
          <w:sz w:val="24"/>
          <w:szCs w:val="24"/>
          <w:shd w:val="clear" w:color="auto" w:fill="FFFFFF"/>
        </w:rPr>
      </w:pPr>
      <w:r w:rsidRPr="00E62932">
        <w:rPr>
          <w:rFonts w:ascii="Times New Roman" w:hAnsi="Times New Roman" w:cs="Times New Roman"/>
          <w:b/>
          <w:bCs/>
          <w:sz w:val="24"/>
          <w:szCs w:val="24"/>
          <w:shd w:val="clear" w:color="auto" w:fill="FFFFFF"/>
        </w:rPr>
        <w:t>CONCLUSIONS</w:t>
      </w:r>
    </w:p>
    <w:p w14:paraId="6057A986" w14:textId="1A0FBC23" w:rsidR="008E34CC" w:rsidRPr="00E62932" w:rsidRDefault="0024049C"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hAnsi="Times New Roman" w:cs="Times New Roman"/>
          <w:sz w:val="24"/>
          <w:szCs w:val="24"/>
          <w:shd w:val="clear" w:color="auto" w:fill="FFFFFF"/>
        </w:rPr>
        <w:t xml:space="preserve">All information in the literature </w:t>
      </w:r>
      <w:r w:rsidR="00EF24CA" w:rsidRPr="00E62932">
        <w:rPr>
          <w:rFonts w:ascii="Times New Roman" w:hAnsi="Times New Roman" w:cs="Times New Roman"/>
          <w:sz w:val="24"/>
          <w:szCs w:val="24"/>
          <w:shd w:val="clear" w:color="auto" w:fill="FFFFFF"/>
        </w:rPr>
        <w:t xml:space="preserve">reviews, according to evidence of data </w:t>
      </w:r>
      <w:r w:rsidR="00D21C21" w:rsidRPr="00E62932">
        <w:rPr>
          <w:rFonts w:ascii="Times New Roman" w:hAnsi="Times New Roman" w:cs="Times New Roman"/>
          <w:sz w:val="24"/>
          <w:szCs w:val="24"/>
          <w:shd w:val="clear" w:color="auto" w:fill="FFFFFF"/>
        </w:rPr>
        <w:t>suggests</w:t>
      </w:r>
      <w:r w:rsidR="00EF24CA" w:rsidRPr="00E62932">
        <w:rPr>
          <w:rFonts w:ascii="Times New Roman" w:hAnsi="Times New Roman" w:cs="Times New Roman"/>
          <w:sz w:val="24"/>
          <w:szCs w:val="24"/>
          <w:shd w:val="clear" w:color="auto" w:fill="FFFFFF"/>
        </w:rPr>
        <w:t xml:space="preserve"> blended learning may enhance students' academic performance when it is implemented strategically and successfully in terms of supervising and encouraging their active learning. </w:t>
      </w:r>
      <w:r w:rsidR="00DB4F8C" w:rsidRPr="00E62932">
        <w:rPr>
          <w:rFonts w:ascii="Times New Roman" w:eastAsia="Times New Roman" w:hAnsi="Times New Roman" w:cs="Times New Roman"/>
          <w:sz w:val="24"/>
          <w:szCs w:val="24"/>
          <w:lang w:eastAsia="en-IN" w:bidi="mr-IN"/>
        </w:rPr>
        <w:t>I</w:t>
      </w:r>
      <w:r w:rsidR="00257361" w:rsidRPr="00E62932">
        <w:rPr>
          <w:rFonts w:ascii="Times New Roman" w:eastAsia="Times New Roman" w:hAnsi="Times New Roman" w:cs="Times New Roman"/>
          <w:sz w:val="24"/>
          <w:szCs w:val="24"/>
          <w:lang w:eastAsia="en-IN" w:bidi="mr-IN"/>
        </w:rPr>
        <w:t xml:space="preserve">t’s a </w:t>
      </w:r>
      <w:r w:rsidR="008E34CC" w:rsidRPr="00E62932">
        <w:rPr>
          <w:rFonts w:ascii="Times New Roman" w:eastAsia="Times New Roman" w:hAnsi="Times New Roman" w:cs="Times New Roman"/>
          <w:sz w:val="24"/>
          <w:szCs w:val="24"/>
          <w:lang w:eastAsia="en-IN" w:bidi="mr-IN"/>
        </w:rPr>
        <w:t xml:space="preserve">very effective method in futuristic nursing to </w:t>
      </w:r>
      <w:r w:rsidR="00257361" w:rsidRPr="00E62932">
        <w:rPr>
          <w:rFonts w:ascii="Times New Roman" w:eastAsia="Times New Roman" w:hAnsi="Times New Roman" w:cs="Times New Roman"/>
          <w:sz w:val="24"/>
          <w:szCs w:val="24"/>
          <w:lang w:eastAsia="en-IN" w:bidi="mr-IN"/>
        </w:rPr>
        <w:t>enhance</w:t>
      </w:r>
      <w:r w:rsidR="008E34CC" w:rsidRPr="00E62932">
        <w:rPr>
          <w:rFonts w:ascii="Times New Roman" w:eastAsia="Times New Roman" w:hAnsi="Times New Roman" w:cs="Times New Roman"/>
          <w:sz w:val="24"/>
          <w:szCs w:val="24"/>
          <w:lang w:eastAsia="en-IN" w:bidi="mr-IN"/>
        </w:rPr>
        <w:t xml:space="preserve"> the applied </w:t>
      </w:r>
      <w:r w:rsidR="00257361" w:rsidRPr="00E62932">
        <w:rPr>
          <w:rFonts w:ascii="Times New Roman" w:eastAsia="Times New Roman" w:hAnsi="Times New Roman" w:cs="Times New Roman"/>
          <w:sz w:val="24"/>
          <w:szCs w:val="24"/>
          <w:lang w:eastAsia="en-IN" w:bidi="mr-IN"/>
        </w:rPr>
        <w:t>skills</w:t>
      </w:r>
      <w:r w:rsidR="008E34CC" w:rsidRPr="00E62932">
        <w:rPr>
          <w:rFonts w:ascii="Times New Roman" w:eastAsia="Times New Roman" w:hAnsi="Times New Roman" w:cs="Times New Roman"/>
          <w:sz w:val="24"/>
          <w:szCs w:val="24"/>
          <w:lang w:eastAsia="en-IN" w:bidi="mr-IN"/>
        </w:rPr>
        <w:t xml:space="preserve"> while practicing nursing care.</w:t>
      </w:r>
      <w:r w:rsidR="00EF24CA" w:rsidRPr="00E62932">
        <w:rPr>
          <w:rFonts w:ascii="Times New Roman" w:hAnsi="Times New Roman" w:cs="Times New Roman"/>
          <w:sz w:val="24"/>
          <w:szCs w:val="24"/>
        </w:rPr>
        <w:t xml:space="preserve"> </w:t>
      </w:r>
      <w:r w:rsidR="00EF24CA" w:rsidRPr="00E62932">
        <w:rPr>
          <w:rFonts w:ascii="Times New Roman" w:eastAsia="Times New Roman" w:hAnsi="Times New Roman" w:cs="Times New Roman"/>
          <w:sz w:val="24"/>
          <w:szCs w:val="24"/>
          <w:lang w:eastAsia="en-IN" w:bidi="mr-IN"/>
        </w:rPr>
        <w:t xml:space="preserve">We come to the conclusion that educators need to be aware of these beneficial outcomes. The amount and </w:t>
      </w:r>
      <w:proofErr w:type="spellStart"/>
      <w:r w:rsidR="00EF24CA" w:rsidRPr="00E62932">
        <w:rPr>
          <w:rFonts w:ascii="Times New Roman" w:eastAsia="Times New Roman" w:hAnsi="Times New Roman" w:cs="Times New Roman"/>
          <w:sz w:val="24"/>
          <w:szCs w:val="24"/>
          <w:lang w:eastAsia="en-IN" w:bidi="mr-IN"/>
        </w:rPr>
        <w:t>caliber</w:t>
      </w:r>
      <w:proofErr w:type="spellEnd"/>
      <w:r w:rsidR="00EF24CA" w:rsidRPr="00E62932">
        <w:rPr>
          <w:rFonts w:ascii="Times New Roman" w:eastAsia="Times New Roman" w:hAnsi="Times New Roman" w:cs="Times New Roman"/>
          <w:sz w:val="24"/>
          <w:szCs w:val="24"/>
          <w:lang w:eastAsia="en-IN" w:bidi="mr-IN"/>
        </w:rPr>
        <w:t xml:space="preserve"> of research on blended learning in nursing studies </w:t>
      </w:r>
      <w:r w:rsidR="004F16F0" w:rsidRPr="00E62932">
        <w:rPr>
          <w:rFonts w:ascii="Times New Roman" w:eastAsia="Times New Roman" w:hAnsi="Times New Roman" w:cs="Times New Roman"/>
          <w:sz w:val="24"/>
          <w:szCs w:val="24"/>
          <w:lang w:eastAsia="en-IN" w:bidi="mr-IN"/>
        </w:rPr>
        <w:t>are</w:t>
      </w:r>
      <w:r w:rsidR="00EF24CA" w:rsidRPr="00E62932">
        <w:rPr>
          <w:rFonts w:ascii="Times New Roman" w:eastAsia="Times New Roman" w:hAnsi="Times New Roman" w:cs="Times New Roman"/>
          <w:sz w:val="24"/>
          <w:szCs w:val="24"/>
          <w:lang w:eastAsia="en-IN" w:bidi="mr-IN"/>
        </w:rPr>
        <w:t xml:space="preserve"> projected to rise along with the creation and development of online theories of learning. To ensure that a solid body of material is accessible to support effective future courses for nursing students, robust definitions, permission for teaching, and reflection on blended learning are absolutely necessary.</w:t>
      </w:r>
      <w:r w:rsidR="008E34CC" w:rsidRPr="00E62932">
        <w:rPr>
          <w:rFonts w:ascii="Times New Roman" w:hAnsi="Times New Roman" w:cs="Times New Roman"/>
          <w:sz w:val="24"/>
          <w:szCs w:val="24"/>
          <w:shd w:val="clear" w:color="auto" w:fill="FFFFFF"/>
        </w:rPr>
        <w:t xml:space="preserve">  </w:t>
      </w:r>
      <w:r w:rsidR="004648DC" w:rsidRPr="00E62932">
        <w:rPr>
          <w:rFonts w:ascii="Times New Roman" w:hAnsi="Times New Roman" w:cs="Times New Roman"/>
          <w:sz w:val="24"/>
          <w:szCs w:val="24"/>
          <w:shd w:val="clear" w:color="auto" w:fill="FFFFFF"/>
        </w:rPr>
        <w:t xml:space="preserve"> </w:t>
      </w:r>
    </w:p>
    <w:p w14:paraId="2BED8AD0" w14:textId="77777777" w:rsidR="00B930FC" w:rsidRDefault="00B930F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438CEBB" w14:textId="77777777" w:rsidR="00B930FC" w:rsidRPr="00E62932" w:rsidRDefault="00B930F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0DEFFB04" w14:textId="77777777" w:rsidR="009F6DB1" w:rsidRPr="00E62932" w:rsidRDefault="009F6DB1" w:rsidP="00E62932">
      <w:pPr>
        <w:shd w:val="clear" w:color="auto" w:fill="FFFFFF"/>
        <w:spacing w:after="0" w:line="360" w:lineRule="auto"/>
        <w:jc w:val="both"/>
        <w:rPr>
          <w:rFonts w:ascii="Times New Roman" w:eastAsia="Times New Roman" w:hAnsi="Times New Roman" w:cs="Times New Roman"/>
          <w:color w:val="000000"/>
          <w:sz w:val="24"/>
          <w:szCs w:val="24"/>
          <w:lang w:eastAsia="en-IN" w:bidi="mr-IN"/>
        </w:rPr>
      </w:pPr>
    </w:p>
    <w:p w14:paraId="6410DA39" w14:textId="77777777" w:rsidR="006F6A71" w:rsidRPr="00E62932" w:rsidRDefault="006F6A71" w:rsidP="00E62932">
      <w:pPr>
        <w:spacing w:line="360" w:lineRule="auto"/>
        <w:jc w:val="both"/>
        <w:rPr>
          <w:rFonts w:ascii="Times New Roman" w:hAnsi="Times New Roman" w:cs="Times New Roman"/>
          <w:b/>
          <w:bCs/>
          <w:color w:val="222222"/>
          <w:sz w:val="24"/>
          <w:szCs w:val="24"/>
          <w:shd w:val="clear" w:color="auto" w:fill="FFFFFF"/>
        </w:rPr>
      </w:pPr>
      <w:r w:rsidRPr="00E62932">
        <w:rPr>
          <w:rFonts w:ascii="Times New Roman" w:hAnsi="Times New Roman" w:cs="Times New Roman"/>
          <w:b/>
          <w:bCs/>
          <w:color w:val="222222"/>
          <w:sz w:val="24"/>
          <w:szCs w:val="24"/>
          <w:shd w:val="clear" w:color="auto" w:fill="FFFFFF"/>
        </w:rPr>
        <w:t>References:</w:t>
      </w:r>
    </w:p>
    <w:p w14:paraId="58BE8C70" w14:textId="351935F3" w:rsidR="00AA3C12" w:rsidRPr="00E62932" w:rsidRDefault="00AA3C12"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sz w:val="24"/>
          <w:szCs w:val="24"/>
        </w:rPr>
        <w:t>Sáiz</w:t>
      </w:r>
      <w:proofErr w:type="spellEnd"/>
      <w:r w:rsidRPr="00E62932">
        <w:rPr>
          <w:rFonts w:ascii="Times New Roman" w:hAnsi="Times New Roman" w:cs="Times New Roman"/>
          <w:sz w:val="24"/>
          <w:szCs w:val="24"/>
        </w:rPr>
        <w:t>-Manzanares MC, Escolar-</w:t>
      </w:r>
      <w:proofErr w:type="spellStart"/>
      <w:r w:rsidRPr="00E62932">
        <w:rPr>
          <w:rFonts w:ascii="Times New Roman" w:hAnsi="Times New Roman" w:cs="Times New Roman"/>
          <w:sz w:val="24"/>
          <w:szCs w:val="24"/>
        </w:rPr>
        <w:t>Llamazares</w:t>
      </w:r>
      <w:proofErr w:type="spellEnd"/>
      <w:r w:rsidRPr="00E62932">
        <w:rPr>
          <w:rFonts w:ascii="Times New Roman" w:hAnsi="Times New Roman" w:cs="Times New Roman"/>
          <w:sz w:val="24"/>
          <w:szCs w:val="24"/>
        </w:rPr>
        <w:t xml:space="preserve"> MC, Arnaiz González Á. Effectiveness of blended learning in nursing education. International journal of environmental research and public health. 2020 Mar</w:t>
      </w:r>
      <w:r w:rsidR="00B86018" w:rsidRPr="00E62932">
        <w:rPr>
          <w:rFonts w:ascii="Times New Roman" w:hAnsi="Times New Roman" w:cs="Times New Roman"/>
          <w:sz w:val="24"/>
          <w:szCs w:val="24"/>
        </w:rPr>
        <w:t>.</w:t>
      </w:r>
    </w:p>
    <w:p w14:paraId="39E6A071" w14:textId="166FC3FD" w:rsidR="00552994" w:rsidRPr="00E62932" w:rsidRDefault="00552994"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 xml:space="preserve">Tanisha Jowsey </w:t>
      </w:r>
      <w:proofErr w:type="gramStart"/>
      <w:r w:rsidRPr="00E62932">
        <w:rPr>
          <w:rFonts w:ascii="Times New Roman" w:hAnsi="Times New Roman" w:cs="Times New Roman"/>
          <w:color w:val="222222"/>
          <w:sz w:val="24"/>
          <w:szCs w:val="24"/>
          <w:shd w:val="clear" w:color="auto" w:fill="FFFFFF"/>
        </w:rPr>
        <w:t>a,</w:t>
      </w:r>
      <w:r w:rsidRPr="00E62932">
        <w:rPr>
          <w:rFonts w:ascii="Cambria Math" w:hAnsi="Cambria Math" w:cs="Cambria Math"/>
          <w:color w:val="222222"/>
          <w:sz w:val="24"/>
          <w:szCs w:val="24"/>
          <w:shd w:val="clear" w:color="auto" w:fill="FFFFFF"/>
        </w:rPr>
        <w:t>∗</w:t>
      </w:r>
      <w:proofErr w:type="gramEnd"/>
      <w:r w:rsidRPr="00E62932">
        <w:rPr>
          <w:rFonts w:ascii="Times New Roman" w:hAnsi="Times New Roman" w:cs="Times New Roman"/>
          <w:color w:val="222222"/>
          <w:sz w:val="24"/>
          <w:szCs w:val="24"/>
          <w:shd w:val="clear" w:color="auto" w:fill="FFFFFF"/>
        </w:rPr>
        <w:t>, Gail Foster b , Pauline Cooper-</w:t>
      </w:r>
      <w:proofErr w:type="spellStart"/>
      <w:r w:rsidRPr="00E62932">
        <w:rPr>
          <w:rFonts w:ascii="Times New Roman" w:hAnsi="Times New Roman" w:cs="Times New Roman"/>
          <w:color w:val="222222"/>
          <w:sz w:val="24"/>
          <w:szCs w:val="24"/>
          <w:shd w:val="clear" w:color="auto" w:fill="FFFFFF"/>
        </w:rPr>
        <w:t>Ioelu</w:t>
      </w:r>
      <w:proofErr w:type="spellEnd"/>
      <w:r w:rsidRPr="00E62932">
        <w:rPr>
          <w:rFonts w:ascii="Times New Roman" w:hAnsi="Times New Roman" w:cs="Times New Roman"/>
          <w:color w:val="222222"/>
          <w:sz w:val="24"/>
          <w:szCs w:val="24"/>
          <w:shd w:val="clear" w:color="auto" w:fill="FFFFFF"/>
        </w:rPr>
        <w:t xml:space="preserve"> c , Stephen Jacobs d a Centre for Medical and Health Sciences Education, The University of Auckland, Private Bag 92019, Auckland, 1142, New Zealand.</w:t>
      </w:r>
    </w:p>
    <w:p w14:paraId="052F384F" w14:textId="77777777" w:rsidR="00880F39" w:rsidRPr="00E62932" w:rsidRDefault="00E27156"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sz w:val="24"/>
          <w:szCs w:val="24"/>
        </w:rPr>
        <w:t>Blending Learning: The Convergence of Online and Face-to-Face Education</w:t>
      </w:r>
    </w:p>
    <w:p w14:paraId="35B5357D" w14:textId="60DA43EF" w:rsidR="0012360C" w:rsidRPr="00E62932" w:rsidRDefault="00880F39"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color w:val="222222"/>
          <w:sz w:val="24"/>
          <w:szCs w:val="24"/>
          <w:shd w:val="clear" w:color="auto" w:fill="FFFFFF"/>
        </w:rPr>
        <w:t>Roso</w:t>
      </w:r>
      <w:proofErr w:type="spellEnd"/>
      <w:r w:rsidRPr="00E62932">
        <w:rPr>
          <w:rFonts w:ascii="Times New Roman" w:hAnsi="Times New Roman" w:cs="Times New Roman"/>
          <w:color w:val="222222"/>
          <w:sz w:val="24"/>
          <w:szCs w:val="24"/>
          <w:shd w:val="clear" w:color="auto" w:fill="FFFFFF"/>
        </w:rPr>
        <w:t xml:space="preserve">-Bas F, </w:t>
      </w:r>
      <w:proofErr w:type="spellStart"/>
      <w:r w:rsidRPr="00E62932">
        <w:rPr>
          <w:rFonts w:ascii="Times New Roman" w:hAnsi="Times New Roman" w:cs="Times New Roman"/>
          <w:color w:val="222222"/>
          <w:sz w:val="24"/>
          <w:szCs w:val="24"/>
          <w:shd w:val="clear" w:color="auto" w:fill="FFFFFF"/>
        </w:rPr>
        <w:t>Pades</w:t>
      </w:r>
      <w:proofErr w:type="spellEnd"/>
      <w:r w:rsidRPr="00E62932">
        <w:rPr>
          <w:rFonts w:ascii="Times New Roman" w:hAnsi="Times New Roman" w:cs="Times New Roman"/>
          <w:color w:val="222222"/>
          <w:sz w:val="24"/>
          <w:szCs w:val="24"/>
          <w:shd w:val="clear" w:color="auto" w:fill="FFFFFF"/>
        </w:rPr>
        <w:t xml:space="preserve">-Jimenez A, Ferrer-Perez VA. Face-to-Face and blended methods to improve oral competence in nursing students through simulation. Nurse education in practice. 2020 </w:t>
      </w:r>
      <w:proofErr w:type="gramStart"/>
      <w:r w:rsidRPr="00E62932">
        <w:rPr>
          <w:rFonts w:ascii="Times New Roman" w:hAnsi="Times New Roman" w:cs="Times New Roman"/>
          <w:color w:val="222222"/>
          <w:sz w:val="24"/>
          <w:szCs w:val="24"/>
          <w:shd w:val="clear" w:color="auto" w:fill="FFFFFF"/>
        </w:rPr>
        <w:t xml:space="preserve">Nov </w:t>
      </w:r>
      <w:r w:rsidR="00B86018" w:rsidRPr="00E62932">
        <w:rPr>
          <w:rFonts w:ascii="Times New Roman" w:hAnsi="Times New Roman" w:cs="Times New Roman"/>
          <w:color w:val="222222"/>
          <w:sz w:val="24"/>
          <w:szCs w:val="24"/>
          <w:shd w:val="clear" w:color="auto" w:fill="FFFFFF"/>
        </w:rPr>
        <w:t>.</w:t>
      </w:r>
      <w:proofErr w:type="gramEnd"/>
    </w:p>
    <w:p w14:paraId="2CCEA02D" w14:textId="2013A06A" w:rsidR="00647119" w:rsidRPr="00E62932" w:rsidRDefault="00C15551"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 xml:space="preserve">Sweeney MR, Kirwan A, Kelly M, </w:t>
      </w:r>
      <w:proofErr w:type="spellStart"/>
      <w:r w:rsidRPr="00E62932">
        <w:rPr>
          <w:rFonts w:ascii="Times New Roman" w:hAnsi="Times New Roman" w:cs="Times New Roman"/>
          <w:color w:val="222222"/>
          <w:sz w:val="24"/>
          <w:szCs w:val="24"/>
          <w:shd w:val="clear" w:color="auto" w:fill="FFFFFF"/>
        </w:rPr>
        <w:t>Corbally</w:t>
      </w:r>
      <w:proofErr w:type="spellEnd"/>
      <w:r w:rsidRPr="00E62932">
        <w:rPr>
          <w:rFonts w:ascii="Times New Roman" w:hAnsi="Times New Roman" w:cs="Times New Roman"/>
          <w:color w:val="222222"/>
          <w:sz w:val="24"/>
          <w:szCs w:val="24"/>
          <w:shd w:val="clear" w:color="auto" w:fill="FFFFFF"/>
        </w:rPr>
        <w:t xml:space="preserve"> M, O Neill S, Kirwan M, </w:t>
      </w:r>
      <w:proofErr w:type="spellStart"/>
      <w:r w:rsidRPr="00E62932">
        <w:rPr>
          <w:rFonts w:ascii="Times New Roman" w:hAnsi="Times New Roman" w:cs="Times New Roman"/>
          <w:color w:val="222222"/>
          <w:sz w:val="24"/>
          <w:szCs w:val="24"/>
          <w:shd w:val="clear" w:color="auto" w:fill="FFFFFF"/>
        </w:rPr>
        <w:t>Hourican</w:t>
      </w:r>
      <w:proofErr w:type="spellEnd"/>
      <w:r w:rsidRPr="00E62932">
        <w:rPr>
          <w:rFonts w:ascii="Times New Roman" w:hAnsi="Times New Roman" w:cs="Times New Roman"/>
          <w:color w:val="222222"/>
          <w:sz w:val="24"/>
          <w:szCs w:val="24"/>
          <w:shd w:val="clear" w:color="auto" w:fill="FFFFFF"/>
        </w:rPr>
        <w:t xml:space="preserve"> S, Matthews A, Hussey P. Transition to blended learning: experiences from the first year of our blended learning Bachelor of Nursing Studies programme. Contemporary Nurse. 2016 </w:t>
      </w:r>
      <w:proofErr w:type="gramStart"/>
      <w:r w:rsidRPr="00E62932">
        <w:rPr>
          <w:rFonts w:ascii="Times New Roman" w:hAnsi="Times New Roman" w:cs="Times New Roman"/>
          <w:color w:val="222222"/>
          <w:sz w:val="24"/>
          <w:szCs w:val="24"/>
          <w:shd w:val="clear" w:color="auto" w:fill="FFFFFF"/>
        </w:rPr>
        <w:t xml:space="preserve">Aug </w:t>
      </w:r>
      <w:r w:rsidR="00B86018" w:rsidRPr="00E62932">
        <w:rPr>
          <w:rFonts w:ascii="Times New Roman" w:hAnsi="Times New Roman" w:cs="Times New Roman"/>
          <w:color w:val="222222"/>
          <w:sz w:val="24"/>
          <w:szCs w:val="24"/>
          <w:shd w:val="clear" w:color="auto" w:fill="FFFFFF"/>
        </w:rPr>
        <w:t>.</w:t>
      </w:r>
      <w:proofErr w:type="gramEnd"/>
    </w:p>
    <w:p w14:paraId="39C73F92" w14:textId="3096FC39" w:rsidR="00290E34" w:rsidRPr="00E62932" w:rsidRDefault="00647119"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 xml:space="preserve">Stone R, Cooke M, Mitchell M. Undergraduate nursing students' use of video technology in developing confidence in clinical skills for practice: A systematic integrative literature review. Nurse Education Today. 2020 </w:t>
      </w:r>
      <w:r w:rsidR="00B86018" w:rsidRPr="00E62932">
        <w:rPr>
          <w:rFonts w:ascii="Times New Roman" w:hAnsi="Times New Roman" w:cs="Times New Roman"/>
          <w:color w:val="222222"/>
          <w:sz w:val="24"/>
          <w:szCs w:val="24"/>
          <w:shd w:val="clear" w:color="auto" w:fill="FFFFFF"/>
        </w:rPr>
        <w:t>Jan.</w:t>
      </w:r>
    </w:p>
    <w:p w14:paraId="3E575FBB" w14:textId="5CCC9BF4" w:rsidR="005609AE" w:rsidRPr="00E62932" w:rsidRDefault="005609AE"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color w:val="222222"/>
          <w:sz w:val="24"/>
          <w:szCs w:val="24"/>
          <w:shd w:val="clear" w:color="auto" w:fill="FFFFFF"/>
        </w:rPr>
        <w:t>Pragholapati</w:t>
      </w:r>
      <w:proofErr w:type="spellEnd"/>
      <w:r w:rsidRPr="00E62932">
        <w:rPr>
          <w:rFonts w:ascii="Times New Roman" w:hAnsi="Times New Roman" w:cs="Times New Roman"/>
          <w:color w:val="222222"/>
          <w:sz w:val="24"/>
          <w:szCs w:val="24"/>
          <w:shd w:val="clear" w:color="auto" w:fill="FFFFFF"/>
        </w:rPr>
        <w:t xml:space="preserve"> A, Putri ST. Blended Learning in Nursing Education: Literature Review</w:t>
      </w:r>
    </w:p>
    <w:sectPr w:rsidR="005609AE" w:rsidRPr="00E629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atiksha" w:date="2023-02-17T14:49:00Z" w:initials="p">
    <w:p w14:paraId="226E45B4" w14:textId="7B74CCA0" w:rsidR="00005546" w:rsidRDefault="0000554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128E" w16cex:dateUtc="2023-02-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E45B4" w16cid:durableId="279A12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B14"/>
    <w:multiLevelType w:val="hybridMultilevel"/>
    <w:tmpl w:val="00122D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E92E78"/>
    <w:multiLevelType w:val="multilevel"/>
    <w:tmpl w:val="E0A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14AED"/>
    <w:multiLevelType w:val="hybridMultilevel"/>
    <w:tmpl w:val="26A039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7534316">
    <w:abstractNumId w:val="1"/>
  </w:num>
  <w:num w:numId="2" w16cid:durableId="1848254355">
    <w:abstractNumId w:val="0"/>
  </w:num>
  <w:num w:numId="3" w16cid:durableId="1411077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iksha">
    <w15:presenceInfo w15:providerId="Windows Live" w15:userId="eb43faff62a44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BE"/>
    <w:rsid w:val="00002FC8"/>
    <w:rsid w:val="00004114"/>
    <w:rsid w:val="00005546"/>
    <w:rsid w:val="0001455E"/>
    <w:rsid w:val="00026C5D"/>
    <w:rsid w:val="00030395"/>
    <w:rsid w:val="000430CC"/>
    <w:rsid w:val="0004657B"/>
    <w:rsid w:val="000637CB"/>
    <w:rsid w:val="00075200"/>
    <w:rsid w:val="00075871"/>
    <w:rsid w:val="00097D41"/>
    <w:rsid w:val="000D7187"/>
    <w:rsid w:val="000F6854"/>
    <w:rsid w:val="000F6F87"/>
    <w:rsid w:val="001066F2"/>
    <w:rsid w:val="00121DF0"/>
    <w:rsid w:val="0012360C"/>
    <w:rsid w:val="00124F68"/>
    <w:rsid w:val="00137308"/>
    <w:rsid w:val="00152D30"/>
    <w:rsid w:val="0016272E"/>
    <w:rsid w:val="001714CF"/>
    <w:rsid w:val="001A42E8"/>
    <w:rsid w:val="001A7AF8"/>
    <w:rsid w:val="001B1602"/>
    <w:rsid w:val="001B4593"/>
    <w:rsid w:val="001C6690"/>
    <w:rsid w:val="001E12B7"/>
    <w:rsid w:val="001E3B1C"/>
    <w:rsid w:val="001E64F9"/>
    <w:rsid w:val="00207DCD"/>
    <w:rsid w:val="0022161A"/>
    <w:rsid w:val="00222476"/>
    <w:rsid w:val="0024049C"/>
    <w:rsid w:val="00257361"/>
    <w:rsid w:val="00271598"/>
    <w:rsid w:val="00290E34"/>
    <w:rsid w:val="002C1EAB"/>
    <w:rsid w:val="002D4049"/>
    <w:rsid w:val="0031436E"/>
    <w:rsid w:val="003226FD"/>
    <w:rsid w:val="00331E63"/>
    <w:rsid w:val="0035296A"/>
    <w:rsid w:val="0038407D"/>
    <w:rsid w:val="003C3335"/>
    <w:rsid w:val="003F5B4E"/>
    <w:rsid w:val="00410594"/>
    <w:rsid w:val="0041170D"/>
    <w:rsid w:val="00421F54"/>
    <w:rsid w:val="00436638"/>
    <w:rsid w:val="004648DC"/>
    <w:rsid w:val="004653B6"/>
    <w:rsid w:val="004A3675"/>
    <w:rsid w:val="004B6337"/>
    <w:rsid w:val="004D185C"/>
    <w:rsid w:val="004E203B"/>
    <w:rsid w:val="004E2F67"/>
    <w:rsid w:val="004F1514"/>
    <w:rsid w:val="004F16F0"/>
    <w:rsid w:val="00505ABD"/>
    <w:rsid w:val="00512867"/>
    <w:rsid w:val="005218B3"/>
    <w:rsid w:val="00542EBD"/>
    <w:rsid w:val="00552994"/>
    <w:rsid w:val="005609AE"/>
    <w:rsid w:val="00561E65"/>
    <w:rsid w:val="00575AA5"/>
    <w:rsid w:val="005C159E"/>
    <w:rsid w:val="00600DC7"/>
    <w:rsid w:val="00605F2D"/>
    <w:rsid w:val="00622CA9"/>
    <w:rsid w:val="00632CA7"/>
    <w:rsid w:val="00647119"/>
    <w:rsid w:val="006D43A0"/>
    <w:rsid w:val="006F6A71"/>
    <w:rsid w:val="0070513D"/>
    <w:rsid w:val="00705906"/>
    <w:rsid w:val="0073582A"/>
    <w:rsid w:val="00771856"/>
    <w:rsid w:val="007B3BD6"/>
    <w:rsid w:val="007E3C2F"/>
    <w:rsid w:val="00812BD7"/>
    <w:rsid w:val="008273BB"/>
    <w:rsid w:val="00827EBA"/>
    <w:rsid w:val="00840862"/>
    <w:rsid w:val="00842B56"/>
    <w:rsid w:val="00845929"/>
    <w:rsid w:val="00851260"/>
    <w:rsid w:val="00854E37"/>
    <w:rsid w:val="00857A05"/>
    <w:rsid w:val="00880F39"/>
    <w:rsid w:val="00883833"/>
    <w:rsid w:val="008866A3"/>
    <w:rsid w:val="00895D44"/>
    <w:rsid w:val="008B02FA"/>
    <w:rsid w:val="008B60F6"/>
    <w:rsid w:val="008D3EE7"/>
    <w:rsid w:val="008E34CC"/>
    <w:rsid w:val="008F1161"/>
    <w:rsid w:val="00904BCD"/>
    <w:rsid w:val="009270ED"/>
    <w:rsid w:val="009313C7"/>
    <w:rsid w:val="009354A1"/>
    <w:rsid w:val="0093569B"/>
    <w:rsid w:val="00952B52"/>
    <w:rsid w:val="00960ABC"/>
    <w:rsid w:val="00970AC3"/>
    <w:rsid w:val="009A0EBC"/>
    <w:rsid w:val="009A3FE6"/>
    <w:rsid w:val="009B15DF"/>
    <w:rsid w:val="009D2DF9"/>
    <w:rsid w:val="009F4CE9"/>
    <w:rsid w:val="009F6DB1"/>
    <w:rsid w:val="00A00D6B"/>
    <w:rsid w:val="00A014F1"/>
    <w:rsid w:val="00A226D9"/>
    <w:rsid w:val="00A3371C"/>
    <w:rsid w:val="00A504C1"/>
    <w:rsid w:val="00A52824"/>
    <w:rsid w:val="00A7134F"/>
    <w:rsid w:val="00A76AB3"/>
    <w:rsid w:val="00A86D8E"/>
    <w:rsid w:val="00A9164D"/>
    <w:rsid w:val="00AA3C12"/>
    <w:rsid w:val="00AC3EE2"/>
    <w:rsid w:val="00B17487"/>
    <w:rsid w:val="00B86018"/>
    <w:rsid w:val="00B930FC"/>
    <w:rsid w:val="00BD30CD"/>
    <w:rsid w:val="00BF71F4"/>
    <w:rsid w:val="00C15551"/>
    <w:rsid w:val="00C3754C"/>
    <w:rsid w:val="00C563A4"/>
    <w:rsid w:val="00C64B04"/>
    <w:rsid w:val="00C766EE"/>
    <w:rsid w:val="00C95D43"/>
    <w:rsid w:val="00CB50F1"/>
    <w:rsid w:val="00CC1329"/>
    <w:rsid w:val="00CC1785"/>
    <w:rsid w:val="00CD4C8F"/>
    <w:rsid w:val="00CD556B"/>
    <w:rsid w:val="00CD5F9D"/>
    <w:rsid w:val="00CE2250"/>
    <w:rsid w:val="00CF1364"/>
    <w:rsid w:val="00D122BE"/>
    <w:rsid w:val="00D21C21"/>
    <w:rsid w:val="00D237D3"/>
    <w:rsid w:val="00D5550D"/>
    <w:rsid w:val="00D8119B"/>
    <w:rsid w:val="00D81F1C"/>
    <w:rsid w:val="00DB4F8C"/>
    <w:rsid w:val="00DD48C5"/>
    <w:rsid w:val="00DE3A0D"/>
    <w:rsid w:val="00E02CF5"/>
    <w:rsid w:val="00E220AE"/>
    <w:rsid w:val="00E27156"/>
    <w:rsid w:val="00E35D25"/>
    <w:rsid w:val="00E62932"/>
    <w:rsid w:val="00E7409E"/>
    <w:rsid w:val="00E91D58"/>
    <w:rsid w:val="00E97328"/>
    <w:rsid w:val="00EC0464"/>
    <w:rsid w:val="00EC3821"/>
    <w:rsid w:val="00ED2BCB"/>
    <w:rsid w:val="00EF24CA"/>
    <w:rsid w:val="00F02440"/>
    <w:rsid w:val="00F02DAE"/>
    <w:rsid w:val="00F54421"/>
    <w:rsid w:val="00F617B9"/>
    <w:rsid w:val="00F82153"/>
    <w:rsid w:val="00F8501A"/>
    <w:rsid w:val="00F959B8"/>
    <w:rsid w:val="00F96693"/>
    <w:rsid w:val="00F97D26"/>
    <w:rsid w:val="00FC0B24"/>
    <w:rsid w:val="00FD2116"/>
    <w:rsid w:val="00FE0BFD"/>
    <w:rsid w:val="00FF32F8"/>
    <w:rsid w:val="00FF40A2"/>
    <w:rsid w:val="00FF620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8C8C"/>
  <w15:chartTrackingRefBased/>
  <w15:docId w15:val="{AE25B009-D9B8-4D5E-85E1-F754D163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29"/>
    <w:pPr>
      <w:ind w:left="720"/>
      <w:contextualSpacing/>
    </w:pPr>
  </w:style>
  <w:style w:type="character" w:styleId="Hyperlink">
    <w:name w:val="Hyperlink"/>
    <w:basedOn w:val="DefaultParagraphFont"/>
    <w:uiPriority w:val="99"/>
    <w:unhideWhenUsed/>
    <w:rsid w:val="00D237D3"/>
    <w:rPr>
      <w:color w:val="0563C1" w:themeColor="hyperlink"/>
      <w:u w:val="single"/>
    </w:rPr>
  </w:style>
  <w:style w:type="character" w:styleId="UnresolvedMention">
    <w:name w:val="Unresolved Mention"/>
    <w:basedOn w:val="DefaultParagraphFont"/>
    <w:uiPriority w:val="99"/>
    <w:semiHidden/>
    <w:unhideWhenUsed/>
    <w:rsid w:val="00D237D3"/>
    <w:rPr>
      <w:color w:val="605E5C"/>
      <w:shd w:val="clear" w:color="auto" w:fill="E1DFDD"/>
    </w:rPr>
  </w:style>
  <w:style w:type="paragraph" w:styleId="NormalWeb">
    <w:name w:val="Normal (Web)"/>
    <w:basedOn w:val="Normal"/>
    <w:uiPriority w:val="99"/>
    <w:semiHidden/>
    <w:unhideWhenUsed/>
    <w:rsid w:val="00E02C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005546"/>
    <w:rPr>
      <w:sz w:val="16"/>
      <w:szCs w:val="16"/>
    </w:rPr>
  </w:style>
  <w:style w:type="paragraph" w:styleId="CommentText">
    <w:name w:val="annotation text"/>
    <w:basedOn w:val="Normal"/>
    <w:link w:val="CommentTextChar"/>
    <w:uiPriority w:val="99"/>
    <w:semiHidden/>
    <w:unhideWhenUsed/>
    <w:rsid w:val="00005546"/>
    <w:pPr>
      <w:spacing w:line="240" w:lineRule="auto"/>
    </w:pPr>
    <w:rPr>
      <w:sz w:val="20"/>
      <w:szCs w:val="20"/>
    </w:rPr>
  </w:style>
  <w:style w:type="character" w:customStyle="1" w:styleId="CommentTextChar">
    <w:name w:val="Comment Text Char"/>
    <w:basedOn w:val="DefaultParagraphFont"/>
    <w:link w:val="CommentText"/>
    <w:uiPriority w:val="99"/>
    <w:semiHidden/>
    <w:rsid w:val="00005546"/>
    <w:rPr>
      <w:sz w:val="20"/>
      <w:szCs w:val="20"/>
    </w:rPr>
  </w:style>
  <w:style w:type="paragraph" w:styleId="CommentSubject">
    <w:name w:val="annotation subject"/>
    <w:basedOn w:val="CommentText"/>
    <w:next w:val="CommentText"/>
    <w:link w:val="CommentSubjectChar"/>
    <w:uiPriority w:val="99"/>
    <w:semiHidden/>
    <w:unhideWhenUsed/>
    <w:rsid w:val="00005546"/>
    <w:rPr>
      <w:b/>
      <w:bCs/>
    </w:rPr>
  </w:style>
  <w:style w:type="character" w:customStyle="1" w:styleId="CommentSubjectChar">
    <w:name w:val="Comment Subject Char"/>
    <w:basedOn w:val="CommentTextChar"/>
    <w:link w:val="CommentSubject"/>
    <w:uiPriority w:val="99"/>
    <w:semiHidden/>
    <w:rsid w:val="00005546"/>
    <w:rPr>
      <w:b/>
      <w:bCs/>
      <w:sz w:val="20"/>
      <w:szCs w:val="20"/>
    </w:rPr>
  </w:style>
  <w:style w:type="paragraph" w:customStyle="1" w:styleId="halfrhythm">
    <w:name w:val="half_rhythm"/>
    <w:basedOn w:val="Normal"/>
    <w:rsid w:val="00F959B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500">
      <w:bodyDiv w:val="1"/>
      <w:marLeft w:val="0"/>
      <w:marRight w:val="0"/>
      <w:marTop w:val="0"/>
      <w:marBottom w:val="0"/>
      <w:divBdr>
        <w:top w:val="none" w:sz="0" w:space="0" w:color="auto"/>
        <w:left w:val="none" w:sz="0" w:space="0" w:color="auto"/>
        <w:bottom w:val="none" w:sz="0" w:space="0" w:color="auto"/>
        <w:right w:val="none" w:sz="0" w:space="0" w:color="auto"/>
      </w:divBdr>
    </w:div>
    <w:div w:id="404454950">
      <w:bodyDiv w:val="1"/>
      <w:marLeft w:val="0"/>
      <w:marRight w:val="0"/>
      <w:marTop w:val="0"/>
      <w:marBottom w:val="0"/>
      <w:divBdr>
        <w:top w:val="none" w:sz="0" w:space="0" w:color="auto"/>
        <w:left w:val="none" w:sz="0" w:space="0" w:color="auto"/>
        <w:bottom w:val="none" w:sz="0" w:space="0" w:color="auto"/>
        <w:right w:val="none" w:sz="0" w:space="0" w:color="auto"/>
      </w:divBdr>
    </w:div>
    <w:div w:id="438260451">
      <w:bodyDiv w:val="1"/>
      <w:marLeft w:val="0"/>
      <w:marRight w:val="0"/>
      <w:marTop w:val="0"/>
      <w:marBottom w:val="0"/>
      <w:divBdr>
        <w:top w:val="none" w:sz="0" w:space="0" w:color="auto"/>
        <w:left w:val="none" w:sz="0" w:space="0" w:color="auto"/>
        <w:bottom w:val="none" w:sz="0" w:space="0" w:color="auto"/>
        <w:right w:val="none" w:sz="0" w:space="0" w:color="auto"/>
      </w:divBdr>
    </w:div>
    <w:div w:id="977682363">
      <w:bodyDiv w:val="1"/>
      <w:marLeft w:val="0"/>
      <w:marRight w:val="0"/>
      <w:marTop w:val="0"/>
      <w:marBottom w:val="0"/>
      <w:divBdr>
        <w:top w:val="none" w:sz="0" w:space="0" w:color="auto"/>
        <w:left w:val="none" w:sz="0" w:space="0" w:color="auto"/>
        <w:bottom w:val="none" w:sz="0" w:space="0" w:color="auto"/>
        <w:right w:val="none" w:sz="0" w:space="0" w:color="auto"/>
      </w:divBdr>
      <w:divsChild>
        <w:div w:id="1477378743">
          <w:marLeft w:val="0"/>
          <w:marRight w:val="0"/>
          <w:marTop w:val="15"/>
          <w:marBottom w:val="0"/>
          <w:divBdr>
            <w:top w:val="single" w:sz="48" w:space="0" w:color="auto"/>
            <w:left w:val="single" w:sz="48" w:space="0" w:color="auto"/>
            <w:bottom w:val="single" w:sz="48" w:space="0" w:color="auto"/>
            <w:right w:val="single" w:sz="48" w:space="0" w:color="auto"/>
          </w:divBdr>
          <w:divsChild>
            <w:div w:id="244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8903">
      <w:bodyDiv w:val="1"/>
      <w:marLeft w:val="0"/>
      <w:marRight w:val="0"/>
      <w:marTop w:val="0"/>
      <w:marBottom w:val="0"/>
      <w:divBdr>
        <w:top w:val="none" w:sz="0" w:space="0" w:color="auto"/>
        <w:left w:val="none" w:sz="0" w:space="0" w:color="auto"/>
        <w:bottom w:val="none" w:sz="0" w:space="0" w:color="auto"/>
        <w:right w:val="none" w:sz="0" w:space="0" w:color="auto"/>
      </w:divBdr>
      <w:divsChild>
        <w:div w:id="61684011">
          <w:marLeft w:val="0"/>
          <w:marRight w:val="0"/>
          <w:marTop w:val="0"/>
          <w:marBottom w:val="0"/>
          <w:divBdr>
            <w:top w:val="none" w:sz="0" w:space="0" w:color="auto"/>
            <w:left w:val="none" w:sz="0" w:space="0" w:color="auto"/>
            <w:bottom w:val="none" w:sz="0" w:space="0" w:color="auto"/>
            <w:right w:val="none" w:sz="0" w:space="0" w:color="auto"/>
          </w:divBdr>
        </w:div>
        <w:div w:id="1318388253">
          <w:marLeft w:val="0"/>
          <w:marRight w:val="0"/>
          <w:marTop w:val="0"/>
          <w:marBottom w:val="0"/>
          <w:divBdr>
            <w:top w:val="none" w:sz="0" w:space="0" w:color="auto"/>
            <w:left w:val="none" w:sz="0" w:space="0" w:color="auto"/>
            <w:bottom w:val="none" w:sz="0" w:space="0" w:color="auto"/>
            <w:right w:val="none" w:sz="0" w:space="0" w:color="auto"/>
          </w:divBdr>
        </w:div>
        <w:div w:id="415321476">
          <w:marLeft w:val="0"/>
          <w:marRight w:val="0"/>
          <w:marTop w:val="0"/>
          <w:marBottom w:val="0"/>
          <w:divBdr>
            <w:top w:val="none" w:sz="0" w:space="0" w:color="auto"/>
            <w:left w:val="none" w:sz="0" w:space="0" w:color="auto"/>
            <w:bottom w:val="none" w:sz="0" w:space="0" w:color="auto"/>
            <w:right w:val="none" w:sz="0" w:space="0" w:color="auto"/>
          </w:divBdr>
        </w:div>
        <w:div w:id="1833251136">
          <w:marLeft w:val="0"/>
          <w:marRight w:val="0"/>
          <w:marTop w:val="0"/>
          <w:marBottom w:val="0"/>
          <w:divBdr>
            <w:top w:val="none" w:sz="0" w:space="0" w:color="auto"/>
            <w:left w:val="none" w:sz="0" w:space="0" w:color="auto"/>
            <w:bottom w:val="none" w:sz="0" w:space="0" w:color="auto"/>
            <w:right w:val="none" w:sz="0" w:space="0" w:color="auto"/>
          </w:divBdr>
        </w:div>
        <w:div w:id="67386137">
          <w:marLeft w:val="0"/>
          <w:marRight w:val="0"/>
          <w:marTop w:val="0"/>
          <w:marBottom w:val="0"/>
          <w:divBdr>
            <w:top w:val="none" w:sz="0" w:space="0" w:color="auto"/>
            <w:left w:val="none" w:sz="0" w:space="0" w:color="auto"/>
            <w:bottom w:val="none" w:sz="0" w:space="0" w:color="auto"/>
            <w:right w:val="none" w:sz="0" w:space="0" w:color="auto"/>
          </w:divBdr>
        </w:div>
        <w:div w:id="1387796302">
          <w:marLeft w:val="0"/>
          <w:marRight w:val="0"/>
          <w:marTop w:val="0"/>
          <w:marBottom w:val="0"/>
          <w:divBdr>
            <w:top w:val="none" w:sz="0" w:space="0" w:color="auto"/>
            <w:left w:val="none" w:sz="0" w:space="0" w:color="auto"/>
            <w:bottom w:val="none" w:sz="0" w:space="0" w:color="auto"/>
            <w:right w:val="none" w:sz="0" w:space="0" w:color="auto"/>
          </w:divBdr>
        </w:div>
        <w:div w:id="712967378">
          <w:marLeft w:val="0"/>
          <w:marRight w:val="0"/>
          <w:marTop w:val="0"/>
          <w:marBottom w:val="0"/>
          <w:divBdr>
            <w:top w:val="none" w:sz="0" w:space="0" w:color="auto"/>
            <w:left w:val="none" w:sz="0" w:space="0" w:color="auto"/>
            <w:bottom w:val="none" w:sz="0" w:space="0" w:color="auto"/>
            <w:right w:val="none" w:sz="0" w:space="0" w:color="auto"/>
          </w:divBdr>
        </w:div>
        <w:div w:id="2072733633">
          <w:marLeft w:val="0"/>
          <w:marRight w:val="0"/>
          <w:marTop w:val="0"/>
          <w:marBottom w:val="0"/>
          <w:divBdr>
            <w:top w:val="none" w:sz="0" w:space="0" w:color="auto"/>
            <w:left w:val="none" w:sz="0" w:space="0" w:color="auto"/>
            <w:bottom w:val="none" w:sz="0" w:space="0" w:color="auto"/>
            <w:right w:val="none" w:sz="0" w:space="0" w:color="auto"/>
          </w:divBdr>
        </w:div>
        <w:div w:id="1802728855">
          <w:marLeft w:val="0"/>
          <w:marRight w:val="0"/>
          <w:marTop w:val="0"/>
          <w:marBottom w:val="0"/>
          <w:divBdr>
            <w:top w:val="none" w:sz="0" w:space="0" w:color="auto"/>
            <w:left w:val="none" w:sz="0" w:space="0" w:color="auto"/>
            <w:bottom w:val="none" w:sz="0" w:space="0" w:color="auto"/>
            <w:right w:val="none" w:sz="0" w:space="0" w:color="auto"/>
          </w:divBdr>
        </w:div>
        <w:div w:id="1169904965">
          <w:marLeft w:val="0"/>
          <w:marRight w:val="0"/>
          <w:marTop w:val="0"/>
          <w:marBottom w:val="0"/>
          <w:divBdr>
            <w:top w:val="none" w:sz="0" w:space="0" w:color="auto"/>
            <w:left w:val="none" w:sz="0" w:space="0" w:color="auto"/>
            <w:bottom w:val="none" w:sz="0" w:space="0" w:color="auto"/>
            <w:right w:val="none" w:sz="0" w:space="0" w:color="auto"/>
          </w:divBdr>
        </w:div>
        <w:div w:id="1395856476">
          <w:marLeft w:val="0"/>
          <w:marRight w:val="0"/>
          <w:marTop w:val="0"/>
          <w:marBottom w:val="0"/>
          <w:divBdr>
            <w:top w:val="none" w:sz="0" w:space="0" w:color="auto"/>
            <w:left w:val="none" w:sz="0" w:space="0" w:color="auto"/>
            <w:bottom w:val="none" w:sz="0" w:space="0" w:color="auto"/>
            <w:right w:val="none" w:sz="0" w:space="0" w:color="auto"/>
          </w:divBdr>
        </w:div>
        <w:div w:id="313677958">
          <w:marLeft w:val="0"/>
          <w:marRight w:val="0"/>
          <w:marTop w:val="0"/>
          <w:marBottom w:val="0"/>
          <w:divBdr>
            <w:top w:val="none" w:sz="0" w:space="0" w:color="auto"/>
            <w:left w:val="none" w:sz="0" w:space="0" w:color="auto"/>
            <w:bottom w:val="none" w:sz="0" w:space="0" w:color="auto"/>
            <w:right w:val="none" w:sz="0" w:space="0" w:color="auto"/>
          </w:divBdr>
        </w:div>
        <w:div w:id="1056126915">
          <w:marLeft w:val="0"/>
          <w:marRight w:val="0"/>
          <w:marTop w:val="0"/>
          <w:marBottom w:val="0"/>
          <w:divBdr>
            <w:top w:val="none" w:sz="0" w:space="0" w:color="auto"/>
            <w:left w:val="none" w:sz="0" w:space="0" w:color="auto"/>
            <w:bottom w:val="none" w:sz="0" w:space="0" w:color="auto"/>
            <w:right w:val="none" w:sz="0" w:space="0" w:color="auto"/>
          </w:divBdr>
        </w:div>
        <w:div w:id="1273709384">
          <w:marLeft w:val="0"/>
          <w:marRight w:val="0"/>
          <w:marTop w:val="0"/>
          <w:marBottom w:val="0"/>
          <w:divBdr>
            <w:top w:val="none" w:sz="0" w:space="0" w:color="auto"/>
            <w:left w:val="none" w:sz="0" w:space="0" w:color="auto"/>
            <w:bottom w:val="none" w:sz="0" w:space="0" w:color="auto"/>
            <w:right w:val="none" w:sz="0" w:space="0" w:color="auto"/>
          </w:divBdr>
        </w:div>
      </w:divsChild>
    </w:div>
    <w:div w:id="1285455358">
      <w:bodyDiv w:val="1"/>
      <w:marLeft w:val="0"/>
      <w:marRight w:val="0"/>
      <w:marTop w:val="0"/>
      <w:marBottom w:val="0"/>
      <w:divBdr>
        <w:top w:val="none" w:sz="0" w:space="0" w:color="auto"/>
        <w:left w:val="none" w:sz="0" w:space="0" w:color="auto"/>
        <w:bottom w:val="none" w:sz="0" w:space="0" w:color="auto"/>
        <w:right w:val="none" w:sz="0" w:space="0" w:color="auto"/>
      </w:divBdr>
      <w:divsChild>
        <w:div w:id="873350692">
          <w:marLeft w:val="0"/>
          <w:marRight w:val="0"/>
          <w:marTop w:val="0"/>
          <w:marBottom w:val="0"/>
          <w:divBdr>
            <w:top w:val="none" w:sz="0" w:space="0" w:color="auto"/>
            <w:left w:val="none" w:sz="0" w:space="0" w:color="auto"/>
            <w:bottom w:val="none" w:sz="0" w:space="0" w:color="auto"/>
            <w:right w:val="none" w:sz="0" w:space="0" w:color="auto"/>
          </w:divBdr>
          <w:divsChild>
            <w:div w:id="768308861">
              <w:marLeft w:val="0"/>
              <w:marRight w:val="0"/>
              <w:marTop w:val="0"/>
              <w:marBottom w:val="120"/>
              <w:divBdr>
                <w:top w:val="none" w:sz="0" w:space="0" w:color="auto"/>
                <w:left w:val="none" w:sz="0" w:space="0" w:color="auto"/>
                <w:bottom w:val="none" w:sz="0" w:space="0" w:color="auto"/>
                <w:right w:val="none" w:sz="0" w:space="0" w:color="auto"/>
              </w:divBdr>
              <w:divsChild>
                <w:div w:id="972170898">
                  <w:marLeft w:val="0"/>
                  <w:marRight w:val="0"/>
                  <w:marTop w:val="0"/>
                  <w:marBottom w:val="0"/>
                  <w:divBdr>
                    <w:top w:val="none" w:sz="0" w:space="0" w:color="auto"/>
                    <w:left w:val="none" w:sz="0" w:space="0" w:color="auto"/>
                    <w:bottom w:val="none" w:sz="0" w:space="0" w:color="auto"/>
                    <w:right w:val="none" w:sz="0" w:space="0" w:color="auto"/>
                  </w:divBdr>
                </w:div>
                <w:div w:id="1361859817">
                  <w:marLeft w:val="0"/>
                  <w:marRight w:val="0"/>
                  <w:marTop w:val="0"/>
                  <w:marBottom w:val="0"/>
                  <w:divBdr>
                    <w:top w:val="none" w:sz="0" w:space="0" w:color="auto"/>
                    <w:left w:val="none" w:sz="0" w:space="0" w:color="auto"/>
                    <w:bottom w:val="none" w:sz="0" w:space="0" w:color="auto"/>
                    <w:right w:val="none" w:sz="0" w:space="0" w:color="auto"/>
                  </w:divBdr>
                </w:div>
                <w:div w:id="567695355">
                  <w:marLeft w:val="0"/>
                  <w:marRight w:val="0"/>
                  <w:marTop w:val="0"/>
                  <w:marBottom w:val="0"/>
                  <w:divBdr>
                    <w:top w:val="none" w:sz="0" w:space="0" w:color="auto"/>
                    <w:left w:val="none" w:sz="0" w:space="0" w:color="auto"/>
                    <w:bottom w:val="none" w:sz="0" w:space="0" w:color="auto"/>
                    <w:right w:val="none" w:sz="0" w:space="0" w:color="auto"/>
                  </w:divBdr>
                </w:div>
                <w:div w:id="1562909705">
                  <w:marLeft w:val="0"/>
                  <w:marRight w:val="0"/>
                  <w:marTop w:val="0"/>
                  <w:marBottom w:val="0"/>
                  <w:divBdr>
                    <w:top w:val="none" w:sz="0" w:space="0" w:color="auto"/>
                    <w:left w:val="none" w:sz="0" w:space="0" w:color="auto"/>
                    <w:bottom w:val="none" w:sz="0" w:space="0" w:color="auto"/>
                    <w:right w:val="none" w:sz="0" w:space="0" w:color="auto"/>
                  </w:divBdr>
                </w:div>
                <w:div w:id="622614884">
                  <w:marLeft w:val="0"/>
                  <w:marRight w:val="0"/>
                  <w:marTop w:val="0"/>
                  <w:marBottom w:val="0"/>
                  <w:divBdr>
                    <w:top w:val="none" w:sz="0" w:space="0" w:color="auto"/>
                    <w:left w:val="none" w:sz="0" w:space="0" w:color="auto"/>
                    <w:bottom w:val="none" w:sz="0" w:space="0" w:color="auto"/>
                    <w:right w:val="none" w:sz="0" w:space="0" w:color="auto"/>
                  </w:divBdr>
                </w:div>
                <w:div w:id="1943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0775">
      <w:bodyDiv w:val="1"/>
      <w:marLeft w:val="0"/>
      <w:marRight w:val="0"/>
      <w:marTop w:val="0"/>
      <w:marBottom w:val="0"/>
      <w:divBdr>
        <w:top w:val="none" w:sz="0" w:space="0" w:color="auto"/>
        <w:left w:val="none" w:sz="0" w:space="0" w:color="auto"/>
        <w:bottom w:val="none" w:sz="0" w:space="0" w:color="auto"/>
        <w:right w:val="none" w:sz="0" w:space="0" w:color="auto"/>
      </w:divBdr>
      <w:divsChild>
        <w:div w:id="1406031246">
          <w:marLeft w:val="0"/>
          <w:marRight w:val="0"/>
          <w:marTop w:val="0"/>
          <w:marBottom w:val="0"/>
          <w:divBdr>
            <w:top w:val="none" w:sz="0" w:space="0" w:color="auto"/>
            <w:left w:val="none" w:sz="0" w:space="0" w:color="auto"/>
            <w:bottom w:val="none" w:sz="0" w:space="0" w:color="auto"/>
            <w:right w:val="none" w:sz="0" w:space="0" w:color="auto"/>
          </w:divBdr>
        </w:div>
      </w:divsChild>
    </w:div>
    <w:div w:id="1483233518">
      <w:bodyDiv w:val="1"/>
      <w:marLeft w:val="0"/>
      <w:marRight w:val="0"/>
      <w:marTop w:val="0"/>
      <w:marBottom w:val="0"/>
      <w:divBdr>
        <w:top w:val="none" w:sz="0" w:space="0" w:color="auto"/>
        <w:left w:val="none" w:sz="0" w:space="0" w:color="auto"/>
        <w:bottom w:val="none" w:sz="0" w:space="0" w:color="auto"/>
        <w:right w:val="none" w:sz="0" w:space="0" w:color="auto"/>
      </w:divBdr>
      <w:divsChild>
        <w:div w:id="1099449794">
          <w:marLeft w:val="0"/>
          <w:marRight w:val="0"/>
          <w:marTop w:val="0"/>
          <w:marBottom w:val="0"/>
          <w:divBdr>
            <w:top w:val="none" w:sz="0" w:space="0" w:color="auto"/>
            <w:left w:val="none" w:sz="0" w:space="0" w:color="auto"/>
            <w:bottom w:val="none" w:sz="0" w:space="0" w:color="auto"/>
            <w:right w:val="none" w:sz="0" w:space="0" w:color="auto"/>
          </w:divBdr>
        </w:div>
        <w:div w:id="934094269">
          <w:marLeft w:val="0"/>
          <w:marRight w:val="0"/>
          <w:marTop w:val="0"/>
          <w:marBottom w:val="0"/>
          <w:divBdr>
            <w:top w:val="none" w:sz="0" w:space="0" w:color="auto"/>
            <w:left w:val="none" w:sz="0" w:space="0" w:color="auto"/>
            <w:bottom w:val="none" w:sz="0" w:space="0" w:color="auto"/>
            <w:right w:val="none" w:sz="0" w:space="0" w:color="auto"/>
          </w:divBdr>
        </w:div>
        <w:div w:id="1309750582">
          <w:marLeft w:val="0"/>
          <w:marRight w:val="0"/>
          <w:marTop w:val="0"/>
          <w:marBottom w:val="0"/>
          <w:divBdr>
            <w:top w:val="none" w:sz="0" w:space="0" w:color="auto"/>
            <w:left w:val="none" w:sz="0" w:space="0" w:color="auto"/>
            <w:bottom w:val="none" w:sz="0" w:space="0" w:color="auto"/>
            <w:right w:val="none" w:sz="0" w:space="0" w:color="auto"/>
          </w:divBdr>
        </w:div>
        <w:div w:id="1577015537">
          <w:marLeft w:val="0"/>
          <w:marRight w:val="0"/>
          <w:marTop w:val="0"/>
          <w:marBottom w:val="0"/>
          <w:divBdr>
            <w:top w:val="none" w:sz="0" w:space="0" w:color="auto"/>
            <w:left w:val="none" w:sz="0" w:space="0" w:color="auto"/>
            <w:bottom w:val="none" w:sz="0" w:space="0" w:color="auto"/>
            <w:right w:val="none" w:sz="0" w:space="0" w:color="auto"/>
          </w:divBdr>
        </w:div>
        <w:div w:id="982077636">
          <w:marLeft w:val="0"/>
          <w:marRight w:val="0"/>
          <w:marTop w:val="0"/>
          <w:marBottom w:val="0"/>
          <w:divBdr>
            <w:top w:val="none" w:sz="0" w:space="0" w:color="auto"/>
            <w:left w:val="none" w:sz="0" w:space="0" w:color="auto"/>
            <w:bottom w:val="none" w:sz="0" w:space="0" w:color="auto"/>
            <w:right w:val="none" w:sz="0" w:space="0" w:color="auto"/>
          </w:divBdr>
        </w:div>
        <w:div w:id="509562454">
          <w:marLeft w:val="0"/>
          <w:marRight w:val="0"/>
          <w:marTop w:val="0"/>
          <w:marBottom w:val="0"/>
          <w:divBdr>
            <w:top w:val="none" w:sz="0" w:space="0" w:color="auto"/>
            <w:left w:val="none" w:sz="0" w:space="0" w:color="auto"/>
            <w:bottom w:val="none" w:sz="0" w:space="0" w:color="auto"/>
            <w:right w:val="none" w:sz="0" w:space="0" w:color="auto"/>
          </w:divBdr>
        </w:div>
      </w:divsChild>
    </w:div>
    <w:div w:id="1506434371">
      <w:bodyDiv w:val="1"/>
      <w:marLeft w:val="0"/>
      <w:marRight w:val="0"/>
      <w:marTop w:val="0"/>
      <w:marBottom w:val="0"/>
      <w:divBdr>
        <w:top w:val="none" w:sz="0" w:space="0" w:color="auto"/>
        <w:left w:val="none" w:sz="0" w:space="0" w:color="auto"/>
        <w:bottom w:val="none" w:sz="0" w:space="0" w:color="auto"/>
        <w:right w:val="none" w:sz="0" w:space="0" w:color="auto"/>
      </w:divBdr>
      <w:divsChild>
        <w:div w:id="2110850631">
          <w:marLeft w:val="0"/>
          <w:marRight w:val="0"/>
          <w:marTop w:val="0"/>
          <w:marBottom w:val="0"/>
          <w:divBdr>
            <w:top w:val="none" w:sz="0" w:space="0" w:color="auto"/>
            <w:left w:val="none" w:sz="0" w:space="0" w:color="auto"/>
            <w:bottom w:val="none" w:sz="0" w:space="0" w:color="auto"/>
            <w:right w:val="none" w:sz="0" w:space="0" w:color="auto"/>
          </w:divBdr>
        </w:div>
      </w:divsChild>
    </w:div>
    <w:div w:id="1603029917">
      <w:bodyDiv w:val="1"/>
      <w:marLeft w:val="0"/>
      <w:marRight w:val="0"/>
      <w:marTop w:val="0"/>
      <w:marBottom w:val="0"/>
      <w:divBdr>
        <w:top w:val="none" w:sz="0" w:space="0" w:color="auto"/>
        <w:left w:val="none" w:sz="0" w:space="0" w:color="auto"/>
        <w:bottom w:val="none" w:sz="0" w:space="0" w:color="auto"/>
        <w:right w:val="none" w:sz="0" w:space="0" w:color="auto"/>
      </w:divBdr>
    </w:div>
    <w:div w:id="1687366720">
      <w:bodyDiv w:val="1"/>
      <w:marLeft w:val="0"/>
      <w:marRight w:val="0"/>
      <w:marTop w:val="0"/>
      <w:marBottom w:val="0"/>
      <w:divBdr>
        <w:top w:val="none" w:sz="0" w:space="0" w:color="auto"/>
        <w:left w:val="none" w:sz="0" w:space="0" w:color="auto"/>
        <w:bottom w:val="none" w:sz="0" w:space="0" w:color="auto"/>
        <w:right w:val="none" w:sz="0" w:space="0" w:color="auto"/>
      </w:divBdr>
    </w:div>
    <w:div w:id="1735546758">
      <w:bodyDiv w:val="1"/>
      <w:marLeft w:val="0"/>
      <w:marRight w:val="0"/>
      <w:marTop w:val="0"/>
      <w:marBottom w:val="0"/>
      <w:divBdr>
        <w:top w:val="none" w:sz="0" w:space="0" w:color="auto"/>
        <w:left w:val="none" w:sz="0" w:space="0" w:color="auto"/>
        <w:bottom w:val="none" w:sz="0" w:space="0" w:color="auto"/>
        <w:right w:val="none" w:sz="0" w:space="0" w:color="auto"/>
      </w:divBdr>
    </w:div>
    <w:div w:id="1806502332">
      <w:bodyDiv w:val="1"/>
      <w:marLeft w:val="0"/>
      <w:marRight w:val="0"/>
      <w:marTop w:val="0"/>
      <w:marBottom w:val="0"/>
      <w:divBdr>
        <w:top w:val="none" w:sz="0" w:space="0" w:color="auto"/>
        <w:left w:val="none" w:sz="0" w:space="0" w:color="auto"/>
        <w:bottom w:val="none" w:sz="0" w:space="0" w:color="auto"/>
        <w:right w:val="none" w:sz="0" w:space="0" w:color="auto"/>
      </w:divBdr>
      <w:divsChild>
        <w:div w:id="1044065998">
          <w:marLeft w:val="0"/>
          <w:marRight w:val="0"/>
          <w:marTop w:val="15"/>
          <w:marBottom w:val="0"/>
          <w:divBdr>
            <w:top w:val="single" w:sz="48" w:space="0" w:color="auto"/>
            <w:left w:val="single" w:sz="48" w:space="0" w:color="auto"/>
            <w:bottom w:val="single" w:sz="48" w:space="0" w:color="auto"/>
            <w:right w:val="single" w:sz="48" w:space="0" w:color="auto"/>
          </w:divBdr>
          <w:divsChild>
            <w:div w:id="2092849126">
              <w:marLeft w:val="0"/>
              <w:marRight w:val="0"/>
              <w:marTop w:val="0"/>
              <w:marBottom w:val="0"/>
              <w:divBdr>
                <w:top w:val="none" w:sz="0" w:space="0" w:color="auto"/>
                <w:left w:val="none" w:sz="0" w:space="0" w:color="auto"/>
                <w:bottom w:val="none" w:sz="0" w:space="0" w:color="auto"/>
                <w:right w:val="none" w:sz="0" w:space="0" w:color="auto"/>
              </w:divBdr>
            </w:div>
          </w:divsChild>
        </w:div>
        <w:div w:id="300506588">
          <w:marLeft w:val="0"/>
          <w:marRight w:val="0"/>
          <w:marTop w:val="15"/>
          <w:marBottom w:val="0"/>
          <w:divBdr>
            <w:top w:val="single" w:sz="48" w:space="0" w:color="auto"/>
            <w:left w:val="single" w:sz="48" w:space="0" w:color="auto"/>
            <w:bottom w:val="single" w:sz="48" w:space="0" w:color="auto"/>
            <w:right w:val="single" w:sz="48" w:space="0" w:color="auto"/>
          </w:divBdr>
          <w:divsChild>
            <w:div w:id="5350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7824">
      <w:bodyDiv w:val="1"/>
      <w:marLeft w:val="0"/>
      <w:marRight w:val="0"/>
      <w:marTop w:val="0"/>
      <w:marBottom w:val="0"/>
      <w:divBdr>
        <w:top w:val="none" w:sz="0" w:space="0" w:color="auto"/>
        <w:left w:val="none" w:sz="0" w:space="0" w:color="auto"/>
        <w:bottom w:val="none" w:sz="0" w:space="0" w:color="auto"/>
        <w:right w:val="none" w:sz="0" w:space="0" w:color="auto"/>
      </w:divBdr>
    </w:div>
    <w:div w:id="2034962008">
      <w:bodyDiv w:val="1"/>
      <w:marLeft w:val="0"/>
      <w:marRight w:val="0"/>
      <w:marTop w:val="0"/>
      <w:marBottom w:val="0"/>
      <w:divBdr>
        <w:top w:val="none" w:sz="0" w:space="0" w:color="auto"/>
        <w:left w:val="none" w:sz="0" w:space="0" w:color="auto"/>
        <w:bottom w:val="none" w:sz="0" w:space="0" w:color="auto"/>
        <w:right w:val="none" w:sz="0" w:space="0" w:color="auto"/>
      </w:divBdr>
    </w:div>
    <w:div w:id="2063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yadedipali4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B83E-A288-4CAC-BDFB-068884D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6</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thakare</dc:creator>
  <cp:keywords/>
  <dc:description/>
  <cp:lastModifiedBy>pratiksha</cp:lastModifiedBy>
  <cp:revision>411</cp:revision>
  <dcterms:created xsi:type="dcterms:W3CDTF">2023-01-16T09:13:00Z</dcterms:created>
  <dcterms:modified xsi:type="dcterms:W3CDTF">2023-07-19T07:14:00Z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03319f36f4c409d0554fc2d86e19685c9da9318b16d6f67cb24a8b738ffb5ba2</vt:lpwstr>
  </property>
</Properties>
</file>